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4F8" w:rsidRPr="00222939" w:rsidRDefault="002724F6" w:rsidP="00046340">
      <w:pPr>
        <w:keepNext/>
        <w:tabs>
          <w:tab w:val="left" w:pos="18450"/>
        </w:tabs>
        <w:autoSpaceDE w:val="0"/>
        <w:ind w:left="4712"/>
        <w:contextualSpacing/>
        <w:jc w:val="center"/>
        <w:rPr>
          <w:bCs/>
          <w:color w:val="000000"/>
          <w:lang w:val="ru-RU"/>
        </w:rPr>
      </w:pPr>
      <w:r>
        <w:rPr>
          <w:bCs/>
          <w:color w:val="000000"/>
          <w:lang w:val="ru-RU"/>
        </w:rPr>
        <w:t xml:space="preserve">Утверждена </w:t>
      </w:r>
      <w:r w:rsidR="00403593" w:rsidRPr="00222939">
        <w:rPr>
          <w:bCs/>
          <w:color w:val="000000"/>
          <w:lang w:val="ru-RU"/>
        </w:rPr>
        <w:t>п</w:t>
      </w:r>
      <w:r w:rsidR="00B01707">
        <w:rPr>
          <w:bCs/>
          <w:color w:val="000000"/>
          <w:lang w:val="ru-RU"/>
        </w:rPr>
        <w:t>риказ</w:t>
      </w:r>
      <w:r>
        <w:rPr>
          <w:bCs/>
          <w:color w:val="000000"/>
          <w:lang w:val="ru-RU"/>
        </w:rPr>
        <w:t>ом</w:t>
      </w:r>
    </w:p>
    <w:p w:rsidR="001B24F8" w:rsidRPr="00222939" w:rsidRDefault="008D6B0E" w:rsidP="00046340">
      <w:pPr>
        <w:keepNext/>
        <w:tabs>
          <w:tab w:val="left" w:pos="18450"/>
        </w:tabs>
        <w:autoSpaceDE w:val="0"/>
        <w:ind w:left="4712"/>
        <w:contextualSpacing/>
        <w:jc w:val="center"/>
        <w:rPr>
          <w:bCs/>
          <w:color w:val="000000"/>
          <w:lang w:val="ru-RU"/>
        </w:rPr>
      </w:pPr>
      <w:r w:rsidRPr="00222939">
        <w:rPr>
          <w:bCs/>
          <w:color w:val="000000"/>
          <w:lang w:val="ru-RU"/>
        </w:rPr>
        <w:t xml:space="preserve">Председателя </w:t>
      </w:r>
      <w:r w:rsidR="00417EE4" w:rsidRPr="00222939">
        <w:rPr>
          <w:bCs/>
          <w:color w:val="000000"/>
          <w:lang w:val="ru-RU"/>
        </w:rPr>
        <w:t>Аэрокосмического комитета</w:t>
      </w:r>
    </w:p>
    <w:p w:rsidR="00417EE4" w:rsidRPr="00222939" w:rsidRDefault="00417EE4" w:rsidP="00046340">
      <w:pPr>
        <w:keepNext/>
        <w:tabs>
          <w:tab w:val="left" w:pos="18450"/>
        </w:tabs>
        <w:autoSpaceDE w:val="0"/>
        <w:ind w:left="4712"/>
        <w:contextualSpacing/>
        <w:jc w:val="center"/>
        <w:rPr>
          <w:bCs/>
          <w:color w:val="000000"/>
          <w:lang w:val="ru-RU"/>
        </w:rPr>
      </w:pPr>
      <w:r w:rsidRPr="00222939">
        <w:rPr>
          <w:bCs/>
          <w:color w:val="000000"/>
          <w:lang w:val="ru-RU"/>
        </w:rPr>
        <w:t>Министерства цифрового развития, инноваций и аэрокосмической промышленности</w:t>
      </w:r>
    </w:p>
    <w:p w:rsidR="00417EE4" w:rsidRPr="00222939" w:rsidRDefault="00417EE4" w:rsidP="00046340">
      <w:pPr>
        <w:keepNext/>
        <w:tabs>
          <w:tab w:val="left" w:pos="18450"/>
        </w:tabs>
        <w:autoSpaceDE w:val="0"/>
        <w:ind w:left="4712"/>
        <w:contextualSpacing/>
        <w:jc w:val="center"/>
        <w:rPr>
          <w:bCs/>
          <w:color w:val="000000"/>
          <w:lang w:val="ru-RU"/>
        </w:rPr>
      </w:pPr>
      <w:r w:rsidRPr="00222939">
        <w:rPr>
          <w:bCs/>
          <w:color w:val="000000"/>
          <w:lang w:val="ru-RU"/>
        </w:rPr>
        <w:t>Республики Казахстан</w:t>
      </w:r>
    </w:p>
    <w:p w:rsidR="00060405" w:rsidRPr="00222939" w:rsidRDefault="009E500A" w:rsidP="00046340">
      <w:pPr>
        <w:keepNext/>
        <w:numPr>
          <w:ilvl w:val="3"/>
          <w:numId w:val="1"/>
        </w:numPr>
        <w:tabs>
          <w:tab w:val="left" w:pos="18450"/>
        </w:tabs>
        <w:autoSpaceDE w:val="0"/>
        <w:ind w:left="4712"/>
        <w:jc w:val="center"/>
        <w:rPr>
          <w:bCs/>
          <w:color w:val="000000"/>
          <w:lang w:val="ru-RU"/>
        </w:rPr>
      </w:pPr>
      <w:r w:rsidRPr="00222939">
        <w:rPr>
          <w:bCs/>
          <w:color w:val="000000"/>
          <w:lang w:val="ru-RU"/>
        </w:rPr>
        <w:t>от</w:t>
      </w:r>
      <w:r w:rsidR="00060405" w:rsidRPr="00222939">
        <w:rPr>
          <w:bCs/>
          <w:color w:val="000000"/>
          <w:lang w:val="ru-RU"/>
        </w:rPr>
        <w:t xml:space="preserve"> «</w:t>
      </w:r>
      <w:r w:rsidR="008D6B0E" w:rsidRPr="00222939">
        <w:rPr>
          <w:bCs/>
          <w:color w:val="000000"/>
          <w:lang w:val="ru-RU"/>
        </w:rPr>
        <w:t xml:space="preserve"> </w:t>
      </w:r>
      <w:r w:rsidR="002724F6">
        <w:rPr>
          <w:bCs/>
          <w:color w:val="000000"/>
          <w:lang w:val="ru-RU"/>
        </w:rPr>
        <w:t>7</w:t>
      </w:r>
      <w:r w:rsidR="00071ACC">
        <w:rPr>
          <w:bCs/>
          <w:color w:val="000000"/>
          <w:lang w:val="ru-RU"/>
        </w:rPr>
        <w:t xml:space="preserve"> </w:t>
      </w:r>
      <w:r w:rsidR="00060405" w:rsidRPr="00222939">
        <w:rPr>
          <w:bCs/>
          <w:color w:val="000000"/>
          <w:lang w:val="ru-RU"/>
        </w:rPr>
        <w:t>»</w:t>
      </w:r>
      <w:r w:rsidR="002D619B" w:rsidRPr="00222939">
        <w:rPr>
          <w:bCs/>
          <w:color w:val="000000"/>
          <w:lang w:val="ru-RU"/>
        </w:rPr>
        <w:t xml:space="preserve"> </w:t>
      </w:r>
      <w:r w:rsidR="002724F6">
        <w:rPr>
          <w:bCs/>
          <w:color w:val="000000"/>
          <w:lang w:val="ru-RU"/>
        </w:rPr>
        <w:t>декабря</w:t>
      </w:r>
      <w:r w:rsidR="00230F6C">
        <w:rPr>
          <w:bCs/>
          <w:color w:val="000000"/>
          <w:lang w:val="ru-RU"/>
        </w:rPr>
        <w:t xml:space="preserve"> </w:t>
      </w:r>
      <w:r w:rsidR="00A343F6" w:rsidRPr="00222939">
        <w:rPr>
          <w:bCs/>
          <w:color w:val="000000"/>
          <w:lang w:val="ru-RU"/>
        </w:rPr>
        <w:t>2020</w:t>
      </w:r>
      <w:r w:rsidR="00060405" w:rsidRPr="00222939">
        <w:rPr>
          <w:bCs/>
          <w:color w:val="000000"/>
          <w:lang w:val="ru-RU"/>
        </w:rPr>
        <w:t xml:space="preserve"> года</w:t>
      </w:r>
    </w:p>
    <w:p w:rsidR="007A5D67" w:rsidRPr="00222939" w:rsidRDefault="00060405" w:rsidP="00046340">
      <w:pPr>
        <w:keepNext/>
        <w:numPr>
          <w:ilvl w:val="3"/>
          <w:numId w:val="1"/>
        </w:numPr>
        <w:tabs>
          <w:tab w:val="left" w:pos="18450"/>
        </w:tabs>
        <w:autoSpaceDE w:val="0"/>
        <w:ind w:left="4712"/>
        <w:jc w:val="center"/>
        <w:rPr>
          <w:bCs/>
          <w:color w:val="000000"/>
          <w:lang w:val="ru-RU"/>
        </w:rPr>
      </w:pPr>
      <w:r w:rsidRPr="00222939">
        <w:rPr>
          <w:bCs/>
          <w:color w:val="000000"/>
          <w:lang w:val="ru-RU"/>
        </w:rPr>
        <w:t>№</w:t>
      </w:r>
      <w:r w:rsidR="002724F6">
        <w:rPr>
          <w:bCs/>
          <w:color w:val="000000"/>
          <w:lang w:val="ru-RU"/>
        </w:rPr>
        <w:t xml:space="preserve"> 153</w:t>
      </w:r>
      <w:r w:rsidR="00713F66">
        <w:rPr>
          <w:bCs/>
          <w:color w:val="000000"/>
          <w:lang w:val="ru-RU"/>
        </w:rPr>
        <w:t>/</w:t>
      </w:r>
      <w:r w:rsidR="00713F66">
        <w:rPr>
          <w:bCs/>
          <w:color w:val="000000"/>
        </w:rPr>
        <w:t>Н</w:t>
      </w:r>
      <w:r w:rsidR="00180D24">
        <w:rPr>
          <w:bCs/>
          <w:color w:val="000000"/>
        </w:rPr>
        <w:t>Қ</w:t>
      </w:r>
    </w:p>
    <w:p w:rsidR="004E7D16" w:rsidRDefault="004E7D16" w:rsidP="00F55DBB">
      <w:pPr>
        <w:ind w:firstLine="567"/>
        <w:jc w:val="center"/>
        <w:rPr>
          <w:b/>
          <w:bCs/>
          <w:lang w:val="ru-RU"/>
        </w:rPr>
      </w:pPr>
    </w:p>
    <w:p w:rsidR="003E26C3" w:rsidRPr="00222939" w:rsidRDefault="003E26C3" w:rsidP="00F55DBB">
      <w:pPr>
        <w:ind w:firstLine="567"/>
        <w:jc w:val="center"/>
        <w:rPr>
          <w:b/>
          <w:bCs/>
          <w:lang w:val="ru-RU"/>
        </w:rPr>
      </w:pPr>
    </w:p>
    <w:p w:rsidR="00FE188E" w:rsidRPr="00222939" w:rsidRDefault="004B6124" w:rsidP="009705E4">
      <w:pPr>
        <w:jc w:val="center"/>
        <w:rPr>
          <w:b/>
          <w:bCs/>
          <w:lang w:val="ru-RU"/>
        </w:rPr>
      </w:pPr>
      <w:r w:rsidRPr="00222939">
        <w:rPr>
          <w:b/>
          <w:bCs/>
          <w:lang w:val="ru-RU"/>
        </w:rPr>
        <w:t xml:space="preserve">Конкурсная документация </w:t>
      </w:r>
      <w:r w:rsidR="00E25625" w:rsidRPr="00222939">
        <w:rPr>
          <w:b/>
          <w:bCs/>
          <w:lang w:val="ru-RU"/>
        </w:rPr>
        <w:t xml:space="preserve">на программно-целевое финансирование </w:t>
      </w:r>
    </w:p>
    <w:p w:rsidR="00CC6399" w:rsidRPr="00222939" w:rsidRDefault="00E25625" w:rsidP="009705E4">
      <w:pPr>
        <w:jc w:val="center"/>
        <w:rPr>
          <w:b/>
          <w:bCs/>
          <w:lang w:val="ru-RU"/>
        </w:rPr>
      </w:pPr>
      <w:r w:rsidRPr="00222939">
        <w:rPr>
          <w:b/>
          <w:bCs/>
          <w:lang w:val="ru-RU"/>
        </w:rPr>
        <w:t xml:space="preserve">по </w:t>
      </w:r>
      <w:r w:rsidRPr="00222939">
        <w:rPr>
          <w:b/>
          <w:color w:val="000000"/>
          <w:lang w:val="ru-RU"/>
        </w:rPr>
        <w:t>научным</w:t>
      </w:r>
      <w:r w:rsidR="0051371A" w:rsidRPr="00222939">
        <w:rPr>
          <w:b/>
          <w:color w:val="000000"/>
          <w:lang w:val="ru-RU"/>
        </w:rPr>
        <w:t xml:space="preserve">, </w:t>
      </w:r>
      <w:r w:rsidR="005C6721" w:rsidRPr="00222939">
        <w:rPr>
          <w:b/>
          <w:color w:val="000000"/>
          <w:lang w:val="ru-RU"/>
        </w:rPr>
        <w:t>н</w:t>
      </w:r>
      <w:r w:rsidRPr="00222939">
        <w:rPr>
          <w:b/>
          <w:color w:val="000000"/>
          <w:lang w:val="ru-RU"/>
        </w:rPr>
        <w:t>аучно-техническим программам</w:t>
      </w:r>
      <w:r w:rsidR="009A2CA8" w:rsidRPr="00222939">
        <w:rPr>
          <w:b/>
          <w:bCs/>
          <w:lang w:val="ru-RU"/>
        </w:rPr>
        <w:t xml:space="preserve"> </w:t>
      </w:r>
      <w:r w:rsidR="008D6B0E" w:rsidRPr="00222939">
        <w:rPr>
          <w:b/>
          <w:bCs/>
          <w:lang w:val="ru-RU"/>
        </w:rPr>
        <w:t>на 202</w:t>
      </w:r>
      <w:r w:rsidR="00417EE4" w:rsidRPr="00222939">
        <w:rPr>
          <w:b/>
          <w:bCs/>
          <w:lang w:val="ru-RU"/>
        </w:rPr>
        <w:t>1</w:t>
      </w:r>
      <w:r w:rsidR="001939E3" w:rsidRPr="00222939">
        <w:rPr>
          <w:b/>
          <w:bCs/>
          <w:lang w:val="ru-RU"/>
        </w:rPr>
        <w:t>-20</w:t>
      </w:r>
      <w:r w:rsidR="008D6B0E" w:rsidRPr="00222939">
        <w:rPr>
          <w:b/>
          <w:bCs/>
          <w:lang w:val="ru-RU"/>
        </w:rPr>
        <w:t>2</w:t>
      </w:r>
      <w:r w:rsidR="00417EE4" w:rsidRPr="00222939">
        <w:rPr>
          <w:b/>
          <w:bCs/>
          <w:lang w:val="ru-RU"/>
        </w:rPr>
        <w:t>3</w:t>
      </w:r>
      <w:r w:rsidR="001939E3" w:rsidRPr="00222939">
        <w:rPr>
          <w:b/>
          <w:bCs/>
          <w:lang w:val="ru-RU"/>
        </w:rPr>
        <w:t xml:space="preserve"> годы</w:t>
      </w:r>
    </w:p>
    <w:p w:rsidR="00E324AB" w:rsidRPr="00222939" w:rsidRDefault="00E324AB" w:rsidP="009705E4">
      <w:pPr>
        <w:jc w:val="center"/>
        <w:rPr>
          <w:b/>
          <w:lang w:val="ru-RU"/>
        </w:rPr>
      </w:pPr>
    </w:p>
    <w:p w:rsidR="00647E1A" w:rsidRPr="00222939" w:rsidRDefault="00647E1A" w:rsidP="009705E4">
      <w:pPr>
        <w:numPr>
          <w:ilvl w:val="0"/>
          <w:numId w:val="2"/>
        </w:numPr>
        <w:tabs>
          <w:tab w:val="left" w:pos="284"/>
        </w:tabs>
        <w:ind w:left="0" w:firstLine="0"/>
        <w:jc w:val="center"/>
        <w:rPr>
          <w:b/>
          <w:bCs/>
          <w:lang w:val="ru-RU"/>
        </w:rPr>
      </w:pPr>
      <w:r w:rsidRPr="00222939">
        <w:rPr>
          <w:b/>
          <w:bCs/>
          <w:lang w:val="ru-RU"/>
        </w:rPr>
        <w:t xml:space="preserve">Общие </w:t>
      </w:r>
      <w:r w:rsidR="00DF5CFE" w:rsidRPr="00222939">
        <w:rPr>
          <w:b/>
          <w:bCs/>
          <w:lang w:val="ru-RU"/>
        </w:rPr>
        <w:t>положения</w:t>
      </w:r>
    </w:p>
    <w:p w:rsidR="001B24F8" w:rsidRPr="00222939" w:rsidRDefault="001B24F8" w:rsidP="009705E4">
      <w:pPr>
        <w:tabs>
          <w:tab w:val="left" w:pos="284"/>
        </w:tabs>
        <w:jc w:val="center"/>
        <w:rPr>
          <w:b/>
          <w:bCs/>
          <w:lang w:val="ru-RU"/>
        </w:rPr>
      </w:pPr>
    </w:p>
    <w:p w:rsidR="007B7E21" w:rsidRPr="00222939" w:rsidRDefault="007B7E21" w:rsidP="009705E4">
      <w:pPr>
        <w:numPr>
          <w:ilvl w:val="0"/>
          <w:numId w:val="4"/>
        </w:numPr>
        <w:tabs>
          <w:tab w:val="left" w:pos="0"/>
          <w:tab w:val="left" w:pos="993"/>
        </w:tabs>
        <w:ind w:left="0" w:firstLine="709"/>
        <w:contextualSpacing/>
        <w:jc w:val="both"/>
        <w:rPr>
          <w:bCs/>
          <w:lang w:val="ru-RU"/>
        </w:rPr>
      </w:pPr>
      <w:r w:rsidRPr="00222939">
        <w:rPr>
          <w:lang w:val="ru-RU"/>
        </w:rPr>
        <w:t xml:space="preserve">Настоящая конкурсная документация </w:t>
      </w:r>
      <w:r w:rsidR="00374403" w:rsidRPr="00222939">
        <w:rPr>
          <w:bCs/>
          <w:lang w:val="ru-RU"/>
        </w:rPr>
        <w:t xml:space="preserve">на программно-целевое финансирование по </w:t>
      </w:r>
      <w:r w:rsidR="00B268CF">
        <w:rPr>
          <w:color w:val="000000"/>
          <w:lang w:val="ru-RU"/>
        </w:rPr>
        <w:t xml:space="preserve">научным, </w:t>
      </w:r>
      <w:r w:rsidR="00374403" w:rsidRPr="00222939">
        <w:rPr>
          <w:color w:val="000000"/>
          <w:lang w:val="ru-RU"/>
        </w:rPr>
        <w:t>научно-техническим программам</w:t>
      </w:r>
      <w:r w:rsidR="00162F43" w:rsidRPr="00222939">
        <w:rPr>
          <w:bCs/>
          <w:lang w:val="ru-RU"/>
        </w:rPr>
        <w:t xml:space="preserve"> на 202</w:t>
      </w:r>
      <w:r w:rsidR="00417EE4" w:rsidRPr="00222939">
        <w:rPr>
          <w:bCs/>
          <w:lang w:val="ru-RU"/>
        </w:rPr>
        <w:t>1</w:t>
      </w:r>
      <w:r w:rsidR="00162F43" w:rsidRPr="00222939">
        <w:rPr>
          <w:bCs/>
          <w:lang w:val="ru-RU"/>
        </w:rPr>
        <w:t>-202</w:t>
      </w:r>
      <w:r w:rsidR="00417EE4" w:rsidRPr="00222939">
        <w:rPr>
          <w:bCs/>
          <w:lang w:val="ru-RU"/>
        </w:rPr>
        <w:t>3</w:t>
      </w:r>
      <w:r w:rsidR="00374403" w:rsidRPr="00222939">
        <w:rPr>
          <w:bCs/>
          <w:lang w:val="ru-RU"/>
        </w:rPr>
        <w:t xml:space="preserve"> годы (далее – Конкурсная документация) </w:t>
      </w:r>
      <w:r w:rsidRPr="00222939">
        <w:rPr>
          <w:bCs/>
          <w:lang w:val="ru-RU"/>
        </w:rPr>
        <w:t xml:space="preserve">разработана </w:t>
      </w:r>
      <w:r w:rsidR="00417EE4" w:rsidRPr="00222939">
        <w:rPr>
          <w:bCs/>
          <w:lang w:val="ru-RU"/>
        </w:rPr>
        <w:t>отраслевым</w:t>
      </w:r>
      <w:r w:rsidRPr="00222939">
        <w:rPr>
          <w:bCs/>
          <w:lang w:val="ru-RU"/>
        </w:rPr>
        <w:t xml:space="preserve"> </w:t>
      </w:r>
      <w:r w:rsidR="00417EE4" w:rsidRPr="00222939">
        <w:rPr>
          <w:bCs/>
          <w:lang w:val="ru-RU"/>
        </w:rPr>
        <w:t xml:space="preserve">уполномоченным </w:t>
      </w:r>
      <w:r w:rsidRPr="00222939">
        <w:rPr>
          <w:bCs/>
          <w:lang w:val="ru-RU"/>
        </w:rPr>
        <w:t xml:space="preserve">органом в области </w:t>
      </w:r>
      <w:r w:rsidR="00417EE4" w:rsidRPr="00222939">
        <w:rPr>
          <w:bCs/>
          <w:lang w:val="ru-RU"/>
        </w:rPr>
        <w:t xml:space="preserve">космической </w:t>
      </w:r>
      <w:r w:rsidRPr="00222939">
        <w:rPr>
          <w:bCs/>
          <w:lang w:val="ru-RU"/>
        </w:rPr>
        <w:t xml:space="preserve">науки – </w:t>
      </w:r>
      <w:r w:rsidR="00417EE4" w:rsidRPr="00222939">
        <w:rPr>
          <w:bCs/>
        </w:rPr>
        <w:t>Аэрокосмическим комитетом</w:t>
      </w:r>
      <w:r w:rsidR="00417EE4" w:rsidRPr="00222939">
        <w:rPr>
          <w:b/>
          <w:bCs/>
        </w:rPr>
        <w:t xml:space="preserve"> </w:t>
      </w:r>
      <w:r w:rsidR="00417EE4" w:rsidRPr="00222939">
        <w:rPr>
          <w:bCs/>
        </w:rPr>
        <w:t xml:space="preserve">Министерства цифрового развития, инноваций и аэрокосмической промышленности Республики Казахстан </w:t>
      </w:r>
      <w:r w:rsidR="00196AAA" w:rsidRPr="00222939">
        <w:rPr>
          <w:bCs/>
        </w:rPr>
        <w:t xml:space="preserve">(далее </w:t>
      </w:r>
      <w:r w:rsidR="00196AAA" w:rsidRPr="00222939">
        <w:rPr>
          <w:bCs/>
          <w:lang w:val="ru-RU"/>
        </w:rPr>
        <w:t>– Аэрокосмический комитет</w:t>
      </w:r>
      <w:r w:rsidR="00196AAA" w:rsidRPr="00222939">
        <w:rPr>
          <w:bCs/>
        </w:rPr>
        <w:t>)</w:t>
      </w:r>
      <w:r w:rsidR="00196AAA" w:rsidRPr="00222939">
        <w:rPr>
          <w:bCs/>
          <w:lang w:val="ru-RU"/>
        </w:rPr>
        <w:t xml:space="preserve"> </w:t>
      </w:r>
      <w:r w:rsidRPr="00222939">
        <w:rPr>
          <w:bCs/>
          <w:lang w:val="ru-RU"/>
        </w:rPr>
        <w:t xml:space="preserve">в целях </w:t>
      </w:r>
      <w:r w:rsidRPr="00222939">
        <w:rPr>
          <w:lang w:val="ru-RU"/>
        </w:rPr>
        <w:t>подготовки з</w:t>
      </w:r>
      <w:r w:rsidRPr="00222939">
        <w:rPr>
          <w:bCs/>
          <w:lang w:val="ru-RU"/>
        </w:rPr>
        <w:t xml:space="preserve">аявок на участие в конкурсе на </w:t>
      </w:r>
      <w:r w:rsidR="00060405" w:rsidRPr="00222939">
        <w:rPr>
          <w:bCs/>
          <w:lang w:val="ru-RU"/>
        </w:rPr>
        <w:t>программно-целевое</w:t>
      </w:r>
      <w:r w:rsidRPr="00222939">
        <w:rPr>
          <w:bCs/>
          <w:lang w:val="ru-RU"/>
        </w:rPr>
        <w:t xml:space="preserve"> финансирование по </w:t>
      </w:r>
      <w:r w:rsidR="00C512EC">
        <w:rPr>
          <w:color w:val="000000"/>
          <w:lang w:val="ru-RU"/>
        </w:rPr>
        <w:t xml:space="preserve">научным, </w:t>
      </w:r>
      <w:r w:rsidR="00173C77" w:rsidRPr="00222939">
        <w:rPr>
          <w:color w:val="000000"/>
          <w:lang w:val="ru-RU"/>
        </w:rPr>
        <w:t>научно-техническим программам</w:t>
      </w:r>
      <w:r w:rsidR="00162F43" w:rsidRPr="00222939">
        <w:rPr>
          <w:bCs/>
          <w:lang w:val="ru-RU"/>
        </w:rPr>
        <w:t xml:space="preserve"> на 202</w:t>
      </w:r>
      <w:r w:rsidR="00417EE4" w:rsidRPr="00222939">
        <w:rPr>
          <w:bCs/>
          <w:lang w:val="ru-RU"/>
        </w:rPr>
        <w:t>1</w:t>
      </w:r>
      <w:r w:rsidR="00162F43" w:rsidRPr="00222939">
        <w:rPr>
          <w:bCs/>
          <w:lang w:val="ru-RU"/>
        </w:rPr>
        <w:t>-202</w:t>
      </w:r>
      <w:r w:rsidR="00417EE4" w:rsidRPr="00222939">
        <w:rPr>
          <w:bCs/>
          <w:lang w:val="ru-RU"/>
        </w:rPr>
        <w:t>3</w:t>
      </w:r>
      <w:r w:rsidRPr="00222939">
        <w:rPr>
          <w:bCs/>
          <w:lang w:val="ru-RU"/>
        </w:rPr>
        <w:t xml:space="preserve"> годы (далее – </w:t>
      </w:r>
      <w:r w:rsidR="00506A4F" w:rsidRPr="00222939">
        <w:rPr>
          <w:bCs/>
          <w:lang w:val="ru-RU"/>
        </w:rPr>
        <w:t>К</w:t>
      </w:r>
      <w:r w:rsidRPr="00222939">
        <w:rPr>
          <w:bCs/>
          <w:lang w:val="ru-RU"/>
        </w:rPr>
        <w:t>онкурс) в рамках Закона Республики Казахстан от 18</w:t>
      </w:r>
      <w:r w:rsidR="00B10F19" w:rsidRPr="00222939">
        <w:rPr>
          <w:bCs/>
          <w:lang w:val="ru-RU"/>
        </w:rPr>
        <w:t xml:space="preserve"> </w:t>
      </w:r>
      <w:r w:rsidRPr="00222939">
        <w:rPr>
          <w:bCs/>
          <w:lang w:val="ru-RU"/>
        </w:rPr>
        <w:t>февраля</w:t>
      </w:r>
      <w:r w:rsidR="00B10F19" w:rsidRPr="00222939">
        <w:rPr>
          <w:bCs/>
          <w:lang w:val="ru-RU"/>
        </w:rPr>
        <w:t xml:space="preserve"> </w:t>
      </w:r>
      <w:r w:rsidRPr="00222939">
        <w:rPr>
          <w:bCs/>
          <w:lang w:val="ru-RU"/>
        </w:rPr>
        <w:t xml:space="preserve">2011 года </w:t>
      </w:r>
      <w:r w:rsidR="006831C6" w:rsidRPr="00222939">
        <w:rPr>
          <w:bCs/>
          <w:lang w:val="ru-RU"/>
        </w:rPr>
        <w:t>«О науке»</w:t>
      </w:r>
      <w:r w:rsidR="004E4559" w:rsidRPr="00222939">
        <w:rPr>
          <w:bCs/>
          <w:lang w:val="ru-RU"/>
        </w:rPr>
        <w:t>,</w:t>
      </w:r>
      <w:r w:rsidRPr="00222939">
        <w:rPr>
          <w:bCs/>
          <w:lang w:val="ru-RU"/>
        </w:rPr>
        <w:t xml:space="preserve"> в соответствии с </w:t>
      </w:r>
      <w:r w:rsidRPr="00222939">
        <w:t xml:space="preserve">Правилами базового, грантового, программно-целевого финансирования научной и (или) научно-технической деятельности, утвержденными </w:t>
      </w:r>
      <w:r w:rsidRPr="00222939">
        <w:rPr>
          <w:lang w:val="ru-RU"/>
        </w:rPr>
        <w:t xml:space="preserve">  </w:t>
      </w:r>
      <w:r w:rsidRPr="00222939">
        <w:t xml:space="preserve">постановлением </w:t>
      </w:r>
      <w:r w:rsidRPr="00222939">
        <w:rPr>
          <w:lang w:val="ru-RU"/>
        </w:rPr>
        <w:t xml:space="preserve"> </w:t>
      </w:r>
      <w:r w:rsidRPr="00222939">
        <w:t xml:space="preserve">Правительства </w:t>
      </w:r>
      <w:r w:rsidRPr="00222939">
        <w:rPr>
          <w:lang w:val="ru-RU"/>
        </w:rPr>
        <w:t xml:space="preserve"> </w:t>
      </w:r>
      <w:r w:rsidRPr="00222939">
        <w:t>Республики</w:t>
      </w:r>
      <w:r w:rsidR="00060405" w:rsidRPr="00222939">
        <w:rPr>
          <w:lang w:val="ru-RU"/>
        </w:rPr>
        <w:t xml:space="preserve"> </w:t>
      </w:r>
      <w:r w:rsidRPr="00222939">
        <w:t>Казахстан от 25 мая 2011 года № 575</w:t>
      </w:r>
      <w:r w:rsidR="00FF5C72" w:rsidRPr="00222939">
        <w:rPr>
          <w:lang w:val="ru-RU"/>
        </w:rPr>
        <w:t>,</w:t>
      </w:r>
      <w:r w:rsidR="004E4559" w:rsidRPr="00222939">
        <w:rPr>
          <w:lang w:val="ru-RU"/>
        </w:rPr>
        <w:t xml:space="preserve"> и</w:t>
      </w:r>
      <w:r w:rsidRPr="00222939">
        <w:rPr>
          <w:lang w:val="ru-RU"/>
        </w:rPr>
        <w:t xml:space="preserve"> Правилами проведения государственной научно-технической экспертизы, утвержденными </w:t>
      </w:r>
      <w:r w:rsidRPr="00222939">
        <w:t>постановлением Правительства Республики</w:t>
      </w:r>
      <w:r w:rsidRPr="00222939">
        <w:rPr>
          <w:lang w:val="ru-RU"/>
        </w:rPr>
        <w:t xml:space="preserve"> </w:t>
      </w:r>
      <w:r w:rsidRPr="00222939">
        <w:t>Казахстан</w:t>
      </w:r>
      <w:r w:rsidRPr="00222939">
        <w:rPr>
          <w:lang w:val="ru-RU"/>
        </w:rPr>
        <w:t xml:space="preserve"> </w:t>
      </w:r>
      <w:r w:rsidRPr="00222939">
        <w:rPr>
          <w:color w:val="000000"/>
          <w:lang w:val="ru-RU"/>
        </w:rPr>
        <w:t>от 1 августа</w:t>
      </w:r>
      <w:r w:rsidR="0079266C" w:rsidRPr="00222939">
        <w:rPr>
          <w:color w:val="000000"/>
          <w:lang w:val="ru-RU"/>
        </w:rPr>
        <w:t xml:space="preserve"> </w:t>
      </w:r>
      <w:r w:rsidRPr="00222939">
        <w:rPr>
          <w:color w:val="000000"/>
          <w:lang w:val="ru-RU"/>
        </w:rPr>
        <w:t>2011 года № 891</w:t>
      </w:r>
      <w:r w:rsidRPr="00222939">
        <w:rPr>
          <w:bCs/>
          <w:lang w:val="ru-RU"/>
        </w:rPr>
        <w:t>.</w:t>
      </w:r>
    </w:p>
    <w:p w:rsidR="00602D80" w:rsidRDefault="000814B7" w:rsidP="00602D80">
      <w:pPr>
        <w:numPr>
          <w:ilvl w:val="0"/>
          <w:numId w:val="4"/>
        </w:numPr>
        <w:tabs>
          <w:tab w:val="left" w:pos="0"/>
          <w:tab w:val="left" w:pos="993"/>
        </w:tabs>
        <w:ind w:left="0" w:firstLine="709"/>
        <w:contextualSpacing/>
        <w:jc w:val="both"/>
        <w:rPr>
          <w:lang w:val="ru-RU"/>
        </w:rPr>
      </w:pPr>
      <w:r w:rsidRPr="00222939">
        <w:rPr>
          <w:lang w:val="ru-RU"/>
        </w:rPr>
        <w:t xml:space="preserve">Конкурс проводится по </w:t>
      </w:r>
      <w:r w:rsidR="00847801" w:rsidRPr="00222939">
        <w:rPr>
          <w:lang w:val="ru-RU"/>
        </w:rPr>
        <w:t>программно-целевому</w:t>
      </w:r>
      <w:r w:rsidRPr="00222939">
        <w:rPr>
          <w:lang w:val="ru-RU"/>
        </w:rPr>
        <w:t xml:space="preserve"> финансированию </w:t>
      </w:r>
      <w:r w:rsidR="00E25625" w:rsidRPr="00222939">
        <w:rPr>
          <w:lang w:val="ru-RU"/>
        </w:rPr>
        <w:t xml:space="preserve">по </w:t>
      </w:r>
      <w:r w:rsidR="00DE58A9" w:rsidRPr="00222939">
        <w:rPr>
          <w:lang w:val="ru-RU"/>
        </w:rPr>
        <w:t xml:space="preserve">научным и (или) </w:t>
      </w:r>
      <w:r w:rsidR="00E25625" w:rsidRPr="00222939">
        <w:rPr>
          <w:lang w:val="ru-RU"/>
        </w:rPr>
        <w:t>научно-техническим программам</w:t>
      </w:r>
      <w:r w:rsidR="00863EB7" w:rsidRPr="00222939">
        <w:rPr>
          <w:lang w:val="ru-RU"/>
        </w:rPr>
        <w:t xml:space="preserve"> на 202</w:t>
      </w:r>
      <w:r w:rsidR="00417EE4" w:rsidRPr="00222939">
        <w:rPr>
          <w:lang w:val="ru-RU"/>
        </w:rPr>
        <w:t>1</w:t>
      </w:r>
      <w:r w:rsidR="00863EB7" w:rsidRPr="00222939">
        <w:rPr>
          <w:lang w:val="ru-RU"/>
        </w:rPr>
        <w:t>-202</w:t>
      </w:r>
      <w:r w:rsidR="006B0EBD" w:rsidRPr="00222939">
        <w:rPr>
          <w:lang w:val="ru-RU"/>
        </w:rPr>
        <w:t>3</w:t>
      </w:r>
      <w:r w:rsidRPr="00222939">
        <w:rPr>
          <w:lang w:val="ru-RU"/>
        </w:rPr>
        <w:t xml:space="preserve"> годы (прикладных научных исследований), направленных на реализацию Стратегии «Казахстан-2050», Государственной программы развития образования и на</w:t>
      </w:r>
      <w:r w:rsidR="00A52D0D" w:rsidRPr="00222939">
        <w:rPr>
          <w:lang w:val="ru-RU"/>
        </w:rPr>
        <w:t>уки Республики Казахстан на 2020-2025</w:t>
      </w:r>
      <w:r w:rsidRPr="00222939">
        <w:rPr>
          <w:lang w:val="ru-RU"/>
        </w:rPr>
        <w:t xml:space="preserve"> годы</w:t>
      </w:r>
      <w:r w:rsidR="00417EE4" w:rsidRPr="00222939">
        <w:rPr>
          <w:lang w:val="ru-RU"/>
        </w:rPr>
        <w:t xml:space="preserve">, Стратегического плана Министерства цифрового развития, инноваций и аэрокосмической промышленности Республики Казахстан на 2017 - 2021 годы </w:t>
      </w:r>
      <w:r w:rsidRPr="00222939">
        <w:rPr>
          <w:lang w:val="ru-RU"/>
        </w:rPr>
        <w:t xml:space="preserve">и других </w:t>
      </w:r>
      <w:r w:rsidR="00847801" w:rsidRPr="00222939">
        <w:rPr>
          <w:lang w:val="ru-RU"/>
        </w:rPr>
        <w:t xml:space="preserve">стратегических и </w:t>
      </w:r>
      <w:r w:rsidRPr="00222939">
        <w:rPr>
          <w:lang w:val="ru-RU"/>
        </w:rPr>
        <w:t>программных документов.</w:t>
      </w:r>
      <w:r w:rsidR="00602D80">
        <w:rPr>
          <w:lang w:val="ru-RU"/>
        </w:rPr>
        <w:t xml:space="preserve"> </w:t>
      </w:r>
    </w:p>
    <w:p w:rsidR="00C7550F" w:rsidRPr="00602D80" w:rsidRDefault="00AE20E5" w:rsidP="00602D80">
      <w:pPr>
        <w:numPr>
          <w:ilvl w:val="0"/>
          <w:numId w:val="4"/>
        </w:numPr>
        <w:tabs>
          <w:tab w:val="left" w:pos="0"/>
          <w:tab w:val="left" w:pos="993"/>
        </w:tabs>
        <w:ind w:left="0" w:firstLine="709"/>
        <w:contextualSpacing/>
        <w:jc w:val="both"/>
        <w:rPr>
          <w:lang w:val="ru-RU"/>
        </w:rPr>
      </w:pPr>
      <w:r w:rsidRPr="00602D80">
        <w:rPr>
          <w:lang w:val="ru-RU"/>
        </w:rPr>
        <w:t>Цель конкурса – выделение программно-целевого финан</w:t>
      </w:r>
      <w:r w:rsidR="00D32E81" w:rsidRPr="00602D80">
        <w:rPr>
          <w:lang w:val="ru-RU"/>
        </w:rPr>
        <w:t>сирования на</w:t>
      </w:r>
      <w:r w:rsidRPr="00602D80">
        <w:rPr>
          <w:lang w:val="ru-RU"/>
        </w:rPr>
        <w:t xml:space="preserve"> 202</w:t>
      </w:r>
      <w:r w:rsidR="00417EE4" w:rsidRPr="00602D80">
        <w:rPr>
          <w:lang w:val="ru-RU"/>
        </w:rPr>
        <w:t>1</w:t>
      </w:r>
      <w:r w:rsidRPr="00602D80">
        <w:rPr>
          <w:lang w:val="ru-RU"/>
        </w:rPr>
        <w:t>-202</w:t>
      </w:r>
      <w:r w:rsidR="00417EE4" w:rsidRPr="00602D80">
        <w:rPr>
          <w:lang w:val="ru-RU"/>
        </w:rPr>
        <w:t>3</w:t>
      </w:r>
      <w:r w:rsidR="004E4217" w:rsidRPr="00602D80">
        <w:rPr>
          <w:lang w:val="ru-RU"/>
        </w:rPr>
        <w:t xml:space="preserve"> годы на реализацию научных и (или) </w:t>
      </w:r>
      <w:r w:rsidRPr="00602D80">
        <w:rPr>
          <w:lang w:val="ru-RU"/>
        </w:rPr>
        <w:t xml:space="preserve">научно-технических программ в целях решения стратегически важных государственных задач. </w:t>
      </w:r>
    </w:p>
    <w:p w:rsidR="00EF7B5F" w:rsidRPr="003C0EE6" w:rsidRDefault="00B02E94" w:rsidP="00EF7B5F">
      <w:pPr>
        <w:numPr>
          <w:ilvl w:val="0"/>
          <w:numId w:val="4"/>
        </w:numPr>
        <w:tabs>
          <w:tab w:val="left" w:pos="0"/>
          <w:tab w:val="left" w:pos="993"/>
          <w:tab w:val="left" w:pos="1134"/>
        </w:tabs>
        <w:ind w:left="0" w:firstLine="709"/>
        <w:contextualSpacing/>
        <w:jc w:val="both"/>
        <w:rPr>
          <w:b/>
          <w:lang w:val="ru-RU"/>
        </w:rPr>
      </w:pPr>
      <w:r w:rsidRPr="003C0EE6">
        <w:rPr>
          <w:lang w:val="ru-RU"/>
        </w:rPr>
        <w:t>С</w:t>
      </w:r>
      <w:r w:rsidR="00C7550F" w:rsidRPr="003C0EE6">
        <w:rPr>
          <w:lang w:val="ru-RU"/>
        </w:rPr>
        <w:t>умма финансирования на трехлетний период 2021-2023 годы – 6, 6724 млрд.тенге, в том числе по годам: 2021 год – 2,0283 млрд.тенге, 2022 год – 2,3197 млрд.тенге, 2023 год – 2,3244 млрд.тенге, рекомендованные Национальным научным советом (далее – ННС) выпиской № 10 из Протокола заседания по приоритетному направлению «Информационные, телекоммуникационные и космические технологии» №3 от 16 апреля 2020 года  и Высшей научно-технической комиссии при Правительстве Республики</w:t>
      </w:r>
      <w:r w:rsidR="006D720B" w:rsidRPr="003C0EE6">
        <w:rPr>
          <w:lang w:val="ru-RU"/>
        </w:rPr>
        <w:t xml:space="preserve"> (ВНТК)</w:t>
      </w:r>
      <w:r w:rsidR="00C7550F" w:rsidRPr="003C0EE6">
        <w:rPr>
          <w:lang w:val="ru-RU"/>
        </w:rPr>
        <w:t xml:space="preserve"> Казахстан от 25 мая 2020 года. </w:t>
      </w:r>
    </w:p>
    <w:p w:rsidR="00EF7B5F" w:rsidRPr="00222939" w:rsidRDefault="00FC494B" w:rsidP="00EF7B5F">
      <w:pPr>
        <w:ind w:firstLine="709"/>
        <w:jc w:val="both"/>
        <w:rPr>
          <w:bCs/>
          <w:color w:val="000000" w:themeColor="text1"/>
          <w:lang w:val="ru-RU"/>
        </w:rPr>
      </w:pPr>
      <w:r w:rsidRPr="003C0EE6">
        <w:rPr>
          <w:lang w:val="ru-RU"/>
        </w:rPr>
        <w:t xml:space="preserve">Фактический объем финансирования, выделяемый на данный конкурс </w:t>
      </w:r>
      <w:r w:rsidR="00EF7B5F" w:rsidRPr="003C0EE6">
        <w:rPr>
          <w:lang w:val="ru-RU"/>
        </w:rPr>
        <w:t xml:space="preserve">согласно Протоколу заседания </w:t>
      </w:r>
      <w:r w:rsidR="00E271DA" w:rsidRPr="003C0EE6">
        <w:rPr>
          <w:lang w:val="ru-RU"/>
        </w:rPr>
        <w:t xml:space="preserve">ВНТК </w:t>
      </w:r>
      <w:r w:rsidR="00EF7B5F" w:rsidRPr="003C0EE6">
        <w:rPr>
          <w:lang w:val="ru-RU"/>
        </w:rPr>
        <w:t xml:space="preserve">от 3 августа 2020 года № 4 на 2021-2023 годы составляет  </w:t>
      </w:r>
      <w:r w:rsidR="00F43A3F" w:rsidRPr="003C0EE6">
        <w:rPr>
          <w:lang w:val="ru-RU"/>
        </w:rPr>
        <w:t>1 651 785,0 тыс.тенге</w:t>
      </w:r>
      <w:r w:rsidR="00EF7B5F" w:rsidRPr="003C0EE6">
        <w:rPr>
          <w:lang w:val="ru-RU"/>
        </w:rPr>
        <w:t>, в том числе</w:t>
      </w:r>
      <w:r w:rsidR="00F43A3F" w:rsidRPr="003C0EE6">
        <w:rPr>
          <w:lang w:val="ru-RU"/>
        </w:rPr>
        <w:t xml:space="preserve"> 2021 год</w:t>
      </w:r>
      <w:r w:rsidR="00041342" w:rsidRPr="003C0EE6">
        <w:rPr>
          <w:lang w:val="ru-RU"/>
        </w:rPr>
        <w:t xml:space="preserve"> </w:t>
      </w:r>
      <w:r w:rsidR="00F43A3F" w:rsidRPr="003C0EE6">
        <w:rPr>
          <w:lang w:val="ru-RU"/>
        </w:rPr>
        <w:t>- 711 000,0 тыс.тенге</w:t>
      </w:r>
      <w:r w:rsidR="00F43A3F" w:rsidRPr="003C0EE6">
        <w:rPr>
          <w:color w:val="000000" w:themeColor="text1"/>
        </w:rPr>
        <w:t>, 2022 год - 565 911,0 тыс.тенге, 2023</w:t>
      </w:r>
      <w:r w:rsidR="00F43A3F" w:rsidRPr="003C0EE6">
        <w:rPr>
          <w:bCs/>
          <w:color w:val="000000" w:themeColor="text1"/>
        </w:rPr>
        <w:t xml:space="preserve"> года – 374 874,0 тыс. тенге</w:t>
      </w:r>
      <w:r w:rsidR="00F43A3F" w:rsidRPr="003C0EE6">
        <w:rPr>
          <w:bCs/>
          <w:color w:val="000000" w:themeColor="text1"/>
          <w:lang w:val="ru-RU"/>
        </w:rPr>
        <w:t>.</w:t>
      </w:r>
      <w:r w:rsidR="00DC303F" w:rsidRPr="00222939">
        <w:rPr>
          <w:bCs/>
          <w:color w:val="000000" w:themeColor="text1"/>
          <w:lang w:val="ru-RU"/>
        </w:rPr>
        <w:t xml:space="preserve"> </w:t>
      </w:r>
      <w:r w:rsidR="00C7550F" w:rsidRPr="00222939">
        <w:rPr>
          <w:bCs/>
          <w:color w:val="000000" w:themeColor="text1"/>
          <w:lang w:val="ru-RU"/>
        </w:rPr>
        <w:t xml:space="preserve"> </w:t>
      </w:r>
    </w:p>
    <w:p w:rsidR="00C7550F" w:rsidRPr="00222939" w:rsidRDefault="00C7550F" w:rsidP="00EF7B5F">
      <w:pPr>
        <w:ind w:firstLine="709"/>
        <w:jc w:val="both"/>
        <w:rPr>
          <w:lang w:val="ru-RU"/>
        </w:rPr>
      </w:pPr>
      <w:r w:rsidRPr="00222939">
        <w:t>В</w:t>
      </w:r>
      <w:r w:rsidRPr="00222939">
        <w:rPr>
          <w:rStyle w:val="s0"/>
          <w:color w:val="auto"/>
          <w:sz w:val="24"/>
          <w:szCs w:val="24"/>
          <w:lang w:val="ru-RU"/>
        </w:rPr>
        <w:t xml:space="preserve"> случае внесения изменений в Закон Республики Казахстан «О республиканском бюджете на 2021-2023 годы» в указанные суммы финансирования в установленном законодательством </w:t>
      </w:r>
      <w:r w:rsidRPr="00222939">
        <w:t xml:space="preserve">Республики Казахстан </w:t>
      </w:r>
      <w:r w:rsidRPr="00222939">
        <w:rPr>
          <w:rStyle w:val="s0"/>
          <w:color w:val="auto"/>
          <w:sz w:val="24"/>
          <w:szCs w:val="24"/>
          <w:lang w:val="ru-RU"/>
        </w:rPr>
        <w:t xml:space="preserve">порядке могут вноситься изменения. </w:t>
      </w:r>
    </w:p>
    <w:p w:rsidR="0047219F" w:rsidRPr="00222939" w:rsidRDefault="0047219F" w:rsidP="00C7550F">
      <w:pPr>
        <w:numPr>
          <w:ilvl w:val="0"/>
          <w:numId w:val="4"/>
        </w:numPr>
        <w:tabs>
          <w:tab w:val="left" w:pos="0"/>
          <w:tab w:val="left" w:pos="993"/>
        </w:tabs>
        <w:ind w:left="0" w:firstLine="709"/>
        <w:contextualSpacing/>
        <w:jc w:val="both"/>
        <w:rPr>
          <w:lang w:val="ru-RU"/>
        </w:rPr>
      </w:pPr>
      <w:r w:rsidRPr="00222939">
        <w:rPr>
          <w:lang w:val="ru-RU"/>
        </w:rPr>
        <w:t>Вид исследований: прикладные исследования.</w:t>
      </w:r>
    </w:p>
    <w:p w:rsidR="0047219F" w:rsidRPr="00222939" w:rsidRDefault="0047219F" w:rsidP="009705E4">
      <w:pPr>
        <w:pStyle w:val="a4"/>
        <w:spacing w:before="0" w:after="0"/>
        <w:jc w:val="both"/>
      </w:pPr>
    </w:p>
    <w:p w:rsidR="00C7550F" w:rsidRDefault="00DE0326" w:rsidP="00C7550F">
      <w:pPr>
        <w:pStyle w:val="a9"/>
        <w:numPr>
          <w:ilvl w:val="0"/>
          <w:numId w:val="2"/>
        </w:numPr>
        <w:tabs>
          <w:tab w:val="left" w:pos="284"/>
          <w:tab w:val="left" w:pos="993"/>
        </w:tabs>
        <w:spacing w:after="0" w:line="240" w:lineRule="auto"/>
        <w:ind w:left="0" w:firstLine="0"/>
        <w:jc w:val="center"/>
        <w:rPr>
          <w:rFonts w:ascii="Times New Roman" w:hAnsi="Times New Roman"/>
          <w:b/>
          <w:sz w:val="24"/>
          <w:szCs w:val="24"/>
        </w:rPr>
      </w:pPr>
      <w:r w:rsidRPr="00222939">
        <w:rPr>
          <w:rFonts w:ascii="Times New Roman" w:hAnsi="Times New Roman"/>
          <w:b/>
          <w:sz w:val="24"/>
          <w:szCs w:val="24"/>
        </w:rPr>
        <w:t>Наименования приоритетных и специализированных научных направлений</w:t>
      </w:r>
      <w:r w:rsidR="00DC303F" w:rsidRPr="00222939">
        <w:rPr>
          <w:rFonts w:ascii="Times New Roman" w:hAnsi="Times New Roman"/>
          <w:b/>
          <w:sz w:val="24"/>
          <w:szCs w:val="24"/>
        </w:rPr>
        <w:t xml:space="preserve"> </w:t>
      </w:r>
    </w:p>
    <w:p w:rsidR="00DC5A7C" w:rsidRPr="00222939" w:rsidRDefault="00DC5A7C" w:rsidP="00DC5A7C">
      <w:pPr>
        <w:pStyle w:val="a9"/>
        <w:tabs>
          <w:tab w:val="left" w:pos="284"/>
          <w:tab w:val="left" w:pos="993"/>
        </w:tabs>
        <w:spacing w:after="0" w:line="240" w:lineRule="auto"/>
        <w:ind w:left="0"/>
        <w:rPr>
          <w:rFonts w:ascii="Times New Roman" w:hAnsi="Times New Roman"/>
          <w:b/>
          <w:sz w:val="24"/>
          <w:szCs w:val="24"/>
        </w:rPr>
      </w:pPr>
    </w:p>
    <w:p w:rsidR="005665CB" w:rsidRDefault="00D13ED0" w:rsidP="009705E4">
      <w:pPr>
        <w:tabs>
          <w:tab w:val="left" w:pos="284"/>
          <w:tab w:val="left" w:pos="993"/>
        </w:tabs>
        <w:ind w:hanging="708"/>
        <w:jc w:val="right"/>
        <w:rPr>
          <w:lang w:val="ru-RU"/>
        </w:rPr>
      </w:pPr>
      <w:r w:rsidRPr="00222939">
        <w:rPr>
          <w:lang w:val="ru-RU"/>
        </w:rPr>
        <w:t xml:space="preserve">           </w:t>
      </w:r>
      <w:r w:rsidR="005665CB" w:rsidRPr="00222939">
        <w:rPr>
          <w:lang w:val="ru-RU"/>
        </w:rPr>
        <w:t>Таблица</w:t>
      </w:r>
    </w:p>
    <w:p w:rsidR="00C00D42" w:rsidRDefault="00313DE2" w:rsidP="002523DD">
      <w:pPr>
        <w:pStyle w:val="a9"/>
        <w:tabs>
          <w:tab w:val="left" w:pos="284"/>
          <w:tab w:val="left" w:pos="993"/>
        </w:tabs>
        <w:spacing w:after="0" w:line="240" w:lineRule="auto"/>
        <w:ind w:left="0"/>
        <w:jc w:val="right"/>
        <w:rPr>
          <w:rFonts w:ascii="Times New Roman" w:hAnsi="Times New Roman"/>
          <w:i/>
          <w:sz w:val="20"/>
          <w:szCs w:val="20"/>
        </w:rPr>
      </w:pPr>
      <w:r>
        <w:rPr>
          <w:rFonts w:ascii="Times New Roman" w:hAnsi="Times New Roman"/>
          <w:i/>
          <w:sz w:val="20"/>
          <w:szCs w:val="20"/>
        </w:rPr>
        <w:t>(выписки</w:t>
      </w:r>
      <w:r w:rsidR="002523DD" w:rsidRPr="002523DD">
        <w:rPr>
          <w:rFonts w:ascii="Times New Roman" w:hAnsi="Times New Roman"/>
          <w:i/>
          <w:sz w:val="20"/>
          <w:szCs w:val="20"/>
        </w:rPr>
        <w:t xml:space="preserve"> №11</w:t>
      </w:r>
      <w:r w:rsidR="000E4531">
        <w:rPr>
          <w:rFonts w:ascii="Times New Roman" w:hAnsi="Times New Roman"/>
          <w:i/>
          <w:sz w:val="20"/>
          <w:szCs w:val="20"/>
        </w:rPr>
        <w:t xml:space="preserve">, </w:t>
      </w:r>
      <w:r>
        <w:rPr>
          <w:rFonts w:ascii="Times New Roman" w:hAnsi="Times New Roman"/>
          <w:i/>
          <w:sz w:val="20"/>
          <w:szCs w:val="20"/>
        </w:rPr>
        <w:t>№4</w:t>
      </w:r>
      <w:r w:rsidR="002523DD" w:rsidRPr="002523DD">
        <w:rPr>
          <w:rFonts w:ascii="Times New Roman" w:hAnsi="Times New Roman"/>
          <w:i/>
          <w:sz w:val="20"/>
          <w:szCs w:val="20"/>
        </w:rPr>
        <w:t xml:space="preserve"> из Протокол</w:t>
      </w:r>
      <w:r>
        <w:rPr>
          <w:rFonts w:ascii="Times New Roman" w:hAnsi="Times New Roman"/>
          <w:i/>
          <w:sz w:val="20"/>
          <w:szCs w:val="20"/>
        </w:rPr>
        <w:t>ов</w:t>
      </w:r>
      <w:r w:rsidR="000E4531">
        <w:rPr>
          <w:rFonts w:ascii="Times New Roman" w:hAnsi="Times New Roman"/>
          <w:i/>
          <w:sz w:val="20"/>
          <w:szCs w:val="20"/>
        </w:rPr>
        <w:t xml:space="preserve"> заседаний</w:t>
      </w:r>
      <w:r w:rsidR="002523DD" w:rsidRPr="002523DD">
        <w:rPr>
          <w:rFonts w:ascii="Times New Roman" w:hAnsi="Times New Roman"/>
          <w:i/>
          <w:sz w:val="20"/>
          <w:szCs w:val="20"/>
        </w:rPr>
        <w:t xml:space="preserve"> ННС </w:t>
      </w:r>
    </w:p>
    <w:p w:rsidR="00C00D42" w:rsidRDefault="002523DD" w:rsidP="002523DD">
      <w:pPr>
        <w:pStyle w:val="a9"/>
        <w:tabs>
          <w:tab w:val="left" w:pos="284"/>
          <w:tab w:val="left" w:pos="993"/>
        </w:tabs>
        <w:spacing w:after="0" w:line="240" w:lineRule="auto"/>
        <w:ind w:left="0"/>
        <w:jc w:val="right"/>
        <w:rPr>
          <w:rFonts w:ascii="Times New Roman" w:hAnsi="Times New Roman"/>
          <w:i/>
          <w:sz w:val="20"/>
          <w:szCs w:val="20"/>
        </w:rPr>
      </w:pPr>
      <w:r w:rsidRPr="002523DD">
        <w:rPr>
          <w:rFonts w:ascii="Times New Roman" w:hAnsi="Times New Roman"/>
          <w:i/>
          <w:sz w:val="20"/>
          <w:szCs w:val="20"/>
        </w:rPr>
        <w:t>по приоритетному направлению</w:t>
      </w:r>
    </w:p>
    <w:p w:rsidR="00C00D42" w:rsidRDefault="002523DD" w:rsidP="002523DD">
      <w:pPr>
        <w:pStyle w:val="a9"/>
        <w:tabs>
          <w:tab w:val="left" w:pos="284"/>
          <w:tab w:val="left" w:pos="993"/>
        </w:tabs>
        <w:spacing w:after="0" w:line="240" w:lineRule="auto"/>
        <w:ind w:left="0"/>
        <w:jc w:val="right"/>
        <w:rPr>
          <w:rFonts w:ascii="Times New Roman" w:hAnsi="Times New Roman"/>
          <w:i/>
          <w:sz w:val="20"/>
          <w:szCs w:val="20"/>
        </w:rPr>
      </w:pPr>
      <w:r w:rsidRPr="002523DD">
        <w:rPr>
          <w:rFonts w:ascii="Times New Roman" w:hAnsi="Times New Roman"/>
          <w:i/>
          <w:sz w:val="20"/>
          <w:szCs w:val="20"/>
        </w:rPr>
        <w:t xml:space="preserve"> «Информационные, телекоммуникационные и</w:t>
      </w:r>
    </w:p>
    <w:p w:rsidR="002523DD" w:rsidRPr="002523DD" w:rsidRDefault="002523DD" w:rsidP="002523DD">
      <w:pPr>
        <w:pStyle w:val="a9"/>
        <w:tabs>
          <w:tab w:val="left" w:pos="284"/>
          <w:tab w:val="left" w:pos="993"/>
        </w:tabs>
        <w:spacing w:after="0" w:line="240" w:lineRule="auto"/>
        <w:ind w:left="0"/>
        <w:jc w:val="right"/>
        <w:rPr>
          <w:rFonts w:ascii="Times New Roman" w:hAnsi="Times New Roman"/>
          <w:i/>
          <w:sz w:val="20"/>
          <w:szCs w:val="20"/>
        </w:rPr>
      </w:pPr>
      <w:r w:rsidRPr="002523DD">
        <w:rPr>
          <w:rFonts w:ascii="Times New Roman" w:hAnsi="Times New Roman"/>
          <w:i/>
          <w:sz w:val="20"/>
          <w:szCs w:val="20"/>
        </w:rPr>
        <w:t xml:space="preserve"> космические технологии»</w:t>
      </w:r>
    </w:p>
    <w:p w:rsidR="00880546" w:rsidRDefault="002523DD" w:rsidP="002523DD">
      <w:pPr>
        <w:pStyle w:val="a9"/>
        <w:tabs>
          <w:tab w:val="left" w:pos="284"/>
          <w:tab w:val="left" w:pos="993"/>
        </w:tabs>
        <w:spacing w:after="0" w:line="240" w:lineRule="auto"/>
        <w:ind w:left="0"/>
        <w:jc w:val="right"/>
        <w:rPr>
          <w:rFonts w:ascii="Times New Roman" w:hAnsi="Times New Roman"/>
          <w:i/>
          <w:sz w:val="20"/>
          <w:szCs w:val="20"/>
        </w:rPr>
      </w:pPr>
      <w:r w:rsidRPr="002523DD">
        <w:rPr>
          <w:rFonts w:ascii="Times New Roman" w:hAnsi="Times New Roman"/>
          <w:i/>
          <w:sz w:val="20"/>
          <w:szCs w:val="20"/>
        </w:rPr>
        <w:t xml:space="preserve"> №3 от 16 апреля 2020 года</w:t>
      </w:r>
      <w:r w:rsidR="00880546">
        <w:rPr>
          <w:rFonts w:ascii="Times New Roman" w:hAnsi="Times New Roman"/>
          <w:i/>
          <w:sz w:val="20"/>
          <w:szCs w:val="20"/>
        </w:rPr>
        <w:t xml:space="preserve">, </w:t>
      </w:r>
    </w:p>
    <w:p w:rsidR="002523DD" w:rsidRPr="002523DD" w:rsidRDefault="00880546" w:rsidP="002523DD">
      <w:pPr>
        <w:pStyle w:val="a9"/>
        <w:tabs>
          <w:tab w:val="left" w:pos="284"/>
          <w:tab w:val="left" w:pos="993"/>
        </w:tabs>
        <w:spacing w:after="0" w:line="240" w:lineRule="auto"/>
        <w:ind w:left="0"/>
        <w:jc w:val="right"/>
        <w:rPr>
          <w:rFonts w:ascii="Times New Roman" w:hAnsi="Times New Roman"/>
          <w:i/>
          <w:sz w:val="20"/>
          <w:szCs w:val="20"/>
        </w:rPr>
      </w:pPr>
      <w:r>
        <w:rPr>
          <w:rFonts w:ascii="Times New Roman" w:hAnsi="Times New Roman"/>
          <w:i/>
          <w:sz w:val="20"/>
          <w:szCs w:val="20"/>
        </w:rPr>
        <w:t xml:space="preserve">№6 </w:t>
      </w:r>
      <w:r w:rsidR="00557B05">
        <w:rPr>
          <w:rFonts w:ascii="Times New Roman" w:hAnsi="Times New Roman"/>
          <w:i/>
          <w:sz w:val="20"/>
          <w:szCs w:val="20"/>
        </w:rPr>
        <w:t>от 7 ноября 2020 года</w:t>
      </w:r>
      <w:r w:rsidR="002523DD" w:rsidRPr="002523DD">
        <w:rPr>
          <w:rFonts w:ascii="Times New Roman" w:hAnsi="Times New Roman"/>
          <w:i/>
          <w:sz w:val="20"/>
          <w:szCs w:val="20"/>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7"/>
        <w:gridCol w:w="7342"/>
      </w:tblGrid>
      <w:tr w:rsidR="00FE4BB4" w:rsidRPr="00222939" w:rsidTr="00E445A0">
        <w:tc>
          <w:tcPr>
            <w:tcW w:w="2297" w:type="dxa"/>
            <w:shd w:val="clear" w:color="auto" w:fill="auto"/>
          </w:tcPr>
          <w:p w:rsidR="00FE4BB4" w:rsidRPr="00222939" w:rsidRDefault="00FE4BB4" w:rsidP="009705E4">
            <w:pPr>
              <w:tabs>
                <w:tab w:val="left" w:pos="993"/>
              </w:tabs>
              <w:rPr>
                <w:b/>
                <w:lang w:val="ru-RU"/>
              </w:rPr>
            </w:pPr>
            <w:r w:rsidRPr="00222939">
              <w:rPr>
                <w:b/>
                <w:lang w:val="ru-RU"/>
              </w:rPr>
              <w:t>Приоритетные направления</w:t>
            </w:r>
          </w:p>
        </w:tc>
        <w:tc>
          <w:tcPr>
            <w:tcW w:w="7342" w:type="dxa"/>
            <w:shd w:val="clear" w:color="auto" w:fill="auto"/>
          </w:tcPr>
          <w:p w:rsidR="00FE4BB4" w:rsidRPr="00222939" w:rsidRDefault="00FE4BB4" w:rsidP="009705E4">
            <w:pPr>
              <w:tabs>
                <w:tab w:val="left" w:pos="993"/>
              </w:tabs>
              <w:ind w:firstLine="567"/>
              <w:jc w:val="center"/>
              <w:rPr>
                <w:b/>
                <w:i/>
                <w:lang w:val="ru-RU"/>
              </w:rPr>
            </w:pPr>
            <w:r w:rsidRPr="00222939">
              <w:rPr>
                <w:b/>
                <w:lang w:val="ru-RU"/>
              </w:rPr>
              <w:t>Специализированные научные направления</w:t>
            </w:r>
            <w:r w:rsidRPr="00222939">
              <w:rPr>
                <w:b/>
                <w:i/>
                <w:lang w:val="ru-RU"/>
              </w:rPr>
              <w:t xml:space="preserve"> </w:t>
            </w:r>
          </w:p>
        </w:tc>
      </w:tr>
      <w:tr w:rsidR="002720DF" w:rsidRPr="00222939" w:rsidTr="00031A29">
        <w:trPr>
          <w:trHeight w:val="327"/>
        </w:trPr>
        <w:tc>
          <w:tcPr>
            <w:tcW w:w="2297" w:type="dxa"/>
            <w:vMerge w:val="restart"/>
            <w:shd w:val="clear" w:color="auto" w:fill="auto"/>
          </w:tcPr>
          <w:p w:rsidR="002720DF" w:rsidRPr="00222939" w:rsidRDefault="002720DF" w:rsidP="009705E4">
            <w:pPr>
              <w:pStyle w:val="a9"/>
              <w:tabs>
                <w:tab w:val="left" w:pos="318"/>
              </w:tabs>
              <w:spacing w:after="0" w:line="240" w:lineRule="auto"/>
              <w:ind w:left="0"/>
              <w:rPr>
                <w:rFonts w:ascii="Times New Roman" w:hAnsi="Times New Roman"/>
                <w:b/>
                <w:sz w:val="24"/>
                <w:szCs w:val="24"/>
              </w:rPr>
            </w:pPr>
            <w:r w:rsidRPr="00222939">
              <w:rPr>
                <w:rFonts w:ascii="Times New Roman" w:hAnsi="Times New Roman"/>
                <w:b/>
                <w:sz w:val="24"/>
                <w:szCs w:val="24"/>
              </w:rPr>
              <w:t xml:space="preserve">Информационные, коммуникационные и космические технологии </w:t>
            </w:r>
          </w:p>
          <w:p w:rsidR="002720DF" w:rsidRPr="00222939" w:rsidRDefault="002720DF" w:rsidP="009705E4">
            <w:pPr>
              <w:tabs>
                <w:tab w:val="left" w:pos="993"/>
              </w:tabs>
              <w:rPr>
                <w:b/>
                <w:lang w:val="ru-RU"/>
              </w:rPr>
            </w:pPr>
          </w:p>
        </w:tc>
        <w:tc>
          <w:tcPr>
            <w:tcW w:w="7342" w:type="dxa"/>
            <w:shd w:val="clear" w:color="auto" w:fill="auto"/>
          </w:tcPr>
          <w:p w:rsidR="002720DF" w:rsidRPr="00222939" w:rsidRDefault="00995F2F" w:rsidP="00C7550F">
            <w:pPr>
              <w:tabs>
                <w:tab w:val="left" w:pos="243"/>
              </w:tabs>
              <w:jc w:val="both"/>
              <w:rPr>
                <w:lang w:val="ru-RU"/>
              </w:rPr>
            </w:pPr>
            <w:r w:rsidRPr="00222939">
              <w:rPr>
                <w:lang w:val="ru-RU"/>
              </w:rPr>
              <w:t>1</w:t>
            </w:r>
            <w:r w:rsidR="002720DF" w:rsidRPr="00222939">
              <w:t>. Космические технологии</w:t>
            </w:r>
            <w:r w:rsidR="00AC629F" w:rsidRPr="00222939">
              <w:rPr>
                <w:lang w:val="ru-RU"/>
              </w:rPr>
              <w:t xml:space="preserve"> </w:t>
            </w:r>
          </w:p>
        </w:tc>
      </w:tr>
      <w:tr w:rsidR="005A00FD" w:rsidRPr="00222939" w:rsidTr="00E445A0">
        <w:tc>
          <w:tcPr>
            <w:tcW w:w="2297" w:type="dxa"/>
            <w:vMerge/>
            <w:shd w:val="clear" w:color="auto" w:fill="auto"/>
          </w:tcPr>
          <w:p w:rsidR="005A00FD" w:rsidRPr="00222939" w:rsidRDefault="005A00FD" w:rsidP="009705E4">
            <w:pPr>
              <w:tabs>
                <w:tab w:val="left" w:pos="993"/>
              </w:tabs>
              <w:rPr>
                <w:b/>
                <w:lang w:val="ru-RU"/>
              </w:rPr>
            </w:pPr>
          </w:p>
        </w:tc>
        <w:tc>
          <w:tcPr>
            <w:tcW w:w="7342" w:type="dxa"/>
            <w:shd w:val="clear" w:color="auto" w:fill="auto"/>
          </w:tcPr>
          <w:p w:rsidR="005A00FD" w:rsidRPr="00657B11" w:rsidRDefault="005541A0" w:rsidP="0013392A">
            <w:pPr>
              <w:pStyle w:val="a9"/>
              <w:numPr>
                <w:ilvl w:val="1"/>
                <w:numId w:val="45"/>
              </w:numPr>
              <w:tabs>
                <w:tab w:val="left" w:pos="0"/>
                <w:tab w:val="left" w:pos="147"/>
                <w:tab w:val="left" w:pos="601"/>
              </w:tabs>
              <w:spacing w:after="0" w:line="240" w:lineRule="auto"/>
              <w:ind w:left="0" w:firstLine="0"/>
              <w:jc w:val="both"/>
              <w:rPr>
                <w:rFonts w:ascii="Times New Roman" w:hAnsi="Times New Roman"/>
                <w:sz w:val="24"/>
                <w:szCs w:val="24"/>
              </w:rPr>
            </w:pPr>
            <w:r w:rsidRPr="00657B11">
              <w:rPr>
                <w:rFonts w:ascii="Times New Roman" w:hAnsi="Times New Roman"/>
                <w:sz w:val="24"/>
                <w:szCs w:val="24"/>
              </w:rPr>
              <w:t>Технологии разработки аппаратно-программных средств и приборов для космической техники и наземно-космической инфраструктуры</w:t>
            </w:r>
          </w:p>
        </w:tc>
      </w:tr>
      <w:tr w:rsidR="005A00FD" w:rsidRPr="00222939" w:rsidTr="00E445A0">
        <w:tc>
          <w:tcPr>
            <w:tcW w:w="2297" w:type="dxa"/>
            <w:vMerge/>
            <w:shd w:val="clear" w:color="auto" w:fill="auto"/>
          </w:tcPr>
          <w:p w:rsidR="005A00FD" w:rsidRPr="00222939" w:rsidRDefault="005A00FD" w:rsidP="009705E4">
            <w:pPr>
              <w:tabs>
                <w:tab w:val="left" w:pos="993"/>
              </w:tabs>
              <w:rPr>
                <w:b/>
                <w:lang w:val="ru-RU"/>
              </w:rPr>
            </w:pPr>
          </w:p>
        </w:tc>
        <w:tc>
          <w:tcPr>
            <w:tcW w:w="7342" w:type="dxa"/>
            <w:shd w:val="clear" w:color="auto" w:fill="auto"/>
          </w:tcPr>
          <w:p w:rsidR="005A00FD" w:rsidRPr="0015405D" w:rsidRDefault="001A7A09" w:rsidP="0013392A">
            <w:pPr>
              <w:pStyle w:val="a9"/>
              <w:numPr>
                <w:ilvl w:val="1"/>
                <w:numId w:val="45"/>
              </w:numPr>
              <w:tabs>
                <w:tab w:val="left" w:pos="0"/>
                <w:tab w:val="left" w:pos="147"/>
                <w:tab w:val="left" w:pos="601"/>
              </w:tabs>
              <w:spacing w:after="0" w:line="240" w:lineRule="auto"/>
              <w:ind w:left="0" w:firstLine="0"/>
              <w:jc w:val="both"/>
              <w:rPr>
                <w:rFonts w:ascii="Times New Roman" w:hAnsi="Times New Roman"/>
                <w:sz w:val="24"/>
                <w:szCs w:val="24"/>
              </w:rPr>
            </w:pPr>
            <w:r w:rsidRPr="0015405D">
              <w:rPr>
                <w:rFonts w:ascii="Times New Roman" w:hAnsi="Times New Roman"/>
                <w:sz w:val="24"/>
                <w:szCs w:val="24"/>
              </w:rPr>
              <w:t>Разработка компонентов ракетно-космической техники, аппаратно-программных средств конечных пользователей</w:t>
            </w:r>
          </w:p>
        </w:tc>
      </w:tr>
      <w:tr w:rsidR="005A00FD" w:rsidRPr="00222939" w:rsidTr="00E445A0">
        <w:tc>
          <w:tcPr>
            <w:tcW w:w="2297" w:type="dxa"/>
            <w:vMerge/>
            <w:shd w:val="clear" w:color="auto" w:fill="auto"/>
          </w:tcPr>
          <w:p w:rsidR="005A00FD" w:rsidRPr="00222939" w:rsidRDefault="005A00FD" w:rsidP="009705E4">
            <w:pPr>
              <w:tabs>
                <w:tab w:val="left" w:pos="993"/>
              </w:tabs>
              <w:rPr>
                <w:b/>
                <w:lang w:val="ru-RU"/>
              </w:rPr>
            </w:pPr>
          </w:p>
        </w:tc>
        <w:tc>
          <w:tcPr>
            <w:tcW w:w="7342" w:type="dxa"/>
            <w:shd w:val="clear" w:color="auto" w:fill="auto"/>
          </w:tcPr>
          <w:p w:rsidR="005A00FD" w:rsidRPr="0015405D" w:rsidRDefault="005A00FD" w:rsidP="0013392A">
            <w:pPr>
              <w:pStyle w:val="a9"/>
              <w:numPr>
                <w:ilvl w:val="1"/>
                <w:numId w:val="45"/>
              </w:numPr>
              <w:tabs>
                <w:tab w:val="left" w:pos="0"/>
                <w:tab w:val="left" w:pos="147"/>
                <w:tab w:val="left" w:pos="601"/>
              </w:tabs>
              <w:spacing w:after="0" w:line="240" w:lineRule="auto"/>
              <w:ind w:left="0" w:firstLine="0"/>
              <w:jc w:val="both"/>
              <w:rPr>
                <w:rFonts w:ascii="Times New Roman" w:hAnsi="Times New Roman"/>
                <w:sz w:val="24"/>
                <w:szCs w:val="24"/>
              </w:rPr>
            </w:pPr>
            <w:r w:rsidRPr="0015405D">
              <w:rPr>
                <w:rFonts w:ascii="Times New Roman" w:hAnsi="Times New Roman"/>
                <w:sz w:val="24"/>
                <w:szCs w:val="24"/>
              </w:rPr>
              <w:t xml:space="preserve">Развитие научных методов </w:t>
            </w:r>
            <w:r w:rsidR="00D1775A" w:rsidRPr="0015405D">
              <w:rPr>
                <w:rFonts w:ascii="Times New Roman" w:hAnsi="Times New Roman"/>
                <w:sz w:val="24"/>
                <w:szCs w:val="24"/>
              </w:rPr>
              <w:t>и</w:t>
            </w:r>
            <w:r w:rsidRPr="0015405D">
              <w:rPr>
                <w:rFonts w:ascii="Times New Roman" w:hAnsi="Times New Roman"/>
                <w:sz w:val="24"/>
                <w:szCs w:val="24"/>
              </w:rPr>
              <w:t xml:space="preserve"> цифровых технологий по созданию единой системы пространственно-временных данных для мониторинговых сервисов и услуг в области космической деятельности</w:t>
            </w:r>
          </w:p>
        </w:tc>
      </w:tr>
      <w:tr w:rsidR="0021363B" w:rsidRPr="00222939" w:rsidTr="00E445A0">
        <w:tc>
          <w:tcPr>
            <w:tcW w:w="2297" w:type="dxa"/>
            <w:vMerge/>
            <w:shd w:val="clear" w:color="auto" w:fill="auto"/>
          </w:tcPr>
          <w:p w:rsidR="0021363B" w:rsidRPr="00222939" w:rsidRDefault="0021363B" w:rsidP="009705E4">
            <w:pPr>
              <w:tabs>
                <w:tab w:val="left" w:pos="993"/>
              </w:tabs>
              <w:rPr>
                <w:b/>
                <w:lang w:val="ru-RU"/>
              </w:rPr>
            </w:pPr>
          </w:p>
        </w:tc>
        <w:tc>
          <w:tcPr>
            <w:tcW w:w="7342" w:type="dxa"/>
            <w:shd w:val="clear" w:color="auto" w:fill="auto"/>
          </w:tcPr>
          <w:p w:rsidR="0021363B" w:rsidRPr="0015405D" w:rsidRDefault="003C7E3F" w:rsidP="0013392A">
            <w:pPr>
              <w:pStyle w:val="a9"/>
              <w:numPr>
                <w:ilvl w:val="1"/>
                <w:numId w:val="45"/>
              </w:numPr>
              <w:tabs>
                <w:tab w:val="left" w:pos="0"/>
                <w:tab w:val="left" w:pos="147"/>
                <w:tab w:val="left" w:pos="601"/>
              </w:tabs>
              <w:spacing w:after="0" w:line="240" w:lineRule="auto"/>
              <w:ind w:left="0" w:firstLine="0"/>
              <w:jc w:val="both"/>
              <w:rPr>
                <w:rFonts w:ascii="Times New Roman" w:hAnsi="Times New Roman"/>
                <w:sz w:val="24"/>
                <w:szCs w:val="24"/>
              </w:rPr>
            </w:pPr>
            <w:r>
              <w:rPr>
                <w:rFonts w:ascii="Times New Roman" w:hAnsi="Times New Roman"/>
                <w:sz w:val="24"/>
                <w:szCs w:val="24"/>
              </w:rPr>
              <w:t>Развитие научных методов и технологий по экологическому сопровождению пусков ракетно-космической техники с космодрома Байконур</w:t>
            </w:r>
          </w:p>
        </w:tc>
      </w:tr>
      <w:tr w:rsidR="005A00FD" w:rsidRPr="00222939" w:rsidTr="00E445A0">
        <w:trPr>
          <w:trHeight w:val="588"/>
        </w:trPr>
        <w:tc>
          <w:tcPr>
            <w:tcW w:w="2297" w:type="dxa"/>
            <w:vMerge/>
            <w:shd w:val="clear" w:color="auto" w:fill="auto"/>
          </w:tcPr>
          <w:p w:rsidR="005A00FD" w:rsidRPr="00222939" w:rsidRDefault="005A00FD" w:rsidP="009705E4">
            <w:pPr>
              <w:tabs>
                <w:tab w:val="left" w:pos="993"/>
              </w:tabs>
              <w:rPr>
                <w:b/>
                <w:lang w:val="ru-RU"/>
              </w:rPr>
            </w:pPr>
          </w:p>
        </w:tc>
        <w:tc>
          <w:tcPr>
            <w:tcW w:w="7342" w:type="dxa"/>
            <w:shd w:val="clear" w:color="auto" w:fill="auto"/>
          </w:tcPr>
          <w:p w:rsidR="005A00FD" w:rsidRPr="0015405D" w:rsidRDefault="005A00FD" w:rsidP="0013392A">
            <w:pPr>
              <w:pStyle w:val="a9"/>
              <w:numPr>
                <w:ilvl w:val="1"/>
                <w:numId w:val="45"/>
              </w:numPr>
              <w:tabs>
                <w:tab w:val="left" w:pos="0"/>
                <w:tab w:val="left" w:pos="147"/>
                <w:tab w:val="left" w:pos="601"/>
              </w:tabs>
              <w:spacing w:after="0" w:line="240" w:lineRule="auto"/>
              <w:ind w:left="0" w:firstLine="0"/>
              <w:jc w:val="both"/>
              <w:rPr>
                <w:rFonts w:ascii="Times New Roman" w:hAnsi="Times New Roman"/>
                <w:sz w:val="24"/>
                <w:szCs w:val="24"/>
              </w:rPr>
            </w:pPr>
            <w:r w:rsidRPr="0015405D">
              <w:rPr>
                <w:rFonts w:ascii="Times New Roman" w:hAnsi="Times New Roman"/>
                <w:sz w:val="24"/>
                <w:szCs w:val="24"/>
              </w:rPr>
              <w:t>Развитие космической инфраструктуры для исследован</w:t>
            </w:r>
            <w:r w:rsidR="00D043E3" w:rsidRPr="0015405D">
              <w:rPr>
                <w:rFonts w:ascii="Times New Roman" w:hAnsi="Times New Roman"/>
                <w:sz w:val="24"/>
                <w:szCs w:val="24"/>
              </w:rPr>
              <w:t xml:space="preserve">ий дальнего и ближнего </w:t>
            </w:r>
            <w:r w:rsidRPr="0015405D">
              <w:rPr>
                <w:rFonts w:ascii="Times New Roman" w:hAnsi="Times New Roman"/>
                <w:sz w:val="24"/>
                <w:szCs w:val="24"/>
              </w:rPr>
              <w:t>космоса, солнечно-земных связей</w:t>
            </w:r>
          </w:p>
        </w:tc>
      </w:tr>
    </w:tbl>
    <w:p w:rsidR="00757F57" w:rsidRPr="00222939" w:rsidRDefault="00757F57" w:rsidP="009705E4">
      <w:pPr>
        <w:tabs>
          <w:tab w:val="left" w:pos="284"/>
          <w:tab w:val="left" w:pos="993"/>
        </w:tabs>
        <w:rPr>
          <w:b/>
          <w:highlight w:val="yellow"/>
          <w:lang w:val="ru-RU"/>
        </w:rPr>
      </w:pPr>
    </w:p>
    <w:p w:rsidR="00AE20E5" w:rsidRPr="00222939" w:rsidRDefault="00AE20E5" w:rsidP="009705E4">
      <w:pPr>
        <w:pStyle w:val="a4"/>
        <w:spacing w:before="0" w:after="0"/>
        <w:ind w:firstLine="709"/>
        <w:contextualSpacing/>
        <w:jc w:val="center"/>
        <w:rPr>
          <w:b/>
          <w:bCs/>
          <w:lang w:val="kk-KZ"/>
        </w:rPr>
      </w:pPr>
      <w:r w:rsidRPr="00222939">
        <w:rPr>
          <w:b/>
          <w:bCs/>
        </w:rPr>
        <w:t xml:space="preserve">3. Требования к форме </w:t>
      </w:r>
      <w:r w:rsidRPr="00222939">
        <w:rPr>
          <w:b/>
          <w:bCs/>
          <w:lang w:val="kk-KZ"/>
        </w:rPr>
        <w:t xml:space="preserve">и содержанию </w:t>
      </w:r>
      <w:r w:rsidRPr="00222939">
        <w:rPr>
          <w:b/>
          <w:bCs/>
        </w:rPr>
        <w:t xml:space="preserve">заявки на участие в конкурсе на </w:t>
      </w:r>
      <w:r w:rsidR="00492A75" w:rsidRPr="00222939">
        <w:rPr>
          <w:b/>
          <w:bCs/>
          <w:lang w:val="kk-KZ"/>
        </w:rPr>
        <w:t>программно-целевое финансирование</w:t>
      </w:r>
      <w:r w:rsidRPr="00222939">
        <w:rPr>
          <w:b/>
          <w:bCs/>
          <w:lang w:val="kk-KZ"/>
        </w:rPr>
        <w:t xml:space="preserve"> научных, научно-технических </w:t>
      </w:r>
      <w:r w:rsidR="00492A75" w:rsidRPr="00222939">
        <w:rPr>
          <w:b/>
          <w:bCs/>
          <w:lang w:val="kk-KZ"/>
        </w:rPr>
        <w:t>программ</w:t>
      </w:r>
      <w:r w:rsidRPr="00222939">
        <w:rPr>
          <w:b/>
          <w:bCs/>
          <w:lang w:val="kk-KZ"/>
        </w:rPr>
        <w:t>, объем и условия вклада со стороны частного партнера</w:t>
      </w:r>
    </w:p>
    <w:p w:rsidR="00AE20E5" w:rsidRPr="00222939" w:rsidRDefault="00AE20E5" w:rsidP="009705E4">
      <w:pPr>
        <w:tabs>
          <w:tab w:val="left" w:pos="709"/>
          <w:tab w:val="left" w:pos="993"/>
        </w:tabs>
        <w:ind w:firstLine="709"/>
        <w:contextualSpacing/>
        <w:jc w:val="both"/>
      </w:pPr>
    </w:p>
    <w:p w:rsidR="00520B4D" w:rsidRDefault="00AE20E5" w:rsidP="008A3814">
      <w:pPr>
        <w:pStyle w:val="a9"/>
        <w:numPr>
          <w:ilvl w:val="0"/>
          <w:numId w:val="9"/>
        </w:numPr>
        <w:tabs>
          <w:tab w:val="left" w:pos="0"/>
          <w:tab w:val="left" w:pos="993"/>
        </w:tabs>
        <w:spacing w:after="0" w:line="240" w:lineRule="auto"/>
        <w:ind w:left="0" w:firstLine="708"/>
        <w:jc w:val="both"/>
        <w:rPr>
          <w:rFonts w:ascii="Times New Roman" w:hAnsi="Times New Roman"/>
          <w:sz w:val="24"/>
          <w:szCs w:val="24"/>
        </w:rPr>
      </w:pPr>
      <w:r w:rsidRPr="00222939">
        <w:rPr>
          <w:rFonts w:ascii="Times New Roman" w:hAnsi="Times New Roman"/>
          <w:sz w:val="24"/>
          <w:szCs w:val="24"/>
        </w:rPr>
        <w:t xml:space="preserve">Заявка на участие в конкурсе </w:t>
      </w:r>
      <w:r w:rsidR="009428D1" w:rsidRPr="00222939">
        <w:rPr>
          <w:rFonts w:ascii="Times New Roman" w:hAnsi="Times New Roman"/>
          <w:sz w:val="24"/>
          <w:szCs w:val="24"/>
        </w:rPr>
        <w:t xml:space="preserve">составляется </w:t>
      </w:r>
      <w:r w:rsidRPr="00222939">
        <w:rPr>
          <w:rFonts w:ascii="Times New Roman" w:hAnsi="Times New Roman"/>
          <w:sz w:val="24"/>
          <w:szCs w:val="24"/>
        </w:rPr>
        <w:t>на государственном, русском и английском языках согласно приложению 2</w:t>
      </w:r>
      <w:r w:rsidR="007B5DF9">
        <w:rPr>
          <w:rFonts w:ascii="Times New Roman" w:hAnsi="Times New Roman"/>
          <w:sz w:val="24"/>
          <w:szCs w:val="24"/>
          <w:lang w:val="kk-KZ"/>
        </w:rPr>
        <w:t xml:space="preserve"> </w:t>
      </w:r>
      <w:r w:rsidR="002C5807">
        <w:rPr>
          <w:rFonts w:ascii="Times New Roman" w:hAnsi="Times New Roman"/>
          <w:sz w:val="24"/>
          <w:szCs w:val="24"/>
          <w:lang w:val="kk-KZ"/>
        </w:rPr>
        <w:t>к К</w:t>
      </w:r>
      <w:r w:rsidR="007B5DF9">
        <w:rPr>
          <w:rFonts w:ascii="Times New Roman" w:hAnsi="Times New Roman"/>
          <w:sz w:val="24"/>
          <w:szCs w:val="24"/>
          <w:lang w:val="kk-KZ"/>
        </w:rPr>
        <w:t>онкурсной документации</w:t>
      </w:r>
      <w:r w:rsidRPr="00222939">
        <w:rPr>
          <w:rFonts w:ascii="Times New Roman" w:hAnsi="Times New Roman"/>
          <w:sz w:val="24"/>
          <w:szCs w:val="24"/>
        </w:rPr>
        <w:t xml:space="preserve">. Содержание текста заявки на 3 (трех) языках должно быть идентичным. Заявка должна содержать информацию о сроке реализации </w:t>
      </w:r>
      <w:r w:rsidR="002A5A2C" w:rsidRPr="00222939">
        <w:rPr>
          <w:rFonts w:ascii="Times New Roman" w:hAnsi="Times New Roman"/>
          <w:sz w:val="24"/>
          <w:szCs w:val="24"/>
        </w:rPr>
        <w:t>программы</w:t>
      </w:r>
      <w:r w:rsidRPr="00222939">
        <w:rPr>
          <w:rFonts w:ascii="Times New Roman" w:hAnsi="Times New Roman"/>
          <w:sz w:val="24"/>
          <w:szCs w:val="24"/>
        </w:rPr>
        <w:t xml:space="preserve"> - не более 3 (трех) лет.</w:t>
      </w:r>
      <w:r w:rsidR="00520B4D" w:rsidRPr="00222939">
        <w:rPr>
          <w:rFonts w:ascii="Times New Roman" w:hAnsi="Times New Roman"/>
          <w:sz w:val="24"/>
          <w:szCs w:val="24"/>
        </w:rPr>
        <w:t xml:space="preserve"> </w:t>
      </w:r>
    </w:p>
    <w:p w:rsidR="00AE20E5" w:rsidRPr="00222939" w:rsidRDefault="00AE20E5" w:rsidP="008A3814">
      <w:pPr>
        <w:pStyle w:val="a9"/>
        <w:numPr>
          <w:ilvl w:val="0"/>
          <w:numId w:val="9"/>
        </w:numPr>
        <w:tabs>
          <w:tab w:val="left" w:pos="0"/>
          <w:tab w:val="left" w:pos="993"/>
        </w:tabs>
        <w:spacing w:after="0" w:line="240" w:lineRule="auto"/>
        <w:ind w:left="0" w:firstLine="708"/>
        <w:jc w:val="both"/>
        <w:rPr>
          <w:rFonts w:ascii="Times New Roman" w:hAnsi="Times New Roman"/>
          <w:sz w:val="24"/>
          <w:szCs w:val="24"/>
        </w:rPr>
      </w:pPr>
      <w:r w:rsidRPr="00222939">
        <w:rPr>
          <w:rFonts w:ascii="Times New Roman" w:hAnsi="Times New Roman"/>
          <w:sz w:val="24"/>
          <w:szCs w:val="24"/>
        </w:rPr>
        <w:t>Общий фонд заработной платы (оплаты труда) всех членов исследовательской группы, включая научного рук</w:t>
      </w:r>
      <w:r w:rsidR="00AE7B0A" w:rsidRPr="00222939">
        <w:rPr>
          <w:rFonts w:ascii="Times New Roman" w:hAnsi="Times New Roman"/>
          <w:sz w:val="24"/>
          <w:szCs w:val="24"/>
        </w:rPr>
        <w:t>оводителя, не может превышать 70 (семьдесят</w:t>
      </w:r>
      <w:r w:rsidRPr="00222939">
        <w:rPr>
          <w:rFonts w:ascii="Times New Roman" w:hAnsi="Times New Roman"/>
          <w:sz w:val="24"/>
          <w:szCs w:val="24"/>
        </w:rPr>
        <w:t xml:space="preserve">) % от общего объема запрашиваемого финансирования за весь период реализации </w:t>
      </w:r>
      <w:r w:rsidR="00905B13" w:rsidRPr="00222939">
        <w:rPr>
          <w:rFonts w:ascii="Times New Roman" w:hAnsi="Times New Roman"/>
          <w:sz w:val="24"/>
          <w:szCs w:val="24"/>
        </w:rPr>
        <w:t xml:space="preserve">программы </w:t>
      </w:r>
      <w:r w:rsidRPr="00222939">
        <w:rPr>
          <w:rFonts w:ascii="Times New Roman" w:hAnsi="Times New Roman"/>
          <w:sz w:val="24"/>
          <w:szCs w:val="24"/>
        </w:rPr>
        <w:t>(включая оплату налогов и иных обязательных платежей в бюджет).</w:t>
      </w:r>
    </w:p>
    <w:p w:rsidR="00995F2F" w:rsidRPr="00222939" w:rsidRDefault="00AE20E5" w:rsidP="00F43A3F">
      <w:pPr>
        <w:pStyle w:val="a9"/>
        <w:numPr>
          <w:ilvl w:val="0"/>
          <w:numId w:val="9"/>
        </w:numPr>
        <w:tabs>
          <w:tab w:val="left" w:pos="0"/>
          <w:tab w:val="left" w:pos="993"/>
        </w:tabs>
        <w:spacing w:after="0" w:line="240" w:lineRule="auto"/>
        <w:ind w:left="0" w:firstLine="708"/>
        <w:jc w:val="both"/>
        <w:rPr>
          <w:rFonts w:ascii="Times New Roman" w:hAnsi="Times New Roman"/>
          <w:color w:val="FF0000"/>
          <w:sz w:val="24"/>
          <w:szCs w:val="24"/>
        </w:rPr>
      </w:pPr>
      <w:r w:rsidRPr="00222939">
        <w:rPr>
          <w:rFonts w:ascii="Times New Roman" w:hAnsi="Times New Roman"/>
          <w:sz w:val="24"/>
          <w:szCs w:val="24"/>
        </w:rPr>
        <w:t>Оборудование и (или) программное обеспечение, необходимое для реализации программы за весь период, может быть закуплено в первый год реализации программы.</w:t>
      </w:r>
      <w:r w:rsidR="00CD44EA" w:rsidRPr="00222939">
        <w:rPr>
          <w:rFonts w:ascii="Times New Roman" w:hAnsi="Times New Roman"/>
          <w:sz w:val="24"/>
          <w:szCs w:val="24"/>
        </w:rPr>
        <w:t xml:space="preserve"> </w:t>
      </w:r>
    </w:p>
    <w:p w:rsidR="00F43A3F" w:rsidRPr="00222939" w:rsidRDefault="00CD44EA" w:rsidP="00F43A3F">
      <w:pPr>
        <w:pStyle w:val="a9"/>
        <w:numPr>
          <w:ilvl w:val="0"/>
          <w:numId w:val="9"/>
        </w:numPr>
        <w:tabs>
          <w:tab w:val="left" w:pos="0"/>
          <w:tab w:val="left" w:pos="993"/>
        </w:tabs>
        <w:spacing w:after="0" w:line="240" w:lineRule="auto"/>
        <w:ind w:left="0" w:firstLine="708"/>
        <w:jc w:val="both"/>
        <w:rPr>
          <w:rFonts w:ascii="Times New Roman" w:hAnsi="Times New Roman"/>
          <w:sz w:val="24"/>
          <w:szCs w:val="24"/>
        </w:rPr>
      </w:pPr>
      <w:r w:rsidRPr="00222939">
        <w:rPr>
          <w:rFonts w:ascii="Times New Roman" w:hAnsi="Times New Roman"/>
          <w:sz w:val="24"/>
          <w:szCs w:val="24"/>
        </w:rPr>
        <w:t xml:space="preserve">Ежегодные бюджеты программ рекомендуется расчитывать в соотношении объемом средств утвержденных ВНТК на 2021-2023 годы. </w:t>
      </w:r>
    </w:p>
    <w:p w:rsidR="00F43A3F" w:rsidRPr="00222939" w:rsidRDefault="00AE20E5" w:rsidP="00F43A3F">
      <w:pPr>
        <w:pStyle w:val="a9"/>
        <w:numPr>
          <w:ilvl w:val="0"/>
          <w:numId w:val="9"/>
        </w:numPr>
        <w:tabs>
          <w:tab w:val="left" w:pos="0"/>
          <w:tab w:val="left" w:pos="993"/>
        </w:tabs>
        <w:spacing w:after="0" w:line="240" w:lineRule="auto"/>
        <w:ind w:left="0" w:firstLine="708"/>
        <w:jc w:val="both"/>
        <w:rPr>
          <w:rFonts w:ascii="Times New Roman" w:hAnsi="Times New Roman"/>
          <w:sz w:val="24"/>
          <w:szCs w:val="24"/>
        </w:rPr>
      </w:pPr>
      <w:r w:rsidRPr="00222939">
        <w:rPr>
          <w:rFonts w:ascii="Times New Roman" w:hAnsi="Times New Roman"/>
          <w:sz w:val="24"/>
          <w:szCs w:val="24"/>
        </w:rPr>
        <w:t>Расходы на услуги сторонних организаций (третьих лиц), не до</w:t>
      </w:r>
      <w:r w:rsidR="00720582" w:rsidRPr="00222939">
        <w:rPr>
          <w:rFonts w:ascii="Times New Roman" w:hAnsi="Times New Roman"/>
          <w:sz w:val="24"/>
          <w:szCs w:val="24"/>
        </w:rPr>
        <w:t>лжны превышать в совокупности 30 (тридцати</w:t>
      </w:r>
      <w:r w:rsidRPr="00222939">
        <w:rPr>
          <w:rFonts w:ascii="Times New Roman" w:hAnsi="Times New Roman"/>
          <w:sz w:val="24"/>
          <w:szCs w:val="24"/>
        </w:rPr>
        <w:t xml:space="preserve">) % от общего объема запрашиваемого финансирования за весь период реализации </w:t>
      </w:r>
      <w:r w:rsidR="00816883" w:rsidRPr="00222939">
        <w:rPr>
          <w:rFonts w:ascii="Times New Roman" w:hAnsi="Times New Roman"/>
          <w:sz w:val="24"/>
          <w:szCs w:val="24"/>
        </w:rPr>
        <w:t>программы</w:t>
      </w:r>
      <w:r w:rsidR="00720582" w:rsidRPr="00222939">
        <w:rPr>
          <w:rFonts w:ascii="Times New Roman" w:hAnsi="Times New Roman"/>
          <w:sz w:val="24"/>
          <w:szCs w:val="24"/>
        </w:rPr>
        <w:t>.</w:t>
      </w:r>
      <w:r w:rsidR="00F43A3F" w:rsidRPr="00222939">
        <w:rPr>
          <w:sz w:val="24"/>
          <w:szCs w:val="24"/>
        </w:rPr>
        <w:t xml:space="preserve"> </w:t>
      </w:r>
      <w:r w:rsidR="00CC0D1C" w:rsidRPr="002604F4">
        <w:rPr>
          <w:rFonts w:ascii="Times New Roman" w:hAnsi="Times New Roman"/>
          <w:sz w:val="24"/>
          <w:szCs w:val="24"/>
        </w:rPr>
        <w:t>Данное требование не распространяется для объединений в виде консорциума, так как порядок и условия сотрудничества, в том числе расходы на научно-организационное сопровождение управляющей организации консорциума для выполнения задач консорциума, будут определены соответствующим соглашением между участниками</w:t>
      </w:r>
      <w:r w:rsidR="00F43A3F" w:rsidRPr="00222939">
        <w:rPr>
          <w:rFonts w:ascii="Times New Roman" w:hAnsi="Times New Roman"/>
          <w:sz w:val="24"/>
          <w:szCs w:val="24"/>
        </w:rPr>
        <w:t>.</w:t>
      </w:r>
    </w:p>
    <w:p w:rsidR="00AE20E5" w:rsidRPr="00222939" w:rsidRDefault="00C775F0" w:rsidP="008A3814">
      <w:pPr>
        <w:pStyle w:val="a9"/>
        <w:numPr>
          <w:ilvl w:val="0"/>
          <w:numId w:val="9"/>
        </w:numPr>
        <w:tabs>
          <w:tab w:val="left" w:pos="0"/>
          <w:tab w:val="left" w:pos="993"/>
        </w:tabs>
        <w:spacing w:after="0" w:line="240" w:lineRule="auto"/>
        <w:ind w:left="0" w:firstLine="708"/>
        <w:jc w:val="both"/>
        <w:rPr>
          <w:rFonts w:ascii="Times New Roman" w:hAnsi="Times New Roman"/>
          <w:sz w:val="24"/>
          <w:szCs w:val="24"/>
        </w:rPr>
      </w:pPr>
      <w:r w:rsidRPr="00222939">
        <w:rPr>
          <w:rFonts w:ascii="Times New Roman" w:hAnsi="Times New Roman"/>
          <w:sz w:val="24"/>
          <w:szCs w:val="24"/>
        </w:rPr>
        <w:t xml:space="preserve">Участник, претендующий на получение целевой программы по прикладным исследованиям, обеспечивает участие частного партнера с частичным обеспечением программ необходимыми ресурсами, в том числе финансовыми </w:t>
      </w:r>
      <w:r w:rsidR="00AE20E5" w:rsidRPr="00222939">
        <w:rPr>
          <w:rFonts w:ascii="Times New Roman" w:hAnsi="Times New Roman"/>
          <w:i/>
          <w:sz w:val="24"/>
          <w:szCs w:val="24"/>
        </w:rPr>
        <w:t>(</w:t>
      </w:r>
      <w:r w:rsidRPr="00222939">
        <w:rPr>
          <w:rFonts w:ascii="Times New Roman" w:hAnsi="Times New Roman"/>
          <w:i/>
          <w:sz w:val="24"/>
          <w:szCs w:val="24"/>
        </w:rPr>
        <w:t>пункт 5</w:t>
      </w:r>
      <w:r w:rsidR="00AE20E5" w:rsidRPr="00222939">
        <w:rPr>
          <w:rFonts w:ascii="Times New Roman" w:hAnsi="Times New Roman"/>
          <w:i/>
          <w:sz w:val="24"/>
          <w:szCs w:val="24"/>
        </w:rPr>
        <w:t>9 Правил базового, грантового, программно-целевого финансирования научной и (или) научно-технической деятельности, утвержденных  постановлением   Правительства  Республики Казахстан от 25 мая 2011 года № 575).</w:t>
      </w:r>
      <w:r w:rsidR="00AE20E5" w:rsidRPr="00222939">
        <w:rPr>
          <w:rFonts w:ascii="Times New Roman" w:hAnsi="Times New Roman"/>
          <w:sz w:val="24"/>
          <w:szCs w:val="24"/>
        </w:rPr>
        <w:t xml:space="preserve"> Подтверждением намерения сторон является соглашение о вкладе в произвольной форме с указанием их сроков реализации и суммы</w:t>
      </w:r>
      <w:r w:rsidR="00D33532" w:rsidRPr="00222939">
        <w:rPr>
          <w:rFonts w:ascii="Times New Roman" w:hAnsi="Times New Roman"/>
          <w:sz w:val="24"/>
          <w:szCs w:val="24"/>
        </w:rPr>
        <w:t xml:space="preserve"> вклада</w:t>
      </w:r>
      <w:r w:rsidR="00AE20E5" w:rsidRPr="00222939">
        <w:rPr>
          <w:rFonts w:ascii="Times New Roman" w:hAnsi="Times New Roman"/>
          <w:sz w:val="24"/>
          <w:szCs w:val="24"/>
        </w:rPr>
        <w:t>.</w:t>
      </w:r>
    </w:p>
    <w:p w:rsidR="00AE20E5" w:rsidRPr="00222939" w:rsidRDefault="00D33532" w:rsidP="008A3814">
      <w:pPr>
        <w:pStyle w:val="a9"/>
        <w:numPr>
          <w:ilvl w:val="0"/>
          <w:numId w:val="9"/>
        </w:numPr>
        <w:tabs>
          <w:tab w:val="left" w:pos="0"/>
          <w:tab w:val="left" w:pos="993"/>
        </w:tabs>
        <w:spacing w:after="0" w:line="240" w:lineRule="auto"/>
        <w:ind w:left="0" w:firstLine="708"/>
        <w:jc w:val="both"/>
        <w:rPr>
          <w:rFonts w:ascii="Times New Roman" w:hAnsi="Times New Roman"/>
          <w:sz w:val="24"/>
          <w:szCs w:val="24"/>
        </w:rPr>
      </w:pPr>
      <w:r w:rsidRPr="00222939">
        <w:rPr>
          <w:rFonts w:ascii="Times New Roman" w:hAnsi="Times New Roman"/>
          <w:sz w:val="24"/>
          <w:szCs w:val="24"/>
        </w:rPr>
        <w:t>В случаях отказа частного партнера от намерения вклада в ходе реализации программы либо отсутствия равнозначной замены, по решени</w:t>
      </w:r>
      <w:r w:rsidR="00D94BB8" w:rsidRPr="00222939">
        <w:rPr>
          <w:rFonts w:ascii="Times New Roman" w:hAnsi="Times New Roman"/>
          <w:sz w:val="24"/>
          <w:szCs w:val="24"/>
        </w:rPr>
        <w:t>ю Н</w:t>
      </w:r>
      <w:r w:rsidRPr="00222939">
        <w:rPr>
          <w:rFonts w:ascii="Times New Roman" w:hAnsi="Times New Roman"/>
          <w:sz w:val="24"/>
          <w:szCs w:val="24"/>
        </w:rPr>
        <w:t>НС может быть прекращено финансирование программы.</w:t>
      </w:r>
    </w:p>
    <w:p w:rsidR="00050D08" w:rsidRPr="00050D08" w:rsidRDefault="00AE20E5" w:rsidP="00050D08">
      <w:pPr>
        <w:pStyle w:val="a9"/>
        <w:numPr>
          <w:ilvl w:val="0"/>
          <w:numId w:val="9"/>
        </w:numPr>
        <w:tabs>
          <w:tab w:val="left" w:pos="0"/>
          <w:tab w:val="left" w:pos="993"/>
        </w:tabs>
        <w:spacing w:after="0" w:line="240" w:lineRule="auto"/>
        <w:ind w:left="0" w:firstLine="708"/>
        <w:jc w:val="both"/>
        <w:rPr>
          <w:rFonts w:ascii="Times New Roman" w:hAnsi="Times New Roman"/>
          <w:sz w:val="24"/>
          <w:szCs w:val="24"/>
        </w:rPr>
      </w:pPr>
      <w:r w:rsidRPr="00222939">
        <w:rPr>
          <w:rFonts w:ascii="Times New Roman" w:hAnsi="Times New Roman"/>
          <w:sz w:val="24"/>
          <w:szCs w:val="24"/>
        </w:rPr>
        <w:t>Сведения, составляющие коммерческую тайну, представляются с обязательной пометкой «коммерческая тайна».</w:t>
      </w:r>
      <w:r w:rsidR="00050D08">
        <w:rPr>
          <w:rFonts w:ascii="Times New Roman" w:hAnsi="Times New Roman"/>
          <w:sz w:val="24"/>
          <w:szCs w:val="24"/>
          <w:lang w:val="kk-KZ"/>
        </w:rPr>
        <w:t xml:space="preserve"> </w:t>
      </w:r>
    </w:p>
    <w:p w:rsidR="00AE20E5" w:rsidRPr="00050D08" w:rsidRDefault="00AE20E5" w:rsidP="00050D08">
      <w:pPr>
        <w:pStyle w:val="a9"/>
        <w:numPr>
          <w:ilvl w:val="0"/>
          <w:numId w:val="9"/>
        </w:numPr>
        <w:tabs>
          <w:tab w:val="left" w:pos="0"/>
          <w:tab w:val="left" w:pos="993"/>
          <w:tab w:val="left" w:pos="1134"/>
        </w:tabs>
        <w:spacing w:after="0" w:line="240" w:lineRule="auto"/>
        <w:ind w:left="0" w:firstLine="708"/>
        <w:jc w:val="both"/>
        <w:rPr>
          <w:rFonts w:ascii="Times New Roman" w:hAnsi="Times New Roman"/>
          <w:sz w:val="24"/>
          <w:szCs w:val="24"/>
        </w:rPr>
      </w:pPr>
      <w:r w:rsidRPr="00050D08">
        <w:rPr>
          <w:rFonts w:ascii="Times New Roman" w:hAnsi="Times New Roman"/>
          <w:sz w:val="24"/>
          <w:szCs w:val="24"/>
        </w:rPr>
        <w:t xml:space="preserve">Заявки должны соответствовать принципам и нормам академической и исследовательской этики. </w:t>
      </w:r>
    </w:p>
    <w:p w:rsidR="007C476F" w:rsidRDefault="007C476F" w:rsidP="009705E4">
      <w:pPr>
        <w:tabs>
          <w:tab w:val="left" w:pos="709"/>
          <w:tab w:val="left" w:pos="993"/>
        </w:tabs>
        <w:ind w:left="709"/>
        <w:contextualSpacing/>
        <w:jc w:val="center"/>
        <w:rPr>
          <w:b/>
          <w:lang w:val="ru-RU"/>
        </w:rPr>
      </w:pPr>
    </w:p>
    <w:p w:rsidR="00C82EF5" w:rsidRPr="00222939" w:rsidRDefault="00C82EF5" w:rsidP="008A3814">
      <w:pPr>
        <w:numPr>
          <w:ilvl w:val="0"/>
          <w:numId w:val="8"/>
        </w:numPr>
        <w:suppressAutoHyphens w:val="0"/>
        <w:contextualSpacing/>
        <w:jc w:val="center"/>
        <w:rPr>
          <w:b/>
        </w:rPr>
      </w:pPr>
      <w:r w:rsidRPr="00222939">
        <w:rPr>
          <w:b/>
        </w:rPr>
        <w:t>Необходимые документы для участия в конкурсе</w:t>
      </w:r>
    </w:p>
    <w:p w:rsidR="00C82EF5" w:rsidRPr="00222939" w:rsidRDefault="00C82EF5" w:rsidP="009705E4">
      <w:pPr>
        <w:ind w:left="360"/>
        <w:jc w:val="center"/>
      </w:pPr>
    </w:p>
    <w:p w:rsidR="00C82EF5" w:rsidRPr="00222939" w:rsidRDefault="00C82EF5" w:rsidP="008A3814">
      <w:pPr>
        <w:pStyle w:val="a9"/>
        <w:numPr>
          <w:ilvl w:val="0"/>
          <w:numId w:val="10"/>
        </w:numPr>
        <w:tabs>
          <w:tab w:val="left" w:pos="0"/>
          <w:tab w:val="left" w:pos="993"/>
        </w:tabs>
        <w:spacing w:after="0" w:line="240" w:lineRule="auto"/>
        <w:ind w:left="0" w:firstLine="709"/>
        <w:jc w:val="both"/>
        <w:rPr>
          <w:rFonts w:ascii="Times New Roman" w:hAnsi="Times New Roman"/>
          <w:sz w:val="24"/>
          <w:szCs w:val="24"/>
        </w:rPr>
      </w:pPr>
      <w:r w:rsidRPr="00222939">
        <w:rPr>
          <w:rFonts w:ascii="Times New Roman" w:hAnsi="Times New Roman"/>
          <w:sz w:val="24"/>
          <w:szCs w:val="24"/>
        </w:rPr>
        <w:t>Сопроводительное письмо на государственном</w:t>
      </w:r>
      <w:r w:rsidR="00DD3BBD" w:rsidRPr="00222939">
        <w:rPr>
          <w:rFonts w:ascii="Times New Roman" w:hAnsi="Times New Roman"/>
          <w:sz w:val="24"/>
          <w:szCs w:val="24"/>
        </w:rPr>
        <w:t>,</w:t>
      </w:r>
      <w:r w:rsidRPr="00222939">
        <w:rPr>
          <w:rFonts w:ascii="Times New Roman" w:hAnsi="Times New Roman"/>
          <w:sz w:val="24"/>
          <w:szCs w:val="24"/>
        </w:rPr>
        <w:t xml:space="preserve"> либо русском языках согласно приложению </w:t>
      </w:r>
      <w:r w:rsidR="006F2253" w:rsidRPr="00222939">
        <w:rPr>
          <w:rFonts w:ascii="Times New Roman" w:hAnsi="Times New Roman"/>
          <w:sz w:val="24"/>
          <w:szCs w:val="24"/>
        </w:rPr>
        <w:t>1</w:t>
      </w:r>
      <w:r w:rsidR="00E76413">
        <w:rPr>
          <w:rFonts w:ascii="Times New Roman" w:hAnsi="Times New Roman"/>
          <w:sz w:val="24"/>
          <w:szCs w:val="24"/>
          <w:lang w:val="kk-KZ"/>
        </w:rPr>
        <w:t xml:space="preserve"> к конкурсной документации</w:t>
      </w:r>
      <w:r w:rsidR="00B018D8" w:rsidRPr="00222939">
        <w:rPr>
          <w:rFonts w:ascii="Times New Roman" w:hAnsi="Times New Roman"/>
          <w:sz w:val="24"/>
          <w:szCs w:val="24"/>
        </w:rPr>
        <w:t>.</w:t>
      </w:r>
    </w:p>
    <w:p w:rsidR="00C82EF5" w:rsidRPr="00222939" w:rsidRDefault="00C82EF5" w:rsidP="008A3814">
      <w:pPr>
        <w:pStyle w:val="a9"/>
        <w:numPr>
          <w:ilvl w:val="0"/>
          <w:numId w:val="10"/>
        </w:numPr>
        <w:tabs>
          <w:tab w:val="left" w:pos="0"/>
          <w:tab w:val="left" w:pos="993"/>
        </w:tabs>
        <w:spacing w:after="0" w:line="240" w:lineRule="auto"/>
        <w:ind w:left="0" w:firstLine="709"/>
        <w:jc w:val="both"/>
        <w:rPr>
          <w:rFonts w:ascii="Times New Roman" w:hAnsi="Times New Roman"/>
          <w:sz w:val="24"/>
          <w:szCs w:val="24"/>
        </w:rPr>
      </w:pPr>
      <w:r w:rsidRPr="00222939">
        <w:rPr>
          <w:rFonts w:ascii="Times New Roman" w:hAnsi="Times New Roman"/>
          <w:sz w:val="24"/>
          <w:szCs w:val="24"/>
        </w:rPr>
        <w:t>Справка о государственной регистрации юридического лица (для юридических лиц) или документ, удостоверение личности/паспорт гражданина Республики Казахстан (для физических лиц)</w:t>
      </w:r>
      <w:r w:rsidR="00B018D8" w:rsidRPr="00222939">
        <w:rPr>
          <w:rFonts w:ascii="Times New Roman" w:hAnsi="Times New Roman"/>
          <w:sz w:val="24"/>
          <w:szCs w:val="24"/>
        </w:rPr>
        <w:t>.</w:t>
      </w:r>
    </w:p>
    <w:p w:rsidR="00C82EF5" w:rsidRPr="00222939" w:rsidRDefault="00C82EF5" w:rsidP="008A3814">
      <w:pPr>
        <w:pStyle w:val="a9"/>
        <w:numPr>
          <w:ilvl w:val="0"/>
          <w:numId w:val="10"/>
        </w:numPr>
        <w:tabs>
          <w:tab w:val="left" w:pos="0"/>
          <w:tab w:val="left" w:pos="993"/>
        </w:tabs>
        <w:spacing w:after="0" w:line="240" w:lineRule="auto"/>
        <w:ind w:left="0" w:firstLine="709"/>
        <w:jc w:val="both"/>
        <w:rPr>
          <w:rFonts w:ascii="Times New Roman" w:hAnsi="Times New Roman"/>
          <w:sz w:val="24"/>
          <w:szCs w:val="24"/>
        </w:rPr>
      </w:pPr>
      <w:r w:rsidRPr="00222939">
        <w:rPr>
          <w:rFonts w:ascii="Times New Roman" w:hAnsi="Times New Roman"/>
          <w:sz w:val="24"/>
          <w:szCs w:val="24"/>
        </w:rPr>
        <w:t xml:space="preserve">Копия свидетельства об аккредитации заявителя - субъекта научной и (или) </w:t>
      </w:r>
      <w:r w:rsidR="00B018D8" w:rsidRPr="00222939">
        <w:rPr>
          <w:rFonts w:ascii="Times New Roman" w:hAnsi="Times New Roman"/>
          <w:sz w:val="24"/>
          <w:szCs w:val="24"/>
        </w:rPr>
        <w:t>научно-технической деятельности.</w:t>
      </w:r>
    </w:p>
    <w:p w:rsidR="00CB7A8A" w:rsidRPr="00222939" w:rsidRDefault="00C82EF5" w:rsidP="00F43A3F">
      <w:pPr>
        <w:pStyle w:val="a9"/>
        <w:numPr>
          <w:ilvl w:val="0"/>
          <w:numId w:val="10"/>
        </w:numPr>
        <w:tabs>
          <w:tab w:val="left" w:pos="0"/>
          <w:tab w:val="left" w:pos="993"/>
        </w:tabs>
        <w:spacing w:after="0" w:line="240" w:lineRule="auto"/>
        <w:ind w:left="0" w:firstLine="709"/>
        <w:jc w:val="both"/>
        <w:rPr>
          <w:rFonts w:ascii="Times New Roman" w:hAnsi="Times New Roman"/>
          <w:sz w:val="24"/>
          <w:szCs w:val="24"/>
        </w:rPr>
      </w:pPr>
      <w:r w:rsidRPr="00222939">
        <w:rPr>
          <w:rFonts w:ascii="Times New Roman" w:hAnsi="Times New Roman"/>
          <w:sz w:val="24"/>
          <w:szCs w:val="24"/>
        </w:rPr>
        <w:t>Заявка на участие в конкурсе на государственном, русском и английском языках (аннотация, пояснительная записка и расчет запрашиваемого финанси</w:t>
      </w:r>
      <w:r w:rsidR="00B018D8" w:rsidRPr="00222939">
        <w:rPr>
          <w:rFonts w:ascii="Times New Roman" w:hAnsi="Times New Roman"/>
          <w:sz w:val="24"/>
          <w:szCs w:val="24"/>
        </w:rPr>
        <w:t>рования) согласно приложению 2</w:t>
      </w:r>
      <w:r w:rsidR="0079693A">
        <w:rPr>
          <w:rFonts w:ascii="Times New Roman" w:hAnsi="Times New Roman"/>
          <w:sz w:val="24"/>
          <w:szCs w:val="24"/>
          <w:lang w:val="kk-KZ"/>
        </w:rPr>
        <w:t xml:space="preserve"> </w:t>
      </w:r>
      <w:r w:rsidR="001D6EA8">
        <w:rPr>
          <w:rFonts w:ascii="Times New Roman" w:hAnsi="Times New Roman"/>
          <w:sz w:val="24"/>
          <w:szCs w:val="24"/>
          <w:lang w:val="kk-KZ"/>
        </w:rPr>
        <w:t>к К</w:t>
      </w:r>
      <w:r w:rsidR="0079693A">
        <w:rPr>
          <w:rFonts w:ascii="Times New Roman" w:hAnsi="Times New Roman"/>
          <w:sz w:val="24"/>
          <w:szCs w:val="24"/>
          <w:lang w:val="kk-KZ"/>
        </w:rPr>
        <w:t>онкурсной документации</w:t>
      </w:r>
      <w:r w:rsidR="00B018D8" w:rsidRPr="00222939">
        <w:rPr>
          <w:rFonts w:ascii="Times New Roman" w:hAnsi="Times New Roman"/>
          <w:sz w:val="24"/>
          <w:szCs w:val="24"/>
        </w:rPr>
        <w:t>.</w:t>
      </w:r>
      <w:r w:rsidR="007047B4" w:rsidRPr="00222939">
        <w:rPr>
          <w:rFonts w:ascii="Times New Roman" w:hAnsi="Times New Roman"/>
          <w:sz w:val="24"/>
          <w:szCs w:val="24"/>
        </w:rPr>
        <w:t xml:space="preserve"> </w:t>
      </w:r>
    </w:p>
    <w:p w:rsidR="007E10A1" w:rsidRPr="00222939" w:rsidRDefault="007E10A1" w:rsidP="00F43A3F">
      <w:pPr>
        <w:pStyle w:val="a9"/>
        <w:numPr>
          <w:ilvl w:val="0"/>
          <w:numId w:val="10"/>
        </w:numPr>
        <w:tabs>
          <w:tab w:val="left" w:pos="0"/>
          <w:tab w:val="left" w:pos="993"/>
        </w:tabs>
        <w:spacing w:after="0" w:line="240" w:lineRule="auto"/>
        <w:ind w:left="0" w:firstLine="709"/>
        <w:jc w:val="both"/>
        <w:rPr>
          <w:rFonts w:ascii="Times New Roman" w:hAnsi="Times New Roman"/>
          <w:sz w:val="24"/>
          <w:szCs w:val="24"/>
        </w:rPr>
      </w:pPr>
      <w:r w:rsidRPr="00222939">
        <w:rPr>
          <w:rFonts w:ascii="Times New Roman" w:hAnsi="Times New Roman"/>
          <w:sz w:val="24"/>
          <w:szCs w:val="24"/>
        </w:rPr>
        <w:t>Заявки с грифом «ДСП» и «Секретно» подаютс</w:t>
      </w:r>
      <w:r w:rsidR="00A241F9" w:rsidRPr="00222939">
        <w:rPr>
          <w:rFonts w:ascii="Times New Roman" w:hAnsi="Times New Roman"/>
          <w:sz w:val="24"/>
          <w:szCs w:val="24"/>
        </w:rPr>
        <w:t xml:space="preserve">я </w:t>
      </w:r>
      <w:r w:rsidRPr="00222939">
        <w:rPr>
          <w:rFonts w:ascii="Times New Roman" w:hAnsi="Times New Roman"/>
          <w:sz w:val="24"/>
          <w:szCs w:val="24"/>
        </w:rPr>
        <w:t>в</w:t>
      </w:r>
      <w:r w:rsidR="00A241F9" w:rsidRPr="00222939">
        <w:rPr>
          <w:rFonts w:ascii="Times New Roman" w:hAnsi="Times New Roman"/>
          <w:sz w:val="24"/>
          <w:szCs w:val="24"/>
        </w:rPr>
        <w:t xml:space="preserve"> Аэрокосмический комитет</w:t>
      </w:r>
      <w:r w:rsidRPr="00222939">
        <w:rPr>
          <w:rFonts w:ascii="Times New Roman" w:hAnsi="Times New Roman"/>
          <w:sz w:val="24"/>
          <w:szCs w:val="24"/>
        </w:rPr>
        <w:t xml:space="preserve"> по специальной почте с соблюдением требований законодательства Республики Казахстан «О государственных секретах»</w:t>
      </w:r>
      <w:r w:rsidR="00A241F9" w:rsidRPr="00222939">
        <w:rPr>
          <w:rFonts w:ascii="Times New Roman" w:hAnsi="Times New Roman"/>
          <w:sz w:val="24"/>
          <w:szCs w:val="24"/>
        </w:rPr>
        <w:t>.</w:t>
      </w:r>
    </w:p>
    <w:p w:rsidR="00D94BB8" w:rsidRPr="00222939" w:rsidRDefault="00D94BB8" w:rsidP="008A3814">
      <w:pPr>
        <w:pStyle w:val="a9"/>
        <w:numPr>
          <w:ilvl w:val="0"/>
          <w:numId w:val="10"/>
        </w:numPr>
        <w:tabs>
          <w:tab w:val="left" w:pos="0"/>
          <w:tab w:val="left" w:pos="993"/>
        </w:tabs>
        <w:spacing w:after="0" w:line="240" w:lineRule="auto"/>
        <w:ind w:left="0" w:firstLine="709"/>
        <w:jc w:val="both"/>
        <w:rPr>
          <w:rFonts w:ascii="Times New Roman" w:hAnsi="Times New Roman"/>
          <w:sz w:val="24"/>
          <w:szCs w:val="24"/>
        </w:rPr>
      </w:pPr>
      <w:r w:rsidRPr="00222939">
        <w:rPr>
          <w:rFonts w:ascii="Times New Roman" w:hAnsi="Times New Roman"/>
          <w:sz w:val="24"/>
          <w:szCs w:val="24"/>
        </w:rPr>
        <w:t>Копия лицензии на осуществление деятельности в сфере использования космического пространства.</w:t>
      </w:r>
    </w:p>
    <w:p w:rsidR="00C1246C" w:rsidRPr="00222939" w:rsidRDefault="00C82EF5" w:rsidP="008A3814">
      <w:pPr>
        <w:pStyle w:val="a9"/>
        <w:numPr>
          <w:ilvl w:val="0"/>
          <w:numId w:val="10"/>
        </w:numPr>
        <w:tabs>
          <w:tab w:val="left" w:pos="0"/>
          <w:tab w:val="left" w:pos="993"/>
        </w:tabs>
        <w:spacing w:after="0" w:line="240" w:lineRule="auto"/>
        <w:ind w:left="0" w:firstLine="709"/>
        <w:jc w:val="both"/>
        <w:rPr>
          <w:rFonts w:ascii="Times New Roman" w:hAnsi="Times New Roman"/>
          <w:sz w:val="24"/>
          <w:szCs w:val="24"/>
        </w:rPr>
      </w:pPr>
      <w:r w:rsidRPr="00222939">
        <w:rPr>
          <w:rFonts w:ascii="Times New Roman" w:hAnsi="Times New Roman"/>
          <w:sz w:val="24"/>
          <w:szCs w:val="24"/>
        </w:rPr>
        <w:t xml:space="preserve">Соглашение о вкладе со стороны частного партнера (о частичным обеспечении </w:t>
      </w:r>
      <w:r w:rsidR="00D816BB" w:rsidRPr="00222939">
        <w:rPr>
          <w:rFonts w:ascii="Times New Roman" w:hAnsi="Times New Roman"/>
          <w:sz w:val="24"/>
          <w:szCs w:val="24"/>
        </w:rPr>
        <w:t>программы</w:t>
      </w:r>
      <w:r w:rsidRPr="00222939">
        <w:rPr>
          <w:rFonts w:ascii="Times New Roman" w:hAnsi="Times New Roman"/>
          <w:sz w:val="24"/>
          <w:szCs w:val="24"/>
        </w:rPr>
        <w:t xml:space="preserve"> необходимыми ресурсами, в том числе финансовыми, за исключением </w:t>
      </w:r>
      <w:r w:rsidR="00D816BB" w:rsidRPr="00222939">
        <w:rPr>
          <w:rFonts w:ascii="Times New Roman" w:hAnsi="Times New Roman"/>
          <w:sz w:val="24"/>
          <w:szCs w:val="24"/>
        </w:rPr>
        <w:t>программ</w:t>
      </w:r>
      <w:r w:rsidRPr="00222939">
        <w:rPr>
          <w:rFonts w:ascii="Times New Roman" w:hAnsi="Times New Roman"/>
          <w:sz w:val="24"/>
          <w:szCs w:val="24"/>
        </w:rPr>
        <w:t xml:space="preserve"> прикладных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 по фундаментальным исследованиям желательно, по прикладным исследованиям обязательно, не менее 1% от общей суммы заявки на весь период реализации </w:t>
      </w:r>
      <w:r w:rsidR="00D816BB" w:rsidRPr="00222939">
        <w:rPr>
          <w:rFonts w:ascii="Times New Roman" w:hAnsi="Times New Roman"/>
          <w:sz w:val="24"/>
          <w:szCs w:val="24"/>
        </w:rPr>
        <w:t>программы</w:t>
      </w:r>
      <w:r w:rsidR="00C1246C" w:rsidRPr="00222939">
        <w:rPr>
          <w:rFonts w:ascii="Times New Roman" w:hAnsi="Times New Roman"/>
          <w:sz w:val="24"/>
          <w:szCs w:val="24"/>
        </w:rPr>
        <w:t xml:space="preserve">. </w:t>
      </w:r>
    </w:p>
    <w:p w:rsidR="00C82EF5" w:rsidRDefault="00C82EF5" w:rsidP="008A3814">
      <w:pPr>
        <w:pStyle w:val="a9"/>
        <w:numPr>
          <w:ilvl w:val="0"/>
          <w:numId w:val="10"/>
        </w:numPr>
        <w:tabs>
          <w:tab w:val="left" w:pos="0"/>
          <w:tab w:val="left" w:pos="993"/>
        </w:tabs>
        <w:spacing w:after="0" w:line="240" w:lineRule="auto"/>
        <w:ind w:left="0" w:firstLine="709"/>
        <w:jc w:val="both"/>
        <w:rPr>
          <w:rFonts w:ascii="Times New Roman" w:hAnsi="Times New Roman"/>
          <w:sz w:val="24"/>
          <w:szCs w:val="24"/>
        </w:rPr>
      </w:pPr>
      <w:r w:rsidRPr="00222939">
        <w:rPr>
          <w:rFonts w:ascii="Times New Roman" w:hAnsi="Times New Roman"/>
          <w:sz w:val="24"/>
          <w:szCs w:val="24"/>
        </w:rPr>
        <w:t xml:space="preserve">Заявление о достоверности предоставляемой информации по проекту согласно приложению </w:t>
      </w:r>
      <w:r w:rsidR="00025359" w:rsidRPr="00222939">
        <w:rPr>
          <w:rFonts w:ascii="Times New Roman" w:hAnsi="Times New Roman"/>
          <w:sz w:val="24"/>
          <w:szCs w:val="24"/>
        </w:rPr>
        <w:t>3</w:t>
      </w:r>
      <w:r w:rsidR="004E73A6">
        <w:rPr>
          <w:rFonts w:ascii="Times New Roman" w:hAnsi="Times New Roman"/>
          <w:sz w:val="24"/>
          <w:szCs w:val="24"/>
          <w:lang w:val="kk-KZ"/>
        </w:rPr>
        <w:t xml:space="preserve"> к К</w:t>
      </w:r>
      <w:r w:rsidR="00745E51">
        <w:rPr>
          <w:rFonts w:ascii="Times New Roman" w:hAnsi="Times New Roman"/>
          <w:sz w:val="24"/>
          <w:szCs w:val="24"/>
          <w:lang w:val="kk-KZ"/>
        </w:rPr>
        <w:t>онкурсной документации</w:t>
      </w:r>
      <w:r w:rsidRPr="00222939">
        <w:rPr>
          <w:rFonts w:ascii="Times New Roman" w:hAnsi="Times New Roman"/>
          <w:sz w:val="24"/>
          <w:szCs w:val="24"/>
        </w:rPr>
        <w:t>.</w:t>
      </w:r>
    </w:p>
    <w:p w:rsidR="00F401E1" w:rsidRPr="00222939" w:rsidRDefault="00F401E1" w:rsidP="00F401E1">
      <w:pPr>
        <w:pStyle w:val="a9"/>
        <w:tabs>
          <w:tab w:val="left" w:pos="0"/>
          <w:tab w:val="left" w:pos="993"/>
        </w:tabs>
        <w:spacing w:after="0" w:line="240" w:lineRule="auto"/>
        <w:ind w:left="709"/>
        <w:jc w:val="both"/>
        <w:rPr>
          <w:rFonts w:ascii="Times New Roman" w:hAnsi="Times New Roman"/>
          <w:sz w:val="24"/>
          <w:szCs w:val="24"/>
        </w:rPr>
      </w:pPr>
    </w:p>
    <w:p w:rsidR="007C476F" w:rsidRPr="00222939" w:rsidRDefault="007765B2" w:rsidP="009705E4">
      <w:pPr>
        <w:tabs>
          <w:tab w:val="left" w:pos="709"/>
          <w:tab w:val="left" w:pos="993"/>
        </w:tabs>
        <w:ind w:left="709"/>
        <w:contextualSpacing/>
        <w:jc w:val="center"/>
        <w:rPr>
          <w:b/>
        </w:rPr>
      </w:pPr>
      <w:r w:rsidRPr="00222939">
        <w:rPr>
          <w:b/>
          <w:lang w:val="ru-RU"/>
        </w:rPr>
        <w:t>5</w:t>
      </w:r>
      <w:r w:rsidR="007C476F" w:rsidRPr="00222939">
        <w:rPr>
          <w:b/>
        </w:rPr>
        <w:t>. Процесс подачи заявки на конкурс</w:t>
      </w:r>
    </w:p>
    <w:p w:rsidR="007C476F" w:rsidRPr="00222939" w:rsidRDefault="007C476F" w:rsidP="009705E4">
      <w:pPr>
        <w:tabs>
          <w:tab w:val="left" w:pos="709"/>
          <w:tab w:val="left" w:pos="993"/>
        </w:tabs>
        <w:ind w:left="709"/>
        <w:contextualSpacing/>
        <w:jc w:val="both"/>
      </w:pPr>
    </w:p>
    <w:p w:rsidR="007C476F" w:rsidRPr="00222939" w:rsidRDefault="007C476F" w:rsidP="008A3814">
      <w:pPr>
        <w:numPr>
          <w:ilvl w:val="0"/>
          <w:numId w:val="7"/>
        </w:numPr>
        <w:tabs>
          <w:tab w:val="left" w:pos="-142"/>
          <w:tab w:val="left" w:pos="0"/>
          <w:tab w:val="left" w:pos="993"/>
        </w:tabs>
        <w:suppressAutoHyphens w:val="0"/>
        <w:ind w:left="0" w:firstLine="709"/>
        <w:contextualSpacing/>
        <w:jc w:val="both"/>
      </w:pPr>
      <w:r w:rsidRPr="00222939">
        <w:t xml:space="preserve">Заявитель подает заявку на конкурс в </w:t>
      </w:r>
      <w:r w:rsidR="008B6DA3" w:rsidRPr="00222939">
        <w:rPr>
          <w:bCs/>
        </w:rPr>
        <w:t>Аэрокосмически</w:t>
      </w:r>
      <w:r w:rsidR="008B6DA3" w:rsidRPr="00222939">
        <w:rPr>
          <w:bCs/>
          <w:lang w:val="ru-RU"/>
        </w:rPr>
        <w:t>й</w:t>
      </w:r>
      <w:r w:rsidR="008B6DA3" w:rsidRPr="00222939">
        <w:rPr>
          <w:bCs/>
        </w:rPr>
        <w:t xml:space="preserve"> комитет</w:t>
      </w:r>
      <w:r w:rsidR="008B6DA3" w:rsidRPr="00222939">
        <w:rPr>
          <w:b/>
          <w:bCs/>
        </w:rPr>
        <w:t xml:space="preserve"> </w:t>
      </w:r>
      <w:r w:rsidRPr="00222939">
        <w:t xml:space="preserve">в электронном виде, заверенную электронной цифровой подписью руководителя </w:t>
      </w:r>
      <w:r w:rsidR="004C21A7" w:rsidRPr="00222939">
        <w:t>программы</w:t>
      </w:r>
      <w:r w:rsidRPr="00222939">
        <w:t xml:space="preserve"> и заявителя, через информационную систему АО «Национальный центр государственной научно-технической экспертизы» (далее - Центр)  по ссылке: </w:t>
      </w:r>
      <w:hyperlink r:id="rId8" w:history="1">
        <w:r w:rsidRPr="00222939">
          <w:rPr>
            <w:lang w:val="en-US"/>
          </w:rPr>
          <w:t>www</w:t>
        </w:r>
        <w:r w:rsidRPr="00222939">
          <w:t>.</w:t>
        </w:r>
        <w:r w:rsidRPr="00222939">
          <w:rPr>
            <w:lang w:val="en-US"/>
          </w:rPr>
          <w:t>is</w:t>
        </w:r>
        <w:r w:rsidRPr="00222939">
          <w:t>.</w:t>
        </w:r>
        <w:r w:rsidRPr="00222939">
          <w:rPr>
            <w:lang w:val="en-US"/>
          </w:rPr>
          <w:t>ncste</w:t>
        </w:r>
        <w:r w:rsidRPr="00222939">
          <w:t>.</w:t>
        </w:r>
        <w:r w:rsidRPr="00222939">
          <w:rPr>
            <w:lang w:val="en-US"/>
          </w:rPr>
          <w:t>kz</w:t>
        </w:r>
      </w:hyperlink>
      <w:r w:rsidR="001B2D2B">
        <w:t>.</w:t>
      </w:r>
      <w:r w:rsidRPr="00222939">
        <w:t xml:space="preserve"> В приложениях, где имеется указание на место для печати – печать о</w:t>
      </w:r>
      <w:r w:rsidR="000E728F">
        <w:t xml:space="preserve">бязательна. В соответствии с подпунктом 12)  пункта </w:t>
      </w:r>
      <w:r w:rsidRPr="00222939">
        <w:t>2 Правил проведения государственной научно-техни</w:t>
      </w:r>
      <w:r w:rsidR="004E79AC" w:rsidRPr="00222939">
        <w:t>ческой экспертизы, утвержденных</w:t>
      </w:r>
      <w:r w:rsidRPr="00222939">
        <w:t xml:space="preserve"> постановлением Правительства Республики Казахстан от 1 августа 2011 года № 891, получает  индивидуальный регистрационный номер (далее – ИРН) в информационной системе Центра.</w:t>
      </w:r>
    </w:p>
    <w:p w:rsidR="007C476F" w:rsidRPr="00222939" w:rsidRDefault="007C476F" w:rsidP="008A3814">
      <w:pPr>
        <w:numPr>
          <w:ilvl w:val="0"/>
          <w:numId w:val="7"/>
        </w:numPr>
        <w:tabs>
          <w:tab w:val="left" w:pos="-142"/>
          <w:tab w:val="left" w:pos="0"/>
          <w:tab w:val="left" w:pos="993"/>
        </w:tabs>
        <w:suppressAutoHyphens w:val="0"/>
        <w:ind w:left="0" w:firstLine="709"/>
        <w:contextualSpacing/>
        <w:jc w:val="both"/>
      </w:pPr>
      <w:r w:rsidRPr="00222939">
        <w:t xml:space="preserve"> Заявки с грифом «секретно» подаются в </w:t>
      </w:r>
      <w:r w:rsidR="008B6DA3" w:rsidRPr="00222939">
        <w:t xml:space="preserve">Аэрокосмический комитет </w:t>
      </w:r>
      <w:r w:rsidRPr="00222939">
        <w:t>по специальной почте с соблюдением требований законодательства Республики Казахстан «О государственных секретах».</w:t>
      </w:r>
    </w:p>
    <w:p w:rsidR="007C476F" w:rsidRPr="00222939" w:rsidRDefault="007C476F" w:rsidP="008A3814">
      <w:pPr>
        <w:numPr>
          <w:ilvl w:val="0"/>
          <w:numId w:val="7"/>
        </w:numPr>
        <w:tabs>
          <w:tab w:val="left" w:pos="-142"/>
          <w:tab w:val="left" w:pos="0"/>
          <w:tab w:val="left" w:pos="993"/>
        </w:tabs>
        <w:suppressAutoHyphens w:val="0"/>
        <w:ind w:left="0" w:firstLine="709"/>
        <w:contextualSpacing/>
        <w:jc w:val="both"/>
      </w:pPr>
      <w:r w:rsidRPr="00222939">
        <w:t>Заявки отклоняются и возвращаются заявителю по следующим требованиям:</w:t>
      </w:r>
    </w:p>
    <w:p w:rsidR="007C476F" w:rsidRPr="00222939" w:rsidRDefault="007C476F" w:rsidP="008A3814">
      <w:pPr>
        <w:pStyle w:val="a9"/>
        <w:numPr>
          <w:ilvl w:val="0"/>
          <w:numId w:val="12"/>
        </w:numPr>
        <w:tabs>
          <w:tab w:val="left" w:pos="-142"/>
          <w:tab w:val="left" w:pos="0"/>
          <w:tab w:val="left" w:pos="709"/>
          <w:tab w:val="left" w:pos="851"/>
          <w:tab w:val="left" w:pos="993"/>
        </w:tabs>
        <w:spacing w:after="0" w:line="240" w:lineRule="auto"/>
        <w:ind w:left="0" w:firstLine="698"/>
        <w:jc w:val="both"/>
        <w:rPr>
          <w:rFonts w:ascii="Times New Roman" w:hAnsi="Times New Roman"/>
          <w:sz w:val="24"/>
          <w:szCs w:val="24"/>
        </w:rPr>
      </w:pPr>
      <w:r w:rsidRPr="00222939">
        <w:rPr>
          <w:rFonts w:ascii="Times New Roman" w:hAnsi="Times New Roman"/>
          <w:sz w:val="24"/>
          <w:szCs w:val="24"/>
        </w:rPr>
        <w:t xml:space="preserve">отсутствие ИРН </w:t>
      </w:r>
      <w:r w:rsidR="00686CAA" w:rsidRPr="00222939">
        <w:rPr>
          <w:rFonts w:ascii="Times New Roman" w:hAnsi="Times New Roman"/>
          <w:sz w:val="24"/>
          <w:szCs w:val="24"/>
        </w:rPr>
        <w:t>программы</w:t>
      </w:r>
      <w:r w:rsidRPr="00222939">
        <w:rPr>
          <w:rFonts w:ascii="Times New Roman" w:hAnsi="Times New Roman"/>
          <w:sz w:val="24"/>
          <w:szCs w:val="24"/>
        </w:rPr>
        <w:t>, представленного на программно-целевое финансирование;</w:t>
      </w:r>
    </w:p>
    <w:p w:rsidR="007C476F" w:rsidRPr="00222939" w:rsidRDefault="007C476F" w:rsidP="008A3814">
      <w:pPr>
        <w:pStyle w:val="a9"/>
        <w:numPr>
          <w:ilvl w:val="0"/>
          <w:numId w:val="12"/>
        </w:numPr>
        <w:tabs>
          <w:tab w:val="left" w:pos="-142"/>
          <w:tab w:val="left" w:pos="0"/>
          <w:tab w:val="left" w:pos="709"/>
          <w:tab w:val="left" w:pos="851"/>
          <w:tab w:val="left" w:pos="993"/>
        </w:tabs>
        <w:spacing w:after="0" w:line="240" w:lineRule="auto"/>
        <w:ind w:left="0" w:firstLine="698"/>
        <w:jc w:val="both"/>
        <w:rPr>
          <w:rFonts w:ascii="Times New Roman" w:hAnsi="Times New Roman"/>
          <w:sz w:val="24"/>
          <w:szCs w:val="24"/>
        </w:rPr>
      </w:pPr>
      <w:r w:rsidRPr="00222939">
        <w:rPr>
          <w:rFonts w:ascii="Times New Roman" w:hAnsi="Times New Roman"/>
          <w:sz w:val="24"/>
          <w:szCs w:val="24"/>
        </w:rPr>
        <w:t xml:space="preserve">несоответствие оформления заявки требованиям </w:t>
      </w:r>
      <w:r w:rsidR="009769E8" w:rsidRPr="00222939">
        <w:rPr>
          <w:rFonts w:ascii="Times New Roman" w:hAnsi="Times New Roman"/>
          <w:sz w:val="24"/>
          <w:szCs w:val="24"/>
        </w:rPr>
        <w:t>К</w:t>
      </w:r>
      <w:r w:rsidRPr="00222939">
        <w:rPr>
          <w:rFonts w:ascii="Times New Roman" w:hAnsi="Times New Roman"/>
          <w:sz w:val="24"/>
          <w:szCs w:val="24"/>
        </w:rPr>
        <w:t>онкурсной документации;</w:t>
      </w:r>
    </w:p>
    <w:p w:rsidR="007C476F" w:rsidRPr="00222939" w:rsidRDefault="007C476F" w:rsidP="008A3814">
      <w:pPr>
        <w:pStyle w:val="a9"/>
        <w:numPr>
          <w:ilvl w:val="0"/>
          <w:numId w:val="12"/>
        </w:numPr>
        <w:tabs>
          <w:tab w:val="left" w:pos="-142"/>
          <w:tab w:val="left" w:pos="0"/>
          <w:tab w:val="left" w:pos="709"/>
          <w:tab w:val="left" w:pos="851"/>
          <w:tab w:val="left" w:pos="993"/>
        </w:tabs>
        <w:spacing w:after="0" w:line="240" w:lineRule="auto"/>
        <w:ind w:left="0" w:firstLine="698"/>
        <w:jc w:val="both"/>
        <w:rPr>
          <w:rFonts w:ascii="Times New Roman" w:hAnsi="Times New Roman"/>
          <w:sz w:val="24"/>
          <w:szCs w:val="24"/>
        </w:rPr>
      </w:pPr>
      <w:r w:rsidRPr="00222939">
        <w:rPr>
          <w:rFonts w:ascii="Times New Roman" w:hAnsi="Times New Roman"/>
          <w:sz w:val="24"/>
          <w:szCs w:val="24"/>
        </w:rPr>
        <w:t xml:space="preserve">непредставление требуемых документов согласно </w:t>
      </w:r>
      <w:r w:rsidR="003F0598" w:rsidRPr="00222939">
        <w:rPr>
          <w:rFonts w:ascii="Times New Roman" w:hAnsi="Times New Roman"/>
          <w:sz w:val="24"/>
          <w:szCs w:val="24"/>
        </w:rPr>
        <w:t>приложениям Конкурсной документации,</w:t>
      </w:r>
      <w:r w:rsidRPr="00222939">
        <w:rPr>
          <w:rFonts w:ascii="Times New Roman" w:hAnsi="Times New Roman"/>
          <w:sz w:val="24"/>
          <w:szCs w:val="24"/>
        </w:rPr>
        <w:t xml:space="preserve"> в полном объеме;</w:t>
      </w:r>
    </w:p>
    <w:p w:rsidR="007C476F" w:rsidRPr="00222939" w:rsidRDefault="007C476F" w:rsidP="008A3814">
      <w:pPr>
        <w:pStyle w:val="a9"/>
        <w:numPr>
          <w:ilvl w:val="0"/>
          <w:numId w:val="12"/>
        </w:numPr>
        <w:tabs>
          <w:tab w:val="left" w:pos="-142"/>
          <w:tab w:val="left" w:pos="0"/>
          <w:tab w:val="left" w:pos="709"/>
          <w:tab w:val="left" w:pos="851"/>
          <w:tab w:val="left" w:pos="993"/>
        </w:tabs>
        <w:spacing w:after="0" w:line="240" w:lineRule="auto"/>
        <w:ind w:left="0" w:firstLine="698"/>
        <w:jc w:val="both"/>
        <w:rPr>
          <w:rFonts w:ascii="Times New Roman" w:hAnsi="Times New Roman"/>
          <w:sz w:val="24"/>
          <w:szCs w:val="24"/>
        </w:rPr>
      </w:pPr>
      <w:r w:rsidRPr="00222939">
        <w:rPr>
          <w:rFonts w:ascii="Times New Roman" w:hAnsi="Times New Roman"/>
          <w:sz w:val="24"/>
          <w:szCs w:val="24"/>
        </w:rPr>
        <w:t>наличие фактов нелегального заимствования (плагиата), дублирования темы или содержания объекта ГНТЭ с ранее или одновременно поданными объектами ГНТЭ;</w:t>
      </w:r>
    </w:p>
    <w:p w:rsidR="008B6DA3" w:rsidRPr="00222939" w:rsidRDefault="007C476F" w:rsidP="008A3814">
      <w:pPr>
        <w:pStyle w:val="a9"/>
        <w:numPr>
          <w:ilvl w:val="0"/>
          <w:numId w:val="12"/>
        </w:numPr>
        <w:tabs>
          <w:tab w:val="left" w:pos="-142"/>
          <w:tab w:val="left" w:pos="0"/>
          <w:tab w:val="left" w:pos="709"/>
          <w:tab w:val="left" w:pos="851"/>
          <w:tab w:val="left" w:pos="993"/>
        </w:tabs>
        <w:spacing w:after="0" w:line="240" w:lineRule="auto"/>
        <w:ind w:left="0" w:firstLine="698"/>
        <w:jc w:val="both"/>
        <w:rPr>
          <w:rFonts w:ascii="Times New Roman" w:hAnsi="Times New Roman"/>
          <w:sz w:val="24"/>
          <w:szCs w:val="24"/>
        </w:rPr>
      </w:pPr>
      <w:r w:rsidRPr="00222939">
        <w:rPr>
          <w:rFonts w:ascii="Times New Roman" w:hAnsi="Times New Roman"/>
          <w:sz w:val="24"/>
          <w:szCs w:val="24"/>
        </w:rPr>
        <w:t>отсутствие у участника конкурса на программно-целевое финансирование</w:t>
      </w:r>
      <w:r w:rsidR="008B6DA3" w:rsidRPr="00222939">
        <w:rPr>
          <w:rFonts w:ascii="Times New Roman" w:hAnsi="Times New Roman"/>
          <w:sz w:val="24"/>
          <w:szCs w:val="24"/>
        </w:rPr>
        <w:t>:</w:t>
      </w:r>
    </w:p>
    <w:p w:rsidR="007C26FC" w:rsidRPr="00222939" w:rsidRDefault="007C476F" w:rsidP="008A3814">
      <w:pPr>
        <w:pStyle w:val="a9"/>
        <w:numPr>
          <w:ilvl w:val="0"/>
          <w:numId w:val="13"/>
        </w:numPr>
        <w:tabs>
          <w:tab w:val="left" w:pos="-142"/>
          <w:tab w:val="left" w:pos="0"/>
          <w:tab w:val="left" w:pos="709"/>
          <w:tab w:val="left" w:pos="993"/>
        </w:tabs>
        <w:spacing w:after="0" w:line="240" w:lineRule="auto"/>
        <w:ind w:left="-142" w:firstLine="851"/>
        <w:jc w:val="both"/>
        <w:rPr>
          <w:rFonts w:ascii="Times New Roman" w:hAnsi="Times New Roman"/>
          <w:sz w:val="24"/>
          <w:szCs w:val="24"/>
        </w:rPr>
      </w:pPr>
      <w:r w:rsidRPr="00222939">
        <w:rPr>
          <w:rFonts w:ascii="Times New Roman" w:hAnsi="Times New Roman"/>
          <w:sz w:val="24"/>
          <w:szCs w:val="24"/>
        </w:rPr>
        <w:t xml:space="preserve">свидетельства об аккредитации субъекта научной и (или) научно-технической деятельности; </w:t>
      </w:r>
    </w:p>
    <w:p w:rsidR="008B6DA3" w:rsidRDefault="008B6DA3" w:rsidP="008A3814">
      <w:pPr>
        <w:pStyle w:val="a9"/>
        <w:numPr>
          <w:ilvl w:val="0"/>
          <w:numId w:val="13"/>
        </w:numPr>
        <w:tabs>
          <w:tab w:val="left" w:pos="-142"/>
          <w:tab w:val="left" w:pos="0"/>
          <w:tab w:val="left" w:pos="709"/>
          <w:tab w:val="left" w:pos="993"/>
        </w:tabs>
        <w:spacing w:after="0" w:line="240" w:lineRule="auto"/>
        <w:ind w:left="-142" w:firstLine="851"/>
        <w:jc w:val="both"/>
        <w:rPr>
          <w:rFonts w:ascii="Times New Roman" w:hAnsi="Times New Roman"/>
          <w:sz w:val="24"/>
          <w:szCs w:val="24"/>
        </w:rPr>
      </w:pPr>
      <w:r w:rsidRPr="00222939">
        <w:rPr>
          <w:rStyle w:val="s0"/>
          <w:sz w:val="24"/>
          <w:szCs w:val="24"/>
        </w:rPr>
        <w:t xml:space="preserve">лицензии </w:t>
      </w:r>
      <w:r w:rsidRPr="00222939">
        <w:rPr>
          <w:rFonts w:ascii="Times New Roman" w:hAnsi="Times New Roman"/>
          <w:sz w:val="24"/>
          <w:szCs w:val="24"/>
        </w:rPr>
        <w:t>на осуществление деятельности в сфере использования космического пространства.</w:t>
      </w:r>
    </w:p>
    <w:p w:rsidR="00B76957" w:rsidRPr="00222939" w:rsidRDefault="00B76957" w:rsidP="00B76957">
      <w:pPr>
        <w:pStyle w:val="a9"/>
        <w:numPr>
          <w:ilvl w:val="0"/>
          <w:numId w:val="12"/>
        </w:numPr>
        <w:tabs>
          <w:tab w:val="left" w:pos="-142"/>
          <w:tab w:val="left" w:pos="0"/>
          <w:tab w:val="left" w:pos="709"/>
          <w:tab w:val="left" w:pos="851"/>
          <w:tab w:val="left" w:pos="993"/>
        </w:tabs>
        <w:spacing w:after="0" w:line="240" w:lineRule="auto"/>
        <w:ind w:left="0" w:firstLine="698"/>
        <w:jc w:val="both"/>
        <w:rPr>
          <w:rFonts w:ascii="Times New Roman" w:hAnsi="Times New Roman"/>
          <w:sz w:val="24"/>
          <w:szCs w:val="24"/>
        </w:rPr>
      </w:pPr>
      <w:r w:rsidRPr="00222939">
        <w:rPr>
          <w:rFonts w:ascii="Times New Roman" w:hAnsi="Times New Roman"/>
          <w:sz w:val="24"/>
          <w:szCs w:val="24"/>
        </w:rPr>
        <w:t>несоответствие нау</w:t>
      </w:r>
      <w:r>
        <w:rPr>
          <w:rFonts w:ascii="Times New Roman" w:hAnsi="Times New Roman"/>
          <w:sz w:val="24"/>
          <w:szCs w:val="24"/>
        </w:rPr>
        <w:t xml:space="preserve">чного руководителя требованиям </w:t>
      </w:r>
      <w:r>
        <w:rPr>
          <w:rFonts w:ascii="Times New Roman" w:hAnsi="Times New Roman"/>
          <w:sz w:val="24"/>
          <w:szCs w:val="24"/>
          <w:lang w:val="kk-KZ"/>
        </w:rPr>
        <w:t>К</w:t>
      </w:r>
      <w:r w:rsidRPr="00222939">
        <w:rPr>
          <w:rFonts w:ascii="Times New Roman" w:hAnsi="Times New Roman"/>
          <w:sz w:val="24"/>
          <w:szCs w:val="24"/>
        </w:rPr>
        <w:t>онкурсной документации.</w:t>
      </w:r>
    </w:p>
    <w:p w:rsidR="009F1759" w:rsidRPr="00222939" w:rsidRDefault="009F1759" w:rsidP="009705E4">
      <w:pPr>
        <w:tabs>
          <w:tab w:val="left" w:pos="-142"/>
          <w:tab w:val="left" w:pos="0"/>
          <w:tab w:val="left" w:pos="709"/>
          <w:tab w:val="left" w:pos="851"/>
        </w:tabs>
        <w:ind w:firstLine="709"/>
        <w:contextualSpacing/>
        <w:jc w:val="both"/>
        <w:rPr>
          <w:lang w:val="ru-RU"/>
        </w:rPr>
      </w:pPr>
    </w:p>
    <w:p w:rsidR="00A1044A" w:rsidRPr="00222939" w:rsidRDefault="007765B2" w:rsidP="00A1044A">
      <w:pPr>
        <w:pStyle w:val="a4"/>
        <w:spacing w:before="0" w:after="0"/>
        <w:ind w:left="284" w:hanging="284"/>
        <w:jc w:val="center"/>
        <w:rPr>
          <w:b/>
          <w:bCs/>
        </w:rPr>
      </w:pPr>
      <w:r w:rsidRPr="00222939">
        <w:rPr>
          <w:b/>
          <w:bCs/>
        </w:rPr>
        <w:t>6</w:t>
      </w:r>
      <w:r w:rsidR="005565CE" w:rsidRPr="00222939">
        <w:rPr>
          <w:b/>
          <w:bCs/>
        </w:rPr>
        <w:t>. Язык, на котором представляется заявка</w:t>
      </w:r>
    </w:p>
    <w:p w:rsidR="005565CE" w:rsidRPr="00222939" w:rsidRDefault="005565CE" w:rsidP="00A1044A">
      <w:pPr>
        <w:pStyle w:val="a4"/>
        <w:spacing w:before="0" w:after="0"/>
        <w:ind w:left="284" w:hanging="284"/>
        <w:jc w:val="center"/>
        <w:rPr>
          <w:b/>
        </w:rPr>
      </w:pPr>
      <w:r w:rsidRPr="00222939">
        <w:rPr>
          <w:b/>
          <w:bCs/>
        </w:rPr>
        <w:t xml:space="preserve">на </w:t>
      </w:r>
      <w:r w:rsidRPr="00222939">
        <w:rPr>
          <w:b/>
        </w:rPr>
        <w:t>программно-целевое финансирование</w:t>
      </w:r>
    </w:p>
    <w:p w:rsidR="00F32D93" w:rsidRPr="00222939" w:rsidRDefault="00F32D93" w:rsidP="009705E4">
      <w:pPr>
        <w:pStyle w:val="a4"/>
        <w:spacing w:before="0" w:after="0"/>
        <w:ind w:left="284" w:hanging="284"/>
        <w:jc w:val="center"/>
        <w:rPr>
          <w:b/>
          <w:bCs/>
        </w:rPr>
      </w:pPr>
    </w:p>
    <w:p w:rsidR="005565CE" w:rsidRPr="00222939" w:rsidRDefault="005565CE" w:rsidP="008A3814">
      <w:pPr>
        <w:pStyle w:val="a9"/>
        <w:numPr>
          <w:ilvl w:val="0"/>
          <w:numId w:val="33"/>
        </w:numPr>
        <w:tabs>
          <w:tab w:val="left" w:pos="0"/>
          <w:tab w:val="left" w:pos="993"/>
        </w:tabs>
        <w:spacing w:after="0" w:line="240" w:lineRule="auto"/>
        <w:ind w:left="0" w:firstLine="709"/>
        <w:jc w:val="both"/>
        <w:rPr>
          <w:rFonts w:ascii="Times New Roman" w:hAnsi="Times New Roman"/>
          <w:sz w:val="24"/>
          <w:szCs w:val="24"/>
        </w:rPr>
      </w:pPr>
      <w:r w:rsidRPr="00222939">
        <w:rPr>
          <w:rFonts w:ascii="Times New Roman" w:hAnsi="Times New Roman"/>
          <w:sz w:val="24"/>
          <w:szCs w:val="24"/>
        </w:rPr>
        <w:t>Заявка на программно-целевое финансирование представляется</w:t>
      </w:r>
      <w:r w:rsidR="0082328D" w:rsidRPr="00222939">
        <w:rPr>
          <w:rFonts w:ascii="Times New Roman" w:hAnsi="Times New Roman"/>
          <w:sz w:val="24"/>
          <w:szCs w:val="24"/>
        </w:rPr>
        <w:t xml:space="preserve"> </w:t>
      </w:r>
      <w:r w:rsidRPr="00222939">
        <w:rPr>
          <w:rFonts w:ascii="Times New Roman" w:hAnsi="Times New Roman"/>
          <w:sz w:val="24"/>
          <w:szCs w:val="24"/>
        </w:rPr>
        <w:t>на государственном, русском и английском языках.</w:t>
      </w:r>
    </w:p>
    <w:p w:rsidR="00F80E0C" w:rsidRPr="00222939" w:rsidRDefault="00A1313D" w:rsidP="009705E4">
      <w:pPr>
        <w:tabs>
          <w:tab w:val="left" w:pos="0"/>
          <w:tab w:val="left" w:pos="709"/>
        </w:tabs>
        <w:jc w:val="both"/>
        <w:rPr>
          <w:rStyle w:val="s0"/>
          <w:color w:val="auto"/>
          <w:sz w:val="24"/>
          <w:szCs w:val="24"/>
          <w:lang w:val="ru-RU"/>
        </w:rPr>
      </w:pPr>
      <w:r w:rsidRPr="00222939">
        <w:rPr>
          <w:lang w:val="ru-RU"/>
        </w:rPr>
        <w:tab/>
      </w:r>
      <w:r w:rsidR="00F80E0C" w:rsidRPr="00222939">
        <w:rPr>
          <w:color w:val="000000"/>
          <w:lang w:val="ru-RU"/>
        </w:rPr>
        <w:tab/>
      </w:r>
    </w:p>
    <w:p w:rsidR="0061387C" w:rsidRPr="00222939" w:rsidRDefault="007765B2" w:rsidP="009705E4">
      <w:pPr>
        <w:pStyle w:val="a4"/>
        <w:spacing w:before="0" w:after="0"/>
        <w:ind w:left="708"/>
        <w:jc w:val="center"/>
        <w:rPr>
          <w:b/>
          <w:bCs/>
          <w:lang w:val="kk-KZ"/>
        </w:rPr>
      </w:pPr>
      <w:r w:rsidRPr="00222939">
        <w:rPr>
          <w:b/>
          <w:bCs/>
        </w:rPr>
        <w:t>7</w:t>
      </w:r>
      <w:r w:rsidR="00C57F07" w:rsidRPr="00222939">
        <w:rPr>
          <w:b/>
          <w:bCs/>
        </w:rPr>
        <w:t>. Квалификационные требования к потенциальным исполнителям</w:t>
      </w:r>
      <w:r w:rsidR="00C57F07" w:rsidRPr="00222939">
        <w:rPr>
          <w:b/>
          <w:bCs/>
          <w:lang w:val="kk-KZ"/>
        </w:rPr>
        <w:t>, иные сведения и особые требования</w:t>
      </w:r>
      <w:r w:rsidR="00A5589E" w:rsidRPr="00222939">
        <w:rPr>
          <w:b/>
          <w:bCs/>
          <w:lang w:val="kk-KZ"/>
        </w:rPr>
        <w:t xml:space="preserve"> </w:t>
      </w:r>
    </w:p>
    <w:p w:rsidR="008A24D8" w:rsidRPr="00222939" w:rsidRDefault="008A24D8" w:rsidP="009705E4">
      <w:pPr>
        <w:pStyle w:val="a4"/>
        <w:spacing w:before="0" w:after="0"/>
        <w:ind w:left="708"/>
        <w:jc w:val="center"/>
        <w:rPr>
          <w:b/>
        </w:rPr>
      </w:pPr>
    </w:p>
    <w:p w:rsidR="004D4F11" w:rsidRPr="008467D0" w:rsidRDefault="008467D0" w:rsidP="008467D0">
      <w:pPr>
        <w:pStyle w:val="a4"/>
        <w:numPr>
          <w:ilvl w:val="0"/>
          <w:numId w:val="5"/>
        </w:numPr>
        <w:tabs>
          <w:tab w:val="left" w:pos="284"/>
          <w:tab w:val="left" w:pos="993"/>
          <w:tab w:val="left" w:pos="1134"/>
        </w:tabs>
        <w:spacing w:before="0" w:after="0"/>
        <w:ind w:left="0" w:firstLine="709"/>
        <w:contextualSpacing/>
        <w:jc w:val="both"/>
        <w:rPr>
          <w:bCs/>
        </w:rPr>
      </w:pPr>
      <w:r w:rsidRPr="008467D0">
        <w:rPr>
          <w:bCs/>
        </w:rPr>
        <w:t>В конкурсе на программно-целевое финансирование вправе принимать участие аккредитованные субъекты научной и (или) научно-технической деятельности, а также автономные организации образования и их организации, в том числе в качестве соисполнителей</w:t>
      </w:r>
      <w:r>
        <w:rPr>
          <w:bCs/>
          <w:lang w:val="kk-KZ"/>
        </w:rPr>
        <w:t>.</w:t>
      </w:r>
    </w:p>
    <w:p w:rsidR="00CB36D9" w:rsidRPr="00222939" w:rsidRDefault="003B43C4" w:rsidP="008A3814">
      <w:pPr>
        <w:pStyle w:val="a4"/>
        <w:numPr>
          <w:ilvl w:val="0"/>
          <w:numId w:val="5"/>
        </w:numPr>
        <w:tabs>
          <w:tab w:val="left" w:pos="284"/>
          <w:tab w:val="left" w:pos="993"/>
          <w:tab w:val="left" w:pos="1134"/>
        </w:tabs>
        <w:spacing w:before="0" w:after="0"/>
        <w:ind w:left="0" w:firstLine="709"/>
        <w:contextualSpacing/>
        <w:jc w:val="both"/>
      </w:pPr>
      <w:r w:rsidRPr="00222939">
        <w:rPr>
          <w:bCs/>
        </w:rPr>
        <w:t xml:space="preserve">Формируемая целевая </w:t>
      </w:r>
      <w:r w:rsidR="00B775D6" w:rsidRPr="00222939">
        <w:rPr>
          <w:bCs/>
          <w:lang w:val="kk-KZ"/>
        </w:rPr>
        <w:t xml:space="preserve">научная, </w:t>
      </w:r>
      <w:r w:rsidRPr="00222939">
        <w:rPr>
          <w:bCs/>
        </w:rPr>
        <w:t xml:space="preserve">научно-техническая программа должна </w:t>
      </w:r>
      <w:r w:rsidR="00E92827" w:rsidRPr="00222939">
        <w:rPr>
          <w:bCs/>
        </w:rPr>
        <w:t xml:space="preserve">быть направлена на решение стратегически важных государственных задач, </w:t>
      </w:r>
      <w:r w:rsidRPr="00222939">
        <w:rPr>
          <w:bCs/>
        </w:rPr>
        <w:t>состоять из нескольких направлений проведения научно-исследовательских работ.</w:t>
      </w:r>
      <w:r w:rsidR="00CB36D9" w:rsidRPr="00222939">
        <w:rPr>
          <w:bCs/>
        </w:rPr>
        <w:t xml:space="preserve"> </w:t>
      </w:r>
    </w:p>
    <w:p w:rsidR="003B2018" w:rsidRPr="00222939" w:rsidRDefault="003B2018" w:rsidP="009705E4">
      <w:pPr>
        <w:pStyle w:val="a4"/>
        <w:tabs>
          <w:tab w:val="left" w:pos="284"/>
          <w:tab w:val="left" w:pos="993"/>
          <w:tab w:val="left" w:pos="1134"/>
        </w:tabs>
        <w:spacing w:before="0" w:after="0"/>
        <w:ind w:firstLine="709"/>
        <w:contextualSpacing/>
        <w:jc w:val="both"/>
      </w:pPr>
      <w:r w:rsidRPr="00222939">
        <w:rPr>
          <w:color w:val="000000"/>
        </w:rPr>
        <w:t xml:space="preserve">Целевая научная, научно-техническая программа может включать в себя несколько подпрограмм, направленных на решение конкретных задач в рамках целевой программы. </w:t>
      </w:r>
    </w:p>
    <w:p w:rsidR="003B2018" w:rsidRPr="00222939" w:rsidRDefault="003B2018" w:rsidP="009705E4">
      <w:pPr>
        <w:ind w:firstLine="708"/>
        <w:jc w:val="both"/>
        <w:rPr>
          <w:lang w:val="ru-RU"/>
        </w:rPr>
      </w:pPr>
      <w:bookmarkStart w:id="0" w:name="z91"/>
      <w:r w:rsidRPr="00222939">
        <w:rPr>
          <w:color w:val="000000"/>
          <w:lang w:val="ru-RU"/>
        </w:rPr>
        <w:t>Деление целевой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 с получением конкретного результата.</w:t>
      </w:r>
    </w:p>
    <w:bookmarkEnd w:id="0"/>
    <w:p w:rsidR="00821A3A" w:rsidRPr="00222939" w:rsidRDefault="00821A3A" w:rsidP="009705E4">
      <w:pPr>
        <w:tabs>
          <w:tab w:val="left" w:pos="851"/>
          <w:tab w:val="left" w:pos="1134"/>
        </w:tabs>
        <w:suppressAutoHyphens w:val="0"/>
        <w:ind w:firstLine="709"/>
        <w:jc w:val="both"/>
        <w:rPr>
          <w:lang w:val="ru-RU" w:eastAsia="ru-RU"/>
        </w:rPr>
      </w:pPr>
      <w:r w:rsidRPr="00222939">
        <w:rPr>
          <w:bCs/>
          <w:color w:val="000000"/>
          <w:lang w:val="ru-RU"/>
        </w:rPr>
        <w:t>Исполнител</w:t>
      </w:r>
      <w:r w:rsidR="001F23DD" w:rsidRPr="00222939">
        <w:rPr>
          <w:bCs/>
          <w:color w:val="000000"/>
          <w:lang w:val="ru-RU"/>
        </w:rPr>
        <w:t>и</w:t>
      </w:r>
      <w:r w:rsidRPr="00222939">
        <w:rPr>
          <w:bCs/>
          <w:color w:val="000000"/>
          <w:lang w:val="ru-RU"/>
        </w:rPr>
        <w:t xml:space="preserve"> должн</w:t>
      </w:r>
      <w:r w:rsidR="001F23DD" w:rsidRPr="00222939">
        <w:rPr>
          <w:bCs/>
          <w:color w:val="000000"/>
          <w:lang w:val="ru-RU"/>
        </w:rPr>
        <w:t>ы</w:t>
      </w:r>
      <w:r w:rsidRPr="00222939">
        <w:rPr>
          <w:bCs/>
          <w:color w:val="000000"/>
          <w:lang w:val="ru-RU"/>
        </w:rPr>
        <w:t xml:space="preserve"> </w:t>
      </w:r>
      <w:r w:rsidRPr="00222939">
        <w:rPr>
          <w:lang w:eastAsia="ru-RU"/>
        </w:rPr>
        <w:t>обеспечить достижение конечных результатов в соответствии с поставленн</w:t>
      </w:r>
      <w:r w:rsidR="00EB4FD2" w:rsidRPr="00222939">
        <w:rPr>
          <w:lang w:val="ru-RU" w:eastAsia="ru-RU"/>
        </w:rPr>
        <w:t xml:space="preserve">ыми целями и </w:t>
      </w:r>
      <w:r w:rsidRPr="00222939">
        <w:rPr>
          <w:lang w:eastAsia="ru-RU"/>
        </w:rPr>
        <w:t>задачами</w:t>
      </w:r>
      <w:r w:rsidR="00EB4FD2" w:rsidRPr="00222939">
        <w:rPr>
          <w:lang w:val="ru-RU" w:eastAsia="ru-RU"/>
        </w:rPr>
        <w:t xml:space="preserve"> программы</w:t>
      </w:r>
      <w:r w:rsidRPr="00222939">
        <w:rPr>
          <w:lang w:eastAsia="ru-RU"/>
        </w:rPr>
        <w:t>.</w:t>
      </w:r>
    </w:p>
    <w:p w:rsidR="00E36D74" w:rsidRPr="00222939" w:rsidRDefault="00774CF2" w:rsidP="008A3814">
      <w:pPr>
        <w:pStyle w:val="a4"/>
        <w:numPr>
          <w:ilvl w:val="0"/>
          <w:numId w:val="5"/>
        </w:numPr>
        <w:tabs>
          <w:tab w:val="left" w:pos="284"/>
          <w:tab w:val="left" w:pos="993"/>
        </w:tabs>
        <w:spacing w:before="0" w:after="0"/>
        <w:ind w:left="0" w:firstLine="709"/>
        <w:contextualSpacing/>
        <w:jc w:val="both"/>
      </w:pPr>
      <w:r w:rsidRPr="00222939">
        <w:rPr>
          <w:bCs/>
          <w:color w:val="000000"/>
        </w:rPr>
        <w:t>Р</w:t>
      </w:r>
      <w:r w:rsidR="003B43C4" w:rsidRPr="00222939">
        <w:rPr>
          <w:bCs/>
          <w:color w:val="000000"/>
        </w:rPr>
        <w:t xml:space="preserve">уководитель </w:t>
      </w:r>
      <w:r w:rsidR="00FE3CF9" w:rsidRPr="00222939">
        <w:t xml:space="preserve">научной и (или) научно-технической </w:t>
      </w:r>
      <w:r w:rsidR="001446D3" w:rsidRPr="00222939">
        <w:rPr>
          <w:bCs/>
          <w:color w:val="000000"/>
        </w:rPr>
        <w:t xml:space="preserve">программы </w:t>
      </w:r>
      <w:r w:rsidR="009541DA" w:rsidRPr="00222939">
        <w:rPr>
          <w:bCs/>
        </w:rPr>
        <w:t xml:space="preserve">(далее </w:t>
      </w:r>
      <w:r w:rsidR="00E36D74" w:rsidRPr="00222939">
        <w:rPr>
          <w:bCs/>
        </w:rPr>
        <w:t xml:space="preserve">- руководитель </w:t>
      </w:r>
      <w:r w:rsidR="00E36D74" w:rsidRPr="00222939">
        <w:t>программы) должен быть резидентом Республики Казахстан и соответствовать следующим минимальным квалификационным требованиям:</w:t>
      </w:r>
    </w:p>
    <w:p w:rsidR="00E36D74" w:rsidRPr="00222939" w:rsidRDefault="00E36D74" w:rsidP="008A3814">
      <w:pPr>
        <w:pStyle w:val="a4"/>
        <w:numPr>
          <w:ilvl w:val="0"/>
          <w:numId w:val="15"/>
        </w:numPr>
        <w:tabs>
          <w:tab w:val="left" w:pos="284"/>
          <w:tab w:val="left" w:pos="993"/>
        </w:tabs>
        <w:spacing w:before="0" w:after="0"/>
        <w:ind w:left="0" w:firstLine="709"/>
        <w:contextualSpacing/>
        <w:jc w:val="both"/>
      </w:pPr>
      <w:r w:rsidRPr="00222939">
        <w:t>имеет</w:t>
      </w:r>
      <w:r w:rsidRPr="00222939">
        <w:rPr>
          <w:b/>
        </w:rPr>
        <w:t xml:space="preserve"> </w:t>
      </w:r>
      <w:r w:rsidRPr="00222939">
        <w:t>с</w:t>
      </w:r>
      <w:r w:rsidR="00632602" w:rsidRPr="00222939">
        <w:t xml:space="preserve">тепень доктора философии (PhD) </w:t>
      </w:r>
      <w:r w:rsidRPr="00222939">
        <w:t>или доктора по профилю,</w:t>
      </w:r>
      <w:r w:rsidRPr="00222939">
        <w:rPr>
          <w:lang w:val="kk-KZ"/>
        </w:rPr>
        <w:t xml:space="preserve"> или </w:t>
      </w:r>
      <w:r w:rsidRPr="00222939">
        <w:t xml:space="preserve">ученая степень (доктор/кандидат наук). При этом прохождение процедуры признания эквивалентности дипломов, полученных за рубежом, не требуется. </w:t>
      </w:r>
      <w:r w:rsidRPr="00222939">
        <w:rPr>
          <w:i/>
        </w:rPr>
        <w:t xml:space="preserve"> </w:t>
      </w:r>
    </w:p>
    <w:p w:rsidR="0050637C" w:rsidRDefault="00E36D74" w:rsidP="008A3814">
      <w:pPr>
        <w:pStyle w:val="a4"/>
        <w:numPr>
          <w:ilvl w:val="0"/>
          <w:numId w:val="15"/>
        </w:numPr>
        <w:tabs>
          <w:tab w:val="left" w:pos="284"/>
          <w:tab w:val="left" w:pos="993"/>
        </w:tabs>
        <w:spacing w:before="0" w:after="0"/>
        <w:ind w:left="0" w:firstLine="709"/>
        <w:contextualSpacing/>
        <w:jc w:val="both"/>
      </w:pPr>
      <w:r w:rsidRPr="00222939">
        <w:t>область научных исследований руководителя программы и (или) его опыт научно-исследовательской и (или) научно-педагогической работы должны соответствовать направлению научно</w:t>
      </w:r>
      <w:r w:rsidR="00210DEE" w:rsidRPr="00222939">
        <w:t>й</w:t>
      </w:r>
      <w:r w:rsidRPr="00222939">
        <w:t xml:space="preserve"> программы.</w:t>
      </w:r>
    </w:p>
    <w:p w:rsidR="004F2252" w:rsidRPr="00222939" w:rsidRDefault="004F2252" w:rsidP="004F2252">
      <w:pPr>
        <w:pStyle w:val="a4"/>
        <w:tabs>
          <w:tab w:val="left" w:pos="284"/>
          <w:tab w:val="left" w:pos="993"/>
        </w:tabs>
        <w:spacing w:before="0" w:after="0"/>
        <w:ind w:firstLine="709"/>
        <w:contextualSpacing/>
        <w:jc w:val="both"/>
      </w:pPr>
      <w:r w:rsidRPr="004F2252">
        <w:rPr>
          <w:lang w:eastAsia="ru-RU"/>
        </w:rPr>
        <w:t xml:space="preserve">Документы, подтверждающие соответствие научного руководителя проекта требованиям конкурсной документации, должны быть прикреплены в профиле руководителя проекта в информационной системе Центра по ссылке </w:t>
      </w:r>
      <w:hyperlink r:id="rId9" w:history="1">
        <w:r w:rsidRPr="004F2252">
          <w:rPr>
            <w:rStyle w:val="a3"/>
            <w:lang w:val="en-US" w:eastAsia="ru-RU"/>
          </w:rPr>
          <w:t>www</w:t>
        </w:r>
        <w:r w:rsidRPr="004F2252">
          <w:rPr>
            <w:rStyle w:val="a3"/>
            <w:lang w:eastAsia="ru-RU"/>
          </w:rPr>
          <w:t>.</w:t>
        </w:r>
        <w:r w:rsidRPr="004F2252">
          <w:rPr>
            <w:rStyle w:val="a3"/>
            <w:lang w:val="en-US" w:eastAsia="ru-RU"/>
          </w:rPr>
          <w:t>is</w:t>
        </w:r>
        <w:r w:rsidRPr="004F2252">
          <w:rPr>
            <w:rStyle w:val="a3"/>
            <w:lang w:eastAsia="ru-RU"/>
          </w:rPr>
          <w:t>.</w:t>
        </w:r>
        <w:r w:rsidRPr="004F2252">
          <w:rPr>
            <w:rStyle w:val="a3"/>
            <w:lang w:val="en-US" w:eastAsia="ru-RU"/>
          </w:rPr>
          <w:t>ncste</w:t>
        </w:r>
        <w:r w:rsidRPr="004F2252">
          <w:rPr>
            <w:rStyle w:val="a3"/>
            <w:lang w:eastAsia="ru-RU"/>
          </w:rPr>
          <w:t>.</w:t>
        </w:r>
        <w:r w:rsidRPr="004F2252">
          <w:rPr>
            <w:rStyle w:val="a3"/>
            <w:lang w:val="en-US" w:eastAsia="ru-RU"/>
          </w:rPr>
          <w:t>kz</w:t>
        </w:r>
      </w:hyperlink>
      <w:r w:rsidRPr="004F2252">
        <w:rPr>
          <w:lang w:eastAsia="ru-RU"/>
        </w:rPr>
        <w:t>.</w:t>
      </w:r>
    </w:p>
    <w:p w:rsidR="0050637C" w:rsidRPr="00222939" w:rsidRDefault="00E36D74" w:rsidP="003B2B56">
      <w:pPr>
        <w:pStyle w:val="a4"/>
        <w:numPr>
          <w:ilvl w:val="0"/>
          <w:numId w:val="5"/>
        </w:numPr>
        <w:tabs>
          <w:tab w:val="left" w:pos="284"/>
          <w:tab w:val="left" w:pos="993"/>
        </w:tabs>
        <w:spacing w:before="0" w:after="0"/>
        <w:ind w:left="0" w:firstLine="709"/>
        <w:contextualSpacing/>
        <w:jc w:val="both"/>
      </w:pPr>
      <w:r w:rsidRPr="00222939">
        <w:t>Руководитель программы за последние 5 (пять) лет, то есть за 2015-2019 годы,</w:t>
      </w:r>
      <w:r w:rsidR="003A163F" w:rsidRPr="00222939">
        <w:t xml:space="preserve"> должен</w:t>
      </w:r>
      <w:r w:rsidR="0099461C" w:rsidRPr="00222939">
        <w:t xml:space="preserve"> иметь</w:t>
      </w:r>
      <w:r w:rsidR="003B2B56">
        <w:t xml:space="preserve"> </w:t>
      </w:r>
      <w:r w:rsidR="00F51D24">
        <w:t xml:space="preserve">не </w:t>
      </w:r>
      <w:r w:rsidR="00F51D24" w:rsidRPr="004A7154">
        <w:t>менее</w:t>
      </w:r>
      <w:r w:rsidR="0005657C" w:rsidRPr="003B2B56">
        <w:rPr>
          <w:lang w:val="kk-KZ"/>
        </w:rPr>
        <w:t xml:space="preserve"> 1</w:t>
      </w:r>
      <w:r w:rsidR="008B6DA3" w:rsidRPr="004A7154">
        <w:t xml:space="preserve"> (</w:t>
      </w:r>
      <w:r w:rsidR="002E4FB5" w:rsidRPr="004A7154">
        <w:t>одной</w:t>
      </w:r>
      <w:r w:rsidR="00F51D24" w:rsidRPr="004A7154">
        <w:t>) стати и/или обзора</w:t>
      </w:r>
      <w:r w:rsidR="008B6DA3" w:rsidRPr="004A7154">
        <w:t xml:space="preserve"> в рецензируемых научных изданиях, входящих в первые четыре квартиля (Q1, Q2</w:t>
      </w:r>
      <w:r w:rsidR="00FD5143" w:rsidRPr="004A7154">
        <w:t>,</w:t>
      </w:r>
      <w:r w:rsidR="008B6DA3" w:rsidRPr="004A7154">
        <w:t xml:space="preserve"> Q3, Q4) базы данных Web of Science и (или) имеющих процентиль по Cite Score в базе Scopu</w:t>
      </w:r>
      <w:r w:rsidR="00D6085E" w:rsidRPr="004A7154">
        <w:t xml:space="preserve">s не менее </w:t>
      </w:r>
      <w:r w:rsidR="005A500C" w:rsidRPr="003B2B56">
        <w:rPr>
          <w:lang w:val="kk-KZ"/>
        </w:rPr>
        <w:t xml:space="preserve">10 </w:t>
      </w:r>
      <w:r w:rsidR="00D6085E" w:rsidRPr="004A7154">
        <w:t>(</w:t>
      </w:r>
      <w:r w:rsidR="00793377" w:rsidRPr="004A7154">
        <w:t>десяти</w:t>
      </w:r>
      <w:r w:rsidR="00D6085E" w:rsidRPr="004A7154">
        <w:t>)</w:t>
      </w:r>
      <w:r w:rsidR="00B33BA4" w:rsidRPr="004A7154">
        <w:t>.</w:t>
      </w:r>
    </w:p>
    <w:p w:rsidR="0050637C" w:rsidRPr="00222939" w:rsidRDefault="00406C83" w:rsidP="008A3814">
      <w:pPr>
        <w:pStyle w:val="a4"/>
        <w:numPr>
          <w:ilvl w:val="0"/>
          <w:numId w:val="5"/>
        </w:numPr>
        <w:tabs>
          <w:tab w:val="left" w:pos="284"/>
          <w:tab w:val="left" w:pos="993"/>
        </w:tabs>
        <w:spacing w:before="0" w:after="0"/>
        <w:ind w:left="0" w:firstLine="709"/>
        <w:contextualSpacing/>
        <w:jc w:val="both"/>
      </w:pPr>
      <w:r w:rsidRPr="00222939">
        <w:t xml:space="preserve">Для руководителей научных и </w:t>
      </w:r>
      <w:r w:rsidR="002036BD" w:rsidRPr="00222939">
        <w:t xml:space="preserve">(или) </w:t>
      </w:r>
      <w:r w:rsidRPr="00222939">
        <w:t xml:space="preserve">научно-технических </w:t>
      </w:r>
      <w:r w:rsidR="009B151A" w:rsidRPr="00222939">
        <w:t>программ</w:t>
      </w:r>
      <w:r w:rsidRPr="00222939">
        <w:t>, содержащих сведения, составляющие государственные секреты и для служ</w:t>
      </w:r>
      <w:r w:rsidR="00E72A26" w:rsidRPr="00222939">
        <w:t>ебного пользования</w:t>
      </w:r>
      <w:r w:rsidR="0050637C" w:rsidRPr="00222939">
        <w:t>:</w:t>
      </w:r>
      <w:r w:rsidR="00E72A26" w:rsidRPr="00222939">
        <w:t xml:space="preserve"> </w:t>
      </w:r>
    </w:p>
    <w:p w:rsidR="00406C83" w:rsidRPr="00D445B4" w:rsidRDefault="00CA7DEF" w:rsidP="008A3814">
      <w:pPr>
        <w:pStyle w:val="a4"/>
        <w:numPr>
          <w:ilvl w:val="0"/>
          <w:numId w:val="16"/>
        </w:numPr>
        <w:tabs>
          <w:tab w:val="left" w:pos="284"/>
          <w:tab w:val="left" w:pos="993"/>
        </w:tabs>
        <w:spacing w:before="0" w:after="0"/>
        <w:ind w:left="0" w:firstLine="709"/>
        <w:contextualSpacing/>
        <w:jc w:val="both"/>
      </w:pPr>
      <w:r w:rsidRPr="00D445B4">
        <w:t>за последние 5 (пять) лет должен иметь не менее 6 (шести) статей и/или обзоров в рецензируемых научных изданиях, рекомендованных Комитетом по обеспечению качества в сфере образования и науки МОН РК для публикации основных результатов научной деятельности</w:t>
      </w:r>
      <w:r w:rsidR="00D445B4" w:rsidRPr="00D445B4">
        <w:t>.</w:t>
      </w:r>
    </w:p>
    <w:p w:rsidR="00290DA5" w:rsidRDefault="00AB744F" w:rsidP="00290DA5">
      <w:pPr>
        <w:pStyle w:val="a4"/>
        <w:numPr>
          <w:ilvl w:val="0"/>
          <w:numId w:val="5"/>
        </w:numPr>
        <w:tabs>
          <w:tab w:val="left" w:pos="284"/>
          <w:tab w:val="left" w:pos="993"/>
        </w:tabs>
        <w:spacing w:before="0" w:after="0"/>
        <w:ind w:left="0" w:firstLine="709"/>
        <w:contextualSpacing/>
        <w:jc w:val="both"/>
      </w:pPr>
      <w:r w:rsidRPr="005A7F9F">
        <w:t xml:space="preserve">Физическое лицо (из числа членов исследовательской группы), не являющееся научным руководителем, вправе быть исполнителем не более чем </w:t>
      </w:r>
      <w:r w:rsidR="0073726D" w:rsidRPr="005A7F9F">
        <w:t xml:space="preserve">в </w:t>
      </w:r>
      <w:r w:rsidR="0073726D" w:rsidRPr="009B735D">
        <w:t xml:space="preserve">одной </w:t>
      </w:r>
      <w:r w:rsidR="00592FC5" w:rsidRPr="009B735D">
        <w:rPr>
          <w:lang w:val="kk-KZ"/>
        </w:rPr>
        <w:t>под</w:t>
      </w:r>
      <w:r w:rsidR="0073726D" w:rsidRPr="009B735D">
        <w:t>программе</w:t>
      </w:r>
      <w:r w:rsidR="00C85CEC" w:rsidRPr="009B735D">
        <w:rPr>
          <w:lang w:val="kk-KZ"/>
        </w:rPr>
        <w:t xml:space="preserve"> программы</w:t>
      </w:r>
      <w:r w:rsidR="00C95ECA" w:rsidRPr="005A7F9F">
        <w:t xml:space="preserve"> в рамках данного конкурса</w:t>
      </w:r>
      <w:r w:rsidRPr="005A7F9F">
        <w:t xml:space="preserve">. </w:t>
      </w:r>
    </w:p>
    <w:p w:rsidR="00095A49" w:rsidRPr="002548B2" w:rsidRDefault="00095A49" w:rsidP="00C91D69">
      <w:pPr>
        <w:pStyle w:val="a4"/>
        <w:numPr>
          <w:ilvl w:val="1"/>
          <w:numId w:val="5"/>
        </w:numPr>
        <w:tabs>
          <w:tab w:val="left" w:pos="284"/>
          <w:tab w:val="left" w:pos="709"/>
          <w:tab w:val="left" w:pos="1134"/>
        </w:tabs>
        <w:spacing w:before="0" w:after="0"/>
        <w:ind w:left="0" w:firstLine="709"/>
        <w:contextualSpacing/>
        <w:jc w:val="both"/>
      </w:pPr>
      <w:r w:rsidRPr="002548B2">
        <w:t>Руководитель программы вправе быть руководителем только одной программы или подпрограммы в рамках данного конкурса.</w:t>
      </w:r>
    </w:p>
    <w:p w:rsidR="002179DD" w:rsidRPr="00222939" w:rsidRDefault="00C600BA" w:rsidP="00290DA5">
      <w:pPr>
        <w:pStyle w:val="a4"/>
        <w:numPr>
          <w:ilvl w:val="0"/>
          <w:numId w:val="5"/>
        </w:numPr>
        <w:tabs>
          <w:tab w:val="left" w:pos="284"/>
          <w:tab w:val="left" w:pos="993"/>
        </w:tabs>
        <w:spacing w:before="0" w:after="0"/>
        <w:ind w:left="0" w:firstLine="709"/>
        <w:contextualSpacing/>
        <w:jc w:val="both"/>
      </w:pPr>
      <w:r w:rsidRPr="00222939">
        <w:t xml:space="preserve">В состав группы, могут быть привлечены не более </w:t>
      </w:r>
      <w:r w:rsidR="00F047DD" w:rsidRPr="00650B43">
        <w:rPr>
          <w:lang w:val="kk-KZ"/>
        </w:rPr>
        <w:t xml:space="preserve">50 </w:t>
      </w:r>
      <w:r w:rsidR="00650B43" w:rsidRPr="00650B43">
        <w:t>(</w:t>
      </w:r>
      <w:r w:rsidR="00650B43" w:rsidRPr="00650B43">
        <w:rPr>
          <w:lang w:val="kk-KZ"/>
        </w:rPr>
        <w:t>пятьдесят)</w:t>
      </w:r>
      <w:r w:rsidRPr="00650B43">
        <w:t xml:space="preserve"> %</w:t>
      </w:r>
      <w:r w:rsidRPr="00222939">
        <w:t xml:space="preserve">  (от общего числа членов исследовательской группы</w:t>
      </w:r>
      <w:r w:rsidR="009245A1">
        <w:rPr>
          <w:lang w:val="kk-KZ"/>
        </w:rPr>
        <w:t xml:space="preserve"> </w:t>
      </w:r>
      <w:r w:rsidR="009245A1" w:rsidRPr="009D362E">
        <w:rPr>
          <w:lang w:val="kk-KZ"/>
        </w:rPr>
        <w:t>программы</w:t>
      </w:r>
      <w:r w:rsidRPr="009D362E">
        <w:t>,</w:t>
      </w:r>
      <w:r w:rsidRPr="00222939">
        <w:t xml:space="preserve"> не включая научного руководителя) </w:t>
      </w:r>
      <w:r w:rsidR="00FF6A49" w:rsidRPr="00222939">
        <w:t xml:space="preserve">единиц </w:t>
      </w:r>
      <w:r w:rsidRPr="00222939">
        <w:t>инженеров с производства, являющихся гражданами Республики Казахстан, и (или) зарубежных ученых, соответствующих требованиям, предъявляемым к научным руководителям, за исключением руководителей научных и научно-технических программ, содержащих сведения, составляющие государственные секреты и для служебного пользования.</w:t>
      </w:r>
      <w:r w:rsidR="00F43A3F" w:rsidRPr="00222939">
        <w:t xml:space="preserve">  </w:t>
      </w:r>
      <w:r w:rsidR="00290DA5" w:rsidRPr="00222939">
        <w:t xml:space="preserve"> </w:t>
      </w:r>
      <w:r w:rsidR="00F43A3F" w:rsidRPr="00222939">
        <w:t xml:space="preserve">      </w:t>
      </w:r>
    </w:p>
    <w:p w:rsidR="00A51BC8" w:rsidRPr="00222939" w:rsidRDefault="00AB744F" w:rsidP="008A3814">
      <w:pPr>
        <w:pStyle w:val="a4"/>
        <w:numPr>
          <w:ilvl w:val="0"/>
          <w:numId w:val="5"/>
        </w:numPr>
        <w:tabs>
          <w:tab w:val="left" w:pos="284"/>
          <w:tab w:val="left" w:pos="993"/>
        </w:tabs>
        <w:spacing w:before="0" w:after="0"/>
        <w:ind w:left="0" w:firstLine="709"/>
        <w:contextualSpacing/>
        <w:jc w:val="both"/>
      </w:pPr>
      <w:r w:rsidRPr="00222939">
        <w:t xml:space="preserve">Не менее </w:t>
      </w:r>
      <w:r w:rsidR="005913D4" w:rsidRPr="00222939">
        <w:t>3</w:t>
      </w:r>
      <w:r w:rsidRPr="00222939">
        <w:t xml:space="preserve">0% исполнителей </w:t>
      </w:r>
      <w:r w:rsidR="009502D3" w:rsidRPr="00222939">
        <w:t>программы</w:t>
      </w:r>
      <w:r w:rsidRPr="00222939">
        <w:t xml:space="preserve"> должны быть молодыми </w:t>
      </w:r>
      <w:r w:rsidR="001340BF" w:rsidRPr="00222939">
        <w:t>учеными</w:t>
      </w:r>
      <w:r w:rsidR="006263F3" w:rsidRPr="00222939">
        <w:t xml:space="preserve"> </w:t>
      </w:r>
      <w:r w:rsidR="00E0079D" w:rsidRPr="00222939">
        <w:t>и</w:t>
      </w:r>
      <w:r w:rsidR="00FF6A49" w:rsidRPr="00222939">
        <w:t>ли</w:t>
      </w:r>
      <w:r w:rsidR="00E0079D" w:rsidRPr="00222939">
        <w:t xml:space="preserve"> инженерами </w:t>
      </w:r>
      <w:r w:rsidR="006263F3" w:rsidRPr="00222939">
        <w:t>в возрасте до 40</w:t>
      </w:r>
      <w:r w:rsidR="009E5597" w:rsidRPr="00222939">
        <w:t xml:space="preserve"> лет</w:t>
      </w:r>
      <w:r w:rsidR="008F4652" w:rsidRPr="00222939">
        <w:t xml:space="preserve"> включительно</w:t>
      </w:r>
      <w:r w:rsidR="009E5597" w:rsidRPr="00222939">
        <w:t xml:space="preserve">, </w:t>
      </w:r>
      <w:r w:rsidR="00386FD6" w:rsidRPr="00222939">
        <w:t>в том числе докторантами PhD</w:t>
      </w:r>
      <w:r w:rsidR="005913D4" w:rsidRPr="00222939">
        <w:t>, магистрантами</w:t>
      </w:r>
      <w:r w:rsidR="00386FD6" w:rsidRPr="00222939">
        <w:t>.</w:t>
      </w:r>
      <w:r w:rsidR="00A51BC8" w:rsidRPr="00222939">
        <w:t xml:space="preserve"> </w:t>
      </w:r>
    </w:p>
    <w:p w:rsidR="005F05E3" w:rsidRPr="00222939" w:rsidRDefault="00390A8E" w:rsidP="008A3814">
      <w:pPr>
        <w:pStyle w:val="a4"/>
        <w:numPr>
          <w:ilvl w:val="0"/>
          <w:numId w:val="5"/>
        </w:numPr>
        <w:tabs>
          <w:tab w:val="left" w:pos="284"/>
          <w:tab w:val="left" w:pos="993"/>
          <w:tab w:val="left" w:pos="1134"/>
        </w:tabs>
        <w:spacing w:before="0" w:after="0"/>
        <w:ind w:left="0" w:firstLine="709"/>
        <w:contextualSpacing/>
        <w:jc w:val="both"/>
      </w:pPr>
      <w:r w:rsidRPr="00222939">
        <w:t xml:space="preserve">По </w:t>
      </w:r>
      <w:r w:rsidR="009502D3" w:rsidRPr="00222939">
        <w:t>итогам</w:t>
      </w:r>
      <w:r w:rsidRPr="00222939">
        <w:t xml:space="preserve"> конкурса </w:t>
      </w:r>
      <w:r w:rsidR="00AE405E" w:rsidRPr="00222939">
        <w:t>на программно-целевое финан</w:t>
      </w:r>
      <w:r w:rsidR="004D417F" w:rsidRPr="00222939">
        <w:t>с</w:t>
      </w:r>
      <w:r w:rsidR="00AE405E" w:rsidRPr="00222939">
        <w:t xml:space="preserve">ирование </w:t>
      </w:r>
      <w:r w:rsidR="004A74DD">
        <w:rPr>
          <w:lang w:val="kk-KZ"/>
        </w:rPr>
        <w:t xml:space="preserve">Аэрокосмическим комитетом </w:t>
      </w:r>
      <w:r w:rsidRPr="00222939">
        <w:t>может быть определена головная организация по научной, научно-технической программе</w:t>
      </w:r>
      <w:r w:rsidR="00AE405E" w:rsidRPr="00222939">
        <w:t xml:space="preserve">, </w:t>
      </w:r>
      <w:r w:rsidR="00FB0C51" w:rsidRPr="00222939">
        <w:t xml:space="preserve">которая </w:t>
      </w:r>
      <w:r w:rsidR="00AE405E" w:rsidRPr="00222939">
        <w:t>осуществля</w:t>
      </w:r>
      <w:r w:rsidR="00FB0C51" w:rsidRPr="00222939">
        <w:t xml:space="preserve">ет </w:t>
      </w:r>
      <w:r w:rsidR="00AE405E" w:rsidRPr="00222939">
        <w:t xml:space="preserve">сопровождение </w:t>
      </w:r>
      <w:r w:rsidR="00EF71CB" w:rsidRPr="00222939">
        <w:t xml:space="preserve">ее </w:t>
      </w:r>
      <w:r w:rsidR="00AE405E" w:rsidRPr="00222939">
        <w:t xml:space="preserve">реализации </w:t>
      </w:r>
      <w:r w:rsidR="00C93500" w:rsidRPr="00222939">
        <w:t>и координацию деятельности организаций-исполнителей в рамках</w:t>
      </w:r>
      <w:r w:rsidR="00FB0C51" w:rsidRPr="00222939">
        <w:t xml:space="preserve"> выполняемой программы</w:t>
      </w:r>
      <w:r w:rsidR="00762426" w:rsidRPr="00222939">
        <w:t>. Головная ор</w:t>
      </w:r>
      <w:r w:rsidR="00EF71CB" w:rsidRPr="00222939">
        <w:t>г</w:t>
      </w:r>
      <w:r w:rsidR="00762426" w:rsidRPr="00222939">
        <w:t>а</w:t>
      </w:r>
      <w:r w:rsidR="00EF71CB" w:rsidRPr="00222939">
        <w:t>н</w:t>
      </w:r>
      <w:r w:rsidR="00762426" w:rsidRPr="00222939">
        <w:t>изация</w:t>
      </w:r>
      <w:r w:rsidR="00D119D6" w:rsidRPr="00222939">
        <w:t xml:space="preserve"> </w:t>
      </w:r>
      <w:r w:rsidR="00D76B98" w:rsidRPr="00222939">
        <w:t>несет ответственность за реализацию координируемой ею целевой научной, научно-технической программы.</w:t>
      </w:r>
      <w:r w:rsidR="005F05E3" w:rsidRPr="00222939">
        <w:t xml:space="preserve"> </w:t>
      </w:r>
    </w:p>
    <w:p w:rsidR="00284732" w:rsidRPr="00222939" w:rsidRDefault="005759E2" w:rsidP="008A3814">
      <w:pPr>
        <w:pStyle w:val="a4"/>
        <w:numPr>
          <w:ilvl w:val="0"/>
          <w:numId w:val="5"/>
        </w:numPr>
        <w:tabs>
          <w:tab w:val="left" w:pos="284"/>
          <w:tab w:val="left" w:pos="993"/>
          <w:tab w:val="left" w:pos="1134"/>
        </w:tabs>
        <w:spacing w:before="0" w:after="0"/>
        <w:ind w:left="0" w:firstLine="709"/>
        <w:contextualSpacing/>
        <w:jc w:val="both"/>
      </w:pPr>
      <w:r w:rsidRPr="00222939">
        <w:t>Преимуществом пользуются самостоятельные специализированные науч</w:t>
      </w:r>
      <w:r w:rsidR="00237378" w:rsidRPr="00222939">
        <w:t xml:space="preserve">но-исследовательские институты, </w:t>
      </w:r>
      <w:r w:rsidR="00E51F89" w:rsidRPr="00222939">
        <w:t xml:space="preserve">ведущие университеты и их дочерние предприятия, </w:t>
      </w:r>
      <w:r w:rsidR="006E6D2F" w:rsidRPr="00222939">
        <w:t xml:space="preserve">имеющие </w:t>
      </w:r>
      <w:r w:rsidRPr="00222939">
        <w:t xml:space="preserve">собственное здание, оснащенные </w:t>
      </w:r>
      <w:r w:rsidR="00C95ECA" w:rsidRPr="00222939">
        <w:t xml:space="preserve">современными </w:t>
      </w:r>
      <w:r w:rsidRPr="00222939">
        <w:t>приборами и оборудованием</w:t>
      </w:r>
      <w:r w:rsidR="001B0334" w:rsidRPr="00222939">
        <w:t xml:space="preserve"> </w:t>
      </w:r>
      <w:r w:rsidRPr="00222939">
        <w:t>научные лаборатории, и высококвалифицированные научные кадры</w:t>
      </w:r>
      <w:r w:rsidR="0050637C" w:rsidRPr="00222939">
        <w:t xml:space="preserve">, которыми представлены комплексные программы, </w:t>
      </w:r>
      <w:r w:rsidR="00F707A8">
        <w:t xml:space="preserve">охватывающие все направления научно-технического задания к </w:t>
      </w:r>
      <w:r w:rsidR="00F707A8">
        <w:rPr>
          <w:lang w:val="kk-KZ"/>
        </w:rPr>
        <w:t>Конкурсной документации</w:t>
      </w:r>
      <w:r w:rsidRPr="00222939">
        <w:t xml:space="preserve">. </w:t>
      </w:r>
    </w:p>
    <w:p w:rsidR="00284732" w:rsidRPr="00222939" w:rsidRDefault="00373879" w:rsidP="008A3814">
      <w:pPr>
        <w:pStyle w:val="a4"/>
        <w:numPr>
          <w:ilvl w:val="0"/>
          <w:numId w:val="5"/>
        </w:numPr>
        <w:tabs>
          <w:tab w:val="left" w:pos="284"/>
          <w:tab w:val="left" w:pos="993"/>
          <w:tab w:val="left" w:pos="1134"/>
        </w:tabs>
        <w:spacing w:before="0" w:after="0"/>
        <w:ind w:left="0" w:firstLine="709"/>
        <w:contextualSpacing/>
        <w:jc w:val="both"/>
      </w:pPr>
      <w:r w:rsidRPr="00222939">
        <w:t>Ожидаемые результаты в рамках реализации программы должны быть обусловлены и обоснованы в соответствии с запрашиваемым объемом финансирования.</w:t>
      </w:r>
    </w:p>
    <w:p w:rsidR="007621F0" w:rsidRPr="00222939" w:rsidRDefault="007621F0" w:rsidP="008A3814">
      <w:pPr>
        <w:pStyle w:val="a4"/>
        <w:numPr>
          <w:ilvl w:val="0"/>
          <w:numId w:val="5"/>
        </w:numPr>
        <w:tabs>
          <w:tab w:val="left" w:pos="284"/>
          <w:tab w:val="left" w:pos="993"/>
          <w:tab w:val="left" w:pos="1134"/>
        </w:tabs>
        <w:spacing w:before="0" w:after="0"/>
        <w:ind w:left="0" w:firstLine="709"/>
        <w:contextualSpacing/>
        <w:jc w:val="both"/>
      </w:pPr>
      <w:r w:rsidRPr="00222939">
        <w:t xml:space="preserve">Объемы </w:t>
      </w:r>
      <w:r w:rsidR="007E46FC" w:rsidRPr="00222939">
        <w:t xml:space="preserve">выделяемого </w:t>
      </w:r>
      <w:r w:rsidRPr="00222939">
        <w:t>финансирования определяются в соответствии</w:t>
      </w:r>
      <w:r w:rsidR="00E72D9F" w:rsidRPr="00222939">
        <w:t xml:space="preserve"> с лимитами финансирования</w:t>
      </w:r>
      <w:r w:rsidR="00FA6DE9" w:rsidRPr="00222939">
        <w:t>,</w:t>
      </w:r>
      <w:r w:rsidR="00E72D9F" w:rsidRPr="00222939">
        <w:t xml:space="preserve"> утвержденных ВНТК. </w:t>
      </w:r>
    </w:p>
    <w:p w:rsidR="007621F0" w:rsidRPr="00222939" w:rsidRDefault="00AB6B61" w:rsidP="008A3814">
      <w:pPr>
        <w:pStyle w:val="a4"/>
        <w:numPr>
          <w:ilvl w:val="0"/>
          <w:numId w:val="5"/>
        </w:numPr>
        <w:tabs>
          <w:tab w:val="left" w:pos="284"/>
          <w:tab w:val="left" w:pos="993"/>
          <w:tab w:val="left" w:pos="1134"/>
        </w:tabs>
        <w:spacing w:before="0" w:after="0"/>
        <w:ind w:left="0" w:firstLine="709"/>
        <w:contextualSpacing/>
        <w:jc w:val="both"/>
      </w:pPr>
      <w:r w:rsidRPr="00222939">
        <w:t>С</w:t>
      </w:r>
      <w:r w:rsidR="007621F0" w:rsidRPr="00222939">
        <w:t xml:space="preserve">редства </w:t>
      </w:r>
      <w:r w:rsidR="004C0893" w:rsidRPr="00222939">
        <w:t xml:space="preserve">программно-целевого </w:t>
      </w:r>
      <w:r w:rsidR="007621F0" w:rsidRPr="00222939">
        <w:t xml:space="preserve">финансирования должны быть направлены на расходы, непосредственно связанные с проведением научных исследований, указанные в заявке на участие в конкурсе на </w:t>
      </w:r>
      <w:r w:rsidR="00814D3E" w:rsidRPr="00222939">
        <w:t>программно-целевое</w:t>
      </w:r>
      <w:r w:rsidR="007621F0" w:rsidRPr="00222939">
        <w:t xml:space="preserve"> финансирование научных</w:t>
      </w:r>
      <w:r w:rsidR="00814D3E" w:rsidRPr="00222939">
        <w:t>,</w:t>
      </w:r>
      <w:r w:rsidR="007621F0" w:rsidRPr="00222939">
        <w:t xml:space="preserve"> научно-технических про</w:t>
      </w:r>
      <w:r w:rsidR="00814D3E" w:rsidRPr="00222939">
        <w:t>грамм</w:t>
      </w:r>
      <w:r w:rsidR="007621F0" w:rsidRPr="00222939">
        <w:t xml:space="preserve">, на достижение целей и задач заявки. Виды расходов должны быть приведены в соответствие с видами расходов, указанных в конкурсной заявке в </w:t>
      </w:r>
      <w:r w:rsidR="000F3F31" w:rsidRPr="00222939">
        <w:t xml:space="preserve">      </w:t>
      </w:r>
      <w:r w:rsidR="009A1A68">
        <w:t xml:space="preserve">приложении 2 к </w:t>
      </w:r>
      <w:r w:rsidR="001F0D0F" w:rsidRPr="00222939">
        <w:t>К</w:t>
      </w:r>
      <w:r w:rsidR="007621F0" w:rsidRPr="00222939">
        <w:t>онкурсной документации.</w:t>
      </w:r>
    </w:p>
    <w:p w:rsidR="00BB2C35" w:rsidRPr="00222939" w:rsidRDefault="007621F0" w:rsidP="008A3814">
      <w:pPr>
        <w:pStyle w:val="a4"/>
        <w:numPr>
          <w:ilvl w:val="0"/>
          <w:numId w:val="5"/>
        </w:numPr>
        <w:tabs>
          <w:tab w:val="left" w:pos="284"/>
          <w:tab w:val="left" w:pos="993"/>
          <w:tab w:val="left" w:pos="1134"/>
        </w:tabs>
        <w:spacing w:before="0" w:after="0"/>
        <w:ind w:left="0" w:firstLine="709"/>
        <w:contextualSpacing/>
        <w:jc w:val="both"/>
      </w:pPr>
      <w:r w:rsidRPr="00222939">
        <w:t xml:space="preserve">Неэффективное и необоснованное использование средств </w:t>
      </w:r>
      <w:r w:rsidR="004C0893" w:rsidRPr="00222939">
        <w:t>программно-целевого</w:t>
      </w:r>
      <w:r w:rsidRPr="00222939">
        <w:t xml:space="preserve"> финансирования несет за собой ответственность, установленную законодательством Республики Казахстан. </w:t>
      </w:r>
    </w:p>
    <w:p w:rsidR="00BB2C35" w:rsidRPr="00060371" w:rsidRDefault="007621F0" w:rsidP="008A3814">
      <w:pPr>
        <w:pStyle w:val="a4"/>
        <w:numPr>
          <w:ilvl w:val="0"/>
          <w:numId w:val="5"/>
        </w:numPr>
        <w:tabs>
          <w:tab w:val="left" w:pos="284"/>
          <w:tab w:val="left" w:pos="993"/>
          <w:tab w:val="left" w:pos="1134"/>
        </w:tabs>
        <w:spacing w:before="0" w:after="0"/>
        <w:ind w:left="0" w:firstLine="709"/>
        <w:contextualSpacing/>
        <w:jc w:val="both"/>
      </w:pPr>
      <w:r w:rsidRPr="00060371">
        <w:t>При превышении стоимости одного оборудов</w:t>
      </w:r>
      <w:r w:rsidR="00F056B7" w:rsidRPr="00060371">
        <w:t>ания</w:t>
      </w:r>
      <w:r w:rsidR="00017C64" w:rsidRPr="00060371">
        <w:t xml:space="preserve"> (лабо</w:t>
      </w:r>
      <w:r w:rsidR="004E5FEE" w:rsidRPr="00060371">
        <w:t>р</w:t>
      </w:r>
      <w:r w:rsidR="00017C64" w:rsidRPr="00060371">
        <w:t>аторного, измерительного)</w:t>
      </w:r>
      <w:r w:rsidR="00F056B7" w:rsidRPr="00060371">
        <w:t xml:space="preserve"> свыше 4000 МРП предоставляе</w:t>
      </w:r>
      <w:r w:rsidRPr="00060371">
        <w:t xml:space="preserve">тся письменное подтверждение его отсутствия в научных лабораториях коллективного пользования, функционирующих при государственных организациях, обоснование необходимости его приобретения. </w:t>
      </w:r>
    </w:p>
    <w:p w:rsidR="00BB2C35" w:rsidRPr="00060371" w:rsidRDefault="007621F0" w:rsidP="008A3814">
      <w:pPr>
        <w:pStyle w:val="a4"/>
        <w:numPr>
          <w:ilvl w:val="0"/>
          <w:numId w:val="5"/>
        </w:numPr>
        <w:tabs>
          <w:tab w:val="left" w:pos="284"/>
          <w:tab w:val="left" w:pos="993"/>
          <w:tab w:val="left" w:pos="1134"/>
        </w:tabs>
        <w:spacing w:before="0" w:after="0"/>
        <w:ind w:left="0" w:firstLine="709"/>
        <w:contextualSpacing/>
        <w:jc w:val="both"/>
      </w:pPr>
      <w:r w:rsidRPr="00060371">
        <w:t xml:space="preserve">Заявители, являющиеся негосударственными организациями, закупаемое в рамках </w:t>
      </w:r>
      <w:r w:rsidR="0028054E" w:rsidRPr="00060371">
        <w:t>программно-целевого</w:t>
      </w:r>
      <w:r w:rsidRPr="00060371">
        <w:t xml:space="preserve"> финансирования оборудование </w:t>
      </w:r>
      <w:r w:rsidR="00017C64" w:rsidRPr="00060371">
        <w:t>(лабо</w:t>
      </w:r>
      <w:r w:rsidR="004E5FEE" w:rsidRPr="00060371">
        <w:t>р</w:t>
      </w:r>
      <w:r w:rsidR="00017C64" w:rsidRPr="00060371">
        <w:t xml:space="preserve">аторного, измерительного) </w:t>
      </w:r>
      <w:r w:rsidRPr="00060371">
        <w:t>стоимостью свыше 4000 МРП после завершения реализации про</w:t>
      </w:r>
      <w:r w:rsidR="0028054E" w:rsidRPr="00060371">
        <w:t xml:space="preserve">граммы </w:t>
      </w:r>
      <w:r w:rsidRPr="00060371">
        <w:t>в течение шести месяцев передают на баланс научной лаборатории коллективного пользования, функционирующей при государственной организации.</w:t>
      </w:r>
      <w:r w:rsidR="00373FD0" w:rsidRPr="00060371">
        <w:t xml:space="preserve"> </w:t>
      </w:r>
    </w:p>
    <w:p w:rsidR="00BB2C35" w:rsidRPr="00222939" w:rsidRDefault="007621F0" w:rsidP="008A3814">
      <w:pPr>
        <w:pStyle w:val="a4"/>
        <w:numPr>
          <w:ilvl w:val="0"/>
          <w:numId w:val="5"/>
        </w:numPr>
        <w:tabs>
          <w:tab w:val="left" w:pos="284"/>
          <w:tab w:val="left" w:pos="993"/>
          <w:tab w:val="left" w:pos="1134"/>
        </w:tabs>
        <w:spacing w:before="0" w:after="0"/>
        <w:ind w:left="0" w:firstLine="709"/>
        <w:contextualSpacing/>
        <w:jc w:val="both"/>
      </w:pPr>
      <w:r w:rsidRPr="00222939">
        <w:t>Заявитель обеспечивает ведение учета и отчетности в установленном законодательством порядке.</w:t>
      </w:r>
    </w:p>
    <w:p w:rsidR="00BB2C35" w:rsidRPr="00222939" w:rsidRDefault="007621F0" w:rsidP="008A3814">
      <w:pPr>
        <w:pStyle w:val="a4"/>
        <w:numPr>
          <w:ilvl w:val="0"/>
          <w:numId w:val="5"/>
        </w:numPr>
        <w:tabs>
          <w:tab w:val="left" w:pos="284"/>
          <w:tab w:val="left" w:pos="993"/>
          <w:tab w:val="left" w:pos="1134"/>
        </w:tabs>
        <w:spacing w:before="0" w:after="0"/>
        <w:ind w:left="0" w:firstLine="709"/>
        <w:contextualSpacing/>
        <w:jc w:val="both"/>
      </w:pPr>
      <w:r w:rsidRPr="00222939">
        <w:t>Оборудование, приборы и (или) инвентарь,</w:t>
      </w:r>
      <w:r w:rsidR="006D4EEB" w:rsidRPr="00222939">
        <w:t xml:space="preserve"> приобретенное</w:t>
      </w:r>
      <w:r w:rsidRPr="00222939">
        <w:t>(ые) государственными организациями в рамках про</w:t>
      </w:r>
      <w:r w:rsidR="0028054E" w:rsidRPr="00222939">
        <w:t>граммы</w:t>
      </w:r>
      <w:r w:rsidRPr="00222939">
        <w:t>, закрепляются на их балансе.</w:t>
      </w:r>
    </w:p>
    <w:p w:rsidR="009F4E52" w:rsidRPr="00222939" w:rsidRDefault="009F4E52" w:rsidP="009705E4">
      <w:pPr>
        <w:tabs>
          <w:tab w:val="left" w:pos="993"/>
          <w:tab w:val="left" w:pos="1134"/>
        </w:tabs>
        <w:ind w:firstLine="567"/>
        <w:contextualSpacing/>
        <w:jc w:val="both"/>
        <w:rPr>
          <w:lang w:val="ru-RU"/>
        </w:rPr>
      </w:pPr>
    </w:p>
    <w:p w:rsidR="000B5F8D" w:rsidRPr="00222939" w:rsidRDefault="007765B2" w:rsidP="009705E4">
      <w:pPr>
        <w:tabs>
          <w:tab w:val="left" w:pos="0"/>
          <w:tab w:val="left" w:pos="709"/>
          <w:tab w:val="left" w:pos="851"/>
        </w:tabs>
        <w:contextualSpacing/>
        <w:jc w:val="center"/>
        <w:rPr>
          <w:b/>
          <w:lang w:val="ru-RU"/>
        </w:rPr>
      </w:pPr>
      <w:r w:rsidRPr="00222939">
        <w:rPr>
          <w:b/>
          <w:lang w:val="ru-RU"/>
        </w:rPr>
        <w:t>8</w:t>
      </w:r>
      <w:r w:rsidR="009F4E52" w:rsidRPr="00222939">
        <w:rPr>
          <w:b/>
          <w:lang w:val="ru-RU"/>
        </w:rPr>
        <w:t xml:space="preserve">. Требования к ожидаемым результатам </w:t>
      </w:r>
      <w:r w:rsidR="00616995" w:rsidRPr="00222939">
        <w:rPr>
          <w:b/>
        </w:rPr>
        <w:t>по итогам реализации научных</w:t>
      </w:r>
      <w:r w:rsidR="00616995" w:rsidRPr="00222939">
        <w:rPr>
          <w:b/>
          <w:lang w:val="ru-RU"/>
        </w:rPr>
        <w:t xml:space="preserve">, </w:t>
      </w:r>
    </w:p>
    <w:p w:rsidR="009F4E52" w:rsidRPr="00222939" w:rsidRDefault="009F4E52" w:rsidP="009705E4">
      <w:pPr>
        <w:tabs>
          <w:tab w:val="left" w:pos="0"/>
          <w:tab w:val="left" w:pos="709"/>
          <w:tab w:val="left" w:pos="851"/>
        </w:tabs>
        <w:contextualSpacing/>
        <w:jc w:val="center"/>
        <w:rPr>
          <w:b/>
          <w:lang w:val="ru-RU"/>
        </w:rPr>
      </w:pPr>
      <w:r w:rsidRPr="00222939">
        <w:rPr>
          <w:b/>
        </w:rPr>
        <w:t xml:space="preserve">научно-технических </w:t>
      </w:r>
      <w:r w:rsidRPr="00222939">
        <w:rPr>
          <w:b/>
          <w:lang w:val="ru-RU"/>
        </w:rPr>
        <w:t>программ</w:t>
      </w:r>
    </w:p>
    <w:p w:rsidR="009F4E52" w:rsidRPr="00222939" w:rsidRDefault="009F4E52" w:rsidP="009705E4">
      <w:pPr>
        <w:suppressAutoHyphens w:val="0"/>
        <w:autoSpaceDE w:val="0"/>
        <w:autoSpaceDN w:val="0"/>
        <w:adjustRightInd w:val="0"/>
        <w:ind w:firstLine="360"/>
        <w:contextualSpacing/>
        <w:jc w:val="both"/>
        <w:rPr>
          <w:lang w:val="ru-RU"/>
        </w:rPr>
      </w:pPr>
    </w:p>
    <w:p w:rsidR="009F4E52" w:rsidRPr="00222939" w:rsidRDefault="009F4E52" w:rsidP="009705E4">
      <w:pPr>
        <w:suppressAutoHyphens w:val="0"/>
        <w:autoSpaceDE w:val="0"/>
        <w:autoSpaceDN w:val="0"/>
        <w:adjustRightInd w:val="0"/>
        <w:ind w:firstLine="709"/>
        <w:contextualSpacing/>
        <w:jc w:val="both"/>
        <w:rPr>
          <w:b/>
          <w:i/>
          <w:lang w:val="ru-RU"/>
        </w:rPr>
      </w:pPr>
      <w:r w:rsidRPr="00222939">
        <w:rPr>
          <w:b/>
          <w:i/>
          <w:lang w:val="ru-RU"/>
        </w:rPr>
        <w:t>Научные результаты</w:t>
      </w:r>
    </w:p>
    <w:p w:rsidR="009F4E52" w:rsidRPr="00222939" w:rsidRDefault="009F4E52" w:rsidP="008A3814">
      <w:pPr>
        <w:pStyle w:val="a9"/>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22939">
        <w:rPr>
          <w:rFonts w:ascii="Times New Roman" w:hAnsi="Times New Roman"/>
          <w:sz w:val="24"/>
          <w:szCs w:val="24"/>
        </w:rPr>
        <w:t>Должны быть получены следующие результаты по итогам реализации научных, научно-технических программ за весь период:</w:t>
      </w:r>
    </w:p>
    <w:p w:rsidR="009F4E52" w:rsidRPr="00222939" w:rsidRDefault="009F4E52" w:rsidP="009705E4">
      <w:pPr>
        <w:autoSpaceDE w:val="0"/>
        <w:autoSpaceDN w:val="0"/>
        <w:adjustRightInd w:val="0"/>
        <w:ind w:firstLine="709"/>
        <w:jc w:val="both"/>
        <w:rPr>
          <w:lang w:val="ru-RU"/>
        </w:rPr>
      </w:pPr>
      <w:r w:rsidRPr="00222939">
        <w:rPr>
          <w:lang w:val="ru-RU"/>
        </w:rPr>
        <w:t>Д</w:t>
      </w:r>
      <w:r w:rsidRPr="00222939">
        <w:t>олжны быть опубликованы (</w:t>
      </w:r>
      <w:r w:rsidRPr="00222939">
        <w:rPr>
          <w:lang w:val="ru-RU"/>
        </w:rPr>
        <w:t>в</w:t>
      </w:r>
      <w:r w:rsidRPr="00222939">
        <w:t xml:space="preserve"> обязательном порядке не менее 50 % </w:t>
      </w:r>
      <w:r w:rsidRPr="00222939">
        <w:rPr>
          <w:lang w:val="ru-RU"/>
        </w:rPr>
        <w:t>авторов статей и/или обзоров/патента</w:t>
      </w:r>
      <w:r w:rsidRPr="00222939">
        <w:t xml:space="preserve"> должны быт</w:t>
      </w:r>
      <w:r w:rsidRPr="00222939">
        <w:rPr>
          <w:lang w:val="ru-RU"/>
        </w:rPr>
        <w:t>ь ч</w:t>
      </w:r>
      <w:r w:rsidRPr="00222939">
        <w:t>лен</w:t>
      </w:r>
      <w:r w:rsidRPr="00222939">
        <w:rPr>
          <w:lang w:val="ru-RU"/>
        </w:rPr>
        <w:t xml:space="preserve">ами </w:t>
      </w:r>
      <w:r w:rsidRPr="00222939">
        <w:t>исследовательской группы</w:t>
      </w:r>
      <w:r w:rsidRPr="00222939">
        <w:rPr>
          <w:lang w:val="ru-RU"/>
        </w:rPr>
        <w:t xml:space="preserve">, значение квартиля в базе </w:t>
      </w:r>
      <w:r w:rsidRPr="00222939">
        <w:rPr>
          <w:lang w:val="en-US"/>
        </w:rPr>
        <w:t>Web</w:t>
      </w:r>
      <w:r w:rsidRPr="00222939">
        <w:rPr>
          <w:lang w:val="ru-RU"/>
        </w:rPr>
        <w:t xml:space="preserve"> </w:t>
      </w:r>
      <w:r w:rsidRPr="00222939">
        <w:rPr>
          <w:lang w:val="en-US"/>
        </w:rPr>
        <w:t>of</w:t>
      </w:r>
      <w:r w:rsidRPr="00222939">
        <w:rPr>
          <w:lang w:val="ru-RU"/>
        </w:rPr>
        <w:t xml:space="preserve"> </w:t>
      </w:r>
      <w:r w:rsidRPr="00222939">
        <w:rPr>
          <w:lang w:val="en-US"/>
        </w:rPr>
        <w:t>Science</w:t>
      </w:r>
      <w:r w:rsidRPr="00222939">
        <w:rPr>
          <w:lang w:val="ru-RU"/>
        </w:rPr>
        <w:t xml:space="preserve"> и процентиля по </w:t>
      </w:r>
      <w:r w:rsidRPr="00222939">
        <w:rPr>
          <w:lang w:val="en-US"/>
        </w:rPr>
        <w:t>Cite</w:t>
      </w:r>
      <w:r w:rsidRPr="00222939">
        <w:rPr>
          <w:lang w:val="ru-RU"/>
        </w:rPr>
        <w:t xml:space="preserve"> </w:t>
      </w:r>
      <w:r w:rsidRPr="00222939">
        <w:rPr>
          <w:lang w:val="en-US"/>
        </w:rPr>
        <w:t>Score</w:t>
      </w:r>
      <w:r w:rsidRPr="00222939">
        <w:rPr>
          <w:lang w:val="ru-RU"/>
        </w:rPr>
        <w:t xml:space="preserve"> в базе Scopus указывается за год опубликования или на момент рассмотрения отчета):</w:t>
      </w:r>
    </w:p>
    <w:p w:rsidR="0050637C" w:rsidRPr="00222939" w:rsidRDefault="0050637C" w:rsidP="008A3814">
      <w:pPr>
        <w:pStyle w:val="a9"/>
        <w:numPr>
          <w:ilvl w:val="0"/>
          <w:numId w:val="18"/>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222939">
        <w:rPr>
          <w:rFonts w:ascii="Times New Roman" w:hAnsi="Times New Roman"/>
          <w:sz w:val="24"/>
          <w:szCs w:val="24"/>
        </w:rPr>
        <w:t>не менее 4 (четырех) статей и/или обзоров в рецензируемых  научных изданиях по научному направлению программы, входящих в 1 (первый), 2 (второй) либо 3 (третий) квартили в базе Web of Science и (или) имеющих процентиль по Cite</w:t>
      </w:r>
      <w:r w:rsidR="00975B44" w:rsidRPr="00222939">
        <w:rPr>
          <w:rFonts w:ascii="Times New Roman" w:hAnsi="Times New Roman"/>
          <w:sz w:val="24"/>
          <w:szCs w:val="24"/>
        </w:rPr>
        <w:t xml:space="preserve"> Score в базе Scopus не менее 40</w:t>
      </w:r>
      <w:r w:rsidR="004814D2" w:rsidRPr="00222939">
        <w:rPr>
          <w:rFonts w:ascii="Times New Roman" w:hAnsi="Times New Roman"/>
          <w:sz w:val="24"/>
          <w:szCs w:val="24"/>
        </w:rPr>
        <w:t xml:space="preserve"> (сорока</w:t>
      </w:r>
      <w:r w:rsidR="00F17251" w:rsidRPr="00222939">
        <w:rPr>
          <w:rFonts w:ascii="Times New Roman" w:hAnsi="Times New Roman"/>
          <w:sz w:val="24"/>
          <w:szCs w:val="24"/>
        </w:rPr>
        <w:t>)</w:t>
      </w:r>
      <w:r w:rsidRPr="00222939">
        <w:rPr>
          <w:rFonts w:ascii="Times New Roman" w:hAnsi="Times New Roman"/>
          <w:color w:val="000000"/>
          <w:sz w:val="24"/>
          <w:szCs w:val="24"/>
        </w:rPr>
        <w:t xml:space="preserve">; </w:t>
      </w:r>
    </w:p>
    <w:p w:rsidR="0050637C" w:rsidRPr="00222939" w:rsidRDefault="0050637C" w:rsidP="008A3814">
      <w:pPr>
        <w:pStyle w:val="a9"/>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22939">
        <w:rPr>
          <w:rFonts w:ascii="Times New Roman" w:hAnsi="Times New Roman"/>
          <w:sz w:val="24"/>
          <w:szCs w:val="24"/>
        </w:rPr>
        <w:t>либо не менее 3 (трех) статей и/или обзоров в рецензируемы</w:t>
      </w:r>
      <w:r w:rsidR="00CF06A3" w:rsidRPr="00222939">
        <w:rPr>
          <w:rFonts w:ascii="Times New Roman" w:hAnsi="Times New Roman"/>
          <w:sz w:val="24"/>
          <w:szCs w:val="24"/>
        </w:rPr>
        <w:t>х  научных изданиях, входящих в</w:t>
      </w:r>
      <w:r w:rsidRPr="00222939">
        <w:rPr>
          <w:rFonts w:ascii="Times New Roman" w:hAnsi="Times New Roman"/>
          <w:sz w:val="24"/>
          <w:szCs w:val="24"/>
        </w:rPr>
        <w:t xml:space="preserve"> </w:t>
      </w:r>
      <w:r w:rsidR="00CF06A3" w:rsidRPr="00222939">
        <w:rPr>
          <w:rFonts w:ascii="Times New Roman" w:hAnsi="Times New Roman"/>
          <w:sz w:val="24"/>
          <w:szCs w:val="24"/>
        </w:rPr>
        <w:t xml:space="preserve">1 (первый), </w:t>
      </w:r>
      <w:r w:rsidR="00716721" w:rsidRPr="00222939">
        <w:rPr>
          <w:rFonts w:ascii="Times New Roman" w:hAnsi="Times New Roman"/>
          <w:sz w:val="24"/>
          <w:szCs w:val="24"/>
        </w:rPr>
        <w:t>2 (второй) либо</w:t>
      </w:r>
      <w:r w:rsidRPr="00222939">
        <w:rPr>
          <w:rFonts w:ascii="Times New Roman" w:hAnsi="Times New Roman"/>
          <w:sz w:val="24"/>
          <w:szCs w:val="24"/>
        </w:rPr>
        <w:t xml:space="preserve"> 3 (третий) квартили в базе Web of Science и (или) имеющих процентиль по Cit</w:t>
      </w:r>
      <w:r w:rsidR="004814D2" w:rsidRPr="00222939">
        <w:rPr>
          <w:rFonts w:ascii="Times New Roman" w:hAnsi="Times New Roman"/>
          <w:sz w:val="24"/>
          <w:szCs w:val="24"/>
        </w:rPr>
        <w:t>e Score в базе Scopus не менее 40 (сорока</w:t>
      </w:r>
      <w:r w:rsidRPr="00222939">
        <w:rPr>
          <w:rFonts w:ascii="Times New Roman" w:hAnsi="Times New Roman"/>
          <w:sz w:val="24"/>
          <w:szCs w:val="24"/>
        </w:rPr>
        <w:t>), и не менее 1 (одного) зарубежного или международного патента, включенного в базу данных Derwent Innovation - ClarivateAnalytics;</w:t>
      </w:r>
    </w:p>
    <w:p w:rsidR="0050637C" w:rsidRPr="00222939" w:rsidRDefault="004760EC" w:rsidP="008A3814">
      <w:pPr>
        <w:pStyle w:val="a9"/>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22939">
        <w:rPr>
          <w:rFonts w:ascii="Times New Roman" w:hAnsi="Times New Roman"/>
          <w:sz w:val="24"/>
          <w:szCs w:val="24"/>
        </w:rPr>
        <w:t>а также не менее 5 (пяти</w:t>
      </w:r>
      <w:r w:rsidR="0050637C" w:rsidRPr="00222939">
        <w:rPr>
          <w:rFonts w:ascii="Times New Roman" w:hAnsi="Times New Roman"/>
          <w:sz w:val="24"/>
          <w:szCs w:val="24"/>
        </w:rPr>
        <w:t>) статей в рецензируемом зарубежном и (или) отечественном издании с ненулевым импакт-фактором (рекомендованном КОКСОН</w:t>
      </w:r>
      <w:r w:rsidR="009643EE" w:rsidRPr="00222939">
        <w:rPr>
          <w:rFonts w:ascii="Times New Roman" w:hAnsi="Times New Roman"/>
          <w:sz w:val="24"/>
          <w:szCs w:val="24"/>
        </w:rPr>
        <w:t xml:space="preserve"> МОН РК</w:t>
      </w:r>
      <w:r w:rsidR="0050637C" w:rsidRPr="00222939">
        <w:rPr>
          <w:rFonts w:ascii="Times New Roman" w:hAnsi="Times New Roman"/>
          <w:sz w:val="24"/>
          <w:szCs w:val="24"/>
        </w:rPr>
        <w:t xml:space="preserve">), </w:t>
      </w:r>
      <w:r w:rsidR="006D273C" w:rsidRPr="00222939">
        <w:rPr>
          <w:rFonts w:ascii="Times New Roman" w:hAnsi="Times New Roman"/>
          <w:sz w:val="24"/>
          <w:szCs w:val="24"/>
        </w:rPr>
        <w:t>либо не менее 2</w:t>
      </w:r>
      <w:r w:rsidR="000F6507" w:rsidRPr="00222939">
        <w:rPr>
          <w:rFonts w:ascii="Times New Roman" w:hAnsi="Times New Roman"/>
          <w:sz w:val="24"/>
          <w:szCs w:val="24"/>
        </w:rPr>
        <w:t xml:space="preserve"> (</w:t>
      </w:r>
      <w:r w:rsidR="006D273C" w:rsidRPr="00222939">
        <w:rPr>
          <w:rFonts w:ascii="Times New Roman" w:hAnsi="Times New Roman"/>
          <w:sz w:val="24"/>
          <w:szCs w:val="24"/>
        </w:rPr>
        <w:t>двух</w:t>
      </w:r>
      <w:r w:rsidR="0050637C" w:rsidRPr="00222939">
        <w:rPr>
          <w:rFonts w:ascii="Times New Roman" w:hAnsi="Times New Roman"/>
          <w:sz w:val="24"/>
          <w:szCs w:val="24"/>
        </w:rPr>
        <w:t>) патентов на изобретение (свидетельст</w:t>
      </w:r>
      <w:r w:rsidR="00C82E4C" w:rsidRPr="00222939">
        <w:rPr>
          <w:rFonts w:ascii="Times New Roman" w:hAnsi="Times New Roman"/>
          <w:sz w:val="24"/>
          <w:szCs w:val="24"/>
        </w:rPr>
        <w:t>ва на объект авторского права)</w:t>
      </w:r>
      <w:r w:rsidR="0050637C" w:rsidRPr="00222939">
        <w:rPr>
          <w:rFonts w:ascii="Times New Roman" w:hAnsi="Times New Roman"/>
          <w:sz w:val="24"/>
          <w:szCs w:val="24"/>
        </w:rPr>
        <w:t xml:space="preserve">. </w:t>
      </w:r>
    </w:p>
    <w:p w:rsidR="001E1105" w:rsidRPr="00303227" w:rsidRDefault="00EF20EE" w:rsidP="006F52EE">
      <w:pPr>
        <w:pStyle w:val="a9"/>
        <w:numPr>
          <w:ilvl w:val="0"/>
          <w:numId w:val="17"/>
        </w:numPr>
        <w:tabs>
          <w:tab w:val="left" w:pos="426"/>
          <w:tab w:val="left" w:pos="851"/>
          <w:tab w:val="left" w:pos="993"/>
        </w:tabs>
        <w:autoSpaceDE w:val="0"/>
        <w:autoSpaceDN w:val="0"/>
        <w:adjustRightInd w:val="0"/>
        <w:spacing w:after="0" w:line="240" w:lineRule="auto"/>
        <w:ind w:left="0" w:firstLine="709"/>
        <w:jc w:val="both"/>
        <w:rPr>
          <w:rFonts w:ascii="Times New Roman" w:hAnsi="Times New Roman"/>
          <w:sz w:val="24"/>
          <w:szCs w:val="24"/>
        </w:rPr>
      </w:pPr>
      <w:r w:rsidRPr="00303227">
        <w:rPr>
          <w:rFonts w:ascii="Times New Roman" w:hAnsi="Times New Roman"/>
          <w:sz w:val="24"/>
          <w:szCs w:val="24"/>
          <w:lang w:val="kk-KZ"/>
        </w:rPr>
        <w:t>Р</w:t>
      </w:r>
      <w:r w:rsidR="003D579E" w:rsidRPr="00303227">
        <w:rPr>
          <w:rFonts w:ascii="Times New Roman" w:hAnsi="Times New Roman"/>
          <w:sz w:val="24"/>
          <w:szCs w:val="24"/>
        </w:rPr>
        <w:t>езультатами</w:t>
      </w:r>
      <w:r w:rsidR="001E1105" w:rsidRPr="00303227">
        <w:rPr>
          <w:rFonts w:ascii="Times New Roman" w:hAnsi="Times New Roman"/>
          <w:sz w:val="24"/>
          <w:szCs w:val="24"/>
        </w:rPr>
        <w:t xml:space="preserve"> </w:t>
      </w:r>
      <w:r w:rsidR="000875BD" w:rsidRPr="00303227">
        <w:rPr>
          <w:rFonts w:ascii="Times New Roman" w:hAnsi="Times New Roman"/>
          <w:sz w:val="24"/>
          <w:szCs w:val="24"/>
        </w:rPr>
        <w:t xml:space="preserve">научно-технической программы </w:t>
      </w:r>
      <w:r w:rsidR="001E1105" w:rsidRPr="00303227">
        <w:rPr>
          <w:rFonts w:ascii="Times New Roman" w:hAnsi="Times New Roman"/>
          <w:sz w:val="24"/>
          <w:szCs w:val="24"/>
        </w:rPr>
        <w:t>могут быть представлены также в виде проекта методических рекомендаций охранного документа или готовой научно-технической продукции (новые технологии, научно-технические, опытно-конструкторские и опытно-промышле</w:t>
      </w:r>
      <w:r w:rsidR="004859F8" w:rsidRPr="00303227">
        <w:rPr>
          <w:rFonts w:ascii="Times New Roman" w:hAnsi="Times New Roman"/>
          <w:sz w:val="24"/>
          <w:szCs w:val="24"/>
        </w:rPr>
        <w:t>нные разработки, географические</w:t>
      </w:r>
      <w:r w:rsidR="001E1105" w:rsidRPr="00303227">
        <w:rPr>
          <w:rFonts w:ascii="Times New Roman" w:hAnsi="Times New Roman"/>
          <w:sz w:val="24"/>
          <w:szCs w:val="24"/>
        </w:rPr>
        <w:t xml:space="preserve"> карты</w:t>
      </w:r>
      <w:r w:rsidR="00A07A4C" w:rsidRPr="00303227">
        <w:rPr>
          <w:rFonts w:ascii="Times New Roman" w:hAnsi="Times New Roman"/>
          <w:sz w:val="24"/>
          <w:szCs w:val="24"/>
        </w:rPr>
        <w:t xml:space="preserve"> и ГИС, программное обеспечение, </w:t>
      </w:r>
      <w:r w:rsidR="001E1105" w:rsidRPr="00303227">
        <w:rPr>
          <w:rFonts w:ascii="Times New Roman" w:hAnsi="Times New Roman"/>
          <w:sz w:val="24"/>
          <w:szCs w:val="24"/>
        </w:rPr>
        <w:t xml:space="preserve">новые материалы, </w:t>
      </w:r>
      <w:r w:rsidR="00A07A4C" w:rsidRPr="00303227">
        <w:rPr>
          <w:rFonts w:ascii="Times New Roman" w:hAnsi="Times New Roman"/>
          <w:sz w:val="24"/>
          <w:szCs w:val="24"/>
        </w:rPr>
        <w:t xml:space="preserve">образцы, прототипы систем, технических устройств, </w:t>
      </w:r>
      <w:r w:rsidR="00D06855" w:rsidRPr="00303227">
        <w:rPr>
          <w:rFonts w:ascii="Times New Roman" w:hAnsi="Times New Roman"/>
          <w:sz w:val="24"/>
          <w:szCs w:val="24"/>
        </w:rPr>
        <w:t>средств</w:t>
      </w:r>
      <w:r w:rsidR="001E1105" w:rsidRPr="00303227">
        <w:rPr>
          <w:rFonts w:ascii="Times New Roman" w:hAnsi="Times New Roman"/>
          <w:sz w:val="24"/>
          <w:szCs w:val="24"/>
        </w:rPr>
        <w:t xml:space="preserve"> и др.).</w:t>
      </w:r>
    </w:p>
    <w:p w:rsidR="009F4E52" w:rsidRPr="00222939" w:rsidRDefault="009F4E52" w:rsidP="008A3814">
      <w:pPr>
        <w:pStyle w:val="a9"/>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22939">
        <w:rPr>
          <w:rFonts w:ascii="Times New Roman" w:hAnsi="Times New Roman"/>
          <w:sz w:val="24"/>
          <w:szCs w:val="24"/>
        </w:rPr>
        <w:t>Одна статья и/или обзор, в том числе патент, монография, засчитываются только за одну программу в рамках программно-целе</w:t>
      </w:r>
      <w:r w:rsidR="003504F3">
        <w:rPr>
          <w:rFonts w:ascii="Times New Roman" w:hAnsi="Times New Roman"/>
          <w:sz w:val="24"/>
          <w:szCs w:val="24"/>
        </w:rPr>
        <w:t>вого финансирования, ИРН которых</w:t>
      </w:r>
      <w:r w:rsidRPr="00222939">
        <w:rPr>
          <w:rFonts w:ascii="Times New Roman" w:hAnsi="Times New Roman"/>
          <w:sz w:val="24"/>
          <w:szCs w:val="24"/>
        </w:rPr>
        <w:t xml:space="preserve"> стоит первым сред</w:t>
      </w:r>
      <w:r w:rsidR="000342B5" w:rsidRPr="00222939">
        <w:rPr>
          <w:rFonts w:ascii="Times New Roman" w:hAnsi="Times New Roman"/>
          <w:sz w:val="24"/>
          <w:szCs w:val="24"/>
        </w:rPr>
        <w:t>и прочих отечественных программ</w:t>
      </w:r>
      <w:r w:rsidRPr="00222939">
        <w:rPr>
          <w:rFonts w:ascii="Times New Roman" w:hAnsi="Times New Roman"/>
          <w:sz w:val="24"/>
          <w:szCs w:val="24"/>
        </w:rPr>
        <w:t xml:space="preserve"> и проектов в тексте о финансировании.</w:t>
      </w:r>
    </w:p>
    <w:p w:rsidR="009F4E52" w:rsidRPr="00222939" w:rsidRDefault="009F4E52" w:rsidP="008A3814">
      <w:pPr>
        <w:pStyle w:val="a9"/>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22939">
        <w:rPr>
          <w:rFonts w:ascii="Times New Roman" w:hAnsi="Times New Roman"/>
          <w:sz w:val="24"/>
          <w:szCs w:val="24"/>
        </w:rPr>
        <w:t xml:space="preserve">В рамках программы на момент сдачи промежуточного отчета за второй год его реализации должны быть достигнуты не менее одной трети результатов от количества ожидаемых результатов, которые должны быть соразмерны затраченным средствам. </w:t>
      </w:r>
    </w:p>
    <w:p w:rsidR="009F4E52" w:rsidRPr="00222939" w:rsidRDefault="009F4E52" w:rsidP="008A3814">
      <w:pPr>
        <w:pStyle w:val="a9"/>
        <w:numPr>
          <w:ilvl w:val="0"/>
          <w:numId w:val="17"/>
        </w:numPr>
        <w:tabs>
          <w:tab w:val="left" w:pos="993"/>
        </w:tabs>
        <w:autoSpaceDE w:val="0"/>
        <w:autoSpaceDN w:val="0"/>
        <w:adjustRightInd w:val="0"/>
        <w:spacing w:after="0" w:line="240" w:lineRule="auto"/>
        <w:ind w:left="0" w:firstLine="709"/>
        <w:jc w:val="both"/>
        <w:rPr>
          <w:rFonts w:ascii="Times New Roman" w:hAnsi="Times New Roman"/>
          <w:i/>
          <w:sz w:val="24"/>
          <w:szCs w:val="24"/>
          <w:lang w:val="en-US"/>
        </w:rPr>
      </w:pPr>
      <w:r w:rsidRPr="00222939">
        <w:rPr>
          <w:rFonts w:ascii="Times New Roman" w:hAnsi="Times New Roman"/>
          <w:sz w:val="24"/>
          <w:szCs w:val="24"/>
        </w:rPr>
        <w:t xml:space="preserve">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w:t>
      </w:r>
      <w:r w:rsidR="00DE502E" w:rsidRPr="00222939">
        <w:rPr>
          <w:rFonts w:ascii="Times New Roman" w:hAnsi="Times New Roman"/>
          <w:sz w:val="24"/>
          <w:szCs w:val="24"/>
        </w:rPr>
        <w:t>программы</w:t>
      </w:r>
      <w:r w:rsidRPr="00222939">
        <w:rPr>
          <w:rFonts w:ascii="Times New Roman" w:hAnsi="Times New Roman"/>
          <w:sz w:val="24"/>
          <w:szCs w:val="24"/>
        </w:rPr>
        <w:t xml:space="preserve">, авторы в обязательном порядке должны ссылаться на полученный </w:t>
      </w:r>
      <w:r w:rsidR="00DE502E" w:rsidRPr="00222939">
        <w:rPr>
          <w:rFonts w:ascii="Times New Roman" w:hAnsi="Times New Roman"/>
          <w:sz w:val="24"/>
          <w:szCs w:val="24"/>
        </w:rPr>
        <w:t>целевое финансирование</w:t>
      </w:r>
      <w:r w:rsidRPr="00222939">
        <w:rPr>
          <w:rFonts w:ascii="Times New Roman" w:hAnsi="Times New Roman"/>
          <w:sz w:val="24"/>
          <w:szCs w:val="24"/>
        </w:rPr>
        <w:t xml:space="preserve"> с указанием ИРН </w:t>
      </w:r>
      <w:r w:rsidR="00DE502E" w:rsidRPr="00222939">
        <w:rPr>
          <w:rFonts w:ascii="Times New Roman" w:hAnsi="Times New Roman"/>
          <w:sz w:val="24"/>
          <w:szCs w:val="24"/>
        </w:rPr>
        <w:t>пр</w:t>
      </w:r>
      <w:r w:rsidR="004211E0" w:rsidRPr="00222939">
        <w:rPr>
          <w:rFonts w:ascii="Times New Roman" w:hAnsi="Times New Roman"/>
          <w:sz w:val="24"/>
          <w:szCs w:val="24"/>
        </w:rPr>
        <w:t>о</w:t>
      </w:r>
      <w:r w:rsidR="00DE502E" w:rsidRPr="00222939">
        <w:rPr>
          <w:rFonts w:ascii="Times New Roman" w:hAnsi="Times New Roman"/>
          <w:sz w:val="24"/>
          <w:szCs w:val="24"/>
        </w:rPr>
        <w:t>граммы</w:t>
      </w:r>
      <w:r w:rsidRPr="00222939">
        <w:rPr>
          <w:rFonts w:ascii="Times New Roman" w:hAnsi="Times New Roman"/>
          <w:sz w:val="24"/>
          <w:szCs w:val="24"/>
        </w:rPr>
        <w:t xml:space="preserve"> и источника финансирования </w:t>
      </w:r>
      <w:r w:rsidRPr="00222939">
        <w:rPr>
          <w:rFonts w:ascii="Times New Roman" w:hAnsi="Times New Roman"/>
          <w:i/>
          <w:sz w:val="24"/>
          <w:szCs w:val="24"/>
        </w:rPr>
        <w:t>(</w:t>
      </w:r>
      <w:r w:rsidR="0050637C" w:rsidRPr="00222939">
        <w:rPr>
          <w:rFonts w:ascii="Times New Roman" w:hAnsi="Times New Roman"/>
          <w:i/>
          <w:sz w:val="24"/>
          <w:szCs w:val="24"/>
        </w:rPr>
        <w:t xml:space="preserve">Аэрокосмический </w:t>
      </w:r>
      <w:r w:rsidR="00936B60">
        <w:rPr>
          <w:rFonts w:ascii="Times New Roman" w:hAnsi="Times New Roman"/>
          <w:i/>
          <w:sz w:val="24"/>
          <w:szCs w:val="24"/>
        </w:rPr>
        <w:t xml:space="preserve">комитет </w:t>
      </w:r>
      <w:r w:rsidRPr="00222939">
        <w:rPr>
          <w:rFonts w:ascii="Times New Roman" w:hAnsi="Times New Roman"/>
          <w:i/>
          <w:sz w:val="24"/>
          <w:szCs w:val="24"/>
        </w:rPr>
        <w:t xml:space="preserve">Министерства </w:t>
      </w:r>
      <w:r w:rsidR="0050637C" w:rsidRPr="00222939">
        <w:rPr>
          <w:rFonts w:ascii="Times New Roman" w:hAnsi="Times New Roman"/>
          <w:i/>
          <w:sz w:val="24"/>
          <w:szCs w:val="24"/>
        </w:rPr>
        <w:t>цифрового развития, инноваций и аэрокосмической промышленности</w:t>
      </w:r>
      <w:r w:rsidRPr="00222939">
        <w:rPr>
          <w:rFonts w:ascii="Times New Roman" w:hAnsi="Times New Roman"/>
          <w:i/>
          <w:sz w:val="24"/>
          <w:szCs w:val="24"/>
        </w:rPr>
        <w:t xml:space="preserve"> Республики Казахстан)</w:t>
      </w:r>
      <w:r w:rsidRPr="00222939">
        <w:rPr>
          <w:rFonts w:ascii="Times New Roman" w:hAnsi="Times New Roman"/>
          <w:sz w:val="24"/>
          <w:szCs w:val="24"/>
        </w:rPr>
        <w:t>. Текст</w:t>
      </w:r>
      <w:r w:rsidRPr="00222939">
        <w:rPr>
          <w:rFonts w:ascii="Times New Roman" w:hAnsi="Times New Roman"/>
          <w:sz w:val="24"/>
          <w:szCs w:val="24"/>
          <w:lang w:val="en-US"/>
        </w:rPr>
        <w:t xml:space="preserve"> </w:t>
      </w:r>
      <w:r w:rsidRPr="00222939">
        <w:rPr>
          <w:rFonts w:ascii="Times New Roman" w:hAnsi="Times New Roman"/>
          <w:sz w:val="24"/>
          <w:szCs w:val="24"/>
        </w:rPr>
        <w:t>о</w:t>
      </w:r>
      <w:r w:rsidRPr="00222939">
        <w:rPr>
          <w:rFonts w:ascii="Times New Roman" w:hAnsi="Times New Roman"/>
          <w:sz w:val="24"/>
          <w:szCs w:val="24"/>
          <w:lang w:val="en-US"/>
        </w:rPr>
        <w:t xml:space="preserve"> </w:t>
      </w:r>
      <w:r w:rsidRPr="00222939">
        <w:rPr>
          <w:rFonts w:ascii="Times New Roman" w:hAnsi="Times New Roman"/>
          <w:sz w:val="24"/>
          <w:szCs w:val="24"/>
        </w:rPr>
        <w:t>финансировании</w:t>
      </w:r>
      <w:r w:rsidRPr="00222939">
        <w:rPr>
          <w:rFonts w:ascii="Times New Roman" w:hAnsi="Times New Roman"/>
          <w:sz w:val="24"/>
          <w:szCs w:val="24"/>
          <w:lang w:val="en-US"/>
        </w:rPr>
        <w:t xml:space="preserve"> </w:t>
      </w:r>
      <w:r w:rsidRPr="00222939">
        <w:rPr>
          <w:rFonts w:ascii="Times New Roman" w:hAnsi="Times New Roman"/>
          <w:sz w:val="24"/>
          <w:szCs w:val="24"/>
        </w:rPr>
        <w:t>в</w:t>
      </w:r>
      <w:r w:rsidRPr="00222939">
        <w:rPr>
          <w:rFonts w:ascii="Times New Roman" w:hAnsi="Times New Roman"/>
          <w:sz w:val="24"/>
          <w:szCs w:val="24"/>
          <w:lang w:val="en-US"/>
        </w:rPr>
        <w:t xml:space="preserve"> </w:t>
      </w:r>
      <w:r w:rsidRPr="00222939">
        <w:rPr>
          <w:rFonts w:ascii="Times New Roman" w:hAnsi="Times New Roman"/>
          <w:sz w:val="24"/>
          <w:szCs w:val="24"/>
        </w:rPr>
        <w:t>англоязычных</w:t>
      </w:r>
      <w:r w:rsidRPr="00222939">
        <w:rPr>
          <w:rFonts w:ascii="Times New Roman" w:hAnsi="Times New Roman"/>
          <w:sz w:val="24"/>
          <w:szCs w:val="24"/>
          <w:lang w:val="en-US"/>
        </w:rPr>
        <w:t xml:space="preserve"> </w:t>
      </w:r>
      <w:r w:rsidRPr="00222939">
        <w:rPr>
          <w:rFonts w:ascii="Times New Roman" w:hAnsi="Times New Roman"/>
          <w:sz w:val="24"/>
          <w:szCs w:val="24"/>
        </w:rPr>
        <w:t>публикациях</w:t>
      </w:r>
      <w:r w:rsidRPr="00222939">
        <w:rPr>
          <w:rFonts w:ascii="Times New Roman" w:hAnsi="Times New Roman"/>
          <w:sz w:val="24"/>
          <w:szCs w:val="24"/>
          <w:lang w:val="en-US"/>
        </w:rPr>
        <w:t xml:space="preserve"> </w:t>
      </w:r>
      <w:r w:rsidRPr="00222939">
        <w:rPr>
          <w:rFonts w:ascii="Times New Roman" w:hAnsi="Times New Roman"/>
          <w:sz w:val="24"/>
          <w:szCs w:val="24"/>
        </w:rPr>
        <w:t>должен</w:t>
      </w:r>
      <w:r w:rsidRPr="00222939">
        <w:rPr>
          <w:rFonts w:ascii="Times New Roman" w:hAnsi="Times New Roman"/>
          <w:sz w:val="24"/>
          <w:szCs w:val="24"/>
          <w:lang w:val="en-US"/>
        </w:rPr>
        <w:t xml:space="preserve"> </w:t>
      </w:r>
      <w:r w:rsidRPr="00222939">
        <w:rPr>
          <w:rFonts w:ascii="Times New Roman" w:hAnsi="Times New Roman"/>
          <w:sz w:val="24"/>
          <w:szCs w:val="24"/>
        </w:rPr>
        <w:t>быть</w:t>
      </w:r>
      <w:r w:rsidRPr="00222939">
        <w:rPr>
          <w:rFonts w:ascii="Times New Roman" w:hAnsi="Times New Roman"/>
          <w:sz w:val="24"/>
          <w:szCs w:val="24"/>
          <w:lang w:val="en-US"/>
        </w:rPr>
        <w:t xml:space="preserve"> </w:t>
      </w:r>
      <w:r w:rsidRPr="00222939">
        <w:rPr>
          <w:rFonts w:ascii="Times New Roman" w:hAnsi="Times New Roman"/>
          <w:sz w:val="24"/>
          <w:szCs w:val="24"/>
        </w:rPr>
        <w:t>следующим</w:t>
      </w:r>
      <w:r w:rsidR="00A3071C">
        <w:rPr>
          <w:rFonts w:ascii="Times New Roman" w:hAnsi="Times New Roman"/>
          <w:sz w:val="24"/>
          <w:szCs w:val="24"/>
          <w:lang w:val="kk-KZ"/>
        </w:rPr>
        <w:t>:</w:t>
      </w:r>
      <w:r w:rsidRPr="00222939">
        <w:rPr>
          <w:rFonts w:ascii="Times New Roman" w:hAnsi="Times New Roman"/>
          <w:sz w:val="24"/>
          <w:szCs w:val="24"/>
          <w:lang w:val="en-US"/>
        </w:rPr>
        <w:t xml:space="preserve"> </w:t>
      </w:r>
      <w:r w:rsidRPr="00222939">
        <w:rPr>
          <w:rFonts w:ascii="Times New Roman" w:hAnsi="Times New Roman"/>
          <w:i/>
          <w:sz w:val="24"/>
          <w:szCs w:val="24"/>
          <w:lang w:val="en-US"/>
        </w:rPr>
        <w:t xml:space="preserve">«This research has been/was/is funded by the </w:t>
      </w:r>
      <w:r w:rsidR="007F2FA5" w:rsidRPr="00222939">
        <w:rPr>
          <w:rFonts w:ascii="Times New Roman" w:hAnsi="Times New Roman"/>
          <w:i/>
          <w:sz w:val="24"/>
          <w:szCs w:val="24"/>
          <w:lang w:val="en-US"/>
        </w:rPr>
        <w:t xml:space="preserve">Aerospace Committee of the Ministry of  Digital Development, Innovations and Aerospace Industry of the Republic of Kazakhstan </w:t>
      </w:r>
      <w:r w:rsidR="00C768CB" w:rsidRPr="00222939">
        <w:rPr>
          <w:rFonts w:ascii="Times New Roman" w:hAnsi="Times New Roman"/>
          <w:i/>
          <w:sz w:val="24"/>
          <w:szCs w:val="24"/>
          <w:lang w:val="en-US"/>
        </w:rPr>
        <w:t>(</w:t>
      </w:r>
      <w:r w:rsidR="000E042B" w:rsidRPr="00222939">
        <w:rPr>
          <w:rFonts w:ascii="Times New Roman" w:hAnsi="Times New Roman"/>
          <w:i/>
          <w:sz w:val="24"/>
          <w:szCs w:val="24"/>
          <w:lang w:val="en-US"/>
        </w:rPr>
        <w:t>BR</w:t>
      </w:r>
      <w:r w:rsidRPr="00222939">
        <w:rPr>
          <w:rFonts w:ascii="Times New Roman" w:hAnsi="Times New Roman"/>
          <w:i/>
          <w:sz w:val="24"/>
          <w:szCs w:val="24"/>
          <w:lang w:val="en-US"/>
        </w:rPr>
        <w:t xml:space="preserve">00000000)», </w:t>
      </w:r>
      <w:r w:rsidRPr="0083497D">
        <w:rPr>
          <w:rFonts w:ascii="Times New Roman" w:hAnsi="Times New Roman"/>
          <w:sz w:val="24"/>
          <w:szCs w:val="24"/>
        </w:rPr>
        <w:t>где</w:t>
      </w:r>
      <w:r w:rsidRPr="0083497D">
        <w:rPr>
          <w:rFonts w:ascii="Times New Roman" w:hAnsi="Times New Roman"/>
          <w:sz w:val="24"/>
          <w:szCs w:val="24"/>
          <w:lang w:val="en-US"/>
        </w:rPr>
        <w:t xml:space="preserve"> </w:t>
      </w:r>
      <w:r w:rsidR="000E042B" w:rsidRPr="0083497D">
        <w:rPr>
          <w:rFonts w:ascii="Times New Roman" w:hAnsi="Times New Roman"/>
          <w:sz w:val="24"/>
          <w:szCs w:val="24"/>
          <w:lang w:val="en-US"/>
        </w:rPr>
        <w:t>BR</w:t>
      </w:r>
      <w:r w:rsidRPr="0083497D">
        <w:rPr>
          <w:rFonts w:ascii="Times New Roman" w:hAnsi="Times New Roman"/>
          <w:sz w:val="24"/>
          <w:szCs w:val="24"/>
          <w:lang w:val="en-US"/>
        </w:rPr>
        <w:t xml:space="preserve">00000000 – </w:t>
      </w:r>
      <w:r w:rsidRPr="0083497D">
        <w:rPr>
          <w:rFonts w:ascii="Times New Roman" w:hAnsi="Times New Roman"/>
          <w:sz w:val="24"/>
          <w:szCs w:val="24"/>
        </w:rPr>
        <w:t>ИРН</w:t>
      </w:r>
      <w:r w:rsidRPr="0083497D">
        <w:rPr>
          <w:rFonts w:ascii="Times New Roman" w:hAnsi="Times New Roman"/>
          <w:sz w:val="24"/>
          <w:szCs w:val="24"/>
          <w:lang w:val="en-US"/>
        </w:rPr>
        <w:t xml:space="preserve"> </w:t>
      </w:r>
      <w:r w:rsidR="000E042B" w:rsidRPr="0083497D">
        <w:rPr>
          <w:rFonts w:ascii="Times New Roman" w:hAnsi="Times New Roman"/>
          <w:sz w:val="24"/>
          <w:szCs w:val="24"/>
        </w:rPr>
        <w:t>программы</w:t>
      </w:r>
      <w:r w:rsidRPr="0083497D">
        <w:rPr>
          <w:rFonts w:ascii="Times New Roman" w:hAnsi="Times New Roman"/>
          <w:sz w:val="24"/>
          <w:szCs w:val="24"/>
          <w:lang w:val="en-US"/>
        </w:rPr>
        <w:t>.</w:t>
      </w:r>
    </w:p>
    <w:p w:rsidR="009F4E52" w:rsidRPr="00222939" w:rsidRDefault="009F4E52" w:rsidP="008A3814">
      <w:pPr>
        <w:pStyle w:val="a9"/>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22939">
        <w:rPr>
          <w:rFonts w:ascii="Times New Roman" w:hAnsi="Times New Roman"/>
          <w:sz w:val="24"/>
          <w:szCs w:val="24"/>
        </w:rPr>
        <w:t>Право на опубликование ИРН, наименования одобренного программы и заявителя, фамилии, имени, отчества (при его наличии) руководителя программы, аннотации заявки, ожидаемых</w:t>
      </w:r>
      <w:r w:rsidR="006B0D12" w:rsidRPr="00222939">
        <w:rPr>
          <w:rFonts w:ascii="Times New Roman" w:hAnsi="Times New Roman"/>
          <w:sz w:val="24"/>
          <w:szCs w:val="24"/>
        </w:rPr>
        <w:t xml:space="preserve"> результатов</w:t>
      </w:r>
      <w:r w:rsidRPr="00222939">
        <w:rPr>
          <w:rFonts w:ascii="Times New Roman" w:hAnsi="Times New Roman"/>
          <w:sz w:val="24"/>
          <w:szCs w:val="24"/>
        </w:rPr>
        <w:t xml:space="preserve"> и аннотации полученных результатов за каждый год реализации программы (в печатной и (или) электронной форме) без истребования согласия заявителя и (или) руководителя программы предоставляется Центру. </w:t>
      </w:r>
    </w:p>
    <w:p w:rsidR="009F4E52" w:rsidRPr="00222939" w:rsidRDefault="009F4E52" w:rsidP="009705E4">
      <w:pPr>
        <w:autoSpaceDE w:val="0"/>
        <w:autoSpaceDN w:val="0"/>
        <w:adjustRightInd w:val="0"/>
        <w:ind w:firstLine="709"/>
        <w:contextualSpacing/>
        <w:jc w:val="both"/>
        <w:rPr>
          <w:lang w:val="ru-RU"/>
        </w:rPr>
      </w:pPr>
      <w:r w:rsidRPr="00222939">
        <w:t>Для распространения информации о результатах, повышения вероятности их внедрения и коммерциализации для каждо</w:t>
      </w:r>
      <w:r w:rsidR="00F05A4A" w:rsidRPr="00222939">
        <w:t>й</w:t>
      </w:r>
      <w:r w:rsidRPr="00222939">
        <w:t xml:space="preserve"> </w:t>
      </w:r>
      <w:r w:rsidR="00F05A4A" w:rsidRPr="00222939">
        <w:t>программы</w:t>
      </w:r>
      <w:r w:rsidRPr="00222939">
        <w:t xml:space="preserve"> должна быть создана веб-страница на сайте организации или лаборатории (либо отдельный сайт), на которой должна быть указана краткая информация о </w:t>
      </w:r>
      <w:r w:rsidR="00F05A4A" w:rsidRPr="00222939">
        <w:t>программе</w:t>
      </w:r>
      <w:r w:rsidRPr="00222939">
        <w:t xml:space="preserve">: актуальность, цель, ожидаемые </w:t>
      </w:r>
      <w:r w:rsidRPr="00222939">
        <w:rPr>
          <w:lang w:val="ru-RU"/>
        </w:rPr>
        <w:t xml:space="preserve">и достигнутые </w:t>
      </w:r>
      <w:r w:rsidRPr="00222939">
        <w:t>результаты, имена и фамилии членов исследовательской группы с их идентификаторами (Scopus Author ID, Researcher ID, ORCID, если имеются)</w:t>
      </w:r>
      <w:r w:rsidRPr="00222939">
        <w:rPr>
          <w:lang w:val="ru-RU"/>
        </w:rPr>
        <w:t xml:space="preserve"> </w:t>
      </w:r>
      <w:r w:rsidRPr="00222939">
        <w:t>и ссылками на соответствующие профили, список публикаций (со ссылками на них) и патентов; информация для потенциальных пользователей. Информация на веб-странице (или сайте) должна регулярно обновляться (не реже 1 раза в год).</w:t>
      </w:r>
    </w:p>
    <w:p w:rsidR="009F4E52" w:rsidRPr="00222939" w:rsidRDefault="009F4E52" w:rsidP="008A3814">
      <w:pPr>
        <w:pStyle w:val="a9"/>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22939">
        <w:rPr>
          <w:rFonts w:ascii="Times New Roman" w:hAnsi="Times New Roman"/>
          <w:sz w:val="24"/>
          <w:szCs w:val="24"/>
        </w:rPr>
        <w:t xml:space="preserve">Полученные в рамках </w:t>
      </w:r>
      <w:r w:rsidR="00C12B64" w:rsidRPr="00222939">
        <w:rPr>
          <w:rFonts w:ascii="Times New Roman" w:hAnsi="Times New Roman"/>
          <w:sz w:val="24"/>
          <w:szCs w:val="24"/>
        </w:rPr>
        <w:t>программы</w:t>
      </w:r>
      <w:r w:rsidRPr="00222939">
        <w:rPr>
          <w:rFonts w:ascii="Times New Roman" w:hAnsi="Times New Roman"/>
          <w:sz w:val="24"/>
          <w:szCs w:val="24"/>
        </w:rPr>
        <w:t xml:space="preserve"> результаты научных исследований подлежат обязательному государственному учету в Центре в установленном законодательством порядке.</w:t>
      </w:r>
    </w:p>
    <w:p w:rsidR="00E37A8E" w:rsidRPr="00222939" w:rsidRDefault="00E37A8E" w:rsidP="008A3814">
      <w:pPr>
        <w:pStyle w:val="a9"/>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22939">
        <w:rPr>
          <w:rFonts w:ascii="Times New Roman" w:hAnsi="Times New Roman"/>
          <w:sz w:val="24"/>
          <w:szCs w:val="24"/>
        </w:rPr>
        <w:t>Члены исследовательской группы в рамках реализуемой программы в случае необходимости могут принимать участие в международных конференциях или пройти зарубежную научную стажировку в ведущих зарубежных научных центрах и организациях или в зарубежных научных лабораториях.</w:t>
      </w:r>
    </w:p>
    <w:p w:rsidR="00AD2236" w:rsidRPr="00AD2236" w:rsidRDefault="00C16505" w:rsidP="00B226CD">
      <w:pPr>
        <w:pStyle w:val="a9"/>
        <w:numPr>
          <w:ilvl w:val="0"/>
          <w:numId w:val="17"/>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AD2236">
        <w:rPr>
          <w:rFonts w:ascii="Times New Roman" w:hAnsi="Times New Roman"/>
          <w:sz w:val="24"/>
          <w:szCs w:val="24"/>
        </w:rPr>
        <w:t>Другие р</w:t>
      </w:r>
      <w:r w:rsidR="00E93D5A" w:rsidRPr="00AD2236">
        <w:rPr>
          <w:rFonts w:ascii="Times New Roman" w:hAnsi="Times New Roman"/>
          <w:sz w:val="24"/>
          <w:szCs w:val="24"/>
        </w:rPr>
        <w:t xml:space="preserve">езультаты </w:t>
      </w:r>
      <w:r w:rsidR="00033288" w:rsidRPr="00AD2236">
        <w:rPr>
          <w:rFonts w:ascii="Times New Roman" w:hAnsi="Times New Roman"/>
          <w:sz w:val="24"/>
          <w:szCs w:val="24"/>
        </w:rPr>
        <w:t>научных исследований</w:t>
      </w:r>
      <w:r w:rsidR="00BF3670" w:rsidRPr="00AD2236">
        <w:rPr>
          <w:rFonts w:ascii="Times New Roman" w:hAnsi="Times New Roman"/>
          <w:sz w:val="24"/>
          <w:szCs w:val="24"/>
        </w:rPr>
        <w:t>, в целях решения стратегически важных государственных задач</w:t>
      </w:r>
      <w:r w:rsidR="00E37A8E" w:rsidRPr="00AD2236">
        <w:rPr>
          <w:rFonts w:ascii="Times New Roman" w:hAnsi="Times New Roman"/>
          <w:sz w:val="24"/>
          <w:szCs w:val="24"/>
        </w:rPr>
        <w:t>,</w:t>
      </w:r>
      <w:r w:rsidR="009C07AC" w:rsidRPr="00AD2236">
        <w:rPr>
          <w:rFonts w:ascii="Times New Roman" w:hAnsi="Times New Roman"/>
          <w:sz w:val="24"/>
          <w:szCs w:val="24"/>
        </w:rPr>
        <w:t xml:space="preserve"> </w:t>
      </w:r>
      <w:r w:rsidR="00E93D5A" w:rsidRPr="00AD2236">
        <w:rPr>
          <w:rFonts w:ascii="Times New Roman" w:hAnsi="Times New Roman"/>
          <w:sz w:val="24"/>
          <w:szCs w:val="24"/>
        </w:rPr>
        <w:t>представл</w:t>
      </w:r>
      <w:r w:rsidR="008330AD" w:rsidRPr="00AD2236">
        <w:rPr>
          <w:rFonts w:ascii="Times New Roman" w:hAnsi="Times New Roman"/>
          <w:sz w:val="24"/>
          <w:szCs w:val="24"/>
        </w:rPr>
        <w:t xml:space="preserve">яются </w:t>
      </w:r>
      <w:r w:rsidR="00E93D5A" w:rsidRPr="00AD2236">
        <w:rPr>
          <w:rFonts w:ascii="Times New Roman" w:hAnsi="Times New Roman"/>
          <w:sz w:val="24"/>
          <w:szCs w:val="24"/>
        </w:rPr>
        <w:t xml:space="preserve">в виде новых </w:t>
      </w:r>
      <w:r w:rsidR="007B34E8" w:rsidRPr="00AD2236">
        <w:rPr>
          <w:rFonts w:ascii="Times New Roman" w:hAnsi="Times New Roman"/>
          <w:sz w:val="24"/>
          <w:szCs w:val="24"/>
        </w:rPr>
        <w:t xml:space="preserve">решений </w:t>
      </w:r>
      <w:r w:rsidR="00E32502" w:rsidRPr="00AD2236">
        <w:rPr>
          <w:rFonts w:ascii="Times New Roman" w:hAnsi="Times New Roman"/>
          <w:sz w:val="24"/>
          <w:szCs w:val="24"/>
        </w:rPr>
        <w:t>и</w:t>
      </w:r>
      <w:r w:rsidRPr="00AD2236">
        <w:rPr>
          <w:rFonts w:ascii="Times New Roman" w:hAnsi="Times New Roman"/>
          <w:sz w:val="24"/>
          <w:szCs w:val="24"/>
        </w:rPr>
        <w:t xml:space="preserve"> должны быть </w:t>
      </w:r>
      <w:r w:rsidR="00E32502" w:rsidRPr="00AD2236">
        <w:rPr>
          <w:rFonts w:ascii="Times New Roman" w:hAnsi="Times New Roman"/>
          <w:sz w:val="24"/>
          <w:szCs w:val="24"/>
        </w:rPr>
        <w:t xml:space="preserve"> зафиксированы на любом информационном носителе</w:t>
      </w:r>
      <w:r w:rsidRPr="00AD2236">
        <w:rPr>
          <w:rFonts w:ascii="Times New Roman" w:hAnsi="Times New Roman"/>
          <w:sz w:val="24"/>
          <w:szCs w:val="24"/>
        </w:rPr>
        <w:t>:</w:t>
      </w:r>
      <w:r w:rsidR="007B34E8" w:rsidRPr="00AD2236">
        <w:rPr>
          <w:rFonts w:ascii="Times New Roman" w:hAnsi="Times New Roman"/>
          <w:sz w:val="24"/>
          <w:szCs w:val="24"/>
        </w:rPr>
        <w:t xml:space="preserve"> </w:t>
      </w:r>
      <w:r w:rsidR="00EB554D" w:rsidRPr="00B15F28">
        <w:rPr>
          <w:rFonts w:ascii="Times New Roman" w:hAnsi="Times New Roman"/>
          <w:sz w:val="24"/>
          <w:szCs w:val="24"/>
        </w:rPr>
        <w:t>новые технологии</w:t>
      </w:r>
      <w:r w:rsidRPr="00B15F28">
        <w:rPr>
          <w:rFonts w:ascii="Times New Roman" w:hAnsi="Times New Roman"/>
          <w:sz w:val="24"/>
          <w:szCs w:val="24"/>
        </w:rPr>
        <w:t xml:space="preserve"> и методики, </w:t>
      </w:r>
      <w:r w:rsidR="00C67163" w:rsidRPr="00B15F28">
        <w:rPr>
          <w:rFonts w:ascii="Times New Roman" w:hAnsi="Times New Roman"/>
          <w:sz w:val="24"/>
          <w:szCs w:val="24"/>
        </w:rPr>
        <w:t xml:space="preserve">проекты законодательства, </w:t>
      </w:r>
      <w:r w:rsidR="00AD2236" w:rsidRPr="00B15F28">
        <w:rPr>
          <w:rFonts w:ascii="Times New Roman" w:hAnsi="Times New Roman"/>
          <w:sz w:val="24"/>
          <w:szCs w:val="24"/>
        </w:rPr>
        <w:t>научно-технические, опытно-конструкторские и опытно-промышленные разработки, географические карты и ГИС, программное обеспечние, новые материалы, образцы, прототипы систем, технических устройств, средств и др.,  перспективные площади и/или участки месторождений полезных ископаемых и подземных вод, а также особо охраняемых территорий, рекомендации, учебные материалы</w:t>
      </w:r>
      <w:r w:rsidR="00760F99" w:rsidRPr="00B15F28">
        <w:rPr>
          <w:rFonts w:ascii="Times New Roman" w:hAnsi="Times New Roman"/>
          <w:sz w:val="24"/>
          <w:szCs w:val="24"/>
        </w:rPr>
        <w:t>.</w:t>
      </w:r>
    </w:p>
    <w:p w:rsidR="00872EBD" w:rsidRPr="00AD2236" w:rsidRDefault="006746D0" w:rsidP="00B226CD">
      <w:pPr>
        <w:pStyle w:val="a9"/>
        <w:numPr>
          <w:ilvl w:val="0"/>
          <w:numId w:val="17"/>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AD2236">
        <w:rPr>
          <w:rFonts w:ascii="Times New Roman" w:hAnsi="Times New Roman"/>
          <w:sz w:val="24"/>
          <w:szCs w:val="24"/>
        </w:rPr>
        <w:t>Право на опубликование аннотаций программы и научного отчета по не</w:t>
      </w:r>
      <w:r w:rsidR="00920436" w:rsidRPr="00AD2236">
        <w:rPr>
          <w:rFonts w:ascii="Times New Roman" w:hAnsi="Times New Roman"/>
          <w:sz w:val="24"/>
          <w:szCs w:val="24"/>
        </w:rPr>
        <w:t>й</w:t>
      </w:r>
      <w:r w:rsidRPr="00AD2236">
        <w:rPr>
          <w:rFonts w:ascii="Times New Roman" w:hAnsi="Times New Roman"/>
          <w:sz w:val="24"/>
          <w:szCs w:val="24"/>
        </w:rPr>
        <w:t xml:space="preserve"> (в печатной и/или электронной форме) без истребования согласия Заявителя и/или автора предоставляется Центр</w:t>
      </w:r>
      <w:r w:rsidR="002320FC" w:rsidRPr="00AD2236">
        <w:rPr>
          <w:rFonts w:ascii="Times New Roman" w:hAnsi="Times New Roman"/>
          <w:sz w:val="24"/>
          <w:szCs w:val="24"/>
        </w:rPr>
        <w:t>у</w:t>
      </w:r>
      <w:r w:rsidRPr="00AD2236">
        <w:rPr>
          <w:rFonts w:ascii="Times New Roman" w:hAnsi="Times New Roman"/>
          <w:sz w:val="24"/>
          <w:szCs w:val="24"/>
        </w:rPr>
        <w:t>.</w:t>
      </w:r>
    </w:p>
    <w:p w:rsidR="000C5ABB" w:rsidRPr="00CF6ECD" w:rsidRDefault="00222939" w:rsidP="008A3814">
      <w:pPr>
        <w:pStyle w:val="a9"/>
        <w:numPr>
          <w:ilvl w:val="0"/>
          <w:numId w:val="17"/>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CF6ECD">
        <w:rPr>
          <w:rFonts w:ascii="Times New Roman" w:hAnsi="Times New Roman"/>
          <w:sz w:val="24"/>
          <w:szCs w:val="24"/>
        </w:rPr>
        <w:t xml:space="preserve">Проект </w:t>
      </w:r>
      <w:r w:rsidR="000C5ABB" w:rsidRPr="00CF6ECD">
        <w:rPr>
          <w:rFonts w:ascii="Times New Roman" w:hAnsi="Times New Roman"/>
          <w:sz w:val="24"/>
          <w:szCs w:val="24"/>
        </w:rPr>
        <w:t>Договор</w:t>
      </w:r>
      <w:r w:rsidRPr="00CF6ECD">
        <w:rPr>
          <w:rFonts w:ascii="Times New Roman" w:hAnsi="Times New Roman"/>
          <w:sz w:val="24"/>
          <w:szCs w:val="24"/>
        </w:rPr>
        <w:t>а</w:t>
      </w:r>
      <w:r w:rsidR="000C5ABB" w:rsidRPr="00CF6ECD">
        <w:rPr>
          <w:rFonts w:ascii="Times New Roman" w:hAnsi="Times New Roman"/>
          <w:sz w:val="24"/>
          <w:szCs w:val="24"/>
        </w:rPr>
        <w:t xml:space="preserve"> на реализацию научно</w:t>
      </w:r>
      <w:r w:rsidR="001D3189" w:rsidRPr="00CF6ECD">
        <w:rPr>
          <w:rFonts w:ascii="Times New Roman" w:hAnsi="Times New Roman"/>
          <w:sz w:val="24"/>
          <w:szCs w:val="24"/>
        </w:rPr>
        <w:t>й</w:t>
      </w:r>
      <w:r w:rsidR="000C5ABB" w:rsidRPr="00CF6ECD">
        <w:rPr>
          <w:rFonts w:ascii="Times New Roman" w:hAnsi="Times New Roman"/>
          <w:sz w:val="24"/>
          <w:szCs w:val="24"/>
        </w:rPr>
        <w:t>, научно-техническо</w:t>
      </w:r>
      <w:r w:rsidR="001D3189" w:rsidRPr="00CF6ECD">
        <w:rPr>
          <w:rFonts w:ascii="Times New Roman" w:hAnsi="Times New Roman"/>
          <w:sz w:val="24"/>
          <w:szCs w:val="24"/>
        </w:rPr>
        <w:t xml:space="preserve">й программы </w:t>
      </w:r>
      <w:r w:rsidR="000C5ABB" w:rsidRPr="00CF6ECD">
        <w:rPr>
          <w:rFonts w:ascii="Times New Roman" w:hAnsi="Times New Roman"/>
          <w:sz w:val="24"/>
          <w:szCs w:val="24"/>
        </w:rPr>
        <w:t xml:space="preserve">с победителями конкурса на программно-целевое финансирование заключается по форме согласно приложению </w:t>
      </w:r>
      <w:r w:rsidR="00AE16F1" w:rsidRPr="00CF6ECD">
        <w:rPr>
          <w:rFonts w:ascii="Times New Roman" w:hAnsi="Times New Roman"/>
          <w:sz w:val="24"/>
          <w:szCs w:val="24"/>
        </w:rPr>
        <w:t xml:space="preserve">5 к </w:t>
      </w:r>
      <w:r w:rsidR="004E20A0" w:rsidRPr="00CF6ECD">
        <w:rPr>
          <w:rFonts w:ascii="Times New Roman" w:hAnsi="Times New Roman"/>
          <w:sz w:val="24"/>
          <w:szCs w:val="24"/>
        </w:rPr>
        <w:t>К</w:t>
      </w:r>
      <w:r w:rsidR="00AE16F1" w:rsidRPr="00CF6ECD">
        <w:rPr>
          <w:rFonts w:ascii="Times New Roman" w:hAnsi="Times New Roman"/>
          <w:sz w:val="24"/>
          <w:szCs w:val="24"/>
        </w:rPr>
        <w:t>онкурсной документации</w:t>
      </w:r>
      <w:r w:rsidR="000C5ABB" w:rsidRPr="00CF6ECD">
        <w:rPr>
          <w:rFonts w:ascii="Times New Roman" w:hAnsi="Times New Roman"/>
          <w:sz w:val="24"/>
          <w:szCs w:val="24"/>
        </w:rPr>
        <w:t xml:space="preserve">,  в которую могут вноситься изменения и дополнения.  </w:t>
      </w:r>
    </w:p>
    <w:p w:rsidR="003853DF" w:rsidRPr="00222939" w:rsidRDefault="003853DF" w:rsidP="009705E4">
      <w:pPr>
        <w:autoSpaceDE w:val="0"/>
        <w:autoSpaceDN w:val="0"/>
        <w:adjustRightInd w:val="0"/>
        <w:ind w:firstLine="709"/>
        <w:contextualSpacing/>
        <w:jc w:val="both"/>
        <w:rPr>
          <w:lang w:val="ru-RU"/>
        </w:rPr>
      </w:pPr>
    </w:p>
    <w:p w:rsidR="003853DF" w:rsidRPr="00222939" w:rsidRDefault="003853DF" w:rsidP="009705E4">
      <w:pPr>
        <w:autoSpaceDE w:val="0"/>
        <w:autoSpaceDN w:val="0"/>
        <w:adjustRightInd w:val="0"/>
        <w:contextualSpacing/>
        <w:jc w:val="center"/>
        <w:rPr>
          <w:b/>
          <w:lang w:val="ru-RU"/>
        </w:rPr>
      </w:pPr>
      <w:r w:rsidRPr="00222939">
        <w:rPr>
          <w:b/>
          <w:lang w:val="ru-RU"/>
        </w:rPr>
        <w:t xml:space="preserve">9. Финансирование </w:t>
      </w:r>
      <w:r w:rsidR="00493488" w:rsidRPr="00222939">
        <w:rPr>
          <w:b/>
          <w:lang w:val="ru-RU"/>
        </w:rPr>
        <w:t>программы</w:t>
      </w:r>
    </w:p>
    <w:p w:rsidR="003853DF" w:rsidRPr="00222939" w:rsidRDefault="003853DF" w:rsidP="009705E4">
      <w:pPr>
        <w:autoSpaceDE w:val="0"/>
        <w:autoSpaceDN w:val="0"/>
        <w:adjustRightInd w:val="0"/>
        <w:ind w:left="720"/>
        <w:contextualSpacing/>
        <w:jc w:val="center"/>
        <w:rPr>
          <w:lang w:val="ru-RU"/>
        </w:rPr>
      </w:pPr>
    </w:p>
    <w:p w:rsidR="003853DF" w:rsidRPr="00222939" w:rsidRDefault="003853DF" w:rsidP="008A3814">
      <w:pPr>
        <w:pStyle w:val="a9"/>
        <w:numPr>
          <w:ilvl w:val="0"/>
          <w:numId w:val="19"/>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222939">
        <w:rPr>
          <w:rFonts w:ascii="Times New Roman" w:hAnsi="Times New Roman"/>
          <w:sz w:val="24"/>
          <w:szCs w:val="24"/>
        </w:rPr>
        <w:t xml:space="preserve">Реализация программ, одобренных на финансирование, должна осуществляться в Республике Казахстан. </w:t>
      </w:r>
    </w:p>
    <w:p w:rsidR="003853DF" w:rsidRPr="00222939" w:rsidRDefault="003853DF" w:rsidP="008A3814">
      <w:pPr>
        <w:pStyle w:val="a9"/>
        <w:numPr>
          <w:ilvl w:val="0"/>
          <w:numId w:val="19"/>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222939">
        <w:rPr>
          <w:rFonts w:ascii="Times New Roman" w:hAnsi="Times New Roman"/>
          <w:sz w:val="24"/>
          <w:szCs w:val="24"/>
        </w:rPr>
        <w:t xml:space="preserve">Средства </w:t>
      </w:r>
      <w:r w:rsidR="00721D6F" w:rsidRPr="00222939">
        <w:rPr>
          <w:rFonts w:ascii="Times New Roman" w:hAnsi="Times New Roman"/>
          <w:sz w:val="24"/>
          <w:szCs w:val="24"/>
        </w:rPr>
        <w:t>целевого</w:t>
      </w:r>
      <w:r w:rsidRPr="00222939">
        <w:rPr>
          <w:rFonts w:ascii="Times New Roman" w:hAnsi="Times New Roman"/>
          <w:sz w:val="24"/>
          <w:szCs w:val="24"/>
        </w:rPr>
        <w:t xml:space="preserve"> финансирования распределяются научным руководителем пр</w:t>
      </w:r>
      <w:r w:rsidR="00A76BEE" w:rsidRPr="00222939">
        <w:rPr>
          <w:rFonts w:ascii="Times New Roman" w:hAnsi="Times New Roman"/>
          <w:sz w:val="24"/>
          <w:szCs w:val="24"/>
        </w:rPr>
        <w:t>о</w:t>
      </w:r>
      <w:r w:rsidRPr="00222939">
        <w:rPr>
          <w:rFonts w:ascii="Times New Roman" w:hAnsi="Times New Roman"/>
          <w:sz w:val="24"/>
          <w:szCs w:val="24"/>
        </w:rPr>
        <w:t xml:space="preserve">граммы. </w:t>
      </w:r>
    </w:p>
    <w:p w:rsidR="003853DF" w:rsidRPr="00222939" w:rsidRDefault="003853DF" w:rsidP="008A3814">
      <w:pPr>
        <w:pStyle w:val="a9"/>
        <w:numPr>
          <w:ilvl w:val="0"/>
          <w:numId w:val="19"/>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222939">
        <w:rPr>
          <w:rFonts w:ascii="Times New Roman" w:hAnsi="Times New Roman"/>
          <w:sz w:val="24"/>
          <w:szCs w:val="24"/>
        </w:rPr>
        <w:t xml:space="preserve">Средства целевого финансирования для достижения целей, задач и ожидаемых результатов заявки должны быть направлены на виды расходов, непосредственно связанных с проведением научных исследований, указанных в заявке на участие в конкурсе на программно-целевое финансирование научных и (или) научно-технических программ, подготовленной в соответствии с Правилами базового, грантового, программно-целевого финансирования научной и (или) научно-технической деятельности, утвержденными постановлением Правительства Республики Казахстан от 25 мая 2011 года № 575, и утвержденных решением Национального научного совета. </w:t>
      </w:r>
    </w:p>
    <w:p w:rsidR="003853DF" w:rsidRPr="00222939" w:rsidRDefault="003853DF" w:rsidP="008A3814">
      <w:pPr>
        <w:pStyle w:val="a9"/>
        <w:numPr>
          <w:ilvl w:val="0"/>
          <w:numId w:val="19"/>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222939">
        <w:rPr>
          <w:rFonts w:ascii="Times New Roman" w:hAnsi="Times New Roman"/>
          <w:sz w:val="24"/>
          <w:szCs w:val="24"/>
        </w:rPr>
        <w:t xml:space="preserve">Неэффективное и необоснованное использование средств программно-целевого финансирования несет за собой ответственность заявителя и руководителя программы, установленную законодательством Республики Казахстан. </w:t>
      </w:r>
    </w:p>
    <w:p w:rsidR="003853DF" w:rsidRPr="00222939" w:rsidRDefault="003853DF" w:rsidP="008A3814">
      <w:pPr>
        <w:pStyle w:val="a9"/>
        <w:numPr>
          <w:ilvl w:val="0"/>
          <w:numId w:val="19"/>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222939">
        <w:rPr>
          <w:rFonts w:ascii="Times New Roman" w:hAnsi="Times New Roman"/>
          <w:sz w:val="24"/>
          <w:szCs w:val="24"/>
        </w:rPr>
        <w:t xml:space="preserve">Заявитель обеспечивает ведение учета и отчетности по </w:t>
      </w:r>
      <w:r w:rsidR="0027473D" w:rsidRPr="00222939">
        <w:rPr>
          <w:rFonts w:ascii="Times New Roman" w:hAnsi="Times New Roman"/>
          <w:sz w:val="24"/>
          <w:szCs w:val="24"/>
        </w:rPr>
        <w:t xml:space="preserve">программу </w:t>
      </w:r>
      <w:r w:rsidRPr="00222939">
        <w:rPr>
          <w:rFonts w:ascii="Times New Roman" w:hAnsi="Times New Roman"/>
          <w:sz w:val="24"/>
          <w:szCs w:val="24"/>
        </w:rPr>
        <w:t>в установленном законодательством порядке.</w:t>
      </w:r>
    </w:p>
    <w:p w:rsidR="00673C01" w:rsidRPr="00C3017F" w:rsidRDefault="003853DF" w:rsidP="002018C4">
      <w:pPr>
        <w:pStyle w:val="a9"/>
        <w:numPr>
          <w:ilvl w:val="0"/>
          <w:numId w:val="19"/>
        </w:numPr>
        <w:tabs>
          <w:tab w:val="left" w:pos="993"/>
          <w:tab w:val="left" w:pos="1134"/>
        </w:tabs>
        <w:autoSpaceDE w:val="0"/>
        <w:autoSpaceDN w:val="0"/>
        <w:adjustRightInd w:val="0"/>
        <w:spacing w:after="0" w:line="240" w:lineRule="auto"/>
        <w:ind w:left="0" w:firstLine="709"/>
        <w:jc w:val="both"/>
        <w:rPr>
          <w:color w:val="000000"/>
          <w:spacing w:val="2"/>
        </w:rPr>
      </w:pPr>
      <w:r w:rsidRPr="00222939">
        <w:rPr>
          <w:rFonts w:ascii="Times New Roman" w:hAnsi="Times New Roman"/>
          <w:sz w:val="24"/>
          <w:szCs w:val="24"/>
        </w:rPr>
        <w:t xml:space="preserve">В случае недостижения результатов </w:t>
      </w:r>
      <w:r w:rsidR="00A76BEE" w:rsidRPr="00222939">
        <w:rPr>
          <w:rFonts w:ascii="Times New Roman" w:hAnsi="Times New Roman"/>
          <w:sz w:val="24"/>
          <w:szCs w:val="24"/>
        </w:rPr>
        <w:t xml:space="preserve">программы, указанных в </w:t>
      </w:r>
      <w:r w:rsidR="00945398">
        <w:rPr>
          <w:rFonts w:ascii="Times New Roman" w:hAnsi="Times New Roman"/>
          <w:sz w:val="24"/>
          <w:szCs w:val="24"/>
        </w:rPr>
        <w:t xml:space="preserve">пункте </w:t>
      </w:r>
      <w:r w:rsidR="00A70D57" w:rsidRPr="00222939">
        <w:rPr>
          <w:rFonts w:ascii="Times New Roman" w:hAnsi="Times New Roman"/>
          <w:sz w:val="24"/>
          <w:szCs w:val="24"/>
        </w:rPr>
        <w:t>1</w:t>
      </w:r>
      <w:r w:rsidR="00A76BEE" w:rsidRPr="00222939">
        <w:rPr>
          <w:rFonts w:ascii="Times New Roman" w:hAnsi="Times New Roman"/>
          <w:sz w:val="24"/>
          <w:szCs w:val="24"/>
        </w:rPr>
        <w:t xml:space="preserve"> раздела 8</w:t>
      </w:r>
      <w:r w:rsidRPr="00222939">
        <w:rPr>
          <w:rFonts w:ascii="Times New Roman" w:hAnsi="Times New Roman"/>
          <w:sz w:val="24"/>
          <w:szCs w:val="24"/>
        </w:rPr>
        <w:t xml:space="preserve"> </w:t>
      </w:r>
      <w:r w:rsidR="00531D08" w:rsidRPr="00222939">
        <w:rPr>
          <w:rFonts w:ascii="Times New Roman" w:hAnsi="Times New Roman"/>
          <w:sz w:val="24"/>
          <w:szCs w:val="24"/>
        </w:rPr>
        <w:t>К</w:t>
      </w:r>
      <w:r w:rsidRPr="00222939">
        <w:rPr>
          <w:rFonts w:ascii="Times New Roman" w:hAnsi="Times New Roman"/>
          <w:sz w:val="24"/>
          <w:szCs w:val="24"/>
        </w:rPr>
        <w:t xml:space="preserve">онкурсной документации, научный руководитель отстраняется от участия в качестве научного руководителя в последующих конкурсах, объявляемых </w:t>
      </w:r>
      <w:r w:rsidR="00745555" w:rsidRPr="00222939">
        <w:rPr>
          <w:rFonts w:ascii="Times New Roman" w:hAnsi="Times New Roman"/>
          <w:sz w:val="24"/>
          <w:szCs w:val="24"/>
        </w:rPr>
        <w:t>Аэрокосмическим комитетом</w:t>
      </w:r>
      <w:r w:rsidRPr="00222939">
        <w:rPr>
          <w:rFonts w:ascii="Times New Roman" w:hAnsi="Times New Roman"/>
          <w:sz w:val="24"/>
          <w:szCs w:val="24"/>
        </w:rPr>
        <w:t xml:space="preserve">, до тех пор, пока результаты не будут достигнуты (о достижении результатов уведомляется </w:t>
      </w:r>
      <w:r w:rsidR="00745555" w:rsidRPr="00222939">
        <w:rPr>
          <w:rFonts w:ascii="Times New Roman" w:hAnsi="Times New Roman"/>
          <w:sz w:val="24"/>
          <w:szCs w:val="24"/>
        </w:rPr>
        <w:t xml:space="preserve">Аэрокосмический комитет </w:t>
      </w:r>
      <w:r w:rsidRPr="00222939">
        <w:rPr>
          <w:rFonts w:ascii="Times New Roman" w:hAnsi="Times New Roman"/>
          <w:sz w:val="24"/>
          <w:szCs w:val="24"/>
        </w:rPr>
        <w:t xml:space="preserve">и Центр), но не более чем на 3 года. 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либо неодобрения промежуточного или итогового отчета по </w:t>
      </w:r>
      <w:r w:rsidR="00013803">
        <w:rPr>
          <w:rFonts w:ascii="Times New Roman" w:hAnsi="Times New Roman"/>
          <w:sz w:val="24"/>
          <w:szCs w:val="24"/>
        </w:rPr>
        <w:t>программе</w:t>
      </w:r>
      <w:r w:rsidRPr="00222939">
        <w:rPr>
          <w:rFonts w:ascii="Times New Roman" w:hAnsi="Times New Roman"/>
          <w:sz w:val="24"/>
          <w:szCs w:val="24"/>
        </w:rPr>
        <w:t xml:space="preserve"> решением Национального научного совета, руководитель отстраняется на 3 года от участия в последующих конкурсах, объявляемых </w:t>
      </w:r>
      <w:r w:rsidR="0053642B" w:rsidRPr="00222939">
        <w:rPr>
          <w:rFonts w:ascii="Times New Roman" w:hAnsi="Times New Roman"/>
          <w:sz w:val="24"/>
          <w:szCs w:val="24"/>
        </w:rPr>
        <w:t>Аэрокосмическим комитетом</w:t>
      </w:r>
      <w:r w:rsidRPr="00222939">
        <w:rPr>
          <w:rFonts w:ascii="Times New Roman" w:hAnsi="Times New Roman"/>
          <w:sz w:val="24"/>
          <w:szCs w:val="24"/>
        </w:rPr>
        <w:t>.</w:t>
      </w:r>
    </w:p>
    <w:p w:rsidR="00C3017F" w:rsidRDefault="00C3017F" w:rsidP="00C3017F">
      <w:pPr>
        <w:tabs>
          <w:tab w:val="left" w:pos="993"/>
          <w:tab w:val="left" w:pos="1134"/>
        </w:tabs>
        <w:autoSpaceDE w:val="0"/>
        <w:autoSpaceDN w:val="0"/>
        <w:adjustRightInd w:val="0"/>
        <w:jc w:val="both"/>
        <w:rPr>
          <w:color w:val="000000"/>
          <w:spacing w:val="2"/>
        </w:rPr>
      </w:pPr>
    </w:p>
    <w:p w:rsidR="00C3017F" w:rsidRPr="00C3017F" w:rsidRDefault="00C3017F" w:rsidP="00C3017F">
      <w:pPr>
        <w:tabs>
          <w:tab w:val="left" w:pos="993"/>
          <w:tab w:val="left" w:pos="1134"/>
        </w:tabs>
        <w:autoSpaceDE w:val="0"/>
        <w:autoSpaceDN w:val="0"/>
        <w:adjustRightInd w:val="0"/>
        <w:jc w:val="both"/>
        <w:rPr>
          <w:color w:val="000000"/>
          <w:spacing w:val="2"/>
        </w:rPr>
      </w:pPr>
    </w:p>
    <w:p w:rsidR="00A91213" w:rsidRDefault="008E0898" w:rsidP="009705E4">
      <w:pPr>
        <w:pStyle w:val="a4"/>
        <w:spacing w:before="0" w:after="0"/>
        <w:ind w:firstLine="709"/>
        <w:contextualSpacing/>
        <w:jc w:val="right"/>
        <w:rPr>
          <w:lang w:val="kk-KZ"/>
        </w:rPr>
      </w:pPr>
      <w:r w:rsidRPr="00222939">
        <w:rPr>
          <w:lang w:val="kk-KZ"/>
        </w:rPr>
        <w:t xml:space="preserve">  </w:t>
      </w:r>
    </w:p>
    <w:p w:rsidR="00A91213" w:rsidRDefault="00A91213" w:rsidP="009705E4">
      <w:pPr>
        <w:pStyle w:val="a4"/>
        <w:spacing w:before="0" w:after="0"/>
        <w:ind w:firstLine="709"/>
        <w:contextualSpacing/>
        <w:jc w:val="right"/>
        <w:rPr>
          <w:lang w:val="kk-KZ"/>
        </w:rPr>
      </w:pPr>
    </w:p>
    <w:p w:rsidR="00A91213" w:rsidRDefault="00A91213" w:rsidP="009705E4">
      <w:pPr>
        <w:pStyle w:val="a4"/>
        <w:spacing w:before="0" w:after="0"/>
        <w:ind w:firstLine="709"/>
        <w:contextualSpacing/>
        <w:jc w:val="right"/>
        <w:rPr>
          <w:lang w:val="kk-KZ"/>
        </w:rPr>
      </w:pPr>
    </w:p>
    <w:p w:rsidR="00A91213" w:rsidRDefault="00A91213" w:rsidP="009705E4">
      <w:pPr>
        <w:pStyle w:val="a4"/>
        <w:spacing w:before="0" w:after="0"/>
        <w:ind w:firstLine="709"/>
        <w:contextualSpacing/>
        <w:jc w:val="right"/>
        <w:rPr>
          <w:lang w:val="kk-KZ"/>
        </w:rPr>
      </w:pPr>
    </w:p>
    <w:p w:rsidR="006C4F5A" w:rsidRDefault="006C4F5A" w:rsidP="009705E4">
      <w:pPr>
        <w:pStyle w:val="a4"/>
        <w:spacing w:before="0" w:after="0"/>
        <w:ind w:firstLine="709"/>
        <w:contextualSpacing/>
        <w:jc w:val="right"/>
        <w:rPr>
          <w:i/>
          <w:lang w:val="kk-KZ"/>
        </w:rPr>
      </w:pPr>
    </w:p>
    <w:p w:rsidR="006C4F5A" w:rsidRDefault="006C4F5A" w:rsidP="009705E4">
      <w:pPr>
        <w:pStyle w:val="a4"/>
        <w:spacing w:before="0" w:after="0"/>
        <w:ind w:firstLine="709"/>
        <w:contextualSpacing/>
        <w:jc w:val="right"/>
        <w:rPr>
          <w:i/>
          <w:lang w:val="kk-KZ"/>
        </w:rPr>
      </w:pPr>
    </w:p>
    <w:p w:rsidR="006C4F5A" w:rsidRDefault="006C4F5A" w:rsidP="009705E4">
      <w:pPr>
        <w:pStyle w:val="a4"/>
        <w:spacing w:before="0" w:after="0"/>
        <w:ind w:firstLine="709"/>
        <w:contextualSpacing/>
        <w:jc w:val="right"/>
        <w:rPr>
          <w:i/>
          <w:lang w:val="kk-KZ"/>
        </w:rPr>
      </w:pPr>
    </w:p>
    <w:p w:rsidR="005210DE" w:rsidRDefault="005210DE" w:rsidP="009705E4">
      <w:pPr>
        <w:pStyle w:val="a4"/>
        <w:spacing w:before="0" w:after="0"/>
        <w:ind w:firstLine="709"/>
        <w:contextualSpacing/>
        <w:jc w:val="right"/>
        <w:rPr>
          <w:i/>
          <w:lang w:val="kk-KZ"/>
        </w:rPr>
      </w:pPr>
    </w:p>
    <w:p w:rsidR="006C4F5A" w:rsidRDefault="006C4F5A" w:rsidP="009705E4">
      <w:pPr>
        <w:pStyle w:val="a4"/>
        <w:spacing w:before="0" w:after="0"/>
        <w:ind w:firstLine="709"/>
        <w:contextualSpacing/>
        <w:jc w:val="right"/>
        <w:rPr>
          <w:i/>
          <w:lang w:val="kk-KZ"/>
        </w:rPr>
      </w:pPr>
    </w:p>
    <w:p w:rsidR="006C4F5A" w:rsidRDefault="006C4F5A" w:rsidP="009705E4">
      <w:pPr>
        <w:pStyle w:val="a4"/>
        <w:spacing w:before="0" w:after="0"/>
        <w:ind w:firstLine="709"/>
        <w:contextualSpacing/>
        <w:jc w:val="right"/>
        <w:rPr>
          <w:i/>
          <w:lang w:val="kk-KZ"/>
        </w:rPr>
      </w:pPr>
    </w:p>
    <w:p w:rsidR="006C4F5A" w:rsidRDefault="006C4F5A" w:rsidP="009705E4">
      <w:pPr>
        <w:pStyle w:val="a4"/>
        <w:spacing w:before="0" w:after="0"/>
        <w:ind w:firstLine="709"/>
        <w:contextualSpacing/>
        <w:jc w:val="right"/>
        <w:rPr>
          <w:i/>
          <w:lang w:val="kk-KZ"/>
        </w:rPr>
      </w:pPr>
    </w:p>
    <w:p w:rsidR="006C4F5A" w:rsidRDefault="006C4F5A" w:rsidP="009705E4">
      <w:pPr>
        <w:pStyle w:val="a4"/>
        <w:spacing w:before="0" w:after="0"/>
        <w:ind w:firstLine="709"/>
        <w:contextualSpacing/>
        <w:jc w:val="right"/>
        <w:rPr>
          <w:i/>
          <w:lang w:val="kk-KZ"/>
        </w:rPr>
      </w:pPr>
    </w:p>
    <w:p w:rsidR="006C4F5A" w:rsidRDefault="006C4F5A" w:rsidP="009705E4">
      <w:pPr>
        <w:pStyle w:val="a4"/>
        <w:spacing w:before="0" w:after="0"/>
        <w:ind w:firstLine="709"/>
        <w:contextualSpacing/>
        <w:jc w:val="right"/>
        <w:rPr>
          <w:i/>
          <w:lang w:val="kk-KZ"/>
        </w:rPr>
      </w:pPr>
    </w:p>
    <w:p w:rsidR="0022678F" w:rsidRDefault="0022678F" w:rsidP="009705E4">
      <w:pPr>
        <w:pStyle w:val="a4"/>
        <w:spacing w:before="0" w:after="0"/>
        <w:ind w:firstLine="709"/>
        <w:contextualSpacing/>
        <w:jc w:val="right"/>
        <w:rPr>
          <w:i/>
          <w:lang w:val="kk-KZ"/>
        </w:rPr>
      </w:pPr>
    </w:p>
    <w:p w:rsidR="0022678F" w:rsidRDefault="0022678F" w:rsidP="009705E4">
      <w:pPr>
        <w:pStyle w:val="a4"/>
        <w:spacing w:before="0" w:after="0"/>
        <w:ind w:firstLine="709"/>
        <w:contextualSpacing/>
        <w:jc w:val="right"/>
        <w:rPr>
          <w:i/>
          <w:lang w:val="kk-KZ"/>
        </w:rPr>
      </w:pPr>
    </w:p>
    <w:p w:rsidR="0022678F" w:rsidRDefault="0022678F" w:rsidP="009705E4">
      <w:pPr>
        <w:pStyle w:val="a4"/>
        <w:spacing w:before="0" w:after="0"/>
        <w:ind w:firstLine="709"/>
        <w:contextualSpacing/>
        <w:jc w:val="right"/>
        <w:rPr>
          <w:i/>
          <w:lang w:val="kk-KZ"/>
        </w:rPr>
      </w:pPr>
    </w:p>
    <w:p w:rsidR="0022678F" w:rsidRDefault="0022678F" w:rsidP="009705E4">
      <w:pPr>
        <w:pStyle w:val="a4"/>
        <w:spacing w:before="0" w:after="0"/>
        <w:ind w:firstLine="709"/>
        <w:contextualSpacing/>
        <w:jc w:val="right"/>
        <w:rPr>
          <w:i/>
          <w:lang w:val="kk-KZ"/>
        </w:rPr>
      </w:pPr>
    </w:p>
    <w:p w:rsidR="0022678F" w:rsidRDefault="0022678F" w:rsidP="009705E4">
      <w:pPr>
        <w:pStyle w:val="a4"/>
        <w:spacing w:before="0" w:after="0"/>
        <w:ind w:firstLine="709"/>
        <w:contextualSpacing/>
        <w:jc w:val="right"/>
        <w:rPr>
          <w:i/>
          <w:lang w:val="kk-KZ"/>
        </w:rPr>
      </w:pPr>
    </w:p>
    <w:p w:rsidR="0022678F" w:rsidRDefault="0022678F" w:rsidP="009705E4">
      <w:pPr>
        <w:pStyle w:val="a4"/>
        <w:spacing w:before="0" w:after="0"/>
        <w:ind w:firstLine="709"/>
        <w:contextualSpacing/>
        <w:jc w:val="right"/>
        <w:rPr>
          <w:i/>
          <w:lang w:val="kk-KZ"/>
        </w:rPr>
      </w:pPr>
    </w:p>
    <w:p w:rsidR="0022678F" w:rsidRDefault="0022678F" w:rsidP="009705E4">
      <w:pPr>
        <w:pStyle w:val="a4"/>
        <w:spacing w:before="0" w:after="0"/>
        <w:ind w:firstLine="709"/>
        <w:contextualSpacing/>
        <w:jc w:val="right"/>
        <w:rPr>
          <w:i/>
          <w:lang w:val="kk-KZ"/>
        </w:rPr>
      </w:pPr>
    </w:p>
    <w:p w:rsidR="0022678F" w:rsidRDefault="0022678F" w:rsidP="009705E4">
      <w:pPr>
        <w:pStyle w:val="a4"/>
        <w:spacing w:before="0" w:after="0"/>
        <w:ind w:firstLine="709"/>
        <w:contextualSpacing/>
        <w:jc w:val="right"/>
        <w:rPr>
          <w:i/>
          <w:lang w:val="kk-KZ"/>
        </w:rPr>
      </w:pPr>
    </w:p>
    <w:p w:rsidR="0022678F" w:rsidRDefault="0022678F" w:rsidP="009705E4">
      <w:pPr>
        <w:pStyle w:val="a4"/>
        <w:spacing w:before="0" w:after="0"/>
        <w:ind w:firstLine="709"/>
        <w:contextualSpacing/>
        <w:jc w:val="right"/>
        <w:rPr>
          <w:i/>
          <w:lang w:val="kk-KZ"/>
        </w:rPr>
      </w:pPr>
    </w:p>
    <w:p w:rsidR="0022678F" w:rsidRDefault="0022678F" w:rsidP="009705E4">
      <w:pPr>
        <w:pStyle w:val="a4"/>
        <w:spacing w:before="0" w:after="0"/>
        <w:ind w:firstLine="709"/>
        <w:contextualSpacing/>
        <w:jc w:val="right"/>
        <w:rPr>
          <w:i/>
          <w:lang w:val="kk-KZ"/>
        </w:rPr>
      </w:pPr>
    </w:p>
    <w:p w:rsidR="0022678F" w:rsidRDefault="0022678F" w:rsidP="009705E4">
      <w:pPr>
        <w:pStyle w:val="a4"/>
        <w:spacing w:before="0" w:after="0"/>
        <w:ind w:firstLine="709"/>
        <w:contextualSpacing/>
        <w:jc w:val="right"/>
        <w:rPr>
          <w:i/>
          <w:lang w:val="kk-KZ"/>
        </w:rPr>
      </w:pPr>
    </w:p>
    <w:p w:rsidR="0022678F" w:rsidRDefault="0022678F" w:rsidP="009705E4">
      <w:pPr>
        <w:pStyle w:val="a4"/>
        <w:spacing w:before="0" w:after="0"/>
        <w:ind w:firstLine="709"/>
        <w:contextualSpacing/>
        <w:jc w:val="right"/>
        <w:rPr>
          <w:i/>
          <w:lang w:val="kk-KZ"/>
        </w:rPr>
      </w:pPr>
    </w:p>
    <w:p w:rsidR="0022678F" w:rsidRDefault="0022678F" w:rsidP="009705E4">
      <w:pPr>
        <w:pStyle w:val="a4"/>
        <w:spacing w:before="0" w:after="0"/>
        <w:ind w:firstLine="709"/>
        <w:contextualSpacing/>
        <w:jc w:val="right"/>
        <w:rPr>
          <w:i/>
          <w:lang w:val="kk-KZ"/>
        </w:rPr>
      </w:pPr>
    </w:p>
    <w:p w:rsidR="0022678F" w:rsidRDefault="0022678F" w:rsidP="009705E4">
      <w:pPr>
        <w:pStyle w:val="a4"/>
        <w:spacing w:before="0" w:after="0"/>
        <w:ind w:firstLine="709"/>
        <w:contextualSpacing/>
        <w:jc w:val="right"/>
        <w:rPr>
          <w:i/>
          <w:lang w:val="kk-KZ"/>
        </w:rPr>
      </w:pPr>
    </w:p>
    <w:p w:rsidR="0022678F" w:rsidRDefault="0022678F" w:rsidP="009705E4">
      <w:pPr>
        <w:pStyle w:val="a4"/>
        <w:spacing w:before="0" w:after="0"/>
        <w:ind w:firstLine="709"/>
        <w:contextualSpacing/>
        <w:jc w:val="right"/>
        <w:rPr>
          <w:i/>
          <w:lang w:val="kk-KZ"/>
        </w:rPr>
      </w:pPr>
    </w:p>
    <w:p w:rsidR="0022678F" w:rsidRDefault="0022678F" w:rsidP="009705E4">
      <w:pPr>
        <w:pStyle w:val="a4"/>
        <w:spacing w:before="0" w:after="0"/>
        <w:ind w:firstLine="709"/>
        <w:contextualSpacing/>
        <w:jc w:val="right"/>
        <w:rPr>
          <w:i/>
          <w:lang w:val="kk-KZ"/>
        </w:rPr>
      </w:pPr>
    </w:p>
    <w:p w:rsidR="0022678F" w:rsidRDefault="0022678F" w:rsidP="009705E4">
      <w:pPr>
        <w:pStyle w:val="a4"/>
        <w:spacing w:before="0" w:after="0"/>
        <w:ind w:firstLine="709"/>
        <w:contextualSpacing/>
        <w:jc w:val="right"/>
        <w:rPr>
          <w:i/>
          <w:lang w:val="kk-KZ"/>
        </w:rPr>
      </w:pPr>
    </w:p>
    <w:p w:rsidR="0022678F" w:rsidRDefault="0022678F" w:rsidP="009705E4">
      <w:pPr>
        <w:pStyle w:val="a4"/>
        <w:spacing w:before="0" w:after="0"/>
        <w:ind w:firstLine="709"/>
        <w:contextualSpacing/>
        <w:jc w:val="right"/>
        <w:rPr>
          <w:i/>
          <w:lang w:val="kk-KZ"/>
        </w:rPr>
      </w:pPr>
    </w:p>
    <w:p w:rsidR="0022678F" w:rsidRDefault="0022678F" w:rsidP="009705E4">
      <w:pPr>
        <w:pStyle w:val="a4"/>
        <w:spacing w:before="0" w:after="0"/>
        <w:ind w:firstLine="709"/>
        <w:contextualSpacing/>
        <w:jc w:val="right"/>
        <w:rPr>
          <w:i/>
          <w:lang w:val="kk-KZ"/>
        </w:rPr>
      </w:pPr>
    </w:p>
    <w:p w:rsidR="0022678F" w:rsidRDefault="0022678F" w:rsidP="009705E4">
      <w:pPr>
        <w:pStyle w:val="a4"/>
        <w:spacing w:before="0" w:after="0"/>
        <w:ind w:firstLine="709"/>
        <w:contextualSpacing/>
        <w:jc w:val="right"/>
        <w:rPr>
          <w:i/>
          <w:lang w:val="kk-KZ"/>
        </w:rPr>
      </w:pPr>
    </w:p>
    <w:p w:rsidR="0022678F" w:rsidRDefault="0022678F" w:rsidP="009705E4">
      <w:pPr>
        <w:pStyle w:val="a4"/>
        <w:spacing w:before="0" w:after="0"/>
        <w:ind w:firstLine="709"/>
        <w:contextualSpacing/>
        <w:jc w:val="right"/>
        <w:rPr>
          <w:i/>
          <w:lang w:val="kk-KZ"/>
        </w:rPr>
      </w:pPr>
    </w:p>
    <w:p w:rsidR="0022678F" w:rsidRDefault="0022678F" w:rsidP="009705E4">
      <w:pPr>
        <w:pStyle w:val="a4"/>
        <w:spacing w:before="0" w:after="0"/>
        <w:ind w:firstLine="709"/>
        <w:contextualSpacing/>
        <w:jc w:val="right"/>
        <w:rPr>
          <w:i/>
          <w:lang w:val="kk-KZ"/>
        </w:rPr>
      </w:pPr>
    </w:p>
    <w:p w:rsidR="00AA7B84" w:rsidRPr="00243A87" w:rsidRDefault="00AA7B84" w:rsidP="009705E4">
      <w:pPr>
        <w:pStyle w:val="a4"/>
        <w:spacing w:before="0" w:after="0"/>
        <w:ind w:firstLine="709"/>
        <w:contextualSpacing/>
        <w:jc w:val="right"/>
        <w:rPr>
          <w:i/>
          <w:lang w:val="kk-KZ"/>
        </w:rPr>
      </w:pPr>
      <w:r w:rsidRPr="00243A87">
        <w:rPr>
          <w:i/>
          <w:lang w:val="kk-KZ"/>
        </w:rPr>
        <w:t>Приложение 1</w:t>
      </w:r>
    </w:p>
    <w:p w:rsidR="00AA7B84" w:rsidRPr="00243A87" w:rsidRDefault="00AA7B84" w:rsidP="009705E4">
      <w:pPr>
        <w:pStyle w:val="a4"/>
        <w:spacing w:before="0" w:after="0"/>
        <w:ind w:firstLine="709"/>
        <w:contextualSpacing/>
        <w:jc w:val="right"/>
        <w:rPr>
          <w:i/>
          <w:lang w:val="kk-KZ"/>
        </w:rPr>
      </w:pPr>
      <w:r w:rsidRPr="00243A87">
        <w:rPr>
          <w:i/>
          <w:lang w:val="kk-KZ"/>
        </w:rPr>
        <w:t>к Конкурсной документации</w:t>
      </w:r>
    </w:p>
    <w:p w:rsidR="00AA7B84" w:rsidRPr="00243A87" w:rsidRDefault="00AA7B84" w:rsidP="009705E4">
      <w:pPr>
        <w:pStyle w:val="a4"/>
        <w:spacing w:before="0" w:after="0"/>
        <w:ind w:firstLine="709"/>
        <w:contextualSpacing/>
        <w:jc w:val="right"/>
        <w:rPr>
          <w:i/>
          <w:lang w:val="kk-KZ"/>
        </w:rPr>
      </w:pPr>
      <w:r w:rsidRPr="00243A87">
        <w:rPr>
          <w:i/>
          <w:lang w:val="kk-KZ"/>
        </w:rPr>
        <w:t xml:space="preserve">на программно-целевое финансирование </w:t>
      </w:r>
    </w:p>
    <w:p w:rsidR="00AA7B84" w:rsidRPr="00243A87" w:rsidRDefault="00AA7B84" w:rsidP="009705E4">
      <w:pPr>
        <w:pStyle w:val="a4"/>
        <w:spacing w:before="0" w:after="0"/>
        <w:ind w:firstLine="709"/>
        <w:contextualSpacing/>
        <w:jc w:val="right"/>
        <w:rPr>
          <w:i/>
          <w:lang w:val="kk-KZ"/>
        </w:rPr>
      </w:pPr>
      <w:r w:rsidRPr="00243A87">
        <w:rPr>
          <w:i/>
          <w:lang w:val="kk-KZ"/>
        </w:rPr>
        <w:t xml:space="preserve">по научным, научно-техническим </w:t>
      </w:r>
    </w:p>
    <w:p w:rsidR="00AA7B84" w:rsidRPr="00243A87" w:rsidRDefault="00AA7B84" w:rsidP="009705E4">
      <w:pPr>
        <w:pStyle w:val="a4"/>
        <w:spacing w:before="0" w:after="0"/>
        <w:ind w:firstLine="709"/>
        <w:contextualSpacing/>
        <w:jc w:val="right"/>
        <w:rPr>
          <w:b/>
          <w:i/>
        </w:rPr>
      </w:pPr>
      <w:r w:rsidRPr="00243A87">
        <w:rPr>
          <w:i/>
          <w:lang w:val="kk-KZ"/>
        </w:rPr>
        <w:t>программам на 202</w:t>
      </w:r>
      <w:r w:rsidR="00EF5DC8" w:rsidRPr="00243A87">
        <w:rPr>
          <w:i/>
          <w:lang w:val="kk-KZ"/>
        </w:rPr>
        <w:t>1</w:t>
      </w:r>
      <w:r w:rsidRPr="00243A87">
        <w:rPr>
          <w:i/>
          <w:lang w:val="kk-KZ"/>
        </w:rPr>
        <w:t>-202</w:t>
      </w:r>
      <w:r w:rsidR="00EF5DC8" w:rsidRPr="00243A87">
        <w:rPr>
          <w:i/>
          <w:lang w:val="kk-KZ"/>
        </w:rPr>
        <w:t>3</w:t>
      </w:r>
      <w:r w:rsidRPr="00243A87">
        <w:rPr>
          <w:i/>
          <w:lang w:val="kk-KZ"/>
        </w:rPr>
        <w:t xml:space="preserve"> годы</w:t>
      </w:r>
    </w:p>
    <w:p w:rsidR="00AA7B84" w:rsidRPr="00222939" w:rsidRDefault="00AA7B84" w:rsidP="009705E4">
      <w:pPr>
        <w:pStyle w:val="a4"/>
        <w:spacing w:before="0" w:after="0"/>
        <w:ind w:firstLine="709"/>
        <w:contextualSpacing/>
        <w:jc w:val="right"/>
        <w:rPr>
          <w:b/>
        </w:rPr>
      </w:pPr>
    </w:p>
    <w:p w:rsidR="00AA7B84" w:rsidRPr="00222939" w:rsidRDefault="00AA7B84" w:rsidP="009705E4">
      <w:pPr>
        <w:ind w:firstLine="709"/>
        <w:contextualSpacing/>
        <w:jc w:val="center"/>
        <w:rPr>
          <w:b/>
          <w:bCs/>
          <w:lang w:val="ru-RU"/>
        </w:rPr>
      </w:pPr>
      <w:r w:rsidRPr="00222939">
        <w:rPr>
          <w:b/>
          <w:bCs/>
          <w:lang w:val="ru-RU"/>
        </w:rPr>
        <w:t>СОПРОВОДИТЕЛЬНОЕ ПИСЬМО</w:t>
      </w:r>
    </w:p>
    <w:p w:rsidR="00AA7B84" w:rsidRPr="00222939" w:rsidRDefault="00AA7B84" w:rsidP="009705E4">
      <w:pPr>
        <w:tabs>
          <w:tab w:val="left" w:pos="851"/>
          <w:tab w:val="left" w:pos="993"/>
        </w:tabs>
        <w:ind w:firstLine="709"/>
        <w:contextualSpacing/>
        <w:jc w:val="center"/>
        <w:rPr>
          <w:bCs/>
          <w:lang w:val="ru-RU"/>
        </w:rPr>
      </w:pPr>
      <w:r w:rsidRPr="00222939">
        <w:rPr>
          <w:bCs/>
          <w:lang w:val="ru-RU"/>
        </w:rPr>
        <w:t xml:space="preserve">(На фирменном бланке с регистрационным номером, подписью руководителя организации или </w:t>
      </w:r>
      <w:r w:rsidRPr="00222939">
        <w:t>заявителя</w:t>
      </w:r>
      <w:r w:rsidRPr="00222939">
        <w:rPr>
          <w:lang w:val="ru-RU"/>
        </w:rPr>
        <w:t xml:space="preserve"> </w:t>
      </w:r>
      <w:r w:rsidRPr="00222939">
        <w:t>при</w:t>
      </w:r>
      <w:r w:rsidRPr="00222939">
        <w:rPr>
          <w:lang w:val="ru-RU"/>
        </w:rPr>
        <w:t xml:space="preserve"> </w:t>
      </w:r>
      <w:r w:rsidRPr="00222939">
        <w:t>подаче</w:t>
      </w:r>
      <w:r w:rsidRPr="00222939">
        <w:rPr>
          <w:lang w:val="ru-RU"/>
        </w:rPr>
        <w:t xml:space="preserve"> заявки</w:t>
      </w:r>
      <w:r w:rsidRPr="00222939">
        <w:t xml:space="preserve"> от физического лица</w:t>
      </w:r>
      <w:r w:rsidRPr="00222939">
        <w:rPr>
          <w:bCs/>
          <w:lang w:val="ru-RU"/>
        </w:rPr>
        <w:t>)</w:t>
      </w:r>
    </w:p>
    <w:p w:rsidR="00AA7B84" w:rsidRPr="00222939" w:rsidRDefault="00AA7B84" w:rsidP="009705E4">
      <w:pPr>
        <w:tabs>
          <w:tab w:val="left" w:pos="851"/>
          <w:tab w:val="left" w:pos="993"/>
        </w:tabs>
        <w:ind w:firstLine="709"/>
        <w:contextualSpacing/>
        <w:jc w:val="center"/>
        <w:rPr>
          <w:bCs/>
          <w:lang w:val="ru-RU"/>
        </w:rPr>
      </w:pPr>
    </w:p>
    <w:p w:rsidR="00AA7B84" w:rsidRPr="00222939" w:rsidRDefault="00AA7B84" w:rsidP="009705E4">
      <w:pPr>
        <w:tabs>
          <w:tab w:val="left" w:pos="851"/>
          <w:tab w:val="left" w:pos="993"/>
        </w:tabs>
        <w:ind w:firstLine="709"/>
        <w:contextualSpacing/>
        <w:jc w:val="center"/>
        <w:rPr>
          <w:bCs/>
          <w:lang w:val="ru-RU"/>
        </w:rPr>
      </w:pPr>
    </w:p>
    <w:p w:rsidR="00AA7B84" w:rsidRPr="00222939" w:rsidRDefault="00AA7B84" w:rsidP="009705E4">
      <w:pPr>
        <w:tabs>
          <w:tab w:val="left" w:pos="851"/>
        </w:tabs>
        <w:suppressAutoHyphens w:val="0"/>
        <w:ind w:firstLine="709"/>
        <w:contextualSpacing/>
        <w:jc w:val="both"/>
        <w:rPr>
          <w:rFonts w:eastAsia="Calibri"/>
          <w:lang w:val="ru-RU" w:eastAsia="en-US"/>
        </w:rPr>
      </w:pPr>
      <w:r w:rsidRPr="00222939">
        <w:rPr>
          <w:rFonts w:eastAsia="Calibri"/>
          <w:color w:val="000000"/>
          <w:lang w:val="ru-RU" w:eastAsia="en-US"/>
        </w:rPr>
        <w:t>1. </w:t>
      </w:r>
      <w:r w:rsidRPr="00222939">
        <w:rPr>
          <w:rFonts w:eastAsia="Calibri"/>
          <w:lang w:val="ru-RU" w:eastAsia="en-US"/>
        </w:rPr>
        <w:t>Наименование конкурса.</w:t>
      </w:r>
    </w:p>
    <w:p w:rsidR="00AA7B84" w:rsidRPr="00222939" w:rsidRDefault="00AA7B84" w:rsidP="009705E4">
      <w:pPr>
        <w:tabs>
          <w:tab w:val="left" w:pos="851"/>
        </w:tabs>
        <w:suppressAutoHyphens w:val="0"/>
        <w:ind w:firstLine="709"/>
        <w:contextualSpacing/>
        <w:jc w:val="both"/>
      </w:pPr>
      <w:r w:rsidRPr="00222939">
        <w:rPr>
          <w:rFonts w:eastAsia="Calibri"/>
          <w:lang w:val="ru-RU" w:eastAsia="en-US"/>
        </w:rPr>
        <w:t>2. </w:t>
      </w:r>
      <w:r w:rsidRPr="00222939">
        <w:t>Наименование приоритетных и специализированных научных направлений, являющихся предметом конкурса.</w:t>
      </w:r>
    </w:p>
    <w:p w:rsidR="00AA7B84" w:rsidRPr="00222939" w:rsidRDefault="00AA7B84" w:rsidP="009705E4">
      <w:pPr>
        <w:tabs>
          <w:tab w:val="left" w:pos="851"/>
        </w:tabs>
        <w:suppressAutoHyphens w:val="0"/>
        <w:ind w:firstLine="709"/>
        <w:contextualSpacing/>
        <w:jc w:val="both"/>
        <w:rPr>
          <w:rFonts w:eastAsia="Calibri"/>
          <w:lang w:val="ru-RU" w:eastAsia="en-US"/>
        </w:rPr>
      </w:pPr>
      <w:r w:rsidRPr="00222939">
        <w:rPr>
          <w:rFonts w:eastAsia="Calibri"/>
          <w:lang w:val="ru-RU" w:eastAsia="en-US"/>
        </w:rPr>
        <w:t xml:space="preserve">3. Наименование темы Программы </w:t>
      </w:r>
      <w:r w:rsidRPr="00222939">
        <w:t>(на 3-х языках).</w:t>
      </w:r>
    </w:p>
    <w:p w:rsidR="00AA7B84" w:rsidRPr="00222939" w:rsidRDefault="00AA7B84" w:rsidP="009705E4">
      <w:pPr>
        <w:tabs>
          <w:tab w:val="left" w:pos="851"/>
        </w:tabs>
        <w:suppressAutoHyphens w:val="0"/>
        <w:ind w:firstLine="709"/>
        <w:contextualSpacing/>
        <w:jc w:val="both"/>
      </w:pPr>
      <w:r w:rsidRPr="00222939">
        <w:rPr>
          <w:rFonts w:eastAsia="Calibri"/>
          <w:lang w:val="ru-RU" w:eastAsia="en-US"/>
        </w:rPr>
        <w:t xml:space="preserve">4. </w:t>
      </w:r>
      <w:r w:rsidRPr="00222939">
        <w:t>Код Межгосударственного рубрикатора научно-технической информации (МРНТИ) (xx.xx.xx; xx.xx.xx;…).</w:t>
      </w:r>
    </w:p>
    <w:p w:rsidR="00AA7B84" w:rsidRPr="00222939" w:rsidRDefault="00AA7B84" w:rsidP="009705E4">
      <w:pPr>
        <w:tabs>
          <w:tab w:val="left" w:pos="851"/>
        </w:tabs>
        <w:suppressAutoHyphens w:val="0"/>
        <w:ind w:firstLine="709"/>
        <w:contextualSpacing/>
        <w:jc w:val="both"/>
        <w:rPr>
          <w:rFonts w:eastAsia="Calibri"/>
          <w:lang w:val="ru-RU" w:eastAsia="en-US"/>
        </w:rPr>
      </w:pPr>
      <w:r w:rsidRPr="00222939">
        <w:rPr>
          <w:rFonts w:eastAsia="Calibri"/>
          <w:lang w:val="ru-RU" w:eastAsia="en-US"/>
        </w:rPr>
        <w:t>5. Наименование области научного исследования (например: токсикология, оптика, робототехника и т.д.).</w:t>
      </w:r>
    </w:p>
    <w:p w:rsidR="00AA7B84" w:rsidRPr="00222939" w:rsidRDefault="00AA7B84" w:rsidP="009705E4">
      <w:pPr>
        <w:tabs>
          <w:tab w:val="left" w:pos="851"/>
        </w:tabs>
        <w:suppressAutoHyphens w:val="0"/>
        <w:ind w:firstLine="709"/>
        <w:contextualSpacing/>
        <w:jc w:val="both"/>
        <w:rPr>
          <w:rFonts w:eastAsia="Calibri"/>
          <w:lang w:val="ru-RU" w:eastAsia="en-US"/>
        </w:rPr>
      </w:pPr>
      <w:r w:rsidRPr="00222939">
        <w:rPr>
          <w:rFonts w:eastAsia="Calibri"/>
          <w:lang w:val="ru-RU" w:eastAsia="en-US"/>
        </w:rPr>
        <w:t>6. Вид исследования (фундаментальные, прикладные исследования, опытно-конструкторские работы).</w:t>
      </w:r>
    </w:p>
    <w:p w:rsidR="00AA7B84" w:rsidRPr="00222939" w:rsidRDefault="00AA7B84" w:rsidP="009705E4">
      <w:pPr>
        <w:tabs>
          <w:tab w:val="left" w:pos="851"/>
        </w:tabs>
        <w:suppressAutoHyphens w:val="0"/>
        <w:ind w:firstLine="709"/>
        <w:contextualSpacing/>
        <w:jc w:val="both"/>
        <w:rPr>
          <w:rFonts w:eastAsia="Calibri"/>
          <w:lang w:val="ru-RU" w:eastAsia="en-US"/>
        </w:rPr>
      </w:pPr>
      <w:r w:rsidRPr="00222939">
        <w:rPr>
          <w:rFonts w:eastAsia="Calibri"/>
          <w:lang w:val="ru-RU" w:eastAsia="en-US"/>
        </w:rPr>
        <w:t>7. Запрашиваемая сумма финансирования (на весь срок реализации П</w:t>
      </w:r>
      <w:r w:rsidRPr="00222939">
        <w:rPr>
          <w:rFonts w:eastAsia="Calibri"/>
          <w:lang w:eastAsia="en-US"/>
        </w:rPr>
        <w:t>рограммы</w:t>
      </w:r>
      <w:r w:rsidRPr="00222939">
        <w:rPr>
          <w:rFonts w:eastAsia="Calibri"/>
          <w:lang w:val="ru-RU" w:eastAsia="en-US"/>
        </w:rPr>
        <w:t xml:space="preserve"> и по годам, в тыс. тенге).</w:t>
      </w:r>
    </w:p>
    <w:p w:rsidR="00AA7B84" w:rsidRPr="00222939" w:rsidRDefault="00AA7B84" w:rsidP="009705E4">
      <w:pPr>
        <w:tabs>
          <w:tab w:val="left" w:pos="851"/>
        </w:tabs>
        <w:suppressAutoHyphens w:val="0"/>
        <w:ind w:firstLine="709"/>
        <w:contextualSpacing/>
        <w:jc w:val="both"/>
        <w:rPr>
          <w:rFonts w:eastAsia="Calibri"/>
          <w:lang w:val="ru-RU" w:eastAsia="en-US"/>
        </w:rPr>
      </w:pPr>
      <w:r w:rsidRPr="00222939">
        <w:rPr>
          <w:rFonts w:eastAsia="Calibri"/>
          <w:lang w:val="ru-RU" w:eastAsia="en-US"/>
        </w:rPr>
        <w:t>8.  Предполагаемые даты начала и окончания реализации Программы.</w:t>
      </w:r>
    </w:p>
    <w:p w:rsidR="00AA7B84" w:rsidRPr="00222939" w:rsidRDefault="00AA7B84" w:rsidP="009705E4">
      <w:pPr>
        <w:pStyle w:val="a9"/>
        <w:tabs>
          <w:tab w:val="left" w:pos="851"/>
        </w:tabs>
        <w:spacing w:after="0" w:line="240" w:lineRule="auto"/>
        <w:ind w:left="0" w:firstLine="709"/>
        <w:jc w:val="both"/>
        <w:rPr>
          <w:rFonts w:ascii="Times New Roman" w:hAnsi="Times New Roman"/>
          <w:sz w:val="24"/>
          <w:szCs w:val="24"/>
        </w:rPr>
      </w:pPr>
      <w:r w:rsidRPr="00222939">
        <w:rPr>
          <w:rFonts w:ascii="Times New Roman" w:hAnsi="Times New Roman"/>
          <w:sz w:val="24"/>
          <w:szCs w:val="24"/>
        </w:rPr>
        <w:t>9. Срок реализации Программы (в месяцах).</w:t>
      </w:r>
    </w:p>
    <w:p w:rsidR="00AA7B84" w:rsidRPr="00222939" w:rsidRDefault="00AA7B84" w:rsidP="009705E4">
      <w:pPr>
        <w:tabs>
          <w:tab w:val="left" w:pos="851"/>
        </w:tabs>
        <w:suppressAutoHyphens w:val="0"/>
        <w:ind w:firstLine="709"/>
        <w:contextualSpacing/>
        <w:jc w:val="both"/>
        <w:rPr>
          <w:rFonts w:eastAsia="Calibri"/>
          <w:lang w:val="ru-RU" w:eastAsia="en-US"/>
        </w:rPr>
      </w:pPr>
      <w:r w:rsidRPr="00222939">
        <w:rPr>
          <w:rFonts w:eastAsia="Calibri"/>
          <w:lang w:val="ru-RU" w:eastAsia="en-US"/>
        </w:rPr>
        <w:t>10. Место реализации программы.</w:t>
      </w:r>
    </w:p>
    <w:p w:rsidR="00AA7B84" w:rsidRPr="00222939" w:rsidRDefault="00AA7B84" w:rsidP="009705E4">
      <w:pPr>
        <w:tabs>
          <w:tab w:val="left" w:pos="851"/>
          <w:tab w:val="left" w:pos="993"/>
        </w:tabs>
        <w:suppressAutoHyphens w:val="0"/>
        <w:ind w:firstLine="709"/>
        <w:contextualSpacing/>
        <w:jc w:val="both"/>
      </w:pPr>
      <w:r w:rsidRPr="00222939">
        <w:rPr>
          <w:lang w:val="ru-RU"/>
        </w:rPr>
        <w:t>11. С</w:t>
      </w:r>
      <w:r w:rsidRPr="00222939">
        <w:t>ведения о месте размещения закупаемого оборудования</w:t>
      </w:r>
      <w:r w:rsidRPr="00222939">
        <w:rPr>
          <w:lang w:val="ru-RU"/>
        </w:rPr>
        <w:t>,</w:t>
      </w:r>
      <w:r w:rsidRPr="00222939">
        <w:t xml:space="preserve"> </w:t>
      </w:r>
      <w:r w:rsidRPr="00222939">
        <w:rPr>
          <w:lang w:val="ru-RU"/>
        </w:rPr>
        <w:t xml:space="preserve">прибора, инвентаря, </w:t>
      </w:r>
      <w:r w:rsidRPr="00222939">
        <w:t>стоимостью свыше 40</w:t>
      </w:r>
      <w:r w:rsidRPr="00222939">
        <w:rPr>
          <w:lang w:val="ru-RU"/>
        </w:rPr>
        <w:t>00</w:t>
      </w:r>
      <w:r w:rsidRPr="00222939">
        <w:t xml:space="preserve"> МРП (для негосударственных организаций). </w:t>
      </w:r>
    </w:p>
    <w:p w:rsidR="00AA7B84" w:rsidRPr="00222939" w:rsidRDefault="00AA7B84" w:rsidP="009705E4">
      <w:pPr>
        <w:tabs>
          <w:tab w:val="left" w:pos="851"/>
        </w:tabs>
        <w:suppressAutoHyphens w:val="0"/>
        <w:ind w:firstLine="709"/>
        <w:contextualSpacing/>
        <w:jc w:val="both"/>
        <w:rPr>
          <w:rFonts w:eastAsia="Calibri"/>
          <w:lang w:val="ru-RU" w:eastAsia="en-US"/>
        </w:rPr>
      </w:pPr>
      <w:r w:rsidRPr="00222939">
        <w:t xml:space="preserve">12. Сведения о наличии в заявке </w:t>
      </w:r>
      <w:r w:rsidRPr="00222939">
        <w:rPr>
          <w:rStyle w:val="s0"/>
          <w:sz w:val="24"/>
          <w:szCs w:val="24"/>
        </w:rPr>
        <w:t>доклинических исследований, медико-биологических экспериментов и клинических испытаний (предполагается ли проведение исследований с привлечением людей и животных)</w:t>
      </w:r>
      <w:r w:rsidRPr="00222939">
        <w:rPr>
          <w:rStyle w:val="s0"/>
          <w:sz w:val="24"/>
          <w:szCs w:val="24"/>
          <w:lang w:val="ru-RU"/>
        </w:rPr>
        <w:t xml:space="preserve"> (</w:t>
      </w:r>
      <w:r w:rsidRPr="00222939">
        <w:rPr>
          <w:rFonts w:eastAsia="Calibri"/>
          <w:lang w:val="ru-RU" w:eastAsia="en-US"/>
        </w:rPr>
        <w:t>для научных направлений, связанных с исследованиями в области создания медико-биологических и других препаратов и средств для медицины и ветеринарии).</w:t>
      </w:r>
    </w:p>
    <w:p w:rsidR="00AA7B84" w:rsidRPr="00222939" w:rsidRDefault="00AA7B84" w:rsidP="009705E4">
      <w:pPr>
        <w:pStyle w:val="a9"/>
        <w:tabs>
          <w:tab w:val="left" w:pos="851"/>
          <w:tab w:val="left" w:pos="993"/>
        </w:tabs>
        <w:spacing w:after="0" w:line="240" w:lineRule="auto"/>
        <w:ind w:left="0" w:firstLine="709"/>
        <w:jc w:val="both"/>
        <w:rPr>
          <w:rFonts w:ascii="Times New Roman" w:hAnsi="Times New Roman"/>
          <w:sz w:val="24"/>
          <w:szCs w:val="24"/>
        </w:rPr>
      </w:pPr>
      <w:r w:rsidRPr="00222939">
        <w:rPr>
          <w:rStyle w:val="s0"/>
          <w:sz w:val="24"/>
          <w:szCs w:val="24"/>
        </w:rPr>
        <w:t xml:space="preserve">13. </w:t>
      </w:r>
      <w:r w:rsidRPr="00222939">
        <w:rPr>
          <w:rFonts w:ascii="Times New Roman" w:hAnsi="Times New Roman"/>
          <w:sz w:val="24"/>
          <w:szCs w:val="24"/>
        </w:rPr>
        <w:t xml:space="preserve">Персональные данные заявителя: </w:t>
      </w:r>
    </w:p>
    <w:p w:rsidR="00AA7B84" w:rsidRPr="00222939" w:rsidRDefault="00AA7B84" w:rsidP="009705E4">
      <w:pPr>
        <w:pStyle w:val="a9"/>
        <w:tabs>
          <w:tab w:val="left" w:pos="851"/>
          <w:tab w:val="left" w:pos="993"/>
          <w:tab w:val="left" w:pos="1134"/>
        </w:tabs>
        <w:spacing w:after="0" w:line="240" w:lineRule="auto"/>
        <w:ind w:left="0" w:firstLine="709"/>
        <w:jc w:val="both"/>
        <w:rPr>
          <w:rFonts w:ascii="Times New Roman" w:hAnsi="Times New Roman"/>
          <w:sz w:val="24"/>
          <w:szCs w:val="24"/>
        </w:rPr>
      </w:pPr>
      <w:r w:rsidRPr="00222939">
        <w:rPr>
          <w:rFonts w:ascii="Times New Roman" w:hAnsi="Times New Roman"/>
          <w:sz w:val="24"/>
          <w:szCs w:val="24"/>
        </w:rPr>
        <w:t xml:space="preserve">Для физических лиц - фамилия, имя, отчество физического лица, домашний адрес, ИИН, контактные данные (мобильный телефон, </w:t>
      </w:r>
      <w:r w:rsidRPr="00222939">
        <w:rPr>
          <w:rFonts w:ascii="Times New Roman" w:hAnsi="Times New Roman"/>
          <w:sz w:val="24"/>
          <w:szCs w:val="24"/>
          <w:lang w:val="en-US"/>
        </w:rPr>
        <w:t>e</w:t>
      </w:r>
      <w:r w:rsidRPr="00222939">
        <w:rPr>
          <w:rFonts w:ascii="Times New Roman" w:hAnsi="Times New Roman"/>
          <w:sz w:val="24"/>
          <w:szCs w:val="24"/>
        </w:rPr>
        <w:t>-</w:t>
      </w:r>
      <w:r w:rsidRPr="00222939">
        <w:rPr>
          <w:rFonts w:ascii="Times New Roman" w:hAnsi="Times New Roman"/>
          <w:sz w:val="24"/>
          <w:szCs w:val="24"/>
          <w:lang w:val="en-US"/>
        </w:rPr>
        <w:t>mail</w:t>
      </w:r>
      <w:r w:rsidRPr="00222939">
        <w:rPr>
          <w:rFonts w:ascii="Times New Roman" w:hAnsi="Times New Roman"/>
          <w:sz w:val="24"/>
          <w:szCs w:val="24"/>
        </w:rPr>
        <w:t>).</w:t>
      </w:r>
    </w:p>
    <w:p w:rsidR="00AA7B84" w:rsidRPr="00222939" w:rsidRDefault="00AA7B84" w:rsidP="009705E4">
      <w:pPr>
        <w:pStyle w:val="a9"/>
        <w:tabs>
          <w:tab w:val="left" w:pos="851"/>
          <w:tab w:val="left" w:pos="993"/>
          <w:tab w:val="left" w:pos="1134"/>
        </w:tabs>
        <w:spacing w:after="0" w:line="240" w:lineRule="auto"/>
        <w:ind w:left="0" w:firstLine="709"/>
        <w:jc w:val="both"/>
        <w:rPr>
          <w:rFonts w:ascii="Times New Roman" w:hAnsi="Times New Roman"/>
          <w:sz w:val="24"/>
          <w:szCs w:val="24"/>
        </w:rPr>
      </w:pPr>
      <w:r w:rsidRPr="00222939">
        <w:rPr>
          <w:rFonts w:ascii="Times New Roman" w:hAnsi="Times New Roman"/>
          <w:sz w:val="24"/>
          <w:szCs w:val="24"/>
        </w:rPr>
        <w:t xml:space="preserve">Для юридических лиц - полное наименование  юридического лица, юридический адрес, БИН, контактные данные (телефон, </w:t>
      </w:r>
      <w:r w:rsidRPr="00222939">
        <w:rPr>
          <w:rFonts w:ascii="Times New Roman" w:hAnsi="Times New Roman"/>
          <w:sz w:val="24"/>
          <w:szCs w:val="24"/>
          <w:lang w:val="en-US"/>
        </w:rPr>
        <w:t>e</w:t>
      </w:r>
      <w:r w:rsidRPr="00222939">
        <w:rPr>
          <w:rFonts w:ascii="Times New Roman" w:hAnsi="Times New Roman"/>
          <w:sz w:val="24"/>
          <w:szCs w:val="24"/>
        </w:rPr>
        <w:t>-</w:t>
      </w:r>
      <w:r w:rsidRPr="00222939">
        <w:rPr>
          <w:rFonts w:ascii="Times New Roman" w:hAnsi="Times New Roman"/>
          <w:sz w:val="24"/>
          <w:szCs w:val="24"/>
          <w:lang w:val="en-US"/>
        </w:rPr>
        <w:t>mail</w:t>
      </w:r>
      <w:r w:rsidRPr="00222939">
        <w:rPr>
          <w:rFonts w:ascii="Times New Roman" w:hAnsi="Times New Roman"/>
          <w:sz w:val="24"/>
          <w:szCs w:val="24"/>
        </w:rPr>
        <w:t>).</w:t>
      </w:r>
    </w:p>
    <w:p w:rsidR="00AA7B84" w:rsidRPr="00222939" w:rsidRDefault="00AA7B84" w:rsidP="009705E4">
      <w:pPr>
        <w:tabs>
          <w:tab w:val="left" w:pos="851"/>
        </w:tabs>
        <w:suppressAutoHyphens w:val="0"/>
        <w:ind w:firstLine="709"/>
        <w:contextualSpacing/>
        <w:jc w:val="both"/>
        <w:rPr>
          <w:rFonts w:eastAsia="Calibri"/>
          <w:lang w:val="ru-RU" w:eastAsia="en-US"/>
        </w:rPr>
      </w:pPr>
      <w:r w:rsidRPr="00222939">
        <w:rPr>
          <w:rFonts w:eastAsia="Calibri"/>
          <w:lang w:val="ru-RU" w:eastAsia="en-US"/>
        </w:rPr>
        <w:t xml:space="preserve">14. Персональные данные руководителя организации, в которой будет реализована Программа: фамилия, имя, отчество, домашний адрес, контактные данные </w:t>
      </w:r>
      <w:r w:rsidRPr="00222939">
        <w:t xml:space="preserve">(телефон, </w:t>
      </w:r>
      <w:r w:rsidRPr="00222939">
        <w:rPr>
          <w:lang w:val="en-US"/>
        </w:rPr>
        <w:t>e</w:t>
      </w:r>
      <w:r w:rsidRPr="00222939">
        <w:t>-</w:t>
      </w:r>
      <w:r w:rsidRPr="00222939">
        <w:rPr>
          <w:lang w:val="en-US"/>
        </w:rPr>
        <w:t>mail</w:t>
      </w:r>
      <w:r w:rsidRPr="00222939">
        <w:t>)</w:t>
      </w:r>
      <w:r w:rsidRPr="00222939">
        <w:rPr>
          <w:rFonts w:eastAsia="Calibri"/>
          <w:lang w:val="ru-RU" w:eastAsia="en-US"/>
        </w:rPr>
        <w:t>.</w:t>
      </w:r>
    </w:p>
    <w:p w:rsidR="00AA7B84" w:rsidRPr="00222939" w:rsidRDefault="00AA7B84" w:rsidP="009705E4">
      <w:pPr>
        <w:tabs>
          <w:tab w:val="left" w:pos="851"/>
        </w:tabs>
        <w:suppressAutoHyphens w:val="0"/>
        <w:ind w:firstLine="709"/>
        <w:contextualSpacing/>
        <w:jc w:val="both"/>
        <w:rPr>
          <w:rFonts w:eastAsia="Calibri"/>
          <w:lang w:val="ru-RU" w:eastAsia="en-US"/>
        </w:rPr>
      </w:pPr>
      <w:r w:rsidRPr="00222939">
        <w:rPr>
          <w:rFonts w:eastAsia="Calibri"/>
          <w:lang w:val="ru-RU" w:eastAsia="en-US"/>
        </w:rPr>
        <w:t>15. Сведения о научном руководителе программы:</w:t>
      </w:r>
    </w:p>
    <w:p w:rsidR="00AA7B84" w:rsidRPr="00222939" w:rsidRDefault="00AA7B84" w:rsidP="009705E4">
      <w:pPr>
        <w:tabs>
          <w:tab w:val="left" w:pos="851"/>
        </w:tabs>
        <w:suppressAutoHyphens w:val="0"/>
        <w:ind w:firstLine="709"/>
        <w:contextualSpacing/>
        <w:jc w:val="both"/>
        <w:rPr>
          <w:rFonts w:eastAsia="Calibri"/>
          <w:lang w:val="ru-RU" w:eastAsia="en-US"/>
        </w:rPr>
      </w:pPr>
      <w:r w:rsidRPr="00222939">
        <w:rPr>
          <w:rFonts w:eastAsia="Calibri"/>
          <w:lang w:val="ru-RU" w:eastAsia="en-US"/>
        </w:rPr>
        <w:t xml:space="preserve">1) фамилия, имя, отчество, домашний адрес, ИИН, контактные данные </w:t>
      </w:r>
      <w:r w:rsidRPr="00222939">
        <w:t xml:space="preserve">(телефон, </w:t>
      </w:r>
      <w:r w:rsidRPr="00222939">
        <w:rPr>
          <w:lang w:val="en-US"/>
        </w:rPr>
        <w:t>e</w:t>
      </w:r>
      <w:r w:rsidRPr="00222939">
        <w:t>-</w:t>
      </w:r>
      <w:r w:rsidRPr="00222939">
        <w:rPr>
          <w:lang w:val="en-US"/>
        </w:rPr>
        <w:t>mail</w:t>
      </w:r>
      <w:r w:rsidRPr="00222939">
        <w:t>)</w:t>
      </w:r>
      <w:r w:rsidRPr="00222939">
        <w:rPr>
          <w:rFonts w:eastAsia="Calibri"/>
          <w:lang w:val="ru-RU" w:eastAsia="en-US"/>
        </w:rPr>
        <w:t>, ученая степень, ученое звание (при наличии), место работы и занимаемая должность;</w:t>
      </w:r>
    </w:p>
    <w:p w:rsidR="00AA7B84" w:rsidRPr="00222939" w:rsidRDefault="00AA7B84" w:rsidP="009705E4">
      <w:pPr>
        <w:tabs>
          <w:tab w:val="left" w:pos="851"/>
        </w:tabs>
        <w:suppressAutoHyphens w:val="0"/>
        <w:ind w:firstLine="709"/>
        <w:contextualSpacing/>
        <w:jc w:val="both"/>
        <w:rPr>
          <w:rFonts w:eastAsia="Calibri"/>
          <w:lang w:val="ru-RU" w:eastAsia="en-US"/>
        </w:rPr>
      </w:pPr>
      <w:r w:rsidRPr="00222939">
        <w:rPr>
          <w:rFonts w:eastAsia="Calibri"/>
          <w:lang w:val="ru-RU" w:eastAsia="en-US"/>
        </w:rPr>
        <w:t xml:space="preserve">2) данные о программах/проектах, в которых научный руководитель программы выступал в качестве научного руководителя в течение последних </w:t>
      </w:r>
      <w:r w:rsidRPr="00032595">
        <w:rPr>
          <w:rFonts w:eastAsia="Calibri"/>
          <w:lang w:val="ru-RU" w:eastAsia="en-US"/>
        </w:rPr>
        <w:t>трех лет</w:t>
      </w:r>
      <w:r w:rsidR="00032595">
        <w:rPr>
          <w:rFonts w:eastAsia="Calibri"/>
          <w:lang w:val="ru-RU" w:eastAsia="en-US"/>
        </w:rPr>
        <w:t xml:space="preserve"> (</w:t>
      </w:r>
      <w:r w:rsidR="00D56E89">
        <w:rPr>
          <w:rFonts w:eastAsia="Calibri"/>
          <w:lang w:val="ru-RU" w:eastAsia="en-US"/>
        </w:rPr>
        <w:t>если таковые имеются</w:t>
      </w:r>
      <w:r w:rsidR="00032595">
        <w:rPr>
          <w:rFonts w:eastAsia="Calibri"/>
          <w:lang w:val="ru-RU" w:eastAsia="en-US"/>
        </w:rPr>
        <w:t>)</w:t>
      </w:r>
      <w:r w:rsidRPr="00222939">
        <w:rPr>
          <w:rFonts w:eastAsia="Calibri"/>
          <w:lang w:val="ru-RU" w:eastAsia="en-US"/>
        </w:rPr>
        <w:t xml:space="preserve"> (темы научных исследований, сроки и место проведения исследований, источник финансирования, степень завершенности программ/проектов);</w:t>
      </w:r>
    </w:p>
    <w:p w:rsidR="00AA7B84" w:rsidRPr="00222939" w:rsidRDefault="00AA7B84" w:rsidP="009705E4">
      <w:pPr>
        <w:tabs>
          <w:tab w:val="left" w:pos="851"/>
        </w:tabs>
        <w:suppressAutoHyphens w:val="0"/>
        <w:ind w:firstLine="709"/>
        <w:contextualSpacing/>
        <w:jc w:val="both"/>
        <w:rPr>
          <w:rFonts w:eastAsia="Calibri"/>
          <w:lang w:val="ru-RU" w:eastAsia="en-US"/>
        </w:rPr>
      </w:pPr>
      <w:r w:rsidRPr="00222939">
        <w:rPr>
          <w:rFonts w:eastAsia="Calibri"/>
          <w:lang w:val="ru-RU" w:eastAsia="en-US"/>
        </w:rPr>
        <w:t>3) данные обо всех программах/проектах (при наличии), в которых научный руководитель будет участвовать к моменту реализации данной программы (тема научного исследования, форма финансирования, приоритетные и специализированные научные направления, наименование заявителя, роль в программе/проекте, процент нагрузки времени).</w:t>
      </w:r>
    </w:p>
    <w:p w:rsidR="00AA7B84" w:rsidRPr="00222939" w:rsidRDefault="00AA7B84" w:rsidP="009705E4">
      <w:pPr>
        <w:tabs>
          <w:tab w:val="left" w:pos="851"/>
        </w:tabs>
        <w:suppressAutoHyphens w:val="0"/>
        <w:ind w:firstLine="709"/>
        <w:contextualSpacing/>
        <w:jc w:val="both"/>
        <w:rPr>
          <w:rFonts w:eastAsia="Calibri"/>
          <w:lang w:val="ru-RU" w:eastAsia="en-US"/>
        </w:rPr>
      </w:pPr>
    </w:p>
    <w:p w:rsidR="00AA7B84" w:rsidRPr="00222939" w:rsidRDefault="00AA7B84" w:rsidP="009705E4">
      <w:pPr>
        <w:shd w:val="clear" w:color="auto" w:fill="FFFFFF"/>
        <w:suppressAutoHyphens w:val="0"/>
        <w:ind w:left="771" w:right="-142" w:hanging="771"/>
        <w:contextualSpacing/>
        <w:rPr>
          <w:color w:val="000000"/>
          <w:spacing w:val="-9"/>
          <w:lang w:val="ru-RU" w:eastAsia="ru-RU"/>
        </w:rPr>
      </w:pPr>
      <w:r w:rsidRPr="00222939">
        <w:rPr>
          <w:color w:val="000000"/>
          <w:spacing w:val="-10"/>
          <w:lang w:val="ru-RU" w:eastAsia="ru-RU"/>
        </w:rPr>
        <w:t xml:space="preserve">Должность лица, имеющего </w:t>
      </w:r>
      <w:r w:rsidRPr="00222939">
        <w:rPr>
          <w:color w:val="000000"/>
          <w:spacing w:val="-9"/>
          <w:lang w:val="ru-RU" w:eastAsia="ru-RU"/>
        </w:rPr>
        <w:t xml:space="preserve">полномочия для подписания                            </w:t>
      </w:r>
      <w:r w:rsidRPr="00222939">
        <w:rPr>
          <w:color w:val="000000"/>
          <w:spacing w:val="-8"/>
          <w:lang w:val="ru-RU" w:eastAsia="ru-RU"/>
        </w:rPr>
        <w:t>__________________________</w:t>
      </w:r>
    </w:p>
    <w:p w:rsidR="00AA7B84" w:rsidRPr="00222939" w:rsidRDefault="00AA7B84" w:rsidP="009705E4">
      <w:pPr>
        <w:shd w:val="clear" w:color="auto" w:fill="FFFFFF"/>
        <w:suppressAutoHyphens w:val="0"/>
        <w:ind w:right="-142"/>
        <w:contextualSpacing/>
        <w:rPr>
          <w:b/>
          <w:color w:val="000000"/>
          <w:lang w:val="ru-RU" w:eastAsia="ru-RU"/>
        </w:rPr>
      </w:pPr>
      <w:r w:rsidRPr="00222939">
        <w:rPr>
          <w:color w:val="000000"/>
          <w:spacing w:val="-8"/>
          <w:lang w:val="ru-RU" w:eastAsia="ru-RU"/>
        </w:rPr>
        <w:t xml:space="preserve">документов от имени заявителя                                                                       </w:t>
      </w:r>
      <w:r w:rsidR="009D048E" w:rsidRPr="00222939">
        <w:rPr>
          <w:color w:val="000000"/>
          <w:spacing w:val="-8"/>
          <w:lang w:val="ru-RU" w:eastAsia="ru-RU"/>
        </w:rPr>
        <w:t xml:space="preserve">           </w:t>
      </w:r>
      <w:r w:rsidRPr="00222939">
        <w:rPr>
          <w:color w:val="000000"/>
          <w:spacing w:val="-8"/>
          <w:lang w:val="ru-RU" w:eastAsia="ru-RU"/>
        </w:rPr>
        <w:t xml:space="preserve"> </w:t>
      </w:r>
      <w:r w:rsidRPr="00222939">
        <w:rPr>
          <w:color w:val="000000"/>
          <w:spacing w:val="-5"/>
          <w:lang w:val="ru-RU" w:eastAsia="ru-RU"/>
        </w:rPr>
        <w:t>подпись  / Ф.И.О. /</w:t>
      </w:r>
      <w:r w:rsidRPr="00222939">
        <w:rPr>
          <w:color w:val="000000"/>
          <w:spacing w:val="-8"/>
          <w:lang w:val="ru-RU" w:eastAsia="ru-RU"/>
        </w:rPr>
        <w:t xml:space="preserve">                                                                                                                                                  </w:t>
      </w:r>
    </w:p>
    <w:p w:rsidR="00AA7B84" w:rsidRPr="00222939" w:rsidRDefault="00AA7B84" w:rsidP="009705E4">
      <w:pPr>
        <w:shd w:val="clear" w:color="auto" w:fill="FFFFFF"/>
        <w:tabs>
          <w:tab w:val="left" w:pos="7733"/>
        </w:tabs>
        <w:suppressAutoHyphens w:val="0"/>
        <w:ind w:left="771" w:right="-142" w:firstLine="567"/>
        <w:contextualSpacing/>
        <w:rPr>
          <w:color w:val="000000"/>
          <w:spacing w:val="-8"/>
          <w:lang w:val="ru-RU" w:eastAsia="ru-RU"/>
        </w:rPr>
      </w:pPr>
      <w:r w:rsidRPr="00222939">
        <w:rPr>
          <w:color w:val="000000"/>
          <w:spacing w:val="-10"/>
          <w:lang w:val="ru-RU" w:eastAsia="ru-RU"/>
        </w:rPr>
        <w:tab/>
      </w:r>
    </w:p>
    <w:p w:rsidR="00AA7B84" w:rsidRPr="00222939" w:rsidRDefault="00AA7B84" w:rsidP="009705E4">
      <w:pPr>
        <w:shd w:val="clear" w:color="auto" w:fill="FFFFFF"/>
        <w:tabs>
          <w:tab w:val="left" w:pos="7733"/>
        </w:tabs>
        <w:suppressAutoHyphens w:val="0"/>
        <w:ind w:left="771" w:right="-142" w:firstLine="567"/>
        <w:contextualSpacing/>
        <w:rPr>
          <w:color w:val="000000"/>
          <w:spacing w:val="-8"/>
          <w:lang w:val="ru-RU" w:eastAsia="ru-RU"/>
        </w:rPr>
      </w:pPr>
    </w:p>
    <w:p w:rsidR="00AA7B84" w:rsidRPr="00222939" w:rsidRDefault="00AA7B84" w:rsidP="009705E4">
      <w:pPr>
        <w:tabs>
          <w:tab w:val="left" w:pos="851"/>
          <w:tab w:val="left" w:pos="993"/>
        </w:tabs>
        <w:contextualSpacing/>
        <w:jc w:val="both"/>
        <w:rPr>
          <w:lang w:val="ru-RU"/>
        </w:rPr>
      </w:pPr>
      <w:r w:rsidRPr="00222939">
        <w:rPr>
          <w:lang w:val="ru-RU"/>
        </w:rPr>
        <w:t xml:space="preserve">или </w:t>
      </w:r>
      <w:r w:rsidRPr="00222939">
        <w:t>Ф.И.О. заявителя</w:t>
      </w:r>
      <w:r w:rsidRPr="00222939">
        <w:rPr>
          <w:lang w:val="ru-RU"/>
        </w:rPr>
        <w:t xml:space="preserve"> </w:t>
      </w:r>
      <w:r w:rsidRPr="00222939">
        <w:t>при подаче</w:t>
      </w:r>
    </w:p>
    <w:p w:rsidR="00755138" w:rsidRDefault="00AA7B84" w:rsidP="009705E4">
      <w:pPr>
        <w:tabs>
          <w:tab w:val="left" w:pos="851"/>
          <w:tab w:val="left" w:pos="993"/>
        </w:tabs>
        <w:contextualSpacing/>
        <w:jc w:val="both"/>
        <w:rPr>
          <w:lang w:val="ru-RU"/>
        </w:rPr>
      </w:pPr>
      <w:r w:rsidRPr="00222939">
        <w:rPr>
          <w:lang w:val="ru-RU"/>
        </w:rPr>
        <w:t>заявки</w:t>
      </w:r>
      <w:r w:rsidRPr="00222939">
        <w:t xml:space="preserve"> от физического лица</w:t>
      </w:r>
      <w:r w:rsidRPr="00222939">
        <w:rPr>
          <w:lang w:val="ru-RU"/>
        </w:rPr>
        <w:t xml:space="preserve">                                                </w:t>
      </w:r>
      <w:r w:rsidR="00AF500A" w:rsidRPr="00222939">
        <w:rPr>
          <w:lang w:val="ru-RU"/>
        </w:rPr>
        <w:t xml:space="preserve">       </w:t>
      </w:r>
      <w:r w:rsidR="00755138">
        <w:rPr>
          <w:lang w:val="ru-RU"/>
        </w:rPr>
        <w:t xml:space="preserve">         </w:t>
      </w:r>
    </w:p>
    <w:p w:rsidR="00AA7B84" w:rsidRPr="00222939" w:rsidRDefault="00755138" w:rsidP="009705E4">
      <w:pPr>
        <w:tabs>
          <w:tab w:val="left" w:pos="851"/>
          <w:tab w:val="left" w:pos="993"/>
        </w:tabs>
        <w:contextualSpacing/>
        <w:jc w:val="both"/>
        <w:rPr>
          <w:lang w:val="ru-RU"/>
        </w:rPr>
      </w:pPr>
      <w:r>
        <w:rPr>
          <w:lang w:val="ru-RU"/>
        </w:rPr>
        <w:t xml:space="preserve">                                                                                                    </w:t>
      </w:r>
      <w:r w:rsidR="00AA7B84" w:rsidRPr="00222939">
        <w:rPr>
          <w:lang w:val="ru-RU"/>
        </w:rPr>
        <w:t>______________________________</w:t>
      </w:r>
    </w:p>
    <w:p w:rsidR="00AA7B84" w:rsidRPr="00222939" w:rsidRDefault="00AA7B84" w:rsidP="009705E4">
      <w:pPr>
        <w:pStyle w:val="a4"/>
        <w:spacing w:before="0" w:after="0"/>
        <w:ind w:firstLine="709"/>
        <w:contextualSpacing/>
      </w:pPr>
      <w:r w:rsidRPr="00222939">
        <w:t xml:space="preserve">                                                                                      </w:t>
      </w:r>
      <w:r w:rsidR="00AF500A" w:rsidRPr="00222939">
        <w:t xml:space="preserve">  </w:t>
      </w:r>
      <w:r w:rsidRPr="00222939">
        <w:t>(подпись, заверенная нотариально)</w:t>
      </w:r>
    </w:p>
    <w:p w:rsidR="00AA7B84" w:rsidRPr="00222939" w:rsidRDefault="00AA7B84" w:rsidP="009705E4">
      <w:pPr>
        <w:shd w:val="clear" w:color="auto" w:fill="FFFFFF"/>
        <w:tabs>
          <w:tab w:val="left" w:pos="7733"/>
        </w:tabs>
        <w:suppressAutoHyphens w:val="0"/>
        <w:ind w:left="771" w:right="-142" w:firstLine="567"/>
        <w:contextualSpacing/>
        <w:rPr>
          <w:color w:val="000000"/>
          <w:spacing w:val="-8"/>
          <w:lang w:val="ru-RU" w:eastAsia="ru-RU"/>
        </w:rPr>
      </w:pPr>
    </w:p>
    <w:p w:rsidR="00AA7B84" w:rsidRPr="00222939" w:rsidRDefault="00AA7B84" w:rsidP="009705E4">
      <w:pPr>
        <w:shd w:val="clear" w:color="auto" w:fill="FFFFFF"/>
        <w:tabs>
          <w:tab w:val="left" w:pos="7733"/>
        </w:tabs>
        <w:suppressAutoHyphens w:val="0"/>
        <w:ind w:left="771" w:right="-142" w:firstLine="567"/>
        <w:contextualSpacing/>
        <w:rPr>
          <w:color w:val="000000"/>
          <w:spacing w:val="-8"/>
          <w:lang w:val="ru-RU" w:eastAsia="ru-RU"/>
        </w:rPr>
      </w:pPr>
    </w:p>
    <w:p w:rsidR="000221F4" w:rsidRPr="00222939" w:rsidRDefault="00AA7B84" w:rsidP="009705E4">
      <w:pPr>
        <w:shd w:val="clear" w:color="auto" w:fill="FFFFFF"/>
        <w:tabs>
          <w:tab w:val="left" w:pos="7733"/>
        </w:tabs>
        <w:suppressAutoHyphens w:val="0"/>
        <w:ind w:left="6946" w:right="-142" w:hanging="6946"/>
        <w:contextualSpacing/>
        <w:rPr>
          <w:color w:val="000000"/>
          <w:spacing w:val="-8"/>
          <w:lang w:val="ru-RU" w:eastAsia="ru-RU"/>
        </w:rPr>
      </w:pPr>
      <w:r w:rsidRPr="00222939">
        <w:rPr>
          <w:color w:val="000000"/>
          <w:spacing w:val="-8"/>
          <w:lang w:val="ru-RU" w:eastAsia="ru-RU"/>
        </w:rPr>
        <w:t>Н</w:t>
      </w:r>
      <w:r w:rsidRPr="00222939">
        <w:rPr>
          <w:color w:val="000000"/>
          <w:spacing w:val="-10"/>
          <w:lang w:val="ru-RU" w:eastAsia="ru-RU"/>
        </w:rPr>
        <w:t xml:space="preserve">аучный руководитель программы                                                                         _________________________                                                                      </w:t>
      </w:r>
      <w:r w:rsidRPr="00222939">
        <w:rPr>
          <w:color w:val="000000"/>
          <w:spacing w:val="-8"/>
          <w:lang w:val="ru-RU" w:eastAsia="ru-RU"/>
        </w:rPr>
        <w:t xml:space="preserve">                                                                                            </w:t>
      </w:r>
      <w:r w:rsidR="00505817" w:rsidRPr="00222939">
        <w:rPr>
          <w:color w:val="000000"/>
          <w:spacing w:val="-8"/>
          <w:lang w:val="ru-RU" w:eastAsia="ru-RU"/>
        </w:rPr>
        <w:t xml:space="preserve">       </w:t>
      </w:r>
      <w:r w:rsidR="000221F4" w:rsidRPr="00222939">
        <w:rPr>
          <w:color w:val="000000"/>
          <w:spacing w:val="-8"/>
          <w:lang w:val="ru-RU" w:eastAsia="ru-RU"/>
        </w:rPr>
        <w:t xml:space="preserve"> </w:t>
      </w:r>
    </w:p>
    <w:p w:rsidR="00AA7B84" w:rsidRPr="00222939" w:rsidRDefault="000221F4" w:rsidP="009705E4">
      <w:pPr>
        <w:shd w:val="clear" w:color="auto" w:fill="FFFFFF"/>
        <w:tabs>
          <w:tab w:val="left" w:pos="7733"/>
        </w:tabs>
        <w:suppressAutoHyphens w:val="0"/>
        <w:ind w:left="6946" w:right="-142" w:hanging="6946"/>
        <w:contextualSpacing/>
        <w:rPr>
          <w:b/>
          <w:color w:val="000000"/>
          <w:lang w:val="ru-RU" w:eastAsia="ru-RU"/>
        </w:rPr>
      </w:pPr>
      <w:r w:rsidRPr="00222939">
        <w:rPr>
          <w:color w:val="000000"/>
          <w:spacing w:val="-8"/>
          <w:lang w:val="ru-RU" w:eastAsia="ru-RU"/>
        </w:rPr>
        <w:t xml:space="preserve">                                                                                                                                              </w:t>
      </w:r>
      <w:r w:rsidR="00AA7B84" w:rsidRPr="00222939">
        <w:rPr>
          <w:color w:val="000000"/>
          <w:spacing w:val="-5"/>
          <w:lang w:val="ru-RU" w:eastAsia="ru-RU"/>
        </w:rPr>
        <w:t>подпись  / Ф.И.О.</w:t>
      </w:r>
      <w:r w:rsidR="00505817" w:rsidRPr="00222939">
        <w:rPr>
          <w:color w:val="000000"/>
          <w:spacing w:val="-5"/>
          <w:lang w:val="ru-RU" w:eastAsia="ru-RU"/>
        </w:rPr>
        <w:t xml:space="preserve"> </w:t>
      </w:r>
    </w:p>
    <w:p w:rsidR="00AA7B84" w:rsidRPr="00222939" w:rsidRDefault="00AA7B84" w:rsidP="009705E4">
      <w:pPr>
        <w:suppressAutoHyphens w:val="0"/>
        <w:ind w:right="-142" w:firstLine="567"/>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color w:val="000000"/>
          <w:lang w:val="ru-RU" w:eastAsia="ru-RU"/>
        </w:rPr>
      </w:pPr>
    </w:p>
    <w:p w:rsidR="00AA7B84" w:rsidRDefault="00AA7B84" w:rsidP="009705E4">
      <w:pPr>
        <w:suppressAutoHyphens w:val="0"/>
        <w:contextualSpacing/>
        <w:jc w:val="center"/>
        <w:rPr>
          <w:b/>
          <w:color w:val="000000"/>
          <w:lang w:val="ru-RU" w:eastAsia="ru-RU"/>
        </w:rPr>
      </w:pPr>
    </w:p>
    <w:p w:rsidR="002E5A20" w:rsidRDefault="002E5A20" w:rsidP="009705E4">
      <w:pPr>
        <w:suppressAutoHyphens w:val="0"/>
        <w:contextualSpacing/>
        <w:jc w:val="center"/>
        <w:rPr>
          <w:b/>
          <w:color w:val="000000"/>
          <w:lang w:val="ru-RU" w:eastAsia="ru-RU"/>
        </w:rPr>
      </w:pPr>
    </w:p>
    <w:p w:rsidR="002E5A20" w:rsidRDefault="002E5A20" w:rsidP="009705E4">
      <w:pPr>
        <w:suppressAutoHyphens w:val="0"/>
        <w:contextualSpacing/>
        <w:jc w:val="center"/>
        <w:rPr>
          <w:b/>
          <w:color w:val="000000"/>
          <w:lang w:val="ru-RU" w:eastAsia="ru-RU"/>
        </w:rPr>
      </w:pPr>
    </w:p>
    <w:p w:rsidR="00AA7B84" w:rsidRDefault="00AA7B84" w:rsidP="009705E4">
      <w:pPr>
        <w:suppressAutoHyphens w:val="0"/>
        <w:contextualSpacing/>
        <w:jc w:val="center"/>
        <w:rPr>
          <w:b/>
          <w:color w:val="000000"/>
          <w:lang w:val="ru-RU" w:eastAsia="ru-RU"/>
        </w:rPr>
      </w:pPr>
    </w:p>
    <w:p w:rsidR="00E723E4" w:rsidRDefault="00E723E4" w:rsidP="009705E4">
      <w:pPr>
        <w:suppressAutoHyphens w:val="0"/>
        <w:contextualSpacing/>
        <w:jc w:val="center"/>
        <w:rPr>
          <w:b/>
          <w:color w:val="000000"/>
          <w:lang w:val="ru-RU" w:eastAsia="ru-RU"/>
        </w:rPr>
      </w:pPr>
    </w:p>
    <w:p w:rsidR="00E723E4" w:rsidRPr="00222939" w:rsidRDefault="00E723E4" w:rsidP="009705E4">
      <w:pPr>
        <w:suppressAutoHyphens w:val="0"/>
        <w:contextualSpacing/>
        <w:jc w:val="center"/>
        <w:rPr>
          <w:b/>
          <w:color w:val="000000"/>
          <w:lang w:val="ru-RU" w:eastAsia="ru-RU"/>
        </w:rPr>
      </w:pPr>
    </w:p>
    <w:p w:rsidR="00AA7B84" w:rsidRPr="00222939" w:rsidRDefault="00AA7B84" w:rsidP="009705E4">
      <w:pPr>
        <w:suppressAutoHyphens w:val="0"/>
        <w:contextualSpacing/>
        <w:jc w:val="center"/>
        <w:rPr>
          <w:b/>
          <w:bCs/>
          <w:color w:val="000000"/>
          <w:lang w:val="ru-RU" w:eastAsia="ru-RU"/>
        </w:rPr>
      </w:pPr>
      <w:r w:rsidRPr="00222939">
        <w:rPr>
          <w:b/>
          <w:color w:val="000000"/>
          <w:lang w:val="ru-RU" w:eastAsia="ru-RU"/>
        </w:rPr>
        <w:t>КРАТКОЕ ОПИСАНИЕ ПРОГРАММЫ</w:t>
      </w:r>
    </w:p>
    <w:p w:rsidR="00AA7B84" w:rsidRPr="00222939" w:rsidRDefault="00AA7B84" w:rsidP="009705E4">
      <w:pPr>
        <w:suppressAutoHyphens w:val="0"/>
        <w:contextualSpacing/>
        <w:jc w:val="both"/>
        <w:rPr>
          <w:b/>
          <w:bCs/>
          <w:color w:val="000000"/>
          <w:lang w:val="ru-RU" w:eastAsia="ru-RU"/>
        </w:rPr>
      </w:pPr>
    </w:p>
    <w:p w:rsidR="00AA7B84" w:rsidRPr="00222939" w:rsidRDefault="00AA7B84" w:rsidP="009705E4">
      <w:pPr>
        <w:numPr>
          <w:ilvl w:val="2"/>
          <w:numId w:val="3"/>
        </w:numPr>
        <w:tabs>
          <w:tab w:val="left" w:pos="851"/>
        </w:tabs>
        <w:suppressAutoHyphens w:val="0"/>
        <w:ind w:left="0" w:firstLine="567"/>
        <w:contextualSpacing/>
        <w:jc w:val="both"/>
        <w:rPr>
          <w:rFonts w:eastAsia="Calibri"/>
          <w:b/>
          <w:lang w:val="ru-RU" w:eastAsia="en-US"/>
        </w:rPr>
      </w:pPr>
      <w:r w:rsidRPr="00222939">
        <w:rPr>
          <w:rFonts w:eastAsia="Calibri"/>
          <w:b/>
          <w:lang w:val="ru-RU" w:eastAsia="en-US"/>
        </w:rPr>
        <w:t>Тема программы</w:t>
      </w:r>
    </w:p>
    <w:p w:rsidR="00AA7B84" w:rsidRPr="00222939" w:rsidRDefault="00AA7B84" w:rsidP="009705E4">
      <w:pPr>
        <w:numPr>
          <w:ilvl w:val="2"/>
          <w:numId w:val="3"/>
        </w:numPr>
        <w:tabs>
          <w:tab w:val="left" w:pos="851"/>
        </w:tabs>
        <w:suppressAutoHyphens w:val="0"/>
        <w:ind w:left="0" w:firstLine="567"/>
        <w:contextualSpacing/>
        <w:jc w:val="both"/>
        <w:rPr>
          <w:rFonts w:eastAsia="Calibri"/>
          <w:b/>
          <w:lang w:val="ru-RU" w:eastAsia="en-US"/>
        </w:rPr>
      </w:pPr>
      <w:r w:rsidRPr="00222939">
        <w:rPr>
          <w:rFonts w:eastAsia="Calibri"/>
          <w:b/>
          <w:lang w:val="ru-RU" w:eastAsia="en-US"/>
        </w:rPr>
        <w:t xml:space="preserve">Реферат (абстракт) программы </w:t>
      </w:r>
    </w:p>
    <w:p w:rsidR="00AA7B84" w:rsidRPr="00222939" w:rsidRDefault="00AA7B84" w:rsidP="009705E4">
      <w:pPr>
        <w:suppressAutoHyphens w:val="0"/>
        <w:ind w:firstLine="567"/>
        <w:contextualSpacing/>
        <w:jc w:val="both"/>
        <w:rPr>
          <w:rFonts w:eastAsia="Calibri"/>
          <w:lang w:val="ru-RU" w:eastAsia="en-US"/>
        </w:rPr>
      </w:pPr>
      <w:r w:rsidRPr="00222939">
        <w:rPr>
          <w:rFonts w:eastAsia="Calibri"/>
          <w:lang w:val="ru-RU" w:eastAsia="en-US"/>
        </w:rPr>
        <w:t xml:space="preserve">В разделе указывается краткое содержание программы (не более 250 слов), с описанием цели, задач программы, актуальности, используемой методологии, ожидаемых результатов и их применимости, потенциальных потребителей, на чьи нужды направлены результаты программы. </w:t>
      </w:r>
    </w:p>
    <w:p w:rsidR="00AA7B84" w:rsidRPr="00222939" w:rsidRDefault="00AA7B84" w:rsidP="009705E4">
      <w:pPr>
        <w:numPr>
          <w:ilvl w:val="2"/>
          <w:numId w:val="3"/>
        </w:numPr>
        <w:tabs>
          <w:tab w:val="left" w:pos="840"/>
        </w:tabs>
        <w:suppressAutoHyphens w:val="0"/>
        <w:ind w:left="0" w:firstLine="567"/>
        <w:contextualSpacing/>
        <w:jc w:val="both"/>
        <w:rPr>
          <w:rFonts w:eastAsia="Calibri"/>
          <w:b/>
          <w:lang w:val="ru-RU" w:eastAsia="en-US"/>
        </w:rPr>
      </w:pPr>
      <w:r w:rsidRPr="00222939">
        <w:rPr>
          <w:rFonts w:eastAsia="Calibri"/>
          <w:b/>
          <w:lang w:val="ru-RU" w:eastAsia="en-US"/>
        </w:rPr>
        <w:t>Ключевые слова</w:t>
      </w:r>
    </w:p>
    <w:p w:rsidR="00AA7B84" w:rsidRPr="00222939" w:rsidRDefault="00AA7B84" w:rsidP="009705E4">
      <w:pPr>
        <w:suppressAutoHyphens w:val="0"/>
        <w:ind w:firstLine="567"/>
        <w:contextualSpacing/>
        <w:jc w:val="both"/>
        <w:rPr>
          <w:rFonts w:eastAsia="Calibri"/>
          <w:lang w:val="ru-RU" w:eastAsia="en-US"/>
        </w:rPr>
      </w:pPr>
      <w:r w:rsidRPr="00222939">
        <w:rPr>
          <w:rFonts w:eastAsia="Calibri"/>
          <w:lang w:val="ru-RU" w:eastAsia="en-US"/>
        </w:rPr>
        <w:t>В разделе указываются до 10 (десяти) ключевых слов, связанных с программой.</w:t>
      </w:r>
    </w:p>
    <w:p w:rsidR="00AA7B84" w:rsidRPr="00222939" w:rsidRDefault="00AA7B84" w:rsidP="009705E4">
      <w:pPr>
        <w:suppressAutoHyphens w:val="0"/>
        <w:ind w:firstLine="567"/>
        <w:contextualSpacing/>
        <w:jc w:val="both"/>
        <w:rPr>
          <w:rFonts w:eastAsia="Calibri"/>
          <w:lang w:val="ru-RU" w:eastAsia="en-US"/>
        </w:rPr>
      </w:pPr>
      <w:r w:rsidRPr="00222939">
        <w:rPr>
          <w:rFonts w:eastAsia="Calibri"/>
          <w:lang w:val="ru-RU" w:eastAsia="en-US"/>
        </w:rPr>
        <w:t>Например: 1. ХХХ , 2. ХХХ , 3. ХХХ , 4. ХХХ, 5. ХХХ.</w:t>
      </w:r>
    </w:p>
    <w:p w:rsidR="00AA7B84" w:rsidRPr="00222939" w:rsidRDefault="00AA7B84" w:rsidP="009705E4">
      <w:pPr>
        <w:numPr>
          <w:ilvl w:val="2"/>
          <w:numId w:val="3"/>
        </w:numPr>
        <w:tabs>
          <w:tab w:val="left" w:pos="851"/>
        </w:tabs>
        <w:suppressAutoHyphens w:val="0"/>
        <w:ind w:left="0" w:firstLine="567"/>
        <w:contextualSpacing/>
        <w:jc w:val="both"/>
        <w:rPr>
          <w:rFonts w:eastAsia="Calibri"/>
          <w:lang w:val="ru-RU" w:eastAsia="en-US"/>
        </w:rPr>
      </w:pPr>
      <w:r w:rsidRPr="00222939">
        <w:rPr>
          <w:rFonts w:eastAsia="Calibri"/>
          <w:b/>
          <w:lang w:val="ru-RU" w:eastAsia="en-US"/>
        </w:rPr>
        <w:t>Область исследования</w:t>
      </w:r>
    </w:p>
    <w:p w:rsidR="00AA7B84" w:rsidRPr="00222939" w:rsidRDefault="00AA7B84" w:rsidP="009705E4">
      <w:pPr>
        <w:suppressAutoHyphens w:val="0"/>
        <w:ind w:firstLine="567"/>
        <w:contextualSpacing/>
        <w:jc w:val="both"/>
        <w:rPr>
          <w:rFonts w:eastAsia="Calibri"/>
          <w:lang w:val="ru-RU" w:eastAsia="en-US"/>
        </w:rPr>
      </w:pPr>
      <w:r w:rsidRPr="00222939">
        <w:rPr>
          <w:rFonts w:eastAsia="Calibri"/>
          <w:lang w:val="ru-RU" w:eastAsia="en-US"/>
        </w:rPr>
        <w:t>В разделе определяется основная область исследования и до трех направлений в этой области.</w:t>
      </w:r>
    </w:p>
    <w:p w:rsidR="00AA7B84" w:rsidRPr="00222939" w:rsidRDefault="00AA7B84" w:rsidP="009705E4">
      <w:pPr>
        <w:suppressAutoHyphens w:val="0"/>
        <w:ind w:firstLine="567"/>
        <w:contextualSpacing/>
        <w:jc w:val="both"/>
        <w:rPr>
          <w:rFonts w:eastAsia="Calibri"/>
          <w:lang w:val="ru-RU" w:eastAsia="en-US"/>
        </w:rPr>
      </w:pPr>
      <w:r w:rsidRPr="00222939">
        <w:rPr>
          <w:rFonts w:eastAsia="Calibri"/>
          <w:lang w:val="ru-RU" w:eastAsia="en-US"/>
        </w:rPr>
        <w:t>Например: Основная область исследования: ХХХ. Направления:</w:t>
      </w:r>
      <w:r w:rsidRPr="00222939">
        <w:rPr>
          <w:rFonts w:eastAsia="Calibri"/>
          <w:lang w:val="en-US" w:eastAsia="en-US"/>
        </w:rPr>
        <w:t>YYY</w:t>
      </w:r>
      <w:r w:rsidRPr="00222939">
        <w:rPr>
          <w:rFonts w:eastAsia="Calibri"/>
          <w:lang w:val="ru-RU" w:eastAsia="en-US"/>
        </w:rPr>
        <w:t xml:space="preserve">, </w:t>
      </w:r>
      <w:r w:rsidRPr="00222939">
        <w:rPr>
          <w:rFonts w:eastAsia="Calibri"/>
          <w:lang w:val="en-US" w:eastAsia="en-US"/>
        </w:rPr>
        <w:t>ZZZ</w:t>
      </w:r>
      <w:r w:rsidRPr="00222939">
        <w:rPr>
          <w:rFonts w:eastAsia="Calibri"/>
          <w:lang w:val="ru-RU" w:eastAsia="en-US"/>
        </w:rPr>
        <w:t>.</w:t>
      </w:r>
    </w:p>
    <w:p w:rsidR="00AA7B84" w:rsidRPr="00222939" w:rsidRDefault="00AA7B84" w:rsidP="009705E4">
      <w:pPr>
        <w:suppressAutoHyphens w:val="0"/>
        <w:ind w:firstLine="567"/>
        <w:contextualSpacing/>
        <w:jc w:val="both"/>
        <w:rPr>
          <w:rFonts w:eastAsia="Calibri"/>
          <w:lang w:val="ru-RU" w:eastAsia="en-US"/>
        </w:rPr>
      </w:pPr>
    </w:p>
    <w:p w:rsidR="00AA7B84" w:rsidRPr="00222939" w:rsidRDefault="002554D1" w:rsidP="009705E4">
      <w:pPr>
        <w:suppressAutoHyphens w:val="0"/>
        <w:ind w:firstLine="567"/>
        <w:contextualSpacing/>
        <w:jc w:val="both"/>
        <w:rPr>
          <w:rFonts w:eastAsia="Calibri"/>
          <w:lang w:val="ru-RU" w:eastAsia="en-US"/>
        </w:rPr>
      </w:pPr>
      <w:r>
        <w:rPr>
          <w:rFonts w:eastAsia="Calibri"/>
          <w:lang w:val="ru-RU" w:eastAsia="en-US"/>
        </w:rPr>
        <w:t>Примечание: к</w:t>
      </w:r>
      <w:r w:rsidR="00AA7B84" w:rsidRPr="00222939">
        <w:rPr>
          <w:rFonts w:eastAsia="Calibri"/>
          <w:lang w:val="ru-RU" w:eastAsia="en-US"/>
        </w:rPr>
        <w:t xml:space="preserve">раткое </w:t>
      </w:r>
      <w:r w:rsidR="00AA7B84" w:rsidRPr="00222939">
        <w:rPr>
          <w:bCs/>
        </w:rPr>
        <w:t xml:space="preserve">описание </w:t>
      </w:r>
      <w:r w:rsidR="00AA7B84" w:rsidRPr="00222939">
        <w:rPr>
          <w:bCs/>
          <w:lang w:val="ru-RU"/>
        </w:rPr>
        <w:t>п</w:t>
      </w:r>
      <w:r w:rsidR="00AA7B84" w:rsidRPr="00222939">
        <w:rPr>
          <w:bCs/>
        </w:rPr>
        <w:t>рограммы не должно  превышать одной страницы формата А4</w:t>
      </w:r>
      <w:r w:rsidR="00AA7B84" w:rsidRPr="00222939">
        <w:rPr>
          <w:bCs/>
          <w:lang w:val="ru-RU"/>
        </w:rPr>
        <w:t>.</w:t>
      </w:r>
    </w:p>
    <w:p w:rsidR="00AA7B84" w:rsidRPr="00222939" w:rsidRDefault="00AA7B84" w:rsidP="009705E4">
      <w:pPr>
        <w:contextualSpacing/>
        <w:jc w:val="center"/>
        <w:rPr>
          <w:b/>
          <w:color w:val="000000"/>
          <w:lang w:val="ru-RU"/>
        </w:rPr>
      </w:pPr>
    </w:p>
    <w:p w:rsidR="00AA7B84" w:rsidRPr="00222939" w:rsidRDefault="00AA7B84" w:rsidP="009705E4">
      <w:pPr>
        <w:contextualSpacing/>
        <w:jc w:val="center"/>
        <w:rPr>
          <w:b/>
          <w:color w:val="000000"/>
          <w:lang w:val="ru-RU"/>
        </w:rPr>
      </w:pPr>
    </w:p>
    <w:p w:rsidR="00AA7B84" w:rsidRPr="00222939" w:rsidRDefault="00AA7B84" w:rsidP="009705E4">
      <w:pPr>
        <w:pStyle w:val="a9"/>
        <w:spacing w:after="0" w:line="240" w:lineRule="auto"/>
        <w:ind w:left="0" w:firstLine="709"/>
        <w:jc w:val="both"/>
        <w:rPr>
          <w:rFonts w:ascii="Times New Roman" w:hAnsi="Times New Roman"/>
          <w:bCs/>
          <w:i/>
          <w:sz w:val="24"/>
          <w:szCs w:val="24"/>
        </w:rPr>
      </w:pPr>
    </w:p>
    <w:p w:rsidR="00AA7B84" w:rsidRPr="00222939" w:rsidRDefault="00AA7B84" w:rsidP="009705E4">
      <w:pPr>
        <w:contextualSpacing/>
        <w:jc w:val="center"/>
        <w:rPr>
          <w:b/>
          <w:color w:val="000000"/>
          <w:lang w:val="ru-RU"/>
        </w:rPr>
      </w:pPr>
    </w:p>
    <w:p w:rsidR="00AA7B84" w:rsidRPr="00222939" w:rsidRDefault="00AA7B84" w:rsidP="009705E4">
      <w:pPr>
        <w:contextualSpacing/>
        <w:jc w:val="center"/>
        <w:rPr>
          <w:b/>
          <w:color w:val="000000"/>
          <w:lang w:val="ru-RU"/>
        </w:rPr>
      </w:pPr>
    </w:p>
    <w:p w:rsidR="00AA7B84" w:rsidRPr="00222939" w:rsidRDefault="00AA7B84" w:rsidP="009705E4">
      <w:pPr>
        <w:contextualSpacing/>
        <w:jc w:val="center"/>
        <w:rPr>
          <w:b/>
          <w:color w:val="000000"/>
          <w:lang w:val="ru-RU"/>
        </w:rPr>
      </w:pPr>
    </w:p>
    <w:p w:rsidR="00AA7B84" w:rsidRPr="00222939" w:rsidRDefault="00AA7B84" w:rsidP="009705E4">
      <w:pPr>
        <w:contextualSpacing/>
        <w:jc w:val="center"/>
        <w:rPr>
          <w:b/>
          <w:color w:val="000000"/>
          <w:lang w:val="ru-RU"/>
        </w:rPr>
      </w:pPr>
    </w:p>
    <w:p w:rsidR="00AA7B84" w:rsidRPr="00222939" w:rsidRDefault="00AA7B84" w:rsidP="009705E4">
      <w:pPr>
        <w:contextualSpacing/>
        <w:jc w:val="center"/>
        <w:rPr>
          <w:b/>
          <w:color w:val="000000"/>
          <w:lang w:val="ru-RU"/>
        </w:rPr>
      </w:pPr>
    </w:p>
    <w:p w:rsidR="00AA7B84" w:rsidRPr="00222939" w:rsidRDefault="00AA7B84" w:rsidP="009705E4">
      <w:pPr>
        <w:contextualSpacing/>
        <w:jc w:val="center"/>
        <w:rPr>
          <w:b/>
          <w:color w:val="000000"/>
          <w:lang w:val="ru-RU"/>
        </w:rPr>
      </w:pPr>
    </w:p>
    <w:p w:rsidR="00AA7B84" w:rsidRPr="00222939" w:rsidRDefault="00AA7B84" w:rsidP="009705E4">
      <w:pPr>
        <w:pStyle w:val="a4"/>
        <w:spacing w:before="0" w:after="0"/>
        <w:ind w:firstLine="709"/>
        <w:contextualSpacing/>
        <w:jc w:val="right"/>
        <w:rPr>
          <w:bCs/>
        </w:rPr>
      </w:pPr>
    </w:p>
    <w:p w:rsidR="00AA7B84" w:rsidRPr="00222939" w:rsidRDefault="00AA7B84" w:rsidP="009705E4">
      <w:pPr>
        <w:pStyle w:val="a4"/>
        <w:spacing w:before="0" w:after="0"/>
        <w:ind w:firstLine="709"/>
        <w:contextualSpacing/>
        <w:jc w:val="right"/>
        <w:rPr>
          <w:bCs/>
        </w:rPr>
      </w:pPr>
    </w:p>
    <w:p w:rsidR="00AA7B84" w:rsidRPr="00222939" w:rsidRDefault="00AA7B84" w:rsidP="009705E4">
      <w:pPr>
        <w:pStyle w:val="a4"/>
        <w:spacing w:before="0" w:after="0"/>
        <w:ind w:firstLine="709"/>
        <w:contextualSpacing/>
        <w:jc w:val="right"/>
        <w:rPr>
          <w:bCs/>
        </w:rPr>
      </w:pPr>
    </w:p>
    <w:p w:rsidR="00AA7B84" w:rsidRPr="00222939" w:rsidRDefault="00AA7B84" w:rsidP="009705E4">
      <w:pPr>
        <w:pStyle w:val="a4"/>
        <w:spacing w:before="0" w:after="0"/>
        <w:ind w:firstLine="709"/>
        <w:contextualSpacing/>
        <w:jc w:val="right"/>
        <w:rPr>
          <w:bCs/>
        </w:rPr>
      </w:pPr>
    </w:p>
    <w:p w:rsidR="00AA7B84" w:rsidRPr="00222939" w:rsidRDefault="00AA7B84" w:rsidP="009705E4">
      <w:pPr>
        <w:pStyle w:val="a4"/>
        <w:spacing w:before="0" w:after="0"/>
        <w:ind w:firstLine="709"/>
        <w:contextualSpacing/>
        <w:jc w:val="right"/>
        <w:rPr>
          <w:bCs/>
        </w:rPr>
      </w:pPr>
    </w:p>
    <w:p w:rsidR="00AA7B84" w:rsidRPr="00222939" w:rsidRDefault="00AA7B84" w:rsidP="009705E4">
      <w:pPr>
        <w:pStyle w:val="a4"/>
        <w:spacing w:before="0" w:after="0"/>
        <w:ind w:firstLine="709"/>
        <w:contextualSpacing/>
        <w:jc w:val="right"/>
        <w:rPr>
          <w:bCs/>
        </w:rPr>
      </w:pPr>
    </w:p>
    <w:p w:rsidR="00AA7B84" w:rsidRPr="00222939" w:rsidRDefault="00AA7B84" w:rsidP="009705E4">
      <w:pPr>
        <w:pStyle w:val="a4"/>
        <w:spacing w:before="0" w:after="0"/>
        <w:ind w:firstLine="709"/>
        <w:contextualSpacing/>
        <w:jc w:val="right"/>
        <w:rPr>
          <w:bCs/>
        </w:rPr>
      </w:pPr>
    </w:p>
    <w:p w:rsidR="00AA7B84" w:rsidRPr="00222939" w:rsidRDefault="00AA7B84" w:rsidP="009705E4">
      <w:pPr>
        <w:pStyle w:val="a4"/>
        <w:spacing w:before="0" w:after="0"/>
        <w:ind w:firstLine="709"/>
        <w:contextualSpacing/>
        <w:jc w:val="right"/>
        <w:rPr>
          <w:bCs/>
        </w:rPr>
      </w:pPr>
    </w:p>
    <w:p w:rsidR="00AA7B84" w:rsidRPr="00222939" w:rsidRDefault="00AA7B84" w:rsidP="009705E4">
      <w:pPr>
        <w:pStyle w:val="a4"/>
        <w:spacing w:before="0" w:after="0"/>
        <w:ind w:firstLine="709"/>
        <w:contextualSpacing/>
        <w:jc w:val="right"/>
        <w:rPr>
          <w:bCs/>
        </w:rPr>
      </w:pPr>
    </w:p>
    <w:p w:rsidR="00AA7B84" w:rsidRPr="00222939" w:rsidRDefault="00AA7B84" w:rsidP="009705E4">
      <w:pPr>
        <w:pStyle w:val="a4"/>
        <w:spacing w:before="0" w:after="0"/>
        <w:ind w:firstLine="709"/>
        <w:contextualSpacing/>
        <w:jc w:val="right"/>
        <w:rPr>
          <w:bCs/>
        </w:rPr>
      </w:pPr>
    </w:p>
    <w:p w:rsidR="00AA7B84" w:rsidRPr="00222939" w:rsidRDefault="00AA7B84" w:rsidP="009705E4">
      <w:pPr>
        <w:pStyle w:val="a4"/>
        <w:spacing w:before="0" w:after="0"/>
        <w:ind w:firstLine="709"/>
        <w:contextualSpacing/>
        <w:jc w:val="right"/>
        <w:rPr>
          <w:bCs/>
        </w:rPr>
      </w:pPr>
    </w:p>
    <w:p w:rsidR="00AA7B84" w:rsidRPr="00222939" w:rsidRDefault="00AA7B84" w:rsidP="009705E4">
      <w:pPr>
        <w:pStyle w:val="a4"/>
        <w:spacing w:before="0" w:after="0"/>
        <w:ind w:firstLine="709"/>
        <w:contextualSpacing/>
        <w:jc w:val="right"/>
        <w:rPr>
          <w:bCs/>
        </w:rPr>
      </w:pPr>
    </w:p>
    <w:p w:rsidR="00AA7B84" w:rsidRPr="00222939" w:rsidRDefault="00AA7B84" w:rsidP="009705E4">
      <w:pPr>
        <w:pStyle w:val="a4"/>
        <w:spacing w:before="0" w:after="0"/>
        <w:ind w:firstLine="709"/>
        <w:contextualSpacing/>
        <w:jc w:val="right"/>
        <w:rPr>
          <w:bCs/>
        </w:rPr>
      </w:pPr>
    </w:p>
    <w:p w:rsidR="00AA7B84" w:rsidRPr="00222939" w:rsidRDefault="00AA7B84" w:rsidP="009705E4">
      <w:pPr>
        <w:pStyle w:val="a4"/>
        <w:spacing w:before="0" w:after="0"/>
        <w:ind w:firstLine="709"/>
        <w:contextualSpacing/>
        <w:jc w:val="right"/>
        <w:rPr>
          <w:bCs/>
        </w:rPr>
      </w:pPr>
    </w:p>
    <w:p w:rsidR="00AA7B84" w:rsidRPr="00222939" w:rsidRDefault="00AA7B84" w:rsidP="009705E4">
      <w:pPr>
        <w:pStyle w:val="a4"/>
        <w:spacing w:before="0" w:after="0"/>
        <w:ind w:firstLine="709"/>
        <w:contextualSpacing/>
        <w:jc w:val="right"/>
        <w:rPr>
          <w:bCs/>
        </w:rPr>
      </w:pPr>
    </w:p>
    <w:p w:rsidR="00AA7B84" w:rsidRPr="00222939" w:rsidRDefault="00AA7B84" w:rsidP="009705E4">
      <w:pPr>
        <w:pStyle w:val="a4"/>
        <w:spacing w:before="0" w:after="0"/>
        <w:ind w:firstLine="709"/>
        <w:contextualSpacing/>
        <w:jc w:val="right"/>
        <w:rPr>
          <w:bCs/>
        </w:rPr>
      </w:pPr>
    </w:p>
    <w:p w:rsidR="00AA7B84" w:rsidRPr="00222939" w:rsidRDefault="00AA7B84" w:rsidP="009705E4">
      <w:pPr>
        <w:pStyle w:val="a4"/>
        <w:spacing w:before="0" w:after="0"/>
        <w:ind w:firstLine="709"/>
        <w:contextualSpacing/>
        <w:jc w:val="right"/>
        <w:rPr>
          <w:bCs/>
        </w:rPr>
      </w:pPr>
    </w:p>
    <w:p w:rsidR="00AA7B84" w:rsidRPr="00222939" w:rsidRDefault="00AA7B84" w:rsidP="009705E4">
      <w:pPr>
        <w:pStyle w:val="a4"/>
        <w:spacing w:before="0" w:after="0"/>
        <w:ind w:firstLine="709"/>
        <w:contextualSpacing/>
        <w:jc w:val="right"/>
        <w:rPr>
          <w:bCs/>
        </w:rPr>
      </w:pPr>
    </w:p>
    <w:p w:rsidR="00AA7B84" w:rsidRPr="00222939" w:rsidRDefault="00AA7B84" w:rsidP="009705E4">
      <w:pPr>
        <w:pStyle w:val="a4"/>
        <w:spacing w:before="0" w:after="0"/>
        <w:contextualSpacing/>
        <w:rPr>
          <w:bCs/>
        </w:rPr>
      </w:pPr>
    </w:p>
    <w:p w:rsidR="00C02B45" w:rsidRPr="00222939" w:rsidRDefault="00C02B45" w:rsidP="009705E4">
      <w:pPr>
        <w:pStyle w:val="a4"/>
        <w:spacing w:before="0" w:after="0"/>
        <w:ind w:firstLine="709"/>
        <w:contextualSpacing/>
        <w:jc w:val="right"/>
        <w:rPr>
          <w:bCs/>
        </w:rPr>
      </w:pPr>
    </w:p>
    <w:p w:rsidR="00C02B45" w:rsidRPr="00222939" w:rsidRDefault="00C02B45" w:rsidP="009705E4">
      <w:pPr>
        <w:pStyle w:val="a4"/>
        <w:spacing w:before="0" w:after="0"/>
        <w:ind w:firstLine="709"/>
        <w:contextualSpacing/>
        <w:jc w:val="right"/>
        <w:rPr>
          <w:bCs/>
        </w:rPr>
      </w:pPr>
    </w:p>
    <w:p w:rsidR="00D55689" w:rsidRPr="00222939" w:rsidRDefault="00D55689" w:rsidP="009705E4">
      <w:pPr>
        <w:pStyle w:val="a4"/>
        <w:spacing w:before="0" w:after="0"/>
        <w:ind w:firstLine="709"/>
        <w:contextualSpacing/>
        <w:jc w:val="right"/>
        <w:rPr>
          <w:bCs/>
        </w:rPr>
      </w:pPr>
    </w:p>
    <w:p w:rsidR="001C0C1A" w:rsidRDefault="001C0C1A" w:rsidP="009705E4">
      <w:pPr>
        <w:pStyle w:val="a4"/>
        <w:spacing w:before="0" w:after="0"/>
        <w:ind w:firstLine="709"/>
        <w:contextualSpacing/>
        <w:jc w:val="right"/>
        <w:rPr>
          <w:bCs/>
          <w:i/>
        </w:rPr>
      </w:pPr>
    </w:p>
    <w:p w:rsidR="001C0C1A" w:rsidRDefault="001C0C1A" w:rsidP="009705E4">
      <w:pPr>
        <w:pStyle w:val="a4"/>
        <w:spacing w:before="0" w:after="0"/>
        <w:ind w:firstLine="709"/>
        <w:contextualSpacing/>
        <w:jc w:val="right"/>
        <w:rPr>
          <w:bCs/>
          <w:i/>
        </w:rPr>
      </w:pPr>
    </w:p>
    <w:p w:rsidR="001C0C1A" w:rsidRDefault="001C0C1A" w:rsidP="009705E4">
      <w:pPr>
        <w:pStyle w:val="a4"/>
        <w:spacing w:before="0" w:after="0"/>
        <w:ind w:firstLine="709"/>
        <w:contextualSpacing/>
        <w:jc w:val="right"/>
        <w:rPr>
          <w:bCs/>
          <w:i/>
        </w:rPr>
      </w:pPr>
    </w:p>
    <w:p w:rsidR="00EB7BDA" w:rsidRPr="00705CBB" w:rsidRDefault="00EB7BDA" w:rsidP="009705E4">
      <w:pPr>
        <w:pStyle w:val="a4"/>
        <w:spacing w:before="0" w:after="0"/>
        <w:ind w:firstLine="709"/>
        <w:contextualSpacing/>
        <w:jc w:val="right"/>
        <w:rPr>
          <w:bCs/>
          <w:i/>
        </w:rPr>
      </w:pPr>
      <w:r w:rsidRPr="00705CBB">
        <w:rPr>
          <w:bCs/>
          <w:i/>
        </w:rPr>
        <w:t xml:space="preserve">Приложение </w:t>
      </w:r>
      <w:r w:rsidR="00AA7B84" w:rsidRPr="00705CBB">
        <w:rPr>
          <w:bCs/>
          <w:i/>
        </w:rPr>
        <w:t>2</w:t>
      </w:r>
    </w:p>
    <w:p w:rsidR="004441A0" w:rsidRPr="00705CBB" w:rsidRDefault="004441A0" w:rsidP="009705E4">
      <w:pPr>
        <w:pStyle w:val="a4"/>
        <w:shd w:val="clear" w:color="auto" w:fill="FFFFFF"/>
        <w:spacing w:before="0" w:after="0"/>
        <w:ind w:firstLine="709"/>
        <w:contextualSpacing/>
        <w:jc w:val="right"/>
        <w:textAlignment w:val="baseline"/>
        <w:rPr>
          <w:i/>
          <w:color w:val="000000"/>
          <w:spacing w:val="2"/>
        </w:rPr>
      </w:pPr>
      <w:r w:rsidRPr="00705CBB">
        <w:rPr>
          <w:i/>
          <w:spacing w:val="2"/>
        </w:rPr>
        <w:t>к</w:t>
      </w:r>
      <w:r w:rsidRPr="00705CBB">
        <w:rPr>
          <w:i/>
          <w:color w:val="000000"/>
          <w:spacing w:val="2"/>
        </w:rPr>
        <w:t xml:space="preserve"> Конкурсной документации</w:t>
      </w:r>
    </w:p>
    <w:p w:rsidR="004441A0" w:rsidRPr="00705CBB" w:rsidRDefault="004441A0" w:rsidP="009705E4">
      <w:pPr>
        <w:pStyle w:val="a4"/>
        <w:shd w:val="clear" w:color="auto" w:fill="FFFFFF"/>
        <w:spacing w:before="0" w:after="0"/>
        <w:ind w:firstLine="709"/>
        <w:contextualSpacing/>
        <w:jc w:val="right"/>
        <w:textAlignment w:val="baseline"/>
        <w:rPr>
          <w:bCs/>
          <w:i/>
        </w:rPr>
      </w:pPr>
      <w:r w:rsidRPr="00705CBB">
        <w:rPr>
          <w:bCs/>
          <w:i/>
        </w:rPr>
        <w:t xml:space="preserve">на программно-целевое финансирование </w:t>
      </w:r>
    </w:p>
    <w:p w:rsidR="004441A0" w:rsidRPr="00705CBB" w:rsidRDefault="004441A0" w:rsidP="009705E4">
      <w:pPr>
        <w:pStyle w:val="a4"/>
        <w:shd w:val="clear" w:color="auto" w:fill="FFFFFF"/>
        <w:spacing w:before="0" w:after="0"/>
        <w:ind w:firstLine="709"/>
        <w:contextualSpacing/>
        <w:jc w:val="right"/>
        <w:textAlignment w:val="baseline"/>
        <w:rPr>
          <w:i/>
          <w:color w:val="000000"/>
        </w:rPr>
      </w:pPr>
      <w:r w:rsidRPr="00705CBB">
        <w:rPr>
          <w:bCs/>
          <w:i/>
        </w:rPr>
        <w:t xml:space="preserve">по </w:t>
      </w:r>
      <w:r w:rsidRPr="00705CBB">
        <w:rPr>
          <w:i/>
          <w:color w:val="000000"/>
        </w:rPr>
        <w:t xml:space="preserve">научным, научно-техническим </w:t>
      </w:r>
    </w:p>
    <w:p w:rsidR="004441A0" w:rsidRPr="00705CBB" w:rsidRDefault="004441A0" w:rsidP="009705E4">
      <w:pPr>
        <w:pStyle w:val="a4"/>
        <w:shd w:val="clear" w:color="auto" w:fill="FFFFFF"/>
        <w:spacing w:before="0" w:after="0"/>
        <w:ind w:firstLine="709"/>
        <w:contextualSpacing/>
        <w:jc w:val="right"/>
        <w:textAlignment w:val="baseline"/>
        <w:rPr>
          <w:i/>
          <w:color w:val="000000"/>
          <w:spacing w:val="2"/>
        </w:rPr>
      </w:pPr>
      <w:r w:rsidRPr="00705CBB">
        <w:rPr>
          <w:i/>
          <w:color w:val="000000"/>
        </w:rPr>
        <w:t>программам</w:t>
      </w:r>
      <w:r w:rsidRPr="00705CBB">
        <w:rPr>
          <w:bCs/>
          <w:i/>
        </w:rPr>
        <w:t xml:space="preserve"> на 20</w:t>
      </w:r>
      <w:r w:rsidR="0075703C" w:rsidRPr="00705CBB">
        <w:rPr>
          <w:bCs/>
          <w:i/>
          <w:lang w:val="kk-KZ"/>
        </w:rPr>
        <w:t>2</w:t>
      </w:r>
      <w:r w:rsidR="00D50118">
        <w:rPr>
          <w:bCs/>
          <w:i/>
          <w:lang w:val="kk-KZ"/>
        </w:rPr>
        <w:t>1</w:t>
      </w:r>
      <w:r w:rsidR="0075703C" w:rsidRPr="00705CBB">
        <w:rPr>
          <w:bCs/>
          <w:i/>
        </w:rPr>
        <w:t>-202</w:t>
      </w:r>
      <w:r w:rsidR="007F3B45" w:rsidRPr="00705CBB">
        <w:rPr>
          <w:bCs/>
          <w:i/>
          <w:lang w:val="kk-KZ"/>
        </w:rPr>
        <w:t>3</w:t>
      </w:r>
      <w:r w:rsidRPr="00705CBB">
        <w:rPr>
          <w:bCs/>
          <w:i/>
        </w:rPr>
        <w:t xml:space="preserve"> годы</w:t>
      </w:r>
      <w:r w:rsidRPr="00705CBB">
        <w:rPr>
          <w:i/>
          <w:color w:val="000000"/>
          <w:spacing w:val="2"/>
        </w:rPr>
        <w:t xml:space="preserve"> </w:t>
      </w:r>
    </w:p>
    <w:p w:rsidR="00EB7BDA" w:rsidRPr="00222939" w:rsidRDefault="00EB7BDA" w:rsidP="009705E4">
      <w:pPr>
        <w:jc w:val="right"/>
        <w:rPr>
          <w:b/>
          <w:color w:val="000000"/>
          <w:lang w:val="ru-RU"/>
        </w:rPr>
      </w:pPr>
    </w:p>
    <w:p w:rsidR="00184AE2" w:rsidRPr="00222939" w:rsidRDefault="00A230B9" w:rsidP="005C2404">
      <w:pPr>
        <w:jc w:val="center"/>
        <w:rPr>
          <w:b/>
          <w:color w:val="000000"/>
          <w:lang w:val="ru-RU" w:eastAsia="en-US"/>
        </w:rPr>
      </w:pPr>
      <w:bookmarkStart w:id="1" w:name="z318"/>
      <w:r w:rsidRPr="00222939">
        <w:rPr>
          <w:b/>
          <w:color w:val="000000"/>
          <w:lang w:val="ru-RU" w:eastAsia="en-US"/>
        </w:rPr>
        <w:t>Заявка на реализацию научной, научно-технической программы в рамках</w:t>
      </w:r>
    </w:p>
    <w:p w:rsidR="00667437" w:rsidRPr="00222939" w:rsidRDefault="00A230B9" w:rsidP="005C2404">
      <w:pPr>
        <w:suppressAutoHyphens w:val="0"/>
        <w:jc w:val="center"/>
        <w:rPr>
          <w:lang w:val="ru-RU" w:eastAsia="en-US"/>
        </w:rPr>
      </w:pPr>
      <w:r w:rsidRPr="00222939">
        <w:rPr>
          <w:b/>
          <w:color w:val="000000"/>
          <w:lang w:val="ru-RU" w:eastAsia="en-US"/>
        </w:rPr>
        <w:t>программно-целевого финансирования состоит из следующих частей:</w:t>
      </w:r>
      <w:bookmarkStart w:id="2" w:name="z319"/>
      <w:bookmarkEnd w:id="1"/>
    </w:p>
    <w:p w:rsidR="00667437" w:rsidRPr="00222939" w:rsidRDefault="00667437" w:rsidP="008A3814">
      <w:pPr>
        <w:pStyle w:val="a9"/>
        <w:numPr>
          <w:ilvl w:val="0"/>
          <w:numId w:val="31"/>
        </w:numPr>
        <w:tabs>
          <w:tab w:val="left" w:pos="993"/>
        </w:tabs>
        <w:spacing w:after="0" w:line="240" w:lineRule="auto"/>
        <w:ind w:hanging="11"/>
        <w:jc w:val="both"/>
        <w:rPr>
          <w:rFonts w:ascii="Times New Roman" w:hAnsi="Times New Roman"/>
          <w:sz w:val="24"/>
          <w:szCs w:val="24"/>
        </w:rPr>
      </w:pPr>
      <w:r w:rsidRPr="00222939">
        <w:rPr>
          <w:rFonts w:ascii="Times New Roman" w:hAnsi="Times New Roman"/>
          <w:color w:val="000000"/>
          <w:sz w:val="24"/>
          <w:szCs w:val="24"/>
        </w:rPr>
        <w:t>А</w:t>
      </w:r>
      <w:r w:rsidR="00A230B9" w:rsidRPr="00222939">
        <w:rPr>
          <w:rFonts w:ascii="Times New Roman" w:hAnsi="Times New Roman"/>
          <w:color w:val="000000"/>
          <w:sz w:val="24"/>
          <w:szCs w:val="24"/>
        </w:rPr>
        <w:t>ннотация</w:t>
      </w:r>
      <w:bookmarkStart w:id="3" w:name="z320"/>
      <w:bookmarkEnd w:id="2"/>
      <w:r w:rsidR="007142F4" w:rsidRPr="00222939">
        <w:rPr>
          <w:rFonts w:ascii="Times New Roman" w:hAnsi="Times New Roman"/>
          <w:color w:val="000000"/>
          <w:sz w:val="24"/>
          <w:szCs w:val="24"/>
        </w:rPr>
        <w:t>.</w:t>
      </w:r>
    </w:p>
    <w:p w:rsidR="00A230B9" w:rsidRPr="00222939" w:rsidRDefault="00667437" w:rsidP="008A3814">
      <w:pPr>
        <w:pStyle w:val="a9"/>
        <w:numPr>
          <w:ilvl w:val="0"/>
          <w:numId w:val="31"/>
        </w:numPr>
        <w:tabs>
          <w:tab w:val="left" w:pos="993"/>
        </w:tabs>
        <w:spacing w:after="0" w:line="240" w:lineRule="auto"/>
        <w:ind w:hanging="11"/>
        <w:jc w:val="both"/>
        <w:rPr>
          <w:rFonts w:ascii="Times New Roman" w:hAnsi="Times New Roman"/>
          <w:sz w:val="24"/>
          <w:szCs w:val="24"/>
        </w:rPr>
      </w:pPr>
      <w:r w:rsidRPr="00222939">
        <w:rPr>
          <w:rFonts w:ascii="Times New Roman" w:hAnsi="Times New Roman"/>
          <w:color w:val="000000"/>
          <w:sz w:val="24"/>
          <w:szCs w:val="24"/>
        </w:rPr>
        <w:t>П</w:t>
      </w:r>
      <w:r w:rsidR="00A230B9" w:rsidRPr="00222939">
        <w:rPr>
          <w:rFonts w:ascii="Times New Roman" w:hAnsi="Times New Roman"/>
          <w:color w:val="000000"/>
          <w:sz w:val="24"/>
          <w:szCs w:val="24"/>
        </w:rPr>
        <w:t>ояснительная записка</w:t>
      </w:r>
      <w:r w:rsidR="00105E8D" w:rsidRPr="00222939">
        <w:rPr>
          <w:rFonts w:ascii="Times New Roman" w:hAnsi="Times New Roman"/>
          <w:color w:val="000000"/>
          <w:sz w:val="24"/>
          <w:szCs w:val="24"/>
        </w:rPr>
        <w:t>.</w:t>
      </w:r>
    </w:p>
    <w:p w:rsidR="00A56EC9" w:rsidRPr="00222939" w:rsidRDefault="00667437" w:rsidP="008A3814">
      <w:pPr>
        <w:pStyle w:val="a9"/>
        <w:numPr>
          <w:ilvl w:val="0"/>
          <w:numId w:val="31"/>
        </w:numPr>
        <w:tabs>
          <w:tab w:val="left" w:pos="993"/>
        </w:tabs>
        <w:spacing w:after="0" w:line="240" w:lineRule="auto"/>
        <w:ind w:hanging="11"/>
        <w:jc w:val="both"/>
        <w:rPr>
          <w:rFonts w:ascii="Times New Roman" w:hAnsi="Times New Roman"/>
          <w:color w:val="000000"/>
          <w:sz w:val="24"/>
          <w:szCs w:val="24"/>
        </w:rPr>
      </w:pPr>
      <w:bookmarkStart w:id="4" w:name="z321"/>
      <w:bookmarkEnd w:id="3"/>
      <w:r w:rsidRPr="00222939">
        <w:rPr>
          <w:rFonts w:ascii="Times New Roman" w:hAnsi="Times New Roman"/>
          <w:color w:val="000000"/>
          <w:sz w:val="24"/>
          <w:szCs w:val="24"/>
        </w:rPr>
        <w:t>Р</w:t>
      </w:r>
      <w:r w:rsidR="00A230B9" w:rsidRPr="00222939">
        <w:rPr>
          <w:rFonts w:ascii="Times New Roman" w:hAnsi="Times New Roman"/>
          <w:color w:val="000000"/>
          <w:sz w:val="24"/>
          <w:szCs w:val="24"/>
        </w:rPr>
        <w:t>асчет запрашиваемого финансирования.</w:t>
      </w:r>
      <w:bookmarkStart w:id="5" w:name="z322"/>
      <w:bookmarkEnd w:id="4"/>
      <w:r w:rsidR="00A56EC9" w:rsidRPr="00222939">
        <w:rPr>
          <w:rFonts w:ascii="Times New Roman" w:hAnsi="Times New Roman"/>
          <w:color w:val="000000"/>
          <w:sz w:val="24"/>
          <w:szCs w:val="24"/>
        </w:rPr>
        <w:t xml:space="preserve"> </w:t>
      </w:r>
    </w:p>
    <w:p w:rsidR="00A56EC9" w:rsidRPr="00222939" w:rsidRDefault="00A56EC9" w:rsidP="009705E4">
      <w:pPr>
        <w:pStyle w:val="a9"/>
        <w:tabs>
          <w:tab w:val="left" w:pos="993"/>
        </w:tabs>
        <w:spacing w:after="0" w:line="240" w:lineRule="auto"/>
        <w:jc w:val="both"/>
        <w:rPr>
          <w:rFonts w:ascii="Times New Roman" w:hAnsi="Times New Roman"/>
          <w:color w:val="000000"/>
          <w:sz w:val="24"/>
          <w:szCs w:val="24"/>
        </w:rPr>
      </w:pPr>
    </w:p>
    <w:p w:rsidR="00A230B9" w:rsidRPr="00800817" w:rsidRDefault="00A230B9" w:rsidP="008A3814">
      <w:pPr>
        <w:pStyle w:val="a9"/>
        <w:numPr>
          <w:ilvl w:val="0"/>
          <w:numId w:val="32"/>
        </w:numPr>
        <w:tabs>
          <w:tab w:val="left" w:pos="993"/>
        </w:tabs>
        <w:spacing w:after="0" w:line="240" w:lineRule="auto"/>
        <w:jc w:val="both"/>
        <w:rPr>
          <w:rFonts w:ascii="Times New Roman" w:hAnsi="Times New Roman"/>
          <w:b/>
          <w:color w:val="000000"/>
          <w:sz w:val="24"/>
          <w:szCs w:val="24"/>
        </w:rPr>
      </w:pPr>
      <w:r w:rsidRPr="00800817">
        <w:rPr>
          <w:rFonts w:ascii="Times New Roman" w:hAnsi="Times New Roman"/>
          <w:b/>
          <w:color w:val="000000"/>
          <w:sz w:val="24"/>
          <w:szCs w:val="24"/>
        </w:rPr>
        <w:t>Аннотация</w:t>
      </w:r>
    </w:p>
    <w:p w:rsidR="00BE2D0A" w:rsidRPr="00222939" w:rsidRDefault="00A230B9" w:rsidP="009705E4">
      <w:pPr>
        <w:suppressAutoHyphens w:val="0"/>
        <w:ind w:firstLine="709"/>
        <w:jc w:val="both"/>
        <w:rPr>
          <w:lang w:val="ru-RU" w:eastAsia="en-US"/>
        </w:rPr>
      </w:pPr>
      <w:bookmarkStart w:id="6" w:name="z323"/>
      <w:bookmarkEnd w:id="5"/>
      <w:r w:rsidRPr="00222939">
        <w:rPr>
          <w:color w:val="000000"/>
          <w:lang w:val="ru-RU" w:eastAsia="en-US"/>
        </w:rPr>
        <w:t>Аннотация содержит краткое описание цели программы, проблем, на исследование которой она направлена, основных подходов к проведению исследований, ожидаемых результатов.</w:t>
      </w:r>
      <w:bookmarkStart w:id="7" w:name="z324"/>
      <w:bookmarkEnd w:id="6"/>
      <w:r w:rsidR="00BE2D0A" w:rsidRPr="00222939">
        <w:rPr>
          <w:lang w:val="ru-RU" w:eastAsia="en-US"/>
        </w:rPr>
        <w:t xml:space="preserve"> </w:t>
      </w:r>
    </w:p>
    <w:p w:rsidR="008C665F" w:rsidRPr="00222939" w:rsidRDefault="00A230B9" w:rsidP="009705E4">
      <w:pPr>
        <w:suppressAutoHyphens w:val="0"/>
        <w:ind w:firstLine="709"/>
        <w:jc w:val="both"/>
        <w:rPr>
          <w:lang w:val="ru-RU" w:eastAsia="en-US"/>
        </w:rPr>
      </w:pPr>
      <w:r w:rsidRPr="00222939">
        <w:rPr>
          <w:color w:val="000000"/>
          <w:lang w:val="ru-RU" w:eastAsia="en-US"/>
        </w:rPr>
        <w:t>Объем аннотации не должен превышать 2 (двух) страниц формата А4.</w:t>
      </w:r>
      <w:bookmarkStart w:id="8" w:name="z325"/>
      <w:bookmarkEnd w:id="7"/>
      <w:r w:rsidR="008C665F" w:rsidRPr="00222939">
        <w:rPr>
          <w:lang w:val="ru-RU" w:eastAsia="en-US"/>
        </w:rPr>
        <w:t xml:space="preserve"> </w:t>
      </w:r>
    </w:p>
    <w:p w:rsidR="00644953" w:rsidRPr="00222939" w:rsidRDefault="00644953" w:rsidP="009705E4">
      <w:pPr>
        <w:suppressAutoHyphens w:val="0"/>
        <w:ind w:firstLine="709"/>
        <w:jc w:val="both"/>
        <w:rPr>
          <w:lang w:val="ru-RU" w:eastAsia="en-US"/>
        </w:rPr>
      </w:pPr>
    </w:p>
    <w:p w:rsidR="00A230B9" w:rsidRPr="00800817" w:rsidRDefault="00A230B9" w:rsidP="008A3814">
      <w:pPr>
        <w:pStyle w:val="a9"/>
        <w:numPr>
          <w:ilvl w:val="0"/>
          <w:numId w:val="32"/>
        </w:numPr>
        <w:tabs>
          <w:tab w:val="left" w:pos="993"/>
        </w:tabs>
        <w:spacing w:after="0" w:line="240" w:lineRule="auto"/>
        <w:ind w:left="1077" w:hanging="357"/>
        <w:jc w:val="both"/>
        <w:rPr>
          <w:rFonts w:ascii="Times New Roman" w:hAnsi="Times New Roman"/>
          <w:b/>
          <w:color w:val="000000"/>
          <w:sz w:val="24"/>
          <w:szCs w:val="24"/>
        </w:rPr>
      </w:pPr>
      <w:r w:rsidRPr="00800817">
        <w:rPr>
          <w:rFonts w:ascii="Times New Roman" w:hAnsi="Times New Roman"/>
          <w:b/>
          <w:color w:val="000000"/>
          <w:sz w:val="24"/>
          <w:szCs w:val="24"/>
        </w:rPr>
        <w:t>Пояснительная записка</w:t>
      </w:r>
    </w:p>
    <w:p w:rsidR="00A230B9" w:rsidRPr="00222939" w:rsidRDefault="00A230B9" w:rsidP="009705E4">
      <w:pPr>
        <w:suppressAutoHyphens w:val="0"/>
        <w:ind w:firstLine="709"/>
        <w:jc w:val="both"/>
        <w:rPr>
          <w:lang w:val="ru-RU" w:eastAsia="en-US"/>
        </w:rPr>
      </w:pPr>
      <w:bookmarkStart w:id="9" w:name="z326"/>
      <w:bookmarkEnd w:id="8"/>
      <w:r w:rsidRPr="00222939">
        <w:rPr>
          <w:color w:val="000000"/>
          <w:lang w:val="ru-RU" w:eastAsia="en-US"/>
        </w:rPr>
        <w:t>Содержание пояснительной записки включает следующие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p w:rsidR="00A230B9" w:rsidRPr="00222939" w:rsidRDefault="00A230B9" w:rsidP="008A3814">
      <w:pPr>
        <w:pStyle w:val="a9"/>
        <w:numPr>
          <w:ilvl w:val="0"/>
          <w:numId w:val="20"/>
        </w:numPr>
        <w:tabs>
          <w:tab w:val="left" w:pos="993"/>
        </w:tabs>
        <w:spacing w:after="0" w:line="240" w:lineRule="auto"/>
        <w:ind w:left="714" w:hanging="5"/>
        <w:jc w:val="both"/>
        <w:rPr>
          <w:rFonts w:ascii="Times New Roman" w:hAnsi="Times New Roman"/>
          <w:sz w:val="24"/>
          <w:szCs w:val="24"/>
        </w:rPr>
      </w:pPr>
      <w:bookmarkStart w:id="10" w:name="z327"/>
      <w:bookmarkEnd w:id="9"/>
      <w:r w:rsidRPr="00222939">
        <w:rPr>
          <w:rFonts w:ascii="Times New Roman" w:hAnsi="Times New Roman"/>
          <w:color w:val="000000"/>
          <w:sz w:val="24"/>
          <w:szCs w:val="24"/>
        </w:rPr>
        <w:t>Общая информация</w:t>
      </w:r>
    </w:p>
    <w:p w:rsidR="00A230B9" w:rsidRPr="00222939" w:rsidRDefault="00A230B9" w:rsidP="008A3814">
      <w:pPr>
        <w:pStyle w:val="a9"/>
        <w:numPr>
          <w:ilvl w:val="1"/>
          <w:numId w:val="20"/>
        </w:numPr>
        <w:tabs>
          <w:tab w:val="left" w:pos="1134"/>
        </w:tabs>
        <w:spacing w:after="0" w:line="240" w:lineRule="auto"/>
        <w:ind w:hanging="11"/>
        <w:jc w:val="both"/>
        <w:rPr>
          <w:rFonts w:ascii="Times New Roman" w:hAnsi="Times New Roman"/>
          <w:sz w:val="24"/>
          <w:szCs w:val="24"/>
        </w:rPr>
      </w:pPr>
      <w:bookmarkStart w:id="11" w:name="z328"/>
      <w:bookmarkEnd w:id="10"/>
      <w:r w:rsidRPr="00222939">
        <w:rPr>
          <w:rFonts w:ascii="Times New Roman" w:hAnsi="Times New Roman"/>
          <w:color w:val="000000"/>
          <w:sz w:val="24"/>
          <w:szCs w:val="24"/>
        </w:rPr>
        <w:t>Наименование темы научной, научно-технической программы [не более 20 слов].</w:t>
      </w:r>
    </w:p>
    <w:p w:rsidR="00A230B9" w:rsidRPr="00222939" w:rsidRDefault="00A230B9" w:rsidP="008A3814">
      <w:pPr>
        <w:pStyle w:val="a9"/>
        <w:numPr>
          <w:ilvl w:val="1"/>
          <w:numId w:val="20"/>
        </w:numPr>
        <w:tabs>
          <w:tab w:val="left" w:pos="1134"/>
        </w:tabs>
        <w:spacing w:after="0" w:line="240" w:lineRule="auto"/>
        <w:ind w:left="0" w:firstLine="698"/>
        <w:jc w:val="both"/>
        <w:rPr>
          <w:rFonts w:ascii="Times New Roman" w:hAnsi="Times New Roman"/>
          <w:color w:val="000000"/>
          <w:sz w:val="24"/>
          <w:szCs w:val="24"/>
        </w:rPr>
      </w:pPr>
      <w:bookmarkStart w:id="12" w:name="z329"/>
      <w:bookmarkEnd w:id="11"/>
      <w:r w:rsidRPr="00222939">
        <w:rPr>
          <w:rFonts w:ascii="Times New Roman" w:hAnsi="Times New Roman"/>
          <w:color w:val="000000"/>
          <w:sz w:val="24"/>
          <w:szCs w:val="24"/>
        </w:rPr>
        <w:t>Стратегически важная государственная задача, для решения которой разработана программа.</w:t>
      </w:r>
    </w:p>
    <w:p w:rsidR="00A230B9" w:rsidRPr="00222939" w:rsidRDefault="00A230B9" w:rsidP="008A3814">
      <w:pPr>
        <w:pStyle w:val="a9"/>
        <w:numPr>
          <w:ilvl w:val="1"/>
          <w:numId w:val="20"/>
        </w:numPr>
        <w:tabs>
          <w:tab w:val="left" w:pos="1134"/>
        </w:tabs>
        <w:spacing w:after="0" w:line="240" w:lineRule="auto"/>
        <w:ind w:hanging="11"/>
        <w:jc w:val="both"/>
        <w:rPr>
          <w:rFonts w:ascii="Times New Roman" w:hAnsi="Times New Roman"/>
          <w:color w:val="000000"/>
          <w:sz w:val="24"/>
          <w:szCs w:val="24"/>
        </w:rPr>
      </w:pPr>
      <w:bookmarkStart w:id="13" w:name="z330"/>
      <w:bookmarkEnd w:id="12"/>
      <w:r w:rsidRPr="00222939">
        <w:rPr>
          <w:rFonts w:ascii="Times New Roman" w:hAnsi="Times New Roman"/>
          <w:color w:val="000000"/>
          <w:sz w:val="24"/>
          <w:szCs w:val="24"/>
        </w:rPr>
        <w:t>Место реализации программы.</w:t>
      </w:r>
    </w:p>
    <w:p w:rsidR="00A230B9" w:rsidRPr="00222939" w:rsidRDefault="00A230B9" w:rsidP="008A3814">
      <w:pPr>
        <w:pStyle w:val="a9"/>
        <w:numPr>
          <w:ilvl w:val="1"/>
          <w:numId w:val="20"/>
        </w:numPr>
        <w:tabs>
          <w:tab w:val="left" w:pos="1134"/>
        </w:tabs>
        <w:spacing w:after="0" w:line="240" w:lineRule="auto"/>
        <w:ind w:left="0" w:firstLine="709"/>
        <w:jc w:val="both"/>
        <w:rPr>
          <w:rFonts w:ascii="Times New Roman" w:hAnsi="Times New Roman"/>
          <w:color w:val="000000"/>
          <w:sz w:val="24"/>
          <w:szCs w:val="24"/>
        </w:rPr>
      </w:pPr>
      <w:bookmarkStart w:id="14" w:name="z331"/>
      <w:bookmarkEnd w:id="13"/>
      <w:r w:rsidRPr="00222939">
        <w:rPr>
          <w:rFonts w:ascii="Times New Roman" w:hAnsi="Times New Roman"/>
          <w:color w:val="000000"/>
          <w:sz w:val="24"/>
          <w:szCs w:val="24"/>
        </w:rPr>
        <w:t>Предполагаемая дата начала и завершения программы, ее продолжительность в месяцах.</w:t>
      </w:r>
    </w:p>
    <w:p w:rsidR="00A230B9" w:rsidRPr="00222939" w:rsidRDefault="00A230B9" w:rsidP="008A3814">
      <w:pPr>
        <w:pStyle w:val="a9"/>
        <w:numPr>
          <w:ilvl w:val="1"/>
          <w:numId w:val="20"/>
        </w:numPr>
        <w:tabs>
          <w:tab w:val="left" w:pos="1134"/>
        </w:tabs>
        <w:spacing w:after="0" w:line="240" w:lineRule="auto"/>
        <w:ind w:hanging="11"/>
        <w:jc w:val="both"/>
        <w:rPr>
          <w:rFonts w:ascii="Times New Roman" w:hAnsi="Times New Roman"/>
          <w:color w:val="000000"/>
          <w:sz w:val="24"/>
          <w:szCs w:val="24"/>
        </w:rPr>
      </w:pPr>
      <w:bookmarkStart w:id="15" w:name="z332"/>
      <w:bookmarkEnd w:id="14"/>
      <w:r w:rsidRPr="00222939">
        <w:rPr>
          <w:rFonts w:ascii="Times New Roman" w:hAnsi="Times New Roman"/>
          <w:color w:val="000000"/>
          <w:sz w:val="24"/>
          <w:szCs w:val="24"/>
        </w:rPr>
        <w:t>Организация-заявитель программы.</w:t>
      </w:r>
    </w:p>
    <w:p w:rsidR="00A230B9" w:rsidRPr="00222939" w:rsidRDefault="00A230B9" w:rsidP="008A3814">
      <w:pPr>
        <w:pStyle w:val="a9"/>
        <w:numPr>
          <w:ilvl w:val="1"/>
          <w:numId w:val="20"/>
        </w:numPr>
        <w:tabs>
          <w:tab w:val="left" w:pos="1134"/>
        </w:tabs>
        <w:spacing w:after="0" w:line="240" w:lineRule="auto"/>
        <w:ind w:left="0" w:firstLine="709"/>
        <w:jc w:val="both"/>
        <w:rPr>
          <w:rFonts w:ascii="Times New Roman" w:hAnsi="Times New Roman"/>
          <w:color w:val="000000"/>
          <w:sz w:val="24"/>
          <w:szCs w:val="24"/>
        </w:rPr>
      </w:pPr>
      <w:bookmarkStart w:id="16" w:name="z333"/>
      <w:bookmarkEnd w:id="15"/>
      <w:r w:rsidRPr="00222939">
        <w:rPr>
          <w:rFonts w:ascii="Times New Roman" w:hAnsi="Times New Roman"/>
          <w:color w:val="000000"/>
          <w:sz w:val="24"/>
          <w:szCs w:val="24"/>
        </w:rPr>
        <w:t>Исполнители программы (указать наименование всех субъектов, участвующих в реализации программы).</w:t>
      </w:r>
    </w:p>
    <w:p w:rsidR="00A230B9" w:rsidRPr="00222939" w:rsidRDefault="00A230B9" w:rsidP="008A3814">
      <w:pPr>
        <w:pStyle w:val="a9"/>
        <w:numPr>
          <w:ilvl w:val="1"/>
          <w:numId w:val="20"/>
        </w:numPr>
        <w:tabs>
          <w:tab w:val="left" w:pos="1134"/>
        </w:tabs>
        <w:spacing w:after="0" w:line="240" w:lineRule="auto"/>
        <w:ind w:left="0" w:firstLine="709"/>
        <w:jc w:val="both"/>
        <w:rPr>
          <w:rFonts w:ascii="Times New Roman" w:hAnsi="Times New Roman"/>
          <w:color w:val="000000"/>
          <w:sz w:val="24"/>
          <w:szCs w:val="24"/>
        </w:rPr>
      </w:pPr>
      <w:bookmarkStart w:id="17" w:name="z334"/>
      <w:bookmarkEnd w:id="16"/>
      <w:r w:rsidRPr="00222939">
        <w:rPr>
          <w:rFonts w:ascii="Times New Roman" w:hAnsi="Times New Roman"/>
          <w:color w:val="000000"/>
          <w:sz w:val="24"/>
          <w:szCs w:val="24"/>
        </w:rPr>
        <w:t>Запрашиваемая сумма программно-целевого финансирования (на весь срок реализации программы и по годам, в тыс. тенге).</w:t>
      </w:r>
    </w:p>
    <w:p w:rsidR="00A230B9" w:rsidRPr="00222939" w:rsidRDefault="00A230B9" w:rsidP="008A3814">
      <w:pPr>
        <w:pStyle w:val="a9"/>
        <w:numPr>
          <w:ilvl w:val="1"/>
          <w:numId w:val="20"/>
        </w:numPr>
        <w:tabs>
          <w:tab w:val="left" w:pos="1134"/>
        </w:tabs>
        <w:spacing w:after="0" w:line="240" w:lineRule="auto"/>
        <w:ind w:left="0" w:firstLine="709"/>
        <w:jc w:val="both"/>
        <w:rPr>
          <w:rFonts w:ascii="Times New Roman" w:hAnsi="Times New Roman"/>
          <w:color w:val="000000"/>
          <w:sz w:val="24"/>
          <w:szCs w:val="24"/>
        </w:rPr>
      </w:pPr>
      <w:bookmarkStart w:id="18" w:name="z335"/>
      <w:bookmarkEnd w:id="17"/>
      <w:r w:rsidRPr="00222939">
        <w:rPr>
          <w:rFonts w:ascii="Times New Roman" w:hAnsi="Times New Roman"/>
          <w:color w:val="000000"/>
          <w:sz w:val="24"/>
          <w:szCs w:val="24"/>
        </w:rPr>
        <w:t>Ключевые слова, характеризующие отрасль и направление программы для подбора независимых экспертов.</w:t>
      </w:r>
    </w:p>
    <w:p w:rsidR="00A230B9" w:rsidRPr="00222939" w:rsidRDefault="00A230B9" w:rsidP="008A3814">
      <w:pPr>
        <w:pStyle w:val="a9"/>
        <w:numPr>
          <w:ilvl w:val="0"/>
          <w:numId w:val="20"/>
        </w:numPr>
        <w:tabs>
          <w:tab w:val="left" w:pos="993"/>
        </w:tabs>
        <w:spacing w:after="0" w:line="240" w:lineRule="auto"/>
        <w:ind w:left="714" w:hanging="5"/>
        <w:jc w:val="both"/>
        <w:rPr>
          <w:rFonts w:ascii="Times New Roman" w:hAnsi="Times New Roman"/>
          <w:color w:val="000000"/>
          <w:sz w:val="24"/>
          <w:szCs w:val="24"/>
        </w:rPr>
      </w:pPr>
      <w:bookmarkStart w:id="19" w:name="z336"/>
      <w:bookmarkEnd w:id="18"/>
      <w:r w:rsidRPr="00222939">
        <w:rPr>
          <w:rFonts w:ascii="Times New Roman" w:hAnsi="Times New Roman"/>
          <w:color w:val="000000"/>
          <w:sz w:val="24"/>
          <w:szCs w:val="24"/>
        </w:rPr>
        <w:t>Общая концепция программы [не более 750 слов].</w:t>
      </w:r>
    </w:p>
    <w:p w:rsidR="00A230B9" w:rsidRPr="00222939" w:rsidRDefault="00A230B9" w:rsidP="008A3814">
      <w:pPr>
        <w:pStyle w:val="a9"/>
        <w:numPr>
          <w:ilvl w:val="1"/>
          <w:numId w:val="20"/>
        </w:numPr>
        <w:tabs>
          <w:tab w:val="left" w:pos="1134"/>
        </w:tabs>
        <w:spacing w:after="0" w:line="240" w:lineRule="auto"/>
        <w:ind w:left="714" w:hanging="5"/>
        <w:jc w:val="both"/>
        <w:rPr>
          <w:rFonts w:ascii="Times New Roman" w:hAnsi="Times New Roman"/>
          <w:sz w:val="24"/>
          <w:szCs w:val="24"/>
        </w:rPr>
      </w:pPr>
      <w:bookmarkStart w:id="20" w:name="z337"/>
      <w:bookmarkEnd w:id="19"/>
      <w:r w:rsidRPr="00222939">
        <w:rPr>
          <w:rFonts w:ascii="Times New Roman" w:hAnsi="Times New Roman"/>
          <w:color w:val="000000"/>
          <w:sz w:val="24"/>
          <w:szCs w:val="24"/>
        </w:rPr>
        <w:t>Вводная часть [не более 200 слов].</w:t>
      </w:r>
    </w:p>
    <w:p w:rsidR="00A230B9" w:rsidRPr="00222939" w:rsidRDefault="00A230B9" w:rsidP="009705E4">
      <w:pPr>
        <w:suppressAutoHyphens w:val="0"/>
        <w:ind w:firstLine="709"/>
        <w:jc w:val="both"/>
        <w:rPr>
          <w:lang w:val="ru-RU" w:eastAsia="en-US"/>
        </w:rPr>
      </w:pPr>
      <w:bookmarkStart w:id="21" w:name="z338"/>
      <w:bookmarkEnd w:id="20"/>
      <w:r w:rsidRPr="00222939">
        <w:rPr>
          <w:color w:val="000000"/>
          <w:lang w:val="ru-RU" w:eastAsia="en-US"/>
        </w:rPr>
        <w:t>Указываются краткое описание идеи программы и основные участники программы.</w:t>
      </w:r>
    </w:p>
    <w:p w:rsidR="00A230B9" w:rsidRPr="00222939" w:rsidRDefault="00A230B9" w:rsidP="008A3814">
      <w:pPr>
        <w:pStyle w:val="a9"/>
        <w:numPr>
          <w:ilvl w:val="1"/>
          <w:numId w:val="20"/>
        </w:numPr>
        <w:tabs>
          <w:tab w:val="left" w:pos="1134"/>
        </w:tabs>
        <w:spacing w:after="0" w:line="240" w:lineRule="auto"/>
        <w:ind w:left="714" w:hanging="5"/>
        <w:jc w:val="both"/>
        <w:rPr>
          <w:rFonts w:ascii="Times New Roman" w:hAnsi="Times New Roman"/>
          <w:color w:val="000000"/>
          <w:sz w:val="24"/>
          <w:szCs w:val="24"/>
        </w:rPr>
      </w:pPr>
      <w:bookmarkStart w:id="22" w:name="z339"/>
      <w:bookmarkEnd w:id="21"/>
      <w:r w:rsidRPr="00222939">
        <w:rPr>
          <w:rFonts w:ascii="Times New Roman" w:hAnsi="Times New Roman"/>
          <w:color w:val="000000"/>
          <w:sz w:val="24"/>
          <w:szCs w:val="24"/>
        </w:rPr>
        <w:t>Цель программы [не более 50 слов].</w:t>
      </w:r>
    </w:p>
    <w:p w:rsidR="00A230B9" w:rsidRPr="00222939" w:rsidRDefault="00A230B9" w:rsidP="009705E4">
      <w:pPr>
        <w:suppressAutoHyphens w:val="0"/>
        <w:ind w:firstLine="709"/>
        <w:jc w:val="both"/>
        <w:rPr>
          <w:lang w:val="ru-RU" w:eastAsia="en-US"/>
        </w:rPr>
      </w:pPr>
      <w:bookmarkStart w:id="23" w:name="z340"/>
      <w:bookmarkEnd w:id="22"/>
      <w:r w:rsidRPr="00222939">
        <w:rPr>
          <w:color w:val="000000"/>
          <w:lang w:val="ru-RU" w:eastAsia="en-US"/>
        </w:rPr>
        <w:t>Цель излагается лаконично и конкретно, должна соответствовать теме программы и стратегически важной государственной задаче, для решения которой разработана программа, быть достижимой и отражать характер решения, которое ожидается получить в результате реализации программы.</w:t>
      </w:r>
    </w:p>
    <w:p w:rsidR="00A230B9" w:rsidRPr="00222939" w:rsidRDefault="00A230B9" w:rsidP="008A3814">
      <w:pPr>
        <w:pStyle w:val="a9"/>
        <w:numPr>
          <w:ilvl w:val="1"/>
          <w:numId w:val="20"/>
        </w:numPr>
        <w:tabs>
          <w:tab w:val="left" w:pos="1134"/>
        </w:tabs>
        <w:spacing w:after="0" w:line="240" w:lineRule="auto"/>
        <w:ind w:left="714" w:hanging="5"/>
        <w:jc w:val="both"/>
        <w:rPr>
          <w:rFonts w:ascii="Times New Roman" w:hAnsi="Times New Roman"/>
          <w:color w:val="000000"/>
          <w:sz w:val="24"/>
          <w:szCs w:val="24"/>
        </w:rPr>
      </w:pPr>
      <w:bookmarkStart w:id="24" w:name="z341"/>
      <w:bookmarkEnd w:id="23"/>
      <w:r w:rsidRPr="00222939">
        <w:rPr>
          <w:rFonts w:ascii="Times New Roman" w:hAnsi="Times New Roman"/>
          <w:color w:val="000000"/>
          <w:sz w:val="24"/>
          <w:szCs w:val="24"/>
        </w:rPr>
        <w:t>Задачи программы [не более 500 слов].</w:t>
      </w:r>
    </w:p>
    <w:p w:rsidR="00A230B9" w:rsidRPr="00222939" w:rsidRDefault="00A230B9" w:rsidP="009705E4">
      <w:pPr>
        <w:suppressAutoHyphens w:val="0"/>
        <w:ind w:firstLine="709"/>
        <w:jc w:val="both"/>
        <w:rPr>
          <w:lang w:val="ru-RU" w:eastAsia="en-US"/>
        </w:rPr>
      </w:pPr>
      <w:bookmarkStart w:id="25" w:name="z342"/>
      <w:bookmarkEnd w:id="24"/>
      <w:r w:rsidRPr="00222939">
        <w:rPr>
          <w:color w:val="000000"/>
          <w:lang w:val="ru-RU" w:eastAsia="en-US"/>
        </w:rPr>
        <w:t>В этом разделе описывается способ достижения цели программы посредством логически взаимосвязанных, последовательных задач. Приводится перечень поставленных задач:</w:t>
      </w:r>
    </w:p>
    <w:p w:rsidR="00BA5BE1" w:rsidRPr="00222939" w:rsidRDefault="00A230B9" w:rsidP="008A3814">
      <w:pPr>
        <w:pStyle w:val="a9"/>
        <w:numPr>
          <w:ilvl w:val="0"/>
          <w:numId w:val="21"/>
        </w:numPr>
        <w:tabs>
          <w:tab w:val="left" w:pos="993"/>
        </w:tabs>
        <w:spacing w:after="0" w:line="240" w:lineRule="auto"/>
        <w:ind w:hanging="11"/>
        <w:jc w:val="both"/>
        <w:rPr>
          <w:rFonts w:ascii="Times New Roman" w:hAnsi="Times New Roman"/>
          <w:sz w:val="24"/>
          <w:szCs w:val="24"/>
        </w:rPr>
      </w:pPr>
      <w:bookmarkStart w:id="26" w:name="z343"/>
      <w:bookmarkEnd w:id="25"/>
      <w:r w:rsidRPr="00222939">
        <w:rPr>
          <w:rFonts w:ascii="Times New Roman" w:hAnsi="Times New Roman"/>
          <w:color w:val="000000"/>
          <w:sz w:val="24"/>
          <w:szCs w:val="24"/>
        </w:rPr>
        <w:t>измеримыми показателями решения задачи;</w:t>
      </w:r>
      <w:bookmarkStart w:id="27" w:name="z344"/>
      <w:bookmarkEnd w:id="26"/>
      <w:r w:rsidR="00BA5BE1" w:rsidRPr="00222939">
        <w:rPr>
          <w:rFonts w:ascii="Times New Roman" w:hAnsi="Times New Roman"/>
          <w:color w:val="000000"/>
          <w:sz w:val="24"/>
          <w:szCs w:val="24"/>
        </w:rPr>
        <w:t xml:space="preserve"> </w:t>
      </w:r>
    </w:p>
    <w:p w:rsidR="00BA5BE1" w:rsidRPr="00222939" w:rsidRDefault="00A230B9" w:rsidP="008A3814">
      <w:pPr>
        <w:pStyle w:val="a9"/>
        <w:numPr>
          <w:ilvl w:val="0"/>
          <w:numId w:val="21"/>
        </w:numPr>
        <w:tabs>
          <w:tab w:val="left" w:pos="993"/>
        </w:tabs>
        <w:spacing w:after="0" w:line="240" w:lineRule="auto"/>
        <w:ind w:left="0" w:firstLine="709"/>
        <w:jc w:val="both"/>
        <w:rPr>
          <w:rFonts w:ascii="Times New Roman" w:hAnsi="Times New Roman"/>
          <w:sz w:val="24"/>
          <w:szCs w:val="24"/>
        </w:rPr>
      </w:pPr>
      <w:r w:rsidRPr="00222939">
        <w:rPr>
          <w:rFonts w:ascii="Times New Roman" w:hAnsi="Times New Roman"/>
          <w:color w:val="000000"/>
          <w:sz w:val="24"/>
          <w:szCs w:val="24"/>
        </w:rPr>
        <w:t>кратким обоснованием роли каждой из задач в достижении цели программы и взаимосвязи с другими задачами и ожидаемыми результатами программы;</w:t>
      </w:r>
      <w:bookmarkStart w:id="28" w:name="z345"/>
      <w:bookmarkEnd w:id="27"/>
      <w:r w:rsidR="00BA5BE1" w:rsidRPr="00222939">
        <w:rPr>
          <w:rFonts w:ascii="Times New Roman" w:hAnsi="Times New Roman"/>
          <w:color w:val="000000"/>
          <w:sz w:val="24"/>
          <w:szCs w:val="24"/>
        </w:rPr>
        <w:t xml:space="preserve"> </w:t>
      </w:r>
    </w:p>
    <w:p w:rsidR="00A230B9" w:rsidRPr="00222939" w:rsidRDefault="00A230B9" w:rsidP="008A3814">
      <w:pPr>
        <w:pStyle w:val="a9"/>
        <w:numPr>
          <w:ilvl w:val="0"/>
          <w:numId w:val="21"/>
        </w:numPr>
        <w:tabs>
          <w:tab w:val="left" w:pos="993"/>
        </w:tabs>
        <w:spacing w:after="0" w:line="240" w:lineRule="auto"/>
        <w:ind w:left="0" w:firstLine="709"/>
        <w:jc w:val="both"/>
        <w:rPr>
          <w:rFonts w:ascii="Times New Roman" w:hAnsi="Times New Roman"/>
          <w:sz w:val="24"/>
          <w:szCs w:val="24"/>
        </w:rPr>
      </w:pPr>
      <w:r w:rsidRPr="00222939">
        <w:rPr>
          <w:rFonts w:ascii="Times New Roman" w:hAnsi="Times New Roman"/>
          <w:color w:val="000000"/>
          <w:sz w:val="24"/>
          <w:szCs w:val="24"/>
        </w:rPr>
        <w:t>другими важными, по мнению заявителя, параметрами.</w:t>
      </w:r>
    </w:p>
    <w:p w:rsidR="00A230B9" w:rsidRPr="00222939" w:rsidRDefault="00A230B9" w:rsidP="008A3814">
      <w:pPr>
        <w:pStyle w:val="a9"/>
        <w:numPr>
          <w:ilvl w:val="0"/>
          <w:numId w:val="20"/>
        </w:numPr>
        <w:tabs>
          <w:tab w:val="left" w:pos="993"/>
        </w:tabs>
        <w:spacing w:after="0" w:line="240" w:lineRule="auto"/>
        <w:ind w:left="714" w:hanging="5"/>
        <w:jc w:val="both"/>
        <w:rPr>
          <w:rFonts w:ascii="Times New Roman" w:hAnsi="Times New Roman"/>
          <w:color w:val="000000"/>
          <w:sz w:val="24"/>
          <w:szCs w:val="24"/>
        </w:rPr>
      </w:pPr>
      <w:bookmarkStart w:id="29" w:name="z346"/>
      <w:bookmarkEnd w:id="28"/>
      <w:r w:rsidRPr="00222939">
        <w:rPr>
          <w:rFonts w:ascii="Times New Roman" w:hAnsi="Times New Roman"/>
          <w:color w:val="000000"/>
          <w:sz w:val="24"/>
          <w:szCs w:val="24"/>
        </w:rPr>
        <w:t>Научная новизна и значимость программы [не более 2 000 слов].</w:t>
      </w:r>
    </w:p>
    <w:p w:rsidR="00A230B9" w:rsidRPr="00222939" w:rsidRDefault="00A230B9" w:rsidP="009705E4">
      <w:pPr>
        <w:suppressAutoHyphens w:val="0"/>
        <w:ind w:firstLine="709"/>
        <w:jc w:val="both"/>
        <w:rPr>
          <w:lang w:val="ru-RU" w:eastAsia="en-US"/>
        </w:rPr>
      </w:pPr>
      <w:bookmarkStart w:id="30" w:name="z347"/>
      <w:bookmarkEnd w:id="29"/>
      <w:r w:rsidRPr="00222939">
        <w:rPr>
          <w:color w:val="000000"/>
          <w:lang w:val="ru-RU" w:eastAsia="en-US"/>
        </w:rPr>
        <w:t>Раздел включает следующую информацию:</w:t>
      </w:r>
    </w:p>
    <w:p w:rsidR="00A230B9" w:rsidRPr="00222939" w:rsidRDefault="00A230B9" w:rsidP="008A3814">
      <w:pPr>
        <w:pStyle w:val="a9"/>
        <w:numPr>
          <w:ilvl w:val="1"/>
          <w:numId w:val="22"/>
        </w:numPr>
        <w:tabs>
          <w:tab w:val="left" w:pos="993"/>
        </w:tabs>
        <w:spacing w:after="0" w:line="240" w:lineRule="auto"/>
        <w:ind w:left="0" w:firstLine="709"/>
        <w:jc w:val="both"/>
        <w:rPr>
          <w:rFonts w:ascii="Times New Roman" w:hAnsi="Times New Roman"/>
          <w:sz w:val="24"/>
          <w:szCs w:val="24"/>
        </w:rPr>
      </w:pPr>
      <w:bookmarkStart w:id="31" w:name="z348"/>
      <w:bookmarkEnd w:id="30"/>
      <w:r w:rsidRPr="00222939">
        <w:rPr>
          <w:rFonts w:ascii="Times New Roman" w:hAnsi="Times New Roman"/>
          <w:color w:val="000000"/>
          <w:sz w:val="24"/>
          <w:szCs w:val="24"/>
        </w:rPr>
        <w:t>научный задел к разработке программы, обоснование научной новизны с обязательным обзором предшествующих научных исследований, проведенных в мире и Республике Казахстан, относящихся к теме программы, и их взаимосвязь с настоящей программой (в контексте должны быть указаны ссылки на использованную в обзоре литературу, полная расшифровка которой должна</w:t>
      </w:r>
      <w:r w:rsidR="00EE1A73">
        <w:rPr>
          <w:rFonts w:ascii="Times New Roman" w:hAnsi="Times New Roman"/>
          <w:color w:val="000000"/>
          <w:sz w:val="24"/>
          <w:szCs w:val="24"/>
        </w:rPr>
        <w:t xml:space="preserve"> быть представлена в разделе 10</w:t>
      </w:r>
      <w:r w:rsidR="002C35F4">
        <w:rPr>
          <w:rFonts w:ascii="Times New Roman" w:hAnsi="Times New Roman"/>
          <w:color w:val="000000"/>
          <w:sz w:val="24"/>
          <w:szCs w:val="24"/>
        </w:rPr>
        <w:t xml:space="preserve"> </w:t>
      </w:r>
      <w:r w:rsidR="002C35F4" w:rsidRPr="00EE1A73">
        <w:rPr>
          <w:rFonts w:ascii="Times New Roman" w:hAnsi="Times New Roman"/>
          <w:color w:val="000000"/>
          <w:sz w:val="24"/>
          <w:szCs w:val="24"/>
        </w:rPr>
        <w:t>«</w:t>
      </w:r>
      <w:r w:rsidRPr="00EE1A73">
        <w:rPr>
          <w:rFonts w:ascii="Times New Roman" w:hAnsi="Times New Roman"/>
          <w:color w:val="000000"/>
          <w:sz w:val="24"/>
          <w:szCs w:val="24"/>
        </w:rPr>
        <w:t>Библиография</w:t>
      </w:r>
      <w:r w:rsidR="002C35F4" w:rsidRPr="00EE1A73">
        <w:rPr>
          <w:rFonts w:ascii="Times New Roman" w:hAnsi="Times New Roman"/>
          <w:color w:val="000000"/>
          <w:sz w:val="24"/>
          <w:szCs w:val="24"/>
          <w:lang w:val="kk-KZ"/>
        </w:rPr>
        <w:t>»</w:t>
      </w:r>
      <w:r w:rsidRPr="00EE1A73">
        <w:rPr>
          <w:rFonts w:ascii="Times New Roman" w:hAnsi="Times New Roman"/>
          <w:color w:val="000000"/>
          <w:sz w:val="24"/>
          <w:szCs w:val="24"/>
        </w:rPr>
        <w:t>),</w:t>
      </w:r>
      <w:r w:rsidRPr="00222939">
        <w:rPr>
          <w:rFonts w:ascii="Times New Roman" w:hAnsi="Times New Roman"/>
          <w:color w:val="000000"/>
          <w:sz w:val="24"/>
          <w:szCs w:val="24"/>
        </w:rPr>
        <w:t xml:space="preserve"> (при наличии указываются предварительные результаты и (или) ранее полученные заявителем результаты, относящиеся к теме программы);</w:t>
      </w:r>
    </w:p>
    <w:p w:rsidR="00A230B9" w:rsidRPr="00222939" w:rsidRDefault="00A230B9" w:rsidP="008A3814">
      <w:pPr>
        <w:pStyle w:val="a9"/>
        <w:numPr>
          <w:ilvl w:val="1"/>
          <w:numId w:val="22"/>
        </w:numPr>
        <w:tabs>
          <w:tab w:val="left" w:pos="993"/>
        </w:tabs>
        <w:spacing w:after="0" w:line="240" w:lineRule="auto"/>
        <w:ind w:left="0" w:firstLine="709"/>
        <w:jc w:val="both"/>
        <w:rPr>
          <w:rFonts w:ascii="Times New Roman" w:hAnsi="Times New Roman"/>
          <w:color w:val="000000"/>
          <w:sz w:val="24"/>
          <w:szCs w:val="24"/>
        </w:rPr>
      </w:pPr>
      <w:bookmarkStart w:id="32" w:name="z349"/>
      <w:bookmarkEnd w:id="31"/>
      <w:r w:rsidRPr="00222939">
        <w:rPr>
          <w:rFonts w:ascii="Times New Roman" w:hAnsi="Times New Roman"/>
          <w:color w:val="000000"/>
          <w:sz w:val="24"/>
          <w:szCs w:val="24"/>
        </w:rPr>
        <w:t>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p w:rsidR="00A230B9" w:rsidRPr="00222939" w:rsidRDefault="00A230B9" w:rsidP="008A3814">
      <w:pPr>
        <w:pStyle w:val="a9"/>
        <w:numPr>
          <w:ilvl w:val="1"/>
          <w:numId w:val="22"/>
        </w:numPr>
        <w:tabs>
          <w:tab w:val="left" w:pos="993"/>
        </w:tabs>
        <w:spacing w:after="0" w:line="240" w:lineRule="auto"/>
        <w:ind w:left="0" w:firstLine="709"/>
        <w:jc w:val="both"/>
        <w:rPr>
          <w:rFonts w:ascii="Times New Roman" w:hAnsi="Times New Roman"/>
          <w:color w:val="000000"/>
          <w:sz w:val="24"/>
          <w:szCs w:val="24"/>
        </w:rPr>
      </w:pPr>
      <w:bookmarkStart w:id="33" w:name="z350"/>
      <w:bookmarkEnd w:id="32"/>
      <w:r w:rsidRPr="00222939">
        <w:rPr>
          <w:rFonts w:ascii="Times New Roman" w:hAnsi="Times New Roman"/>
          <w:color w:val="000000"/>
          <w:sz w:val="24"/>
          <w:szCs w:val="24"/>
        </w:rPr>
        <w:t>научные и технологические нужды, обосновывающие важность результатов программы (при наличии, включить социальный спрос и (или) экономическую и индустриальную заинтересованность, другие подтверждающие данные);</w:t>
      </w:r>
    </w:p>
    <w:p w:rsidR="00A230B9" w:rsidRPr="00222939" w:rsidRDefault="00A230B9" w:rsidP="008A3814">
      <w:pPr>
        <w:pStyle w:val="a9"/>
        <w:numPr>
          <w:ilvl w:val="1"/>
          <w:numId w:val="22"/>
        </w:numPr>
        <w:tabs>
          <w:tab w:val="left" w:pos="993"/>
        </w:tabs>
        <w:spacing w:after="0" w:line="240" w:lineRule="auto"/>
        <w:ind w:left="0" w:firstLine="709"/>
        <w:jc w:val="both"/>
        <w:rPr>
          <w:rFonts w:ascii="Times New Roman" w:hAnsi="Times New Roman"/>
          <w:color w:val="000000"/>
          <w:sz w:val="24"/>
          <w:szCs w:val="24"/>
        </w:rPr>
      </w:pPr>
      <w:bookmarkStart w:id="34" w:name="z351"/>
      <w:bookmarkEnd w:id="33"/>
      <w:r w:rsidRPr="00222939">
        <w:rPr>
          <w:rFonts w:ascii="Times New Roman" w:hAnsi="Times New Roman"/>
          <w:color w:val="000000"/>
          <w:sz w:val="24"/>
          <w:szCs w:val="24"/>
        </w:rPr>
        <w:t>конкурентоспособность ожидаемых результатов программы, их сравнение с известными имеющимися аналогами в Республике Казахстан и мире, опыт решения аналогичных задач в мире, его применение в рамках программы;</w:t>
      </w:r>
    </w:p>
    <w:p w:rsidR="00A230B9" w:rsidRPr="00222939" w:rsidRDefault="00A230B9" w:rsidP="008A3814">
      <w:pPr>
        <w:pStyle w:val="a9"/>
        <w:numPr>
          <w:ilvl w:val="1"/>
          <w:numId w:val="22"/>
        </w:numPr>
        <w:tabs>
          <w:tab w:val="left" w:pos="993"/>
        </w:tabs>
        <w:spacing w:after="0" w:line="240" w:lineRule="auto"/>
        <w:ind w:left="0" w:firstLine="709"/>
        <w:jc w:val="both"/>
        <w:rPr>
          <w:rFonts w:ascii="Times New Roman" w:hAnsi="Times New Roman"/>
          <w:color w:val="000000"/>
          <w:sz w:val="24"/>
          <w:szCs w:val="24"/>
        </w:rPr>
      </w:pPr>
      <w:bookmarkStart w:id="35" w:name="z352"/>
      <w:bookmarkEnd w:id="34"/>
      <w:r w:rsidRPr="00222939">
        <w:rPr>
          <w:rFonts w:ascii="Times New Roman" w:hAnsi="Times New Roman"/>
          <w:color w:val="000000"/>
          <w:sz w:val="24"/>
          <w:szCs w:val="24"/>
        </w:rPr>
        <w:t>принципиальные отличия идеи программы от существующих аналогов, или конкурирующих идей. Если идея или результат исследования уже существуют в мире и (или) в Казахстане, необходимо обосновать, почему вложения в программу все же выгодны;</w:t>
      </w:r>
    </w:p>
    <w:p w:rsidR="00A230B9" w:rsidRPr="00222939" w:rsidRDefault="00CF0899" w:rsidP="008A3814">
      <w:pPr>
        <w:pStyle w:val="a9"/>
        <w:numPr>
          <w:ilvl w:val="1"/>
          <w:numId w:val="22"/>
        </w:numPr>
        <w:tabs>
          <w:tab w:val="left" w:pos="993"/>
        </w:tabs>
        <w:spacing w:after="0" w:line="240" w:lineRule="auto"/>
        <w:ind w:left="0" w:firstLine="709"/>
        <w:jc w:val="both"/>
        <w:rPr>
          <w:rFonts w:ascii="Times New Roman" w:hAnsi="Times New Roman"/>
          <w:color w:val="000000"/>
          <w:sz w:val="24"/>
          <w:szCs w:val="24"/>
        </w:rPr>
      </w:pPr>
      <w:bookmarkStart w:id="36" w:name="z353"/>
      <w:bookmarkEnd w:id="35"/>
      <w:r>
        <w:rPr>
          <w:rFonts w:ascii="Times New Roman" w:hAnsi="Times New Roman"/>
          <w:color w:val="000000"/>
          <w:sz w:val="24"/>
          <w:szCs w:val="24"/>
          <w:lang w:val="kk-KZ"/>
        </w:rPr>
        <w:t>е</w:t>
      </w:r>
      <w:r w:rsidR="00A230B9" w:rsidRPr="00222939">
        <w:rPr>
          <w:rFonts w:ascii="Times New Roman" w:hAnsi="Times New Roman"/>
          <w:color w:val="000000"/>
          <w:sz w:val="24"/>
          <w:szCs w:val="24"/>
        </w:rPr>
        <w:t>сли одним из конечных результатов программы будет продукт, необходимо описать сложившийся в настоящее время уровень техники в предметной области программы;</w:t>
      </w:r>
    </w:p>
    <w:p w:rsidR="00A230B9" w:rsidRPr="00222939" w:rsidRDefault="00CF0899" w:rsidP="008A3814">
      <w:pPr>
        <w:pStyle w:val="a9"/>
        <w:numPr>
          <w:ilvl w:val="1"/>
          <w:numId w:val="22"/>
        </w:numPr>
        <w:tabs>
          <w:tab w:val="left" w:pos="993"/>
        </w:tabs>
        <w:spacing w:after="0" w:line="240" w:lineRule="auto"/>
        <w:ind w:left="0" w:firstLine="709"/>
        <w:jc w:val="both"/>
        <w:rPr>
          <w:rFonts w:ascii="Times New Roman" w:hAnsi="Times New Roman"/>
          <w:color w:val="000000"/>
          <w:sz w:val="24"/>
          <w:szCs w:val="24"/>
        </w:rPr>
      </w:pPr>
      <w:bookmarkStart w:id="37" w:name="z354"/>
      <w:bookmarkEnd w:id="36"/>
      <w:r>
        <w:rPr>
          <w:rFonts w:ascii="Times New Roman" w:hAnsi="Times New Roman"/>
          <w:color w:val="000000"/>
          <w:sz w:val="24"/>
          <w:szCs w:val="24"/>
          <w:lang w:val="kk-KZ"/>
        </w:rPr>
        <w:t>в</w:t>
      </w:r>
      <w:r w:rsidR="00A230B9" w:rsidRPr="00222939">
        <w:rPr>
          <w:rFonts w:ascii="Times New Roman" w:hAnsi="Times New Roman"/>
          <w:color w:val="000000"/>
          <w:sz w:val="24"/>
          <w:szCs w:val="24"/>
        </w:rPr>
        <w:t xml:space="preserve"> случае, если программа является продолжением ранее проведенных заявителем научных исследований или содержит элементы ранее профинансированных и завершенных научных исследований, необходимо четко и лаконично изложить взаимосвязь программы с ранее проведенными научными исследованиями и его отличия от них.</w:t>
      </w:r>
    </w:p>
    <w:p w:rsidR="00A230B9" w:rsidRPr="00222939" w:rsidRDefault="00A230B9" w:rsidP="008A3814">
      <w:pPr>
        <w:pStyle w:val="a9"/>
        <w:numPr>
          <w:ilvl w:val="0"/>
          <w:numId w:val="20"/>
        </w:numPr>
        <w:tabs>
          <w:tab w:val="left" w:pos="993"/>
        </w:tabs>
        <w:spacing w:after="0" w:line="240" w:lineRule="auto"/>
        <w:ind w:left="714" w:hanging="5"/>
        <w:jc w:val="both"/>
        <w:rPr>
          <w:rFonts w:ascii="Times New Roman" w:hAnsi="Times New Roman"/>
          <w:color w:val="000000"/>
          <w:sz w:val="24"/>
          <w:szCs w:val="24"/>
        </w:rPr>
      </w:pPr>
      <w:bookmarkStart w:id="38" w:name="z355"/>
      <w:bookmarkEnd w:id="37"/>
      <w:r w:rsidRPr="00222939">
        <w:rPr>
          <w:rFonts w:ascii="Times New Roman" w:hAnsi="Times New Roman"/>
          <w:color w:val="000000"/>
          <w:sz w:val="24"/>
          <w:szCs w:val="24"/>
        </w:rPr>
        <w:t>Методы исследования и этические вопросы [не более 1 500 слов].</w:t>
      </w:r>
    </w:p>
    <w:p w:rsidR="00A230B9" w:rsidRPr="00222939" w:rsidRDefault="00A230B9" w:rsidP="009705E4">
      <w:pPr>
        <w:suppressAutoHyphens w:val="0"/>
        <w:ind w:firstLine="709"/>
        <w:jc w:val="both"/>
        <w:rPr>
          <w:lang w:val="ru-RU" w:eastAsia="en-US"/>
        </w:rPr>
      </w:pPr>
      <w:bookmarkStart w:id="39" w:name="z356"/>
      <w:bookmarkEnd w:id="38"/>
      <w:r w:rsidRPr="00222939">
        <w:rPr>
          <w:color w:val="000000"/>
          <w:lang w:val="ru-RU" w:eastAsia="en-US"/>
        </w:rPr>
        <w:t>Раздел включает следующую информацию:</w:t>
      </w:r>
    </w:p>
    <w:p w:rsidR="00A230B9" w:rsidRPr="00222939" w:rsidRDefault="00A230B9" w:rsidP="008A3814">
      <w:pPr>
        <w:pStyle w:val="a9"/>
        <w:numPr>
          <w:ilvl w:val="0"/>
          <w:numId w:val="23"/>
        </w:numPr>
        <w:tabs>
          <w:tab w:val="left" w:pos="993"/>
        </w:tabs>
        <w:spacing w:after="0" w:line="240" w:lineRule="auto"/>
        <w:ind w:left="0" w:firstLine="709"/>
        <w:jc w:val="both"/>
        <w:rPr>
          <w:rFonts w:ascii="Times New Roman" w:hAnsi="Times New Roman"/>
          <w:sz w:val="24"/>
          <w:szCs w:val="24"/>
        </w:rPr>
      </w:pPr>
      <w:bookmarkStart w:id="40" w:name="z357"/>
      <w:bookmarkEnd w:id="39"/>
      <w:r w:rsidRPr="00222939">
        <w:rPr>
          <w:rFonts w:ascii="Times New Roman" w:hAnsi="Times New Roman"/>
          <w:color w:val="000000"/>
          <w:sz w:val="24"/>
          <w:szCs w:val="24"/>
        </w:rPr>
        <w:t>описание основных научных вопросов и гипотез программы, обоснование исследовательской стратегии и подходов, применяемые в программе типы исследований (описательные, корреляционные и/или экспериментальные), последовательность проведения исследований;</w:t>
      </w:r>
    </w:p>
    <w:p w:rsidR="00A230B9" w:rsidRPr="00222939" w:rsidRDefault="00A230B9" w:rsidP="008A3814">
      <w:pPr>
        <w:pStyle w:val="a9"/>
        <w:numPr>
          <w:ilvl w:val="0"/>
          <w:numId w:val="23"/>
        </w:numPr>
        <w:tabs>
          <w:tab w:val="left" w:pos="993"/>
        </w:tabs>
        <w:spacing w:after="0" w:line="240" w:lineRule="auto"/>
        <w:ind w:left="0" w:firstLine="709"/>
        <w:jc w:val="both"/>
        <w:rPr>
          <w:rFonts w:ascii="Times New Roman" w:hAnsi="Times New Roman"/>
          <w:sz w:val="24"/>
          <w:szCs w:val="24"/>
        </w:rPr>
      </w:pPr>
      <w:bookmarkStart w:id="41" w:name="z358"/>
      <w:bookmarkEnd w:id="40"/>
      <w:r w:rsidRPr="00222939">
        <w:rPr>
          <w:rFonts w:ascii="Times New Roman" w:hAnsi="Times New Roman"/>
          <w:color w:val="000000"/>
          <w:sz w:val="24"/>
          <w:szCs w:val="24"/>
        </w:rPr>
        <w:t>краткое описание наиболее важных экспериментов;</w:t>
      </w:r>
    </w:p>
    <w:p w:rsidR="00A230B9" w:rsidRPr="00222939" w:rsidRDefault="00A230B9" w:rsidP="008A3814">
      <w:pPr>
        <w:pStyle w:val="a9"/>
        <w:numPr>
          <w:ilvl w:val="0"/>
          <w:numId w:val="23"/>
        </w:numPr>
        <w:tabs>
          <w:tab w:val="left" w:pos="993"/>
        </w:tabs>
        <w:spacing w:after="0" w:line="240" w:lineRule="auto"/>
        <w:ind w:left="0" w:firstLine="709"/>
        <w:jc w:val="both"/>
        <w:rPr>
          <w:rFonts w:ascii="Times New Roman" w:hAnsi="Times New Roman"/>
          <w:sz w:val="24"/>
          <w:szCs w:val="24"/>
        </w:rPr>
      </w:pPr>
      <w:bookmarkStart w:id="42" w:name="z359"/>
      <w:bookmarkEnd w:id="41"/>
      <w:r w:rsidRPr="00222939">
        <w:rPr>
          <w:rFonts w:ascii="Times New Roman" w:hAnsi="Times New Roman"/>
          <w:color w:val="000000"/>
          <w:sz w:val="24"/>
          <w:szCs w:val="24"/>
        </w:rPr>
        <w:t>описание методов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p>
    <w:p w:rsidR="00A230B9" w:rsidRPr="00222939" w:rsidRDefault="00A230B9" w:rsidP="008A3814">
      <w:pPr>
        <w:pStyle w:val="a9"/>
        <w:numPr>
          <w:ilvl w:val="0"/>
          <w:numId w:val="23"/>
        </w:numPr>
        <w:tabs>
          <w:tab w:val="left" w:pos="993"/>
        </w:tabs>
        <w:spacing w:after="0" w:line="240" w:lineRule="auto"/>
        <w:ind w:left="0" w:firstLine="709"/>
        <w:jc w:val="both"/>
        <w:rPr>
          <w:rFonts w:ascii="Times New Roman" w:hAnsi="Times New Roman"/>
          <w:sz w:val="24"/>
          <w:szCs w:val="24"/>
        </w:rPr>
      </w:pPr>
      <w:bookmarkStart w:id="43" w:name="z360"/>
      <w:bookmarkEnd w:id="42"/>
      <w:r w:rsidRPr="00222939">
        <w:rPr>
          <w:rFonts w:ascii="Times New Roman" w:hAnsi="Times New Roman"/>
          <w:color w:val="000000"/>
          <w:sz w:val="24"/>
          <w:szCs w:val="24"/>
        </w:rPr>
        <w:t>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воспроизводимости;</w:t>
      </w:r>
    </w:p>
    <w:p w:rsidR="00A230B9" w:rsidRPr="00222939" w:rsidRDefault="00A230B9" w:rsidP="008A3814">
      <w:pPr>
        <w:pStyle w:val="a9"/>
        <w:numPr>
          <w:ilvl w:val="0"/>
          <w:numId w:val="23"/>
        </w:numPr>
        <w:tabs>
          <w:tab w:val="left" w:pos="993"/>
        </w:tabs>
        <w:spacing w:after="0" w:line="240" w:lineRule="auto"/>
        <w:ind w:left="0" w:firstLine="709"/>
        <w:jc w:val="both"/>
        <w:rPr>
          <w:rFonts w:ascii="Times New Roman" w:hAnsi="Times New Roman"/>
          <w:sz w:val="24"/>
          <w:szCs w:val="24"/>
        </w:rPr>
      </w:pPr>
      <w:bookmarkStart w:id="44" w:name="z361"/>
      <w:bookmarkEnd w:id="43"/>
      <w:r w:rsidRPr="00222939">
        <w:rPr>
          <w:rFonts w:ascii="Times New Roman" w:hAnsi="Times New Roman"/>
          <w:color w:val="000000"/>
          <w:sz w:val="24"/>
          <w:szCs w:val="24"/>
        </w:rPr>
        <w:t>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p w:rsidR="00A230B9" w:rsidRPr="00222939" w:rsidRDefault="00A230B9" w:rsidP="008A3814">
      <w:pPr>
        <w:pStyle w:val="a9"/>
        <w:numPr>
          <w:ilvl w:val="0"/>
          <w:numId w:val="20"/>
        </w:numPr>
        <w:tabs>
          <w:tab w:val="left" w:pos="993"/>
        </w:tabs>
        <w:spacing w:after="0" w:line="240" w:lineRule="auto"/>
        <w:ind w:left="714" w:hanging="5"/>
        <w:jc w:val="both"/>
        <w:rPr>
          <w:rFonts w:ascii="Times New Roman" w:hAnsi="Times New Roman"/>
          <w:color w:val="000000"/>
          <w:sz w:val="24"/>
          <w:szCs w:val="24"/>
        </w:rPr>
      </w:pPr>
      <w:bookmarkStart w:id="45" w:name="z362"/>
      <w:bookmarkEnd w:id="44"/>
      <w:r w:rsidRPr="00222939">
        <w:rPr>
          <w:rFonts w:ascii="Times New Roman" w:hAnsi="Times New Roman"/>
          <w:color w:val="000000"/>
          <w:sz w:val="24"/>
          <w:szCs w:val="24"/>
        </w:rPr>
        <w:t>Исследовательская группа и управление программой [не более 2 000 слов].</w:t>
      </w:r>
    </w:p>
    <w:p w:rsidR="00A230B9" w:rsidRPr="00222939" w:rsidRDefault="00A230B9" w:rsidP="009705E4">
      <w:pPr>
        <w:suppressAutoHyphens w:val="0"/>
        <w:ind w:firstLine="709"/>
        <w:jc w:val="both"/>
        <w:rPr>
          <w:lang w:val="ru-RU" w:eastAsia="en-US"/>
        </w:rPr>
      </w:pPr>
      <w:bookmarkStart w:id="46" w:name="z363"/>
      <w:bookmarkEnd w:id="45"/>
      <w:r w:rsidRPr="00222939">
        <w:rPr>
          <w:color w:val="000000"/>
          <w:lang w:val="ru-RU" w:eastAsia="en-US"/>
        </w:rPr>
        <w:t>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реализации программы.</w:t>
      </w:r>
    </w:p>
    <w:p w:rsidR="00A230B9" w:rsidRPr="00222939" w:rsidRDefault="00A230B9" w:rsidP="009705E4">
      <w:pPr>
        <w:suppressAutoHyphens w:val="0"/>
        <w:ind w:firstLine="709"/>
        <w:jc w:val="both"/>
        <w:rPr>
          <w:lang w:val="ru-RU" w:eastAsia="en-US"/>
        </w:rPr>
      </w:pPr>
      <w:bookmarkStart w:id="47" w:name="z364"/>
      <w:bookmarkEnd w:id="46"/>
      <w:r w:rsidRPr="00222939">
        <w:rPr>
          <w:color w:val="000000"/>
          <w:lang w:val="ru-RU" w:eastAsia="en-US"/>
        </w:rPr>
        <w:t>Раздел также включает описание исследовательской группы с указанием данных не менее чем 70% планируемого штата (основной персонал). При описании основного персонала указываются:</w:t>
      </w:r>
    </w:p>
    <w:p w:rsidR="00A230B9" w:rsidRPr="00222939" w:rsidRDefault="00A230B9" w:rsidP="008A3814">
      <w:pPr>
        <w:pStyle w:val="a9"/>
        <w:numPr>
          <w:ilvl w:val="0"/>
          <w:numId w:val="24"/>
        </w:numPr>
        <w:tabs>
          <w:tab w:val="left" w:pos="993"/>
        </w:tabs>
        <w:spacing w:after="0" w:line="240" w:lineRule="auto"/>
        <w:ind w:left="0" w:firstLine="709"/>
        <w:jc w:val="both"/>
        <w:rPr>
          <w:rFonts w:ascii="Times New Roman" w:hAnsi="Times New Roman"/>
          <w:sz w:val="24"/>
          <w:szCs w:val="24"/>
        </w:rPr>
      </w:pPr>
      <w:bookmarkStart w:id="48" w:name="z365"/>
      <w:bookmarkEnd w:id="47"/>
      <w:r w:rsidRPr="00222939">
        <w:rPr>
          <w:rFonts w:ascii="Times New Roman" w:hAnsi="Times New Roman"/>
          <w:color w:val="000000"/>
          <w:sz w:val="24"/>
          <w:szCs w:val="24"/>
        </w:rPr>
        <w:t>состав исследовательской группы согласно таблице 1. (для членов исследовательской группы, задействованных в программе на неполную занятость, указывается количество часов, которое они будут затрачивать на работу по программе);</w:t>
      </w:r>
    </w:p>
    <w:p w:rsidR="00A230B9" w:rsidRPr="00222939" w:rsidRDefault="00A230B9" w:rsidP="008A3814">
      <w:pPr>
        <w:pStyle w:val="a9"/>
        <w:numPr>
          <w:ilvl w:val="0"/>
          <w:numId w:val="24"/>
        </w:numPr>
        <w:tabs>
          <w:tab w:val="left" w:pos="993"/>
        </w:tabs>
        <w:spacing w:after="0" w:line="240" w:lineRule="auto"/>
        <w:ind w:left="0" w:firstLine="709"/>
        <w:jc w:val="both"/>
        <w:rPr>
          <w:rFonts w:ascii="Times New Roman" w:hAnsi="Times New Roman"/>
          <w:sz w:val="24"/>
          <w:szCs w:val="24"/>
        </w:rPr>
      </w:pPr>
      <w:bookmarkStart w:id="49" w:name="z366"/>
      <w:bookmarkEnd w:id="48"/>
      <w:r w:rsidRPr="00222939">
        <w:rPr>
          <w:rFonts w:ascii="Times New Roman" w:hAnsi="Times New Roman"/>
          <w:color w:val="000000"/>
          <w:sz w:val="24"/>
          <w:szCs w:val="24"/>
        </w:rPr>
        <w:t>участие в программе зарубежных ученых с указанием их краткого резюме, основных научных публикаций и достижений в направлении, соответствующем направлению программы, и роли в достижении цели, задач и ожидаемых результатов программы;</w:t>
      </w:r>
    </w:p>
    <w:p w:rsidR="00A230B9" w:rsidRPr="00222939" w:rsidRDefault="00A230B9" w:rsidP="008A3814">
      <w:pPr>
        <w:pStyle w:val="a9"/>
        <w:numPr>
          <w:ilvl w:val="0"/>
          <w:numId w:val="24"/>
        </w:numPr>
        <w:tabs>
          <w:tab w:val="left" w:pos="993"/>
        </w:tabs>
        <w:spacing w:after="0" w:line="240" w:lineRule="auto"/>
        <w:ind w:left="0" w:firstLine="709"/>
        <w:jc w:val="both"/>
        <w:rPr>
          <w:rFonts w:ascii="Times New Roman" w:hAnsi="Times New Roman"/>
          <w:sz w:val="24"/>
          <w:szCs w:val="24"/>
        </w:rPr>
      </w:pPr>
      <w:bookmarkStart w:id="50" w:name="z367"/>
      <w:bookmarkEnd w:id="49"/>
      <w:r w:rsidRPr="00222939">
        <w:rPr>
          <w:rFonts w:ascii="Times New Roman" w:hAnsi="Times New Roman"/>
          <w:color w:val="000000"/>
          <w:sz w:val="24"/>
          <w:szCs w:val="24"/>
        </w:rPr>
        <w:t>участие в программе молодых ученых (постдокторантов, докторантов, магистрантов) с указанием их позиции и роли в реализации программы, а также характера выполняемой работы, также в программе могут участвовать инженеры с производства;</w:t>
      </w:r>
    </w:p>
    <w:p w:rsidR="00A230B9" w:rsidRPr="00222939" w:rsidRDefault="00A230B9" w:rsidP="008A3814">
      <w:pPr>
        <w:pStyle w:val="a9"/>
        <w:numPr>
          <w:ilvl w:val="0"/>
          <w:numId w:val="24"/>
        </w:numPr>
        <w:tabs>
          <w:tab w:val="left" w:pos="993"/>
        </w:tabs>
        <w:spacing w:after="0" w:line="240" w:lineRule="auto"/>
        <w:ind w:left="0" w:firstLine="709"/>
        <w:jc w:val="both"/>
        <w:rPr>
          <w:rFonts w:ascii="Times New Roman" w:hAnsi="Times New Roman"/>
          <w:sz w:val="24"/>
          <w:szCs w:val="24"/>
        </w:rPr>
      </w:pPr>
      <w:bookmarkStart w:id="51" w:name="z368"/>
      <w:bookmarkEnd w:id="50"/>
      <w:r w:rsidRPr="00222939">
        <w:rPr>
          <w:rFonts w:ascii="Times New Roman" w:hAnsi="Times New Roman"/>
          <w:color w:val="000000"/>
          <w:sz w:val="24"/>
          <w:szCs w:val="24"/>
        </w:rPr>
        <w:t>обоснование участия каждого члена в составе исследовательской группы, включая зарубежных ученых, краткое резюме каждого члена с указанием образования, степени/ученой степени, ученого звания, опыта работы по направлению программы, индекса Хирша и ссылки на профиль в соответствующей наукометрической базе (при наличии), основных достижений, обосновывающих участие в программе, направление и характер работы каждого члена в программе, их роль в достижении цели и ожидаемых результатов программы;</w:t>
      </w:r>
    </w:p>
    <w:p w:rsidR="00A230B9" w:rsidRPr="00222939" w:rsidRDefault="00A230B9" w:rsidP="008A3814">
      <w:pPr>
        <w:pStyle w:val="a9"/>
        <w:numPr>
          <w:ilvl w:val="0"/>
          <w:numId w:val="24"/>
        </w:numPr>
        <w:tabs>
          <w:tab w:val="left" w:pos="993"/>
        </w:tabs>
        <w:spacing w:after="0" w:line="240" w:lineRule="auto"/>
        <w:ind w:left="0" w:firstLine="709"/>
        <w:jc w:val="both"/>
        <w:rPr>
          <w:rFonts w:ascii="Times New Roman" w:hAnsi="Times New Roman"/>
          <w:sz w:val="24"/>
          <w:szCs w:val="24"/>
        </w:rPr>
      </w:pPr>
      <w:bookmarkStart w:id="52" w:name="z369"/>
      <w:bookmarkEnd w:id="51"/>
      <w:r w:rsidRPr="00222939">
        <w:rPr>
          <w:rFonts w:ascii="Times New Roman" w:hAnsi="Times New Roman"/>
          <w:color w:val="000000"/>
          <w:sz w:val="24"/>
          <w:szCs w:val="24"/>
        </w:rPr>
        <w:t xml:space="preserve">описание задела членов исследовательской группы. Сведения об основных публикациях (при наличии – указать ссылку на публикацию в соответствующей базе данных и/или </w:t>
      </w:r>
      <w:r w:rsidRPr="00222939">
        <w:rPr>
          <w:rFonts w:ascii="Times New Roman" w:hAnsi="Times New Roman"/>
          <w:color w:val="000000"/>
          <w:sz w:val="24"/>
          <w:szCs w:val="24"/>
          <w:lang w:val="en-US"/>
        </w:rPr>
        <w:t>Digital</w:t>
      </w:r>
      <w:r w:rsidRPr="00222939">
        <w:rPr>
          <w:rFonts w:ascii="Times New Roman" w:hAnsi="Times New Roman"/>
          <w:color w:val="000000"/>
          <w:sz w:val="24"/>
          <w:szCs w:val="24"/>
        </w:rPr>
        <w:t xml:space="preserve"> </w:t>
      </w:r>
      <w:r w:rsidRPr="00222939">
        <w:rPr>
          <w:rFonts w:ascii="Times New Roman" w:hAnsi="Times New Roman"/>
          <w:color w:val="000000"/>
          <w:sz w:val="24"/>
          <w:szCs w:val="24"/>
          <w:lang w:val="en-US"/>
        </w:rPr>
        <w:t>Object</w:t>
      </w:r>
      <w:r w:rsidRPr="00222939">
        <w:rPr>
          <w:rFonts w:ascii="Times New Roman" w:hAnsi="Times New Roman"/>
          <w:color w:val="000000"/>
          <w:sz w:val="24"/>
          <w:szCs w:val="24"/>
        </w:rPr>
        <w:t xml:space="preserve"> </w:t>
      </w:r>
      <w:r w:rsidRPr="00222939">
        <w:rPr>
          <w:rFonts w:ascii="Times New Roman" w:hAnsi="Times New Roman"/>
          <w:color w:val="000000"/>
          <w:sz w:val="24"/>
          <w:szCs w:val="24"/>
          <w:lang w:val="en-US"/>
        </w:rPr>
        <w:t>Identifier</w:t>
      </w:r>
      <w:r w:rsidRPr="00222939">
        <w:rPr>
          <w:rFonts w:ascii="Times New Roman" w:hAnsi="Times New Roman"/>
          <w:color w:val="000000"/>
          <w:sz w:val="24"/>
          <w:szCs w:val="24"/>
        </w:rPr>
        <w:t xml:space="preserve"> </w:t>
      </w:r>
      <w:r w:rsidRPr="00222939">
        <w:rPr>
          <w:rFonts w:ascii="Times New Roman" w:hAnsi="Times New Roman"/>
          <w:color w:val="000000"/>
          <w:sz w:val="24"/>
          <w:szCs w:val="24"/>
          <w:lang w:val="en-US"/>
        </w:rPr>
        <w:t>DOI</w:t>
      </w:r>
      <w:r w:rsidRPr="00222939">
        <w:rPr>
          <w:rFonts w:ascii="Times New Roman" w:hAnsi="Times New Roman"/>
          <w:color w:val="000000"/>
          <w:sz w:val="24"/>
          <w:szCs w:val="24"/>
        </w:rPr>
        <w:t>) и имеющихся патентах, авторских свидетельствах и других охранных документах научного руководителя и членов исследовательской группы программы, касающихся темы программы. Указать, каким образом заявляемое исследование связано с ранее проведенными ими исследованиями.</w:t>
      </w:r>
    </w:p>
    <w:p w:rsidR="00746FC7" w:rsidRDefault="00A230B9" w:rsidP="009705E4">
      <w:pPr>
        <w:suppressAutoHyphens w:val="0"/>
        <w:ind w:firstLine="709"/>
        <w:jc w:val="both"/>
        <w:rPr>
          <w:strike/>
          <w:color w:val="000000"/>
          <w:lang w:val="ru-RU" w:eastAsia="en-US"/>
        </w:rPr>
      </w:pPr>
      <w:bookmarkStart w:id="53" w:name="z370"/>
      <w:bookmarkEnd w:id="52"/>
      <w:r w:rsidRPr="00222939">
        <w:rPr>
          <w:color w:val="000000"/>
          <w:lang w:val="ru-RU" w:eastAsia="en-US"/>
        </w:rPr>
        <w:t>Для научного руководителя программы должны быть указаны все публикации, подтверждающие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соответствующих наукометрических базах (</w:t>
      </w:r>
      <w:r w:rsidRPr="00222939">
        <w:rPr>
          <w:color w:val="000000"/>
          <w:lang w:val="en-US" w:eastAsia="en-US"/>
        </w:rPr>
        <w:t>DOI</w:t>
      </w:r>
      <w:r w:rsidRPr="00222939">
        <w:rPr>
          <w:color w:val="000000"/>
          <w:lang w:val="ru-RU" w:eastAsia="en-US"/>
        </w:rPr>
        <w:t xml:space="preserve">). </w:t>
      </w:r>
      <w:bookmarkStart w:id="54" w:name="z371"/>
      <w:bookmarkEnd w:id="53"/>
    </w:p>
    <w:p w:rsidR="00A230B9" w:rsidRPr="00222939" w:rsidRDefault="00A230B9" w:rsidP="009705E4">
      <w:pPr>
        <w:suppressAutoHyphens w:val="0"/>
        <w:ind w:firstLine="709"/>
        <w:jc w:val="both"/>
        <w:rPr>
          <w:lang w:val="ru-RU" w:eastAsia="en-US"/>
        </w:rPr>
      </w:pPr>
      <w:r w:rsidRPr="00222939">
        <w:rPr>
          <w:color w:val="000000"/>
          <w:lang w:val="ru-RU" w:eastAsia="en-US"/>
        </w:rPr>
        <w:t>Должны быть приведены сведения о публикациях основного персонала исследовательской группы по направлению программы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должны быть подчеркнуты.</w:t>
      </w:r>
    </w:p>
    <w:p w:rsidR="00A230B9" w:rsidRPr="00222939" w:rsidRDefault="00A230B9" w:rsidP="009705E4">
      <w:pPr>
        <w:suppressAutoHyphens w:val="0"/>
        <w:ind w:firstLine="709"/>
        <w:jc w:val="both"/>
        <w:rPr>
          <w:lang w:val="ru-RU" w:eastAsia="en-US"/>
        </w:rPr>
      </w:pPr>
      <w:bookmarkStart w:id="55" w:name="z372"/>
      <w:bookmarkEnd w:id="54"/>
      <w:r w:rsidRPr="00222939">
        <w:rPr>
          <w:color w:val="000000"/>
          <w:lang w:val="ru-RU" w:eastAsia="en-US"/>
        </w:rPr>
        <w:t>Для дополнительного персонала (до 30% членов исследовательской группы, которые будут привлечены в случае получения программно-целевого финансирования), указываются их позиция и роль в программе, характер выполняемой работы и подходы, которые будут применены для их отбора.</w:t>
      </w:r>
    </w:p>
    <w:p w:rsidR="00A230B9" w:rsidRPr="00222939" w:rsidRDefault="00A230B9" w:rsidP="008A3814">
      <w:pPr>
        <w:pStyle w:val="a9"/>
        <w:numPr>
          <w:ilvl w:val="0"/>
          <w:numId w:val="20"/>
        </w:numPr>
        <w:tabs>
          <w:tab w:val="left" w:pos="993"/>
        </w:tabs>
        <w:spacing w:after="0" w:line="240" w:lineRule="auto"/>
        <w:ind w:left="714" w:hanging="5"/>
        <w:jc w:val="both"/>
        <w:rPr>
          <w:rFonts w:ascii="Times New Roman" w:hAnsi="Times New Roman"/>
          <w:color w:val="000000"/>
          <w:sz w:val="24"/>
          <w:szCs w:val="24"/>
        </w:rPr>
      </w:pPr>
      <w:bookmarkStart w:id="56" w:name="z373"/>
      <w:bookmarkEnd w:id="55"/>
      <w:r w:rsidRPr="00222939">
        <w:rPr>
          <w:rFonts w:ascii="Times New Roman" w:hAnsi="Times New Roman"/>
          <w:color w:val="000000"/>
          <w:sz w:val="24"/>
          <w:szCs w:val="24"/>
        </w:rPr>
        <w:t>Исследовательская среда [не более 1 000 слов].</w:t>
      </w:r>
    </w:p>
    <w:p w:rsidR="00A230B9" w:rsidRPr="00222939" w:rsidRDefault="00A230B9" w:rsidP="009705E4">
      <w:pPr>
        <w:suppressAutoHyphens w:val="0"/>
        <w:ind w:firstLine="709"/>
        <w:jc w:val="both"/>
        <w:rPr>
          <w:lang w:val="ru-RU" w:eastAsia="en-US"/>
        </w:rPr>
      </w:pPr>
      <w:bookmarkStart w:id="57" w:name="z374"/>
      <w:bookmarkEnd w:id="56"/>
      <w:r w:rsidRPr="00222939">
        <w:rPr>
          <w:color w:val="000000"/>
          <w:lang w:val="ru-RU" w:eastAsia="en-US"/>
        </w:rPr>
        <w:t>Раздел включает следующую информацию:</w:t>
      </w:r>
    </w:p>
    <w:p w:rsidR="00A230B9" w:rsidRPr="00222939" w:rsidRDefault="00A230B9" w:rsidP="008A3814">
      <w:pPr>
        <w:pStyle w:val="a9"/>
        <w:numPr>
          <w:ilvl w:val="1"/>
          <w:numId w:val="25"/>
        </w:numPr>
        <w:tabs>
          <w:tab w:val="left" w:pos="993"/>
        </w:tabs>
        <w:spacing w:after="0" w:line="240" w:lineRule="auto"/>
        <w:ind w:left="0" w:firstLine="709"/>
        <w:jc w:val="both"/>
        <w:rPr>
          <w:rFonts w:ascii="Times New Roman" w:hAnsi="Times New Roman"/>
          <w:sz w:val="24"/>
          <w:szCs w:val="24"/>
        </w:rPr>
      </w:pPr>
      <w:bookmarkStart w:id="58" w:name="z375"/>
      <w:bookmarkEnd w:id="57"/>
      <w:r w:rsidRPr="00222939">
        <w:rPr>
          <w:rFonts w:ascii="Times New Roman" w:hAnsi="Times New Roman"/>
          <w:color w:val="000000"/>
          <w:sz w:val="24"/>
          <w:szCs w:val="24"/>
        </w:rPr>
        <w:t>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p>
    <w:p w:rsidR="00A230B9" w:rsidRPr="00222939" w:rsidRDefault="00A230B9" w:rsidP="008A3814">
      <w:pPr>
        <w:pStyle w:val="a9"/>
        <w:numPr>
          <w:ilvl w:val="1"/>
          <w:numId w:val="25"/>
        </w:numPr>
        <w:tabs>
          <w:tab w:val="left" w:pos="993"/>
        </w:tabs>
        <w:spacing w:after="0" w:line="240" w:lineRule="auto"/>
        <w:ind w:left="0" w:firstLine="709"/>
        <w:jc w:val="both"/>
        <w:rPr>
          <w:rFonts w:ascii="Times New Roman" w:hAnsi="Times New Roman"/>
          <w:sz w:val="24"/>
          <w:szCs w:val="24"/>
        </w:rPr>
      </w:pPr>
      <w:bookmarkStart w:id="59" w:name="z376"/>
      <w:bookmarkEnd w:id="58"/>
      <w:r w:rsidRPr="00222939">
        <w:rPr>
          <w:rFonts w:ascii="Times New Roman" w:hAnsi="Times New Roman"/>
          <w:color w:val="000000"/>
          <w:sz w:val="24"/>
          <w:szCs w:val="24"/>
        </w:rPr>
        <w:t>привлечение к реализации программы сторонних организаций с обоснованием необходимости привлечения каждой организации, описанием ее роли в программе, характера выполняемой работы и вклада в достижение цели и ожидаемых результатов;</w:t>
      </w:r>
    </w:p>
    <w:p w:rsidR="00A230B9" w:rsidRPr="00222939" w:rsidRDefault="00A230B9" w:rsidP="008A3814">
      <w:pPr>
        <w:pStyle w:val="a9"/>
        <w:numPr>
          <w:ilvl w:val="1"/>
          <w:numId w:val="25"/>
        </w:numPr>
        <w:tabs>
          <w:tab w:val="left" w:pos="993"/>
        </w:tabs>
        <w:spacing w:after="0" w:line="240" w:lineRule="auto"/>
        <w:ind w:left="0" w:firstLine="709"/>
        <w:jc w:val="both"/>
        <w:rPr>
          <w:rFonts w:ascii="Times New Roman" w:hAnsi="Times New Roman"/>
          <w:sz w:val="24"/>
          <w:szCs w:val="24"/>
        </w:rPr>
      </w:pPr>
      <w:bookmarkStart w:id="60" w:name="z377"/>
      <w:bookmarkEnd w:id="59"/>
      <w:r w:rsidRPr="00222939">
        <w:rPr>
          <w:rFonts w:ascii="Times New Roman" w:hAnsi="Times New Roman"/>
          <w:color w:val="000000"/>
          <w:sz w:val="24"/>
          <w:szCs w:val="24"/>
        </w:rPr>
        <w:t>описание имеющейся у исполнителей материально-технической базы (оборудование, приборы, инвентарь, транспорт, здания, сооружения и др.), непосредственно используемой для реализации программы, с указанием направления ее использования и членов исследовательской группы, имеющих навыки для работы с научно-исследовательским оборудованием;</w:t>
      </w:r>
    </w:p>
    <w:p w:rsidR="00A230B9" w:rsidRPr="00222939" w:rsidRDefault="00A230B9" w:rsidP="008A3814">
      <w:pPr>
        <w:pStyle w:val="a9"/>
        <w:numPr>
          <w:ilvl w:val="1"/>
          <w:numId w:val="25"/>
        </w:numPr>
        <w:tabs>
          <w:tab w:val="left" w:pos="993"/>
        </w:tabs>
        <w:spacing w:after="0" w:line="240" w:lineRule="auto"/>
        <w:ind w:left="0" w:firstLine="709"/>
        <w:jc w:val="both"/>
        <w:rPr>
          <w:rFonts w:ascii="Times New Roman" w:hAnsi="Times New Roman"/>
          <w:sz w:val="24"/>
          <w:szCs w:val="24"/>
        </w:rPr>
      </w:pPr>
      <w:bookmarkStart w:id="61" w:name="z378"/>
      <w:bookmarkEnd w:id="60"/>
      <w:r w:rsidRPr="00222939">
        <w:rPr>
          <w:rFonts w:ascii="Times New Roman" w:hAnsi="Times New Roman"/>
          <w:color w:val="000000"/>
          <w:sz w:val="24"/>
          <w:szCs w:val="24"/>
        </w:rPr>
        <w:t>ключевые отечественные и международные связи (коллабораторы и партнеры), используемые для реализации программы,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p w:rsidR="00A230B9" w:rsidRPr="00222939" w:rsidRDefault="00A230B9" w:rsidP="008A3814">
      <w:pPr>
        <w:pStyle w:val="a9"/>
        <w:numPr>
          <w:ilvl w:val="1"/>
          <w:numId w:val="25"/>
        </w:numPr>
        <w:tabs>
          <w:tab w:val="left" w:pos="993"/>
        </w:tabs>
        <w:spacing w:after="0" w:line="240" w:lineRule="auto"/>
        <w:ind w:left="0" w:firstLine="709"/>
        <w:jc w:val="both"/>
        <w:rPr>
          <w:rFonts w:ascii="Times New Roman" w:hAnsi="Times New Roman"/>
          <w:sz w:val="24"/>
          <w:szCs w:val="24"/>
        </w:rPr>
      </w:pPr>
      <w:bookmarkStart w:id="62" w:name="z379"/>
      <w:bookmarkEnd w:id="61"/>
      <w:r w:rsidRPr="00222939">
        <w:rPr>
          <w:rFonts w:ascii="Times New Roman" w:hAnsi="Times New Roman"/>
          <w:color w:val="000000"/>
          <w:sz w:val="24"/>
          <w:szCs w:val="24"/>
        </w:rPr>
        <w:t>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p w:rsidR="00A230B9" w:rsidRPr="00222939" w:rsidRDefault="00A230B9" w:rsidP="008A3814">
      <w:pPr>
        <w:pStyle w:val="a9"/>
        <w:numPr>
          <w:ilvl w:val="0"/>
          <w:numId w:val="20"/>
        </w:numPr>
        <w:tabs>
          <w:tab w:val="left" w:pos="993"/>
        </w:tabs>
        <w:spacing w:after="0" w:line="240" w:lineRule="auto"/>
        <w:ind w:left="714" w:hanging="5"/>
        <w:jc w:val="both"/>
        <w:rPr>
          <w:rFonts w:ascii="Times New Roman" w:hAnsi="Times New Roman"/>
          <w:color w:val="000000"/>
          <w:sz w:val="24"/>
          <w:szCs w:val="24"/>
        </w:rPr>
      </w:pPr>
      <w:bookmarkStart w:id="63" w:name="z380"/>
      <w:bookmarkEnd w:id="62"/>
      <w:r w:rsidRPr="00222939">
        <w:rPr>
          <w:rFonts w:ascii="Times New Roman" w:hAnsi="Times New Roman"/>
          <w:color w:val="000000"/>
          <w:sz w:val="24"/>
          <w:szCs w:val="24"/>
        </w:rPr>
        <w:t>Обоснование запрашиваемого финансирования [не более 2 000 слов].</w:t>
      </w:r>
    </w:p>
    <w:p w:rsidR="00A230B9" w:rsidRPr="00222939" w:rsidRDefault="00A230B9" w:rsidP="009705E4">
      <w:pPr>
        <w:suppressAutoHyphens w:val="0"/>
        <w:ind w:firstLine="709"/>
        <w:jc w:val="both"/>
        <w:rPr>
          <w:lang w:val="ru-RU" w:eastAsia="en-US"/>
        </w:rPr>
      </w:pPr>
      <w:bookmarkStart w:id="64" w:name="z381"/>
      <w:bookmarkEnd w:id="63"/>
      <w:r w:rsidRPr="00222939">
        <w:rPr>
          <w:color w:val="000000"/>
          <w:lang w:val="ru-RU" w:eastAsia="en-US"/>
        </w:rPr>
        <w:t>Раздел включает следующую информацию:</w:t>
      </w:r>
    </w:p>
    <w:p w:rsidR="00A230B9" w:rsidRPr="00222939" w:rsidRDefault="00A230B9" w:rsidP="008A3814">
      <w:pPr>
        <w:pStyle w:val="a9"/>
        <w:numPr>
          <w:ilvl w:val="1"/>
          <w:numId w:val="26"/>
        </w:numPr>
        <w:tabs>
          <w:tab w:val="left" w:pos="993"/>
        </w:tabs>
        <w:spacing w:after="0" w:line="240" w:lineRule="auto"/>
        <w:ind w:left="0" w:firstLine="709"/>
        <w:jc w:val="both"/>
        <w:rPr>
          <w:rFonts w:ascii="Times New Roman" w:hAnsi="Times New Roman"/>
          <w:sz w:val="24"/>
          <w:szCs w:val="24"/>
        </w:rPr>
      </w:pPr>
      <w:bookmarkStart w:id="65" w:name="z382"/>
      <w:bookmarkEnd w:id="64"/>
      <w:r w:rsidRPr="00222939">
        <w:rPr>
          <w:rFonts w:ascii="Times New Roman" w:hAnsi="Times New Roman"/>
          <w:color w:val="000000"/>
          <w:sz w:val="24"/>
          <w:szCs w:val="24"/>
        </w:rPr>
        <w:t xml:space="preserve">Сводный расчет по программе (бюджет) согласно таблице 2. Бюджет программы распределяется научным руководителем </w:t>
      </w:r>
      <w:r w:rsidR="00E94A33" w:rsidRPr="00222939">
        <w:rPr>
          <w:rFonts w:ascii="Times New Roman" w:hAnsi="Times New Roman"/>
          <w:color w:val="000000"/>
          <w:sz w:val="24"/>
          <w:szCs w:val="24"/>
        </w:rPr>
        <w:t xml:space="preserve">программы </w:t>
      </w:r>
      <w:r w:rsidRPr="00222939">
        <w:rPr>
          <w:rFonts w:ascii="Times New Roman" w:hAnsi="Times New Roman"/>
          <w:color w:val="000000"/>
          <w:sz w:val="24"/>
          <w:szCs w:val="24"/>
        </w:rPr>
        <w:t xml:space="preserve"> в соответствии с планом работ и не может быть направлен на иные статьи расходов, не связанные с данной программой.</w:t>
      </w:r>
    </w:p>
    <w:p w:rsidR="00A230B9" w:rsidRPr="00222939" w:rsidRDefault="006353F1" w:rsidP="009705E4">
      <w:pPr>
        <w:suppressAutoHyphens w:val="0"/>
        <w:ind w:firstLine="709"/>
        <w:jc w:val="both"/>
        <w:rPr>
          <w:lang w:val="ru-RU" w:eastAsia="en-US"/>
        </w:rPr>
      </w:pPr>
      <w:bookmarkStart w:id="66" w:name="z383"/>
      <w:bookmarkEnd w:id="65"/>
      <w:r>
        <w:rPr>
          <w:color w:val="000000"/>
          <w:lang w:val="ru-RU" w:eastAsia="en-US"/>
        </w:rPr>
        <w:t>В статье «</w:t>
      </w:r>
      <w:r w:rsidR="00A230B9" w:rsidRPr="00222939">
        <w:rPr>
          <w:color w:val="000000"/>
          <w:lang w:val="ru-RU" w:eastAsia="en-US"/>
        </w:rPr>
        <w:t>Оплата труда</w:t>
      </w:r>
      <w:r>
        <w:rPr>
          <w:color w:val="000000"/>
          <w:lang w:val="ru-RU" w:eastAsia="en-US"/>
        </w:rPr>
        <w:t>»</w:t>
      </w:r>
      <w:r w:rsidR="00A230B9" w:rsidRPr="00222939">
        <w:rPr>
          <w:color w:val="000000"/>
          <w:lang w:val="ru-RU" w:eastAsia="en-US"/>
        </w:rPr>
        <w:t xml:space="preserve"> указываются расходы, подлежащие выплате в качестве вознаграждения за труд членам исследовательской группы программы, включая постдокторантов, докторантов, магистрантов,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w:t>
      </w:r>
    </w:p>
    <w:p w:rsidR="00A230B9" w:rsidRPr="00222939" w:rsidRDefault="00933238" w:rsidP="009705E4">
      <w:pPr>
        <w:suppressAutoHyphens w:val="0"/>
        <w:ind w:firstLine="709"/>
        <w:jc w:val="both"/>
        <w:rPr>
          <w:lang w:val="ru-RU" w:eastAsia="en-US"/>
        </w:rPr>
      </w:pPr>
      <w:bookmarkStart w:id="67" w:name="z384"/>
      <w:bookmarkEnd w:id="66"/>
      <w:r>
        <w:rPr>
          <w:color w:val="000000"/>
          <w:lang w:val="ru-RU" w:eastAsia="en-US"/>
        </w:rPr>
        <w:t>В статье «Служебные командировки»</w:t>
      </w:r>
      <w:r w:rsidR="00A230B9" w:rsidRPr="00222939">
        <w:rPr>
          <w:color w:val="000000"/>
          <w:lang w:val="ru-RU" w:eastAsia="en-US"/>
        </w:rPr>
        <w:t xml:space="preserve">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таблицам 4 и 5 (по билетам (авто, железнодорожные, авиа билеты) прилагать ценовые предложения с сайтов обслуживаемых компаний, проект плана командировок).</w:t>
      </w:r>
    </w:p>
    <w:p w:rsidR="00A230B9" w:rsidRPr="00222939" w:rsidRDefault="002C1D0D" w:rsidP="009705E4">
      <w:pPr>
        <w:suppressAutoHyphens w:val="0"/>
        <w:ind w:firstLine="709"/>
        <w:jc w:val="both"/>
        <w:rPr>
          <w:lang w:val="ru-RU" w:eastAsia="en-US"/>
        </w:rPr>
      </w:pPr>
      <w:bookmarkStart w:id="68" w:name="z385"/>
      <w:bookmarkEnd w:id="67"/>
      <w:r>
        <w:rPr>
          <w:color w:val="000000"/>
          <w:lang w:val="ru-RU" w:eastAsia="en-US"/>
        </w:rPr>
        <w:t>В статье «Прочие услуги и работы»</w:t>
      </w:r>
      <w:r w:rsidR="00A230B9" w:rsidRPr="00222939">
        <w:rPr>
          <w:color w:val="000000"/>
          <w:lang w:val="ru-RU" w:eastAsia="en-US"/>
        </w:rPr>
        <w:t xml:space="preserve"> указываются расходы на услуги, приобретаемые исполнителем у субъектов предпринимательства, результат которых необходим для достижения цели программы,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и другие согласно таблице 6 (по приобретаемым товарам, работам, услугам приложить </w:t>
      </w:r>
      <w:r w:rsidR="00AF2BBC">
        <w:rPr>
          <w:color w:val="000000"/>
          <w:lang w:val="ru-RU" w:eastAsia="en-US"/>
        </w:rPr>
        <w:t xml:space="preserve">не менее 1 (одного) </w:t>
      </w:r>
      <w:r w:rsidR="00A230B9" w:rsidRPr="00222939">
        <w:rPr>
          <w:color w:val="000000"/>
          <w:lang w:val="ru-RU" w:eastAsia="en-US"/>
        </w:rPr>
        <w:t>ценов</w:t>
      </w:r>
      <w:r w:rsidR="00AF2BBC">
        <w:rPr>
          <w:color w:val="000000"/>
          <w:lang w:val="ru-RU" w:eastAsia="en-US"/>
        </w:rPr>
        <w:t>ого</w:t>
      </w:r>
      <w:r w:rsidR="00A230B9" w:rsidRPr="00222939">
        <w:rPr>
          <w:color w:val="000000"/>
          <w:lang w:val="ru-RU" w:eastAsia="en-US"/>
        </w:rPr>
        <w:t xml:space="preserve"> предложения </w:t>
      </w:r>
      <w:r w:rsidR="00337D53">
        <w:rPr>
          <w:color w:val="000000"/>
          <w:lang w:val="ru-RU" w:eastAsia="en-US"/>
        </w:rPr>
        <w:t>и (</w:t>
      </w:r>
      <w:r w:rsidR="00A230B9" w:rsidRPr="00222939">
        <w:rPr>
          <w:color w:val="000000"/>
          <w:lang w:val="ru-RU" w:eastAsia="en-US"/>
        </w:rPr>
        <w:t>или</w:t>
      </w:r>
      <w:r w:rsidR="00337D53">
        <w:rPr>
          <w:color w:val="000000"/>
          <w:lang w:val="ru-RU" w:eastAsia="en-US"/>
        </w:rPr>
        <w:t>)</w:t>
      </w:r>
      <w:r w:rsidR="00156E57">
        <w:rPr>
          <w:color w:val="000000"/>
          <w:lang w:val="ru-RU" w:eastAsia="en-US"/>
        </w:rPr>
        <w:t xml:space="preserve"> прайс-листа</w:t>
      </w:r>
      <w:r w:rsidR="00A230B9" w:rsidRPr="00222939">
        <w:rPr>
          <w:color w:val="000000"/>
          <w:lang w:val="ru-RU" w:eastAsia="en-US"/>
        </w:rPr>
        <w:t>). В случае, если зарубежные ученые, участвующие в реализации программы, являются членами исследовательской группы, расходы на и</w:t>
      </w:r>
      <w:r>
        <w:rPr>
          <w:color w:val="000000"/>
          <w:lang w:val="ru-RU" w:eastAsia="en-US"/>
        </w:rPr>
        <w:t>х участие отражаются в разделе «Оплата труда»</w:t>
      </w:r>
      <w:r w:rsidR="00A230B9" w:rsidRPr="00222939">
        <w:rPr>
          <w:color w:val="000000"/>
          <w:lang w:val="ru-RU" w:eastAsia="en-US"/>
        </w:rPr>
        <w:t>.</w:t>
      </w:r>
    </w:p>
    <w:p w:rsidR="00093189" w:rsidRDefault="00A230B9" w:rsidP="009705E4">
      <w:pPr>
        <w:suppressAutoHyphens w:val="0"/>
        <w:ind w:firstLine="709"/>
        <w:jc w:val="both"/>
        <w:rPr>
          <w:color w:val="000000"/>
          <w:lang w:val="ru-RU" w:eastAsia="en-US"/>
        </w:rPr>
      </w:pPr>
      <w:bookmarkStart w:id="69" w:name="z386"/>
      <w:bookmarkEnd w:id="68"/>
      <w:r w:rsidRPr="00222939">
        <w:rPr>
          <w:color w:val="000000"/>
          <w:lang w:val="ru-RU" w:eastAsia="en-US"/>
        </w:rPr>
        <w:t>В с</w:t>
      </w:r>
      <w:r w:rsidR="00513628">
        <w:rPr>
          <w:color w:val="000000"/>
          <w:lang w:val="ru-RU" w:eastAsia="en-US"/>
        </w:rPr>
        <w:t>татье «Приобретение материалов»</w:t>
      </w:r>
      <w:r w:rsidRPr="00222939">
        <w:rPr>
          <w:color w:val="000000"/>
          <w:lang w:val="ru-RU" w:eastAsia="en-US"/>
        </w:rPr>
        <w:t xml:space="preserve"> указываются все затраты на материалы, необходимые для достижения цели </w:t>
      </w:r>
      <w:r w:rsidR="008869CC" w:rsidRPr="00222939">
        <w:rPr>
          <w:color w:val="000000"/>
          <w:lang w:val="ru-RU" w:eastAsia="en-US"/>
        </w:rPr>
        <w:t>программы</w:t>
      </w:r>
      <w:r w:rsidRPr="00222939">
        <w:rPr>
          <w:color w:val="000000"/>
          <w:lang w:val="ru-RU" w:eastAsia="en-US"/>
        </w:rPr>
        <w:t xml:space="preserve">,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7 (по приобретаемым товарам, работам, услугам приложить </w:t>
      </w:r>
      <w:bookmarkStart w:id="70" w:name="z387"/>
      <w:bookmarkEnd w:id="69"/>
      <w:r w:rsidR="00093189">
        <w:rPr>
          <w:color w:val="000000"/>
          <w:lang w:val="ru-RU" w:eastAsia="en-US"/>
        </w:rPr>
        <w:t xml:space="preserve">не менее 1 (одного) </w:t>
      </w:r>
      <w:r w:rsidR="00093189" w:rsidRPr="00222939">
        <w:rPr>
          <w:color w:val="000000"/>
          <w:lang w:val="ru-RU" w:eastAsia="en-US"/>
        </w:rPr>
        <w:t>ценов</w:t>
      </w:r>
      <w:r w:rsidR="00093189">
        <w:rPr>
          <w:color w:val="000000"/>
          <w:lang w:val="ru-RU" w:eastAsia="en-US"/>
        </w:rPr>
        <w:t>ого</w:t>
      </w:r>
      <w:r w:rsidR="00093189" w:rsidRPr="00222939">
        <w:rPr>
          <w:color w:val="000000"/>
          <w:lang w:val="ru-RU" w:eastAsia="en-US"/>
        </w:rPr>
        <w:t xml:space="preserve"> предложения </w:t>
      </w:r>
      <w:r w:rsidR="00093189">
        <w:rPr>
          <w:color w:val="000000"/>
          <w:lang w:val="ru-RU" w:eastAsia="en-US"/>
        </w:rPr>
        <w:t>и (</w:t>
      </w:r>
      <w:r w:rsidR="00093189" w:rsidRPr="00222939">
        <w:rPr>
          <w:color w:val="000000"/>
          <w:lang w:val="ru-RU" w:eastAsia="en-US"/>
        </w:rPr>
        <w:t>или</w:t>
      </w:r>
      <w:r w:rsidR="00093189">
        <w:rPr>
          <w:color w:val="000000"/>
          <w:lang w:val="ru-RU" w:eastAsia="en-US"/>
        </w:rPr>
        <w:t>) прайс-листа</w:t>
      </w:r>
      <w:r w:rsidR="00093189" w:rsidRPr="00222939">
        <w:rPr>
          <w:color w:val="000000"/>
          <w:lang w:val="ru-RU" w:eastAsia="en-US"/>
        </w:rPr>
        <w:t>)</w:t>
      </w:r>
      <w:r w:rsidR="003E29A1">
        <w:rPr>
          <w:color w:val="000000"/>
          <w:lang w:val="ru-RU" w:eastAsia="en-US"/>
        </w:rPr>
        <w:t>.</w:t>
      </w:r>
    </w:p>
    <w:p w:rsidR="002D6243" w:rsidRDefault="00D96DFA" w:rsidP="009705E4">
      <w:pPr>
        <w:suppressAutoHyphens w:val="0"/>
        <w:ind w:firstLine="709"/>
        <w:jc w:val="both"/>
        <w:rPr>
          <w:color w:val="000000"/>
          <w:lang w:val="ru-RU" w:eastAsia="en-US"/>
        </w:rPr>
      </w:pPr>
      <w:r>
        <w:rPr>
          <w:color w:val="000000"/>
          <w:lang w:val="ru-RU" w:eastAsia="en-US"/>
        </w:rPr>
        <w:t>В статье «</w:t>
      </w:r>
      <w:r w:rsidR="00A230B9" w:rsidRPr="00222939">
        <w:rPr>
          <w:color w:val="000000"/>
          <w:lang w:val="ru-RU" w:eastAsia="en-US"/>
        </w:rPr>
        <w:t>Приобретение оборудования и</w:t>
      </w:r>
      <w:r>
        <w:rPr>
          <w:color w:val="000000"/>
          <w:lang w:val="ru-RU" w:eastAsia="en-US"/>
        </w:rPr>
        <w:t xml:space="preserve"> (или) программного обеспечения»</w:t>
      </w:r>
      <w:r w:rsidR="00A230B9" w:rsidRPr="00222939">
        <w:rPr>
          <w:color w:val="000000"/>
          <w:lang w:val="ru-RU" w:eastAsia="en-US"/>
        </w:rPr>
        <w:t xml:space="preserve"> (для юридических лиц) указываются расходы на приобретение оборудования и программного обеспечения, необходимых для достижения цели </w:t>
      </w:r>
      <w:r w:rsidR="008869CC" w:rsidRPr="00222939">
        <w:rPr>
          <w:color w:val="000000"/>
          <w:lang w:val="ru-RU" w:eastAsia="en-US"/>
        </w:rPr>
        <w:t>программы</w:t>
      </w:r>
      <w:r w:rsidR="00A230B9" w:rsidRPr="00222939">
        <w:rPr>
          <w:color w:val="000000"/>
          <w:lang w:val="ru-RU" w:eastAsia="en-US"/>
        </w:rPr>
        <w:t xml:space="preserve"> согласно таблице 8 (по приобретаемым товарам, работам, услугам приложить </w:t>
      </w:r>
      <w:bookmarkStart w:id="71" w:name="z388"/>
      <w:bookmarkEnd w:id="70"/>
      <w:r w:rsidR="002D6243">
        <w:rPr>
          <w:color w:val="000000"/>
          <w:lang w:val="ru-RU" w:eastAsia="en-US"/>
        </w:rPr>
        <w:t xml:space="preserve">не менее 1 (одного) </w:t>
      </w:r>
      <w:r w:rsidR="002D6243" w:rsidRPr="00222939">
        <w:rPr>
          <w:color w:val="000000"/>
          <w:lang w:val="ru-RU" w:eastAsia="en-US"/>
        </w:rPr>
        <w:t>ценов</w:t>
      </w:r>
      <w:r w:rsidR="002D6243">
        <w:rPr>
          <w:color w:val="000000"/>
          <w:lang w:val="ru-RU" w:eastAsia="en-US"/>
        </w:rPr>
        <w:t>ого</w:t>
      </w:r>
      <w:r w:rsidR="002D6243" w:rsidRPr="00222939">
        <w:rPr>
          <w:color w:val="000000"/>
          <w:lang w:val="ru-RU" w:eastAsia="en-US"/>
        </w:rPr>
        <w:t xml:space="preserve"> предложения </w:t>
      </w:r>
      <w:r w:rsidR="002D6243">
        <w:rPr>
          <w:color w:val="000000"/>
          <w:lang w:val="ru-RU" w:eastAsia="en-US"/>
        </w:rPr>
        <w:t>и (</w:t>
      </w:r>
      <w:r w:rsidR="002D6243" w:rsidRPr="00222939">
        <w:rPr>
          <w:color w:val="000000"/>
          <w:lang w:val="ru-RU" w:eastAsia="en-US"/>
        </w:rPr>
        <w:t>или</w:t>
      </w:r>
      <w:r w:rsidR="002D6243">
        <w:rPr>
          <w:color w:val="000000"/>
          <w:lang w:val="ru-RU" w:eastAsia="en-US"/>
        </w:rPr>
        <w:t>) прайс-листа</w:t>
      </w:r>
      <w:r w:rsidR="002D6243" w:rsidRPr="00222939">
        <w:rPr>
          <w:color w:val="000000"/>
          <w:lang w:val="ru-RU" w:eastAsia="en-US"/>
        </w:rPr>
        <w:t>)</w:t>
      </w:r>
      <w:r w:rsidR="002D6243">
        <w:rPr>
          <w:color w:val="000000"/>
          <w:lang w:val="ru-RU" w:eastAsia="en-US"/>
        </w:rPr>
        <w:t>.</w:t>
      </w:r>
    </w:p>
    <w:p w:rsidR="005C32DA" w:rsidRDefault="00A230B9" w:rsidP="009705E4">
      <w:pPr>
        <w:suppressAutoHyphens w:val="0"/>
        <w:ind w:firstLine="709"/>
        <w:jc w:val="both"/>
        <w:rPr>
          <w:color w:val="000000"/>
          <w:lang w:val="ru-RU" w:eastAsia="en-US"/>
        </w:rPr>
      </w:pPr>
      <w:r w:rsidRPr="00222939">
        <w:rPr>
          <w:color w:val="000000"/>
          <w:lang w:val="ru-RU" w:eastAsia="en-US"/>
        </w:rPr>
        <w:t xml:space="preserve">В статью </w:t>
      </w:r>
      <w:r w:rsidR="001D5DE7">
        <w:rPr>
          <w:color w:val="000000"/>
          <w:lang w:val="ru-RU" w:eastAsia="en-US"/>
        </w:rPr>
        <w:t>«</w:t>
      </w:r>
      <w:r w:rsidRPr="00222939">
        <w:rPr>
          <w:color w:val="000000"/>
          <w:lang w:val="ru-RU" w:eastAsia="en-US"/>
        </w:rPr>
        <w:t>Научно-организационное сопровождение</w:t>
      </w:r>
      <w:r w:rsidR="001D5DE7">
        <w:rPr>
          <w:color w:val="000000"/>
          <w:lang w:val="ru-RU" w:eastAsia="en-US"/>
        </w:rPr>
        <w:t>»</w:t>
      </w:r>
      <w:r w:rsidR="008C569D">
        <w:rPr>
          <w:color w:val="000000"/>
          <w:lang w:val="ru-RU" w:eastAsia="en-US"/>
        </w:rPr>
        <w:t xml:space="preserve"> </w:t>
      </w:r>
      <w:r w:rsidR="008C569D" w:rsidRPr="008C569D">
        <w:rPr>
          <w:color w:val="000000"/>
          <w:lang w:val="ru-RU" w:eastAsia="en-US"/>
        </w:rPr>
        <w:t xml:space="preserve">включаются расходы (1) на патентование научных результатов, </w:t>
      </w:r>
      <w:r w:rsidR="008C569D">
        <w:rPr>
          <w:color w:val="000000"/>
          <w:lang w:val="ru-RU" w:eastAsia="en-US"/>
        </w:rPr>
        <w:t>полученных в результате проекта</w:t>
      </w:r>
      <w:r w:rsidRPr="00222939">
        <w:rPr>
          <w:color w:val="000000"/>
          <w:lang w:val="ru-RU" w:eastAsia="en-US"/>
        </w:rPr>
        <w:t xml:space="preserve">, (2) публикацию результатов исследований, (3) приобретение аналитических материалов согласно таблице 9 (по приобретаемым товарам, работам, услугам приложить </w:t>
      </w:r>
      <w:bookmarkStart w:id="72" w:name="z389"/>
      <w:bookmarkEnd w:id="71"/>
      <w:r w:rsidR="005C32DA">
        <w:rPr>
          <w:color w:val="000000"/>
          <w:lang w:val="ru-RU" w:eastAsia="en-US"/>
        </w:rPr>
        <w:t xml:space="preserve">не менее 1 (одного) </w:t>
      </w:r>
      <w:r w:rsidR="005C32DA" w:rsidRPr="00222939">
        <w:rPr>
          <w:color w:val="000000"/>
          <w:lang w:val="ru-RU" w:eastAsia="en-US"/>
        </w:rPr>
        <w:t>ценов</w:t>
      </w:r>
      <w:r w:rsidR="005C32DA">
        <w:rPr>
          <w:color w:val="000000"/>
          <w:lang w:val="ru-RU" w:eastAsia="en-US"/>
        </w:rPr>
        <w:t>ого</w:t>
      </w:r>
      <w:r w:rsidR="005C32DA" w:rsidRPr="00222939">
        <w:rPr>
          <w:color w:val="000000"/>
          <w:lang w:val="ru-RU" w:eastAsia="en-US"/>
        </w:rPr>
        <w:t xml:space="preserve"> предложения </w:t>
      </w:r>
      <w:r w:rsidR="005C32DA">
        <w:rPr>
          <w:color w:val="000000"/>
          <w:lang w:val="ru-RU" w:eastAsia="en-US"/>
        </w:rPr>
        <w:t>и (</w:t>
      </w:r>
      <w:r w:rsidR="005C32DA" w:rsidRPr="00222939">
        <w:rPr>
          <w:color w:val="000000"/>
          <w:lang w:val="ru-RU" w:eastAsia="en-US"/>
        </w:rPr>
        <w:t>или</w:t>
      </w:r>
      <w:r w:rsidR="005C32DA">
        <w:rPr>
          <w:color w:val="000000"/>
          <w:lang w:val="ru-RU" w:eastAsia="en-US"/>
        </w:rPr>
        <w:t>) прайс-листа</w:t>
      </w:r>
      <w:r w:rsidR="005C32DA" w:rsidRPr="00222939">
        <w:rPr>
          <w:color w:val="000000"/>
          <w:lang w:val="ru-RU" w:eastAsia="en-US"/>
        </w:rPr>
        <w:t>)</w:t>
      </w:r>
      <w:r w:rsidR="005C32DA">
        <w:rPr>
          <w:color w:val="000000"/>
          <w:lang w:val="ru-RU" w:eastAsia="en-US"/>
        </w:rPr>
        <w:t xml:space="preserve">. </w:t>
      </w:r>
    </w:p>
    <w:p w:rsidR="00A230B9" w:rsidRPr="00222939" w:rsidRDefault="00C20BDA" w:rsidP="009705E4">
      <w:pPr>
        <w:suppressAutoHyphens w:val="0"/>
        <w:ind w:firstLine="709"/>
        <w:jc w:val="both"/>
        <w:rPr>
          <w:lang w:val="ru-RU" w:eastAsia="en-US"/>
        </w:rPr>
      </w:pPr>
      <w:r>
        <w:rPr>
          <w:color w:val="000000"/>
          <w:lang w:val="ru-RU" w:eastAsia="en-US"/>
        </w:rPr>
        <w:t>В статье «Расходы на аренду»</w:t>
      </w:r>
      <w:r w:rsidR="00A230B9" w:rsidRPr="00222939">
        <w:rPr>
          <w:color w:val="000000"/>
          <w:lang w:val="ru-RU" w:eastAsia="en-US"/>
        </w:rPr>
        <w:t xml:space="preserve"> указываются расходы на аренду помещений, оборудования и техники, необходимых для достижения цели программы, при отсутствии соответствующих помещений у заявителя согласно таблицам 10 и 11 (по приобретаемым товарам, работам, услугам приложить </w:t>
      </w:r>
      <w:r w:rsidR="002623A5">
        <w:rPr>
          <w:color w:val="000000"/>
          <w:lang w:val="ru-RU" w:eastAsia="en-US"/>
        </w:rPr>
        <w:t xml:space="preserve">не менее 1 (одного) </w:t>
      </w:r>
      <w:r w:rsidR="002623A5" w:rsidRPr="00222939">
        <w:rPr>
          <w:color w:val="000000"/>
          <w:lang w:val="ru-RU" w:eastAsia="en-US"/>
        </w:rPr>
        <w:t>ценов</w:t>
      </w:r>
      <w:r w:rsidR="002623A5">
        <w:rPr>
          <w:color w:val="000000"/>
          <w:lang w:val="ru-RU" w:eastAsia="en-US"/>
        </w:rPr>
        <w:t>ого</w:t>
      </w:r>
      <w:r w:rsidR="002623A5" w:rsidRPr="00222939">
        <w:rPr>
          <w:color w:val="000000"/>
          <w:lang w:val="ru-RU" w:eastAsia="en-US"/>
        </w:rPr>
        <w:t xml:space="preserve"> предложения </w:t>
      </w:r>
      <w:r w:rsidR="002623A5">
        <w:rPr>
          <w:color w:val="000000"/>
          <w:lang w:val="ru-RU" w:eastAsia="en-US"/>
        </w:rPr>
        <w:t>и (</w:t>
      </w:r>
      <w:r w:rsidR="002623A5" w:rsidRPr="00222939">
        <w:rPr>
          <w:color w:val="000000"/>
          <w:lang w:val="ru-RU" w:eastAsia="en-US"/>
        </w:rPr>
        <w:t>или</w:t>
      </w:r>
      <w:r w:rsidR="002623A5">
        <w:rPr>
          <w:color w:val="000000"/>
          <w:lang w:val="ru-RU" w:eastAsia="en-US"/>
        </w:rPr>
        <w:t>) прайс-листа</w:t>
      </w:r>
      <w:r w:rsidR="002623A5" w:rsidRPr="00222939">
        <w:rPr>
          <w:color w:val="000000"/>
          <w:lang w:val="ru-RU" w:eastAsia="en-US"/>
        </w:rPr>
        <w:t>)</w:t>
      </w:r>
      <w:r w:rsidR="002623A5">
        <w:rPr>
          <w:color w:val="000000"/>
          <w:lang w:val="ru-RU" w:eastAsia="en-US"/>
        </w:rPr>
        <w:t>.</w:t>
      </w:r>
    </w:p>
    <w:p w:rsidR="00A230B9" w:rsidRPr="00222939" w:rsidRDefault="00B50E96" w:rsidP="009705E4">
      <w:pPr>
        <w:suppressAutoHyphens w:val="0"/>
        <w:ind w:firstLine="709"/>
        <w:jc w:val="both"/>
        <w:rPr>
          <w:lang w:val="ru-RU" w:eastAsia="en-US"/>
        </w:rPr>
      </w:pPr>
      <w:bookmarkStart w:id="73" w:name="z390"/>
      <w:bookmarkEnd w:id="72"/>
      <w:r>
        <w:rPr>
          <w:color w:val="000000"/>
          <w:lang w:val="ru-RU" w:eastAsia="en-US"/>
        </w:rPr>
        <w:t>В статье «</w:t>
      </w:r>
      <w:r w:rsidR="00A230B9" w:rsidRPr="00222939">
        <w:rPr>
          <w:color w:val="000000"/>
          <w:lang w:val="ru-RU" w:eastAsia="en-US"/>
        </w:rPr>
        <w:t>Эксплуатационные расходы оборудования и техники</w:t>
      </w:r>
      <w:r>
        <w:rPr>
          <w:color w:val="000000"/>
          <w:lang w:val="ru-RU" w:eastAsia="en-US"/>
        </w:rPr>
        <w:t>»</w:t>
      </w:r>
      <w:r w:rsidR="00A230B9" w:rsidRPr="00222939">
        <w:rPr>
          <w:color w:val="000000"/>
          <w:lang w:val="ru-RU" w:eastAsia="en-US"/>
        </w:rPr>
        <w:t xml:space="preserve"> указываются расходы на коммунальные услуги, связанные с реализацией </w:t>
      </w:r>
      <w:r w:rsidR="008869CC" w:rsidRPr="00222939">
        <w:rPr>
          <w:color w:val="000000"/>
          <w:lang w:val="ru-RU" w:eastAsia="en-US"/>
        </w:rPr>
        <w:t>программы</w:t>
      </w:r>
      <w:r w:rsidR="00A230B9" w:rsidRPr="00222939">
        <w:rPr>
          <w:color w:val="000000"/>
          <w:lang w:val="ru-RU" w:eastAsia="en-US"/>
        </w:rPr>
        <w:t xml:space="preserve">, а также расходы на обслуживание помещений, оборудования и техники, непосредственно задействованных в проведении исследований согласно таблице 12 (по приобретаемым товарам, работам, услугам приложить </w:t>
      </w:r>
      <w:r w:rsidR="0002457B">
        <w:rPr>
          <w:color w:val="000000"/>
          <w:lang w:val="ru-RU" w:eastAsia="en-US"/>
        </w:rPr>
        <w:t xml:space="preserve">не менее 1 (одного) </w:t>
      </w:r>
      <w:r w:rsidR="0002457B" w:rsidRPr="00222939">
        <w:rPr>
          <w:color w:val="000000"/>
          <w:lang w:val="ru-RU" w:eastAsia="en-US"/>
        </w:rPr>
        <w:t>ценов</w:t>
      </w:r>
      <w:r w:rsidR="0002457B">
        <w:rPr>
          <w:color w:val="000000"/>
          <w:lang w:val="ru-RU" w:eastAsia="en-US"/>
        </w:rPr>
        <w:t>ого</w:t>
      </w:r>
      <w:r w:rsidR="0002457B" w:rsidRPr="00222939">
        <w:rPr>
          <w:color w:val="000000"/>
          <w:lang w:val="ru-RU" w:eastAsia="en-US"/>
        </w:rPr>
        <w:t xml:space="preserve"> предложения </w:t>
      </w:r>
      <w:r w:rsidR="0002457B">
        <w:rPr>
          <w:color w:val="000000"/>
          <w:lang w:val="ru-RU" w:eastAsia="en-US"/>
        </w:rPr>
        <w:t>и (</w:t>
      </w:r>
      <w:r w:rsidR="0002457B" w:rsidRPr="00222939">
        <w:rPr>
          <w:color w:val="000000"/>
          <w:lang w:val="ru-RU" w:eastAsia="en-US"/>
        </w:rPr>
        <w:t>или</w:t>
      </w:r>
      <w:r w:rsidR="0002457B">
        <w:rPr>
          <w:color w:val="000000"/>
          <w:lang w:val="ru-RU" w:eastAsia="en-US"/>
        </w:rPr>
        <w:t>) прайс-листа</w:t>
      </w:r>
      <w:r w:rsidR="0002457B" w:rsidRPr="00222939">
        <w:rPr>
          <w:color w:val="000000"/>
          <w:lang w:val="ru-RU" w:eastAsia="en-US"/>
        </w:rPr>
        <w:t>)</w:t>
      </w:r>
      <w:r w:rsidR="00A230B9" w:rsidRPr="00222939">
        <w:rPr>
          <w:color w:val="000000"/>
          <w:lang w:val="ru-RU" w:eastAsia="en-US"/>
        </w:rPr>
        <w:t>.</w:t>
      </w:r>
    </w:p>
    <w:p w:rsidR="00A230B9" w:rsidRPr="00222939" w:rsidRDefault="00A230B9" w:rsidP="009705E4">
      <w:pPr>
        <w:suppressAutoHyphens w:val="0"/>
        <w:ind w:firstLine="709"/>
        <w:jc w:val="both"/>
        <w:rPr>
          <w:lang w:val="ru-RU" w:eastAsia="en-US"/>
        </w:rPr>
      </w:pPr>
      <w:bookmarkStart w:id="74" w:name="z391"/>
      <w:bookmarkEnd w:id="73"/>
      <w:r w:rsidRPr="00222939">
        <w:rPr>
          <w:color w:val="000000"/>
          <w:lang w:val="ru-RU" w:eastAsia="en-US"/>
        </w:rPr>
        <w:t xml:space="preserve">В статье </w:t>
      </w:r>
      <w:r w:rsidR="00B50E96">
        <w:rPr>
          <w:color w:val="000000"/>
          <w:lang w:val="ru-RU" w:eastAsia="en-US"/>
        </w:rPr>
        <w:t>«</w:t>
      </w:r>
      <w:r w:rsidRPr="00222939">
        <w:rPr>
          <w:color w:val="000000"/>
          <w:lang w:val="ru-RU" w:eastAsia="en-US"/>
        </w:rPr>
        <w:t>Налоги и други</w:t>
      </w:r>
      <w:r w:rsidR="00B50E96">
        <w:rPr>
          <w:color w:val="000000"/>
          <w:lang w:val="ru-RU" w:eastAsia="en-US"/>
        </w:rPr>
        <w:t>е обязательные платежи в бюджет»</w:t>
      </w:r>
      <w:r w:rsidRPr="00222939">
        <w:rPr>
          <w:color w:val="000000"/>
          <w:lang w:val="ru-RU" w:eastAsia="en-US"/>
        </w:rPr>
        <w:t xml:space="preserve"> указываются расходы на выплату социального налога, социальное страхование и другие обязательные платежи в бюджет согласно таблице 13.</w:t>
      </w:r>
    </w:p>
    <w:p w:rsidR="00A230B9" w:rsidRPr="00222939" w:rsidRDefault="00A230B9" w:rsidP="008A3814">
      <w:pPr>
        <w:pStyle w:val="a9"/>
        <w:numPr>
          <w:ilvl w:val="1"/>
          <w:numId w:val="26"/>
        </w:numPr>
        <w:tabs>
          <w:tab w:val="left" w:pos="993"/>
        </w:tabs>
        <w:spacing w:after="0" w:line="240" w:lineRule="auto"/>
        <w:ind w:left="0" w:firstLine="709"/>
        <w:jc w:val="both"/>
        <w:rPr>
          <w:rFonts w:ascii="Times New Roman" w:hAnsi="Times New Roman"/>
          <w:color w:val="000000"/>
          <w:sz w:val="24"/>
          <w:szCs w:val="24"/>
        </w:rPr>
      </w:pPr>
      <w:bookmarkStart w:id="75" w:name="z392"/>
      <w:bookmarkEnd w:id="74"/>
      <w:r w:rsidRPr="00222939">
        <w:rPr>
          <w:rFonts w:ascii="Times New Roman" w:hAnsi="Times New Roman"/>
          <w:color w:val="000000"/>
          <w:sz w:val="24"/>
          <w:szCs w:val="24"/>
        </w:rPr>
        <w:t>Расчеты к каждой статье расходов согласно таблицам 3 – 13.</w:t>
      </w:r>
    </w:p>
    <w:p w:rsidR="00A230B9" w:rsidRPr="00222939" w:rsidRDefault="00A230B9" w:rsidP="008A3814">
      <w:pPr>
        <w:pStyle w:val="a9"/>
        <w:numPr>
          <w:ilvl w:val="1"/>
          <w:numId w:val="26"/>
        </w:numPr>
        <w:tabs>
          <w:tab w:val="left" w:pos="993"/>
        </w:tabs>
        <w:spacing w:after="0" w:line="240" w:lineRule="auto"/>
        <w:ind w:left="0" w:firstLine="709"/>
        <w:jc w:val="both"/>
        <w:rPr>
          <w:rFonts w:ascii="Times New Roman" w:hAnsi="Times New Roman"/>
          <w:color w:val="000000"/>
          <w:sz w:val="24"/>
          <w:szCs w:val="24"/>
        </w:rPr>
      </w:pPr>
      <w:bookmarkStart w:id="76" w:name="z393"/>
      <w:bookmarkEnd w:id="75"/>
      <w:r w:rsidRPr="00222939">
        <w:rPr>
          <w:rFonts w:ascii="Times New Roman" w:hAnsi="Times New Roman"/>
          <w:color w:val="000000"/>
          <w:sz w:val="24"/>
          <w:szCs w:val="24"/>
        </w:rPr>
        <w:t>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 а также указанием источников информации о ценах, на основании которого рассчитана соответствующая статья расходов.</w:t>
      </w:r>
    </w:p>
    <w:p w:rsidR="00A230B9" w:rsidRPr="00222939" w:rsidRDefault="00A230B9" w:rsidP="009705E4">
      <w:pPr>
        <w:suppressAutoHyphens w:val="0"/>
        <w:ind w:firstLine="709"/>
        <w:jc w:val="both"/>
        <w:rPr>
          <w:lang w:val="ru-RU" w:eastAsia="en-US"/>
        </w:rPr>
      </w:pPr>
      <w:bookmarkStart w:id="77" w:name="z394"/>
      <w:bookmarkEnd w:id="76"/>
      <w:r w:rsidRPr="00222939">
        <w:rPr>
          <w:color w:val="000000"/>
          <w:lang w:val="ru-RU" w:eastAsia="en-US"/>
        </w:rPr>
        <w:t>Общая сумма всех статей расходов представляет собой запрашиваемую сумму для финансирования и должна быть эквивалентна сумме, за</w:t>
      </w:r>
      <w:r w:rsidR="00B50E96">
        <w:rPr>
          <w:color w:val="000000"/>
          <w:lang w:val="ru-RU" w:eastAsia="en-US"/>
        </w:rPr>
        <w:t>явленной в пункте 1.5. раздела «Общая информация»</w:t>
      </w:r>
      <w:r w:rsidRPr="00222939">
        <w:rPr>
          <w:color w:val="000000"/>
          <w:lang w:val="ru-RU" w:eastAsia="en-US"/>
        </w:rPr>
        <w:t>.</w:t>
      </w:r>
    </w:p>
    <w:p w:rsidR="00A230B9" w:rsidRPr="00222939" w:rsidRDefault="00A230B9" w:rsidP="009705E4">
      <w:pPr>
        <w:suppressAutoHyphens w:val="0"/>
        <w:ind w:firstLine="709"/>
        <w:jc w:val="both"/>
        <w:rPr>
          <w:lang w:val="ru-RU" w:eastAsia="en-US"/>
        </w:rPr>
      </w:pPr>
      <w:bookmarkStart w:id="78" w:name="z395"/>
      <w:bookmarkEnd w:id="77"/>
      <w:r w:rsidRPr="00222939">
        <w:rPr>
          <w:color w:val="000000"/>
          <w:lang w:val="ru-RU" w:eastAsia="en-US"/>
        </w:rPr>
        <w:t>В бюджет программы, подаваемый в составе заявки, могут быть внесены изменения на основании решения Национального научного совета.</w:t>
      </w:r>
    </w:p>
    <w:p w:rsidR="00A230B9" w:rsidRPr="00222939" w:rsidRDefault="00A230B9" w:rsidP="008A3814">
      <w:pPr>
        <w:pStyle w:val="a9"/>
        <w:numPr>
          <w:ilvl w:val="0"/>
          <w:numId w:val="20"/>
        </w:numPr>
        <w:tabs>
          <w:tab w:val="left" w:pos="993"/>
        </w:tabs>
        <w:spacing w:after="0" w:line="240" w:lineRule="auto"/>
        <w:ind w:left="714" w:hanging="5"/>
        <w:jc w:val="both"/>
        <w:rPr>
          <w:rFonts w:ascii="Times New Roman" w:hAnsi="Times New Roman"/>
          <w:color w:val="000000"/>
          <w:sz w:val="24"/>
          <w:szCs w:val="24"/>
        </w:rPr>
      </w:pPr>
      <w:bookmarkStart w:id="79" w:name="z396"/>
      <w:bookmarkEnd w:id="78"/>
      <w:r w:rsidRPr="00222939">
        <w:rPr>
          <w:rFonts w:ascii="Times New Roman" w:hAnsi="Times New Roman"/>
          <w:color w:val="000000"/>
          <w:sz w:val="24"/>
          <w:szCs w:val="24"/>
        </w:rPr>
        <w:t>План реализации программы [не более 750 слов]</w:t>
      </w:r>
      <w:r w:rsidR="00132393" w:rsidRPr="00222939">
        <w:rPr>
          <w:rFonts w:ascii="Times New Roman" w:hAnsi="Times New Roman"/>
          <w:color w:val="000000"/>
          <w:sz w:val="24"/>
          <w:szCs w:val="24"/>
        </w:rPr>
        <w:t>.</w:t>
      </w:r>
    </w:p>
    <w:p w:rsidR="00A230B9" w:rsidRPr="00222939" w:rsidRDefault="00A230B9" w:rsidP="009705E4">
      <w:pPr>
        <w:suppressAutoHyphens w:val="0"/>
        <w:ind w:firstLine="709"/>
        <w:jc w:val="both"/>
        <w:rPr>
          <w:lang w:val="ru-RU" w:eastAsia="en-US"/>
        </w:rPr>
      </w:pPr>
      <w:bookmarkStart w:id="80" w:name="z397"/>
      <w:bookmarkEnd w:id="79"/>
      <w:r w:rsidRPr="00222939">
        <w:rPr>
          <w:color w:val="000000"/>
          <w:lang w:val="ru-RU" w:eastAsia="en-US"/>
        </w:rPr>
        <w:t>Раздел включает детальный, последовательный план работ по реализации программы в форме диаграммы Ганта или согласно таблице 14.</w:t>
      </w:r>
    </w:p>
    <w:p w:rsidR="00A230B9" w:rsidRPr="00222939" w:rsidRDefault="00A230B9" w:rsidP="009705E4">
      <w:pPr>
        <w:suppressAutoHyphens w:val="0"/>
        <w:ind w:firstLine="709"/>
        <w:jc w:val="both"/>
        <w:rPr>
          <w:lang w:val="ru-RU" w:eastAsia="en-US"/>
        </w:rPr>
      </w:pPr>
      <w:bookmarkStart w:id="81" w:name="z398"/>
      <w:bookmarkEnd w:id="80"/>
      <w:r w:rsidRPr="00222939">
        <w:rPr>
          <w:color w:val="000000"/>
          <w:lang w:val="ru-RU" w:eastAsia="en-US"/>
        </w:rPr>
        <w:t>План реализации программы должен сопровождаться краткими пояснениями, с обоснованием значимости каждого мероприятия для решения соответствующей задачи, стоимости мероприятия в соответствии с бюджетом программы, указанием по усмотрению заявителя другой информации, необходимой для достоверной оценки программы экспертами.</w:t>
      </w:r>
    </w:p>
    <w:p w:rsidR="00A230B9" w:rsidRPr="00222939" w:rsidRDefault="00A230B9" w:rsidP="008A3814">
      <w:pPr>
        <w:pStyle w:val="a9"/>
        <w:numPr>
          <w:ilvl w:val="0"/>
          <w:numId w:val="20"/>
        </w:numPr>
        <w:tabs>
          <w:tab w:val="left" w:pos="993"/>
        </w:tabs>
        <w:spacing w:after="0" w:line="240" w:lineRule="auto"/>
        <w:ind w:left="714" w:hanging="5"/>
        <w:jc w:val="both"/>
        <w:rPr>
          <w:rFonts w:ascii="Times New Roman" w:hAnsi="Times New Roman"/>
          <w:color w:val="000000"/>
          <w:sz w:val="24"/>
          <w:szCs w:val="24"/>
        </w:rPr>
      </w:pPr>
      <w:bookmarkStart w:id="82" w:name="z399"/>
      <w:bookmarkEnd w:id="81"/>
      <w:r w:rsidRPr="00222939">
        <w:rPr>
          <w:rFonts w:ascii="Times New Roman" w:hAnsi="Times New Roman"/>
          <w:color w:val="000000"/>
          <w:sz w:val="24"/>
          <w:szCs w:val="24"/>
        </w:rPr>
        <w:t>Ожидаемые результаты программы [не более 1 000 слов].</w:t>
      </w:r>
    </w:p>
    <w:p w:rsidR="00A230B9" w:rsidRPr="00222939" w:rsidRDefault="00A230B9" w:rsidP="009705E4">
      <w:pPr>
        <w:suppressAutoHyphens w:val="0"/>
        <w:ind w:firstLine="709"/>
        <w:jc w:val="both"/>
        <w:rPr>
          <w:lang w:val="ru-RU" w:eastAsia="en-US"/>
        </w:rPr>
      </w:pPr>
      <w:bookmarkStart w:id="83" w:name="z400"/>
      <w:bookmarkEnd w:id="82"/>
      <w:r w:rsidRPr="00222939">
        <w:rPr>
          <w:color w:val="000000"/>
          <w:lang w:val="ru-RU" w:eastAsia="en-US"/>
        </w:rPr>
        <w:t>Ожидаемые результаты, предусмотренные программой, должны быть не ниже результатов, предусмотренных в научно-техническом задании</w:t>
      </w:r>
      <w:r w:rsidR="00632D29">
        <w:rPr>
          <w:color w:val="000000"/>
          <w:lang w:val="ru-RU" w:eastAsia="en-US"/>
        </w:rPr>
        <w:t xml:space="preserve"> к К</w:t>
      </w:r>
      <w:r w:rsidR="005D3376">
        <w:rPr>
          <w:color w:val="000000"/>
          <w:lang w:val="ru-RU" w:eastAsia="en-US"/>
        </w:rPr>
        <w:t>онкурсной документации</w:t>
      </w:r>
      <w:r w:rsidRPr="00222939">
        <w:rPr>
          <w:color w:val="000000"/>
          <w:lang w:val="ru-RU" w:eastAsia="en-US"/>
        </w:rPr>
        <w:t>. Во взаимосвязи результаты должны обеспечивать комплексное решение, предусматривающее влияние на все аспекты стратегически важной государственной задачи.</w:t>
      </w:r>
    </w:p>
    <w:p w:rsidR="00A230B9" w:rsidRPr="00222939" w:rsidRDefault="00A230B9" w:rsidP="009705E4">
      <w:pPr>
        <w:suppressAutoHyphens w:val="0"/>
        <w:ind w:firstLine="709"/>
        <w:jc w:val="both"/>
        <w:rPr>
          <w:lang w:val="ru-RU" w:eastAsia="en-US"/>
        </w:rPr>
      </w:pPr>
      <w:bookmarkStart w:id="84" w:name="z401"/>
      <w:bookmarkEnd w:id="83"/>
      <w:r w:rsidRPr="00222939">
        <w:rPr>
          <w:color w:val="000000"/>
          <w:lang w:val="ru-RU" w:eastAsia="en-US"/>
        </w:rPr>
        <w:t>Результаты программы описываются с указанием количественных и качественных характеристик и формы реализации. Приводится обоснование результата в соответствии с целью и задачами программы.</w:t>
      </w:r>
    </w:p>
    <w:p w:rsidR="00A230B9" w:rsidRPr="00222939" w:rsidRDefault="00AF3975" w:rsidP="009705E4">
      <w:pPr>
        <w:suppressAutoHyphens w:val="0"/>
        <w:ind w:firstLine="709"/>
        <w:jc w:val="both"/>
        <w:rPr>
          <w:lang w:val="ru-RU" w:eastAsia="en-US"/>
        </w:rPr>
      </w:pPr>
      <w:bookmarkStart w:id="85" w:name="z402"/>
      <w:bookmarkEnd w:id="84"/>
      <w:r>
        <w:rPr>
          <w:color w:val="000000"/>
          <w:lang w:val="ru-RU" w:eastAsia="en-US"/>
        </w:rPr>
        <w:t>В зависимости</w:t>
      </w:r>
      <w:r w:rsidR="00A230B9" w:rsidRPr="00222939">
        <w:rPr>
          <w:color w:val="000000"/>
          <w:lang w:val="ru-RU" w:eastAsia="en-US"/>
        </w:rPr>
        <w:t xml:space="preserve"> от требований конкурсной документации, в результате реализации программы должны быть обеспечены:</w:t>
      </w:r>
    </w:p>
    <w:p w:rsidR="00A230B9" w:rsidRPr="00222939" w:rsidRDefault="00A230B9" w:rsidP="008A3814">
      <w:pPr>
        <w:pStyle w:val="a9"/>
        <w:numPr>
          <w:ilvl w:val="1"/>
          <w:numId w:val="27"/>
        </w:numPr>
        <w:tabs>
          <w:tab w:val="left" w:pos="993"/>
        </w:tabs>
        <w:spacing w:after="0" w:line="240" w:lineRule="auto"/>
        <w:ind w:left="0" w:firstLine="687"/>
        <w:jc w:val="both"/>
        <w:rPr>
          <w:rFonts w:ascii="Times New Roman" w:hAnsi="Times New Roman"/>
          <w:sz w:val="24"/>
          <w:szCs w:val="24"/>
        </w:rPr>
      </w:pPr>
      <w:bookmarkStart w:id="86" w:name="z403"/>
      <w:bookmarkEnd w:id="85"/>
      <w:r w:rsidRPr="00222939">
        <w:rPr>
          <w:rFonts w:ascii="Times New Roman" w:hAnsi="Times New Roman"/>
          <w:color w:val="000000"/>
          <w:sz w:val="24"/>
          <w:szCs w:val="24"/>
        </w:rPr>
        <w:t>публикация статей в международных рецензируемых научных журналах (предположительные издания для опубликования результатов программы,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программы, в рамках которого она профинансирована, с указанием программно-целевого финансирования в качестве источника.</w:t>
      </w:r>
    </w:p>
    <w:p w:rsidR="00A230B9" w:rsidRPr="00222939" w:rsidRDefault="00A230B9" w:rsidP="008A3814">
      <w:pPr>
        <w:pStyle w:val="a9"/>
        <w:numPr>
          <w:ilvl w:val="1"/>
          <w:numId w:val="27"/>
        </w:numPr>
        <w:tabs>
          <w:tab w:val="left" w:pos="993"/>
        </w:tabs>
        <w:spacing w:after="0" w:line="240" w:lineRule="auto"/>
        <w:ind w:left="0" w:firstLine="687"/>
        <w:jc w:val="both"/>
        <w:rPr>
          <w:rFonts w:ascii="Times New Roman" w:hAnsi="Times New Roman"/>
          <w:sz w:val="24"/>
          <w:szCs w:val="24"/>
        </w:rPr>
      </w:pPr>
      <w:bookmarkStart w:id="87" w:name="z404"/>
      <w:bookmarkEnd w:id="86"/>
      <w:r w:rsidRPr="00222939">
        <w:rPr>
          <w:rFonts w:ascii="Times New Roman" w:hAnsi="Times New Roman"/>
          <w:color w:val="000000"/>
          <w:sz w:val="24"/>
          <w:szCs w:val="24"/>
        </w:rPr>
        <w:t>опубликование монографий, книг и (или) глав в книгах зарубежных и (или) казахстанских издательств;</w:t>
      </w:r>
    </w:p>
    <w:p w:rsidR="00A230B9" w:rsidRPr="00222939" w:rsidRDefault="00A230B9" w:rsidP="008A3814">
      <w:pPr>
        <w:pStyle w:val="a9"/>
        <w:numPr>
          <w:ilvl w:val="1"/>
          <w:numId w:val="27"/>
        </w:numPr>
        <w:tabs>
          <w:tab w:val="left" w:pos="993"/>
        </w:tabs>
        <w:spacing w:after="0" w:line="240" w:lineRule="auto"/>
        <w:ind w:left="0" w:firstLine="687"/>
        <w:jc w:val="both"/>
        <w:rPr>
          <w:rFonts w:ascii="Times New Roman" w:hAnsi="Times New Roman"/>
          <w:sz w:val="24"/>
          <w:szCs w:val="24"/>
        </w:rPr>
      </w:pPr>
      <w:bookmarkStart w:id="88" w:name="z405"/>
      <w:bookmarkEnd w:id="87"/>
      <w:r w:rsidRPr="00222939">
        <w:rPr>
          <w:rFonts w:ascii="Times New Roman" w:hAnsi="Times New Roman"/>
          <w:color w:val="000000"/>
          <w:sz w:val="24"/>
          <w:szCs w:val="24"/>
        </w:rPr>
        <w:t>получение патентов в зарубежных патентных бюро (европейском, американском, японском), казахстанском или евразийском патентном бюро;</w:t>
      </w:r>
    </w:p>
    <w:p w:rsidR="00A230B9" w:rsidRPr="00222939" w:rsidRDefault="00A230B9" w:rsidP="008A3814">
      <w:pPr>
        <w:pStyle w:val="a9"/>
        <w:numPr>
          <w:ilvl w:val="1"/>
          <w:numId w:val="27"/>
        </w:numPr>
        <w:tabs>
          <w:tab w:val="left" w:pos="993"/>
        </w:tabs>
        <w:spacing w:after="0" w:line="240" w:lineRule="auto"/>
        <w:ind w:left="0" w:firstLine="687"/>
        <w:jc w:val="both"/>
        <w:rPr>
          <w:rFonts w:ascii="Times New Roman" w:hAnsi="Times New Roman"/>
          <w:sz w:val="24"/>
          <w:szCs w:val="24"/>
        </w:rPr>
      </w:pPr>
      <w:bookmarkStart w:id="89" w:name="z406"/>
      <w:bookmarkEnd w:id="88"/>
      <w:r w:rsidRPr="00222939">
        <w:rPr>
          <w:rFonts w:ascii="Times New Roman" w:hAnsi="Times New Roman"/>
          <w:color w:val="000000"/>
          <w:sz w:val="24"/>
          <w:szCs w:val="24"/>
        </w:rPr>
        <w:t>разработка научно-технической, конструкторской документации;</w:t>
      </w:r>
    </w:p>
    <w:p w:rsidR="00A230B9" w:rsidRPr="00222939" w:rsidRDefault="00A230B9" w:rsidP="008A3814">
      <w:pPr>
        <w:pStyle w:val="a9"/>
        <w:numPr>
          <w:ilvl w:val="1"/>
          <w:numId w:val="27"/>
        </w:numPr>
        <w:tabs>
          <w:tab w:val="left" w:pos="993"/>
        </w:tabs>
        <w:spacing w:after="0" w:line="240" w:lineRule="auto"/>
        <w:ind w:left="0" w:firstLine="687"/>
        <w:jc w:val="both"/>
        <w:rPr>
          <w:rFonts w:ascii="Times New Roman" w:hAnsi="Times New Roman"/>
          <w:sz w:val="24"/>
          <w:szCs w:val="24"/>
        </w:rPr>
      </w:pPr>
      <w:bookmarkStart w:id="90" w:name="z407"/>
      <w:bookmarkEnd w:id="89"/>
      <w:r w:rsidRPr="00222939">
        <w:rPr>
          <w:rFonts w:ascii="Times New Roman" w:hAnsi="Times New Roman"/>
          <w:color w:val="000000"/>
          <w:sz w:val="24"/>
          <w:szCs w:val="24"/>
        </w:rPr>
        <w:t>мероприятия по пилотному внедрению результатов программы и (или) распространению знаний и результатов, полученных при реализации программы, среди потенциальных пользователей, сообщества ученых и широкой общественности;</w:t>
      </w:r>
    </w:p>
    <w:p w:rsidR="00A230B9" w:rsidRPr="00222939" w:rsidRDefault="00A230B9" w:rsidP="008A3814">
      <w:pPr>
        <w:pStyle w:val="a9"/>
        <w:numPr>
          <w:ilvl w:val="1"/>
          <w:numId w:val="27"/>
        </w:numPr>
        <w:tabs>
          <w:tab w:val="left" w:pos="993"/>
        </w:tabs>
        <w:spacing w:after="0" w:line="240" w:lineRule="auto"/>
        <w:ind w:left="0" w:firstLine="687"/>
        <w:jc w:val="both"/>
        <w:rPr>
          <w:rFonts w:ascii="Times New Roman" w:hAnsi="Times New Roman"/>
          <w:sz w:val="24"/>
          <w:szCs w:val="24"/>
        </w:rPr>
      </w:pPr>
      <w:bookmarkStart w:id="91" w:name="z408"/>
      <w:bookmarkEnd w:id="90"/>
      <w:r w:rsidRPr="00222939">
        <w:rPr>
          <w:rFonts w:ascii="Times New Roman" w:hAnsi="Times New Roman"/>
          <w:color w:val="000000"/>
          <w:sz w:val="24"/>
          <w:szCs w:val="24"/>
        </w:rPr>
        <w:t xml:space="preserve">другие измеримые результаты в соответствии с требованиями конкурсной документации и особенностями </w:t>
      </w:r>
      <w:r w:rsidR="008869CC" w:rsidRPr="00222939">
        <w:rPr>
          <w:rFonts w:ascii="Times New Roman" w:hAnsi="Times New Roman"/>
          <w:color w:val="000000"/>
          <w:sz w:val="24"/>
          <w:szCs w:val="24"/>
        </w:rPr>
        <w:t>программы</w:t>
      </w:r>
      <w:r w:rsidRPr="00222939">
        <w:rPr>
          <w:rFonts w:ascii="Times New Roman" w:hAnsi="Times New Roman"/>
          <w:color w:val="000000"/>
          <w:sz w:val="24"/>
          <w:szCs w:val="24"/>
        </w:rPr>
        <w:t>. Дополнительно, в разделе указываются:</w:t>
      </w:r>
    </w:p>
    <w:p w:rsidR="00A230B9" w:rsidRPr="00222939" w:rsidRDefault="00A230B9" w:rsidP="008A3814">
      <w:pPr>
        <w:pStyle w:val="a9"/>
        <w:numPr>
          <w:ilvl w:val="1"/>
          <w:numId w:val="28"/>
        </w:numPr>
        <w:tabs>
          <w:tab w:val="left" w:pos="993"/>
        </w:tabs>
        <w:spacing w:after="0" w:line="240" w:lineRule="auto"/>
        <w:ind w:left="0" w:firstLine="709"/>
        <w:jc w:val="both"/>
        <w:rPr>
          <w:rFonts w:ascii="Times New Roman" w:hAnsi="Times New Roman"/>
          <w:sz w:val="24"/>
          <w:szCs w:val="24"/>
        </w:rPr>
      </w:pPr>
      <w:bookmarkStart w:id="92" w:name="z409"/>
      <w:bookmarkEnd w:id="91"/>
      <w:r w:rsidRPr="00222939">
        <w:rPr>
          <w:rFonts w:ascii="Times New Roman" w:hAnsi="Times New Roman"/>
          <w:color w:val="000000"/>
          <w:sz w:val="24"/>
          <w:szCs w:val="24"/>
        </w:rPr>
        <w:t>область применения, целевые потребители, социальный, экономический, экологический, научно-технический, мультипликативный и (или) иной эффект</w:t>
      </w:r>
      <w:r w:rsidR="00E363C2">
        <w:rPr>
          <w:rFonts w:ascii="Times New Roman" w:hAnsi="Times New Roman"/>
          <w:color w:val="000000"/>
          <w:sz w:val="24"/>
          <w:szCs w:val="24"/>
          <w:lang w:val="kk-KZ"/>
        </w:rPr>
        <w:t>ы</w:t>
      </w:r>
      <w:r w:rsidRPr="00222939">
        <w:rPr>
          <w:rFonts w:ascii="Times New Roman" w:hAnsi="Times New Roman"/>
          <w:color w:val="000000"/>
          <w:sz w:val="24"/>
          <w:szCs w:val="24"/>
        </w:rPr>
        <w:t xml:space="preserve">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p w:rsidR="00A230B9" w:rsidRPr="00222939" w:rsidRDefault="00A230B9" w:rsidP="008A3814">
      <w:pPr>
        <w:pStyle w:val="a9"/>
        <w:numPr>
          <w:ilvl w:val="1"/>
          <w:numId w:val="28"/>
        </w:numPr>
        <w:tabs>
          <w:tab w:val="left" w:pos="993"/>
        </w:tabs>
        <w:spacing w:after="0" w:line="240" w:lineRule="auto"/>
        <w:ind w:left="0" w:firstLine="709"/>
        <w:jc w:val="both"/>
        <w:rPr>
          <w:rFonts w:ascii="Times New Roman" w:hAnsi="Times New Roman"/>
          <w:sz w:val="24"/>
          <w:szCs w:val="24"/>
        </w:rPr>
      </w:pPr>
      <w:bookmarkStart w:id="93" w:name="z410"/>
      <w:bookmarkEnd w:id="92"/>
      <w:r w:rsidRPr="00222939">
        <w:rPr>
          <w:rFonts w:ascii="Times New Roman" w:hAnsi="Times New Roman"/>
          <w:color w:val="000000"/>
          <w:sz w:val="24"/>
          <w:szCs w:val="24"/>
        </w:rPr>
        <w:t>влияние ожидаемых результатов на развитие основного научного направления и смежных областей науки, и технологий;</w:t>
      </w:r>
    </w:p>
    <w:p w:rsidR="00A230B9" w:rsidRPr="00222939" w:rsidRDefault="00A230B9" w:rsidP="008A3814">
      <w:pPr>
        <w:pStyle w:val="a9"/>
        <w:numPr>
          <w:ilvl w:val="1"/>
          <w:numId w:val="28"/>
        </w:numPr>
        <w:tabs>
          <w:tab w:val="left" w:pos="993"/>
        </w:tabs>
        <w:spacing w:after="0" w:line="240" w:lineRule="auto"/>
        <w:ind w:left="0" w:firstLine="709"/>
        <w:jc w:val="both"/>
        <w:rPr>
          <w:rFonts w:ascii="Times New Roman" w:hAnsi="Times New Roman"/>
          <w:sz w:val="24"/>
          <w:szCs w:val="24"/>
        </w:rPr>
      </w:pPr>
      <w:bookmarkStart w:id="94" w:name="z411"/>
      <w:bookmarkEnd w:id="93"/>
      <w:r w:rsidRPr="00222939">
        <w:rPr>
          <w:rFonts w:ascii="Times New Roman" w:hAnsi="Times New Roman"/>
          <w:color w:val="000000"/>
          <w:sz w:val="24"/>
          <w:szCs w:val="24"/>
        </w:rPr>
        <w:t>применимость и (или) возможность коммерциализации полученных научных результатов.</w:t>
      </w:r>
    </w:p>
    <w:p w:rsidR="00A230B9" w:rsidRPr="00222939" w:rsidRDefault="00A230B9" w:rsidP="008A3814">
      <w:pPr>
        <w:pStyle w:val="a9"/>
        <w:numPr>
          <w:ilvl w:val="1"/>
          <w:numId w:val="28"/>
        </w:numPr>
        <w:tabs>
          <w:tab w:val="left" w:pos="993"/>
        </w:tabs>
        <w:spacing w:after="0" w:line="240" w:lineRule="auto"/>
        <w:ind w:left="0" w:firstLine="709"/>
        <w:jc w:val="both"/>
        <w:rPr>
          <w:rFonts w:ascii="Times New Roman" w:hAnsi="Times New Roman"/>
          <w:sz w:val="24"/>
          <w:szCs w:val="24"/>
        </w:rPr>
      </w:pPr>
      <w:bookmarkStart w:id="95" w:name="z412"/>
      <w:bookmarkEnd w:id="94"/>
      <w:r w:rsidRPr="00222939">
        <w:rPr>
          <w:rFonts w:ascii="Times New Roman" w:hAnsi="Times New Roman"/>
          <w:color w:val="000000"/>
          <w:sz w:val="24"/>
          <w:szCs w:val="24"/>
        </w:rPr>
        <w:t>другие прямые и косвенные результаты программы с указанием их качественных и количественных характеристик.</w:t>
      </w:r>
    </w:p>
    <w:p w:rsidR="00A230B9" w:rsidRPr="00222939" w:rsidRDefault="00A230B9" w:rsidP="008A3814">
      <w:pPr>
        <w:pStyle w:val="a9"/>
        <w:numPr>
          <w:ilvl w:val="0"/>
          <w:numId w:val="20"/>
        </w:numPr>
        <w:tabs>
          <w:tab w:val="left" w:pos="993"/>
          <w:tab w:val="left" w:pos="1134"/>
        </w:tabs>
        <w:spacing w:after="0" w:line="240" w:lineRule="auto"/>
        <w:ind w:left="714" w:hanging="5"/>
        <w:jc w:val="both"/>
        <w:rPr>
          <w:rFonts w:ascii="Times New Roman" w:hAnsi="Times New Roman"/>
          <w:color w:val="000000"/>
          <w:sz w:val="24"/>
          <w:szCs w:val="24"/>
        </w:rPr>
      </w:pPr>
      <w:bookmarkStart w:id="96" w:name="z413"/>
      <w:bookmarkEnd w:id="95"/>
      <w:r w:rsidRPr="00222939">
        <w:rPr>
          <w:rFonts w:ascii="Times New Roman" w:hAnsi="Times New Roman"/>
          <w:color w:val="000000"/>
          <w:sz w:val="24"/>
          <w:szCs w:val="24"/>
        </w:rPr>
        <w:t>Библиография</w:t>
      </w:r>
      <w:r w:rsidR="00642B01" w:rsidRPr="00222939">
        <w:rPr>
          <w:rFonts w:ascii="Times New Roman" w:hAnsi="Times New Roman"/>
          <w:color w:val="000000"/>
          <w:sz w:val="24"/>
          <w:szCs w:val="24"/>
        </w:rPr>
        <w:t>.</w:t>
      </w:r>
    </w:p>
    <w:p w:rsidR="00A230B9" w:rsidRPr="00222939" w:rsidRDefault="00A230B9" w:rsidP="009705E4">
      <w:pPr>
        <w:suppressAutoHyphens w:val="0"/>
        <w:ind w:firstLine="709"/>
        <w:jc w:val="both"/>
        <w:rPr>
          <w:lang w:val="ru-RU" w:eastAsia="en-US"/>
        </w:rPr>
      </w:pPr>
      <w:bookmarkStart w:id="97" w:name="z414"/>
      <w:bookmarkEnd w:id="96"/>
      <w:r w:rsidRPr="00222939">
        <w:rPr>
          <w:color w:val="000000"/>
          <w:lang w:val="ru-RU" w:eastAsia="en-US"/>
        </w:rPr>
        <w:t>В разделе указываются публикации, ссылки на к</w:t>
      </w:r>
      <w:r w:rsidR="001443E0">
        <w:rPr>
          <w:color w:val="000000"/>
          <w:lang w:val="ru-RU" w:eastAsia="en-US"/>
        </w:rPr>
        <w:t>оторые были указаны в пункте 3 «</w:t>
      </w:r>
      <w:r w:rsidRPr="00222939">
        <w:rPr>
          <w:color w:val="000000"/>
          <w:lang w:val="ru-RU" w:eastAsia="en-US"/>
        </w:rPr>
        <w:t>Научная</w:t>
      </w:r>
      <w:r w:rsidR="001443E0">
        <w:rPr>
          <w:color w:val="000000"/>
          <w:lang w:val="ru-RU" w:eastAsia="en-US"/>
        </w:rPr>
        <w:t xml:space="preserve"> новизна и значимость программы»</w:t>
      </w:r>
      <w:r w:rsidRPr="00222939">
        <w:rPr>
          <w:color w:val="000000"/>
          <w:lang w:val="ru-RU" w:eastAsia="en-US"/>
        </w:rPr>
        <w:t>.</w:t>
      </w:r>
    </w:p>
    <w:p w:rsidR="00A230B9" w:rsidRPr="00222939" w:rsidRDefault="00A230B9" w:rsidP="009705E4">
      <w:pPr>
        <w:suppressAutoHyphens w:val="0"/>
        <w:ind w:firstLine="709"/>
        <w:jc w:val="both"/>
        <w:rPr>
          <w:lang w:val="ru-RU" w:eastAsia="en-US"/>
        </w:rPr>
      </w:pPr>
      <w:bookmarkStart w:id="98" w:name="z415"/>
      <w:bookmarkEnd w:id="97"/>
      <w:r w:rsidRPr="00222939">
        <w:rPr>
          <w:color w:val="000000"/>
          <w:lang w:val="ru-RU" w:eastAsia="en-US"/>
        </w:rPr>
        <w:t>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rsidR="00A230B9" w:rsidRPr="00222939" w:rsidRDefault="00A230B9" w:rsidP="009705E4">
      <w:pPr>
        <w:suppressAutoHyphens w:val="0"/>
        <w:ind w:firstLine="709"/>
        <w:jc w:val="both"/>
        <w:rPr>
          <w:lang w:val="ru-RU" w:eastAsia="en-US"/>
        </w:rPr>
      </w:pPr>
      <w:bookmarkStart w:id="99" w:name="z416"/>
      <w:bookmarkEnd w:id="98"/>
      <w:r w:rsidRPr="00222939">
        <w:rPr>
          <w:color w:val="000000"/>
          <w:lang w:val="ru-RU" w:eastAsia="en-US"/>
        </w:rPr>
        <w:t>Приложение:</w:t>
      </w:r>
    </w:p>
    <w:p w:rsidR="00A230B9" w:rsidRPr="00222939" w:rsidRDefault="00A230B9" w:rsidP="008A3814">
      <w:pPr>
        <w:pStyle w:val="a9"/>
        <w:numPr>
          <w:ilvl w:val="0"/>
          <w:numId w:val="29"/>
        </w:numPr>
        <w:tabs>
          <w:tab w:val="left" w:pos="993"/>
        </w:tabs>
        <w:spacing w:after="0" w:line="240" w:lineRule="auto"/>
        <w:ind w:left="0" w:firstLine="709"/>
        <w:jc w:val="both"/>
        <w:rPr>
          <w:rFonts w:ascii="Times New Roman" w:hAnsi="Times New Roman"/>
          <w:color w:val="000000"/>
          <w:sz w:val="24"/>
          <w:szCs w:val="24"/>
        </w:rPr>
      </w:pPr>
      <w:bookmarkStart w:id="100" w:name="z417"/>
      <w:bookmarkEnd w:id="99"/>
      <w:r w:rsidRPr="00222939">
        <w:rPr>
          <w:rFonts w:ascii="Times New Roman" w:hAnsi="Times New Roman"/>
          <w:color w:val="000000"/>
          <w:sz w:val="24"/>
          <w:szCs w:val="24"/>
        </w:rPr>
        <w:t>копия свидетельства либо выписка из приказа уполномоченного органа об аккредитации субъектов научной и (или) научно-технической деятельности, участвующих в программе в качестве исполнителей;</w:t>
      </w:r>
    </w:p>
    <w:p w:rsidR="00745555" w:rsidRPr="00222939" w:rsidRDefault="00D53724" w:rsidP="008A3814">
      <w:pPr>
        <w:pStyle w:val="a9"/>
        <w:numPr>
          <w:ilvl w:val="0"/>
          <w:numId w:val="29"/>
        </w:numPr>
        <w:tabs>
          <w:tab w:val="left" w:pos="0"/>
          <w:tab w:val="left" w:pos="993"/>
        </w:tabs>
        <w:spacing w:after="0" w:line="240" w:lineRule="auto"/>
        <w:ind w:left="0" w:firstLine="709"/>
        <w:jc w:val="both"/>
        <w:rPr>
          <w:rFonts w:ascii="Times New Roman" w:hAnsi="Times New Roman"/>
          <w:sz w:val="24"/>
          <w:szCs w:val="24"/>
        </w:rPr>
      </w:pPr>
      <w:r w:rsidRPr="00222939">
        <w:rPr>
          <w:rStyle w:val="s0"/>
          <w:sz w:val="24"/>
          <w:szCs w:val="24"/>
        </w:rPr>
        <w:t>к</w:t>
      </w:r>
      <w:r w:rsidR="00745555" w:rsidRPr="00222939">
        <w:rPr>
          <w:rStyle w:val="s0"/>
          <w:sz w:val="24"/>
          <w:szCs w:val="24"/>
        </w:rPr>
        <w:t xml:space="preserve">опия лицензии </w:t>
      </w:r>
      <w:r w:rsidR="00745555" w:rsidRPr="00222939">
        <w:rPr>
          <w:rFonts w:ascii="Times New Roman" w:hAnsi="Times New Roman"/>
          <w:sz w:val="24"/>
          <w:szCs w:val="24"/>
        </w:rPr>
        <w:t>на осуществление деятельности в сфере использования космического пространства.</w:t>
      </w:r>
    </w:p>
    <w:p w:rsidR="00745555" w:rsidRPr="00222939" w:rsidRDefault="00A230B9" w:rsidP="008A3814">
      <w:pPr>
        <w:pStyle w:val="a9"/>
        <w:numPr>
          <w:ilvl w:val="0"/>
          <w:numId w:val="29"/>
        </w:numPr>
        <w:tabs>
          <w:tab w:val="left" w:pos="0"/>
          <w:tab w:val="left" w:pos="993"/>
        </w:tabs>
        <w:spacing w:after="0" w:line="240" w:lineRule="auto"/>
        <w:ind w:left="0" w:firstLine="709"/>
        <w:jc w:val="both"/>
        <w:rPr>
          <w:rStyle w:val="s0"/>
          <w:sz w:val="24"/>
          <w:szCs w:val="24"/>
        </w:rPr>
      </w:pPr>
      <w:bookmarkStart w:id="101" w:name="z418"/>
      <w:bookmarkEnd w:id="100"/>
      <w:r w:rsidRPr="00222939">
        <w:rPr>
          <w:rStyle w:val="s0"/>
          <w:sz w:val="24"/>
          <w:szCs w:val="24"/>
        </w:rPr>
        <w:t>состав исследовательской группы по аналогии с таблицей 1;</w:t>
      </w:r>
      <w:bookmarkStart w:id="102" w:name="z419"/>
      <w:bookmarkEnd w:id="101"/>
    </w:p>
    <w:p w:rsidR="00745555" w:rsidRPr="00222939" w:rsidRDefault="00A230B9" w:rsidP="008A3814">
      <w:pPr>
        <w:pStyle w:val="a9"/>
        <w:numPr>
          <w:ilvl w:val="0"/>
          <w:numId w:val="29"/>
        </w:numPr>
        <w:tabs>
          <w:tab w:val="left" w:pos="0"/>
          <w:tab w:val="left" w:pos="993"/>
        </w:tabs>
        <w:spacing w:after="0" w:line="240" w:lineRule="auto"/>
        <w:ind w:left="0" w:firstLine="709"/>
        <w:jc w:val="both"/>
        <w:rPr>
          <w:rStyle w:val="s0"/>
          <w:sz w:val="24"/>
          <w:szCs w:val="24"/>
        </w:rPr>
      </w:pPr>
      <w:r w:rsidRPr="00222939">
        <w:rPr>
          <w:rStyle w:val="s0"/>
          <w:sz w:val="24"/>
          <w:szCs w:val="24"/>
        </w:rPr>
        <w:t>план работ по реализации программы согласно таблице 14;</w:t>
      </w:r>
      <w:bookmarkStart w:id="103" w:name="z420"/>
      <w:bookmarkEnd w:id="102"/>
    </w:p>
    <w:p w:rsidR="00A230B9" w:rsidRPr="00222939" w:rsidRDefault="00A230B9" w:rsidP="008A3814">
      <w:pPr>
        <w:pStyle w:val="a9"/>
        <w:numPr>
          <w:ilvl w:val="0"/>
          <w:numId w:val="29"/>
        </w:numPr>
        <w:tabs>
          <w:tab w:val="left" w:pos="0"/>
          <w:tab w:val="left" w:pos="993"/>
        </w:tabs>
        <w:spacing w:after="0" w:line="240" w:lineRule="auto"/>
        <w:ind w:left="0" w:firstLine="709"/>
        <w:jc w:val="both"/>
        <w:rPr>
          <w:rStyle w:val="s0"/>
          <w:sz w:val="24"/>
          <w:szCs w:val="24"/>
        </w:rPr>
      </w:pPr>
      <w:r w:rsidRPr="00222939">
        <w:rPr>
          <w:rStyle w:val="s0"/>
          <w:sz w:val="24"/>
          <w:szCs w:val="24"/>
        </w:rPr>
        <w:t>план внесения вклада в реализацию программы со стороны партнера по аналогии с таблицей 15 (для прикладных научных исследований).</w:t>
      </w:r>
    </w:p>
    <w:p w:rsidR="00324FF4" w:rsidRPr="00222939" w:rsidRDefault="00324FF4" w:rsidP="009705E4">
      <w:pPr>
        <w:tabs>
          <w:tab w:val="left" w:pos="993"/>
        </w:tabs>
        <w:suppressAutoHyphens w:val="0"/>
        <w:ind w:firstLine="709"/>
        <w:jc w:val="both"/>
        <w:rPr>
          <w:color w:val="000000"/>
          <w:lang w:val="ru-RU" w:eastAsia="en-US"/>
        </w:rPr>
      </w:pPr>
      <w:bookmarkStart w:id="104" w:name="z421"/>
      <w:bookmarkEnd w:id="103"/>
    </w:p>
    <w:p w:rsidR="00A230B9" w:rsidRPr="007B239E" w:rsidRDefault="00A230B9" w:rsidP="009705E4">
      <w:pPr>
        <w:tabs>
          <w:tab w:val="left" w:pos="993"/>
        </w:tabs>
        <w:suppressAutoHyphens w:val="0"/>
        <w:ind w:firstLine="709"/>
        <w:jc w:val="both"/>
        <w:rPr>
          <w:b/>
          <w:lang w:val="ru-RU" w:eastAsia="en-US"/>
        </w:rPr>
      </w:pPr>
      <w:r w:rsidRPr="007B239E">
        <w:rPr>
          <w:b/>
          <w:color w:val="000000"/>
          <w:lang w:val="ru-RU" w:eastAsia="en-US"/>
        </w:rPr>
        <w:t>3. Расчет запрашиваемого финансирования</w:t>
      </w:r>
      <w:r w:rsidR="009D5760" w:rsidRPr="007B239E">
        <w:rPr>
          <w:b/>
          <w:color w:val="000000"/>
          <w:lang w:val="ru-RU" w:eastAsia="en-US"/>
        </w:rPr>
        <w:t>.</w:t>
      </w:r>
    </w:p>
    <w:p w:rsidR="00A230B9" w:rsidRPr="00222939" w:rsidRDefault="00190BDE" w:rsidP="009705E4">
      <w:pPr>
        <w:suppressAutoHyphens w:val="0"/>
        <w:ind w:firstLine="709"/>
        <w:jc w:val="both"/>
        <w:rPr>
          <w:lang w:val="ru-RU" w:eastAsia="en-US"/>
        </w:rPr>
      </w:pPr>
      <w:bookmarkStart w:id="105" w:name="z422"/>
      <w:bookmarkEnd w:id="104"/>
      <w:r>
        <w:rPr>
          <w:color w:val="000000"/>
          <w:lang w:val="ru-RU" w:eastAsia="en-US"/>
        </w:rPr>
        <w:t>Часть «</w:t>
      </w:r>
      <w:r w:rsidR="00A230B9" w:rsidRPr="00222939">
        <w:rPr>
          <w:color w:val="000000"/>
          <w:lang w:val="ru-RU" w:eastAsia="en-US"/>
        </w:rPr>
        <w:t>Расче</w:t>
      </w:r>
      <w:r>
        <w:rPr>
          <w:color w:val="000000"/>
          <w:lang w:val="ru-RU" w:eastAsia="en-US"/>
        </w:rPr>
        <w:t>т запрашиваемого финансирования»</w:t>
      </w:r>
      <w:r w:rsidR="00A230B9" w:rsidRPr="00222939">
        <w:rPr>
          <w:color w:val="000000"/>
          <w:lang w:val="ru-RU" w:eastAsia="en-US"/>
        </w:rPr>
        <w:t xml:space="preserve"> оформляется по аналогии с таблицами 2 - 13, обосновывающими расчет объема запрашиваемого для реализации программы финансирования.</w:t>
      </w:r>
    </w:p>
    <w:p w:rsidR="00A230B9" w:rsidRPr="00222939" w:rsidRDefault="00A230B9" w:rsidP="009705E4">
      <w:pPr>
        <w:suppressAutoHyphens w:val="0"/>
        <w:ind w:firstLine="709"/>
        <w:jc w:val="both"/>
        <w:rPr>
          <w:color w:val="000000"/>
          <w:lang w:val="ru-RU" w:eastAsia="en-US"/>
        </w:rPr>
      </w:pPr>
      <w:bookmarkStart w:id="106" w:name="z423"/>
      <w:bookmarkEnd w:id="105"/>
      <w:r w:rsidRPr="00222939">
        <w:rPr>
          <w:color w:val="000000"/>
          <w:lang w:val="ru-RU" w:eastAsia="en-US"/>
        </w:rPr>
        <w:t>Пояснения к р</w:t>
      </w:r>
      <w:r w:rsidR="008A6C5A">
        <w:rPr>
          <w:color w:val="000000"/>
          <w:lang w:val="ru-RU" w:eastAsia="en-US"/>
        </w:rPr>
        <w:t>асчетам приводятся в разделе 7 «</w:t>
      </w:r>
      <w:r w:rsidRPr="00222939">
        <w:rPr>
          <w:color w:val="000000"/>
          <w:lang w:val="ru-RU" w:eastAsia="en-US"/>
        </w:rPr>
        <w:t>Обосновани</w:t>
      </w:r>
      <w:r w:rsidR="008A6C5A">
        <w:rPr>
          <w:color w:val="000000"/>
          <w:lang w:val="ru-RU" w:eastAsia="en-US"/>
        </w:rPr>
        <w:t>е запрашиваемого финансирования» в части «</w:t>
      </w:r>
      <w:r w:rsidRPr="00222939">
        <w:rPr>
          <w:color w:val="000000"/>
          <w:lang w:val="ru-RU" w:eastAsia="en-US"/>
        </w:rPr>
        <w:t>Пояснительная записка</w:t>
      </w:r>
      <w:r w:rsidR="008A6C5A">
        <w:rPr>
          <w:color w:val="000000"/>
          <w:lang w:val="ru-RU" w:eastAsia="en-US"/>
        </w:rPr>
        <w:t>»</w:t>
      </w:r>
      <w:r w:rsidRPr="00222939">
        <w:rPr>
          <w:color w:val="000000"/>
          <w:lang w:val="ru-RU" w:eastAsia="en-US"/>
        </w:rPr>
        <w:t>.</w:t>
      </w:r>
    </w:p>
    <w:p w:rsidR="00197E63" w:rsidRPr="00222939" w:rsidRDefault="00197E63" w:rsidP="009705E4">
      <w:pPr>
        <w:suppressAutoHyphens w:val="0"/>
        <w:jc w:val="both"/>
        <w:rPr>
          <w:lang w:val="ru-RU" w:eastAsia="en-US"/>
        </w:rPr>
      </w:pPr>
    </w:p>
    <w:p w:rsidR="00824969" w:rsidRPr="00222939" w:rsidRDefault="00824969" w:rsidP="009705E4">
      <w:pPr>
        <w:suppressAutoHyphens w:val="0"/>
        <w:jc w:val="both"/>
        <w:rPr>
          <w:lang w:val="ru-RU" w:eastAsia="en-US"/>
        </w:rPr>
      </w:pPr>
      <w:bookmarkStart w:id="107" w:name="z303"/>
      <w:bookmarkEnd w:id="106"/>
      <w:r w:rsidRPr="00222939">
        <w:rPr>
          <w:color w:val="000000"/>
          <w:lang w:val="en-US" w:eastAsia="en-US"/>
        </w:rPr>
        <w:t>     </w:t>
      </w:r>
      <w:r w:rsidRPr="00222939">
        <w:rPr>
          <w:color w:val="000000"/>
          <w:lang w:val="ru-RU" w:eastAsia="en-US"/>
        </w:rPr>
        <w:t xml:space="preserve"> Таблица 1 – Состав исследовательской группы по проведению научных исследований</w:t>
      </w:r>
    </w:p>
    <w:tbl>
      <w:tblPr>
        <w:tblW w:w="0" w:type="auto"/>
        <w:tblCellSpacing w:w="0" w:type="auto"/>
        <w:tblInd w:w="-6"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8"/>
        <w:gridCol w:w="2131"/>
        <w:gridCol w:w="1341"/>
        <w:gridCol w:w="1154"/>
        <w:gridCol w:w="1265"/>
        <w:gridCol w:w="1059"/>
        <w:gridCol w:w="1061"/>
        <w:gridCol w:w="1061"/>
      </w:tblGrid>
      <w:tr w:rsidR="00824969" w:rsidRPr="00222939" w:rsidTr="00C64150">
        <w:trPr>
          <w:trHeight w:val="30"/>
          <w:tblCellSpacing w:w="0" w:type="auto"/>
        </w:trPr>
        <w:tc>
          <w:tcPr>
            <w:tcW w:w="6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7"/>
          <w:p w:rsidR="00824969" w:rsidRPr="00222939" w:rsidRDefault="00824969" w:rsidP="009705E4">
            <w:pPr>
              <w:suppressAutoHyphens w:val="0"/>
              <w:ind w:left="20"/>
              <w:jc w:val="both"/>
              <w:rPr>
                <w:lang w:val="en-US" w:eastAsia="en-US"/>
              </w:rPr>
            </w:pPr>
            <w:r w:rsidRPr="00222939">
              <w:rPr>
                <w:color w:val="000000"/>
                <w:lang w:val="en-US" w:eastAsia="en-US"/>
              </w:rPr>
              <w:t>№ п/п</w:t>
            </w:r>
          </w:p>
        </w:tc>
        <w:tc>
          <w:tcPr>
            <w:tcW w:w="23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Ф.И.О., степень/ученая степень, ученое звание</w:t>
            </w:r>
            <w:r w:rsidRPr="00222939">
              <w:rPr>
                <w:color w:val="000000"/>
                <w:vertAlign w:val="superscript"/>
                <w:lang w:val="ru-RU" w:eastAsia="en-US"/>
              </w:rPr>
              <w:t>1</w:t>
            </w:r>
          </w:p>
        </w:tc>
        <w:tc>
          <w:tcPr>
            <w:tcW w:w="13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Основное место работы, должность</w:t>
            </w:r>
            <w:r w:rsidRPr="00222939">
              <w:rPr>
                <w:color w:val="000000"/>
                <w:vertAlign w:val="superscript"/>
                <w:lang w:val="en-US" w:eastAsia="en-US"/>
              </w:rPr>
              <w:t>2</w:t>
            </w:r>
          </w:p>
        </w:tc>
        <w:tc>
          <w:tcPr>
            <w:tcW w:w="11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Роль в проекте или программе</w:t>
            </w:r>
          </w:p>
        </w:tc>
        <w:tc>
          <w:tcPr>
            <w:tcW w:w="13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Занятость (полная, неполная)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Период работы по проекту (месяцев)</w:t>
            </w:r>
          </w:p>
        </w:tc>
      </w:tr>
      <w:tr w:rsidR="00824969" w:rsidRPr="00222939" w:rsidTr="00C6415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ru-RU" w:eastAsia="en-US"/>
              </w:rPr>
            </w:pPr>
          </w:p>
        </w:tc>
        <w:tc>
          <w:tcPr>
            <w:tcW w:w="0" w:type="auto"/>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ru-RU" w:eastAsia="en-US"/>
              </w:rPr>
            </w:pPr>
          </w:p>
        </w:tc>
        <w:tc>
          <w:tcPr>
            <w:tcW w:w="0" w:type="auto"/>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ru-RU" w:eastAsia="en-US"/>
              </w:rPr>
            </w:pPr>
          </w:p>
        </w:tc>
        <w:tc>
          <w:tcPr>
            <w:tcW w:w="0" w:type="auto"/>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ru-RU" w:eastAsia="en-US"/>
              </w:rPr>
            </w:pPr>
          </w:p>
        </w:tc>
        <w:tc>
          <w:tcPr>
            <w:tcW w:w="0" w:type="auto"/>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ru-RU" w:eastAsia="en-US"/>
              </w:rPr>
            </w:pP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1-й год</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2-й год</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3-й год</w:t>
            </w:r>
          </w:p>
        </w:tc>
      </w:tr>
      <w:tr w:rsidR="00824969" w:rsidRPr="00222939" w:rsidTr="00C64150">
        <w:trPr>
          <w:trHeight w:val="30"/>
          <w:tblCellSpacing w:w="0" w:type="auto"/>
        </w:trPr>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2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C64150">
        <w:trPr>
          <w:trHeight w:val="30"/>
          <w:tblCellSpacing w:w="0" w:type="auto"/>
        </w:trPr>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2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C64150">
        <w:trPr>
          <w:trHeight w:val="30"/>
          <w:tblCellSpacing w:w="0" w:type="auto"/>
        </w:trPr>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2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bl>
    <w:p w:rsidR="00824969" w:rsidRPr="00222939" w:rsidRDefault="00824969" w:rsidP="009705E4">
      <w:pPr>
        <w:suppressAutoHyphens w:val="0"/>
        <w:jc w:val="both"/>
        <w:rPr>
          <w:lang w:val="en-US" w:eastAsia="en-US"/>
        </w:rPr>
      </w:pPr>
      <w:r w:rsidRPr="00222939">
        <w:rPr>
          <w:color w:val="000000"/>
          <w:lang w:val="en-US" w:eastAsia="en-US"/>
        </w:rPr>
        <w:t>      ______________________________________</w:t>
      </w:r>
    </w:p>
    <w:p w:rsidR="00824969" w:rsidRPr="003F2C3E" w:rsidRDefault="00824969" w:rsidP="003F2C3E">
      <w:pPr>
        <w:suppressAutoHyphens w:val="0"/>
        <w:ind w:firstLine="426"/>
        <w:jc w:val="both"/>
        <w:rPr>
          <w:color w:val="000000"/>
          <w:vertAlign w:val="superscript"/>
          <w:lang w:val="ru-RU" w:eastAsia="en-US"/>
        </w:rPr>
      </w:pPr>
      <w:r w:rsidRPr="00222939">
        <w:rPr>
          <w:color w:val="000000"/>
          <w:lang w:val="ru-RU" w:eastAsia="en-US"/>
        </w:rPr>
        <w:t xml:space="preserve"> </w:t>
      </w:r>
      <w:r w:rsidRPr="00222939">
        <w:rPr>
          <w:color w:val="000000"/>
          <w:lang w:val="en-US" w:eastAsia="en-US"/>
        </w:rPr>
        <w:t>     </w:t>
      </w:r>
      <w:r w:rsidRPr="00222939">
        <w:rPr>
          <w:color w:val="000000"/>
          <w:lang w:val="ru-RU" w:eastAsia="en-US"/>
        </w:rPr>
        <w:t xml:space="preserve"> </w:t>
      </w:r>
      <w:r w:rsidRPr="00222939">
        <w:rPr>
          <w:color w:val="000000"/>
          <w:vertAlign w:val="superscript"/>
          <w:lang w:val="ru-RU" w:eastAsia="en-US"/>
        </w:rPr>
        <w:t>1</w:t>
      </w:r>
      <w:r w:rsidRPr="00222939">
        <w:rPr>
          <w:color w:val="000000"/>
          <w:lang w:val="ru-RU" w:eastAsia="en-US"/>
        </w:rPr>
        <w:t>Для членов исследовательской группы, данные которых не известны на дату подготовки заявки</w:t>
      </w:r>
      <w:r w:rsidR="00375BDA">
        <w:rPr>
          <w:lang w:val="ru-RU" w:eastAsia="en-US"/>
        </w:rPr>
        <w:t xml:space="preserve"> </w:t>
      </w:r>
      <w:r w:rsidRPr="00222939">
        <w:rPr>
          <w:color w:val="000000"/>
          <w:lang w:val="ru-RU" w:eastAsia="en-US"/>
        </w:rPr>
        <w:t xml:space="preserve">и привлечение которых планируется </w:t>
      </w:r>
      <w:r w:rsidRPr="003F2C3E">
        <w:rPr>
          <w:color w:val="000000"/>
          <w:lang w:val="ru-RU" w:eastAsia="en-US"/>
        </w:rPr>
        <w:t>в случае получения</w:t>
      </w:r>
      <w:r w:rsidR="003F2C3E">
        <w:rPr>
          <w:color w:val="000000"/>
          <w:lang w:val="ru-RU" w:eastAsia="en-US"/>
        </w:rPr>
        <w:t xml:space="preserve"> </w:t>
      </w:r>
      <w:r w:rsidR="0064068B" w:rsidRPr="003F2C3E">
        <w:rPr>
          <w:color w:val="000000"/>
          <w:lang w:val="ru-RU" w:eastAsia="en-US"/>
        </w:rPr>
        <w:t>финансирования</w:t>
      </w:r>
      <w:r w:rsidRPr="003F2C3E">
        <w:rPr>
          <w:color w:val="000000"/>
          <w:lang w:val="ru-RU" w:eastAsia="en-US"/>
        </w:rPr>
        <w:t>,</w:t>
      </w:r>
      <w:r w:rsidRPr="00222939">
        <w:rPr>
          <w:color w:val="000000"/>
          <w:lang w:val="ru-RU" w:eastAsia="en-US"/>
        </w:rPr>
        <w:t xml:space="preserve"> в столбце </w:t>
      </w:r>
      <w:r w:rsidR="00375BDA">
        <w:rPr>
          <w:color w:val="000000"/>
          <w:lang w:val="ru-RU" w:eastAsia="en-US"/>
        </w:rPr>
        <w:t>«</w:t>
      </w:r>
      <w:r w:rsidRPr="00222939">
        <w:rPr>
          <w:color w:val="000000"/>
          <w:lang w:val="ru-RU" w:eastAsia="en-US"/>
        </w:rPr>
        <w:t>Ф.И.О., степень/ученая</w:t>
      </w:r>
      <w:r w:rsidR="00375BDA">
        <w:rPr>
          <w:lang w:val="ru-RU" w:eastAsia="en-US"/>
        </w:rPr>
        <w:t xml:space="preserve"> </w:t>
      </w:r>
      <w:r w:rsidR="00375BDA">
        <w:rPr>
          <w:color w:val="000000"/>
          <w:lang w:val="ru-RU" w:eastAsia="en-US"/>
        </w:rPr>
        <w:t>степень, ученое звание»</w:t>
      </w:r>
      <w:r w:rsidR="00D90100">
        <w:rPr>
          <w:color w:val="000000"/>
          <w:lang w:val="ru-RU" w:eastAsia="en-US"/>
        </w:rPr>
        <w:t xml:space="preserve"> указывается слово «Вакансия»</w:t>
      </w:r>
      <w:r w:rsidRPr="00222939">
        <w:rPr>
          <w:color w:val="000000"/>
          <w:lang w:val="ru-RU" w:eastAsia="en-US"/>
        </w:rPr>
        <w:t>.</w:t>
      </w:r>
      <w:r w:rsidRPr="00222939">
        <w:rPr>
          <w:lang w:val="ru-RU" w:eastAsia="en-US"/>
        </w:rPr>
        <w:br/>
      </w:r>
      <w:r w:rsidR="003F2C3E">
        <w:rPr>
          <w:color w:val="000000"/>
          <w:vertAlign w:val="superscript"/>
          <w:lang w:val="ru-RU" w:eastAsia="en-US"/>
        </w:rPr>
        <w:t xml:space="preserve"> </w:t>
      </w:r>
      <w:r w:rsidRPr="00222939">
        <w:rPr>
          <w:color w:val="000000"/>
          <w:vertAlign w:val="superscript"/>
          <w:lang w:val="ru-RU" w:eastAsia="en-US"/>
        </w:rPr>
        <w:t>2</w:t>
      </w:r>
      <w:r w:rsidRPr="00222939">
        <w:rPr>
          <w:color w:val="000000"/>
          <w:lang w:val="ru-RU" w:eastAsia="en-US"/>
        </w:rPr>
        <w:t>Для членов исследовательской группы, не относящихся к основному персоналу и которые не</w:t>
      </w:r>
      <w:r w:rsidR="0067035B">
        <w:rPr>
          <w:lang w:val="ru-RU" w:eastAsia="en-US"/>
        </w:rPr>
        <w:t xml:space="preserve"> </w:t>
      </w:r>
      <w:r w:rsidRPr="00222939">
        <w:rPr>
          <w:color w:val="000000"/>
          <w:lang w:val="ru-RU" w:eastAsia="en-US"/>
        </w:rPr>
        <w:t>определены на дат</w:t>
      </w:r>
      <w:r w:rsidR="00D96E32">
        <w:rPr>
          <w:color w:val="000000"/>
          <w:lang w:val="ru-RU" w:eastAsia="en-US"/>
        </w:rPr>
        <w:t>у подготовки заявки, в столбце «</w:t>
      </w:r>
      <w:r w:rsidRPr="00222939">
        <w:rPr>
          <w:color w:val="000000"/>
          <w:lang w:val="ru-RU" w:eastAsia="en-US"/>
        </w:rPr>
        <w:t>О</w:t>
      </w:r>
      <w:r w:rsidR="00D96E32">
        <w:rPr>
          <w:color w:val="000000"/>
          <w:lang w:val="ru-RU" w:eastAsia="en-US"/>
        </w:rPr>
        <w:t>сновное место работы, должность»</w:t>
      </w:r>
      <w:r w:rsidRPr="00222939">
        <w:rPr>
          <w:color w:val="000000"/>
          <w:lang w:val="ru-RU" w:eastAsia="en-US"/>
        </w:rPr>
        <w:t xml:space="preserve"> указывается</w:t>
      </w:r>
      <w:r w:rsidR="00556949">
        <w:rPr>
          <w:lang w:val="ru-RU" w:eastAsia="en-US"/>
        </w:rPr>
        <w:t xml:space="preserve"> </w:t>
      </w:r>
      <w:r w:rsidRPr="00222939">
        <w:rPr>
          <w:color w:val="000000"/>
          <w:lang w:val="ru-RU" w:eastAsia="en-US"/>
        </w:rPr>
        <w:t>прочерк. Для постдокторантов, докторантов, магистрантов, данные которых не известны на дату</w:t>
      </w:r>
      <w:r w:rsidR="00556949">
        <w:rPr>
          <w:lang w:val="ru-RU" w:eastAsia="en-US"/>
        </w:rPr>
        <w:t xml:space="preserve"> </w:t>
      </w:r>
      <w:r w:rsidR="00D96E32">
        <w:rPr>
          <w:color w:val="000000"/>
          <w:lang w:val="ru-RU" w:eastAsia="en-US"/>
        </w:rPr>
        <w:t>подготовки заявки, в столбце «</w:t>
      </w:r>
      <w:r w:rsidRPr="00222939">
        <w:rPr>
          <w:color w:val="000000"/>
          <w:lang w:val="ru-RU" w:eastAsia="en-US"/>
        </w:rPr>
        <w:t>О</w:t>
      </w:r>
      <w:r w:rsidR="00D96E32">
        <w:rPr>
          <w:color w:val="000000"/>
          <w:lang w:val="ru-RU" w:eastAsia="en-US"/>
        </w:rPr>
        <w:t>сновное место работы, должность»</w:t>
      </w:r>
      <w:r w:rsidRPr="00222939">
        <w:rPr>
          <w:color w:val="000000"/>
          <w:lang w:val="ru-RU" w:eastAsia="en-US"/>
        </w:rPr>
        <w:t xml:space="preserve"> указываются статус</w:t>
      </w:r>
      <w:r w:rsidR="00556949">
        <w:rPr>
          <w:lang w:val="ru-RU" w:eastAsia="en-US"/>
        </w:rPr>
        <w:t xml:space="preserve"> </w:t>
      </w:r>
      <w:r w:rsidRPr="00222939">
        <w:rPr>
          <w:color w:val="000000"/>
          <w:lang w:val="ru-RU" w:eastAsia="en-US"/>
        </w:rPr>
        <w:t>(постдокторант, докторант, магистрант, специальность и высшее учебное заведение, из которого</w:t>
      </w:r>
      <w:r w:rsidR="00556949">
        <w:rPr>
          <w:lang w:val="ru-RU" w:eastAsia="en-US"/>
        </w:rPr>
        <w:t xml:space="preserve"> </w:t>
      </w:r>
      <w:r w:rsidRPr="00222939">
        <w:rPr>
          <w:color w:val="000000"/>
          <w:lang w:val="ru-RU" w:eastAsia="en-US"/>
        </w:rPr>
        <w:t>предполагается привлечь соответствующих работников в состав исследовательской группы.</w:t>
      </w:r>
    </w:p>
    <w:p w:rsidR="00111016" w:rsidRPr="00222939" w:rsidRDefault="00111016" w:rsidP="009705E4">
      <w:pPr>
        <w:suppressAutoHyphens w:val="0"/>
        <w:jc w:val="both"/>
        <w:rPr>
          <w:lang w:val="ru-RU" w:eastAsia="en-US"/>
        </w:rPr>
      </w:pPr>
    </w:p>
    <w:p w:rsidR="00824969" w:rsidRPr="00222939" w:rsidRDefault="00824969" w:rsidP="009705E4">
      <w:pPr>
        <w:suppressAutoHyphens w:val="0"/>
        <w:jc w:val="both"/>
        <w:rPr>
          <w:lang w:val="ru-RU" w:eastAsia="en-US"/>
        </w:rPr>
      </w:pPr>
      <w:bookmarkStart w:id="108" w:name="z304"/>
      <w:r w:rsidRPr="00222939">
        <w:rPr>
          <w:color w:val="000000"/>
          <w:lang w:val="en-US" w:eastAsia="en-US"/>
        </w:rPr>
        <w:t>     </w:t>
      </w:r>
      <w:r w:rsidRPr="00222939">
        <w:rPr>
          <w:color w:val="000000"/>
          <w:lang w:val="ru-RU" w:eastAsia="en-US"/>
        </w:rPr>
        <w:t xml:space="preserve"> Таблица 2 – Сводный сметный расчет расходов по запрашиваемой сумме</w:t>
      </w:r>
    </w:p>
    <w:tbl>
      <w:tblPr>
        <w:tblW w:w="9639" w:type="dxa"/>
        <w:tblCellSpacing w:w="0" w:type="auto"/>
        <w:tblInd w:w="-6"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7"/>
        <w:gridCol w:w="2835"/>
        <w:gridCol w:w="1324"/>
        <w:gridCol w:w="1559"/>
        <w:gridCol w:w="1701"/>
        <w:gridCol w:w="1653"/>
      </w:tblGrid>
      <w:tr w:rsidR="00824969" w:rsidRPr="00222939" w:rsidTr="00885A4D">
        <w:trPr>
          <w:trHeight w:val="30"/>
          <w:tblCellSpacing w:w="0" w:type="auto"/>
        </w:trPr>
        <w:tc>
          <w:tcPr>
            <w:tcW w:w="5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8"/>
          <w:p w:rsidR="00824969" w:rsidRPr="00222939" w:rsidRDefault="00824969" w:rsidP="009705E4">
            <w:pPr>
              <w:suppressAutoHyphens w:val="0"/>
              <w:ind w:left="20"/>
              <w:jc w:val="both"/>
              <w:rPr>
                <w:lang w:val="en-US" w:eastAsia="en-US"/>
              </w:rPr>
            </w:pPr>
            <w:r w:rsidRPr="00222939">
              <w:rPr>
                <w:color w:val="000000"/>
                <w:lang w:val="en-US" w:eastAsia="en-US"/>
              </w:rPr>
              <w:t>№ п/п</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Наименование статьи расходов</w:t>
            </w:r>
          </w:p>
        </w:tc>
        <w:tc>
          <w:tcPr>
            <w:tcW w:w="623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Объем финансирования, тыс. тенге</w:t>
            </w:r>
          </w:p>
        </w:tc>
      </w:tr>
      <w:tr w:rsidR="00824969" w:rsidRPr="00222939" w:rsidTr="00885A4D">
        <w:trPr>
          <w:trHeight w:val="30"/>
          <w:tblCellSpacing w:w="0" w:type="auto"/>
        </w:trPr>
        <w:tc>
          <w:tcPr>
            <w:tcW w:w="567"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c>
          <w:tcPr>
            <w:tcW w:w="2835"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Всего</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20___ год</w:t>
            </w:r>
            <w:r w:rsidRPr="00222939">
              <w:rPr>
                <w:lang w:val="en-US" w:eastAsia="en-US"/>
              </w:rPr>
              <w:br/>
            </w:r>
            <w:r w:rsidRPr="00222939">
              <w:rPr>
                <w:color w:val="000000"/>
                <w:lang w:val="en-US" w:eastAsia="en-US"/>
              </w:rPr>
              <w:t>(1-й год)</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20___ год</w:t>
            </w:r>
            <w:r w:rsidRPr="00222939">
              <w:rPr>
                <w:lang w:val="en-US" w:eastAsia="en-US"/>
              </w:rPr>
              <w:br/>
            </w:r>
            <w:r w:rsidRPr="00222939">
              <w:rPr>
                <w:color w:val="000000"/>
                <w:lang w:val="en-US" w:eastAsia="en-US"/>
              </w:rPr>
              <w:t>(2-й год)</w:t>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20___ год</w:t>
            </w:r>
            <w:r w:rsidRPr="00222939">
              <w:rPr>
                <w:lang w:val="en-US" w:eastAsia="en-US"/>
              </w:rPr>
              <w:br/>
            </w:r>
            <w:r w:rsidRPr="00222939">
              <w:rPr>
                <w:color w:val="000000"/>
                <w:lang w:val="en-US" w:eastAsia="en-US"/>
              </w:rPr>
              <w:t>(3-й год)</w:t>
            </w:r>
          </w:p>
        </w:tc>
      </w:tr>
      <w:tr w:rsidR="00824969" w:rsidRPr="00222939" w:rsidTr="00885A4D">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Оплата труда</w:t>
            </w:r>
          </w:p>
        </w:tc>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885A4D">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Служебные командировки:</w:t>
            </w:r>
          </w:p>
        </w:tc>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885A4D">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в пределах Республики Казахстан</w:t>
            </w:r>
          </w:p>
        </w:tc>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885A4D">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за пределы Республики Казахстан</w:t>
            </w:r>
          </w:p>
        </w:tc>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885A4D">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Прочие услуги и работы</w:t>
            </w:r>
          </w:p>
        </w:tc>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885A4D">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Приобретение материалов</w:t>
            </w:r>
          </w:p>
        </w:tc>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885A4D">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5.</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Приобретение оборудования и (или) программного обеспечения (для юридических лиц)</w:t>
            </w:r>
          </w:p>
        </w:tc>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r>
      <w:tr w:rsidR="00824969" w:rsidRPr="00222939" w:rsidTr="00885A4D">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6.</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Научно-организационное сопровождение</w:t>
            </w:r>
          </w:p>
        </w:tc>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885A4D">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7.</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Аренда помещений</w:t>
            </w:r>
          </w:p>
        </w:tc>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885A4D">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8.</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Аренда оборудования и техники</w:t>
            </w:r>
          </w:p>
        </w:tc>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885A4D">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9.</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Эксплуатационные расходы оборудования и техники, используемых для реализации исследований</w:t>
            </w:r>
          </w:p>
        </w:tc>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r>
      <w:tr w:rsidR="00824969" w:rsidRPr="00222939" w:rsidTr="00885A4D">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Налоги и другие обязательные платежи в бюджет</w:t>
            </w:r>
          </w:p>
        </w:tc>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r>
      <w:tr w:rsidR="00824969" w:rsidRPr="00222939" w:rsidTr="00885A4D">
        <w:trPr>
          <w:trHeight w:val="30"/>
          <w:tblCellSpacing w:w="0" w:type="auto"/>
        </w:trPr>
        <w:tc>
          <w:tcPr>
            <w:tcW w:w="34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Итого</w:t>
            </w:r>
          </w:p>
        </w:tc>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bl>
    <w:p w:rsidR="00470FAC" w:rsidRPr="00222939" w:rsidRDefault="00824969" w:rsidP="009705E4">
      <w:pPr>
        <w:suppressAutoHyphens w:val="0"/>
        <w:jc w:val="both"/>
        <w:rPr>
          <w:color w:val="000000"/>
          <w:lang w:val="en-US" w:eastAsia="en-US"/>
        </w:rPr>
      </w:pPr>
      <w:bookmarkStart w:id="109" w:name="z305"/>
      <w:r w:rsidRPr="00222939">
        <w:rPr>
          <w:color w:val="000000"/>
          <w:lang w:val="en-US" w:eastAsia="en-US"/>
        </w:rPr>
        <w:t xml:space="preserve">      </w:t>
      </w:r>
    </w:p>
    <w:p w:rsidR="00824969" w:rsidRPr="00222939" w:rsidRDefault="00470FAC" w:rsidP="009705E4">
      <w:pPr>
        <w:suppressAutoHyphens w:val="0"/>
        <w:jc w:val="both"/>
        <w:rPr>
          <w:lang w:val="en-US" w:eastAsia="en-US"/>
        </w:rPr>
      </w:pPr>
      <w:r w:rsidRPr="00222939">
        <w:rPr>
          <w:color w:val="000000"/>
          <w:lang w:val="ru-RU" w:eastAsia="en-US"/>
        </w:rPr>
        <w:t xml:space="preserve"> </w:t>
      </w:r>
      <w:r w:rsidR="00824969" w:rsidRPr="00222939">
        <w:rPr>
          <w:color w:val="000000"/>
          <w:lang w:val="en-US" w:eastAsia="en-US"/>
        </w:rPr>
        <w:t>Таблица 3 – Оплата труда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5"/>
        <w:gridCol w:w="893"/>
        <w:gridCol w:w="776"/>
        <w:gridCol w:w="168"/>
        <w:gridCol w:w="817"/>
        <w:gridCol w:w="140"/>
        <w:gridCol w:w="563"/>
        <w:gridCol w:w="737"/>
        <w:gridCol w:w="1192"/>
        <w:gridCol w:w="230"/>
        <w:gridCol w:w="755"/>
        <w:gridCol w:w="703"/>
        <w:gridCol w:w="737"/>
        <w:gridCol w:w="1193"/>
      </w:tblGrid>
      <w:tr w:rsidR="007039E2" w:rsidRPr="00046D44" w:rsidTr="00046D44">
        <w:trPr>
          <w:trHeight w:val="30"/>
          <w:tblCellSpacing w:w="0" w:type="auto"/>
        </w:trPr>
        <w:tc>
          <w:tcPr>
            <w:tcW w:w="605" w:type="dxa"/>
            <w:vMerge w:val="restart"/>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bookmarkStart w:id="110" w:name="z306"/>
            <w:bookmarkEnd w:id="109"/>
            <w:r w:rsidRPr="00046D44">
              <w:rPr>
                <w:color w:val="000000"/>
                <w:sz w:val="20"/>
              </w:rPr>
              <w:t>№ п/п</w:t>
            </w:r>
          </w:p>
        </w:tc>
        <w:tc>
          <w:tcPr>
            <w:tcW w:w="1669" w:type="dxa"/>
            <w:gridSpan w:val="2"/>
            <w:vMerge w:val="restart"/>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Позиция</w:t>
            </w:r>
          </w:p>
        </w:tc>
        <w:tc>
          <w:tcPr>
            <w:tcW w:w="0" w:type="auto"/>
            <w:gridSpan w:val="11"/>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Оплата труда, тенге</w:t>
            </w:r>
          </w:p>
        </w:tc>
      </w:tr>
      <w:tr w:rsidR="007039E2" w:rsidRPr="00046D44" w:rsidTr="00046D44">
        <w:trPr>
          <w:trHeight w:val="30"/>
          <w:tblCellSpacing w:w="0" w:type="auto"/>
        </w:trPr>
        <w:tc>
          <w:tcPr>
            <w:tcW w:w="0" w:type="auto"/>
            <w:vMerge/>
            <w:tcBorders>
              <w:top w:val="nil"/>
              <w:left w:val="single" w:sz="5" w:space="0" w:color="CFCFCF"/>
              <w:bottom w:val="single" w:sz="5" w:space="0" w:color="CFCFCF"/>
              <w:right w:val="single" w:sz="5" w:space="0" w:color="CFCFCF"/>
            </w:tcBorders>
            <w:shd w:val="clear" w:color="auto" w:fill="auto"/>
          </w:tcPr>
          <w:p w:rsidR="007039E2" w:rsidRPr="00046D44" w:rsidRDefault="007039E2" w:rsidP="00670AA1"/>
        </w:tc>
        <w:tc>
          <w:tcPr>
            <w:tcW w:w="0" w:type="auto"/>
            <w:gridSpan w:val="2"/>
            <w:vMerge/>
            <w:tcBorders>
              <w:top w:val="nil"/>
              <w:left w:val="single" w:sz="5" w:space="0" w:color="CFCFCF"/>
              <w:bottom w:val="single" w:sz="5" w:space="0" w:color="CFCFCF"/>
              <w:right w:val="single" w:sz="5" w:space="0" w:color="CFCFCF"/>
            </w:tcBorders>
            <w:shd w:val="clear" w:color="auto" w:fill="auto"/>
          </w:tcPr>
          <w:p w:rsidR="007039E2" w:rsidRPr="00046D44" w:rsidRDefault="007039E2" w:rsidP="00670AA1"/>
        </w:tc>
        <w:tc>
          <w:tcPr>
            <w:tcW w:w="0" w:type="auto"/>
            <w:gridSpan w:val="6"/>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1-й год</w:t>
            </w:r>
          </w:p>
        </w:tc>
        <w:tc>
          <w:tcPr>
            <w:tcW w:w="0" w:type="auto"/>
            <w:gridSpan w:val="5"/>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2-й год</w:t>
            </w:r>
          </w:p>
        </w:tc>
      </w:tr>
      <w:tr w:rsidR="007039E2" w:rsidRPr="00046D44" w:rsidTr="00046D44">
        <w:trPr>
          <w:trHeight w:val="30"/>
          <w:tblCellSpacing w:w="0" w:type="auto"/>
        </w:trPr>
        <w:tc>
          <w:tcPr>
            <w:tcW w:w="0" w:type="auto"/>
            <w:vMerge/>
            <w:tcBorders>
              <w:top w:val="nil"/>
              <w:left w:val="single" w:sz="5" w:space="0" w:color="CFCFCF"/>
              <w:bottom w:val="single" w:sz="5" w:space="0" w:color="CFCFCF"/>
              <w:right w:val="single" w:sz="5" w:space="0" w:color="CFCFCF"/>
            </w:tcBorders>
            <w:shd w:val="clear" w:color="auto" w:fill="auto"/>
          </w:tcPr>
          <w:p w:rsidR="007039E2" w:rsidRPr="00046D44" w:rsidRDefault="007039E2" w:rsidP="00670AA1"/>
        </w:tc>
        <w:tc>
          <w:tcPr>
            <w:tcW w:w="0" w:type="auto"/>
            <w:gridSpan w:val="2"/>
            <w:vMerge/>
            <w:tcBorders>
              <w:top w:val="nil"/>
              <w:left w:val="single" w:sz="5" w:space="0" w:color="CFCFCF"/>
              <w:bottom w:val="single" w:sz="5" w:space="0" w:color="CFCFCF"/>
              <w:right w:val="single" w:sz="5" w:space="0" w:color="CFCFCF"/>
            </w:tcBorders>
            <w:shd w:val="clear" w:color="auto" w:fill="auto"/>
          </w:tcPr>
          <w:p w:rsidR="007039E2" w:rsidRPr="00046D44" w:rsidRDefault="007039E2" w:rsidP="00670AA1"/>
        </w:tc>
        <w:tc>
          <w:tcPr>
            <w:tcW w:w="985"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Занятость (полная / не полная)</w:t>
            </w:r>
          </w:p>
        </w:tc>
        <w:tc>
          <w:tcPr>
            <w:tcW w:w="703"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Ставка, тенге в месяц</w:t>
            </w:r>
          </w:p>
        </w:tc>
        <w:tc>
          <w:tcPr>
            <w:tcW w:w="73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Кол-во</w:t>
            </w:r>
            <w:r w:rsidRPr="00046D44">
              <w:br/>
            </w:r>
            <w:r w:rsidRPr="00046D44">
              <w:rPr>
                <w:color w:val="000000"/>
                <w:sz w:val="20"/>
              </w:rPr>
              <w:t>месяцев</w:t>
            </w:r>
            <w:r w:rsidRPr="00046D44">
              <w:br/>
            </w:r>
            <w:r w:rsidRPr="00046D44">
              <w:rPr>
                <w:color w:val="000000"/>
                <w:sz w:val="20"/>
              </w:rPr>
              <w:t>работы</w:t>
            </w:r>
          </w:p>
        </w:tc>
        <w:tc>
          <w:tcPr>
            <w:tcW w:w="119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Сумма (гр.3× гр.4× гр.5)</w:t>
            </w:r>
          </w:p>
        </w:tc>
        <w:tc>
          <w:tcPr>
            <w:tcW w:w="985"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Занятость (полная / не полная)</w:t>
            </w:r>
          </w:p>
        </w:tc>
        <w:tc>
          <w:tcPr>
            <w:tcW w:w="70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Ставка, тенге в месяц</w:t>
            </w:r>
          </w:p>
        </w:tc>
        <w:tc>
          <w:tcPr>
            <w:tcW w:w="73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Кол-во</w:t>
            </w:r>
            <w:r w:rsidRPr="00046D44">
              <w:br/>
            </w:r>
            <w:r w:rsidRPr="00046D44">
              <w:rPr>
                <w:color w:val="000000"/>
                <w:sz w:val="20"/>
              </w:rPr>
              <w:t>месяцев</w:t>
            </w:r>
            <w:r w:rsidRPr="00046D44">
              <w:br/>
            </w:r>
            <w:r w:rsidRPr="00046D44">
              <w:rPr>
                <w:color w:val="000000"/>
                <w:sz w:val="20"/>
              </w:rPr>
              <w:t>работы</w:t>
            </w:r>
          </w:p>
        </w:tc>
        <w:tc>
          <w:tcPr>
            <w:tcW w:w="119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Сумма (гр.7× гр.8× гр.9)</w:t>
            </w:r>
          </w:p>
        </w:tc>
      </w:tr>
      <w:tr w:rsidR="007039E2" w:rsidRPr="00046D44" w:rsidTr="00046D4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1</w:t>
            </w:r>
          </w:p>
        </w:tc>
        <w:tc>
          <w:tcPr>
            <w:tcW w:w="1669"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2</w:t>
            </w:r>
          </w:p>
        </w:tc>
        <w:tc>
          <w:tcPr>
            <w:tcW w:w="985"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3</w:t>
            </w:r>
          </w:p>
        </w:tc>
        <w:tc>
          <w:tcPr>
            <w:tcW w:w="703"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4</w:t>
            </w:r>
          </w:p>
        </w:tc>
        <w:tc>
          <w:tcPr>
            <w:tcW w:w="73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5</w:t>
            </w:r>
          </w:p>
        </w:tc>
        <w:tc>
          <w:tcPr>
            <w:tcW w:w="119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6</w:t>
            </w:r>
          </w:p>
        </w:tc>
        <w:tc>
          <w:tcPr>
            <w:tcW w:w="985"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7</w:t>
            </w:r>
          </w:p>
        </w:tc>
        <w:tc>
          <w:tcPr>
            <w:tcW w:w="70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8</w:t>
            </w:r>
          </w:p>
        </w:tc>
        <w:tc>
          <w:tcPr>
            <w:tcW w:w="73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9</w:t>
            </w:r>
          </w:p>
        </w:tc>
        <w:tc>
          <w:tcPr>
            <w:tcW w:w="119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10</w:t>
            </w:r>
          </w:p>
        </w:tc>
      </w:tr>
      <w:tr w:rsidR="007039E2" w:rsidRPr="00046D44" w:rsidTr="00046D4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1.</w:t>
            </w:r>
          </w:p>
        </w:tc>
        <w:tc>
          <w:tcPr>
            <w:tcW w:w="1669"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Члены исследовательской группы</w:t>
            </w:r>
          </w:p>
        </w:tc>
        <w:tc>
          <w:tcPr>
            <w:tcW w:w="985"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03"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3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х</w:t>
            </w:r>
          </w:p>
        </w:tc>
        <w:tc>
          <w:tcPr>
            <w:tcW w:w="119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85"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0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3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х</w:t>
            </w:r>
          </w:p>
        </w:tc>
        <w:tc>
          <w:tcPr>
            <w:tcW w:w="119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r>
      <w:tr w:rsidR="007039E2" w:rsidRPr="00046D44" w:rsidTr="00046D4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1</w:t>
            </w:r>
          </w:p>
        </w:tc>
        <w:tc>
          <w:tcPr>
            <w:tcW w:w="1669"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2</w:t>
            </w:r>
          </w:p>
        </w:tc>
        <w:tc>
          <w:tcPr>
            <w:tcW w:w="985"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3</w:t>
            </w:r>
          </w:p>
        </w:tc>
        <w:tc>
          <w:tcPr>
            <w:tcW w:w="703"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4</w:t>
            </w:r>
          </w:p>
        </w:tc>
        <w:tc>
          <w:tcPr>
            <w:tcW w:w="73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5</w:t>
            </w:r>
          </w:p>
        </w:tc>
        <w:tc>
          <w:tcPr>
            <w:tcW w:w="119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6</w:t>
            </w:r>
          </w:p>
        </w:tc>
        <w:tc>
          <w:tcPr>
            <w:tcW w:w="985"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7</w:t>
            </w:r>
          </w:p>
        </w:tc>
        <w:tc>
          <w:tcPr>
            <w:tcW w:w="70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8</w:t>
            </w:r>
          </w:p>
        </w:tc>
        <w:tc>
          <w:tcPr>
            <w:tcW w:w="73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9</w:t>
            </w:r>
          </w:p>
        </w:tc>
        <w:tc>
          <w:tcPr>
            <w:tcW w:w="119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10</w:t>
            </w:r>
          </w:p>
        </w:tc>
      </w:tr>
      <w:tr w:rsidR="007039E2" w:rsidRPr="00046D44" w:rsidTr="00046D4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1.1.</w:t>
            </w:r>
          </w:p>
        </w:tc>
        <w:tc>
          <w:tcPr>
            <w:tcW w:w="1669"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85"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03"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3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119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85"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0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3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119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r>
      <w:tr w:rsidR="007039E2" w:rsidRPr="00046D44" w:rsidTr="00046D4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1.2.</w:t>
            </w:r>
          </w:p>
        </w:tc>
        <w:tc>
          <w:tcPr>
            <w:tcW w:w="1669"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85"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03"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3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119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85"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0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3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119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r>
      <w:tr w:rsidR="007039E2" w:rsidRPr="00046D44" w:rsidTr="00046D4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w:t>
            </w:r>
          </w:p>
        </w:tc>
        <w:tc>
          <w:tcPr>
            <w:tcW w:w="1669"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85"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03"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3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119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85"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0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3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119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r>
      <w:tr w:rsidR="007039E2" w:rsidRPr="00046D44" w:rsidTr="00046D4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2.</w:t>
            </w:r>
          </w:p>
        </w:tc>
        <w:tc>
          <w:tcPr>
            <w:tcW w:w="1669"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Дополнительный персонал</w:t>
            </w:r>
          </w:p>
        </w:tc>
        <w:tc>
          <w:tcPr>
            <w:tcW w:w="985"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03"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3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Х</w:t>
            </w:r>
          </w:p>
        </w:tc>
        <w:tc>
          <w:tcPr>
            <w:tcW w:w="119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85"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0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3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х</w:t>
            </w:r>
          </w:p>
        </w:tc>
        <w:tc>
          <w:tcPr>
            <w:tcW w:w="119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r>
      <w:tr w:rsidR="007039E2" w:rsidRPr="00046D44" w:rsidTr="00046D4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2.1.</w:t>
            </w:r>
          </w:p>
        </w:tc>
        <w:tc>
          <w:tcPr>
            <w:tcW w:w="1669"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85"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03"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3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119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85"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0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3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119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r>
      <w:tr w:rsidR="007039E2" w:rsidRPr="00046D44" w:rsidTr="00046D4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2.2.</w:t>
            </w:r>
          </w:p>
        </w:tc>
        <w:tc>
          <w:tcPr>
            <w:tcW w:w="1669"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85"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03"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3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119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85"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0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3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119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r>
      <w:tr w:rsidR="007039E2" w:rsidRPr="00046D44" w:rsidTr="00046D44">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w:t>
            </w:r>
          </w:p>
        </w:tc>
        <w:tc>
          <w:tcPr>
            <w:tcW w:w="1669"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85"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03"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3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119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85"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0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3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119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r>
      <w:tr w:rsidR="007039E2" w:rsidRPr="00046D44" w:rsidTr="00046D4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Итого (гр.1+ гр.2)</w:t>
            </w:r>
          </w:p>
        </w:tc>
        <w:tc>
          <w:tcPr>
            <w:tcW w:w="985"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03"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3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Х</w:t>
            </w:r>
          </w:p>
        </w:tc>
        <w:tc>
          <w:tcPr>
            <w:tcW w:w="119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85"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0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73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х</w:t>
            </w:r>
          </w:p>
        </w:tc>
        <w:tc>
          <w:tcPr>
            <w:tcW w:w="119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r>
      <w:tr w:rsidR="007039E2" w:rsidRPr="00046D44" w:rsidTr="00046D44">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Оплата труда, тенге</w:t>
            </w:r>
          </w:p>
        </w:tc>
      </w:tr>
      <w:tr w:rsidR="007039E2" w:rsidRPr="00046D44" w:rsidTr="00046D44">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3-й год</w:t>
            </w:r>
          </w:p>
        </w:tc>
        <w:tc>
          <w:tcPr>
            <w:tcW w:w="3388" w:type="dxa"/>
            <w:gridSpan w:val="4"/>
            <w:vMerge w:val="restart"/>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Всего (гр.6+ гр.10+ гр.14)</w:t>
            </w:r>
          </w:p>
        </w:tc>
      </w:tr>
      <w:tr w:rsidR="007039E2" w:rsidRPr="00046D44" w:rsidTr="00046D44">
        <w:trPr>
          <w:trHeight w:val="30"/>
          <w:tblCellSpacing w:w="0" w:type="auto"/>
        </w:trPr>
        <w:tc>
          <w:tcPr>
            <w:tcW w:w="1498"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Занятость (полная / не полная)</w:t>
            </w:r>
          </w:p>
        </w:tc>
        <w:tc>
          <w:tcPr>
            <w:tcW w:w="944"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Ставка, тенге в месяц</w:t>
            </w:r>
          </w:p>
        </w:tc>
        <w:tc>
          <w:tcPr>
            <w:tcW w:w="957"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Кол-во месяцев работы</w:t>
            </w:r>
          </w:p>
        </w:tc>
        <w:tc>
          <w:tcPr>
            <w:tcW w:w="2722" w:type="dxa"/>
            <w:gridSpan w:val="4"/>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Сумма (гр.11× гр.12×</w:t>
            </w:r>
            <w:r w:rsidRPr="00046D44">
              <w:br/>
            </w:r>
            <w:r w:rsidRPr="00046D44">
              <w:rPr>
                <w:color w:val="000000"/>
                <w:sz w:val="20"/>
              </w:rPr>
              <w:t>гр.13)</w:t>
            </w:r>
          </w:p>
        </w:tc>
        <w:tc>
          <w:tcPr>
            <w:tcW w:w="0" w:type="auto"/>
            <w:gridSpan w:val="4"/>
            <w:vMerge/>
            <w:tcBorders>
              <w:top w:val="nil"/>
              <w:left w:val="single" w:sz="5" w:space="0" w:color="CFCFCF"/>
              <w:bottom w:val="single" w:sz="5" w:space="0" w:color="CFCFCF"/>
              <w:right w:val="single" w:sz="5" w:space="0" w:color="CFCFCF"/>
            </w:tcBorders>
            <w:shd w:val="clear" w:color="auto" w:fill="auto"/>
          </w:tcPr>
          <w:p w:rsidR="007039E2" w:rsidRPr="00046D44" w:rsidRDefault="007039E2" w:rsidP="00670AA1"/>
        </w:tc>
      </w:tr>
      <w:tr w:rsidR="007039E2" w:rsidRPr="00046D44" w:rsidTr="00046D44">
        <w:trPr>
          <w:trHeight w:val="30"/>
          <w:tblCellSpacing w:w="0" w:type="auto"/>
        </w:trPr>
        <w:tc>
          <w:tcPr>
            <w:tcW w:w="1498"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11</w:t>
            </w:r>
          </w:p>
        </w:tc>
        <w:tc>
          <w:tcPr>
            <w:tcW w:w="944"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12</w:t>
            </w:r>
          </w:p>
        </w:tc>
        <w:tc>
          <w:tcPr>
            <w:tcW w:w="957"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13</w:t>
            </w:r>
          </w:p>
        </w:tc>
        <w:tc>
          <w:tcPr>
            <w:tcW w:w="2722" w:type="dxa"/>
            <w:gridSpan w:val="4"/>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14</w:t>
            </w:r>
          </w:p>
        </w:tc>
        <w:tc>
          <w:tcPr>
            <w:tcW w:w="3388" w:type="dxa"/>
            <w:gridSpan w:val="4"/>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15</w:t>
            </w:r>
          </w:p>
        </w:tc>
      </w:tr>
      <w:tr w:rsidR="007039E2" w:rsidRPr="00046D44" w:rsidTr="00046D44">
        <w:trPr>
          <w:trHeight w:val="30"/>
          <w:tblCellSpacing w:w="0" w:type="auto"/>
        </w:trPr>
        <w:tc>
          <w:tcPr>
            <w:tcW w:w="1498"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44"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57"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х</w:t>
            </w:r>
          </w:p>
        </w:tc>
        <w:tc>
          <w:tcPr>
            <w:tcW w:w="2722" w:type="dxa"/>
            <w:gridSpan w:val="4"/>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3388" w:type="dxa"/>
            <w:gridSpan w:val="4"/>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r>
      <w:tr w:rsidR="007039E2" w:rsidRPr="00046D44" w:rsidTr="00046D44">
        <w:trPr>
          <w:trHeight w:val="30"/>
          <w:tblCellSpacing w:w="0" w:type="auto"/>
        </w:trPr>
        <w:tc>
          <w:tcPr>
            <w:tcW w:w="1498"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11</w:t>
            </w:r>
          </w:p>
        </w:tc>
        <w:tc>
          <w:tcPr>
            <w:tcW w:w="944"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12</w:t>
            </w:r>
          </w:p>
        </w:tc>
        <w:tc>
          <w:tcPr>
            <w:tcW w:w="957"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13</w:t>
            </w:r>
          </w:p>
        </w:tc>
        <w:tc>
          <w:tcPr>
            <w:tcW w:w="2722" w:type="dxa"/>
            <w:gridSpan w:val="4"/>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14</w:t>
            </w:r>
          </w:p>
        </w:tc>
        <w:tc>
          <w:tcPr>
            <w:tcW w:w="3388" w:type="dxa"/>
            <w:gridSpan w:val="4"/>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15</w:t>
            </w:r>
          </w:p>
        </w:tc>
      </w:tr>
      <w:tr w:rsidR="007039E2" w:rsidRPr="00046D44" w:rsidTr="00046D44">
        <w:trPr>
          <w:trHeight w:val="30"/>
          <w:tblCellSpacing w:w="0" w:type="auto"/>
        </w:trPr>
        <w:tc>
          <w:tcPr>
            <w:tcW w:w="1498"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44"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57"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2722" w:type="dxa"/>
            <w:gridSpan w:val="4"/>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3388" w:type="dxa"/>
            <w:gridSpan w:val="4"/>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r>
      <w:tr w:rsidR="007039E2" w:rsidRPr="00046D44" w:rsidTr="00046D44">
        <w:trPr>
          <w:trHeight w:val="30"/>
          <w:tblCellSpacing w:w="0" w:type="auto"/>
        </w:trPr>
        <w:tc>
          <w:tcPr>
            <w:tcW w:w="1498"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44"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57"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2722" w:type="dxa"/>
            <w:gridSpan w:val="4"/>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3388" w:type="dxa"/>
            <w:gridSpan w:val="4"/>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r>
      <w:tr w:rsidR="007039E2" w:rsidRPr="00046D44" w:rsidTr="00046D44">
        <w:trPr>
          <w:trHeight w:val="30"/>
          <w:tblCellSpacing w:w="0" w:type="auto"/>
        </w:trPr>
        <w:tc>
          <w:tcPr>
            <w:tcW w:w="1498"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44"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57"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2722" w:type="dxa"/>
            <w:gridSpan w:val="4"/>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3388" w:type="dxa"/>
            <w:gridSpan w:val="4"/>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r>
      <w:tr w:rsidR="007039E2" w:rsidRPr="00046D44" w:rsidTr="00046D44">
        <w:trPr>
          <w:trHeight w:val="30"/>
          <w:tblCellSpacing w:w="0" w:type="auto"/>
        </w:trPr>
        <w:tc>
          <w:tcPr>
            <w:tcW w:w="1498"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44"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57"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spacing w:after="20"/>
              <w:ind w:left="20"/>
              <w:jc w:val="both"/>
            </w:pPr>
            <w:r w:rsidRPr="00046D44">
              <w:rPr>
                <w:color w:val="000000"/>
                <w:sz w:val="20"/>
              </w:rPr>
              <w:t>х</w:t>
            </w:r>
          </w:p>
        </w:tc>
        <w:tc>
          <w:tcPr>
            <w:tcW w:w="2722" w:type="dxa"/>
            <w:gridSpan w:val="4"/>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3388" w:type="dxa"/>
            <w:gridSpan w:val="4"/>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r>
      <w:tr w:rsidR="007039E2" w:rsidRPr="00046D44" w:rsidTr="00046D44">
        <w:trPr>
          <w:trHeight w:val="30"/>
          <w:tblCellSpacing w:w="0" w:type="auto"/>
        </w:trPr>
        <w:tc>
          <w:tcPr>
            <w:tcW w:w="1498"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44"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57"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2722" w:type="dxa"/>
            <w:gridSpan w:val="4"/>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3388" w:type="dxa"/>
            <w:gridSpan w:val="4"/>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r>
      <w:tr w:rsidR="007039E2" w:rsidRPr="00046D44" w:rsidTr="00046D44">
        <w:trPr>
          <w:trHeight w:val="30"/>
          <w:tblCellSpacing w:w="0" w:type="auto"/>
        </w:trPr>
        <w:tc>
          <w:tcPr>
            <w:tcW w:w="1498"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44"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57"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2722" w:type="dxa"/>
            <w:gridSpan w:val="4"/>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3388" w:type="dxa"/>
            <w:gridSpan w:val="4"/>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r>
      <w:tr w:rsidR="007039E2" w:rsidRPr="00046D44" w:rsidTr="00046D44">
        <w:trPr>
          <w:trHeight w:val="30"/>
          <w:tblCellSpacing w:w="0" w:type="auto"/>
        </w:trPr>
        <w:tc>
          <w:tcPr>
            <w:tcW w:w="1498"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44"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57"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2722" w:type="dxa"/>
            <w:gridSpan w:val="4"/>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3388" w:type="dxa"/>
            <w:gridSpan w:val="4"/>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r>
      <w:tr w:rsidR="007039E2" w:rsidTr="00046D44">
        <w:trPr>
          <w:trHeight w:val="30"/>
          <w:tblCellSpacing w:w="0" w:type="auto"/>
        </w:trPr>
        <w:tc>
          <w:tcPr>
            <w:tcW w:w="1498"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44"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Pr="00046D44" w:rsidRDefault="007039E2" w:rsidP="00670AA1">
            <w:pPr>
              <w:jc w:val="both"/>
            </w:pPr>
            <w:r w:rsidRPr="00046D44">
              <w:br/>
            </w:r>
          </w:p>
        </w:tc>
        <w:tc>
          <w:tcPr>
            <w:tcW w:w="957"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Default="007039E2" w:rsidP="00670AA1">
            <w:pPr>
              <w:spacing w:after="20"/>
              <w:ind w:left="20"/>
              <w:jc w:val="both"/>
            </w:pPr>
            <w:r w:rsidRPr="00046D44">
              <w:rPr>
                <w:color w:val="000000"/>
                <w:sz w:val="20"/>
              </w:rPr>
              <w:t>х</w:t>
            </w:r>
          </w:p>
        </w:tc>
        <w:tc>
          <w:tcPr>
            <w:tcW w:w="2722" w:type="dxa"/>
            <w:gridSpan w:val="4"/>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Default="007039E2" w:rsidP="00670AA1">
            <w:pPr>
              <w:jc w:val="both"/>
            </w:pPr>
            <w:r>
              <w:br/>
            </w:r>
          </w:p>
        </w:tc>
        <w:tc>
          <w:tcPr>
            <w:tcW w:w="3388" w:type="dxa"/>
            <w:gridSpan w:val="4"/>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7039E2" w:rsidRDefault="007039E2" w:rsidP="00670AA1">
            <w:pPr>
              <w:jc w:val="both"/>
            </w:pPr>
            <w:r>
              <w:br/>
            </w:r>
          </w:p>
        </w:tc>
      </w:tr>
    </w:tbl>
    <w:p w:rsidR="007039E2" w:rsidRDefault="007039E2" w:rsidP="009705E4">
      <w:pPr>
        <w:suppressAutoHyphens w:val="0"/>
        <w:jc w:val="both"/>
        <w:rPr>
          <w:color w:val="000000"/>
          <w:lang w:val="en-US" w:eastAsia="en-US"/>
        </w:rPr>
      </w:pPr>
    </w:p>
    <w:p w:rsidR="00F25BB7" w:rsidRPr="00222939" w:rsidRDefault="00824969" w:rsidP="009705E4">
      <w:pPr>
        <w:suppressAutoHyphens w:val="0"/>
        <w:jc w:val="both"/>
        <w:rPr>
          <w:color w:val="000000"/>
          <w:lang w:val="ru-RU" w:eastAsia="en-US"/>
        </w:rPr>
      </w:pPr>
      <w:r w:rsidRPr="00222939">
        <w:rPr>
          <w:color w:val="000000"/>
          <w:lang w:val="en-US" w:eastAsia="en-US"/>
        </w:rPr>
        <w:t>     </w:t>
      </w:r>
      <w:r w:rsidRPr="00222939">
        <w:rPr>
          <w:color w:val="000000"/>
          <w:lang w:val="ru-RU" w:eastAsia="en-US"/>
        </w:rPr>
        <w:t xml:space="preserve"> </w:t>
      </w:r>
    </w:p>
    <w:p w:rsidR="00824969" w:rsidRPr="00222939" w:rsidRDefault="00F25BB7" w:rsidP="009705E4">
      <w:pPr>
        <w:suppressAutoHyphens w:val="0"/>
        <w:jc w:val="both"/>
        <w:rPr>
          <w:lang w:val="ru-RU" w:eastAsia="en-US"/>
        </w:rPr>
      </w:pPr>
      <w:r w:rsidRPr="00222939">
        <w:rPr>
          <w:color w:val="000000"/>
          <w:lang w:val="ru-RU" w:eastAsia="en-US"/>
        </w:rPr>
        <w:t xml:space="preserve"> </w:t>
      </w:r>
      <w:r w:rsidR="00824969" w:rsidRPr="00222939">
        <w:rPr>
          <w:color w:val="000000"/>
          <w:lang w:val="ru-RU" w:eastAsia="en-US"/>
        </w:rPr>
        <w:t>Таблица 4 – Служебные командировки в пределах Республики Казахстан</w:t>
      </w:r>
    </w:p>
    <w:tbl>
      <w:tblPr>
        <w:tblW w:w="0" w:type="auto"/>
        <w:tblCellSpacing w:w="0" w:type="auto"/>
        <w:tblInd w:w="-6"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2"/>
        <w:gridCol w:w="1451"/>
        <w:gridCol w:w="922"/>
        <w:gridCol w:w="1100"/>
        <w:gridCol w:w="934"/>
        <w:gridCol w:w="1100"/>
        <w:gridCol w:w="1613"/>
        <w:gridCol w:w="1016"/>
        <w:gridCol w:w="1102"/>
      </w:tblGrid>
      <w:tr w:rsidR="00824969" w:rsidRPr="00222939" w:rsidTr="000213F7">
        <w:trPr>
          <w:trHeight w:val="30"/>
          <w:tblCellSpacing w:w="0" w:type="auto"/>
        </w:trPr>
        <w:tc>
          <w:tcPr>
            <w:tcW w:w="3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0"/>
          <w:p w:rsidR="00824969" w:rsidRPr="00222939" w:rsidRDefault="00824969" w:rsidP="009705E4">
            <w:pPr>
              <w:suppressAutoHyphens w:val="0"/>
              <w:ind w:left="20"/>
              <w:jc w:val="both"/>
              <w:rPr>
                <w:lang w:val="en-US" w:eastAsia="en-US"/>
              </w:rPr>
            </w:pPr>
            <w:r w:rsidRPr="00222939">
              <w:rPr>
                <w:color w:val="000000"/>
                <w:lang w:val="en-US" w:eastAsia="en-US"/>
              </w:rPr>
              <w:t>№ п/п</w:t>
            </w:r>
          </w:p>
        </w:tc>
        <w:tc>
          <w:tcPr>
            <w:tcW w:w="13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Пункт назначения (наименование населенного пункта, область)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Нормы возмещения расходов на 1 чел., тенге</w:t>
            </w:r>
            <w:r w:rsidRPr="00222939">
              <w:rPr>
                <w:color w:val="000000"/>
                <w:vertAlign w:val="superscript"/>
                <w:lang w:val="ru-RU" w:eastAsia="en-US"/>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Среднегодовое количество человеко-дней</w:t>
            </w:r>
          </w:p>
        </w:tc>
        <w:tc>
          <w:tcPr>
            <w:tcW w:w="14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Среднегодовое количество командируемых, человек</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Средняя стоимость одного проезда в оба конца, тенге</w:t>
            </w:r>
          </w:p>
        </w:tc>
        <w:tc>
          <w:tcPr>
            <w:tcW w:w="13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Всего,</w:t>
            </w:r>
            <w:r w:rsidRPr="00222939">
              <w:rPr>
                <w:lang w:val="ru-RU" w:eastAsia="en-US"/>
              </w:rPr>
              <w:br/>
            </w:r>
            <w:r w:rsidRPr="00222939">
              <w:rPr>
                <w:color w:val="000000"/>
                <w:lang w:val="ru-RU" w:eastAsia="en-US"/>
              </w:rPr>
              <w:t>тыс. тенге гр.7× (гр.3×гр.5+ гр.4×гр.6)+ гр.7×гр.8</w:t>
            </w:r>
          </w:p>
        </w:tc>
      </w:tr>
      <w:tr w:rsidR="00824969" w:rsidRPr="00222939" w:rsidTr="000213F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ru-RU" w:eastAsia="en-US"/>
              </w:rPr>
            </w:pPr>
          </w:p>
        </w:tc>
        <w:tc>
          <w:tcPr>
            <w:tcW w:w="0" w:type="auto"/>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ru-RU" w:eastAsia="en-US"/>
              </w:rPr>
            </w:pP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суточные (2МРП)</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наем жилого помещения</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для суточных расходов</w:t>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по найму жилого помещения</w:t>
            </w:r>
          </w:p>
        </w:tc>
        <w:tc>
          <w:tcPr>
            <w:tcW w:w="0" w:type="auto"/>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c>
          <w:tcPr>
            <w:tcW w:w="0" w:type="auto"/>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c>
          <w:tcPr>
            <w:tcW w:w="0" w:type="auto"/>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r>
      <w:tr w:rsidR="00824969" w:rsidRPr="00222939" w:rsidTr="000213F7">
        <w:trPr>
          <w:trHeight w:val="30"/>
          <w:tblCellSpacing w:w="0" w:type="auto"/>
        </w:trPr>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4</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5</w:t>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6</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8</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9</w:t>
            </w:r>
          </w:p>
        </w:tc>
      </w:tr>
      <w:tr w:rsidR="00824969" w:rsidRPr="00222939" w:rsidTr="000213F7">
        <w:trPr>
          <w:trHeight w:val="30"/>
          <w:tblCellSpacing w:w="0" w:type="auto"/>
        </w:trPr>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20___год (1-й год)</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0213F7">
        <w:trPr>
          <w:trHeight w:val="30"/>
          <w:tblCellSpacing w:w="0" w:type="auto"/>
        </w:trPr>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1.1.</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0213F7">
        <w:trPr>
          <w:trHeight w:val="30"/>
          <w:tblCellSpacing w:w="0" w:type="auto"/>
        </w:trPr>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1.2.</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0213F7">
        <w:trPr>
          <w:trHeight w:val="30"/>
          <w:tblCellSpacing w:w="0" w:type="auto"/>
        </w:trPr>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0213F7">
        <w:trPr>
          <w:trHeight w:val="30"/>
          <w:tblCellSpacing w:w="0" w:type="auto"/>
        </w:trPr>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20___год (2-й год)</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0213F7">
        <w:trPr>
          <w:trHeight w:val="30"/>
          <w:tblCellSpacing w:w="0" w:type="auto"/>
        </w:trPr>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2.1.</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0213F7">
        <w:trPr>
          <w:trHeight w:val="30"/>
          <w:tblCellSpacing w:w="0" w:type="auto"/>
        </w:trPr>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2.2.</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0213F7">
        <w:trPr>
          <w:trHeight w:val="30"/>
          <w:tblCellSpacing w:w="0" w:type="auto"/>
        </w:trPr>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0213F7">
        <w:trPr>
          <w:trHeight w:val="30"/>
          <w:tblCellSpacing w:w="0" w:type="auto"/>
        </w:trPr>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20___год (3-й год)</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0213F7">
        <w:trPr>
          <w:trHeight w:val="30"/>
          <w:tblCellSpacing w:w="0" w:type="auto"/>
        </w:trPr>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3.1.</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0213F7">
        <w:trPr>
          <w:trHeight w:val="30"/>
          <w:tblCellSpacing w:w="0" w:type="auto"/>
        </w:trPr>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3.2.</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0213F7">
        <w:trPr>
          <w:trHeight w:val="30"/>
          <w:tblCellSpacing w:w="0" w:type="auto"/>
        </w:trPr>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0213F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Итого (гр. 1 + гр. 2 + гр. 3)</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bl>
    <w:p w:rsidR="00824969" w:rsidRDefault="00824969" w:rsidP="009705E4">
      <w:pPr>
        <w:suppressAutoHyphens w:val="0"/>
        <w:jc w:val="both"/>
        <w:rPr>
          <w:color w:val="000000"/>
          <w:lang w:val="ru-RU" w:eastAsia="en-US"/>
        </w:rPr>
      </w:pPr>
      <w:r w:rsidRPr="00222939">
        <w:rPr>
          <w:color w:val="000000"/>
          <w:lang w:val="en-US" w:eastAsia="en-US"/>
        </w:rPr>
        <w:t>     </w:t>
      </w:r>
      <w:r w:rsidRPr="00222939">
        <w:rPr>
          <w:color w:val="000000"/>
          <w:lang w:val="ru-RU" w:eastAsia="en-US"/>
        </w:rPr>
        <w:t xml:space="preserve"> ____________________________________</w:t>
      </w:r>
      <w:r w:rsidRPr="00222939">
        <w:rPr>
          <w:lang w:val="ru-RU" w:eastAsia="en-US"/>
        </w:rPr>
        <w:br/>
      </w:r>
      <w:r w:rsidRPr="00222939">
        <w:rPr>
          <w:color w:val="000000"/>
          <w:vertAlign w:val="superscript"/>
          <w:lang w:val="ru-RU" w:eastAsia="en-US"/>
        </w:rPr>
        <w:t>3</w:t>
      </w:r>
      <w:r w:rsidRPr="00222939">
        <w:rPr>
          <w:color w:val="000000"/>
          <w:lang w:val="ru-RU" w:eastAsia="en-US"/>
        </w:rPr>
        <w:t>При расчете суммы возмещения расходов командированному работнику необходимо руководствоваться</w:t>
      </w:r>
      <w:r w:rsidR="0050497F">
        <w:rPr>
          <w:lang w:val="ru-RU" w:eastAsia="en-US"/>
        </w:rPr>
        <w:t xml:space="preserve"> </w:t>
      </w:r>
      <w:r w:rsidRPr="00222939">
        <w:rPr>
          <w:color w:val="000000"/>
          <w:lang w:val="ru-RU" w:eastAsia="en-US"/>
        </w:rPr>
        <w:t>Правил о служебных командировках в пределах Республики Казахстан работников государственных</w:t>
      </w:r>
      <w:r w:rsidR="0050497F">
        <w:rPr>
          <w:lang w:val="ru-RU" w:eastAsia="en-US"/>
        </w:rPr>
        <w:t xml:space="preserve"> </w:t>
      </w:r>
      <w:r w:rsidRPr="00222939">
        <w:rPr>
          <w:color w:val="000000"/>
          <w:lang w:val="ru-RU" w:eastAsia="en-US"/>
        </w:rPr>
        <w:t>учреждений, содержащихся за счет средств государственного бюджета, утвержденных постановлением</w:t>
      </w:r>
      <w:r w:rsidR="0050497F">
        <w:rPr>
          <w:lang w:val="ru-RU" w:eastAsia="en-US"/>
        </w:rPr>
        <w:t xml:space="preserve"> </w:t>
      </w:r>
      <w:r w:rsidRPr="00222939">
        <w:rPr>
          <w:color w:val="000000"/>
          <w:lang w:val="ru-RU" w:eastAsia="en-US"/>
        </w:rPr>
        <w:t>Правительства Республики Казахстан от 22 сентября 2000 года № 1428 и постановлением Правительства</w:t>
      </w:r>
      <w:r w:rsidRPr="00222939">
        <w:rPr>
          <w:lang w:val="ru-RU" w:eastAsia="en-US"/>
        </w:rPr>
        <w:br/>
      </w:r>
      <w:r w:rsidRPr="00222939">
        <w:rPr>
          <w:color w:val="000000"/>
          <w:lang w:val="ru-RU" w:eastAsia="en-US"/>
        </w:rPr>
        <w:t>Республики Казахстан от 11</w:t>
      </w:r>
      <w:r w:rsidR="003D6806">
        <w:rPr>
          <w:color w:val="000000"/>
          <w:lang w:val="ru-RU" w:eastAsia="en-US"/>
        </w:rPr>
        <w:t xml:space="preserve"> мая 2008 года № 256 «</w:t>
      </w:r>
      <w:r w:rsidRPr="00222939">
        <w:rPr>
          <w:color w:val="000000"/>
          <w:lang w:val="ru-RU" w:eastAsia="en-US"/>
        </w:rPr>
        <w:t>Об утверждении Правил возмещения расходов на</w:t>
      </w:r>
      <w:r w:rsidR="0050497F">
        <w:rPr>
          <w:lang w:val="ru-RU" w:eastAsia="en-US"/>
        </w:rPr>
        <w:t xml:space="preserve"> </w:t>
      </w:r>
      <w:r w:rsidRPr="00222939">
        <w:rPr>
          <w:color w:val="000000"/>
          <w:lang w:val="ru-RU" w:eastAsia="en-US"/>
        </w:rPr>
        <w:t xml:space="preserve">служебные командировки за счет бюджетных средств, в том </w:t>
      </w:r>
      <w:r w:rsidR="003D6806">
        <w:rPr>
          <w:color w:val="000000"/>
          <w:lang w:val="ru-RU" w:eastAsia="en-US"/>
        </w:rPr>
        <w:t>числе в иностранные государства».</w:t>
      </w:r>
    </w:p>
    <w:p w:rsidR="00ED261C" w:rsidRPr="00222939" w:rsidRDefault="00ED261C" w:rsidP="009705E4">
      <w:pPr>
        <w:suppressAutoHyphens w:val="0"/>
        <w:jc w:val="both"/>
        <w:rPr>
          <w:lang w:val="ru-RU" w:eastAsia="en-US"/>
        </w:rPr>
      </w:pPr>
    </w:p>
    <w:p w:rsidR="00824969" w:rsidRPr="00222939" w:rsidRDefault="00824969" w:rsidP="009705E4">
      <w:pPr>
        <w:suppressAutoHyphens w:val="0"/>
        <w:jc w:val="both"/>
        <w:rPr>
          <w:lang w:val="ru-RU" w:eastAsia="en-US"/>
        </w:rPr>
      </w:pPr>
      <w:bookmarkStart w:id="111" w:name="z307"/>
      <w:r w:rsidRPr="00222939">
        <w:rPr>
          <w:color w:val="000000"/>
          <w:lang w:val="en-US" w:eastAsia="en-US"/>
        </w:rPr>
        <w:t>     </w:t>
      </w:r>
      <w:r w:rsidRPr="00222939">
        <w:rPr>
          <w:color w:val="000000"/>
          <w:lang w:val="ru-RU" w:eastAsia="en-US"/>
        </w:rPr>
        <w:t xml:space="preserve"> </w:t>
      </w:r>
      <w:r w:rsidR="00004921" w:rsidRPr="00222939">
        <w:rPr>
          <w:color w:val="000000"/>
          <w:lang w:val="ru-RU" w:eastAsia="en-US"/>
        </w:rPr>
        <w:t xml:space="preserve"> </w:t>
      </w:r>
      <w:r w:rsidRPr="00222939">
        <w:rPr>
          <w:color w:val="000000"/>
          <w:lang w:val="ru-RU" w:eastAsia="en-US"/>
        </w:rPr>
        <w:t>Таблица 5 – Служебные командировки за пределы Республики Казахстан</w:t>
      </w:r>
    </w:p>
    <w:tbl>
      <w:tblPr>
        <w:tblW w:w="9660" w:type="dxa"/>
        <w:tblCellSpacing w:w="0" w:type="auto"/>
        <w:tblInd w:w="-6"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4"/>
        <w:gridCol w:w="1210"/>
        <w:gridCol w:w="1983"/>
        <w:gridCol w:w="1217"/>
        <w:gridCol w:w="1595"/>
        <w:gridCol w:w="1764"/>
        <w:gridCol w:w="1377"/>
      </w:tblGrid>
      <w:tr w:rsidR="00824969" w:rsidRPr="00222939" w:rsidTr="003F22A4">
        <w:trPr>
          <w:trHeight w:val="30"/>
          <w:tblCellSpacing w:w="0" w:type="auto"/>
        </w:trPr>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1"/>
          <w:p w:rsidR="00824969" w:rsidRPr="00222939" w:rsidRDefault="00824969" w:rsidP="009705E4">
            <w:pPr>
              <w:suppressAutoHyphens w:val="0"/>
              <w:ind w:left="20"/>
              <w:jc w:val="both"/>
              <w:rPr>
                <w:lang w:val="en-US" w:eastAsia="en-US"/>
              </w:rPr>
            </w:pPr>
            <w:r w:rsidRPr="00222939">
              <w:rPr>
                <w:color w:val="000000"/>
                <w:lang w:val="en-US" w:eastAsia="en-US"/>
              </w:rPr>
              <w:t>№ п/п</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Пункт назначения (страна, город)</w:t>
            </w:r>
            <w:r w:rsidRPr="00222939">
              <w:rPr>
                <w:color w:val="000000"/>
                <w:vertAlign w:val="superscript"/>
                <w:lang w:val="en-US" w:eastAsia="en-US"/>
              </w:rPr>
              <w:t>4</w:t>
            </w: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Наименование статьи расходов</w:t>
            </w:r>
            <w:r w:rsidRPr="00222939">
              <w:rPr>
                <w:color w:val="000000"/>
                <w:vertAlign w:val="superscript"/>
                <w:lang w:val="en-US" w:eastAsia="en-US"/>
              </w:rPr>
              <w:t>5</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Стоимость, тенге</w:t>
            </w:r>
          </w:p>
        </w:tc>
        <w:tc>
          <w:tcPr>
            <w:tcW w:w="1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Среднегодовое количество человеко-дней</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Среднегодовое количество командируемых, человек</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Всего,</w:t>
            </w:r>
            <w:r w:rsidRPr="00222939">
              <w:rPr>
                <w:lang w:val="ru-RU" w:eastAsia="en-US"/>
              </w:rPr>
              <w:br/>
            </w:r>
            <w:r w:rsidRPr="00222939">
              <w:rPr>
                <w:color w:val="000000"/>
                <w:lang w:val="ru-RU" w:eastAsia="en-US"/>
              </w:rPr>
              <w:t>тыс. тенге (гр. 4 × гр. 5 × гр. 6)</w:t>
            </w:r>
          </w:p>
        </w:tc>
      </w:tr>
      <w:tr w:rsidR="00824969" w:rsidRPr="00222939" w:rsidTr="003F22A4">
        <w:trPr>
          <w:trHeight w:val="30"/>
          <w:tblCellSpacing w:w="0" w:type="auto"/>
        </w:trPr>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w:t>
            </w: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4</w:t>
            </w:r>
          </w:p>
        </w:tc>
        <w:tc>
          <w:tcPr>
            <w:tcW w:w="1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5</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6</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7</w:t>
            </w:r>
          </w:p>
        </w:tc>
      </w:tr>
      <w:tr w:rsidR="00824969" w:rsidRPr="00222939" w:rsidTr="003F22A4">
        <w:trPr>
          <w:trHeight w:val="30"/>
          <w:tblCellSpacing w:w="0" w:type="auto"/>
        </w:trPr>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w:t>
            </w:r>
          </w:p>
        </w:tc>
        <w:tc>
          <w:tcPr>
            <w:tcW w:w="31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20___ год (1-й год) всего</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3F22A4">
        <w:trPr>
          <w:trHeight w:val="30"/>
          <w:tblCellSpacing w:w="0" w:type="auto"/>
        </w:trPr>
        <w:tc>
          <w:tcPr>
            <w:tcW w:w="5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1.1.</w:t>
            </w:r>
          </w:p>
        </w:tc>
        <w:tc>
          <w:tcPr>
            <w:tcW w:w="12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Проезд в оба конца</w:t>
            </w:r>
            <w:r w:rsidRPr="00222939">
              <w:rPr>
                <w:color w:val="000000"/>
                <w:vertAlign w:val="superscript"/>
                <w:lang w:val="ru-RU" w:eastAsia="en-US"/>
              </w:rPr>
              <w:t>6</w:t>
            </w:r>
            <w:r w:rsidRPr="00222939">
              <w:rPr>
                <w:color w:val="000000"/>
                <w:lang w:val="ru-RU" w:eastAsia="en-US"/>
              </w:rPr>
              <w:t xml:space="preserve"> , тенге</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1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r>
      <w:tr w:rsidR="00824969" w:rsidRPr="00222939" w:rsidTr="003F22A4">
        <w:trPr>
          <w:trHeight w:val="30"/>
          <w:tblCellSpacing w:w="0" w:type="auto"/>
        </w:trPr>
        <w:tc>
          <w:tcPr>
            <w:tcW w:w="514"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ru-RU" w:eastAsia="en-US"/>
              </w:rPr>
            </w:pPr>
          </w:p>
        </w:tc>
        <w:tc>
          <w:tcPr>
            <w:tcW w:w="1210"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ru-RU" w:eastAsia="en-US"/>
              </w:rPr>
            </w:pP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Проживание, тенге в сутки</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3F22A4">
        <w:trPr>
          <w:trHeight w:val="30"/>
          <w:tblCellSpacing w:w="0" w:type="auto"/>
        </w:trPr>
        <w:tc>
          <w:tcPr>
            <w:tcW w:w="514"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c>
          <w:tcPr>
            <w:tcW w:w="1210"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Суточные, тенге в сутки</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3F22A4">
        <w:trPr>
          <w:trHeight w:val="30"/>
          <w:tblCellSpacing w:w="0" w:type="auto"/>
        </w:trPr>
        <w:tc>
          <w:tcPr>
            <w:tcW w:w="514"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c>
          <w:tcPr>
            <w:tcW w:w="1210"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Визовые расходы, тенге</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3F22A4">
        <w:trPr>
          <w:trHeight w:val="30"/>
          <w:tblCellSpacing w:w="0" w:type="auto"/>
        </w:trPr>
        <w:tc>
          <w:tcPr>
            <w:tcW w:w="514"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c>
          <w:tcPr>
            <w:tcW w:w="1210"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Медицинская страховка, тенге</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3F22A4">
        <w:trPr>
          <w:trHeight w:val="30"/>
          <w:tblCellSpacing w:w="0" w:type="auto"/>
        </w:trPr>
        <w:tc>
          <w:tcPr>
            <w:tcW w:w="514"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c>
          <w:tcPr>
            <w:tcW w:w="44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Всего</w:t>
            </w:r>
          </w:p>
        </w:tc>
        <w:tc>
          <w:tcPr>
            <w:tcW w:w="1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3F22A4">
        <w:trPr>
          <w:trHeight w:val="30"/>
          <w:tblCellSpacing w:w="0" w:type="auto"/>
        </w:trPr>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w:t>
            </w:r>
          </w:p>
        </w:tc>
        <w:tc>
          <w:tcPr>
            <w:tcW w:w="44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3F22A4">
        <w:trPr>
          <w:trHeight w:val="30"/>
          <w:tblCellSpacing w:w="0" w:type="auto"/>
        </w:trPr>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w:t>
            </w:r>
          </w:p>
        </w:tc>
        <w:tc>
          <w:tcPr>
            <w:tcW w:w="31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20___ год (2-й год) всего</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3F22A4">
        <w:trPr>
          <w:trHeight w:val="30"/>
          <w:tblCellSpacing w:w="0" w:type="auto"/>
        </w:trPr>
        <w:tc>
          <w:tcPr>
            <w:tcW w:w="5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2.1.</w:t>
            </w:r>
          </w:p>
        </w:tc>
        <w:tc>
          <w:tcPr>
            <w:tcW w:w="12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Проезд в оба конца, тенге</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1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r>
      <w:tr w:rsidR="00824969" w:rsidRPr="00222939" w:rsidTr="003F22A4">
        <w:trPr>
          <w:trHeight w:val="30"/>
          <w:tblCellSpacing w:w="0" w:type="auto"/>
        </w:trPr>
        <w:tc>
          <w:tcPr>
            <w:tcW w:w="514"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ru-RU" w:eastAsia="en-US"/>
              </w:rPr>
            </w:pPr>
          </w:p>
        </w:tc>
        <w:tc>
          <w:tcPr>
            <w:tcW w:w="1210"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ru-RU" w:eastAsia="en-US"/>
              </w:rPr>
            </w:pP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Проживание, тенге в сутки</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3F22A4">
        <w:trPr>
          <w:trHeight w:val="30"/>
          <w:tblCellSpacing w:w="0" w:type="auto"/>
        </w:trPr>
        <w:tc>
          <w:tcPr>
            <w:tcW w:w="514"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c>
          <w:tcPr>
            <w:tcW w:w="1210"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Суточные, тенге в сутки</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3F22A4">
        <w:trPr>
          <w:trHeight w:val="30"/>
          <w:tblCellSpacing w:w="0" w:type="auto"/>
        </w:trPr>
        <w:tc>
          <w:tcPr>
            <w:tcW w:w="514"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c>
          <w:tcPr>
            <w:tcW w:w="1210"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Визовые расходы, тенге</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3F22A4">
        <w:trPr>
          <w:trHeight w:val="30"/>
          <w:tblCellSpacing w:w="0" w:type="auto"/>
        </w:trPr>
        <w:tc>
          <w:tcPr>
            <w:tcW w:w="514"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c>
          <w:tcPr>
            <w:tcW w:w="1210"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Медицинская страховка, тенге</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3F22A4">
        <w:trPr>
          <w:trHeight w:val="30"/>
          <w:tblCellSpacing w:w="0" w:type="auto"/>
        </w:trPr>
        <w:tc>
          <w:tcPr>
            <w:tcW w:w="514"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c>
          <w:tcPr>
            <w:tcW w:w="44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Всего</w:t>
            </w:r>
          </w:p>
        </w:tc>
        <w:tc>
          <w:tcPr>
            <w:tcW w:w="1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3F22A4">
        <w:trPr>
          <w:trHeight w:val="30"/>
          <w:tblCellSpacing w:w="0" w:type="auto"/>
        </w:trPr>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w:t>
            </w:r>
          </w:p>
        </w:tc>
        <w:tc>
          <w:tcPr>
            <w:tcW w:w="44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3F22A4">
        <w:trPr>
          <w:trHeight w:val="30"/>
          <w:tblCellSpacing w:w="0" w:type="auto"/>
        </w:trPr>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w:t>
            </w:r>
          </w:p>
        </w:tc>
        <w:tc>
          <w:tcPr>
            <w:tcW w:w="31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20___год (3-й год) всего</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3F22A4">
        <w:trPr>
          <w:trHeight w:val="30"/>
          <w:tblCellSpacing w:w="0" w:type="auto"/>
        </w:trPr>
        <w:tc>
          <w:tcPr>
            <w:tcW w:w="5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3.1.</w:t>
            </w:r>
          </w:p>
        </w:tc>
        <w:tc>
          <w:tcPr>
            <w:tcW w:w="12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Проезд в оба конца, тенге</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1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r>
      <w:tr w:rsidR="00824969" w:rsidRPr="00222939" w:rsidTr="003F22A4">
        <w:trPr>
          <w:trHeight w:val="30"/>
          <w:tblCellSpacing w:w="0" w:type="auto"/>
        </w:trPr>
        <w:tc>
          <w:tcPr>
            <w:tcW w:w="514"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ru-RU" w:eastAsia="en-US"/>
              </w:rPr>
            </w:pPr>
          </w:p>
        </w:tc>
        <w:tc>
          <w:tcPr>
            <w:tcW w:w="1210"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ru-RU" w:eastAsia="en-US"/>
              </w:rPr>
            </w:pP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Проживание, тенге в сутки</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3F22A4">
        <w:trPr>
          <w:trHeight w:val="30"/>
          <w:tblCellSpacing w:w="0" w:type="auto"/>
        </w:trPr>
        <w:tc>
          <w:tcPr>
            <w:tcW w:w="514"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c>
          <w:tcPr>
            <w:tcW w:w="1210"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Суточные, тенге в сутки</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3F22A4">
        <w:trPr>
          <w:trHeight w:val="30"/>
          <w:tblCellSpacing w:w="0" w:type="auto"/>
        </w:trPr>
        <w:tc>
          <w:tcPr>
            <w:tcW w:w="514"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c>
          <w:tcPr>
            <w:tcW w:w="1210"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Визовые расходы, тенге</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3F22A4">
        <w:trPr>
          <w:trHeight w:val="30"/>
          <w:tblCellSpacing w:w="0" w:type="auto"/>
        </w:trPr>
        <w:tc>
          <w:tcPr>
            <w:tcW w:w="514"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c>
          <w:tcPr>
            <w:tcW w:w="1210"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Медицинская страховка, тенге</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3F22A4">
        <w:trPr>
          <w:trHeight w:val="30"/>
          <w:tblCellSpacing w:w="0" w:type="auto"/>
        </w:trPr>
        <w:tc>
          <w:tcPr>
            <w:tcW w:w="514"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Всего</w:t>
            </w: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3F22A4">
        <w:trPr>
          <w:trHeight w:val="30"/>
          <w:tblCellSpacing w:w="0" w:type="auto"/>
        </w:trPr>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3F22A4">
        <w:trPr>
          <w:trHeight w:val="30"/>
          <w:tblCellSpacing w:w="0" w:type="auto"/>
        </w:trPr>
        <w:tc>
          <w:tcPr>
            <w:tcW w:w="37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Итого (гр. 1 + гр. 2 + гр. 3)</w:t>
            </w:r>
          </w:p>
        </w:tc>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bl>
    <w:p w:rsidR="00824969" w:rsidRPr="004A154F" w:rsidRDefault="00824969" w:rsidP="009705E4">
      <w:pPr>
        <w:suppressAutoHyphens w:val="0"/>
        <w:jc w:val="both"/>
        <w:rPr>
          <w:color w:val="000000"/>
          <w:lang w:val="ru-RU" w:eastAsia="en-US"/>
        </w:rPr>
      </w:pPr>
      <w:r w:rsidRPr="00222939">
        <w:rPr>
          <w:color w:val="000000"/>
          <w:lang w:val="en-US" w:eastAsia="en-US"/>
        </w:rPr>
        <w:t>     </w:t>
      </w:r>
      <w:r w:rsidRPr="00222939">
        <w:rPr>
          <w:color w:val="000000"/>
          <w:lang w:val="ru-RU" w:eastAsia="en-US"/>
        </w:rPr>
        <w:t xml:space="preserve"> _____________________________________</w:t>
      </w:r>
      <w:r w:rsidRPr="00222939">
        <w:rPr>
          <w:lang w:val="ru-RU" w:eastAsia="en-US"/>
        </w:rPr>
        <w:br/>
      </w:r>
      <w:r w:rsidRPr="00222939">
        <w:rPr>
          <w:color w:val="000000"/>
          <w:vertAlign w:val="superscript"/>
          <w:lang w:val="ru-RU" w:eastAsia="en-US"/>
        </w:rPr>
        <w:t>4</w:t>
      </w:r>
      <w:r w:rsidRPr="00222939">
        <w:rPr>
          <w:color w:val="000000"/>
          <w:lang w:val="ru-RU" w:eastAsia="en-US"/>
        </w:rPr>
        <w:t>Заполняется на каждую научную командировку за</w:t>
      </w:r>
      <w:r w:rsidR="004A154F">
        <w:rPr>
          <w:color w:val="000000"/>
          <w:lang w:val="ru-RU" w:eastAsia="en-US"/>
        </w:rPr>
        <w:t xml:space="preserve"> пределы Республики Казахстан в с</w:t>
      </w:r>
      <w:r w:rsidRPr="00222939">
        <w:rPr>
          <w:color w:val="000000"/>
          <w:lang w:val="ru-RU" w:eastAsia="en-US"/>
        </w:rPr>
        <w:t>оответствующий</w:t>
      </w:r>
      <w:r w:rsidR="004A154F">
        <w:rPr>
          <w:lang w:val="ru-RU" w:eastAsia="en-US"/>
        </w:rPr>
        <w:t xml:space="preserve"> </w:t>
      </w:r>
      <w:r w:rsidRPr="00222939">
        <w:rPr>
          <w:color w:val="000000"/>
          <w:lang w:val="ru-RU" w:eastAsia="en-US"/>
        </w:rPr>
        <w:t xml:space="preserve">год реализации </w:t>
      </w:r>
      <w:r w:rsidR="008B0C3F" w:rsidRPr="00222939">
        <w:rPr>
          <w:color w:val="000000"/>
          <w:lang w:val="ru-RU" w:eastAsia="en-US"/>
        </w:rPr>
        <w:t>программы</w:t>
      </w:r>
      <w:r w:rsidR="004A154F">
        <w:rPr>
          <w:color w:val="000000"/>
          <w:lang w:val="ru-RU" w:eastAsia="en-US"/>
        </w:rPr>
        <w:t xml:space="preserve">   </w:t>
      </w:r>
      <w:r w:rsidRPr="00222939">
        <w:rPr>
          <w:lang w:val="ru-RU" w:eastAsia="en-US"/>
        </w:rPr>
        <w:br/>
      </w:r>
      <w:r w:rsidRPr="00222939">
        <w:rPr>
          <w:color w:val="000000"/>
          <w:vertAlign w:val="superscript"/>
          <w:lang w:val="ru-RU" w:eastAsia="en-US"/>
        </w:rPr>
        <w:t>5</w:t>
      </w:r>
      <w:r w:rsidRPr="00222939">
        <w:rPr>
          <w:color w:val="000000"/>
          <w:lang w:val="ru-RU" w:eastAsia="en-US"/>
        </w:rPr>
        <w:t>Нормы возмещения суточных расходов и предельные нормы возмещения расходов по найму</w:t>
      </w:r>
      <w:r w:rsidR="004A154F">
        <w:rPr>
          <w:lang w:val="ru-RU" w:eastAsia="en-US"/>
        </w:rPr>
        <w:t xml:space="preserve"> </w:t>
      </w:r>
      <w:r w:rsidRPr="00222939">
        <w:rPr>
          <w:color w:val="000000"/>
          <w:lang w:val="ru-RU" w:eastAsia="en-US"/>
        </w:rPr>
        <w:t>гостиничных номеров работникам рассчитываются в соответствии с постановлением Правительства</w:t>
      </w:r>
      <w:r w:rsidR="004A154F">
        <w:rPr>
          <w:lang w:val="ru-RU" w:eastAsia="en-US"/>
        </w:rPr>
        <w:t xml:space="preserve"> </w:t>
      </w:r>
      <w:r w:rsidRPr="00222939">
        <w:rPr>
          <w:color w:val="000000"/>
          <w:lang w:val="ru-RU" w:eastAsia="en-US"/>
        </w:rPr>
        <w:t>Республики Казах</w:t>
      </w:r>
      <w:r w:rsidR="004A154F">
        <w:rPr>
          <w:color w:val="000000"/>
          <w:lang w:val="ru-RU" w:eastAsia="en-US"/>
        </w:rPr>
        <w:t>стан от 11 мая 2008 года № 256 «</w:t>
      </w:r>
      <w:r w:rsidRPr="00222939">
        <w:rPr>
          <w:color w:val="000000"/>
          <w:lang w:val="ru-RU" w:eastAsia="en-US"/>
        </w:rPr>
        <w:t>Об утверждении Правил возмещения расходов на</w:t>
      </w:r>
      <w:r w:rsidR="004A154F">
        <w:rPr>
          <w:lang w:val="ru-RU" w:eastAsia="en-US"/>
        </w:rPr>
        <w:t xml:space="preserve"> </w:t>
      </w:r>
      <w:r w:rsidRPr="00222939">
        <w:rPr>
          <w:color w:val="000000"/>
          <w:lang w:val="ru-RU" w:eastAsia="en-US"/>
        </w:rPr>
        <w:t>служебные командировки за счет бюджетных сре</w:t>
      </w:r>
      <w:r w:rsidR="004A154F">
        <w:rPr>
          <w:color w:val="000000"/>
          <w:lang w:val="ru-RU" w:eastAsia="en-US"/>
        </w:rPr>
        <w:t xml:space="preserve">дств, в том числе в иностранные </w:t>
      </w:r>
      <w:r w:rsidRPr="00222939">
        <w:rPr>
          <w:color w:val="000000"/>
          <w:lang w:val="ru-RU" w:eastAsia="en-US"/>
        </w:rPr>
        <w:t>государств</w:t>
      </w:r>
      <w:r w:rsidR="004A154F">
        <w:rPr>
          <w:color w:val="000000"/>
          <w:lang w:val="ru-RU" w:eastAsia="en-US"/>
        </w:rPr>
        <w:t>а»</w:t>
      </w:r>
      <w:r w:rsidRPr="00222939">
        <w:rPr>
          <w:lang w:val="ru-RU" w:eastAsia="en-US"/>
        </w:rPr>
        <w:br/>
      </w:r>
      <w:r w:rsidRPr="00222939">
        <w:rPr>
          <w:color w:val="000000"/>
          <w:vertAlign w:val="superscript"/>
          <w:lang w:val="ru-RU" w:eastAsia="en-US"/>
        </w:rPr>
        <w:t>6</w:t>
      </w:r>
      <w:r w:rsidRPr="00222939">
        <w:rPr>
          <w:color w:val="000000"/>
          <w:lang w:val="ru-RU" w:eastAsia="en-US"/>
        </w:rPr>
        <w:t>При выезде за границу транспортные расходы в иностранной валюте возмещаются в размере стоимости</w:t>
      </w:r>
      <w:r w:rsidR="004A154F">
        <w:rPr>
          <w:lang w:val="ru-RU" w:eastAsia="en-US"/>
        </w:rPr>
        <w:t xml:space="preserve"> </w:t>
      </w:r>
      <w:r w:rsidR="004A154F">
        <w:rPr>
          <w:color w:val="000000"/>
          <w:lang w:val="ru-RU" w:eastAsia="en-US"/>
        </w:rPr>
        <w:t>авиабилета по классу «э</w:t>
      </w:r>
      <w:r w:rsidRPr="00222939">
        <w:rPr>
          <w:color w:val="000000"/>
          <w:lang w:val="ru-RU" w:eastAsia="en-US"/>
        </w:rPr>
        <w:t>кономический</w:t>
      </w:r>
      <w:r w:rsidR="004A154F">
        <w:rPr>
          <w:color w:val="000000"/>
          <w:lang w:val="ru-RU" w:eastAsia="en-US"/>
        </w:rPr>
        <w:t>».</w:t>
      </w:r>
    </w:p>
    <w:p w:rsidR="008802E6" w:rsidRPr="00222939" w:rsidRDefault="00824969" w:rsidP="009705E4">
      <w:pPr>
        <w:suppressAutoHyphens w:val="0"/>
        <w:jc w:val="both"/>
        <w:rPr>
          <w:color w:val="000000"/>
          <w:lang w:val="ru-RU" w:eastAsia="en-US"/>
        </w:rPr>
      </w:pPr>
      <w:bookmarkStart w:id="112" w:name="z308"/>
      <w:r w:rsidRPr="00222939">
        <w:rPr>
          <w:color w:val="000000"/>
          <w:lang w:val="en-US" w:eastAsia="en-US"/>
        </w:rPr>
        <w:t>     </w:t>
      </w:r>
      <w:r w:rsidRPr="00222939">
        <w:rPr>
          <w:color w:val="000000"/>
          <w:lang w:val="ru-RU" w:eastAsia="en-US"/>
        </w:rPr>
        <w:t xml:space="preserve"> </w:t>
      </w:r>
    </w:p>
    <w:p w:rsidR="00824969" w:rsidRPr="00222939" w:rsidRDefault="008802E6" w:rsidP="009705E4">
      <w:pPr>
        <w:suppressAutoHyphens w:val="0"/>
        <w:jc w:val="both"/>
        <w:rPr>
          <w:lang w:val="ru-RU" w:eastAsia="en-US"/>
        </w:rPr>
      </w:pPr>
      <w:r w:rsidRPr="00222939">
        <w:rPr>
          <w:color w:val="000000"/>
          <w:lang w:val="ru-RU" w:eastAsia="en-US"/>
        </w:rPr>
        <w:t xml:space="preserve"> </w:t>
      </w:r>
      <w:r w:rsidR="00824969" w:rsidRPr="00222939">
        <w:rPr>
          <w:color w:val="000000"/>
          <w:lang w:val="ru-RU" w:eastAsia="en-US"/>
        </w:rPr>
        <w:t>Таблица 6 – Прочие услуги и работы</w:t>
      </w:r>
    </w:p>
    <w:tbl>
      <w:tblPr>
        <w:tblW w:w="9639" w:type="dxa"/>
        <w:tblCellSpacing w:w="0" w:type="auto"/>
        <w:tblInd w:w="-6"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9"/>
        <w:gridCol w:w="3384"/>
        <w:gridCol w:w="1436"/>
        <w:gridCol w:w="1275"/>
        <w:gridCol w:w="869"/>
        <w:gridCol w:w="1085"/>
        <w:gridCol w:w="881"/>
      </w:tblGrid>
      <w:tr w:rsidR="00824969" w:rsidRPr="00222939" w:rsidTr="00081DEC">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
          <w:p w:rsidR="00824969" w:rsidRPr="00222939" w:rsidRDefault="00824969" w:rsidP="009705E4">
            <w:pPr>
              <w:suppressAutoHyphens w:val="0"/>
              <w:ind w:left="20"/>
              <w:jc w:val="both"/>
              <w:rPr>
                <w:lang w:val="en-US" w:eastAsia="en-US"/>
              </w:rPr>
            </w:pPr>
            <w:r w:rsidRPr="00222939">
              <w:rPr>
                <w:color w:val="000000"/>
                <w:lang w:val="en-US" w:eastAsia="en-US"/>
              </w:rPr>
              <w:t>№ п/п</w:t>
            </w:r>
          </w:p>
        </w:tc>
        <w:tc>
          <w:tcPr>
            <w:tcW w:w="3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Наименование и краткая характеристика услуги</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Исполнитель</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Результат услуги</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Ед. изм.</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Кол-во, ед.</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Всего, тенге</w:t>
            </w:r>
          </w:p>
        </w:tc>
      </w:tr>
      <w:tr w:rsidR="00824969" w:rsidRPr="00222939" w:rsidTr="00081DEC">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w:t>
            </w:r>
          </w:p>
        </w:tc>
        <w:tc>
          <w:tcPr>
            <w:tcW w:w="3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4</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5</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6</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7</w:t>
            </w:r>
          </w:p>
        </w:tc>
      </w:tr>
      <w:tr w:rsidR="00824969" w:rsidRPr="00222939" w:rsidTr="00081DEC">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w:t>
            </w:r>
          </w:p>
        </w:tc>
        <w:tc>
          <w:tcPr>
            <w:tcW w:w="3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 год (1-й год)</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081DEC">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1.1.</w:t>
            </w:r>
          </w:p>
        </w:tc>
        <w:tc>
          <w:tcPr>
            <w:tcW w:w="3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081DEC">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1.2.</w:t>
            </w:r>
          </w:p>
        </w:tc>
        <w:tc>
          <w:tcPr>
            <w:tcW w:w="3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081DEC">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w:t>
            </w:r>
          </w:p>
        </w:tc>
        <w:tc>
          <w:tcPr>
            <w:tcW w:w="3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081DEC">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3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Всего</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081DEC">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w:t>
            </w:r>
          </w:p>
        </w:tc>
        <w:tc>
          <w:tcPr>
            <w:tcW w:w="3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 год (2-й год)</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081DEC">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2.1.</w:t>
            </w:r>
          </w:p>
        </w:tc>
        <w:tc>
          <w:tcPr>
            <w:tcW w:w="3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081DEC">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2.2.</w:t>
            </w:r>
          </w:p>
        </w:tc>
        <w:tc>
          <w:tcPr>
            <w:tcW w:w="3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081DEC">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w:t>
            </w:r>
          </w:p>
        </w:tc>
        <w:tc>
          <w:tcPr>
            <w:tcW w:w="3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081DEC">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3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Всего</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081DEC">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w:t>
            </w:r>
          </w:p>
        </w:tc>
        <w:tc>
          <w:tcPr>
            <w:tcW w:w="3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 год (3-й год)</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081DEC">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3.1.</w:t>
            </w:r>
          </w:p>
        </w:tc>
        <w:tc>
          <w:tcPr>
            <w:tcW w:w="3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081DEC">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3.2.</w:t>
            </w:r>
          </w:p>
        </w:tc>
        <w:tc>
          <w:tcPr>
            <w:tcW w:w="3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081DEC">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w:t>
            </w:r>
          </w:p>
        </w:tc>
        <w:tc>
          <w:tcPr>
            <w:tcW w:w="3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081DEC">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3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Всего</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081DEC">
        <w:trPr>
          <w:trHeight w:val="30"/>
          <w:tblCellSpacing w:w="0" w:type="auto"/>
        </w:trPr>
        <w:tc>
          <w:tcPr>
            <w:tcW w:w="55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Итого (гр.1 + гр.2 + гр.3), тыс. тенге</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bl>
    <w:p w:rsidR="00964958" w:rsidRPr="00222939" w:rsidRDefault="00824969" w:rsidP="009705E4">
      <w:pPr>
        <w:suppressAutoHyphens w:val="0"/>
        <w:jc w:val="both"/>
        <w:rPr>
          <w:color w:val="000000"/>
          <w:lang w:val="en-US" w:eastAsia="en-US"/>
        </w:rPr>
      </w:pPr>
      <w:bookmarkStart w:id="113" w:name="z309"/>
      <w:r w:rsidRPr="00222939">
        <w:rPr>
          <w:color w:val="000000"/>
          <w:lang w:val="en-US" w:eastAsia="en-US"/>
        </w:rPr>
        <w:t xml:space="preserve">      </w:t>
      </w:r>
    </w:p>
    <w:p w:rsidR="00824969" w:rsidRPr="00222939" w:rsidRDefault="00964958" w:rsidP="009705E4">
      <w:pPr>
        <w:suppressAutoHyphens w:val="0"/>
        <w:jc w:val="both"/>
        <w:rPr>
          <w:lang w:val="en-US" w:eastAsia="en-US"/>
        </w:rPr>
      </w:pPr>
      <w:r w:rsidRPr="00222939">
        <w:rPr>
          <w:color w:val="000000"/>
          <w:lang w:val="ru-RU" w:eastAsia="en-US"/>
        </w:rPr>
        <w:t xml:space="preserve"> </w:t>
      </w:r>
      <w:r w:rsidR="00824969" w:rsidRPr="00222939">
        <w:rPr>
          <w:color w:val="000000"/>
          <w:lang w:val="en-US" w:eastAsia="en-US"/>
        </w:rPr>
        <w:t>Таблица 7 – Приобретение материалов</w:t>
      </w:r>
    </w:p>
    <w:tbl>
      <w:tblPr>
        <w:tblW w:w="0" w:type="auto"/>
        <w:tblCellSpacing w:w="0" w:type="auto"/>
        <w:tblInd w:w="-6"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9"/>
        <w:gridCol w:w="1433"/>
        <w:gridCol w:w="1048"/>
        <w:gridCol w:w="908"/>
        <w:gridCol w:w="487"/>
        <w:gridCol w:w="1115"/>
        <w:gridCol w:w="487"/>
        <w:gridCol w:w="1115"/>
        <w:gridCol w:w="487"/>
        <w:gridCol w:w="1115"/>
        <w:gridCol w:w="1076"/>
      </w:tblGrid>
      <w:tr w:rsidR="00824969" w:rsidRPr="00222939" w:rsidTr="00305388">
        <w:trPr>
          <w:trHeight w:val="30"/>
          <w:tblCellSpacing w:w="0" w:type="auto"/>
        </w:trPr>
        <w:tc>
          <w:tcPr>
            <w:tcW w:w="3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3"/>
          <w:p w:rsidR="00824969" w:rsidRPr="00222939" w:rsidRDefault="00824969" w:rsidP="009705E4">
            <w:pPr>
              <w:suppressAutoHyphens w:val="0"/>
              <w:ind w:left="20"/>
              <w:jc w:val="both"/>
              <w:rPr>
                <w:lang w:val="en-US" w:eastAsia="en-US"/>
              </w:rPr>
            </w:pPr>
            <w:r w:rsidRPr="00222939">
              <w:rPr>
                <w:color w:val="000000"/>
                <w:lang w:val="en-US" w:eastAsia="en-US"/>
              </w:rPr>
              <w:t>№ п/п</w:t>
            </w:r>
          </w:p>
        </w:tc>
        <w:tc>
          <w:tcPr>
            <w:tcW w:w="1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Наименование материалов</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Единица измерения</w:t>
            </w:r>
          </w:p>
        </w:tc>
        <w:tc>
          <w:tcPr>
            <w:tcW w:w="8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Цена за единицу, тенге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20___ год (1-й год)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20___ год (2-й год)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20___ год (3-й год)</w:t>
            </w:r>
          </w:p>
        </w:tc>
        <w:tc>
          <w:tcPr>
            <w:tcW w:w="12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Стоимость всего, тенге (гр.6 + гр.8 + гр.10)</w:t>
            </w:r>
          </w:p>
        </w:tc>
      </w:tr>
      <w:tr w:rsidR="00824969" w:rsidRPr="00222939" w:rsidTr="003053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ru-RU" w:eastAsia="en-US"/>
              </w:rPr>
            </w:pPr>
          </w:p>
        </w:tc>
        <w:tc>
          <w:tcPr>
            <w:tcW w:w="0" w:type="auto"/>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ru-RU" w:eastAsia="en-US"/>
              </w:rPr>
            </w:pPr>
          </w:p>
        </w:tc>
        <w:tc>
          <w:tcPr>
            <w:tcW w:w="0" w:type="auto"/>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ru-RU" w:eastAsia="en-US"/>
              </w:rPr>
            </w:pPr>
          </w:p>
        </w:tc>
        <w:tc>
          <w:tcPr>
            <w:tcW w:w="0" w:type="auto"/>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ru-RU" w:eastAsia="en-US"/>
              </w:rPr>
            </w:pP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Кол-во</w:t>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Стоимость, тенге</w:t>
            </w:r>
            <w:r w:rsidRPr="00222939">
              <w:rPr>
                <w:lang w:val="en-US" w:eastAsia="en-US"/>
              </w:rPr>
              <w:br/>
            </w:r>
            <w:r w:rsidRPr="00222939">
              <w:rPr>
                <w:color w:val="000000"/>
                <w:lang w:val="en-US" w:eastAsia="en-US"/>
              </w:rPr>
              <w:t>(гр.4 × гр.5)</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Кол-во</w:t>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Стоимость, тенге</w:t>
            </w:r>
            <w:r w:rsidRPr="00222939">
              <w:rPr>
                <w:lang w:val="en-US" w:eastAsia="en-US"/>
              </w:rPr>
              <w:br/>
            </w:r>
            <w:r w:rsidRPr="00222939">
              <w:rPr>
                <w:color w:val="000000"/>
                <w:lang w:val="en-US" w:eastAsia="en-US"/>
              </w:rPr>
              <w:t>(гр.4 × гр.5)</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Кол-во</w:t>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Стоимость, тенге</w:t>
            </w:r>
            <w:r w:rsidRPr="00222939">
              <w:rPr>
                <w:lang w:val="en-US" w:eastAsia="en-US"/>
              </w:rPr>
              <w:br/>
            </w:r>
            <w:r w:rsidRPr="00222939">
              <w:rPr>
                <w:color w:val="000000"/>
                <w:lang w:val="en-US" w:eastAsia="en-US"/>
              </w:rPr>
              <w:t>(гр.4 × гр.5)</w:t>
            </w:r>
          </w:p>
        </w:tc>
        <w:tc>
          <w:tcPr>
            <w:tcW w:w="0" w:type="auto"/>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r>
      <w:tr w:rsidR="00824969" w:rsidRPr="00222939" w:rsidTr="00305388">
        <w:trPr>
          <w:trHeight w:val="30"/>
          <w:tblCellSpacing w:w="0" w:type="auto"/>
        </w:trPr>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w:t>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w:t>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4</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5</w:t>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6</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7</w:t>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8</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9</w:t>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10</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11</w:t>
            </w:r>
          </w:p>
        </w:tc>
      </w:tr>
      <w:tr w:rsidR="00824969" w:rsidRPr="00222939" w:rsidTr="00305388">
        <w:trPr>
          <w:trHeight w:val="30"/>
          <w:tblCellSpacing w:w="0" w:type="auto"/>
        </w:trPr>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305388">
        <w:trPr>
          <w:trHeight w:val="30"/>
          <w:tblCellSpacing w:w="0" w:type="auto"/>
        </w:trPr>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305388">
        <w:trPr>
          <w:trHeight w:val="30"/>
          <w:tblCellSpacing w:w="0" w:type="auto"/>
        </w:trPr>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305388">
        <w:trPr>
          <w:trHeight w:val="30"/>
          <w:tblCellSpacing w:w="0" w:type="auto"/>
        </w:trPr>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305388">
        <w:trPr>
          <w:trHeight w:val="30"/>
          <w:tblCellSpacing w:w="0" w:type="auto"/>
        </w:trPr>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30538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Итого:</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bl>
    <w:p w:rsidR="00927CD8" w:rsidRPr="00222939" w:rsidRDefault="00824969" w:rsidP="009705E4">
      <w:pPr>
        <w:suppressAutoHyphens w:val="0"/>
        <w:jc w:val="both"/>
        <w:rPr>
          <w:color w:val="000000"/>
          <w:lang w:val="ru-RU" w:eastAsia="en-US"/>
        </w:rPr>
      </w:pPr>
      <w:bookmarkStart w:id="114" w:name="z310"/>
      <w:r w:rsidRPr="00222939">
        <w:rPr>
          <w:color w:val="000000"/>
          <w:lang w:val="en-US" w:eastAsia="en-US"/>
        </w:rPr>
        <w:t>     </w:t>
      </w:r>
      <w:r w:rsidRPr="00222939">
        <w:rPr>
          <w:color w:val="000000"/>
          <w:lang w:val="ru-RU" w:eastAsia="en-US"/>
        </w:rPr>
        <w:t xml:space="preserve"> </w:t>
      </w:r>
    </w:p>
    <w:p w:rsidR="00824969" w:rsidRPr="00222939" w:rsidRDefault="00927CD8" w:rsidP="009705E4">
      <w:pPr>
        <w:suppressAutoHyphens w:val="0"/>
        <w:jc w:val="both"/>
        <w:rPr>
          <w:lang w:val="ru-RU" w:eastAsia="en-US"/>
        </w:rPr>
      </w:pPr>
      <w:r w:rsidRPr="00222939">
        <w:rPr>
          <w:color w:val="000000"/>
          <w:lang w:val="ru-RU" w:eastAsia="en-US"/>
        </w:rPr>
        <w:t xml:space="preserve"> </w:t>
      </w:r>
      <w:r w:rsidR="00824969" w:rsidRPr="00222939">
        <w:rPr>
          <w:color w:val="000000"/>
          <w:lang w:val="ru-RU" w:eastAsia="en-US"/>
        </w:rPr>
        <w:t xml:space="preserve">Таблица 8 – Приобретение оборудования и (или) программного обеспечения (для </w:t>
      </w:r>
      <w:r w:rsidRPr="00222939">
        <w:rPr>
          <w:color w:val="000000"/>
          <w:lang w:val="ru-RU" w:eastAsia="en-US"/>
        </w:rPr>
        <w:t xml:space="preserve">   </w:t>
      </w:r>
      <w:r w:rsidR="00824969" w:rsidRPr="00222939">
        <w:rPr>
          <w:color w:val="000000"/>
          <w:lang w:val="ru-RU" w:eastAsia="en-US"/>
        </w:rPr>
        <w:t>юридических лиц)</w:t>
      </w:r>
    </w:p>
    <w:tbl>
      <w:tblPr>
        <w:tblW w:w="0" w:type="auto"/>
        <w:tblCellSpacing w:w="0" w:type="auto"/>
        <w:tblInd w:w="-6"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8"/>
        <w:gridCol w:w="1549"/>
        <w:gridCol w:w="1929"/>
        <w:gridCol w:w="1160"/>
        <w:gridCol w:w="929"/>
        <w:gridCol w:w="1217"/>
        <w:gridCol w:w="2298"/>
      </w:tblGrid>
      <w:tr w:rsidR="00824969" w:rsidRPr="00222939" w:rsidTr="00A31B4A">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4"/>
          <w:p w:rsidR="00824969" w:rsidRPr="00222939" w:rsidRDefault="00824969" w:rsidP="009705E4">
            <w:pPr>
              <w:suppressAutoHyphens w:val="0"/>
              <w:ind w:left="20"/>
              <w:jc w:val="both"/>
              <w:rPr>
                <w:lang w:val="en-US" w:eastAsia="en-US"/>
              </w:rPr>
            </w:pPr>
            <w:r w:rsidRPr="00222939">
              <w:rPr>
                <w:color w:val="000000"/>
                <w:lang w:val="en-US" w:eastAsia="en-US"/>
              </w:rPr>
              <w:t>№ п/п</w:t>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Наименование</w:t>
            </w:r>
          </w:p>
        </w:tc>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Производитель, модель, основные характеристики</w:t>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Единица измерения</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Кол-во, единиц</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Стоимость за единицу, тенге</w:t>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Общая стоимость, тенге (гр.5 × гр.6)</w:t>
            </w:r>
          </w:p>
        </w:tc>
      </w:tr>
      <w:tr w:rsidR="00824969" w:rsidRPr="00222939" w:rsidTr="00A31B4A">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w:t>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w:t>
            </w:r>
          </w:p>
        </w:tc>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w:t>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5</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6</w:t>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7</w:t>
            </w:r>
          </w:p>
        </w:tc>
      </w:tr>
      <w:tr w:rsidR="00824969" w:rsidRPr="00222939" w:rsidTr="00A31B4A">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w:t>
            </w:r>
          </w:p>
        </w:tc>
        <w:tc>
          <w:tcPr>
            <w:tcW w:w="44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20___год (1-й год), всего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A31B4A">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1.1.</w:t>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A31B4A">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1.2.</w:t>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A31B4A">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w:t>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A31B4A">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A31B4A">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w:t>
            </w:r>
          </w:p>
        </w:tc>
        <w:tc>
          <w:tcPr>
            <w:tcW w:w="44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20___год (2-й год), всего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A31B4A">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2.1.</w:t>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A31B4A">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2.2.</w:t>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A31B4A">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w:t>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A31B4A">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w:t>
            </w:r>
          </w:p>
        </w:tc>
        <w:tc>
          <w:tcPr>
            <w:tcW w:w="44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20___год (3-й год), всего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A31B4A">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3.1.</w:t>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A31B4A">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3.2.</w:t>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A31B4A">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w:t>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A31B4A">
        <w:trPr>
          <w:trHeight w:val="30"/>
          <w:tblCellSpacing w:w="0" w:type="auto"/>
        </w:trPr>
        <w:tc>
          <w:tcPr>
            <w:tcW w:w="499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Итого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bl>
    <w:p w:rsidR="00FA2C3B" w:rsidRPr="00222939" w:rsidRDefault="00824969" w:rsidP="009705E4">
      <w:pPr>
        <w:suppressAutoHyphens w:val="0"/>
        <w:jc w:val="both"/>
        <w:rPr>
          <w:color w:val="000000"/>
          <w:lang w:val="en-US" w:eastAsia="en-US"/>
        </w:rPr>
      </w:pPr>
      <w:bookmarkStart w:id="115" w:name="z311"/>
      <w:r w:rsidRPr="00222939">
        <w:rPr>
          <w:color w:val="000000"/>
          <w:lang w:val="en-US" w:eastAsia="en-US"/>
        </w:rPr>
        <w:t xml:space="preserve">       </w:t>
      </w:r>
    </w:p>
    <w:p w:rsidR="00824969" w:rsidRPr="00222939" w:rsidRDefault="00824969" w:rsidP="009705E4">
      <w:pPr>
        <w:suppressAutoHyphens w:val="0"/>
        <w:jc w:val="both"/>
        <w:rPr>
          <w:lang w:val="en-US" w:eastAsia="en-US"/>
        </w:rPr>
      </w:pPr>
      <w:r w:rsidRPr="00222939">
        <w:rPr>
          <w:color w:val="000000"/>
          <w:lang w:val="en-US" w:eastAsia="en-US"/>
        </w:rPr>
        <w:t>Таблица 9</w:t>
      </w:r>
      <w:r w:rsidR="00043F34" w:rsidRPr="00222939">
        <w:rPr>
          <w:color w:val="000000"/>
          <w:lang w:val="ru-RU" w:eastAsia="en-US"/>
        </w:rPr>
        <w:t xml:space="preserve"> </w:t>
      </w:r>
      <w:r w:rsidRPr="00222939">
        <w:rPr>
          <w:color w:val="000000"/>
          <w:lang w:val="en-US" w:eastAsia="en-US"/>
        </w:rPr>
        <w:t xml:space="preserve">– Научно-организационное сопровождение </w:t>
      </w:r>
    </w:p>
    <w:tbl>
      <w:tblPr>
        <w:tblW w:w="9639" w:type="dxa"/>
        <w:tblCellSpacing w:w="0" w:type="auto"/>
        <w:tblInd w:w="-6"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9"/>
        <w:gridCol w:w="1985"/>
        <w:gridCol w:w="3115"/>
        <w:gridCol w:w="1341"/>
        <w:gridCol w:w="1171"/>
        <w:gridCol w:w="1318"/>
      </w:tblGrid>
      <w:tr w:rsidR="00824969" w:rsidRPr="00222939" w:rsidTr="00AA755F">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5"/>
          <w:p w:rsidR="00824969" w:rsidRPr="00222939" w:rsidRDefault="00824969" w:rsidP="009705E4">
            <w:pPr>
              <w:suppressAutoHyphens w:val="0"/>
              <w:ind w:left="20"/>
              <w:jc w:val="both"/>
              <w:rPr>
                <w:lang w:val="en-US" w:eastAsia="en-US"/>
              </w:rPr>
            </w:pPr>
            <w:r w:rsidRPr="00222939">
              <w:rPr>
                <w:color w:val="000000"/>
                <w:lang w:val="en-US" w:eastAsia="en-US"/>
              </w:rPr>
              <w:t>№ п/п</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Наименование услуг</w:t>
            </w:r>
          </w:p>
        </w:tc>
        <w:tc>
          <w:tcPr>
            <w:tcW w:w="3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Результат услуги, его основные характеристики</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Единица измерения</w:t>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Кол-во единиц</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Стоимость всего,</w:t>
            </w:r>
            <w:r w:rsidRPr="00222939">
              <w:rPr>
                <w:lang w:val="en-US" w:eastAsia="en-US"/>
              </w:rPr>
              <w:br/>
            </w:r>
            <w:r w:rsidRPr="00222939">
              <w:rPr>
                <w:color w:val="000000"/>
                <w:lang w:val="en-US" w:eastAsia="en-US"/>
              </w:rPr>
              <w:t>тенге</w:t>
            </w:r>
          </w:p>
        </w:tc>
      </w:tr>
      <w:tr w:rsidR="00824969" w:rsidRPr="00222939" w:rsidTr="00AA755F">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w:t>
            </w:r>
          </w:p>
        </w:tc>
        <w:tc>
          <w:tcPr>
            <w:tcW w:w="3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4</w:t>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5</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6</w:t>
            </w:r>
          </w:p>
        </w:tc>
      </w:tr>
      <w:tr w:rsidR="00824969" w:rsidRPr="00222939" w:rsidTr="00AA755F">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w:t>
            </w:r>
          </w:p>
        </w:tc>
        <w:tc>
          <w:tcPr>
            <w:tcW w:w="5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20___ год (1-й год), всего</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023959">
        <w:trPr>
          <w:trHeight w:val="469"/>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1.1.</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3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AA755F">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1.2.</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3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AA755F">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3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AA755F">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w:t>
            </w:r>
          </w:p>
        </w:tc>
        <w:tc>
          <w:tcPr>
            <w:tcW w:w="5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20___ год (2-й год), всего</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AA755F">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2.1.</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3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AA755F">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2.2.</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3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AA755F">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3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AA755F">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w:t>
            </w:r>
          </w:p>
        </w:tc>
        <w:tc>
          <w:tcPr>
            <w:tcW w:w="5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20___ год (3-й год), всего</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AA755F">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3.1.</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3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AA755F">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3.2.</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3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AA755F">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3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AA755F">
        <w:trPr>
          <w:trHeight w:val="30"/>
          <w:tblCellSpacing w:w="0" w:type="auto"/>
        </w:trPr>
        <w:tc>
          <w:tcPr>
            <w:tcW w:w="58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Итого (гр.1 + гр.2 + гр. 3)</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bl>
    <w:p w:rsidR="00276D42" w:rsidRPr="00222939" w:rsidRDefault="00824969" w:rsidP="009705E4">
      <w:pPr>
        <w:suppressAutoHyphens w:val="0"/>
        <w:jc w:val="both"/>
        <w:rPr>
          <w:color w:val="000000"/>
          <w:lang w:val="en-US" w:eastAsia="en-US"/>
        </w:rPr>
      </w:pPr>
      <w:bookmarkStart w:id="116" w:name="z312"/>
      <w:r w:rsidRPr="00222939">
        <w:rPr>
          <w:color w:val="000000"/>
          <w:lang w:val="en-US" w:eastAsia="en-US"/>
        </w:rPr>
        <w:t xml:space="preserve">      </w:t>
      </w:r>
    </w:p>
    <w:p w:rsidR="00824969" w:rsidRPr="00222939" w:rsidRDefault="00824969" w:rsidP="009705E4">
      <w:pPr>
        <w:suppressAutoHyphens w:val="0"/>
        <w:jc w:val="both"/>
        <w:rPr>
          <w:lang w:val="en-US" w:eastAsia="en-US"/>
        </w:rPr>
      </w:pPr>
      <w:r w:rsidRPr="00222939">
        <w:rPr>
          <w:color w:val="000000"/>
          <w:lang w:val="en-US" w:eastAsia="en-US"/>
        </w:rPr>
        <w:t>Таблица 10 –Аренда помещений</w:t>
      </w:r>
    </w:p>
    <w:tbl>
      <w:tblPr>
        <w:tblW w:w="9657" w:type="dxa"/>
        <w:tblCellSpacing w:w="0" w:type="auto"/>
        <w:tblInd w:w="-6"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0"/>
        <w:gridCol w:w="2648"/>
        <w:gridCol w:w="1665"/>
        <w:gridCol w:w="1134"/>
        <w:gridCol w:w="1127"/>
        <w:gridCol w:w="826"/>
        <w:gridCol w:w="1697"/>
      </w:tblGrid>
      <w:tr w:rsidR="00824969" w:rsidRPr="00222939" w:rsidTr="00C975C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6"/>
          <w:p w:rsidR="00824969" w:rsidRPr="00222939" w:rsidRDefault="00824969" w:rsidP="009705E4">
            <w:pPr>
              <w:suppressAutoHyphens w:val="0"/>
              <w:ind w:left="20"/>
              <w:jc w:val="both"/>
              <w:rPr>
                <w:lang w:val="en-US" w:eastAsia="en-US"/>
              </w:rPr>
            </w:pPr>
            <w:r w:rsidRPr="00222939">
              <w:rPr>
                <w:color w:val="000000"/>
                <w:lang w:val="en-US" w:eastAsia="en-US"/>
              </w:rPr>
              <w:t>№ п/п</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Наименование услуг</w:t>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Основные характеристики объекта аренды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Единица измерения</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Цена за единицу, тенге</w:t>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Кол-во, единиц</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Всего, тенге</w:t>
            </w:r>
            <w:r w:rsidRPr="00222939">
              <w:rPr>
                <w:lang w:val="en-US" w:eastAsia="en-US"/>
              </w:rPr>
              <w:br/>
            </w:r>
            <w:r w:rsidRPr="00222939">
              <w:rPr>
                <w:color w:val="000000"/>
                <w:lang w:val="en-US" w:eastAsia="en-US"/>
              </w:rPr>
              <w:t>(гр.5 × гр.6)</w:t>
            </w:r>
          </w:p>
        </w:tc>
      </w:tr>
      <w:tr w:rsidR="00824969" w:rsidRPr="00222939" w:rsidTr="00C975C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w:t>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5</w:t>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6</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7</w:t>
            </w:r>
          </w:p>
        </w:tc>
      </w:tr>
      <w:tr w:rsidR="00824969" w:rsidRPr="00222939" w:rsidTr="00C975C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 год (1-й год), всего</w:t>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C975C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1.1.</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C975C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1.2.</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C975C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C975C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 год (2-й год), всего</w:t>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C975C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2.1.</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C975C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2.2.</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C975C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C975C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 год (3-й год), всего</w:t>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C975C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3.1.</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C975C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3.2.</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C975C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C975C7">
        <w:trPr>
          <w:trHeight w:val="30"/>
          <w:tblCellSpacing w:w="0" w:type="auto"/>
        </w:trPr>
        <w:tc>
          <w:tcPr>
            <w:tcW w:w="32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Итого (гр.1 + гр.2 + гр.3)</w:t>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bl>
    <w:p w:rsidR="00C10086" w:rsidRPr="00222939" w:rsidRDefault="00824969" w:rsidP="009705E4">
      <w:pPr>
        <w:suppressAutoHyphens w:val="0"/>
        <w:jc w:val="both"/>
        <w:rPr>
          <w:color w:val="000000"/>
          <w:lang w:val="en-US" w:eastAsia="en-US"/>
        </w:rPr>
      </w:pPr>
      <w:bookmarkStart w:id="117" w:name="z313"/>
      <w:r w:rsidRPr="00222939">
        <w:rPr>
          <w:color w:val="000000"/>
          <w:lang w:val="en-US" w:eastAsia="en-US"/>
        </w:rPr>
        <w:t xml:space="preserve">      </w:t>
      </w:r>
    </w:p>
    <w:p w:rsidR="00824969" w:rsidRPr="00222939" w:rsidRDefault="00824969" w:rsidP="009705E4">
      <w:pPr>
        <w:suppressAutoHyphens w:val="0"/>
        <w:jc w:val="both"/>
        <w:rPr>
          <w:lang w:val="ru-RU" w:eastAsia="en-US"/>
        </w:rPr>
      </w:pPr>
      <w:r w:rsidRPr="00222939">
        <w:rPr>
          <w:color w:val="000000"/>
          <w:lang w:val="ru-RU" w:eastAsia="en-US"/>
        </w:rPr>
        <w:t>Таблица 11 – Аренда оборудования и техники</w:t>
      </w:r>
    </w:p>
    <w:tbl>
      <w:tblPr>
        <w:tblW w:w="9639" w:type="dxa"/>
        <w:tblCellSpacing w:w="0" w:type="auto"/>
        <w:tblInd w:w="-6"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9"/>
        <w:gridCol w:w="2373"/>
        <w:gridCol w:w="1665"/>
        <w:gridCol w:w="1134"/>
        <w:gridCol w:w="1267"/>
        <w:gridCol w:w="1005"/>
        <w:gridCol w:w="1636"/>
      </w:tblGrid>
      <w:tr w:rsidR="00824969" w:rsidRPr="00222939" w:rsidTr="00845BC0">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7"/>
          <w:p w:rsidR="00824969" w:rsidRPr="00222939" w:rsidRDefault="00824969" w:rsidP="009705E4">
            <w:pPr>
              <w:suppressAutoHyphens w:val="0"/>
              <w:ind w:left="20"/>
              <w:jc w:val="both"/>
              <w:rPr>
                <w:lang w:val="en-US" w:eastAsia="en-US"/>
              </w:rPr>
            </w:pPr>
            <w:r w:rsidRPr="00222939">
              <w:rPr>
                <w:color w:val="000000"/>
                <w:lang w:val="en-US" w:eastAsia="en-US"/>
              </w:rPr>
              <w:t>№ п/п</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Наименование услуг</w:t>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Основные характеристики объекта аренды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Единица измерения</w:t>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Цена за единицу, тенге</w:t>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Кол-во, единиц</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Всего, тенге</w:t>
            </w:r>
            <w:r w:rsidRPr="00222939">
              <w:rPr>
                <w:lang w:val="en-US" w:eastAsia="en-US"/>
              </w:rPr>
              <w:br/>
            </w:r>
            <w:r w:rsidRPr="00222939">
              <w:rPr>
                <w:color w:val="000000"/>
                <w:lang w:val="en-US" w:eastAsia="en-US"/>
              </w:rPr>
              <w:t>(гр.5 × гр.6)</w:t>
            </w:r>
          </w:p>
        </w:tc>
      </w:tr>
      <w:tr w:rsidR="00824969" w:rsidRPr="00222939" w:rsidTr="00845BC0">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w:t>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4</w:t>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5</w:t>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6</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7</w:t>
            </w:r>
          </w:p>
        </w:tc>
      </w:tr>
      <w:tr w:rsidR="00824969" w:rsidRPr="00222939" w:rsidTr="00845BC0">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 год (1-й год), всего</w:t>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845BC0">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1.1.</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845BC0">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1.2.</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845BC0">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845BC0">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 год (2-й год), всего</w:t>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845BC0">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2.1.</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845BC0">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2.2.</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845BC0">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845BC0">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 год (3-й год), всего</w:t>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845BC0">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3.1.</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845BC0">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3.2.</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845BC0">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845BC0">
        <w:trPr>
          <w:trHeight w:val="30"/>
          <w:tblCellSpacing w:w="0" w:type="auto"/>
        </w:trPr>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Итого (гр.1 + гр.2 + гр.3)</w:t>
            </w:r>
          </w:p>
        </w:tc>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bl>
    <w:p w:rsidR="007B19F1" w:rsidRPr="00222939" w:rsidRDefault="00824969" w:rsidP="009705E4">
      <w:pPr>
        <w:suppressAutoHyphens w:val="0"/>
        <w:jc w:val="both"/>
        <w:rPr>
          <w:color w:val="000000"/>
          <w:lang w:val="ru-RU" w:eastAsia="en-US"/>
        </w:rPr>
      </w:pPr>
      <w:bookmarkStart w:id="118" w:name="z314"/>
      <w:r w:rsidRPr="00222939">
        <w:rPr>
          <w:color w:val="000000"/>
          <w:lang w:val="en-US" w:eastAsia="en-US"/>
        </w:rPr>
        <w:t>     </w:t>
      </w:r>
      <w:r w:rsidRPr="00222939">
        <w:rPr>
          <w:color w:val="000000"/>
          <w:lang w:val="ru-RU" w:eastAsia="en-US"/>
        </w:rPr>
        <w:t xml:space="preserve"> </w:t>
      </w:r>
    </w:p>
    <w:p w:rsidR="00824969" w:rsidRPr="00222939" w:rsidRDefault="00824969" w:rsidP="009705E4">
      <w:pPr>
        <w:suppressAutoHyphens w:val="0"/>
        <w:jc w:val="both"/>
        <w:rPr>
          <w:lang w:val="ru-RU" w:eastAsia="en-US"/>
        </w:rPr>
      </w:pPr>
      <w:r w:rsidRPr="00222939">
        <w:rPr>
          <w:color w:val="000000"/>
          <w:lang w:val="ru-RU" w:eastAsia="en-US"/>
        </w:rPr>
        <w:t>Таблица 12 – Эксплуатационные расходы оборудования и техники, используемых для реализации исследований</w:t>
      </w:r>
    </w:p>
    <w:tbl>
      <w:tblPr>
        <w:tblW w:w="9660" w:type="dxa"/>
        <w:tblCellSpacing w:w="0" w:type="auto"/>
        <w:tblInd w:w="-6"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55"/>
        <w:gridCol w:w="1397"/>
        <w:gridCol w:w="1022"/>
        <w:gridCol w:w="887"/>
        <w:gridCol w:w="706"/>
        <w:gridCol w:w="1082"/>
        <w:gridCol w:w="706"/>
        <w:gridCol w:w="812"/>
        <w:gridCol w:w="706"/>
        <w:gridCol w:w="1082"/>
        <w:gridCol w:w="905"/>
      </w:tblGrid>
      <w:tr w:rsidR="00824969" w:rsidRPr="00222939" w:rsidTr="00C34584">
        <w:trPr>
          <w:trHeight w:val="30"/>
          <w:tblCellSpacing w:w="0" w:type="auto"/>
        </w:trPr>
        <w:tc>
          <w:tcPr>
            <w:tcW w:w="3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8"/>
          <w:p w:rsidR="00824969" w:rsidRPr="00222939" w:rsidRDefault="00824969" w:rsidP="009705E4">
            <w:pPr>
              <w:suppressAutoHyphens w:val="0"/>
              <w:ind w:left="20"/>
              <w:jc w:val="both"/>
              <w:rPr>
                <w:lang w:val="en-US" w:eastAsia="en-US"/>
              </w:rPr>
            </w:pPr>
            <w:r w:rsidRPr="00222939">
              <w:rPr>
                <w:color w:val="000000"/>
                <w:lang w:val="en-US" w:eastAsia="en-US"/>
              </w:rPr>
              <w:t>№ п/п</w:t>
            </w:r>
          </w:p>
        </w:tc>
        <w:tc>
          <w:tcPr>
            <w:tcW w:w="13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Наименование расходов</w:t>
            </w:r>
          </w:p>
        </w:tc>
        <w:tc>
          <w:tcPr>
            <w:tcW w:w="10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Единица измерения</w:t>
            </w:r>
          </w:p>
        </w:tc>
        <w:tc>
          <w:tcPr>
            <w:tcW w:w="8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Цена за единицу, тыс. тенге</w:t>
            </w:r>
          </w:p>
        </w:tc>
        <w:tc>
          <w:tcPr>
            <w:tcW w:w="1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20___ год (1-й год)</w:t>
            </w:r>
          </w:p>
        </w:tc>
        <w:tc>
          <w:tcPr>
            <w:tcW w:w="15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20___ год (2-й год)</w:t>
            </w:r>
          </w:p>
        </w:tc>
        <w:tc>
          <w:tcPr>
            <w:tcW w:w="1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20___ год (3-й год)</w:t>
            </w:r>
          </w:p>
        </w:tc>
        <w:tc>
          <w:tcPr>
            <w:tcW w:w="9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Всего,</w:t>
            </w:r>
            <w:r w:rsidRPr="00222939">
              <w:rPr>
                <w:lang w:val="ru-RU" w:eastAsia="en-US"/>
              </w:rPr>
              <w:br/>
            </w:r>
            <w:r w:rsidRPr="00222939">
              <w:rPr>
                <w:color w:val="000000"/>
                <w:lang w:val="ru-RU" w:eastAsia="en-US"/>
              </w:rPr>
              <w:t>тыс. тенге (гр.6 + гр.8 + гр.10)</w:t>
            </w:r>
          </w:p>
        </w:tc>
      </w:tr>
      <w:tr w:rsidR="00824969" w:rsidRPr="00222939" w:rsidTr="00C34584">
        <w:trPr>
          <w:trHeight w:val="30"/>
          <w:tblCellSpacing w:w="0" w:type="auto"/>
        </w:trPr>
        <w:tc>
          <w:tcPr>
            <w:tcW w:w="355"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ru-RU" w:eastAsia="en-US"/>
              </w:rPr>
            </w:pPr>
          </w:p>
        </w:tc>
        <w:tc>
          <w:tcPr>
            <w:tcW w:w="1397"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ru-RU" w:eastAsia="en-US"/>
              </w:rPr>
            </w:pPr>
          </w:p>
        </w:tc>
        <w:tc>
          <w:tcPr>
            <w:tcW w:w="1022"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ru-RU" w:eastAsia="en-US"/>
              </w:rPr>
            </w:pPr>
          </w:p>
        </w:tc>
        <w:tc>
          <w:tcPr>
            <w:tcW w:w="887"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ru-RU" w:eastAsia="en-US"/>
              </w:rPr>
            </w:pP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Кол-во, единиц</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Стоимость, тыс. тенге</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Кол-во, единиц</w:t>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Стоимость, тыс. тенге</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Кол-во, единиц</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Стоимость, тыс. тенге</w:t>
            </w:r>
          </w:p>
        </w:tc>
        <w:tc>
          <w:tcPr>
            <w:tcW w:w="905" w:type="dxa"/>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r>
      <w:tr w:rsidR="00824969" w:rsidRPr="00222939" w:rsidTr="00C34584">
        <w:trPr>
          <w:trHeight w:val="30"/>
          <w:tblCellSpacing w:w="0" w:type="auto"/>
        </w:trPr>
        <w:tc>
          <w:tcPr>
            <w:tcW w:w="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w:t>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4</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5</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6</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7</w:t>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8</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9</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10</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11</w:t>
            </w:r>
          </w:p>
        </w:tc>
      </w:tr>
      <w:tr w:rsidR="00824969" w:rsidRPr="00222939" w:rsidTr="00C34584">
        <w:trPr>
          <w:trHeight w:val="30"/>
          <w:tblCellSpacing w:w="0" w:type="auto"/>
        </w:trPr>
        <w:tc>
          <w:tcPr>
            <w:tcW w:w="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C34584">
        <w:trPr>
          <w:trHeight w:val="30"/>
          <w:tblCellSpacing w:w="0" w:type="auto"/>
        </w:trPr>
        <w:tc>
          <w:tcPr>
            <w:tcW w:w="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C34584">
        <w:trPr>
          <w:trHeight w:val="30"/>
          <w:tblCellSpacing w:w="0" w:type="auto"/>
        </w:trPr>
        <w:tc>
          <w:tcPr>
            <w:tcW w:w="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C34584">
        <w:trPr>
          <w:trHeight w:val="30"/>
          <w:tblCellSpacing w:w="0" w:type="auto"/>
        </w:trPr>
        <w:tc>
          <w:tcPr>
            <w:tcW w:w="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C34584">
        <w:trPr>
          <w:trHeight w:val="30"/>
          <w:tblCellSpacing w:w="0" w:type="auto"/>
        </w:trPr>
        <w:tc>
          <w:tcPr>
            <w:tcW w:w="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C34584">
        <w:trPr>
          <w:trHeight w:val="30"/>
          <w:tblCellSpacing w:w="0" w:type="auto"/>
        </w:trPr>
        <w:tc>
          <w:tcPr>
            <w:tcW w:w="366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Итого</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bl>
    <w:p w:rsidR="008648EC" w:rsidRPr="00222939" w:rsidRDefault="00824969" w:rsidP="009705E4">
      <w:pPr>
        <w:suppressAutoHyphens w:val="0"/>
        <w:jc w:val="both"/>
        <w:rPr>
          <w:color w:val="000000"/>
          <w:lang w:val="ru-RU" w:eastAsia="en-US"/>
        </w:rPr>
      </w:pPr>
      <w:bookmarkStart w:id="119" w:name="z315"/>
      <w:r w:rsidRPr="00222939">
        <w:rPr>
          <w:color w:val="000000"/>
          <w:lang w:val="ru-RU" w:eastAsia="en-US"/>
        </w:rPr>
        <w:t xml:space="preserve"> </w:t>
      </w:r>
      <w:r w:rsidRPr="00222939">
        <w:rPr>
          <w:color w:val="000000"/>
          <w:lang w:val="en-US" w:eastAsia="en-US"/>
        </w:rPr>
        <w:t>     </w:t>
      </w:r>
      <w:r w:rsidRPr="00222939">
        <w:rPr>
          <w:color w:val="000000"/>
          <w:lang w:val="ru-RU" w:eastAsia="en-US"/>
        </w:rPr>
        <w:t xml:space="preserve"> </w:t>
      </w:r>
    </w:p>
    <w:p w:rsidR="00824969" w:rsidRPr="00222939" w:rsidRDefault="00824969" w:rsidP="009705E4">
      <w:pPr>
        <w:suppressAutoHyphens w:val="0"/>
        <w:jc w:val="both"/>
        <w:rPr>
          <w:lang w:val="ru-RU" w:eastAsia="en-US"/>
        </w:rPr>
      </w:pPr>
      <w:r w:rsidRPr="00222939">
        <w:rPr>
          <w:color w:val="000000"/>
          <w:lang w:val="ru-RU" w:eastAsia="en-US"/>
        </w:rPr>
        <w:t xml:space="preserve">Таблица 13- Налоги и другие обязательные платежи в бюджет </w:t>
      </w:r>
    </w:p>
    <w:tbl>
      <w:tblPr>
        <w:tblW w:w="9639" w:type="dxa"/>
        <w:tblCellSpacing w:w="0" w:type="auto"/>
        <w:tblInd w:w="-6"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0"/>
        <w:gridCol w:w="2109"/>
        <w:gridCol w:w="2010"/>
        <w:gridCol w:w="818"/>
        <w:gridCol w:w="656"/>
        <w:gridCol w:w="818"/>
        <w:gridCol w:w="656"/>
        <w:gridCol w:w="818"/>
        <w:gridCol w:w="656"/>
        <w:gridCol w:w="688"/>
      </w:tblGrid>
      <w:tr w:rsidR="00824969" w:rsidRPr="00222939" w:rsidTr="006F62A4">
        <w:trPr>
          <w:trHeight w:val="30"/>
          <w:tblCellSpacing w:w="0" w:type="auto"/>
        </w:trPr>
        <w:tc>
          <w:tcPr>
            <w:tcW w:w="3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9"/>
          <w:p w:rsidR="00824969" w:rsidRPr="00222939" w:rsidRDefault="00824969" w:rsidP="009705E4">
            <w:pPr>
              <w:suppressAutoHyphens w:val="0"/>
              <w:ind w:left="20"/>
              <w:jc w:val="both"/>
              <w:rPr>
                <w:lang w:val="en-US" w:eastAsia="en-US"/>
              </w:rPr>
            </w:pPr>
            <w:r w:rsidRPr="00222939">
              <w:rPr>
                <w:color w:val="000000"/>
                <w:lang w:val="en-US" w:eastAsia="en-US"/>
              </w:rPr>
              <w:t>№ п/п</w:t>
            </w:r>
          </w:p>
        </w:tc>
        <w:tc>
          <w:tcPr>
            <w:tcW w:w="27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Расчеты по налогам</w:t>
            </w:r>
          </w:p>
        </w:tc>
        <w:tc>
          <w:tcPr>
            <w:tcW w:w="1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Налогооблагаемый фонд оплаты труда или облагаемая сумма, тенге</w:t>
            </w:r>
          </w:p>
        </w:tc>
        <w:tc>
          <w:tcPr>
            <w:tcW w:w="488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Сумма, тенге</w:t>
            </w:r>
          </w:p>
        </w:tc>
      </w:tr>
      <w:tr w:rsidR="00824969" w:rsidRPr="00222939" w:rsidTr="006F62A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c>
          <w:tcPr>
            <w:tcW w:w="0" w:type="auto"/>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c>
          <w:tcPr>
            <w:tcW w:w="0" w:type="auto"/>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en-US" w:eastAsia="en-US"/>
              </w:rPr>
            </w:pP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Ставка, %</w:t>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20___ год (1-й год)</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Ставка, %</w:t>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20___ год (2-й год)</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Ставка, %</w:t>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20___ год (3-й год)</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Всего</w:t>
            </w:r>
            <w:r w:rsidRPr="00222939">
              <w:rPr>
                <w:lang w:val="en-US" w:eastAsia="en-US"/>
              </w:rPr>
              <w:br/>
            </w:r>
            <w:r w:rsidRPr="00222939">
              <w:rPr>
                <w:color w:val="000000"/>
                <w:lang w:val="en-US" w:eastAsia="en-US"/>
              </w:rPr>
              <w:t>(гр.5 + гр.7+ гр.9)</w:t>
            </w:r>
          </w:p>
        </w:tc>
      </w:tr>
      <w:tr w:rsidR="00824969" w:rsidRPr="00222939" w:rsidTr="006F62A4">
        <w:trPr>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w:t>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w:t>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4</w:t>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5</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6</w:t>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7</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8</w:t>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9</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10</w:t>
            </w:r>
          </w:p>
        </w:tc>
      </w:tr>
      <w:tr w:rsidR="00824969" w:rsidRPr="00222939" w:rsidTr="006F62A4">
        <w:trPr>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w:t>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Расчет расходов на уплату социального налога</w:t>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r>
      <w:tr w:rsidR="00824969" w:rsidRPr="00222939" w:rsidTr="006F62A4">
        <w:trPr>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w:t>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Расчет расходов на уплату социальных отчислений в Государственный фонд социального страхования</w:t>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r>
      <w:tr w:rsidR="00824969" w:rsidRPr="00222939" w:rsidTr="006F62A4">
        <w:trPr>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w:t>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Отчисления на обязательное социальное страхование</w:t>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r>
      <w:tr w:rsidR="00824969" w:rsidRPr="00222939" w:rsidTr="006F62A4">
        <w:trPr>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4.</w:t>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Обязательные пенсионные взносы работодателя</w:t>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6F62A4">
        <w:trPr>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5</w:t>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Другие обязательные платежи в бюджет:</w:t>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ru-RU" w:eastAsia="en-US"/>
              </w:rPr>
            </w:pPr>
            <w:r w:rsidRPr="00222939">
              <w:rPr>
                <w:lang w:val="ru-RU" w:eastAsia="en-US"/>
              </w:rPr>
              <w:br/>
            </w:r>
          </w:p>
        </w:tc>
      </w:tr>
      <w:tr w:rsidR="00824969" w:rsidRPr="00222939" w:rsidTr="006F62A4">
        <w:trPr>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5.1.</w:t>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(наименование налога или платежа)</w:t>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6F62A4">
        <w:trPr>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5.2.</w:t>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(наименование налога или платежа)</w:t>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6F62A4">
        <w:trPr>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5.3.</w:t>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(наименование налога или платежа)</w:t>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6F62A4">
        <w:trPr>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Итого</w:t>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х</w:t>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bl>
    <w:p w:rsidR="00641E8C" w:rsidRPr="00222939" w:rsidRDefault="00824969" w:rsidP="009705E4">
      <w:pPr>
        <w:suppressAutoHyphens w:val="0"/>
        <w:jc w:val="both"/>
        <w:rPr>
          <w:color w:val="000000"/>
          <w:lang w:val="en-US" w:eastAsia="en-US"/>
        </w:rPr>
      </w:pPr>
      <w:bookmarkStart w:id="120" w:name="z316"/>
      <w:r w:rsidRPr="00222939">
        <w:rPr>
          <w:color w:val="000000"/>
          <w:lang w:val="en-US" w:eastAsia="en-US"/>
        </w:rPr>
        <w:t xml:space="preserve">      </w:t>
      </w:r>
    </w:p>
    <w:p w:rsidR="00824969" w:rsidRPr="00222939" w:rsidRDefault="00824969" w:rsidP="009705E4">
      <w:pPr>
        <w:suppressAutoHyphens w:val="0"/>
        <w:jc w:val="both"/>
        <w:rPr>
          <w:lang w:val="ru-RU" w:eastAsia="en-US"/>
        </w:rPr>
      </w:pPr>
      <w:r w:rsidRPr="00222939">
        <w:rPr>
          <w:color w:val="000000"/>
          <w:lang w:val="ru-RU" w:eastAsia="en-US"/>
        </w:rPr>
        <w:t>Таблица 14 - План работ по реализации</w:t>
      </w:r>
    </w:p>
    <w:tbl>
      <w:tblPr>
        <w:tblW w:w="0" w:type="auto"/>
        <w:tblCellSpacing w:w="0" w:type="auto"/>
        <w:tblInd w:w="-6"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8"/>
        <w:gridCol w:w="1567"/>
        <w:gridCol w:w="1344"/>
        <w:gridCol w:w="1532"/>
        <w:gridCol w:w="1649"/>
        <w:gridCol w:w="1586"/>
        <w:gridCol w:w="1544"/>
      </w:tblGrid>
      <w:tr w:rsidR="00824969" w:rsidRPr="00222939" w:rsidTr="00203B06">
        <w:trPr>
          <w:trHeight w:val="30"/>
          <w:tblCellSpacing w:w="0" w:type="auto"/>
        </w:trPr>
        <w:tc>
          <w:tcPr>
            <w:tcW w:w="4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0"/>
          <w:p w:rsidR="00824969" w:rsidRPr="00222939" w:rsidRDefault="00824969" w:rsidP="009705E4">
            <w:pPr>
              <w:suppressAutoHyphens w:val="0"/>
              <w:ind w:left="20"/>
              <w:jc w:val="both"/>
              <w:rPr>
                <w:lang w:val="en-US" w:eastAsia="en-US"/>
              </w:rPr>
            </w:pPr>
            <w:r w:rsidRPr="00222939">
              <w:rPr>
                <w:color w:val="000000"/>
                <w:lang w:val="en-US" w:eastAsia="en-US"/>
              </w:rPr>
              <w:t>№ п/п</w:t>
            </w:r>
          </w:p>
        </w:tc>
        <w:tc>
          <w:tcPr>
            <w:tcW w:w="15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Наименование задач и мероприятий по их реализации</w:t>
            </w:r>
          </w:p>
        </w:tc>
        <w:tc>
          <w:tcPr>
            <w:tcW w:w="14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Начало выполнения (дд/мм/гг)</w:t>
            </w:r>
          </w:p>
        </w:tc>
        <w:tc>
          <w:tcPr>
            <w:tcW w:w="15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Длительность, месяцев</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 xml:space="preserve">Ожидаемые результаты реализации </w:t>
            </w:r>
            <w:r w:rsidR="0030143C" w:rsidRPr="00222939">
              <w:rPr>
                <w:color w:val="000000"/>
                <w:lang w:val="ru-RU" w:eastAsia="en-US"/>
              </w:rPr>
              <w:t>программы</w:t>
            </w:r>
            <w:r w:rsidRPr="00222939">
              <w:rPr>
                <w:color w:val="000000"/>
                <w:lang w:val="ru-RU" w:eastAsia="en-US"/>
              </w:rPr>
              <w:t xml:space="preserve"> (в разрезе задач и мероприятий), форма завершения</w:t>
            </w:r>
          </w:p>
        </w:tc>
      </w:tr>
      <w:tr w:rsidR="00824969" w:rsidRPr="00222939" w:rsidTr="00203B0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ru-RU" w:eastAsia="en-US"/>
              </w:rPr>
            </w:pPr>
          </w:p>
        </w:tc>
        <w:tc>
          <w:tcPr>
            <w:tcW w:w="0" w:type="auto"/>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ru-RU" w:eastAsia="en-US"/>
              </w:rPr>
            </w:pPr>
          </w:p>
        </w:tc>
        <w:tc>
          <w:tcPr>
            <w:tcW w:w="0" w:type="auto"/>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ru-RU" w:eastAsia="en-US"/>
              </w:rPr>
            </w:pPr>
          </w:p>
        </w:tc>
        <w:tc>
          <w:tcPr>
            <w:tcW w:w="0" w:type="auto"/>
            <w:vMerge/>
            <w:tcBorders>
              <w:top w:val="nil"/>
              <w:left w:val="single" w:sz="5" w:space="0" w:color="CFCFCF"/>
              <w:bottom w:val="single" w:sz="5" w:space="0" w:color="CFCFCF"/>
              <w:right w:val="single" w:sz="5" w:space="0" w:color="CFCFCF"/>
            </w:tcBorders>
          </w:tcPr>
          <w:p w:rsidR="00824969" w:rsidRPr="00222939" w:rsidRDefault="00824969" w:rsidP="009705E4">
            <w:pPr>
              <w:suppressAutoHyphens w:val="0"/>
              <w:rPr>
                <w:lang w:val="ru-RU" w:eastAsia="en-US"/>
              </w:rPr>
            </w:pPr>
          </w:p>
        </w:tc>
        <w:tc>
          <w:tcPr>
            <w:tcW w:w="1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1-й год</w:t>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2-й год</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3-й год</w:t>
            </w:r>
          </w:p>
        </w:tc>
      </w:tr>
      <w:tr w:rsidR="00824969" w:rsidRPr="00222939" w:rsidTr="00203B06">
        <w:trPr>
          <w:trHeight w:val="30"/>
          <w:tblCellSpacing w:w="0" w:type="auto"/>
        </w:trPr>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w:t>
            </w:r>
          </w:p>
        </w:tc>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w:t>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4</w:t>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5</w:t>
            </w:r>
          </w:p>
        </w:tc>
        <w:tc>
          <w:tcPr>
            <w:tcW w:w="1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6</w:t>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7</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8</w:t>
            </w:r>
          </w:p>
        </w:tc>
      </w:tr>
      <w:tr w:rsidR="00824969" w:rsidRPr="00222939" w:rsidTr="00203B06">
        <w:trPr>
          <w:trHeight w:val="305"/>
          <w:tblCellSpacing w:w="0" w:type="auto"/>
        </w:trPr>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203B06">
        <w:trPr>
          <w:trHeight w:val="30"/>
          <w:tblCellSpacing w:w="0" w:type="auto"/>
        </w:trPr>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p>
        </w:tc>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p>
        </w:tc>
        <w:tc>
          <w:tcPr>
            <w:tcW w:w="1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bl>
    <w:p w:rsidR="00650025" w:rsidRPr="00222939" w:rsidRDefault="00824969" w:rsidP="009705E4">
      <w:pPr>
        <w:suppressAutoHyphens w:val="0"/>
        <w:jc w:val="both"/>
        <w:rPr>
          <w:color w:val="000000"/>
          <w:lang w:val="en-US" w:eastAsia="en-US"/>
        </w:rPr>
      </w:pPr>
      <w:bookmarkStart w:id="121" w:name="z317"/>
      <w:r w:rsidRPr="00222939">
        <w:rPr>
          <w:color w:val="000000"/>
          <w:lang w:val="en-US" w:eastAsia="en-US"/>
        </w:rPr>
        <w:t xml:space="preserve">      </w:t>
      </w:r>
    </w:p>
    <w:p w:rsidR="00824969" w:rsidRPr="00222939" w:rsidRDefault="00824969" w:rsidP="009705E4">
      <w:pPr>
        <w:suppressAutoHyphens w:val="0"/>
        <w:jc w:val="both"/>
        <w:rPr>
          <w:lang w:val="ru-RU" w:eastAsia="en-US"/>
        </w:rPr>
      </w:pPr>
      <w:r w:rsidRPr="00222939">
        <w:rPr>
          <w:color w:val="000000"/>
          <w:lang w:val="ru-RU" w:eastAsia="en-US"/>
        </w:rPr>
        <w:t>Таблица 15-План внесения вклада партнером</w:t>
      </w:r>
    </w:p>
    <w:tbl>
      <w:tblPr>
        <w:tblW w:w="0" w:type="auto"/>
        <w:tblCellSpacing w:w="0" w:type="auto"/>
        <w:tblInd w:w="-6"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9"/>
        <w:gridCol w:w="2268"/>
        <w:gridCol w:w="2911"/>
        <w:gridCol w:w="1681"/>
        <w:gridCol w:w="2052"/>
      </w:tblGrid>
      <w:tr w:rsidR="00824969" w:rsidRPr="00222939" w:rsidTr="00F53416">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1"/>
          <w:p w:rsidR="00824969" w:rsidRPr="00222939" w:rsidRDefault="00824969" w:rsidP="009705E4">
            <w:pPr>
              <w:suppressAutoHyphens w:val="0"/>
              <w:ind w:left="20"/>
              <w:jc w:val="both"/>
              <w:rPr>
                <w:lang w:val="en-US" w:eastAsia="en-US"/>
              </w:rPr>
            </w:pPr>
            <w:r w:rsidRPr="00222939">
              <w:rPr>
                <w:color w:val="000000"/>
                <w:lang w:val="en-US" w:eastAsia="en-US"/>
              </w:rPr>
              <w:t>№ п/п</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Наименование партнера, адрес, контактная информация</w:t>
            </w:r>
          </w:p>
        </w:tc>
        <w:tc>
          <w:tcPr>
            <w:tcW w:w="2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Форма вклада (не более 50 слов)</w:t>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Стоимость вклада, тыс. тенге</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ru-RU" w:eastAsia="en-US"/>
              </w:rPr>
            </w:pPr>
            <w:r w:rsidRPr="00222939">
              <w:rPr>
                <w:color w:val="000000"/>
                <w:lang w:val="ru-RU" w:eastAsia="en-US"/>
              </w:rPr>
              <w:t>Дата внесения (дд.мм.гггг)</w:t>
            </w:r>
          </w:p>
        </w:tc>
      </w:tr>
      <w:tr w:rsidR="00824969" w:rsidRPr="00222939" w:rsidTr="00F53416">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1</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2</w:t>
            </w:r>
          </w:p>
        </w:tc>
        <w:tc>
          <w:tcPr>
            <w:tcW w:w="2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3</w:t>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4</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ind w:left="20"/>
              <w:jc w:val="both"/>
              <w:rPr>
                <w:lang w:val="en-US" w:eastAsia="en-US"/>
              </w:rPr>
            </w:pPr>
            <w:r w:rsidRPr="00222939">
              <w:rPr>
                <w:color w:val="000000"/>
                <w:lang w:val="en-US" w:eastAsia="en-US"/>
              </w:rPr>
              <w:t>5</w:t>
            </w:r>
          </w:p>
        </w:tc>
      </w:tr>
      <w:tr w:rsidR="00824969" w:rsidRPr="00222939" w:rsidTr="00F53416">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2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F53416">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2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r w:rsidR="00824969" w:rsidRPr="00222939" w:rsidTr="00F53416">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2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4969" w:rsidRPr="00222939" w:rsidRDefault="00824969" w:rsidP="009705E4">
            <w:pPr>
              <w:suppressAutoHyphens w:val="0"/>
              <w:jc w:val="both"/>
              <w:rPr>
                <w:lang w:val="en-US" w:eastAsia="en-US"/>
              </w:rPr>
            </w:pPr>
            <w:r w:rsidRPr="00222939">
              <w:rPr>
                <w:lang w:val="en-US" w:eastAsia="en-US"/>
              </w:rPr>
              <w:br/>
            </w:r>
          </w:p>
        </w:tc>
      </w:tr>
    </w:tbl>
    <w:p w:rsidR="00016E30" w:rsidRPr="00222939" w:rsidRDefault="00016E30" w:rsidP="009705E4">
      <w:pPr>
        <w:contextualSpacing/>
        <w:jc w:val="center"/>
        <w:rPr>
          <w:b/>
          <w:color w:val="000000"/>
          <w:lang w:val="ru-RU"/>
        </w:rPr>
      </w:pPr>
    </w:p>
    <w:p w:rsidR="003E7FE4" w:rsidRPr="00222939" w:rsidRDefault="003E7FE4" w:rsidP="009705E4">
      <w:pPr>
        <w:contextualSpacing/>
        <w:rPr>
          <w:b/>
          <w:color w:val="000000"/>
          <w:lang w:val="ru-RU"/>
        </w:rPr>
      </w:pPr>
    </w:p>
    <w:p w:rsidR="00C357D4" w:rsidRPr="00222939" w:rsidRDefault="00C357D4" w:rsidP="009705E4">
      <w:pPr>
        <w:jc w:val="right"/>
        <w:rPr>
          <w:lang w:val="ru-RU"/>
        </w:rPr>
      </w:pPr>
    </w:p>
    <w:p w:rsidR="000D387E" w:rsidRPr="00222939" w:rsidRDefault="000D387E" w:rsidP="009705E4">
      <w:pPr>
        <w:jc w:val="right"/>
        <w:rPr>
          <w:lang w:val="ru-RU"/>
        </w:rPr>
      </w:pPr>
    </w:p>
    <w:p w:rsidR="00600719" w:rsidRPr="00222939" w:rsidRDefault="00600719" w:rsidP="009705E4">
      <w:pPr>
        <w:contextualSpacing/>
        <w:rPr>
          <w:b/>
          <w:color w:val="000000"/>
          <w:lang w:val="ru-RU"/>
        </w:rPr>
      </w:pPr>
    </w:p>
    <w:p w:rsidR="00EA22B5" w:rsidRPr="00222939" w:rsidRDefault="00EA22B5" w:rsidP="009705E4">
      <w:pPr>
        <w:ind w:firstLine="709"/>
        <w:contextualSpacing/>
        <w:jc w:val="right"/>
        <w:rPr>
          <w:bCs/>
          <w:lang w:val="ru-RU"/>
        </w:rPr>
      </w:pPr>
    </w:p>
    <w:p w:rsidR="00EA22B5" w:rsidRPr="00222939" w:rsidRDefault="00EA22B5" w:rsidP="009705E4">
      <w:pPr>
        <w:ind w:firstLine="709"/>
        <w:contextualSpacing/>
        <w:jc w:val="right"/>
        <w:rPr>
          <w:bCs/>
          <w:lang w:val="ru-RU"/>
        </w:rPr>
      </w:pPr>
    </w:p>
    <w:p w:rsidR="00525E3F" w:rsidRDefault="00525E3F" w:rsidP="009705E4">
      <w:pPr>
        <w:ind w:firstLine="709"/>
        <w:contextualSpacing/>
        <w:jc w:val="right"/>
        <w:rPr>
          <w:bCs/>
          <w:i/>
          <w:lang w:val="ru-RU"/>
        </w:rPr>
      </w:pPr>
    </w:p>
    <w:p w:rsidR="00525E3F" w:rsidRDefault="00525E3F" w:rsidP="009705E4">
      <w:pPr>
        <w:ind w:firstLine="709"/>
        <w:contextualSpacing/>
        <w:jc w:val="right"/>
        <w:rPr>
          <w:bCs/>
          <w:i/>
          <w:lang w:val="ru-RU"/>
        </w:rPr>
      </w:pPr>
    </w:p>
    <w:p w:rsidR="00525E3F" w:rsidRDefault="00525E3F" w:rsidP="009705E4">
      <w:pPr>
        <w:ind w:firstLine="709"/>
        <w:contextualSpacing/>
        <w:jc w:val="right"/>
        <w:rPr>
          <w:bCs/>
          <w:i/>
          <w:lang w:val="ru-RU"/>
        </w:rPr>
      </w:pPr>
    </w:p>
    <w:p w:rsidR="00525E3F" w:rsidRDefault="00525E3F" w:rsidP="009705E4">
      <w:pPr>
        <w:ind w:firstLine="709"/>
        <w:contextualSpacing/>
        <w:jc w:val="right"/>
        <w:rPr>
          <w:bCs/>
          <w:i/>
          <w:lang w:val="ru-RU"/>
        </w:rPr>
      </w:pPr>
    </w:p>
    <w:p w:rsidR="00525E3F" w:rsidRDefault="00525E3F" w:rsidP="009705E4">
      <w:pPr>
        <w:ind w:firstLine="709"/>
        <w:contextualSpacing/>
        <w:jc w:val="right"/>
        <w:rPr>
          <w:bCs/>
          <w:i/>
          <w:lang w:val="ru-RU"/>
        </w:rPr>
      </w:pPr>
    </w:p>
    <w:p w:rsidR="00525E3F" w:rsidRDefault="00525E3F" w:rsidP="009705E4">
      <w:pPr>
        <w:ind w:firstLine="709"/>
        <w:contextualSpacing/>
        <w:jc w:val="right"/>
        <w:rPr>
          <w:bCs/>
          <w:i/>
          <w:lang w:val="ru-RU"/>
        </w:rPr>
      </w:pPr>
    </w:p>
    <w:p w:rsidR="00525E3F" w:rsidRDefault="00525E3F" w:rsidP="009705E4">
      <w:pPr>
        <w:ind w:firstLine="709"/>
        <w:contextualSpacing/>
        <w:jc w:val="right"/>
        <w:rPr>
          <w:bCs/>
          <w:i/>
          <w:lang w:val="ru-RU"/>
        </w:rPr>
      </w:pPr>
    </w:p>
    <w:p w:rsidR="00525E3F" w:rsidRDefault="00525E3F" w:rsidP="009705E4">
      <w:pPr>
        <w:ind w:firstLine="709"/>
        <w:contextualSpacing/>
        <w:jc w:val="right"/>
        <w:rPr>
          <w:bCs/>
          <w:i/>
          <w:lang w:val="ru-RU"/>
        </w:rPr>
      </w:pPr>
    </w:p>
    <w:p w:rsidR="00525E3F" w:rsidRDefault="00525E3F" w:rsidP="009705E4">
      <w:pPr>
        <w:ind w:firstLine="709"/>
        <w:contextualSpacing/>
        <w:jc w:val="right"/>
        <w:rPr>
          <w:bCs/>
          <w:i/>
          <w:lang w:val="ru-RU"/>
        </w:rPr>
      </w:pPr>
    </w:p>
    <w:p w:rsidR="00525E3F" w:rsidRDefault="00525E3F" w:rsidP="009705E4">
      <w:pPr>
        <w:ind w:firstLine="709"/>
        <w:contextualSpacing/>
        <w:jc w:val="right"/>
        <w:rPr>
          <w:bCs/>
          <w:i/>
          <w:lang w:val="ru-RU"/>
        </w:rPr>
      </w:pPr>
    </w:p>
    <w:p w:rsidR="00525E3F" w:rsidRDefault="00525E3F" w:rsidP="009705E4">
      <w:pPr>
        <w:ind w:firstLine="709"/>
        <w:contextualSpacing/>
        <w:jc w:val="right"/>
        <w:rPr>
          <w:bCs/>
          <w:i/>
          <w:lang w:val="ru-RU"/>
        </w:rPr>
      </w:pPr>
    </w:p>
    <w:p w:rsidR="00525E3F" w:rsidRDefault="00525E3F" w:rsidP="009705E4">
      <w:pPr>
        <w:ind w:firstLine="709"/>
        <w:contextualSpacing/>
        <w:jc w:val="right"/>
        <w:rPr>
          <w:bCs/>
          <w:i/>
          <w:lang w:val="ru-RU"/>
        </w:rPr>
      </w:pPr>
    </w:p>
    <w:p w:rsidR="00525E3F" w:rsidRDefault="00525E3F" w:rsidP="009705E4">
      <w:pPr>
        <w:ind w:firstLine="709"/>
        <w:contextualSpacing/>
        <w:jc w:val="right"/>
        <w:rPr>
          <w:bCs/>
          <w:i/>
          <w:lang w:val="ru-RU"/>
        </w:rPr>
      </w:pPr>
    </w:p>
    <w:p w:rsidR="00525E3F" w:rsidRDefault="00525E3F" w:rsidP="009705E4">
      <w:pPr>
        <w:ind w:firstLine="709"/>
        <w:contextualSpacing/>
        <w:jc w:val="right"/>
        <w:rPr>
          <w:bCs/>
          <w:i/>
          <w:lang w:val="ru-RU"/>
        </w:rPr>
      </w:pPr>
    </w:p>
    <w:p w:rsidR="00525E3F" w:rsidRDefault="00525E3F" w:rsidP="009705E4">
      <w:pPr>
        <w:ind w:firstLine="709"/>
        <w:contextualSpacing/>
        <w:jc w:val="right"/>
        <w:rPr>
          <w:bCs/>
          <w:i/>
          <w:lang w:val="ru-RU"/>
        </w:rPr>
      </w:pPr>
    </w:p>
    <w:p w:rsidR="00525E3F" w:rsidRDefault="00525E3F" w:rsidP="009705E4">
      <w:pPr>
        <w:ind w:firstLine="709"/>
        <w:contextualSpacing/>
        <w:jc w:val="right"/>
        <w:rPr>
          <w:bCs/>
          <w:i/>
          <w:lang w:val="ru-RU"/>
        </w:rPr>
      </w:pPr>
    </w:p>
    <w:p w:rsidR="00525E3F" w:rsidRDefault="00525E3F" w:rsidP="009705E4">
      <w:pPr>
        <w:ind w:firstLine="709"/>
        <w:contextualSpacing/>
        <w:jc w:val="right"/>
        <w:rPr>
          <w:bCs/>
          <w:i/>
          <w:lang w:val="ru-RU"/>
        </w:rPr>
      </w:pPr>
    </w:p>
    <w:p w:rsidR="00525E3F" w:rsidRDefault="00525E3F" w:rsidP="009705E4">
      <w:pPr>
        <w:ind w:firstLine="709"/>
        <w:contextualSpacing/>
        <w:jc w:val="right"/>
        <w:rPr>
          <w:bCs/>
          <w:i/>
          <w:lang w:val="ru-RU"/>
        </w:rPr>
      </w:pPr>
    </w:p>
    <w:p w:rsidR="00525E3F" w:rsidRDefault="00525E3F" w:rsidP="009705E4">
      <w:pPr>
        <w:ind w:firstLine="709"/>
        <w:contextualSpacing/>
        <w:jc w:val="right"/>
        <w:rPr>
          <w:bCs/>
          <w:i/>
          <w:lang w:val="ru-RU"/>
        </w:rPr>
      </w:pPr>
    </w:p>
    <w:p w:rsidR="00525E3F" w:rsidRDefault="00525E3F" w:rsidP="009705E4">
      <w:pPr>
        <w:ind w:firstLine="709"/>
        <w:contextualSpacing/>
        <w:jc w:val="right"/>
        <w:rPr>
          <w:bCs/>
          <w:i/>
          <w:lang w:val="ru-RU"/>
        </w:rPr>
      </w:pPr>
    </w:p>
    <w:p w:rsidR="00600719" w:rsidRPr="0015595D" w:rsidRDefault="00600719" w:rsidP="009705E4">
      <w:pPr>
        <w:ind w:firstLine="709"/>
        <w:contextualSpacing/>
        <w:jc w:val="right"/>
        <w:rPr>
          <w:bCs/>
          <w:i/>
          <w:lang w:val="ru-RU"/>
        </w:rPr>
      </w:pPr>
      <w:r w:rsidRPr="0015595D">
        <w:rPr>
          <w:bCs/>
          <w:i/>
          <w:lang w:val="ru-RU"/>
        </w:rPr>
        <w:t>Приложение 3</w:t>
      </w:r>
    </w:p>
    <w:p w:rsidR="00600719" w:rsidRPr="0015595D" w:rsidRDefault="00600719" w:rsidP="009705E4">
      <w:pPr>
        <w:shd w:val="clear" w:color="auto" w:fill="FFFFFF"/>
        <w:ind w:firstLine="709"/>
        <w:contextualSpacing/>
        <w:jc w:val="right"/>
        <w:textAlignment w:val="baseline"/>
        <w:rPr>
          <w:i/>
          <w:color w:val="000000"/>
          <w:spacing w:val="2"/>
          <w:lang w:val="ru-RU"/>
        </w:rPr>
      </w:pPr>
      <w:r w:rsidRPr="0015595D">
        <w:rPr>
          <w:i/>
          <w:spacing w:val="2"/>
          <w:lang w:val="ru-RU"/>
        </w:rPr>
        <w:t>к</w:t>
      </w:r>
      <w:r w:rsidRPr="0015595D">
        <w:rPr>
          <w:i/>
          <w:color w:val="000000"/>
          <w:spacing w:val="2"/>
          <w:lang w:val="ru-RU"/>
        </w:rPr>
        <w:t xml:space="preserve"> Конкурсной документации</w:t>
      </w:r>
    </w:p>
    <w:p w:rsidR="00600719" w:rsidRPr="0015595D" w:rsidRDefault="00600719" w:rsidP="009705E4">
      <w:pPr>
        <w:shd w:val="clear" w:color="auto" w:fill="FFFFFF"/>
        <w:ind w:firstLine="709"/>
        <w:contextualSpacing/>
        <w:jc w:val="right"/>
        <w:textAlignment w:val="baseline"/>
        <w:rPr>
          <w:bCs/>
          <w:i/>
          <w:lang w:val="ru-RU"/>
        </w:rPr>
      </w:pPr>
      <w:r w:rsidRPr="0015595D">
        <w:rPr>
          <w:bCs/>
          <w:i/>
          <w:lang w:val="ru-RU"/>
        </w:rPr>
        <w:t xml:space="preserve">на программно-целевое финансирование </w:t>
      </w:r>
    </w:p>
    <w:p w:rsidR="00600719" w:rsidRPr="0015595D" w:rsidRDefault="00600719" w:rsidP="009705E4">
      <w:pPr>
        <w:shd w:val="clear" w:color="auto" w:fill="FFFFFF"/>
        <w:ind w:firstLine="709"/>
        <w:contextualSpacing/>
        <w:jc w:val="right"/>
        <w:textAlignment w:val="baseline"/>
        <w:rPr>
          <w:i/>
          <w:color w:val="000000"/>
          <w:lang w:val="ru-RU"/>
        </w:rPr>
      </w:pPr>
      <w:r w:rsidRPr="0015595D">
        <w:rPr>
          <w:bCs/>
          <w:i/>
          <w:lang w:val="ru-RU"/>
        </w:rPr>
        <w:t xml:space="preserve">по </w:t>
      </w:r>
      <w:r w:rsidRPr="0015595D">
        <w:rPr>
          <w:i/>
          <w:color w:val="000000"/>
          <w:lang w:val="ru-RU"/>
        </w:rPr>
        <w:t xml:space="preserve">научным, научно-техническим </w:t>
      </w:r>
    </w:p>
    <w:p w:rsidR="00624AB4" w:rsidRPr="0015595D" w:rsidRDefault="00600719" w:rsidP="009705E4">
      <w:pPr>
        <w:pStyle w:val="a4"/>
        <w:spacing w:before="0" w:after="0"/>
        <w:ind w:firstLine="709"/>
        <w:contextualSpacing/>
        <w:jc w:val="right"/>
        <w:rPr>
          <w:i/>
          <w:color w:val="000000"/>
          <w:spacing w:val="2"/>
        </w:rPr>
      </w:pPr>
      <w:r w:rsidRPr="0015595D">
        <w:rPr>
          <w:i/>
          <w:color w:val="000000"/>
          <w:lang w:val="kk-KZ"/>
        </w:rPr>
        <w:t>программам</w:t>
      </w:r>
      <w:r w:rsidRPr="0015595D">
        <w:rPr>
          <w:bCs/>
          <w:i/>
          <w:lang w:val="kk-KZ"/>
        </w:rPr>
        <w:t xml:space="preserve"> на 202</w:t>
      </w:r>
      <w:r w:rsidR="00745555" w:rsidRPr="0015595D">
        <w:rPr>
          <w:bCs/>
          <w:i/>
          <w:lang w:val="kk-KZ"/>
        </w:rPr>
        <w:t>1</w:t>
      </w:r>
      <w:r w:rsidRPr="0015595D">
        <w:rPr>
          <w:bCs/>
          <w:i/>
          <w:lang w:val="kk-KZ"/>
        </w:rPr>
        <w:t>-202</w:t>
      </w:r>
      <w:r w:rsidR="00745555" w:rsidRPr="0015595D">
        <w:rPr>
          <w:bCs/>
          <w:i/>
          <w:lang w:val="kk-KZ"/>
        </w:rPr>
        <w:t>3</w:t>
      </w:r>
      <w:r w:rsidRPr="0015595D">
        <w:rPr>
          <w:bCs/>
          <w:i/>
          <w:lang w:val="kk-KZ"/>
        </w:rPr>
        <w:t xml:space="preserve"> годы</w:t>
      </w:r>
    </w:p>
    <w:p w:rsidR="00624AB4" w:rsidRPr="00222939" w:rsidRDefault="00624AB4" w:rsidP="009705E4">
      <w:pPr>
        <w:pStyle w:val="a4"/>
        <w:spacing w:before="0" w:after="0"/>
        <w:ind w:firstLine="709"/>
        <w:contextualSpacing/>
        <w:jc w:val="right"/>
      </w:pPr>
    </w:p>
    <w:p w:rsidR="00FD2651" w:rsidRPr="00222939" w:rsidRDefault="00FD2651" w:rsidP="009705E4">
      <w:pPr>
        <w:shd w:val="clear" w:color="auto" w:fill="FFFFFF"/>
        <w:contextualSpacing/>
        <w:jc w:val="center"/>
        <w:outlineLvl w:val="0"/>
        <w:rPr>
          <w:b/>
          <w:bCs/>
          <w:lang w:val="ru-RU"/>
        </w:rPr>
      </w:pPr>
    </w:p>
    <w:p w:rsidR="00706F59" w:rsidRPr="00222939" w:rsidRDefault="00706F59" w:rsidP="009705E4">
      <w:pPr>
        <w:shd w:val="clear" w:color="auto" w:fill="FFFFFF"/>
        <w:contextualSpacing/>
        <w:jc w:val="center"/>
        <w:outlineLvl w:val="0"/>
        <w:rPr>
          <w:b/>
          <w:bCs/>
          <w:lang w:val="ru-RU"/>
        </w:rPr>
      </w:pPr>
      <w:r w:rsidRPr="00222939">
        <w:rPr>
          <w:b/>
          <w:bCs/>
          <w:lang w:val="ru-RU"/>
        </w:rPr>
        <w:t xml:space="preserve">ЗАЯВЛЕНИЕ </w:t>
      </w:r>
    </w:p>
    <w:p w:rsidR="00706F59" w:rsidRPr="00222939" w:rsidRDefault="00706F59" w:rsidP="009705E4">
      <w:pPr>
        <w:shd w:val="clear" w:color="auto" w:fill="FFFFFF"/>
        <w:ind w:firstLine="709"/>
        <w:contextualSpacing/>
        <w:jc w:val="center"/>
        <w:outlineLvl w:val="0"/>
        <w:rPr>
          <w:bCs/>
          <w:lang w:val="ru-RU"/>
        </w:rPr>
      </w:pPr>
    </w:p>
    <w:p w:rsidR="00706F59" w:rsidRPr="00222939" w:rsidRDefault="008D6E38" w:rsidP="008D6E38">
      <w:pPr>
        <w:pStyle w:val="a9"/>
        <w:tabs>
          <w:tab w:val="left" w:pos="851"/>
        </w:tabs>
        <w:spacing w:after="0" w:line="240" w:lineRule="auto"/>
        <w:ind w:left="0" w:firstLine="709"/>
        <w:jc w:val="both"/>
        <w:rPr>
          <w:rFonts w:ascii="Times New Roman" w:eastAsia="Times New Roman" w:hAnsi="Times New Roman"/>
          <w:bCs/>
          <w:sz w:val="24"/>
          <w:szCs w:val="24"/>
          <w:lang w:eastAsia="ar-SA"/>
        </w:rPr>
      </w:pPr>
      <w:r w:rsidRPr="00222939">
        <w:rPr>
          <w:rFonts w:ascii="Times New Roman" w:eastAsia="Times New Roman" w:hAnsi="Times New Roman"/>
          <w:bCs/>
          <w:sz w:val="24"/>
          <w:szCs w:val="24"/>
          <w:lang w:eastAsia="ar-SA"/>
        </w:rPr>
        <w:t xml:space="preserve">Мы, </w:t>
      </w:r>
      <w:r w:rsidR="00706F59" w:rsidRPr="00222939">
        <w:rPr>
          <w:rFonts w:ascii="Times New Roman" w:eastAsia="Times New Roman" w:hAnsi="Times New Roman"/>
          <w:bCs/>
          <w:sz w:val="24"/>
          <w:szCs w:val="24"/>
          <w:lang w:eastAsia="ar-SA"/>
        </w:rPr>
        <w:t>___________________________________________________________________</w:t>
      </w:r>
      <w:r w:rsidRPr="00222939">
        <w:rPr>
          <w:rFonts w:ascii="Times New Roman" w:eastAsia="Times New Roman" w:hAnsi="Times New Roman"/>
          <w:bCs/>
          <w:sz w:val="24"/>
          <w:szCs w:val="24"/>
          <w:lang w:eastAsia="ar-SA"/>
        </w:rPr>
        <w:t>___</w:t>
      </w:r>
    </w:p>
    <w:p w:rsidR="00706F59" w:rsidRPr="00222939" w:rsidRDefault="00706F59" w:rsidP="009705E4">
      <w:pPr>
        <w:pStyle w:val="a9"/>
        <w:tabs>
          <w:tab w:val="left" w:pos="851"/>
        </w:tabs>
        <w:spacing w:after="0" w:line="240" w:lineRule="auto"/>
        <w:ind w:left="0" w:firstLine="709"/>
        <w:jc w:val="center"/>
        <w:rPr>
          <w:rFonts w:ascii="Times New Roman" w:eastAsia="Times New Roman" w:hAnsi="Times New Roman"/>
          <w:bCs/>
          <w:sz w:val="24"/>
          <w:szCs w:val="24"/>
          <w:lang w:eastAsia="ar-SA"/>
        </w:rPr>
      </w:pPr>
      <w:r w:rsidRPr="00222939">
        <w:rPr>
          <w:rFonts w:ascii="Times New Roman" w:eastAsia="Times New Roman" w:hAnsi="Times New Roman"/>
          <w:bCs/>
          <w:sz w:val="24"/>
          <w:szCs w:val="24"/>
          <w:lang w:eastAsia="ar-SA"/>
        </w:rPr>
        <w:t>указывается Ф.И.О</w:t>
      </w:r>
      <w:r w:rsidR="002923C8" w:rsidRPr="00222939">
        <w:rPr>
          <w:rFonts w:ascii="Times New Roman" w:eastAsia="Times New Roman" w:hAnsi="Times New Roman"/>
          <w:bCs/>
          <w:sz w:val="24"/>
          <w:szCs w:val="24"/>
          <w:lang w:eastAsia="ar-SA"/>
        </w:rPr>
        <w:t>.</w:t>
      </w:r>
      <w:r w:rsidRPr="00222939">
        <w:rPr>
          <w:rFonts w:ascii="Times New Roman" w:eastAsia="Times New Roman" w:hAnsi="Times New Roman"/>
          <w:bCs/>
          <w:sz w:val="24"/>
          <w:szCs w:val="24"/>
          <w:lang w:eastAsia="ar-SA"/>
        </w:rPr>
        <w:t xml:space="preserve"> руководителя организации </w:t>
      </w:r>
      <w:r w:rsidRPr="00222939">
        <w:rPr>
          <w:rFonts w:ascii="Times New Roman" w:hAnsi="Times New Roman"/>
          <w:color w:val="000000"/>
          <w:sz w:val="24"/>
          <w:szCs w:val="24"/>
          <w:lang w:eastAsia="ru-RU"/>
        </w:rPr>
        <w:t>- заявителя</w:t>
      </w:r>
      <w:r w:rsidRPr="00222939">
        <w:rPr>
          <w:rFonts w:ascii="Times New Roman" w:eastAsia="Times New Roman" w:hAnsi="Times New Roman"/>
          <w:bCs/>
          <w:sz w:val="24"/>
          <w:szCs w:val="24"/>
          <w:lang w:eastAsia="ar-SA"/>
        </w:rPr>
        <w:t>, ее название (или физическое лицо) и Ф.И.О. научного руководителя</w:t>
      </w:r>
    </w:p>
    <w:p w:rsidR="00706F59" w:rsidRPr="00222939" w:rsidRDefault="00706F59" w:rsidP="009705E4">
      <w:pPr>
        <w:pStyle w:val="a9"/>
        <w:tabs>
          <w:tab w:val="left" w:pos="851"/>
        </w:tabs>
        <w:spacing w:after="0" w:line="240" w:lineRule="auto"/>
        <w:ind w:left="0" w:firstLine="709"/>
        <w:jc w:val="both"/>
        <w:rPr>
          <w:rFonts w:ascii="Times New Roman" w:eastAsia="Times New Roman" w:hAnsi="Times New Roman"/>
          <w:bCs/>
          <w:sz w:val="24"/>
          <w:szCs w:val="24"/>
          <w:lang w:eastAsia="ar-SA"/>
        </w:rPr>
      </w:pPr>
    </w:p>
    <w:p w:rsidR="00706F59" w:rsidRPr="00222939" w:rsidRDefault="00706F59" w:rsidP="009705E4">
      <w:pPr>
        <w:tabs>
          <w:tab w:val="left" w:pos="851"/>
        </w:tabs>
        <w:ind w:firstLine="709"/>
        <w:contextualSpacing/>
        <w:jc w:val="both"/>
        <w:rPr>
          <w:bCs/>
        </w:rPr>
      </w:pPr>
      <w:r w:rsidRPr="00222939">
        <w:rPr>
          <w:bCs/>
        </w:rPr>
        <w:t xml:space="preserve">в рамках </w:t>
      </w:r>
      <w:r w:rsidRPr="00222939">
        <w:rPr>
          <w:bCs/>
          <w:lang w:val="ru-RU"/>
        </w:rPr>
        <w:t>программы</w:t>
      </w:r>
      <w:r w:rsidRPr="00222939">
        <w:rPr>
          <w:bCs/>
        </w:rPr>
        <w:t>___________________________</w:t>
      </w:r>
      <w:r w:rsidRPr="00222939">
        <w:rPr>
          <w:bCs/>
          <w:lang w:val="ru-RU"/>
        </w:rPr>
        <w:t>________</w:t>
      </w:r>
      <w:r w:rsidRPr="00222939">
        <w:rPr>
          <w:bCs/>
        </w:rPr>
        <w:t>____________</w:t>
      </w:r>
    </w:p>
    <w:p w:rsidR="00706F59" w:rsidRPr="00222939" w:rsidRDefault="00706F59" w:rsidP="009705E4">
      <w:pPr>
        <w:pStyle w:val="a9"/>
        <w:tabs>
          <w:tab w:val="left" w:pos="851"/>
        </w:tabs>
        <w:spacing w:after="0" w:line="240" w:lineRule="auto"/>
        <w:ind w:left="0" w:firstLine="709"/>
        <w:jc w:val="center"/>
        <w:rPr>
          <w:rFonts w:ascii="Times New Roman" w:eastAsia="Times New Roman" w:hAnsi="Times New Roman"/>
          <w:bCs/>
          <w:sz w:val="24"/>
          <w:szCs w:val="24"/>
          <w:lang w:eastAsia="ar-SA"/>
        </w:rPr>
      </w:pPr>
      <w:r w:rsidRPr="00222939">
        <w:rPr>
          <w:rFonts w:ascii="Times New Roman" w:eastAsia="Times New Roman" w:hAnsi="Times New Roman"/>
          <w:bCs/>
          <w:sz w:val="24"/>
          <w:szCs w:val="24"/>
          <w:lang w:eastAsia="ar-SA"/>
        </w:rPr>
        <w:t>(наименование темы программы, приоритетного и</w:t>
      </w:r>
    </w:p>
    <w:p w:rsidR="00706F59" w:rsidRPr="00222939" w:rsidRDefault="00706F59" w:rsidP="009705E4">
      <w:pPr>
        <w:pStyle w:val="a9"/>
        <w:tabs>
          <w:tab w:val="left" w:pos="851"/>
        </w:tabs>
        <w:spacing w:after="0" w:line="240" w:lineRule="auto"/>
        <w:ind w:left="0" w:firstLine="709"/>
        <w:jc w:val="center"/>
        <w:rPr>
          <w:rFonts w:ascii="Times New Roman" w:eastAsia="Times New Roman" w:hAnsi="Times New Roman"/>
          <w:bCs/>
          <w:sz w:val="24"/>
          <w:szCs w:val="24"/>
          <w:lang w:eastAsia="ar-SA"/>
        </w:rPr>
      </w:pPr>
      <w:r w:rsidRPr="00222939">
        <w:rPr>
          <w:rFonts w:ascii="Times New Roman" w:eastAsia="Times New Roman" w:hAnsi="Times New Roman"/>
          <w:bCs/>
          <w:sz w:val="24"/>
          <w:szCs w:val="24"/>
          <w:lang w:eastAsia="ar-SA"/>
        </w:rPr>
        <w:t>специализированного научного направления)</w:t>
      </w:r>
    </w:p>
    <w:p w:rsidR="002923C8" w:rsidRPr="00222939" w:rsidRDefault="002923C8" w:rsidP="009705E4">
      <w:pPr>
        <w:pStyle w:val="a9"/>
        <w:tabs>
          <w:tab w:val="left" w:pos="851"/>
        </w:tabs>
        <w:spacing w:after="0" w:line="240" w:lineRule="auto"/>
        <w:ind w:left="0" w:firstLine="709"/>
        <w:jc w:val="center"/>
        <w:rPr>
          <w:rFonts w:ascii="Times New Roman" w:eastAsia="Times New Roman" w:hAnsi="Times New Roman"/>
          <w:bCs/>
          <w:sz w:val="24"/>
          <w:szCs w:val="24"/>
          <w:lang w:eastAsia="ar-SA"/>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ook w:val="00A0" w:firstRow="1" w:lastRow="0" w:firstColumn="1" w:lastColumn="0" w:noHBand="0" w:noVBand="0"/>
      </w:tblPr>
      <w:tblGrid>
        <w:gridCol w:w="9518"/>
      </w:tblGrid>
      <w:tr w:rsidR="00706F59" w:rsidRPr="00222939" w:rsidTr="002923C8">
        <w:tc>
          <w:tcPr>
            <w:tcW w:w="9889" w:type="dxa"/>
            <w:tcBorders>
              <w:top w:val="dashSmallGap" w:sz="4" w:space="0" w:color="auto"/>
              <w:bottom w:val="dashSmallGap" w:sz="4" w:space="0" w:color="auto"/>
            </w:tcBorders>
          </w:tcPr>
          <w:p w:rsidR="00706F59" w:rsidRPr="00222939" w:rsidRDefault="00706F59" w:rsidP="009705E4">
            <w:pPr>
              <w:suppressAutoHyphens w:val="0"/>
              <w:contextualSpacing/>
              <w:jc w:val="center"/>
              <w:rPr>
                <w:color w:val="000000"/>
                <w:lang w:val="ru-RU" w:eastAsia="ru-RU"/>
              </w:rPr>
            </w:pPr>
          </w:p>
        </w:tc>
      </w:tr>
    </w:tbl>
    <w:p w:rsidR="00706F59" w:rsidRPr="00222939" w:rsidRDefault="00706F59" w:rsidP="009705E4">
      <w:pPr>
        <w:suppressAutoHyphens w:val="0"/>
        <w:contextualSpacing/>
        <w:jc w:val="center"/>
        <w:rPr>
          <w:color w:val="000000"/>
          <w:spacing w:val="-6"/>
          <w:lang w:val="ru-RU" w:eastAsia="ru-RU"/>
        </w:rPr>
      </w:pPr>
      <w:r w:rsidRPr="00222939">
        <w:rPr>
          <w:color w:val="000000"/>
          <w:spacing w:val="-6"/>
          <w:lang w:val="ru-RU" w:eastAsia="ru-RU"/>
        </w:rPr>
        <w:t xml:space="preserve">Ф.И.О., ИИН, телефон и </w:t>
      </w:r>
      <w:r w:rsidRPr="00222939">
        <w:rPr>
          <w:color w:val="000000"/>
          <w:spacing w:val="-6"/>
          <w:lang w:val="en-US" w:eastAsia="ru-RU"/>
        </w:rPr>
        <w:t>e</w:t>
      </w:r>
      <w:r w:rsidRPr="00222939">
        <w:rPr>
          <w:color w:val="000000"/>
          <w:spacing w:val="-6"/>
          <w:lang w:val="ru-RU" w:eastAsia="ru-RU"/>
        </w:rPr>
        <w:t>-</w:t>
      </w:r>
      <w:r w:rsidRPr="00222939">
        <w:rPr>
          <w:color w:val="000000"/>
          <w:spacing w:val="-6"/>
          <w:lang w:val="en-US" w:eastAsia="ru-RU"/>
        </w:rPr>
        <w:t>mail</w:t>
      </w:r>
      <w:r w:rsidRPr="00222939">
        <w:rPr>
          <w:color w:val="000000"/>
          <w:spacing w:val="-6"/>
          <w:lang w:val="ru-RU" w:eastAsia="ru-RU"/>
        </w:rPr>
        <w:t xml:space="preserve"> представителя заявителя</w:t>
      </w:r>
    </w:p>
    <w:p w:rsidR="00706F59" w:rsidRPr="00222939" w:rsidRDefault="00706F59" w:rsidP="009705E4">
      <w:pPr>
        <w:shd w:val="clear" w:color="auto" w:fill="FFFFFF"/>
        <w:suppressAutoHyphens w:val="0"/>
        <w:ind w:firstLine="709"/>
        <w:contextualSpacing/>
        <w:jc w:val="both"/>
        <w:rPr>
          <w:bCs/>
          <w:lang w:val="ru-RU"/>
        </w:rPr>
      </w:pPr>
    </w:p>
    <w:p w:rsidR="00365C40" w:rsidRPr="00222939" w:rsidRDefault="00706F59" w:rsidP="009705E4">
      <w:pPr>
        <w:pStyle w:val="a4"/>
        <w:tabs>
          <w:tab w:val="left" w:pos="284"/>
        </w:tabs>
        <w:spacing w:before="0" w:after="0"/>
        <w:ind w:firstLine="709"/>
        <w:contextualSpacing/>
        <w:jc w:val="both"/>
        <w:rPr>
          <w:bCs/>
          <w:color w:val="000000"/>
        </w:rPr>
      </w:pPr>
      <w:r w:rsidRPr="00222939">
        <w:rPr>
          <w:bCs/>
        </w:rPr>
        <w:t xml:space="preserve">Гарантируем достоверность предоставляемой информации по программе, а также соблюдение принципов научной этики, в частности недопущения фактов нарушения научной этики (фабрикация научных данных, фальсификации, ведущей к искажению исследовательских данных, плагиата и ложного соавторства, дублирования, присвоение чужих результатов и др.). Ранее данная программа не финансировалась из государственного бюджета. </w:t>
      </w:r>
      <w:r w:rsidRPr="00222939">
        <w:t xml:space="preserve">Гарантируем, что </w:t>
      </w:r>
      <w:r w:rsidR="00365C40" w:rsidRPr="00222939">
        <w:t xml:space="preserve">научный </w:t>
      </w:r>
      <w:r w:rsidRPr="00222939">
        <w:t>руководител</w:t>
      </w:r>
      <w:r w:rsidR="00D81554" w:rsidRPr="00222939">
        <w:t xml:space="preserve">ь программы имеет опыт </w:t>
      </w:r>
      <w:r w:rsidR="00365C40" w:rsidRPr="00222939">
        <w:rPr>
          <w:bCs/>
          <w:color w:val="000000"/>
        </w:rPr>
        <w:t>научных исследований не менее пяти лет</w:t>
      </w:r>
      <w:r w:rsidR="0023028D" w:rsidRPr="00222939">
        <w:rPr>
          <w:bCs/>
          <w:color w:val="000000"/>
        </w:rPr>
        <w:t>.</w:t>
      </w:r>
      <w:r w:rsidR="00365C40" w:rsidRPr="00222939">
        <w:rPr>
          <w:bCs/>
          <w:color w:val="000000"/>
        </w:rPr>
        <w:t xml:space="preserve"> </w:t>
      </w:r>
    </w:p>
    <w:p w:rsidR="00706F59" w:rsidRPr="00222939" w:rsidRDefault="00706F59" w:rsidP="009705E4">
      <w:pPr>
        <w:shd w:val="clear" w:color="auto" w:fill="FFFFFF"/>
        <w:suppressAutoHyphens w:val="0"/>
        <w:ind w:firstLine="709"/>
        <w:contextualSpacing/>
        <w:jc w:val="both"/>
        <w:rPr>
          <w:bCs/>
          <w:lang w:val="ru-RU"/>
        </w:rPr>
      </w:pPr>
      <w:r w:rsidRPr="00222939">
        <w:rPr>
          <w:bCs/>
          <w:lang w:val="ru-RU"/>
        </w:rPr>
        <w:t xml:space="preserve">Гарантируем наличие и доступность материально-технической базы, необходимой для выполнения работ по программе, в том числе с учетом научного оборудования, материалов и лицензий, приобретение и аренда которых запланирована в рамках реализуемой программы. </w:t>
      </w:r>
    </w:p>
    <w:p w:rsidR="00706F59" w:rsidRPr="00222939" w:rsidRDefault="00706F59" w:rsidP="009705E4">
      <w:pPr>
        <w:shd w:val="clear" w:color="auto" w:fill="FFFFFF"/>
        <w:suppressAutoHyphens w:val="0"/>
        <w:ind w:firstLine="709"/>
        <w:contextualSpacing/>
        <w:jc w:val="both"/>
        <w:rPr>
          <w:bCs/>
          <w:lang w:val="ru-RU"/>
        </w:rPr>
      </w:pPr>
      <w:r w:rsidRPr="00222939">
        <w:rPr>
          <w:bCs/>
          <w:lang w:val="ru-RU"/>
        </w:rPr>
        <w:t xml:space="preserve">Мы, подписывая настоящее Заявление, принимаем на себя ответственность (в случае недостоверности сведений), установленную законодательством Республики Казахстан. </w:t>
      </w:r>
    </w:p>
    <w:p w:rsidR="00706F59" w:rsidRPr="00222939" w:rsidRDefault="00706F59" w:rsidP="009705E4">
      <w:pPr>
        <w:shd w:val="clear" w:color="auto" w:fill="FFFFFF"/>
        <w:suppressAutoHyphens w:val="0"/>
        <w:ind w:firstLine="709"/>
        <w:contextualSpacing/>
        <w:jc w:val="both"/>
        <w:rPr>
          <w:bCs/>
          <w:lang w:val="ru-RU"/>
        </w:rPr>
      </w:pPr>
    </w:p>
    <w:p w:rsidR="00706F59" w:rsidRPr="00222939" w:rsidRDefault="00706F59" w:rsidP="009705E4">
      <w:pPr>
        <w:shd w:val="clear" w:color="auto" w:fill="FFFFFF"/>
        <w:ind w:firstLine="709"/>
        <w:contextualSpacing/>
        <w:rPr>
          <w:spacing w:val="-5"/>
          <w:u w:val="single"/>
          <w:lang w:val="ru-RU"/>
        </w:rPr>
      </w:pPr>
    </w:p>
    <w:p w:rsidR="002923C8" w:rsidRPr="00222939" w:rsidRDefault="00706F59" w:rsidP="009705E4">
      <w:pPr>
        <w:shd w:val="clear" w:color="auto" w:fill="FFFFFF"/>
        <w:contextualSpacing/>
        <w:rPr>
          <w:spacing w:val="-9"/>
          <w:lang w:val="ru-RU"/>
        </w:rPr>
      </w:pPr>
      <w:r w:rsidRPr="00222939">
        <w:rPr>
          <w:spacing w:val="-10"/>
          <w:lang w:val="ru-RU"/>
        </w:rPr>
        <w:t>Д</w:t>
      </w:r>
      <w:r w:rsidRPr="00222939">
        <w:rPr>
          <w:spacing w:val="-10"/>
        </w:rPr>
        <w:t>олжность лица, имеющего</w:t>
      </w:r>
      <w:r w:rsidR="009B14B5" w:rsidRPr="00222939">
        <w:rPr>
          <w:spacing w:val="-10"/>
          <w:lang w:val="ru-RU"/>
        </w:rPr>
        <w:t xml:space="preserve"> </w:t>
      </w:r>
      <w:r w:rsidRPr="00222939">
        <w:rPr>
          <w:spacing w:val="-9"/>
        </w:rPr>
        <w:t>полномочия</w:t>
      </w:r>
    </w:p>
    <w:p w:rsidR="00706F59" w:rsidRPr="00222939" w:rsidRDefault="00706F59" w:rsidP="009705E4">
      <w:pPr>
        <w:shd w:val="clear" w:color="auto" w:fill="FFFFFF"/>
        <w:contextualSpacing/>
        <w:rPr>
          <w:b/>
        </w:rPr>
      </w:pPr>
      <w:r w:rsidRPr="00222939">
        <w:rPr>
          <w:spacing w:val="-9"/>
        </w:rPr>
        <w:t xml:space="preserve">для подписания </w:t>
      </w:r>
      <w:r w:rsidRPr="00222939">
        <w:rPr>
          <w:spacing w:val="-8"/>
        </w:rPr>
        <w:t>документов от имени заявителя</w:t>
      </w:r>
      <w:r w:rsidR="002923C8" w:rsidRPr="00222939">
        <w:rPr>
          <w:spacing w:val="-8"/>
          <w:lang w:val="ru-RU"/>
        </w:rPr>
        <w:t xml:space="preserve">                                     _________________________</w:t>
      </w:r>
      <w:r w:rsidRPr="00222939">
        <w:rPr>
          <w:spacing w:val="-8"/>
        </w:rPr>
        <w:t xml:space="preserve">                                                    </w:t>
      </w:r>
      <w:r w:rsidR="00A501A5" w:rsidRPr="00222939">
        <w:rPr>
          <w:spacing w:val="-8"/>
          <w:lang w:val="ru-RU"/>
        </w:rPr>
        <w:t xml:space="preserve">                </w:t>
      </w:r>
    </w:p>
    <w:p w:rsidR="00A501A5" w:rsidRPr="00222939" w:rsidRDefault="00706F59" w:rsidP="009705E4">
      <w:pPr>
        <w:shd w:val="clear" w:color="auto" w:fill="FFFFFF"/>
        <w:ind w:left="6946" w:hanging="6237"/>
        <w:contextualSpacing/>
        <w:rPr>
          <w:spacing w:val="-8"/>
          <w:lang w:val="ru-RU"/>
        </w:rPr>
      </w:pPr>
      <w:r w:rsidRPr="00222939">
        <w:rPr>
          <w:spacing w:val="-10"/>
          <w:lang w:val="ru-RU"/>
        </w:rPr>
        <w:tab/>
      </w:r>
      <w:r w:rsidR="00A501A5" w:rsidRPr="00222939">
        <w:rPr>
          <w:color w:val="000000"/>
          <w:spacing w:val="-5"/>
          <w:lang w:val="ru-RU" w:eastAsia="ru-RU"/>
        </w:rPr>
        <w:t xml:space="preserve">подпись/ </w:t>
      </w:r>
      <w:r w:rsidR="00191C68" w:rsidRPr="00222939">
        <w:rPr>
          <w:color w:val="000000"/>
          <w:spacing w:val="-5"/>
          <w:lang w:val="ru-RU" w:eastAsia="ru-RU"/>
        </w:rPr>
        <w:t>Ф.И.О.</w:t>
      </w:r>
      <w:r w:rsidR="00A501A5" w:rsidRPr="00222939">
        <w:rPr>
          <w:color w:val="000000"/>
          <w:spacing w:val="-5"/>
          <w:lang w:val="ru-RU" w:eastAsia="ru-RU"/>
        </w:rPr>
        <w:t xml:space="preserve"> /</w:t>
      </w:r>
      <w:r w:rsidR="00A501A5" w:rsidRPr="00222939">
        <w:rPr>
          <w:spacing w:val="-8"/>
        </w:rPr>
        <w:t xml:space="preserve"> </w:t>
      </w:r>
      <w:r w:rsidR="00A501A5" w:rsidRPr="00222939">
        <w:rPr>
          <w:spacing w:val="-8"/>
          <w:lang w:val="ru-RU"/>
        </w:rPr>
        <w:t xml:space="preserve"> </w:t>
      </w:r>
    </w:p>
    <w:p w:rsidR="00706F59" w:rsidRPr="00222939" w:rsidRDefault="00706F59" w:rsidP="009705E4">
      <w:pPr>
        <w:shd w:val="clear" w:color="auto" w:fill="FFFFFF"/>
        <w:ind w:left="6946"/>
        <w:contextualSpacing/>
        <w:rPr>
          <w:spacing w:val="-10"/>
          <w:lang w:val="ru-RU"/>
        </w:rPr>
      </w:pPr>
      <w:r w:rsidRPr="00222939">
        <w:rPr>
          <w:spacing w:val="-8"/>
        </w:rPr>
        <w:t>(печать)</w:t>
      </w:r>
    </w:p>
    <w:p w:rsidR="00706F59" w:rsidRPr="00222939" w:rsidRDefault="00706F59" w:rsidP="009705E4">
      <w:pPr>
        <w:shd w:val="clear" w:color="auto" w:fill="FFFFFF"/>
        <w:contextualSpacing/>
        <w:rPr>
          <w:rFonts w:eastAsia="Calibri"/>
          <w:b/>
          <w:bCs/>
          <w:color w:val="000000"/>
          <w:lang w:val="ru-RU" w:eastAsia="en-US"/>
        </w:rPr>
      </w:pPr>
      <w:r w:rsidRPr="00222939">
        <w:rPr>
          <w:spacing w:val="-10"/>
        </w:rPr>
        <w:t>Научный руководитель про</w:t>
      </w:r>
      <w:r w:rsidRPr="00222939">
        <w:rPr>
          <w:spacing w:val="-10"/>
          <w:lang w:val="ru-RU"/>
        </w:rPr>
        <w:t>граммы</w:t>
      </w:r>
      <w:r w:rsidRPr="00222939">
        <w:rPr>
          <w:spacing w:val="-10"/>
        </w:rPr>
        <w:tab/>
      </w:r>
      <w:r w:rsidRPr="00222939">
        <w:rPr>
          <w:spacing w:val="-10"/>
        </w:rPr>
        <w:tab/>
      </w:r>
      <w:r w:rsidRPr="00222939">
        <w:rPr>
          <w:spacing w:val="-10"/>
        </w:rPr>
        <w:tab/>
      </w:r>
      <w:r w:rsidRPr="00222939">
        <w:rPr>
          <w:spacing w:val="-10"/>
        </w:rPr>
        <w:tab/>
      </w:r>
      <w:r w:rsidR="00A501A5" w:rsidRPr="00222939">
        <w:rPr>
          <w:spacing w:val="-10"/>
          <w:lang w:val="ru-RU"/>
        </w:rPr>
        <w:t xml:space="preserve">                ___________________________</w:t>
      </w:r>
    </w:p>
    <w:p w:rsidR="005B3B7D" w:rsidRPr="00222939" w:rsidRDefault="00A501A5" w:rsidP="009705E4">
      <w:pPr>
        <w:contextualSpacing/>
        <w:jc w:val="center"/>
        <w:rPr>
          <w:color w:val="000000"/>
          <w:spacing w:val="-5"/>
          <w:lang w:val="ru-RU" w:eastAsia="ru-RU"/>
        </w:rPr>
        <w:sectPr w:rsidR="005B3B7D" w:rsidRPr="00222939" w:rsidSect="006C4F5A">
          <w:headerReference w:type="default" r:id="rId10"/>
          <w:footerReference w:type="default" r:id="rId11"/>
          <w:footnotePr>
            <w:pos w:val="beneathText"/>
          </w:footnotePr>
          <w:pgSz w:w="11905" w:h="16837"/>
          <w:pgMar w:top="1276" w:right="851" w:bottom="1134" w:left="1418" w:header="567" w:footer="340" w:gutter="0"/>
          <w:cols w:space="720"/>
          <w:titlePg/>
          <w:docGrid w:linePitch="360"/>
        </w:sectPr>
      </w:pPr>
      <w:r w:rsidRPr="00222939">
        <w:rPr>
          <w:color w:val="000000"/>
          <w:spacing w:val="-5"/>
          <w:lang w:val="ru-RU" w:eastAsia="ru-RU"/>
        </w:rPr>
        <w:t xml:space="preserve">                                                                                                     подпись/ </w:t>
      </w:r>
      <w:r w:rsidR="00191C68" w:rsidRPr="00222939">
        <w:rPr>
          <w:color w:val="000000"/>
          <w:spacing w:val="-5"/>
          <w:lang w:val="ru-RU" w:eastAsia="ru-RU"/>
        </w:rPr>
        <w:t>Ф.И.О.</w:t>
      </w:r>
    </w:p>
    <w:p w:rsidR="00936CA3" w:rsidRPr="00722D70" w:rsidRDefault="00936CA3" w:rsidP="00F930B7">
      <w:pPr>
        <w:pStyle w:val="a4"/>
        <w:spacing w:before="0" w:after="0"/>
        <w:contextualSpacing/>
        <w:jc w:val="right"/>
        <w:rPr>
          <w:bCs/>
          <w:i/>
        </w:rPr>
      </w:pPr>
      <w:r w:rsidRPr="00722D70">
        <w:rPr>
          <w:bCs/>
          <w:i/>
        </w:rPr>
        <w:t>Приложение 4</w:t>
      </w:r>
    </w:p>
    <w:p w:rsidR="00936CA3" w:rsidRPr="00722D70" w:rsidRDefault="00936CA3" w:rsidP="009705E4">
      <w:pPr>
        <w:pStyle w:val="a4"/>
        <w:shd w:val="clear" w:color="auto" w:fill="FFFFFF"/>
        <w:spacing w:before="0" w:after="0"/>
        <w:ind w:firstLine="709"/>
        <w:contextualSpacing/>
        <w:jc w:val="right"/>
        <w:textAlignment w:val="baseline"/>
        <w:rPr>
          <w:i/>
          <w:color w:val="000000"/>
          <w:spacing w:val="2"/>
        </w:rPr>
      </w:pPr>
      <w:r w:rsidRPr="00722D70">
        <w:rPr>
          <w:i/>
          <w:spacing w:val="2"/>
        </w:rPr>
        <w:t>к</w:t>
      </w:r>
      <w:r w:rsidRPr="00722D70">
        <w:rPr>
          <w:i/>
          <w:color w:val="000000"/>
          <w:spacing w:val="2"/>
        </w:rPr>
        <w:t xml:space="preserve"> Конкурсной документации</w:t>
      </w:r>
    </w:p>
    <w:p w:rsidR="00936CA3" w:rsidRPr="00722D70" w:rsidRDefault="00936CA3" w:rsidP="009705E4">
      <w:pPr>
        <w:pStyle w:val="a4"/>
        <w:shd w:val="clear" w:color="auto" w:fill="FFFFFF"/>
        <w:spacing w:before="0" w:after="0"/>
        <w:ind w:firstLine="709"/>
        <w:contextualSpacing/>
        <w:jc w:val="right"/>
        <w:textAlignment w:val="baseline"/>
        <w:rPr>
          <w:bCs/>
          <w:i/>
        </w:rPr>
      </w:pPr>
      <w:r w:rsidRPr="00722D70">
        <w:rPr>
          <w:bCs/>
          <w:i/>
        </w:rPr>
        <w:t xml:space="preserve">на программно-целевое финансирование </w:t>
      </w:r>
    </w:p>
    <w:p w:rsidR="00936CA3" w:rsidRPr="00722D70" w:rsidRDefault="00936CA3" w:rsidP="009705E4">
      <w:pPr>
        <w:pStyle w:val="a4"/>
        <w:shd w:val="clear" w:color="auto" w:fill="FFFFFF"/>
        <w:spacing w:before="0" w:after="0"/>
        <w:ind w:firstLine="709"/>
        <w:contextualSpacing/>
        <w:jc w:val="right"/>
        <w:textAlignment w:val="baseline"/>
        <w:rPr>
          <w:i/>
          <w:color w:val="000000"/>
        </w:rPr>
      </w:pPr>
      <w:r w:rsidRPr="00722D70">
        <w:rPr>
          <w:bCs/>
          <w:i/>
        </w:rPr>
        <w:t xml:space="preserve">по </w:t>
      </w:r>
      <w:r w:rsidRPr="00722D70">
        <w:rPr>
          <w:i/>
          <w:color w:val="000000"/>
        </w:rPr>
        <w:t xml:space="preserve">научным, научно-техническим </w:t>
      </w:r>
    </w:p>
    <w:p w:rsidR="00936CA3" w:rsidRPr="00722D70" w:rsidRDefault="00936CA3" w:rsidP="009705E4">
      <w:pPr>
        <w:pStyle w:val="ae"/>
        <w:contextualSpacing/>
        <w:jc w:val="right"/>
        <w:rPr>
          <w:bCs/>
          <w:i/>
          <w:lang w:val="ru-RU"/>
        </w:rPr>
      </w:pPr>
      <w:r w:rsidRPr="00722D70">
        <w:rPr>
          <w:i/>
          <w:color w:val="000000"/>
        </w:rPr>
        <w:t>программам</w:t>
      </w:r>
      <w:r w:rsidRPr="00722D70">
        <w:rPr>
          <w:bCs/>
          <w:i/>
        </w:rPr>
        <w:t xml:space="preserve"> на 202</w:t>
      </w:r>
      <w:r w:rsidR="00745555" w:rsidRPr="00722D70">
        <w:rPr>
          <w:bCs/>
          <w:i/>
          <w:lang w:val="ru-RU"/>
        </w:rPr>
        <w:t>1</w:t>
      </w:r>
      <w:r w:rsidRPr="00722D70">
        <w:rPr>
          <w:bCs/>
          <w:i/>
        </w:rPr>
        <w:t>-202</w:t>
      </w:r>
      <w:r w:rsidR="00745555" w:rsidRPr="00722D70">
        <w:rPr>
          <w:bCs/>
          <w:i/>
          <w:lang w:val="ru-RU"/>
        </w:rPr>
        <w:t>3</w:t>
      </w:r>
      <w:r w:rsidRPr="00722D70">
        <w:rPr>
          <w:bCs/>
          <w:i/>
        </w:rPr>
        <w:t xml:space="preserve"> годы</w:t>
      </w:r>
    </w:p>
    <w:p w:rsidR="005917D1" w:rsidRDefault="005917D1" w:rsidP="00B654BB">
      <w:pPr>
        <w:shd w:val="clear" w:color="auto" w:fill="FFFFFF"/>
        <w:ind w:left="567"/>
        <w:jc w:val="center"/>
        <w:rPr>
          <w:b/>
          <w:lang w:val="ru-RU"/>
        </w:rPr>
      </w:pPr>
    </w:p>
    <w:p w:rsidR="00AA5E4E" w:rsidRDefault="00AA5E4E" w:rsidP="00B654BB">
      <w:pPr>
        <w:shd w:val="clear" w:color="auto" w:fill="FFFFFF"/>
        <w:ind w:left="567"/>
        <w:jc w:val="center"/>
        <w:rPr>
          <w:b/>
          <w:lang w:val="ru-RU"/>
        </w:rPr>
      </w:pPr>
    </w:p>
    <w:p w:rsidR="00222939" w:rsidRPr="00170BD0" w:rsidRDefault="00222939" w:rsidP="00B654BB">
      <w:pPr>
        <w:shd w:val="clear" w:color="auto" w:fill="FFFFFF"/>
        <w:ind w:left="567"/>
        <w:jc w:val="center"/>
        <w:rPr>
          <w:b/>
          <w:lang w:val="ru-RU"/>
        </w:rPr>
      </w:pPr>
      <w:r w:rsidRPr="00222939">
        <w:rPr>
          <w:b/>
        </w:rPr>
        <w:t>Научно-техническое задание</w:t>
      </w:r>
      <w:r w:rsidR="00170BD0">
        <w:rPr>
          <w:b/>
          <w:lang w:val="ru-RU"/>
        </w:rPr>
        <w:t xml:space="preserve"> </w:t>
      </w:r>
    </w:p>
    <w:p w:rsidR="00222939" w:rsidRDefault="00222939" w:rsidP="00B654BB">
      <w:pPr>
        <w:shd w:val="clear" w:color="auto" w:fill="FFFFFF"/>
        <w:ind w:left="567"/>
        <w:jc w:val="center"/>
        <w:rPr>
          <w:b/>
          <w:lang w:val="ru-RU"/>
        </w:rPr>
      </w:pPr>
      <w:r w:rsidRPr="00222939">
        <w:rPr>
          <w:b/>
        </w:rPr>
        <w:t>на выполнение научно-исследовательских работ в рамках программно-целевого финансирования Аэрокосмического комитета Министерства цифрового развития, инноваций и а</w:t>
      </w:r>
      <w:r w:rsidR="008F0590">
        <w:rPr>
          <w:b/>
        </w:rPr>
        <w:t>эрокосмической промышленности Республики Казахстан</w:t>
      </w:r>
      <w:r w:rsidRPr="00222939">
        <w:rPr>
          <w:b/>
        </w:rPr>
        <w:t xml:space="preserve"> по приоритету «Информационные, коммуникационные и космические технологии»</w:t>
      </w:r>
    </w:p>
    <w:p w:rsidR="00222939" w:rsidRPr="00222939" w:rsidRDefault="00222939" w:rsidP="00222939">
      <w:pPr>
        <w:pStyle w:val="a9"/>
        <w:spacing w:after="0" w:line="240" w:lineRule="auto"/>
        <w:ind w:left="0"/>
        <w:jc w:val="both"/>
        <w:rPr>
          <w:rFonts w:ascii="Times New Roman" w:hAnsi="Times New Roman"/>
          <w:b/>
          <w:sz w:val="24"/>
          <w:szCs w:val="24"/>
        </w:rPr>
      </w:pPr>
    </w:p>
    <w:p w:rsidR="00222939" w:rsidRPr="00222939" w:rsidRDefault="00222939" w:rsidP="005917D1">
      <w:pPr>
        <w:pStyle w:val="a9"/>
        <w:spacing w:after="0" w:line="240" w:lineRule="auto"/>
        <w:ind w:left="709"/>
        <w:jc w:val="both"/>
        <w:rPr>
          <w:rFonts w:ascii="Times New Roman" w:hAnsi="Times New Roman"/>
          <w:b/>
          <w:sz w:val="24"/>
          <w:szCs w:val="24"/>
        </w:rPr>
      </w:pPr>
      <w:r w:rsidRPr="00222939">
        <w:rPr>
          <w:rFonts w:ascii="Times New Roman" w:hAnsi="Times New Roman"/>
          <w:b/>
          <w:sz w:val="24"/>
          <w:szCs w:val="24"/>
        </w:rPr>
        <w:t>Специализированные научные направления:</w:t>
      </w:r>
    </w:p>
    <w:p w:rsidR="00222939" w:rsidRPr="00A46AF6" w:rsidRDefault="00222939" w:rsidP="00A46AF6">
      <w:pPr>
        <w:pStyle w:val="a9"/>
        <w:numPr>
          <w:ilvl w:val="0"/>
          <w:numId w:val="34"/>
        </w:numPr>
        <w:tabs>
          <w:tab w:val="left" w:pos="243"/>
          <w:tab w:val="left" w:pos="1134"/>
        </w:tabs>
        <w:ind w:hanging="11"/>
        <w:jc w:val="both"/>
        <w:rPr>
          <w:rFonts w:ascii="Times New Roman" w:hAnsi="Times New Roman"/>
          <w:sz w:val="24"/>
          <w:szCs w:val="24"/>
        </w:rPr>
      </w:pPr>
      <w:r w:rsidRPr="00A46AF6">
        <w:rPr>
          <w:rFonts w:ascii="Times New Roman" w:hAnsi="Times New Roman"/>
          <w:sz w:val="24"/>
          <w:szCs w:val="24"/>
        </w:rPr>
        <w:t>Космические технологии:</w:t>
      </w:r>
    </w:p>
    <w:p w:rsidR="00222939" w:rsidRPr="00006981" w:rsidRDefault="0046622D" w:rsidP="00222939">
      <w:pPr>
        <w:pStyle w:val="a9"/>
        <w:numPr>
          <w:ilvl w:val="1"/>
          <w:numId w:val="34"/>
        </w:numPr>
        <w:tabs>
          <w:tab w:val="left" w:pos="243"/>
          <w:tab w:val="left" w:pos="709"/>
          <w:tab w:val="left" w:pos="851"/>
          <w:tab w:val="left" w:pos="993"/>
          <w:tab w:val="left" w:pos="1134"/>
        </w:tabs>
        <w:spacing w:after="0" w:line="240" w:lineRule="auto"/>
        <w:ind w:left="0" w:firstLine="709"/>
        <w:jc w:val="both"/>
        <w:rPr>
          <w:rFonts w:ascii="Times New Roman" w:eastAsia="Times New Roman" w:hAnsi="Times New Roman"/>
          <w:sz w:val="24"/>
          <w:szCs w:val="24"/>
        </w:rPr>
      </w:pPr>
      <w:r w:rsidRPr="00006981">
        <w:rPr>
          <w:rFonts w:ascii="Times New Roman" w:hAnsi="Times New Roman"/>
          <w:sz w:val="24"/>
          <w:szCs w:val="24"/>
        </w:rPr>
        <w:t>Технологии разработки аппаратно-программных средств и приборов для космической техники и наземно-космической инфраструктуры</w:t>
      </w:r>
      <w:r w:rsidR="00222939" w:rsidRPr="00006981">
        <w:rPr>
          <w:rFonts w:ascii="Times New Roman" w:eastAsia="Times New Roman" w:hAnsi="Times New Roman"/>
          <w:sz w:val="24"/>
          <w:szCs w:val="24"/>
        </w:rPr>
        <w:t>;</w:t>
      </w:r>
    </w:p>
    <w:p w:rsidR="00222939" w:rsidRPr="00222939" w:rsidRDefault="00222939" w:rsidP="00222939">
      <w:pPr>
        <w:tabs>
          <w:tab w:val="left" w:pos="243"/>
          <w:tab w:val="left" w:pos="851"/>
          <w:tab w:val="left" w:pos="993"/>
          <w:tab w:val="left" w:pos="1134"/>
        </w:tabs>
        <w:ind w:firstLine="709"/>
        <w:jc w:val="both"/>
      </w:pPr>
      <w:r w:rsidRPr="00006981">
        <w:t xml:space="preserve">1.2 </w:t>
      </w:r>
      <w:r w:rsidR="0046622D" w:rsidRPr="00006981">
        <w:rPr>
          <w:lang w:val="ru-RU"/>
        </w:rPr>
        <w:t>Разработка компонентов ракетно-космической техники, аппаратно-программных средств конечных пользователей</w:t>
      </w:r>
      <w:r w:rsidRPr="00006981">
        <w:t>;</w:t>
      </w:r>
    </w:p>
    <w:p w:rsidR="00222939" w:rsidRPr="0096574E" w:rsidRDefault="0046622D" w:rsidP="00222939">
      <w:pPr>
        <w:pStyle w:val="a9"/>
        <w:numPr>
          <w:ilvl w:val="1"/>
          <w:numId w:val="35"/>
        </w:numPr>
        <w:tabs>
          <w:tab w:val="left" w:pos="243"/>
          <w:tab w:val="left" w:pos="851"/>
          <w:tab w:val="left" w:pos="993"/>
          <w:tab w:val="left" w:pos="1134"/>
        </w:tabs>
        <w:suppressAutoHyphens/>
        <w:spacing w:after="0" w:line="240" w:lineRule="auto"/>
        <w:ind w:left="0" w:firstLine="709"/>
        <w:jc w:val="both"/>
        <w:rPr>
          <w:rFonts w:ascii="Times New Roman" w:hAnsi="Times New Roman"/>
          <w:sz w:val="24"/>
          <w:szCs w:val="24"/>
        </w:rPr>
      </w:pPr>
      <w:r w:rsidRPr="0015405D">
        <w:rPr>
          <w:rFonts w:ascii="Times New Roman" w:hAnsi="Times New Roman"/>
          <w:sz w:val="24"/>
          <w:szCs w:val="24"/>
        </w:rPr>
        <w:t>Развитие научных методов и цифровых технологий по созданию единой системы пространственно-временных данных для мониторинговых сервисов и услуг в области космической деятельности</w:t>
      </w:r>
      <w:r w:rsidR="00222939" w:rsidRPr="00222939">
        <w:rPr>
          <w:rFonts w:ascii="Times New Roman" w:eastAsia="Times New Roman" w:hAnsi="Times New Roman"/>
          <w:sz w:val="24"/>
          <w:szCs w:val="24"/>
        </w:rPr>
        <w:t>;</w:t>
      </w:r>
    </w:p>
    <w:p w:rsidR="0096574E" w:rsidRPr="00222939" w:rsidRDefault="0096574E" w:rsidP="00222939">
      <w:pPr>
        <w:pStyle w:val="a9"/>
        <w:numPr>
          <w:ilvl w:val="1"/>
          <w:numId w:val="35"/>
        </w:numPr>
        <w:tabs>
          <w:tab w:val="left" w:pos="243"/>
          <w:tab w:val="left" w:pos="851"/>
          <w:tab w:val="left" w:pos="993"/>
          <w:tab w:val="left" w:pos="1134"/>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Развитие научных методов и технологий по экологическому сопровождению пусков ракетно-космической техники с космодрома Байконур;</w:t>
      </w:r>
    </w:p>
    <w:p w:rsidR="00222939" w:rsidRPr="00170BD0" w:rsidRDefault="0046622D" w:rsidP="00222939">
      <w:pPr>
        <w:pStyle w:val="a9"/>
        <w:numPr>
          <w:ilvl w:val="1"/>
          <w:numId w:val="35"/>
        </w:numPr>
        <w:tabs>
          <w:tab w:val="left" w:pos="243"/>
          <w:tab w:val="left" w:pos="851"/>
          <w:tab w:val="left" w:pos="993"/>
          <w:tab w:val="left" w:pos="1134"/>
        </w:tabs>
        <w:suppressAutoHyphens/>
        <w:spacing w:after="0" w:line="240" w:lineRule="auto"/>
        <w:ind w:left="0" w:firstLine="709"/>
        <w:jc w:val="both"/>
        <w:rPr>
          <w:rFonts w:ascii="Times New Roman" w:hAnsi="Times New Roman"/>
          <w:sz w:val="24"/>
          <w:szCs w:val="24"/>
        </w:rPr>
      </w:pPr>
      <w:r w:rsidRPr="0015405D">
        <w:rPr>
          <w:rFonts w:ascii="Times New Roman" w:hAnsi="Times New Roman"/>
          <w:sz w:val="24"/>
          <w:szCs w:val="24"/>
        </w:rPr>
        <w:t>Развитие космической инфраструктуры для исследований дальнего и ближнего космоса, солнечно-земных связей</w:t>
      </w:r>
      <w:r w:rsidR="00222939" w:rsidRPr="00222939">
        <w:rPr>
          <w:rFonts w:ascii="Times New Roman" w:eastAsia="Times New Roman" w:hAnsi="Times New Roman"/>
          <w:sz w:val="24"/>
          <w:szCs w:val="24"/>
        </w:rPr>
        <w:t>.</w:t>
      </w:r>
    </w:p>
    <w:p w:rsidR="00170BD0" w:rsidRDefault="00170BD0" w:rsidP="00170BD0">
      <w:pPr>
        <w:pStyle w:val="a9"/>
        <w:tabs>
          <w:tab w:val="left" w:pos="243"/>
          <w:tab w:val="left" w:pos="851"/>
          <w:tab w:val="left" w:pos="993"/>
          <w:tab w:val="left" w:pos="1134"/>
        </w:tabs>
        <w:suppressAutoHyphens/>
        <w:spacing w:after="0" w:line="240" w:lineRule="auto"/>
        <w:ind w:left="360"/>
        <w:jc w:val="both"/>
        <w:rPr>
          <w:rFonts w:ascii="Times New Roman" w:hAnsi="Times New Roman"/>
          <w:sz w:val="24"/>
          <w:szCs w:val="24"/>
        </w:rPr>
      </w:pPr>
    </w:p>
    <w:p w:rsidR="00331F6E" w:rsidRPr="00331F6E" w:rsidRDefault="00331F6E" w:rsidP="00331F6E">
      <w:pPr>
        <w:pStyle w:val="a9"/>
        <w:tabs>
          <w:tab w:val="left" w:pos="243"/>
          <w:tab w:val="left" w:pos="851"/>
          <w:tab w:val="left" w:pos="993"/>
          <w:tab w:val="left" w:pos="1134"/>
        </w:tabs>
        <w:suppressAutoHyphens/>
        <w:spacing w:after="0" w:line="240" w:lineRule="auto"/>
        <w:ind w:left="360"/>
        <w:jc w:val="center"/>
        <w:rPr>
          <w:rFonts w:ascii="Times New Roman" w:hAnsi="Times New Roman"/>
          <w:b/>
          <w:sz w:val="24"/>
          <w:szCs w:val="24"/>
        </w:rPr>
      </w:pPr>
      <w:r w:rsidRPr="00331F6E">
        <w:rPr>
          <w:rFonts w:ascii="Times New Roman" w:hAnsi="Times New Roman"/>
          <w:b/>
          <w:sz w:val="24"/>
          <w:szCs w:val="24"/>
        </w:rPr>
        <w:t xml:space="preserve">Целевая научно-техническая программа «Разработка </w:t>
      </w:r>
      <w:r w:rsidR="00325747">
        <w:rPr>
          <w:rFonts w:ascii="Times New Roman" w:hAnsi="Times New Roman"/>
          <w:b/>
          <w:sz w:val="24"/>
          <w:szCs w:val="24"/>
        </w:rPr>
        <w:t xml:space="preserve">компонентов </w:t>
      </w:r>
      <w:r w:rsidRPr="00331F6E">
        <w:rPr>
          <w:rFonts w:ascii="Times New Roman" w:hAnsi="Times New Roman"/>
          <w:b/>
          <w:sz w:val="24"/>
          <w:szCs w:val="24"/>
        </w:rPr>
        <w:t>ракетно-космической техники и цифровых технологий космического мониторинга, исследования объектов ближнего и дальнего космоса»</w:t>
      </w:r>
    </w:p>
    <w:p w:rsidR="00222939" w:rsidRPr="00222939" w:rsidRDefault="00222939" w:rsidP="00222939">
      <w:pPr>
        <w:tabs>
          <w:tab w:val="left" w:pos="243"/>
        </w:tabs>
        <w:contextualSpacing/>
        <w:jc w:val="both"/>
      </w:pPr>
    </w:p>
    <w:p w:rsidR="00222939" w:rsidRPr="008F6BA4" w:rsidRDefault="007E5AA9" w:rsidP="008F6BA4">
      <w:pPr>
        <w:pStyle w:val="a9"/>
        <w:tabs>
          <w:tab w:val="left" w:pos="243"/>
        </w:tabs>
        <w:suppressAutoHyphens/>
        <w:spacing w:after="0" w:line="240" w:lineRule="auto"/>
        <w:ind w:left="0"/>
        <w:rPr>
          <w:rFonts w:ascii="Times New Roman" w:hAnsi="Times New Roman"/>
          <w:b/>
          <w:sz w:val="24"/>
          <w:szCs w:val="24"/>
        </w:rPr>
      </w:pPr>
      <w:r>
        <w:rPr>
          <w:rFonts w:ascii="Times New Roman" w:hAnsi="Times New Roman"/>
          <w:b/>
          <w:sz w:val="24"/>
          <w:szCs w:val="24"/>
        </w:rPr>
        <w:t>1-п</w:t>
      </w:r>
      <w:r w:rsidR="006737B1">
        <w:rPr>
          <w:rFonts w:ascii="Times New Roman" w:hAnsi="Times New Roman"/>
          <w:b/>
          <w:sz w:val="24"/>
          <w:szCs w:val="24"/>
        </w:rPr>
        <w:t>од</w:t>
      </w:r>
      <w:r w:rsidR="00170BD0">
        <w:rPr>
          <w:rFonts w:ascii="Times New Roman" w:hAnsi="Times New Roman"/>
          <w:b/>
          <w:sz w:val="24"/>
          <w:szCs w:val="24"/>
        </w:rPr>
        <w:t>п</w:t>
      </w:r>
      <w:r w:rsidR="00222939" w:rsidRPr="00222939">
        <w:rPr>
          <w:rFonts w:ascii="Times New Roman" w:hAnsi="Times New Roman"/>
          <w:b/>
          <w:sz w:val="24"/>
          <w:szCs w:val="24"/>
        </w:rPr>
        <w:t>рограмма</w:t>
      </w:r>
      <w:r w:rsidR="0092418C" w:rsidRPr="0092418C">
        <w:rPr>
          <w:rFonts w:ascii="Times New Roman" w:hAnsi="Times New Roman"/>
          <w:b/>
          <w:sz w:val="24"/>
          <w:szCs w:val="24"/>
        </w:rPr>
        <w:t>.</w:t>
      </w:r>
      <w:r w:rsidR="00222939" w:rsidRPr="00222939">
        <w:rPr>
          <w:rFonts w:ascii="Times New Roman" w:hAnsi="Times New Roman"/>
          <w:b/>
          <w:sz w:val="24"/>
          <w:szCs w:val="24"/>
        </w:rPr>
        <w:t xml:space="preserve"> </w:t>
      </w:r>
      <w:r w:rsidR="00222939" w:rsidRPr="00006981">
        <w:rPr>
          <w:rFonts w:ascii="Times New Roman" w:hAnsi="Times New Roman"/>
          <w:b/>
          <w:sz w:val="24"/>
          <w:szCs w:val="24"/>
        </w:rPr>
        <w:t>«Разработка технологических основ создания компонентов ракетно-космической техники и наземно-космической инфраструктуры, аппаратно-программных средств конечных пользователей»</w:t>
      </w: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222939" w:rsidRPr="00222939" w:rsidTr="00352FE0">
        <w:trPr>
          <w:trHeight w:val="174"/>
        </w:trPr>
        <w:tc>
          <w:tcPr>
            <w:tcW w:w="10031" w:type="dxa"/>
            <w:shd w:val="clear" w:color="auto" w:fill="auto"/>
          </w:tcPr>
          <w:p w:rsidR="004D5DAF" w:rsidRPr="00970C69" w:rsidRDefault="00222939" w:rsidP="004A0C01">
            <w:pPr>
              <w:pStyle w:val="a4"/>
              <w:spacing w:before="0" w:after="0"/>
              <w:contextualSpacing/>
              <w:jc w:val="both"/>
              <w:rPr>
                <w:b/>
                <w:bCs/>
                <w:lang w:val="kk-KZ"/>
              </w:rPr>
            </w:pPr>
            <w:r w:rsidRPr="00970C69">
              <w:rPr>
                <w:b/>
                <w:bCs/>
                <w:lang w:val="kk-KZ"/>
              </w:rPr>
              <w:t>1. Общие сведения:</w:t>
            </w:r>
          </w:p>
          <w:p w:rsidR="00222939" w:rsidRPr="001016BB" w:rsidRDefault="004D5DAF" w:rsidP="004A0C01">
            <w:pPr>
              <w:pStyle w:val="a4"/>
              <w:spacing w:before="0" w:after="0"/>
              <w:contextualSpacing/>
              <w:jc w:val="both"/>
              <w:rPr>
                <w:bCs/>
                <w:lang w:val="kk-KZ"/>
              </w:rPr>
            </w:pPr>
            <w:r>
              <w:rPr>
                <w:bCs/>
                <w:lang w:val="kk-KZ"/>
              </w:rPr>
              <w:t>Н</w:t>
            </w:r>
            <w:r w:rsidR="00222939" w:rsidRPr="001016BB">
              <w:rPr>
                <w:bCs/>
                <w:lang w:val="kk-KZ"/>
              </w:rPr>
              <w:t>аименование специализированного направления для научной, научно-</w:t>
            </w:r>
            <w:r w:rsidR="00D94A37">
              <w:rPr>
                <w:bCs/>
                <w:lang w:val="kk-KZ"/>
              </w:rPr>
              <w:t xml:space="preserve">технической </w:t>
            </w:r>
            <w:r w:rsidR="00315C1F">
              <w:rPr>
                <w:bCs/>
                <w:lang w:val="kk-KZ"/>
              </w:rPr>
              <w:t>под</w:t>
            </w:r>
            <w:r w:rsidR="00D94A37">
              <w:rPr>
                <w:bCs/>
                <w:lang w:val="kk-KZ"/>
              </w:rPr>
              <w:t>программы (далее – подп</w:t>
            </w:r>
            <w:r w:rsidR="00222939" w:rsidRPr="001016BB">
              <w:rPr>
                <w:bCs/>
                <w:lang w:val="kk-KZ"/>
              </w:rPr>
              <w:t xml:space="preserve">рограмма): </w:t>
            </w:r>
          </w:p>
          <w:p w:rsidR="00222939" w:rsidRPr="001016BB" w:rsidRDefault="00222939" w:rsidP="004A0C01">
            <w:pPr>
              <w:pStyle w:val="a4"/>
              <w:spacing w:before="0" w:after="0"/>
              <w:contextualSpacing/>
              <w:jc w:val="both"/>
              <w:rPr>
                <w:bCs/>
                <w:lang w:val="kk-KZ"/>
              </w:rPr>
            </w:pPr>
            <w:r w:rsidRPr="001016BB">
              <w:rPr>
                <w:bCs/>
                <w:lang w:val="kk-KZ"/>
              </w:rPr>
              <w:t xml:space="preserve">1. </w:t>
            </w:r>
            <w:r w:rsidR="00552E0C">
              <w:rPr>
                <w:bCs/>
                <w:lang w:val="kk-KZ"/>
              </w:rPr>
              <w:t xml:space="preserve">1. </w:t>
            </w:r>
            <w:r w:rsidRPr="001016BB">
              <w:rPr>
                <w:bCs/>
                <w:lang w:val="kk-KZ"/>
              </w:rPr>
              <w:t>Космические технологии:</w:t>
            </w:r>
          </w:p>
          <w:p w:rsidR="00222939" w:rsidRPr="001016BB" w:rsidRDefault="00222939" w:rsidP="004A0C01">
            <w:pPr>
              <w:pStyle w:val="a4"/>
              <w:spacing w:before="0" w:after="0"/>
              <w:contextualSpacing/>
              <w:jc w:val="both"/>
              <w:rPr>
                <w:bCs/>
                <w:lang w:val="kk-KZ"/>
              </w:rPr>
            </w:pPr>
            <w:r w:rsidRPr="001016BB">
              <w:rPr>
                <w:bCs/>
                <w:lang w:val="kk-KZ"/>
              </w:rPr>
              <w:t>1.1</w:t>
            </w:r>
            <w:r w:rsidR="00552E0C">
              <w:rPr>
                <w:bCs/>
                <w:lang w:val="kk-KZ"/>
              </w:rPr>
              <w:t xml:space="preserve">.1 </w:t>
            </w:r>
            <w:r w:rsidRPr="001016BB">
              <w:rPr>
                <w:bCs/>
                <w:lang w:val="kk-KZ"/>
              </w:rPr>
              <w:t xml:space="preserve"> Технологии разработки аппаратно-программных средств и приборов для космической техники и наземно-космической инфраструктуры;</w:t>
            </w:r>
          </w:p>
          <w:p w:rsidR="00222939" w:rsidRPr="001016BB" w:rsidRDefault="00222939" w:rsidP="004A0C01">
            <w:pPr>
              <w:pStyle w:val="a4"/>
              <w:spacing w:before="0" w:after="0"/>
              <w:contextualSpacing/>
              <w:jc w:val="both"/>
              <w:rPr>
                <w:bCs/>
                <w:lang w:val="kk-KZ"/>
              </w:rPr>
            </w:pPr>
            <w:r w:rsidRPr="001016BB">
              <w:rPr>
                <w:bCs/>
                <w:lang w:val="kk-KZ"/>
              </w:rPr>
              <w:t>1.</w:t>
            </w:r>
            <w:r w:rsidR="00552E0C">
              <w:rPr>
                <w:bCs/>
                <w:lang w:val="kk-KZ"/>
              </w:rPr>
              <w:t>1.</w:t>
            </w:r>
            <w:r w:rsidRPr="001016BB">
              <w:rPr>
                <w:bCs/>
                <w:lang w:val="kk-KZ"/>
              </w:rPr>
              <w:t>2</w:t>
            </w:r>
            <w:r w:rsidR="00BA7084" w:rsidRPr="001016BB">
              <w:rPr>
                <w:bCs/>
                <w:lang w:val="kk-KZ"/>
              </w:rPr>
              <w:t>.</w:t>
            </w:r>
            <w:r w:rsidR="00552E0C">
              <w:rPr>
                <w:bCs/>
                <w:lang w:val="kk-KZ"/>
              </w:rPr>
              <w:t xml:space="preserve"> </w:t>
            </w:r>
            <w:r w:rsidRPr="001016BB">
              <w:rPr>
                <w:bCs/>
                <w:lang w:val="kk-KZ"/>
              </w:rPr>
              <w:t xml:space="preserve"> Разработка компонентов ракетно-космической техники, аппаратно-программных средств конечных пользователей.</w:t>
            </w:r>
          </w:p>
        </w:tc>
      </w:tr>
      <w:tr w:rsidR="00222939" w:rsidRPr="00222939" w:rsidTr="00352FE0">
        <w:trPr>
          <w:trHeight w:val="1509"/>
        </w:trPr>
        <w:tc>
          <w:tcPr>
            <w:tcW w:w="10031" w:type="dxa"/>
            <w:shd w:val="clear" w:color="auto" w:fill="auto"/>
          </w:tcPr>
          <w:p w:rsidR="00222939" w:rsidRPr="00970C69" w:rsidRDefault="00222939" w:rsidP="004A0C01">
            <w:pPr>
              <w:pStyle w:val="a4"/>
              <w:spacing w:before="0" w:after="0"/>
              <w:contextualSpacing/>
              <w:jc w:val="both"/>
              <w:rPr>
                <w:b/>
                <w:bCs/>
                <w:lang w:val="kk-KZ"/>
              </w:rPr>
            </w:pPr>
            <w:r w:rsidRPr="00970C69">
              <w:rPr>
                <w:b/>
                <w:bCs/>
                <w:lang w:val="kk-KZ"/>
              </w:rPr>
              <w:t xml:space="preserve">2. Цели и задачи </w:t>
            </w:r>
            <w:r w:rsidR="007A1583">
              <w:rPr>
                <w:b/>
                <w:bCs/>
                <w:lang w:val="kk-KZ"/>
              </w:rPr>
              <w:t>под</w:t>
            </w:r>
            <w:r w:rsidRPr="00970C69">
              <w:rPr>
                <w:b/>
                <w:bCs/>
                <w:lang w:val="kk-KZ"/>
              </w:rPr>
              <w:t>программы</w:t>
            </w:r>
          </w:p>
          <w:p w:rsidR="00222939" w:rsidRPr="001016BB" w:rsidRDefault="00222939" w:rsidP="004A0C01">
            <w:pPr>
              <w:pStyle w:val="a4"/>
              <w:spacing w:before="0" w:after="0"/>
              <w:contextualSpacing/>
              <w:jc w:val="both"/>
              <w:rPr>
                <w:bCs/>
                <w:lang w:val="kk-KZ"/>
              </w:rPr>
            </w:pPr>
            <w:r w:rsidRPr="001016BB">
              <w:rPr>
                <w:bCs/>
                <w:lang w:val="kk-KZ"/>
              </w:rPr>
              <w:t xml:space="preserve">2.1. Цель </w:t>
            </w:r>
            <w:r w:rsidR="007A1583">
              <w:rPr>
                <w:bCs/>
                <w:lang w:val="kk-KZ"/>
              </w:rPr>
              <w:t>под</w:t>
            </w:r>
            <w:r w:rsidRPr="001016BB">
              <w:rPr>
                <w:bCs/>
                <w:lang w:val="kk-KZ"/>
              </w:rPr>
              <w:t xml:space="preserve">программы: </w:t>
            </w:r>
          </w:p>
          <w:p w:rsidR="00222939" w:rsidRPr="001016BB" w:rsidRDefault="00222939" w:rsidP="004A0C01">
            <w:pPr>
              <w:pStyle w:val="a4"/>
              <w:spacing w:before="0" w:after="0"/>
              <w:contextualSpacing/>
              <w:jc w:val="both"/>
              <w:rPr>
                <w:bCs/>
                <w:lang w:val="kk-KZ"/>
              </w:rPr>
            </w:pPr>
            <w:r w:rsidRPr="001016BB">
              <w:rPr>
                <w:bCs/>
                <w:lang w:val="kk-KZ"/>
              </w:rPr>
              <w:t>Разработка и апробация отечественных ключевых технологий создания космических аппаратов (КА) и ракет-носителей, аппаратно-программных средств конечных пользователей услуг космических систем.</w:t>
            </w:r>
          </w:p>
        </w:tc>
      </w:tr>
      <w:tr w:rsidR="00222939" w:rsidRPr="00222939" w:rsidTr="00352FE0">
        <w:trPr>
          <w:trHeight w:val="1562"/>
        </w:trPr>
        <w:tc>
          <w:tcPr>
            <w:tcW w:w="10031" w:type="dxa"/>
            <w:shd w:val="clear" w:color="auto" w:fill="auto"/>
          </w:tcPr>
          <w:p w:rsidR="00222939" w:rsidRDefault="00222939" w:rsidP="007C46B4">
            <w:pPr>
              <w:pStyle w:val="a4"/>
              <w:numPr>
                <w:ilvl w:val="1"/>
                <w:numId w:val="32"/>
              </w:numPr>
              <w:tabs>
                <w:tab w:val="left" w:pos="459"/>
              </w:tabs>
              <w:spacing w:before="0" w:after="0"/>
              <w:ind w:left="743" w:hanging="681"/>
              <w:contextualSpacing/>
              <w:jc w:val="both"/>
              <w:rPr>
                <w:bCs/>
                <w:lang w:val="kk-KZ"/>
              </w:rPr>
            </w:pPr>
            <w:r w:rsidRPr="001016BB">
              <w:rPr>
                <w:bCs/>
                <w:lang w:val="kk-KZ"/>
              </w:rPr>
              <w:t>Для достижения поставленной цели должны быть решены следующие задачи:</w:t>
            </w:r>
          </w:p>
          <w:p w:rsidR="00222939" w:rsidRPr="001016BB" w:rsidRDefault="00222939" w:rsidP="007C46B4">
            <w:pPr>
              <w:pStyle w:val="a4"/>
              <w:numPr>
                <w:ilvl w:val="2"/>
                <w:numId w:val="27"/>
              </w:numPr>
              <w:tabs>
                <w:tab w:val="left" w:pos="426"/>
              </w:tabs>
              <w:spacing w:before="0" w:after="0"/>
              <w:ind w:left="0" w:firstLine="0"/>
              <w:contextualSpacing/>
              <w:jc w:val="both"/>
              <w:rPr>
                <w:bCs/>
                <w:lang w:val="kk-KZ"/>
              </w:rPr>
            </w:pPr>
            <w:r w:rsidRPr="001016BB">
              <w:rPr>
                <w:bCs/>
                <w:lang w:val="kk-KZ"/>
              </w:rPr>
              <w:t xml:space="preserve">Разработка технологий и инженерной модели интегрированной земной станции связи S,X -диапазонов на основе технологии SDR </w:t>
            </w:r>
            <w:r w:rsidRPr="0050123E">
              <w:rPr>
                <w:bCs/>
                <w:i/>
                <w:lang w:val="kk-KZ"/>
              </w:rPr>
              <w:t>(«Software-definedradio», с англ. «Программно-определяемая радиосистема»)</w:t>
            </w:r>
            <w:r w:rsidRPr="001016BB">
              <w:rPr>
                <w:bCs/>
                <w:lang w:val="kk-KZ"/>
              </w:rPr>
              <w:t xml:space="preserve"> с возможностью приёма, обработки и хранения данных с космических аппаратов.</w:t>
            </w:r>
          </w:p>
          <w:p w:rsidR="00222939" w:rsidRPr="001016BB" w:rsidRDefault="00222939" w:rsidP="007C46B4">
            <w:pPr>
              <w:pStyle w:val="a4"/>
              <w:numPr>
                <w:ilvl w:val="2"/>
                <w:numId w:val="27"/>
              </w:numPr>
              <w:tabs>
                <w:tab w:val="left" w:pos="426"/>
              </w:tabs>
              <w:spacing w:before="0" w:after="0"/>
              <w:ind w:left="0" w:firstLine="0"/>
              <w:contextualSpacing/>
              <w:jc w:val="both"/>
              <w:rPr>
                <w:bCs/>
                <w:lang w:val="kk-KZ"/>
              </w:rPr>
            </w:pPr>
            <w:r w:rsidRPr="001016BB">
              <w:rPr>
                <w:bCs/>
                <w:lang w:val="kk-KZ"/>
              </w:rPr>
              <w:t>Экспериментальная разработка бортового комплекса управления (БКУ) космического аппарата (КА) с универсальными алгоритмами и ин</w:t>
            </w:r>
            <w:r w:rsidR="007C330C">
              <w:rPr>
                <w:bCs/>
                <w:lang w:val="kk-KZ"/>
              </w:rPr>
              <w:t>терфейсом полезной нагрузки</w:t>
            </w:r>
            <w:r w:rsidRPr="001016BB">
              <w:rPr>
                <w:bCs/>
                <w:lang w:val="kk-KZ"/>
              </w:rPr>
              <w:t xml:space="preserve"> для низкоорбитальных миссий.</w:t>
            </w:r>
          </w:p>
          <w:p w:rsidR="00222939" w:rsidRPr="006036BA" w:rsidRDefault="00222939" w:rsidP="007C46B4">
            <w:pPr>
              <w:pStyle w:val="a4"/>
              <w:numPr>
                <w:ilvl w:val="2"/>
                <w:numId w:val="27"/>
              </w:numPr>
              <w:tabs>
                <w:tab w:val="left" w:pos="426"/>
              </w:tabs>
              <w:spacing w:before="0" w:after="0"/>
              <w:ind w:left="0" w:firstLine="0"/>
              <w:contextualSpacing/>
              <w:jc w:val="both"/>
              <w:rPr>
                <w:bCs/>
                <w:lang w:val="kk-KZ"/>
              </w:rPr>
            </w:pPr>
            <w:r w:rsidRPr="006036BA">
              <w:rPr>
                <w:bCs/>
                <w:lang w:val="kk-KZ"/>
              </w:rPr>
              <w:t>Разработка программно-математического обеспечения «HighPrecisionOrbit Propagator» для высокоточного прогнозирования движения КА для низкорбитальных и геостационарных спутнико</w:t>
            </w:r>
            <w:r w:rsidR="000D25EB">
              <w:rPr>
                <w:bCs/>
                <w:lang w:val="kk-KZ"/>
              </w:rPr>
              <w:t>в.  Разработка программного обеспечения</w:t>
            </w:r>
            <w:r w:rsidRPr="006036BA">
              <w:rPr>
                <w:bCs/>
                <w:lang w:val="kk-KZ"/>
              </w:rPr>
              <w:t xml:space="preserve"> для определения орбиты КА по траекторным данным GPS приёмника. </w:t>
            </w:r>
          </w:p>
          <w:p w:rsidR="00222939" w:rsidRPr="001016BB" w:rsidRDefault="00222939" w:rsidP="007C46B4">
            <w:pPr>
              <w:pStyle w:val="a4"/>
              <w:numPr>
                <w:ilvl w:val="2"/>
                <w:numId w:val="27"/>
              </w:numPr>
              <w:tabs>
                <w:tab w:val="left" w:pos="426"/>
              </w:tabs>
              <w:spacing w:before="0" w:after="0"/>
              <w:ind w:left="0" w:firstLine="0"/>
              <w:contextualSpacing/>
              <w:jc w:val="both"/>
              <w:rPr>
                <w:bCs/>
                <w:lang w:val="kk-KZ"/>
              </w:rPr>
            </w:pPr>
            <w:r w:rsidRPr="001016BB">
              <w:rPr>
                <w:bCs/>
                <w:lang w:val="kk-KZ"/>
              </w:rPr>
              <w:t xml:space="preserve">Разработка сетевой технологии коррекции навигационных сигналов ГНСС </w:t>
            </w:r>
            <w:r w:rsidR="00650CA3">
              <w:rPr>
                <w:bCs/>
                <w:lang w:val="kk-KZ"/>
              </w:rPr>
              <w:t>(глобальной навигационной спутниковой системы)</w:t>
            </w:r>
            <w:r w:rsidR="00CC7C4B" w:rsidRPr="00CC7C4B">
              <w:rPr>
                <w:bCs/>
                <w:lang w:val="kk-KZ"/>
              </w:rPr>
              <w:t xml:space="preserve"> </w:t>
            </w:r>
            <w:r w:rsidRPr="001016BB">
              <w:rPr>
                <w:bCs/>
                <w:lang w:val="kk-KZ"/>
              </w:rPr>
              <w:t xml:space="preserve">в инверсном режиме с использованием методов пространственной интерполяции данных </w:t>
            </w:r>
            <w:r w:rsidR="003F513F" w:rsidRPr="003F513F">
              <w:rPr>
                <w:bCs/>
                <w:lang w:val="kk-KZ"/>
              </w:rPr>
              <w:t>системы высокоточной спутниковой навигации</w:t>
            </w:r>
            <w:r w:rsidRPr="001016BB">
              <w:rPr>
                <w:bCs/>
                <w:lang w:val="kk-KZ"/>
              </w:rPr>
              <w:t>.</w:t>
            </w:r>
          </w:p>
          <w:p w:rsidR="00222939" w:rsidRPr="00D56032" w:rsidRDefault="00222939" w:rsidP="007C46B4">
            <w:pPr>
              <w:pStyle w:val="a4"/>
              <w:numPr>
                <w:ilvl w:val="2"/>
                <w:numId w:val="27"/>
              </w:numPr>
              <w:tabs>
                <w:tab w:val="left" w:pos="426"/>
              </w:tabs>
              <w:spacing w:before="0" w:after="0"/>
              <w:ind w:left="0" w:firstLine="0"/>
              <w:contextualSpacing/>
              <w:jc w:val="both"/>
              <w:rPr>
                <w:bCs/>
                <w:lang w:val="kk-KZ"/>
              </w:rPr>
            </w:pPr>
            <w:r w:rsidRPr="00D56032">
              <w:rPr>
                <w:bCs/>
                <w:lang w:val="kk-KZ"/>
              </w:rPr>
              <w:t>Разрабо</w:t>
            </w:r>
            <w:r w:rsidR="002E13BC" w:rsidRPr="00D56032">
              <w:rPr>
                <w:bCs/>
                <w:lang w:val="kk-KZ"/>
              </w:rPr>
              <w:t xml:space="preserve">тка </w:t>
            </w:r>
            <w:r w:rsidR="001B1AA3" w:rsidRPr="00A53417">
              <w:rPr>
                <w:bCs/>
                <w:lang w:val="kk-KZ"/>
              </w:rPr>
              <w:t>прототипа</w:t>
            </w:r>
            <w:r w:rsidR="001B1AA3">
              <w:rPr>
                <w:bCs/>
                <w:lang w:val="kk-KZ"/>
              </w:rPr>
              <w:t xml:space="preserve"> </w:t>
            </w:r>
            <w:r w:rsidR="002E13BC" w:rsidRPr="00D56032">
              <w:rPr>
                <w:bCs/>
                <w:lang w:val="kk-KZ"/>
              </w:rPr>
              <w:t>ракетных</w:t>
            </w:r>
            <w:r w:rsidRPr="00D56032">
              <w:rPr>
                <w:bCs/>
                <w:lang w:val="kk-KZ"/>
              </w:rPr>
              <w:t xml:space="preserve"> двигателей ракет-носителей сверхлегкого класса</w:t>
            </w:r>
            <w:r w:rsidR="0064227E">
              <w:rPr>
                <w:bCs/>
                <w:lang w:val="kk-KZ"/>
              </w:rPr>
              <w:t xml:space="preserve"> (РН СЛК)</w:t>
            </w:r>
            <w:r w:rsidRPr="00D56032">
              <w:rPr>
                <w:bCs/>
                <w:lang w:val="kk-KZ"/>
              </w:rPr>
              <w:t>.</w:t>
            </w:r>
          </w:p>
          <w:p w:rsidR="00222939" w:rsidRPr="00AE5087" w:rsidRDefault="00222939" w:rsidP="007C46B4">
            <w:pPr>
              <w:pStyle w:val="a4"/>
              <w:numPr>
                <w:ilvl w:val="2"/>
                <w:numId w:val="27"/>
              </w:numPr>
              <w:tabs>
                <w:tab w:val="left" w:pos="426"/>
              </w:tabs>
              <w:spacing w:before="0" w:after="0"/>
              <w:ind w:left="0" w:firstLine="0"/>
              <w:contextualSpacing/>
              <w:jc w:val="both"/>
              <w:rPr>
                <w:bCs/>
                <w:lang w:val="kk-KZ"/>
              </w:rPr>
            </w:pPr>
            <w:r w:rsidRPr="001016BB">
              <w:rPr>
                <w:bCs/>
                <w:lang w:val="kk-KZ"/>
              </w:rPr>
              <w:t>Разработка технологии производства отечественных препрегов композиционных материалов для изготовления корпусов и отдельных элементов авиакосмической техники.</w:t>
            </w:r>
          </w:p>
          <w:p w:rsidR="00222939" w:rsidRPr="001016BB" w:rsidRDefault="00222939" w:rsidP="007C46B4">
            <w:pPr>
              <w:pStyle w:val="a4"/>
              <w:numPr>
                <w:ilvl w:val="2"/>
                <w:numId w:val="27"/>
              </w:numPr>
              <w:tabs>
                <w:tab w:val="left" w:pos="426"/>
              </w:tabs>
              <w:spacing w:before="0" w:after="0"/>
              <w:ind w:left="0" w:firstLine="0"/>
              <w:contextualSpacing/>
              <w:jc w:val="both"/>
              <w:rPr>
                <w:bCs/>
                <w:lang w:val="kk-KZ"/>
              </w:rPr>
            </w:pPr>
            <w:r w:rsidRPr="001016BB">
              <w:rPr>
                <w:bCs/>
                <w:lang w:val="kk-KZ"/>
              </w:rPr>
              <w:t>Разработка опытного образца системы энергоснабжения космического аппарата.</w:t>
            </w:r>
          </w:p>
        </w:tc>
      </w:tr>
      <w:tr w:rsidR="00222939" w:rsidRPr="00222939" w:rsidTr="00352FE0">
        <w:trPr>
          <w:trHeight w:val="245"/>
        </w:trPr>
        <w:tc>
          <w:tcPr>
            <w:tcW w:w="10031" w:type="dxa"/>
            <w:shd w:val="clear" w:color="auto" w:fill="auto"/>
          </w:tcPr>
          <w:p w:rsidR="00222939" w:rsidRPr="00970C69" w:rsidRDefault="00A3787E" w:rsidP="001016BB">
            <w:pPr>
              <w:pStyle w:val="a4"/>
              <w:spacing w:before="0" w:after="0"/>
              <w:contextualSpacing/>
              <w:rPr>
                <w:b/>
                <w:bCs/>
                <w:lang w:val="kk-KZ"/>
              </w:rPr>
            </w:pPr>
            <w:r w:rsidRPr="00970C69">
              <w:rPr>
                <w:b/>
                <w:bCs/>
                <w:lang w:val="kk-KZ"/>
              </w:rPr>
              <w:t xml:space="preserve">3. </w:t>
            </w:r>
            <w:r w:rsidR="00222939" w:rsidRPr="00970C69">
              <w:rPr>
                <w:b/>
                <w:bCs/>
                <w:lang w:val="kk-KZ"/>
              </w:rPr>
              <w:t>Какие пункты стратегических и программных документов решает:</w:t>
            </w:r>
          </w:p>
          <w:p w:rsidR="00222939" w:rsidRPr="001016BB" w:rsidRDefault="00222939" w:rsidP="005247CF">
            <w:pPr>
              <w:pStyle w:val="a4"/>
              <w:spacing w:before="0" w:after="0"/>
              <w:contextualSpacing/>
              <w:jc w:val="both"/>
              <w:rPr>
                <w:bCs/>
                <w:lang w:val="kk-KZ"/>
              </w:rPr>
            </w:pPr>
            <w:r w:rsidRPr="001016BB">
              <w:rPr>
                <w:bCs/>
                <w:lang w:val="kk-KZ"/>
              </w:rPr>
              <w:t xml:space="preserve">Выполнение </w:t>
            </w:r>
            <w:r w:rsidR="005247CF">
              <w:rPr>
                <w:bCs/>
                <w:lang w:val="kk-KZ"/>
              </w:rPr>
              <w:t>подп</w:t>
            </w:r>
            <w:r w:rsidRPr="001016BB">
              <w:rPr>
                <w:bCs/>
                <w:lang w:val="kk-KZ"/>
              </w:rPr>
              <w:t>рограммы позволит реализовать задачи, достичь цели и показатели, определенные в следующих стратегических и программных документах:</w:t>
            </w:r>
          </w:p>
          <w:p w:rsidR="00222939" w:rsidRPr="001016BB" w:rsidRDefault="00CD5960" w:rsidP="0031076D">
            <w:pPr>
              <w:pStyle w:val="a4"/>
              <w:spacing w:before="0" w:after="0"/>
              <w:contextualSpacing/>
              <w:jc w:val="both"/>
              <w:rPr>
                <w:bCs/>
                <w:lang w:val="kk-KZ"/>
              </w:rPr>
            </w:pPr>
            <w:r>
              <w:rPr>
                <w:bCs/>
                <w:lang w:val="kk-KZ"/>
              </w:rPr>
              <w:t xml:space="preserve">1.   </w:t>
            </w:r>
            <w:r w:rsidR="00222939" w:rsidRPr="001016BB">
              <w:rPr>
                <w:bCs/>
                <w:lang w:val="kk-KZ"/>
              </w:rPr>
              <w:t>Стратегия «Казахстан - 2050»</w:t>
            </w:r>
          </w:p>
          <w:p w:rsidR="00222939" w:rsidRPr="001016BB" w:rsidRDefault="00222939" w:rsidP="0031076D">
            <w:pPr>
              <w:pStyle w:val="a4"/>
              <w:spacing w:before="0" w:after="0"/>
              <w:contextualSpacing/>
              <w:jc w:val="both"/>
              <w:rPr>
                <w:bCs/>
                <w:lang w:val="kk-KZ"/>
              </w:rPr>
            </w:pPr>
            <w:r w:rsidRPr="001016BB">
              <w:rPr>
                <w:bCs/>
                <w:lang w:val="kk-KZ"/>
              </w:rPr>
              <w:t xml:space="preserve">«К 2030 году Казахстан должен расширить свою нишу на мировом рынке космических услуг и довести до логического завершения ряд начатых проектов. Я имею в виду сборочно-испытательной комплекс космических аппаратов в Астане, космическую систему дистанционного зондирования, национальную систему космического мониторинга и наземной инфраструктуры, систему высокоточной спутниковой навигации». </w:t>
            </w:r>
          </w:p>
          <w:p w:rsidR="00222939" w:rsidRPr="001016BB" w:rsidRDefault="00222939" w:rsidP="00BD48A0">
            <w:pPr>
              <w:pStyle w:val="a4"/>
              <w:numPr>
                <w:ilvl w:val="0"/>
                <w:numId w:val="27"/>
              </w:numPr>
              <w:spacing w:before="0" w:after="0"/>
              <w:ind w:left="426" w:hanging="426"/>
              <w:contextualSpacing/>
              <w:jc w:val="both"/>
              <w:rPr>
                <w:bCs/>
                <w:lang w:val="kk-KZ"/>
              </w:rPr>
            </w:pPr>
            <w:r w:rsidRPr="001016BB">
              <w:rPr>
                <w:bCs/>
                <w:lang w:val="kk-KZ"/>
              </w:rPr>
              <w:t xml:space="preserve">Стратегический план развития Республики Казахстан до 2025 года </w:t>
            </w:r>
          </w:p>
          <w:p w:rsidR="00222939" w:rsidRPr="001016BB" w:rsidRDefault="00222939" w:rsidP="0031076D">
            <w:pPr>
              <w:pStyle w:val="a4"/>
              <w:spacing w:before="0" w:after="0"/>
              <w:contextualSpacing/>
              <w:jc w:val="both"/>
              <w:rPr>
                <w:bCs/>
                <w:lang w:val="kk-KZ"/>
              </w:rPr>
            </w:pPr>
            <w:r w:rsidRPr="001016BB">
              <w:rPr>
                <w:bCs/>
                <w:lang w:val="kk-KZ"/>
              </w:rPr>
              <w:t>Приоритет «Создание основ для новой экономики». Данный приоритет предполагает реализацию следующих задач:</w:t>
            </w:r>
          </w:p>
          <w:p w:rsidR="00222939" w:rsidRPr="001016BB" w:rsidRDefault="00222939" w:rsidP="0031076D">
            <w:pPr>
              <w:pStyle w:val="a4"/>
              <w:spacing w:before="0" w:after="0"/>
              <w:contextualSpacing/>
              <w:jc w:val="both"/>
              <w:rPr>
                <w:bCs/>
                <w:lang w:val="kk-KZ"/>
              </w:rPr>
            </w:pPr>
            <w:r w:rsidRPr="001016BB">
              <w:rPr>
                <w:bCs/>
                <w:lang w:val="kk-KZ"/>
              </w:rPr>
              <w:t>развитие людей с цифровыми компетенциями;</w:t>
            </w:r>
          </w:p>
          <w:p w:rsidR="00222939" w:rsidRPr="001016BB" w:rsidRDefault="00222939" w:rsidP="0031076D">
            <w:pPr>
              <w:pStyle w:val="a4"/>
              <w:spacing w:before="0" w:after="0"/>
              <w:contextualSpacing/>
              <w:jc w:val="both"/>
              <w:rPr>
                <w:bCs/>
                <w:lang w:val="kk-KZ"/>
              </w:rPr>
            </w:pPr>
            <w:r w:rsidRPr="001016BB">
              <w:rPr>
                <w:bCs/>
                <w:lang w:val="kk-KZ"/>
              </w:rPr>
              <w:t>стимулирование инноваций;</w:t>
            </w:r>
          </w:p>
          <w:p w:rsidR="00222939" w:rsidRPr="001016BB" w:rsidRDefault="00222939" w:rsidP="0031076D">
            <w:pPr>
              <w:pStyle w:val="a4"/>
              <w:spacing w:before="0" w:after="0"/>
              <w:contextualSpacing/>
              <w:jc w:val="both"/>
              <w:rPr>
                <w:bCs/>
                <w:lang w:val="kk-KZ"/>
              </w:rPr>
            </w:pPr>
            <w:r w:rsidRPr="001016BB">
              <w:rPr>
                <w:bCs/>
                <w:lang w:val="kk-KZ"/>
              </w:rPr>
              <w:t>развитие системы научных исследований.</w:t>
            </w:r>
          </w:p>
          <w:p w:rsidR="00222939" w:rsidRPr="001016BB" w:rsidRDefault="00222939" w:rsidP="0031076D">
            <w:pPr>
              <w:pStyle w:val="a4"/>
              <w:spacing w:before="0" w:after="0"/>
              <w:contextualSpacing/>
              <w:jc w:val="both"/>
              <w:rPr>
                <w:bCs/>
                <w:lang w:val="kk-KZ"/>
              </w:rPr>
            </w:pPr>
            <w:r w:rsidRPr="001016BB">
              <w:rPr>
                <w:bCs/>
                <w:lang w:val="kk-KZ"/>
              </w:rPr>
              <w:t>3. </w:t>
            </w:r>
            <w:r w:rsidR="00C96BF6">
              <w:rPr>
                <w:bCs/>
                <w:lang w:val="kk-KZ"/>
              </w:rPr>
              <w:t xml:space="preserve">  </w:t>
            </w:r>
            <w:r w:rsidRPr="001016BB">
              <w:rPr>
                <w:bCs/>
                <w:lang w:val="kk-KZ"/>
              </w:rPr>
              <w:t>Стратегический план Министерства цифрового развития, инноваций и аэрокосмической промышленности Республики Казахстан на 2017 - 2021 годы, утвержденный приказом Министра цифрового развития, инноваций и аэрокосмической промышленности Республики Казахстан от 20 декабря 2019 года № 352/НҚ:</w:t>
            </w:r>
          </w:p>
          <w:p w:rsidR="00222939" w:rsidRPr="001016BB" w:rsidRDefault="00222939" w:rsidP="0031076D">
            <w:pPr>
              <w:pStyle w:val="a4"/>
              <w:spacing w:before="0" w:after="0"/>
              <w:contextualSpacing/>
              <w:jc w:val="both"/>
              <w:rPr>
                <w:bCs/>
                <w:lang w:val="kk-KZ"/>
              </w:rPr>
            </w:pPr>
            <w:r w:rsidRPr="001016BB">
              <w:rPr>
                <w:bCs/>
                <w:lang w:val="kk-KZ"/>
              </w:rPr>
              <w:t xml:space="preserve">Раздел 3. Приоритетные направления развития сферы / отрасли. </w:t>
            </w:r>
          </w:p>
          <w:p w:rsidR="00222939" w:rsidRPr="001016BB" w:rsidRDefault="00222939" w:rsidP="0031076D">
            <w:pPr>
              <w:pStyle w:val="a4"/>
              <w:spacing w:before="0" w:after="0"/>
              <w:contextualSpacing/>
              <w:jc w:val="both"/>
              <w:rPr>
                <w:bCs/>
                <w:lang w:val="kk-KZ"/>
              </w:rPr>
            </w:pPr>
            <w:r w:rsidRPr="001016BB">
              <w:rPr>
                <w:bCs/>
                <w:lang w:val="kk-KZ"/>
              </w:rPr>
              <w:t xml:space="preserve">Стратегическое направление 3. Развитие аэрокосмической отрасли, а также охват страны геодезической и картографической информацией. </w:t>
            </w:r>
          </w:p>
          <w:p w:rsidR="00222939" w:rsidRPr="001016BB" w:rsidRDefault="00222939" w:rsidP="0031076D">
            <w:pPr>
              <w:pStyle w:val="a4"/>
              <w:spacing w:before="0" w:after="0"/>
              <w:contextualSpacing/>
              <w:jc w:val="both"/>
              <w:rPr>
                <w:bCs/>
                <w:lang w:val="kk-KZ"/>
              </w:rPr>
            </w:pPr>
            <w:r w:rsidRPr="001016BB">
              <w:rPr>
                <w:bCs/>
                <w:lang w:val="kk-KZ"/>
              </w:rPr>
              <w:t>4.</w:t>
            </w:r>
            <w:r w:rsidR="000E573B">
              <w:rPr>
                <w:bCs/>
                <w:lang w:val="kk-KZ"/>
              </w:rPr>
              <w:t xml:space="preserve">   </w:t>
            </w:r>
            <w:r w:rsidRPr="001016BB">
              <w:rPr>
                <w:bCs/>
                <w:lang w:val="kk-KZ"/>
              </w:rPr>
              <w:t xml:space="preserve">Стратегический план Министерства образования и науки Республики Казахстан на 2017-2021 годы, утверждённый приказом Министра образования и науки Республики Казахстан от 29 декабря 2016 года № 729: </w:t>
            </w:r>
          </w:p>
          <w:p w:rsidR="00222939" w:rsidRPr="001016BB" w:rsidRDefault="00222939" w:rsidP="0031076D">
            <w:pPr>
              <w:pStyle w:val="a4"/>
              <w:spacing w:before="0" w:after="0"/>
              <w:contextualSpacing/>
              <w:jc w:val="both"/>
              <w:rPr>
                <w:bCs/>
                <w:lang w:val="kk-KZ"/>
              </w:rPr>
            </w:pPr>
            <w:r w:rsidRPr="001016BB">
              <w:rPr>
                <w:bCs/>
                <w:lang w:val="kk-KZ"/>
              </w:rPr>
              <w:t>3) Приоритетное направление: «Формирование современной системы подготовки научных кадров и укрепление научного потенциала, статуса ученого».</w:t>
            </w:r>
          </w:p>
          <w:p w:rsidR="00222939" w:rsidRPr="001016BB" w:rsidRDefault="00222939" w:rsidP="0031076D">
            <w:pPr>
              <w:pStyle w:val="a4"/>
              <w:spacing w:before="0" w:after="0"/>
              <w:contextualSpacing/>
              <w:jc w:val="both"/>
              <w:rPr>
                <w:bCs/>
                <w:lang w:val="kk-KZ"/>
              </w:rPr>
            </w:pPr>
            <w:r w:rsidRPr="001016BB">
              <w:rPr>
                <w:bCs/>
                <w:lang w:val="kk-KZ"/>
              </w:rPr>
              <w:t>4) Приоритетное направление: «Популяризация науки и международная интеграция».</w:t>
            </w:r>
          </w:p>
          <w:p w:rsidR="00222939" w:rsidRPr="001016BB" w:rsidRDefault="00222939" w:rsidP="0031076D">
            <w:pPr>
              <w:pStyle w:val="a4"/>
              <w:spacing w:before="0" w:after="0"/>
              <w:contextualSpacing/>
              <w:jc w:val="both"/>
              <w:rPr>
                <w:bCs/>
                <w:lang w:val="kk-KZ"/>
              </w:rPr>
            </w:pPr>
            <w:r w:rsidRPr="001016BB">
              <w:rPr>
                <w:bCs/>
                <w:lang w:val="kk-KZ"/>
              </w:rPr>
              <w:t>Раздел 3. Приоритетные направления развития сферы/отрасли</w:t>
            </w:r>
          </w:p>
          <w:p w:rsidR="00222939" w:rsidRPr="001016BB" w:rsidRDefault="00222939" w:rsidP="0031076D">
            <w:pPr>
              <w:pStyle w:val="a4"/>
              <w:spacing w:before="0" w:after="0"/>
              <w:contextualSpacing/>
              <w:jc w:val="both"/>
              <w:rPr>
                <w:bCs/>
                <w:lang w:val="kk-KZ"/>
              </w:rPr>
            </w:pPr>
            <w:r w:rsidRPr="001016BB">
              <w:rPr>
                <w:bCs/>
                <w:lang w:val="kk-KZ"/>
              </w:rPr>
              <w:t>Стратегическое направление 5. Развитие науки</w:t>
            </w:r>
          </w:p>
          <w:p w:rsidR="00222939" w:rsidRPr="001016BB" w:rsidRDefault="00222939" w:rsidP="0031076D">
            <w:pPr>
              <w:pStyle w:val="a4"/>
              <w:spacing w:before="0" w:after="0"/>
              <w:contextualSpacing/>
              <w:jc w:val="both"/>
              <w:rPr>
                <w:bCs/>
                <w:lang w:val="kk-KZ"/>
              </w:rPr>
            </w:pPr>
            <w:r w:rsidRPr="001016BB">
              <w:rPr>
                <w:bCs/>
                <w:lang w:val="kk-KZ"/>
              </w:rPr>
              <w:t>5. Выступление Главы государства на третьем заседании Национального совета общественного доверия от 27 мая 2020 года</w:t>
            </w:r>
            <w:r w:rsidR="00F576B2">
              <w:rPr>
                <w:bCs/>
                <w:lang w:val="kk-KZ"/>
              </w:rPr>
              <w:t>.</w:t>
            </w:r>
          </w:p>
        </w:tc>
      </w:tr>
      <w:tr w:rsidR="00222939" w:rsidRPr="00222939" w:rsidTr="00352FE0">
        <w:trPr>
          <w:trHeight w:val="107"/>
        </w:trPr>
        <w:tc>
          <w:tcPr>
            <w:tcW w:w="10031" w:type="dxa"/>
            <w:shd w:val="clear" w:color="auto" w:fill="auto"/>
          </w:tcPr>
          <w:p w:rsidR="00222939" w:rsidRDefault="007A6EE7" w:rsidP="007A6EE7">
            <w:pPr>
              <w:pStyle w:val="a4"/>
              <w:spacing w:before="0" w:after="0"/>
              <w:contextualSpacing/>
              <w:rPr>
                <w:b/>
                <w:bCs/>
                <w:lang w:val="kk-KZ"/>
              </w:rPr>
            </w:pPr>
            <w:r>
              <w:rPr>
                <w:b/>
                <w:bCs/>
                <w:lang w:val="kk-KZ"/>
              </w:rPr>
              <w:t xml:space="preserve">4. </w:t>
            </w:r>
            <w:r w:rsidR="00222939" w:rsidRPr="00970C69">
              <w:rPr>
                <w:b/>
                <w:bCs/>
                <w:lang w:val="kk-KZ"/>
              </w:rPr>
              <w:t>Ожидаемые результаты</w:t>
            </w:r>
          </w:p>
          <w:p w:rsidR="007A6EE7" w:rsidRPr="00970C69" w:rsidRDefault="007A6EE7" w:rsidP="007A6EE7">
            <w:pPr>
              <w:pStyle w:val="a4"/>
              <w:spacing w:before="0" w:after="0"/>
              <w:contextualSpacing/>
              <w:rPr>
                <w:b/>
                <w:bCs/>
                <w:lang w:val="kk-KZ"/>
              </w:rPr>
            </w:pPr>
            <w:r w:rsidRPr="00D41772">
              <w:rPr>
                <w:b/>
                <w:bCs/>
                <w:lang w:val="kk-KZ"/>
              </w:rPr>
              <w:t>4.1. Прямые результаты</w:t>
            </w:r>
          </w:p>
          <w:p w:rsidR="00222939" w:rsidRPr="008E6C25" w:rsidRDefault="00E909AB" w:rsidP="005E74F3">
            <w:pPr>
              <w:pStyle w:val="a4"/>
              <w:spacing w:before="0" w:after="0"/>
              <w:contextualSpacing/>
              <w:jc w:val="both"/>
              <w:rPr>
                <w:bCs/>
                <w:lang w:val="kk-KZ"/>
              </w:rPr>
            </w:pPr>
            <w:r>
              <w:rPr>
                <w:bCs/>
                <w:lang w:val="kk-KZ"/>
              </w:rPr>
              <w:t xml:space="preserve">1.  </w:t>
            </w:r>
            <w:r w:rsidR="00222939" w:rsidRPr="001016BB">
              <w:rPr>
                <w:bCs/>
                <w:lang w:val="kk-KZ"/>
              </w:rPr>
              <w:t xml:space="preserve">Технологии и инженерная модель полнофункциональной интегрированной земной станции связи в S,X,  -диапазонах на основе технологии SDR </w:t>
            </w:r>
            <w:r w:rsidR="00222939" w:rsidRPr="00FB12FC">
              <w:rPr>
                <w:bCs/>
                <w:i/>
                <w:lang w:val="kk-KZ"/>
              </w:rPr>
              <w:t>(«Software-definedradio», с англ. «Программно-определяемая радиосистема»)</w:t>
            </w:r>
            <w:r w:rsidR="00222939" w:rsidRPr="001016BB">
              <w:rPr>
                <w:bCs/>
                <w:lang w:val="kk-KZ"/>
              </w:rPr>
              <w:t xml:space="preserve"> с возможностью приёма, обработки и хранения данных с космических аппаратов. </w:t>
            </w:r>
            <w:r w:rsidR="005E7975" w:rsidRPr="008E6C25">
              <w:rPr>
                <w:bCs/>
                <w:lang w:val="kk-KZ"/>
              </w:rPr>
              <w:t>Проектирование, сборка и испытание станции</w:t>
            </w:r>
            <w:r w:rsidR="00EB542B" w:rsidRPr="008E6C25">
              <w:rPr>
                <w:bCs/>
                <w:lang w:val="kk-KZ"/>
              </w:rPr>
              <w:t xml:space="preserve"> с демонстрацией возможностей на действующих КА</w:t>
            </w:r>
            <w:r w:rsidR="005E7975" w:rsidRPr="008E6C25">
              <w:rPr>
                <w:bCs/>
                <w:lang w:val="kk-KZ"/>
              </w:rPr>
              <w:t>. Формирование полного комплекта конструкторской документации.</w:t>
            </w:r>
          </w:p>
          <w:p w:rsidR="00222939" w:rsidRPr="008E6C25" w:rsidRDefault="00222939" w:rsidP="005E74F3">
            <w:pPr>
              <w:pStyle w:val="a4"/>
              <w:spacing w:before="0" w:after="0"/>
              <w:contextualSpacing/>
              <w:jc w:val="both"/>
              <w:rPr>
                <w:bCs/>
                <w:lang w:val="kk-KZ"/>
              </w:rPr>
            </w:pPr>
            <w:r w:rsidRPr="001016BB">
              <w:rPr>
                <w:bCs/>
                <w:lang w:val="kk-KZ"/>
              </w:rPr>
              <w:t xml:space="preserve">2. Инженерная модель </w:t>
            </w:r>
            <w:r w:rsidR="007256AB">
              <w:rPr>
                <w:bCs/>
                <w:lang w:val="kk-KZ"/>
              </w:rPr>
              <w:t>усовершенствованного бортового комплекса управления (БКУ) космического аппарата с унифицированным интерфейсом полезной нагрузки с использованием программно-конфигурируемых ПЛИС</w:t>
            </w:r>
            <w:r w:rsidRPr="003E598C">
              <w:rPr>
                <w:bCs/>
                <w:color w:val="FF0000"/>
                <w:lang w:val="kk-KZ"/>
              </w:rPr>
              <w:t xml:space="preserve"> </w:t>
            </w:r>
            <w:r w:rsidR="00EB542B" w:rsidRPr="008E6C25">
              <w:rPr>
                <w:bCs/>
                <w:lang w:val="kk-KZ"/>
              </w:rPr>
              <w:t>на основе имеюшихся БКУ с летной историей</w:t>
            </w:r>
            <w:r w:rsidR="003E598C" w:rsidRPr="008E6C25">
              <w:rPr>
                <w:bCs/>
                <w:lang w:val="kk-KZ"/>
              </w:rPr>
              <w:t>,</w:t>
            </w:r>
            <w:r w:rsidR="008B3E5D" w:rsidRPr="008E6C25">
              <w:rPr>
                <w:bCs/>
                <w:lang w:val="kk-KZ"/>
              </w:rPr>
              <w:t xml:space="preserve"> для использования на перспективных казахстанских миссиях КА</w:t>
            </w:r>
            <w:r w:rsidRPr="008E6C25">
              <w:rPr>
                <w:bCs/>
                <w:lang w:val="kk-KZ"/>
              </w:rPr>
              <w:t xml:space="preserve">.  </w:t>
            </w:r>
            <w:r w:rsidR="005E7975" w:rsidRPr="008E6C25">
              <w:rPr>
                <w:bCs/>
                <w:lang w:val="kk-KZ"/>
              </w:rPr>
              <w:t>Проектирование, сборка и испытание БКУ в земных условиях. Формирование полного комплекта конструкторской документации.</w:t>
            </w:r>
          </w:p>
          <w:p w:rsidR="00222939" w:rsidRPr="000D1B35" w:rsidRDefault="00222939" w:rsidP="00974E76">
            <w:pPr>
              <w:pStyle w:val="a4"/>
              <w:spacing w:before="0" w:after="0"/>
              <w:ind w:left="318" w:hanging="318"/>
              <w:contextualSpacing/>
              <w:jc w:val="both"/>
              <w:rPr>
                <w:bCs/>
                <w:lang w:val="kk-KZ"/>
              </w:rPr>
            </w:pPr>
            <w:r w:rsidRPr="001016BB">
              <w:rPr>
                <w:bCs/>
                <w:lang w:val="kk-KZ"/>
              </w:rPr>
              <w:t xml:space="preserve">3. </w:t>
            </w:r>
            <w:r w:rsidR="005C463A">
              <w:rPr>
                <w:bCs/>
                <w:lang w:val="kk-KZ"/>
              </w:rPr>
              <w:t xml:space="preserve">  </w:t>
            </w:r>
            <w:r w:rsidRPr="001016BB">
              <w:rPr>
                <w:bCs/>
                <w:lang w:val="kk-KZ"/>
              </w:rPr>
              <w:t>Программное обеспечение для решения задач баллистико-навигационного обеспечения</w:t>
            </w:r>
            <w:r w:rsidR="00CF6AB1">
              <w:rPr>
                <w:bCs/>
                <w:lang w:val="kk-KZ"/>
              </w:rPr>
              <w:t xml:space="preserve"> </w:t>
            </w:r>
            <w:r w:rsidR="008B3E5D" w:rsidRPr="008E6C25">
              <w:rPr>
                <w:bCs/>
                <w:lang w:val="kk-KZ"/>
              </w:rPr>
              <w:t>по</w:t>
            </w:r>
            <w:r w:rsidR="00CF6AB1">
              <w:rPr>
                <w:bCs/>
                <w:lang w:val="kk-KZ"/>
              </w:rPr>
              <w:t>:</w:t>
            </w:r>
            <w:r w:rsidRPr="001016BB">
              <w:rPr>
                <w:bCs/>
                <w:lang w:val="kk-KZ"/>
              </w:rPr>
              <w:br/>
            </w:r>
            <w:r w:rsidR="0073343A">
              <w:rPr>
                <w:bCs/>
                <w:lang w:val="kk-KZ"/>
              </w:rPr>
              <w:t>1) у</w:t>
            </w:r>
            <w:r w:rsidRPr="001016BB">
              <w:rPr>
                <w:bCs/>
                <w:lang w:val="kk-KZ"/>
              </w:rPr>
              <w:t>точнению орбиты КА по траекторным данным GPS с использованием расши</w:t>
            </w:r>
            <w:r w:rsidR="00910EB8">
              <w:rPr>
                <w:bCs/>
                <w:lang w:val="kk-KZ"/>
              </w:rPr>
              <w:t xml:space="preserve">ренного фильтра Калмана. </w:t>
            </w:r>
            <w:r w:rsidRPr="001016BB">
              <w:rPr>
                <w:bCs/>
                <w:lang w:val="kk-KZ"/>
              </w:rPr>
              <w:t>Оценка качества траекторных измерений GPS</w:t>
            </w:r>
            <w:r w:rsidR="008B3E5D">
              <w:rPr>
                <w:bCs/>
                <w:lang w:val="kk-KZ"/>
              </w:rPr>
              <w:t xml:space="preserve"> </w:t>
            </w:r>
            <w:r w:rsidR="008B3E5D" w:rsidRPr="000D1B35">
              <w:rPr>
                <w:bCs/>
                <w:lang w:val="kk-KZ"/>
              </w:rPr>
              <w:t>для миссий на LEO</w:t>
            </w:r>
            <w:r w:rsidRPr="000D1B35">
              <w:rPr>
                <w:bCs/>
                <w:lang w:val="kk-KZ"/>
              </w:rPr>
              <w:t>.</w:t>
            </w:r>
            <w:r w:rsidRPr="000D1B35">
              <w:rPr>
                <w:bCs/>
                <w:lang w:val="kk-KZ"/>
              </w:rPr>
              <w:br/>
              <w:t xml:space="preserve">2) </w:t>
            </w:r>
            <w:r w:rsidR="0073343A">
              <w:rPr>
                <w:bCs/>
                <w:lang w:val="kk-KZ"/>
              </w:rPr>
              <w:t>в</w:t>
            </w:r>
            <w:r w:rsidR="00CF6AB1" w:rsidRPr="000D1B35">
              <w:rPr>
                <w:bCs/>
                <w:lang w:val="kk-KZ"/>
              </w:rPr>
              <w:t>ысокоточно</w:t>
            </w:r>
            <w:r w:rsidR="00E01EEB" w:rsidRPr="000D1B35">
              <w:rPr>
                <w:bCs/>
                <w:lang w:val="kk-KZ"/>
              </w:rPr>
              <w:t>му</w:t>
            </w:r>
            <w:r w:rsidR="00CF6AB1" w:rsidRPr="000D1B35">
              <w:rPr>
                <w:bCs/>
                <w:lang w:val="kk-KZ"/>
              </w:rPr>
              <w:t xml:space="preserve"> прогнозировани</w:t>
            </w:r>
            <w:r w:rsidR="00E01EEB" w:rsidRPr="000D1B35">
              <w:rPr>
                <w:bCs/>
                <w:lang w:val="kk-KZ"/>
              </w:rPr>
              <w:t>ю</w:t>
            </w:r>
            <w:r w:rsidR="00CF6AB1" w:rsidRPr="000D1B35">
              <w:rPr>
                <w:bCs/>
                <w:lang w:val="kk-KZ"/>
              </w:rPr>
              <w:t xml:space="preserve"> положения КА – </w:t>
            </w:r>
            <w:r w:rsidRPr="000D1B35">
              <w:rPr>
                <w:bCs/>
                <w:lang w:val="kk-KZ"/>
              </w:rPr>
              <w:t>High Precision Orbit Propagator (Высокоточный пропагатор орбиты)</w:t>
            </w:r>
            <w:r w:rsidR="008B3E5D" w:rsidRPr="000D1B35">
              <w:rPr>
                <w:bCs/>
                <w:lang w:val="kk-KZ"/>
              </w:rPr>
              <w:t xml:space="preserve"> для миссий на LEO и GEO</w:t>
            </w:r>
            <w:r w:rsidR="00B54DE3" w:rsidRPr="000D1B35">
              <w:rPr>
                <w:bCs/>
                <w:lang w:val="kk-KZ"/>
              </w:rPr>
              <w:t>.</w:t>
            </w:r>
          </w:p>
          <w:p w:rsidR="005E7975" w:rsidRPr="000D1B35" w:rsidRDefault="00974E76" w:rsidP="00974E76">
            <w:pPr>
              <w:pStyle w:val="a4"/>
              <w:spacing w:before="0" w:after="0"/>
              <w:ind w:left="318" w:hanging="318"/>
              <w:contextualSpacing/>
              <w:jc w:val="both"/>
              <w:rPr>
                <w:bCs/>
                <w:lang w:val="kk-KZ"/>
              </w:rPr>
            </w:pPr>
            <w:r>
              <w:rPr>
                <w:bCs/>
                <w:lang w:val="kk-KZ"/>
              </w:rPr>
              <w:t xml:space="preserve">      </w:t>
            </w:r>
            <w:r w:rsidR="00A44403" w:rsidRPr="000D1B35">
              <w:rPr>
                <w:bCs/>
                <w:lang w:val="kk-KZ"/>
              </w:rPr>
              <w:t xml:space="preserve">3) </w:t>
            </w:r>
            <w:r w:rsidR="000A3369">
              <w:rPr>
                <w:bCs/>
                <w:lang w:val="kk-KZ"/>
              </w:rPr>
              <w:t>м</w:t>
            </w:r>
            <w:r w:rsidR="00484E7F">
              <w:rPr>
                <w:bCs/>
                <w:lang w:val="kk-KZ"/>
              </w:rPr>
              <w:t>оделированию</w:t>
            </w:r>
            <w:r w:rsidR="00CF6AB1" w:rsidRPr="000D1B35">
              <w:rPr>
                <w:bCs/>
                <w:lang w:val="kk-KZ"/>
              </w:rPr>
              <w:t xml:space="preserve"> покрытия земной поверхности для заданной группировки КА ДЗЗ</w:t>
            </w:r>
            <w:r w:rsidR="00DC3620" w:rsidRPr="000D1B35">
              <w:rPr>
                <w:bCs/>
                <w:lang w:val="kk-KZ"/>
              </w:rPr>
              <w:t xml:space="preserve"> (дистанционного зондирования Земли)</w:t>
            </w:r>
            <w:r w:rsidR="008B3E5D" w:rsidRPr="000D1B35">
              <w:rPr>
                <w:bCs/>
                <w:lang w:val="kk-KZ"/>
              </w:rPr>
              <w:t xml:space="preserve"> для миссий на LEO орбиты</w:t>
            </w:r>
            <w:r w:rsidR="00CF6AB1" w:rsidRPr="000D1B35">
              <w:rPr>
                <w:bCs/>
                <w:lang w:val="kk-KZ"/>
              </w:rPr>
              <w:t xml:space="preserve"> с учетом динамики и характеристик оптической полезной нагрузки КА</w:t>
            </w:r>
            <w:r w:rsidR="00222939" w:rsidRPr="000D1B35">
              <w:rPr>
                <w:bCs/>
                <w:lang w:val="kk-KZ"/>
              </w:rPr>
              <w:t xml:space="preserve">. </w:t>
            </w:r>
            <w:r w:rsidR="005E7975" w:rsidRPr="000D1B35">
              <w:rPr>
                <w:bCs/>
                <w:lang w:val="kk-KZ"/>
              </w:rPr>
              <w:t>Формирование полного комплекта эксплуатационной документации.</w:t>
            </w:r>
          </w:p>
          <w:p w:rsidR="00FA6883" w:rsidRDefault="00D80CE3" w:rsidP="005E74F3">
            <w:pPr>
              <w:pStyle w:val="a4"/>
              <w:numPr>
                <w:ilvl w:val="0"/>
                <w:numId w:val="31"/>
              </w:numPr>
              <w:tabs>
                <w:tab w:val="left" w:pos="426"/>
              </w:tabs>
              <w:spacing w:before="0" w:after="0"/>
              <w:ind w:left="0" w:firstLine="0"/>
              <w:contextualSpacing/>
              <w:jc w:val="both"/>
              <w:rPr>
                <w:bCs/>
                <w:lang w:val="kk-KZ"/>
              </w:rPr>
            </w:pPr>
            <w:r>
              <w:rPr>
                <w:bCs/>
                <w:lang w:val="kk-KZ"/>
              </w:rPr>
              <w:t>Разработка мобильного приложения (</w:t>
            </w:r>
            <w:r w:rsidR="00FA6883">
              <w:rPr>
                <w:bCs/>
                <w:lang w:val="en-US"/>
              </w:rPr>
              <w:t>Android</w:t>
            </w:r>
            <w:r w:rsidR="00FA6883" w:rsidRPr="00FA6883">
              <w:rPr>
                <w:bCs/>
              </w:rPr>
              <w:t xml:space="preserve">, </w:t>
            </w:r>
            <w:r w:rsidR="00FA6883">
              <w:rPr>
                <w:bCs/>
                <w:lang w:val="en-US"/>
              </w:rPr>
              <w:t>IOS</w:t>
            </w:r>
            <w:r>
              <w:rPr>
                <w:bCs/>
                <w:lang w:val="kk-KZ"/>
              </w:rPr>
              <w:t xml:space="preserve">) с возможностью обработки данных получаемых с навигационных систем </w:t>
            </w:r>
            <w:r>
              <w:rPr>
                <w:bCs/>
              </w:rPr>
              <w:t>(</w:t>
            </w:r>
            <w:r>
              <w:rPr>
                <w:bCs/>
                <w:lang w:val="en-US"/>
              </w:rPr>
              <w:t>GPS</w:t>
            </w:r>
            <w:r>
              <w:rPr>
                <w:bCs/>
              </w:rPr>
              <w:t>, Глонасс</w:t>
            </w:r>
            <w:r>
              <w:rPr>
                <w:bCs/>
                <w:lang w:val="kk-KZ"/>
              </w:rPr>
              <w:t>)</w:t>
            </w:r>
            <w:r>
              <w:rPr>
                <w:bCs/>
              </w:rPr>
              <w:t xml:space="preserve"> и обработки данных получаемых от </w:t>
            </w:r>
            <w:r w:rsidR="00FA6883">
              <w:rPr>
                <w:bCs/>
              </w:rPr>
              <w:t>системы высоточной спутниковой навигации РК</w:t>
            </w:r>
            <w:r>
              <w:rPr>
                <w:bCs/>
                <w:lang w:val="kk-KZ"/>
              </w:rPr>
              <w:t xml:space="preserve"> </w:t>
            </w:r>
            <w:r w:rsidR="00FA6883">
              <w:rPr>
                <w:bCs/>
                <w:lang w:val="kk-KZ"/>
              </w:rPr>
              <w:t xml:space="preserve">для возможности высокоточного определения местоположения (не хуже 1-2 метра) пользователя мобильного приложения. </w:t>
            </w:r>
          </w:p>
          <w:p w:rsidR="00666B85" w:rsidRPr="009F48A5" w:rsidRDefault="00222939" w:rsidP="005E74F3">
            <w:pPr>
              <w:pStyle w:val="a4"/>
              <w:numPr>
                <w:ilvl w:val="0"/>
                <w:numId w:val="31"/>
              </w:numPr>
              <w:tabs>
                <w:tab w:val="left" w:pos="426"/>
              </w:tabs>
              <w:spacing w:before="0" w:after="0"/>
              <w:ind w:left="0" w:firstLine="0"/>
              <w:contextualSpacing/>
              <w:jc w:val="both"/>
              <w:rPr>
                <w:bCs/>
                <w:lang w:val="kk-KZ"/>
              </w:rPr>
            </w:pPr>
            <w:r w:rsidRPr="009F48A5">
              <w:rPr>
                <w:bCs/>
                <w:lang w:val="kk-KZ"/>
              </w:rPr>
              <w:t xml:space="preserve">Программное обеспечение расчета параметров </w:t>
            </w:r>
            <w:r w:rsidR="00861A7F" w:rsidRPr="009F48A5">
              <w:rPr>
                <w:bCs/>
                <w:lang w:val="kk-KZ"/>
              </w:rPr>
              <w:t xml:space="preserve">двигателя </w:t>
            </w:r>
            <w:r w:rsidRPr="009F48A5">
              <w:rPr>
                <w:bCs/>
                <w:lang w:val="kk-KZ"/>
              </w:rPr>
              <w:t>и</w:t>
            </w:r>
            <w:r w:rsidR="00861A7F" w:rsidRPr="009F48A5">
              <w:rPr>
                <w:bCs/>
                <w:lang w:val="kk-KZ"/>
              </w:rPr>
              <w:t xml:space="preserve"> прототип</w:t>
            </w:r>
            <w:r w:rsidR="001A0F1E" w:rsidRPr="009F48A5">
              <w:rPr>
                <w:bCs/>
                <w:lang w:val="kk-KZ"/>
              </w:rPr>
              <w:t>а</w:t>
            </w:r>
            <w:r w:rsidRPr="009F48A5">
              <w:rPr>
                <w:bCs/>
                <w:lang w:val="kk-KZ"/>
              </w:rPr>
              <w:t xml:space="preserve"> </w:t>
            </w:r>
            <w:r w:rsidR="005E7975" w:rsidRPr="009F48A5">
              <w:rPr>
                <w:bCs/>
                <w:lang w:val="kk-KZ"/>
              </w:rPr>
              <w:t>топливны</w:t>
            </w:r>
            <w:r w:rsidR="00861A7F" w:rsidRPr="009F48A5">
              <w:rPr>
                <w:bCs/>
                <w:lang w:val="kk-KZ"/>
              </w:rPr>
              <w:t>х</w:t>
            </w:r>
            <w:r w:rsidR="005E7975" w:rsidRPr="009F48A5">
              <w:rPr>
                <w:bCs/>
                <w:lang w:val="kk-KZ"/>
              </w:rPr>
              <w:t xml:space="preserve"> элемент</w:t>
            </w:r>
            <w:r w:rsidR="00861A7F" w:rsidRPr="009F48A5">
              <w:rPr>
                <w:bCs/>
                <w:lang w:val="kk-KZ"/>
              </w:rPr>
              <w:t>ов</w:t>
            </w:r>
            <w:r w:rsidR="005E7975" w:rsidRPr="009F48A5">
              <w:rPr>
                <w:bCs/>
                <w:lang w:val="kk-KZ"/>
              </w:rPr>
              <w:t xml:space="preserve"> ракетного двигателя с результат</w:t>
            </w:r>
            <w:r w:rsidR="00EB542B" w:rsidRPr="009F48A5">
              <w:rPr>
                <w:bCs/>
                <w:lang w:val="kk-KZ"/>
              </w:rPr>
              <w:t>ами</w:t>
            </w:r>
            <w:r w:rsidR="005E7975" w:rsidRPr="009F48A5">
              <w:rPr>
                <w:bCs/>
                <w:lang w:val="kk-KZ"/>
              </w:rPr>
              <w:t xml:space="preserve"> </w:t>
            </w:r>
            <w:r w:rsidR="00861A7F" w:rsidRPr="009F48A5">
              <w:rPr>
                <w:bCs/>
                <w:lang w:val="kk-KZ"/>
              </w:rPr>
              <w:t>лабораторных</w:t>
            </w:r>
            <w:r w:rsidR="005E7975" w:rsidRPr="009F48A5">
              <w:rPr>
                <w:bCs/>
                <w:lang w:val="kk-KZ"/>
              </w:rPr>
              <w:t xml:space="preserve"> испытаний. </w:t>
            </w:r>
            <w:r w:rsidRPr="009F48A5">
              <w:rPr>
                <w:bCs/>
                <w:lang w:val="kk-KZ"/>
              </w:rPr>
              <w:t>Техническое задание на аванпроект  РН СЛК.</w:t>
            </w:r>
            <w:r w:rsidR="00666B85" w:rsidRPr="009F48A5">
              <w:rPr>
                <w:bCs/>
                <w:lang w:val="kk-KZ"/>
              </w:rPr>
              <w:t xml:space="preserve"> </w:t>
            </w:r>
          </w:p>
          <w:p w:rsidR="00666B85" w:rsidRPr="00584BA8" w:rsidRDefault="00222939" w:rsidP="005E74F3">
            <w:pPr>
              <w:pStyle w:val="a4"/>
              <w:numPr>
                <w:ilvl w:val="0"/>
                <w:numId w:val="31"/>
              </w:numPr>
              <w:tabs>
                <w:tab w:val="left" w:pos="426"/>
              </w:tabs>
              <w:spacing w:before="0" w:after="0"/>
              <w:ind w:left="0" w:firstLine="0"/>
              <w:contextualSpacing/>
              <w:jc w:val="both"/>
              <w:rPr>
                <w:bCs/>
                <w:lang w:val="kk-KZ"/>
              </w:rPr>
            </w:pPr>
            <w:r w:rsidRPr="00666B85">
              <w:rPr>
                <w:bCs/>
                <w:lang w:val="kk-KZ"/>
              </w:rPr>
              <w:t xml:space="preserve">Технология производства препрегов для изделий аэрокосмической техники. Создание  образца углепластиковой детали  для   КА и его испытания  на соответствие требованиям по прочности  и </w:t>
            </w:r>
            <w:r w:rsidRPr="00584BA8">
              <w:rPr>
                <w:bCs/>
                <w:lang w:val="kk-KZ"/>
              </w:rPr>
              <w:t xml:space="preserve">газовыделению </w:t>
            </w:r>
            <w:r w:rsidR="005E7975" w:rsidRPr="00584BA8">
              <w:rPr>
                <w:bCs/>
                <w:lang w:val="kk-KZ"/>
              </w:rPr>
              <w:t>в искуственно созданных космических условиях</w:t>
            </w:r>
            <w:r w:rsidRPr="00584BA8">
              <w:rPr>
                <w:bCs/>
                <w:lang w:val="kk-KZ"/>
              </w:rPr>
              <w:t>.</w:t>
            </w:r>
            <w:r w:rsidR="00666B85" w:rsidRPr="00584BA8">
              <w:rPr>
                <w:bCs/>
                <w:lang w:val="kk-KZ"/>
              </w:rPr>
              <w:t xml:space="preserve"> </w:t>
            </w:r>
            <w:r w:rsidR="00AF2B5D" w:rsidRPr="00584BA8">
              <w:rPr>
                <w:bCs/>
                <w:lang w:val="kk-KZ"/>
              </w:rPr>
              <w:t xml:space="preserve">Перечень рекомендумых деталей </w:t>
            </w:r>
            <w:r w:rsidR="00CB19F1" w:rsidRPr="00584BA8">
              <w:rPr>
                <w:bCs/>
                <w:lang w:val="kk-KZ"/>
              </w:rPr>
              <w:t xml:space="preserve">изготавливаемых по этой технологии </w:t>
            </w:r>
            <w:r w:rsidR="00AF2B5D" w:rsidRPr="00584BA8">
              <w:rPr>
                <w:bCs/>
                <w:lang w:val="kk-KZ"/>
              </w:rPr>
              <w:t>для ракетной космической техники.</w:t>
            </w:r>
            <w:r w:rsidR="00CB19F1" w:rsidRPr="00584BA8">
              <w:rPr>
                <w:bCs/>
                <w:lang w:val="kk-KZ"/>
              </w:rPr>
              <w:t xml:space="preserve"> Формирование полного комплекта технологической документации.</w:t>
            </w:r>
          </w:p>
          <w:p w:rsidR="00A6195E" w:rsidRPr="00584BA8" w:rsidRDefault="00BC2B22" w:rsidP="00A6195E">
            <w:pPr>
              <w:pStyle w:val="a4"/>
              <w:numPr>
                <w:ilvl w:val="0"/>
                <w:numId w:val="31"/>
              </w:numPr>
              <w:tabs>
                <w:tab w:val="left" w:pos="426"/>
              </w:tabs>
              <w:spacing w:before="0" w:after="0"/>
              <w:ind w:left="0" w:firstLine="0"/>
              <w:contextualSpacing/>
              <w:jc w:val="both"/>
              <w:rPr>
                <w:bCs/>
                <w:lang w:val="kk-KZ"/>
              </w:rPr>
            </w:pPr>
            <w:r w:rsidRPr="00D234B8">
              <w:rPr>
                <w:bCs/>
                <w:lang w:val="kk-KZ"/>
              </w:rPr>
              <w:t>Опытный образец</w:t>
            </w:r>
            <w:r w:rsidR="00222939" w:rsidRPr="00D234B8">
              <w:rPr>
                <w:bCs/>
                <w:lang w:val="kk-KZ"/>
              </w:rPr>
              <w:t xml:space="preserve"> системы энергоснабжения космических аппаратов. Математические и имитационные модели функционирования различных систем энергоснабжения космических аппаратов. Проектирование,</w:t>
            </w:r>
            <w:r w:rsidR="00222939" w:rsidRPr="00584BA8">
              <w:rPr>
                <w:bCs/>
                <w:lang w:val="kk-KZ"/>
              </w:rPr>
              <w:t xml:space="preserve"> сборка и испытание опытного образца системы энергоснабжения космических аппаратов. Формирование полного комплекта конструкторской документации. </w:t>
            </w:r>
          </w:p>
        </w:tc>
      </w:tr>
      <w:tr w:rsidR="00222939" w:rsidRPr="00222939" w:rsidTr="00352FE0">
        <w:trPr>
          <w:trHeight w:val="518"/>
        </w:trPr>
        <w:tc>
          <w:tcPr>
            <w:tcW w:w="10031" w:type="dxa"/>
            <w:shd w:val="clear" w:color="auto" w:fill="auto"/>
          </w:tcPr>
          <w:p w:rsidR="00222939" w:rsidRPr="008C6DDB" w:rsidRDefault="00970C69" w:rsidP="001016BB">
            <w:pPr>
              <w:pStyle w:val="a4"/>
              <w:spacing w:before="0" w:after="0"/>
              <w:contextualSpacing/>
              <w:rPr>
                <w:b/>
                <w:bCs/>
                <w:lang w:val="kk-KZ"/>
              </w:rPr>
            </w:pPr>
            <w:r>
              <w:rPr>
                <w:b/>
                <w:bCs/>
                <w:lang w:val="kk-KZ"/>
              </w:rPr>
              <w:t>4.</w:t>
            </w:r>
            <w:r w:rsidR="008545E8">
              <w:rPr>
                <w:b/>
                <w:bCs/>
                <w:lang w:val="kk-KZ"/>
              </w:rPr>
              <w:t>2</w:t>
            </w:r>
            <w:r>
              <w:rPr>
                <w:b/>
                <w:bCs/>
                <w:lang w:val="kk-KZ"/>
              </w:rPr>
              <w:t xml:space="preserve">. </w:t>
            </w:r>
            <w:r w:rsidR="00222939" w:rsidRPr="008C6DDB">
              <w:rPr>
                <w:b/>
                <w:bCs/>
                <w:lang w:val="kk-KZ"/>
              </w:rPr>
              <w:t>Конечный результат:</w:t>
            </w:r>
          </w:p>
          <w:p w:rsidR="00222939" w:rsidRPr="00976B90" w:rsidRDefault="00222939" w:rsidP="0070539F">
            <w:pPr>
              <w:pStyle w:val="a4"/>
              <w:spacing w:before="0" w:after="0"/>
              <w:contextualSpacing/>
              <w:jc w:val="both"/>
              <w:rPr>
                <w:bCs/>
                <w:highlight w:val="yellow"/>
                <w:lang w:val="kk-KZ"/>
              </w:rPr>
            </w:pPr>
            <w:r w:rsidRPr="001016BB">
              <w:rPr>
                <w:bCs/>
                <w:lang w:val="kk-KZ"/>
              </w:rPr>
              <w:t xml:space="preserve">Результаты программы будут способствовать усилению интенсивности индустриализации и повышению Индекса экономической сложности Казахстана, росту доли высокотехнологичных, средневысоких отраслей и знание интенсивных (наукоемких) услуг </w:t>
            </w:r>
            <w:r w:rsidRPr="002C7BC3">
              <w:rPr>
                <w:bCs/>
                <w:lang w:val="kk-KZ"/>
              </w:rPr>
              <w:t>в</w:t>
            </w:r>
            <w:r w:rsidR="002C7BC3" w:rsidRPr="002C7BC3">
              <w:rPr>
                <w:bCs/>
                <w:lang w:val="kk-KZ"/>
              </w:rPr>
              <w:t xml:space="preserve"> </w:t>
            </w:r>
            <w:r w:rsidR="00E120E9" w:rsidRPr="002C7BC3">
              <w:rPr>
                <w:bCs/>
                <w:lang w:val="kk-KZ"/>
              </w:rPr>
              <w:t>отрасли</w:t>
            </w:r>
            <w:r w:rsidRPr="002C7BC3">
              <w:rPr>
                <w:bCs/>
                <w:lang w:val="kk-KZ"/>
              </w:rPr>
              <w:t>:</w:t>
            </w:r>
          </w:p>
          <w:p w:rsidR="00222939" w:rsidRDefault="00222939" w:rsidP="0070539F">
            <w:pPr>
              <w:pStyle w:val="a4"/>
              <w:numPr>
                <w:ilvl w:val="1"/>
                <w:numId w:val="46"/>
              </w:numPr>
              <w:tabs>
                <w:tab w:val="left" w:pos="284"/>
              </w:tabs>
              <w:spacing w:before="0" w:after="0"/>
              <w:ind w:left="0" w:firstLine="0"/>
              <w:contextualSpacing/>
              <w:jc w:val="both"/>
              <w:rPr>
                <w:bCs/>
                <w:lang w:val="kk-KZ"/>
              </w:rPr>
            </w:pPr>
            <w:r w:rsidRPr="001016BB">
              <w:rPr>
                <w:bCs/>
                <w:lang w:val="kk-KZ"/>
              </w:rPr>
              <w:t>увеличение доли казахстанского содержания по проектированию космических систем;</w:t>
            </w:r>
          </w:p>
          <w:p w:rsidR="006036BA" w:rsidRPr="001016BB" w:rsidRDefault="006036BA" w:rsidP="0070539F">
            <w:pPr>
              <w:pStyle w:val="a4"/>
              <w:numPr>
                <w:ilvl w:val="1"/>
                <w:numId w:val="46"/>
              </w:numPr>
              <w:tabs>
                <w:tab w:val="left" w:pos="284"/>
              </w:tabs>
              <w:spacing w:before="0" w:after="0"/>
              <w:ind w:left="0" w:firstLine="0"/>
              <w:contextualSpacing/>
              <w:jc w:val="both"/>
              <w:rPr>
                <w:bCs/>
                <w:lang w:val="kk-KZ"/>
              </w:rPr>
            </w:pPr>
            <w:r>
              <w:rPr>
                <w:bCs/>
                <w:lang w:val="kk-KZ"/>
              </w:rPr>
              <w:t>подготовка предложений к проекту научно-технологического КА;</w:t>
            </w:r>
          </w:p>
          <w:p w:rsidR="00222939" w:rsidRPr="001016BB" w:rsidRDefault="00222939" w:rsidP="0070539F">
            <w:pPr>
              <w:pStyle w:val="a4"/>
              <w:numPr>
                <w:ilvl w:val="1"/>
                <w:numId w:val="46"/>
              </w:numPr>
              <w:tabs>
                <w:tab w:val="left" w:pos="284"/>
              </w:tabs>
              <w:spacing w:before="0" w:after="0"/>
              <w:ind w:left="0" w:firstLine="0"/>
              <w:contextualSpacing/>
              <w:jc w:val="both"/>
              <w:rPr>
                <w:bCs/>
                <w:lang w:val="kk-KZ"/>
              </w:rPr>
            </w:pPr>
            <w:r w:rsidRPr="001016BB">
              <w:rPr>
                <w:bCs/>
                <w:lang w:val="kk-KZ"/>
              </w:rPr>
              <w:t>сокращение стоимости оборудования по сравнению с зарубежными аналогами на 30% за счет увеличения казахстанского содержания (импортозамещение);</w:t>
            </w:r>
          </w:p>
          <w:p w:rsidR="00222939" w:rsidRPr="001016BB" w:rsidRDefault="00222939" w:rsidP="0070539F">
            <w:pPr>
              <w:pStyle w:val="a4"/>
              <w:numPr>
                <w:ilvl w:val="1"/>
                <w:numId w:val="46"/>
              </w:numPr>
              <w:tabs>
                <w:tab w:val="left" w:pos="284"/>
              </w:tabs>
              <w:spacing w:before="0" w:after="0"/>
              <w:ind w:left="0" w:firstLine="0"/>
              <w:contextualSpacing/>
              <w:jc w:val="both"/>
              <w:rPr>
                <w:bCs/>
                <w:lang w:val="kk-KZ"/>
              </w:rPr>
            </w:pPr>
            <w:r w:rsidRPr="001016BB">
              <w:rPr>
                <w:bCs/>
                <w:lang w:val="kk-KZ"/>
              </w:rPr>
              <w:t>получение исходных данных для разработки аванпроекта РН СЛК;</w:t>
            </w:r>
          </w:p>
          <w:p w:rsidR="00DC0EA8" w:rsidRPr="001016BB" w:rsidRDefault="00DC0EA8" w:rsidP="0070539F">
            <w:pPr>
              <w:pStyle w:val="a4"/>
              <w:numPr>
                <w:ilvl w:val="1"/>
                <w:numId w:val="46"/>
              </w:numPr>
              <w:tabs>
                <w:tab w:val="left" w:pos="284"/>
              </w:tabs>
              <w:spacing w:before="0" w:after="0"/>
              <w:ind w:left="0" w:firstLine="0"/>
              <w:contextualSpacing/>
              <w:jc w:val="both"/>
              <w:rPr>
                <w:bCs/>
                <w:lang w:val="kk-KZ"/>
              </w:rPr>
            </w:pPr>
            <w:r w:rsidRPr="001016BB">
              <w:rPr>
                <w:bCs/>
                <w:lang w:val="kk-KZ"/>
              </w:rPr>
              <w:t>не менее 2 актов внедрения по космической технике с указанием экономического эффекта, механизма внедрения с расшифровкой проведенной работы, либо рекомендаций по внедрению, либо поданной заявки на проект коммерциализации (желательно);</w:t>
            </w:r>
          </w:p>
          <w:p w:rsidR="00222939" w:rsidRPr="001016BB" w:rsidRDefault="00222939" w:rsidP="0070539F">
            <w:pPr>
              <w:pStyle w:val="a4"/>
              <w:numPr>
                <w:ilvl w:val="1"/>
                <w:numId w:val="46"/>
              </w:numPr>
              <w:tabs>
                <w:tab w:val="left" w:pos="284"/>
              </w:tabs>
              <w:spacing w:before="0" w:after="0"/>
              <w:ind w:left="0" w:firstLine="0"/>
              <w:contextualSpacing/>
              <w:jc w:val="both"/>
              <w:rPr>
                <w:bCs/>
                <w:lang w:val="kk-KZ"/>
              </w:rPr>
            </w:pPr>
            <w:r w:rsidRPr="001016BB">
              <w:rPr>
                <w:bCs/>
                <w:lang w:val="kk-KZ"/>
              </w:rPr>
              <w:t>подготовка национальных кадров по ракетной технике;</w:t>
            </w:r>
          </w:p>
          <w:p w:rsidR="00222939" w:rsidRPr="00C55D67" w:rsidRDefault="00640B75" w:rsidP="0070539F">
            <w:pPr>
              <w:pStyle w:val="a4"/>
              <w:numPr>
                <w:ilvl w:val="1"/>
                <w:numId w:val="46"/>
              </w:numPr>
              <w:tabs>
                <w:tab w:val="left" w:pos="284"/>
              </w:tabs>
              <w:spacing w:before="0" w:after="0"/>
              <w:ind w:left="0" w:firstLine="0"/>
              <w:contextualSpacing/>
              <w:jc w:val="both"/>
              <w:rPr>
                <w:bCs/>
                <w:lang w:val="kk-KZ"/>
              </w:rPr>
            </w:pPr>
            <w:r w:rsidRPr="00C55D67">
              <w:rPr>
                <w:bCs/>
                <w:lang w:val="kk-KZ"/>
              </w:rPr>
              <w:t>расширение применения</w:t>
            </w:r>
            <w:r w:rsidR="00222939" w:rsidRPr="00C55D67">
              <w:rPr>
                <w:bCs/>
                <w:lang w:val="kk-KZ"/>
              </w:rPr>
              <w:t xml:space="preserve"> систем</w:t>
            </w:r>
            <w:r w:rsidRPr="00C55D67">
              <w:rPr>
                <w:bCs/>
                <w:lang w:val="kk-KZ"/>
              </w:rPr>
              <w:t>ы</w:t>
            </w:r>
            <w:r w:rsidR="00222939" w:rsidRPr="00C55D67">
              <w:rPr>
                <w:bCs/>
                <w:lang w:val="kk-KZ"/>
              </w:rPr>
              <w:t xml:space="preserve"> высокоточной спутниковой навигации, упро</w:t>
            </w:r>
            <w:r w:rsidRPr="00C55D67">
              <w:rPr>
                <w:bCs/>
                <w:lang w:val="kk-KZ"/>
              </w:rPr>
              <w:t>щение</w:t>
            </w:r>
            <w:r w:rsidR="00222939" w:rsidRPr="00C55D67">
              <w:rPr>
                <w:bCs/>
                <w:lang w:val="kk-KZ"/>
              </w:rPr>
              <w:t xml:space="preserve"> метод</w:t>
            </w:r>
            <w:r w:rsidRPr="00C55D67">
              <w:rPr>
                <w:bCs/>
                <w:lang w:val="kk-KZ"/>
              </w:rPr>
              <w:t>ов</w:t>
            </w:r>
            <w:r w:rsidR="00222939" w:rsidRPr="00C55D67">
              <w:rPr>
                <w:bCs/>
                <w:lang w:val="kk-KZ"/>
              </w:rPr>
              <w:t xml:space="preserve"> высокоточных определений и увелич</w:t>
            </w:r>
            <w:r w:rsidRPr="00C55D67">
              <w:rPr>
                <w:bCs/>
                <w:lang w:val="kk-KZ"/>
              </w:rPr>
              <w:t>ение</w:t>
            </w:r>
            <w:r w:rsidR="00222939" w:rsidRPr="00C55D67">
              <w:rPr>
                <w:bCs/>
                <w:lang w:val="kk-KZ"/>
              </w:rPr>
              <w:t xml:space="preserve"> количеств</w:t>
            </w:r>
            <w:r w:rsidRPr="00C55D67">
              <w:rPr>
                <w:bCs/>
                <w:lang w:val="kk-KZ"/>
              </w:rPr>
              <w:t>а</w:t>
            </w:r>
            <w:r w:rsidR="00222939" w:rsidRPr="00C55D67">
              <w:rPr>
                <w:bCs/>
                <w:lang w:val="kk-KZ"/>
              </w:rPr>
              <w:t xml:space="preserve"> пользователей.</w:t>
            </w:r>
          </w:p>
          <w:p w:rsidR="00222939" w:rsidRPr="00FA1E7C" w:rsidRDefault="00222939" w:rsidP="0070539F">
            <w:pPr>
              <w:pStyle w:val="a4"/>
              <w:spacing w:before="0" w:after="0"/>
              <w:contextualSpacing/>
              <w:jc w:val="both"/>
              <w:rPr>
                <w:bCs/>
                <w:i/>
                <w:lang w:val="kk-KZ"/>
              </w:rPr>
            </w:pPr>
            <w:r w:rsidRPr="00FA1E7C">
              <w:rPr>
                <w:bCs/>
                <w:i/>
                <w:lang w:val="kk-KZ"/>
              </w:rPr>
              <w:t>Экономический эффект</w:t>
            </w:r>
            <w:r w:rsidR="00331E8C">
              <w:rPr>
                <w:bCs/>
                <w:i/>
                <w:lang w:val="kk-KZ"/>
              </w:rPr>
              <w:t>:</w:t>
            </w:r>
          </w:p>
          <w:p w:rsidR="00222939" w:rsidRDefault="00222939" w:rsidP="0070539F">
            <w:pPr>
              <w:pStyle w:val="a4"/>
              <w:spacing w:before="0" w:after="0"/>
              <w:contextualSpacing/>
              <w:jc w:val="both"/>
              <w:rPr>
                <w:bCs/>
                <w:lang w:val="kk-KZ"/>
              </w:rPr>
            </w:pPr>
            <w:r w:rsidRPr="001016BB">
              <w:rPr>
                <w:bCs/>
                <w:lang w:val="kk-KZ"/>
              </w:rPr>
              <w:t>Увеличение казахстанского содержания по аппаратной части до ~60% при создании космических систем</w:t>
            </w:r>
            <w:r w:rsidR="00472B4E" w:rsidRPr="001016BB">
              <w:rPr>
                <w:bCs/>
                <w:lang w:val="kk-KZ"/>
              </w:rPr>
              <w:t>.</w:t>
            </w:r>
          </w:p>
          <w:p w:rsidR="00640B75" w:rsidRPr="001016BB" w:rsidRDefault="00640B75" w:rsidP="0070539F">
            <w:pPr>
              <w:pStyle w:val="a4"/>
              <w:spacing w:before="0" w:after="0"/>
              <w:contextualSpacing/>
              <w:jc w:val="both"/>
              <w:rPr>
                <w:bCs/>
                <w:lang w:val="kk-KZ"/>
              </w:rPr>
            </w:pPr>
            <w:r w:rsidRPr="001016BB">
              <w:rPr>
                <w:bCs/>
                <w:lang w:val="kk-KZ"/>
              </w:rPr>
              <w:t>Развитие конкурентных преимуществ (благоприятное влияние на развитие отрасли будущего применения, расширение существующих и появления новых продуктов и рынков, снижение стоимости и повышение качества продукции, рост производительности труда, создание заделов для точек роста Индустрии 4.0, интернета вещей.</w:t>
            </w:r>
          </w:p>
          <w:p w:rsidR="00640B75" w:rsidRPr="003131D9" w:rsidRDefault="00640B75" w:rsidP="0070539F">
            <w:pPr>
              <w:pStyle w:val="a4"/>
              <w:spacing w:before="0" w:after="0"/>
              <w:contextualSpacing/>
              <w:jc w:val="both"/>
              <w:rPr>
                <w:bCs/>
                <w:lang w:val="kk-KZ"/>
              </w:rPr>
            </w:pPr>
            <w:r w:rsidRPr="003131D9">
              <w:rPr>
                <w:bCs/>
                <w:lang w:val="kk-KZ"/>
              </w:rPr>
              <w:t>Увеличение экспортных возможностей по продуктам и услугам космической отрасли.</w:t>
            </w:r>
          </w:p>
          <w:p w:rsidR="00640B75" w:rsidRPr="003131D9" w:rsidRDefault="00640B75" w:rsidP="0070539F">
            <w:pPr>
              <w:pStyle w:val="a4"/>
              <w:spacing w:before="0" w:after="0"/>
              <w:contextualSpacing/>
              <w:jc w:val="both"/>
              <w:rPr>
                <w:bCs/>
                <w:lang w:val="kk-KZ"/>
              </w:rPr>
            </w:pPr>
            <w:r w:rsidRPr="003131D9">
              <w:rPr>
                <w:bCs/>
                <w:lang w:val="kk-KZ"/>
              </w:rPr>
              <w:t>Привлечение инвестиций в ракетно-космические и спутниковые разработки.</w:t>
            </w:r>
          </w:p>
          <w:p w:rsidR="00222939" w:rsidRPr="003131D9" w:rsidRDefault="00222939" w:rsidP="0070539F">
            <w:pPr>
              <w:pStyle w:val="a4"/>
              <w:spacing w:before="0" w:after="0"/>
              <w:contextualSpacing/>
              <w:jc w:val="both"/>
              <w:rPr>
                <w:bCs/>
                <w:lang w:val="kk-KZ"/>
              </w:rPr>
            </w:pPr>
            <w:r w:rsidRPr="003131D9">
              <w:rPr>
                <w:bCs/>
                <w:i/>
                <w:lang w:val="kk-KZ"/>
              </w:rPr>
              <w:t>Информационная безопасность</w:t>
            </w:r>
            <w:r w:rsidR="00640B75" w:rsidRPr="003131D9">
              <w:rPr>
                <w:bCs/>
                <w:i/>
                <w:lang w:val="kk-KZ"/>
              </w:rPr>
              <w:t>:</w:t>
            </w:r>
            <w:r w:rsidRPr="003131D9">
              <w:rPr>
                <w:bCs/>
                <w:i/>
                <w:lang w:val="kk-KZ"/>
              </w:rPr>
              <w:t xml:space="preserve"> </w:t>
            </w:r>
            <w:r w:rsidRPr="003131D9">
              <w:rPr>
                <w:bCs/>
                <w:lang w:val="kk-KZ"/>
              </w:rPr>
              <w:t>независим</w:t>
            </w:r>
            <w:r w:rsidR="00640B75" w:rsidRPr="003131D9">
              <w:rPr>
                <w:bCs/>
                <w:lang w:val="kk-KZ"/>
              </w:rPr>
              <w:t>ость в технологическом развитии</w:t>
            </w:r>
            <w:r w:rsidRPr="003131D9">
              <w:rPr>
                <w:bCs/>
                <w:lang w:val="kk-KZ"/>
              </w:rPr>
              <w:t xml:space="preserve"> от других стран</w:t>
            </w:r>
            <w:r w:rsidR="00640B75" w:rsidRPr="003131D9">
              <w:rPr>
                <w:bCs/>
                <w:lang w:val="kk-KZ"/>
              </w:rPr>
              <w:t>, применение отечественных разработок при разработке программных и отдельных компонентов КА</w:t>
            </w:r>
            <w:r w:rsidRPr="003131D9">
              <w:rPr>
                <w:bCs/>
                <w:lang w:val="kk-KZ"/>
              </w:rPr>
              <w:t>.</w:t>
            </w:r>
          </w:p>
          <w:p w:rsidR="00222939" w:rsidRPr="001016BB" w:rsidRDefault="00222939" w:rsidP="0070539F">
            <w:pPr>
              <w:pStyle w:val="a4"/>
              <w:spacing w:before="0" w:after="0"/>
              <w:contextualSpacing/>
              <w:jc w:val="both"/>
              <w:rPr>
                <w:bCs/>
                <w:lang w:val="kk-KZ"/>
              </w:rPr>
            </w:pPr>
            <w:r w:rsidRPr="00FA1E7C">
              <w:rPr>
                <w:bCs/>
                <w:i/>
                <w:lang w:val="kk-KZ"/>
              </w:rPr>
              <w:t>Экологический эффект</w:t>
            </w:r>
            <w:r w:rsidRPr="001016BB">
              <w:rPr>
                <w:bCs/>
                <w:lang w:val="kk-KZ"/>
              </w:rPr>
              <w:t>: данные полученные с КА могут использоваться для решения задач охраны окружающей среды, рациональног</w:t>
            </w:r>
            <w:r w:rsidR="00A55715" w:rsidRPr="001016BB">
              <w:rPr>
                <w:bCs/>
                <w:lang w:val="kk-KZ"/>
              </w:rPr>
              <w:t>о природопользования, развития «зеленой экономики»</w:t>
            </w:r>
            <w:r w:rsidRPr="001016BB">
              <w:rPr>
                <w:bCs/>
                <w:lang w:val="kk-KZ"/>
              </w:rPr>
              <w:t>.</w:t>
            </w:r>
          </w:p>
          <w:p w:rsidR="00222939" w:rsidRPr="001016BB" w:rsidRDefault="00222939" w:rsidP="0070539F">
            <w:pPr>
              <w:pStyle w:val="a4"/>
              <w:spacing w:before="0" w:after="0"/>
              <w:contextualSpacing/>
              <w:jc w:val="both"/>
              <w:rPr>
                <w:bCs/>
                <w:lang w:val="kk-KZ"/>
              </w:rPr>
            </w:pPr>
            <w:r w:rsidRPr="00FA1E7C">
              <w:rPr>
                <w:bCs/>
                <w:i/>
                <w:lang w:val="kk-KZ"/>
              </w:rPr>
              <w:t>Социальный эффект</w:t>
            </w:r>
            <w:r w:rsidR="00640B75">
              <w:rPr>
                <w:bCs/>
                <w:i/>
                <w:lang w:val="kk-KZ"/>
              </w:rPr>
              <w:t>:</w:t>
            </w:r>
            <w:r w:rsidRPr="001016BB">
              <w:rPr>
                <w:bCs/>
                <w:lang w:val="kk-KZ"/>
              </w:rPr>
              <w:t xml:space="preserve"> улучшение социальной среды и повыш</w:t>
            </w:r>
            <w:r w:rsidR="006E20A2" w:rsidRPr="001016BB">
              <w:rPr>
                <w:bCs/>
                <w:lang w:val="kk-KZ"/>
              </w:rPr>
              <w:t xml:space="preserve">ение качества жизни населения </w:t>
            </w:r>
            <w:r w:rsidRPr="001016BB">
              <w:rPr>
                <w:bCs/>
                <w:lang w:val="kk-KZ"/>
              </w:rPr>
              <w:t>характеризуется следующими показателями: рост образовательного уровня населения, содействие инклюзивному развитию (создание новых технологических решений, развитие креативных индустрий и инновации).</w:t>
            </w:r>
          </w:p>
          <w:p w:rsidR="00222939" w:rsidRPr="001016BB" w:rsidRDefault="00222939" w:rsidP="00640B75">
            <w:pPr>
              <w:pStyle w:val="a4"/>
              <w:spacing w:before="0" w:after="0"/>
              <w:contextualSpacing/>
              <w:jc w:val="both"/>
              <w:rPr>
                <w:bCs/>
                <w:lang w:val="kk-KZ"/>
              </w:rPr>
            </w:pPr>
            <w:r w:rsidRPr="00852409">
              <w:rPr>
                <w:bCs/>
                <w:i/>
                <w:lang w:val="kk-KZ"/>
              </w:rPr>
              <w:t>Социально-экономический эффект:</w:t>
            </w:r>
            <w:r w:rsidR="00852409">
              <w:rPr>
                <w:bCs/>
                <w:lang w:val="kk-KZ"/>
              </w:rPr>
              <w:t xml:space="preserve"> п</w:t>
            </w:r>
            <w:r w:rsidRPr="001016BB">
              <w:rPr>
                <w:bCs/>
                <w:lang w:val="kk-KZ"/>
              </w:rPr>
              <w:t xml:space="preserve">одготовка </w:t>
            </w:r>
            <w:r w:rsidR="00640B75">
              <w:rPr>
                <w:bCs/>
                <w:lang w:val="kk-KZ"/>
              </w:rPr>
              <w:t>высоко</w:t>
            </w:r>
            <w:r w:rsidRPr="001016BB">
              <w:rPr>
                <w:bCs/>
                <w:lang w:val="kk-KZ"/>
              </w:rPr>
              <w:t>квалифицированных научных кадров для космической отрасли Ка</w:t>
            </w:r>
            <w:r w:rsidR="001343AA" w:rsidRPr="001016BB">
              <w:rPr>
                <w:bCs/>
                <w:lang w:val="kk-KZ"/>
              </w:rPr>
              <w:t>захстана, а также подготовка</w:t>
            </w:r>
            <w:r w:rsidRPr="001016BB">
              <w:rPr>
                <w:bCs/>
                <w:lang w:val="kk-KZ"/>
              </w:rPr>
              <w:t xml:space="preserve"> магистров и докторантов в процессе работы над программой.</w:t>
            </w:r>
          </w:p>
        </w:tc>
      </w:tr>
    </w:tbl>
    <w:p w:rsidR="00222939" w:rsidRPr="00222939" w:rsidRDefault="00222939" w:rsidP="00222939">
      <w:pPr>
        <w:contextualSpacing/>
        <w:jc w:val="both"/>
        <w:rPr>
          <w:i/>
          <w:color w:val="000000"/>
          <w:spacing w:val="-2"/>
        </w:rPr>
      </w:pPr>
    </w:p>
    <w:p w:rsidR="00222939" w:rsidRPr="00222939" w:rsidRDefault="00222939" w:rsidP="00222939">
      <w:pPr>
        <w:contextualSpacing/>
        <w:jc w:val="both"/>
        <w:rPr>
          <w:b/>
        </w:rPr>
      </w:pPr>
    </w:p>
    <w:p w:rsidR="0092005B" w:rsidRDefault="00BC4E9C" w:rsidP="0042699E">
      <w:pPr>
        <w:rPr>
          <w:b/>
        </w:rPr>
      </w:pPr>
      <w:r>
        <w:rPr>
          <w:b/>
          <w:lang w:val="ru-RU"/>
        </w:rPr>
        <w:t>2-п</w:t>
      </w:r>
      <w:r w:rsidR="00006981">
        <w:rPr>
          <w:b/>
          <w:lang w:val="ru-RU"/>
        </w:rPr>
        <w:t>одп</w:t>
      </w:r>
      <w:r w:rsidR="00222939" w:rsidRPr="003F7077">
        <w:rPr>
          <w:b/>
        </w:rPr>
        <w:t>рограмма</w:t>
      </w:r>
      <w:r>
        <w:rPr>
          <w:b/>
          <w:lang w:val="ru-RU"/>
        </w:rPr>
        <w:t>.</w:t>
      </w:r>
      <w:r w:rsidR="00222939" w:rsidRPr="003F7077">
        <w:rPr>
          <w:b/>
        </w:rPr>
        <w:t xml:space="preserve"> «</w:t>
      </w:r>
      <w:r w:rsidR="00222939" w:rsidRPr="00006981">
        <w:rPr>
          <w:b/>
        </w:rPr>
        <w:t xml:space="preserve">Исследования </w:t>
      </w:r>
      <w:r w:rsidR="00222939" w:rsidRPr="003F7077">
        <w:rPr>
          <w:b/>
        </w:rPr>
        <w:t xml:space="preserve">и развитие научных методов и цифровых </w:t>
      </w:r>
    </w:p>
    <w:p w:rsidR="006022D8" w:rsidRDefault="00222939" w:rsidP="0042699E">
      <w:pPr>
        <w:rPr>
          <w:b/>
          <w:lang w:val="ru-RU"/>
        </w:rPr>
      </w:pPr>
      <w:r w:rsidRPr="003F7077">
        <w:rPr>
          <w:b/>
        </w:rPr>
        <w:t>технологий по созданию системы пространственно-временных данных для мониторинговых сервисов и услуг в области космической деятельности</w:t>
      </w:r>
      <w:r w:rsidR="001D6907" w:rsidRPr="003F7077">
        <w:rPr>
          <w:b/>
          <w:lang w:val="ru-RU"/>
        </w:rPr>
        <w:t xml:space="preserve">, </w:t>
      </w:r>
    </w:p>
    <w:p w:rsidR="00222939" w:rsidRPr="00006981" w:rsidRDefault="004C3584" w:rsidP="0042699E">
      <w:pPr>
        <w:rPr>
          <w:b/>
          <w:lang w:val="ru-RU"/>
        </w:rPr>
      </w:pPr>
      <w:r w:rsidRPr="00006981">
        <w:rPr>
          <w:b/>
          <w:lang w:val="ru-RU"/>
        </w:rPr>
        <w:t>экологическая безопасность</w:t>
      </w:r>
      <w:r w:rsidR="00B27389" w:rsidRPr="00006981">
        <w:rPr>
          <w:b/>
          <w:lang w:val="ru-RU"/>
        </w:rPr>
        <w:t xml:space="preserve"> ракетно-космической </w:t>
      </w:r>
      <w:r w:rsidR="00C44187" w:rsidRPr="00006981">
        <w:rPr>
          <w:b/>
          <w:lang w:val="ru-RU"/>
        </w:rPr>
        <w:t>дея</w:t>
      </w:r>
      <w:r w:rsidR="00B27389" w:rsidRPr="00006981">
        <w:rPr>
          <w:b/>
          <w:lang w:val="ru-RU"/>
        </w:rPr>
        <w:t>тельности</w:t>
      </w:r>
      <w:r w:rsidR="00222939" w:rsidRPr="00006981">
        <w:rPr>
          <w:b/>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222939" w:rsidRPr="00222939" w:rsidTr="003562AB">
        <w:trPr>
          <w:trHeight w:val="235"/>
        </w:trPr>
        <w:tc>
          <w:tcPr>
            <w:tcW w:w="9923" w:type="dxa"/>
            <w:shd w:val="clear" w:color="auto" w:fill="auto"/>
          </w:tcPr>
          <w:p w:rsidR="00222939" w:rsidRPr="006430CD" w:rsidRDefault="00222939" w:rsidP="00222939">
            <w:pPr>
              <w:contextualSpacing/>
              <w:rPr>
                <w:b/>
                <w:spacing w:val="-2"/>
              </w:rPr>
            </w:pPr>
            <w:r w:rsidRPr="006430CD">
              <w:rPr>
                <w:b/>
                <w:spacing w:val="-2"/>
              </w:rPr>
              <w:t>1. Общие сведения:</w:t>
            </w:r>
          </w:p>
          <w:p w:rsidR="00222939" w:rsidRPr="00222939" w:rsidRDefault="00222939" w:rsidP="00222939">
            <w:pPr>
              <w:contextualSpacing/>
              <w:rPr>
                <w:spacing w:val="-2"/>
              </w:rPr>
            </w:pPr>
            <w:r w:rsidRPr="00222939">
              <w:rPr>
                <w:spacing w:val="-2"/>
              </w:rPr>
              <w:t xml:space="preserve">Наименование специализированного направления для научной, научно-технической </w:t>
            </w:r>
            <w:r w:rsidR="00A84B3A">
              <w:rPr>
                <w:spacing w:val="-2"/>
                <w:lang w:val="ru-RU"/>
              </w:rPr>
              <w:t>под</w:t>
            </w:r>
            <w:r w:rsidRPr="00222939">
              <w:rPr>
                <w:spacing w:val="-2"/>
              </w:rPr>
              <w:t xml:space="preserve">программы (далее – </w:t>
            </w:r>
            <w:r w:rsidR="00A84B3A">
              <w:rPr>
                <w:spacing w:val="-2"/>
                <w:lang w:val="ru-RU"/>
              </w:rPr>
              <w:t>подп</w:t>
            </w:r>
            <w:r w:rsidRPr="00222939">
              <w:rPr>
                <w:spacing w:val="-2"/>
              </w:rPr>
              <w:t xml:space="preserve">рограмма): </w:t>
            </w:r>
          </w:p>
          <w:p w:rsidR="00222939" w:rsidRPr="00222939" w:rsidRDefault="0083238F" w:rsidP="00222939">
            <w:pPr>
              <w:tabs>
                <w:tab w:val="left" w:pos="243"/>
              </w:tabs>
              <w:jc w:val="both"/>
            </w:pPr>
            <w:r>
              <w:t xml:space="preserve">1.1. </w:t>
            </w:r>
            <w:r w:rsidR="00222939" w:rsidRPr="00222939">
              <w:t>Космические технологии:</w:t>
            </w:r>
          </w:p>
          <w:p w:rsidR="00222939" w:rsidRPr="001215AB" w:rsidRDefault="00222939" w:rsidP="00222939">
            <w:pPr>
              <w:tabs>
                <w:tab w:val="left" w:pos="243"/>
              </w:tabs>
              <w:jc w:val="both"/>
              <w:rPr>
                <w:lang w:val="ru-RU"/>
              </w:rPr>
            </w:pPr>
            <w:r w:rsidRPr="00222939">
              <w:t>1.</w:t>
            </w:r>
            <w:r w:rsidR="00903F72">
              <w:rPr>
                <w:lang w:val="ru-RU"/>
              </w:rPr>
              <w:t>1.</w:t>
            </w:r>
            <w:r w:rsidRPr="00222939">
              <w:t>3</w:t>
            </w:r>
            <w:r w:rsidR="00903F72">
              <w:rPr>
                <w:lang w:val="ru-RU"/>
              </w:rPr>
              <w:t>.</w:t>
            </w:r>
            <w:r w:rsidRPr="00222939">
              <w:t xml:space="preserve"> Развитие научных методов и цифровых технологий по созданию единой системы пространственно-временных данных для мониторинговых сервисов и услуг в области космической деятельности</w:t>
            </w:r>
            <w:r w:rsidR="001215AB">
              <w:rPr>
                <w:lang w:val="ru-RU"/>
              </w:rPr>
              <w:t>;</w:t>
            </w:r>
          </w:p>
          <w:p w:rsidR="00E34666" w:rsidRPr="001215AB" w:rsidRDefault="00E34666" w:rsidP="00222939">
            <w:pPr>
              <w:tabs>
                <w:tab w:val="left" w:pos="243"/>
              </w:tabs>
              <w:jc w:val="both"/>
              <w:rPr>
                <w:spacing w:val="-2"/>
                <w:lang w:val="ru-RU"/>
              </w:rPr>
            </w:pPr>
            <w:r>
              <w:rPr>
                <w:lang w:val="ru-RU"/>
              </w:rPr>
              <w:t xml:space="preserve">1.1.4. </w:t>
            </w:r>
            <w:r>
              <w:t xml:space="preserve">Развитие научных методов и технологий по экологическому сопровождению пусков ракетно-космической техники с космодрома </w:t>
            </w:r>
            <w:bookmarkStart w:id="122" w:name="_GoBack"/>
            <w:r>
              <w:t>Байкон</w:t>
            </w:r>
            <w:bookmarkEnd w:id="122"/>
            <w:r>
              <w:t>ур</w:t>
            </w:r>
            <w:r w:rsidR="001215AB">
              <w:rPr>
                <w:lang w:val="ru-RU"/>
              </w:rPr>
              <w:t>.</w:t>
            </w:r>
          </w:p>
        </w:tc>
      </w:tr>
      <w:tr w:rsidR="00222939" w:rsidRPr="00222939" w:rsidTr="003562AB">
        <w:tc>
          <w:tcPr>
            <w:tcW w:w="9923" w:type="dxa"/>
            <w:shd w:val="clear" w:color="auto" w:fill="auto"/>
          </w:tcPr>
          <w:p w:rsidR="00222939" w:rsidRPr="006430CD" w:rsidRDefault="00222939" w:rsidP="00222939">
            <w:pPr>
              <w:jc w:val="both"/>
              <w:rPr>
                <w:b/>
                <w:spacing w:val="-2"/>
              </w:rPr>
            </w:pPr>
            <w:r w:rsidRPr="006430CD">
              <w:rPr>
                <w:b/>
                <w:spacing w:val="-2"/>
              </w:rPr>
              <w:t xml:space="preserve">2. Цели и задачи </w:t>
            </w:r>
            <w:r w:rsidR="00916251">
              <w:rPr>
                <w:b/>
                <w:spacing w:val="-2"/>
                <w:lang w:val="ru-RU"/>
              </w:rPr>
              <w:t>под</w:t>
            </w:r>
            <w:r w:rsidRPr="006430CD">
              <w:rPr>
                <w:b/>
                <w:spacing w:val="-2"/>
              </w:rPr>
              <w:t>программы</w:t>
            </w:r>
          </w:p>
          <w:p w:rsidR="00ED586B" w:rsidRDefault="00ED586B" w:rsidP="00222939">
            <w:pPr>
              <w:contextualSpacing/>
              <w:jc w:val="both"/>
              <w:rPr>
                <w:lang w:val="ru-RU"/>
              </w:rPr>
            </w:pPr>
            <w:r>
              <w:rPr>
                <w:lang w:val="ru-RU"/>
              </w:rPr>
              <w:t xml:space="preserve">2.1. Цель </w:t>
            </w:r>
            <w:r w:rsidR="00916251">
              <w:rPr>
                <w:lang w:val="ru-RU"/>
              </w:rPr>
              <w:t>под</w:t>
            </w:r>
            <w:r>
              <w:rPr>
                <w:lang w:val="ru-RU"/>
              </w:rPr>
              <w:t>программы:</w:t>
            </w:r>
          </w:p>
          <w:p w:rsidR="00222939" w:rsidRPr="007F137A" w:rsidRDefault="00222939" w:rsidP="00222939">
            <w:pPr>
              <w:contextualSpacing/>
              <w:jc w:val="both"/>
              <w:rPr>
                <w:spacing w:val="-2"/>
                <w:lang w:val="ru-RU"/>
              </w:rPr>
            </w:pPr>
            <w:r w:rsidRPr="00A67E8D">
              <w:t>Проведение исследований и разработка комплексной системы (облако) автоматизации обработки пространственно-временных данных (ПВД) для развития мониторинговых сервисов и услуг в области космической деятельности.</w:t>
            </w:r>
            <w:r w:rsidR="007F137A">
              <w:rPr>
                <w:lang w:val="ru-RU"/>
              </w:rPr>
              <w:t xml:space="preserve"> </w:t>
            </w:r>
            <w:r w:rsidR="007F137A" w:rsidRPr="00F424A5">
              <w:rPr>
                <w:bCs/>
              </w:rPr>
              <w:t>Обеспечение экологической безопасности ракетно-космической деятельности.</w:t>
            </w:r>
          </w:p>
        </w:tc>
      </w:tr>
      <w:tr w:rsidR="00222939" w:rsidRPr="00222939" w:rsidTr="003562AB">
        <w:trPr>
          <w:trHeight w:val="693"/>
        </w:trPr>
        <w:tc>
          <w:tcPr>
            <w:tcW w:w="9923" w:type="dxa"/>
            <w:shd w:val="clear" w:color="auto" w:fill="auto"/>
          </w:tcPr>
          <w:p w:rsidR="00222939" w:rsidRPr="00222939" w:rsidRDefault="00C8362F" w:rsidP="00222939">
            <w:pPr>
              <w:contextualSpacing/>
              <w:rPr>
                <w:spacing w:val="-2"/>
              </w:rPr>
            </w:pPr>
            <w:r>
              <w:rPr>
                <w:spacing w:val="-2"/>
              </w:rPr>
              <w:t>2.2</w:t>
            </w:r>
            <w:r w:rsidR="0077504B">
              <w:rPr>
                <w:spacing w:val="-2"/>
              </w:rPr>
              <w:t xml:space="preserve">. </w:t>
            </w:r>
            <w:r w:rsidR="00222939" w:rsidRPr="00222939">
              <w:rPr>
                <w:spacing w:val="-2"/>
              </w:rPr>
              <w:t>Для достижения поставленной цели должны быть решены следующие задачи:</w:t>
            </w:r>
          </w:p>
          <w:p w:rsidR="00C10AA1" w:rsidRDefault="007634B4" w:rsidP="00C10AA1">
            <w:pPr>
              <w:jc w:val="both"/>
              <w:rPr>
                <w:strike/>
              </w:rPr>
            </w:pPr>
            <w:r>
              <w:t xml:space="preserve">1. </w:t>
            </w:r>
            <w:r w:rsidR="00222939" w:rsidRPr="00222939">
              <w:t>Разработка научных методик и технологий космического мониторинга по решению отраслевых задач.</w:t>
            </w:r>
          </w:p>
          <w:p w:rsidR="00222939" w:rsidRDefault="00AF69FA" w:rsidP="00C10AA1">
            <w:pPr>
              <w:jc w:val="both"/>
            </w:pPr>
            <w:r>
              <w:t xml:space="preserve">2. </w:t>
            </w:r>
            <w:r w:rsidR="00222939" w:rsidRPr="00222939">
              <w:t>Разработка алгоритмов и технологий автоматизации приема и обработки космических данных в наземных сегментах группировок ДЗЗ.</w:t>
            </w:r>
          </w:p>
          <w:p w:rsidR="005C1D82" w:rsidRPr="00222939" w:rsidRDefault="005C1D82" w:rsidP="00C10AA1">
            <w:pPr>
              <w:jc w:val="both"/>
            </w:pPr>
            <w:r>
              <w:t xml:space="preserve">3. </w:t>
            </w:r>
            <w:r w:rsidR="00AF69FA">
              <w:t xml:space="preserve"> </w:t>
            </w:r>
            <w:r w:rsidR="00053461">
              <w:t>Разработка экспертной системы поддержки принятия решений в космической отрасли.</w:t>
            </w:r>
          </w:p>
          <w:p w:rsidR="00EC432F" w:rsidRPr="005048EC" w:rsidRDefault="005C1D82" w:rsidP="00222939">
            <w:pPr>
              <w:jc w:val="both"/>
              <w:rPr>
                <w:bCs/>
                <w:lang w:val="ru-RU"/>
              </w:rPr>
            </w:pPr>
            <w:r>
              <w:rPr>
                <w:lang w:val="ru-RU"/>
              </w:rPr>
              <w:t>4</w:t>
            </w:r>
            <w:r w:rsidR="004E37E8" w:rsidRPr="00006981">
              <w:rPr>
                <w:lang w:val="ru-RU"/>
              </w:rPr>
              <w:t xml:space="preserve">. </w:t>
            </w:r>
            <w:r w:rsidR="006955C7">
              <w:rPr>
                <w:lang w:val="ru-RU"/>
              </w:rPr>
              <w:t xml:space="preserve"> </w:t>
            </w:r>
            <w:r w:rsidR="004E37E8" w:rsidRPr="00006981">
              <w:rPr>
                <w:bCs/>
                <w:lang w:val="ru-RU"/>
              </w:rPr>
              <w:t>Нормативно-методическое обоснование воздействия ракетно-космической деятельности на окружающую среду и здоровье населения.</w:t>
            </w:r>
          </w:p>
        </w:tc>
      </w:tr>
      <w:tr w:rsidR="00222939" w:rsidRPr="00222939" w:rsidTr="003562AB">
        <w:trPr>
          <w:trHeight w:val="331"/>
        </w:trPr>
        <w:tc>
          <w:tcPr>
            <w:tcW w:w="9923" w:type="dxa"/>
            <w:shd w:val="clear" w:color="auto" w:fill="auto"/>
          </w:tcPr>
          <w:p w:rsidR="00222939" w:rsidRPr="006430CD" w:rsidRDefault="00222939" w:rsidP="00AA5075">
            <w:pPr>
              <w:contextualSpacing/>
              <w:rPr>
                <w:b/>
                <w:spacing w:val="-2"/>
              </w:rPr>
            </w:pPr>
            <w:r w:rsidRPr="006430CD">
              <w:rPr>
                <w:b/>
                <w:spacing w:val="-2"/>
              </w:rPr>
              <w:t>3. Какие пункты стратегических и программных документов решает:</w:t>
            </w:r>
          </w:p>
          <w:p w:rsidR="00222939" w:rsidRPr="00222939" w:rsidRDefault="00222939" w:rsidP="00AA5075">
            <w:pPr>
              <w:contextualSpacing/>
              <w:jc w:val="both"/>
              <w:rPr>
                <w:spacing w:val="-2"/>
              </w:rPr>
            </w:pPr>
            <w:r w:rsidRPr="00222939">
              <w:rPr>
                <w:spacing w:val="-2"/>
              </w:rPr>
              <w:t xml:space="preserve">1. </w:t>
            </w:r>
            <w:r w:rsidR="000B47F1">
              <w:rPr>
                <w:spacing w:val="-2"/>
                <w:lang w:val="ru-RU"/>
              </w:rPr>
              <w:t xml:space="preserve">  </w:t>
            </w:r>
            <w:r w:rsidRPr="00222939">
              <w:rPr>
                <w:spacing w:val="-2"/>
              </w:rPr>
              <w:t>Стратегия «Казахстан - 2050»</w:t>
            </w:r>
          </w:p>
          <w:p w:rsidR="00222939" w:rsidRPr="00222939" w:rsidRDefault="00222939" w:rsidP="00AA5075">
            <w:pPr>
              <w:contextualSpacing/>
              <w:jc w:val="both"/>
              <w:rPr>
                <w:spacing w:val="-2"/>
              </w:rPr>
            </w:pPr>
            <w:r w:rsidRPr="00222939">
              <w:rPr>
                <w:spacing w:val="-2"/>
              </w:rPr>
              <w:t>«К </w:t>
            </w:r>
            <w:r w:rsidRPr="00222939">
              <w:rPr>
                <w:bCs/>
                <w:spacing w:val="-2"/>
              </w:rPr>
              <w:t>2030 </w:t>
            </w:r>
            <w:r w:rsidRPr="00222939">
              <w:rPr>
                <w:spacing w:val="-2"/>
              </w:rPr>
              <w:t>году Казахстан должен расширить свою нишу на мировом рынке </w:t>
            </w:r>
            <w:r w:rsidRPr="00222939">
              <w:rPr>
                <w:bCs/>
                <w:spacing w:val="-2"/>
              </w:rPr>
              <w:t>космических услуг</w:t>
            </w:r>
            <w:r w:rsidRPr="00222939">
              <w:rPr>
                <w:spacing w:val="-2"/>
              </w:rPr>
              <w:t xml:space="preserve"> и довести до логического завершения ряд начатых проектов. Я имею в виду сборочно-испытательной комплекс космических аппаратов в Астане, космическую систему дистанционного зондирования, национальную систему космического мониторинга и наземной инфраструктуры, систему высокоточной спутниковой навигации». </w:t>
            </w:r>
          </w:p>
          <w:p w:rsidR="00222939" w:rsidRPr="00222939" w:rsidRDefault="00222939" w:rsidP="00AA5075">
            <w:pPr>
              <w:contextualSpacing/>
              <w:jc w:val="both"/>
              <w:rPr>
                <w:spacing w:val="-2"/>
              </w:rPr>
            </w:pPr>
            <w:r w:rsidRPr="00222939">
              <w:rPr>
                <w:spacing w:val="-2"/>
              </w:rPr>
              <w:t>2.</w:t>
            </w:r>
            <w:r w:rsidR="000B47F1">
              <w:rPr>
                <w:spacing w:val="-2"/>
                <w:lang w:val="ru-RU"/>
              </w:rPr>
              <w:t xml:space="preserve">  </w:t>
            </w:r>
            <w:r w:rsidRPr="00222939">
              <w:rPr>
                <w:spacing w:val="-2"/>
              </w:rPr>
              <w:t xml:space="preserve"> Стратегический план развития Республики Казахстан до 2025 года </w:t>
            </w:r>
          </w:p>
          <w:p w:rsidR="00222939" w:rsidRPr="00222939" w:rsidRDefault="00222939" w:rsidP="00AA5075">
            <w:pPr>
              <w:contextualSpacing/>
              <w:jc w:val="both"/>
              <w:rPr>
                <w:spacing w:val="-2"/>
              </w:rPr>
            </w:pPr>
            <w:r w:rsidRPr="00222939">
              <w:rPr>
                <w:spacing w:val="-2"/>
              </w:rPr>
              <w:t>Приоритет «Создание основ для новой экономики». Данный приоритет предполагает реализацию следующих задач:</w:t>
            </w:r>
          </w:p>
          <w:p w:rsidR="00222939" w:rsidRPr="00222939" w:rsidRDefault="00222939" w:rsidP="00AA5075">
            <w:pPr>
              <w:contextualSpacing/>
              <w:jc w:val="both"/>
              <w:rPr>
                <w:spacing w:val="-2"/>
              </w:rPr>
            </w:pPr>
            <w:r w:rsidRPr="00222939">
              <w:rPr>
                <w:spacing w:val="-2"/>
              </w:rPr>
              <w:t>развитие людей с цифровыми компетенциями;</w:t>
            </w:r>
          </w:p>
          <w:p w:rsidR="00222939" w:rsidRPr="00222939" w:rsidRDefault="00222939" w:rsidP="00AA5075">
            <w:pPr>
              <w:contextualSpacing/>
              <w:jc w:val="both"/>
              <w:rPr>
                <w:spacing w:val="-2"/>
              </w:rPr>
            </w:pPr>
            <w:r w:rsidRPr="00222939">
              <w:rPr>
                <w:spacing w:val="-2"/>
              </w:rPr>
              <w:t>стимулирование инноваций;</w:t>
            </w:r>
          </w:p>
          <w:p w:rsidR="00222939" w:rsidRPr="00222939" w:rsidRDefault="00222939" w:rsidP="00AA5075">
            <w:pPr>
              <w:contextualSpacing/>
              <w:jc w:val="both"/>
              <w:rPr>
                <w:spacing w:val="-2"/>
              </w:rPr>
            </w:pPr>
            <w:r w:rsidRPr="00222939">
              <w:rPr>
                <w:spacing w:val="-2"/>
              </w:rPr>
              <w:t>развитие системы научных исследований.</w:t>
            </w:r>
          </w:p>
          <w:p w:rsidR="00222939" w:rsidRPr="00222939" w:rsidRDefault="00222939" w:rsidP="00AA5075">
            <w:pPr>
              <w:contextualSpacing/>
              <w:jc w:val="both"/>
              <w:rPr>
                <w:spacing w:val="-2"/>
              </w:rPr>
            </w:pPr>
            <w:r w:rsidRPr="00222939">
              <w:rPr>
                <w:spacing w:val="-2"/>
              </w:rPr>
              <w:t>3. </w:t>
            </w:r>
            <w:r w:rsidR="000B47F1">
              <w:rPr>
                <w:spacing w:val="-2"/>
                <w:lang w:val="ru-RU"/>
              </w:rPr>
              <w:t xml:space="preserve"> </w:t>
            </w:r>
            <w:r w:rsidRPr="00222939">
              <w:rPr>
                <w:spacing w:val="-2"/>
              </w:rPr>
              <w:t>Стратегический план Министерства цифрового развития, инноваций и аэрокосмической промышленности Республики Казахстан на 2017 - 2021 годы, утвержденный приказом Министра цифрового развития, инноваций и аэрокосмической промышленности Республики Казахстан от 20 декабря 2019 года № 352/НҚ:</w:t>
            </w:r>
          </w:p>
          <w:p w:rsidR="00222939" w:rsidRPr="004555A6" w:rsidRDefault="00222939" w:rsidP="00AA5075">
            <w:pPr>
              <w:contextualSpacing/>
              <w:jc w:val="both"/>
              <w:rPr>
                <w:spacing w:val="-2"/>
              </w:rPr>
            </w:pPr>
            <w:r w:rsidRPr="004555A6">
              <w:rPr>
                <w:spacing w:val="-2"/>
              </w:rPr>
              <w:t xml:space="preserve">Раздел 3. Приоритетные направления развития сферы / отрасли. </w:t>
            </w:r>
          </w:p>
          <w:p w:rsidR="00222939" w:rsidRPr="00222939" w:rsidRDefault="00222939" w:rsidP="00AA5075">
            <w:pPr>
              <w:contextualSpacing/>
              <w:jc w:val="both"/>
              <w:rPr>
                <w:i/>
                <w:spacing w:val="-2"/>
              </w:rPr>
            </w:pPr>
            <w:r w:rsidRPr="004555A6">
              <w:rPr>
                <w:spacing w:val="-2"/>
              </w:rPr>
              <w:t>Стратегическое направление 3</w:t>
            </w:r>
            <w:r w:rsidRPr="00222939">
              <w:rPr>
                <w:i/>
                <w:spacing w:val="-2"/>
              </w:rPr>
              <w:t xml:space="preserve">. </w:t>
            </w:r>
            <w:r w:rsidRPr="00222939">
              <w:rPr>
                <w:spacing w:val="-2"/>
              </w:rPr>
              <w:t>Развитие аэрокосмической отрасли, а также охват страны геодезической и картографической информацией.</w:t>
            </w:r>
            <w:r w:rsidRPr="00222939">
              <w:rPr>
                <w:i/>
                <w:spacing w:val="-2"/>
              </w:rPr>
              <w:t xml:space="preserve"> </w:t>
            </w:r>
          </w:p>
          <w:p w:rsidR="00222939" w:rsidRPr="00222939" w:rsidRDefault="00222939" w:rsidP="00AA5075">
            <w:pPr>
              <w:contextualSpacing/>
              <w:jc w:val="both"/>
              <w:rPr>
                <w:spacing w:val="-2"/>
              </w:rPr>
            </w:pPr>
            <w:r w:rsidRPr="00222939">
              <w:rPr>
                <w:spacing w:val="-2"/>
              </w:rPr>
              <w:t>4. </w:t>
            </w:r>
            <w:r w:rsidR="00821724">
              <w:rPr>
                <w:spacing w:val="-2"/>
                <w:lang w:val="ru-RU"/>
              </w:rPr>
              <w:t xml:space="preserve"> </w:t>
            </w:r>
            <w:r w:rsidRPr="00222939">
              <w:rPr>
                <w:spacing w:val="-2"/>
              </w:rPr>
              <w:t xml:space="preserve">Стратегический план Министерства образования и науки Республики Казахстан на 2017-2021 годы, утверждённый приказом Министра образования и науки Республики Казахстан от 29 декабря 2016 года № 729: </w:t>
            </w:r>
          </w:p>
          <w:p w:rsidR="00222939" w:rsidRPr="004555A6" w:rsidRDefault="00222939" w:rsidP="00AA5075">
            <w:pPr>
              <w:contextualSpacing/>
              <w:jc w:val="both"/>
              <w:rPr>
                <w:spacing w:val="-2"/>
              </w:rPr>
            </w:pPr>
            <w:r w:rsidRPr="004555A6">
              <w:rPr>
                <w:spacing w:val="-2"/>
              </w:rPr>
              <w:t>3) Приоритетное направление: «Формирование современной системы подготовки научных кадров и укрепление научного потенциала, статуса ученого».</w:t>
            </w:r>
          </w:p>
          <w:p w:rsidR="00222939" w:rsidRPr="00222939" w:rsidRDefault="00222939" w:rsidP="00AA5075">
            <w:pPr>
              <w:contextualSpacing/>
              <w:jc w:val="both"/>
              <w:rPr>
                <w:spacing w:val="-2"/>
              </w:rPr>
            </w:pPr>
            <w:r w:rsidRPr="004555A6">
              <w:rPr>
                <w:spacing w:val="-2"/>
              </w:rPr>
              <w:t>4) Приоритетное направление:</w:t>
            </w:r>
            <w:r w:rsidRPr="00222939">
              <w:rPr>
                <w:spacing w:val="-2"/>
              </w:rPr>
              <w:t xml:space="preserve"> «Популяризация науки и международная интеграция».</w:t>
            </w:r>
          </w:p>
          <w:p w:rsidR="00222939" w:rsidRPr="004555A6" w:rsidRDefault="00222939" w:rsidP="00AA5075">
            <w:pPr>
              <w:contextualSpacing/>
              <w:jc w:val="both"/>
              <w:rPr>
                <w:spacing w:val="-2"/>
              </w:rPr>
            </w:pPr>
            <w:r w:rsidRPr="004555A6">
              <w:rPr>
                <w:spacing w:val="-2"/>
              </w:rPr>
              <w:t>Раздел 3. Приоритетные направления развития сферы/отрасли</w:t>
            </w:r>
          </w:p>
          <w:p w:rsidR="00222939" w:rsidRPr="00222939" w:rsidRDefault="00222939" w:rsidP="00AA5075">
            <w:pPr>
              <w:contextualSpacing/>
              <w:jc w:val="both"/>
              <w:rPr>
                <w:spacing w:val="-2"/>
              </w:rPr>
            </w:pPr>
            <w:r w:rsidRPr="004555A6">
              <w:rPr>
                <w:spacing w:val="-2"/>
              </w:rPr>
              <w:t>Стратегическое направление 5</w:t>
            </w:r>
            <w:r w:rsidRPr="00222939">
              <w:rPr>
                <w:i/>
                <w:spacing w:val="-2"/>
              </w:rPr>
              <w:t xml:space="preserve">. </w:t>
            </w:r>
            <w:r w:rsidRPr="00222939">
              <w:rPr>
                <w:spacing w:val="-2"/>
              </w:rPr>
              <w:t>Развитие науки</w:t>
            </w:r>
          </w:p>
          <w:p w:rsidR="00222939" w:rsidRPr="00222939" w:rsidRDefault="00222939" w:rsidP="00AA5075">
            <w:pPr>
              <w:contextualSpacing/>
              <w:jc w:val="both"/>
              <w:rPr>
                <w:spacing w:val="-2"/>
              </w:rPr>
            </w:pPr>
            <w:r w:rsidRPr="00222939">
              <w:rPr>
                <w:bCs/>
                <w:spacing w:val="-2"/>
              </w:rPr>
              <w:t xml:space="preserve">5. </w:t>
            </w:r>
            <w:r w:rsidR="00821724">
              <w:rPr>
                <w:bCs/>
                <w:spacing w:val="-2"/>
                <w:lang w:val="ru-RU"/>
              </w:rPr>
              <w:t xml:space="preserve"> </w:t>
            </w:r>
            <w:r w:rsidRPr="00222939">
              <w:rPr>
                <w:bCs/>
                <w:spacing w:val="-2"/>
              </w:rPr>
              <w:t>Выступление Главы государства на третьем заседании Национального совета общественного доверия от 27 мая 2020 года</w:t>
            </w:r>
            <w:r w:rsidR="00441CC7">
              <w:rPr>
                <w:bCs/>
                <w:spacing w:val="-2"/>
              </w:rPr>
              <w:t>.</w:t>
            </w:r>
          </w:p>
        </w:tc>
      </w:tr>
      <w:tr w:rsidR="00520AFB" w:rsidRPr="00222939" w:rsidTr="00E7464B">
        <w:trPr>
          <w:trHeight w:val="4598"/>
        </w:trPr>
        <w:tc>
          <w:tcPr>
            <w:tcW w:w="9923" w:type="dxa"/>
            <w:shd w:val="clear" w:color="auto" w:fill="auto"/>
          </w:tcPr>
          <w:p w:rsidR="00A41C7B" w:rsidRPr="00EB56E5" w:rsidRDefault="00EB56E5" w:rsidP="00EB56E5">
            <w:pPr>
              <w:rPr>
                <w:b/>
                <w:bCs/>
              </w:rPr>
            </w:pPr>
            <w:r>
              <w:rPr>
                <w:b/>
                <w:bCs/>
                <w:lang w:val="ru-RU"/>
              </w:rPr>
              <w:t xml:space="preserve">4. </w:t>
            </w:r>
            <w:r w:rsidR="00A41C7B" w:rsidRPr="00EB56E5">
              <w:rPr>
                <w:b/>
                <w:bCs/>
              </w:rPr>
              <w:t>Ожидаемые результаты</w:t>
            </w:r>
          </w:p>
          <w:p w:rsidR="00EB56E5" w:rsidRPr="00EB56E5" w:rsidRDefault="00EB56E5" w:rsidP="00EB56E5">
            <w:pPr>
              <w:pStyle w:val="a4"/>
              <w:spacing w:before="0" w:after="0"/>
              <w:contextualSpacing/>
              <w:rPr>
                <w:b/>
                <w:bCs/>
                <w:lang w:val="kk-KZ"/>
              </w:rPr>
            </w:pPr>
            <w:r w:rsidRPr="004B77F3">
              <w:rPr>
                <w:b/>
                <w:bCs/>
                <w:lang w:val="kk-KZ"/>
              </w:rPr>
              <w:t>4.1. Прямые результаты</w:t>
            </w:r>
          </w:p>
          <w:p w:rsidR="00A41C7B" w:rsidRPr="00AA5075" w:rsidRDefault="00A41C7B" w:rsidP="00220568">
            <w:pPr>
              <w:contextualSpacing/>
              <w:jc w:val="both"/>
              <w:rPr>
                <w:bCs/>
              </w:rPr>
            </w:pPr>
            <w:r w:rsidRPr="00AA5075">
              <w:rPr>
                <w:bCs/>
              </w:rPr>
              <w:t xml:space="preserve">В результате реализации </w:t>
            </w:r>
            <w:r w:rsidR="008D75F4">
              <w:rPr>
                <w:bCs/>
                <w:lang w:val="ru-RU"/>
              </w:rPr>
              <w:t>под</w:t>
            </w:r>
            <w:r w:rsidRPr="00AA5075">
              <w:rPr>
                <w:bCs/>
              </w:rPr>
              <w:t>программы будут разработаны:</w:t>
            </w:r>
          </w:p>
          <w:p w:rsidR="00A41C7B" w:rsidRPr="00680B08" w:rsidRDefault="00A41C7B" w:rsidP="00220568">
            <w:pPr>
              <w:tabs>
                <w:tab w:val="left" w:pos="393"/>
              </w:tabs>
              <w:jc w:val="both"/>
              <w:rPr>
                <w:bCs/>
              </w:rPr>
            </w:pPr>
            <w:r w:rsidRPr="00680B08">
              <w:rPr>
                <w:bCs/>
              </w:rPr>
              <w:t xml:space="preserve">1. </w:t>
            </w:r>
            <w:r w:rsidR="001F41C4" w:rsidRPr="00680B08">
              <w:rPr>
                <w:bCs/>
                <w:lang w:val="ru-RU"/>
              </w:rPr>
              <w:t xml:space="preserve">  </w:t>
            </w:r>
            <w:r w:rsidRPr="00680B08">
              <w:rPr>
                <w:bCs/>
              </w:rPr>
              <w:t>Научные методики и технологии космического мониторинга:</w:t>
            </w:r>
          </w:p>
          <w:p w:rsidR="00786E23" w:rsidRDefault="00786E23" w:rsidP="00220568">
            <w:pPr>
              <w:pStyle w:val="a9"/>
              <w:numPr>
                <w:ilvl w:val="1"/>
                <w:numId w:val="37"/>
              </w:numPr>
              <w:tabs>
                <w:tab w:val="left" w:pos="393"/>
              </w:tabs>
              <w:spacing w:after="0" w:line="240" w:lineRule="auto"/>
              <w:ind w:left="34" w:firstLine="284"/>
              <w:jc w:val="both"/>
              <w:rPr>
                <w:rFonts w:ascii="Times New Roman" w:eastAsia="Times New Roman" w:hAnsi="Times New Roman"/>
                <w:bCs/>
                <w:sz w:val="24"/>
                <w:szCs w:val="24"/>
                <w:lang w:val="kk-KZ" w:eastAsia="ar-SA"/>
              </w:rPr>
            </w:pPr>
            <w:r w:rsidRPr="00786E23">
              <w:rPr>
                <w:rFonts w:ascii="Times New Roman" w:eastAsia="Times New Roman" w:hAnsi="Times New Roman"/>
                <w:bCs/>
                <w:sz w:val="24"/>
                <w:szCs w:val="24"/>
                <w:lang w:val="kk-KZ" w:eastAsia="ar-SA"/>
              </w:rPr>
              <w:t>Разработка научных методик и технологий космического мониторинга по решению отдельных отраслевых задач</w:t>
            </w:r>
            <w:r w:rsidRPr="00680B08">
              <w:rPr>
                <w:rFonts w:ascii="Times New Roman" w:eastAsia="Times New Roman" w:hAnsi="Times New Roman"/>
                <w:bCs/>
                <w:sz w:val="24"/>
                <w:szCs w:val="24"/>
                <w:lang w:val="kk-KZ" w:eastAsia="ar-SA"/>
              </w:rPr>
              <w:t xml:space="preserve"> </w:t>
            </w:r>
            <w:r w:rsidRPr="00A3224C">
              <w:rPr>
                <w:rFonts w:ascii="Times New Roman" w:eastAsia="Times New Roman" w:hAnsi="Times New Roman"/>
                <w:bCs/>
                <w:sz w:val="24"/>
                <w:szCs w:val="24"/>
                <w:lang w:val="kk-KZ" w:eastAsia="ar-SA"/>
              </w:rPr>
              <w:t xml:space="preserve">(ЧС, разведка ресурсов, </w:t>
            </w:r>
            <w:r w:rsidR="00D95EC7" w:rsidRPr="00A3224C">
              <w:rPr>
                <w:rFonts w:ascii="Times New Roman" w:eastAsia="Times New Roman" w:hAnsi="Times New Roman"/>
                <w:bCs/>
                <w:sz w:val="24"/>
                <w:szCs w:val="24"/>
                <w:lang w:val="kk-KZ" w:eastAsia="ar-SA"/>
              </w:rPr>
              <w:t>сельское хозяйство</w:t>
            </w:r>
            <w:r w:rsidRPr="00A3224C">
              <w:rPr>
                <w:rFonts w:ascii="Times New Roman" w:eastAsia="Times New Roman" w:hAnsi="Times New Roman"/>
                <w:bCs/>
                <w:sz w:val="24"/>
                <w:szCs w:val="24"/>
                <w:lang w:val="kk-KZ" w:eastAsia="ar-SA"/>
              </w:rPr>
              <w:t>);</w:t>
            </w:r>
          </w:p>
          <w:p w:rsidR="00786E23" w:rsidRPr="00D418CB" w:rsidRDefault="00786E23" w:rsidP="00220568">
            <w:pPr>
              <w:pStyle w:val="a9"/>
              <w:numPr>
                <w:ilvl w:val="1"/>
                <w:numId w:val="37"/>
              </w:numPr>
              <w:tabs>
                <w:tab w:val="left" w:pos="393"/>
              </w:tabs>
              <w:spacing w:after="0" w:line="240" w:lineRule="auto"/>
              <w:ind w:left="34" w:firstLine="284"/>
              <w:jc w:val="both"/>
              <w:rPr>
                <w:rFonts w:ascii="Times New Roman" w:eastAsia="Times New Roman" w:hAnsi="Times New Roman"/>
                <w:bCs/>
                <w:sz w:val="24"/>
                <w:szCs w:val="24"/>
                <w:lang w:val="kk-KZ" w:eastAsia="ar-SA"/>
              </w:rPr>
            </w:pPr>
            <w:r>
              <w:rPr>
                <w:rFonts w:ascii="Times New Roman" w:eastAsia="Times New Roman" w:hAnsi="Times New Roman"/>
                <w:bCs/>
                <w:sz w:val="24"/>
                <w:szCs w:val="24"/>
                <w:lang w:val="kk-KZ" w:eastAsia="ar-SA"/>
              </w:rPr>
              <w:t xml:space="preserve">Методики оценки прямых и косвенных эффектов при решении отраслевых задач с использованием технологий космического мониторинга </w:t>
            </w:r>
            <w:r w:rsidRPr="00D418CB">
              <w:rPr>
                <w:rFonts w:ascii="Times New Roman" w:eastAsia="Times New Roman" w:hAnsi="Times New Roman"/>
                <w:bCs/>
                <w:i/>
                <w:sz w:val="24"/>
                <w:szCs w:val="24"/>
                <w:lang w:val="kk-KZ" w:eastAsia="ar-SA"/>
              </w:rPr>
              <w:t xml:space="preserve">(экология, ЧС, сельское хозяйство, недропользования, </w:t>
            </w:r>
            <w:r w:rsidR="00D80CE3" w:rsidRPr="00D418CB">
              <w:rPr>
                <w:rFonts w:ascii="Times New Roman" w:eastAsia="Times New Roman" w:hAnsi="Times New Roman"/>
                <w:bCs/>
                <w:i/>
                <w:sz w:val="24"/>
                <w:szCs w:val="24"/>
                <w:lang w:val="kk-KZ" w:eastAsia="ar-SA"/>
              </w:rPr>
              <w:t xml:space="preserve">геологии, </w:t>
            </w:r>
            <w:r w:rsidRPr="00D418CB">
              <w:rPr>
                <w:rFonts w:ascii="Times New Roman" w:eastAsia="Times New Roman" w:hAnsi="Times New Roman"/>
                <w:bCs/>
                <w:i/>
                <w:sz w:val="24"/>
                <w:szCs w:val="24"/>
                <w:lang w:val="kk-KZ" w:eastAsia="ar-SA"/>
              </w:rPr>
              <w:t>рационального использования земель и водных ресурсов и лесного хозяйства</w:t>
            </w:r>
            <w:r w:rsidR="00D80CE3" w:rsidRPr="00D418CB">
              <w:rPr>
                <w:rFonts w:ascii="Times New Roman" w:eastAsia="Times New Roman" w:hAnsi="Times New Roman"/>
                <w:bCs/>
                <w:i/>
                <w:sz w:val="24"/>
                <w:szCs w:val="24"/>
                <w:lang w:val="kk-KZ" w:eastAsia="ar-SA"/>
              </w:rPr>
              <w:t>, градостроительства и инфраструктуры</w:t>
            </w:r>
            <w:r w:rsidRPr="00D418CB">
              <w:rPr>
                <w:rFonts w:ascii="Times New Roman" w:eastAsia="Times New Roman" w:hAnsi="Times New Roman"/>
                <w:bCs/>
                <w:i/>
                <w:sz w:val="24"/>
                <w:szCs w:val="24"/>
                <w:lang w:val="kk-KZ" w:eastAsia="ar-SA"/>
              </w:rPr>
              <w:t>)</w:t>
            </w:r>
            <w:r w:rsidRPr="00D418CB">
              <w:rPr>
                <w:rFonts w:ascii="Times New Roman" w:eastAsia="Times New Roman" w:hAnsi="Times New Roman"/>
                <w:bCs/>
                <w:sz w:val="24"/>
                <w:szCs w:val="24"/>
                <w:lang w:val="kk-KZ" w:eastAsia="ar-SA"/>
              </w:rPr>
              <w:t>;</w:t>
            </w:r>
          </w:p>
          <w:p w:rsidR="00FE5EFD" w:rsidRPr="00242A68" w:rsidRDefault="00FE5EFD" w:rsidP="00220568">
            <w:pPr>
              <w:pStyle w:val="a9"/>
              <w:numPr>
                <w:ilvl w:val="0"/>
                <w:numId w:val="34"/>
              </w:numPr>
              <w:tabs>
                <w:tab w:val="left" w:pos="459"/>
              </w:tabs>
              <w:spacing w:after="0" w:line="240" w:lineRule="auto"/>
              <w:ind w:left="34" w:firstLine="0"/>
              <w:jc w:val="both"/>
              <w:rPr>
                <w:rFonts w:ascii="Times New Roman" w:hAnsi="Times New Roman"/>
                <w:spacing w:val="-2"/>
                <w:sz w:val="24"/>
                <w:szCs w:val="24"/>
              </w:rPr>
            </w:pPr>
            <w:r w:rsidRPr="00242A68">
              <w:rPr>
                <w:rFonts w:ascii="Times New Roman" w:hAnsi="Times New Roman"/>
                <w:spacing w:val="-2"/>
                <w:sz w:val="24"/>
                <w:szCs w:val="24"/>
              </w:rPr>
              <w:t xml:space="preserve">Алгоритмы и технологии приема и обработки космических данных с использованием автоматизированных систем обработки данных (Machine Learning, Artificial Intelligence, Big Data). </w:t>
            </w:r>
          </w:p>
          <w:p w:rsidR="00FE5EFD" w:rsidRDefault="00FE5EFD" w:rsidP="00220568">
            <w:pPr>
              <w:contextualSpacing/>
              <w:jc w:val="both"/>
              <w:rPr>
                <w:i/>
                <w:spacing w:val="-2"/>
              </w:rPr>
            </w:pPr>
            <w:r w:rsidRPr="00242A68">
              <w:rPr>
                <w:i/>
                <w:spacing w:val="-2"/>
              </w:rPr>
              <w:t>В т.ч., технологии распознавания образов на космических снимках с использованием автоматизированных</w:t>
            </w:r>
            <w:r w:rsidRPr="00D94481">
              <w:rPr>
                <w:i/>
                <w:spacing w:val="-2"/>
              </w:rPr>
              <w:t xml:space="preserve"> систем обработки данных; технологии потоковой обработки больших данных, сортировки и каталогизации информации, автоматизации привязки и склейки космических снимков; технологии распознавания изменений, эффективной фильтрации шумов на основе природных и техногенных BigData, выдачи целеуказания на съемку по зонам изменений на космических снимках</w:t>
            </w:r>
            <w:r w:rsidR="00513A39" w:rsidRPr="00D94481">
              <w:rPr>
                <w:i/>
                <w:spacing w:val="-2"/>
              </w:rPr>
              <w:t>.</w:t>
            </w:r>
          </w:p>
          <w:p w:rsidR="000F490B" w:rsidRPr="003D76F4" w:rsidRDefault="00FE1243" w:rsidP="00FE1243">
            <w:pPr>
              <w:pStyle w:val="a9"/>
              <w:numPr>
                <w:ilvl w:val="0"/>
                <w:numId w:val="34"/>
              </w:numPr>
              <w:tabs>
                <w:tab w:val="left" w:pos="459"/>
              </w:tabs>
              <w:spacing w:after="0" w:line="240" w:lineRule="auto"/>
              <w:ind w:left="34" w:firstLine="0"/>
              <w:jc w:val="both"/>
              <w:rPr>
                <w:rFonts w:ascii="Times New Roman" w:hAnsi="Times New Roman"/>
                <w:i/>
                <w:spacing w:val="-2"/>
                <w:sz w:val="24"/>
                <w:szCs w:val="24"/>
              </w:rPr>
            </w:pPr>
            <w:r w:rsidRPr="00FE1243">
              <w:rPr>
                <w:rFonts w:ascii="Times New Roman" w:hAnsi="Times New Roman"/>
                <w:spacing w:val="-2"/>
                <w:sz w:val="24"/>
                <w:szCs w:val="24"/>
                <w:lang w:val="kk-KZ"/>
              </w:rPr>
              <w:t>Технологии автоматизации мониторинга публикационной активности для анализа глобальных трендов развития в сфере космических технологий. Экспериментальный  комплекс программных средств автоматизированной экспертной системы по космической индустрии. Смарт технологии расчета интеллектуальных наукометрических и библиометрических показателей как основа для экспертизы и оценки конкурентного потенциала научных и инновационных инициатив космических предприятий отрасли РК</w:t>
            </w:r>
            <w:r w:rsidR="000F490B" w:rsidRPr="003D76F4">
              <w:rPr>
                <w:rFonts w:ascii="Times New Roman" w:hAnsi="Times New Roman"/>
                <w:spacing w:val="-2"/>
                <w:sz w:val="24"/>
                <w:szCs w:val="24"/>
                <w:lang w:val="kk-KZ"/>
              </w:rPr>
              <w:t>.</w:t>
            </w:r>
          </w:p>
          <w:p w:rsidR="00786E23" w:rsidRPr="00E7464B" w:rsidRDefault="00E474A3" w:rsidP="00220568">
            <w:pPr>
              <w:pStyle w:val="a9"/>
              <w:numPr>
                <w:ilvl w:val="0"/>
                <w:numId w:val="34"/>
              </w:numPr>
              <w:tabs>
                <w:tab w:val="left" w:pos="459"/>
              </w:tabs>
              <w:spacing w:after="0" w:line="240" w:lineRule="auto"/>
              <w:ind w:left="0" w:firstLine="34"/>
              <w:jc w:val="both"/>
              <w:rPr>
                <w:rFonts w:ascii="Times New Roman" w:hAnsi="Times New Roman"/>
                <w:spacing w:val="-2"/>
                <w:sz w:val="24"/>
                <w:szCs w:val="24"/>
              </w:rPr>
            </w:pPr>
            <w:r w:rsidRPr="00A3224C">
              <w:rPr>
                <w:rFonts w:ascii="Times New Roman" w:hAnsi="Times New Roman"/>
                <w:spacing w:val="-2"/>
                <w:sz w:val="24"/>
                <w:szCs w:val="24"/>
              </w:rPr>
              <w:t>Регламент  алгоритма  оценки ущерба здоровью населения от последствий аварий РКН</w:t>
            </w:r>
            <w:r w:rsidR="009D1335">
              <w:rPr>
                <w:rFonts w:ascii="Times New Roman" w:hAnsi="Times New Roman"/>
                <w:spacing w:val="-2"/>
                <w:sz w:val="24"/>
                <w:szCs w:val="24"/>
              </w:rPr>
              <w:t xml:space="preserve"> (ракет космического назначения)</w:t>
            </w:r>
            <w:r w:rsidRPr="00A3224C">
              <w:rPr>
                <w:rFonts w:ascii="Times New Roman" w:hAnsi="Times New Roman"/>
                <w:spacing w:val="-2"/>
                <w:sz w:val="24"/>
                <w:szCs w:val="24"/>
              </w:rPr>
              <w:t xml:space="preserve">. </w:t>
            </w:r>
          </w:p>
        </w:tc>
      </w:tr>
      <w:tr w:rsidR="002F5CC8" w:rsidRPr="00222939" w:rsidTr="003562AB">
        <w:trPr>
          <w:trHeight w:val="331"/>
        </w:trPr>
        <w:tc>
          <w:tcPr>
            <w:tcW w:w="9923" w:type="dxa"/>
            <w:shd w:val="clear" w:color="auto" w:fill="auto"/>
          </w:tcPr>
          <w:p w:rsidR="002F5CC8" w:rsidRPr="009F59C2" w:rsidRDefault="00D27AAF" w:rsidP="00D27AAF">
            <w:pPr>
              <w:pStyle w:val="a9"/>
              <w:numPr>
                <w:ilvl w:val="1"/>
                <w:numId w:val="50"/>
              </w:numPr>
              <w:spacing w:after="0" w:line="240" w:lineRule="auto"/>
              <w:rPr>
                <w:rFonts w:ascii="Times New Roman" w:hAnsi="Times New Roman"/>
                <w:b/>
                <w:bCs/>
                <w:sz w:val="24"/>
                <w:szCs w:val="24"/>
              </w:rPr>
            </w:pPr>
            <w:r>
              <w:rPr>
                <w:rFonts w:ascii="Times New Roman" w:hAnsi="Times New Roman"/>
                <w:b/>
                <w:bCs/>
                <w:sz w:val="24"/>
                <w:szCs w:val="24"/>
              </w:rPr>
              <w:t xml:space="preserve"> </w:t>
            </w:r>
            <w:r w:rsidR="002F5CC8" w:rsidRPr="009F59C2">
              <w:rPr>
                <w:rFonts w:ascii="Times New Roman" w:hAnsi="Times New Roman"/>
                <w:b/>
                <w:bCs/>
                <w:sz w:val="24"/>
                <w:szCs w:val="24"/>
              </w:rPr>
              <w:t>Конечный результат:</w:t>
            </w:r>
          </w:p>
          <w:p w:rsidR="008B0144" w:rsidRDefault="002F5CC8" w:rsidP="004C54BF">
            <w:pPr>
              <w:ind w:firstLine="459"/>
              <w:contextualSpacing/>
              <w:jc w:val="both"/>
              <w:rPr>
                <w:bCs/>
                <w:lang w:val="ru-RU"/>
              </w:rPr>
            </w:pPr>
            <w:r w:rsidRPr="002F5CC8">
              <w:rPr>
                <w:bCs/>
              </w:rPr>
              <w:t>Будут разработаны научные методы и технологии в целях дополнения и поддержки космического мониторинга  по решению отдель</w:t>
            </w:r>
            <w:r w:rsidR="008B0144">
              <w:rPr>
                <w:bCs/>
              </w:rPr>
              <w:t>ных задач в отраслях экономики.</w:t>
            </w:r>
            <w:r w:rsidR="008B0144">
              <w:rPr>
                <w:bCs/>
                <w:lang w:val="ru-RU"/>
              </w:rPr>
              <w:t xml:space="preserve"> </w:t>
            </w:r>
          </w:p>
          <w:p w:rsidR="00EC3A02" w:rsidRDefault="002F5CC8" w:rsidP="004C54BF">
            <w:pPr>
              <w:ind w:firstLine="459"/>
              <w:contextualSpacing/>
              <w:jc w:val="both"/>
              <w:rPr>
                <w:bCs/>
              </w:rPr>
            </w:pPr>
            <w:r w:rsidRPr="002F5CC8">
              <w:rPr>
                <w:bCs/>
              </w:rPr>
              <w:t xml:space="preserve">Не менее 3 актов внедрения с указанием экономического эффекта, механизма внедрения с расшифровкой проведенной работы, либо рекомендаций по внедрению, либо поданной заявки на проект коммерциализации (желательно). </w:t>
            </w:r>
          </w:p>
          <w:p w:rsidR="007E2652" w:rsidRDefault="00A3224C" w:rsidP="004C54BF">
            <w:pPr>
              <w:ind w:firstLine="459"/>
              <w:contextualSpacing/>
              <w:jc w:val="both"/>
              <w:rPr>
                <w:bCs/>
                <w:lang w:val="ru-RU"/>
              </w:rPr>
            </w:pPr>
            <w:r>
              <w:rPr>
                <w:bCs/>
                <w:lang w:val="ru-RU"/>
              </w:rPr>
              <w:t>Повышение эффективности планирования развития космических систем на основе расчетов прямых и косвенных результов внедрения методик в отраслях экономики.</w:t>
            </w:r>
            <w:r w:rsidR="007E2652">
              <w:rPr>
                <w:bCs/>
                <w:lang w:val="ru-RU"/>
              </w:rPr>
              <w:t xml:space="preserve"> </w:t>
            </w:r>
          </w:p>
          <w:p w:rsidR="00504902" w:rsidRDefault="00A3224C" w:rsidP="004C54BF">
            <w:pPr>
              <w:ind w:firstLine="459"/>
              <w:contextualSpacing/>
              <w:jc w:val="both"/>
              <w:rPr>
                <w:bCs/>
                <w:lang w:val="ru-RU"/>
              </w:rPr>
            </w:pPr>
            <w:r>
              <w:rPr>
                <w:bCs/>
                <w:lang w:val="ru-RU"/>
              </w:rPr>
              <w:t>Повышение конкурентоспособности с учетом авто</w:t>
            </w:r>
            <w:r w:rsidR="00504902">
              <w:rPr>
                <w:bCs/>
                <w:lang w:val="ru-RU"/>
              </w:rPr>
              <w:t xml:space="preserve">матизации обработки данных с КА.  </w:t>
            </w:r>
          </w:p>
          <w:p w:rsidR="00E545E8" w:rsidRDefault="00EC432F" w:rsidP="004C54BF">
            <w:pPr>
              <w:ind w:firstLine="459"/>
              <w:contextualSpacing/>
              <w:jc w:val="both"/>
              <w:rPr>
                <w:bCs/>
                <w:lang w:val="ru-RU"/>
              </w:rPr>
            </w:pPr>
            <w:r>
              <w:rPr>
                <w:bCs/>
                <w:lang w:val="ru-RU"/>
              </w:rPr>
              <w:t xml:space="preserve">Экономия бюджетных средств на </w:t>
            </w:r>
            <w:r w:rsidR="004E37E8">
              <w:rPr>
                <w:bCs/>
                <w:lang w:val="ru-RU"/>
              </w:rPr>
              <w:t xml:space="preserve">космическую </w:t>
            </w:r>
            <w:r>
              <w:rPr>
                <w:bCs/>
                <w:lang w:val="ru-RU"/>
              </w:rPr>
              <w:t xml:space="preserve">сьемку объектов </w:t>
            </w:r>
            <w:r w:rsidR="004E37E8">
              <w:rPr>
                <w:bCs/>
                <w:lang w:val="ru-RU"/>
              </w:rPr>
              <w:t>и построение ГИС.</w:t>
            </w:r>
            <w:r w:rsidR="00E545E8">
              <w:rPr>
                <w:bCs/>
                <w:lang w:val="ru-RU"/>
              </w:rPr>
              <w:t xml:space="preserve"> </w:t>
            </w:r>
          </w:p>
          <w:p w:rsidR="003157E4" w:rsidRDefault="003157E4" w:rsidP="004C54BF">
            <w:pPr>
              <w:ind w:firstLine="459"/>
              <w:contextualSpacing/>
              <w:jc w:val="both"/>
              <w:rPr>
                <w:bCs/>
                <w:lang w:val="ru-RU"/>
              </w:rPr>
            </w:pPr>
            <w:r>
              <w:rPr>
                <w:bCs/>
                <w:lang w:val="ru-RU"/>
              </w:rPr>
              <w:t>Повышение эффективности проведения экспертизы проектов и принятия решений.</w:t>
            </w:r>
          </w:p>
          <w:p w:rsidR="004E37E8" w:rsidRDefault="004E37E8" w:rsidP="004C54BF">
            <w:pPr>
              <w:ind w:firstLine="459"/>
              <w:contextualSpacing/>
              <w:jc w:val="both"/>
              <w:rPr>
                <w:bCs/>
                <w:lang w:val="ru-RU"/>
              </w:rPr>
            </w:pPr>
            <w:r>
              <w:rPr>
                <w:bCs/>
                <w:lang w:val="ru-RU"/>
              </w:rPr>
              <w:t>Появление и развитие старт-ап и научных проектов при создании новых сервисов и приложений.</w:t>
            </w:r>
          </w:p>
          <w:p w:rsidR="002F5CC8" w:rsidRPr="00AA5075" w:rsidRDefault="002F5CC8" w:rsidP="004C54BF">
            <w:pPr>
              <w:jc w:val="both"/>
              <w:rPr>
                <w:bCs/>
              </w:rPr>
            </w:pPr>
            <w:r w:rsidRPr="002F5CC8">
              <w:rPr>
                <w:bCs/>
                <w:i/>
              </w:rPr>
              <w:t>Социально-экономический эффект:</w:t>
            </w:r>
            <w:r w:rsidR="00177DED">
              <w:rPr>
                <w:bCs/>
              </w:rPr>
              <w:t xml:space="preserve"> п</w:t>
            </w:r>
            <w:r w:rsidRPr="00AA5075">
              <w:rPr>
                <w:bCs/>
              </w:rPr>
              <w:t xml:space="preserve">одготовка квалифицированных научных кадров для космической отрасли Казахстана, а также при подготовке магистров и докторантов в процессе работы над </w:t>
            </w:r>
            <w:r w:rsidRPr="005B6A0F">
              <w:rPr>
                <w:bCs/>
              </w:rPr>
              <w:t>программой.</w:t>
            </w:r>
          </w:p>
        </w:tc>
      </w:tr>
    </w:tbl>
    <w:p w:rsidR="00222939" w:rsidRPr="00222939" w:rsidRDefault="00222939" w:rsidP="00222939">
      <w:pPr>
        <w:contextualSpacing/>
        <w:jc w:val="both"/>
        <w:rPr>
          <w:i/>
          <w:spacing w:val="-2"/>
        </w:rPr>
      </w:pPr>
    </w:p>
    <w:p w:rsidR="00B55896" w:rsidRPr="00B55896" w:rsidRDefault="00B55896" w:rsidP="00B55896">
      <w:pPr>
        <w:jc w:val="both"/>
        <w:rPr>
          <w:i/>
          <w:spacing w:val="-2"/>
        </w:rPr>
      </w:pPr>
    </w:p>
    <w:p w:rsidR="00222939" w:rsidRPr="00222939" w:rsidRDefault="00FC249C" w:rsidP="00476A99">
      <w:pPr>
        <w:pStyle w:val="a9"/>
        <w:spacing w:after="0" w:line="240" w:lineRule="auto"/>
        <w:ind w:left="0"/>
        <w:rPr>
          <w:rFonts w:ascii="Times New Roman" w:hAnsi="Times New Roman"/>
          <w:b/>
          <w:sz w:val="24"/>
          <w:szCs w:val="24"/>
        </w:rPr>
      </w:pPr>
      <w:r>
        <w:rPr>
          <w:rFonts w:ascii="Times New Roman" w:hAnsi="Times New Roman"/>
          <w:b/>
          <w:sz w:val="24"/>
          <w:szCs w:val="24"/>
        </w:rPr>
        <w:t>3-п</w:t>
      </w:r>
      <w:r w:rsidR="00006981">
        <w:rPr>
          <w:rFonts w:ascii="Times New Roman" w:hAnsi="Times New Roman"/>
          <w:b/>
          <w:sz w:val="24"/>
          <w:szCs w:val="24"/>
        </w:rPr>
        <w:t>одп</w:t>
      </w:r>
      <w:r w:rsidR="00222939" w:rsidRPr="00267FF1">
        <w:rPr>
          <w:rFonts w:ascii="Times New Roman" w:hAnsi="Times New Roman"/>
          <w:b/>
          <w:sz w:val="24"/>
          <w:szCs w:val="24"/>
        </w:rPr>
        <w:t>рограмма</w:t>
      </w:r>
      <w:r>
        <w:rPr>
          <w:rFonts w:ascii="Times New Roman" w:hAnsi="Times New Roman"/>
          <w:b/>
          <w:sz w:val="24"/>
          <w:szCs w:val="24"/>
        </w:rPr>
        <w:t>.</w:t>
      </w:r>
      <w:r w:rsidR="00222939" w:rsidRPr="00267FF1">
        <w:rPr>
          <w:rFonts w:ascii="Times New Roman" w:hAnsi="Times New Roman"/>
          <w:b/>
          <w:sz w:val="24"/>
          <w:szCs w:val="24"/>
        </w:rPr>
        <w:t xml:space="preserve"> «Развитие космической инфраструктуры для исследований дальнего и ближнего </w:t>
      </w:r>
      <w:r w:rsidR="00BA37A0" w:rsidRPr="00267FF1">
        <w:rPr>
          <w:rFonts w:ascii="Times New Roman" w:hAnsi="Times New Roman"/>
          <w:b/>
          <w:sz w:val="24"/>
          <w:szCs w:val="24"/>
        </w:rPr>
        <w:t xml:space="preserve">космоса, </w:t>
      </w:r>
      <w:r w:rsidR="004C3584">
        <w:rPr>
          <w:rFonts w:ascii="Times New Roman" w:hAnsi="Times New Roman"/>
          <w:b/>
          <w:sz w:val="24"/>
          <w:szCs w:val="24"/>
        </w:rPr>
        <w:t>солнечно-земных связей</w:t>
      </w:r>
      <w:r w:rsidR="00222939" w:rsidRPr="00267FF1">
        <w:rPr>
          <w:rFonts w:ascii="Times New Roman" w:hAnsi="Times New Roman"/>
          <w:b/>
          <w:sz w:val="24"/>
          <w:szCs w:val="24"/>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222939" w:rsidRPr="00222939" w:rsidTr="00BF0BE5">
        <w:trPr>
          <w:trHeight w:val="235"/>
        </w:trPr>
        <w:tc>
          <w:tcPr>
            <w:tcW w:w="9923" w:type="dxa"/>
            <w:shd w:val="clear" w:color="auto" w:fill="auto"/>
          </w:tcPr>
          <w:p w:rsidR="00222939" w:rsidRPr="006430CD" w:rsidRDefault="00222939" w:rsidP="004710AF">
            <w:pPr>
              <w:contextualSpacing/>
              <w:jc w:val="both"/>
              <w:rPr>
                <w:b/>
                <w:bCs/>
              </w:rPr>
            </w:pPr>
            <w:r w:rsidRPr="006430CD">
              <w:rPr>
                <w:b/>
                <w:bCs/>
              </w:rPr>
              <w:t>1. Общие сведения:</w:t>
            </w:r>
          </w:p>
          <w:p w:rsidR="00222939" w:rsidRPr="00F424A5" w:rsidRDefault="00222939" w:rsidP="004710AF">
            <w:pPr>
              <w:contextualSpacing/>
              <w:jc w:val="both"/>
              <w:rPr>
                <w:bCs/>
              </w:rPr>
            </w:pPr>
            <w:r w:rsidRPr="00F424A5">
              <w:rPr>
                <w:bCs/>
              </w:rPr>
              <w:t xml:space="preserve">Наименование специализированного направления для научной, научно-технической </w:t>
            </w:r>
            <w:r w:rsidR="00626C66">
              <w:rPr>
                <w:bCs/>
                <w:lang w:val="ru-RU"/>
              </w:rPr>
              <w:t>под</w:t>
            </w:r>
            <w:r w:rsidRPr="00F424A5">
              <w:rPr>
                <w:bCs/>
              </w:rPr>
              <w:t xml:space="preserve">программы (далее – </w:t>
            </w:r>
            <w:r w:rsidR="00626C66">
              <w:rPr>
                <w:bCs/>
                <w:lang w:val="ru-RU"/>
              </w:rPr>
              <w:t>под</w:t>
            </w:r>
            <w:r w:rsidRPr="00F424A5">
              <w:rPr>
                <w:bCs/>
              </w:rPr>
              <w:t xml:space="preserve">программа): </w:t>
            </w:r>
          </w:p>
          <w:p w:rsidR="00222939" w:rsidRPr="00C133BA" w:rsidRDefault="00222939" w:rsidP="004710AF">
            <w:pPr>
              <w:pStyle w:val="a9"/>
              <w:numPr>
                <w:ilvl w:val="1"/>
                <w:numId w:val="33"/>
              </w:numPr>
              <w:tabs>
                <w:tab w:val="left" w:pos="459"/>
              </w:tabs>
              <w:spacing w:after="0" w:line="240" w:lineRule="auto"/>
              <w:ind w:left="34" w:hanging="34"/>
              <w:jc w:val="both"/>
              <w:rPr>
                <w:rFonts w:ascii="Times New Roman" w:hAnsi="Times New Roman"/>
                <w:bCs/>
                <w:sz w:val="24"/>
                <w:szCs w:val="24"/>
              </w:rPr>
            </w:pPr>
            <w:r w:rsidRPr="00C133BA">
              <w:rPr>
                <w:rFonts w:ascii="Times New Roman" w:hAnsi="Times New Roman"/>
                <w:bCs/>
                <w:sz w:val="24"/>
                <w:szCs w:val="24"/>
              </w:rPr>
              <w:t>Космические технологии.</w:t>
            </w:r>
          </w:p>
          <w:p w:rsidR="00222939" w:rsidRPr="00F424A5" w:rsidRDefault="00222939" w:rsidP="00CE4E70">
            <w:pPr>
              <w:pStyle w:val="a9"/>
              <w:numPr>
                <w:ilvl w:val="2"/>
                <w:numId w:val="51"/>
              </w:numPr>
              <w:tabs>
                <w:tab w:val="left" w:pos="142"/>
                <w:tab w:val="left" w:pos="459"/>
              </w:tabs>
              <w:suppressAutoHyphens/>
              <w:spacing w:after="0" w:line="240" w:lineRule="auto"/>
              <w:ind w:left="34" w:hanging="34"/>
              <w:jc w:val="both"/>
              <w:rPr>
                <w:rFonts w:ascii="Times New Roman" w:eastAsia="Times New Roman" w:hAnsi="Times New Roman"/>
                <w:bCs/>
                <w:sz w:val="24"/>
                <w:szCs w:val="24"/>
                <w:lang w:val="kk-KZ" w:eastAsia="ar-SA"/>
              </w:rPr>
            </w:pPr>
            <w:r w:rsidRPr="00C133BA">
              <w:rPr>
                <w:rFonts w:ascii="Times New Roman" w:eastAsia="Times New Roman" w:hAnsi="Times New Roman"/>
                <w:bCs/>
                <w:sz w:val="24"/>
                <w:szCs w:val="24"/>
                <w:lang w:val="kk-KZ" w:eastAsia="ar-SA"/>
              </w:rPr>
              <w:t>Развитие космической инфраструктуры для исследований дальнего и ближнего космоса, солнечно-земных связей.</w:t>
            </w:r>
          </w:p>
        </w:tc>
      </w:tr>
      <w:tr w:rsidR="00222939" w:rsidRPr="00222939" w:rsidTr="00BF0BE5">
        <w:tc>
          <w:tcPr>
            <w:tcW w:w="9923" w:type="dxa"/>
            <w:shd w:val="clear" w:color="auto" w:fill="auto"/>
          </w:tcPr>
          <w:p w:rsidR="00222939" w:rsidRPr="006430CD" w:rsidRDefault="00222939" w:rsidP="004710AF">
            <w:pPr>
              <w:contextualSpacing/>
              <w:jc w:val="both"/>
              <w:rPr>
                <w:b/>
                <w:bCs/>
              </w:rPr>
            </w:pPr>
            <w:r w:rsidRPr="006430CD">
              <w:rPr>
                <w:b/>
                <w:bCs/>
              </w:rPr>
              <w:t xml:space="preserve">2. Цели </w:t>
            </w:r>
            <w:r w:rsidR="001C3610" w:rsidRPr="006430CD">
              <w:rPr>
                <w:b/>
                <w:bCs/>
              </w:rPr>
              <w:t xml:space="preserve">и задачи </w:t>
            </w:r>
            <w:r w:rsidR="00041C0B">
              <w:rPr>
                <w:b/>
                <w:bCs/>
                <w:lang w:val="ru-RU"/>
              </w:rPr>
              <w:t>под</w:t>
            </w:r>
            <w:r w:rsidRPr="006430CD">
              <w:rPr>
                <w:b/>
                <w:bCs/>
              </w:rPr>
              <w:t>программы</w:t>
            </w:r>
            <w:r w:rsidR="001C3610" w:rsidRPr="006430CD">
              <w:rPr>
                <w:b/>
                <w:bCs/>
              </w:rPr>
              <w:t xml:space="preserve"> </w:t>
            </w:r>
          </w:p>
          <w:p w:rsidR="004037E0" w:rsidRPr="00F424A5" w:rsidRDefault="00AB69A6" w:rsidP="004710AF">
            <w:pPr>
              <w:contextualSpacing/>
              <w:jc w:val="both"/>
              <w:rPr>
                <w:bCs/>
              </w:rPr>
            </w:pPr>
            <w:r w:rsidRPr="00F424A5">
              <w:rPr>
                <w:bCs/>
              </w:rPr>
              <w:t xml:space="preserve">2.1. </w:t>
            </w:r>
            <w:r w:rsidR="004037E0" w:rsidRPr="00F424A5">
              <w:rPr>
                <w:bCs/>
              </w:rPr>
              <w:t xml:space="preserve">Цель </w:t>
            </w:r>
            <w:r w:rsidR="00041C0B">
              <w:rPr>
                <w:bCs/>
                <w:lang w:val="ru-RU"/>
              </w:rPr>
              <w:t>под</w:t>
            </w:r>
            <w:r w:rsidR="004037E0" w:rsidRPr="00F424A5">
              <w:rPr>
                <w:bCs/>
              </w:rPr>
              <w:t xml:space="preserve">программы: </w:t>
            </w:r>
          </w:p>
          <w:p w:rsidR="00222939" w:rsidRPr="00F424A5" w:rsidRDefault="00222939" w:rsidP="004710AF">
            <w:pPr>
              <w:contextualSpacing/>
              <w:jc w:val="both"/>
              <w:rPr>
                <w:bCs/>
              </w:rPr>
            </w:pPr>
            <w:r w:rsidRPr="00F424A5">
              <w:rPr>
                <w:bCs/>
              </w:rPr>
              <w:t xml:space="preserve">Развитие средств наблюдений ближнего и дальнего космоса. </w:t>
            </w:r>
          </w:p>
        </w:tc>
      </w:tr>
      <w:tr w:rsidR="007F6637" w:rsidRPr="00222939" w:rsidTr="00BF0BE5">
        <w:tc>
          <w:tcPr>
            <w:tcW w:w="9923" w:type="dxa"/>
            <w:shd w:val="clear" w:color="auto" w:fill="auto"/>
          </w:tcPr>
          <w:p w:rsidR="007F6637" w:rsidRPr="007F6637" w:rsidRDefault="007F6637" w:rsidP="004710AF">
            <w:pPr>
              <w:contextualSpacing/>
              <w:jc w:val="both"/>
              <w:rPr>
                <w:bCs/>
                <w:lang w:val="ru-RU"/>
              </w:rPr>
            </w:pPr>
            <w:r w:rsidRPr="007F6637">
              <w:rPr>
                <w:bCs/>
                <w:lang w:val="ru-RU"/>
              </w:rPr>
              <w:t>2.2. Для достижения поставленной цели должны быть решены следующие задачи:</w:t>
            </w:r>
          </w:p>
          <w:p w:rsidR="007F6637" w:rsidRPr="007F6637" w:rsidRDefault="007F6637" w:rsidP="004710AF">
            <w:pPr>
              <w:contextualSpacing/>
              <w:jc w:val="both"/>
              <w:rPr>
                <w:bCs/>
                <w:lang w:val="ru-RU"/>
              </w:rPr>
            </w:pPr>
            <w:r w:rsidRPr="007F6637">
              <w:rPr>
                <w:bCs/>
                <w:lang w:val="ru-RU"/>
              </w:rPr>
              <w:t xml:space="preserve">1. </w:t>
            </w:r>
            <w:r w:rsidR="00AC2086">
              <w:rPr>
                <w:bCs/>
                <w:lang w:val="ru-RU"/>
              </w:rPr>
              <w:t xml:space="preserve"> </w:t>
            </w:r>
            <w:r w:rsidRPr="007F6637">
              <w:rPr>
                <w:bCs/>
                <w:lang w:val="ru-RU"/>
              </w:rPr>
              <w:t>Наблюдение и моделирование движений искусственных и естественных объектов на околоземных орбитах и в солнечной системе.</w:t>
            </w:r>
          </w:p>
          <w:p w:rsidR="007F6637" w:rsidRPr="007F6637" w:rsidRDefault="00A37755" w:rsidP="004710AF">
            <w:pPr>
              <w:contextualSpacing/>
              <w:jc w:val="both"/>
              <w:rPr>
                <w:bCs/>
                <w:lang w:val="ru-RU"/>
              </w:rPr>
            </w:pPr>
            <w:r>
              <w:rPr>
                <w:bCs/>
                <w:lang w:val="ru-RU"/>
              </w:rPr>
              <w:t xml:space="preserve">2.   </w:t>
            </w:r>
            <w:r w:rsidR="007F6637" w:rsidRPr="007F6637">
              <w:rPr>
                <w:bCs/>
                <w:lang w:val="ru-RU"/>
              </w:rPr>
              <w:t>Разработка методики по применению и использованию спектрографа на объёмно-волновых голографических решётках (ОВГР) для наземного сопровождения космических телескопов и исследования объектов дальнего космоса.</w:t>
            </w:r>
          </w:p>
          <w:p w:rsidR="007F6637" w:rsidRPr="007F6637" w:rsidRDefault="007F6637" w:rsidP="004710AF">
            <w:pPr>
              <w:contextualSpacing/>
              <w:jc w:val="both"/>
              <w:rPr>
                <w:bCs/>
                <w:lang w:val="ru-RU"/>
              </w:rPr>
            </w:pPr>
            <w:r w:rsidRPr="007F6637">
              <w:rPr>
                <w:bCs/>
                <w:lang w:val="ru-RU"/>
              </w:rPr>
              <w:t xml:space="preserve">3. </w:t>
            </w:r>
            <w:r w:rsidR="00A37755">
              <w:rPr>
                <w:bCs/>
                <w:lang w:val="ru-RU"/>
              </w:rPr>
              <w:t xml:space="preserve">  </w:t>
            </w:r>
            <w:r w:rsidRPr="007F6637">
              <w:rPr>
                <w:bCs/>
                <w:lang w:val="ru-RU"/>
              </w:rPr>
              <w:t xml:space="preserve">Модернизация наблюдательной базы «Обсерватория Ассы–Тургень» с установкой на 1,5 метровом телескопе инновационного спектрографа на объёмно-волновых голографических решётках (ОВГР). </w:t>
            </w:r>
          </w:p>
          <w:p w:rsidR="007F6637" w:rsidRDefault="007F6637" w:rsidP="004710AF">
            <w:pPr>
              <w:contextualSpacing/>
              <w:jc w:val="both"/>
              <w:rPr>
                <w:bCs/>
                <w:lang w:val="ru-RU"/>
              </w:rPr>
            </w:pPr>
            <w:r w:rsidRPr="007F6637">
              <w:rPr>
                <w:bCs/>
                <w:lang w:val="ru-RU"/>
              </w:rPr>
              <w:t xml:space="preserve">4. </w:t>
            </w:r>
            <w:r w:rsidR="00A37755">
              <w:rPr>
                <w:bCs/>
                <w:lang w:val="ru-RU"/>
              </w:rPr>
              <w:t xml:space="preserve">  </w:t>
            </w:r>
            <w:r w:rsidRPr="007F6637">
              <w:rPr>
                <w:bCs/>
                <w:lang w:val="ru-RU"/>
              </w:rPr>
              <w:t>Разработка аппаратно-программных средств исследования дальнего космоса.</w:t>
            </w:r>
          </w:p>
          <w:p w:rsidR="00C529F6" w:rsidRPr="00BA145A" w:rsidRDefault="00C529F6" w:rsidP="004710AF">
            <w:pPr>
              <w:contextualSpacing/>
              <w:jc w:val="both"/>
              <w:rPr>
                <w:bCs/>
                <w:lang w:val="ru-RU"/>
              </w:rPr>
            </w:pPr>
            <w:r w:rsidRPr="00AC2086">
              <w:rPr>
                <w:bCs/>
                <w:lang w:val="ru-RU"/>
              </w:rPr>
              <w:t>5.  Исследования ближнего космоса и космической погоды.</w:t>
            </w:r>
          </w:p>
        </w:tc>
      </w:tr>
      <w:tr w:rsidR="00222939" w:rsidRPr="00222939" w:rsidTr="00BF0BE5">
        <w:trPr>
          <w:trHeight w:val="331"/>
        </w:trPr>
        <w:tc>
          <w:tcPr>
            <w:tcW w:w="9923" w:type="dxa"/>
            <w:shd w:val="clear" w:color="auto" w:fill="auto"/>
          </w:tcPr>
          <w:p w:rsidR="00222939" w:rsidRPr="006430CD" w:rsidRDefault="00222939" w:rsidP="00222939">
            <w:pPr>
              <w:contextualSpacing/>
              <w:rPr>
                <w:b/>
                <w:bCs/>
              </w:rPr>
            </w:pPr>
            <w:r w:rsidRPr="006430CD">
              <w:rPr>
                <w:b/>
                <w:bCs/>
              </w:rPr>
              <w:t>3. Какие пункты стратегических и программных документов решает:</w:t>
            </w:r>
          </w:p>
          <w:p w:rsidR="00222939" w:rsidRPr="00F424A5" w:rsidRDefault="00222939" w:rsidP="00222939">
            <w:pPr>
              <w:jc w:val="both"/>
              <w:rPr>
                <w:bCs/>
              </w:rPr>
            </w:pPr>
            <w:r w:rsidRPr="00F424A5">
              <w:rPr>
                <w:bCs/>
              </w:rPr>
              <w:t xml:space="preserve">1. </w:t>
            </w:r>
            <w:r w:rsidR="00E94533">
              <w:rPr>
                <w:bCs/>
                <w:lang w:val="ru-RU"/>
              </w:rPr>
              <w:t xml:space="preserve"> </w:t>
            </w:r>
            <w:r w:rsidRPr="00F424A5">
              <w:rPr>
                <w:bCs/>
              </w:rPr>
              <w:t>Стратегия «Казахстан - 2050»</w:t>
            </w:r>
          </w:p>
          <w:p w:rsidR="00222939" w:rsidRPr="00F424A5" w:rsidRDefault="00222939" w:rsidP="00222939">
            <w:pPr>
              <w:jc w:val="both"/>
              <w:rPr>
                <w:bCs/>
              </w:rPr>
            </w:pPr>
            <w:r w:rsidRPr="00F424A5">
              <w:rPr>
                <w:bCs/>
              </w:rPr>
              <w:t xml:space="preserve">«К 2030 году Казахстан должен расширить свою нишу на мировом рынке космических услуг и довести до логического завершения ряд начатых проектов. Я имею в виду сборочно-испытательной комплекс космических аппаратов в Астане, космическую систему дистанционного зондирования, национальную систему космического мониторинга и наземной инфраструктуры, систему высокоточной спутниковой навигации». </w:t>
            </w:r>
          </w:p>
          <w:p w:rsidR="00222939" w:rsidRPr="00F424A5" w:rsidRDefault="00E94533" w:rsidP="00222939">
            <w:pPr>
              <w:jc w:val="both"/>
              <w:rPr>
                <w:bCs/>
              </w:rPr>
            </w:pPr>
            <w:r>
              <w:rPr>
                <w:bCs/>
              </w:rPr>
              <w:t xml:space="preserve">2. </w:t>
            </w:r>
            <w:r>
              <w:rPr>
                <w:bCs/>
                <w:lang w:val="ru-RU"/>
              </w:rPr>
              <w:t xml:space="preserve">  </w:t>
            </w:r>
            <w:r w:rsidR="00222939" w:rsidRPr="00F424A5">
              <w:rPr>
                <w:bCs/>
              </w:rPr>
              <w:t xml:space="preserve">Стратегический план развития Республики Казахстан до 2025 года </w:t>
            </w:r>
          </w:p>
          <w:p w:rsidR="00222939" w:rsidRPr="00F424A5" w:rsidRDefault="00222939" w:rsidP="00222939">
            <w:pPr>
              <w:jc w:val="both"/>
              <w:rPr>
                <w:bCs/>
              </w:rPr>
            </w:pPr>
            <w:r w:rsidRPr="00F424A5">
              <w:rPr>
                <w:bCs/>
              </w:rPr>
              <w:t>Приоритет «Создание основ для новой экономики». Данный приоритет предполагает реализацию следующих задач:</w:t>
            </w:r>
          </w:p>
          <w:p w:rsidR="00222939" w:rsidRPr="00F424A5" w:rsidRDefault="00222939" w:rsidP="00222939">
            <w:pPr>
              <w:jc w:val="both"/>
              <w:rPr>
                <w:bCs/>
              </w:rPr>
            </w:pPr>
            <w:r w:rsidRPr="00F424A5">
              <w:rPr>
                <w:bCs/>
              </w:rPr>
              <w:t>развитие людей с цифровыми компетенциями;</w:t>
            </w:r>
          </w:p>
          <w:p w:rsidR="00222939" w:rsidRPr="00F424A5" w:rsidRDefault="00222939" w:rsidP="00222939">
            <w:pPr>
              <w:jc w:val="both"/>
              <w:rPr>
                <w:bCs/>
              </w:rPr>
            </w:pPr>
            <w:r w:rsidRPr="00F424A5">
              <w:rPr>
                <w:bCs/>
              </w:rPr>
              <w:t>стимулирование инноваций;</w:t>
            </w:r>
          </w:p>
          <w:p w:rsidR="00222939" w:rsidRPr="00F424A5" w:rsidRDefault="00222939" w:rsidP="00222939">
            <w:pPr>
              <w:jc w:val="both"/>
              <w:rPr>
                <w:bCs/>
              </w:rPr>
            </w:pPr>
            <w:r w:rsidRPr="00F424A5">
              <w:rPr>
                <w:bCs/>
              </w:rPr>
              <w:t>развитие системы научных исследований.</w:t>
            </w:r>
          </w:p>
          <w:p w:rsidR="00222939" w:rsidRPr="00F424A5" w:rsidRDefault="00222939" w:rsidP="00222939">
            <w:pPr>
              <w:jc w:val="both"/>
              <w:rPr>
                <w:bCs/>
              </w:rPr>
            </w:pPr>
            <w:r w:rsidRPr="00F424A5">
              <w:rPr>
                <w:bCs/>
              </w:rPr>
              <w:t>3. </w:t>
            </w:r>
            <w:r w:rsidR="00E94533">
              <w:rPr>
                <w:bCs/>
                <w:lang w:val="ru-RU"/>
              </w:rPr>
              <w:t xml:space="preserve">  </w:t>
            </w:r>
            <w:r w:rsidRPr="00F424A5">
              <w:rPr>
                <w:bCs/>
              </w:rPr>
              <w:t>Стратегический план Министерства цифрового развития, инноваций и аэрокосмической промышленности Республики Казахстан на 2017 - 2021 годы, утвержденный приказом Министра цифрового развития, инноваций и аэрокосмической промышленности Республики Казахстан от 20 декабря 2019 года № 352/НҚ:</w:t>
            </w:r>
          </w:p>
          <w:p w:rsidR="00222939" w:rsidRPr="00F424A5" w:rsidRDefault="00222939" w:rsidP="00222939">
            <w:pPr>
              <w:jc w:val="both"/>
              <w:rPr>
                <w:bCs/>
              </w:rPr>
            </w:pPr>
            <w:r w:rsidRPr="00F424A5">
              <w:rPr>
                <w:bCs/>
              </w:rPr>
              <w:t xml:space="preserve">Раздел 3. Приоритетные направления развития сферы / отрасли. </w:t>
            </w:r>
          </w:p>
          <w:p w:rsidR="00222939" w:rsidRPr="00F424A5" w:rsidRDefault="00222939" w:rsidP="00222939">
            <w:pPr>
              <w:jc w:val="both"/>
              <w:rPr>
                <w:bCs/>
              </w:rPr>
            </w:pPr>
            <w:r w:rsidRPr="00F424A5">
              <w:rPr>
                <w:bCs/>
              </w:rPr>
              <w:t xml:space="preserve">Стратегическое направление 3. Развитие аэрокосмической отрасли, а также охват страны геодезической и картографической информацией. </w:t>
            </w:r>
          </w:p>
          <w:p w:rsidR="00222939" w:rsidRPr="00F424A5" w:rsidRDefault="00222939" w:rsidP="00222939">
            <w:pPr>
              <w:jc w:val="both"/>
              <w:rPr>
                <w:bCs/>
              </w:rPr>
            </w:pPr>
            <w:r w:rsidRPr="00F424A5">
              <w:rPr>
                <w:bCs/>
              </w:rPr>
              <w:t>4. </w:t>
            </w:r>
            <w:r w:rsidR="00E94533">
              <w:rPr>
                <w:bCs/>
                <w:lang w:val="ru-RU"/>
              </w:rPr>
              <w:t xml:space="preserve">  </w:t>
            </w:r>
            <w:r w:rsidRPr="00F424A5">
              <w:rPr>
                <w:bCs/>
              </w:rPr>
              <w:t xml:space="preserve">Стратегический план Министерства образования и науки Республики Казахстан на 2017-2021 годы, утверждённый приказом Министра образования и науки Республики Казахстан от 29 декабря 2016 года № 729: </w:t>
            </w:r>
          </w:p>
          <w:p w:rsidR="00222939" w:rsidRPr="00F424A5" w:rsidRDefault="00222939" w:rsidP="00222939">
            <w:pPr>
              <w:jc w:val="both"/>
              <w:rPr>
                <w:bCs/>
              </w:rPr>
            </w:pPr>
            <w:r w:rsidRPr="00F424A5">
              <w:rPr>
                <w:bCs/>
              </w:rPr>
              <w:t>3) Приоритетное направление: «Формирование современной системы подготовки научных кадров и укрепление научного потенциала, статуса ученого».</w:t>
            </w:r>
          </w:p>
          <w:p w:rsidR="00222939" w:rsidRPr="00F424A5" w:rsidRDefault="00222939" w:rsidP="00222939">
            <w:pPr>
              <w:jc w:val="both"/>
              <w:rPr>
                <w:bCs/>
              </w:rPr>
            </w:pPr>
            <w:r w:rsidRPr="00F424A5">
              <w:rPr>
                <w:bCs/>
              </w:rPr>
              <w:t>4) Приоритетное направление: «Популяризация науки и международная интеграция».</w:t>
            </w:r>
          </w:p>
          <w:p w:rsidR="00222939" w:rsidRPr="00F424A5" w:rsidRDefault="00222939" w:rsidP="00222939">
            <w:pPr>
              <w:jc w:val="both"/>
              <w:rPr>
                <w:bCs/>
              </w:rPr>
            </w:pPr>
            <w:r w:rsidRPr="00F424A5">
              <w:rPr>
                <w:bCs/>
              </w:rPr>
              <w:t>Раздел 3. Приоритетные направления развития сферы/отрасли</w:t>
            </w:r>
          </w:p>
          <w:p w:rsidR="00222939" w:rsidRPr="00F424A5" w:rsidRDefault="00222939" w:rsidP="00222939">
            <w:pPr>
              <w:jc w:val="both"/>
              <w:rPr>
                <w:bCs/>
              </w:rPr>
            </w:pPr>
            <w:r w:rsidRPr="00F424A5">
              <w:rPr>
                <w:bCs/>
              </w:rPr>
              <w:t>Стратегическое направление 5. Развитие науки</w:t>
            </w:r>
          </w:p>
          <w:p w:rsidR="00222939" w:rsidRPr="00F424A5" w:rsidRDefault="00E94533" w:rsidP="00222939">
            <w:pPr>
              <w:jc w:val="both"/>
              <w:rPr>
                <w:bCs/>
              </w:rPr>
            </w:pPr>
            <w:r>
              <w:rPr>
                <w:bCs/>
              </w:rPr>
              <w:t xml:space="preserve">5. </w:t>
            </w:r>
            <w:r w:rsidR="00222939" w:rsidRPr="00F424A5">
              <w:rPr>
                <w:bCs/>
              </w:rPr>
              <w:t>Выступление Главы государства на третьем заседании Национального совета общественного доверия от 27 мая 2020 года</w:t>
            </w:r>
            <w:r w:rsidR="00BD3074" w:rsidRPr="00F424A5">
              <w:rPr>
                <w:bCs/>
              </w:rPr>
              <w:t>.</w:t>
            </w:r>
          </w:p>
        </w:tc>
      </w:tr>
      <w:tr w:rsidR="00222939" w:rsidRPr="00222939" w:rsidTr="00BF0BE5">
        <w:tc>
          <w:tcPr>
            <w:tcW w:w="9923" w:type="dxa"/>
            <w:shd w:val="clear" w:color="auto" w:fill="auto"/>
          </w:tcPr>
          <w:p w:rsidR="00222939" w:rsidRDefault="00222939" w:rsidP="00F424A5">
            <w:pPr>
              <w:contextualSpacing/>
              <w:rPr>
                <w:b/>
                <w:bCs/>
                <w:lang w:val="ru-RU"/>
              </w:rPr>
            </w:pPr>
            <w:r w:rsidRPr="006430CD">
              <w:rPr>
                <w:b/>
                <w:bCs/>
              </w:rPr>
              <w:t>4. Ожидаемые результаты</w:t>
            </w:r>
          </w:p>
          <w:p w:rsidR="00A23FBE" w:rsidRPr="00A23FBE" w:rsidRDefault="00A23FBE" w:rsidP="00A23FBE">
            <w:pPr>
              <w:pStyle w:val="a4"/>
              <w:spacing w:before="0" w:after="0"/>
              <w:contextualSpacing/>
              <w:rPr>
                <w:b/>
                <w:bCs/>
                <w:lang w:val="kk-KZ"/>
              </w:rPr>
            </w:pPr>
            <w:r w:rsidRPr="00BE25E0">
              <w:rPr>
                <w:b/>
                <w:bCs/>
                <w:lang w:val="kk-KZ"/>
              </w:rPr>
              <w:t>4.1. Прямые результаты</w:t>
            </w:r>
          </w:p>
          <w:p w:rsidR="00222939" w:rsidRPr="00F424A5" w:rsidRDefault="00222939" w:rsidP="00130AEE">
            <w:pPr>
              <w:contextualSpacing/>
              <w:jc w:val="both"/>
              <w:rPr>
                <w:bCs/>
              </w:rPr>
            </w:pPr>
            <w:r w:rsidRPr="00F424A5">
              <w:rPr>
                <w:bCs/>
              </w:rPr>
              <w:t>1. Методики, технологии мониторинга объектов ближнего космоса (ГСС, фрагменты космического мусора, астероиды и кометы), электронные каталоги и базы данных для систем управления КА и траекторных маневров (уклонений).</w:t>
            </w:r>
          </w:p>
          <w:p w:rsidR="00222939" w:rsidRPr="00F424A5" w:rsidRDefault="00315C96" w:rsidP="00130AEE">
            <w:pPr>
              <w:contextualSpacing/>
              <w:jc w:val="both"/>
              <w:rPr>
                <w:bCs/>
              </w:rPr>
            </w:pPr>
            <w:r>
              <w:rPr>
                <w:bCs/>
              </w:rPr>
              <w:t xml:space="preserve">2. </w:t>
            </w:r>
            <w:r w:rsidR="00222939" w:rsidRPr="00F424A5">
              <w:rPr>
                <w:bCs/>
              </w:rPr>
              <w:t>Новые данные оптических наблюдений космических объектов с активным энерговыделением, полученные с использованием модернизированного оптического комплекса Обсерватории Ассы-Тургень и Тянь-Шаньской астрономической обсерватории.</w:t>
            </w:r>
          </w:p>
          <w:p w:rsidR="00222939" w:rsidRPr="00F424A5" w:rsidRDefault="00222939" w:rsidP="00130AEE">
            <w:pPr>
              <w:contextualSpacing/>
              <w:jc w:val="both"/>
              <w:rPr>
                <w:bCs/>
              </w:rPr>
            </w:pPr>
            <w:r w:rsidRPr="00F424A5">
              <w:rPr>
                <w:bCs/>
              </w:rPr>
              <w:t xml:space="preserve">3. </w:t>
            </w:r>
            <w:r w:rsidR="007B1377">
              <w:rPr>
                <w:bCs/>
                <w:lang w:val="ru-RU"/>
              </w:rPr>
              <w:t xml:space="preserve">  </w:t>
            </w:r>
            <w:r w:rsidRPr="00F424A5">
              <w:rPr>
                <w:bCs/>
              </w:rPr>
              <w:t>Спектрограф на ОВГР и методика по эффективному его использованию.</w:t>
            </w:r>
          </w:p>
          <w:p w:rsidR="00222939" w:rsidRPr="00F424A5" w:rsidRDefault="00222939" w:rsidP="00130AEE">
            <w:pPr>
              <w:contextualSpacing/>
              <w:jc w:val="both"/>
              <w:rPr>
                <w:bCs/>
              </w:rPr>
            </w:pPr>
            <w:r w:rsidRPr="00F424A5">
              <w:rPr>
                <w:bCs/>
              </w:rPr>
              <w:t xml:space="preserve">4. </w:t>
            </w:r>
            <w:r w:rsidR="00315C96">
              <w:rPr>
                <w:bCs/>
              </w:rPr>
              <w:t xml:space="preserve"> </w:t>
            </w:r>
            <w:r w:rsidRPr="00F424A5">
              <w:rPr>
                <w:bCs/>
              </w:rPr>
              <w:t>Аппаратно-программные средства исследования дальнего космоса: High Performance Computing (Высокопроизводительные вычисления), Big Data (Большие данные), Computer Simulations (Компьютерные симуляции), Parallel computing (Параллельные вычисления), CUDA (CUDA-технология).</w:t>
            </w:r>
          </w:p>
          <w:p w:rsidR="00222939" w:rsidRPr="00527CF4" w:rsidRDefault="00222939" w:rsidP="00C529F6">
            <w:pPr>
              <w:contextualSpacing/>
              <w:jc w:val="both"/>
              <w:rPr>
                <w:bCs/>
              </w:rPr>
            </w:pPr>
            <w:r w:rsidRPr="00B4190F">
              <w:rPr>
                <w:bCs/>
              </w:rPr>
              <w:t>5.</w:t>
            </w:r>
            <w:r w:rsidR="00C529F6" w:rsidRPr="00B4190F">
              <w:rPr>
                <w:bCs/>
              </w:rPr>
              <w:t xml:space="preserve"> Методы диагностики и прогноза космической погоды. </w:t>
            </w:r>
            <w:r w:rsidRPr="00B4190F">
              <w:rPr>
                <w:bCs/>
              </w:rPr>
              <w:t xml:space="preserve"> </w:t>
            </w:r>
          </w:p>
        </w:tc>
      </w:tr>
      <w:tr w:rsidR="00666F90" w:rsidRPr="00222939" w:rsidTr="00BF0BE5">
        <w:tc>
          <w:tcPr>
            <w:tcW w:w="9923" w:type="dxa"/>
            <w:shd w:val="clear" w:color="auto" w:fill="auto"/>
          </w:tcPr>
          <w:p w:rsidR="00666F90" w:rsidRPr="006430CD" w:rsidRDefault="00666F90" w:rsidP="00666F90">
            <w:pPr>
              <w:contextualSpacing/>
              <w:rPr>
                <w:b/>
                <w:bCs/>
              </w:rPr>
            </w:pPr>
            <w:r w:rsidRPr="006430CD">
              <w:rPr>
                <w:b/>
                <w:bCs/>
              </w:rPr>
              <w:t>4.2</w:t>
            </w:r>
            <w:r w:rsidR="00C60216" w:rsidRPr="006430CD">
              <w:rPr>
                <w:b/>
                <w:bCs/>
                <w:lang w:val="ru-RU"/>
              </w:rPr>
              <w:t>.</w:t>
            </w:r>
            <w:r w:rsidRPr="006430CD">
              <w:rPr>
                <w:b/>
                <w:bCs/>
              </w:rPr>
              <w:t xml:space="preserve"> Конечный результат:</w:t>
            </w:r>
          </w:p>
          <w:p w:rsidR="004C3150" w:rsidRDefault="00666F90" w:rsidP="004B321D">
            <w:pPr>
              <w:ind w:firstLine="459"/>
              <w:contextualSpacing/>
              <w:jc w:val="both"/>
              <w:rPr>
                <w:bCs/>
                <w:lang w:val="ru-RU"/>
              </w:rPr>
            </w:pPr>
            <w:r w:rsidRPr="00666F90">
              <w:rPr>
                <w:bCs/>
              </w:rPr>
              <w:t>Развитие средств оптических наблюдений ближнего и дальнего космоса, международной кооперации и сотрудничества с ВУЗами и исследовательскими группами по контролю ГСО, космического мусора, НОО и астероидно-кометной опасности.</w:t>
            </w:r>
            <w:r w:rsidR="004C3150">
              <w:rPr>
                <w:bCs/>
                <w:lang w:val="ru-RU"/>
              </w:rPr>
              <w:t xml:space="preserve"> </w:t>
            </w:r>
          </w:p>
          <w:p w:rsidR="00FC6574" w:rsidRDefault="00666F90" w:rsidP="004B321D">
            <w:pPr>
              <w:ind w:firstLine="459"/>
              <w:contextualSpacing/>
              <w:jc w:val="both"/>
              <w:rPr>
                <w:bCs/>
                <w:lang w:val="ru-RU"/>
              </w:rPr>
            </w:pPr>
            <w:r w:rsidRPr="00666F90">
              <w:rPr>
                <w:bCs/>
              </w:rPr>
              <w:t>Поддержание и рост компетенций в области баллистических и траекторных задач, в том числе для мониторинга сближений спутников с казахстанскими спутниками связи и разработки методов и средств для  идентификации космических объектов на высоких и низких орбитах.</w:t>
            </w:r>
            <w:r w:rsidR="004C3150">
              <w:rPr>
                <w:bCs/>
                <w:lang w:val="ru-RU"/>
              </w:rPr>
              <w:t xml:space="preserve"> </w:t>
            </w:r>
            <w:r w:rsidR="00FC6574">
              <w:rPr>
                <w:bCs/>
                <w:lang w:val="ru-RU"/>
              </w:rPr>
              <w:t xml:space="preserve"> </w:t>
            </w:r>
          </w:p>
          <w:p w:rsidR="00FC6574" w:rsidRPr="003248C5" w:rsidRDefault="00FC6574" w:rsidP="004B321D">
            <w:pPr>
              <w:ind w:firstLine="459"/>
              <w:contextualSpacing/>
              <w:jc w:val="both"/>
              <w:rPr>
                <w:bCs/>
                <w:lang w:val="ru-RU"/>
              </w:rPr>
            </w:pPr>
            <w:r w:rsidRPr="003248C5">
              <w:rPr>
                <w:bCs/>
                <w:lang w:val="ru-RU"/>
              </w:rPr>
              <w:t>Постоянный мониторинг и контроль геостационарной области над страной</w:t>
            </w:r>
            <w:r w:rsidR="00250CCA" w:rsidRPr="003248C5">
              <w:rPr>
                <w:bCs/>
                <w:lang w:val="ru-RU"/>
              </w:rPr>
              <w:t xml:space="preserve"> </w:t>
            </w:r>
            <w:r w:rsidRPr="003248C5">
              <w:rPr>
                <w:bCs/>
                <w:lang w:val="ru-RU"/>
              </w:rPr>
              <w:t xml:space="preserve"> </w:t>
            </w:r>
            <w:r w:rsidRPr="00A9266E">
              <w:rPr>
                <w:bCs/>
                <w:lang w:val="ru-RU"/>
              </w:rPr>
              <w:t>и космической погоды для безопасного функционирования казахстанских спутников, авиации и наземной инфрастуктуры.</w:t>
            </w:r>
          </w:p>
          <w:p w:rsidR="00666F90" w:rsidRPr="00666F90" w:rsidRDefault="00666F90" w:rsidP="004B321D">
            <w:pPr>
              <w:ind w:firstLine="459"/>
              <w:contextualSpacing/>
              <w:jc w:val="both"/>
              <w:rPr>
                <w:bCs/>
              </w:rPr>
            </w:pPr>
            <w:r w:rsidRPr="00666F90">
              <w:rPr>
                <w:bCs/>
              </w:rPr>
              <w:t>Международная кооперация с ведущими исследовательскими центрами Китая, Кореи (KASI), России (ИКИ РАН), Японии.</w:t>
            </w:r>
          </w:p>
          <w:p w:rsidR="00666F90" w:rsidRPr="00983820" w:rsidRDefault="00666F90" w:rsidP="004B321D">
            <w:pPr>
              <w:contextualSpacing/>
              <w:jc w:val="both"/>
              <w:rPr>
                <w:bCs/>
                <w:i/>
              </w:rPr>
            </w:pPr>
            <w:r w:rsidRPr="00983820">
              <w:rPr>
                <w:bCs/>
                <w:i/>
              </w:rPr>
              <w:t>Социальный эффект:</w:t>
            </w:r>
          </w:p>
          <w:p w:rsidR="00666F90" w:rsidRPr="001D61FF" w:rsidRDefault="00666F90" w:rsidP="004B321D">
            <w:pPr>
              <w:pStyle w:val="a9"/>
              <w:numPr>
                <w:ilvl w:val="1"/>
                <w:numId w:val="48"/>
              </w:numPr>
              <w:tabs>
                <w:tab w:val="left" w:pos="318"/>
              </w:tabs>
              <w:spacing w:after="0" w:line="240" w:lineRule="auto"/>
              <w:ind w:left="0" w:firstLine="34"/>
              <w:jc w:val="both"/>
              <w:rPr>
                <w:rFonts w:ascii="Times New Roman" w:hAnsi="Times New Roman"/>
                <w:bCs/>
                <w:sz w:val="24"/>
                <w:szCs w:val="24"/>
              </w:rPr>
            </w:pPr>
            <w:r w:rsidRPr="001D61FF">
              <w:rPr>
                <w:rFonts w:ascii="Times New Roman" w:hAnsi="Times New Roman"/>
                <w:bCs/>
                <w:sz w:val="24"/>
                <w:szCs w:val="24"/>
              </w:rPr>
              <w:t>развитие международного сотрудничества учёных Казахстана и исследователей других стран;</w:t>
            </w:r>
          </w:p>
          <w:p w:rsidR="00666F90" w:rsidRPr="001D61FF" w:rsidRDefault="00666F90" w:rsidP="004B321D">
            <w:pPr>
              <w:pStyle w:val="a9"/>
              <w:numPr>
                <w:ilvl w:val="1"/>
                <w:numId w:val="48"/>
              </w:numPr>
              <w:tabs>
                <w:tab w:val="left" w:pos="318"/>
              </w:tabs>
              <w:spacing w:after="0" w:line="240" w:lineRule="auto"/>
              <w:ind w:left="0" w:firstLine="34"/>
              <w:jc w:val="both"/>
              <w:rPr>
                <w:rFonts w:ascii="Times New Roman" w:hAnsi="Times New Roman"/>
                <w:bCs/>
                <w:sz w:val="24"/>
                <w:szCs w:val="24"/>
              </w:rPr>
            </w:pPr>
            <w:r w:rsidRPr="001D61FF">
              <w:rPr>
                <w:rFonts w:ascii="Times New Roman" w:hAnsi="Times New Roman"/>
                <w:bCs/>
                <w:sz w:val="24"/>
                <w:szCs w:val="24"/>
              </w:rPr>
              <w:t>укрепление имиджа Республики Казахстан как страны с развитой астрономической наукой, посредством представления результатов, полученных в рамках данной программы, на международных конференциях и в рейтинговых международных журналах;</w:t>
            </w:r>
          </w:p>
          <w:p w:rsidR="00666F90" w:rsidRPr="001D61FF" w:rsidRDefault="00666F90" w:rsidP="004B321D">
            <w:pPr>
              <w:pStyle w:val="a9"/>
              <w:numPr>
                <w:ilvl w:val="1"/>
                <w:numId w:val="48"/>
              </w:numPr>
              <w:tabs>
                <w:tab w:val="left" w:pos="318"/>
              </w:tabs>
              <w:spacing w:after="0" w:line="240" w:lineRule="auto"/>
              <w:ind w:left="0" w:firstLine="34"/>
              <w:jc w:val="both"/>
              <w:rPr>
                <w:rFonts w:ascii="Times New Roman" w:hAnsi="Times New Roman"/>
                <w:bCs/>
                <w:sz w:val="24"/>
                <w:szCs w:val="24"/>
              </w:rPr>
            </w:pPr>
            <w:r w:rsidRPr="001D61FF">
              <w:rPr>
                <w:rFonts w:ascii="Times New Roman" w:hAnsi="Times New Roman"/>
                <w:bCs/>
                <w:sz w:val="24"/>
                <w:szCs w:val="24"/>
              </w:rPr>
              <w:t xml:space="preserve">подготовка для Казахстана высококвалифицированных научных кадров посредством привлечения к выполнению данной программы магистров и PhD студентов ведущих вузов Казахстана. </w:t>
            </w:r>
          </w:p>
          <w:p w:rsidR="00666F90" w:rsidRPr="00983820" w:rsidRDefault="00983820" w:rsidP="004B321D">
            <w:pPr>
              <w:contextualSpacing/>
              <w:jc w:val="both"/>
              <w:rPr>
                <w:bCs/>
                <w:i/>
                <w:lang w:val="ru-RU"/>
              </w:rPr>
            </w:pPr>
            <w:r>
              <w:rPr>
                <w:bCs/>
                <w:i/>
              </w:rPr>
              <w:t>Экономический эффект</w:t>
            </w:r>
            <w:r>
              <w:rPr>
                <w:bCs/>
                <w:i/>
                <w:lang w:val="ru-RU"/>
              </w:rPr>
              <w:t>:</w:t>
            </w:r>
          </w:p>
          <w:p w:rsidR="00666F90" w:rsidRPr="00175E15" w:rsidRDefault="00666F90" w:rsidP="005246D5">
            <w:pPr>
              <w:contextualSpacing/>
              <w:jc w:val="both"/>
              <w:rPr>
                <w:bCs/>
                <w:lang w:val="ru-RU"/>
              </w:rPr>
            </w:pPr>
            <w:r w:rsidRPr="00666F90">
              <w:rPr>
                <w:bCs/>
              </w:rPr>
              <w:t>Выполнение данной программы будет способствовать развитию науки Казахстана и повышению уровня вузовского и послевузовского образования в стране. В будущем, всё это окажет положительное влияние на экономическое развитие Казахстана.</w:t>
            </w:r>
            <w:r w:rsidR="009F251A">
              <w:rPr>
                <w:bCs/>
                <w:lang w:val="ru-RU"/>
              </w:rPr>
              <w:t xml:space="preserve"> </w:t>
            </w:r>
          </w:p>
        </w:tc>
      </w:tr>
    </w:tbl>
    <w:p w:rsidR="00222939" w:rsidRPr="00222939" w:rsidRDefault="00222939" w:rsidP="00222939"/>
    <w:p w:rsidR="00936CA3" w:rsidRPr="00222939" w:rsidRDefault="00936CA3" w:rsidP="009705E4">
      <w:pPr>
        <w:pStyle w:val="a4"/>
        <w:spacing w:before="0" w:after="0"/>
        <w:ind w:firstLine="709"/>
        <w:contextualSpacing/>
        <w:jc w:val="right"/>
        <w:rPr>
          <w:bCs/>
        </w:rPr>
      </w:pPr>
    </w:p>
    <w:p w:rsidR="00936CA3" w:rsidRPr="00222939" w:rsidRDefault="00936CA3" w:rsidP="009705E4">
      <w:pPr>
        <w:pStyle w:val="a4"/>
        <w:spacing w:before="0" w:after="0"/>
        <w:ind w:firstLine="709"/>
        <w:contextualSpacing/>
        <w:jc w:val="right"/>
        <w:rPr>
          <w:bCs/>
        </w:rPr>
      </w:pPr>
    </w:p>
    <w:p w:rsidR="00936CA3" w:rsidRPr="00222939" w:rsidRDefault="00936CA3" w:rsidP="009705E4">
      <w:pPr>
        <w:pStyle w:val="a4"/>
        <w:spacing w:before="0" w:after="0"/>
        <w:ind w:firstLine="709"/>
        <w:contextualSpacing/>
        <w:jc w:val="right"/>
        <w:rPr>
          <w:bCs/>
        </w:rPr>
      </w:pPr>
    </w:p>
    <w:p w:rsidR="00936CA3" w:rsidRPr="00222939" w:rsidRDefault="00936CA3" w:rsidP="009705E4">
      <w:pPr>
        <w:pStyle w:val="a4"/>
        <w:spacing w:before="0" w:after="0"/>
        <w:ind w:firstLine="709"/>
        <w:contextualSpacing/>
        <w:jc w:val="right"/>
        <w:rPr>
          <w:bCs/>
        </w:rPr>
      </w:pPr>
    </w:p>
    <w:p w:rsidR="00936CA3" w:rsidRPr="00222939" w:rsidRDefault="00936CA3" w:rsidP="009705E4">
      <w:pPr>
        <w:pStyle w:val="a4"/>
        <w:spacing w:before="0" w:after="0"/>
        <w:ind w:firstLine="709"/>
        <w:contextualSpacing/>
        <w:jc w:val="right"/>
        <w:rPr>
          <w:bCs/>
        </w:rPr>
      </w:pPr>
    </w:p>
    <w:p w:rsidR="00CA07AD" w:rsidRDefault="00CA07AD" w:rsidP="009705E4">
      <w:pPr>
        <w:pStyle w:val="a4"/>
        <w:spacing w:before="0" w:after="0"/>
        <w:ind w:firstLine="709"/>
        <w:contextualSpacing/>
        <w:jc w:val="right"/>
        <w:rPr>
          <w:bCs/>
        </w:rPr>
      </w:pPr>
    </w:p>
    <w:p w:rsidR="00CA07AD" w:rsidRDefault="00CA07AD" w:rsidP="009705E4">
      <w:pPr>
        <w:pStyle w:val="a4"/>
        <w:spacing w:before="0" w:after="0"/>
        <w:ind w:firstLine="709"/>
        <w:contextualSpacing/>
        <w:jc w:val="right"/>
        <w:rPr>
          <w:bCs/>
        </w:rPr>
      </w:pPr>
    </w:p>
    <w:p w:rsidR="00CA07AD" w:rsidRDefault="00CA07AD" w:rsidP="009705E4">
      <w:pPr>
        <w:pStyle w:val="a4"/>
        <w:spacing w:before="0" w:after="0"/>
        <w:ind w:firstLine="709"/>
        <w:contextualSpacing/>
        <w:jc w:val="right"/>
        <w:rPr>
          <w:bCs/>
        </w:rPr>
      </w:pPr>
    </w:p>
    <w:p w:rsidR="00020C7F" w:rsidRDefault="00020C7F" w:rsidP="009705E4">
      <w:pPr>
        <w:pStyle w:val="a4"/>
        <w:spacing w:before="0" w:after="0"/>
        <w:ind w:firstLine="709"/>
        <w:contextualSpacing/>
        <w:jc w:val="right"/>
        <w:rPr>
          <w:bCs/>
        </w:rPr>
      </w:pPr>
    </w:p>
    <w:p w:rsidR="00020C7F" w:rsidRDefault="00020C7F" w:rsidP="009705E4">
      <w:pPr>
        <w:pStyle w:val="a4"/>
        <w:spacing w:before="0" w:after="0"/>
        <w:ind w:firstLine="709"/>
        <w:contextualSpacing/>
        <w:jc w:val="right"/>
        <w:rPr>
          <w:bCs/>
        </w:rPr>
      </w:pPr>
    </w:p>
    <w:p w:rsidR="00020C7F" w:rsidRDefault="00020C7F" w:rsidP="009705E4">
      <w:pPr>
        <w:pStyle w:val="a4"/>
        <w:spacing w:before="0" w:after="0"/>
        <w:ind w:firstLine="709"/>
        <w:contextualSpacing/>
        <w:jc w:val="right"/>
        <w:rPr>
          <w:bCs/>
        </w:rPr>
      </w:pPr>
    </w:p>
    <w:p w:rsidR="00020C7F" w:rsidRDefault="00020C7F" w:rsidP="009705E4">
      <w:pPr>
        <w:pStyle w:val="a4"/>
        <w:spacing w:before="0" w:after="0"/>
        <w:ind w:firstLine="709"/>
        <w:contextualSpacing/>
        <w:jc w:val="right"/>
        <w:rPr>
          <w:bCs/>
        </w:rPr>
      </w:pPr>
    </w:p>
    <w:p w:rsidR="00020C7F" w:rsidRDefault="00020C7F" w:rsidP="009705E4">
      <w:pPr>
        <w:pStyle w:val="a4"/>
        <w:spacing w:before="0" w:after="0"/>
        <w:ind w:firstLine="709"/>
        <w:contextualSpacing/>
        <w:jc w:val="right"/>
        <w:rPr>
          <w:bCs/>
        </w:rPr>
      </w:pPr>
    </w:p>
    <w:p w:rsidR="00020C7F" w:rsidRDefault="00020C7F" w:rsidP="009705E4">
      <w:pPr>
        <w:pStyle w:val="a4"/>
        <w:spacing w:before="0" w:after="0"/>
        <w:ind w:firstLine="709"/>
        <w:contextualSpacing/>
        <w:jc w:val="right"/>
        <w:rPr>
          <w:bCs/>
        </w:rPr>
      </w:pPr>
    </w:p>
    <w:p w:rsidR="00020C7F" w:rsidRDefault="00020C7F" w:rsidP="009705E4">
      <w:pPr>
        <w:pStyle w:val="a4"/>
        <w:spacing w:before="0" w:after="0"/>
        <w:ind w:firstLine="709"/>
        <w:contextualSpacing/>
        <w:jc w:val="right"/>
        <w:rPr>
          <w:bCs/>
        </w:rPr>
      </w:pPr>
    </w:p>
    <w:p w:rsidR="00600719" w:rsidRPr="005C5BE9" w:rsidRDefault="00600719" w:rsidP="009705E4">
      <w:pPr>
        <w:pStyle w:val="a4"/>
        <w:spacing w:before="0" w:after="0"/>
        <w:ind w:firstLine="709"/>
        <w:contextualSpacing/>
        <w:jc w:val="right"/>
        <w:rPr>
          <w:bCs/>
          <w:i/>
        </w:rPr>
      </w:pPr>
      <w:r w:rsidRPr="005C5BE9">
        <w:rPr>
          <w:bCs/>
          <w:i/>
        </w:rPr>
        <w:t xml:space="preserve">Приложение </w:t>
      </w:r>
      <w:r w:rsidR="00936CA3" w:rsidRPr="005C5BE9">
        <w:rPr>
          <w:bCs/>
          <w:i/>
        </w:rPr>
        <w:t>5</w:t>
      </w:r>
    </w:p>
    <w:p w:rsidR="00600719" w:rsidRPr="005C5BE9" w:rsidRDefault="00600719" w:rsidP="009705E4">
      <w:pPr>
        <w:pStyle w:val="a4"/>
        <w:shd w:val="clear" w:color="auto" w:fill="FFFFFF"/>
        <w:spacing w:before="0" w:after="0"/>
        <w:ind w:firstLine="709"/>
        <w:contextualSpacing/>
        <w:jc w:val="right"/>
        <w:textAlignment w:val="baseline"/>
        <w:rPr>
          <w:i/>
          <w:color w:val="000000"/>
          <w:spacing w:val="2"/>
        </w:rPr>
      </w:pPr>
      <w:r w:rsidRPr="005C5BE9">
        <w:rPr>
          <w:i/>
          <w:spacing w:val="2"/>
        </w:rPr>
        <w:t>к</w:t>
      </w:r>
      <w:r w:rsidRPr="005C5BE9">
        <w:rPr>
          <w:i/>
          <w:color w:val="000000"/>
          <w:spacing w:val="2"/>
        </w:rPr>
        <w:t xml:space="preserve"> Конкурсной документации</w:t>
      </w:r>
    </w:p>
    <w:p w:rsidR="00600719" w:rsidRPr="005C5BE9" w:rsidRDefault="00600719" w:rsidP="009705E4">
      <w:pPr>
        <w:pStyle w:val="a4"/>
        <w:shd w:val="clear" w:color="auto" w:fill="FFFFFF"/>
        <w:spacing w:before="0" w:after="0"/>
        <w:ind w:firstLine="709"/>
        <w:contextualSpacing/>
        <w:jc w:val="right"/>
        <w:textAlignment w:val="baseline"/>
        <w:rPr>
          <w:bCs/>
          <w:i/>
        </w:rPr>
      </w:pPr>
      <w:r w:rsidRPr="005C5BE9">
        <w:rPr>
          <w:bCs/>
          <w:i/>
        </w:rPr>
        <w:t xml:space="preserve">на программно-целевое финансирование </w:t>
      </w:r>
    </w:p>
    <w:p w:rsidR="00600719" w:rsidRPr="005C5BE9" w:rsidRDefault="00600719" w:rsidP="009705E4">
      <w:pPr>
        <w:pStyle w:val="a4"/>
        <w:shd w:val="clear" w:color="auto" w:fill="FFFFFF"/>
        <w:spacing w:before="0" w:after="0"/>
        <w:ind w:firstLine="709"/>
        <w:contextualSpacing/>
        <w:jc w:val="right"/>
        <w:textAlignment w:val="baseline"/>
        <w:rPr>
          <w:i/>
          <w:color w:val="000000"/>
        </w:rPr>
      </w:pPr>
      <w:r w:rsidRPr="005C5BE9">
        <w:rPr>
          <w:bCs/>
          <w:i/>
        </w:rPr>
        <w:t xml:space="preserve">по </w:t>
      </w:r>
      <w:r w:rsidRPr="005C5BE9">
        <w:rPr>
          <w:i/>
          <w:color w:val="000000"/>
        </w:rPr>
        <w:t xml:space="preserve">научным, научно-техническим </w:t>
      </w:r>
    </w:p>
    <w:p w:rsidR="00346EE4" w:rsidRPr="005C5BE9" w:rsidRDefault="00600719" w:rsidP="009705E4">
      <w:pPr>
        <w:pStyle w:val="ae"/>
        <w:contextualSpacing/>
        <w:jc w:val="right"/>
        <w:rPr>
          <w:i/>
          <w:strike/>
          <w:lang w:val="ru-RU"/>
        </w:rPr>
      </w:pPr>
      <w:r w:rsidRPr="005C5BE9">
        <w:rPr>
          <w:i/>
          <w:color w:val="000000"/>
        </w:rPr>
        <w:t>программам</w:t>
      </w:r>
      <w:r w:rsidRPr="005C5BE9">
        <w:rPr>
          <w:bCs/>
          <w:i/>
        </w:rPr>
        <w:t xml:space="preserve"> на 202</w:t>
      </w:r>
      <w:r w:rsidR="00745555" w:rsidRPr="005C5BE9">
        <w:rPr>
          <w:bCs/>
          <w:i/>
          <w:lang w:val="ru-RU"/>
        </w:rPr>
        <w:t>1</w:t>
      </w:r>
      <w:r w:rsidRPr="005C5BE9">
        <w:rPr>
          <w:bCs/>
          <w:i/>
        </w:rPr>
        <w:t>-202</w:t>
      </w:r>
      <w:r w:rsidR="00745555" w:rsidRPr="005C5BE9">
        <w:rPr>
          <w:bCs/>
          <w:i/>
          <w:lang w:val="ru-RU"/>
        </w:rPr>
        <w:t>3</w:t>
      </w:r>
      <w:r w:rsidRPr="005C5BE9">
        <w:rPr>
          <w:bCs/>
          <w:i/>
        </w:rPr>
        <w:t xml:space="preserve"> годы</w:t>
      </w:r>
    </w:p>
    <w:p w:rsidR="00346EE4" w:rsidRPr="00222939" w:rsidRDefault="00346EE4" w:rsidP="009705E4">
      <w:pPr>
        <w:pStyle w:val="a4"/>
        <w:shd w:val="clear" w:color="auto" w:fill="FFFFFF"/>
        <w:spacing w:before="0" w:after="0"/>
        <w:ind w:firstLine="709"/>
        <w:contextualSpacing/>
        <w:jc w:val="center"/>
        <w:textAlignment w:val="baseline"/>
        <w:rPr>
          <w:b/>
          <w:bCs/>
          <w:spacing w:val="2"/>
          <w:highlight w:val="magenta"/>
        </w:rPr>
      </w:pPr>
    </w:p>
    <w:p w:rsidR="00222939" w:rsidRPr="00222939" w:rsidRDefault="00222939" w:rsidP="00222939">
      <w:pPr>
        <w:pStyle w:val="a8"/>
        <w:jc w:val="center"/>
        <w:rPr>
          <w:rStyle w:val="s1"/>
          <w:sz w:val="24"/>
          <w:szCs w:val="24"/>
        </w:rPr>
      </w:pPr>
      <w:r w:rsidRPr="00222939">
        <w:rPr>
          <w:rStyle w:val="s1"/>
          <w:sz w:val="24"/>
          <w:szCs w:val="24"/>
        </w:rPr>
        <w:t>Договор №___</w:t>
      </w:r>
    </w:p>
    <w:p w:rsidR="00222939" w:rsidRPr="00222939" w:rsidRDefault="00222939" w:rsidP="00222939">
      <w:pPr>
        <w:pStyle w:val="a8"/>
        <w:jc w:val="center"/>
        <w:rPr>
          <w:rStyle w:val="s1"/>
          <w:sz w:val="24"/>
          <w:szCs w:val="24"/>
        </w:rPr>
      </w:pPr>
      <w:r w:rsidRPr="00222939">
        <w:rPr>
          <w:rStyle w:val="s1"/>
          <w:sz w:val="24"/>
          <w:szCs w:val="24"/>
        </w:rPr>
        <w:t>на выполнение научно-исследовательских работ</w:t>
      </w:r>
    </w:p>
    <w:p w:rsidR="00222939" w:rsidRPr="00222939" w:rsidRDefault="00222939" w:rsidP="00222939">
      <w:pPr>
        <w:pStyle w:val="a8"/>
        <w:jc w:val="center"/>
        <w:rPr>
          <w:rStyle w:val="s1"/>
          <w:sz w:val="24"/>
          <w:szCs w:val="24"/>
        </w:rPr>
      </w:pPr>
    </w:p>
    <w:p w:rsidR="00222939" w:rsidRPr="00222939" w:rsidRDefault="00222939" w:rsidP="002412AA">
      <w:pPr>
        <w:pStyle w:val="a8"/>
        <w:ind w:firstLine="709"/>
        <w:jc w:val="both"/>
        <w:rPr>
          <w:rFonts w:ascii="Times New Roman" w:hAnsi="Times New Roman"/>
          <w:b/>
          <w:sz w:val="24"/>
          <w:szCs w:val="24"/>
        </w:rPr>
      </w:pPr>
      <w:r w:rsidRPr="00222939">
        <w:rPr>
          <w:rFonts w:ascii="Times New Roman" w:hAnsi="Times New Roman"/>
          <w:b/>
          <w:sz w:val="24"/>
          <w:szCs w:val="24"/>
        </w:rPr>
        <w:t xml:space="preserve">г. </w:t>
      </w:r>
      <w:r w:rsidRPr="00222939">
        <w:rPr>
          <w:rFonts w:ascii="Times New Roman" w:hAnsi="Times New Roman"/>
          <w:b/>
          <w:sz w:val="24"/>
          <w:szCs w:val="24"/>
          <w:lang w:val="kk-KZ"/>
        </w:rPr>
        <w:t>Нур-Султан</w:t>
      </w:r>
      <w:r w:rsidRPr="00222939">
        <w:rPr>
          <w:rFonts w:ascii="Times New Roman" w:hAnsi="Times New Roman"/>
          <w:b/>
          <w:sz w:val="24"/>
          <w:szCs w:val="24"/>
        </w:rPr>
        <w:tab/>
        <w:t xml:space="preserve">                                                                     </w:t>
      </w:r>
      <w:r w:rsidR="002412AA">
        <w:rPr>
          <w:rFonts w:ascii="Times New Roman" w:hAnsi="Times New Roman"/>
          <w:b/>
          <w:sz w:val="24"/>
          <w:szCs w:val="24"/>
        </w:rPr>
        <w:t xml:space="preserve"> </w:t>
      </w:r>
      <w:r w:rsidRPr="00222939">
        <w:rPr>
          <w:rFonts w:ascii="Times New Roman" w:hAnsi="Times New Roman"/>
          <w:b/>
          <w:sz w:val="24"/>
          <w:szCs w:val="24"/>
        </w:rPr>
        <w:t>от «___»_______ 202_ года</w:t>
      </w:r>
    </w:p>
    <w:p w:rsidR="00222939" w:rsidRPr="00222939" w:rsidRDefault="00222939" w:rsidP="00222939">
      <w:pPr>
        <w:pStyle w:val="a8"/>
        <w:jc w:val="both"/>
        <w:rPr>
          <w:rFonts w:ascii="Times New Roman" w:hAnsi="Times New Roman"/>
          <w:b/>
          <w:sz w:val="24"/>
          <w:szCs w:val="24"/>
        </w:rPr>
      </w:pPr>
    </w:p>
    <w:p w:rsidR="00222939" w:rsidRPr="00222939" w:rsidRDefault="00222939" w:rsidP="00222939">
      <w:pPr>
        <w:pStyle w:val="a8"/>
        <w:ind w:firstLine="709"/>
        <w:jc w:val="both"/>
        <w:rPr>
          <w:rStyle w:val="s1"/>
          <w:rFonts w:eastAsia="Times New Roman"/>
          <w:bCs w:val="0"/>
          <w:sz w:val="24"/>
          <w:szCs w:val="24"/>
        </w:rPr>
      </w:pPr>
      <w:r w:rsidRPr="00222939">
        <w:rPr>
          <w:rFonts w:ascii="Times New Roman" w:hAnsi="Times New Roman"/>
          <w:sz w:val="24"/>
          <w:szCs w:val="24"/>
          <w:lang w:val="kk-KZ"/>
        </w:rPr>
        <w:t>Р</w:t>
      </w:r>
      <w:r w:rsidRPr="00222939">
        <w:rPr>
          <w:rFonts w:ascii="Times New Roman" w:hAnsi="Times New Roman"/>
          <w:sz w:val="24"/>
          <w:szCs w:val="24"/>
        </w:rPr>
        <w:t xml:space="preserve">ГУ «Аэрокосмический </w:t>
      </w:r>
      <w:r w:rsidRPr="00222939">
        <w:rPr>
          <w:rFonts w:ascii="Times New Roman" w:hAnsi="Times New Roman"/>
          <w:sz w:val="24"/>
          <w:szCs w:val="24"/>
          <w:lang w:val="kk-KZ"/>
        </w:rPr>
        <w:t>комитет Министерст</w:t>
      </w:r>
      <w:r w:rsidR="00E54496">
        <w:rPr>
          <w:rFonts w:ascii="Times New Roman" w:hAnsi="Times New Roman"/>
          <w:sz w:val="24"/>
          <w:szCs w:val="24"/>
          <w:lang w:val="kk-KZ"/>
        </w:rPr>
        <w:t>ва цифрового развития, инноваций</w:t>
      </w:r>
      <w:r w:rsidRPr="00222939">
        <w:rPr>
          <w:rFonts w:ascii="Times New Roman" w:hAnsi="Times New Roman"/>
          <w:sz w:val="24"/>
          <w:szCs w:val="24"/>
          <w:lang w:val="kk-KZ"/>
        </w:rPr>
        <w:t xml:space="preserve"> и аэрокосмической промышленности </w:t>
      </w:r>
      <w:r w:rsidRPr="00222939">
        <w:rPr>
          <w:rFonts w:ascii="Times New Roman" w:hAnsi="Times New Roman"/>
          <w:sz w:val="24"/>
          <w:szCs w:val="24"/>
        </w:rPr>
        <w:t xml:space="preserve">Республики Казахстан», именуемое в дальнейшем «Заказчик», в лице  </w:t>
      </w:r>
      <w:r w:rsidRPr="00222939">
        <w:rPr>
          <w:rFonts w:ascii="Times New Roman" w:hAnsi="Times New Roman"/>
          <w:sz w:val="24"/>
          <w:szCs w:val="24"/>
          <w:lang w:val="kk-KZ"/>
        </w:rPr>
        <w:t xml:space="preserve">    </w:t>
      </w:r>
      <w:r w:rsidRPr="00222939">
        <w:rPr>
          <w:rFonts w:ascii="Times New Roman" w:hAnsi="Times New Roman"/>
          <w:sz w:val="24"/>
          <w:szCs w:val="24"/>
        </w:rPr>
        <w:t>, действующего на основании, с одной стороны, и (</w:t>
      </w:r>
      <w:r w:rsidRPr="00222939">
        <w:rPr>
          <w:rFonts w:ascii="Times New Roman" w:hAnsi="Times New Roman"/>
          <w:i/>
          <w:sz w:val="24"/>
          <w:szCs w:val="24"/>
        </w:rPr>
        <w:t xml:space="preserve">для физ.лиц Ф.И.О./ для юр.лиц </w:t>
      </w:r>
      <w:r w:rsidRPr="00222939">
        <w:rPr>
          <w:rFonts w:ascii="Times New Roman" w:eastAsia="Times New Roman" w:hAnsi="Times New Roman"/>
          <w:i/>
          <w:sz w:val="24"/>
          <w:szCs w:val="24"/>
        </w:rPr>
        <w:t>юридическое наименование организации</w:t>
      </w:r>
      <w:r w:rsidRPr="00222939">
        <w:rPr>
          <w:rFonts w:ascii="Times New Roman" w:hAnsi="Times New Roman"/>
          <w:i/>
          <w:sz w:val="24"/>
          <w:szCs w:val="24"/>
        </w:rPr>
        <w:t>)</w:t>
      </w:r>
      <w:r w:rsidRPr="00222939">
        <w:rPr>
          <w:rFonts w:ascii="Times New Roman" w:eastAsia="Times New Roman" w:hAnsi="Times New Roman"/>
          <w:sz w:val="24"/>
          <w:szCs w:val="24"/>
        </w:rPr>
        <w:t>, именуемое в дальнейшем Исполнитель, в лице (</w:t>
      </w:r>
      <w:r w:rsidRPr="00222939">
        <w:rPr>
          <w:rFonts w:ascii="Times New Roman" w:eastAsia="Times New Roman" w:hAnsi="Times New Roman"/>
          <w:i/>
          <w:sz w:val="24"/>
          <w:szCs w:val="24"/>
        </w:rPr>
        <w:t>только для юр.лиц</w:t>
      </w:r>
      <w:r w:rsidRPr="00222939">
        <w:rPr>
          <w:rFonts w:ascii="Times New Roman" w:eastAsia="Times New Roman" w:hAnsi="Times New Roman"/>
          <w:sz w:val="24"/>
          <w:szCs w:val="24"/>
        </w:rPr>
        <w:t xml:space="preserve"> </w:t>
      </w:r>
      <w:r w:rsidRPr="00222939">
        <w:rPr>
          <w:rFonts w:ascii="Times New Roman" w:eastAsia="Times New Roman" w:hAnsi="Times New Roman"/>
          <w:i/>
          <w:sz w:val="24"/>
          <w:szCs w:val="24"/>
        </w:rPr>
        <w:t>Должность руководителя Фамилия И.О.</w:t>
      </w:r>
      <w:r w:rsidRPr="00222939">
        <w:rPr>
          <w:rFonts w:ascii="Times New Roman" w:eastAsia="Times New Roman" w:hAnsi="Times New Roman"/>
          <w:sz w:val="24"/>
          <w:szCs w:val="24"/>
        </w:rPr>
        <w:t>), действующего на основании (</w:t>
      </w:r>
      <w:r w:rsidRPr="00222939">
        <w:rPr>
          <w:rFonts w:ascii="Times New Roman" w:eastAsia="Times New Roman" w:hAnsi="Times New Roman"/>
          <w:i/>
          <w:sz w:val="24"/>
          <w:szCs w:val="24"/>
        </w:rPr>
        <w:t>для физ.лиц</w:t>
      </w:r>
      <w:r w:rsidRPr="00222939">
        <w:rPr>
          <w:rFonts w:ascii="Times New Roman" w:eastAsia="Times New Roman" w:hAnsi="Times New Roman"/>
          <w:sz w:val="24"/>
          <w:szCs w:val="24"/>
        </w:rPr>
        <w:t xml:space="preserve"> </w:t>
      </w:r>
      <w:r w:rsidRPr="00222939">
        <w:rPr>
          <w:rFonts w:ascii="Times New Roman" w:eastAsia="Times New Roman" w:hAnsi="Times New Roman"/>
          <w:i/>
          <w:sz w:val="24"/>
          <w:szCs w:val="24"/>
        </w:rPr>
        <w:t>удостоверение личности/для юр.лиц юридический документ),</w:t>
      </w:r>
      <w:r w:rsidRPr="00222939">
        <w:rPr>
          <w:rFonts w:ascii="Times New Roman" w:eastAsia="Times New Roman" w:hAnsi="Times New Roman"/>
          <w:sz w:val="24"/>
          <w:szCs w:val="24"/>
        </w:rPr>
        <w:t xml:space="preserve"> выданного/утвержденного </w:t>
      </w:r>
      <w:r w:rsidRPr="00222939">
        <w:rPr>
          <w:rFonts w:ascii="Times New Roman" w:hAnsi="Times New Roman"/>
          <w:sz w:val="24"/>
          <w:szCs w:val="24"/>
        </w:rPr>
        <w:t>(</w:t>
      </w:r>
      <w:r w:rsidRPr="00222939">
        <w:rPr>
          <w:rFonts w:ascii="Times New Roman" w:hAnsi="Times New Roman"/>
          <w:i/>
          <w:sz w:val="24"/>
          <w:szCs w:val="24"/>
        </w:rPr>
        <w:t>для физ.лиц кем и от «___» ______ года/для юр. лиц от «___» ______ года №__</w:t>
      </w:r>
      <w:r w:rsidRPr="00222939">
        <w:rPr>
          <w:rFonts w:ascii="Times New Roman" w:hAnsi="Times New Roman"/>
          <w:sz w:val="24"/>
          <w:szCs w:val="24"/>
        </w:rPr>
        <w:t xml:space="preserve">), с другой стороны, далее совместно именуемые Стороны, </w:t>
      </w:r>
      <w:r w:rsidRPr="00222939">
        <w:rPr>
          <w:rFonts w:ascii="Times New Roman" w:eastAsia="Times New Roman" w:hAnsi="Times New Roman"/>
          <w:sz w:val="24"/>
          <w:szCs w:val="24"/>
        </w:rPr>
        <w:t>на основании</w:t>
      </w:r>
      <w:r w:rsidRPr="00222939">
        <w:rPr>
          <w:rStyle w:val="s0"/>
          <w:sz w:val="24"/>
          <w:szCs w:val="24"/>
        </w:rPr>
        <w:t xml:space="preserve"> </w:t>
      </w:r>
      <w:r w:rsidRPr="00222939">
        <w:rPr>
          <w:rFonts w:ascii="Times New Roman" w:eastAsia="Times New Roman" w:hAnsi="Times New Roman"/>
          <w:sz w:val="24"/>
          <w:szCs w:val="24"/>
        </w:rPr>
        <w:t xml:space="preserve">Закона Республики Казахстан от 18 февраля 2011 года «О науке», </w:t>
      </w:r>
      <w:r w:rsidRPr="00222939">
        <w:rPr>
          <w:rStyle w:val="s0"/>
          <w:sz w:val="24"/>
          <w:szCs w:val="24"/>
        </w:rPr>
        <w:t xml:space="preserve">Закона Республики  Казахстан </w:t>
      </w:r>
      <w:r w:rsidRPr="00222939">
        <w:rPr>
          <w:rFonts w:ascii="Times New Roman" w:eastAsia="Times New Roman" w:hAnsi="Times New Roman"/>
          <w:sz w:val="24"/>
          <w:szCs w:val="24"/>
        </w:rPr>
        <w:t xml:space="preserve">от «__» ____ 202_ года </w:t>
      </w:r>
      <w:r w:rsidRPr="00222939">
        <w:rPr>
          <w:rStyle w:val="s0"/>
          <w:sz w:val="24"/>
          <w:szCs w:val="24"/>
        </w:rPr>
        <w:t>«</w:t>
      </w:r>
      <w:r w:rsidRPr="00222939">
        <w:rPr>
          <w:rFonts w:ascii="Times New Roman" w:eastAsia="Times New Roman" w:hAnsi="Times New Roman"/>
          <w:sz w:val="24"/>
          <w:szCs w:val="24"/>
        </w:rPr>
        <w:t>О республиканском бюджете на     202_ - 202_ годы», постановления Правительства Республики Казахстан от «__» ________ 202_ года     № ___ «О реализации Закона Республики Казахстан «О республиканском бюджете на 202_-202_ годы», статьи 5</w:t>
      </w:r>
      <w:r w:rsidRPr="00222939">
        <w:rPr>
          <w:rStyle w:val="s0"/>
          <w:sz w:val="24"/>
          <w:szCs w:val="24"/>
        </w:rPr>
        <w:t xml:space="preserve"> Закона Республики  Казахстан </w:t>
      </w:r>
      <w:r w:rsidRPr="00222939">
        <w:rPr>
          <w:rFonts w:ascii="Times New Roman" w:eastAsia="Times New Roman" w:hAnsi="Times New Roman"/>
          <w:sz w:val="24"/>
          <w:szCs w:val="24"/>
        </w:rPr>
        <w:t>от 6 января 2012 года «О космической деятельности», постановления Правительства Республики Казахстан от 25 мая 2011 года № 575 «Об утверждении Правил базового, грантового, программно-целевого финансирования научной и (или) научно-технической деятельности», решений</w:t>
      </w:r>
      <w:r w:rsidRPr="00222939">
        <w:rPr>
          <w:rStyle w:val="s0"/>
          <w:sz w:val="24"/>
          <w:szCs w:val="24"/>
        </w:rPr>
        <w:t xml:space="preserve"> Национальных научных советов о программно-целевом финансировании по приоритету </w:t>
      </w:r>
      <w:r w:rsidRPr="00222939">
        <w:rPr>
          <w:rStyle w:val="s0"/>
          <w:i/>
          <w:sz w:val="24"/>
          <w:szCs w:val="24"/>
        </w:rPr>
        <w:t>«Указать реализуемый приоритет»</w:t>
      </w:r>
      <w:r w:rsidRPr="00222939">
        <w:rPr>
          <w:rStyle w:val="s0"/>
          <w:sz w:val="24"/>
          <w:szCs w:val="24"/>
        </w:rPr>
        <w:t xml:space="preserve"> (протокол от «___»________ 202_ года №__), </w:t>
      </w:r>
      <w:r w:rsidRPr="00222939">
        <w:rPr>
          <w:rFonts w:ascii="Times New Roman" w:eastAsia="Times New Roman" w:hAnsi="Times New Roman"/>
          <w:sz w:val="24"/>
          <w:szCs w:val="24"/>
        </w:rPr>
        <w:t xml:space="preserve"> </w:t>
      </w:r>
      <w:r w:rsidRPr="00222939">
        <w:rPr>
          <w:rStyle w:val="s0"/>
          <w:sz w:val="24"/>
          <w:szCs w:val="24"/>
        </w:rPr>
        <w:t>заключили настоящий договор (далее – Договор) о нижеследующем:</w:t>
      </w:r>
    </w:p>
    <w:p w:rsidR="00222939" w:rsidRPr="00222939" w:rsidRDefault="00222939" w:rsidP="00222939">
      <w:pPr>
        <w:pStyle w:val="a8"/>
        <w:jc w:val="both"/>
        <w:rPr>
          <w:rStyle w:val="s1"/>
          <w:sz w:val="24"/>
          <w:szCs w:val="24"/>
        </w:rPr>
      </w:pPr>
    </w:p>
    <w:p w:rsidR="00222939" w:rsidRPr="00222939" w:rsidRDefault="00222939" w:rsidP="0013392A">
      <w:pPr>
        <w:pStyle w:val="a8"/>
        <w:widowControl w:val="0"/>
        <w:numPr>
          <w:ilvl w:val="0"/>
          <w:numId w:val="38"/>
        </w:numPr>
        <w:suppressAutoHyphens/>
        <w:jc w:val="center"/>
        <w:rPr>
          <w:rStyle w:val="s1"/>
          <w:sz w:val="24"/>
          <w:szCs w:val="24"/>
        </w:rPr>
      </w:pPr>
      <w:r w:rsidRPr="00222939">
        <w:rPr>
          <w:rStyle w:val="s1"/>
          <w:sz w:val="24"/>
          <w:szCs w:val="24"/>
        </w:rPr>
        <w:t>Предмет договора</w:t>
      </w:r>
    </w:p>
    <w:p w:rsidR="00222939" w:rsidRPr="00222939" w:rsidRDefault="00222939" w:rsidP="00222939">
      <w:pPr>
        <w:pStyle w:val="a8"/>
        <w:ind w:left="720"/>
        <w:rPr>
          <w:rStyle w:val="s1"/>
          <w:sz w:val="24"/>
          <w:szCs w:val="24"/>
        </w:rPr>
      </w:pPr>
    </w:p>
    <w:p w:rsidR="00222939" w:rsidRPr="00222939" w:rsidRDefault="00222939" w:rsidP="00222939">
      <w:pPr>
        <w:pStyle w:val="a8"/>
        <w:ind w:firstLine="709"/>
        <w:jc w:val="both"/>
        <w:rPr>
          <w:rStyle w:val="s0"/>
          <w:sz w:val="24"/>
          <w:szCs w:val="24"/>
        </w:rPr>
      </w:pPr>
      <w:r w:rsidRPr="00222939">
        <w:rPr>
          <w:rStyle w:val="s0"/>
          <w:sz w:val="24"/>
          <w:szCs w:val="24"/>
        </w:rPr>
        <w:t>1. Заказчик поручает, а Исполнитель принимает на себя обязательства по выполнению научно-исследовательских работ в рамках государственного заказа по бюджетной программе 008 «Прикладные научные исследования в области космической деятельности</w:t>
      </w:r>
      <w:r w:rsidR="00EA376B">
        <w:rPr>
          <w:rStyle w:val="s0"/>
          <w:sz w:val="24"/>
          <w:szCs w:val="24"/>
        </w:rPr>
        <w:t xml:space="preserve"> </w:t>
      </w:r>
      <w:r w:rsidR="00EA376B" w:rsidRPr="00EA376B">
        <w:rPr>
          <w:rFonts w:ascii="Times New Roman" w:hAnsi="Times New Roman"/>
          <w:sz w:val="24"/>
          <w:szCs w:val="24"/>
        </w:rPr>
        <w:t>и информационной безопасности</w:t>
      </w:r>
      <w:r w:rsidRPr="00222939">
        <w:rPr>
          <w:rStyle w:val="s0"/>
          <w:sz w:val="24"/>
          <w:szCs w:val="24"/>
        </w:rPr>
        <w:t>», подпрограммы 100 «Проведение научных исследований в рамках программно-целевого финансирования», специфике 156 «Оплата консалтинговых услуг и исследований» в пределах сумм финансирования на 2021  год:</w:t>
      </w:r>
    </w:p>
    <w:p w:rsidR="00222939" w:rsidRPr="00222939" w:rsidRDefault="00222939" w:rsidP="00222939">
      <w:pPr>
        <w:pStyle w:val="a8"/>
        <w:ind w:firstLine="709"/>
        <w:rPr>
          <w:rStyle w:val="s0"/>
          <w:b/>
          <w:i/>
          <w:color w:val="FF0000"/>
          <w:sz w:val="24"/>
          <w:szCs w:val="24"/>
        </w:rPr>
      </w:pPr>
      <w:r w:rsidRPr="00222939">
        <w:rPr>
          <w:rStyle w:val="s0"/>
          <w:sz w:val="24"/>
          <w:szCs w:val="24"/>
        </w:rPr>
        <w:t>по приоритету: _____________________________________________________________</w:t>
      </w:r>
    </w:p>
    <w:p w:rsidR="00222939" w:rsidRPr="00222939" w:rsidRDefault="00222939" w:rsidP="00222939">
      <w:pPr>
        <w:pStyle w:val="a8"/>
        <w:ind w:firstLine="709"/>
        <w:rPr>
          <w:rStyle w:val="s0"/>
          <w:i/>
          <w:sz w:val="24"/>
          <w:szCs w:val="24"/>
          <w:lang w:val="kk-KZ"/>
        </w:rPr>
      </w:pPr>
      <w:r w:rsidRPr="00222939">
        <w:rPr>
          <w:rStyle w:val="s0"/>
          <w:sz w:val="24"/>
          <w:szCs w:val="24"/>
        </w:rPr>
        <w:t xml:space="preserve">по научно-технической программе: 1) </w:t>
      </w:r>
      <w:r w:rsidRPr="00222939">
        <w:rPr>
          <w:rFonts w:ascii="Times New Roman" w:hAnsi="Times New Roman"/>
          <w:bCs/>
          <w:sz w:val="24"/>
          <w:szCs w:val="24"/>
        </w:rPr>
        <w:t xml:space="preserve">№____/ПЦФ «____________________________». </w:t>
      </w:r>
    </w:p>
    <w:p w:rsidR="00222939" w:rsidRPr="00222939" w:rsidRDefault="00222939" w:rsidP="00222939">
      <w:pPr>
        <w:pStyle w:val="a8"/>
        <w:ind w:firstLine="709"/>
        <w:jc w:val="both"/>
        <w:rPr>
          <w:rStyle w:val="s0"/>
          <w:sz w:val="24"/>
          <w:szCs w:val="24"/>
        </w:rPr>
      </w:pPr>
      <w:r w:rsidRPr="00222939">
        <w:rPr>
          <w:rStyle w:val="s0"/>
          <w:sz w:val="24"/>
          <w:szCs w:val="24"/>
        </w:rPr>
        <w:t xml:space="preserve">2. Содержание и сроки выполнения основных этапов научно-исследовательских работ определяются календарным планом согласно конкурсной заявке Исполнителя на программно-целевое финансирование. </w:t>
      </w:r>
    </w:p>
    <w:p w:rsidR="00222939" w:rsidRPr="00222939" w:rsidRDefault="00222939" w:rsidP="00222939">
      <w:pPr>
        <w:pStyle w:val="a8"/>
        <w:ind w:firstLine="709"/>
        <w:jc w:val="both"/>
        <w:rPr>
          <w:rStyle w:val="s0"/>
          <w:sz w:val="24"/>
          <w:szCs w:val="24"/>
        </w:rPr>
      </w:pPr>
      <w:r w:rsidRPr="00222939">
        <w:rPr>
          <w:rStyle w:val="s0"/>
          <w:sz w:val="24"/>
          <w:szCs w:val="24"/>
        </w:rPr>
        <w:t>3. Перечисленные ниже документы и условия, оговоренные в них, образуют данный Договор и являются его неотъемлемой частью:</w:t>
      </w:r>
    </w:p>
    <w:p w:rsidR="00222939" w:rsidRPr="00222939" w:rsidRDefault="00222939" w:rsidP="00222939">
      <w:pPr>
        <w:pStyle w:val="a8"/>
        <w:ind w:firstLine="709"/>
        <w:jc w:val="both"/>
        <w:rPr>
          <w:rStyle w:val="s0"/>
          <w:sz w:val="24"/>
          <w:szCs w:val="24"/>
        </w:rPr>
      </w:pPr>
      <w:r w:rsidRPr="00222939">
        <w:rPr>
          <w:rStyle w:val="s0"/>
          <w:sz w:val="24"/>
          <w:szCs w:val="24"/>
        </w:rPr>
        <w:t>1) Настоящий Договор;</w:t>
      </w:r>
    </w:p>
    <w:p w:rsidR="00222939" w:rsidRPr="00222939" w:rsidRDefault="00222939" w:rsidP="00222939">
      <w:pPr>
        <w:pStyle w:val="a9"/>
        <w:tabs>
          <w:tab w:val="left" w:pos="993"/>
          <w:tab w:val="left" w:pos="1134"/>
        </w:tabs>
        <w:spacing w:after="0" w:line="240" w:lineRule="auto"/>
        <w:ind w:left="0" w:firstLine="709"/>
        <w:jc w:val="both"/>
        <w:rPr>
          <w:rFonts w:ascii="Times New Roman" w:hAnsi="Times New Roman"/>
          <w:color w:val="000000"/>
          <w:sz w:val="24"/>
          <w:szCs w:val="24"/>
        </w:rPr>
      </w:pPr>
      <w:r w:rsidRPr="00222939">
        <w:rPr>
          <w:rFonts w:ascii="Times New Roman" w:hAnsi="Times New Roman"/>
          <w:color w:val="000000"/>
          <w:sz w:val="24"/>
          <w:szCs w:val="24"/>
        </w:rPr>
        <w:t>2) Календарный план (приложение 1);</w:t>
      </w:r>
    </w:p>
    <w:p w:rsidR="00222939" w:rsidRPr="00222939" w:rsidRDefault="00222939" w:rsidP="00222939">
      <w:pPr>
        <w:pStyle w:val="a9"/>
        <w:tabs>
          <w:tab w:val="left" w:pos="993"/>
          <w:tab w:val="left" w:pos="1134"/>
        </w:tabs>
        <w:spacing w:after="0" w:line="240" w:lineRule="auto"/>
        <w:ind w:left="0" w:firstLine="709"/>
        <w:jc w:val="both"/>
        <w:rPr>
          <w:rFonts w:ascii="Times New Roman" w:hAnsi="Times New Roman"/>
          <w:color w:val="000000"/>
          <w:sz w:val="24"/>
          <w:szCs w:val="24"/>
        </w:rPr>
      </w:pPr>
      <w:r w:rsidRPr="00222939">
        <w:rPr>
          <w:rFonts w:ascii="Times New Roman" w:hAnsi="Times New Roman"/>
          <w:color w:val="000000"/>
          <w:sz w:val="24"/>
          <w:szCs w:val="24"/>
        </w:rPr>
        <w:t>3) Техническая спецификация (приложение 2);</w:t>
      </w:r>
    </w:p>
    <w:p w:rsidR="00222939" w:rsidRPr="00222939" w:rsidRDefault="00222939" w:rsidP="00222939">
      <w:pPr>
        <w:pStyle w:val="a9"/>
        <w:tabs>
          <w:tab w:val="left" w:pos="2472"/>
        </w:tabs>
        <w:spacing w:after="0" w:line="240" w:lineRule="auto"/>
        <w:ind w:left="0" w:firstLine="709"/>
        <w:jc w:val="both"/>
        <w:rPr>
          <w:rStyle w:val="s0"/>
          <w:sz w:val="24"/>
          <w:szCs w:val="24"/>
        </w:rPr>
      </w:pPr>
      <w:r w:rsidRPr="00222939">
        <w:rPr>
          <w:rStyle w:val="s0"/>
          <w:sz w:val="24"/>
          <w:szCs w:val="24"/>
        </w:rPr>
        <w:t>4) Отчет об использовании выделенных средств (Приложение 3).</w:t>
      </w:r>
    </w:p>
    <w:p w:rsidR="00222939" w:rsidRPr="00222939" w:rsidRDefault="00222939" w:rsidP="00222939">
      <w:pPr>
        <w:pStyle w:val="a9"/>
        <w:tabs>
          <w:tab w:val="left" w:pos="2472"/>
        </w:tabs>
        <w:spacing w:after="0" w:line="240" w:lineRule="auto"/>
        <w:ind w:left="0" w:firstLine="709"/>
        <w:jc w:val="both"/>
        <w:rPr>
          <w:rStyle w:val="s0"/>
          <w:sz w:val="24"/>
          <w:szCs w:val="24"/>
        </w:rPr>
      </w:pPr>
      <w:r w:rsidRPr="00222939">
        <w:rPr>
          <w:rStyle w:val="s0"/>
          <w:sz w:val="24"/>
          <w:szCs w:val="24"/>
        </w:rPr>
        <w:t>5. Акт выполненных работ (приложение 4)</w:t>
      </w:r>
    </w:p>
    <w:p w:rsidR="00222939" w:rsidRPr="00222939" w:rsidRDefault="00222939" w:rsidP="00222939">
      <w:pPr>
        <w:pStyle w:val="a8"/>
        <w:ind w:firstLine="709"/>
        <w:jc w:val="both"/>
        <w:rPr>
          <w:rStyle w:val="s0"/>
          <w:sz w:val="24"/>
          <w:szCs w:val="24"/>
          <w:lang w:val="kk-KZ"/>
        </w:rPr>
      </w:pPr>
    </w:p>
    <w:p w:rsidR="00222939" w:rsidRPr="00222939" w:rsidRDefault="00222939" w:rsidP="00222939">
      <w:pPr>
        <w:pStyle w:val="a8"/>
        <w:jc w:val="center"/>
        <w:rPr>
          <w:rStyle w:val="s0"/>
          <w:b/>
          <w:sz w:val="24"/>
          <w:szCs w:val="24"/>
        </w:rPr>
      </w:pPr>
      <w:r w:rsidRPr="00222939">
        <w:rPr>
          <w:rStyle w:val="s0"/>
          <w:b/>
          <w:sz w:val="24"/>
          <w:szCs w:val="24"/>
        </w:rPr>
        <w:t xml:space="preserve">2. Характеристика научно-технической продукции </w:t>
      </w:r>
    </w:p>
    <w:p w:rsidR="00222939" w:rsidRPr="00222939" w:rsidRDefault="00222939" w:rsidP="00222939">
      <w:pPr>
        <w:pStyle w:val="a8"/>
        <w:ind w:firstLine="709"/>
        <w:jc w:val="both"/>
        <w:rPr>
          <w:rStyle w:val="s0"/>
          <w:b/>
          <w:sz w:val="24"/>
          <w:szCs w:val="24"/>
        </w:rPr>
      </w:pPr>
    </w:p>
    <w:p w:rsidR="00222939" w:rsidRPr="00222939" w:rsidRDefault="00222939" w:rsidP="00222939">
      <w:pPr>
        <w:pStyle w:val="a8"/>
        <w:ind w:firstLine="709"/>
        <w:jc w:val="both"/>
        <w:rPr>
          <w:rStyle w:val="s0"/>
          <w:sz w:val="24"/>
          <w:szCs w:val="24"/>
        </w:rPr>
      </w:pPr>
      <w:r w:rsidRPr="00222939">
        <w:rPr>
          <w:rStyle w:val="s0"/>
          <w:sz w:val="24"/>
          <w:szCs w:val="24"/>
        </w:rPr>
        <w:t xml:space="preserve">1. Направление работы: </w:t>
      </w:r>
      <w:r w:rsidRPr="00222939">
        <w:rPr>
          <w:rStyle w:val="s0"/>
          <w:i/>
          <w:sz w:val="24"/>
          <w:szCs w:val="24"/>
        </w:rPr>
        <w:t>Заполнить</w:t>
      </w:r>
    </w:p>
    <w:p w:rsidR="00222939" w:rsidRPr="00222939" w:rsidRDefault="00222939" w:rsidP="00222939">
      <w:pPr>
        <w:pStyle w:val="a8"/>
        <w:ind w:firstLine="709"/>
        <w:jc w:val="both"/>
        <w:rPr>
          <w:rStyle w:val="s0"/>
          <w:sz w:val="24"/>
          <w:szCs w:val="24"/>
        </w:rPr>
      </w:pPr>
      <w:r w:rsidRPr="00222939">
        <w:rPr>
          <w:rStyle w:val="s0"/>
          <w:sz w:val="24"/>
          <w:szCs w:val="24"/>
        </w:rPr>
        <w:t xml:space="preserve">2. Область применения: </w:t>
      </w:r>
      <w:r w:rsidRPr="00222939">
        <w:rPr>
          <w:rStyle w:val="s0"/>
          <w:i/>
          <w:sz w:val="24"/>
          <w:szCs w:val="24"/>
        </w:rPr>
        <w:t>Заполнить</w:t>
      </w:r>
    </w:p>
    <w:p w:rsidR="00222939" w:rsidRPr="00222939" w:rsidRDefault="00222939" w:rsidP="00222939">
      <w:pPr>
        <w:pStyle w:val="a8"/>
        <w:ind w:firstLine="709"/>
        <w:jc w:val="both"/>
        <w:rPr>
          <w:rStyle w:val="s0"/>
          <w:sz w:val="24"/>
          <w:szCs w:val="24"/>
        </w:rPr>
      </w:pPr>
      <w:r w:rsidRPr="00222939">
        <w:rPr>
          <w:rStyle w:val="s0"/>
          <w:sz w:val="24"/>
          <w:szCs w:val="24"/>
        </w:rPr>
        <w:t>3. Конечный конкретный результат на 20</w:t>
      </w:r>
      <w:r w:rsidR="00763025">
        <w:rPr>
          <w:rStyle w:val="s0"/>
          <w:sz w:val="24"/>
          <w:szCs w:val="24"/>
        </w:rPr>
        <w:t>2</w:t>
      </w:r>
      <w:r w:rsidRPr="00222939">
        <w:rPr>
          <w:rStyle w:val="s0"/>
          <w:sz w:val="24"/>
          <w:szCs w:val="24"/>
        </w:rPr>
        <w:t xml:space="preserve">_ год: </w:t>
      </w:r>
      <w:r w:rsidRPr="00222939">
        <w:rPr>
          <w:rStyle w:val="s0"/>
          <w:i/>
          <w:sz w:val="24"/>
          <w:szCs w:val="24"/>
        </w:rPr>
        <w:t>Заполнить</w:t>
      </w:r>
    </w:p>
    <w:p w:rsidR="00222939" w:rsidRPr="00222939" w:rsidRDefault="00222939" w:rsidP="00222939">
      <w:pPr>
        <w:pStyle w:val="a8"/>
        <w:ind w:firstLine="709"/>
        <w:jc w:val="both"/>
        <w:rPr>
          <w:rStyle w:val="s0"/>
          <w:i/>
          <w:sz w:val="24"/>
          <w:szCs w:val="24"/>
        </w:rPr>
      </w:pPr>
      <w:r w:rsidRPr="00222939">
        <w:rPr>
          <w:rStyle w:val="s0"/>
          <w:sz w:val="24"/>
          <w:szCs w:val="24"/>
        </w:rPr>
        <w:t xml:space="preserve">4. Патентоспособность: </w:t>
      </w:r>
      <w:r w:rsidRPr="00222939">
        <w:rPr>
          <w:rStyle w:val="s0"/>
          <w:i/>
          <w:sz w:val="24"/>
          <w:szCs w:val="24"/>
        </w:rPr>
        <w:t>Заполнить</w:t>
      </w:r>
    </w:p>
    <w:p w:rsidR="00222939" w:rsidRPr="00222939" w:rsidRDefault="00222939" w:rsidP="00222939">
      <w:pPr>
        <w:pStyle w:val="a8"/>
        <w:ind w:firstLine="709"/>
        <w:jc w:val="both"/>
        <w:rPr>
          <w:rStyle w:val="s0"/>
          <w:sz w:val="24"/>
          <w:szCs w:val="24"/>
        </w:rPr>
      </w:pPr>
      <w:r w:rsidRPr="00222939">
        <w:rPr>
          <w:rStyle w:val="s0"/>
          <w:sz w:val="24"/>
          <w:szCs w:val="24"/>
        </w:rPr>
        <w:t xml:space="preserve">5. Научно-технический уровень (новизна): </w:t>
      </w:r>
      <w:r w:rsidRPr="00222939">
        <w:rPr>
          <w:rStyle w:val="s0"/>
          <w:i/>
          <w:sz w:val="24"/>
          <w:szCs w:val="24"/>
        </w:rPr>
        <w:t>Заполнить</w:t>
      </w:r>
    </w:p>
    <w:p w:rsidR="00222939" w:rsidRPr="00222939" w:rsidRDefault="009D4619" w:rsidP="00222939">
      <w:pPr>
        <w:pStyle w:val="a8"/>
        <w:ind w:firstLine="709"/>
        <w:jc w:val="both"/>
        <w:rPr>
          <w:rStyle w:val="s0"/>
          <w:sz w:val="24"/>
          <w:szCs w:val="24"/>
        </w:rPr>
      </w:pPr>
      <w:r>
        <w:rPr>
          <w:rStyle w:val="s0"/>
          <w:sz w:val="24"/>
          <w:szCs w:val="24"/>
        </w:rPr>
        <w:t xml:space="preserve">6. </w:t>
      </w:r>
      <w:r w:rsidR="00222939" w:rsidRPr="00222939">
        <w:rPr>
          <w:rStyle w:val="s0"/>
          <w:sz w:val="24"/>
          <w:szCs w:val="24"/>
        </w:rPr>
        <w:t xml:space="preserve">Использование научно-технической продукции осуществляется: </w:t>
      </w:r>
      <w:r w:rsidR="00222939" w:rsidRPr="00222939">
        <w:rPr>
          <w:rStyle w:val="s0"/>
          <w:i/>
          <w:sz w:val="24"/>
          <w:szCs w:val="24"/>
        </w:rPr>
        <w:t>Заполнить:</w:t>
      </w:r>
      <w:r w:rsidR="00222939" w:rsidRPr="00222939">
        <w:rPr>
          <w:rStyle w:val="s0"/>
          <w:sz w:val="24"/>
          <w:szCs w:val="24"/>
        </w:rPr>
        <w:t xml:space="preserve"> Заказчиком или Исполнителем</w:t>
      </w:r>
    </w:p>
    <w:p w:rsidR="00222939" w:rsidRPr="00222939" w:rsidRDefault="00222939" w:rsidP="00222939">
      <w:pPr>
        <w:pStyle w:val="a8"/>
        <w:ind w:firstLine="709"/>
        <w:jc w:val="both"/>
        <w:rPr>
          <w:rStyle w:val="s0"/>
          <w:i/>
          <w:sz w:val="24"/>
          <w:szCs w:val="24"/>
        </w:rPr>
      </w:pPr>
      <w:r w:rsidRPr="00222939">
        <w:rPr>
          <w:rStyle w:val="s0"/>
          <w:sz w:val="24"/>
          <w:szCs w:val="24"/>
        </w:rPr>
        <w:t xml:space="preserve">7. Вид использования результата научной и (или) научно-технической деятельности: </w:t>
      </w:r>
      <w:r w:rsidRPr="00222939">
        <w:rPr>
          <w:rStyle w:val="s0"/>
          <w:i/>
          <w:sz w:val="24"/>
          <w:szCs w:val="24"/>
        </w:rPr>
        <w:t>Заполнить</w:t>
      </w:r>
    </w:p>
    <w:p w:rsidR="00222939" w:rsidRPr="00222939" w:rsidRDefault="00222939" w:rsidP="00222939">
      <w:pPr>
        <w:pStyle w:val="a8"/>
        <w:ind w:firstLine="567"/>
        <w:jc w:val="both"/>
        <w:rPr>
          <w:rStyle w:val="s0"/>
          <w:sz w:val="24"/>
          <w:szCs w:val="24"/>
        </w:rPr>
      </w:pPr>
    </w:p>
    <w:p w:rsidR="00222939" w:rsidRPr="00222939" w:rsidRDefault="00222939" w:rsidP="0013392A">
      <w:pPr>
        <w:pStyle w:val="a8"/>
        <w:widowControl w:val="0"/>
        <w:numPr>
          <w:ilvl w:val="0"/>
          <w:numId w:val="42"/>
        </w:numPr>
        <w:suppressAutoHyphens/>
        <w:jc w:val="center"/>
        <w:rPr>
          <w:rStyle w:val="s1"/>
          <w:sz w:val="24"/>
          <w:szCs w:val="24"/>
        </w:rPr>
      </w:pPr>
      <w:r w:rsidRPr="00222939">
        <w:rPr>
          <w:rStyle w:val="s1"/>
          <w:sz w:val="24"/>
          <w:szCs w:val="24"/>
        </w:rPr>
        <w:t>Общая сумма договора и условия оплаты</w:t>
      </w:r>
    </w:p>
    <w:p w:rsidR="00222939" w:rsidRPr="00222939" w:rsidRDefault="00222939" w:rsidP="00222939">
      <w:pPr>
        <w:pStyle w:val="a8"/>
        <w:ind w:left="720"/>
        <w:rPr>
          <w:rStyle w:val="s1"/>
          <w:sz w:val="24"/>
          <w:szCs w:val="24"/>
        </w:rPr>
      </w:pPr>
    </w:p>
    <w:p w:rsidR="00222939" w:rsidRPr="00222939" w:rsidRDefault="00222939" w:rsidP="00222939">
      <w:pPr>
        <w:pStyle w:val="a8"/>
        <w:widowControl w:val="0"/>
        <w:tabs>
          <w:tab w:val="left" w:pos="851"/>
          <w:tab w:val="left" w:pos="993"/>
          <w:tab w:val="left" w:pos="1134"/>
        </w:tabs>
        <w:suppressAutoHyphens/>
        <w:ind w:firstLine="709"/>
        <w:jc w:val="both"/>
        <w:rPr>
          <w:rStyle w:val="s0"/>
          <w:sz w:val="24"/>
          <w:szCs w:val="24"/>
        </w:rPr>
      </w:pPr>
      <w:r w:rsidRPr="00222939">
        <w:rPr>
          <w:rStyle w:val="s0"/>
          <w:sz w:val="24"/>
          <w:szCs w:val="24"/>
        </w:rPr>
        <w:t xml:space="preserve">1. Общая сумма Договора на 202_ финансовый год составляет  </w:t>
      </w:r>
      <w:r w:rsidRPr="00222939">
        <w:rPr>
          <w:rStyle w:val="s0"/>
          <w:i/>
          <w:sz w:val="24"/>
          <w:szCs w:val="24"/>
        </w:rPr>
        <w:t>__________</w:t>
      </w:r>
      <w:r w:rsidRPr="00222939">
        <w:rPr>
          <w:rStyle w:val="s0"/>
          <w:sz w:val="24"/>
          <w:szCs w:val="24"/>
        </w:rPr>
        <w:t xml:space="preserve"> тенге (</w:t>
      </w:r>
      <w:r w:rsidRPr="00222939">
        <w:rPr>
          <w:rStyle w:val="s0"/>
          <w:i/>
          <w:sz w:val="24"/>
          <w:szCs w:val="24"/>
        </w:rPr>
        <w:t>сумма прописью</w:t>
      </w:r>
      <w:r w:rsidRPr="00222939">
        <w:rPr>
          <w:rStyle w:val="s0"/>
          <w:sz w:val="24"/>
          <w:szCs w:val="24"/>
        </w:rPr>
        <w:t xml:space="preserve">). В соответствии с пунктом 4) статьи 253 Кодекса Республики Казахстан «О налогах и других обязательных платежах в бюджет» Исполнитель освобождается от налога на добавленную стоимость. </w:t>
      </w:r>
    </w:p>
    <w:p w:rsidR="00222939" w:rsidRPr="00222939" w:rsidRDefault="00222939" w:rsidP="00222939">
      <w:pPr>
        <w:pStyle w:val="a8"/>
        <w:tabs>
          <w:tab w:val="left" w:pos="851"/>
          <w:tab w:val="left" w:pos="993"/>
          <w:tab w:val="left" w:pos="1134"/>
        </w:tabs>
        <w:ind w:firstLine="709"/>
        <w:jc w:val="both"/>
        <w:rPr>
          <w:rStyle w:val="s0"/>
          <w:sz w:val="24"/>
          <w:szCs w:val="24"/>
        </w:rPr>
      </w:pPr>
      <w:r w:rsidRPr="00222939">
        <w:rPr>
          <w:rStyle w:val="s0"/>
          <w:sz w:val="24"/>
          <w:szCs w:val="24"/>
        </w:rPr>
        <w:t>2. Работы Исполнителя оплачиваются Заказчиком в следующем порядке: Заказчик осуществляет предоплату</w:t>
      </w:r>
      <w:r w:rsidR="00DC1EA4">
        <w:rPr>
          <w:rStyle w:val="s0"/>
          <w:sz w:val="24"/>
          <w:szCs w:val="24"/>
        </w:rPr>
        <w:t xml:space="preserve"> 30</w:t>
      </w:r>
      <w:r w:rsidRPr="00222939">
        <w:rPr>
          <w:rStyle w:val="s0"/>
          <w:sz w:val="24"/>
          <w:szCs w:val="24"/>
        </w:rPr>
        <w:t xml:space="preserve"> </w:t>
      </w:r>
      <w:r w:rsidRPr="0005056E">
        <w:rPr>
          <w:rStyle w:val="s0"/>
          <w:sz w:val="24"/>
          <w:szCs w:val="24"/>
        </w:rPr>
        <w:t>% от суммы</w:t>
      </w:r>
      <w:r w:rsidRPr="00222939">
        <w:rPr>
          <w:rStyle w:val="s0"/>
          <w:sz w:val="24"/>
          <w:szCs w:val="24"/>
        </w:rPr>
        <w:t xml:space="preserve"> договора, в течение 5 (пяти) банковских дней с момента регистрации настоящего Договора в органах Казначейства. </w:t>
      </w:r>
    </w:p>
    <w:p w:rsidR="00222939" w:rsidRPr="00222939" w:rsidRDefault="00222939" w:rsidP="00222939">
      <w:pPr>
        <w:pStyle w:val="a8"/>
        <w:tabs>
          <w:tab w:val="left" w:pos="851"/>
          <w:tab w:val="left" w:pos="993"/>
          <w:tab w:val="left" w:pos="1134"/>
        </w:tabs>
        <w:ind w:firstLine="709"/>
        <w:jc w:val="both"/>
        <w:rPr>
          <w:rStyle w:val="s0"/>
          <w:sz w:val="24"/>
          <w:szCs w:val="24"/>
        </w:rPr>
      </w:pPr>
      <w:r w:rsidRPr="00222939">
        <w:rPr>
          <w:rStyle w:val="s0"/>
          <w:sz w:val="24"/>
          <w:szCs w:val="24"/>
        </w:rPr>
        <w:t xml:space="preserve">Дальнейшая оплата Заказчиком осуществляется согласно плану финансирования по платежам после предоставления Исполнителем акта выполненных работ, и последующего подписания Сторонами указанных актов, согласно приложению 4 с пропорциональным удержанием ранее выплаченного аванса. </w:t>
      </w:r>
    </w:p>
    <w:p w:rsidR="00222939" w:rsidRPr="00222939" w:rsidRDefault="00222939" w:rsidP="00222939">
      <w:pPr>
        <w:pStyle w:val="a8"/>
        <w:tabs>
          <w:tab w:val="left" w:pos="851"/>
          <w:tab w:val="left" w:pos="993"/>
          <w:tab w:val="left" w:pos="1134"/>
        </w:tabs>
        <w:ind w:firstLine="709"/>
        <w:jc w:val="both"/>
        <w:rPr>
          <w:rStyle w:val="s0"/>
          <w:sz w:val="24"/>
          <w:szCs w:val="24"/>
        </w:rPr>
      </w:pPr>
      <w:r w:rsidRPr="00222939">
        <w:rPr>
          <w:rStyle w:val="s0"/>
          <w:sz w:val="24"/>
          <w:szCs w:val="24"/>
        </w:rPr>
        <w:t xml:space="preserve">Окончательная оплата по договору производится после предоставления заключения Государственной научно-технической экспертизы. </w:t>
      </w:r>
    </w:p>
    <w:p w:rsidR="00222939" w:rsidRPr="00222939" w:rsidRDefault="00222939" w:rsidP="0013392A">
      <w:pPr>
        <w:pStyle w:val="a8"/>
        <w:numPr>
          <w:ilvl w:val="0"/>
          <w:numId w:val="39"/>
        </w:numPr>
        <w:tabs>
          <w:tab w:val="left" w:pos="851"/>
          <w:tab w:val="left" w:pos="993"/>
          <w:tab w:val="left" w:pos="1134"/>
        </w:tabs>
        <w:ind w:left="0" w:firstLine="709"/>
        <w:rPr>
          <w:rStyle w:val="s0"/>
          <w:sz w:val="24"/>
          <w:szCs w:val="24"/>
        </w:rPr>
      </w:pPr>
      <w:r w:rsidRPr="00222939">
        <w:rPr>
          <w:rStyle w:val="s0"/>
          <w:sz w:val="24"/>
          <w:szCs w:val="24"/>
        </w:rPr>
        <w:t>Источник финансирования: Республиканский бюджет.</w:t>
      </w:r>
    </w:p>
    <w:p w:rsidR="00222939" w:rsidRPr="00222939" w:rsidRDefault="00222939" w:rsidP="0013392A">
      <w:pPr>
        <w:pStyle w:val="a8"/>
        <w:widowControl w:val="0"/>
        <w:numPr>
          <w:ilvl w:val="0"/>
          <w:numId w:val="39"/>
        </w:numPr>
        <w:tabs>
          <w:tab w:val="left" w:pos="851"/>
          <w:tab w:val="left" w:pos="993"/>
          <w:tab w:val="left" w:pos="1134"/>
        </w:tabs>
        <w:suppressAutoHyphens/>
        <w:ind w:left="0" w:firstLine="709"/>
        <w:jc w:val="both"/>
        <w:rPr>
          <w:rStyle w:val="s0"/>
          <w:sz w:val="24"/>
          <w:szCs w:val="24"/>
        </w:rPr>
      </w:pPr>
      <w:r w:rsidRPr="00222939">
        <w:rPr>
          <w:rStyle w:val="s0"/>
          <w:sz w:val="24"/>
          <w:szCs w:val="24"/>
        </w:rPr>
        <w:t xml:space="preserve">Исполнитель и соисполнители обязаны обеспечить у себя надлежащий бухгалтерский учет и анализ фактической стоимости выполненной работы в разрезе ее этапов, в установленном законодательством порядке. </w:t>
      </w:r>
    </w:p>
    <w:p w:rsidR="00222939" w:rsidRPr="00222939" w:rsidRDefault="00222939" w:rsidP="00222939">
      <w:pPr>
        <w:pStyle w:val="a8"/>
        <w:ind w:left="720"/>
        <w:rPr>
          <w:rStyle w:val="s0"/>
          <w:sz w:val="24"/>
          <w:szCs w:val="24"/>
        </w:rPr>
      </w:pPr>
    </w:p>
    <w:p w:rsidR="00222939" w:rsidRPr="00222939" w:rsidRDefault="00222939" w:rsidP="0013392A">
      <w:pPr>
        <w:pStyle w:val="a8"/>
        <w:widowControl w:val="0"/>
        <w:numPr>
          <w:ilvl w:val="0"/>
          <w:numId w:val="41"/>
        </w:numPr>
        <w:tabs>
          <w:tab w:val="left" w:pos="284"/>
        </w:tabs>
        <w:suppressAutoHyphens/>
        <w:jc w:val="center"/>
        <w:rPr>
          <w:rStyle w:val="s0"/>
          <w:b/>
          <w:sz w:val="24"/>
          <w:szCs w:val="24"/>
        </w:rPr>
      </w:pPr>
      <w:r w:rsidRPr="00222939">
        <w:rPr>
          <w:rStyle w:val="s0"/>
          <w:b/>
          <w:sz w:val="24"/>
          <w:szCs w:val="24"/>
        </w:rPr>
        <w:t>Порядок сдачи и приемки работ</w:t>
      </w:r>
    </w:p>
    <w:p w:rsidR="00222939" w:rsidRPr="00222939" w:rsidRDefault="00222939" w:rsidP="00222939">
      <w:pPr>
        <w:pStyle w:val="a8"/>
        <w:tabs>
          <w:tab w:val="left" w:pos="851"/>
          <w:tab w:val="left" w:pos="993"/>
          <w:tab w:val="left" w:pos="1134"/>
        </w:tabs>
        <w:ind w:firstLine="709"/>
        <w:jc w:val="both"/>
        <w:rPr>
          <w:rStyle w:val="s0"/>
          <w:sz w:val="24"/>
          <w:szCs w:val="24"/>
        </w:rPr>
      </w:pPr>
    </w:p>
    <w:p w:rsidR="00222939" w:rsidRPr="00222939" w:rsidRDefault="00222939" w:rsidP="0013392A">
      <w:pPr>
        <w:pStyle w:val="a9"/>
        <w:widowControl w:val="0"/>
        <w:numPr>
          <w:ilvl w:val="0"/>
          <w:numId w:val="43"/>
        </w:numPr>
        <w:tabs>
          <w:tab w:val="left" w:pos="851"/>
          <w:tab w:val="left" w:pos="993"/>
        </w:tabs>
        <w:spacing w:after="0" w:line="240" w:lineRule="auto"/>
        <w:ind w:left="0" w:firstLine="709"/>
        <w:jc w:val="both"/>
        <w:rPr>
          <w:rStyle w:val="s0"/>
          <w:sz w:val="24"/>
          <w:szCs w:val="24"/>
        </w:rPr>
      </w:pPr>
      <w:r w:rsidRPr="00222939">
        <w:rPr>
          <w:rStyle w:val="s0"/>
          <w:sz w:val="24"/>
          <w:szCs w:val="24"/>
          <w:lang w:val="kk-KZ"/>
        </w:rPr>
        <w:t>Перечень Научно-исследовательских работ (НИР) и другой документации, подлежащей оформлению и сдаче Исполнителем на отдельных этапах выполнения и по окончании договора осуществляется в порядке, определенным в Технической спецификации (приложение 2).</w:t>
      </w:r>
    </w:p>
    <w:p w:rsidR="00222939" w:rsidRPr="00222939" w:rsidRDefault="00222939" w:rsidP="0013392A">
      <w:pPr>
        <w:pStyle w:val="a8"/>
        <w:numPr>
          <w:ilvl w:val="0"/>
          <w:numId w:val="43"/>
        </w:numPr>
        <w:tabs>
          <w:tab w:val="left" w:pos="142"/>
          <w:tab w:val="left" w:pos="851"/>
          <w:tab w:val="left" w:pos="993"/>
        </w:tabs>
        <w:ind w:left="0" w:firstLine="709"/>
        <w:jc w:val="both"/>
        <w:rPr>
          <w:rStyle w:val="s0"/>
          <w:sz w:val="24"/>
          <w:szCs w:val="24"/>
        </w:rPr>
      </w:pPr>
      <w:r w:rsidRPr="00222939">
        <w:rPr>
          <w:rStyle w:val="s0"/>
          <w:sz w:val="24"/>
          <w:szCs w:val="24"/>
        </w:rPr>
        <w:t>Передача оформленной в установленном порядке документации по отдельным этапам договора осуществляется поквартальным актом выполненных работ и аннотационным отчетом Поставщика.</w:t>
      </w:r>
    </w:p>
    <w:p w:rsidR="00222939" w:rsidRPr="00222939" w:rsidRDefault="00222939" w:rsidP="0013392A">
      <w:pPr>
        <w:pStyle w:val="a8"/>
        <w:numPr>
          <w:ilvl w:val="0"/>
          <w:numId w:val="43"/>
        </w:numPr>
        <w:tabs>
          <w:tab w:val="left" w:pos="142"/>
          <w:tab w:val="left" w:pos="851"/>
          <w:tab w:val="left" w:pos="993"/>
        </w:tabs>
        <w:ind w:left="0" w:firstLine="709"/>
        <w:jc w:val="both"/>
        <w:rPr>
          <w:rStyle w:val="s0"/>
          <w:sz w:val="24"/>
          <w:szCs w:val="24"/>
        </w:rPr>
      </w:pPr>
      <w:r w:rsidRPr="00222939">
        <w:rPr>
          <w:rStyle w:val="s0"/>
          <w:sz w:val="24"/>
          <w:szCs w:val="24"/>
        </w:rPr>
        <w:t xml:space="preserve">Исполнитель обязуется представить Заказчику промежуточный (годовой) отчет (либо итоговый отчет на последнем году реализации программы) о проведенных научно-исследовательских работах по ГОСТ 7.32-2017 в трех экземплярах не позднее </w:t>
      </w:r>
      <w:r w:rsidRPr="00F93AF9">
        <w:rPr>
          <w:rStyle w:val="s0"/>
          <w:sz w:val="24"/>
          <w:szCs w:val="24"/>
        </w:rPr>
        <w:t>1 ноября</w:t>
      </w:r>
      <w:r w:rsidRPr="00222939">
        <w:rPr>
          <w:rStyle w:val="s0"/>
          <w:sz w:val="24"/>
          <w:szCs w:val="24"/>
        </w:rPr>
        <w:t xml:space="preserve"> отчетного года.</w:t>
      </w:r>
    </w:p>
    <w:p w:rsidR="00222939" w:rsidRPr="00222939" w:rsidRDefault="00222939" w:rsidP="0013392A">
      <w:pPr>
        <w:pStyle w:val="a8"/>
        <w:numPr>
          <w:ilvl w:val="0"/>
          <w:numId w:val="43"/>
        </w:numPr>
        <w:tabs>
          <w:tab w:val="left" w:pos="142"/>
          <w:tab w:val="left" w:pos="851"/>
          <w:tab w:val="left" w:pos="993"/>
        </w:tabs>
        <w:ind w:left="0" w:firstLine="709"/>
        <w:jc w:val="both"/>
        <w:rPr>
          <w:rStyle w:val="s0"/>
          <w:sz w:val="24"/>
          <w:szCs w:val="24"/>
        </w:rPr>
      </w:pPr>
      <w:r w:rsidRPr="00222939">
        <w:rPr>
          <w:rStyle w:val="s0"/>
          <w:sz w:val="24"/>
          <w:szCs w:val="24"/>
        </w:rPr>
        <w:t>Исполнитель представляет Заказчику Заключение государственной научно-технической экспертизы предоставленного отчета и акт выполненных работ не позднее ___   _____ года.</w:t>
      </w:r>
    </w:p>
    <w:p w:rsidR="00222939" w:rsidRPr="00222939" w:rsidRDefault="00222939" w:rsidP="0013392A">
      <w:pPr>
        <w:pStyle w:val="a8"/>
        <w:numPr>
          <w:ilvl w:val="0"/>
          <w:numId w:val="43"/>
        </w:numPr>
        <w:tabs>
          <w:tab w:val="left" w:pos="142"/>
          <w:tab w:val="left" w:pos="851"/>
          <w:tab w:val="left" w:pos="993"/>
        </w:tabs>
        <w:ind w:left="0" w:firstLine="709"/>
        <w:jc w:val="both"/>
        <w:rPr>
          <w:rStyle w:val="s0"/>
          <w:sz w:val="24"/>
          <w:szCs w:val="24"/>
        </w:rPr>
      </w:pPr>
      <w:r w:rsidRPr="00222939">
        <w:rPr>
          <w:rStyle w:val="s0"/>
          <w:sz w:val="24"/>
          <w:szCs w:val="24"/>
        </w:rPr>
        <w:t>В случае досрочного выполнения научно-исследовательских работ Заказчик вправе досрочно принять и оплатить работы.</w:t>
      </w:r>
    </w:p>
    <w:p w:rsidR="00222939" w:rsidRPr="00222939" w:rsidRDefault="00222939" w:rsidP="0013392A">
      <w:pPr>
        <w:pStyle w:val="a8"/>
        <w:numPr>
          <w:ilvl w:val="0"/>
          <w:numId w:val="43"/>
        </w:numPr>
        <w:tabs>
          <w:tab w:val="left" w:pos="142"/>
          <w:tab w:val="left" w:pos="851"/>
          <w:tab w:val="left" w:pos="993"/>
        </w:tabs>
        <w:ind w:left="0" w:firstLine="709"/>
        <w:jc w:val="both"/>
        <w:rPr>
          <w:rStyle w:val="s0"/>
          <w:sz w:val="24"/>
          <w:szCs w:val="24"/>
        </w:rPr>
      </w:pPr>
      <w:r w:rsidRPr="00222939">
        <w:rPr>
          <w:rStyle w:val="s0"/>
          <w:sz w:val="24"/>
          <w:szCs w:val="24"/>
        </w:rPr>
        <w:t xml:space="preserve">Если в процессе выполнения научно-исследовательской работы выясняется неизбежность получения отрицательного результата или нецелесообразность дальнейшего проведения научно-исследовательских работ, Исполнитель обязан приостановить их, поставив в известность Заказчика в пятидневный срок после приостановления работы. В этом случае стороны обязаны рассмотреть вопрос о целесообразности и направлениях продолжения работы. </w:t>
      </w:r>
    </w:p>
    <w:p w:rsidR="00222939" w:rsidRPr="00222939" w:rsidRDefault="00222939" w:rsidP="00222939">
      <w:pPr>
        <w:pStyle w:val="a8"/>
        <w:tabs>
          <w:tab w:val="left" w:pos="851"/>
          <w:tab w:val="left" w:pos="993"/>
          <w:tab w:val="left" w:pos="1134"/>
        </w:tabs>
        <w:ind w:firstLine="709"/>
        <w:jc w:val="both"/>
        <w:rPr>
          <w:rStyle w:val="s0"/>
          <w:sz w:val="24"/>
          <w:szCs w:val="24"/>
        </w:rPr>
      </w:pPr>
    </w:p>
    <w:p w:rsidR="00222939" w:rsidRPr="00222939" w:rsidRDefault="00222939" w:rsidP="0013392A">
      <w:pPr>
        <w:pStyle w:val="a8"/>
        <w:widowControl w:val="0"/>
        <w:numPr>
          <w:ilvl w:val="0"/>
          <w:numId w:val="40"/>
        </w:numPr>
        <w:tabs>
          <w:tab w:val="left" w:pos="284"/>
        </w:tabs>
        <w:suppressAutoHyphens/>
        <w:ind w:left="0" w:firstLine="0"/>
        <w:jc w:val="center"/>
        <w:rPr>
          <w:rStyle w:val="s0"/>
          <w:b/>
          <w:sz w:val="24"/>
          <w:szCs w:val="24"/>
        </w:rPr>
      </w:pPr>
      <w:r w:rsidRPr="00222939">
        <w:rPr>
          <w:rStyle w:val="s0"/>
          <w:b/>
          <w:sz w:val="24"/>
          <w:szCs w:val="24"/>
        </w:rPr>
        <w:t>Ответственность сторон</w:t>
      </w:r>
    </w:p>
    <w:p w:rsidR="00222939" w:rsidRPr="00222939" w:rsidRDefault="00222939" w:rsidP="00222939">
      <w:pPr>
        <w:pStyle w:val="a8"/>
        <w:ind w:firstLine="567"/>
        <w:rPr>
          <w:rStyle w:val="s0"/>
          <w:b/>
          <w:sz w:val="24"/>
          <w:szCs w:val="24"/>
        </w:rPr>
      </w:pPr>
    </w:p>
    <w:p w:rsidR="00222939" w:rsidRPr="00222939" w:rsidRDefault="00222939" w:rsidP="00222939">
      <w:pPr>
        <w:pStyle w:val="a8"/>
        <w:ind w:firstLine="567"/>
        <w:jc w:val="both"/>
        <w:rPr>
          <w:rStyle w:val="s0"/>
          <w:sz w:val="24"/>
          <w:szCs w:val="24"/>
        </w:rPr>
      </w:pPr>
      <w:r w:rsidRPr="00222939">
        <w:rPr>
          <w:rStyle w:val="s0"/>
          <w:sz w:val="24"/>
          <w:szCs w:val="24"/>
        </w:rPr>
        <w:t>1. При невыполнении обязательств, предусмотренных Договором, стороны несут ответственность на условиях и в порядке, установленных действующим законодательством.</w:t>
      </w:r>
    </w:p>
    <w:p w:rsidR="00222939" w:rsidRPr="00222939" w:rsidRDefault="00222939" w:rsidP="00222939">
      <w:pPr>
        <w:pStyle w:val="a8"/>
        <w:tabs>
          <w:tab w:val="left" w:pos="993"/>
        </w:tabs>
        <w:ind w:firstLine="567"/>
        <w:jc w:val="both"/>
        <w:rPr>
          <w:rStyle w:val="s0"/>
          <w:sz w:val="24"/>
          <w:szCs w:val="24"/>
        </w:rPr>
      </w:pPr>
      <w:r w:rsidRPr="00222939">
        <w:rPr>
          <w:rStyle w:val="s0"/>
          <w:sz w:val="24"/>
          <w:szCs w:val="24"/>
        </w:rPr>
        <w:t>2.</w:t>
      </w:r>
      <w:r w:rsidRPr="00222939">
        <w:rPr>
          <w:rStyle w:val="s0"/>
          <w:sz w:val="24"/>
          <w:szCs w:val="24"/>
        </w:rPr>
        <w:tab/>
        <w:t>В случае невыполнения работ в указанные сроки Исполнитель выплачивает в доход бюджета неустойку в размере 0,03 %  от общей суммы договора за каждый просроченный рабочий день, но не более 5% от общей суммы договора.</w:t>
      </w:r>
    </w:p>
    <w:p w:rsidR="00222939" w:rsidRPr="00222939" w:rsidRDefault="00222939" w:rsidP="00222939">
      <w:pPr>
        <w:ind w:firstLine="567"/>
        <w:jc w:val="both"/>
        <w:rPr>
          <w:rStyle w:val="s0"/>
          <w:sz w:val="24"/>
          <w:szCs w:val="24"/>
          <w:lang w:val="ru-RU"/>
        </w:rPr>
      </w:pPr>
      <w:r w:rsidRPr="00222939">
        <w:rPr>
          <w:rStyle w:val="s0"/>
          <w:sz w:val="24"/>
          <w:szCs w:val="24"/>
        </w:rPr>
        <w:t>3</w:t>
      </w:r>
      <w:r w:rsidRPr="00222939">
        <w:rPr>
          <w:rStyle w:val="s0"/>
          <w:sz w:val="24"/>
          <w:szCs w:val="24"/>
          <w:lang w:val="ru-RU"/>
        </w:rPr>
        <w:t>.</w:t>
      </w:r>
      <w:r w:rsidRPr="00222939">
        <w:rPr>
          <w:rStyle w:val="s0"/>
          <w:sz w:val="24"/>
          <w:szCs w:val="24"/>
        </w:rPr>
        <w:t xml:space="preserve"> </w:t>
      </w:r>
      <w:r w:rsidRPr="00222939">
        <w:rPr>
          <w:rStyle w:val="s0"/>
          <w:sz w:val="24"/>
          <w:szCs w:val="24"/>
          <w:lang w:val="ru-RU"/>
        </w:rPr>
        <w:t>В случае ненадлежащего выполнения Исполнителем работ по проектам, Заказчик вправе прекратить их финансирование на любом этапе выполнения на основании решения соответствующего Национального научного совета.</w:t>
      </w:r>
    </w:p>
    <w:p w:rsidR="00222939" w:rsidRPr="00222939" w:rsidRDefault="00222939" w:rsidP="00222939">
      <w:pPr>
        <w:ind w:firstLine="567"/>
        <w:jc w:val="both"/>
        <w:rPr>
          <w:rStyle w:val="s0"/>
          <w:sz w:val="24"/>
          <w:szCs w:val="24"/>
          <w:lang w:val="ru-RU"/>
        </w:rPr>
      </w:pPr>
      <w:r w:rsidRPr="00222939">
        <w:rPr>
          <w:rStyle w:val="s0"/>
          <w:sz w:val="24"/>
          <w:szCs w:val="24"/>
          <w:lang w:val="ru-RU"/>
        </w:rPr>
        <w:t>4. Исполнитель несет ответственность за обязательную государственную регистрацию научно-исследовательской работы в АО «Национальный центр государственной научно-технической экспертизы».</w:t>
      </w:r>
    </w:p>
    <w:p w:rsidR="00222939" w:rsidRPr="00222939" w:rsidRDefault="00222939" w:rsidP="00EB7389">
      <w:pPr>
        <w:pStyle w:val="a8"/>
        <w:rPr>
          <w:rStyle w:val="s1"/>
          <w:sz w:val="24"/>
          <w:szCs w:val="24"/>
        </w:rPr>
      </w:pPr>
    </w:p>
    <w:p w:rsidR="00222939" w:rsidRPr="00222939" w:rsidRDefault="00222939" w:rsidP="0013392A">
      <w:pPr>
        <w:pStyle w:val="a8"/>
        <w:widowControl w:val="0"/>
        <w:numPr>
          <w:ilvl w:val="0"/>
          <w:numId w:val="40"/>
        </w:numPr>
        <w:suppressAutoHyphens/>
        <w:jc w:val="center"/>
        <w:rPr>
          <w:rStyle w:val="s1"/>
          <w:sz w:val="24"/>
          <w:szCs w:val="24"/>
        </w:rPr>
      </w:pPr>
      <w:r w:rsidRPr="00222939">
        <w:rPr>
          <w:rStyle w:val="s1"/>
          <w:sz w:val="24"/>
          <w:szCs w:val="24"/>
        </w:rPr>
        <w:t>Прочие условия</w:t>
      </w:r>
    </w:p>
    <w:p w:rsidR="00222939" w:rsidRPr="00222939" w:rsidRDefault="00222939" w:rsidP="00222939">
      <w:pPr>
        <w:pStyle w:val="a8"/>
        <w:widowControl w:val="0"/>
        <w:suppressAutoHyphens/>
        <w:ind w:left="720"/>
        <w:rPr>
          <w:rStyle w:val="s1"/>
          <w:sz w:val="24"/>
          <w:szCs w:val="24"/>
        </w:rPr>
      </w:pPr>
    </w:p>
    <w:p w:rsidR="00222939" w:rsidRPr="00222939" w:rsidRDefault="00222939" w:rsidP="00222939">
      <w:pPr>
        <w:pStyle w:val="a8"/>
        <w:widowControl w:val="0"/>
        <w:suppressAutoHyphens/>
        <w:ind w:firstLine="709"/>
        <w:jc w:val="both"/>
        <w:rPr>
          <w:rStyle w:val="s1"/>
          <w:b w:val="0"/>
          <w:sz w:val="24"/>
          <w:szCs w:val="24"/>
        </w:rPr>
      </w:pPr>
      <w:r w:rsidRPr="00222939">
        <w:rPr>
          <w:rStyle w:val="s1"/>
          <w:b w:val="0"/>
          <w:sz w:val="24"/>
          <w:szCs w:val="24"/>
        </w:rPr>
        <w:t>1. Научно-техническая продукция, созданная в рамках настоящего Договора, является государственной собственностью, в том числе имущественные права.</w:t>
      </w:r>
    </w:p>
    <w:p w:rsidR="00222939" w:rsidRPr="00222939" w:rsidRDefault="00222939" w:rsidP="00222939">
      <w:pPr>
        <w:tabs>
          <w:tab w:val="left" w:pos="567"/>
          <w:tab w:val="left" w:pos="1134"/>
        </w:tabs>
        <w:ind w:firstLine="709"/>
        <w:jc w:val="both"/>
        <w:rPr>
          <w:rStyle w:val="s1"/>
          <w:b w:val="0"/>
          <w:sz w:val="24"/>
          <w:szCs w:val="24"/>
        </w:rPr>
      </w:pPr>
      <w:r w:rsidRPr="00222939">
        <w:rPr>
          <w:rStyle w:val="s1"/>
          <w:b w:val="0"/>
          <w:sz w:val="24"/>
          <w:szCs w:val="24"/>
          <w:lang w:val="ru-RU"/>
        </w:rPr>
        <w:t>2.</w:t>
      </w:r>
      <w:r w:rsidRPr="00222939">
        <w:rPr>
          <w:rStyle w:val="s1"/>
          <w:b w:val="0"/>
          <w:sz w:val="24"/>
          <w:szCs w:val="24"/>
        </w:rPr>
        <w:t xml:space="preserve"> В случае внедрения и реализации Исполнителем научно-технической продукции, созданной в рамках настоящего Договора, Стороны определяют порядок и размеры отчислений от получаемой прибыли.</w:t>
      </w:r>
    </w:p>
    <w:p w:rsidR="00222939" w:rsidRPr="00222939" w:rsidRDefault="00222939" w:rsidP="00222939">
      <w:pPr>
        <w:tabs>
          <w:tab w:val="left" w:pos="567"/>
          <w:tab w:val="left" w:pos="1134"/>
        </w:tabs>
        <w:ind w:firstLine="709"/>
        <w:jc w:val="both"/>
        <w:rPr>
          <w:rStyle w:val="s0"/>
          <w:sz w:val="24"/>
          <w:szCs w:val="24"/>
          <w:lang w:val="ru-RU"/>
        </w:rPr>
      </w:pPr>
      <w:r w:rsidRPr="00222939">
        <w:rPr>
          <w:rStyle w:val="s0"/>
          <w:sz w:val="24"/>
          <w:szCs w:val="24"/>
          <w:lang w:val="ru-RU"/>
        </w:rPr>
        <w:t>3.</w:t>
      </w:r>
      <w:r w:rsidRPr="00222939">
        <w:rPr>
          <w:rStyle w:val="s0"/>
          <w:sz w:val="24"/>
          <w:szCs w:val="24"/>
          <w:lang w:val="ru-RU"/>
        </w:rPr>
        <w:tab/>
        <w:t>В случае внесения  изменений в Закон Республики Казахстан «О республиканском бюджете» на текущий финансовый год в части уменьшения или увеличения средств, выделяемых на выполнение государственного заказа на научные исследования, Заказчик вправе вносить соответствующие изменения в пункт 3.1. Договора, техническую спецификацию и календарный план.</w:t>
      </w:r>
    </w:p>
    <w:p w:rsidR="00222939" w:rsidRPr="00222939" w:rsidRDefault="00222939" w:rsidP="00222939">
      <w:pPr>
        <w:ind w:firstLine="709"/>
        <w:jc w:val="both"/>
        <w:rPr>
          <w:rStyle w:val="s0"/>
          <w:sz w:val="24"/>
          <w:szCs w:val="24"/>
          <w:lang w:val="ru-RU"/>
        </w:rPr>
      </w:pPr>
      <w:r w:rsidRPr="00222939">
        <w:rPr>
          <w:rStyle w:val="s0"/>
          <w:sz w:val="24"/>
          <w:szCs w:val="24"/>
          <w:lang w:val="ru-RU"/>
        </w:rPr>
        <w:t>4. Договор вступает в силу и становится обязательным для Сторон с момента его регистрации в органах Казначейства Министерства финансов Республики Казахстан и действует по «___» ________ 202_ года.</w:t>
      </w:r>
    </w:p>
    <w:p w:rsidR="00222939" w:rsidRPr="00222939" w:rsidRDefault="0038170A" w:rsidP="00222939">
      <w:pPr>
        <w:tabs>
          <w:tab w:val="left" w:pos="567"/>
        </w:tabs>
        <w:ind w:firstLine="709"/>
        <w:jc w:val="both"/>
        <w:rPr>
          <w:rStyle w:val="s0"/>
          <w:sz w:val="24"/>
          <w:szCs w:val="24"/>
          <w:lang w:val="ru-RU"/>
        </w:rPr>
      </w:pPr>
      <w:r>
        <w:rPr>
          <w:rStyle w:val="s0"/>
          <w:sz w:val="24"/>
          <w:szCs w:val="24"/>
          <w:lang w:val="ru-RU"/>
        </w:rPr>
        <w:t>5.</w:t>
      </w:r>
      <w:r w:rsidR="00222939" w:rsidRPr="00222939">
        <w:rPr>
          <w:rStyle w:val="s0"/>
          <w:sz w:val="24"/>
          <w:szCs w:val="24"/>
          <w:lang w:val="ru-RU"/>
        </w:rPr>
        <w:t xml:space="preserve"> Ответственность по всем претензиям третьих лиц несет Исполнитель.</w:t>
      </w:r>
    </w:p>
    <w:p w:rsidR="00222939" w:rsidRPr="00222939" w:rsidRDefault="0038170A" w:rsidP="00222939">
      <w:pPr>
        <w:tabs>
          <w:tab w:val="left" w:pos="1276"/>
        </w:tabs>
        <w:ind w:firstLine="709"/>
        <w:jc w:val="both"/>
        <w:rPr>
          <w:lang w:val="ru-RU"/>
        </w:rPr>
      </w:pPr>
      <w:r>
        <w:rPr>
          <w:lang w:val="ru-RU"/>
        </w:rPr>
        <w:t>6.</w:t>
      </w:r>
      <w:r w:rsidR="00222939" w:rsidRPr="00222939">
        <w:rPr>
          <w:lang w:val="ru-RU"/>
        </w:rPr>
        <w:t xml:space="preserve"> Все изменения и дополнения к настоящему Договору оформляются дополнительными соглашениями, подписываются первыми руководителями Сторон. </w:t>
      </w:r>
    </w:p>
    <w:p w:rsidR="00222939" w:rsidRPr="00222939" w:rsidRDefault="00222939" w:rsidP="00222939">
      <w:pPr>
        <w:tabs>
          <w:tab w:val="left" w:pos="1276"/>
        </w:tabs>
        <w:ind w:firstLine="709"/>
        <w:jc w:val="both"/>
        <w:rPr>
          <w:lang w:val="ru-RU"/>
        </w:rPr>
      </w:pPr>
    </w:p>
    <w:p w:rsidR="00346EE4" w:rsidRPr="00222939" w:rsidRDefault="00346EE4" w:rsidP="008A3814">
      <w:pPr>
        <w:pStyle w:val="a4"/>
        <w:numPr>
          <w:ilvl w:val="0"/>
          <w:numId w:val="6"/>
        </w:numPr>
        <w:shd w:val="clear" w:color="auto" w:fill="FFFFFF"/>
        <w:spacing w:before="0" w:after="0"/>
        <w:contextualSpacing/>
        <w:jc w:val="center"/>
        <w:textAlignment w:val="baseline"/>
        <w:rPr>
          <w:b/>
          <w:spacing w:val="2"/>
        </w:rPr>
      </w:pPr>
      <w:r w:rsidRPr="00222939">
        <w:rPr>
          <w:b/>
          <w:spacing w:val="2"/>
        </w:rPr>
        <w:t>Юридические адреса сторон</w:t>
      </w:r>
    </w:p>
    <w:p w:rsidR="00346EE4" w:rsidRPr="00222939" w:rsidRDefault="00346EE4" w:rsidP="00EA4E2C">
      <w:pPr>
        <w:pStyle w:val="a4"/>
        <w:spacing w:before="0" w:after="0"/>
        <w:ind w:firstLine="709"/>
        <w:contextualSpacing/>
        <w:jc w:val="center"/>
        <w:textAlignment w:val="baseline"/>
        <w:rPr>
          <w:bCs/>
          <w:i/>
          <w:color w:val="000000"/>
          <w:spacing w:val="2"/>
        </w:rPr>
      </w:pPr>
      <w:r w:rsidRPr="00EA4E2C">
        <w:rPr>
          <w:bCs/>
          <w:i/>
          <w:color w:val="000000"/>
          <w:spacing w:val="2"/>
        </w:rPr>
        <w:t>(нельзя размещать на отдельной странице)</w:t>
      </w:r>
    </w:p>
    <w:p w:rsidR="00222939" w:rsidRPr="00222939" w:rsidRDefault="00222939" w:rsidP="009705E4">
      <w:pPr>
        <w:pStyle w:val="a4"/>
        <w:shd w:val="clear" w:color="auto" w:fill="FFFFFF"/>
        <w:spacing w:before="0" w:after="0"/>
        <w:ind w:firstLine="709"/>
        <w:contextualSpacing/>
        <w:jc w:val="center"/>
        <w:textAlignment w:val="baseline"/>
        <w:rPr>
          <w:bCs/>
          <w:i/>
          <w:color w:val="000000"/>
          <w:spacing w:val="2"/>
        </w:rPr>
      </w:pPr>
    </w:p>
    <w:tbl>
      <w:tblPr>
        <w:tblW w:w="24735" w:type="dxa"/>
        <w:tblInd w:w="108" w:type="dxa"/>
        <w:tblLook w:val="04A0" w:firstRow="1" w:lastRow="0" w:firstColumn="1" w:lastColumn="0" w:noHBand="0" w:noVBand="1"/>
      </w:tblPr>
      <w:tblGrid>
        <w:gridCol w:w="4962"/>
        <w:gridCol w:w="425"/>
        <w:gridCol w:w="4820"/>
        <w:gridCol w:w="4962"/>
        <w:gridCol w:w="4783"/>
        <w:gridCol w:w="4783"/>
      </w:tblGrid>
      <w:tr w:rsidR="00222939" w:rsidRPr="00222939" w:rsidTr="00222939">
        <w:trPr>
          <w:trHeight w:val="150"/>
        </w:trPr>
        <w:tc>
          <w:tcPr>
            <w:tcW w:w="4962" w:type="dxa"/>
          </w:tcPr>
          <w:p w:rsidR="00222939" w:rsidRPr="00222939" w:rsidRDefault="00222939" w:rsidP="00222939">
            <w:pPr>
              <w:pStyle w:val="a8"/>
              <w:jc w:val="both"/>
              <w:rPr>
                <w:rFonts w:ascii="Times New Roman" w:hAnsi="Times New Roman"/>
                <w:b/>
                <w:sz w:val="24"/>
                <w:szCs w:val="24"/>
              </w:rPr>
            </w:pPr>
            <w:r w:rsidRPr="00222939">
              <w:rPr>
                <w:rFonts w:ascii="Times New Roman" w:hAnsi="Times New Roman"/>
                <w:b/>
                <w:sz w:val="24"/>
                <w:szCs w:val="24"/>
              </w:rPr>
              <w:t>Заказчик:</w:t>
            </w:r>
          </w:p>
          <w:p w:rsidR="00222939" w:rsidRPr="00222939" w:rsidRDefault="00FD673B" w:rsidP="00222939">
            <w:pPr>
              <w:pStyle w:val="a8"/>
              <w:ind w:right="175"/>
              <w:jc w:val="both"/>
              <w:rPr>
                <w:rFonts w:ascii="Times New Roman" w:hAnsi="Times New Roman"/>
                <w:sz w:val="24"/>
                <w:szCs w:val="24"/>
              </w:rPr>
            </w:pPr>
            <w:r>
              <w:rPr>
                <w:rFonts w:ascii="Times New Roman" w:hAnsi="Times New Roman"/>
                <w:sz w:val="24"/>
                <w:szCs w:val="24"/>
                <w:lang w:val="kk-KZ"/>
              </w:rPr>
              <w:t>Р</w:t>
            </w:r>
            <w:r w:rsidR="00222939" w:rsidRPr="00222939">
              <w:rPr>
                <w:rFonts w:ascii="Times New Roman" w:hAnsi="Times New Roman"/>
                <w:sz w:val="24"/>
                <w:szCs w:val="24"/>
              </w:rPr>
              <w:t xml:space="preserve">ГУ «Аэрокосмический </w:t>
            </w:r>
            <w:r w:rsidR="00222939" w:rsidRPr="00222939">
              <w:rPr>
                <w:rFonts w:ascii="Times New Roman" w:hAnsi="Times New Roman"/>
                <w:sz w:val="24"/>
                <w:szCs w:val="24"/>
                <w:lang w:val="kk-KZ"/>
              </w:rPr>
              <w:t xml:space="preserve">комитет Министерства цифрового развития, инновации и аэрокосмической промышленности </w:t>
            </w:r>
            <w:r w:rsidR="00222939" w:rsidRPr="00222939">
              <w:rPr>
                <w:rFonts w:ascii="Times New Roman" w:hAnsi="Times New Roman"/>
                <w:sz w:val="24"/>
                <w:szCs w:val="24"/>
              </w:rPr>
              <w:t>Республики Казахстан»</w:t>
            </w:r>
          </w:p>
          <w:p w:rsidR="00222939" w:rsidRPr="00222939" w:rsidRDefault="00222939" w:rsidP="00222939">
            <w:pPr>
              <w:pStyle w:val="a8"/>
              <w:rPr>
                <w:rFonts w:ascii="Times New Roman" w:hAnsi="Times New Roman"/>
                <w:sz w:val="24"/>
                <w:szCs w:val="24"/>
              </w:rPr>
            </w:pPr>
            <w:r w:rsidRPr="00222939">
              <w:rPr>
                <w:rFonts w:ascii="Times New Roman" w:hAnsi="Times New Roman"/>
                <w:sz w:val="24"/>
                <w:szCs w:val="24"/>
              </w:rPr>
              <w:t xml:space="preserve">БИН </w:t>
            </w:r>
          </w:p>
          <w:p w:rsidR="00222939" w:rsidRPr="00222939" w:rsidRDefault="00222939" w:rsidP="00222939">
            <w:pPr>
              <w:pStyle w:val="a8"/>
              <w:rPr>
                <w:rFonts w:ascii="Times New Roman" w:hAnsi="Times New Roman"/>
                <w:sz w:val="24"/>
                <w:szCs w:val="24"/>
              </w:rPr>
            </w:pPr>
            <w:r w:rsidRPr="00222939">
              <w:rPr>
                <w:rFonts w:ascii="Times New Roman" w:hAnsi="Times New Roman"/>
                <w:sz w:val="24"/>
                <w:szCs w:val="24"/>
              </w:rPr>
              <w:t xml:space="preserve">БИК </w:t>
            </w:r>
          </w:p>
          <w:p w:rsidR="00222939" w:rsidRPr="00222939" w:rsidRDefault="00222939" w:rsidP="00222939">
            <w:pPr>
              <w:pStyle w:val="a8"/>
              <w:rPr>
                <w:rFonts w:ascii="Times New Roman" w:hAnsi="Times New Roman"/>
                <w:sz w:val="24"/>
                <w:szCs w:val="24"/>
              </w:rPr>
            </w:pPr>
            <w:r w:rsidRPr="00222939">
              <w:rPr>
                <w:rFonts w:ascii="Times New Roman" w:hAnsi="Times New Roman"/>
                <w:sz w:val="24"/>
                <w:szCs w:val="24"/>
              </w:rPr>
              <w:t xml:space="preserve">ИИК </w:t>
            </w:r>
          </w:p>
          <w:p w:rsidR="00222939" w:rsidRPr="00222939" w:rsidRDefault="00222939" w:rsidP="00222939">
            <w:pPr>
              <w:pStyle w:val="a8"/>
              <w:rPr>
                <w:rFonts w:ascii="Times New Roman" w:hAnsi="Times New Roman"/>
                <w:sz w:val="24"/>
                <w:szCs w:val="24"/>
              </w:rPr>
            </w:pPr>
            <w:r w:rsidRPr="00222939">
              <w:rPr>
                <w:rFonts w:ascii="Times New Roman" w:hAnsi="Times New Roman"/>
                <w:sz w:val="24"/>
                <w:szCs w:val="24"/>
              </w:rPr>
              <w:t xml:space="preserve">Кбе </w:t>
            </w:r>
          </w:p>
          <w:p w:rsidR="00222939" w:rsidRPr="00222939" w:rsidRDefault="00222939" w:rsidP="00222939">
            <w:pPr>
              <w:pStyle w:val="a8"/>
              <w:rPr>
                <w:rStyle w:val="s1"/>
                <w:b w:val="0"/>
                <w:bCs w:val="0"/>
                <w:sz w:val="24"/>
                <w:szCs w:val="24"/>
                <w:lang w:val="kk-KZ"/>
              </w:rPr>
            </w:pPr>
            <w:r w:rsidRPr="00222939">
              <w:rPr>
                <w:rFonts w:ascii="Times New Roman" w:hAnsi="Times New Roman"/>
                <w:sz w:val="24"/>
                <w:szCs w:val="24"/>
              </w:rPr>
              <w:t>РГУ «Комитет Казначейства</w:t>
            </w:r>
            <w:r w:rsidRPr="00222939">
              <w:rPr>
                <w:rFonts w:ascii="Times New Roman" w:hAnsi="Times New Roman"/>
                <w:sz w:val="24"/>
                <w:szCs w:val="24"/>
                <w:lang w:val="kk-KZ"/>
              </w:rPr>
              <w:t xml:space="preserve"> </w:t>
            </w:r>
            <w:r w:rsidRPr="00222939">
              <w:rPr>
                <w:rFonts w:ascii="Times New Roman" w:hAnsi="Times New Roman"/>
                <w:sz w:val="24"/>
                <w:szCs w:val="24"/>
              </w:rPr>
              <w:t xml:space="preserve">Министерства финансов РК» </w:t>
            </w:r>
          </w:p>
        </w:tc>
        <w:tc>
          <w:tcPr>
            <w:tcW w:w="425" w:type="dxa"/>
          </w:tcPr>
          <w:p w:rsidR="00222939" w:rsidRPr="00222939" w:rsidRDefault="00222939" w:rsidP="00222939">
            <w:pPr>
              <w:pStyle w:val="a8"/>
              <w:jc w:val="center"/>
              <w:rPr>
                <w:rStyle w:val="s1"/>
                <w:b w:val="0"/>
                <w:i/>
                <w:sz w:val="24"/>
                <w:szCs w:val="24"/>
              </w:rPr>
            </w:pPr>
          </w:p>
        </w:tc>
        <w:tc>
          <w:tcPr>
            <w:tcW w:w="4820" w:type="dxa"/>
          </w:tcPr>
          <w:p w:rsidR="00222939" w:rsidRPr="00222939" w:rsidRDefault="00222939" w:rsidP="00222939">
            <w:pPr>
              <w:pStyle w:val="a8"/>
              <w:jc w:val="both"/>
              <w:rPr>
                <w:rFonts w:ascii="Times New Roman" w:hAnsi="Times New Roman"/>
                <w:b/>
                <w:sz w:val="24"/>
                <w:szCs w:val="24"/>
              </w:rPr>
            </w:pPr>
            <w:r w:rsidRPr="00222939">
              <w:rPr>
                <w:rFonts w:ascii="Times New Roman" w:hAnsi="Times New Roman"/>
                <w:b/>
                <w:sz w:val="24"/>
                <w:szCs w:val="24"/>
              </w:rPr>
              <w:t>Исполнитель:</w:t>
            </w:r>
          </w:p>
          <w:p w:rsidR="00222939" w:rsidRPr="00222939" w:rsidRDefault="00222939" w:rsidP="00222939">
            <w:pPr>
              <w:pStyle w:val="a8"/>
              <w:rPr>
                <w:rFonts w:ascii="Times New Roman" w:hAnsi="Times New Roman"/>
                <w:sz w:val="24"/>
                <w:szCs w:val="24"/>
              </w:rPr>
            </w:pPr>
            <w:r w:rsidRPr="00222939">
              <w:rPr>
                <w:rFonts w:ascii="Times New Roman" w:hAnsi="Times New Roman"/>
                <w:sz w:val="24"/>
                <w:szCs w:val="24"/>
              </w:rPr>
              <w:t>Юридическое  наименование организации</w:t>
            </w:r>
          </w:p>
          <w:p w:rsidR="00222939" w:rsidRPr="00222939" w:rsidRDefault="00222939" w:rsidP="00222939">
            <w:pPr>
              <w:pStyle w:val="a8"/>
              <w:rPr>
                <w:rFonts w:ascii="Times New Roman" w:hAnsi="Times New Roman"/>
                <w:sz w:val="24"/>
                <w:szCs w:val="24"/>
              </w:rPr>
            </w:pPr>
          </w:p>
          <w:p w:rsidR="00222939" w:rsidRPr="00222939" w:rsidRDefault="00222939" w:rsidP="00222939">
            <w:pPr>
              <w:pStyle w:val="a8"/>
              <w:jc w:val="both"/>
              <w:rPr>
                <w:rFonts w:ascii="Times New Roman" w:hAnsi="Times New Roman"/>
                <w:sz w:val="24"/>
                <w:szCs w:val="24"/>
              </w:rPr>
            </w:pPr>
            <w:r w:rsidRPr="00222939">
              <w:rPr>
                <w:rFonts w:ascii="Times New Roman" w:hAnsi="Times New Roman"/>
                <w:sz w:val="24"/>
                <w:szCs w:val="24"/>
              </w:rPr>
              <w:t>Юридический адрес</w:t>
            </w:r>
          </w:p>
          <w:p w:rsidR="00222939" w:rsidRPr="00222939" w:rsidRDefault="00222939" w:rsidP="00222939">
            <w:pPr>
              <w:pStyle w:val="a8"/>
              <w:jc w:val="both"/>
              <w:rPr>
                <w:rFonts w:ascii="Times New Roman" w:hAnsi="Times New Roman"/>
                <w:sz w:val="24"/>
                <w:szCs w:val="24"/>
              </w:rPr>
            </w:pPr>
            <w:r w:rsidRPr="00222939">
              <w:rPr>
                <w:rFonts w:ascii="Times New Roman" w:hAnsi="Times New Roman"/>
                <w:sz w:val="24"/>
                <w:szCs w:val="24"/>
              </w:rPr>
              <w:t>Область, город, улица, дом</w:t>
            </w:r>
          </w:p>
          <w:p w:rsidR="00222939" w:rsidRPr="00222939" w:rsidRDefault="00222939" w:rsidP="00222939">
            <w:pPr>
              <w:pStyle w:val="a8"/>
              <w:jc w:val="both"/>
              <w:rPr>
                <w:rFonts w:ascii="Times New Roman" w:hAnsi="Times New Roman"/>
                <w:sz w:val="24"/>
                <w:szCs w:val="24"/>
              </w:rPr>
            </w:pPr>
            <w:r w:rsidRPr="00222939">
              <w:rPr>
                <w:rFonts w:ascii="Times New Roman" w:hAnsi="Times New Roman"/>
                <w:sz w:val="24"/>
                <w:szCs w:val="24"/>
              </w:rPr>
              <w:t>БИН _________________</w:t>
            </w:r>
          </w:p>
          <w:p w:rsidR="00222939" w:rsidRPr="00222939" w:rsidRDefault="00222939" w:rsidP="00222939">
            <w:pPr>
              <w:pStyle w:val="a8"/>
              <w:jc w:val="both"/>
              <w:rPr>
                <w:rFonts w:ascii="Times New Roman" w:hAnsi="Times New Roman"/>
                <w:sz w:val="24"/>
                <w:szCs w:val="24"/>
              </w:rPr>
            </w:pPr>
            <w:r w:rsidRPr="00222939">
              <w:rPr>
                <w:rFonts w:ascii="Times New Roman" w:hAnsi="Times New Roman"/>
                <w:sz w:val="24"/>
                <w:szCs w:val="24"/>
              </w:rPr>
              <w:t>БИК _________________</w:t>
            </w:r>
          </w:p>
          <w:p w:rsidR="00222939" w:rsidRPr="00222939" w:rsidRDefault="00222939" w:rsidP="00222939">
            <w:pPr>
              <w:pStyle w:val="a8"/>
              <w:jc w:val="both"/>
              <w:rPr>
                <w:rFonts w:ascii="Times New Roman" w:hAnsi="Times New Roman"/>
                <w:sz w:val="24"/>
                <w:szCs w:val="24"/>
              </w:rPr>
            </w:pPr>
            <w:r w:rsidRPr="00222939">
              <w:rPr>
                <w:rFonts w:ascii="Times New Roman" w:hAnsi="Times New Roman"/>
                <w:sz w:val="24"/>
                <w:szCs w:val="24"/>
              </w:rPr>
              <w:t>ИИК _______________</w:t>
            </w:r>
          </w:p>
          <w:p w:rsidR="00222939" w:rsidRPr="00222939" w:rsidRDefault="00222939" w:rsidP="00222939">
            <w:pPr>
              <w:pStyle w:val="a8"/>
              <w:jc w:val="both"/>
              <w:rPr>
                <w:rFonts w:ascii="Times New Roman" w:hAnsi="Times New Roman"/>
                <w:sz w:val="24"/>
                <w:szCs w:val="24"/>
              </w:rPr>
            </w:pPr>
            <w:r w:rsidRPr="00222939">
              <w:rPr>
                <w:rFonts w:ascii="Times New Roman" w:hAnsi="Times New Roman"/>
                <w:sz w:val="24"/>
                <w:szCs w:val="24"/>
              </w:rPr>
              <w:t>Кбе _______</w:t>
            </w:r>
          </w:p>
          <w:p w:rsidR="00222939" w:rsidRPr="00222939" w:rsidRDefault="00222939" w:rsidP="00222939">
            <w:pPr>
              <w:pStyle w:val="a8"/>
              <w:jc w:val="both"/>
              <w:rPr>
                <w:rFonts w:ascii="Times New Roman" w:hAnsi="Times New Roman"/>
                <w:sz w:val="24"/>
                <w:szCs w:val="24"/>
              </w:rPr>
            </w:pPr>
            <w:r w:rsidRPr="00222939">
              <w:rPr>
                <w:rFonts w:ascii="Times New Roman" w:hAnsi="Times New Roman"/>
                <w:sz w:val="24"/>
                <w:szCs w:val="24"/>
              </w:rPr>
              <w:t>БАНК________________без филиала и города</w:t>
            </w:r>
          </w:p>
          <w:p w:rsidR="00222939" w:rsidRPr="00222939" w:rsidRDefault="00222939" w:rsidP="00222939">
            <w:pPr>
              <w:pStyle w:val="a8"/>
              <w:rPr>
                <w:rFonts w:ascii="Times New Roman" w:hAnsi="Times New Roman"/>
                <w:sz w:val="24"/>
                <w:szCs w:val="24"/>
              </w:rPr>
            </w:pPr>
            <w:r w:rsidRPr="00222939">
              <w:rPr>
                <w:rFonts w:ascii="Times New Roman" w:hAnsi="Times New Roman"/>
                <w:sz w:val="24"/>
                <w:szCs w:val="24"/>
              </w:rPr>
              <w:t>Тел. ______________________</w:t>
            </w:r>
          </w:p>
          <w:p w:rsidR="00222939" w:rsidRPr="00222939" w:rsidRDefault="00222939" w:rsidP="00222939">
            <w:pPr>
              <w:pStyle w:val="a8"/>
              <w:rPr>
                <w:rFonts w:ascii="Times New Roman" w:hAnsi="Times New Roman"/>
                <w:b/>
                <w:sz w:val="24"/>
                <w:szCs w:val="24"/>
              </w:rPr>
            </w:pPr>
            <w:r w:rsidRPr="00222939">
              <w:rPr>
                <w:rFonts w:ascii="Times New Roman" w:hAnsi="Times New Roman"/>
                <w:sz w:val="24"/>
                <w:szCs w:val="24"/>
              </w:rPr>
              <w:t>(номер исполнителя) - обязательно</w:t>
            </w:r>
          </w:p>
          <w:p w:rsidR="00222939" w:rsidRPr="00222939" w:rsidRDefault="00222939" w:rsidP="00222939">
            <w:pPr>
              <w:pStyle w:val="a8"/>
              <w:rPr>
                <w:rStyle w:val="s1"/>
                <w:b w:val="0"/>
                <w:bCs w:val="0"/>
                <w:sz w:val="24"/>
                <w:szCs w:val="24"/>
              </w:rPr>
            </w:pPr>
          </w:p>
        </w:tc>
        <w:tc>
          <w:tcPr>
            <w:tcW w:w="4962" w:type="dxa"/>
          </w:tcPr>
          <w:p w:rsidR="00222939" w:rsidRPr="00222939" w:rsidRDefault="00222939" w:rsidP="00222939">
            <w:pPr>
              <w:pStyle w:val="a8"/>
              <w:rPr>
                <w:rStyle w:val="s1"/>
                <w:b w:val="0"/>
                <w:bCs w:val="0"/>
                <w:sz w:val="24"/>
                <w:szCs w:val="24"/>
                <w:lang w:val="kk-KZ"/>
              </w:rPr>
            </w:pPr>
          </w:p>
        </w:tc>
        <w:tc>
          <w:tcPr>
            <w:tcW w:w="4783" w:type="dxa"/>
          </w:tcPr>
          <w:p w:rsidR="00222939" w:rsidRPr="00222939" w:rsidRDefault="00222939" w:rsidP="00222939">
            <w:pPr>
              <w:pStyle w:val="a8"/>
              <w:jc w:val="center"/>
              <w:rPr>
                <w:rStyle w:val="s1"/>
                <w:b w:val="0"/>
                <w:i/>
                <w:sz w:val="24"/>
                <w:szCs w:val="24"/>
              </w:rPr>
            </w:pPr>
          </w:p>
        </w:tc>
        <w:tc>
          <w:tcPr>
            <w:tcW w:w="4783" w:type="dxa"/>
          </w:tcPr>
          <w:p w:rsidR="00222939" w:rsidRPr="00222939" w:rsidRDefault="00222939" w:rsidP="009705E4">
            <w:pPr>
              <w:suppressAutoHyphens w:val="0"/>
              <w:contextualSpacing/>
              <w:jc w:val="both"/>
              <w:rPr>
                <w:b/>
                <w:bCs/>
                <w:spacing w:val="2"/>
                <w:highlight w:val="red"/>
              </w:rPr>
            </w:pPr>
          </w:p>
        </w:tc>
      </w:tr>
      <w:tr w:rsidR="00222939" w:rsidRPr="00222939" w:rsidTr="00222939">
        <w:trPr>
          <w:trHeight w:val="150"/>
        </w:trPr>
        <w:tc>
          <w:tcPr>
            <w:tcW w:w="4962" w:type="dxa"/>
          </w:tcPr>
          <w:p w:rsidR="00222939" w:rsidRPr="00222939" w:rsidRDefault="00222939" w:rsidP="00222939">
            <w:pPr>
              <w:pStyle w:val="a8"/>
              <w:rPr>
                <w:rFonts w:ascii="Times New Roman" w:hAnsi="Times New Roman"/>
                <w:sz w:val="24"/>
                <w:szCs w:val="24"/>
                <w:lang w:val="kk-KZ"/>
              </w:rPr>
            </w:pPr>
            <w:r w:rsidRPr="00222939">
              <w:rPr>
                <w:rFonts w:ascii="Times New Roman" w:hAnsi="Times New Roman"/>
                <w:sz w:val="24"/>
                <w:szCs w:val="24"/>
                <w:lang w:val="kk-KZ"/>
              </w:rPr>
              <w:t xml:space="preserve">Председатель </w:t>
            </w:r>
          </w:p>
          <w:p w:rsidR="00222939" w:rsidRPr="00222939" w:rsidRDefault="00222939" w:rsidP="00222939">
            <w:pPr>
              <w:pStyle w:val="a8"/>
              <w:rPr>
                <w:rFonts w:ascii="Times New Roman" w:hAnsi="Times New Roman"/>
                <w:sz w:val="24"/>
                <w:szCs w:val="24"/>
                <w:lang w:val="kk-KZ"/>
              </w:rPr>
            </w:pPr>
          </w:p>
          <w:p w:rsidR="00222939" w:rsidRPr="00222939" w:rsidRDefault="00222939" w:rsidP="00222939">
            <w:pPr>
              <w:pStyle w:val="a8"/>
              <w:rPr>
                <w:rFonts w:ascii="Times New Roman" w:hAnsi="Times New Roman"/>
                <w:sz w:val="24"/>
                <w:szCs w:val="24"/>
              </w:rPr>
            </w:pPr>
            <w:r w:rsidRPr="00222939">
              <w:rPr>
                <w:rFonts w:ascii="Times New Roman" w:hAnsi="Times New Roman"/>
                <w:sz w:val="24"/>
                <w:szCs w:val="24"/>
              </w:rPr>
              <w:t>________________ Ф</w:t>
            </w:r>
            <w:r w:rsidRPr="00222939">
              <w:rPr>
                <w:rFonts w:ascii="Times New Roman" w:hAnsi="Times New Roman"/>
                <w:sz w:val="24"/>
                <w:szCs w:val="24"/>
                <w:lang w:val="kk-KZ"/>
              </w:rPr>
              <w:t>.</w:t>
            </w:r>
            <w:r w:rsidRPr="00222939">
              <w:rPr>
                <w:rFonts w:ascii="Times New Roman" w:hAnsi="Times New Roman"/>
                <w:sz w:val="24"/>
                <w:szCs w:val="24"/>
              </w:rPr>
              <w:t xml:space="preserve">И.О. </w:t>
            </w:r>
          </w:p>
          <w:p w:rsidR="00222939" w:rsidRPr="00222939" w:rsidRDefault="00222939" w:rsidP="00222939">
            <w:pPr>
              <w:pStyle w:val="a8"/>
              <w:rPr>
                <w:rFonts w:ascii="Times New Roman" w:hAnsi="Times New Roman"/>
                <w:sz w:val="24"/>
                <w:szCs w:val="24"/>
              </w:rPr>
            </w:pPr>
            <w:r w:rsidRPr="00222939">
              <w:rPr>
                <w:rFonts w:ascii="Times New Roman" w:hAnsi="Times New Roman"/>
                <w:sz w:val="24"/>
                <w:szCs w:val="24"/>
              </w:rPr>
              <w:t>(подпись)</w:t>
            </w:r>
          </w:p>
          <w:p w:rsidR="00222939" w:rsidRPr="00222939" w:rsidRDefault="00222939" w:rsidP="00222939">
            <w:pPr>
              <w:pStyle w:val="a8"/>
              <w:rPr>
                <w:rFonts w:ascii="Times New Roman" w:hAnsi="Times New Roman"/>
                <w:sz w:val="24"/>
                <w:szCs w:val="24"/>
              </w:rPr>
            </w:pPr>
          </w:p>
          <w:p w:rsidR="00222939" w:rsidRPr="00222939" w:rsidRDefault="00222939" w:rsidP="00222939">
            <w:pPr>
              <w:pStyle w:val="a8"/>
              <w:rPr>
                <w:rStyle w:val="s1"/>
                <w:b w:val="0"/>
                <w:i/>
                <w:sz w:val="24"/>
                <w:szCs w:val="24"/>
              </w:rPr>
            </w:pPr>
            <w:r w:rsidRPr="00222939">
              <w:rPr>
                <w:rFonts w:ascii="Times New Roman" w:hAnsi="Times New Roman"/>
                <w:sz w:val="24"/>
                <w:szCs w:val="24"/>
              </w:rPr>
              <w:t>М.П.</w:t>
            </w:r>
          </w:p>
        </w:tc>
        <w:tc>
          <w:tcPr>
            <w:tcW w:w="425" w:type="dxa"/>
          </w:tcPr>
          <w:p w:rsidR="00222939" w:rsidRPr="00654C63" w:rsidRDefault="00222939" w:rsidP="00222939">
            <w:pPr>
              <w:pStyle w:val="a8"/>
              <w:jc w:val="center"/>
              <w:rPr>
                <w:rStyle w:val="s1"/>
                <w:b w:val="0"/>
                <w:i/>
                <w:sz w:val="24"/>
                <w:szCs w:val="24"/>
              </w:rPr>
            </w:pPr>
          </w:p>
        </w:tc>
        <w:tc>
          <w:tcPr>
            <w:tcW w:w="4820" w:type="dxa"/>
          </w:tcPr>
          <w:p w:rsidR="00222939" w:rsidRPr="00654C63" w:rsidRDefault="00222939" w:rsidP="00222939">
            <w:pPr>
              <w:pStyle w:val="a8"/>
              <w:jc w:val="both"/>
              <w:rPr>
                <w:rFonts w:ascii="Times New Roman" w:hAnsi="Times New Roman"/>
                <w:sz w:val="24"/>
                <w:szCs w:val="24"/>
              </w:rPr>
            </w:pPr>
            <w:r w:rsidRPr="00654C63">
              <w:rPr>
                <w:rFonts w:ascii="Times New Roman" w:hAnsi="Times New Roman"/>
                <w:sz w:val="24"/>
                <w:szCs w:val="24"/>
              </w:rPr>
              <w:t xml:space="preserve">Должность (без организации)  </w:t>
            </w:r>
          </w:p>
          <w:p w:rsidR="00222939" w:rsidRPr="00654C63" w:rsidRDefault="00222939" w:rsidP="00222939">
            <w:pPr>
              <w:pStyle w:val="a8"/>
              <w:jc w:val="both"/>
              <w:rPr>
                <w:rFonts w:ascii="Times New Roman" w:hAnsi="Times New Roman"/>
                <w:sz w:val="24"/>
                <w:szCs w:val="24"/>
              </w:rPr>
            </w:pPr>
          </w:p>
          <w:p w:rsidR="00222939" w:rsidRPr="00654C63" w:rsidRDefault="00222939" w:rsidP="00222939">
            <w:pPr>
              <w:pStyle w:val="a8"/>
              <w:rPr>
                <w:rFonts w:ascii="Times New Roman" w:hAnsi="Times New Roman"/>
                <w:sz w:val="24"/>
                <w:szCs w:val="24"/>
              </w:rPr>
            </w:pPr>
            <w:r w:rsidRPr="00654C63">
              <w:rPr>
                <w:rFonts w:ascii="Times New Roman" w:hAnsi="Times New Roman"/>
                <w:sz w:val="24"/>
                <w:szCs w:val="24"/>
              </w:rPr>
              <w:t>______________________     Ф</w:t>
            </w:r>
            <w:r w:rsidRPr="00654C63">
              <w:rPr>
                <w:rFonts w:ascii="Times New Roman" w:hAnsi="Times New Roman"/>
                <w:sz w:val="24"/>
                <w:szCs w:val="24"/>
                <w:lang w:val="kk-KZ"/>
              </w:rPr>
              <w:t>.</w:t>
            </w:r>
            <w:r w:rsidRPr="00654C63">
              <w:rPr>
                <w:rFonts w:ascii="Times New Roman" w:hAnsi="Times New Roman"/>
                <w:sz w:val="24"/>
                <w:szCs w:val="24"/>
              </w:rPr>
              <w:t>И.О.                  (подпись)                                 руководителя</w:t>
            </w:r>
          </w:p>
          <w:p w:rsidR="00222939" w:rsidRPr="00654C63" w:rsidRDefault="00222939" w:rsidP="00222939">
            <w:pPr>
              <w:pStyle w:val="a8"/>
              <w:jc w:val="right"/>
              <w:rPr>
                <w:rFonts w:ascii="Times New Roman" w:hAnsi="Times New Roman"/>
                <w:sz w:val="24"/>
                <w:szCs w:val="24"/>
              </w:rPr>
            </w:pPr>
            <w:r w:rsidRPr="00654C63">
              <w:rPr>
                <w:rFonts w:ascii="Times New Roman" w:hAnsi="Times New Roman"/>
                <w:sz w:val="24"/>
                <w:szCs w:val="24"/>
              </w:rPr>
              <w:t xml:space="preserve"> организации</w:t>
            </w:r>
          </w:p>
          <w:p w:rsidR="00222939" w:rsidRPr="00654C63" w:rsidRDefault="00222939" w:rsidP="00222939">
            <w:pPr>
              <w:pStyle w:val="a8"/>
              <w:jc w:val="both"/>
              <w:rPr>
                <w:rFonts w:ascii="Times New Roman" w:hAnsi="Times New Roman"/>
                <w:sz w:val="24"/>
                <w:szCs w:val="24"/>
              </w:rPr>
            </w:pPr>
            <w:r w:rsidRPr="00654C63">
              <w:rPr>
                <w:rFonts w:ascii="Times New Roman" w:hAnsi="Times New Roman"/>
                <w:sz w:val="24"/>
                <w:szCs w:val="24"/>
              </w:rPr>
              <w:t xml:space="preserve">М.П.  </w:t>
            </w:r>
          </w:p>
          <w:p w:rsidR="00222939" w:rsidRPr="00654C63" w:rsidRDefault="00222939" w:rsidP="00222939">
            <w:pPr>
              <w:pStyle w:val="a8"/>
              <w:jc w:val="both"/>
              <w:rPr>
                <w:rFonts w:ascii="Times New Roman" w:hAnsi="Times New Roman"/>
                <w:sz w:val="24"/>
                <w:szCs w:val="24"/>
              </w:rPr>
            </w:pPr>
          </w:p>
          <w:p w:rsidR="00222939" w:rsidRPr="00AC79F1" w:rsidRDefault="00222939" w:rsidP="00222939">
            <w:pPr>
              <w:pStyle w:val="a8"/>
              <w:rPr>
                <w:rStyle w:val="s1"/>
                <w:b w:val="0"/>
                <w:bCs w:val="0"/>
                <w:i/>
                <w:sz w:val="24"/>
                <w:szCs w:val="24"/>
              </w:rPr>
            </w:pPr>
            <w:r w:rsidRPr="00AC79F1">
              <w:rPr>
                <w:rFonts w:ascii="Times New Roman" w:hAnsi="Times New Roman"/>
                <w:i/>
                <w:color w:val="000000"/>
                <w:spacing w:val="2"/>
                <w:sz w:val="24"/>
                <w:szCs w:val="24"/>
              </w:rPr>
              <w:t>(примечание - подписывать синей,  шариковой ручкой, печать четкая)</w:t>
            </w:r>
          </w:p>
        </w:tc>
        <w:tc>
          <w:tcPr>
            <w:tcW w:w="4962" w:type="dxa"/>
          </w:tcPr>
          <w:p w:rsidR="00222939" w:rsidRPr="00222939" w:rsidRDefault="00222939" w:rsidP="00222939">
            <w:pPr>
              <w:pStyle w:val="a8"/>
              <w:rPr>
                <w:rStyle w:val="s1"/>
                <w:b w:val="0"/>
                <w:bCs w:val="0"/>
                <w:sz w:val="24"/>
                <w:szCs w:val="24"/>
                <w:lang w:val="kk-KZ"/>
              </w:rPr>
            </w:pPr>
          </w:p>
        </w:tc>
        <w:tc>
          <w:tcPr>
            <w:tcW w:w="4783" w:type="dxa"/>
          </w:tcPr>
          <w:p w:rsidR="00222939" w:rsidRPr="00222939" w:rsidRDefault="00222939" w:rsidP="00222939">
            <w:pPr>
              <w:pStyle w:val="a8"/>
              <w:jc w:val="center"/>
              <w:rPr>
                <w:rStyle w:val="s1"/>
                <w:b w:val="0"/>
                <w:i/>
                <w:sz w:val="24"/>
                <w:szCs w:val="24"/>
              </w:rPr>
            </w:pPr>
          </w:p>
        </w:tc>
        <w:tc>
          <w:tcPr>
            <w:tcW w:w="4783" w:type="dxa"/>
          </w:tcPr>
          <w:p w:rsidR="00222939" w:rsidRPr="00222939" w:rsidRDefault="00222939" w:rsidP="009705E4">
            <w:pPr>
              <w:suppressAutoHyphens w:val="0"/>
              <w:contextualSpacing/>
              <w:jc w:val="both"/>
              <w:rPr>
                <w:b/>
                <w:bCs/>
                <w:spacing w:val="2"/>
                <w:highlight w:val="red"/>
              </w:rPr>
            </w:pPr>
          </w:p>
        </w:tc>
      </w:tr>
    </w:tbl>
    <w:p w:rsidR="00346EE4" w:rsidRPr="00222939" w:rsidRDefault="00346EE4" w:rsidP="009705E4">
      <w:pPr>
        <w:pStyle w:val="a4"/>
        <w:shd w:val="clear" w:color="auto" w:fill="FFFFFF"/>
        <w:spacing w:before="0" w:after="0"/>
        <w:contextualSpacing/>
        <w:jc w:val="both"/>
        <w:textAlignment w:val="baseline"/>
        <w:rPr>
          <w:b/>
          <w:bCs/>
          <w:spacing w:val="2"/>
          <w:highlight w:val="red"/>
        </w:rPr>
      </w:pPr>
    </w:p>
    <w:p w:rsidR="00346EE4" w:rsidRPr="00222939" w:rsidRDefault="00222939" w:rsidP="00654C63">
      <w:pPr>
        <w:pStyle w:val="a4"/>
        <w:shd w:val="clear" w:color="auto" w:fill="FFFFFF"/>
        <w:spacing w:before="0" w:after="0"/>
        <w:contextualSpacing/>
        <w:textAlignment w:val="baseline"/>
        <w:rPr>
          <w:b/>
          <w:bCs/>
          <w:spacing w:val="2"/>
        </w:rPr>
      </w:pPr>
      <w:r w:rsidRPr="00222939">
        <w:rPr>
          <w:color w:val="000000"/>
          <w:spacing w:val="2"/>
        </w:rPr>
        <w:t xml:space="preserve"> </w:t>
      </w:r>
    </w:p>
    <w:p w:rsidR="00222939" w:rsidRPr="00222939" w:rsidRDefault="00346EE4" w:rsidP="00222939">
      <w:pPr>
        <w:pStyle w:val="ae"/>
        <w:jc w:val="right"/>
        <w:rPr>
          <w:i/>
        </w:rPr>
      </w:pPr>
      <w:r w:rsidRPr="00222939">
        <w:br w:type="page"/>
      </w:r>
      <w:r w:rsidR="00222939" w:rsidRPr="00222939">
        <w:rPr>
          <w:i/>
        </w:rPr>
        <w:t>Приложение  1</w:t>
      </w:r>
    </w:p>
    <w:p w:rsidR="00222939" w:rsidRPr="00222939" w:rsidRDefault="00222939" w:rsidP="00222939">
      <w:pPr>
        <w:pStyle w:val="a8"/>
        <w:jc w:val="right"/>
        <w:rPr>
          <w:rFonts w:ascii="Times New Roman" w:hAnsi="Times New Roman"/>
          <w:i/>
          <w:sz w:val="24"/>
          <w:szCs w:val="24"/>
        </w:rPr>
      </w:pPr>
      <w:r w:rsidRPr="00222939">
        <w:rPr>
          <w:rFonts w:ascii="Times New Roman" w:hAnsi="Times New Roman"/>
          <w:i/>
          <w:sz w:val="24"/>
          <w:szCs w:val="24"/>
        </w:rPr>
        <w:t>к настоящему договору</w:t>
      </w:r>
    </w:p>
    <w:p w:rsidR="00222939" w:rsidRPr="00222939" w:rsidRDefault="00222939" w:rsidP="00222939">
      <w:pPr>
        <w:pStyle w:val="a8"/>
        <w:jc w:val="right"/>
        <w:rPr>
          <w:rFonts w:ascii="Times New Roman" w:hAnsi="Times New Roman"/>
          <w:i/>
          <w:sz w:val="24"/>
          <w:szCs w:val="24"/>
        </w:rPr>
      </w:pPr>
      <w:r w:rsidRPr="00222939">
        <w:rPr>
          <w:rFonts w:ascii="Times New Roman" w:hAnsi="Times New Roman"/>
          <w:i/>
          <w:sz w:val="24"/>
          <w:szCs w:val="24"/>
        </w:rPr>
        <w:t>№___от «___»________201_ года</w:t>
      </w:r>
    </w:p>
    <w:p w:rsidR="00222939" w:rsidRPr="00222939" w:rsidRDefault="00222939" w:rsidP="00222939">
      <w:pPr>
        <w:pStyle w:val="a8"/>
        <w:ind w:firstLine="709"/>
        <w:jc w:val="both"/>
        <w:rPr>
          <w:rFonts w:ascii="Times New Roman" w:hAnsi="Times New Roman"/>
          <w:sz w:val="24"/>
          <w:szCs w:val="24"/>
        </w:rPr>
      </w:pPr>
    </w:p>
    <w:p w:rsidR="00222939" w:rsidRPr="00222939" w:rsidRDefault="00222939" w:rsidP="00222939">
      <w:pPr>
        <w:pStyle w:val="a8"/>
        <w:ind w:firstLine="709"/>
        <w:jc w:val="center"/>
        <w:rPr>
          <w:rFonts w:ascii="Times New Roman" w:hAnsi="Times New Roman"/>
          <w:sz w:val="24"/>
          <w:szCs w:val="24"/>
        </w:rPr>
      </w:pPr>
      <w:r w:rsidRPr="00222939">
        <w:rPr>
          <w:rFonts w:ascii="Times New Roman" w:hAnsi="Times New Roman"/>
          <w:sz w:val="24"/>
          <w:szCs w:val="24"/>
        </w:rPr>
        <w:t>КАЛЕНДАРНЫЙ   ПЛАН   РАБОТ</w:t>
      </w:r>
    </w:p>
    <w:p w:rsidR="00222939" w:rsidRPr="00222939" w:rsidRDefault="00222939" w:rsidP="00222939">
      <w:pPr>
        <w:pStyle w:val="a8"/>
        <w:ind w:firstLine="709"/>
        <w:jc w:val="center"/>
        <w:rPr>
          <w:rFonts w:ascii="Times New Roman" w:hAnsi="Times New Roman"/>
          <w:sz w:val="24"/>
          <w:szCs w:val="24"/>
        </w:rPr>
      </w:pPr>
    </w:p>
    <w:p w:rsidR="00222939" w:rsidRPr="00222939" w:rsidRDefault="00222939" w:rsidP="00222939">
      <w:pPr>
        <w:pStyle w:val="a8"/>
        <w:ind w:firstLine="709"/>
        <w:jc w:val="center"/>
        <w:rPr>
          <w:rFonts w:ascii="Times New Roman" w:hAnsi="Times New Roman"/>
          <w:sz w:val="24"/>
          <w:szCs w:val="24"/>
        </w:rPr>
      </w:pPr>
      <w:r w:rsidRPr="00222939">
        <w:rPr>
          <w:rFonts w:ascii="Times New Roman" w:hAnsi="Times New Roman"/>
          <w:sz w:val="24"/>
          <w:szCs w:val="24"/>
        </w:rPr>
        <w:t>По договору №_____ от «___»  __________ 20</w:t>
      </w:r>
      <w:r w:rsidR="00EA376B">
        <w:rPr>
          <w:rFonts w:ascii="Times New Roman" w:hAnsi="Times New Roman"/>
          <w:sz w:val="24"/>
          <w:szCs w:val="24"/>
        </w:rPr>
        <w:t>2_</w:t>
      </w:r>
      <w:r w:rsidRPr="00222939">
        <w:rPr>
          <w:rFonts w:ascii="Times New Roman" w:hAnsi="Times New Roman"/>
          <w:sz w:val="24"/>
          <w:szCs w:val="24"/>
        </w:rPr>
        <w:t xml:space="preserve"> года</w:t>
      </w:r>
    </w:p>
    <w:p w:rsidR="00222939" w:rsidRPr="00222939" w:rsidRDefault="00222939" w:rsidP="00222939">
      <w:pPr>
        <w:pStyle w:val="a8"/>
        <w:jc w:val="center"/>
        <w:rPr>
          <w:rFonts w:ascii="Times New Roman" w:hAnsi="Times New Roman"/>
          <w:i/>
          <w:sz w:val="24"/>
          <w:szCs w:val="24"/>
        </w:rPr>
      </w:pPr>
    </w:p>
    <w:p w:rsidR="00222939" w:rsidRPr="00222939" w:rsidRDefault="00222939" w:rsidP="00222939">
      <w:pPr>
        <w:pStyle w:val="a8"/>
        <w:jc w:val="center"/>
        <w:rPr>
          <w:rFonts w:ascii="Times New Roman" w:hAnsi="Times New Roman"/>
          <w:i/>
          <w:sz w:val="24"/>
          <w:szCs w:val="24"/>
        </w:rPr>
      </w:pPr>
      <w:r w:rsidRPr="00222939">
        <w:rPr>
          <w:rFonts w:ascii="Times New Roman" w:hAnsi="Times New Roman"/>
          <w:i/>
          <w:sz w:val="24"/>
          <w:szCs w:val="24"/>
        </w:rPr>
        <w:t>1.НАИМЕНОВАНИЕ ИСПОЛНИТЕЛЯ</w:t>
      </w:r>
    </w:p>
    <w:p w:rsidR="00222939" w:rsidRPr="00222939" w:rsidRDefault="00222939" w:rsidP="00222939">
      <w:pPr>
        <w:pStyle w:val="a8"/>
        <w:ind w:firstLine="709"/>
        <w:jc w:val="both"/>
        <w:rPr>
          <w:rFonts w:ascii="Times New Roman" w:hAnsi="Times New Roman"/>
          <w:sz w:val="24"/>
          <w:szCs w:val="24"/>
        </w:rPr>
      </w:pPr>
    </w:p>
    <w:p w:rsidR="00222939" w:rsidRPr="00222939" w:rsidRDefault="00222939" w:rsidP="00222939">
      <w:pPr>
        <w:pStyle w:val="a8"/>
        <w:ind w:firstLine="709"/>
        <w:jc w:val="both"/>
        <w:rPr>
          <w:rFonts w:ascii="Times New Roman" w:hAnsi="Times New Roman"/>
          <w:sz w:val="24"/>
          <w:szCs w:val="24"/>
        </w:rPr>
      </w:pPr>
      <w:r w:rsidRPr="00222939">
        <w:rPr>
          <w:rFonts w:ascii="Times New Roman" w:hAnsi="Times New Roman"/>
          <w:sz w:val="24"/>
          <w:szCs w:val="24"/>
        </w:rPr>
        <w:t xml:space="preserve">1.1 По приоритету: </w:t>
      </w:r>
    </w:p>
    <w:p w:rsidR="00222939" w:rsidRPr="00222939" w:rsidRDefault="00222939" w:rsidP="00222939">
      <w:pPr>
        <w:pStyle w:val="a8"/>
        <w:ind w:firstLine="709"/>
        <w:jc w:val="both"/>
        <w:rPr>
          <w:rFonts w:ascii="Times New Roman" w:hAnsi="Times New Roman"/>
          <w:sz w:val="24"/>
          <w:szCs w:val="24"/>
        </w:rPr>
      </w:pPr>
      <w:r w:rsidRPr="00222939">
        <w:rPr>
          <w:rFonts w:ascii="Times New Roman" w:hAnsi="Times New Roman"/>
          <w:sz w:val="24"/>
          <w:szCs w:val="24"/>
        </w:rPr>
        <w:t xml:space="preserve">1.2 По подприоритету: </w:t>
      </w:r>
    </w:p>
    <w:p w:rsidR="00222939" w:rsidRPr="00222939" w:rsidRDefault="00222939" w:rsidP="00222939">
      <w:pPr>
        <w:pStyle w:val="a8"/>
        <w:ind w:firstLine="709"/>
        <w:rPr>
          <w:rFonts w:ascii="Times New Roman" w:hAnsi="Times New Roman"/>
          <w:sz w:val="24"/>
          <w:szCs w:val="24"/>
        </w:rPr>
      </w:pPr>
      <w:r w:rsidRPr="00222939">
        <w:rPr>
          <w:rFonts w:ascii="Times New Roman" w:hAnsi="Times New Roman"/>
          <w:sz w:val="24"/>
          <w:szCs w:val="24"/>
        </w:rPr>
        <w:t xml:space="preserve">1.3 По теме научной, научно-технической программы: </w:t>
      </w:r>
      <w:r w:rsidRPr="00222939">
        <w:rPr>
          <w:rFonts w:ascii="Times New Roman" w:hAnsi="Times New Roman"/>
          <w:bCs/>
          <w:sz w:val="24"/>
          <w:szCs w:val="24"/>
        </w:rPr>
        <w:t>№____/ПЦФ «______________________________________»</w:t>
      </w:r>
    </w:p>
    <w:p w:rsidR="00222939" w:rsidRPr="00222939" w:rsidRDefault="00222939" w:rsidP="00222939">
      <w:pPr>
        <w:pStyle w:val="a8"/>
        <w:ind w:firstLine="709"/>
        <w:jc w:val="both"/>
        <w:rPr>
          <w:rFonts w:ascii="Times New Roman" w:hAnsi="Times New Roman"/>
          <w:sz w:val="24"/>
          <w:szCs w:val="24"/>
        </w:rPr>
      </w:pPr>
      <w:r w:rsidRPr="00222939">
        <w:rPr>
          <w:rFonts w:ascii="Times New Roman" w:hAnsi="Times New Roman"/>
          <w:sz w:val="24"/>
          <w:szCs w:val="24"/>
        </w:rPr>
        <w:t xml:space="preserve">1.4 Сумма программы </w:t>
      </w:r>
      <w:r w:rsidRPr="00222939">
        <w:rPr>
          <w:rStyle w:val="s0"/>
          <w:i/>
          <w:sz w:val="24"/>
          <w:szCs w:val="24"/>
        </w:rPr>
        <w:t>ХХХХХХ</w:t>
      </w:r>
      <w:r w:rsidRPr="00222939">
        <w:rPr>
          <w:rStyle w:val="s0"/>
          <w:sz w:val="24"/>
          <w:szCs w:val="24"/>
        </w:rPr>
        <w:t xml:space="preserve"> (</w:t>
      </w:r>
      <w:r w:rsidRPr="00222939">
        <w:rPr>
          <w:rStyle w:val="s0"/>
          <w:i/>
          <w:sz w:val="24"/>
          <w:szCs w:val="24"/>
        </w:rPr>
        <w:t>цифровое значение суммы программы) (прописью</w:t>
      </w:r>
      <w:r w:rsidRPr="00222939">
        <w:rPr>
          <w:rStyle w:val="s0"/>
          <w:sz w:val="24"/>
          <w:szCs w:val="24"/>
        </w:rPr>
        <w:t xml:space="preserve">) </w:t>
      </w:r>
      <w:r w:rsidRPr="00222939">
        <w:rPr>
          <w:rFonts w:ascii="Times New Roman" w:hAnsi="Times New Roman"/>
          <w:i/>
          <w:sz w:val="24"/>
          <w:szCs w:val="24"/>
        </w:rPr>
        <w:t>тенге.</w:t>
      </w:r>
    </w:p>
    <w:p w:rsidR="00222939" w:rsidRPr="00222939" w:rsidRDefault="00222939" w:rsidP="00222939">
      <w:pPr>
        <w:pStyle w:val="a8"/>
        <w:ind w:firstLine="709"/>
        <w:jc w:val="both"/>
        <w:rPr>
          <w:rStyle w:val="s0"/>
          <w:i/>
          <w:sz w:val="24"/>
          <w:szCs w:val="24"/>
        </w:rPr>
      </w:pPr>
    </w:p>
    <w:p w:rsidR="00222939" w:rsidRPr="00222939" w:rsidRDefault="00222939" w:rsidP="00222939">
      <w:pPr>
        <w:pStyle w:val="a8"/>
        <w:ind w:firstLine="709"/>
        <w:jc w:val="both"/>
        <w:rPr>
          <w:rStyle w:val="s0"/>
          <w:i/>
          <w:sz w:val="24"/>
          <w:szCs w:val="24"/>
        </w:rPr>
      </w:pPr>
      <w:r w:rsidRPr="00222939">
        <w:rPr>
          <w:rStyle w:val="s0"/>
          <w:i/>
          <w:sz w:val="24"/>
          <w:szCs w:val="24"/>
        </w:rPr>
        <w:t>Таблица заполняется согласно календарному плану конкурсной заявки</w:t>
      </w:r>
    </w:p>
    <w:tbl>
      <w:tblPr>
        <w:tblpPr w:leftFromText="180" w:rightFromText="180" w:vertAnchor="text" w:tblpY="120"/>
        <w:tblW w:w="9851" w:type="dxa"/>
        <w:tblLayout w:type="fixed"/>
        <w:tblCellMar>
          <w:left w:w="70" w:type="dxa"/>
          <w:right w:w="70" w:type="dxa"/>
        </w:tblCellMar>
        <w:tblLook w:val="0000" w:firstRow="0" w:lastRow="0" w:firstColumn="0" w:lastColumn="0" w:noHBand="0" w:noVBand="0"/>
      </w:tblPr>
      <w:tblGrid>
        <w:gridCol w:w="212"/>
        <w:gridCol w:w="425"/>
        <w:gridCol w:w="3751"/>
        <w:gridCol w:w="361"/>
        <w:gridCol w:w="566"/>
        <w:gridCol w:w="1418"/>
        <w:gridCol w:w="3118"/>
      </w:tblGrid>
      <w:tr w:rsidR="00222939" w:rsidRPr="00222939" w:rsidTr="00222939">
        <w:trPr>
          <w:cantSplit/>
          <w:trHeight w:val="398"/>
        </w:trPr>
        <w:tc>
          <w:tcPr>
            <w:tcW w:w="637" w:type="dxa"/>
            <w:gridSpan w:val="2"/>
            <w:vMerge w:val="restart"/>
            <w:tcBorders>
              <w:top w:val="single" w:sz="4" w:space="0" w:color="auto"/>
              <w:left w:val="single" w:sz="6" w:space="0" w:color="auto"/>
              <w:right w:val="single" w:sz="4" w:space="0" w:color="auto"/>
            </w:tcBorders>
          </w:tcPr>
          <w:p w:rsidR="00222939" w:rsidRPr="00222939" w:rsidRDefault="00222939" w:rsidP="00222939">
            <w:pPr>
              <w:pStyle w:val="a4"/>
              <w:spacing w:before="0" w:after="0"/>
              <w:contextualSpacing/>
              <w:jc w:val="center"/>
              <w:textAlignment w:val="baseline"/>
              <w:rPr>
                <w:spacing w:val="2"/>
              </w:rPr>
            </w:pPr>
            <w:r w:rsidRPr="00222939">
              <w:rPr>
                <w:spacing w:val="2"/>
              </w:rPr>
              <w:t>№ п/п</w:t>
            </w:r>
          </w:p>
        </w:tc>
        <w:tc>
          <w:tcPr>
            <w:tcW w:w="3751" w:type="dxa"/>
            <w:vMerge w:val="restart"/>
            <w:tcBorders>
              <w:top w:val="single" w:sz="4" w:space="0" w:color="auto"/>
              <w:left w:val="single" w:sz="4" w:space="0" w:color="auto"/>
              <w:right w:val="single" w:sz="4" w:space="0" w:color="auto"/>
            </w:tcBorders>
          </w:tcPr>
          <w:p w:rsidR="00222939" w:rsidRPr="00222939" w:rsidRDefault="00222939" w:rsidP="00222939">
            <w:pPr>
              <w:pStyle w:val="a4"/>
              <w:spacing w:before="0" w:after="0"/>
              <w:contextualSpacing/>
              <w:jc w:val="center"/>
              <w:textAlignment w:val="baseline"/>
              <w:rPr>
                <w:spacing w:val="2"/>
              </w:rPr>
            </w:pPr>
            <w:r w:rsidRPr="00222939">
              <w:rPr>
                <w:spacing w:val="2"/>
              </w:rPr>
              <w:t xml:space="preserve">Наименование подпрограмм (при наличии), задач, мероприятий по реализации задач программы </w:t>
            </w:r>
          </w:p>
        </w:tc>
        <w:tc>
          <w:tcPr>
            <w:tcW w:w="2345" w:type="dxa"/>
            <w:gridSpan w:val="3"/>
            <w:tcBorders>
              <w:top w:val="single" w:sz="4" w:space="0" w:color="auto"/>
              <w:left w:val="single" w:sz="4" w:space="0" w:color="auto"/>
              <w:bottom w:val="single" w:sz="4" w:space="0" w:color="auto"/>
              <w:right w:val="single" w:sz="4" w:space="0" w:color="auto"/>
            </w:tcBorders>
          </w:tcPr>
          <w:p w:rsidR="00222939" w:rsidRPr="00222939" w:rsidRDefault="00222939" w:rsidP="00222939">
            <w:pPr>
              <w:pStyle w:val="a4"/>
              <w:spacing w:before="0" w:after="0"/>
              <w:contextualSpacing/>
              <w:jc w:val="center"/>
              <w:textAlignment w:val="baseline"/>
              <w:rPr>
                <w:spacing w:val="2"/>
              </w:rPr>
            </w:pPr>
            <w:r w:rsidRPr="00222939">
              <w:rPr>
                <w:spacing w:val="2"/>
              </w:rPr>
              <w:t xml:space="preserve">Начало и окончание  выполнения работ </w:t>
            </w:r>
          </w:p>
          <w:p w:rsidR="00222939" w:rsidRPr="00222939" w:rsidRDefault="00222939" w:rsidP="00222939">
            <w:pPr>
              <w:pStyle w:val="a4"/>
              <w:spacing w:before="0" w:after="0"/>
              <w:contextualSpacing/>
              <w:jc w:val="center"/>
              <w:textAlignment w:val="baseline"/>
              <w:rPr>
                <w:spacing w:val="2"/>
              </w:rPr>
            </w:pPr>
            <w:r w:rsidRPr="00222939">
              <w:rPr>
                <w:spacing w:val="2"/>
              </w:rPr>
              <w:t>(дд/мм/гг.)</w:t>
            </w:r>
          </w:p>
          <w:p w:rsidR="00222939" w:rsidRPr="00222939" w:rsidRDefault="00222939" w:rsidP="00222939">
            <w:pPr>
              <w:pStyle w:val="a8"/>
              <w:jc w:val="center"/>
              <w:rPr>
                <w:rFonts w:ascii="Times New Roman" w:eastAsia="Times New Roman" w:hAnsi="Times New Roman"/>
                <w:sz w:val="24"/>
                <w:szCs w:val="24"/>
                <w:lang w:eastAsia="ar-SA"/>
              </w:rPr>
            </w:pPr>
          </w:p>
        </w:tc>
        <w:tc>
          <w:tcPr>
            <w:tcW w:w="3118" w:type="dxa"/>
            <w:vMerge w:val="restart"/>
            <w:tcBorders>
              <w:top w:val="single" w:sz="4" w:space="0" w:color="auto"/>
              <w:left w:val="single" w:sz="4" w:space="0" w:color="auto"/>
              <w:right w:val="single" w:sz="4" w:space="0" w:color="auto"/>
            </w:tcBorders>
          </w:tcPr>
          <w:p w:rsidR="00222939" w:rsidRPr="00222939" w:rsidRDefault="00222939" w:rsidP="00222939">
            <w:pPr>
              <w:pStyle w:val="a4"/>
              <w:spacing w:before="0" w:after="0"/>
              <w:contextualSpacing/>
              <w:jc w:val="both"/>
              <w:textAlignment w:val="baseline"/>
              <w:rPr>
                <w:spacing w:val="2"/>
              </w:rPr>
            </w:pPr>
            <w:r w:rsidRPr="00222939">
              <w:t xml:space="preserve">Выполненные работы, полученные </w:t>
            </w:r>
            <w:r w:rsidRPr="00222939">
              <w:rPr>
                <w:spacing w:val="2"/>
              </w:rPr>
              <w:t xml:space="preserve"> результаты реализации программы</w:t>
            </w:r>
          </w:p>
          <w:p w:rsidR="00222939" w:rsidRPr="00222939" w:rsidRDefault="00222939" w:rsidP="00222939">
            <w:pPr>
              <w:pStyle w:val="a8"/>
              <w:jc w:val="both"/>
              <w:rPr>
                <w:rFonts w:ascii="Times New Roman" w:eastAsia="Times New Roman" w:hAnsi="Times New Roman"/>
                <w:sz w:val="24"/>
                <w:szCs w:val="24"/>
                <w:lang w:eastAsia="ar-SA"/>
              </w:rPr>
            </w:pPr>
            <w:r w:rsidRPr="00222939">
              <w:rPr>
                <w:rFonts w:ascii="Times New Roman" w:hAnsi="Times New Roman"/>
                <w:spacing w:val="2"/>
                <w:sz w:val="24"/>
                <w:szCs w:val="24"/>
              </w:rPr>
              <w:t>(в разрезе задач и мероприятий)</w:t>
            </w:r>
          </w:p>
        </w:tc>
      </w:tr>
      <w:tr w:rsidR="00222939" w:rsidRPr="00222939" w:rsidTr="00222939">
        <w:trPr>
          <w:cantSplit/>
          <w:trHeight w:val="138"/>
        </w:trPr>
        <w:tc>
          <w:tcPr>
            <w:tcW w:w="637" w:type="dxa"/>
            <w:gridSpan w:val="2"/>
            <w:vMerge/>
            <w:tcBorders>
              <w:left w:val="single" w:sz="6" w:space="0" w:color="auto"/>
              <w:bottom w:val="single" w:sz="4" w:space="0" w:color="auto"/>
              <w:right w:val="single" w:sz="4" w:space="0" w:color="auto"/>
            </w:tcBorders>
          </w:tcPr>
          <w:p w:rsidR="00222939" w:rsidRPr="00222939" w:rsidRDefault="00222939" w:rsidP="00222939">
            <w:pPr>
              <w:pStyle w:val="a8"/>
              <w:ind w:firstLine="709"/>
              <w:jc w:val="both"/>
              <w:rPr>
                <w:rFonts w:ascii="Times New Roman" w:eastAsia="Times New Roman" w:hAnsi="Times New Roman"/>
                <w:sz w:val="24"/>
                <w:szCs w:val="24"/>
                <w:lang w:val="kk-KZ" w:eastAsia="ar-SA"/>
              </w:rPr>
            </w:pPr>
          </w:p>
        </w:tc>
        <w:tc>
          <w:tcPr>
            <w:tcW w:w="3751" w:type="dxa"/>
            <w:vMerge/>
            <w:tcBorders>
              <w:left w:val="single" w:sz="4" w:space="0" w:color="auto"/>
              <w:bottom w:val="single" w:sz="4" w:space="0" w:color="auto"/>
              <w:right w:val="single" w:sz="4" w:space="0" w:color="auto"/>
            </w:tcBorders>
          </w:tcPr>
          <w:p w:rsidR="00222939" w:rsidRPr="00222939" w:rsidRDefault="00222939" w:rsidP="00222939">
            <w:pPr>
              <w:pStyle w:val="a8"/>
              <w:ind w:firstLine="709"/>
              <w:jc w:val="both"/>
              <w:rPr>
                <w:rFonts w:ascii="Times New Roman" w:eastAsia="Times New Roman" w:hAnsi="Times New Roman"/>
                <w:sz w:val="24"/>
                <w:szCs w:val="24"/>
                <w:lang w:val="kk-KZ" w:eastAsia="ar-SA"/>
              </w:rPr>
            </w:pPr>
          </w:p>
        </w:tc>
        <w:tc>
          <w:tcPr>
            <w:tcW w:w="927" w:type="dxa"/>
            <w:gridSpan w:val="2"/>
            <w:tcBorders>
              <w:top w:val="single" w:sz="4" w:space="0" w:color="auto"/>
              <w:left w:val="single" w:sz="4" w:space="0" w:color="auto"/>
              <w:bottom w:val="single" w:sz="4" w:space="0" w:color="auto"/>
              <w:right w:val="single" w:sz="4" w:space="0" w:color="auto"/>
            </w:tcBorders>
          </w:tcPr>
          <w:p w:rsidR="00222939" w:rsidRPr="00222939" w:rsidRDefault="00222939" w:rsidP="00222939">
            <w:pPr>
              <w:pStyle w:val="a8"/>
              <w:jc w:val="both"/>
              <w:rPr>
                <w:rFonts w:ascii="Times New Roman" w:eastAsia="Times New Roman" w:hAnsi="Times New Roman"/>
                <w:sz w:val="24"/>
                <w:szCs w:val="24"/>
                <w:lang w:val="kk-KZ" w:eastAsia="ar-SA"/>
              </w:rPr>
            </w:pPr>
            <w:r w:rsidRPr="00222939">
              <w:rPr>
                <w:rFonts w:ascii="Times New Roman" w:eastAsia="Times New Roman" w:hAnsi="Times New Roman"/>
                <w:sz w:val="24"/>
                <w:szCs w:val="24"/>
                <w:lang w:val="kk-KZ" w:eastAsia="ar-SA"/>
              </w:rPr>
              <w:t>начало</w:t>
            </w:r>
          </w:p>
        </w:tc>
        <w:tc>
          <w:tcPr>
            <w:tcW w:w="1418" w:type="dxa"/>
            <w:tcBorders>
              <w:top w:val="single" w:sz="4" w:space="0" w:color="auto"/>
              <w:left w:val="single" w:sz="4" w:space="0" w:color="auto"/>
              <w:bottom w:val="single" w:sz="4" w:space="0" w:color="auto"/>
              <w:right w:val="single" w:sz="4" w:space="0" w:color="auto"/>
            </w:tcBorders>
          </w:tcPr>
          <w:p w:rsidR="00222939" w:rsidRPr="00222939" w:rsidRDefault="00222939" w:rsidP="00222939">
            <w:pPr>
              <w:pStyle w:val="a8"/>
              <w:jc w:val="both"/>
              <w:rPr>
                <w:rFonts w:ascii="Times New Roman" w:eastAsia="Times New Roman" w:hAnsi="Times New Roman"/>
                <w:sz w:val="24"/>
                <w:szCs w:val="24"/>
                <w:lang w:eastAsia="ar-SA"/>
              </w:rPr>
            </w:pPr>
            <w:r w:rsidRPr="00222939">
              <w:rPr>
                <w:rFonts w:ascii="Times New Roman" w:eastAsia="Times New Roman" w:hAnsi="Times New Roman"/>
                <w:sz w:val="24"/>
                <w:szCs w:val="24"/>
                <w:lang w:val="kk-KZ" w:eastAsia="ar-SA"/>
              </w:rPr>
              <w:t>окончание</w:t>
            </w:r>
          </w:p>
        </w:tc>
        <w:tc>
          <w:tcPr>
            <w:tcW w:w="3118" w:type="dxa"/>
            <w:vMerge/>
            <w:tcBorders>
              <w:left w:val="single" w:sz="4" w:space="0" w:color="auto"/>
              <w:bottom w:val="single" w:sz="4" w:space="0" w:color="auto"/>
              <w:right w:val="single" w:sz="4" w:space="0" w:color="auto"/>
            </w:tcBorders>
          </w:tcPr>
          <w:p w:rsidR="00222939" w:rsidRPr="00222939" w:rsidRDefault="00222939" w:rsidP="00222939">
            <w:pPr>
              <w:pStyle w:val="a8"/>
              <w:ind w:firstLine="709"/>
              <w:jc w:val="both"/>
              <w:rPr>
                <w:rFonts w:ascii="Times New Roman" w:eastAsia="Times New Roman" w:hAnsi="Times New Roman"/>
                <w:sz w:val="24"/>
                <w:szCs w:val="24"/>
                <w:lang w:val="kk-KZ" w:eastAsia="ar-SA"/>
              </w:rPr>
            </w:pPr>
          </w:p>
        </w:tc>
      </w:tr>
      <w:tr w:rsidR="00222939" w:rsidRPr="00222939" w:rsidTr="00222939">
        <w:trPr>
          <w:cantSplit/>
          <w:trHeight w:val="656"/>
        </w:trPr>
        <w:tc>
          <w:tcPr>
            <w:tcW w:w="637" w:type="dxa"/>
            <w:gridSpan w:val="2"/>
            <w:tcBorders>
              <w:top w:val="single" w:sz="4" w:space="0" w:color="auto"/>
              <w:left w:val="single" w:sz="6" w:space="0" w:color="auto"/>
              <w:bottom w:val="single" w:sz="4" w:space="0" w:color="auto"/>
              <w:right w:val="single" w:sz="4" w:space="0" w:color="auto"/>
            </w:tcBorders>
          </w:tcPr>
          <w:p w:rsidR="00222939" w:rsidRPr="00222939" w:rsidRDefault="00222939" w:rsidP="00222939">
            <w:pPr>
              <w:pStyle w:val="a8"/>
              <w:rPr>
                <w:rFonts w:ascii="Times New Roman" w:eastAsia="Times New Roman" w:hAnsi="Times New Roman"/>
                <w:sz w:val="24"/>
                <w:szCs w:val="24"/>
                <w:lang w:val="kk-KZ" w:eastAsia="ar-SA"/>
              </w:rPr>
            </w:pPr>
          </w:p>
        </w:tc>
        <w:tc>
          <w:tcPr>
            <w:tcW w:w="3751" w:type="dxa"/>
            <w:tcBorders>
              <w:top w:val="single" w:sz="4" w:space="0" w:color="auto"/>
              <w:left w:val="single" w:sz="4" w:space="0" w:color="auto"/>
              <w:bottom w:val="single" w:sz="4" w:space="0" w:color="auto"/>
              <w:right w:val="single" w:sz="4" w:space="0" w:color="auto"/>
            </w:tcBorders>
          </w:tcPr>
          <w:p w:rsidR="00222939" w:rsidRPr="00222939" w:rsidRDefault="00222939" w:rsidP="00222939">
            <w:pPr>
              <w:pStyle w:val="a8"/>
              <w:ind w:firstLine="6"/>
              <w:jc w:val="both"/>
              <w:rPr>
                <w:rFonts w:ascii="Times New Roman" w:eastAsia="Times New Roman" w:hAnsi="Times New Roman"/>
                <w:sz w:val="24"/>
                <w:szCs w:val="24"/>
                <w:lang w:val="kk-KZ" w:eastAsia="ar-SA"/>
              </w:rPr>
            </w:pPr>
          </w:p>
        </w:tc>
        <w:tc>
          <w:tcPr>
            <w:tcW w:w="927" w:type="dxa"/>
            <w:gridSpan w:val="2"/>
            <w:tcBorders>
              <w:top w:val="single" w:sz="4" w:space="0" w:color="auto"/>
              <w:left w:val="single" w:sz="4" w:space="0" w:color="auto"/>
              <w:bottom w:val="single" w:sz="4" w:space="0" w:color="auto"/>
              <w:right w:val="single" w:sz="4" w:space="0" w:color="auto"/>
            </w:tcBorders>
          </w:tcPr>
          <w:p w:rsidR="00222939" w:rsidRPr="00222939" w:rsidRDefault="00222939" w:rsidP="00222939">
            <w:pPr>
              <w:pStyle w:val="a8"/>
              <w:jc w:val="both"/>
              <w:rPr>
                <w:rFonts w:ascii="Times New Roman" w:eastAsia="Times New Roman" w:hAnsi="Times New Roman"/>
                <w:sz w:val="24"/>
                <w:szCs w:val="24"/>
                <w:lang w:val="kk-KZ" w:eastAsia="ar-SA"/>
              </w:rPr>
            </w:pPr>
          </w:p>
        </w:tc>
        <w:tc>
          <w:tcPr>
            <w:tcW w:w="1418" w:type="dxa"/>
            <w:tcBorders>
              <w:top w:val="single" w:sz="4" w:space="0" w:color="auto"/>
              <w:left w:val="single" w:sz="4" w:space="0" w:color="auto"/>
              <w:bottom w:val="single" w:sz="4" w:space="0" w:color="auto"/>
              <w:right w:val="single" w:sz="4" w:space="0" w:color="auto"/>
            </w:tcBorders>
          </w:tcPr>
          <w:p w:rsidR="00222939" w:rsidRPr="00222939" w:rsidRDefault="00222939" w:rsidP="00222939">
            <w:pPr>
              <w:pStyle w:val="a8"/>
              <w:ind w:firstLine="709"/>
              <w:jc w:val="both"/>
              <w:rPr>
                <w:rFonts w:ascii="Times New Roman" w:eastAsia="Times New Roman" w:hAnsi="Times New Roman"/>
                <w:sz w:val="24"/>
                <w:szCs w:val="24"/>
                <w:lang w:val="kk-KZ" w:eastAsia="ar-SA"/>
              </w:rPr>
            </w:pPr>
          </w:p>
        </w:tc>
        <w:tc>
          <w:tcPr>
            <w:tcW w:w="3118" w:type="dxa"/>
            <w:tcBorders>
              <w:top w:val="single" w:sz="4" w:space="0" w:color="auto"/>
              <w:left w:val="single" w:sz="4" w:space="0" w:color="auto"/>
              <w:bottom w:val="single" w:sz="4" w:space="0" w:color="auto"/>
              <w:right w:val="single" w:sz="4" w:space="0" w:color="auto"/>
            </w:tcBorders>
          </w:tcPr>
          <w:p w:rsidR="00222939" w:rsidRPr="00222939" w:rsidRDefault="00222939" w:rsidP="00222939">
            <w:pPr>
              <w:pStyle w:val="a8"/>
              <w:ind w:firstLine="709"/>
              <w:jc w:val="both"/>
              <w:rPr>
                <w:rFonts w:ascii="Times New Roman" w:eastAsia="Times New Roman" w:hAnsi="Times New Roman"/>
                <w:sz w:val="24"/>
                <w:szCs w:val="24"/>
                <w:lang w:val="kk-KZ" w:eastAsia="ar-SA"/>
              </w:rPr>
            </w:pPr>
            <w:r w:rsidRPr="00222939">
              <w:rPr>
                <w:rFonts w:ascii="Times New Roman" w:eastAsia="Times New Roman" w:hAnsi="Times New Roman"/>
                <w:sz w:val="24"/>
                <w:szCs w:val="24"/>
                <w:lang w:val="kk-KZ" w:eastAsia="ar-SA"/>
              </w:rPr>
              <w:t xml:space="preserve"> </w:t>
            </w:r>
          </w:p>
        </w:tc>
      </w:tr>
      <w:tr w:rsidR="00222939" w:rsidRPr="00222939" w:rsidTr="00222939">
        <w:trPr>
          <w:cantSplit/>
          <w:trHeight w:val="443"/>
        </w:trPr>
        <w:tc>
          <w:tcPr>
            <w:tcW w:w="637" w:type="dxa"/>
            <w:gridSpan w:val="2"/>
            <w:tcBorders>
              <w:top w:val="single" w:sz="4" w:space="0" w:color="auto"/>
              <w:left w:val="single" w:sz="6" w:space="0" w:color="auto"/>
              <w:bottom w:val="single" w:sz="4" w:space="0" w:color="auto"/>
              <w:right w:val="single" w:sz="4" w:space="0" w:color="auto"/>
            </w:tcBorders>
          </w:tcPr>
          <w:p w:rsidR="00222939" w:rsidRPr="00222939" w:rsidRDefault="00222939" w:rsidP="00222939">
            <w:pPr>
              <w:pStyle w:val="a8"/>
              <w:ind w:firstLine="709"/>
              <w:jc w:val="both"/>
              <w:rPr>
                <w:rFonts w:ascii="Times New Roman" w:eastAsia="Times New Roman" w:hAnsi="Times New Roman"/>
                <w:sz w:val="24"/>
                <w:szCs w:val="24"/>
                <w:lang w:val="kk-KZ" w:eastAsia="ar-SA"/>
              </w:rPr>
            </w:pPr>
          </w:p>
        </w:tc>
        <w:tc>
          <w:tcPr>
            <w:tcW w:w="3751" w:type="dxa"/>
            <w:tcBorders>
              <w:top w:val="single" w:sz="4" w:space="0" w:color="auto"/>
              <w:left w:val="single" w:sz="4" w:space="0" w:color="auto"/>
              <w:bottom w:val="single" w:sz="4" w:space="0" w:color="auto"/>
              <w:right w:val="single" w:sz="4" w:space="0" w:color="auto"/>
            </w:tcBorders>
          </w:tcPr>
          <w:p w:rsidR="00222939" w:rsidRPr="00222939" w:rsidRDefault="00222939" w:rsidP="00222939">
            <w:pPr>
              <w:pStyle w:val="a8"/>
              <w:ind w:firstLine="709"/>
              <w:jc w:val="both"/>
              <w:rPr>
                <w:rFonts w:ascii="Times New Roman" w:eastAsia="Times New Roman" w:hAnsi="Times New Roman"/>
                <w:sz w:val="24"/>
                <w:szCs w:val="24"/>
                <w:lang w:val="kk-KZ" w:eastAsia="ar-SA"/>
              </w:rPr>
            </w:pPr>
          </w:p>
        </w:tc>
        <w:tc>
          <w:tcPr>
            <w:tcW w:w="927" w:type="dxa"/>
            <w:gridSpan w:val="2"/>
            <w:tcBorders>
              <w:top w:val="single" w:sz="4" w:space="0" w:color="auto"/>
              <w:left w:val="single" w:sz="4" w:space="0" w:color="auto"/>
              <w:bottom w:val="single" w:sz="4" w:space="0" w:color="auto"/>
              <w:right w:val="single" w:sz="4" w:space="0" w:color="auto"/>
            </w:tcBorders>
          </w:tcPr>
          <w:p w:rsidR="00222939" w:rsidRPr="00222939" w:rsidRDefault="00222939" w:rsidP="00222939">
            <w:pPr>
              <w:pStyle w:val="a8"/>
              <w:ind w:firstLine="709"/>
              <w:jc w:val="both"/>
              <w:rPr>
                <w:rFonts w:ascii="Times New Roman" w:eastAsia="Times New Roman" w:hAnsi="Times New Roman"/>
                <w:sz w:val="24"/>
                <w:szCs w:val="24"/>
                <w:lang w:val="kk-KZ" w:eastAsia="ar-SA"/>
              </w:rPr>
            </w:pPr>
          </w:p>
        </w:tc>
        <w:tc>
          <w:tcPr>
            <w:tcW w:w="1418" w:type="dxa"/>
            <w:tcBorders>
              <w:top w:val="single" w:sz="4" w:space="0" w:color="auto"/>
              <w:left w:val="single" w:sz="4" w:space="0" w:color="auto"/>
              <w:bottom w:val="single" w:sz="4" w:space="0" w:color="auto"/>
              <w:right w:val="single" w:sz="4" w:space="0" w:color="auto"/>
            </w:tcBorders>
          </w:tcPr>
          <w:p w:rsidR="00222939" w:rsidRPr="00222939" w:rsidRDefault="00222939" w:rsidP="00222939">
            <w:pPr>
              <w:pStyle w:val="a8"/>
              <w:jc w:val="both"/>
              <w:rPr>
                <w:rFonts w:ascii="Times New Roman" w:eastAsia="Times New Roman" w:hAnsi="Times New Roman"/>
                <w:sz w:val="24"/>
                <w:szCs w:val="24"/>
                <w:lang w:val="kk-KZ" w:eastAsia="ar-SA"/>
              </w:rPr>
            </w:pPr>
          </w:p>
        </w:tc>
        <w:tc>
          <w:tcPr>
            <w:tcW w:w="3118" w:type="dxa"/>
            <w:tcBorders>
              <w:top w:val="single" w:sz="4" w:space="0" w:color="auto"/>
              <w:left w:val="single" w:sz="4" w:space="0" w:color="auto"/>
              <w:bottom w:val="single" w:sz="4" w:space="0" w:color="auto"/>
              <w:right w:val="single" w:sz="4" w:space="0" w:color="auto"/>
            </w:tcBorders>
          </w:tcPr>
          <w:p w:rsidR="00222939" w:rsidRPr="00222939" w:rsidRDefault="00222939" w:rsidP="00222939">
            <w:pPr>
              <w:pStyle w:val="a8"/>
              <w:ind w:firstLine="709"/>
              <w:jc w:val="both"/>
              <w:rPr>
                <w:rFonts w:ascii="Times New Roman" w:eastAsia="Times New Roman" w:hAnsi="Times New Roman"/>
                <w:sz w:val="24"/>
                <w:szCs w:val="24"/>
                <w:lang w:val="kk-KZ" w:eastAsia="ar-SA"/>
              </w:rPr>
            </w:pPr>
          </w:p>
        </w:tc>
      </w:tr>
      <w:tr w:rsidR="00222939" w:rsidRPr="00222939" w:rsidTr="00222939">
        <w:tblPrEx>
          <w:tblCellMar>
            <w:left w:w="108" w:type="dxa"/>
            <w:right w:w="108" w:type="dxa"/>
          </w:tblCellMar>
          <w:tblLook w:val="04A0" w:firstRow="1" w:lastRow="0" w:firstColumn="1" w:lastColumn="0" w:noHBand="0" w:noVBand="1"/>
        </w:tblPrEx>
        <w:trPr>
          <w:gridBefore w:val="1"/>
          <w:wBefore w:w="212" w:type="dxa"/>
          <w:trHeight w:val="568"/>
        </w:trPr>
        <w:tc>
          <w:tcPr>
            <w:tcW w:w="4537" w:type="dxa"/>
            <w:gridSpan w:val="3"/>
            <w:shd w:val="clear" w:color="auto" w:fill="auto"/>
          </w:tcPr>
          <w:p w:rsidR="00222939" w:rsidRPr="00222939" w:rsidRDefault="00222939" w:rsidP="00222939">
            <w:pPr>
              <w:pStyle w:val="a8"/>
              <w:ind w:firstLine="709"/>
              <w:jc w:val="both"/>
              <w:rPr>
                <w:rFonts w:ascii="Times New Roman" w:hAnsi="Times New Roman"/>
                <w:sz w:val="24"/>
                <w:szCs w:val="24"/>
              </w:rPr>
            </w:pPr>
          </w:p>
        </w:tc>
        <w:tc>
          <w:tcPr>
            <w:tcW w:w="5102" w:type="dxa"/>
            <w:gridSpan w:val="3"/>
            <w:shd w:val="clear" w:color="auto" w:fill="auto"/>
          </w:tcPr>
          <w:p w:rsidR="00222939" w:rsidRPr="00222939" w:rsidRDefault="00222939" w:rsidP="00222939">
            <w:pPr>
              <w:pStyle w:val="a8"/>
              <w:ind w:firstLine="709"/>
              <w:jc w:val="both"/>
              <w:rPr>
                <w:rFonts w:ascii="Times New Roman" w:hAnsi="Times New Roman"/>
                <w:sz w:val="24"/>
                <w:szCs w:val="24"/>
              </w:rPr>
            </w:pPr>
          </w:p>
        </w:tc>
      </w:tr>
      <w:tr w:rsidR="00222939" w:rsidRPr="00222939" w:rsidTr="00222939">
        <w:tblPrEx>
          <w:tblCellMar>
            <w:left w:w="108" w:type="dxa"/>
            <w:right w:w="108" w:type="dxa"/>
          </w:tblCellMar>
          <w:tblLook w:val="04A0" w:firstRow="1" w:lastRow="0" w:firstColumn="1" w:lastColumn="0" w:noHBand="0" w:noVBand="1"/>
        </w:tblPrEx>
        <w:trPr>
          <w:gridBefore w:val="1"/>
          <w:wBefore w:w="212" w:type="dxa"/>
          <w:trHeight w:val="1834"/>
        </w:trPr>
        <w:tc>
          <w:tcPr>
            <w:tcW w:w="4537" w:type="dxa"/>
            <w:gridSpan w:val="3"/>
            <w:shd w:val="clear" w:color="auto" w:fill="auto"/>
          </w:tcPr>
          <w:p w:rsidR="00222939" w:rsidRPr="00222939" w:rsidRDefault="00222939" w:rsidP="00222939">
            <w:pPr>
              <w:pStyle w:val="a8"/>
              <w:jc w:val="both"/>
              <w:rPr>
                <w:rFonts w:ascii="Times New Roman" w:hAnsi="Times New Roman"/>
                <w:sz w:val="24"/>
                <w:szCs w:val="24"/>
              </w:rPr>
            </w:pPr>
            <w:r w:rsidRPr="00222939">
              <w:rPr>
                <w:rFonts w:ascii="Times New Roman" w:hAnsi="Times New Roman"/>
                <w:sz w:val="24"/>
                <w:szCs w:val="24"/>
              </w:rPr>
              <w:t xml:space="preserve">От  Заказчика:                                                                                      </w:t>
            </w:r>
          </w:p>
          <w:p w:rsidR="00222939" w:rsidRPr="00222939" w:rsidRDefault="00222939" w:rsidP="00222939">
            <w:pPr>
              <w:pStyle w:val="a8"/>
              <w:jc w:val="both"/>
              <w:rPr>
                <w:rFonts w:ascii="Times New Roman" w:hAnsi="Times New Roman"/>
                <w:sz w:val="24"/>
                <w:szCs w:val="24"/>
              </w:rPr>
            </w:pPr>
            <w:r w:rsidRPr="00222939">
              <w:rPr>
                <w:rFonts w:ascii="Times New Roman" w:hAnsi="Times New Roman"/>
                <w:sz w:val="24"/>
                <w:szCs w:val="24"/>
              </w:rPr>
              <w:t xml:space="preserve">Председатель  </w:t>
            </w:r>
            <w:r w:rsidRPr="00222939">
              <w:rPr>
                <w:rFonts w:ascii="Times New Roman" w:hAnsi="Times New Roman"/>
                <w:sz w:val="24"/>
                <w:szCs w:val="24"/>
                <w:lang w:val="kk-KZ"/>
              </w:rPr>
              <w:t>Р</w:t>
            </w:r>
            <w:r w:rsidRPr="00222939">
              <w:rPr>
                <w:rFonts w:ascii="Times New Roman" w:hAnsi="Times New Roman"/>
                <w:sz w:val="24"/>
                <w:szCs w:val="24"/>
              </w:rPr>
              <w:t>ГУ «</w:t>
            </w:r>
            <w:r w:rsidRPr="00222939">
              <w:rPr>
                <w:rFonts w:ascii="Times New Roman" w:hAnsi="Times New Roman"/>
                <w:sz w:val="24"/>
                <w:szCs w:val="24"/>
                <w:lang w:val="kk-KZ"/>
              </w:rPr>
              <w:t>Аэрокосмический комитет Министерства цифрового развития, инноваций и аэрокосмической промышленности</w:t>
            </w:r>
            <w:r w:rsidRPr="00222939">
              <w:rPr>
                <w:rFonts w:ascii="Times New Roman" w:hAnsi="Times New Roman"/>
                <w:sz w:val="24"/>
                <w:szCs w:val="24"/>
              </w:rPr>
              <w:t xml:space="preserve"> РК»</w:t>
            </w:r>
          </w:p>
          <w:p w:rsidR="00222939" w:rsidRPr="00222939" w:rsidRDefault="00222939" w:rsidP="00222939">
            <w:pPr>
              <w:pStyle w:val="a8"/>
              <w:ind w:firstLine="709"/>
              <w:jc w:val="both"/>
              <w:rPr>
                <w:rFonts w:ascii="Times New Roman" w:hAnsi="Times New Roman"/>
                <w:sz w:val="24"/>
                <w:szCs w:val="24"/>
              </w:rPr>
            </w:pPr>
          </w:p>
          <w:p w:rsidR="00222939" w:rsidRPr="00222939" w:rsidRDefault="00222939" w:rsidP="00222939">
            <w:pPr>
              <w:pStyle w:val="a8"/>
              <w:jc w:val="both"/>
              <w:rPr>
                <w:rFonts w:ascii="Times New Roman" w:hAnsi="Times New Roman"/>
                <w:sz w:val="24"/>
                <w:szCs w:val="24"/>
              </w:rPr>
            </w:pPr>
            <w:r w:rsidRPr="00222939">
              <w:rPr>
                <w:rFonts w:ascii="Times New Roman" w:hAnsi="Times New Roman"/>
                <w:sz w:val="24"/>
                <w:szCs w:val="24"/>
              </w:rPr>
              <w:t>_______________ Фамилия И.О.</w:t>
            </w:r>
          </w:p>
          <w:p w:rsidR="00222939" w:rsidRPr="00222939" w:rsidRDefault="00222939" w:rsidP="00222939">
            <w:pPr>
              <w:pStyle w:val="a8"/>
              <w:ind w:firstLine="709"/>
              <w:jc w:val="both"/>
              <w:rPr>
                <w:rFonts w:ascii="Times New Roman" w:hAnsi="Times New Roman"/>
                <w:sz w:val="24"/>
                <w:szCs w:val="24"/>
              </w:rPr>
            </w:pPr>
            <w:r w:rsidRPr="00222939">
              <w:rPr>
                <w:rFonts w:ascii="Times New Roman" w:hAnsi="Times New Roman"/>
                <w:sz w:val="24"/>
                <w:szCs w:val="24"/>
              </w:rPr>
              <w:t xml:space="preserve">       м.п.</w:t>
            </w:r>
          </w:p>
        </w:tc>
        <w:tc>
          <w:tcPr>
            <w:tcW w:w="5102" w:type="dxa"/>
            <w:gridSpan w:val="3"/>
            <w:shd w:val="clear" w:color="auto" w:fill="auto"/>
          </w:tcPr>
          <w:p w:rsidR="00222939" w:rsidRPr="00222939" w:rsidRDefault="00222939" w:rsidP="00222939">
            <w:pPr>
              <w:pStyle w:val="a8"/>
              <w:jc w:val="both"/>
              <w:rPr>
                <w:rFonts w:ascii="Times New Roman" w:hAnsi="Times New Roman"/>
                <w:sz w:val="24"/>
                <w:szCs w:val="24"/>
              </w:rPr>
            </w:pPr>
            <w:r w:rsidRPr="00222939">
              <w:rPr>
                <w:rFonts w:ascii="Times New Roman" w:hAnsi="Times New Roman"/>
                <w:sz w:val="24"/>
                <w:szCs w:val="24"/>
              </w:rPr>
              <w:t>От Исполнителя:</w:t>
            </w:r>
          </w:p>
          <w:p w:rsidR="00222939" w:rsidRPr="00222939" w:rsidRDefault="00222939" w:rsidP="00222939">
            <w:pPr>
              <w:pStyle w:val="a8"/>
              <w:jc w:val="both"/>
              <w:rPr>
                <w:rFonts w:ascii="Times New Roman" w:hAnsi="Times New Roman"/>
                <w:sz w:val="24"/>
                <w:szCs w:val="24"/>
                <w:lang w:val="kk-KZ"/>
              </w:rPr>
            </w:pPr>
            <w:r w:rsidRPr="00222939">
              <w:rPr>
                <w:rFonts w:ascii="Times New Roman" w:hAnsi="Times New Roman"/>
                <w:sz w:val="24"/>
                <w:szCs w:val="24"/>
                <w:lang w:val="kk-KZ"/>
              </w:rPr>
              <w:t xml:space="preserve">ДОЛЖНОСТЬ «Наименование организации» </w:t>
            </w:r>
          </w:p>
          <w:p w:rsidR="00222939" w:rsidRPr="00222939" w:rsidRDefault="00222939" w:rsidP="00222939">
            <w:pPr>
              <w:pStyle w:val="a8"/>
              <w:ind w:firstLine="709"/>
              <w:jc w:val="both"/>
              <w:rPr>
                <w:rFonts w:ascii="Times New Roman" w:hAnsi="Times New Roman"/>
                <w:sz w:val="24"/>
                <w:szCs w:val="24"/>
                <w:lang w:val="kk-KZ"/>
              </w:rPr>
            </w:pPr>
          </w:p>
          <w:p w:rsidR="00222939" w:rsidRPr="00222939" w:rsidRDefault="00222939" w:rsidP="00222939">
            <w:pPr>
              <w:pStyle w:val="a8"/>
              <w:ind w:firstLine="709"/>
              <w:jc w:val="both"/>
              <w:rPr>
                <w:rFonts w:ascii="Times New Roman" w:hAnsi="Times New Roman"/>
                <w:sz w:val="24"/>
                <w:szCs w:val="24"/>
                <w:lang w:val="kk-KZ"/>
              </w:rPr>
            </w:pPr>
          </w:p>
          <w:p w:rsidR="00222939" w:rsidRPr="00222939" w:rsidRDefault="00222939" w:rsidP="00222939">
            <w:pPr>
              <w:pStyle w:val="a8"/>
              <w:jc w:val="both"/>
              <w:rPr>
                <w:rFonts w:ascii="Times New Roman" w:hAnsi="Times New Roman"/>
                <w:sz w:val="24"/>
                <w:szCs w:val="24"/>
                <w:lang w:val="kk-KZ"/>
              </w:rPr>
            </w:pPr>
            <w:r w:rsidRPr="00222939">
              <w:rPr>
                <w:rFonts w:ascii="Times New Roman" w:hAnsi="Times New Roman"/>
                <w:sz w:val="24"/>
                <w:szCs w:val="24"/>
                <w:lang w:val="kk-KZ"/>
              </w:rPr>
              <w:t xml:space="preserve">________________Фамилия И.О. </w:t>
            </w:r>
          </w:p>
          <w:p w:rsidR="00222939" w:rsidRPr="00222939" w:rsidRDefault="00222939" w:rsidP="00222939">
            <w:pPr>
              <w:pStyle w:val="a8"/>
              <w:jc w:val="both"/>
              <w:rPr>
                <w:rFonts w:ascii="Times New Roman" w:hAnsi="Times New Roman"/>
                <w:sz w:val="24"/>
                <w:szCs w:val="24"/>
                <w:lang w:val="kk-KZ"/>
              </w:rPr>
            </w:pPr>
            <w:r w:rsidRPr="00222939">
              <w:rPr>
                <w:rFonts w:ascii="Times New Roman" w:hAnsi="Times New Roman"/>
                <w:sz w:val="24"/>
                <w:szCs w:val="24"/>
                <w:lang w:val="kk-KZ"/>
              </w:rPr>
              <w:t>м.п.                  руководителя организации</w:t>
            </w:r>
          </w:p>
          <w:p w:rsidR="00222939" w:rsidRPr="00222939" w:rsidRDefault="00222939" w:rsidP="00222939">
            <w:pPr>
              <w:pStyle w:val="a8"/>
              <w:ind w:left="1167" w:hanging="1167"/>
              <w:jc w:val="both"/>
              <w:rPr>
                <w:rFonts w:ascii="Times New Roman" w:hAnsi="Times New Roman"/>
                <w:sz w:val="24"/>
                <w:szCs w:val="24"/>
              </w:rPr>
            </w:pPr>
          </w:p>
        </w:tc>
      </w:tr>
    </w:tbl>
    <w:p w:rsidR="001B0A22" w:rsidRDefault="00222939" w:rsidP="00222939">
      <w:pPr>
        <w:pStyle w:val="a8"/>
        <w:jc w:val="right"/>
        <w:rPr>
          <w:rFonts w:ascii="Times New Roman" w:hAnsi="Times New Roman"/>
          <w:i/>
          <w:sz w:val="24"/>
          <w:szCs w:val="24"/>
        </w:rPr>
      </w:pPr>
      <w:r w:rsidRPr="00222939">
        <w:rPr>
          <w:rFonts w:ascii="Times New Roman" w:hAnsi="Times New Roman"/>
          <w:i/>
          <w:sz w:val="24"/>
          <w:szCs w:val="24"/>
        </w:rPr>
        <w:t xml:space="preserve">                                                  </w:t>
      </w:r>
    </w:p>
    <w:p w:rsidR="001B0A22" w:rsidRDefault="001B0A22" w:rsidP="00222939">
      <w:pPr>
        <w:pStyle w:val="a8"/>
        <w:jc w:val="right"/>
        <w:rPr>
          <w:rFonts w:ascii="Times New Roman" w:hAnsi="Times New Roman"/>
          <w:i/>
          <w:sz w:val="24"/>
          <w:szCs w:val="24"/>
        </w:rPr>
      </w:pPr>
    </w:p>
    <w:p w:rsidR="001B0A22" w:rsidRDefault="001B0A22" w:rsidP="00222939">
      <w:pPr>
        <w:pStyle w:val="a8"/>
        <w:jc w:val="right"/>
        <w:rPr>
          <w:rFonts w:ascii="Times New Roman" w:hAnsi="Times New Roman"/>
          <w:i/>
          <w:sz w:val="24"/>
          <w:szCs w:val="24"/>
        </w:rPr>
      </w:pPr>
    </w:p>
    <w:p w:rsidR="001B0A22" w:rsidRDefault="001B0A22" w:rsidP="00222939">
      <w:pPr>
        <w:pStyle w:val="a8"/>
        <w:jc w:val="right"/>
        <w:rPr>
          <w:rFonts w:ascii="Times New Roman" w:hAnsi="Times New Roman"/>
          <w:i/>
          <w:sz w:val="24"/>
          <w:szCs w:val="24"/>
        </w:rPr>
      </w:pPr>
    </w:p>
    <w:p w:rsidR="001B0A22" w:rsidRDefault="001B0A22" w:rsidP="00222939">
      <w:pPr>
        <w:pStyle w:val="a8"/>
        <w:jc w:val="right"/>
        <w:rPr>
          <w:rFonts w:ascii="Times New Roman" w:hAnsi="Times New Roman"/>
          <w:i/>
          <w:sz w:val="24"/>
          <w:szCs w:val="24"/>
        </w:rPr>
      </w:pPr>
    </w:p>
    <w:p w:rsidR="001B0A22" w:rsidRDefault="001B0A22" w:rsidP="00222939">
      <w:pPr>
        <w:pStyle w:val="a8"/>
        <w:jc w:val="right"/>
        <w:rPr>
          <w:rFonts w:ascii="Times New Roman" w:hAnsi="Times New Roman"/>
          <w:i/>
          <w:sz w:val="24"/>
          <w:szCs w:val="24"/>
        </w:rPr>
      </w:pPr>
    </w:p>
    <w:p w:rsidR="001B0A22" w:rsidRDefault="001B0A22" w:rsidP="00222939">
      <w:pPr>
        <w:pStyle w:val="a8"/>
        <w:jc w:val="right"/>
        <w:rPr>
          <w:rFonts w:ascii="Times New Roman" w:hAnsi="Times New Roman"/>
          <w:i/>
          <w:sz w:val="24"/>
          <w:szCs w:val="24"/>
        </w:rPr>
      </w:pPr>
    </w:p>
    <w:p w:rsidR="001B0A22" w:rsidRDefault="001B0A22" w:rsidP="00222939">
      <w:pPr>
        <w:pStyle w:val="a8"/>
        <w:jc w:val="right"/>
        <w:rPr>
          <w:rFonts w:ascii="Times New Roman" w:hAnsi="Times New Roman"/>
          <w:i/>
          <w:sz w:val="24"/>
          <w:szCs w:val="24"/>
        </w:rPr>
      </w:pPr>
    </w:p>
    <w:p w:rsidR="001B0A22" w:rsidRDefault="001B0A22" w:rsidP="00222939">
      <w:pPr>
        <w:pStyle w:val="a8"/>
        <w:jc w:val="right"/>
        <w:rPr>
          <w:rFonts w:ascii="Times New Roman" w:hAnsi="Times New Roman"/>
          <w:i/>
          <w:sz w:val="24"/>
          <w:szCs w:val="24"/>
        </w:rPr>
      </w:pPr>
    </w:p>
    <w:p w:rsidR="001B0A22" w:rsidRDefault="001B0A22" w:rsidP="00222939">
      <w:pPr>
        <w:pStyle w:val="a8"/>
        <w:jc w:val="right"/>
        <w:rPr>
          <w:rFonts w:ascii="Times New Roman" w:hAnsi="Times New Roman"/>
          <w:i/>
          <w:sz w:val="24"/>
          <w:szCs w:val="24"/>
        </w:rPr>
      </w:pPr>
    </w:p>
    <w:p w:rsidR="001B0A22" w:rsidRDefault="001B0A22" w:rsidP="00222939">
      <w:pPr>
        <w:pStyle w:val="a8"/>
        <w:jc w:val="right"/>
        <w:rPr>
          <w:rFonts w:ascii="Times New Roman" w:hAnsi="Times New Roman"/>
          <w:i/>
          <w:sz w:val="24"/>
          <w:szCs w:val="24"/>
        </w:rPr>
      </w:pPr>
    </w:p>
    <w:p w:rsidR="001B0A22" w:rsidRDefault="001B0A22" w:rsidP="00222939">
      <w:pPr>
        <w:pStyle w:val="a8"/>
        <w:jc w:val="right"/>
        <w:rPr>
          <w:rFonts w:ascii="Times New Roman" w:hAnsi="Times New Roman"/>
          <w:i/>
          <w:sz w:val="24"/>
          <w:szCs w:val="24"/>
        </w:rPr>
      </w:pPr>
    </w:p>
    <w:p w:rsidR="001B0A22" w:rsidRDefault="001B0A22" w:rsidP="00222939">
      <w:pPr>
        <w:pStyle w:val="a8"/>
        <w:jc w:val="right"/>
        <w:rPr>
          <w:rFonts w:ascii="Times New Roman" w:hAnsi="Times New Roman"/>
          <w:i/>
          <w:sz w:val="24"/>
          <w:szCs w:val="24"/>
        </w:rPr>
      </w:pPr>
    </w:p>
    <w:p w:rsidR="003F7574" w:rsidRDefault="003F7574" w:rsidP="00222939">
      <w:pPr>
        <w:pStyle w:val="a8"/>
        <w:jc w:val="right"/>
        <w:rPr>
          <w:rFonts w:ascii="Times New Roman" w:hAnsi="Times New Roman"/>
          <w:i/>
          <w:sz w:val="24"/>
          <w:szCs w:val="24"/>
        </w:rPr>
      </w:pPr>
    </w:p>
    <w:p w:rsidR="00222939" w:rsidRPr="00222939" w:rsidRDefault="00222939" w:rsidP="00222939">
      <w:pPr>
        <w:pStyle w:val="a8"/>
        <w:jc w:val="right"/>
        <w:rPr>
          <w:rFonts w:ascii="Times New Roman" w:hAnsi="Times New Roman"/>
          <w:i/>
          <w:sz w:val="24"/>
          <w:szCs w:val="24"/>
        </w:rPr>
      </w:pPr>
      <w:r w:rsidRPr="00222939">
        <w:rPr>
          <w:rFonts w:ascii="Times New Roman" w:hAnsi="Times New Roman"/>
          <w:i/>
          <w:sz w:val="24"/>
          <w:szCs w:val="24"/>
        </w:rPr>
        <w:t xml:space="preserve"> Приложение 2</w:t>
      </w:r>
    </w:p>
    <w:p w:rsidR="00222939" w:rsidRPr="00222939" w:rsidRDefault="00222939" w:rsidP="00222939">
      <w:pPr>
        <w:pStyle w:val="a4"/>
        <w:shd w:val="clear" w:color="auto" w:fill="FFFFFF"/>
        <w:spacing w:before="0" w:after="0"/>
        <w:ind w:firstLine="709"/>
        <w:contextualSpacing/>
        <w:jc w:val="right"/>
        <w:textAlignment w:val="baseline"/>
        <w:rPr>
          <w:i/>
          <w:spacing w:val="2"/>
        </w:rPr>
      </w:pPr>
      <w:r w:rsidRPr="00222939">
        <w:rPr>
          <w:i/>
          <w:spacing w:val="2"/>
        </w:rPr>
        <w:t xml:space="preserve">к настоящему договору </w:t>
      </w:r>
    </w:p>
    <w:p w:rsidR="00222939" w:rsidRPr="00222939" w:rsidRDefault="00222939" w:rsidP="00222939">
      <w:pPr>
        <w:pStyle w:val="a4"/>
        <w:shd w:val="clear" w:color="auto" w:fill="FFFFFF"/>
        <w:spacing w:before="0" w:after="0"/>
        <w:ind w:firstLine="709"/>
        <w:contextualSpacing/>
        <w:jc w:val="right"/>
        <w:textAlignment w:val="baseline"/>
        <w:rPr>
          <w:i/>
          <w:spacing w:val="2"/>
        </w:rPr>
      </w:pPr>
      <w:r w:rsidRPr="00222939">
        <w:rPr>
          <w:i/>
          <w:spacing w:val="2"/>
        </w:rPr>
        <w:t>№__ от «___»_______ 20</w:t>
      </w:r>
      <w:r w:rsidR="00EA376B">
        <w:rPr>
          <w:i/>
          <w:spacing w:val="2"/>
        </w:rPr>
        <w:t>2</w:t>
      </w:r>
      <w:r w:rsidRPr="00222939">
        <w:rPr>
          <w:i/>
          <w:spacing w:val="2"/>
        </w:rPr>
        <w:t xml:space="preserve">_ года </w:t>
      </w:r>
    </w:p>
    <w:p w:rsidR="00222939" w:rsidRPr="00222939" w:rsidRDefault="00222939" w:rsidP="00222939">
      <w:pPr>
        <w:pStyle w:val="a8"/>
        <w:ind w:firstLine="709"/>
        <w:jc w:val="center"/>
        <w:rPr>
          <w:rFonts w:ascii="Times New Roman" w:hAnsi="Times New Roman"/>
          <w:sz w:val="24"/>
          <w:szCs w:val="24"/>
        </w:rPr>
      </w:pPr>
    </w:p>
    <w:p w:rsidR="00222939" w:rsidRPr="00222939" w:rsidRDefault="00222939" w:rsidP="00222939">
      <w:pPr>
        <w:pStyle w:val="a8"/>
        <w:ind w:firstLine="709"/>
        <w:jc w:val="center"/>
        <w:rPr>
          <w:rFonts w:ascii="Times New Roman" w:hAnsi="Times New Roman"/>
          <w:sz w:val="24"/>
          <w:szCs w:val="24"/>
        </w:rPr>
      </w:pPr>
    </w:p>
    <w:p w:rsidR="00222939" w:rsidRPr="00222939" w:rsidRDefault="00335752" w:rsidP="00222939">
      <w:pPr>
        <w:pStyle w:val="a8"/>
        <w:ind w:firstLine="567"/>
        <w:jc w:val="center"/>
        <w:rPr>
          <w:rFonts w:ascii="Times New Roman" w:hAnsi="Times New Roman"/>
          <w:sz w:val="24"/>
          <w:szCs w:val="24"/>
        </w:rPr>
      </w:pPr>
      <w:r w:rsidRPr="00222939">
        <w:rPr>
          <w:rFonts w:ascii="Times New Roman" w:hAnsi="Times New Roman"/>
          <w:sz w:val="24"/>
          <w:szCs w:val="24"/>
        </w:rPr>
        <w:t>ТЕХНИЧЕСКАЯ СПЕЦИФИКАЦИЯ</w:t>
      </w:r>
    </w:p>
    <w:p w:rsidR="00222939" w:rsidRPr="00222939" w:rsidRDefault="00222939" w:rsidP="00222939">
      <w:pPr>
        <w:pStyle w:val="a8"/>
        <w:ind w:firstLine="567"/>
        <w:jc w:val="center"/>
        <w:rPr>
          <w:rFonts w:ascii="Times New Roman" w:hAnsi="Times New Roman"/>
          <w:sz w:val="24"/>
          <w:szCs w:val="24"/>
        </w:rPr>
      </w:pPr>
      <w:r w:rsidRPr="00222939">
        <w:rPr>
          <w:rFonts w:ascii="Times New Roman" w:hAnsi="Times New Roman"/>
          <w:sz w:val="24"/>
          <w:szCs w:val="24"/>
        </w:rPr>
        <w:t>(описание и требуемые  технические характеристики)</w:t>
      </w:r>
    </w:p>
    <w:p w:rsidR="00222939" w:rsidRPr="00222939" w:rsidRDefault="00222939" w:rsidP="00222939">
      <w:pPr>
        <w:pStyle w:val="a8"/>
        <w:ind w:firstLine="567"/>
        <w:jc w:val="center"/>
        <w:rPr>
          <w:rFonts w:ascii="Times New Roman" w:hAnsi="Times New Roman"/>
          <w:sz w:val="24"/>
          <w:szCs w:val="24"/>
        </w:rPr>
      </w:pPr>
    </w:p>
    <w:p w:rsidR="00222939" w:rsidRPr="00222939" w:rsidRDefault="00222939" w:rsidP="00222939">
      <w:pPr>
        <w:pStyle w:val="a8"/>
        <w:ind w:firstLine="567"/>
        <w:jc w:val="center"/>
        <w:rPr>
          <w:rFonts w:ascii="Times New Roman" w:hAnsi="Times New Roman"/>
          <w:sz w:val="24"/>
          <w:szCs w:val="24"/>
        </w:rPr>
      </w:pPr>
      <w:r w:rsidRPr="00222939">
        <w:rPr>
          <w:rFonts w:ascii="Times New Roman" w:hAnsi="Times New Roman"/>
          <w:sz w:val="24"/>
          <w:szCs w:val="24"/>
        </w:rPr>
        <w:t>По договору №___ от ______________ 20</w:t>
      </w:r>
      <w:r>
        <w:rPr>
          <w:rFonts w:ascii="Times New Roman" w:hAnsi="Times New Roman"/>
          <w:sz w:val="24"/>
          <w:szCs w:val="24"/>
        </w:rPr>
        <w:t>2_)</w:t>
      </w:r>
      <w:r w:rsidRPr="00222939">
        <w:rPr>
          <w:rFonts w:ascii="Times New Roman" w:hAnsi="Times New Roman"/>
          <w:sz w:val="24"/>
          <w:szCs w:val="24"/>
        </w:rPr>
        <w:t xml:space="preserve"> года</w:t>
      </w:r>
    </w:p>
    <w:p w:rsidR="00222939" w:rsidRPr="00222939" w:rsidRDefault="00222939" w:rsidP="00222939">
      <w:pPr>
        <w:pStyle w:val="a8"/>
        <w:ind w:firstLine="567"/>
        <w:jc w:val="center"/>
        <w:rPr>
          <w:rFonts w:ascii="Times New Roman" w:hAnsi="Times New Roman"/>
          <w:sz w:val="24"/>
          <w:szCs w:val="24"/>
        </w:rPr>
      </w:pPr>
    </w:p>
    <w:p w:rsidR="00222939" w:rsidRPr="00222939" w:rsidRDefault="00222939" w:rsidP="00222939">
      <w:pPr>
        <w:pStyle w:val="a8"/>
        <w:ind w:firstLine="567"/>
        <w:jc w:val="center"/>
        <w:rPr>
          <w:rFonts w:ascii="Times New Roman" w:hAnsi="Times New Roman"/>
          <w:i/>
          <w:sz w:val="24"/>
          <w:szCs w:val="24"/>
        </w:rPr>
      </w:pPr>
      <w:r w:rsidRPr="00222939">
        <w:rPr>
          <w:rFonts w:ascii="Times New Roman" w:hAnsi="Times New Roman"/>
          <w:i/>
          <w:sz w:val="24"/>
          <w:szCs w:val="24"/>
        </w:rPr>
        <w:t>НАИМЕНОВАНИЕ ИСПОЛНИТЕЛЯ</w:t>
      </w:r>
    </w:p>
    <w:p w:rsidR="00222939" w:rsidRPr="00222939" w:rsidRDefault="00222939" w:rsidP="00222939">
      <w:pPr>
        <w:pStyle w:val="a8"/>
        <w:ind w:firstLine="567"/>
        <w:jc w:val="both"/>
        <w:rPr>
          <w:rFonts w:ascii="Times New Roman" w:hAnsi="Times New Roman"/>
          <w:sz w:val="24"/>
          <w:szCs w:val="24"/>
        </w:rPr>
      </w:pPr>
    </w:p>
    <w:p w:rsidR="00222939" w:rsidRPr="00222939" w:rsidRDefault="00222939" w:rsidP="0013392A">
      <w:pPr>
        <w:widowControl w:val="0"/>
        <w:numPr>
          <w:ilvl w:val="0"/>
          <w:numId w:val="44"/>
        </w:numPr>
        <w:suppressAutoHyphens w:val="0"/>
        <w:ind w:left="0" w:firstLine="567"/>
        <w:jc w:val="center"/>
        <w:rPr>
          <w:b/>
        </w:rPr>
      </w:pPr>
      <w:r w:rsidRPr="00222939">
        <w:rPr>
          <w:b/>
          <w:spacing w:val="-1"/>
        </w:rPr>
        <w:t>Основание для выполнения работ</w:t>
      </w:r>
    </w:p>
    <w:p w:rsidR="00222939" w:rsidRPr="00222939" w:rsidRDefault="00222939" w:rsidP="00222939">
      <w:pPr>
        <w:widowControl w:val="0"/>
        <w:ind w:firstLine="567"/>
        <w:jc w:val="both"/>
        <w:rPr>
          <w:spacing w:val="1"/>
        </w:rPr>
      </w:pPr>
      <w:r w:rsidRPr="00222939">
        <w:rPr>
          <w:spacing w:val="1"/>
        </w:rPr>
        <w:t xml:space="preserve">1.1 Наименование работ: </w:t>
      </w:r>
    </w:p>
    <w:p w:rsidR="00222939" w:rsidRPr="00222939" w:rsidRDefault="00222939" w:rsidP="00222939">
      <w:pPr>
        <w:widowControl w:val="0"/>
        <w:ind w:firstLine="567"/>
        <w:jc w:val="both"/>
      </w:pPr>
      <w:r w:rsidRPr="00222939">
        <w:rPr>
          <w:spacing w:val="1"/>
        </w:rPr>
        <w:t xml:space="preserve">1.2 Основанием для выполнения </w:t>
      </w:r>
      <w:r w:rsidRPr="00222939">
        <w:t>НИР является:</w:t>
      </w:r>
    </w:p>
    <w:p w:rsidR="00222939" w:rsidRPr="00222939" w:rsidRDefault="00222939" w:rsidP="00222939">
      <w:pPr>
        <w:widowControl w:val="0"/>
        <w:shd w:val="clear" w:color="auto" w:fill="FFFFFF"/>
        <w:ind w:firstLine="567"/>
        <w:jc w:val="both"/>
        <w:rPr>
          <w:spacing w:val="-6"/>
        </w:rPr>
      </w:pPr>
      <w:r w:rsidRPr="00222939">
        <w:rPr>
          <w:spacing w:val="-6"/>
        </w:rPr>
        <w:t>1.3. З</w:t>
      </w:r>
      <w:r w:rsidRPr="00222939">
        <w:rPr>
          <w:spacing w:val="10"/>
        </w:rPr>
        <w:t xml:space="preserve">аказчик – </w:t>
      </w:r>
      <w:r w:rsidRPr="00222939">
        <w:rPr>
          <w:spacing w:val="-6"/>
        </w:rPr>
        <w:t xml:space="preserve">Аэрокосмический комитет Министерства </w:t>
      </w:r>
      <w:r w:rsidRPr="00222939">
        <w:rPr>
          <w:spacing w:val="-6"/>
          <w:lang w:val="ru-RU"/>
        </w:rPr>
        <w:t>цифрового развития, инноваций</w:t>
      </w:r>
      <w:r w:rsidRPr="00222939">
        <w:rPr>
          <w:spacing w:val="-6"/>
        </w:rPr>
        <w:t xml:space="preserve"> и аэрокосмической промышленности Республики Казахстан </w:t>
      </w:r>
      <w:r w:rsidRPr="00222939">
        <w:t xml:space="preserve"> (далее – Казкосмос).</w:t>
      </w:r>
    </w:p>
    <w:p w:rsidR="00222939" w:rsidRPr="00222939" w:rsidRDefault="00222939" w:rsidP="00222939">
      <w:pPr>
        <w:widowControl w:val="0"/>
        <w:ind w:firstLine="567"/>
        <w:jc w:val="both"/>
      </w:pPr>
      <w:r w:rsidRPr="00222939">
        <w:rPr>
          <w:spacing w:val="-8"/>
        </w:rPr>
        <w:t xml:space="preserve">1.4 </w:t>
      </w:r>
      <w:r w:rsidRPr="00222939">
        <w:rPr>
          <w:spacing w:val="2"/>
        </w:rPr>
        <w:t>Исполнитель:</w:t>
      </w:r>
    </w:p>
    <w:p w:rsidR="00222939" w:rsidRPr="00222939" w:rsidRDefault="00222939" w:rsidP="00222939">
      <w:pPr>
        <w:widowControl w:val="0"/>
        <w:ind w:firstLine="567"/>
        <w:jc w:val="both"/>
        <w:rPr>
          <w:spacing w:val="2"/>
        </w:rPr>
      </w:pPr>
      <w:r w:rsidRPr="00222939">
        <w:rPr>
          <w:spacing w:val="2"/>
        </w:rPr>
        <w:t xml:space="preserve">1.5 Сроки выполнения: </w:t>
      </w:r>
      <w:r w:rsidRPr="00222939">
        <w:rPr>
          <w:spacing w:val="2"/>
        </w:rPr>
        <w:tab/>
        <w:t xml:space="preserve">начало: с момента вступления в силу </w:t>
      </w:r>
      <w:r w:rsidRPr="00222939">
        <w:t>Договора</w:t>
      </w:r>
      <w:r w:rsidRPr="00222939">
        <w:rPr>
          <w:spacing w:val="2"/>
        </w:rPr>
        <w:t>;</w:t>
      </w:r>
    </w:p>
    <w:p w:rsidR="00222939" w:rsidRPr="00222939" w:rsidRDefault="00222939" w:rsidP="00222939">
      <w:pPr>
        <w:widowControl w:val="0"/>
        <w:ind w:firstLine="567"/>
        <w:jc w:val="both"/>
        <w:rPr>
          <w:spacing w:val="2"/>
        </w:rPr>
      </w:pPr>
      <w:r w:rsidRPr="00222939">
        <w:rPr>
          <w:spacing w:val="2"/>
        </w:rPr>
        <w:t xml:space="preserve"> </w:t>
      </w:r>
      <w:r w:rsidRPr="00222939">
        <w:rPr>
          <w:spacing w:val="2"/>
        </w:rPr>
        <w:tab/>
      </w:r>
      <w:r w:rsidRPr="00222939">
        <w:rPr>
          <w:spacing w:val="2"/>
        </w:rPr>
        <w:tab/>
      </w:r>
      <w:r w:rsidRPr="00222939">
        <w:rPr>
          <w:spacing w:val="2"/>
        </w:rPr>
        <w:tab/>
      </w:r>
      <w:r w:rsidRPr="00222939">
        <w:rPr>
          <w:spacing w:val="2"/>
        </w:rPr>
        <w:tab/>
      </w:r>
      <w:r w:rsidRPr="00222939">
        <w:rPr>
          <w:spacing w:val="2"/>
        </w:rPr>
        <w:tab/>
        <w:t>окончание: 31 декабря 20</w:t>
      </w:r>
      <w:r w:rsidRPr="00222939">
        <w:rPr>
          <w:spacing w:val="2"/>
          <w:lang w:val="ru-RU"/>
        </w:rPr>
        <w:t>2</w:t>
      </w:r>
      <w:r w:rsidRPr="00222939">
        <w:rPr>
          <w:spacing w:val="2"/>
          <w:lang w:val="en-US"/>
        </w:rPr>
        <w:t>_</w:t>
      </w:r>
      <w:r w:rsidRPr="00222939">
        <w:rPr>
          <w:spacing w:val="2"/>
        </w:rPr>
        <w:t xml:space="preserve"> года.</w:t>
      </w:r>
    </w:p>
    <w:p w:rsidR="00222939" w:rsidRPr="00222939" w:rsidRDefault="00222939" w:rsidP="00222939">
      <w:pPr>
        <w:widowControl w:val="0"/>
        <w:ind w:firstLine="567"/>
        <w:jc w:val="both"/>
        <w:rPr>
          <w:spacing w:val="2"/>
        </w:rPr>
      </w:pPr>
    </w:p>
    <w:p w:rsidR="00222939" w:rsidRPr="00222939" w:rsidRDefault="00222939" w:rsidP="0013392A">
      <w:pPr>
        <w:widowControl w:val="0"/>
        <w:numPr>
          <w:ilvl w:val="0"/>
          <w:numId w:val="44"/>
        </w:numPr>
        <w:suppressAutoHyphens w:val="0"/>
        <w:ind w:left="0" w:firstLine="567"/>
        <w:jc w:val="center"/>
        <w:rPr>
          <w:b/>
          <w:spacing w:val="3"/>
        </w:rPr>
      </w:pPr>
      <w:r w:rsidRPr="00222939">
        <w:rPr>
          <w:b/>
          <w:spacing w:val="3"/>
        </w:rPr>
        <w:t>Цель выполнения работ</w:t>
      </w:r>
    </w:p>
    <w:p w:rsidR="00222939" w:rsidRPr="00222939" w:rsidRDefault="00222939" w:rsidP="00222939">
      <w:pPr>
        <w:pStyle w:val="af8"/>
        <w:widowControl w:val="0"/>
        <w:spacing w:after="0"/>
        <w:ind w:left="0" w:firstLine="567"/>
        <w:jc w:val="both"/>
        <w:rPr>
          <w:bCs/>
        </w:rPr>
      </w:pPr>
      <w:r w:rsidRPr="00222939">
        <w:t>Целью выполнения работ является проведение НИР, направленных на развитие отечественного научно-технического потенциала космической отрасли по республиканской бюджетной программе 008 «Прикладные научные исследования в области космической деятельности</w:t>
      </w:r>
      <w:r w:rsidR="00EA376B">
        <w:rPr>
          <w:lang w:val="ru-RU"/>
        </w:rPr>
        <w:t xml:space="preserve"> и информационной безопасности</w:t>
      </w:r>
      <w:r w:rsidRPr="00222939">
        <w:t xml:space="preserve">». </w:t>
      </w:r>
      <w:r w:rsidRPr="00222939">
        <w:rPr>
          <w:bCs/>
        </w:rPr>
        <w:t xml:space="preserve">Актуальность, научная и практическая значимость НИР, а также полученных при ее реализации результатов, обусловлена вкладом как в развитие отдельных направлений исследований, так и в решение задач социально-экономического характера. </w:t>
      </w:r>
    </w:p>
    <w:p w:rsidR="00222939" w:rsidRPr="00222939" w:rsidRDefault="00222939" w:rsidP="00222939">
      <w:pPr>
        <w:pStyle w:val="af8"/>
        <w:widowControl w:val="0"/>
        <w:spacing w:after="0"/>
        <w:ind w:left="0" w:firstLine="567"/>
        <w:jc w:val="both"/>
      </w:pPr>
    </w:p>
    <w:p w:rsidR="00222939" w:rsidRPr="00222939" w:rsidRDefault="00222939" w:rsidP="0013392A">
      <w:pPr>
        <w:widowControl w:val="0"/>
        <w:numPr>
          <w:ilvl w:val="0"/>
          <w:numId w:val="44"/>
        </w:numPr>
        <w:suppressAutoHyphens w:val="0"/>
        <w:ind w:left="0" w:firstLine="567"/>
        <w:jc w:val="center"/>
        <w:rPr>
          <w:b/>
        </w:rPr>
      </w:pPr>
      <w:r w:rsidRPr="00222939">
        <w:rPr>
          <w:b/>
        </w:rPr>
        <w:t>Задачи выполнения работ</w:t>
      </w:r>
    </w:p>
    <w:p w:rsidR="00222939" w:rsidRPr="00222939" w:rsidRDefault="00222939" w:rsidP="00222939">
      <w:pPr>
        <w:widowControl w:val="0"/>
        <w:ind w:firstLine="567"/>
        <w:jc w:val="both"/>
      </w:pPr>
      <w:r w:rsidRPr="00222939">
        <w:t>3.1</w:t>
      </w:r>
      <w:r w:rsidR="00775421">
        <w:t>.</w:t>
      </w:r>
      <w:r w:rsidRPr="00222939">
        <w:t xml:space="preserve"> В рамках республиканской бюджетной программы 008 «Прикладные научные исследования в области космической деятельности</w:t>
      </w:r>
      <w:r w:rsidR="00EA376B">
        <w:rPr>
          <w:lang w:val="ru-RU"/>
        </w:rPr>
        <w:t xml:space="preserve"> </w:t>
      </w:r>
      <w:r w:rsidR="00EA376B" w:rsidRPr="00EA376B">
        <w:rPr>
          <w:lang w:val="ru-RU"/>
        </w:rPr>
        <w:t>и информационной безопасности</w:t>
      </w:r>
      <w:r w:rsidRPr="00222939">
        <w:t>»</w:t>
      </w:r>
      <w:r w:rsidRPr="00222939">
        <w:rPr>
          <w:b/>
        </w:rPr>
        <w:t xml:space="preserve"> </w:t>
      </w:r>
      <w:r w:rsidRPr="00222939">
        <w:t xml:space="preserve">должны быть решены следующие задачи: </w:t>
      </w:r>
    </w:p>
    <w:p w:rsidR="00222939" w:rsidRPr="00222939" w:rsidRDefault="00222939" w:rsidP="00222939">
      <w:pPr>
        <w:widowControl w:val="0"/>
        <w:ind w:firstLine="567"/>
        <w:jc w:val="both"/>
      </w:pPr>
      <w:r w:rsidRPr="00222939">
        <w:t>3.2</w:t>
      </w:r>
      <w:r w:rsidR="00775421">
        <w:t>.</w:t>
      </w:r>
      <w:r w:rsidRPr="00222939">
        <w:t xml:space="preserve"> Решение этих задач должно осуществляться в соответствии с тематиками НИР согласно Календарному плану (Приложение 1 к Договору) на выполнение республиканской бюджетной программы 008 «Прикладные научные исследования в области космической деятельности</w:t>
      </w:r>
      <w:r w:rsidR="00EA376B">
        <w:rPr>
          <w:lang w:val="ru-RU"/>
        </w:rPr>
        <w:t xml:space="preserve"> </w:t>
      </w:r>
      <w:r w:rsidR="00EA376B" w:rsidRPr="00EA376B">
        <w:rPr>
          <w:lang w:val="ru-RU"/>
        </w:rPr>
        <w:t>и информационной безопасности</w:t>
      </w:r>
      <w:r w:rsidRPr="00222939">
        <w:t>» на 20</w:t>
      </w:r>
      <w:r w:rsidRPr="00222939">
        <w:rPr>
          <w:lang w:val="ru-RU"/>
        </w:rPr>
        <w:t>2</w:t>
      </w:r>
      <w:r w:rsidRPr="00222939">
        <w:t>_ год.</w:t>
      </w:r>
    </w:p>
    <w:p w:rsidR="00222939" w:rsidRPr="00222939" w:rsidRDefault="00222939" w:rsidP="00222939">
      <w:pPr>
        <w:widowControl w:val="0"/>
        <w:ind w:firstLine="567"/>
        <w:jc w:val="both"/>
      </w:pPr>
      <w:r w:rsidRPr="00222939">
        <w:t xml:space="preserve"> </w:t>
      </w:r>
    </w:p>
    <w:p w:rsidR="00222939" w:rsidRPr="00222939" w:rsidRDefault="00222939" w:rsidP="0013392A">
      <w:pPr>
        <w:widowControl w:val="0"/>
        <w:numPr>
          <w:ilvl w:val="0"/>
          <w:numId w:val="44"/>
        </w:numPr>
        <w:suppressAutoHyphens w:val="0"/>
        <w:ind w:left="0" w:firstLine="567"/>
        <w:jc w:val="center"/>
        <w:rPr>
          <w:b/>
        </w:rPr>
      </w:pPr>
      <w:r w:rsidRPr="00222939">
        <w:rPr>
          <w:b/>
        </w:rPr>
        <w:t>Этапы выполнения работ</w:t>
      </w:r>
    </w:p>
    <w:p w:rsidR="00222939" w:rsidRPr="00222939" w:rsidRDefault="00222939" w:rsidP="00222939">
      <w:pPr>
        <w:widowControl w:val="0"/>
        <w:ind w:firstLine="567"/>
        <w:jc w:val="both"/>
        <w:outlineLvl w:val="0"/>
      </w:pPr>
      <w:r w:rsidRPr="00222939">
        <w:t>4.1</w:t>
      </w:r>
      <w:r w:rsidR="00775421">
        <w:t>.</w:t>
      </w:r>
      <w:r w:rsidRPr="00222939">
        <w:t xml:space="preserve"> Этапы выполнения работ определяются Календарным планом (Приложение 1 к Договору). </w:t>
      </w:r>
    </w:p>
    <w:p w:rsidR="00222939" w:rsidRPr="00222939" w:rsidRDefault="00222939" w:rsidP="00222939">
      <w:pPr>
        <w:widowControl w:val="0"/>
        <w:ind w:firstLine="567"/>
        <w:jc w:val="center"/>
        <w:rPr>
          <w:b/>
        </w:rPr>
      </w:pPr>
    </w:p>
    <w:p w:rsidR="00222939" w:rsidRPr="00222939" w:rsidRDefault="00222939" w:rsidP="0013392A">
      <w:pPr>
        <w:pStyle w:val="a8"/>
        <w:widowControl w:val="0"/>
        <w:numPr>
          <w:ilvl w:val="0"/>
          <w:numId w:val="44"/>
        </w:numPr>
        <w:ind w:left="0" w:firstLine="567"/>
        <w:jc w:val="center"/>
        <w:rPr>
          <w:rFonts w:ascii="Times New Roman" w:hAnsi="Times New Roman"/>
          <w:b/>
          <w:sz w:val="24"/>
          <w:szCs w:val="24"/>
        </w:rPr>
      </w:pPr>
      <w:r w:rsidRPr="00222939">
        <w:rPr>
          <w:rFonts w:ascii="Times New Roman" w:hAnsi="Times New Roman"/>
          <w:b/>
          <w:sz w:val="24"/>
          <w:szCs w:val="24"/>
        </w:rPr>
        <w:t xml:space="preserve">Требования защиты государственных секретов </w:t>
      </w:r>
    </w:p>
    <w:p w:rsidR="00222939" w:rsidRPr="00222939" w:rsidRDefault="00222939" w:rsidP="00222939">
      <w:pPr>
        <w:pStyle w:val="a8"/>
        <w:widowControl w:val="0"/>
        <w:ind w:firstLine="567"/>
        <w:jc w:val="center"/>
        <w:rPr>
          <w:rFonts w:ascii="Times New Roman" w:hAnsi="Times New Roman"/>
          <w:b/>
          <w:sz w:val="24"/>
          <w:szCs w:val="24"/>
        </w:rPr>
      </w:pPr>
      <w:r w:rsidRPr="00222939">
        <w:rPr>
          <w:rFonts w:ascii="Times New Roman" w:hAnsi="Times New Roman"/>
          <w:b/>
          <w:sz w:val="24"/>
          <w:szCs w:val="24"/>
        </w:rPr>
        <w:t>при выполнении НИР</w:t>
      </w:r>
    </w:p>
    <w:p w:rsidR="00222939" w:rsidRPr="00222939" w:rsidRDefault="00222939" w:rsidP="00222939">
      <w:pPr>
        <w:widowControl w:val="0"/>
        <w:ind w:firstLine="567"/>
        <w:jc w:val="both"/>
        <w:outlineLvl w:val="0"/>
      </w:pPr>
      <w:r w:rsidRPr="00222939">
        <w:t>5.1</w:t>
      </w:r>
      <w:r w:rsidR="001A6849">
        <w:t>.</w:t>
      </w:r>
      <w:r w:rsidRPr="00222939">
        <w:t xml:space="preserve"> При выполнении НИР и оформлении отчетной научно-технической продукции составляющие государственные секреты и иные охраняемые законом сведения включаются в перечень сведений, подлежащих засекречиванию, утвержденный уполномоченным органом. Доступ к таким сведениям осуществляется в соответствии с законодательством Республики Казахстан о государственных секретах.</w:t>
      </w:r>
    </w:p>
    <w:p w:rsidR="00222939" w:rsidRPr="00222939" w:rsidRDefault="00222939" w:rsidP="00222939">
      <w:pPr>
        <w:widowControl w:val="0"/>
        <w:ind w:firstLine="567"/>
        <w:jc w:val="both"/>
        <w:outlineLvl w:val="0"/>
      </w:pPr>
      <w:r w:rsidRPr="00222939">
        <w:t>5.2</w:t>
      </w:r>
      <w:r w:rsidR="001A6849">
        <w:t>.</w:t>
      </w:r>
      <w:r w:rsidRPr="00222939">
        <w:t xml:space="preserve"> Для достижения режима информационной безопасности при выполнении НИР должны осуществляться мероприятия по технической защите информации в соответствии с требованиями нормативно-правовых актов в области информационной безопасности Республики Казахстан.</w:t>
      </w:r>
    </w:p>
    <w:p w:rsidR="00222939" w:rsidRPr="00222939" w:rsidRDefault="00222939" w:rsidP="00222939">
      <w:pPr>
        <w:pStyle w:val="a8"/>
        <w:widowControl w:val="0"/>
        <w:ind w:firstLine="567"/>
        <w:jc w:val="both"/>
        <w:rPr>
          <w:rFonts w:ascii="Times New Roman" w:hAnsi="Times New Roman"/>
          <w:b/>
          <w:sz w:val="24"/>
          <w:szCs w:val="24"/>
        </w:rPr>
      </w:pPr>
    </w:p>
    <w:p w:rsidR="00222939" w:rsidRPr="00222939" w:rsidRDefault="00222939" w:rsidP="0013392A">
      <w:pPr>
        <w:widowControl w:val="0"/>
        <w:numPr>
          <w:ilvl w:val="0"/>
          <w:numId w:val="44"/>
        </w:numPr>
        <w:suppressAutoHyphens w:val="0"/>
        <w:ind w:left="0" w:firstLine="567"/>
        <w:jc w:val="center"/>
        <w:rPr>
          <w:b/>
        </w:rPr>
      </w:pPr>
      <w:r w:rsidRPr="00222939">
        <w:rPr>
          <w:b/>
        </w:rPr>
        <w:t>Требования к выполнению работ</w:t>
      </w:r>
    </w:p>
    <w:p w:rsidR="00222939" w:rsidRPr="00222939" w:rsidRDefault="00222939" w:rsidP="00222939">
      <w:pPr>
        <w:widowControl w:val="0"/>
        <w:ind w:firstLine="567"/>
        <w:jc w:val="both"/>
        <w:outlineLvl w:val="0"/>
      </w:pPr>
      <w:r w:rsidRPr="00222939">
        <w:t>Выполненные работы должны соответствовать условиям</w:t>
      </w:r>
      <w:r w:rsidRPr="00222939">
        <w:rPr>
          <w:b/>
        </w:rPr>
        <w:t xml:space="preserve"> </w:t>
      </w:r>
      <w:r w:rsidRPr="00222939">
        <w:t>и требованиям</w:t>
      </w:r>
      <w:r w:rsidRPr="00222939">
        <w:rPr>
          <w:b/>
        </w:rPr>
        <w:t xml:space="preserve"> </w:t>
      </w:r>
      <w:r w:rsidRPr="00222939">
        <w:t>Договора и ГОСТ 7.32-2001 к структуре и оформлению научно-технической документации.</w:t>
      </w:r>
    </w:p>
    <w:p w:rsidR="00222939" w:rsidRPr="00222939" w:rsidRDefault="00222939" w:rsidP="00222939">
      <w:pPr>
        <w:widowControl w:val="0"/>
        <w:ind w:firstLine="567"/>
        <w:jc w:val="center"/>
        <w:rPr>
          <w:b/>
        </w:rPr>
      </w:pPr>
    </w:p>
    <w:p w:rsidR="00222939" w:rsidRPr="00222939" w:rsidRDefault="00222939" w:rsidP="00222939">
      <w:pPr>
        <w:widowControl w:val="0"/>
        <w:ind w:firstLine="567"/>
        <w:jc w:val="center"/>
        <w:rPr>
          <w:b/>
        </w:rPr>
      </w:pPr>
    </w:p>
    <w:p w:rsidR="00222939" w:rsidRPr="00222939" w:rsidRDefault="00222939" w:rsidP="0013392A">
      <w:pPr>
        <w:widowControl w:val="0"/>
        <w:numPr>
          <w:ilvl w:val="0"/>
          <w:numId w:val="44"/>
        </w:numPr>
        <w:suppressAutoHyphens w:val="0"/>
        <w:ind w:left="0" w:firstLine="567"/>
        <w:jc w:val="center"/>
        <w:rPr>
          <w:b/>
        </w:rPr>
      </w:pPr>
      <w:r w:rsidRPr="00222939">
        <w:rPr>
          <w:b/>
        </w:rPr>
        <w:t>Порядок сдачи и приемки выполненных работ</w:t>
      </w:r>
    </w:p>
    <w:p w:rsidR="00222939" w:rsidRPr="00222939" w:rsidRDefault="00222939" w:rsidP="00222939">
      <w:pPr>
        <w:widowControl w:val="0"/>
        <w:ind w:firstLine="567"/>
        <w:jc w:val="both"/>
      </w:pPr>
      <w:r w:rsidRPr="00222939">
        <w:t>7.1</w:t>
      </w:r>
      <w:r w:rsidR="00DB0C7A">
        <w:t>.</w:t>
      </w:r>
      <w:r w:rsidRPr="00222939">
        <w:t xml:space="preserve"> </w:t>
      </w:r>
      <w:r w:rsidRPr="00222939">
        <w:rPr>
          <w:bCs/>
        </w:rPr>
        <w:t xml:space="preserve">Мониторинг и оценка эффективной реализации республиканской бюджетной программы </w:t>
      </w:r>
      <w:r w:rsidRPr="00222939">
        <w:t>008 «Прикладные научные исследования в области космической деятельности</w:t>
      </w:r>
      <w:r w:rsidR="00EA376B">
        <w:rPr>
          <w:lang w:val="ru-RU"/>
        </w:rPr>
        <w:t xml:space="preserve"> </w:t>
      </w:r>
      <w:r w:rsidR="00EA376B" w:rsidRPr="00EA376B">
        <w:rPr>
          <w:lang w:val="ru-RU"/>
        </w:rPr>
        <w:t>и информационной безопасности</w:t>
      </w:r>
      <w:r w:rsidRPr="00222939">
        <w:t>»</w:t>
      </w:r>
      <w:r w:rsidRPr="00222939">
        <w:rPr>
          <w:bCs/>
        </w:rPr>
        <w:t xml:space="preserve"> на 20</w:t>
      </w:r>
      <w:r>
        <w:rPr>
          <w:bCs/>
          <w:lang w:val="ru-RU"/>
        </w:rPr>
        <w:t>2</w:t>
      </w:r>
      <w:r w:rsidRPr="00222939">
        <w:rPr>
          <w:bCs/>
        </w:rPr>
        <w:t xml:space="preserve">_ год в целом и по этапам выполнения НИР осуществляется через рассмотрение годовых и аннотационных отчетов.   Результаты НИР по итогам года рассматриваются на заседаниях </w:t>
      </w:r>
      <w:r w:rsidRPr="00222939">
        <w:t xml:space="preserve">Научно-технического совета Заказчика (НТС). </w:t>
      </w:r>
    </w:p>
    <w:p w:rsidR="00222939" w:rsidRPr="00222939" w:rsidRDefault="00222939" w:rsidP="00222939">
      <w:pPr>
        <w:widowControl w:val="0"/>
        <w:tabs>
          <w:tab w:val="left" w:pos="284"/>
          <w:tab w:val="left" w:pos="567"/>
        </w:tabs>
        <w:ind w:firstLine="567"/>
        <w:jc w:val="both"/>
      </w:pPr>
      <w:r w:rsidRPr="00222939">
        <w:t>7.2</w:t>
      </w:r>
      <w:r w:rsidR="00DB0C7A">
        <w:t>.</w:t>
      </w:r>
      <w:r w:rsidRPr="00222939">
        <w:t xml:space="preserve"> Исполнитель не реже одного раза в квартал информирует Заказчика о ходе выполнения работ по отдельным этапам (аннотационные отчеты и выписки из решения секций НТС), а также оперативно представляет Заказчику данные по его запросам. </w:t>
      </w:r>
    </w:p>
    <w:p w:rsidR="00222939" w:rsidRPr="00222939" w:rsidRDefault="00222939" w:rsidP="00222939">
      <w:pPr>
        <w:widowControl w:val="0"/>
        <w:tabs>
          <w:tab w:val="left" w:pos="284"/>
          <w:tab w:val="left" w:pos="567"/>
        </w:tabs>
        <w:ind w:firstLine="567"/>
        <w:jc w:val="both"/>
      </w:pPr>
      <w:r w:rsidRPr="00222939">
        <w:t>7.3</w:t>
      </w:r>
      <w:r w:rsidR="00DB0C7A">
        <w:t xml:space="preserve">. </w:t>
      </w:r>
      <w:r w:rsidRPr="00222939">
        <w:t xml:space="preserve"> Годовые отчетные материалы представляются Исполнителем в печатной форме в 3-х экземплярах в твердом переплете и в электронном виде на компакт-дисках. </w:t>
      </w:r>
    </w:p>
    <w:p w:rsidR="00222939" w:rsidRPr="00222939" w:rsidRDefault="00222939" w:rsidP="00222939">
      <w:pPr>
        <w:pStyle w:val="a4"/>
        <w:widowControl w:val="0"/>
        <w:spacing w:before="0" w:after="0"/>
        <w:ind w:firstLine="567"/>
        <w:jc w:val="both"/>
      </w:pPr>
      <w:r w:rsidRPr="00222939">
        <w:t>7.4</w:t>
      </w:r>
      <w:r w:rsidR="00DB0C7A">
        <w:rPr>
          <w:lang w:val="kk-KZ"/>
        </w:rPr>
        <w:t>.</w:t>
      </w:r>
      <w:r w:rsidRPr="00222939">
        <w:t xml:space="preserve"> Отчетные документы должны содержать систематизированные данные о НИР, отражать состояние и проблемы, использованные материалы и методы, результаты исследования, выводы и заключение.</w:t>
      </w:r>
    </w:p>
    <w:p w:rsidR="00222939" w:rsidRPr="00222939" w:rsidRDefault="00222939" w:rsidP="00222939">
      <w:pPr>
        <w:pStyle w:val="22"/>
        <w:widowControl w:val="0"/>
        <w:tabs>
          <w:tab w:val="left" w:pos="567"/>
        </w:tabs>
        <w:ind w:firstLine="567"/>
        <w:jc w:val="both"/>
        <w:rPr>
          <w:sz w:val="24"/>
          <w:szCs w:val="24"/>
        </w:rPr>
      </w:pPr>
      <w:r w:rsidRPr="00222939">
        <w:rPr>
          <w:sz w:val="24"/>
          <w:szCs w:val="24"/>
        </w:rPr>
        <w:t>7.5</w:t>
      </w:r>
      <w:r w:rsidR="00DB0C7A">
        <w:rPr>
          <w:sz w:val="24"/>
          <w:szCs w:val="24"/>
          <w:lang w:val="kk-KZ"/>
        </w:rPr>
        <w:t>.</w:t>
      </w:r>
      <w:r w:rsidRPr="00222939">
        <w:rPr>
          <w:sz w:val="24"/>
          <w:szCs w:val="24"/>
        </w:rPr>
        <w:t xml:space="preserve"> Передача оформленной в установленном порядке отчетной документации осуществляется Исполнителем путем подписания Исполнителем и Заказчиком (Стороны) Акта приема–передачи выполненных работ согласно Календарному плану.</w:t>
      </w:r>
    </w:p>
    <w:p w:rsidR="00222939" w:rsidRPr="00222939" w:rsidRDefault="00222939" w:rsidP="00222939">
      <w:pPr>
        <w:pStyle w:val="22"/>
        <w:widowControl w:val="0"/>
        <w:ind w:firstLine="567"/>
        <w:jc w:val="both"/>
        <w:rPr>
          <w:sz w:val="24"/>
          <w:szCs w:val="24"/>
        </w:rPr>
      </w:pPr>
      <w:r w:rsidRPr="00222939">
        <w:rPr>
          <w:sz w:val="24"/>
          <w:szCs w:val="24"/>
        </w:rPr>
        <w:t>7.6</w:t>
      </w:r>
      <w:r w:rsidR="00DB0C7A">
        <w:rPr>
          <w:sz w:val="24"/>
          <w:szCs w:val="24"/>
          <w:lang w:val="kk-KZ"/>
        </w:rPr>
        <w:t xml:space="preserve">. </w:t>
      </w:r>
      <w:r w:rsidRPr="00222939">
        <w:rPr>
          <w:sz w:val="24"/>
          <w:szCs w:val="24"/>
        </w:rPr>
        <w:t xml:space="preserve"> Исполнитель представляет Заказчику годовой отчет не позднее </w:t>
      </w:r>
      <w:r>
        <w:rPr>
          <w:sz w:val="24"/>
          <w:szCs w:val="24"/>
        </w:rPr>
        <w:t>__ ____ ____</w:t>
      </w:r>
      <w:r w:rsidRPr="00222939">
        <w:rPr>
          <w:sz w:val="24"/>
          <w:szCs w:val="24"/>
        </w:rPr>
        <w:t xml:space="preserve"> года и акт выполненных работ согласно Договору не позднее </w:t>
      </w:r>
      <w:r>
        <w:rPr>
          <w:sz w:val="24"/>
          <w:szCs w:val="24"/>
        </w:rPr>
        <w:t>__ ____ ____</w:t>
      </w:r>
      <w:r w:rsidRPr="00222939">
        <w:rPr>
          <w:sz w:val="24"/>
          <w:szCs w:val="24"/>
        </w:rPr>
        <w:t xml:space="preserve"> года.</w:t>
      </w:r>
    </w:p>
    <w:p w:rsidR="00222939" w:rsidRPr="00222939" w:rsidRDefault="00222939" w:rsidP="00222939">
      <w:pPr>
        <w:pStyle w:val="22"/>
        <w:widowControl w:val="0"/>
        <w:ind w:firstLine="567"/>
        <w:jc w:val="both"/>
        <w:rPr>
          <w:sz w:val="24"/>
          <w:szCs w:val="24"/>
        </w:rPr>
      </w:pPr>
      <w:r w:rsidRPr="00222939">
        <w:rPr>
          <w:sz w:val="24"/>
          <w:szCs w:val="24"/>
        </w:rPr>
        <w:t>7.7</w:t>
      </w:r>
      <w:r w:rsidR="00DB0C7A">
        <w:rPr>
          <w:sz w:val="24"/>
          <w:szCs w:val="24"/>
          <w:lang w:val="kk-KZ"/>
        </w:rPr>
        <w:t>.</w:t>
      </w:r>
      <w:r w:rsidRPr="00222939">
        <w:rPr>
          <w:sz w:val="24"/>
          <w:szCs w:val="24"/>
        </w:rPr>
        <w:t xml:space="preserve">  Заказчик в течение 15 (пятнадцати) рабочих дней с момента получения отчетных материалов и акта приема – передачи выполненных работ отправляет Исполнителю подписанный акт приема – передачи выполненных работ или мотивированный отказ от приемки результатов работ. В случае мотивированного отказа Заказчика Стороны составляют двухсторонний протокол с перечнем необходимых доработок и сроками их реализации.</w:t>
      </w:r>
    </w:p>
    <w:p w:rsidR="00222939" w:rsidRPr="00222939" w:rsidRDefault="00222939" w:rsidP="00222939">
      <w:pPr>
        <w:pStyle w:val="22"/>
        <w:widowControl w:val="0"/>
        <w:ind w:firstLine="567"/>
        <w:jc w:val="both"/>
        <w:rPr>
          <w:sz w:val="24"/>
          <w:szCs w:val="24"/>
        </w:rPr>
      </w:pPr>
      <w:r w:rsidRPr="00222939">
        <w:rPr>
          <w:sz w:val="24"/>
          <w:szCs w:val="24"/>
        </w:rPr>
        <w:t>7.8</w:t>
      </w:r>
      <w:r w:rsidR="00DB0C7A">
        <w:rPr>
          <w:sz w:val="24"/>
          <w:szCs w:val="24"/>
          <w:lang w:val="kk-KZ"/>
        </w:rPr>
        <w:t xml:space="preserve">. </w:t>
      </w:r>
      <w:r w:rsidRPr="00222939">
        <w:rPr>
          <w:sz w:val="24"/>
          <w:szCs w:val="24"/>
        </w:rPr>
        <w:t xml:space="preserve"> В случае досрочного выполнения работ Заказчик вправе досрочно принять и оплатить работы.</w:t>
      </w:r>
    </w:p>
    <w:p w:rsidR="00222939" w:rsidRPr="00222939" w:rsidRDefault="00222939" w:rsidP="00222939">
      <w:pPr>
        <w:pStyle w:val="a8"/>
        <w:ind w:firstLine="567"/>
        <w:jc w:val="both"/>
        <w:rPr>
          <w:rFonts w:ascii="Times New Roman" w:hAnsi="Times New Roman"/>
          <w:sz w:val="24"/>
          <w:szCs w:val="24"/>
        </w:rPr>
      </w:pPr>
    </w:p>
    <w:tbl>
      <w:tblPr>
        <w:tblW w:w="0" w:type="auto"/>
        <w:tblLook w:val="04A0" w:firstRow="1" w:lastRow="0" w:firstColumn="1" w:lastColumn="0" w:noHBand="0" w:noVBand="1"/>
      </w:tblPr>
      <w:tblGrid>
        <w:gridCol w:w="4643"/>
        <w:gridCol w:w="4963"/>
      </w:tblGrid>
      <w:tr w:rsidR="00222939" w:rsidRPr="00222939" w:rsidTr="00222939">
        <w:tc>
          <w:tcPr>
            <w:tcW w:w="4643" w:type="dxa"/>
            <w:shd w:val="clear" w:color="auto" w:fill="auto"/>
          </w:tcPr>
          <w:p w:rsidR="00222939" w:rsidRPr="00222939" w:rsidRDefault="00222939" w:rsidP="00222939">
            <w:pPr>
              <w:pStyle w:val="a8"/>
              <w:ind w:firstLine="567"/>
              <w:jc w:val="both"/>
              <w:rPr>
                <w:rFonts w:ascii="Times New Roman" w:hAnsi="Times New Roman"/>
                <w:sz w:val="24"/>
                <w:szCs w:val="24"/>
              </w:rPr>
            </w:pPr>
          </w:p>
          <w:p w:rsidR="00222939" w:rsidRPr="00222939" w:rsidRDefault="00222939" w:rsidP="00222939">
            <w:pPr>
              <w:pStyle w:val="a8"/>
              <w:ind w:firstLine="567"/>
              <w:jc w:val="both"/>
              <w:rPr>
                <w:rFonts w:ascii="Times New Roman" w:hAnsi="Times New Roman"/>
                <w:sz w:val="24"/>
                <w:szCs w:val="24"/>
              </w:rPr>
            </w:pPr>
            <w:r w:rsidRPr="00222939">
              <w:rPr>
                <w:rFonts w:ascii="Times New Roman" w:hAnsi="Times New Roman"/>
                <w:sz w:val="24"/>
                <w:szCs w:val="24"/>
              </w:rPr>
              <w:t xml:space="preserve">От  Заказчика:                                                                                      </w:t>
            </w:r>
          </w:p>
          <w:p w:rsidR="00222939" w:rsidRPr="00222939" w:rsidRDefault="00222939" w:rsidP="00222939">
            <w:pPr>
              <w:pStyle w:val="a8"/>
              <w:ind w:firstLine="567"/>
              <w:jc w:val="both"/>
              <w:rPr>
                <w:rFonts w:ascii="Times New Roman" w:hAnsi="Times New Roman"/>
                <w:sz w:val="24"/>
                <w:szCs w:val="24"/>
              </w:rPr>
            </w:pPr>
            <w:r w:rsidRPr="00222939">
              <w:rPr>
                <w:rFonts w:ascii="Times New Roman" w:hAnsi="Times New Roman"/>
                <w:sz w:val="24"/>
                <w:szCs w:val="24"/>
              </w:rPr>
              <w:t xml:space="preserve">Председатель  </w:t>
            </w:r>
            <w:r w:rsidRPr="00222939">
              <w:rPr>
                <w:rFonts w:ascii="Times New Roman" w:hAnsi="Times New Roman"/>
                <w:sz w:val="24"/>
                <w:szCs w:val="24"/>
                <w:lang w:val="kk-KZ"/>
              </w:rPr>
              <w:t>Р</w:t>
            </w:r>
            <w:r w:rsidRPr="00222939">
              <w:rPr>
                <w:rFonts w:ascii="Times New Roman" w:hAnsi="Times New Roman"/>
                <w:sz w:val="24"/>
                <w:szCs w:val="24"/>
              </w:rPr>
              <w:t>ГУ «</w:t>
            </w:r>
            <w:r w:rsidRPr="00222939">
              <w:rPr>
                <w:rFonts w:ascii="Times New Roman" w:hAnsi="Times New Roman"/>
                <w:sz w:val="24"/>
                <w:szCs w:val="24"/>
                <w:lang w:val="kk-KZ"/>
              </w:rPr>
              <w:t>Аэрокосмический комитет Министерства оборонной и аэрокосмической промышленности</w:t>
            </w:r>
            <w:r w:rsidRPr="00222939">
              <w:rPr>
                <w:rFonts w:ascii="Times New Roman" w:hAnsi="Times New Roman"/>
                <w:sz w:val="24"/>
                <w:szCs w:val="24"/>
              </w:rPr>
              <w:t xml:space="preserve"> РК»</w:t>
            </w:r>
          </w:p>
          <w:p w:rsidR="00222939" w:rsidRPr="00222939" w:rsidRDefault="00222939" w:rsidP="00222939">
            <w:pPr>
              <w:pStyle w:val="a8"/>
              <w:ind w:firstLine="567"/>
              <w:jc w:val="both"/>
              <w:rPr>
                <w:rFonts w:ascii="Times New Roman" w:hAnsi="Times New Roman"/>
                <w:sz w:val="24"/>
                <w:szCs w:val="24"/>
              </w:rPr>
            </w:pPr>
          </w:p>
          <w:p w:rsidR="00222939" w:rsidRPr="00222939" w:rsidRDefault="00222939" w:rsidP="00222939">
            <w:pPr>
              <w:pStyle w:val="a8"/>
              <w:ind w:firstLine="567"/>
              <w:jc w:val="both"/>
              <w:rPr>
                <w:rFonts w:ascii="Times New Roman" w:hAnsi="Times New Roman"/>
                <w:sz w:val="24"/>
                <w:szCs w:val="24"/>
              </w:rPr>
            </w:pPr>
            <w:r w:rsidRPr="00222939">
              <w:rPr>
                <w:rFonts w:ascii="Times New Roman" w:hAnsi="Times New Roman"/>
                <w:sz w:val="24"/>
                <w:szCs w:val="24"/>
              </w:rPr>
              <w:t>__________________ Фамилия И.О.</w:t>
            </w:r>
          </w:p>
          <w:p w:rsidR="00222939" w:rsidRPr="00222939" w:rsidRDefault="00222939" w:rsidP="00222939">
            <w:pPr>
              <w:pStyle w:val="a8"/>
              <w:ind w:firstLine="567"/>
              <w:jc w:val="both"/>
              <w:rPr>
                <w:rFonts w:ascii="Times New Roman" w:hAnsi="Times New Roman"/>
                <w:sz w:val="24"/>
                <w:szCs w:val="24"/>
              </w:rPr>
            </w:pPr>
            <w:r w:rsidRPr="00222939">
              <w:rPr>
                <w:rFonts w:ascii="Times New Roman" w:hAnsi="Times New Roman"/>
                <w:sz w:val="24"/>
                <w:szCs w:val="24"/>
              </w:rPr>
              <w:t xml:space="preserve">     м.п.</w:t>
            </w:r>
          </w:p>
          <w:p w:rsidR="00222939" w:rsidRPr="00222939" w:rsidRDefault="00222939" w:rsidP="00222939">
            <w:pPr>
              <w:pStyle w:val="a8"/>
              <w:ind w:firstLine="567"/>
              <w:jc w:val="both"/>
              <w:rPr>
                <w:rFonts w:ascii="Times New Roman" w:hAnsi="Times New Roman"/>
                <w:sz w:val="24"/>
                <w:szCs w:val="24"/>
              </w:rPr>
            </w:pPr>
          </w:p>
        </w:tc>
        <w:tc>
          <w:tcPr>
            <w:tcW w:w="4963" w:type="dxa"/>
            <w:shd w:val="clear" w:color="auto" w:fill="auto"/>
          </w:tcPr>
          <w:p w:rsidR="00222939" w:rsidRPr="00222939" w:rsidRDefault="00222939" w:rsidP="00222939">
            <w:pPr>
              <w:pStyle w:val="a8"/>
              <w:ind w:firstLine="567"/>
              <w:jc w:val="both"/>
              <w:rPr>
                <w:rFonts w:ascii="Times New Roman" w:hAnsi="Times New Roman"/>
                <w:sz w:val="24"/>
                <w:szCs w:val="24"/>
              </w:rPr>
            </w:pPr>
          </w:p>
          <w:p w:rsidR="00222939" w:rsidRPr="00222939" w:rsidRDefault="00222939" w:rsidP="00222939">
            <w:pPr>
              <w:pStyle w:val="a8"/>
              <w:ind w:firstLine="567"/>
              <w:jc w:val="both"/>
              <w:rPr>
                <w:rFonts w:ascii="Times New Roman" w:hAnsi="Times New Roman"/>
                <w:sz w:val="24"/>
                <w:szCs w:val="24"/>
              </w:rPr>
            </w:pPr>
          </w:p>
          <w:p w:rsidR="00222939" w:rsidRPr="00222939" w:rsidRDefault="00222939" w:rsidP="00222939">
            <w:pPr>
              <w:pStyle w:val="a8"/>
              <w:ind w:firstLine="567"/>
              <w:jc w:val="both"/>
              <w:rPr>
                <w:rFonts w:ascii="Times New Roman" w:hAnsi="Times New Roman"/>
                <w:sz w:val="24"/>
                <w:szCs w:val="24"/>
              </w:rPr>
            </w:pPr>
            <w:r w:rsidRPr="00222939">
              <w:rPr>
                <w:rFonts w:ascii="Times New Roman" w:hAnsi="Times New Roman"/>
                <w:sz w:val="24"/>
                <w:szCs w:val="24"/>
              </w:rPr>
              <w:t>От Исполнителя:</w:t>
            </w:r>
          </w:p>
          <w:p w:rsidR="005A3EC3" w:rsidRDefault="00222939" w:rsidP="00222939">
            <w:pPr>
              <w:pStyle w:val="a8"/>
              <w:ind w:firstLine="567"/>
              <w:jc w:val="both"/>
              <w:rPr>
                <w:rFonts w:ascii="Times New Roman" w:hAnsi="Times New Roman"/>
                <w:i/>
                <w:sz w:val="24"/>
                <w:szCs w:val="24"/>
              </w:rPr>
            </w:pPr>
            <w:r w:rsidRPr="00222939">
              <w:rPr>
                <w:rFonts w:ascii="Times New Roman" w:hAnsi="Times New Roman"/>
                <w:i/>
                <w:sz w:val="24"/>
                <w:szCs w:val="24"/>
              </w:rPr>
              <w:t xml:space="preserve">ДОЛЖНОСТЬ </w:t>
            </w:r>
          </w:p>
          <w:p w:rsidR="00222939" w:rsidRPr="00222939" w:rsidRDefault="00222939" w:rsidP="00222939">
            <w:pPr>
              <w:pStyle w:val="a8"/>
              <w:ind w:firstLine="567"/>
              <w:jc w:val="both"/>
              <w:rPr>
                <w:rFonts w:ascii="Times New Roman" w:hAnsi="Times New Roman"/>
                <w:i/>
                <w:sz w:val="24"/>
                <w:szCs w:val="24"/>
              </w:rPr>
            </w:pPr>
            <w:r w:rsidRPr="00222939">
              <w:rPr>
                <w:rFonts w:ascii="Times New Roman" w:hAnsi="Times New Roman"/>
                <w:i/>
                <w:sz w:val="24"/>
                <w:szCs w:val="24"/>
              </w:rPr>
              <w:t>«Наименование организации»</w:t>
            </w:r>
          </w:p>
          <w:p w:rsidR="00222939" w:rsidRPr="00222939" w:rsidRDefault="00222939" w:rsidP="00222939">
            <w:pPr>
              <w:pStyle w:val="a8"/>
              <w:ind w:firstLine="567"/>
              <w:jc w:val="both"/>
              <w:rPr>
                <w:rFonts w:ascii="Times New Roman" w:hAnsi="Times New Roman"/>
                <w:sz w:val="24"/>
                <w:szCs w:val="24"/>
              </w:rPr>
            </w:pPr>
          </w:p>
          <w:p w:rsidR="00222939" w:rsidRPr="00222939" w:rsidRDefault="00222939" w:rsidP="00222939">
            <w:pPr>
              <w:pStyle w:val="a8"/>
              <w:ind w:firstLine="567"/>
              <w:jc w:val="both"/>
              <w:rPr>
                <w:rFonts w:ascii="Times New Roman" w:hAnsi="Times New Roman"/>
                <w:sz w:val="24"/>
                <w:szCs w:val="24"/>
              </w:rPr>
            </w:pPr>
          </w:p>
          <w:p w:rsidR="00222939" w:rsidRPr="00222939" w:rsidRDefault="00222939" w:rsidP="00222939">
            <w:pPr>
              <w:pStyle w:val="a8"/>
              <w:ind w:firstLine="567"/>
              <w:jc w:val="both"/>
              <w:rPr>
                <w:rFonts w:ascii="Times New Roman" w:hAnsi="Times New Roman"/>
                <w:i/>
                <w:sz w:val="24"/>
                <w:szCs w:val="24"/>
                <w:lang w:val="kk-KZ"/>
              </w:rPr>
            </w:pPr>
            <w:r w:rsidRPr="00222939">
              <w:rPr>
                <w:rFonts w:ascii="Times New Roman" w:hAnsi="Times New Roman"/>
                <w:sz w:val="24"/>
                <w:szCs w:val="24"/>
              </w:rPr>
              <w:t>_________________</w:t>
            </w:r>
            <w:r w:rsidRPr="00222939">
              <w:rPr>
                <w:rFonts w:ascii="Times New Roman" w:hAnsi="Times New Roman"/>
                <w:i/>
                <w:sz w:val="24"/>
                <w:szCs w:val="24"/>
              </w:rPr>
              <w:t xml:space="preserve">Фамилия И.О. </w:t>
            </w:r>
          </w:p>
          <w:p w:rsidR="00222939" w:rsidRPr="00222939" w:rsidRDefault="00222939" w:rsidP="00222939">
            <w:pPr>
              <w:pStyle w:val="a8"/>
              <w:ind w:firstLine="567"/>
              <w:jc w:val="both"/>
              <w:rPr>
                <w:rFonts w:ascii="Times New Roman" w:hAnsi="Times New Roman"/>
                <w:sz w:val="24"/>
                <w:szCs w:val="24"/>
              </w:rPr>
            </w:pPr>
            <w:r w:rsidRPr="00222939">
              <w:rPr>
                <w:rFonts w:ascii="Times New Roman" w:hAnsi="Times New Roman"/>
                <w:sz w:val="24"/>
                <w:szCs w:val="24"/>
              </w:rPr>
              <w:t xml:space="preserve">м.п.    </w:t>
            </w:r>
            <w:r w:rsidRPr="00222939">
              <w:rPr>
                <w:rFonts w:ascii="Times New Roman" w:hAnsi="Times New Roman"/>
                <w:i/>
                <w:sz w:val="24"/>
                <w:szCs w:val="24"/>
              </w:rPr>
              <w:t>руководителя организации</w:t>
            </w:r>
          </w:p>
          <w:p w:rsidR="00222939" w:rsidRPr="00222939" w:rsidRDefault="00222939" w:rsidP="00222939">
            <w:pPr>
              <w:pStyle w:val="a8"/>
              <w:ind w:firstLine="567"/>
              <w:rPr>
                <w:rFonts w:ascii="Times New Roman" w:hAnsi="Times New Roman"/>
                <w:sz w:val="24"/>
                <w:szCs w:val="24"/>
              </w:rPr>
            </w:pPr>
          </w:p>
          <w:p w:rsidR="00222939" w:rsidRPr="00222939" w:rsidRDefault="00222939" w:rsidP="00222939">
            <w:pPr>
              <w:pStyle w:val="a8"/>
              <w:ind w:firstLine="567"/>
              <w:rPr>
                <w:rFonts w:ascii="Times New Roman" w:hAnsi="Times New Roman"/>
                <w:sz w:val="24"/>
                <w:szCs w:val="24"/>
              </w:rPr>
            </w:pPr>
          </w:p>
          <w:p w:rsidR="00222939" w:rsidRPr="00222939" w:rsidRDefault="00222939" w:rsidP="00222939">
            <w:pPr>
              <w:pStyle w:val="a8"/>
              <w:ind w:firstLine="567"/>
              <w:rPr>
                <w:rFonts w:ascii="Times New Roman" w:hAnsi="Times New Roman"/>
                <w:sz w:val="24"/>
                <w:szCs w:val="24"/>
              </w:rPr>
            </w:pPr>
          </w:p>
        </w:tc>
      </w:tr>
    </w:tbl>
    <w:p w:rsidR="00222939" w:rsidRPr="00222939" w:rsidRDefault="00222939" w:rsidP="00222939">
      <w:pPr>
        <w:pStyle w:val="a4"/>
        <w:shd w:val="clear" w:color="auto" w:fill="FFFFFF"/>
        <w:ind w:firstLine="709"/>
        <w:contextualSpacing/>
        <w:jc w:val="right"/>
        <w:textAlignment w:val="baseline"/>
        <w:rPr>
          <w:i/>
          <w:spacing w:val="2"/>
        </w:rPr>
      </w:pPr>
      <w:r w:rsidRPr="00222939">
        <w:rPr>
          <w:i/>
          <w:spacing w:val="2"/>
        </w:rPr>
        <w:t>Приложение 3</w:t>
      </w:r>
    </w:p>
    <w:p w:rsidR="00222939" w:rsidRPr="00222939" w:rsidRDefault="00222939" w:rsidP="00222939">
      <w:pPr>
        <w:pStyle w:val="a4"/>
        <w:shd w:val="clear" w:color="auto" w:fill="FFFFFF"/>
        <w:spacing w:before="0" w:after="0"/>
        <w:ind w:firstLine="709"/>
        <w:contextualSpacing/>
        <w:jc w:val="right"/>
        <w:textAlignment w:val="baseline"/>
        <w:rPr>
          <w:i/>
          <w:spacing w:val="2"/>
        </w:rPr>
      </w:pPr>
      <w:r w:rsidRPr="00222939">
        <w:rPr>
          <w:i/>
          <w:spacing w:val="2"/>
        </w:rPr>
        <w:t xml:space="preserve"> к настоящему договору </w:t>
      </w:r>
    </w:p>
    <w:p w:rsidR="00222939" w:rsidRPr="00222939" w:rsidRDefault="00222939" w:rsidP="00222939">
      <w:pPr>
        <w:pStyle w:val="a4"/>
        <w:shd w:val="clear" w:color="auto" w:fill="FFFFFF"/>
        <w:spacing w:before="0" w:after="0"/>
        <w:ind w:firstLine="709"/>
        <w:contextualSpacing/>
        <w:jc w:val="right"/>
        <w:textAlignment w:val="baseline"/>
        <w:rPr>
          <w:i/>
          <w:spacing w:val="2"/>
        </w:rPr>
      </w:pPr>
      <w:r w:rsidRPr="00222939">
        <w:rPr>
          <w:i/>
          <w:spacing w:val="2"/>
        </w:rPr>
        <w:t xml:space="preserve">№__ </w:t>
      </w:r>
      <w:r w:rsidRPr="00222939">
        <w:rPr>
          <w:spacing w:val="2"/>
        </w:rPr>
        <w:t>от «___»_______ 202_ года</w:t>
      </w:r>
      <w:r w:rsidRPr="00222939">
        <w:rPr>
          <w:i/>
          <w:spacing w:val="2"/>
        </w:rPr>
        <w:t xml:space="preserve"> </w:t>
      </w:r>
    </w:p>
    <w:p w:rsidR="00222939" w:rsidRPr="00222939" w:rsidRDefault="00222939" w:rsidP="00222939">
      <w:pPr>
        <w:pStyle w:val="a4"/>
        <w:shd w:val="clear" w:color="auto" w:fill="FFFFFF"/>
        <w:spacing w:before="0" w:after="0"/>
        <w:ind w:firstLine="709"/>
        <w:contextualSpacing/>
        <w:jc w:val="right"/>
        <w:textAlignment w:val="baseline"/>
        <w:rPr>
          <w:i/>
          <w:spacing w:val="2"/>
        </w:rPr>
      </w:pPr>
    </w:p>
    <w:p w:rsidR="00222939" w:rsidRPr="00222939" w:rsidRDefault="00222939" w:rsidP="00222939">
      <w:pPr>
        <w:contextualSpacing/>
        <w:jc w:val="center"/>
        <w:rPr>
          <w:b/>
          <w:color w:val="000000"/>
          <w:lang w:val="ru-RU"/>
        </w:rPr>
      </w:pPr>
      <w:bookmarkStart w:id="123" w:name="z196"/>
      <w:r w:rsidRPr="00222939">
        <w:rPr>
          <w:b/>
          <w:color w:val="000000"/>
          <w:lang w:val="ru-RU"/>
        </w:rPr>
        <w:t>ОТЧЕТ ОБ ИСПОЛЬЗОВАНИИ ВЫДЕЛЕННЫХ СРЕДСТВ ПО ПРОГРАММНО-ЦЕЛЕВОМУ ФИНАНСИРОВАНИЮ</w:t>
      </w:r>
    </w:p>
    <w:p w:rsidR="00222939" w:rsidRPr="00222939" w:rsidRDefault="00222939" w:rsidP="00222939">
      <w:pPr>
        <w:contextualSpacing/>
        <w:jc w:val="center"/>
        <w:rPr>
          <w:lang w:val="ru-RU"/>
        </w:rPr>
      </w:pPr>
    </w:p>
    <w:tbl>
      <w:tblPr>
        <w:tblW w:w="982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437"/>
        <w:gridCol w:w="1418"/>
      </w:tblGrid>
      <w:tr w:rsidR="00222939" w:rsidRPr="00222939" w:rsidTr="00765B6C">
        <w:trPr>
          <w:trHeight w:val="30"/>
        </w:trPr>
        <w:tc>
          <w:tcPr>
            <w:tcW w:w="369" w:type="dxa"/>
            <w:tcMar>
              <w:top w:w="15" w:type="dxa"/>
              <w:left w:w="15" w:type="dxa"/>
              <w:bottom w:w="15" w:type="dxa"/>
              <w:right w:w="15" w:type="dxa"/>
            </w:tcMar>
            <w:vAlign w:val="center"/>
          </w:tcPr>
          <w:bookmarkEnd w:id="123"/>
          <w:p w:rsidR="00222939" w:rsidRPr="00222939" w:rsidRDefault="00222939" w:rsidP="00222939">
            <w:pPr>
              <w:ind w:left="20"/>
              <w:contextualSpacing/>
              <w:jc w:val="center"/>
            </w:pPr>
            <w:r w:rsidRPr="00222939">
              <w:rPr>
                <w:color w:val="000000"/>
              </w:rPr>
              <w:t>№ п/п</w:t>
            </w:r>
          </w:p>
        </w:tc>
        <w:tc>
          <w:tcPr>
            <w:tcW w:w="1941" w:type="dxa"/>
            <w:tcMar>
              <w:top w:w="15" w:type="dxa"/>
              <w:left w:w="15" w:type="dxa"/>
              <w:bottom w:w="15" w:type="dxa"/>
              <w:right w:w="15" w:type="dxa"/>
            </w:tcMar>
            <w:vAlign w:val="center"/>
          </w:tcPr>
          <w:p w:rsidR="00222939" w:rsidRPr="00222939" w:rsidRDefault="00222939" w:rsidP="00222939">
            <w:pPr>
              <w:ind w:left="20"/>
              <w:contextualSpacing/>
              <w:jc w:val="center"/>
            </w:pPr>
            <w:r w:rsidRPr="00222939">
              <w:rPr>
                <w:color w:val="000000"/>
              </w:rPr>
              <w:t>Наименование статьи затрат</w:t>
            </w:r>
          </w:p>
        </w:tc>
        <w:tc>
          <w:tcPr>
            <w:tcW w:w="1827" w:type="dxa"/>
            <w:tcMar>
              <w:top w:w="15" w:type="dxa"/>
              <w:left w:w="15" w:type="dxa"/>
              <w:bottom w:w="15" w:type="dxa"/>
              <w:right w:w="15" w:type="dxa"/>
            </w:tcMar>
            <w:vAlign w:val="center"/>
          </w:tcPr>
          <w:p w:rsidR="00222939" w:rsidRPr="00222939" w:rsidRDefault="00222939" w:rsidP="00222939">
            <w:pPr>
              <w:ind w:left="20"/>
              <w:contextualSpacing/>
              <w:jc w:val="center"/>
            </w:pPr>
            <w:r w:rsidRPr="00222939">
              <w:rPr>
                <w:color w:val="000000"/>
              </w:rPr>
              <w:t>Сумма, запланированная по смете</w:t>
            </w:r>
          </w:p>
        </w:tc>
        <w:tc>
          <w:tcPr>
            <w:tcW w:w="1760" w:type="dxa"/>
            <w:tcMar>
              <w:top w:w="15" w:type="dxa"/>
              <w:left w:w="15" w:type="dxa"/>
              <w:bottom w:w="15" w:type="dxa"/>
              <w:right w:w="15" w:type="dxa"/>
            </w:tcMar>
            <w:vAlign w:val="center"/>
          </w:tcPr>
          <w:p w:rsidR="00222939" w:rsidRPr="00222939" w:rsidRDefault="00222939" w:rsidP="00222939">
            <w:pPr>
              <w:ind w:left="20"/>
              <w:contextualSpacing/>
              <w:jc w:val="center"/>
            </w:pPr>
            <w:r w:rsidRPr="00222939">
              <w:rPr>
                <w:color w:val="000000"/>
              </w:rPr>
              <w:t>Фактически израсходованная сумма</w:t>
            </w:r>
          </w:p>
        </w:tc>
        <w:tc>
          <w:tcPr>
            <w:tcW w:w="1071" w:type="dxa"/>
            <w:tcMar>
              <w:top w:w="15" w:type="dxa"/>
              <w:left w:w="15" w:type="dxa"/>
              <w:bottom w:w="15" w:type="dxa"/>
              <w:right w:w="15" w:type="dxa"/>
            </w:tcMar>
            <w:vAlign w:val="center"/>
          </w:tcPr>
          <w:p w:rsidR="00222939" w:rsidRPr="00222939" w:rsidRDefault="00222939" w:rsidP="00222939">
            <w:pPr>
              <w:ind w:left="20"/>
              <w:contextualSpacing/>
              <w:jc w:val="center"/>
            </w:pPr>
            <w:r w:rsidRPr="00222939">
              <w:rPr>
                <w:color w:val="000000"/>
              </w:rPr>
              <w:t>Экономия средств</w:t>
            </w:r>
          </w:p>
        </w:tc>
        <w:tc>
          <w:tcPr>
            <w:tcW w:w="1437" w:type="dxa"/>
            <w:tcMar>
              <w:top w:w="15" w:type="dxa"/>
              <w:left w:w="15" w:type="dxa"/>
              <w:bottom w:w="15" w:type="dxa"/>
              <w:right w:w="15" w:type="dxa"/>
            </w:tcMar>
            <w:vAlign w:val="center"/>
          </w:tcPr>
          <w:p w:rsidR="00222939" w:rsidRPr="00222939" w:rsidRDefault="00222939" w:rsidP="00222939">
            <w:pPr>
              <w:ind w:left="20"/>
              <w:contextualSpacing/>
              <w:jc w:val="center"/>
            </w:pPr>
            <w:r w:rsidRPr="00222939">
              <w:rPr>
                <w:color w:val="000000"/>
              </w:rPr>
              <w:t>Наименование подтверждающих документов</w:t>
            </w:r>
          </w:p>
        </w:tc>
        <w:tc>
          <w:tcPr>
            <w:tcW w:w="1418" w:type="dxa"/>
            <w:tcMar>
              <w:top w:w="15" w:type="dxa"/>
              <w:left w:w="15" w:type="dxa"/>
              <w:bottom w:w="15" w:type="dxa"/>
              <w:right w:w="15" w:type="dxa"/>
            </w:tcMar>
            <w:vAlign w:val="center"/>
          </w:tcPr>
          <w:p w:rsidR="00222939" w:rsidRPr="00222939" w:rsidRDefault="00222939" w:rsidP="00222939">
            <w:pPr>
              <w:ind w:left="20"/>
              <w:contextualSpacing/>
              <w:jc w:val="center"/>
            </w:pPr>
            <w:r w:rsidRPr="00222939">
              <w:rPr>
                <w:color w:val="000000"/>
              </w:rPr>
              <w:t>Примечание</w:t>
            </w:r>
          </w:p>
        </w:tc>
      </w:tr>
      <w:tr w:rsidR="00222939" w:rsidRPr="00222939" w:rsidTr="00765B6C">
        <w:trPr>
          <w:trHeight w:val="30"/>
        </w:trPr>
        <w:tc>
          <w:tcPr>
            <w:tcW w:w="369" w:type="dxa"/>
            <w:tcMar>
              <w:top w:w="15" w:type="dxa"/>
              <w:left w:w="15" w:type="dxa"/>
              <w:bottom w:w="15" w:type="dxa"/>
              <w:right w:w="15" w:type="dxa"/>
            </w:tcMar>
            <w:vAlign w:val="center"/>
          </w:tcPr>
          <w:p w:rsidR="00222939" w:rsidRPr="00222939" w:rsidRDefault="00222939" w:rsidP="00222939">
            <w:pPr>
              <w:ind w:left="20"/>
              <w:contextualSpacing/>
              <w:jc w:val="center"/>
            </w:pPr>
            <w:r w:rsidRPr="00222939">
              <w:rPr>
                <w:color w:val="000000"/>
              </w:rPr>
              <w:t>1</w:t>
            </w:r>
          </w:p>
        </w:tc>
        <w:tc>
          <w:tcPr>
            <w:tcW w:w="1941" w:type="dxa"/>
            <w:tcMar>
              <w:top w:w="15" w:type="dxa"/>
              <w:left w:w="15" w:type="dxa"/>
              <w:bottom w:w="15" w:type="dxa"/>
              <w:right w:w="15" w:type="dxa"/>
            </w:tcMar>
            <w:vAlign w:val="center"/>
          </w:tcPr>
          <w:p w:rsidR="00222939" w:rsidRPr="00222939" w:rsidRDefault="00222939" w:rsidP="00222939">
            <w:pPr>
              <w:ind w:left="20"/>
              <w:contextualSpacing/>
              <w:jc w:val="center"/>
            </w:pPr>
            <w:r w:rsidRPr="00222939">
              <w:rPr>
                <w:color w:val="000000"/>
              </w:rPr>
              <w:t>2</w:t>
            </w:r>
          </w:p>
        </w:tc>
        <w:tc>
          <w:tcPr>
            <w:tcW w:w="1827" w:type="dxa"/>
            <w:tcMar>
              <w:top w:w="15" w:type="dxa"/>
              <w:left w:w="15" w:type="dxa"/>
              <w:bottom w:w="15" w:type="dxa"/>
              <w:right w:w="15" w:type="dxa"/>
            </w:tcMar>
            <w:vAlign w:val="center"/>
          </w:tcPr>
          <w:p w:rsidR="00222939" w:rsidRPr="00222939" w:rsidRDefault="00222939" w:rsidP="00222939">
            <w:pPr>
              <w:ind w:left="20"/>
              <w:contextualSpacing/>
              <w:jc w:val="center"/>
            </w:pPr>
            <w:r w:rsidRPr="00222939">
              <w:rPr>
                <w:color w:val="000000"/>
              </w:rPr>
              <w:t>3</w:t>
            </w:r>
          </w:p>
        </w:tc>
        <w:tc>
          <w:tcPr>
            <w:tcW w:w="1760" w:type="dxa"/>
            <w:tcMar>
              <w:top w:w="15" w:type="dxa"/>
              <w:left w:w="15" w:type="dxa"/>
              <w:bottom w:w="15" w:type="dxa"/>
              <w:right w:w="15" w:type="dxa"/>
            </w:tcMar>
            <w:vAlign w:val="center"/>
          </w:tcPr>
          <w:p w:rsidR="00222939" w:rsidRPr="00222939" w:rsidRDefault="00222939" w:rsidP="00222939">
            <w:pPr>
              <w:ind w:left="20"/>
              <w:contextualSpacing/>
              <w:jc w:val="center"/>
            </w:pPr>
            <w:r w:rsidRPr="00222939">
              <w:rPr>
                <w:color w:val="000000"/>
              </w:rPr>
              <w:t>4</w:t>
            </w:r>
          </w:p>
        </w:tc>
        <w:tc>
          <w:tcPr>
            <w:tcW w:w="1071" w:type="dxa"/>
            <w:tcMar>
              <w:top w:w="15" w:type="dxa"/>
              <w:left w:w="15" w:type="dxa"/>
              <w:bottom w:w="15" w:type="dxa"/>
              <w:right w:w="15" w:type="dxa"/>
            </w:tcMar>
            <w:vAlign w:val="center"/>
          </w:tcPr>
          <w:p w:rsidR="00222939" w:rsidRPr="00222939" w:rsidRDefault="00222939" w:rsidP="00222939">
            <w:pPr>
              <w:ind w:left="20"/>
              <w:contextualSpacing/>
              <w:jc w:val="center"/>
            </w:pPr>
            <w:r w:rsidRPr="00222939">
              <w:rPr>
                <w:color w:val="000000"/>
              </w:rPr>
              <w:t>5</w:t>
            </w:r>
          </w:p>
        </w:tc>
        <w:tc>
          <w:tcPr>
            <w:tcW w:w="1437" w:type="dxa"/>
            <w:tcMar>
              <w:top w:w="15" w:type="dxa"/>
              <w:left w:w="15" w:type="dxa"/>
              <w:bottom w:w="15" w:type="dxa"/>
              <w:right w:w="15" w:type="dxa"/>
            </w:tcMar>
            <w:vAlign w:val="center"/>
          </w:tcPr>
          <w:p w:rsidR="00222939" w:rsidRPr="00222939" w:rsidRDefault="00222939" w:rsidP="00222939">
            <w:pPr>
              <w:ind w:left="20"/>
              <w:contextualSpacing/>
              <w:jc w:val="center"/>
            </w:pPr>
            <w:r w:rsidRPr="00222939">
              <w:rPr>
                <w:color w:val="000000"/>
              </w:rPr>
              <w:t>6</w:t>
            </w:r>
          </w:p>
        </w:tc>
        <w:tc>
          <w:tcPr>
            <w:tcW w:w="1418" w:type="dxa"/>
            <w:tcMar>
              <w:top w:w="15" w:type="dxa"/>
              <w:left w:w="15" w:type="dxa"/>
              <w:bottom w:w="15" w:type="dxa"/>
              <w:right w:w="15" w:type="dxa"/>
            </w:tcMar>
            <w:vAlign w:val="center"/>
          </w:tcPr>
          <w:p w:rsidR="00222939" w:rsidRPr="00222939" w:rsidRDefault="00222939" w:rsidP="00222939">
            <w:pPr>
              <w:ind w:left="20"/>
              <w:contextualSpacing/>
              <w:jc w:val="center"/>
            </w:pPr>
            <w:r w:rsidRPr="00222939">
              <w:rPr>
                <w:color w:val="000000"/>
              </w:rPr>
              <w:t>7</w:t>
            </w:r>
          </w:p>
        </w:tc>
      </w:tr>
      <w:tr w:rsidR="00222939" w:rsidRPr="00222939" w:rsidTr="00765B6C">
        <w:trPr>
          <w:trHeight w:val="30"/>
        </w:trPr>
        <w:tc>
          <w:tcPr>
            <w:tcW w:w="369" w:type="dxa"/>
            <w:tcMar>
              <w:top w:w="15" w:type="dxa"/>
              <w:left w:w="15" w:type="dxa"/>
              <w:bottom w:w="15" w:type="dxa"/>
              <w:right w:w="15" w:type="dxa"/>
            </w:tcMar>
            <w:vAlign w:val="center"/>
          </w:tcPr>
          <w:p w:rsidR="00222939" w:rsidRPr="00222939" w:rsidRDefault="00222939" w:rsidP="00222939">
            <w:pPr>
              <w:ind w:left="20"/>
              <w:contextualSpacing/>
              <w:jc w:val="both"/>
            </w:pPr>
            <w:r w:rsidRPr="00222939">
              <w:rPr>
                <w:color w:val="000000"/>
              </w:rPr>
              <w:t>1</w:t>
            </w:r>
          </w:p>
        </w:tc>
        <w:tc>
          <w:tcPr>
            <w:tcW w:w="1941" w:type="dxa"/>
            <w:tcMar>
              <w:top w:w="15" w:type="dxa"/>
              <w:left w:w="15" w:type="dxa"/>
              <w:bottom w:w="15" w:type="dxa"/>
              <w:right w:w="15" w:type="dxa"/>
            </w:tcMar>
            <w:vAlign w:val="center"/>
          </w:tcPr>
          <w:p w:rsidR="00222939" w:rsidRPr="00222939" w:rsidRDefault="00222939" w:rsidP="00222939">
            <w:pPr>
              <w:ind w:left="20"/>
              <w:contextualSpacing/>
              <w:jc w:val="both"/>
            </w:pPr>
            <w:r w:rsidRPr="00222939">
              <w:rPr>
                <w:color w:val="000000"/>
              </w:rPr>
              <w:t>Оплата труда</w:t>
            </w:r>
          </w:p>
        </w:tc>
        <w:tc>
          <w:tcPr>
            <w:tcW w:w="1827"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c>
          <w:tcPr>
            <w:tcW w:w="1760"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c>
          <w:tcPr>
            <w:tcW w:w="1071"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c>
          <w:tcPr>
            <w:tcW w:w="1437"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c>
          <w:tcPr>
            <w:tcW w:w="1418"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r>
      <w:tr w:rsidR="00222939" w:rsidRPr="00222939" w:rsidTr="00765B6C">
        <w:trPr>
          <w:trHeight w:val="30"/>
        </w:trPr>
        <w:tc>
          <w:tcPr>
            <w:tcW w:w="369" w:type="dxa"/>
            <w:tcMar>
              <w:top w:w="15" w:type="dxa"/>
              <w:left w:w="15" w:type="dxa"/>
              <w:bottom w:w="15" w:type="dxa"/>
              <w:right w:w="15" w:type="dxa"/>
            </w:tcMar>
            <w:vAlign w:val="center"/>
          </w:tcPr>
          <w:p w:rsidR="00222939" w:rsidRPr="00222939" w:rsidRDefault="00222939" w:rsidP="00222939">
            <w:pPr>
              <w:ind w:left="20"/>
              <w:contextualSpacing/>
              <w:jc w:val="both"/>
            </w:pPr>
            <w:r w:rsidRPr="00222939">
              <w:rPr>
                <w:color w:val="000000"/>
              </w:rPr>
              <w:t>2</w:t>
            </w:r>
          </w:p>
        </w:tc>
        <w:tc>
          <w:tcPr>
            <w:tcW w:w="1941" w:type="dxa"/>
            <w:tcMar>
              <w:top w:w="15" w:type="dxa"/>
              <w:left w:w="15" w:type="dxa"/>
              <w:bottom w:w="15" w:type="dxa"/>
              <w:right w:w="15" w:type="dxa"/>
            </w:tcMar>
            <w:vAlign w:val="center"/>
          </w:tcPr>
          <w:p w:rsidR="00222939" w:rsidRPr="00222939" w:rsidRDefault="00222939" w:rsidP="00222939">
            <w:pPr>
              <w:ind w:left="20"/>
              <w:contextualSpacing/>
              <w:jc w:val="both"/>
              <w:rPr>
                <w:lang w:val="ru-RU"/>
              </w:rPr>
            </w:pPr>
            <w:r w:rsidRPr="00222939">
              <w:rPr>
                <w:color w:val="000000"/>
              </w:rPr>
              <w:t>Служебные командировки</w:t>
            </w:r>
            <w:r w:rsidRPr="00222939">
              <w:rPr>
                <w:color w:val="000000"/>
                <w:lang w:val="ru-RU"/>
              </w:rPr>
              <w:t>:</w:t>
            </w:r>
          </w:p>
        </w:tc>
        <w:tc>
          <w:tcPr>
            <w:tcW w:w="1827"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c>
          <w:tcPr>
            <w:tcW w:w="1760"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c>
          <w:tcPr>
            <w:tcW w:w="1071"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c>
          <w:tcPr>
            <w:tcW w:w="1437"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c>
          <w:tcPr>
            <w:tcW w:w="1418"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r>
      <w:tr w:rsidR="00222939" w:rsidRPr="00222939" w:rsidTr="00765B6C">
        <w:trPr>
          <w:trHeight w:val="30"/>
        </w:trPr>
        <w:tc>
          <w:tcPr>
            <w:tcW w:w="369" w:type="dxa"/>
            <w:tcMar>
              <w:top w:w="15" w:type="dxa"/>
              <w:left w:w="15" w:type="dxa"/>
              <w:bottom w:w="15" w:type="dxa"/>
              <w:right w:w="15" w:type="dxa"/>
            </w:tcMar>
            <w:vAlign w:val="center"/>
          </w:tcPr>
          <w:p w:rsidR="00222939" w:rsidRPr="00222939" w:rsidRDefault="00222939" w:rsidP="00222939">
            <w:pPr>
              <w:ind w:left="20"/>
              <w:contextualSpacing/>
              <w:jc w:val="both"/>
              <w:rPr>
                <w:color w:val="000000"/>
              </w:rPr>
            </w:pPr>
          </w:p>
        </w:tc>
        <w:tc>
          <w:tcPr>
            <w:tcW w:w="1941" w:type="dxa"/>
            <w:tcMar>
              <w:top w:w="15" w:type="dxa"/>
              <w:left w:w="15" w:type="dxa"/>
              <w:bottom w:w="15" w:type="dxa"/>
              <w:right w:w="15" w:type="dxa"/>
            </w:tcMar>
            <w:vAlign w:val="center"/>
          </w:tcPr>
          <w:p w:rsidR="00222939" w:rsidRPr="00222939" w:rsidRDefault="00222939" w:rsidP="00222939">
            <w:pPr>
              <w:ind w:left="20"/>
              <w:contextualSpacing/>
              <w:jc w:val="both"/>
              <w:rPr>
                <w:color w:val="000000"/>
                <w:lang w:val="ru-RU"/>
              </w:rPr>
            </w:pPr>
            <w:r w:rsidRPr="00222939">
              <w:rPr>
                <w:color w:val="000000"/>
                <w:lang w:val="ru-RU"/>
              </w:rPr>
              <w:t>в пределах Республики Казахстан</w:t>
            </w:r>
          </w:p>
        </w:tc>
        <w:tc>
          <w:tcPr>
            <w:tcW w:w="1827" w:type="dxa"/>
            <w:tcMar>
              <w:top w:w="15" w:type="dxa"/>
              <w:left w:w="15" w:type="dxa"/>
              <w:bottom w:w="15" w:type="dxa"/>
              <w:right w:w="15" w:type="dxa"/>
            </w:tcMar>
            <w:vAlign w:val="center"/>
          </w:tcPr>
          <w:p w:rsidR="00222939" w:rsidRPr="00222939" w:rsidRDefault="00222939" w:rsidP="00222939">
            <w:pPr>
              <w:contextualSpacing/>
              <w:jc w:val="both"/>
            </w:pPr>
          </w:p>
        </w:tc>
        <w:tc>
          <w:tcPr>
            <w:tcW w:w="1760" w:type="dxa"/>
            <w:tcMar>
              <w:top w:w="15" w:type="dxa"/>
              <w:left w:w="15" w:type="dxa"/>
              <w:bottom w:w="15" w:type="dxa"/>
              <w:right w:w="15" w:type="dxa"/>
            </w:tcMar>
            <w:vAlign w:val="center"/>
          </w:tcPr>
          <w:p w:rsidR="00222939" w:rsidRPr="00222939" w:rsidRDefault="00222939" w:rsidP="00222939">
            <w:pPr>
              <w:contextualSpacing/>
              <w:jc w:val="both"/>
            </w:pPr>
          </w:p>
        </w:tc>
        <w:tc>
          <w:tcPr>
            <w:tcW w:w="1071" w:type="dxa"/>
            <w:tcMar>
              <w:top w:w="15" w:type="dxa"/>
              <w:left w:w="15" w:type="dxa"/>
              <w:bottom w:w="15" w:type="dxa"/>
              <w:right w:w="15" w:type="dxa"/>
            </w:tcMar>
            <w:vAlign w:val="center"/>
          </w:tcPr>
          <w:p w:rsidR="00222939" w:rsidRPr="00222939" w:rsidRDefault="00222939" w:rsidP="00222939">
            <w:pPr>
              <w:contextualSpacing/>
              <w:jc w:val="both"/>
            </w:pPr>
          </w:p>
        </w:tc>
        <w:tc>
          <w:tcPr>
            <w:tcW w:w="1437" w:type="dxa"/>
            <w:tcMar>
              <w:top w:w="15" w:type="dxa"/>
              <w:left w:w="15" w:type="dxa"/>
              <w:bottom w:w="15" w:type="dxa"/>
              <w:right w:w="15" w:type="dxa"/>
            </w:tcMar>
            <w:vAlign w:val="center"/>
          </w:tcPr>
          <w:p w:rsidR="00222939" w:rsidRPr="00222939" w:rsidRDefault="00222939" w:rsidP="00222939">
            <w:pPr>
              <w:contextualSpacing/>
              <w:jc w:val="both"/>
            </w:pPr>
          </w:p>
        </w:tc>
        <w:tc>
          <w:tcPr>
            <w:tcW w:w="1418" w:type="dxa"/>
            <w:tcMar>
              <w:top w:w="15" w:type="dxa"/>
              <w:left w:w="15" w:type="dxa"/>
              <w:bottom w:w="15" w:type="dxa"/>
              <w:right w:w="15" w:type="dxa"/>
            </w:tcMar>
            <w:vAlign w:val="center"/>
          </w:tcPr>
          <w:p w:rsidR="00222939" w:rsidRPr="00222939" w:rsidRDefault="00222939" w:rsidP="00222939">
            <w:pPr>
              <w:contextualSpacing/>
              <w:jc w:val="both"/>
            </w:pPr>
          </w:p>
        </w:tc>
      </w:tr>
      <w:tr w:rsidR="00222939" w:rsidRPr="00222939" w:rsidTr="00765B6C">
        <w:trPr>
          <w:trHeight w:val="30"/>
        </w:trPr>
        <w:tc>
          <w:tcPr>
            <w:tcW w:w="369" w:type="dxa"/>
            <w:tcMar>
              <w:top w:w="15" w:type="dxa"/>
              <w:left w:w="15" w:type="dxa"/>
              <w:bottom w:w="15" w:type="dxa"/>
              <w:right w:w="15" w:type="dxa"/>
            </w:tcMar>
            <w:vAlign w:val="center"/>
          </w:tcPr>
          <w:p w:rsidR="00222939" w:rsidRPr="00222939" w:rsidRDefault="00222939" w:rsidP="00222939">
            <w:pPr>
              <w:ind w:left="20"/>
              <w:contextualSpacing/>
              <w:jc w:val="both"/>
              <w:rPr>
                <w:color w:val="000000"/>
              </w:rPr>
            </w:pPr>
          </w:p>
        </w:tc>
        <w:tc>
          <w:tcPr>
            <w:tcW w:w="1941" w:type="dxa"/>
            <w:tcMar>
              <w:top w:w="15" w:type="dxa"/>
              <w:left w:w="15" w:type="dxa"/>
              <w:bottom w:w="15" w:type="dxa"/>
              <w:right w:w="15" w:type="dxa"/>
            </w:tcMar>
            <w:vAlign w:val="center"/>
          </w:tcPr>
          <w:p w:rsidR="00222939" w:rsidRPr="00222939" w:rsidRDefault="00222939" w:rsidP="00222939">
            <w:pPr>
              <w:ind w:left="20"/>
              <w:contextualSpacing/>
              <w:jc w:val="both"/>
              <w:rPr>
                <w:color w:val="000000"/>
                <w:lang w:val="ru-RU"/>
              </w:rPr>
            </w:pPr>
            <w:r w:rsidRPr="00222939">
              <w:rPr>
                <w:color w:val="000000"/>
                <w:lang w:val="ru-RU"/>
              </w:rPr>
              <w:t>за пределы Республики Казахстан</w:t>
            </w:r>
          </w:p>
        </w:tc>
        <w:tc>
          <w:tcPr>
            <w:tcW w:w="1827" w:type="dxa"/>
            <w:tcMar>
              <w:top w:w="15" w:type="dxa"/>
              <w:left w:w="15" w:type="dxa"/>
              <w:bottom w:w="15" w:type="dxa"/>
              <w:right w:w="15" w:type="dxa"/>
            </w:tcMar>
            <w:vAlign w:val="center"/>
          </w:tcPr>
          <w:p w:rsidR="00222939" w:rsidRPr="00222939" w:rsidRDefault="00222939" w:rsidP="00222939">
            <w:pPr>
              <w:contextualSpacing/>
              <w:jc w:val="both"/>
            </w:pPr>
          </w:p>
        </w:tc>
        <w:tc>
          <w:tcPr>
            <w:tcW w:w="1760" w:type="dxa"/>
            <w:tcMar>
              <w:top w:w="15" w:type="dxa"/>
              <w:left w:w="15" w:type="dxa"/>
              <w:bottom w:w="15" w:type="dxa"/>
              <w:right w:w="15" w:type="dxa"/>
            </w:tcMar>
            <w:vAlign w:val="center"/>
          </w:tcPr>
          <w:p w:rsidR="00222939" w:rsidRPr="00222939" w:rsidRDefault="00222939" w:rsidP="00222939">
            <w:pPr>
              <w:contextualSpacing/>
              <w:jc w:val="both"/>
            </w:pPr>
          </w:p>
        </w:tc>
        <w:tc>
          <w:tcPr>
            <w:tcW w:w="1071" w:type="dxa"/>
            <w:tcMar>
              <w:top w:w="15" w:type="dxa"/>
              <w:left w:w="15" w:type="dxa"/>
              <w:bottom w:w="15" w:type="dxa"/>
              <w:right w:w="15" w:type="dxa"/>
            </w:tcMar>
            <w:vAlign w:val="center"/>
          </w:tcPr>
          <w:p w:rsidR="00222939" w:rsidRPr="00222939" w:rsidRDefault="00222939" w:rsidP="00222939">
            <w:pPr>
              <w:contextualSpacing/>
              <w:jc w:val="both"/>
            </w:pPr>
          </w:p>
        </w:tc>
        <w:tc>
          <w:tcPr>
            <w:tcW w:w="1437" w:type="dxa"/>
            <w:tcMar>
              <w:top w:w="15" w:type="dxa"/>
              <w:left w:w="15" w:type="dxa"/>
              <w:bottom w:w="15" w:type="dxa"/>
              <w:right w:w="15" w:type="dxa"/>
            </w:tcMar>
            <w:vAlign w:val="center"/>
          </w:tcPr>
          <w:p w:rsidR="00222939" w:rsidRPr="00222939" w:rsidRDefault="00222939" w:rsidP="00222939">
            <w:pPr>
              <w:contextualSpacing/>
              <w:jc w:val="both"/>
            </w:pPr>
          </w:p>
        </w:tc>
        <w:tc>
          <w:tcPr>
            <w:tcW w:w="1418" w:type="dxa"/>
            <w:tcMar>
              <w:top w:w="15" w:type="dxa"/>
              <w:left w:w="15" w:type="dxa"/>
              <w:bottom w:w="15" w:type="dxa"/>
              <w:right w:w="15" w:type="dxa"/>
            </w:tcMar>
            <w:vAlign w:val="center"/>
          </w:tcPr>
          <w:p w:rsidR="00222939" w:rsidRPr="00222939" w:rsidRDefault="00222939" w:rsidP="00222939">
            <w:pPr>
              <w:contextualSpacing/>
              <w:jc w:val="both"/>
            </w:pPr>
          </w:p>
        </w:tc>
      </w:tr>
      <w:tr w:rsidR="00222939" w:rsidRPr="00222939" w:rsidTr="00765B6C">
        <w:trPr>
          <w:trHeight w:val="30"/>
        </w:trPr>
        <w:tc>
          <w:tcPr>
            <w:tcW w:w="369" w:type="dxa"/>
            <w:tcMar>
              <w:top w:w="15" w:type="dxa"/>
              <w:left w:w="15" w:type="dxa"/>
              <w:bottom w:w="15" w:type="dxa"/>
              <w:right w:w="15" w:type="dxa"/>
            </w:tcMar>
            <w:vAlign w:val="center"/>
          </w:tcPr>
          <w:p w:rsidR="00222939" w:rsidRPr="00222939" w:rsidRDefault="00222939" w:rsidP="00222939">
            <w:pPr>
              <w:ind w:left="20"/>
              <w:contextualSpacing/>
              <w:jc w:val="both"/>
            </w:pPr>
            <w:r w:rsidRPr="00222939">
              <w:rPr>
                <w:color w:val="000000"/>
              </w:rPr>
              <w:t>3</w:t>
            </w:r>
          </w:p>
        </w:tc>
        <w:tc>
          <w:tcPr>
            <w:tcW w:w="1941" w:type="dxa"/>
            <w:tcMar>
              <w:top w:w="15" w:type="dxa"/>
              <w:left w:w="15" w:type="dxa"/>
              <w:bottom w:w="15" w:type="dxa"/>
              <w:right w:w="15" w:type="dxa"/>
            </w:tcMar>
            <w:vAlign w:val="center"/>
          </w:tcPr>
          <w:p w:rsidR="00222939" w:rsidRPr="00222939" w:rsidRDefault="00222939" w:rsidP="00222939">
            <w:pPr>
              <w:ind w:left="20"/>
              <w:contextualSpacing/>
              <w:jc w:val="both"/>
            </w:pPr>
            <w:r w:rsidRPr="00222939">
              <w:rPr>
                <w:color w:val="000000"/>
              </w:rPr>
              <w:t>Прочие услуги и работы</w:t>
            </w:r>
          </w:p>
        </w:tc>
        <w:tc>
          <w:tcPr>
            <w:tcW w:w="1827"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c>
          <w:tcPr>
            <w:tcW w:w="1760"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c>
          <w:tcPr>
            <w:tcW w:w="1071"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c>
          <w:tcPr>
            <w:tcW w:w="1437"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c>
          <w:tcPr>
            <w:tcW w:w="1418"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r>
      <w:tr w:rsidR="00222939" w:rsidRPr="00222939" w:rsidTr="00765B6C">
        <w:trPr>
          <w:trHeight w:val="30"/>
        </w:trPr>
        <w:tc>
          <w:tcPr>
            <w:tcW w:w="369" w:type="dxa"/>
            <w:tcMar>
              <w:top w:w="15" w:type="dxa"/>
              <w:left w:w="15" w:type="dxa"/>
              <w:bottom w:w="15" w:type="dxa"/>
              <w:right w:w="15" w:type="dxa"/>
            </w:tcMar>
            <w:vAlign w:val="center"/>
          </w:tcPr>
          <w:p w:rsidR="00222939" w:rsidRPr="00222939" w:rsidRDefault="00222939" w:rsidP="00222939">
            <w:pPr>
              <w:ind w:left="20"/>
              <w:contextualSpacing/>
              <w:jc w:val="both"/>
            </w:pPr>
            <w:r w:rsidRPr="00222939">
              <w:rPr>
                <w:color w:val="000000"/>
              </w:rPr>
              <w:t>4</w:t>
            </w:r>
          </w:p>
        </w:tc>
        <w:tc>
          <w:tcPr>
            <w:tcW w:w="1941" w:type="dxa"/>
            <w:tcMar>
              <w:top w:w="15" w:type="dxa"/>
              <w:left w:w="15" w:type="dxa"/>
              <w:bottom w:w="15" w:type="dxa"/>
              <w:right w:w="15" w:type="dxa"/>
            </w:tcMar>
            <w:vAlign w:val="center"/>
          </w:tcPr>
          <w:p w:rsidR="00222939" w:rsidRPr="00222939" w:rsidRDefault="00222939" w:rsidP="00222939">
            <w:pPr>
              <w:ind w:left="20"/>
              <w:contextualSpacing/>
              <w:jc w:val="both"/>
            </w:pPr>
            <w:r w:rsidRPr="00222939">
              <w:rPr>
                <w:color w:val="000000"/>
              </w:rPr>
              <w:t>Приобретение материалов</w:t>
            </w:r>
          </w:p>
        </w:tc>
        <w:tc>
          <w:tcPr>
            <w:tcW w:w="1827"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c>
          <w:tcPr>
            <w:tcW w:w="1760"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c>
          <w:tcPr>
            <w:tcW w:w="1071"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c>
          <w:tcPr>
            <w:tcW w:w="1437"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c>
          <w:tcPr>
            <w:tcW w:w="1418"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r>
      <w:tr w:rsidR="00222939" w:rsidRPr="00222939" w:rsidTr="00765B6C">
        <w:trPr>
          <w:trHeight w:val="30"/>
        </w:trPr>
        <w:tc>
          <w:tcPr>
            <w:tcW w:w="369" w:type="dxa"/>
            <w:tcMar>
              <w:top w:w="15" w:type="dxa"/>
              <w:left w:w="15" w:type="dxa"/>
              <w:bottom w:w="15" w:type="dxa"/>
              <w:right w:w="15" w:type="dxa"/>
            </w:tcMar>
            <w:vAlign w:val="center"/>
          </w:tcPr>
          <w:p w:rsidR="00222939" w:rsidRPr="00222939" w:rsidRDefault="00222939" w:rsidP="00222939">
            <w:pPr>
              <w:ind w:left="20"/>
              <w:contextualSpacing/>
              <w:jc w:val="both"/>
            </w:pPr>
            <w:r w:rsidRPr="00222939">
              <w:rPr>
                <w:color w:val="000000"/>
              </w:rPr>
              <w:t>5</w:t>
            </w:r>
          </w:p>
        </w:tc>
        <w:tc>
          <w:tcPr>
            <w:tcW w:w="1941" w:type="dxa"/>
            <w:tcMar>
              <w:top w:w="15" w:type="dxa"/>
              <w:left w:w="15" w:type="dxa"/>
              <w:bottom w:w="15" w:type="dxa"/>
              <w:right w:w="15" w:type="dxa"/>
            </w:tcMar>
            <w:vAlign w:val="center"/>
          </w:tcPr>
          <w:p w:rsidR="00222939" w:rsidRPr="00222939" w:rsidRDefault="00222939" w:rsidP="00222939">
            <w:pPr>
              <w:ind w:left="20"/>
              <w:contextualSpacing/>
              <w:jc w:val="both"/>
              <w:rPr>
                <w:lang w:val="ru-RU"/>
              </w:rPr>
            </w:pPr>
            <w:r w:rsidRPr="00222939">
              <w:rPr>
                <w:color w:val="000000"/>
                <w:lang w:val="ru-RU"/>
              </w:rPr>
              <w:t>Приобретение оборудования и (или) программного обеспечения (для юридических лиц)</w:t>
            </w:r>
          </w:p>
        </w:tc>
        <w:tc>
          <w:tcPr>
            <w:tcW w:w="1827" w:type="dxa"/>
            <w:tcMar>
              <w:top w:w="15" w:type="dxa"/>
              <w:left w:w="15" w:type="dxa"/>
              <w:bottom w:w="15" w:type="dxa"/>
              <w:right w:w="15" w:type="dxa"/>
            </w:tcMar>
            <w:vAlign w:val="center"/>
          </w:tcPr>
          <w:p w:rsidR="00222939" w:rsidRPr="00222939" w:rsidRDefault="00222939" w:rsidP="00222939">
            <w:pPr>
              <w:contextualSpacing/>
              <w:jc w:val="both"/>
              <w:rPr>
                <w:lang w:val="ru-RU"/>
              </w:rPr>
            </w:pPr>
            <w:r w:rsidRPr="00222939">
              <w:rPr>
                <w:lang w:val="ru-RU"/>
              </w:rPr>
              <w:br/>
            </w:r>
          </w:p>
        </w:tc>
        <w:tc>
          <w:tcPr>
            <w:tcW w:w="1760" w:type="dxa"/>
            <w:tcMar>
              <w:top w:w="15" w:type="dxa"/>
              <w:left w:w="15" w:type="dxa"/>
              <w:bottom w:w="15" w:type="dxa"/>
              <w:right w:w="15" w:type="dxa"/>
            </w:tcMar>
            <w:vAlign w:val="center"/>
          </w:tcPr>
          <w:p w:rsidR="00222939" w:rsidRPr="00222939" w:rsidRDefault="00222939" w:rsidP="00222939">
            <w:pPr>
              <w:contextualSpacing/>
              <w:jc w:val="both"/>
              <w:rPr>
                <w:lang w:val="ru-RU"/>
              </w:rPr>
            </w:pPr>
            <w:r w:rsidRPr="00222939">
              <w:rPr>
                <w:lang w:val="ru-RU"/>
              </w:rPr>
              <w:br/>
            </w:r>
          </w:p>
        </w:tc>
        <w:tc>
          <w:tcPr>
            <w:tcW w:w="1071" w:type="dxa"/>
            <w:tcMar>
              <w:top w:w="15" w:type="dxa"/>
              <w:left w:w="15" w:type="dxa"/>
              <w:bottom w:w="15" w:type="dxa"/>
              <w:right w:w="15" w:type="dxa"/>
            </w:tcMar>
            <w:vAlign w:val="center"/>
          </w:tcPr>
          <w:p w:rsidR="00222939" w:rsidRPr="00222939" w:rsidRDefault="00222939" w:rsidP="00222939">
            <w:pPr>
              <w:contextualSpacing/>
              <w:jc w:val="both"/>
              <w:rPr>
                <w:lang w:val="ru-RU"/>
              </w:rPr>
            </w:pPr>
            <w:r w:rsidRPr="00222939">
              <w:rPr>
                <w:lang w:val="ru-RU"/>
              </w:rPr>
              <w:br/>
            </w:r>
          </w:p>
        </w:tc>
        <w:tc>
          <w:tcPr>
            <w:tcW w:w="1437" w:type="dxa"/>
            <w:tcMar>
              <w:top w:w="15" w:type="dxa"/>
              <w:left w:w="15" w:type="dxa"/>
              <w:bottom w:w="15" w:type="dxa"/>
              <w:right w:w="15" w:type="dxa"/>
            </w:tcMar>
            <w:vAlign w:val="center"/>
          </w:tcPr>
          <w:p w:rsidR="00222939" w:rsidRPr="00222939" w:rsidRDefault="00222939" w:rsidP="00222939">
            <w:pPr>
              <w:contextualSpacing/>
              <w:jc w:val="both"/>
              <w:rPr>
                <w:lang w:val="ru-RU"/>
              </w:rPr>
            </w:pPr>
            <w:r w:rsidRPr="00222939">
              <w:rPr>
                <w:lang w:val="ru-RU"/>
              </w:rPr>
              <w:br/>
            </w:r>
          </w:p>
        </w:tc>
        <w:tc>
          <w:tcPr>
            <w:tcW w:w="1418" w:type="dxa"/>
            <w:tcMar>
              <w:top w:w="15" w:type="dxa"/>
              <w:left w:w="15" w:type="dxa"/>
              <w:bottom w:w="15" w:type="dxa"/>
              <w:right w:w="15" w:type="dxa"/>
            </w:tcMar>
            <w:vAlign w:val="center"/>
          </w:tcPr>
          <w:p w:rsidR="00222939" w:rsidRPr="00222939" w:rsidRDefault="00222939" w:rsidP="00222939">
            <w:pPr>
              <w:contextualSpacing/>
              <w:jc w:val="both"/>
              <w:rPr>
                <w:lang w:val="ru-RU"/>
              </w:rPr>
            </w:pPr>
            <w:r w:rsidRPr="00222939">
              <w:rPr>
                <w:lang w:val="ru-RU"/>
              </w:rPr>
              <w:br/>
            </w:r>
          </w:p>
        </w:tc>
      </w:tr>
      <w:tr w:rsidR="00222939" w:rsidRPr="00222939" w:rsidTr="00765B6C">
        <w:trPr>
          <w:trHeight w:val="30"/>
        </w:trPr>
        <w:tc>
          <w:tcPr>
            <w:tcW w:w="369" w:type="dxa"/>
            <w:tcMar>
              <w:top w:w="15" w:type="dxa"/>
              <w:left w:w="15" w:type="dxa"/>
              <w:bottom w:w="15" w:type="dxa"/>
              <w:right w:w="15" w:type="dxa"/>
            </w:tcMar>
            <w:vAlign w:val="center"/>
          </w:tcPr>
          <w:p w:rsidR="00222939" w:rsidRPr="00222939" w:rsidRDefault="00222939" w:rsidP="00222939">
            <w:pPr>
              <w:ind w:left="20"/>
              <w:contextualSpacing/>
              <w:jc w:val="both"/>
            </w:pPr>
            <w:r w:rsidRPr="00222939">
              <w:rPr>
                <w:color w:val="000000"/>
              </w:rPr>
              <w:t>6</w:t>
            </w:r>
          </w:p>
        </w:tc>
        <w:tc>
          <w:tcPr>
            <w:tcW w:w="1941" w:type="dxa"/>
            <w:tcMar>
              <w:top w:w="15" w:type="dxa"/>
              <w:left w:w="15" w:type="dxa"/>
              <w:bottom w:w="15" w:type="dxa"/>
              <w:right w:w="15" w:type="dxa"/>
            </w:tcMar>
            <w:vAlign w:val="center"/>
          </w:tcPr>
          <w:p w:rsidR="00222939" w:rsidRPr="00222939" w:rsidRDefault="00222939" w:rsidP="00222939">
            <w:pPr>
              <w:ind w:left="20"/>
              <w:contextualSpacing/>
              <w:jc w:val="both"/>
            </w:pPr>
            <w:r w:rsidRPr="00222939">
              <w:rPr>
                <w:color w:val="000000"/>
              </w:rPr>
              <w:t>Научно-организационное сопровождение</w:t>
            </w:r>
          </w:p>
        </w:tc>
        <w:tc>
          <w:tcPr>
            <w:tcW w:w="1827"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c>
          <w:tcPr>
            <w:tcW w:w="1760"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c>
          <w:tcPr>
            <w:tcW w:w="1071"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c>
          <w:tcPr>
            <w:tcW w:w="1437"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c>
          <w:tcPr>
            <w:tcW w:w="1418"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r>
      <w:tr w:rsidR="00222939" w:rsidRPr="00222939" w:rsidTr="00765B6C">
        <w:trPr>
          <w:trHeight w:val="30"/>
        </w:trPr>
        <w:tc>
          <w:tcPr>
            <w:tcW w:w="369" w:type="dxa"/>
            <w:tcMar>
              <w:top w:w="15" w:type="dxa"/>
              <w:left w:w="15" w:type="dxa"/>
              <w:bottom w:w="15" w:type="dxa"/>
              <w:right w:w="15" w:type="dxa"/>
            </w:tcMar>
            <w:vAlign w:val="center"/>
          </w:tcPr>
          <w:p w:rsidR="00222939" w:rsidRPr="00222939" w:rsidRDefault="00222939" w:rsidP="00222939">
            <w:pPr>
              <w:ind w:left="20"/>
              <w:contextualSpacing/>
              <w:jc w:val="both"/>
            </w:pPr>
            <w:r w:rsidRPr="00222939">
              <w:rPr>
                <w:color w:val="000000"/>
              </w:rPr>
              <w:t>7</w:t>
            </w:r>
          </w:p>
        </w:tc>
        <w:tc>
          <w:tcPr>
            <w:tcW w:w="1941" w:type="dxa"/>
            <w:tcMar>
              <w:top w:w="15" w:type="dxa"/>
              <w:left w:w="15" w:type="dxa"/>
              <w:bottom w:w="15" w:type="dxa"/>
              <w:right w:w="15" w:type="dxa"/>
            </w:tcMar>
            <w:vAlign w:val="center"/>
          </w:tcPr>
          <w:p w:rsidR="00222939" w:rsidRPr="00222939" w:rsidRDefault="00222939" w:rsidP="00222939">
            <w:pPr>
              <w:ind w:left="20"/>
              <w:contextualSpacing/>
              <w:jc w:val="both"/>
            </w:pPr>
            <w:r w:rsidRPr="00222939">
              <w:rPr>
                <w:color w:val="000000"/>
              </w:rPr>
              <w:t>Аренда помещений</w:t>
            </w:r>
          </w:p>
        </w:tc>
        <w:tc>
          <w:tcPr>
            <w:tcW w:w="1827"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c>
          <w:tcPr>
            <w:tcW w:w="1760"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c>
          <w:tcPr>
            <w:tcW w:w="1071"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c>
          <w:tcPr>
            <w:tcW w:w="1437"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c>
          <w:tcPr>
            <w:tcW w:w="1418"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r>
      <w:tr w:rsidR="00222939" w:rsidRPr="00222939" w:rsidTr="00765B6C">
        <w:trPr>
          <w:trHeight w:val="30"/>
        </w:trPr>
        <w:tc>
          <w:tcPr>
            <w:tcW w:w="369" w:type="dxa"/>
            <w:tcMar>
              <w:top w:w="15" w:type="dxa"/>
              <w:left w:w="15" w:type="dxa"/>
              <w:bottom w:w="15" w:type="dxa"/>
              <w:right w:w="15" w:type="dxa"/>
            </w:tcMar>
            <w:vAlign w:val="center"/>
          </w:tcPr>
          <w:p w:rsidR="00222939" w:rsidRPr="00222939" w:rsidRDefault="00222939" w:rsidP="00222939">
            <w:pPr>
              <w:ind w:left="20"/>
              <w:contextualSpacing/>
              <w:jc w:val="both"/>
            </w:pPr>
            <w:r w:rsidRPr="00222939">
              <w:rPr>
                <w:color w:val="000000"/>
              </w:rPr>
              <w:t>8</w:t>
            </w:r>
          </w:p>
        </w:tc>
        <w:tc>
          <w:tcPr>
            <w:tcW w:w="1941" w:type="dxa"/>
            <w:tcMar>
              <w:top w:w="15" w:type="dxa"/>
              <w:left w:w="15" w:type="dxa"/>
              <w:bottom w:w="15" w:type="dxa"/>
              <w:right w:w="15" w:type="dxa"/>
            </w:tcMar>
            <w:vAlign w:val="center"/>
          </w:tcPr>
          <w:p w:rsidR="00222939" w:rsidRPr="00222939" w:rsidRDefault="00222939" w:rsidP="00222939">
            <w:pPr>
              <w:ind w:left="20"/>
              <w:contextualSpacing/>
              <w:jc w:val="both"/>
            </w:pPr>
            <w:r w:rsidRPr="00222939">
              <w:rPr>
                <w:color w:val="000000"/>
              </w:rPr>
              <w:t>Аренда оборудования и техники</w:t>
            </w:r>
          </w:p>
        </w:tc>
        <w:tc>
          <w:tcPr>
            <w:tcW w:w="1827"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c>
          <w:tcPr>
            <w:tcW w:w="1760"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c>
          <w:tcPr>
            <w:tcW w:w="1071"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c>
          <w:tcPr>
            <w:tcW w:w="1437"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c>
          <w:tcPr>
            <w:tcW w:w="1418" w:type="dxa"/>
            <w:tcMar>
              <w:top w:w="15" w:type="dxa"/>
              <w:left w:w="15" w:type="dxa"/>
              <w:bottom w:w="15" w:type="dxa"/>
              <w:right w:w="15" w:type="dxa"/>
            </w:tcMar>
            <w:vAlign w:val="center"/>
          </w:tcPr>
          <w:p w:rsidR="00222939" w:rsidRPr="00222939" w:rsidRDefault="00222939" w:rsidP="00222939">
            <w:pPr>
              <w:contextualSpacing/>
              <w:jc w:val="both"/>
            </w:pPr>
            <w:r w:rsidRPr="00222939">
              <w:br/>
            </w:r>
          </w:p>
        </w:tc>
      </w:tr>
      <w:tr w:rsidR="00222939" w:rsidRPr="00222939" w:rsidTr="00765B6C">
        <w:trPr>
          <w:trHeight w:val="30"/>
        </w:trPr>
        <w:tc>
          <w:tcPr>
            <w:tcW w:w="369" w:type="dxa"/>
            <w:tcMar>
              <w:top w:w="15" w:type="dxa"/>
              <w:left w:w="15" w:type="dxa"/>
              <w:bottom w:w="15" w:type="dxa"/>
              <w:right w:w="15" w:type="dxa"/>
            </w:tcMar>
            <w:vAlign w:val="center"/>
          </w:tcPr>
          <w:p w:rsidR="00222939" w:rsidRPr="00222939" w:rsidRDefault="00222939" w:rsidP="00222939">
            <w:pPr>
              <w:ind w:left="20"/>
              <w:contextualSpacing/>
              <w:jc w:val="both"/>
            </w:pPr>
            <w:r w:rsidRPr="00222939">
              <w:rPr>
                <w:color w:val="000000"/>
              </w:rPr>
              <w:t>9</w:t>
            </w:r>
          </w:p>
        </w:tc>
        <w:tc>
          <w:tcPr>
            <w:tcW w:w="1941" w:type="dxa"/>
            <w:tcMar>
              <w:top w:w="15" w:type="dxa"/>
              <w:left w:w="15" w:type="dxa"/>
              <w:bottom w:w="15" w:type="dxa"/>
              <w:right w:w="15" w:type="dxa"/>
            </w:tcMar>
            <w:vAlign w:val="center"/>
          </w:tcPr>
          <w:p w:rsidR="00222939" w:rsidRPr="00222939" w:rsidRDefault="00222939" w:rsidP="00222939">
            <w:pPr>
              <w:ind w:left="20"/>
              <w:contextualSpacing/>
              <w:jc w:val="both"/>
              <w:rPr>
                <w:lang w:val="ru-RU"/>
              </w:rPr>
            </w:pPr>
            <w:r w:rsidRPr="00222939">
              <w:rPr>
                <w:color w:val="000000"/>
                <w:lang w:val="ru-RU"/>
              </w:rPr>
              <w:t>Эксплуатационные расходы оборудования и техники, используемых для реализации исследований</w:t>
            </w:r>
          </w:p>
        </w:tc>
        <w:tc>
          <w:tcPr>
            <w:tcW w:w="1827" w:type="dxa"/>
            <w:tcMar>
              <w:top w:w="15" w:type="dxa"/>
              <w:left w:w="15" w:type="dxa"/>
              <w:bottom w:w="15" w:type="dxa"/>
              <w:right w:w="15" w:type="dxa"/>
            </w:tcMar>
            <w:vAlign w:val="center"/>
          </w:tcPr>
          <w:p w:rsidR="00222939" w:rsidRPr="00222939" w:rsidRDefault="00222939" w:rsidP="00222939">
            <w:pPr>
              <w:contextualSpacing/>
              <w:jc w:val="both"/>
              <w:rPr>
                <w:lang w:val="ru-RU"/>
              </w:rPr>
            </w:pPr>
            <w:r w:rsidRPr="00222939">
              <w:rPr>
                <w:lang w:val="ru-RU"/>
              </w:rPr>
              <w:br/>
            </w:r>
          </w:p>
        </w:tc>
        <w:tc>
          <w:tcPr>
            <w:tcW w:w="1760" w:type="dxa"/>
            <w:tcMar>
              <w:top w:w="15" w:type="dxa"/>
              <w:left w:w="15" w:type="dxa"/>
              <w:bottom w:w="15" w:type="dxa"/>
              <w:right w:w="15" w:type="dxa"/>
            </w:tcMar>
            <w:vAlign w:val="center"/>
          </w:tcPr>
          <w:p w:rsidR="00222939" w:rsidRPr="00222939" w:rsidRDefault="00222939" w:rsidP="00222939">
            <w:pPr>
              <w:contextualSpacing/>
              <w:jc w:val="both"/>
              <w:rPr>
                <w:lang w:val="ru-RU"/>
              </w:rPr>
            </w:pPr>
            <w:r w:rsidRPr="00222939">
              <w:rPr>
                <w:lang w:val="ru-RU"/>
              </w:rPr>
              <w:br/>
            </w:r>
          </w:p>
        </w:tc>
        <w:tc>
          <w:tcPr>
            <w:tcW w:w="1071" w:type="dxa"/>
            <w:tcMar>
              <w:top w:w="15" w:type="dxa"/>
              <w:left w:w="15" w:type="dxa"/>
              <w:bottom w:w="15" w:type="dxa"/>
              <w:right w:w="15" w:type="dxa"/>
            </w:tcMar>
            <w:vAlign w:val="center"/>
          </w:tcPr>
          <w:p w:rsidR="00222939" w:rsidRPr="00222939" w:rsidRDefault="00222939" w:rsidP="00222939">
            <w:pPr>
              <w:contextualSpacing/>
              <w:jc w:val="both"/>
              <w:rPr>
                <w:lang w:val="ru-RU"/>
              </w:rPr>
            </w:pPr>
            <w:r w:rsidRPr="00222939">
              <w:rPr>
                <w:lang w:val="ru-RU"/>
              </w:rPr>
              <w:br/>
            </w:r>
          </w:p>
        </w:tc>
        <w:tc>
          <w:tcPr>
            <w:tcW w:w="1437" w:type="dxa"/>
            <w:tcMar>
              <w:top w:w="15" w:type="dxa"/>
              <w:left w:w="15" w:type="dxa"/>
              <w:bottom w:w="15" w:type="dxa"/>
              <w:right w:w="15" w:type="dxa"/>
            </w:tcMar>
            <w:vAlign w:val="center"/>
          </w:tcPr>
          <w:p w:rsidR="00222939" w:rsidRPr="00222939" w:rsidRDefault="00222939" w:rsidP="00222939">
            <w:pPr>
              <w:contextualSpacing/>
              <w:jc w:val="both"/>
              <w:rPr>
                <w:lang w:val="ru-RU"/>
              </w:rPr>
            </w:pPr>
            <w:r w:rsidRPr="00222939">
              <w:rPr>
                <w:lang w:val="ru-RU"/>
              </w:rPr>
              <w:br/>
            </w:r>
          </w:p>
        </w:tc>
        <w:tc>
          <w:tcPr>
            <w:tcW w:w="1418" w:type="dxa"/>
            <w:tcMar>
              <w:top w:w="15" w:type="dxa"/>
              <w:left w:w="15" w:type="dxa"/>
              <w:bottom w:w="15" w:type="dxa"/>
              <w:right w:w="15" w:type="dxa"/>
            </w:tcMar>
            <w:vAlign w:val="center"/>
          </w:tcPr>
          <w:p w:rsidR="00222939" w:rsidRPr="00222939" w:rsidRDefault="00222939" w:rsidP="00222939">
            <w:pPr>
              <w:contextualSpacing/>
              <w:jc w:val="both"/>
              <w:rPr>
                <w:lang w:val="ru-RU"/>
              </w:rPr>
            </w:pPr>
            <w:r w:rsidRPr="00222939">
              <w:rPr>
                <w:lang w:val="ru-RU"/>
              </w:rPr>
              <w:br/>
            </w:r>
          </w:p>
        </w:tc>
      </w:tr>
      <w:tr w:rsidR="00222939" w:rsidRPr="00222939" w:rsidTr="00765B6C">
        <w:trPr>
          <w:trHeight w:val="30"/>
        </w:trPr>
        <w:tc>
          <w:tcPr>
            <w:tcW w:w="369" w:type="dxa"/>
            <w:tcMar>
              <w:top w:w="15" w:type="dxa"/>
              <w:left w:w="15" w:type="dxa"/>
              <w:bottom w:w="15" w:type="dxa"/>
              <w:right w:w="15" w:type="dxa"/>
            </w:tcMar>
            <w:vAlign w:val="center"/>
          </w:tcPr>
          <w:p w:rsidR="00222939" w:rsidRPr="00222939" w:rsidRDefault="00222939" w:rsidP="00222939">
            <w:pPr>
              <w:ind w:left="20"/>
              <w:contextualSpacing/>
              <w:jc w:val="both"/>
            </w:pPr>
            <w:r w:rsidRPr="00222939">
              <w:rPr>
                <w:color w:val="000000"/>
              </w:rPr>
              <w:t>10</w:t>
            </w:r>
          </w:p>
        </w:tc>
        <w:tc>
          <w:tcPr>
            <w:tcW w:w="1941" w:type="dxa"/>
            <w:tcMar>
              <w:top w:w="15" w:type="dxa"/>
              <w:left w:w="15" w:type="dxa"/>
              <w:bottom w:w="15" w:type="dxa"/>
              <w:right w:w="15" w:type="dxa"/>
            </w:tcMar>
            <w:vAlign w:val="center"/>
          </w:tcPr>
          <w:p w:rsidR="00222939" w:rsidRPr="00222939" w:rsidRDefault="00222939" w:rsidP="00222939">
            <w:pPr>
              <w:ind w:left="20"/>
              <w:contextualSpacing/>
              <w:jc w:val="both"/>
              <w:rPr>
                <w:lang w:val="ru-RU"/>
              </w:rPr>
            </w:pPr>
            <w:r w:rsidRPr="00222939">
              <w:rPr>
                <w:color w:val="000000"/>
                <w:lang w:val="ru-RU"/>
              </w:rPr>
              <w:t>Налоги и другие обязательные платежи в бюджет</w:t>
            </w:r>
          </w:p>
        </w:tc>
        <w:tc>
          <w:tcPr>
            <w:tcW w:w="1827" w:type="dxa"/>
            <w:tcMar>
              <w:top w:w="15" w:type="dxa"/>
              <w:left w:w="15" w:type="dxa"/>
              <w:bottom w:w="15" w:type="dxa"/>
              <w:right w:w="15" w:type="dxa"/>
            </w:tcMar>
            <w:vAlign w:val="center"/>
          </w:tcPr>
          <w:p w:rsidR="00222939" w:rsidRPr="00222939" w:rsidRDefault="00222939" w:rsidP="00222939">
            <w:pPr>
              <w:contextualSpacing/>
              <w:jc w:val="both"/>
              <w:rPr>
                <w:lang w:val="ru-RU"/>
              </w:rPr>
            </w:pPr>
            <w:r w:rsidRPr="00222939">
              <w:rPr>
                <w:lang w:val="ru-RU"/>
              </w:rPr>
              <w:br/>
            </w:r>
          </w:p>
        </w:tc>
        <w:tc>
          <w:tcPr>
            <w:tcW w:w="1760" w:type="dxa"/>
            <w:tcMar>
              <w:top w:w="15" w:type="dxa"/>
              <w:left w:w="15" w:type="dxa"/>
              <w:bottom w:w="15" w:type="dxa"/>
              <w:right w:w="15" w:type="dxa"/>
            </w:tcMar>
            <w:vAlign w:val="center"/>
          </w:tcPr>
          <w:p w:rsidR="00222939" w:rsidRPr="00222939" w:rsidRDefault="00222939" w:rsidP="00222939">
            <w:pPr>
              <w:contextualSpacing/>
              <w:jc w:val="both"/>
              <w:rPr>
                <w:lang w:val="ru-RU"/>
              </w:rPr>
            </w:pPr>
            <w:r w:rsidRPr="00222939">
              <w:rPr>
                <w:lang w:val="ru-RU"/>
              </w:rPr>
              <w:br/>
            </w:r>
          </w:p>
        </w:tc>
        <w:tc>
          <w:tcPr>
            <w:tcW w:w="1071" w:type="dxa"/>
            <w:tcMar>
              <w:top w:w="15" w:type="dxa"/>
              <w:left w:w="15" w:type="dxa"/>
              <w:bottom w:w="15" w:type="dxa"/>
              <w:right w:w="15" w:type="dxa"/>
            </w:tcMar>
            <w:vAlign w:val="center"/>
          </w:tcPr>
          <w:p w:rsidR="00222939" w:rsidRPr="00222939" w:rsidRDefault="00222939" w:rsidP="00222939">
            <w:pPr>
              <w:contextualSpacing/>
              <w:jc w:val="both"/>
              <w:rPr>
                <w:lang w:val="ru-RU"/>
              </w:rPr>
            </w:pPr>
            <w:r w:rsidRPr="00222939">
              <w:rPr>
                <w:lang w:val="ru-RU"/>
              </w:rPr>
              <w:br/>
            </w:r>
          </w:p>
        </w:tc>
        <w:tc>
          <w:tcPr>
            <w:tcW w:w="1437" w:type="dxa"/>
            <w:tcMar>
              <w:top w:w="15" w:type="dxa"/>
              <w:left w:w="15" w:type="dxa"/>
              <w:bottom w:w="15" w:type="dxa"/>
              <w:right w:w="15" w:type="dxa"/>
            </w:tcMar>
            <w:vAlign w:val="center"/>
          </w:tcPr>
          <w:p w:rsidR="00222939" w:rsidRPr="00222939" w:rsidRDefault="00222939" w:rsidP="00222939">
            <w:pPr>
              <w:contextualSpacing/>
              <w:jc w:val="both"/>
              <w:rPr>
                <w:lang w:val="ru-RU"/>
              </w:rPr>
            </w:pPr>
            <w:r w:rsidRPr="00222939">
              <w:rPr>
                <w:lang w:val="ru-RU"/>
              </w:rPr>
              <w:br/>
            </w:r>
          </w:p>
        </w:tc>
        <w:tc>
          <w:tcPr>
            <w:tcW w:w="1418" w:type="dxa"/>
            <w:tcMar>
              <w:top w:w="15" w:type="dxa"/>
              <w:left w:w="15" w:type="dxa"/>
              <w:bottom w:w="15" w:type="dxa"/>
              <w:right w:w="15" w:type="dxa"/>
            </w:tcMar>
            <w:vAlign w:val="center"/>
          </w:tcPr>
          <w:p w:rsidR="00222939" w:rsidRPr="00222939" w:rsidRDefault="00222939" w:rsidP="00222939">
            <w:pPr>
              <w:contextualSpacing/>
              <w:jc w:val="both"/>
              <w:rPr>
                <w:lang w:val="ru-RU"/>
              </w:rPr>
            </w:pPr>
            <w:r w:rsidRPr="00222939">
              <w:rPr>
                <w:lang w:val="ru-RU"/>
              </w:rPr>
              <w:br/>
            </w:r>
          </w:p>
        </w:tc>
      </w:tr>
      <w:tr w:rsidR="00222939" w:rsidRPr="00222939" w:rsidTr="00765B6C">
        <w:trPr>
          <w:trHeight w:val="30"/>
        </w:trPr>
        <w:tc>
          <w:tcPr>
            <w:tcW w:w="369" w:type="dxa"/>
            <w:tcMar>
              <w:top w:w="15" w:type="dxa"/>
              <w:left w:w="15" w:type="dxa"/>
              <w:bottom w:w="15" w:type="dxa"/>
              <w:right w:w="15" w:type="dxa"/>
            </w:tcMar>
            <w:vAlign w:val="center"/>
          </w:tcPr>
          <w:p w:rsidR="00222939" w:rsidRPr="00222939" w:rsidRDefault="00222939" w:rsidP="00222939">
            <w:pPr>
              <w:contextualSpacing/>
              <w:jc w:val="center"/>
              <w:rPr>
                <w:lang w:val="ru-RU"/>
              </w:rPr>
            </w:pPr>
            <w:r w:rsidRPr="00222939">
              <w:rPr>
                <w:lang w:val="ru-RU"/>
              </w:rPr>
              <w:br/>
            </w:r>
          </w:p>
        </w:tc>
        <w:tc>
          <w:tcPr>
            <w:tcW w:w="1941" w:type="dxa"/>
            <w:tcMar>
              <w:top w:w="15" w:type="dxa"/>
              <w:left w:w="15" w:type="dxa"/>
              <w:bottom w:w="15" w:type="dxa"/>
              <w:right w:w="15" w:type="dxa"/>
            </w:tcMar>
            <w:vAlign w:val="center"/>
          </w:tcPr>
          <w:p w:rsidR="00222939" w:rsidRPr="00222939" w:rsidRDefault="00222939" w:rsidP="00222939">
            <w:pPr>
              <w:ind w:left="20"/>
              <w:contextualSpacing/>
              <w:jc w:val="center"/>
            </w:pPr>
            <w:r w:rsidRPr="00222939">
              <w:rPr>
                <w:color w:val="000000"/>
              </w:rPr>
              <w:t>ИТОГО</w:t>
            </w:r>
          </w:p>
        </w:tc>
        <w:tc>
          <w:tcPr>
            <w:tcW w:w="1827" w:type="dxa"/>
            <w:tcMar>
              <w:top w:w="15" w:type="dxa"/>
              <w:left w:w="15" w:type="dxa"/>
              <w:bottom w:w="15" w:type="dxa"/>
              <w:right w:w="15" w:type="dxa"/>
            </w:tcMar>
            <w:vAlign w:val="center"/>
          </w:tcPr>
          <w:p w:rsidR="00222939" w:rsidRPr="00222939" w:rsidRDefault="00222939" w:rsidP="00222939">
            <w:pPr>
              <w:ind w:left="20"/>
              <w:contextualSpacing/>
              <w:jc w:val="center"/>
            </w:pPr>
          </w:p>
        </w:tc>
        <w:tc>
          <w:tcPr>
            <w:tcW w:w="1760" w:type="dxa"/>
            <w:tcMar>
              <w:top w:w="15" w:type="dxa"/>
              <w:left w:w="15" w:type="dxa"/>
              <w:bottom w:w="15" w:type="dxa"/>
              <w:right w:w="15" w:type="dxa"/>
            </w:tcMar>
            <w:vAlign w:val="center"/>
          </w:tcPr>
          <w:p w:rsidR="00222939" w:rsidRPr="00222939" w:rsidRDefault="00222939" w:rsidP="00222939">
            <w:pPr>
              <w:ind w:left="20"/>
              <w:contextualSpacing/>
              <w:jc w:val="center"/>
            </w:pPr>
          </w:p>
        </w:tc>
        <w:tc>
          <w:tcPr>
            <w:tcW w:w="1071" w:type="dxa"/>
            <w:tcMar>
              <w:top w:w="15" w:type="dxa"/>
              <w:left w:w="15" w:type="dxa"/>
              <w:bottom w:w="15" w:type="dxa"/>
              <w:right w:w="15" w:type="dxa"/>
            </w:tcMar>
            <w:vAlign w:val="center"/>
          </w:tcPr>
          <w:p w:rsidR="00222939" w:rsidRPr="00222939" w:rsidRDefault="00222939" w:rsidP="00222939">
            <w:pPr>
              <w:ind w:left="20"/>
              <w:contextualSpacing/>
              <w:jc w:val="center"/>
            </w:pPr>
          </w:p>
        </w:tc>
        <w:tc>
          <w:tcPr>
            <w:tcW w:w="1437" w:type="dxa"/>
            <w:tcMar>
              <w:top w:w="15" w:type="dxa"/>
              <w:left w:w="15" w:type="dxa"/>
              <w:bottom w:w="15" w:type="dxa"/>
              <w:right w:w="15" w:type="dxa"/>
            </w:tcMar>
            <w:vAlign w:val="center"/>
          </w:tcPr>
          <w:p w:rsidR="00222939" w:rsidRPr="00222939" w:rsidRDefault="00222939" w:rsidP="00222939">
            <w:pPr>
              <w:contextualSpacing/>
              <w:jc w:val="center"/>
            </w:pPr>
            <w:r w:rsidRPr="00222939">
              <w:br/>
            </w:r>
          </w:p>
        </w:tc>
        <w:tc>
          <w:tcPr>
            <w:tcW w:w="1418" w:type="dxa"/>
            <w:tcMar>
              <w:top w:w="15" w:type="dxa"/>
              <w:left w:w="15" w:type="dxa"/>
              <w:bottom w:w="15" w:type="dxa"/>
              <w:right w:w="15" w:type="dxa"/>
            </w:tcMar>
            <w:vAlign w:val="center"/>
          </w:tcPr>
          <w:p w:rsidR="00222939" w:rsidRPr="00222939" w:rsidRDefault="00222939" w:rsidP="00222939">
            <w:pPr>
              <w:contextualSpacing/>
              <w:jc w:val="center"/>
            </w:pPr>
            <w:r w:rsidRPr="00222939">
              <w:br/>
            </w:r>
          </w:p>
        </w:tc>
      </w:tr>
    </w:tbl>
    <w:p w:rsidR="00222939" w:rsidRPr="00222939" w:rsidRDefault="00222939" w:rsidP="00222939">
      <w:pPr>
        <w:contextualSpacing/>
        <w:jc w:val="both"/>
        <w:rPr>
          <w:color w:val="000000"/>
          <w:lang w:val="ru-RU"/>
        </w:rPr>
      </w:pPr>
    </w:p>
    <w:p w:rsidR="00222939" w:rsidRPr="00222939" w:rsidRDefault="00222939" w:rsidP="00222939">
      <w:pPr>
        <w:contextualSpacing/>
        <w:jc w:val="both"/>
        <w:rPr>
          <w:lang w:val="ru-RU"/>
        </w:rPr>
      </w:pPr>
      <w:r w:rsidRPr="00222939">
        <w:rPr>
          <w:color w:val="000000"/>
          <w:lang w:val="ru-RU"/>
        </w:rPr>
        <w:t>Примечание:</w:t>
      </w:r>
      <w:r w:rsidRPr="00222939">
        <w:rPr>
          <w:lang w:val="ru-RU"/>
        </w:rPr>
        <w:br/>
      </w:r>
      <w:r w:rsidRPr="00222939">
        <w:rPr>
          <w:color w:val="000000"/>
          <w:lang w:val="ru-RU"/>
        </w:rPr>
        <w:t>1) отчет по каждому программу и программе заполняется отдельно;</w:t>
      </w:r>
    </w:p>
    <w:p w:rsidR="00222939" w:rsidRPr="00222939" w:rsidRDefault="00222939" w:rsidP="00222939">
      <w:pPr>
        <w:contextualSpacing/>
        <w:jc w:val="both"/>
        <w:rPr>
          <w:lang w:val="ru-RU"/>
        </w:rPr>
      </w:pPr>
      <w:r w:rsidRPr="00222939">
        <w:rPr>
          <w:color w:val="000000"/>
          <w:lang w:val="ru-RU"/>
        </w:rPr>
        <w:t>2) за достоверность представленных сведений исполнитель несет ответственность в установленном</w:t>
      </w:r>
      <w:r w:rsidRPr="00222939">
        <w:rPr>
          <w:lang w:val="ru-RU"/>
        </w:rPr>
        <w:t xml:space="preserve"> </w:t>
      </w:r>
      <w:r w:rsidRPr="00222939">
        <w:rPr>
          <w:color w:val="000000"/>
          <w:lang w:val="ru-RU"/>
        </w:rPr>
        <w:t>законодательством порядке.</w:t>
      </w:r>
    </w:p>
    <w:p w:rsidR="00222939" w:rsidRPr="00222939" w:rsidRDefault="00222939" w:rsidP="00222939">
      <w:pPr>
        <w:contextualSpacing/>
        <w:jc w:val="both"/>
        <w:rPr>
          <w:lang w:val="ru-RU"/>
        </w:rPr>
      </w:pPr>
    </w:p>
    <w:p w:rsidR="00222939" w:rsidRPr="00222939" w:rsidRDefault="00222939" w:rsidP="00222939">
      <w:pPr>
        <w:contextualSpacing/>
        <w:jc w:val="both"/>
        <w:rPr>
          <w:lang w:val="ru-RU"/>
        </w:rPr>
      </w:pPr>
      <w:r w:rsidRPr="00222939">
        <w:rPr>
          <w:color w:val="000000"/>
          <w:lang w:val="ru-RU"/>
        </w:rPr>
        <w:t xml:space="preserve">Руководитель организации </w:t>
      </w:r>
      <w:r w:rsidRPr="00222939">
        <w:rPr>
          <w:color w:val="000000"/>
        </w:rPr>
        <w:t>     </w:t>
      </w:r>
      <w:r w:rsidRPr="00222939">
        <w:rPr>
          <w:color w:val="000000"/>
          <w:lang w:val="ru-RU"/>
        </w:rPr>
        <w:t xml:space="preserve"> ___________________ </w:t>
      </w:r>
      <w:r w:rsidRPr="00222939">
        <w:rPr>
          <w:color w:val="000000"/>
        </w:rPr>
        <w:t>     </w:t>
      </w:r>
      <w:r w:rsidRPr="00222939">
        <w:rPr>
          <w:color w:val="000000"/>
          <w:lang w:val="ru-RU"/>
        </w:rPr>
        <w:t xml:space="preserve"> </w:t>
      </w:r>
      <w:r w:rsidRPr="00222939">
        <w:rPr>
          <w:color w:val="000000"/>
        </w:rPr>
        <w:t>     </w:t>
      </w:r>
      <w:r w:rsidR="00CC67A4">
        <w:rPr>
          <w:color w:val="000000"/>
        </w:rPr>
        <w:t xml:space="preserve">          </w:t>
      </w:r>
      <w:r w:rsidRPr="00222939">
        <w:rPr>
          <w:color w:val="000000"/>
          <w:lang w:val="ru-RU"/>
        </w:rPr>
        <w:t xml:space="preserve"> ___________________</w:t>
      </w:r>
    </w:p>
    <w:p w:rsidR="00222939" w:rsidRPr="00CC67A4" w:rsidRDefault="00222939" w:rsidP="00CC67A4">
      <w:pPr>
        <w:ind w:left="3540"/>
        <w:contextualSpacing/>
        <w:jc w:val="both"/>
        <w:rPr>
          <w:color w:val="000000"/>
          <w:lang w:val="ru-RU"/>
        </w:rPr>
      </w:pPr>
      <w:r w:rsidRPr="00222939">
        <w:rPr>
          <w:color w:val="000000"/>
          <w:lang w:val="ru-RU"/>
        </w:rPr>
        <w:t xml:space="preserve">(подпись) </w:t>
      </w:r>
      <w:r w:rsidR="00CC67A4">
        <w:rPr>
          <w:color w:val="000000"/>
          <w:lang w:val="ru-RU"/>
        </w:rPr>
        <w:t xml:space="preserve">М.П.                            </w:t>
      </w:r>
      <w:r w:rsidRPr="00222939">
        <w:rPr>
          <w:color w:val="000000"/>
          <w:lang w:val="ru-RU"/>
        </w:rPr>
        <w:t>Ф.И.О. (при его наличии)</w:t>
      </w:r>
    </w:p>
    <w:p w:rsidR="00222939" w:rsidRPr="00222939" w:rsidRDefault="00222939" w:rsidP="00222939">
      <w:pPr>
        <w:contextualSpacing/>
        <w:jc w:val="both"/>
        <w:rPr>
          <w:lang w:val="ru-RU"/>
        </w:rPr>
      </w:pPr>
      <w:r w:rsidRPr="00222939">
        <w:rPr>
          <w:color w:val="000000"/>
          <w:lang w:val="ru-RU"/>
        </w:rPr>
        <w:t xml:space="preserve">Руководитель научной программы </w:t>
      </w:r>
      <w:r w:rsidRPr="00222939">
        <w:rPr>
          <w:color w:val="000000"/>
        </w:rPr>
        <w:t>     </w:t>
      </w:r>
      <w:r w:rsidRPr="00222939">
        <w:rPr>
          <w:color w:val="000000"/>
          <w:lang w:val="ru-RU"/>
        </w:rPr>
        <w:t xml:space="preserve"> ___________________ </w:t>
      </w:r>
      <w:r w:rsidRPr="00222939">
        <w:rPr>
          <w:color w:val="000000"/>
        </w:rPr>
        <w:t>     </w:t>
      </w:r>
      <w:r w:rsidRPr="00222939">
        <w:rPr>
          <w:color w:val="000000"/>
          <w:lang w:val="ru-RU"/>
        </w:rPr>
        <w:t xml:space="preserve"> </w:t>
      </w:r>
      <w:r w:rsidRPr="00222939">
        <w:rPr>
          <w:color w:val="000000"/>
        </w:rPr>
        <w:t>     </w:t>
      </w:r>
      <w:r w:rsidR="00E762F3" w:rsidRPr="00222939">
        <w:rPr>
          <w:color w:val="000000"/>
          <w:lang w:val="ru-RU"/>
        </w:rPr>
        <w:t>___________________</w:t>
      </w:r>
    </w:p>
    <w:p w:rsidR="00222939" w:rsidRPr="00222939" w:rsidRDefault="00E762F3" w:rsidP="00E762F3">
      <w:pPr>
        <w:contextualSpacing/>
        <w:jc w:val="both"/>
        <w:rPr>
          <w:lang w:val="ru-RU"/>
        </w:rPr>
      </w:pPr>
      <w:r>
        <w:rPr>
          <w:color w:val="000000"/>
          <w:lang w:val="ru-RU"/>
        </w:rPr>
        <w:t xml:space="preserve">                                                                          </w:t>
      </w:r>
      <w:r w:rsidR="00222939" w:rsidRPr="00222939">
        <w:rPr>
          <w:color w:val="000000"/>
          <w:lang w:val="ru-RU"/>
        </w:rPr>
        <w:t xml:space="preserve">(подпись) </w:t>
      </w:r>
      <w:r w:rsidR="00222939" w:rsidRPr="00222939">
        <w:rPr>
          <w:color w:val="000000"/>
        </w:rPr>
        <w:t>  </w:t>
      </w:r>
      <w:r w:rsidR="00222939" w:rsidRPr="00222939">
        <w:rPr>
          <w:color w:val="000000"/>
          <w:lang w:val="ru-RU"/>
        </w:rPr>
        <w:t xml:space="preserve"> </w:t>
      </w:r>
      <w:r>
        <w:rPr>
          <w:color w:val="000000"/>
          <w:lang w:val="ru-RU"/>
        </w:rPr>
        <w:t xml:space="preserve">                   </w:t>
      </w:r>
      <w:r w:rsidR="00222939" w:rsidRPr="00222939">
        <w:rPr>
          <w:color w:val="000000"/>
          <w:lang w:val="ru-RU"/>
        </w:rPr>
        <w:t>Ф.И.О. (при его наличии)</w:t>
      </w:r>
    </w:p>
    <w:p w:rsidR="00222939" w:rsidRPr="00222939" w:rsidRDefault="00222939" w:rsidP="00222939">
      <w:pPr>
        <w:contextualSpacing/>
        <w:jc w:val="both"/>
        <w:rPr>
          <w:lang w:val="ru-RU"/>
        </w:rPr>
      </w:pPr>
      <w:r w:rsidRPr="00222939">
        <w:rPr>
          <w:color w:val="000000"/>
          <w:lang w:val="ru-RU"/>
        </w:rPr>
        <w:t xml:space="preserve">Бухгалтер-экономист </w:t>
      </w:r>
      <w:r w:rsidRPr="00222939">
        <w:rPr>
          <w:color w:val="000000"/>
        </w:rPr>
        <w:t>     </w:t>
      </w:r>
      <w:r w:rsidRPr="00222939">
        <w:rPr>
          <w:color w:val="000000"/>
          <w:lang w:val="ru-RU"/>
        </w:rPr>
        <w:t xml:space="preserve"> </w:t>
      </w:r>
      <w:r w:rsidRPr="00222939">
        <w:rPr>
          <w:color w:val="000000"/>
        </w:rPr>
        <w:t>     </w:t>
      </w:r>
      <w:r w:rsidRPr="00222939">
        <w:rPr>
          <w:color w:val="000000"/>
          <w:lang w:val="ru-RU"/>
        </w:rPr>
        <w:t xml:space="preserve"> ___________________ </w:t>
      </w:r>
      <w:r w:rsidRPr="00222939">
        <w:rPr>
          <w:color w:val="000000"/>
        </w:rPr>
        <w:t>     </w:t>
      </w:r>
      <w:r w:rsidRPr="00222939">
        <w:rPr>
          <w:color w:val="000000"/>
          <w:lang w:val="ru-RU"/>
        </w:rPr>
        <w:t xml:space="preserve"> </w:t>
      </w:r>
      <w:r w:rsidRPr="00222939">
        <w:rPr>
          <w:color w:val="000000"/>
        </w:rPr>
        <w:t>    </w:t>
      </w:r>
      <w:r w:rsidR="00E762F3">
        <w:rPr>
          <w:color w:val="000000"/>
        </w:rPr>
        <w:t xml:space="preserve">       </w:t>
      </w:r>
      <w:r w:rsidRPr="00222939">
        <w:rPr>
          <w:color w:val="000000"/>
        </w:rPr>
        <w:t> </w:t>
      </w:r>
      <w:r w:rsidRPr="00222939">
        <w:rPr>
          <w:color w:val="000000"/>
          <w:lang w:val="ru-RU"/>
        </w:rPr>
        <w:t xml:space="preserve"> ___________________</w:t>
      </w:r>
    </w:p>
    <w:p w:rsidR="00222939" w:rsidRPr="00222939" w:rsidRDefault="00E762F3" w:rsidP="00E762F3">
      <w:pPr>
        <w:contextualSpacing/>
        <w:jc w:val="both"/>
        <w:rPr>
          <w:lang w:val="ru-RU"/>
        </w:rPr>
      </w:pPr>
      <w:r>
        <w:rPr>
          <w:color w:val="000000"/>
          <w:lang w:val="ru-RU"/>
        </w:rPr>
        <w:t xml:space="preserve">                                                          </w:t>
      </w:r>
      <w:r w:rsidR="00222939" w:rsidRPr="00222939">
        <w:rPr>
          <w:color w:val="000000"/>
          <w:lang w:val="ru-RU"/>
        </w:rPr>
        <w:t xml:space="preserve">(подпись) </w:t>
      </w:r>
      <w:r w:rsidR="00222939" w:rsidRPr="00222939">
        <w:rPr>
          <w:color w:val="000000"/>
        </w:rPr>
        <w:t>     </w:t>
      </w:r>
      <w:r w:rsidR="00222939" w:rsidRPr="00222939">
        <w:rPr>
          <w:color w:val="000000"/>
          <w:lang w:val="ru-RU"/>
        </w:rPr>
        <w:t xml:space="preserve"> </w:t>
      </w:r>
      <w:r w:rsidR="00222939" w:rsidRPr="00222939">
        <w:rPr>
          <w:color w:val="000000"/>
        </w:rPr>
        <w:t>     </w:t>
      </w:r>
      <w:r w:rsidR="00222939" w:rsidRPr="00222939">
        <w:rPr>
          <w:color w:val="000000"/>
          <w:lang w:val="ru-RU"/>
        </w:rPr>
        <w:t xml:space="preserve"> </w:t>
      </w:r>
      <w:r w:rsidR="00222939" w:rsidRPr="00222939">
        <w:rPr>
          <w:color w:val="000000"/>
        </w:rPr>
        <w:t>    </w:t>
      </w:r>
      <w:r w:rsidR="00222939" w:rsidRPr="00222939">
        <w:rPr>
          <w:color w:val="000000"/>
          <w:lang w:val="ru-RU"/>
        </w:rPr>
        <w:t xml:space="preserve"> </w:t>
      </w:r>
      <w:r w:rsidR="00222939" w:rsidRPr="00222939">
        <w:rPr>
          <w:color w:val="000000"/>
        </w:rPr>
        <w:t>     </w:t>
      </w:r>
      <w:r w:rsidR="00222939" w:rsidRPr="00222939">
        <w:rPr>
          <w:color w:val="000000"/>
          <w:lang w:val="ru-RU"/>
        </w:rPr>
        <w:t xml:space="preserve"> </w:t>
      </w:r>
      <w:r>
        <w:rPr>
          <w:color w:val="000000"/>
          <w:lang w:val="ru-RU"/>
        </w:rPr>
        <w:t xml:space="preserve">        </w:t>
      </w:r>
      <w:r w:rsidR="00222939" w:rsidRPr="00222939">
        <w:rPr>
          <w:color w:val="000000"/>
          <w:lang w:val="ru-RU"/>
        </w:rPr>
        <w:t>Ф.И.О. (при его наличии)</w:t>
      </w:r>
    </w:p>
    <w:p w:rsidR="00222939" w:rsidRPr="00222939" w:rsidRDefault="00222939" w:rsidP="00222939">
      <w:pPr>
        <w:tabs>
          <w:tab w:val="left" w:pos="993"/>
        </w:tabs>
        <w:contextualSpacing/>
        <w:jc w:val="both"/>
        <w:rPr>
          <w:lang w:val="ru-RU"/>
        </w:rPr>
      </w:pPr>
    </w:p>
    <w:p w:rsidR="00222939" w:rsidRPr="00222939" w:rsidRDefault="00222939" w:rsidP="00222939">
      <w:pPr>
        <w:pStyle w:val="a4"/>
        <w:spacing w:before="0" w:after="0"/>
        <w:contextualSpacing/>
        <w:rPr>
          <w:b/>
        </w:rPr>
      </w:pPr>
    </w:p>
    <w:p w:rsidR="009910B2" w:rsidRDefault="009910B2" w:rsidP="00222939">
      <w:pPr>
        <w:pStyle w:val="a4"/>
        <w:shd w:val="clear" w:color="auto" w:fill="FFFFFF"/>
        <w:ind w:firstLine="709"/>
        <w:contextualSpacing/>
        <w:jc w:val="right"/>
        <w:textAlignment w:val="baseline"/>
        <w:rPr>
          <w:i/>
          <w:spacing w:val="2"/>
        </w:rPr>
      </w:pPr>
    </w:p>
    <w:p w:rsidR="009910B2" w:rsidRDefault="009910B2" w:rsidP="00222939">
      <w:pPr>
        <w:pStyle w:val="a4"/>
        <w:shd w:val="clear" w:color="auto" w:fill="FFFFFF"/>
        <w:ind w:firstLine="709"/>
        <w:contextualSpacing/>
        <w:jc w:val="right"/>
        <w:textAlignment w:val="baseline"/>
        <w:rPr>
          <w:i/>
          <w:spacing w:val="2"/>
        </w:rPr>
      </w:pPr>
    </w:p>
    <w:p w:rsidR="009910B2" w:rsidRDefault="009910B2" w:rsidP="00222939">
      <w:pPr>
        <w:pStyle w:val="a4"/>
        <w:shd w:val="clear" w:color="auto" w:fill="FFFFFF"/>
        <w:ind w:firstLine="709"/>
        <w:contextualSpacing/>
        <w:jc w:val="right"/>
        <w:textAlignment w:val="baseline"/>
        <w:rPr>
          <w:i/>
          <w:spacing w:val="2"/>
        </w:rPr>
      </w:pPr>
    </w:p>
    <w:p w:rsidR="009910B2" w:rsidRDefault="009910B2" w:rsidP="00222939">
      <w:pPr>
        <w:pStyle w:val="a4"/>
        <w:shd w:val="clear" w:color="auto" w:fill="FFFFFF"/>
        <w:ind w:firstLine="709"/>
        <w:contextualSpacing/>
        <w:jc w:val="right"/>
        <w:textAlignment w:val="baseline"/>
        <w:rPr>
          <w:i/>
          <w:spacing w:val="2"/>
        </w:rPr>
      </w:pPr>
    </w:p>
    <w:p w:rsidR="009910B2" w:rsidRDefault="009910B2" w:rsidP="00222939">
      <w:pPr>
        <w:pStyle w:val="a4"/>
        <w:shd w:val="clear" w:color="auto" w:fill="FFFFFF"/>
        <w:ind w:firstLine="709"/>
        <w:contextualSpacing/>
        <w:jc w:val="right"/>
        <w:textAlignment w:val="baseline"/>
        <w:rPr>
          <w:i/>
          <w:spacing w:val="2"/>
        </w:rPr>
      </w:pPr>
    </w:p>
    <w:p w:rsidR="009910B2" w:rsidRDefault="009910B2" w:rsidP="00222939">
      <w:pPr>
        <w:pStyle w:val="a4"/>
        <w:shd w:val="clear" w:color="auto" w:fill="FFFFFF"/>
        <w:ind w:firstLine="709"/>
        <w:contextualSpacing/>
        <w:jc w:val="right"/>
        <w:textAlignment w:val="baseline"/>
        <w:rPr>
          <w:i/>
          <w:spacing w:val="2"/>
        </w:rPr>
      </w:pPr>
    </w:p>
    <w:p w:rsidR="009910B2" w:rsidRDefault="009910B2" w:rsidP="00222939">
      <w:pPr>
        <w:pStyle w:val="a4"/>
        <w:shd w:val="clear" w:color="auto" w:fill="FFFFFF"/>
        <w:ind w:firstLine="709"/>
        <w:contextualSpacing/>
        <w:jc w:val="right"/>
        <w:textAlignment w:val="baseline"/>
        <w:rPr>
          <w:i/>
          <w:spacing w:val="2"/>
        </w:rPr>
      </w:pPr>
    </w:p>
    <w:p w:rsidR="009910B2" w:rsidRDefault="009910B2" w:rsidP="00222939">
      <w:pPr>
        <w:pStyle w:val="a4"/>
        <w:shd w:val="clear" w:color="auto" w:fill="FFFFFF"/>
        <w:ind w:firstLine="709"/>
        <w:contextualSpacing/>
        <w:jc w:val="right"/>
        <w:textAlignment w:val="baseline"/>
        <w:rPr>
          <w:i/>
          <w:spacing w:val="2"/>
        </w:rPr>
      </w:pPr>
    </w:p>
    <w:p w:rsidR="009910B2" w:rsidRDefault="009910B2" w:rsidP="00222939">
      <w:pPr>
        <w:pStyle w:val="a4"/>
        <w:shd w:val="clear" w:color="auto" w:fill="FFFFFF"/>
        <w:ind w:firstLine="709"/>
        <w:contextualSpacing/>
        <w:jc w:val="right"/>
        <w:textAlignment w:val="baseline"/>
        <w:rPr>
          <w:i/>
          <w:spacing w:val="2"/>
        </w:rPr>
      </w:pPr>
    </w:p>
    <w:p w:rsidR="009910B2" w:rsidRDefault="009910B2" w:rsidP="00222939">
      <w:pPr>
        <w:pStyle w:val="a4"/>
        <w:shd w:val="clear" w:color="auto" w:fill="FFFFFF"/>
        <w:ind w:firstLine="709"/>
        <w:contextualSpacing/>
        <w:jc w:val="right"/>
        <w:textAlignment w:val="baseline"/>
        <w:rPr>
          <w:i/>
          <w:spacing w:val="2"/>
        </w:rPr>
      </w:pPr>
    </w:p>
    <w:p w:rsidR="009910B2" w:rsidRDefault="009910B2" w:rsidP="00222939">
      <w:pPr>
        <w:pStyle w:val="a4"/>
        <w:shd w:val="clear" w:color="auto" w:fill="FFFFFF"/>
        <w:ind w:firstLine="709"/>
        <w:contextualSpacing/>
        <w:jc w:val="right"/>
        <w:textAlignment w:val="baseline"/>
        <w:rPr>
          <w:i/>
          <w:spacing w:val="2"/>
        </w:rPr>
      </w:pPr>
    </w:p>
    <w:p w:rsidR="009910B2" w:rsidRDefault="009910B2" w:rsidP="00222939">
      <w:pPr>
        <w:pStyle w:val="a4"/>
        <w:shd w:val="clear" w:color="auto" w:fill="FFFFFF"/>
        <w:ind w:firstLine="709"/>
        <w:contextualSpacing/>
        <w:jc w:val="right"/>
        <w:textAlignment w:val="baseline"/>
        <w:rPr>
          <w:i/>
          <w:spacing w:val="2"/>
        </w:rPr>
      </w:pPr>
    </w:p>
    <w:p w:rsidR="009910B2" w:rsidRDefault="009910B2" w:rsidP="00222939">
      <w:pPr>
        <w:pStyle w:val="a4"/>
        <w:shd w:val="clear" w:color="auto" w:fill="FFFFFF"/>
        <w:ind w:firstLine="709"/>
        <w:contextualSpacing/>
        <w:jc w:val="right"/>
        <w:textAlignment w:val="baseline"/>
        <w:rPr>
          <w:i/>
          <w:spacing w:val="2"/>
        </w:rPr>
      </w:pPr>
    </w:p>
    <w:p w:rsidR="009910B2" w:rsidRDefault="009910B2" w:rsidP="00222939">
      <w:pPr>
        <w:pStyle w:val="a4"/>
        <w:shd w:val="clear" w:color="auto" w:fill="FFFFFF"/>
        <w:ind w:firstLine="709"/>
        <w:contextualSpacing/>
        <w:jc w:val="right"/>
        <w:textAlignment w:val="baseline"/>
        <w:rPr>
          <w:i/>
          <w:spacing w:val="2"/>
        </w:rPr>
      </w:pPr>
    </w:p>
    <w:p w:rsidR="009910B2" w:rsidRDefault="009910B2" w:rsidP="00222939">
      <w:pPr>
        <w:pStyle w:val="a4"/>
        <w:shd w:val="clear" w:color="auto" w:fill="FFFFFF"/>
        <w:ind w:firstLine="709"/>
        <w:contextualSpacing/>
        <w:jc w:val="right"/>
        <w:textAlignment w:val="baseline"/>
        <w:rPr>
          <w:i/>
          <w:spacing w:val="2"/>
        </w:rPr>
      </w:pPr>
    </w:p>
    <w:p w:rsidR="009910B2" w:rsidRDefault="009910B2" w:rsidP="00222939">
      <w:pPr>
        <w:pStyle w:val="a4"/>
        <w:shd w:val="clear" w:color="auto" w:fill="FFFFFF"/>
        <w:ind w:firstLine="709"/>
        <w:contextualSpacing/>
        <w:jc w:val="right"/>
        <w:textAlignment w:val="baseline"/>
        <w:rPr>
          <w:i/>
          <w:spacing w:val="2"/>
        </w:rPr>
      </w:pPr>
    </w:p>
    <w:p w:rsidR="009910B2" w:rsidRDefault="009910B2" w:rsidP="00222939">
      <w:pPr>
        <w:pStyle w:val="a4"/>
        <w:shd w:val="clear" w:color="auto" w:fill="FFFFFF"/>
        <w:ind w:firstLine="709"/>
        <w:contextualSpacing/>
        <w:jc w:val="right"/>
        <w:textAlignment w:val="baseline"/>
        <w:rPr>
          <w:i/>
          <w:spacing w:val="2"/>
        </w:rPr>
      </w:pPr>
    </w:p>
    <w:p w:rsidR="009910B2" w:rsidRDefault="009910B2" w:rsidP="00222939">
      <w:pPr>
        <w:pStyle w:val="a4"/>
        <w:shd w:val="clear" w:color="auto" w:fill="FFFFFF"/>
        <w:ind w:firstLine="709"/>
        <w:contextualSpacing/>
        <w:jc w:val="right"/>
        <w:textAlignment w:val="baseline"/>
        <w:rPr>
          <w:i/>
          <w:spacing w:val="2"/>
        </w:rPr>
      </w:pPr>
    </w:p>
    <w:p w:rsidR="009910B2" w:rsidRDefault="009910B2" w:rsidP="00222939">
      <w:pPr>
        <w:pStyle w:val="a4"/>
        <w:shd w:val="clear" w:color="auto" w:fill="FFFFFF"/>
        <w:ind w:firstLine="709"/>
        <w:contextualSpacing/>
        <w:jc w:val="right"/>
        <w:textAlignment w:val="baseline"/>
        <w:rPr>
          <w:i/>
          <w:spacing w:val="2"/>
        </w:rPr>
      </w:pPr>
    </w:p>
    <w:p w:rsidR="009910B2" w:rsidRDefault="009910B2" w:rsidP="00222939">
      <w:pPr>
        <w:pStyle w:val="a4"/>
        <w:shd w:val="clear" w:color="auto" w:fill="FFFFFF"/>
        <w:ind w:firstLine="709"/>
        <w:contextualSpacing/>
        <w:jc w:val="right"/>
        <w:textAlignment w:val="baseline"/>
        <w:rPr>
          <w:i/>
          <w:spacing w:val="2"/>
        </w:rPr>
      </w:pPr>
    </w:p>
    <w:p w:rsidR="009910B2" w:rsidRDefault="009910B2" w:rsidP="00222939">
      <w:pPr>
        <w:pStyle w:val="a4"/>
        <w:shd w:val="clear" w:color="auto" w:fill="FFFFFF"/>
        <w:ind w:firstLine="709"/>
        <w:contextualSpacing/>
        <w:jc w:val="right"/>
        <w:textAlignment w:val="baseline"/>
        <w:rPr>
          <w:i/>
          <w:spacing w:val="2"/>
        </w:rPr>
      </w:pPr>
    </w:p>
    <w:p w:rsidR="009910B2" w:rsidRDefault="009910B2" w:rsidP="00222939">
      <w:pPr>
        <w:pStyle w:val="a4"/>
        <w:shd w:val="clear" w:color="auto" w:fill="FFFFFF"/>
        <w:ind w:firstLine="709"/>
        <w:contextualSpacing/>
        <w:jc w:val="right"/>
        <w:textAlignment w:val="baseline"/>
        <w:rPr>
          <w:i/>
          <w:spacing w:val="2"/>
        </w:rPr>
      </w:pPr>
    </w:p>
    <w:p w:rsidR="009910B2" w:rsidRDefault="009910B2" w:rsidP="00222939">
      <w:pPr>
        <w:pStyle w:val="a4"/>
        <w:shd w:val="clear" w:color="auto" w:fill="FFFFFF"/>
        <w:ind w:firstLine="709"/>
        <w:contextualSpacing/>
        <w:jc w:val="right"/>
        <w:textAlignment w:val="baseline"/>
        <w:rPr>
          <w:i/>
          <w:spacing w:val="2"/>
        </w:rPr>
      </w:pPr>
    </w:p>
    <w:p w:rsidR="009910B2" w:rsidRDefault="009910B2" w:rsidP="00222939">
      <w:pPr>
        <w:pStyle w:val="a4"/>
        <w:shd w:val="clear" w:color="auto" w:fill="FFFFFF"/>
        <w:ind w:firstLine="709"/>
        <w:contextualSpacing/>
        <w:jc w:val="right"/>
        <w:textAlignment w:val="baseline"/>
        <w:rPr>
          <w:i/>
          <w:spacing w:val="2"/>
        </w:rPr>
      </w:pPr>
    </w:p>
    <w:p w:rsidR="009910B2" w:rsidRDefault="009910B2" w:rsidP="00222939">
      <w:pPr>
        <w:pStyle w:val="a4"/>
        <w:shd w:val="clear" w:color="auto" w:fill="FFFFFF"/>
        <w:ind w:firstLine="709"/>
        <w:contextualSpacing/>
        <w:jc w:val="right"/>
        <w:textAlignment w:val="baseline"/>
        <w:rPr>
          <w:i/>
          <w:spacing w:val="2"/>
        </w:rPr>
      </w:pPr>
    </w:p>
    <w:p w:rsidR="009910B2" w:rsidRDefault="009910B2" w:rsidP="00222939">
      <w:pPr>
        <w:pStyle w:val="a4"/>
        <w:shd w:val="clear" w:color="auto" w:fill="FFFFFF"/>
        <w:ind w:firstLine="709"/>
        <w:contextualSpacing/>
        <w:jc w:val="right"/>
        <w:textAlignment w:val="baseline"/>
        <w:rPr>
          <w:i/>
          <w:spacing w:val="2"/>
        </w:rPr>
      </w:pPr>
    </w:p>
    <w:p w:rsidR="009910B2" w:rsidRDefault="009910B2" w:rsidP="00222939">
      <w:pPr>
        <w:pStyle w:val="a4"/>
        <w:shd w:val="clear" w:color="auto" w:fill="FFFFFF"/>
        <w:ind w:firstLine="709"/>
        <w:contextualSpacing/>
        <w:jc w:val="right"/>
        <w:textAlignment w:val="baseline"/>
        <w:rPr>
          <w:i/>
          <w:spacing w:val="2"/>
        </w:rPr>
      </w:pPr>
    </w:p>
    <w:p w:rsidR="009910B2" w:rsidRDefault="009910B2" w:rsidP="00222939">
      <w:pPr>
        <w:pStyle w:val="a4"/>
        <w:shd w:val="clear" w:color="auto" w:fill="FFFFFF"/>
        <w:ind w:firstLine="709"/>
        <w:contextualSpacing/>
        <w:jc w:val="right"/>
        <w:textAlignment w:val="baseline"/>
        <w:rPr>
          <w:i/>
          <w:spacing w:val="2"/>
        </w:rPr>
      </w:pPr>
    </w:p>
    <w:p w:rsidR="005B0090" w:rsidRDefault="005B0090" w:rsidP="00222939">
      <w:pPr>
        <w:pStyle w:val="a4"/>
        <w:shd w:val="clear" w:color="auto" w:fill="FFFFFF"/>
        <w:ind w:firstLine="709"/>
        <w:contextualSpacing/>
        <w:jc w:val="right"/>
        <w:textAlignment w:val="baseline"/>
        <w:rPr>
          <w:i/>
          <w:spacing w:val="2"/>
        </w:rPr>
      </w:pPr>
    </w:p>
    <w:p w:rsidR="00BD5DA5" w:rsidRDefault="00BD5DA5" w:rsidP="00222939">
      <w:pPr>
        <w:pStyle w:val="a4"/>
        <w:shd w:val="clear" w:color="auto" w:fill="FFFFFF"/>
        <w:ind w:firstLine="709"/>
        <w:contextualSpacing/>
        <w:jc w:val="right"/>
        <w:textAlignment w:val="baseline"/>
        <w:rPr>
          <w:i/>
          <w:spacing w:val="2"/>
        </w:rPr>
      </w:pPr>
    </w:p>
    <w:p w:rsidR="00BD5DA5" w:rsidRDefault="00BD5DA5" w:rsidP="00222939">
      <w:pPr>
        <w:pStyle w:val="a4"/>
        <w:shd w:val="clear" w:color="auto" w:fill="FFFFFF"/>
        <w:ind w:firstLine="709"/>
        <w:contextualSpacing/>
        <w:jc w:val="right"/>
        <w:textAlignment w:val="baseline"/>
        <w:rPr>
          <w:i/>
          <w:spacing w:val="2"/>
        </w:rPr>
      </w:pPr>
    </w:p>
    <w:p w:rsidR="00EB276B" w:rsidRDefault="00EB276B" w:rsidP="00222939">
      <w:pPr>
        <w:pStyle w:val="a4"/>
        <w:shd w:val="clear" w:color="auto" w:fill="FFFFFF"/>
        <w:ind w:firstLine="709"/>
        <w:contextualSpacing/>
        <w:jc w:val="right"/>
        <w:textAlignment w:val="baseline"/>
        <w:rPr>
          <w:i/>
          <w:spacing w:val="2"/>
        </w:rPr>
      </w:pPr>
    </w:p>
    <w:p w:rsidR="00EB276B" w:rsidRDefault="00EB276B" w:rsidP="00222939">
      <w:pPr>
        <w:pStyle w:val="a4"/>
        <w:shd w:val="clear" w:color="auto" w:fill="FFFFFF"/>
        <w:ind w:firstLine="709"/>
        <w:contextualSpacing/>
        <w:jc w:val="right"/>
        <w:textAlignment w:val="baseline"/>
        <w:rPr>
          <w:i/>
          <w:spacing w:val="2"/>
        </w:rPr>
      </w:pPr>
    </w:p>
    <w:p w:rsidR="00EB276B" w:rsidRDefault="00EB276B" w:rsidP="00222939">
      <w:pPr>
        <w:pStyle w:val="a4"/>
        <w:shd w:val="clear" w:color="auto" w:fill="FFFFFF"/>
        <w:ind w:firstLine="709"/>
        <w:contextualSpacing/>
        <w:jc w:val="right"/>
        <w:textAlignment w:val="baseline"/>
        <w:rPr>
          <w:i/>
          <w:spacing w:val="2"/>
        </w:rPr>
      </w:pPr>
    </w:p>
    <w:p w:rsidR="00EB276B" w:rsidRDefault="00EB276B" w:rsidP="00222939">
      <w:pPr>
        <w:pStyle w:val="a4"/>
        <w:shd w:val="clear" w:color="auto" w:fill="FFFFFF"/>
        <w:ind w:firstLine="709"/>
        <w:contextualSpacing/>
        <w:jc w:val="right"/>
        <w:textAlignment w:val="baseline"/>
        <w:rPr>
          <w:i/>
          <w:spacing w:val="2"/>
        </w:rPr>
      </w:pPr>
    </w:p>
    <w:p w:rsidR="00222939" w:rsidRPr="00222939" w:rsidRDefault="00222939" w:rsidP="00222939">
      <w:pPr>
        <w:pStyle w:val="a4"/>
        <w:shd w:val="clear" w:color="auto" w:fill="FFFFFF"/>
        <w:ind w:firstLine="709"/>
        <w:contextualSpacing/>
        <w:jc w:val="right"/>
        <w:textAlignment w:val="baseline"/>
        <w:rPr>
          <w:i/>
          <w:spacing w:val="2"/>
        </w:rPr>
      </w:pPr>
      <w:r w:rsidRPr="00222939">
        <w:rPr>
          <w:i/>
          <w:spacing w:val="2"/>
        </w:rPr>
        <w:t>Приложение 4</w:t>
      </w:r>
    </w:p>
    <w:p w:rsidR="00222939" w:rsidRPr="00222939" w:rsidRDefault="00222939" w:rsidP="00222939">
      <w:pPr>
        <w:pStyle w:val="a4"/>
        <w:shd w:val="clear" w:color="auto" w:fill="FFFFFF"/>
        <w:spacing w:before="0" w:after="0"/>
        <w:ind w:firstLine="709"/>
        <w:contextualSpacing/>
        <w:jc w:val="right"/>
        <w:textAlignment w:val="baseline"/>
        <w:rPr>
          <w:i/>
          <w:spacing w:val="2"/>
        </w:rPr>
      </w:pPr>
      <w:r w:rsidRPr="00222939">
        <w:rPr>
          <w:i/>
          <w:spacing w:val="2"/>
        </w:rPr>
        <w:t xml:space="preserve"> к настоящему договору </w:t>
      </w:r>
    </w:p>
    <w:p w:rsidR="00222939" w:rsidRPr="00222939" w:rsidRDefault="00222939" w:rsidP="00222939">
      <w:pPr>
        <w:pStyle w:val="a4"/>
        <w:shd w:val="clear" w:color="auto" w:fill="FFFFFF"/>
        <w:spacing w:before="0" w:after="0"/>
        <w:ind w:firstLine="709"/>
        <w:contextualSpacing/>
        <w:jc w:val="right"/>
        <w:textAlignment w:val="baseline"/>
        <w:rPr>
          <w:i/>
          <w:spacing w:val="2"/>
        </w:rPr>
      </w:pPr>
      <w:r w:rsidRPr="00222939">
        <w:rPr>
          <w:i/>
          <w:spacing w:val="2"/>
        </w:rPr>
        <w:t xml:space="preserve">№__ </w:t>
      </w:r>
      <w:r w:rsidRPr="00222939">
        <w:rPr>
          <w:spacing w:val="2"/>
        </w:rPr>
        <w:t>от «___»_______ 202_ года</w:t>
      </w:r>
      <w:r w:rsidRPr="00222939">
        <w:rPr>
          <w:i/>
          <w:spacing w:val="2"/>
        </w:rPr>
        <w:t xml:space="preserve"> </w:t>
      </w:r>
    </w:p>
    <w:p w:rsidR="00222939" w:rsidRPr="00222939" w:rsidRDefault="00222939" w:rsidP="00222939">
      <w:pPr>
        <w:pStyle w:val="a4"/>
        <w:shd w:val="clear" w:color="auto" w:fill="FFFFFF"/>
        <w:spacing w:before="0" w:after="0"/>
        <w:ind w:firstLine="709"/>
        <w:contextualSpacing/>
        <w:jc w:val="right"/>
        <w:textAlignment w:val="baseline"/>
        <w:rPr>
          <w:i/>
          <w:spacing w:val="2"/>
        </w:rPr>
      </w:pPr>
    </w:p>
    <w:p w:rsidR="00222939" w:rsidRPr="00222939" w:rsidRDefault="00222939" w:rsidP="00222939">
      <w:pPr>
        <w:jc w:val="center"/>
        <w:rPr>
          <w:b/>
          <w:spacing w:val="-6"/>
        </w:rPr>
      </w:pPr>
      <w:r w:rsidRPr="00222939">
        <w:rPr>
          <w:b/>
          <w:spacing w:val="-6"/>
        </w:rPr>
        <w:t xml:space="preserve">АКТ </w:t>
      </w:r>
    </w:p>
    <w:p w:rsidR="00222939" w:rsidRPr="00222939" w:rsidRDefault="00222939" w:rsidP="00222939">
      <w:pPr>
        <w:jc w:val="center"/>
        <w:rPr>
          <w:b/>
          <w:spacing w:val="-6"/>
        </w:rPr>
      </w:pPr>
      <w:r w:rsidRPr="00222939">
        <w:rPr>
          <w:b/>
          <w:spacing w:val="-6"/>
        </w:rPr>
        <w:t xml:space="preserve">выполненных работ </w:t>
      </w:r>
    </w:p>
    <w:p w:rsidR="00222939" w:rsidRPr="00222939" w:rsidRDefault="00222939" w:rsidP="00222939">
      <w:pPr>
        <w:jc w:val="center"/>
        <w:rPr>
          <w:b/>
          <w:spacing w:val="-6"/>
        </w:rPr>
      </w:pPr>
      <w:r w:rsidRPr="00222939">
        <w:rPr>
          <w:b/>
          <w:spacing w:val="-6"/>
        </w:rPr>
        <w:t xml:space="preserve">к договору </w:t>
      </w:r>
      <w:r w:rsidRPr="00222939">
        <w:rPr>
          <w:b/>
          <w:spacing w:val="-6"/>
          <w:lang w:val="ru-RU"/>
        </w:rPr>
        <w:t>_____</w:t>
      </w:r>
      <w:r w:rsidRPr="00222939">
        <w:rPr>
          <w:b/>
          <w:spacing w:val="-6"/>
        </w:rPr>
        <w:t xml:space="preserve"> 202</w:t>
      </w:r>
      <w:r w:rsidRPr="00222939">
        <w:rPr>
          <w:b/>
          <w:spacing w:val="-6"/>
          <w:lang w:val="ru-RU"/>
        </w:rPr>
        <w:t>_</w:t>
      </w:r>
      <w:r w:rsidRPr="00222939">
        <w:rPr>
          <w:b/>
          <w:spacing w:val="-6"/>
        </w:rPr>
        <w:t xml:space="preserve"> года </w:t>
      </w:r>
    </w:p>
    <w:p w:rsidR="00222939" w:rsidRPr="00222939" w:rsidRDefault="00222939" w:rsidP="00222939">
      <w:pPr>
        <w:jc w:val="center"/>
        <w:rPr>
          <w:spacing w:val="-6"/>
        </w:rPr>
      </w:pPr>
      <w:r w:rsidRPr="00222939">
        <w:rPr>
          <w:spacing w:val="-6"/>
        </w:rPr>
        <w:t xml:space="preserve">по республиканской бюджетной программе 008 «Прикладные научные исследования в области космической деятельности», </w:t>
      </w:r>
      <w:r w:rsidRPr="00222939">
        <w:t>подпрограмме 100 «Проведение научных исследований в рамках програмно - целевого финансирования» на 202</w:t>
      </w:r>
      <w:r w:rsidRPr="00222939">
        <w:rPr>
          <w:lang w:val="ru-RU"/>
        </w:rPr>
        <w:t>_</w:t>
      </w:r>
      <w:r w:rsidRPr="00222939">
        <w:t xml:space="preserve"> год</w:t>
      </w:r>
    </w:p>
    <w:p w:rsidR="00222939" w:rsidRPr="00222939" w:rsidRDefault="00222939" w:rsidP="00222939">
      <w:pPr>
        <w:contextualSpacing/>
        <w:jc w:val="center"/>
        <w:rPr>
          <w:spacing w:val="-6"/>
        </w:rPr>
      </w:pPr>
    </w:p>
    <w:p w:rsidR="00222939" w:rsidRPr="00222939" w:rsidRDefault="00222939" w:rsidP="00222939">
      <w:pPr>
        <w:contextualSpacing/>
        <w:jc w:val="both"/>
        <w:rPr>
          <w:b/>
          <w:spacing w:val="-6"/>
        </w:rPr>
      </w:pPr>
      <w:r w:rsidRPr="00222939">
        <w:rPr>
          <w:b/>
          <w:spacing w:val="-6"/>
        </w:rPr>
        <w:t>«</w:t>
      </w:r>
      <w:r w:rsidRPr="00222939">
        <w:rPr>
          <w:b/>
          <w:spacing w:val="-6"/>
          <w:u w:val="single"/>
        </w:rPr>
        <w:t>____</w:t>
      </w:r>
      <w:r w:rsidRPr="00222939">
        <w:rPr>
          <w:b/>
          <w:spacing w:val="-6"/>
        </w:rPr>
        <w:t xml:space="preserve">» </w:t>
      </w:r>
      <w:r w:rsidRPr="00222939">
        <w:rPr>
          <w:b/>
          <w:spacing w:val="-6"/>
          <w:u w:val="single"/>
        </w:rPr>
        <w:t>_______</w:t>
      </w:r>
      <w:r w:rsidRPr="00222939">
        <w:rPr>
          <w:b/>
          <w:spacing w:val="-6"/>
        </w:rPr>
        <w:t xml:space="preserve"> 202</w:t>
      </w:r>
      <w:r w:rsidRPr="00222939">
        <w:rPr>
          <w:b/>
          <w:spacing w:val="-6"/>
          <w:lang w:val="ru-RU"/>
        </w:rPr>
        <w:t>_</w:t>
      </w:r>
      <w:r w:rsidRPr="00222939">
        <w:rPr>
          <w:b/>
          <w:spacing w:val="-6"/>
        </w:rPr>
        <w:t xml:space="preserve"> г.</w:t>
      </w:r>
    </w:p>
    <w:p w:rsidR="00222939" w:rsidRPr="00222939" w:rsidRDefault="00222939" w:rsidP="00222939">
      <w:pPr>
        <w:rPr>
          <w:spacing w:val="-6"/>
        </w:rPr>
      </w:pPr>
    </w:p>
    <w:p w:rsidR="00222939" w:rsidRPr="00222939" w:rsidRDefault="00222939" w:rsidP="00222939">
      <w:pPr>
        <w:rPr>
          <w:spacing w:val="-6"/>
        </w:rPr>
      </w:pPr>
    </w:p>
    <w:p w:rsidR="00222939" w:rsidRPr="00222939" w:rsidRDefault="00222939" w:rsidP="00222939">
      <w:pPr>
        <w:ind w:firstLine="709"/>
        <w:jc w:val="both"/>
        <w:rPr>
          <w:spacing w:val="-6"/>
        </w:rPr>
      </w:pPr>
      <w:r w:rsidRPr="00222939">
        <w:rPr>
          <w:spacing w:val="-6"/>
        </w:rPr>
        <w:t xml:space="preserve">Мы, нижеподписавшиеся, представитель Исполнителя в лице </w:t>
      </w:r>
      <w:r w:rsidRPr="00222939">
        <w:t>(</w:t>
      </w:r>
      <w:r w:rsidRPr="00222939">
        <w:rPr>
          <w:i/>
        </w:rPr>
        <w:t>для физ.лиц Ф.И.О./ для юр.лиц юридическое наименование организации)</w:t>
      </w:r>
      <w:r w:rsidRPr="00222939">
        <w:rPr>
          <w:spacing w:val="-6"/>
        </w:rPr>
        <w:t xml:space="preserve">, с одной стороны, и представитель Заказчика в лице </w:t>
      </w:r>
      <w:r w:rsidRPr="00222939">
        <w:rPr>
          <w:b/>
        </w:rPr>
        <w:t xml:space="preserve"> Председателя </w:t>
      </w:r>
      <w:r w:rsidRPr="00222939">
        <w:rPr>
          <w:b/>
          <w:lang w:val="ru-RU"/>
        </w:rPr>
        <w:t>РГУ</w:t>
      </w:r>
      <w:r w:rsidRPr="00222939">
        <w:rPr>
          <w:b/>
        </w:rPr>
        <w:t xml:space="preserve"> «Аэрокосмический комитет Министерства цифрового развития, инноваций и аэрокосмической промышленности Республики Казахстан» </w:t>
      </w:r>
      <w:r w:rsidRPr="00222939">
        <w:rPr>
          <w:i/>
        </w:rPr>
        <w:t>Ф.И.О.</w:t>
      </w:r>
      <w:r w:rsidRPr="00222939">
        <w:rPr>
          <w:spacing w:val="-6"/>
        </w:rPr>
        <w:t>, с другой стороны, составили настоящий акт о том, что научно-техническая продукция удовлетворяет условиям договора и в надлежащем порядке оформлена.</w:t>
      </w:r>
    </w:p>
    <w:p w:rsidR="00222939" w:rsidRPr="00222939" w:rsidRDefault="00222939" w:rsidP="00222939">
      <w:pPr>
        <w:ind w:firstLine="709"/>
        <w:jc w:val="both"/>
        <w:rPr>
          <w:b/>
          <w:spacing w:val="-6"/>
        </w:rPr>
      </w:pPr>
    </w:p>
    <w:p w:rsidR="00222939" w:rsidRPr="00222939" w:rsidRDefault="00222939" w:rsidP="00222939">
      <w:pPr>
        <w:ind w:firstLine="709"/>
        <w:jc w:val="both"/>
        <w:rPr>
          <w:b/>
          <w:spacing w:val="-6"/>
        </w:rPr>
      </w:pPr>
      <w:r w:rsidRPr="00222939">
        <w:rPr>
          <w:b/>
          <w:spacing w:val="-6"/>
        </w:rPr>
        <w:t xml:space="preserve">Виды выполненных работ за </w:t>
      </w:r>
      <w:r w:rsidRPr="00222939">
        <w:rPr>
          <w:b/>
          <w:spacing w:val="-6"/>
          <w:lang w:val="ru-RU"/>
        </w:rPr>
        <w:t>_</w:t>
      </w:r>
      <w:r w:rsidRPr="00222939">
        <w:rPr>
          <w:b/>
          <w:spacing w:val="-6"/>
        </w:rPr>
        <w:t xml:space="preserve"> квартал 202</w:t>
      </w:r>
      <w:r>
        <w:rPr>
          <w:b/>
          <w:spacing w:val="-6"/>
          <w:lang w:val="ru-RU"/>
        </w:rPr>
        <w:t>_</w:t>
      </w:r>
      <w:r w:rsidRPr="00222939">
        <w:rPr>
          <w:b/>
          <w:spacing w:val="-6"/>
        </w:rPr>
        <w:t xml:space="preserve"> г.:</w:t>
      </w:r>
    </w:p>
    <w:p w:rsidR="00222939" w:rsidRPr="00222939" w:rsidRDefault="00222939" w:rsidP="00222939">
      <w:pPr>
        <w:ind w:firstLine="709"/>
        <w:jc w:val="both"/>
      </w:pPr>
      <w:r w:rsidRPr="00222939">
        <w:t xml:space="preserve">Программа </w:t>
      </w:r>
      <w:r w:rsidRPr="00222939">
        <w:rPr>
          <w:lang w:val="ru-RU"/>
        </w:rPr>
        <w:t>:</w:t>
      </w:r>
    </w:p>
    <w:p w:rsidR="00222939" w:rsidRPr="00222939" w:rsidRDefault="00222939" w:rsidP="00222939">
      <w:pPr>
        <w:ind w:firstLine="709"/>
        <w:jc w:val="both"/>
        <w:rPr>
          <w:b/>
        </w:rPr>
      </w:pPr>
      <w:r w:rsidRPr="00222939">
        <w:t>Общая сумма договора –</w:t>
      </w:r>
      <w:r w:rsidRPr="00222939">
        <w:rPr>
          <w:b/>
        </w:rPr>
        <w:t>тенге.</w:t>
      </w:r>
    </w:p>
    <w:p w:rsidR="00222939" w:rsidRPr="00222939" w:rsidRDefault="00222939" w:rsidP="00222939">
      <w:pPr>
        <w:pStyle w:val="afc"/>
        <w:spacing w:after="0"/>
        <w:ind w:firstLine="709"/>
        <w:jc w:val="both"/>
        <w:rPr>
          <w:b/>
        </w:rPr>
      </w:pPr>
      <w:r w:rsidRPr="00222939">
        <w:t xml:space="preserve">Сумма предоплаты в размере </w:t>
      </w:r>
      <w:r w:rsidR="002439DD" w:rsidRPr="002439DD">
        <w:t>30</w:t>
      </w:r>
      <w:r w:rsidRPr="002439DD">
        <w:t>%</w:t>
      </w:r>
      <w:r w:rsidRPr="00222939">
        <w:t xml:space="preserve"> от общей суммы Договора составила –</w:t>
      </w:r>
      <w:r w:rsidRPr="00222939">
        <w:rPr>
          <w:b/>
        </w:rPr>
        <w:t>тенге.</w:t>
      </w:r>
    </w:p>
    <w:p w:rsidR="00222939" w:rsidRPr="00222939" w:rsidRDefault="00222939" w:rsidP="00222939">
      <w:pPr>
        <w:pStyle w:val="afc"/>
        <w:spacing w:after="0"/>
        <w:ind w:firstLine="709"/>
        <w:jc w:val="both"/>
        <w:rPr>
          <w:b/>
        </w:rPr>
      </w:pPr>
      <w:r w:rsidRPr="00222939">
        <w:t>Ранее заактированные суммы по выполненным работам –</w:t>
      </w:r>
      <w:r w:rsidRPr="00222939">
        <w:rPr>
          <w:b/>
        </w:rPr>
        <w:t>тенге.</w:t>
      </w:r>
    </w:p>
    <w:p w:rsidR="00222939" w:rsidRPr="00222939" w:rsidRDefault="00222939" w:rsidP="00222939">
      <w:pPr>
        <w:pStyle w:val="afc"/>
        <w:spacing w:after="0"/>
        <w:ind w:firstLine="709"/>
        <w:jc w:val="both"/>
        <w:rPr>
          <w:b/>
        </w:rPr>
      </w:pPr>
      <w:r w:rsidRPr="00222939">
        <w:t xml:space="preserve">Ранее перечисленная сумма - </w:t>
      </w:r>
      <w:r w:rsidRPr="00222939">
        <w:rPr>
          <w:b/>
        </w:rPr>
        <w:t>тенге.</w:t>
      </w:r>
    </w:p>
    <w:p w:rsidR="00222939" w:rsidRPr="00222939" w:rsidRDefault="00222939" w:rsidP="00222939">
      <w:pPr>
        <w:pStyle w:val="afc"/>
        <w:spacing w:after="0"/>
        <w:ind w:firstLine="709"/>
        <w:jc w:val="both"/>
      </w:pPr>
      <w:r w:rsidRPr="00222939">
        <w:t xml:space="preserve">Общий объем выполненных работ с начало периода - </w:t>
      </w:r>
      <w:r w:rsidRPr="00222939">
        <w:rPr>
          <w:b/>
        </w:rPr>
        <w:t>тенге.</w:t>
      </w:r>
    </w:p>
    <w:p w:rsidR="00222939" w:rsidRPr="00222939" w:rsidRDefault="00222939" w:rsidP="00222939">
      <w:pPr>
        <w:pStyle w:val="afc"/>
        <w:spacing w:after="0"/>
        <w:ind w:firstLine="709"/>
        <w:jc w:val="both"/>
      </w:pPr>
      <w:r w:rsidRPr="00222939">
        <w:t xml:space="preserve">Объем выполненных работ за  квартал 202_ года согласно Календарному плану составляет – </w:t>
      </w:r>
      <w:r w:rsidRPr="00222939">
        <w:rPr>
          <w:b/>
        </w:rPr>
        <w:t>тенге.</w:t>
      </w:r>
    </w:p>
    <w:p w:rsidR="00222939" w:rsidRPr="00222939" w:rsidRDefault="00222939" w:rsidP="00222939">
      <w:pPr>
        <w:pStyle w:val="afc"/>
        <w:spacing w:after="0"/>
        <w:ind w:firstLine="709"/>
        <w:jc w:val="both"/>
      </w:pPr>
      <w:r w:rsidRPr="00222939">
        <w:t xml:space="preserve">Сумма пропорционально удерживаемого предоплаты - </w:t>
      </w:r>
      <w:r w:rsidRPr="00222939">
        <w:rPr>
          <w:b/>
          <w:color w:val="000000" w:themeColor="text1"/>
        </w:rPr>
        <w:t xml:space="preserve"> </w:t>
      </w:r>
      <w:r w:rsidRPr="00222939">
        <w:rPr>
          <w:b/>
        </w:rPr>
        <w:t>тенге.</w:t>
      </w:r>
    </w:p>
    <w:p w:rsidR="00222939" w:rsidRPr="00222939" w:rsidRDefault="00222939" w:rsidP="00222939">
      <w:pPr>
        <w:pStyle w:val="afc"/>
        <w:spacing w:after="0"/>
        <w:ind w:firstLine="709"/>
        <w:jc w:val="both"/>
        <w:rPr>
          <w:b/>
        </w:rPr>
      </w:pPr>
      <w:r w:rsidRPr="00222939">
        <w:t xml:space="preserve">Сумма, требуемая к перечислению Исполнителю - </w:t>
      </w:r>
      <w:r w:rsidRPr="00222939">
        <w:rPr>
          <w:b/>
        </w:rPr>
        <w:t>тенге.</w:t>
      </w:r>
    </w:p>
    <w:p w:rsidR="00222939" w:rsidRPr="00222939" w:rsidRDefault="00222939" w:rsidP="00222939">
      <w:pPr>
        <w:pStyle w:val="afc"/>
        <w:spacing w:after="0"/>
        <w:ind w:firstLine="709"/>
        <w:jc w:val="both"/>
      </w:pPr>
    </w:p>
    <w:p w:rsidR="00222939" w:rsidRPr="00222939" w:rsidRDefault="00222939" w:rsidP="00222939">
      <w:pPr>
        <w:pStyle w:val="afc"/>
        <w:spacing w:after="0" w:line="0" w:lineRule="atLeast"/>
        <w:ind w:firstLine="709"/>
        <w:jc w:val="both"/>
      </w:pPr>
    </w:p>
    <w:tbl>
      <w:tblPr>
        <w:tblW w:w="0" w:type="auto"/>
        <w:tblLayout w:type="fixed"/>
        <w:tblLook w:val="04A0" w:firstRow="1" w:lastRow="0" w:firstColumn="1" w:lastColumn="0" w:noHBand="0" w:noVBand="1"/>
      </w:tblPr>
      <w:tblGrid>
        <w:gridCol w:w="4361"/>
        <w:gridCol w:w="567"/>
        <w:gridCol w:w="4357"/>
      </w:tblGrid>
      <w:tr w:rsidR="00222939" w:rsidRPr="00222939" w:rsidTr="00222939">
        <w:trPr>
          <w:trHeight w:val="1645"/>
        </w:trPr>
        <w:tc>
          <w:tcPr>
            <w:tcW w:w="4361" w:type="dxa"/>
          </w:tcPr>
          <w:p w:rsidR="00222939" w:rsidRPr="00222939" w:rsidRDefault="00222939" w:rsidP="00222939">
            <w:pPr>
              <w:jc w:val="both"/>
            </w:pPr>
            <w:r w:rsidRPr="00222939">
              <w:rPr>
                <w:b/>
              </w:rPr>
              <w:t>От ИСПОЛНИТЕЛЯ</w:t>
            </w:r>
            <w:r w:rsidRPr="00222939">
              <w:t xml:space="preserve"> работу сдал</w:t>
            </w:r>
          </w:p>
          <w:p w:rsidR="00222939" w:rsidRPr="00222939" w:rsidRDefault="00222939" w:rsidP="00222939">
            <w:pPr>
              <w:jc w:val="both"/>
              <w:rPr>
                <w:lang w:val="ru-RU"/>
              </w:rPr>
            </w:pPr>
            <w:r w:rsidRPr="00222939">
              <w:rPr>
                <w:lang w:val="ru-RU"/>
              </w:rPr>
              <w:t xml:space="preserve">Должность и </w:t>
            </w:r>
            <w:r w:rsidR="00101960">
              <w:rPr>
                <w:lang w:val="ru-RU"/>
              </w:rPr>
              <w:t>организация</w:t>
            </w:r>
          </w:p>
          <w:p w:rsidR="00222939" w:rsidRPr="00222939" w:rsidRDefault="00222939" w:rsidP="00222939">
            <w:pPr>
              <w:jc w:val="both"/>
            </w:pPr>
          </w:p>
          <w:p w:rsidR="00222939" w:rsidRPr="00222939" w:rsidRDefault="00222939" w:rsidP="00222939">
            <w:pPr>
              <w:jc w:val="both"/>
            </w:pPr>
          </w:p>
          <w:p w:rsidR="00222939" w:rsidRPr="00222939" w:rsidRDefault="00222939" w:rsidP="00222939">
            <w:pPr>
              <w:jc w:val="both"/>
            </w:pPr>
          </w:p>
          <w:p w:rsidR="00222939" w:rsidRPr="00222939" w:rsidRDefault="00222939" w:rsidP="00222939">
            <w:pPr>
              <w:jc w:val="both"/>
            </w:pPr>
          </w:p>
          <w:p w:rsidR="00222939" w:rsidRPr="00222939" w:rsidRDefault="00222939" w:rsidP="00222939">
            <w:pPr>
              <w:jc w:val="both"/>
            </w:pPr>
          </w:p>
          <w:p w:rsidR="00222939" w:rsidRPr="00222939" w:rsidRDefault="00222939" w:rsidP="00222939">
            <w:pPr>
              <w:jc w:val="both"/>
            </w:pPr>
            <w:r w:rsidRPr="00222939">
              <w:t>_____________</w:t>
            </w:r>
          </w:p>
        </w:tc>
        <w:tc>
          <w:tcPr>
            <w:tcW w:w="567" w:type="dxa"/>
          </w:tcPr>
          <w:p w:rsidR="00222939" w:rsidRPr="00222939" w:rsidRDefault="00222939" w:rsidP="00222939">
            <w:pPr>
              <w:jc w:val="both"/>
            </w:pPr>
          </w:p>
        </w:tc>
        <w:tc>
          <w:tcPr>
            <w:tcW w:w="4357" w:type="dxa"/>
          </w:tcPr>
          <w:tbl>
            <w:tblPr>
              <w:tblW w:w="0" w:type="auto"/>
              <w:tblLayout w:type="fixed"/>
              <w:tblLook w:val="04A0" w:firstRow="1" w:lastRow="0" w:firstColumn="1" w:lastColumn="0" w:noHBand="0" w:noVBand="1"/>
            </w:tblPr>
            <w:tblGrid>
              <w:gridCol w:w="4357"/>
            </w:tblGrid>
            <w:tr w:rsidR="00222939" w:rsidRPr="00222939" w:rsidTr="00222939">
              <w:trPr>
                <w:trHeight w:val="1645"/>
              </w:trPr>
              <w:tc>
                <w:tcPr>
                  <w:tcW w:w="4357" w:type="dxa"/>
                </w:tcPr>
                <w:p w:rsidR="00222939" w:rsidRPr="00222939" w:rsidRDefault="00222939" w:rsidP="00222939">
                  <w:pPr>
                    <w:jc w:val="both"/>
                  </w:pPr>
                  <w:r w:rsidRPr="00222939">
                    <w:rPr>
                      <w:b/>
                    </w:rPr>
                    <w:t>От ЗАКАЗЧИКА</w:t>
                  </w:r>
                  <w:r w:rsidRPr="00222939">
                    <w:t xml:space="preserve"> работу принял  Председатель РГУ «Аэрокосмический комитет </w:t>
                  </w:r>
                  <w:r w:rsidRPr="00222939">
                    <w:rPr>
                      <w:spacing w:val="-6"/>
                    </w:rPr>
                    <w:t xml:space="preserve">Министерства </w:t>
                  </w:r>
                  <w:r w:rsidRPr="00222939">
                    <w:t>цифрового развития, инноваций и аэрокосмической промышленности Республики Казахстан»</w:t>
                  </w:r>
                </w:p>
                <w:p w:rsidR="00222939" w:rsidRPr="00222939" w:rsidRDefault="00222939" w:rsidP="00222939">
                  <w:pPr>
                    <w:jc w:val="both"/>
                  </w:pPr>
                </w:p>
                <w:p w:rsidR="00222939" w:rsidRPr="00222939" w:rsidRDefault="00222939" w:rsidP="00222939">
                  <w:pPr>
                    <w:jc w:val="both"/>
                  </w:pPr>
                </w:p>
                <w:p w:rsidR="00222939" w:rsidRPr="00222939" w:rsidRDefault="00222939" w:rsidP="00222939">
                  <w:pPr>
                    <w:jc w:val="both"/>
                  </w:pPr>
                </w:p>
                <w:p w:rsidR="00222939" w:rsidRPr="00222939" w:rsidRDefault="00222939" w:rsidP="00222939">
                  <w:pPr>
                    <w:jc w:val="both"/>
                    <w:rPr>
                      <w:vertAlign w:val="superscript"/>
                    </w:rPr>
                  </w:pPr>
                  <w:r w:rsidRPr="00222939">
                    <w:t>_________</w:t>
                  </w:r>
                </w:p>
              </w:tc>
            </w:tr>
          </w:tbl>
          <w:p w:rsidR="00222939" w:rsidRPr="00222939" w:rsidRDefault="00222939" w:rsidP="00222939">
            <w:pPr>
              <w:jc w:val="both"/>
              <w:rPr>
                <w:vertAlign w:val="superscript"/>
              </w:rPr>
            </w:pPr>
          </w:p>
        </w:tc>
      </w:tr>
    </w:tbl>
    <w:p w:rsidR="00222939" w:rsidRPr="00222939" w:rsidRDefault="00222939" w:rsidP="00222939">
      <w:pPr>
        <w:tabs>
          <w:tab w:val="left" w:pos="2410"/>
        </w:tabs>
        <w:contextualSpacing/>
        <w:jc w:val="right"/>
        <w:rPr>
          <w:lang w:val="x-none"/>
        </w:rPr>
      </w:pPr>
      <w:r w:rsidRPr="00222939">
        <w:t xml:space="preserve">м.п.                                                                        </w:t>
      </w:r>
    </w:p>
    <w:p w:rsidR="00A252F3" w:rsidRPr="00222939" w:rsidRDefault="00A252F3" w:rsidP="00222939">
      <w:pPr>
        <w:tabs>
          <w:tab w:val="left" w:pos="2410"/>
        </w:tabs>
        <w:contextualSpacing/>
        <w:jc w:val="right"/>
        <w:rPr>
          <w:b/>
        </w:rPr>
      </w:pPr>
    </w:p>
    <w:sectPr w:rsidR="00A252F3" w:rsidRPr="00222939" w:rsidSect="002312BB">
      <w:headerReference w:type="default" r:id="rId12"/>
      <w:headerReference w:type="first" r:id="rId13"/>
      <w:footnotePr>
        <w:pos w:val="beneathText"/>
      </w:footnotePr>
      <w:pgSz w:w="11905" w:h="16837"/>
      <w:pgMar w:top="1276" w:right="848" w:bottom="1418" w:left="1134"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214" w:rsidRDefault="00003214">
      <w:r>
        <w:separator/>
      </w:r>
    </w:p>
  </w:endnote>
  <w:endnote w:type="continuationSeparator" w:id="0">
    <w:p w:rsidR="00003214" w:rsidRDefault="0000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F1E" w:rsidRDefault="001A0F1E">
    <w:pPr>
      <w:pStyle w:val="a6"/>
      <w:tabs>
        <w:tab w:val="clear" w:pos="4677"/>
        <w:tab w:val="clear" w:pos="9355"/>
        <w:tab w:val="center" w:pos="4961"/>
        <w:tab w:val="right" w:pos="992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214" w:rsidRDefault="00003214">
      <w:r>
        <w:separator/>
      </w:r>
    </w:p>
  </w:footnote>
  <w:footnote w:type="continuationSeparator" w:id="0">
    <w:p w:rsidR="00003214" w:rsidRDefault="00003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F1E" w:rsidRDefault="001A0F1E">
    <w:pPr>
      <w:pStyle w:val="ae"/>
      <w:jc w:val="center"/>
    </w:pPr>
    <w:r>
      <w:fldChar w:fldCharType="begin"/>
    </w:r>
    <w:r>
      <w:instrText>PAGE   \* MERGEFORMAT</w:instrText>
    </w:r>
    <w:r>
      <w:fldChar w:fldCharType="separate"/>
    </w:r>
    <w:r w:rsidR="001B6724" w:rsidRPr="001B6724">
      <w:rPr>
        <w:noProof/>
        <w:lang w:val="ru-RU"/>
      </w:rPr>
      <w:t>29</w:t>
    </w:r>
    <w:r>
      <w:fldChar w:fldCharType="end"/>
    </w:r>
  </w:p>
  <w:p w:rsidR="001A0F1E" w:rsidRDefault="001A0F1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F1E" w:rsidRDefault="001A0F1E">
    <w:pPr>
      <w:pStyle w:val="ae"/>
      <w:jc w:val="center"/>
    </w:pPr>
    <w:r>
      <w:fldChar w:fldCharType="begin"/>
    </w:r>
    <w:r>
      <w:instrText>PAGE   \* MERGEFORMAT</w:instrText>
    </w:r>
    <w:r>
      <w:fldChar w:fldCharType="separate"/>
    </w:r>
    <w:r w:rsidR="001B6724" w:rsidRPr="001B6724">
      <w:rPr>
        <w:noProof/>
        <w:lang w:val="ru-RU"/>
      </w:rPr>
      <w:t>44</w:t>
    </w:r>
    <w:r>
      <w:fldChar w:fldCharType="end"/>
    </w:r>
  </w:p>
  <w:p w:rsidR="001A0F1E" w:rsidRDefault="001A0F1E">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528450"/>
      <w:docPartObj>
        <w:docPartGallery w:val="Page Numbers (Top of Page)"/>
        <w:docPartUnique/>
      </w:docPartObj>
    </w:sdtPr>
    <w:sdtEndPr/>
    <w:sdtContent>
      <w:p w:rsidR="001075A6" w:rsidRDefault="002312BB" w:rsidP="002312BB">
        <w:pPr>
          <w:pStyle w:val="ae"/>
          <w:jc w:val="center"/>
        </w:pPr>
        <w:r>
          <w:fldChar w:fldCharType="begin"/>
        </w:r>
        <w:r>
          <w:instrText>PAGE   \* MERGEFORMAT</w:instrText>
        </w:r>
        <w:r>
          <w:fldChar w:fldCharType="separate"/>
        </w:r>
        <w:r w:rsidR="001B6724" w:rsidRPr="001B6724">
          <w:rPr>
            <w:noProof/>
            <w:lang w:val="ru-RU"/>
          </w:rPr>
          <w:t>30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656CC6"/>
    <w:multiLevelType w:val="hybridMultilevel"/>
    <w:tmpl w:val="61FEB0F8"/>
    <w:lvl w:ilvl="0" w:tplc="F25AEBEC">
      <w:start w:val="1"/>
      <w:numFmt w:val="bullet"/>
      <w:lvlText w:val=""/>
      <w:lvlJc w:val="left"/>
      <w:pPr>
        <w:ind w:left="720" w:hanging="360"/>
      </w:pPr>
      <w:rPr>
        <w:rFonts w:ascii="Symbol" w:hAnsi="Symbol" w:hint="default"/>
      </w:rPr>
    </w:lvl>
    <w:lvl w:ilvl="1" w:tplc="F25AEBE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8364CD"/>
    <w:multiLevelType w:val="hybridMultilevel"/>
    <w:tmpl w:val="9726F36E"/>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9098AC4E">
      <w:start w:val="1"/>
      <w:numFmt w:val="decimal"/>
      <w:lvlText w:val="%3."/>
      <w:lvlJc w:val="left"/>
      <w:pPr>
        <w:ind w:left="2340" w:hanging="360"/>
      </w:pPr>
      <w:rPr>
        <w:rFonts w:hint="default"/>
      </w:rPr>
    </w:lvl>
    <w:lvl w:ilvl="3" w:tplc="42DAF200">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144992"/>
    <w:multiLevelType w:val="hybridMultilevel"/>
    <w:tmpl w:val="5058A75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9B768E9"/>
    <w:multiLevelType w:val="multilevel"/>
    <w:tmpl w:val="05DC1AC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2A73A0D"/>
    <w:multiLevelType w:val="hybridMultilevel"/>
    <w:tmpl w:val="94A63B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9A63343"/>
    <w:multiLevelType w:val="multilevel"/>
    <w:tmpl w:val="644C3B6A"/>
    <w:lvl w:ilvl="0">
      <w:start w:val="4"/>
      <w:numFmt w:val="decimal"/>
      <w:lvlText w:val="%1."/>
      <w:lvlJc w:val="left"/>
      <w:pPr>
        <w:ind w:left="1212" w:hanging="360"/>
      </w:pPr>
      <w:rPr>
        <w:rFonts w:hint="default"/>
      </w:rPr>
    </w:lvl>
    <w:lvl w:ilvl="1">
      <w:start w:val="1"/>
      <w:numFmt w:val="decimal"/>
      <w:isLgl/>
      <w:lvlText w:val="%1.%2"/>
      <w:lvlJc w:val="left"/>
      <w:pPr>
        <w:ind w:left="1302" w:hanging="375"/>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15:restartNumberingAfterBreak="0">
    <w:nsid w:val="1C692AF2"/>
    <w:multiLevelType w:val="multilevel"/>
    <w:tmpl w:val="B91287BC"/>
    <w:lvl w:ilvl="0">
      <w:start w:val="1"/>
      <w:numFmt w:val="decimal"/>
      <w:lvlText w:val="%1."/>
      <w:lvlJc w:val="left"/>
      <w:pPr>
        <w:ind w:left="1068" w:hanging="360"/>
      </w:pPr>
      <w:rPr>
        <w:rFonts w:hint="default"/>
        <w:b w:val="0"/>
      </w:rPr>
    </w:lvl>
    <w:lvl w:ilvl="1">
      <w:start w:val="1"/>
      <w:numFmt w:val="decimal"/>
      <w:isLgl/>
      <w:lvlText w:val="%1.%2"/>
      <w:lvlJc w:val="left"/>
      <w:pPr>
        <w:ind w:left="1158" w:hanging="45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428" w:hanging="72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1788" w:hanging="1080"/>
      </w:pPr>
      <w:rPr>
        <w:rFonts w:hint="default"/>
        <w:color w:val="000000"/>
      </w:rPr>
    </w:lvl>
    <w:lvl w:ilvl="6">
      <w:start w:val="1"/>
      <w:numFmt w:val="decimal"/>
      <w:isLgl/>
      <w:lvlText w:val="%1.%2.%3.%4.%5.%6.%7"/>
      <w:lvlJc w:val="left"/>
      <w:pPr>
        <w:ind w:left="2148" w:hanging="1440"/>
      </w:pPr>
      <w:rPr>
        <w:rFonts w:hint="default"/>
        <w:color w:val="000000"/>
      </w:rPr>
    </w:lvl>
    <w:lvl w:ilvl="7">
      <w:start w:val="1"/>
      <w:numFmt w:val="decimal"/>
      <w:isLgl/>
      <w:lvlText w:val="%1.%2.%3.%4.%5.%6.%7.%8"/>
      <w:lvlJc w:val="left"/>
      <w:pPr>
        <w:ind w:left="2148" w:hanging="1440"/>
      </w:pPr>
      <w:rPr>
        <w:rFonts w:hint="default"/>
        <w:color w:val="000000"/>
      </w:rPr>
    </w:lvl>
    <w:lvl w:ilvl="8">
      <w:start w:val="1"/>
      <w:numFmt w:val="decimal"/>
      <w:isLgl/>
      <w:lvlText w:val="%1.%2.%3.%4.%5.%6.%7.%8.%9"/>
      <w:lvlJc w:val="left"/>
      <w:pPr>
        <w:ind w:left="2508" w:hanging="1800"/>
      </w:pPr>
      <w:rPr>
        <w:rFonts w:hint="default"/>
        <w:color w:val="000000"/>
      </w:rPr>
    </w:lvl>
  </w:abstractNum>
  <w:abstractNum w:abstractNumId="8" w15:restartNumberingAfterBreak="0">
    <w:nsid w:val="20906171"/>
    <w:multiLevelType w:val="hybridMultilevel"/>
    <w:tmpl w:val="12B28FC4"/>
    <w:lvl w:ilvl="0" w:tplc="F25AEBEC">
      <w:start w:val="1"/>
      <w:numFmt w:val="bullet"/>
      <w:lvlText w:val=""/>
      <w:lvlJc w:val="left"/>
      <w:pPr>
        <w:ind w:left="1856" w:hanging="360"/>
      </w:pPr>
      <w:rPr>
        <w:rFonts w:ascii="Symbol" w:hAnsi="Symbol" w:hint="default"/>
      </w:rPr>
    </w:lvl>
    <w:lvl w:ilvl="1" w:tplc="F056D4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8B84A83"/>
    <w:multiLevelType w:val="multilevel"/>
    <w:tmpl w:val="CDDAD222"/>
    <w:lvl w:ilvl="0">
      <w:start w:val="5"/>
      <w:numFmt w:val="decimal"/>
      <w:lvlText w:val="%1."/>
      <w:lvlJc w:val="left"/>
      <w:pPr>
        <w:ind w:left="108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061"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835" w:hanging="1080"/>
      </w:pPr>
      <w:rPr>
        <w:rFonts w:hint="default"/>
      </w:rPr>
    </w:lvl>
    <w:lvl w:ilvl="6">
      <w:start w:val="1"/>
      <w:numFmt w:val="decimal"/>
      <w:isLgl/>
      <w:lvlText w:val="%1.%2.%3.%4.%5.%6.%7"/>
      <w:lvlJc w:val="left"/>
      <w:pPr>
        <w:ind w:left="3402" w:hanging="1440"/>
      </w:pPr>
      <w:rPr>
        <w:rFonts w:hint="default"/>
      </w:rPr>
    </w:lvl>
    <w:lvl w:ilvl="7">
      <w:start w:val="1"/>
      <w:numFmt w:val="decimal"/>
      <w:isLgl/>
      <w:lvlText w:val="%1.%2.%3.%4.%5.%6.%7.%8"/>
      <w:lvlJc w:val="left"/>
      <w:pPr>
        <w:ind w:left="3609" w:hanging="1440"/>
      </w:pPr>
      <w:rPr>
        <w:rFonts w:hint="default"/>
      </w:rPr>
    </w:lvl>
    <w:lvl w:ilvl="8">
      <w:start w:val="1"/>
      <w:numFmt w:val="decimal"/>
      <w:isLgl/>
      <w:lvlText w:val="%1.%2.%3.%4.%5.%6.%7.%8.%9"/>
      <w:lvlJc w:val="left"/>
      <w:pPr>
        <w:ind w:left="4176" w:hanging="1800"/>
      </w:pPr>
      <w:rPr>
        <w:rFonts w:hint="default"/>
      </w:rPr>
    </w:lvl>
  </w:abstractNum>
  <w:abstractNum w:abstractNumId="11" w15:restartNumberingAfterBreak="0">
    <w:nsid w:val="2BE07605"/>
    <w:multiLevelType w:val="hybridMultilevel"/>
    <w:tmpl w:val="F5A66F0C"/>
    <w:lvl w:ilvl="0" w:tplc="F25AEBEC">
      <w:start w:val="1"/>
      <w:numFmt w:val="bullet"/>
      <w:lvlText w:val=""/>
      <w:lvlJc w:val="left"/>
      <w:pPr>
        <w:ind w:left="720" w:hanging="360"/>
      </w:pPr>
      <w:rPr>
        <w:rFonts w:ascii="Symbol" w:hAnsi="Symbol" w:hint="default"/>
      </w:rPr>
    </w:lvl>
    <w:lvl w:ilvl="1" w:tplc="F25AEBE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EA5DB3"/>
    <w:multiLevelType w:val="hybridMultilevel"/>
    <w:tmpl w:val="A510D150"/>
    <w:lvl w:ilvl="0" w:tplc="217864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33A7BA1"/>
    <w:multiLevelType w:val="hybridMultilevel"/>
    <w:tmpl w:val="6B063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734B86"/>
    <w:multiLevelType w:val="hybridMultilevel"/>
    <w:tmpl w:val="F61C58A2"/>
    <w:lvl w:ilvl="0" w:tplc="05D414D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4AA25B3"/>
    <w:multiLevelType w:val="multilevel"/>
    <w:tmpl w:val="A5D099D8"/>
    <w:lvl w:ilvl="0">
      <w:start w:val="1"/>
      <w:numFmt w:val="decimal"/>
      <w:lvlText w:val="%1."/>
      <w:lvlJc w:val="left"/>
      <w:pPr>
        <w:ind w:left="720" w:hanging="360"/>
      </w:pPr>
      <w:rPr>
        <w:rFonts w:ascii="Times New Roman" w:eastAsia="Times New Roman" w:hAnsi="Times New Roman" w:cs="Times New Roman"/>
        <w:i w:val="0"/>
        <w:sz w:val="24"/>
        <w:szCs w:val="24"/>
      </w:rPr>
    </w:lvl>
    <w:lvl w:ilvl="1">
      <w:start w:val="1"/>
      <w:numFmt w:val="decimal"/>
      <w:isLgl/>
      <w:lvlText w:val="%1.%2"/>
      <w:lvlJc w:val="left"/>
      <w:pPr>
        <w:ind w:left="692"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6462B4"/>
    <w:multiLevelType w:val="hybridMultilevel"/>
    <w:tmpl w:val="8D580006"/>
    <w:lvl w:ilvl="0" w:tplc="473E922A">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97C7ADE"/>
    <w:multiLevelType w:val="multilevel"/>
    <w:tmpl w:val="D2DAB384"/>
    <w:lvl w:ilvl="0">
      <w:start w:val="1"/>
      <w:numFmt w:val="decimal"/>
      <w:lvlText w:val="%1."/>
      <w:lvlJc w:val="left"/>
      <w:pPr>
        <w:ind w:left="786" w:hanging="360"/>
      </w:pPr>
      <w:rPr>
        <w:rFonts w:ascii="Times New Roman" w:eastAsia="Times New Roman" w:hAnsi="Times New Roman" w:cs="Times New Roman"/>
        <w:strike w:val="0"/>
      </w:rPr>
    </w:lvl>
    <w:lvl w:ilvl="1">
      <w:start w:val="1"/>
      <w:numFmt w:val="decimal"/>
      <w:isLgl/>
      <w:lvlText w:val="%1.%2."/>
      <w:lvlJc w:val="left"/>
      <w:pPr>
        <w:ind w:left="1069"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2921"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18" w15:restartNumberingAfterBreak="0">
    <w:nsid w:val="3A1F7ED7"/>
    <w:multiLevelType w:val="hybridMultilevel"/>
    <w:tmpl w:val="904C19E4"/>
    <w:lvl w:ilvl="0" w:tplc="04190011">
      <w:start w:val="1"/>
      <w:numFmt w:val="decimal"/>
      <w:lvlText w:val="%1)"/>
      <w:lvlJc w:val="left"/>
      <w:pPr>
        <w:ind w:left="1200" w:hanging="360"/>
      </w:pPr>
    </w:lvl>
    <w:lvl w:ilvl="1" w:tplc="04190011">
      <w:start w:val="1"/>
      <w:numFmt w:val="decimal"/>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9" w15:restartNumberingAfterBreak="0">
    <w:nsid w:val="3C3D3C5B"/>
    <w:multiLevelType w:val="multilevel"/>
    <w:tmpl w:val="141E1EB2"/>
    <w:lvl w:ilvl="0">
      <w:start w:val="1"/>
      <w:numFmt w:val="decimal"/>
      <w:lvlText w:val="%1."/>
      <w:lvlJc w:val="left"/>
      <w:pPr>
        <w:ind w:left="1653" w:hanging="94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20" w15:restartNumberingAfterBreak="0">
    <w:nsid w:val="3E2C6042"/>
    <w:multiLevelType w:val="multilevel"/>
    <w:tmpl w:val="20F6E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E9C2179"/>
    <w:multiLevelType w:val="hybridMultilevel"/>
    <w:tmpl w:val="54DA98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BC48D4"/>
    <w:multiLevelType w:val="hybridMultilevel"/>
    <w:tmpl w:val="7D9073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842445A"/>
    <w:multiLevelType w:val="hybridMultilevel"/>
    <w:tmpl w:val="CAD61FAC"/>
    <w:lvl w:ilvl="0" w:tplc="F25AEB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8A109F2"/>
    <w:multiLevelType w:val="multilevel"/>
    <w:tmpl w:val="8F96D4AE"/>
    <w:lvl w:ilvl="0">
      <w:start w:val="1"/>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4CE36DAD"/>
    <w:multiLevelType w:val="multilevel"/>
    <w:tmpl w:val="0646F5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14D2CEB"/>
    <w:multiLevelType w:val="multilevel"/>
    <w:tmpl w:val="BF4A0EBE"/>
    <w:lvl w:ilvl="0">
      <w:start w:val="1"/>
      <w:numFmt w:val="decimal"/>
      <w:lvlText w:val="%1"/>
      <w:lvlJc w:val="left"/>
      <w:pPr>
        <w:ind w:left="480" w:hanging="480"/>
      </w:pPr>
      <w:rPr>
        <w:rFonts w:hint="default"/>
      </w:rPr>
    </w:lvl>
    <w:lvl w:ilvl="1">
      <w:start w:val="1"/>
      <w:numFmt w:val="decimal"/>
      <w:lvlText w:val="%1.%2"/>
      <w:lvlJc w:val="left"/>
      <w:pPr>
        <w:ind w:left="497" w:hanging="480"/>
      </w:pPr>
      <w:rPr>
        <w:rFonts w:hint="default"/>
      </w:rPr>
    </w:lvl>
    <w:lvl w:ilvl="2">
      <w:start w:val="5"/>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27" w15:restartNumberingAfterBreak="0">
    <w:nsid w:val="5546283F"/>
    <w:multiLevelType w:val="hybridMultilevel"/>
    <w:tmpl w:val="60DEC188"/>
    <w:lvl w:ilvl="0" w:tplc="F25AEB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B11E6D"/>
    <w:multiLevelType w:val="multilevel"/>
    <w:tmpl w:val="206407E0"/>
    <w:lvl w:ilvl="0">
      <w:start w:val="3"/>
      <w:numFmt w:val="decimal"/>
      <w:lvlText w:val="%1."/>
      <w:lvlJc w:val="left"/>
      <w:pPr>
        <w:ind w:left="720" w:hanging="360"/>
      </w:pPr>
      <w:rPr>
        <w:rFonts w:hint="default"/>
      </w:rPr>
    </w:lvl>
    <w:lvl w:ilvl="1">
      <w:start w:val="3"/>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15:restartNumberingAfterBreak="0">
    <w:nsid w:val="57FD3D6C"/>
    <w:multiLevelType w:val="multilevel"/>
    <w:tmpl w:val="2A72E424"/>
    <w:lvl w:ilvl="0">
      <w:start w:val="4"/>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0" w15:restartNumberingAfterBreak="0">
    <w:nsid w:val="5B047DED"/>
    <w:multiLevelType w:val="multilevel"/>
    <w:tmpl w:val="E4F4FE5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CD81DEB"/>
    <w:multiLevelType w:val="multilevel"/>
    <w:tmpl w:val="5950E79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080" w:hanging="72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440" w:hanging="108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1800" w:hanging="1440"/>
      </w:pPr>
      <w:rPr>
        <w:rFonts w:cstheme="minorBidi" w:hint="default"/>
      </w:rPr>
    </w:lvl>
  </w:abstractNum>
  <w:abstractNum w:abstractNumId="32" w15:restartNumberingAfterBreak="0">
    <w:nsid w:val="5CD94796"/>
    <w:multiLevelType w:val="hybridMultilevel"/>
    <w:tmpl w:val="17A2E5A4"/>
    <w:lvl w:ilvl="0" w:tplc="F25AEBEC">
      <w:start w:val="1"/>
      <w:numFmt w:val="bullet"/>
      <w:lvlText w:val=""/>
      <w:lvlJc w:val="left"/>
      <w:pPr>
        <w:ind w:left="720" w:hanging="360"/>
      </w:pPr>
      <w:rPr>
        <w:rFonts w:ascii="Symbol" w:hAnsi="Symbol" w:hint="default"/>
      </w:rPr>
    </w:lvl>
    <w:lvl w:ilvl="1" w:tplc="F25AEBE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D984A25"/>
    <w:multiLevelType w:val="hybridMultilevel"/>
    <w:tmpl w:val="73D8A80C"/>
    <w:lvl w:ilvl="0" w:tplc="F25AEB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E053D71"/>
    <w:multiLevelType w:val="hybridMultilevel"/>
    <w:tmpl w:val="D68C54B4"/>
    <w:lvl w:ilvl="0" w:tplc="F25AEBEC">
      <w:start w:val="1"/>
      <w:numFmt w:val="bullet"/>
      <w:lvlText w:val=""/>
      <w:lvlJc w:val="left"/>
      <w:pPr>
        <w:ind w:left="1608" w:hanging="360"/>
      </w:pPr>
      <w:rPr>
        <w:rFonts w:ascii="Symbol" w:hAnsi="Symbol" w:hint="default"/>
      </w:rPr>
    </w:lvl>
    <w:lvl w:ilvl="1" w:tplc="04190003" w:tentative="1">
      <w:start w:val="1"/>
      <w:numFmt w:val="bullet"/>
      <w:lvlText w:val="o"/>
      <w:lvlJc w:val="left"/>
      <w:pPr>
        <w:ind w:left="2328" w:hanging="360"/>
      </w:pPr>
      <w:rPr>
        <w:rFonts w:ascii="Courier New" w:hAnsi="Courier New" w:cs="Courier New" w:hint="default"/>
      </w:rPr>
    </w:lvl>
    <w:lvl w:ilvl="2" w:tplc="04190005" w:tentative="1">
      <w:start w:val="1"/>
      <w:numFmt w:val="bullet"/>
      <w:lvlText w:val=""/>
      <w:lvlJc w:val="left"/>
      <w:pPr>
        <w:ind w:left="3048" w:hanging="360"/>
      </w:pPr>
      <w:rPr>
        <w:rFonts w:ascii="Wingdings" w:hAnsi="Wingdings" w:hint="default"/>
      </w:rPr>
    </w:lvl>
    <w:lvl w:ilvl="3" w:tplc="04190001" w:tentative="1">
      <w:start w:val="1"/>
      <w:numFmt w:val="bullet"/>
      <w:lvlText w:val=""/>
      <w:lvlJc w:val="left"/>
      <w:pPr>
        <w:ind w:left="3768" w:hanging="360"/>
      </w:pPr>
      <w:rPr>
        <w:rFonts w:ascii="Symbol" w:hAnsi="Symbol" w:hint="default"/>
      </w:rPr>
    </w:lvl>
    <w:lvl w:ilvl="4" w:tplc="04190003" w:tentative="1">
      <w:start w:val="1"/>
      <w:numFmt w:val="bullet"/>
      <w:lvlText w:val="o"/>
      <w:lvlJc w:val="left"/>
      <w:pPr>
        <w:ind w:left="4488" w:hanging="360"/>
      </w:pPr>
      <w:rPr>
        <w:rFonts w:ascii="Courier New" w:hAnsi="Courier New" w:cs="Courier New" w:hint="default"/>
      </w:rPr>
    </w:lvl>
    <w:lvl w:ilvl="5" w:tplc="04190005" w:tentative="1">
      <w:start w:val="1"/>
      <w:numFmt w:val="bullet"/>
      <w:lvlText w:val=""/>
      <w:lvlJc w:val="left"/>
      <w:pPr>
        <w:ind w:left="5208" w:hanging="360"/>
      </w:pPr>
      <w:rPr>
        <w:rFonts w:ascii="Wingdings" w:hAnsi="Wingdings" w:hint="default"/>
      </w:rPr>
    </w:lvl>
    <w:lvl w:ilvl="6" w:tplc="04190001" w:tentative="1">
      <w:start w:val="1"/>
      <w:numFmt w:val="bullet"/>
      <w:lvlText w:val=""/>
      <w:lvlJc w:val="left"/>
      <w:pPr>
        <w:ind w:left="5928" w:hanging="360"/>
      </w:pPr>
      <w:rPr>
        <w:rFonts w:ascii="Symbol" w:hAnsi="Symbol" w:hint="default"/>
      </w:rPr>
    </w:lvl>
    <w:lvl w:ilvl="7" w:tplc="04190003" w:tentative="1">
      <w:start w:val="1"/>
      <w:numFmt w:val="bullet"/>
      <w:lvlText w:val="o"/>
      <w:lvlJc w:val="left"/>
      <w:pPr>
        <w:ind w:left="6648" w:hanging="360"/>
      </w:pPr>
      <w:rPr>
        <w:rFonts w:ascii="Courier New" w:hAnsi="Courier New" w:cs="Courier New" w:hint="default"/>
      </w:rPr>
    </w:lvl>
    <w:lvl w:ilvl="8" w:tplc="04190005" w:tentative="1">
      <w:start w:val="1"/>
      <w:numFmt w:val="bullet"/>
      <w:lvlText w:val=""/>
      <w:lvlJc w:val="left"/>
      <w:pPr>
        <w:ind w:left="7368" w:hanging="360"/>
      </w:pPr>
      <w:rPr>
        <w:rFonts w:ascii="Wingdings" w:hAnsi="Wingdings" w:hint="default"/>
      </w:rPr>
    </w:lvl>
  </w:abstractNum>
  <w:abstractNum w:abstractNumId="35" w15:restartNumberingAfterBreak="0">
    <w:nsid w:val="5E867905"/>
    <w:multiLevelType w:val="multilevel"/>
    <w:tmpl w:val="C1FC5BDC"/>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5F116011"/>
    <w:multiLevelType w:val="hybridMultilevel"/>
    <w:tmpl w:val="3FB68084"/>
    <w:lvl w:ilvl="0" w:tplc="E4E6D698">
      <w:start w:val="1"/>
      <w:numFmt w:val="decimal"/>
      <w:lvlText w:val="%1."/>
      <w:lvlJc w:val="left"/>
      <w:pPr>
        <w:ind w:left="1070" w:hanging="360"/>
      </w:pPr>
      <w:rPr>
        <w:rFonts w:ascii="Times New Roman" w:eastAsia="Times New Roman" w:hAnsi="Times New Roman" w:hint="default"/>
        <w:i w:val="0"/>
        <w:sz w:val="24"/>
      </w:rPr>
    </w:lvl>
    <w:lvl w:ilvl="1" w:tplc="F4FE4DD6">
      <w:start w:val="1"/>
      <w:numFmt w:val="decimal"/>
      <w:lvlText w:val="%2)"/>
      <w:lvlJc w:val="left"/>
      <w:pPr>
        <w:ind w:left="1440" w:hanging="360"/>
      </w:pPr>
      <w:rPr>
        <w:rFonts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575EF6"/>
    <w:multiLevelType w:val="hybridMultilevel"/>
    <w:tmpl w:val="862AA10C"/>
    <w:lvl w:ilvl="0" w:tplc="04190011">
      <w:start w:val="1"/>
      <w:numFmt w:val="decimal"/>
      <w:lvlText w:val="%1)"/>
      <w:lvlJc w:val="left"/>
      <w:pPr>
        <w:ind w:left="888" w:hanging="396"/>
      </w:pPr>
      <w:rPr>
        <w:rFonts w:hint="default"/>
        <w:lang w:val="kk-KZ"/>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38" w15:restartNumberingAfterBreak="0">
    <w:nsid w:val="64B00D35"/>
    <w:multiLevelType w:val="hybridMultilevel"/>
    <w:tmpl w:val="95A8E106"/>
    <w:lvl w:ilvl="0" w:tplc="F25AEBEC">
      <w:start w:val="1"/>
      <w:numFmt w:val="bullet"/>
      <w:lvlText w:val=""/>
      <w:lvlJc w:val="left"/>
      <w:pPr>
        <w:ind w:left="1288" w:hanging="360"/>
      </w:pPr>
      <w:rPr>
        <w:rFonts w:ascii="Symbol" w:hAnsi="Symbol" w:hint="default"/>
      </w:rPr>
    </w:lvl>
    <w:lvl w:ilvl="1" w:tplc="04190003">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9" w15:restartNumberingAfterBreak="0">
    <w:nsid w:val="666C0895"/>
    <w:multiLevelType w:val="multilevel"/>
    <w:tmpl w:val="28D4B65C"/>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color w:val="auto"/>
      </w:rPr>
    </w:lvl>
    <w:lvl w:ilvl="2">
      <w:start w:val="1"/>
      <w:numFmt w:val="decimal"/>
      <w:isLgl/>
      <w:lvlText w:val="%1.%2.%3"/>
      <w:lvlJc w:val="left"/>
      <w:pPr>
        <w:ind w:left="2044" w:hanging="1335"/>
      </w:pPr>
      <w:rPr>
        <w:rFonts w:hint="default"/>
        <w:color w:val="auto"/>
      </w:rPr>
    </w:lvl>
    <w:lvl w:ilvl="3">
      <w:start w:val="1"/>
      <w:numFmt w:val="decimal"/>
      <w:isLgl/>
      <w:lvlText w:val="%1.%2.%3.%4"/>
      <w:lvlJc w:val="left"/>
      <w:pPr>
        <w:ind w:left="2044" w:hanging="1335"/>
      </w:pPr>
      <w:rPr>
        <w:rFonts w:hint="default"/>
        <w:color w:val="auto"/>
      </w:rPr>
    </w:lvl>
    <w:lvl w:ilvl="4">
      <w:start w:val="1"/>
      <w:numFmt w:val="decimal"/>
      <w:isLgl/>
      <w:lvlText w:val="%1.%2.%3.%4.%5"/>
      <w:lvlJc w:val="left"/>
      <w:pPr>
        <w:ind w:left="2044" w:hanging="1335"/>
      </w:pPr>
      <w:rPr>
        <w:rFonts w:hint="default"/>
        <w:color w:val="auto"/>
      </w:rPr>
    </w:lvl>
    <w:lvl w:ilvl="5">
      <w:start w:val="1"/>
      <w:numFmt w:val="decimal"/>
      <w:isLgl/>
      <w:lvlText w:val="%1.%2.%3.%4.%5.%6"/>
      <w:lvlJc w:val="left"/>
      <w:pPr>
        <w:ind w:left="2044" w:hanging="1335"/>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40" w15:restartNumberingAfterBreak="0">
    <w:nsid w:val="68280B69"/>
    <w:multiLevelType w:val="hybridMultilevel"/>
    <w:tmpl w:val="6140477C"/>
    <w:lvl w:ilvl="0" w:tplc="DF9863D6">
      <w:start w:val="1"/>
      <w:numFmt w:val="decimal"/>
      <w:lvlText w:val="%1."/>
      <w:lvlJc w:val="left"/>
      <w:pPr>
        <w:ind w:left="720" w:hanging="360"/>
      </w:pPr>
      <w:rPr>
        <w:rFonts w:eastAsia="Times New Roman"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C24829"/>
    <w:multiLevelType w:val="hybridMultilevel"/>
    <w:tmpl w:val="7204A51A"/>
    <w:lvl w:ilvl="0" w:tplc="15D6F848">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F839BF"/>
    <w:multiLevelType w:val="hybridMultilevel"/>
    <w:tmpl w:val="056C58BE"/>
    <w:lvl w:ilvl="0" w:tplc="F25AEB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3F6765D"/>
    <w:multiLevelType w:val="hybridMultilevel"/>
    <w:tmpl w:val="4742014C"/>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6245AD"/>
    <w:multiLevelType w:val="hybridMultilevel"/>
    <w:tmpl w:val="9EAE16E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2453E2"/>
    <w:multiLevelType w:val="hybridMultilevel"/>
    <w:tmpl w:val="A328B59C"/>
    <w:lvl w:ilvl="0" w:tplc="0419000F">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CB5330"/>
    <w:multiLevelType w:val="multilevel"/>
    <w:tmpl w:val="A3CC48D4"/>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7" w15:restartNumberingAfterBreak="0">
    <w:nsid w:val="7D9932FC"/>
    <w:multiLevelType w:val="hybridMultilevel"/>
    <w:tmpl w:val="E0EA2BDE"/>
    <w:lvl w:ilvl="0" w:tplc="6C684E1A">
      <w:start w:val="1"/>
      <w:numFmt w:val="decimal"/>
      <w:lvlText w:val="%1)"/>
      <w:lvlJc w:val="left"/>
      <w:pPr>
        <w:tabs>
          <w:tab w:val="num" w:pos="900"/>
        </w:tabs>
        <w:ind w:left="900" w:hanging="360"/>
      </w:pPr>
      <w:rPr>
        <w:rFonts w:hint="default"/>
        <w:sz w:val="28"/>
        <w:szCs w:val="28"/>
      </w:rPr>
    </w:lvl>
    <w:lvl w:ilvl="1" w:tplc="04190019">
      <w:start w:val="1"/>
      <w:numFmt w:val="lowerLetter"/>
      <w:lvlText w:val="%2."/>
      <w:lvlJc w:val="left"/>
      <w:pPr>
        <w:tabs>
          <w:tab w:val="num" w:pos="1620"/>
        </w:tabs>
        <w:ind w:left="1620" w:hanging="360"/>
      </w:pPr>
    </w:lvl>
    <w:lvl w:ilvl="2" w:tplc="40B49AD4">
      <w:start w:val="1"/>
      <w:numFmt w:val="decimal"/>
      <w:lvlText w:val="%3."/>
      <w:lvlJc w:val="left"/>
      <w:pPr>
        <w:ind w:left="2520" w:hanging="360"/>
      </w:pPr>
      <w:rPr>
        <w:rFonts w:hint="default"/>
        <w:b/>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8" w15:restartNumberingAfterBreak="0">
    <w:nsid w:val="7E5F601C"/>
    <w:multiLevelType w:val="hybridMultilevel"/>
    <w:tmpl w:val="DE3C67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EB41C73"/>
    <w:multiLevelType w:val="multilevel"/>
    <w:tmpl w:val="3F8C3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F7926B9"/>
    <w:multiLevelType w:val="hybridMultilevel"/>
    <w:tmpl w:val="9342B2D4"/>
    <w:lvl w:ilvl="0" w:tplc="F25AEB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47"/>
  </w:num>
  <w:num w:numId="4">
    <w:abstractNumId w:val="7"/>
  </w:num>
  <w:num w:numId="5">
    <w:abstractNumId w:val="17"/>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0"/>
  </w:num>
  <w:num w:numId="9">
    <w:abstractNumId w:val="16"/>
  </w:num>
  <w:num w:numId="10">
    <w:abstractNumId w:val="40"/>
  </w:num>
  <w:num w:numId="11">
    <w:abstractNumId w:val="8"/>
  </w:num>
  <w:num w:numId="12">
    <w:abstractNumId w:val="22"/>
  </w:num>
  <w:num w:numId="13">
    <w:abstractNumId w:val="50"/>
  </w:num>
  <w:num w:numId="14">
    <w:abstractNumId w:val="38"/>
  </w:num>
  <w:num w:numId="15">
    <w:abstractNumId w:val="33"/>
  </w:num>
  <w:num w:numId="16">
    <w:abstractNumId w:val="42"/>
  </w:num>
  <w:num w:numId="17">
    <w:abstractNumId w:val="36"/>
  </w:num>
  <w:num w:numId="18">
    <w:abstractNumId w:val="23"/>
  </w:num>
  <w:num w:numId="19">
    <w:abstractNumId w:val="41"/>
  </w:num>
  <w:num w:numId="20">
    <w:abstractNumId w:val="46"/>
  </w:num>
  <w:num w:numId="21">
    <w:abstractNumId w:val="48"/>
  </w:num>
  <w:num w:numId="22">
    <w:abstractNumId w:val="44"/>
  </w:num>
  <w:num w:numId="23">
    <w:abstractNumId w:val="5"/>
  </w:num>
  <w:num w:numId="24">
    <w:abstractNumId w:val="3"/>
  </w:num>
  <w:num w:numId="25">
    <w:abstractNumId w:val="43"/>
  </w:num>
  <w:num w:numId="26">
    <w:abstractNumId w:val="18"/>
  </w:num>
  <w:num w:numId="27">
    <w:abstractNumId w:val="2"/>
  </w:num>
  <w:num w:numId="28">
    <w:abstractNumId w:val="1"/>
  </w:num>
  <w:num w:numId="29">
    <w:abstractNumId w:val="37"/>
  </w:num>
  <w:num w:numId="30">
    <w:abstractNumId w:val="34"/>
  </w:num>
  <w:num w:numId="31">
    <w:abstractNumId w:val="45"/>
  </w:num>
  <w:num w:numId="32">
    <w:abstractNumId w:val="35"/>
  </w:num>
  <w:num w:numId="33">
    <w:abstractNumId w:val="25"/>
  </w:num>
  <w:num w:numId="34">
    <w:abstractNumId w:val="15"/>
  </w:num>
  <w:num w:numId="35">
    <w:abstractNumId w:val="24"/>
  </w:num>
  <w:num w:numId="36">
    <w:abstractNumId w:val="31"/>
  </w:num>
  <w:num w:numId="37">
    <w:abstractNumId w:val="20"/>
  </w:num>
  <w:num w:numId="38">
    <w:abstractNumId w:val="13"/>
  </w:num>
  <w:num w:numId="39">
    <w:abstractNumId w:val="28"/>
  </w:num>
  <w:num w:numId="40">
    <w:abstractNumId w:val="10"/>
  </w:num>
  <w:num w:numId="41">
    <w:abstractNumId w:val="6"/>
  </w:num>
  <w:num w:numId="42">
    <w:abstractNumId w:val="21"/>
  </w:num>
  <w:num w:numId="43">
    <w:abstractNumId w:val="14"/>
  </w:num>
  <w:num w:numId="44">
    <w:abstractNumId w:val="12"/>
  </w:num>
  <w:num w:numId="45">
    <w:abstractNumId w:val="49"/>
  </w:num>
  <w:num w:numId="46">
    <w:abstractNumId w:val="11"/>
  </w:num>
  <w:num w:numId="47">
    <w:abstractNumId w:val="27"/>
  </w:num>
  <w:num w:numId="48">
    <w:abstractNumId w:val="32"/>
  </w:num>
  <w:num w:numId="49">
    <w:abstractNumId w:val="4"/>
  </w:num>
  <w:num w:numId="50">
    <w:abstractNumId w:val="29"/>
  </w:num>
  <w:num w:numId="51">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9"/>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124"/>
    <w:rsid w:val="00001C1D"/>
    <w:rsid w:val="00001D55"/>
    <w:rsid w:val="00002CC8"/>
    <w:rsid w:val="00003212"/>
    <w:rsid w:val="00003214"/>
    <w:rsid w:val="000032B5"/>
    <w:rsid w:val="00003B13"/>
    <w:rsid w:val="00003D14"/>
    <w:rsid w:val="00004921"/>
    <w:rsid w:val="000049A0"/>
    <w:rsid w:val="0000568B"/>
    <w:rsid w:val="0000592A"/>
    <w:rsid w:val="00005C53"/>
    <w:rsid w:val="00006981"/>
    <w:rsid w:val="00006EAD"/>
    <w:rsid w:val="00010406"/>
    <w:rsid w:val="00010E8A"/>
    <w:rsid w:val="00011A1A"/>
    <w:rsid w:val="0001232E"/>
    <w:rsid w:val="00012C77"/>
    <w:rsid w:val="000131E9"/>
    <w:rsid w:val="00013803"/>
    <w:rsid w:val="0001389B"/>
    <w:rsid w:val="00013BBC"/>
    <w:rsid w:val="00013CF2"/>
    <w:rsid w:val="00014357"/>
    <w:rsid w:val="0001450F"/>
    <w:rsid w:val="0001462B"/>
    <w:rsid w:val="000149AA"/>
    <w:rsid w:val="0001615A"/>
    <w:rsid w:val="00016429"/>
    <w:rsid w:val="0001653B"/>
    <w:rsid w:val="00016549"/>
    <w:rsid w:val="00016E30"/>
    <w:rsid w:val="00017B1C"/>
    <w:rsid w:val="00017C3F"/>
    <w:rsid w:val="00017C64"/>
    <w:rsid w:val="000200EC"/>
    <w:rsid w:val="00020449"/>
    <w:rsid w:val="00020BC5"/>
    <w:rsid w:val="00020C7F"/>
    <w:rsid w:val="000213F7"/>
    <w:rsid w:val="00021BD4"/>
    <w:rsid w:val="000221F4"/>
    <w:rsid w:val="00022355"/>
    <w:rsid w:val="00023005"/>
    <w:rsid w:val="00023429"/>
    <w:rsid w:val="00023959"/>
    <w:rsid w:val="00024144"/>
    <w:rsid w:val="0002457B"/>
    <w:rsid w:val="00024666"/>
    <w:rsid w:val="00025359"/>
    <w:rsid w:val="00030E31"/>
    <w:rsid w:val="00030F9E"/>
    <w:rsid w:val="00031A29"/>
    <w:rsid w:val="00031CAF"/>
    <w:rsid w:val="00031CCB"/>
    <w:rsid w:val="00032595"/>
    <w:rsid w:val="0003287D"/>
    <w:rsid w:val="000328CC"/>
    <w:rsid w:val="00033288"/>
    <w:rsid w:val="00033D64"/>
    <w:rsid w:val="000342B5"/>
    <w:rsid w:val="00034517"/>
    <w:rsid w:val="00035053"/>
    <w:rsid w:val="00035A29"/>
    <w:rsid w:val="00036153"/>
    <w:rsid w:val="000376BD"/>
    <w:rsid w:val="000378EE"/>
    <w:rsid w:val="000379D6"/>
    <w:rsid w:val="00040528"/>
    <w:rsid w:val="00041342"/>
    <w:rsid w:val="00041C0B"/>
    <w:rsid w:val="0004233F"/>
    <w:rsid w:val="00042605"/>
    <w:rsid w:val="0004277F"/>
    <w:rsid w:val="00043B30"/>
    <w:rsid w:val="00043E88"/>
    <w:rsid w:val="00043F34"/>
    <w:rsid w:val="00044089"/>
    <w:rsid w:val="000442F3"/>
    <w:rsid w:val="0004446F"/>
    <w:rsid w:val="000453B9"/>
    <w:rsid w:val="00045EBD"/>
    <w:rsid w:val="00046340"/>
    <w:rsid w:val="00046BEF"/>
    <w:rsid w:val="00046D44"/>
    <w:rsid w:val="0004701E"/>
    <w:rsid w:val="000477AF"/>
    <w:rsid w:val="00047F90"/>
    <w:rsid w:val="00047FAE"/>
    <w:rsid w:val="0005056E"/>
    <w:rsid w:val="00050D08"/>
    <w:rsid w:val="000513FE"/>
    <w:rsid w:val="00053461"/>
    <w:rsid w:val="00053CBB"/>
    <w:rsid w:val="00054DB8"/>
    <w:rsid w:val="000551EE"/>
    <w:rsid w:val="00055570"/>
    <w:rsid w:val="00055785"/>
    <w:rsid w:val="00055F57"/>
    <w:rsid w:val="0005657C"/>
    <w:rsid w:val="000579BE"/>
    <w:rsid w:val="00057C87"/>
    <w:rsid w:val="00057FF3"/>
    <w:rsid w:val="00060371"/>
    <w:rsid w:val="00060405"/>
    <w:rsid w:val="00061695"/>
    <w:rsid w:val="0006189D"/>
    <w:rsid w:val="00061CC8"/>
    <w:rsid w:val="0006277E"/>
    <w:rsid w:val="000628AC"/>
    <w:rsid w:val="00062CE2"/>
    <w:rsid w:val="00065C38"/>
    <w:rsid w:val="00066C01"/>
    <w:rsid w:val="00070272"/>
    <w:rsid w:val="0007067E"/>
    <w:rsid w:val="00070F46"/>
    <w:rsid w:val="00071ACC"/>
    <w:rsid w:val="0007464D"/>
    <w:rsid w:val="000753DE"/>
    <w:rsid w:val="00075C71"/>
    <w:rsid w:val="00076ED5"/>
    <w:rsid w:val="00077D0B"/>
    <w:rsid w:val="000800C9"/>
    <w:rsid w:val="000814B7"/>
    <w:rsid w:val="00081DEC"/>
    <w:rsid w:val="0008273A"/>
    <w:rsid w:val="0008323B"/>
    <w:rsid w:val="00083BB0"/>
    <w:rsid w:val="00085E9C"/>
    <w:rsid w:val="00085F95"/>
    <w:rsid w:val="0008646D"/>
    <w:rsid w:val="000875BD"/>
    <w:rsid w:val="00090FE5"/>
    <w:rsid w:val="000920A7"/>
    <w:rsid w:val="00093189"/>
    <w:rsid w:val="00093B51"/>
    <w:rsid w:val="00093D45"/>
    <w:rsid w:val="00093D7E"/>
    <w:rsid w:val="00093E42"/>
    <w:rsid w:val="000943E6"/>
    <w:rsid w:val="000944B2"/>
    <w:rsid w:val="00094945"/>
    <w:rsid w:val="000949FC"/>
    <w:rsid w:val="00095490"/>
    <w:rsid w:val="00095736"/>
    <w:rsid w:val="00095A49"/>
    <w:rsid w:val="00096813"/>
    <w:rsid w:val="00096F81"/>
    <w:rsid w:val="00097361"/>
    <w:rsid w:val="00097633"/>
    <w:rsid w:val="000A1F7A"/>
    <w:rsid w:val="000A28C1"/>
    <w:rsid w:val="000A2BEC"/>
    <w:rsid w:val="000A2FDD"/>
    <w:rsid w:val="000A3369"/>
    <w:rsid w:val="000A3A8E"/>
    <w:rsid w:val="000A3CB9"/>
    <w:rsid w:val="000A59D4"/>
    <w:rsid w:val="000A5C2C"/>
    <w:rsid w:val="000A61E0"/>
    <w:rsid w:val="000A6FBD"/>
    <w:rsid w:val="000A77DA"/>
    <w:rsid w:val="000A7E5F"/>
    <w:rsid w:val="000B1DC7"/>
    <w:rsid w:val="000B2251"/>
    <w:rsid w:val="000B22A8"/>
    <w:rsid w:val="000B262D"/>
    <w:rsid w:val="000B47F1"/>
    <w:rsid w:val="000B4C1A"/>
    <w:rsid w:val="000B4F80"/>
    <w:rsid w:val="000B51D9"/>
    <w:rsid w:val="000B5256"/>
    <w:rsid w:val="000B52A0"/>
    <w:rsid w:val="000B59CD"/>
    <w:rsid w:val="000B5A56"/>
    <w:rsid w:val="000B5F4D"/>
    <w:rsid w:val="000B5F8D"/>
    <w:rsid w:val="000B6B76"/>
    <w:rsid w:val="000C0185"/>
    <w:rsid w:val="000C0777"/>
    <w:rsid w:val="000C07F8"/>
    <w:rsid w:val="000C3FC2"/>
    <w:rsid w:val="000C4203"/>
    <w:rsid w:val="000C4CBE"/>
    <w:rsid w:val="000C5ABB"/>
    <w:rsid w:val="000C7B8E"/>
    <w:rsid w:val="000C7DA4"/>
    <w:rsid w:val="000D0DCF"/>
    <w:rsid w:val="000D1124"/>
    <w:rsid w:val="000D1B35"/>
    <w:rsid w:val="000D25EB"/>
    <w:rsid w:val="000D2AC6"/>
    <w:rsid w:val="000D3168"/>
    <w:rsid w:val="000D387E"/>
    <w:rsid w:val="000D4A81"/>
    <w:rsid w:val="000D4C9F"/>
    <w:rsid w:val="000D4DDB"/>
    <w:rsid w:val="000D56D8"/>
    <w:rsid w:val="000D574E"/>
    <w:rsid w:val="000D58EA"/>
    <w:rsid w:val="000D6AAD"/>
    <w:rsid w:val="000D7F75"/>
    <w:rsid w:val="000E03A7"/>
    <w:rsid w:val="000E042B"/>
    <w:rsid w:val="000E1628"/>
    <w:rsid w:val="000E1708"/>
    <w:rsid w:val="000E1CF6"/>
    <w:rsid w:val="000E1D2B"/>
    <w:rsid w:val="000E1D34"/>
    <w:rsid w:val="000E2337"/>
    <w:rsid w:val="000E370E"/>
    <w:rsid w:val="000E3AC2"/>
    <w:rsid w:val="000E441A"/>
    <w:rsid w:val="000E4445"/>
    <w:rsid w:val="000E4531"/>
    <w:rsid w:val="000E4E81"/>
    <w:rsid w:val="000E4F1C"/>
    <w:rsid w:val="000E5521"/>
    <w:rsid w:val="000E573B"/>
    <w:rsid w:val="000E6E61"/>
    <w:rsid w:val="000E728F"/>
    <w:rsid w:val="000F0376"/>
    <w:rsid w:val="000F1827"/>
    <w:rsid w:val="000F23A6"/>
    <w:rsid w:val="000F25B2"/>
    <w:rsid w:val="000F2F5B"/>
    <w:rsid w:val="000F3F31"/>
    <w:rsid w:val="000F414C"/>
    <w:rsid w:val="000F490B"/>
    <w:rsid w:val="000F55E7"/>
    <w:rsid w:val="000F5C68"/>
    <w:rsid w:val="000F634C"/>
    <w:rsid w:val="000F6507"/>
    <w:rsid w:val="000F6EB0"/>
    <w:rsid w:val="000F6F8C"/>
    <w:rsid w:val="000F75F5"/>
    <w:rsid w:val="000F7681"/>
    <w:rsid w:val="001005CE"/>
    <w:rsid w:val="001016BB"/>
    <w:rsid w:val="00101960"/>
    <w:rsid w:val="00101ADA"/>
    <w:rsid w:val="00101BD5"/>
    <w:rsid w:val="001027DD"/>
    <w:rsid w:val="00102C06"/>
    <w:rsid w:val="00104EAC"/>
    <w:rsid w:val="001058EA"/>
    <w:rsid w:val="00105B5B"/>
    <w:rsid w:val="00105E8D"/>
    <w:rsid w:val="001075A6"/>
    <w:rsid w:val="00110BC9"/>
    <w:rsid w:val="00111016"/>
    <w:rsid w:val="00111C7B"/>
    <w:rsid w:val="00112A85"/>
    <w:rsid w:val="00112FE1"/>
    <w:rsid w:val="00113A72"/>
    <w:rsid w:val="00113F7B"/>
    <w:rsid w:val="001141DE"/>
    <w:rsid w:val="001153F3"/>
    <w:rsid w:val="00115EE5"/>
    <w:rsid w:val="001160D4"/>
    <w:rsid w:val="0011629C"/>
    <w:rsid w:val="00117096"/>
    <w:rsid w:val="00121423"/>
    <w:rsid w:val="001215AB"/>
    <w:rsid w:val="00121657"/>
    <w:rsid w:val="00121EFF"/>
    <w:rsid w:val="001221F6"/>
    <w:rsid w:val="001228C8"/>
    <w:rsid w:val="0012297A"/>
    <w:rsid w:val="00122A4E"/>
    <w:rsid w:val="00123408"/>
    <w:rsid w:val="00123A20"/>
    <w:rsid w:val="00123B61"/>
    <w:rsid w:val="0012557A"/>
    <w:rsid w:val="00125615"/>
    <w:rsid w:val="00125D0F"/>
    <w:rsid w:val="0012773A"/>
    <w:rsid w:val="00130503"/>
    <w:rsid w:val="00130AEE"/>
    <w:rsid w:val="00131C83"/>
    <w:rsid w:val="00132393"/>
    <w:rsid w:val="001329F4"/>
    <w:rsid w:val="00132E9D"/>
    <w:rsid w:val="00132F00"/>
    <w:rsid w:val="00133221"/>
    <w:rsid w:val="001333CC"/>
    <w:rsid w:val="0013392A"/>
    <w:rsid w:val="00133AB9"/>
    <w:rsid w:val="00133F10"/>
    <w:rsid w:val="001340BF"/>
    <w:rsid w:val="00134253"/>
    <w:rsid w:val="001343AA"/>
    <w:rsid w:val="00134752"/>
    <w:rsid w:val="00136231"/>
    <w:rsid w:val="001364F3"/>
    <w:rsid w:val="00136BD8"/>
    <w:rsid w:val="001371B0"/>
    <w:rsid w:val="0013747D"/>
    <w:rsid w:val="001417C0"/>
    <w:rsid w:val="001422C6"/>
    <w:rsid w:val="0014300D"/>
    <w:rsid w:val="001433CE"/>
    <w:rsid w:val="00143993"/>
    <w:rsid w:val="00143E92"/>
    <w:rsid w:val="001443D4"/>
    <w:rsid w:val="001443E0"/>
    <w:rsid w:val="001446D3"/>
    <w:rsid w:val="00145FAE"/>
    <w:rsid w:val="00147618"/>
    <w:rsid w:val="00147897"/>
    <w:rsid w:val="00147A54"/>
    <w:rsid w:val="001500D1"/>
    <w:rsid w:val="001507FE"/>
    <w:rsid w:val="00150DC6"/>
    <w:rsid w:val="0015102F"/>
    <w:rsid w:val="0015122F"/>
    <w:rsid w:val="001517EC"/>
    <w:rsid w:val="00151A70"/>
    <w:rsid w:val="001524EE"/>
    <w:rsid w:val="00152828"/>
    <w:rsid w:val="0015393C"/>
    <w:rsid w:val="0015405D"/>
    <w:rsid w:val="0015595D"/>
    <w:rsid w:val="001559DD"/>
    <w:rsid w:val="00155DAD"/>
    <w:rsid w:val="00156AB1"/>
    <w:rsid w:val="00156E57"/>
    <w:rsid w:val="0015714F"/>
    <w:rsid w:val="0015743E"/>
    <w:rsid w:val="001577FC"/>
    <w:rsid w:val="001579F6"/>
    <w:rsid w:val="00160120"/>
    <w:rsid w:val="00160D6F"/>
    <w:rsid w:val="00162F43"/>
    <w:rsid w:val="001630EA"/>
    <w:rsid w:val="00163209"/>
    <w:rsid w:val="0016466C"/>
    <w:rsid w:val="0016661D"/>
    <w:rsid w:val="00167A28"/>
    <w:rsid w:val="00167F7F"/>
    <w:rsid w:val="00170906"/>
    <w:rsid w:val="00170A6F"/>
    <w:rsid w:val="00170BD0"/>
    <w:rsid w:val="00173897"/>
    <w:rsid w:val="00173C77"/>
    <w:rsid w:val="00173FB6"/>
    <w:rsid w:val="001744C8"/>
    <w:rsid w:val="0017575C"/>
    <w:rsid w:val="00175DE7"/>
    <w:rsid w:val="00175E15"/>
    <w:rsid w:val="00176F30"/>
    <w:rsid w:val="001773A5"/>
    <w:rsid w:val="00177CFC"/>
    <w:rsid w:val="00177DED"/>
    <w:rsid w:val="00180186"/>
    <w:rsid w:val="00180D24"/>
    <w:rsid w:val="00181804"/>
    <w:rsid w:val="00181947"/>
    <w:rsid w:val="0018262E"/>
    <w:rsid w:val="00182B9D"/>
    <w:rsid w:val="001834EC"/>
    <w:rsid w:val="00183596"/>
    <w:rsid w:val="001843A3"/>
    <w:rsid w:val="0018460F"/>
    <w:rsid w:val="00184AE2"/>
    <w:rsid w:val="00185594"/>
    <w:rsid w:val="00185B42"/>
    <w:rsid w:val="00186168"/>
    <w:rsid w:val="00190BDE"/>
    <w:rsid w:val="00190C84"/>
    <w:rsid w:val="00191C68"/>
    <w:rsid w:val="00192B35"/>
    <w:rsid w:val="001939E3"/>
    <w:rsid w:val="001957CD"/>
    <w:rsid w:val="00196202"/>
    <w:rsid w:val="00196AAA"/>
    <w:rsid w:val="00197E63"/>
    <w:rsid w:val="00197F19"/>
    <w:rsid w:val="001A0F1E"/>
    <w:rsid w:val="001A2B98"/>
    <w:rsid w:val="001A2F76"/>
    <w:rsid w:val="001A3591"/>
    <w:rsid w:val="001A35D9"/>
    <w:rsid w:val="001A4053"/>
    <w:rsid w:val="001A4BCC"/>
    <w:rsid w:val="001A548B"/>
    <w:rsid w:val="001A5A32"/>
    <w:rsid w:val="001A6849"/>
    <w:rsid w:val="001A7A09"/>
    <w:rsid w:val="001B0334"/>
    <w:rsid w:val="001B057D"/>
    <w:rsid w:val="001B0669"/>
    <w:rsid w:val="001B0A22"/>
    <w:rsid w:val="001B0B69"/>
    <w:rsid w:val="001B1AA3"/>
    <w:rsid w:val="001B1B38"/>
    <w:rsid w:val="001B1FA1"/>
    <w:rsid w:val="001B24F8"/>
    <w:rsid w:val="001B269C"/>
    <w:rsid w:val="001B2D2B"/>
    <w:rsid w:val="001B2DE3"/>
    <w:rsid w:val="001B32E9"/>
    <w:rsid w:val="001B357B"/>
    <w:rsid w:val="001B3B56"/>
    <w:rsid w:val="001B5A7C"/>
    <w:rsid w:val="001B635B"/>
    <w:rsid w:val="001B6502"/>
    <w:rsid w:val="001B6724"/>
    <w:rsid w:val="001B686B"/>
    <w:rsid w:val="001B6DAF"/>
    <w:rsid w:val="001B6FB6"/>
    <w:rsid w:val="001B7835"/>
    <w:rsid w:val="001B7DF6"/>
    <w:rsid w:val="001C0147"/>
    <w:rsid w:val="001C08D5"/>
    <w:rsid w:val="001C0C1A"/>
    <w:rsid w:val="001C12E2"/>
    <w:rsid w:val="001C1DBD"/>
    <w:rsid w:val="001C223D"/>
    <w:rsid w:val="001C2E5E"/>
    <w:rsid w:val="001C3610"/>
    <w:rsid w:val="001C4559"/>
    <w:rsid w:val="001C5124"/>
    <w:rsid w:val="001C57DC"/>
    <w:rsid w:val="001C5F3E"/>
    <w:rsid w:val="001D3189"/>
    <w:rsid w:val="001D3ADB"/>
    <w:rsid w:val="001D44DB"/>
    <w:rsid w:val="001D4C01"/>
    <w:rsid w:val="001D52CA"/>
    <w:rsid w:val="001D56A4"/>
    <w:rsid w:val="001D5DE7"/>
    <w:rsid w:val="001D61FF"/>
    <w:rsid w:val="001D682A"/>
    <w:rsid w:val="001D6907"/>
    <w:rsid w:val="001D6EA8"/>
    <w:rsid w:val="001E0F62"/>
    <w:rsid w:val="001E1105"/>
    <w:rsid w:val="001E1317"/>
    <w:rsid w:val="001E1A2B"/>
    <w:rsid w:val="001E2B61"/>
    <w:rsid w:val="001E3CCA"/>
    <w:rsid w:val="001E4D34"/>
    <w:rsid w:val="001E555C"/>
    <w:rsid w:val="001E58FB"/>
    <w:rsid w:val="001E5A03"/>
    <w:rsid w:val="001E60BC"/>
    <w:rsid w:val="001E6E71"/>
    <w:rsid w:val="001F0575"/>
    <w:rsid w:val="001F0D0F"/>
    <w:rsid w:val="001F195C"/>
    <w:rsid w:val="001F23DD"/>
    <w:rsid w:val="001F26CD"/>
    <w:rsid w:val="001F3DD9"/>
    <w:rsid w:val="001F41C4"/>
    <w:rsid w:val="001F45D5"/>
    <w:rsid w:val="001F4BC1"/>
    <w:rsid w:val="001F5004"/>
    <w:rsid w:val="001F5154"/>
    <w:rsid w:val="00200721"/>
    <w:rsid w:val="002011A5"/>
    <w:rsid w:val="00202190"/>
    <w:rsid w:val="0020270C"/>
    <w:rsid w:val="002029AF"/>
    <w:rsid w:val="00203608"/>
    <w:rsid w:val="002036BD"/>
    <w:rsid w:val="00203B06"/>
    <w:rsid w:val="00203D29"/>
    <w:rsid w:val="00203DC8"/>
    <w:rsid w:val="00204701"/>
    <w:rsid w:val="002058AF"/>
    <w:rsid w:val="00206ADB"/>
    <w:rsid w:val="00207625"/>
    <w:rsid w:val="002100A2"/>
    <w:rsid w:val="00210592"/>
    <w:rsid w:val="00210B2E"/>
    <w:rsid w:val="00210DEE"/>
    <w:rsid w:val="00212DA3"/>
    <w:rsid w:val="00212E50"/>
    <w:rsid w:val="00212FA9"/>
    <w:rsid w:val="0021363B"/>
    <w:rsid w:val="0021364D"/>
    <w:rsid w:val="00213966"/>
    <w:rsid w:val="002139C4"/>
    <w:rsid w:val="00213C2A"/>
    <w:rsid w:val="0021515F"/>
    <w:rsid w:val="00215188"/>
    <w:rsid w:val="00215DAE"/>
    <w:rsid w:val="002175AF"/>
    <w:rsid w:val="00217830"/>
    <w:rsid w:val="002179DD"/>
    <w:rsid w:val="002200CC"/>
    <w:rsid w:val="00220316"/>
    <w:rsid w:val="00220568"/>
    <w:rsid w:val="002214A6"/>
    <w:rsid w:val="00221C4D"/>
    <w:rsid w:val="00222939"/>
    <w:rsid w:val="00222EDF"/>
    <w:rsid w:val="0022348B"/>
    <w:rsid w:val="00224698"/>
    <w:rsid w:val="00225FC2"/>
    <w:rsid w:val="0022678F"/>
    <w:rsid w:val="00227328"/>
    <w:rsid w:val="00227581"/>
    <w:rsid w:val="00227A1C"/>
    <w:rsid w:val="00227B92"/>
    <w:rsid w:val="0023028D"/>
    <w:rsid w:val="00230F6C"/>
    <w:rsid w:val="002312BB"/>
    <w:rsid w:val="00231FDD"/>
    <w:rsid w:val="002320FC"/>
    <w:rsid w:val="00232772"/>
    <w:rsid w:val="0023284B"/>
    <w:rsid w:val="0023458B"/>
    <w:rsid w:val="00234DFE"/>
    <w:rsid w:val="00235F22"/>
    <w:rsid w:val="002360EF"/>
    <w:rsid w:val="00237378"/>
    <w:rsid w:val="0023746D"/>
    <w:rsid w:val="0024003F"/>
    <w:rsid w:val="002409FD"/>
    <w:rsid w:val="00240BF9"/>
    <w:rsid w:val="002412AA"/>
    <w:rsid w:val="00241860"/>
    <w:rsid w:val="002429B4"/>
    <w:rsid w:val="00242A68"/>
    <w:rsid w:val="00242B54"/>
    <w:rsid w:val="00243862"/>
    <w:rsid w:val="002439DD"/>
    <w:rsid w:val="00243A87"/>
    <w:rsid w:val="00244287"/>
    <w:rsid w:val="00244A1D"/>
    <w:rsid w:val="0024537F"/>
    <w:rsid w:val="00245BF3"/>
    <w:rsid w:val="00246C6C"/>
    <w:rsid w:val="00246E32"/>
    <w:rsid w:val="00246FD8"/>
    <w:rsid w:val="00247241"/>
    <w:rsid w:val="00250089"/>
    <w:rsid w:val="00250B9B"/>
    <w:rsid w:val="00250CCA"/>
    <w:rsid w:val="00251F75"/>
    <w:rsid w:val="002523DD"/>
    <w:rsid w:val="00252C26"/>
    <w:rsid w:val="002536C1"/>
    <w:rsid w:val="00253812"/>
    <w:rsid w:val="00254167"/>
    <w:rsid w:val="002544EA"/>
    <w:rsid w:val="002548B2"/>
    <w:rsid w:val="0025535F"/>
    <w:rsid w:val="002554D1"/>
    <w:rsid w:val="002557F7"/>
    <w:rsid w:val="002558F7"/>
    <w:rsid w:val="00255DF3"/>
    <w:rsid w:val="002568B8"/>
    <w:rsid w:val="002568E4"/>
    <w:rsid w:val="00256FAB"/>
    <w:rsid w:val="0025726B"/>
    <w:rsid w:val="00257293"/>
    <w:rsid w:val="00257469"/>
    <w:rsid w:val="0026027E"/>
    <w:rsid w:val="002604F4"/>
    <w:rsid w:val="00261176"/>
    <w:rsid w:val="0026237D"/>
    <w:rsid w:val="002623A5"/>
    <w:rsid w:val="00262F05"/>
    <w:rsid w:val="0026385E"/>
    <w:rsid w:val="002642B4"/>
    <w:rsid w:val="002642BC"/>
    <w:rsid w:val="00264B0F"/>
    <w:rsid w:val="00265293"/>
    <w:rsid w:val="00266E1E"/>
    <w:rsid w:val="00266FD3"/>
    <w:rsid w:val="00267FF1"/>
    <w:rsid w:val="002716E7"/>
    <w:rsid w:val="002720DF"/>
    <w:rsid w:val="002724F6"/>
    <w:rsid w:val="002727B2"/>
    <w:rsid w:val="002731EB"/>
    <w:rsid w:val="00273871"/>
    <w:rsid w:val="00274199"/>
    <w:rsid w:val="0027473D"/>
    <w:rsid w:val="00275512"/>
    <w:rsid w:val="00275560"/>
    <w:rsid w:val="0027560D"/>
    <w:rsid w:val="00275BB6"/>
    <w:rsid w:val="002760DC"/>
    <w:rsid w:val="00276443"/>
    <w:rsid w:val="0027662F"/>
    <w:rsid w:val="002768C3"/>
    <w:rsid w:val="00276D42"/>
    <w:rsid w:val="00277E27"/>
    <w:rsid w:val="0028021F"/>
    <w:rsid w:val="0028054E"/>
    <w:rsid w:val="00280A48"/>
    <w:rsid w:val="002819D9"/>
    <w:rsid w:val="002821B4"/>
    <w:rsid w:val="002836CE"/>
    <w:rsid w:val="00283A65"/>
    <w:rsid w:val="00283B0B"/>
    <w:rsid w:val="00283C97"/>
    <w:rsid w:val="002843F6"/>
    <w:rsid w:val="00284702"/>
    <w:rsid w:val="00284732"/>
    <w:rsid w:val="00286822"/>
    <w:rsid w:val="00286F3E"/>
    <w:rsid w:val="00287E99"/>
    <w:rsid w:val="00290AE1"/>
    <w:rsid w:val="00290DA5"/>
    <w:rsid w:val="00290DD6"/>
    <w:rsid w:val="00291175"/>
    <w:rsid w:val="00292206"/>
    <w:rsid w:val="002923C8"/>
    <w:rsid w:val="00292977"/>
    <w:rsid w:val="0029309F"/>
    <w:rsid w:val="0029389E"/>
    <w:rsid w:val="00293B24"/>
    <w:rsid w:val="00294CB9"/>
    <w:rsid w:val="00295863"/>
    <w:rsid w:val="0029690E"/>
    <w:rsid w:val="00296E40"/>
    <w:rsid w:val="002A076E"/>
    <w:rsid w:val="002A0A7E"/>
    <w:rsid w:val="002A2366"/>
    <w:rsid w:val="002A24FA"/>
    <w:rsid w:val="002A260E"/>
    <w:rsid w:val="002A3AAD"/>
    <w:rsid w:val="002A40A9"/>
    <w:rsid w:val="002A4CC0"/>
    <w:rsid w:val="002A50F9"/>
    <w:rsid w:val="002A5A2C"/>
    <w:rsid w:val="002A648F"/>
    <w:rsid w:val="002A6B79"/>
    <w:rsid w:val="002A76C5"/>
    <w:rsid w:val="002A76D9"/>
    <w:rsid w:val="002B0505"/>
    <w:rsid w:val="002B08E4"/>
    <w:rsid w:val="002B19B8"/>
    <w:rsid w:val="002B1EF6"/>
    <w:rsid w:val="002B2D8B"/>
    <w:rsid w:val="002B3C34"/>
    <w:rsid w:val="002B3D10"/>
    <w:rsid w:val="002B411A"/>
    <w:rsid w:val="002B4E5D"/>
    <w:rsid w:val="002B586A"/>
    <w:rsid w:val="002B6C99"/>
    <w:rsid w:val="002B7CF5"/>
    <w:rsid w:val="002B7EF8"/>
    <w:rsid w:val="002C07E8"/>
    <w:rsid w:val="002C0B9C"/>
    <w:rsid w:val="002C15DE"/>
    <w:rsid w:val="002C1D0D"/>
    <w:rsid w:val="002C1F4B"/>
    <w:rsid w:val="002C232D"/>
    <w:rsid w:val="002C24B4"/>
    <w:rsid w:val="002C2EA2"/>
    <w:rsid w:val="002C32D6"/>
    <w:rsid w:val="002C35F4"/>
    <w:rsid w:val="002C43E1"/>
    <w:rsid w:val="002C558E"/>
    <w:rsid w:val="002C57E2"/>
    <w:rsid w:val="002C5807"/>
    <w:rsid w:val="002C6723"/>
    <w:rsid w:val="002C729C"/>
    <w:rsid w:val="002C7BC3"/>
    <w:rsid w:val="002D0D15"/>
    <w:rsid w:val="002D124B"/>
    <w:rsid w:val="002D1300"/>
    <w:rsid w:val="002D1F9E"/>
    <w:rsid w:val="002D35CE"/>
    <w:rsid w:val="002D3764"/>
    <w:rsid w:val="002D5295"/>
    <w:rsid w:val="002D55F3"/>
    <w:rsid w:val="002D5F84"/>
    <w:rsid w:val="002D619B"/>
    <w:rsid w:val="002D6243"/>
    <w:rsid w:val="002D76DB"/>
    <w:rsid w:val="002D7800"/>
    <w:rsid w:val="002D7D14"/>
    <w:rsid w:val="002E0525"/>
    <w:rsid w:val="002E13BC"/>
    <w:rsid w:val="002E16A0"/>
    <w:rsid w:val="002E16B3"/>
    <w:rsid w:val="002E199A"/>
    <w:rsid w:val="002E20EE"/>
    <w:rsid w:val="002E2B06"/>
    <w:rsid w:val="002E4942"/>
    <w:rsid w:val="002E4FB5"/>
    <w:rsid w:val="002E5A20"/>
    <w:rsid w:val="002E5A4E"/>
    <w:rsid w:val="002E6365"/>
    <w:rsid w:val="002F1121"/>
    <w:rsid w:val="002F15DB"/>
    <w:rsid w:val="002F2468"/>
    <w:rsid w:val="002F29C7"/>
    <w:rsid w:val="002F4840"/>
    <w:rsid w:val="002F577D"/>
    <w:rsid w:val="002F5926"/>
    <w:rsid w:val="002F5CC8"/>
    <w:rsid w:val="002F5D7C"/>
    <w:rsid w:val="002F6BED"/>
    <w:rsid w:val="002F707D"/>
    <w:rsid w:val="002F7B70"/>
    <w:rsid w:val="00300486"/>
    <w:rsid w:val="0030143C"/>
    <w:rsid w:val="00303227"/>
    <w:rsid w:val="00305388"/>
    <w:rsid w:val="00305DBC"/>
    <w:rsid w:val="00306FEE"/>
    <w:rsid w:val="00307037"/>
    <w:rsid w:val="00307119"/>
    <w:rsid w:val="00307193"/>
    <w:rsid w:val="0030742C"/>
    <w:rsid w:val="00307C1E"/>
    <w:rsid w:val="0031076D"/>
    <w:rsid w:val="00312B5C"/>
    <w:rsid w:val="003131D9"/>
    <w:rsid w:val="0031397B"/>
    <w:rsid w:val="00313DE2"/>
    <w:rsid w:val="00314FBB"/>
    <w:rsid w:val="003150C5"/>
    <w:rsid w:val="00315339"/>
    <w:rsid w:val="00315578"/>
    <w:rsid w:val="003157E4"/>
    <w:rsid w:val="00315C1F"/>
    <w:rsid w:val="00315C96"/>
    <w:rsid w:val="00315D2C"/>
    <w:rsid w:val="00316E9C"/>
    <w:rsid w:val="003205C7"/>
    <w:rsid w:val="00320B91"/>
    <w:rsid w:val="00321579"/>
    <w:rsid w:val="0032241A"/>
    <w:rsid w:val="003226D3"/>
    <w:rsid w:val="00322C8B"/>
    <w:rsid w:val="00322E2D"/>
    <w:rsid w:val="0032336A"/>
    <w:rsid w:val="00323D67"/>
    <w:rsid w:val="0032475D"/>
    <w:rsid w:val="003248C5"/>
    <w:rsid w:val="00324FF4"/>
    <w:rsid w:val="00325747"/>
    <w:rsid w:val="00326D4E"/>
    <w:rsid w:val="00327E9A"/>
    <w:rsid w:val="00331406"/>
    <w:rsid w:val="00331E8C"/>
    <w:rsid w:val="00331F6E"/>
    <w:rsid w:val="0033497F"/>
    <w:rsid w:val="00335752"/>
    <w:rsid w:val="00336712"/>
    <w:rsid w:val="00336B01"/>
    <w:rsid w:val="00337D53"/>
    <w:rsid w:val="003413EC"/>
    <w:rsid w:val="00341754"/>
    <w:rsid w:val="00341877"/>
    <w:rsid w:val="0034193A"/>
    <w:rsid w:val="00341C0E"/>
    <w:rsid w:val="00343572"/>
    <w:rsid w:val="003443D4"/>
    <w:rsid w:val="00344C50"/>
    <w:rsid w:val="003466FA"/>
    <w:rsid w:val="00346EE4"/>
    <w:rsid w:val="00347B91"/>
    <w:rsid w:val="00347C55"/>
    <w:rsid w:val="00350114"/>
    <w:rsid w:val="003504F3"/>
    <w:rsid w:val="0035159A"/>
    <w:rsid w:val="00351902"/>
    <w:rsid w:val="00352FE0"/>
    <w:rsid w:val="00353F86"/>
    <w:rsid w:val="00354A0D"/>
    <w:rsid w:val="0035538F"/>
    <w:rsid w:val="00355D26"/>
    <w:rsid w:val="003562AB"/>
    <w:rsid w:val="00357F3A"/>
    <w:rsid w:val="00360921"/>
    <w:rsid w:val="00361271"/>
    <w:rsid w:val="00361477"/>
    <w:rsid w:val="00362154"/>
    <w:rsid w:val="0036251A"/>
    <w:rsid w:val="00362AA8"/>
    <w:rsid w:val="00364091"/>
    <w:rsid w:val="0036511D"/>
    <w:rsid w:val="00365C40"/>
    <w:rsid w:val="00365D1C"/>
    <w:rsid w:val="00367614"/>
    <w:rsid w:val="00367665"/>
    <w:rsid w:val="003702CE"/>
    <w:rsid w:val="003704F1"/>
    <w:rsid w:val="0037105B"/>
    <w:rsid w:val="00371175"/>
    <w:rsid w:val="00371820"/>
    <w:rsid w:val="00372369"/>
    <w:rsid w:val="00373156"/>
    <w:rsid w:val="00373879"/>
    <w:rsid w:val="00373DD5"/>
    <w:rsid w:val="00373FD0"/>
    <w:rsid w:val="003743F8"/>
    <w:rsid w:val="00374403"/>
    <w:rsid w:val="00375BDA"/>
    <w:rsid w:val="003767A8"/>
    <w:rsid w:val="00376C9E"/>
    <w:rsid w:val="00377C83"/>
    <w:rsid w:val="003809E2"/>
    <w:rsid w:val="00381344"/>
    <w:rsid w:val="0038170A"/>
    <w:rsid w:val="00381EF3"/>
    <w:rsid w:val="00383174"/>
    <w:rsid w:val="0038320B"/>
    <w:rsid w:val="00383460"/>
    <w:rsid w:val="003835D9"/>
    <w:rsid w:val="00384D5D"/>
    <w:rsid w:val="00384F39"/>
    <w:rsid w:val="003853DF"/>
    <w:rsid w:val="00385536"/>
    <w:rsid w:val="0038642A"/>
    <w:rsid w:val="00386FD6"/>
    <w:rsid w:val="00387DFD"/>
    <w:rsid w:val="0039083D"/>
    <w:rsid w:val="00390A8E"/>
    <w:rsid w:val="00391795"/>
    <w:rsid w:val="003917E8"/>
    <w:rsid w:val="0039256D"/>
    <w:rsid w:val="00393B59"/>
    <w:rsid w:val="00394225"/>
    <w:rsid w:val="00394FDF"/>
    <w:rsid w:val="003952DB"/>
    <w:rsid w:val="003959A5"/>
    <w:rsid w:val="00395E8C"/>
    <w:rsid w:val="0039628E"/>
    <w:rsid w:val="00397FAF"/>
    <w:rsid w:val="003A0686"/>
    <w:rsid w:val="003A0715"/>
    <w:rsid w:val="003A163F"/>
    <w:rsid w:val="003A1B94"/>
    <w:rsid w:val="003A1C80"/>
    <w:rsid w:val="003A3AC9"/>
    <w:rsid w:val="003A401C"/>
    <w:rsid w:val="003A47F5"/>
    <w:rsid w:val="003A4DAE"/>
    <w:rsid w:val="003A4EA5"/>
    <w:rsid w:val="003A63A9"/>
    <w:rsid w:val="003A76C8"/>
    <w:rsid w:val="003A7BDC"/>
    <w:rsid w:val="003A7CD2"/>
    <w:rsid w:val="003B00DD"/>
    <w:rsid w:val="003B0911"/>
    <w:rsid w:val="003B18FC"/>
    <w:rsid w:val="003B2018"/>
    <w:rsid w:val="003B2143"/>
    <w:rsid w:val="003B24A3"/>
    <w:rsid w:val="003B29CA"/>
    <w:rsid w:val="003B2B56"/>
    <w:rsid w:val="003B3BC0"/>
    <w:rsid w:val="003B43C4"/>
    <w:rsid w:val="003B4571"/>
    <w:rsid w:val="003B48F6"/>
    <w:rsid w:val="003B4B12"/>
    <w:rsid w:val="003B4C0C"/>
    <w:rsid w:val="003B5D37"/>
    <w:rsid w:val="003B7143"/>
    <w:rsid w:val="003C026A"/>
    <w:rsid w:val="003C052C"/>
    <w:rsid w:val="003C0EE6"/>
    <w:rsid w:val="003C16DF"/>
    <w:rsid w:val="003C21D0"/>
    <w:rsid w:val="003C263B"/>
    <w:rsid w:val="003C2809"/>
    <w:rsid w:val="003C2C23"/>
    <w:rsid w:val="003C2C82"/>
    <w:rsid w:val="003C36C5"/>
    <w:rsid w:val="003C4720"/>
    <w:rsid w:val="003C4AED"/>
    <w:rsid w:val="003C4B50"/>
    <w:rsid w:val="003C5038"/>
    <w:rsid w:val="003C5D47"/>
    <w:rsid w:val="003C5E18"/>
    <w:rsid w:val="003C7186"/>
    <w:rsid w:val="003C7E3F"/>
    <w:rsid w:val="003D0542"/>
    <w:rsid w:val="003D0CA2"/>
    <w:rsid w:val="003D1352"/>
    <w:rsid w:val="003D2179"/>
    <w:rsid w:val="003D21FB"/>
    <w:rsid w:val="003D3698"/>
    <w:rsid w:val="003D3A27"/>
    <w:rsid w:val="003D40FC"/>
    <w:rsid w:val="003D46D2"/>
    <w:rsid w:val="003D579E"/>
    <w:rsid w:val="003D62B4"/>
    <w:rsid w:val="003D6806"/>
    <w:rsid w:val="003D6B05"/>
    <w:rsid w:val="003D76F4"/>
    <w:rsid w:val="003E0BA9"/>
    <w:rsid w:val="003E1410"/>
    <w:rsid w:val="003E1882"/>
    <w:rsid w:val="003E204B"/>
    <w:rsid w:val="003E26C3"/>
    <w:rsid w:val="003E29A1"/>
    <w:rsid w:val="003E3E4A"/>
    <w:rsid w:val="003E49BB"/>
    <w:rsid w:val="003E598C"/>
    <w:rsid w:val="003E5D18"/>
    <w:rsid w:val="003E5D85"/>
    <w:rsid w:val="003E5F30"/>
    <w:rsid w:val="003E6DE4"/>
    <w:rsid w:val="003E73E4"/>
    <w:rsid w:val="003E7902"/>
    <w:rsid w:val="003E7934"/>
    <w:rsid w:val="003E7EF7"/>
    <w:rsid w:val="003E7FE4"/>
    <w:rsid w:val="003F0598"/>
    <w:rsid w:val="003F0B1E"/>
    <w:rsid w:val="003F0E74"/>
    <w:rsid w:val="003F1566"/>
    <w:rsid w:val="003F22A4"/>
    <w:rsid w:val="003F27FF"/>
    <w:rsid w:val="003F2C3E"/>
    <w:rsid w:val="003F4D5B"/>
    <w:rsid w:val="003F513F"/>
    <w:rsid w:val="003F5376"/>
    <w:rsid w:val="003F586D"/>
    <w:rsid w:val="003F7077"/>
    <w:rsid w:val="003F7574"/>
    <w:rsid w:val="003F7FC0"/>
    <w:rsid w:val="00400F8B"/>
    <w:rsid w:val="00401474"/>
    <w:rsid w:val="0040255A"/>
    <w:rsid w:val="00403593"/>
    <w:rsid w:val="004037E0"/>
    <w:rsid w:val="004039C3"/>
    <w:rsid w:val="00404366"/>
    <w:rsid w:val="00405BD4"/>
    <w:rsid w:val="004062C9"/>
    <w:rsid w:val="00406509"/>
    <w:rsid w:val="0040664F"/>
    <w:rsid w:val="00406C04"/>
    <w:rsid w:val="00406C83"/>
    <w:rsid w:val="00406D89"/>
    <w:rsid w:val="00407DBF"/>
    <w:rsid w:val="00410179"/>
    <w:rsid w:val="00410CE7"/>
    <w:rsid w:val="004122F1"/>
    <w:rsid w:val="004131A6"/>
    <w:rsid w:val="004132A3"/>
    <w:rsid w:val="0041456A"/>
    <w:rsid w:val="004146FA"/>
    <w:rsid w:val="00414B35"/>
    <w:rsid w:val="00414E2E"/>
    <w:rsid w:val="00414FDB"/>
    <w:rsid w:val="004152FA"/>
    <w:rsid w:val="00415A13"/>
    <w:rsid w:val="00415AE8"/>
    <w:rsid w:val="00415C54"/>
    <w:rsid w:val="0041730F"/>
    <w:rsid w:val="00417EE4"/>
    <w:rsid w:val="004202D5"/>
    <w:rsid w:val="00420865"/>
    <w:rsid w:val="00420CE2"/>
    <w:rsid w:val="004211E0"/>
    <w:rsid w:val="00421F67"/>
    <w:rsid w:val="00422573"/>
    <w:rsid w:val="00423DBE"/>
    <w:rsid w:val="00424283"/>
    <w:rsid w:val="004244CE"/>
    <w:rsid w:val="00424A3C"/>
    <w:rsid w:val="00424B99"/>
    <w:rsid w:val="00425638"/>
    <w:rsid w:val="004257C5"/>
    <w:rsid w:val="0042699E"/>
    <w:rsid w:val="00426BBF"/>
    <w:rsid w:val="00427604"/>
    <w:rsid w:val="00427A98"/>
    <w:rsid w:val="00431B29"/>
    <w:rsid w:val="00431C95"/>
    <w:rsid w:val="00431E09"/>
    <w:rsid w:val="00432292"/>
    <w:rsid w:val="00432B6D"/>
    <w:rsid w:val="00433A24"/>
    <w:rsid w:val="00433ED7"/>
    <w:rsid w:val="00434202"/>
    <w:rsid w:val="00434397"/>
    <w:rsid w:val="00434709"/>
    <w:rsid w:val="00434DDA"/>
    <w:rsid w:val="0043540F"/>
    <w:rsid w:val="00435A2C"/>
    <w:rsid w:val="004369F2"/>
    <w:rsid w:val="0044165F"/>
    <w:rsid w:val="00441CC7"/>
    <w:rsid w:val="00442260"/>
    <w:rsid w:val="004434C7"/>
    <w:rsid w:val="00443D22"/>
    <w:rsid w:val="00443F8B"/>
    <w:rsid w:val="004441A0"/>
    <w:rsid w:val="00444ED9"/>
    <w:rsid w:val="00445195"/>
    <w:rsid w:val="004452F2"/>
    <w:rsid w:val="00445488"/>
    <w:rsid w:val="00445854"/>
    <w:rsid w:val="004459CA"/>
    <w:rsid w:val="00445C02"/>
    <w:rsid w:val="00447E9E"/>
    <w:rsid w:val="004506F4"/>
    <w:rsid w:val="00450957"/>
    <w:rsid w:val="004517E3"/>
    <w:rsid w:val="00451948"/>
    <w:rsid w:val="00451ADC"/>
    <w:rsid w:val="00451BE5"/>
    <w:rsid w:val="004527F9"/>
    <w:rsid w:val="00452D1A"/>
    <w:rsid w:val="0045390C"/>
    <w:rsid w:val="0045395A"/>
    <w:rsid w:val="00454A70"/>
    <w:rsid w:val="00454A78"/>
    <w:rsid w:val="004553A9"/>
    <w:rsid w:val="004555A6"/>
    <w:rsid w:val="00455A28"/>
    <w:rsid w:val="00455C45"/>
    <w:rsid w:val="00456244"/>
    <w:rsid w:val="00456514"/>
    <w:rsid w:val="00456716"/>
    <w:rsid w:val="00457AAB"/>
    <w:rsid w:val="00457BED"/>
    <w:rsid w:val="00460F62"/>
    <w:rsid w:val="004625B0"/>
    <w:rsid w:val="00463B6B"/>
    <w:rsid w:val="00463F42"/>
    <w:rsid w:val="00465D8C"/>
    <w:rsid w:val="0046622D"/>
    <w:rsid w:val="00466DE3"/>
    <w:rsid w:val="004707D8"/>
    <w:rsid w:val="00470D05"/>
    <w:rsid w:val="00470FAC"/>
    <w:rsid w:val="004710AF"/>
    <w:rsid w:val="0047219F"/>
    <w:rsid w:val="00472215"/>
    <w:rsid w:val="00472410"/>
    <w:rsid w:val="00472B4E"/>
    <w:rsid w:val="00472C08"/>
    <w:rsid w:val="00472EF5"/>
    <w:rsid w:val="00474EE3"/>
    <w:rsid w:val="0047551C"/>
    <w:rsid w:val="004760EC"/>
    <w:rsid w:val="00476545"/>
    <w:rsid w:val="00476A99"/>
    <w:rsid w:val="00476C03"/>
    <w:rsid w:val="00476DE9"/>
    <w:rsid w:val="00480388"/>
    <w:rsid w:val="004805B2"/>
    <w:rsid w:val="004809D3"/>
    <w:rsid w:val="00480FF6"/>
    <w:rsid w:val="004814D2"/>
    <w:rsid w:val="00483194"/>
    <w:rsid w:val="00483828"/>
    <w:rsid w:val="0048417C"/>
    <w:rsid w:val="0048473F"/>
    <w:rsid w:val="00484E7F"/>
    <w:rsid w:val="00485280"/>
    <w:rsid w:val="0048548C"/>
    <w:rsid w:val="0048557C"/>
    <w:rsid w:val="004859F8"/>
    <w:rsid w:val="00486940"/>
    <w:rsid w:val="00486AC5"/>
    <w:rsid w:val="0048786B"/>
    <w:rsid w:val="00490360"/>
    <w:rsid w:val="0049131B"/>
    <w:rsid w:val="00492A75"/>
    <w:rsid w:val="0049344A"/>
    <w:rsid w:val="00493488"/>
    <w:rsid w:val="00497202"/>
    <w:rsid w:val="00497C6B"/>
    <w:rsid w:val="00497F67"/>
    <w:rsid w:val="004A058A"/>
    <w:rsid w:val="004A0784"/>
    <w:rsid w:val="004A0A53"/>
    <w:rsid w:val="004A0BD2"/>
    <w:rsid w:val="004A0C01"/>
    <w:rsid w:val="004A154F"/>
    <w:rsid w:val="004A1D54"/>
    <w:rsid w:val="004A3531"/>
    <w:rsid w:val="004A368B"/>
    <w:rsid w:val="004A39A8"/>
    <w:rsid w:val="004A45BC"/>
    <w:rsid w:val="004A4F87"/>
    <w:rsid w:val="004A5195"/>
    <w:rsid w:val="004A52A4"/>
    <w:rsid w:val="004A6582"/>
    <w:rsid w:val="004A6F72"/>
    <w:rsid w:val="004A7154"/>
    <w:rsid w:val="004A74DD"/>
    <w:rsid w:val="004A76FE"/>
    <w:rsid w:val="004A7B22"/>
    <w:rsid w:val="004B2182"/>
    <w:rsid w:val="004B21C8"/>
    <w:rsid w:val="004B2272"/>
    <w:rsid w:val="004B2A38"/>
    <w:rsid w:val="004B2E4D"/>
    <w:rsid w:val="004B321D"/>
    <w:rsid w:val="004B41BB"/>
    <w:rsid w:val="004B4A4F"/>
    <w:rsid w:val="004B6124"/>
    <w:rsid w:val="004B69C1"/>
    <w:rsid w:val="004B6B3D"/>
    <w:rsid w:val="004B77F3"/>
    <w:rsid w:val="004C06F8"/>
    <w:rsid w:val="004C0893"/>
    <w:rsid w:val="004C20E3"/>
    <w:rsid w:val="004C21A7"/>
    <w:rsid w:val="004C3150"/>
    <w:rsid w:val="004C322A"/>
    <w:rsid w:val="004C3584"/>
    <w:rsid w:val="004C36AD"/>
    <w:rsid w:val="004C4928"/>
    <w:rsid w:val="004C4A62"/>
    <w:rsid w:val="004C54BF"/>
    <w:rsid w:val="004C56BA"/>
    <w:rsid w:val="004C5FBE"/>
    <w:rsid w:val="004C68C5"/>
    <w:rsid w:val="004C7DA3"/>
    <w:rsid w:val="004D0BEC"/>
    <w:rsid w:val="004D1018"/>
    <w:rsid w:val="004D237E"/>
    <w:rsid w:val="004D2F70"/>
    <w:rsid w:val="004D417F"/>
    <w:rsid w:val="004D492F"/>
    <w:rsid w:val="004D4BF6"/>
    <w:rsid w:val="004D4F11"/>
    <w:rsid w:val="004D5361"/>
    <w:rsid w:val="004D5982"/>
    <w:rsid w:val="004D5DAF"/>
    <w:rsid w:val="004D6B4A"/>
    <w:rsid w:val="004D715D"/>
    <w:rsid w:val="004D77B7"/>
    <w:rsid w:val="004D7FB2"/>
    <w:rsid w:val="004E03A5"/>
    <w:rsid w:val="004E077B"/>
    <w:rsid w:val="004E0BCA"/>
    <w:rsid w:val="004E10D9"/>
    <w:rsid w:val="004E1552"/>
    <w:rsid w:val="004E20A0"/>
    <w:rsid w:val="004E24D8"/>
    <w:rsid w:val="004E2826"/>
    <w:rsid w:val="004E37E8"/>
    <w:rsid w:val="004E3ADC"/>
    <w:rsid w:val="004E4217"/>
    <w:rsid w:val="004E4559"/>
    <w:rsid w:val="004E4D09"/>
    <w:rsid w:val="004E4D6F"/>
    <w:rsid w:val="004E5275"/>
    <w:rsid w:val="004E5519"/>
    <w:rsid w:val="004E573E"/>
    <w:rsid w:val="004E5A15"/>
    <w:rsid w:val="004E5FEE"/>
    <w:rsid w:val="004E6650"/>
    <w:rsid w:val="004E673C"/>
    <w:rsid w:val="004E6922"/>
    <w:rsid w:val="004E73A6"/>
    <w:rsid w:val="004E79AC"/>
    <w:rsid w:val="004E7D16"/>
    <w:rsid w:val="004E7E4C"/>
    <w:rsid w:val="004F0695"/>
    <w:rsid w:val="004F069F"/>
    <w:rsid w:val="004F0C19"/>
    <w:rsid w:val="004F1A00"/>
    <w:rsid w:val="004F1A5E"/>
    <w:rsid w:val="004F1CDE"/>
    <w:rsid w:val="004F2252"/>
    <w:rsid w:val="004F285F"/>
    <w:rsid w:val="004F4122"/>
    <w:rsid w:val="004F4266"/>
    <w:rsid w:val="004F486E"/>
    <w:rsid w:val="004F64B8"/>
    <w:rsid w:val="004F64C4"/>
    <w:rsid w:val="004F751E"/>
    <w:rsid w:val="004F7BC0"/>
    <w:rsid w:val="005003FE"/>
    <w:rsid w:val="00500C6B"/>
    <w:rsid w:val="0050123E"/>
    <w:rsid w:val="00502338"/>
    <w:rsid w:val="00502655"/>
    <w:rsid w:val="00503B7D"/>
    <w:rsid w:val="005040D4"/>
    <w:rsid w:val="005041D7"/>
    <w:rsid w:val="00504629"/>
    <w:rsid w:val="005048EC"/>
    <w:rsid w:val="00504902"/>
    <w:rsid w:val="0050497F"/>
    <w:rsid w:val="005051CA"/>
    <w:rsid w:val="00505817"/>
    <w:rsid w:val="00505F2A"/>
    <w:rsid w:val="00505F8E"/>
    <w:rsid w:val="0050637C"/>
    <w:rsid w:val="0050670D"/>
    <w:rsid w:val="00506A4F"/>
    <w:rsid w:val="00510D02"/>
    <w:rsid w:val="00510EA3"/>
    <w:rsid w:val="0051122D"/>
    <w:rsid w:val="00511817"/>
    <w:rsid w:val="0051226A"/>
    <w:rsid w:val="00512B8D"/>
    <w:rsid w:val="00513580"/>
    <w:rsid w:val="00513628"/>
    <w:rsid w:val="0051371A"/>
    <w:rsid w:val="00513A39"/>
    <w:rsid w:val="00514157"/>
    <w:rsid w:val="0051447F"/>
    <w:rsid w:val="005145FA"/>
    <w:rsid w:val="005154ED"/>
    <w:rsid w:val="00515A0D"/>
    <w:rsid w:val="00516462"/>
    <w:rsid w:val="005206AB"/>
    <w:rsid w:val="00520AFB"/>
    <w:rsid w:val="00520B4D"/>
    <w:rsid w:val="005210DE"/>
    <w:rsid w:val="0052122C"/>
    <w:rsid w:val="0052160F"/>
    <w:rsid w:val="0052384B"/>
    <w:rsid w:val="00524356"/>
    <w:rsid w:val="005246D5"/>
    <w:rsid w:val="005247CF"/>
    <w:rsid w:val="00525221"/>
    <w:rsid w:val="0052583B"/>
    <w:rsid w:val="005258BE"/>
    <w:rsid w:val="00525E3F"/>
    <w:rsid w:val="00526A62"/>
    <w:rsid w:val="00526B00"/>
    <w:rsid w:val="00526DE0"/>
    <w:rsid w:val="00527228"/>
    <w:rsid w:val="00527CF4"/>
    <w:rsid w:val="0053066F"/>
    <w:rsid w:val="00531190"/>
    <w:rsid w:val="00531D08"/>
    <w:rsid w:val="005322AA"/>
    <w:rsid w:val="00532A0D"/>
    <w:rsid w:val="005334F9"/>
    <w:rsid w:val="00533847"/>
    <w:rsid w:val="00534303"/>
    <w:rsid w:val="005351CA"/>
    <w:rsid w:val="0053642B"/>
    <w:rsid w:val="00540106"/>
    <w:rsid w:val="0054083A"/>
    <w:rsid w:val="00540C56"/>
    <w:rsid w:val="00541875"/>
    <w:rsid w:val="00542513"/>
    <w:rsid w:val="0054360A"/>
    <w:rsid w:val="00544135"/>
    <w:rsid w:val="0054741D"/>
    <w:rsid w:val="00550572"/>
    <w:rsid w:val="00551184"/>
    <w:rsid w:val="005516D5"/>
    <w:rsid w:val="005528EA"/>
    <w:rsid w:val="00552E0C"/>
    <w:rsid w:val="00552FCD"/>
    <w:rsid w:val="0055397A"/>
    <w:rsid w:val="00553F4C"/>
    <w:rsid w:val="005541A0"/>
    <w:rsid w:val="00555960"/>
    <w:rsid w:val="00555F35"/>
    <w:rsid w:val="00556165"/>
    <w:rsid w:val="005565CE"/>
    <w:rsid w:val="005567EE"/>
    <w:rsid w:val="00556949"/>
    <w:rsid w:val="00557B05"/>
    <w:rsid w:val="00560154"/>
    <w:rsid w:val="005607FC"/>
    <w:rsid w:val="00560A75"/>
    <w:rsid w:val="00562F79"/>
    <w:rsid w:val="0056332F"/>
    <w:rsid w:val="00563634"/>
    <w:rsid w:val="00564197"/>
    <w:rsid w:val="00564367"/>
    <w:rsid w:val="005647E1"/>
    <w:rsid w:val="00564A2B"/>
    <w:rsid w:val="005651FF"/>
    <w:rsid w:val="005665CB"/>
    <w:rsid w:val="00570B9E"/>
    <w:rsid w:val="005716C9"/>
    <w:rsid w:val="00572212"/>
    <w:rsid w:val="00572456"/>
    <w:rsid w:val="00573342"/>
    <w:rsid w:val="0057386D"/>
    <w:rsid w:val="00574F09"/>
    <w:rsid w:val="005759E2"/>
    <w:rsid w:val="00575C79"/>
    <w:rsid w:val="00577616"/>
    <w:rsid w:val="005842F5"/>
    <w:rsid w:val="00584929"/>
    <w:rsid w:val="00584BA8"/>
    <w:rsid w:val="0058703E"/>
    <w:rsid w:val="00587D9E"/>
    <w:rsid w:val="0059072A"/>
    <w:rsid w:val="00590BCF"/>
    <w:rsid w:val="005913D4"/>
    <w:rsid w:val="005917D1"/>
    <w:rsid w:val="005918CF"/>
    <w:rsid w:val="00591985"/>
    <w:rsid w:val="00592FC5"/>
    <w:rsid w:val="0059333D"/>
    <w:rsid w:val="005955AF"/>
    <w:rsid w:val="00596A34"/>
    <w:rsid w:val="00596F88"/>
    <w:rsid w:val="0059704B"/>
    <w:rsid w:val="005A00FD"/>
    <w:rsid w:val="005A1B1D"/>
    <w:rsid w:val="005A2516"/>
    <w:rsid w:val="005A25BF"/>
    <w:rsid w:val="005A2608"/>
    <w:rsid w:val="005A321D"/>
    <w:rsid w:val="005A38DA"/>
    <w:rsid w:val="005A3A74"/>
    <w:rsid w:val="005A3EC3"/>
    <w:rsid w:val="005A3F87"/>
    <w:rsid w:val="005A41C9"/>
    <w:rsid w:val="005A4287"/>
    <w:rsid w:val="005A500C"/>
    <w:rsid w:val="005A544C"/>
    <w:rsid w:val="005A5473"/>
    <w:rsid w:val="005A59FC"/>
    <w:rsid w:val="005A75F2"/>
    <w:rsid w:val="005A77F3"/>
    <w:rsid w:val="005A7A2B"/>
    <w:rsid w:val="005A7F9F"/>
    <w:rsid w:val="005B0090"/>
    <w:rsid w:val="005B0375"/>
    <w:rsid w:val="005B2637"/>
    <w:rsid w:val="005B2E4B"/>
    <w:rsid w:val="005B35F7"/>
    <w:rsid w:val="005B3B7D"/>
    <w:rsid w:val="005B3B9F"/>
    <w:rsid w:val="005B4056"/>
    <w:rsid w:val="005B4664"/>
    <w:rsid w:val="005B5B47"/>
    <w:rsid w:val="005B66FB"/>
    <w:rsid w:val="005B6A0F"/>
    <w:rsid w:val="005B6E65"/>
    <w:rsid w:val="005B7C31"/>
    <w:rsid w:val="005C0552"/>
    <w:rsid w:val="005C10CB"/>
    <w:rsid w:val="005C11F5"/>
    <w:rsid w:val="005C1D82"/>
    <w:rsid w:val="005C1FA1"/>
    <w:rsid w:val="005C22CD"/>
    <w:rsid w:val="005C2393"/>
    <w:rsid w:val="005C2404"/>
    <w:rsid w:val="005C32DA"/>
    <w:rsid w:val="005C351D"/>
    <w:rsid w:val="005C463A"/>
    <w:rsid w:val="005C5235"/>
    <w:rsid w:val="005C52BF"/>
    <w:rsid w:val="005C5389"/>
    <w:rsid w:val="005C5477"/>
    <w:rsid w:val="005C5BE9"/>
    <w:rsid w:val="005C6045"/>
    <w:rsid w:val="005C6721"/>
    <w:rsid w:val="005D0F15"/>
    <w:rsid w:val="005D18AA"/>
    <w:rsid w:val="005D1A58"/>
    <w:rsid w:val="005D1DCD"/>
    <w:rsid w:val="005D2761"/>
    <w:rsid w:val="005D3376"/>
    <w:rsid w:val="005D379F"/>
    <w:rsid w:val="005D3854"/>
    <w:rsid w:val="005D3C00"/>
    <w:rsid w:val="005D3F51"/>
    <w:rsid w:val="005D52FF"/>
    <w:rsid w:val="005D5B23"/>
    <w:rsid w:val="005D5F76"/>
    <w:rsid w:val="005D64D9"/>
    <w:rsid w:val="005D6AB3"/>
    <w:rsid w:val="005E0B0C"/>
    <w:rsid w:val="005E1657"/>
    <w:rsid w:val="005E1D4D"/>
    <w:rsid w:val="005E205E"/>
    <w:rsid w:val="005E46E4"/>
    <w:rsid w:val="005E6372"/>
    <w:rsid w:val="005E65CF"/>
    <w:rsid w:val="005E7115"/>
    <w:rsid w:val="005E74F3"/>
    <w:rsid w:val="005E7882"/>
    <w:rsid w:val="005E7975"/>
    <w:rsid w:val="005E7CEE"/>
    <w:rsid w:val="005F00BA"/>
    <w:rsid w:val="005F01D0"/>
    <w:rsid w:val="005F02E5"/>
    <w:rsid w:val="005F05E3"/>
    <w:rsid w:val="005F120B"/>
    <w:rsid w:val="005F196F"/>
    <w:rsid w:val="005F1E9C"/>
    <w:rsid w:val="005F26A1"/>
    <w:rsid w:val="005F2D2C"/>
    <w:rsid w:val="005F41EB"/>
    <w:rsid w:val="005F4222"/>
    <w:rsid w:val="005F4D09"/>
    <w:rsid w:val="005F4E70"/>
    <w:rsid w:val="005F60CD"/>
    <w:rsid w:val="005F7BC0"/>
    <w:rsid w:val="0060025E"/>
    <w:rsid w:val="00600719"/>
    <w:rsid w:val="006013F3"/>
    <w:rsid w:val="00601697"/>
    <w:rsid w:val="006022D8"/>
    <w:rsid w:val="006029DD"/>
    <w:rsid w:val="00602D80"/>
    <w:rsid w:val="006036BA"/>
    <w:rsid w:val="006036C8"/>
    <w:rsid w:val="00603BF0"/>
    <w:rsid w:val="00603EAF"/>
    <w:rsid w:val="00603EF3"/>
    <w:rsid w:val="00604655"/>
    <w:rsid w:val="0060482D"/>
    <w:rsid w:val="0060542D"/>
    <w:rsid w:val="006058BF"/>
    <w:rsid w:val="00606140"/>
    <w:rsid w:val="00606DDE"/>
    <w:rsid w:val="0061093C"/>
    <w:rsid w:val="00610F85"/>
    <w:rsid w:val="00611A06"/>
    <w:rsid w:val="0061387C"/>
    <w:rsid w:val="0061479E"/>
    <w:rsid w:val="00616995"/>
    <w:rsid w:val="006206C9"/>
    <w:rsid w:val="00620F70"/>
    <w:rsid w:val="00621ABF"/>
    <w:rsid w:val="00622059"/>
    <w:rsid w:val="00622080"/>
    <w:rsid w:val="00623852"/>
    <w:rsid w:val="00624366"/>
    <w:rsid w:val="00624A02"/>
    <w:rsid w:val="00624AB4"/>
    <w:rsid w:val="00625B11"/>
    <w:rsid w:val="00625BAA"/>
    <w:rsid w:val="00625CD9"/>
    <w:rsid w:val="006263F3"/>
    <w:rsid w:val="00626A2E"/>
    <w:rsid w:val="00626C66"/>
    <w:rsid w:val="006301E3"/>
    <w:rsid w:val="00630A5F"/>
    <w:rsid w:val="00631AE3"/>
    <w:rsid w:val="00632602"/>
    <w:rsid w:val="00632983"/>
    <w:rsid w:val="00632AC8"/>
    <w:rsid w:val="00632D29"/>
    <w:rsid w:val="00632D7B"/>
    <w:rsid w:val="00633199"/>
    <w:rsid w:val="006344EE"/>
    <w:rsid w:val="006353F1"/>
    <w:rsid w:val="00635AE7"/>
    <w:rsid w:val="006369AE"/>
    <w:rsid w:val="00637B95"/>
    <w:rsid w:val="0064068B"/>
    <w:rsid w:val="006406CA"/>
    <w:rsid w:val="006409A3"/>
    <w:rsid w:val="006409E4"/>
    <w:rsid w:val="00640B75"/>
    <w:rsid w:val="00640E8B"/>
    <w:rsid w:val="00641E46"/>
    <w:rsid w:val="00641E8C"/>
    <w:rsid w:val="006421C7"/>
    <w:rsid w:val="0064227E"/>
    <w:rsid w:val="0064271A"/>
    <w:rsid w:val="00642A44"/>
    <w:rsid w:val="00642B01"/>
    <w:rsid w:val="00642CE2"/>
    <w:rsid w:val="006430CD"/>
    <w:rsid w:val="00643E98"/>
    <w:rsid w:val="00643E9C"/>
    <w:rsid w:val="00644953"/>
    <w:rsid w:val="00645FFE"/>
    <w:rsid w:val="00647E1A"/>
    <w:rsid w:val="00647F6A"/>
    <w:rsid w:val="00650025"/>
    <w:rsid w:val="006503C0"/>
    <w:rsid w:val="00650689"/>
    <w:rsid w:val="00650B43"/>
    <w:rsid w:val="00650CA3"/>
    <w:rsid w:val="00650ED6"/>
    <w:rsid w:val="00651741"/>
    <w:rsid w:val="006528DA"/>
    <w:rsid w:val="00653347"/>
    <w:rsid w:val="00653490"/>
    <w:rsid w:val="0065385D"/>
    <w:rsid w:val="00653972"/>
    <w:rsid w:val="00653E31"/>
    <w:rsid w:val="00654400"/>
    <w:rsid w:val="006544C0"/>
    <w:rsid w:val="00654C63"/>
    <w:rsid w:val="006551FD"/>
    <w:rsid w:val="00655CD8"/>
    <w:rsid w:val="00657B11"/>
    <w:rsid w:val="00657C19"/>
    <w:rsid w:val="00657CCC"/>
    <w:rsid w:val="0066069D"/>
    <w:rsid w:val="00660E47"/>
    <w:rsid w:val="00660FF7"/>
    <w:rsid w:val="00661207"/>
    <w:rsid w:val="0066157B"/>
    <w:rsid w:val="0066240F"/>
    <w:rsid w:val="006634B2"/>
    <w:rsid w:val="00663A16"/>
    <w:rsid w:val="006642BB"/>
    <w:rsid w:val="00665DCD"/>
    <w:rsid w:val="006667F5"/>
    <w:rsid w:val="00666B85"/>
    <w:rsid w:val="00666F90"/>
    <w:rsid w:val="00667437"/>
    <w:rsid w:val="00667BAF"/>
    <w:rsid w:val="0067035B"/>
    <w:rsid w:val="0067041E"/>
    <w:rsid w:val="00670C1C"/>
    <w:rsid w:val="00671819"/>
    <w:rsid w:val="006718E6"/>
    <w:rsid w:val="00671DF8"/>
    <w:rsid w:val="006723BA"/>
    <w:rsid w:val="00672A53"/>
    <w:rsid w:val="00673712"/>
    <w:rsid w:val="006737B1"/>
    <w:rsid w:val="00673C01"/>
    <w:rsid w:val="00673EB3"/>
    <w:rsid w:val="0067418B"/>
    <w:rsid w:val="00674193"/>
    <w:rsid w:val="00674514"/>
    <w:rsid w:val="006746D0"/>
    <w:rsid w:val="00674891"/>
    <w:rsid w:val="0067577B"/>
    <w:rsid w:val="00675C8C"/>
    <w:rsid w:val="00675D82"/>
    <w:rsid w:val="00677687"/>
    <w:rsid w:val="006776A9"/>
    <w:rsid w:val="00680B08"/>
    <w:rsid w:val="0068151B"/>
    <w:rsid w:val="00681BF9"/>
    <w:rsid w:val="00681D3C"/>
    <w:rsid w:val="006820D8"/>
    <w:rsid w:val="006823E4"/>
    <w:rsid w:val="0068266E"/>
    <w:rsid w:val="006831C6"/>
    <w:rsid w:val="0068449C"/>
    <w:rsid w:val="00684A1B"/>
    <w:rsid w:val="006850EA"/>
    <w:rsid w:val="00686152"/>
    <w:rsid w:val="00686A26"/>
    <w:rsid w:val="00686CAA"/>
    <w:rsid w:val="00687A84"/>
    <w:rsid w:val="006918E0"/>
    <w:rsid w:val="006934E9"/>
    <w:rsid w:val="00693E2C"/>
    <w:rsid w:val="00693F2C"/>
    <w:rsid w:val="006940F2"/>
    <w:rsid w:val="006944C2"/>
    <w:rsid w:val="00694F74"/>
    <w:rsid w:val="0069531B"/>
    <w:rsid w:val="006955C7"/>
    <w:rsid w:val="00695E51"/>
    <w:rsid w:val="00696121"/>
    <w:rsid w:val="006974BF"/>
    <w:rsid w:val="006A0726"/>
    <w:rsid w:val="006A1583"/>
    <w:rsid w:val="006A1D76"/>
    <w:rsid w:val="006A3D7C"/>
    <w:rsid w:val="006A49E7"/>
    <w:rsid w:val="006A5D93"/>
    <w:rsid w:val="006A624A"/>
    <w:rsid w:val="006A655D"/>
    <w:rsid w:val="006A69F8"/>
    <w:rsid w:val="006A73CC"/>
    <w:rsid w:val="006A7B86"/>
    <w:rsid w:val="006A7E79"/>
    <w:rsid w:val="006B0D12"/>
    <w:rsid w:val="006B0EBD"/>
    <w:rsid w:val="006B2486"/>
    <w:rsid w:val="006B29FD"/>
    <w:rsid w:val="006B34A8"/>
    <w:rsid w:val="006B3AF3"/>
    <w:rsid w:val="006B5027"/>
    <w:rsid w:val="006B630B"/>
    <w:rsid w:val="006B65B7"/>
    <w:rsid w:val="006B78BE"/>
    <w:rsid w:val="006B7DDC"/>
    <w:rsid w:val="006C0249"/>
    <w:rsid w:val="006C3801"/>
    <w:rsid w:val="006C3FA5"/>
    <w:rsid w:val="006C4F5A"/>
    <w:rsid w:val="006C529C"/>
    <w:rsid w:val="006C54F8"/>
    <w:rsid w:val="006C6CA6"/>
    <w:rsid w:val="006C714B"/>
    <w:rsid w:val="006C73A4"/>
    <w:rsid w:val="006C7585"/>
    <w:rsid w:val="006C7C66"/>
    <w:rsid w:val="006C7D6C"/>
    <w:rsid w:val="006D06B1"/>
    <w:rsid w:val="006D0B58"/>
    <w:rsid w:val="006D273C"/>
    <w:rsid w:val="006D32DC"/>
    <w:rsid w:val="006D3E98"/>
    <w:rsid w:val="006D411E"/>
    <w:rsid w:val="006D4EEB"/>
    <w:rsid w:val="006D5D24"/>
    <w:rsid w:val="006D63C4"/>
    <w:rsid w:val="006D6480"/>
    <w:rsid w:val="006D720B"/>
    <w:rsid w:val="006D7887"/>
    <w:rsid w:val="006E070D"/>
    <w:rsid w:val="006E20A2"/>
    <w:rsid w:val="006E4385"/>
    <w:rsid w:val="006E5783"/>
    <w:rsid w:val="006E6D2F"/>
    <w:rsid w:val="006E6DD9"/>
    <w:rsid w:val="006F00A7"/>
    <w:rsid w:val="006F0755"/>
    <w:rsid w:val="006F124C"/>
    <w:rsid w:val="006F12CC"/>
    <w:rsid w:val="006F1D8B"/>
    <w:rsid w:val="006F2253"/>
    <w:rsid w:val="006F32BC"/>
    <w:rsid w:val="006F49C7"/>
    <w:rsid w:val="006F52EE"/>
    <w:rsid w:val="006F576B"/>
    <w:rsid w:val="006F62A4"/>
    <w:rsid w:val="006F6A8B"/>
    <w:rsid w:val="006F773E"/>
    <w:rsid w:val="007008AA"/>
    <w:rsid w:val="0070184B"/>
    <w:rsid w:val="007039E2"/>
    <w:rsid w:val="00704528"/>
    <w:rsid w:val="007047B4"/>
    <w:rsid w:val="0070539F"/>
    <w:rsid w:val="007055C0"/>
    <w:rsid w:val="00705CBB"/>
    <w:rsid w:val="00705E66"/>
    <w:rsid w:val="00706693"/>
    <w:rsid w:val="00706F59"/>
    <w:rsid w:val="00707419"/>
    <w:rsid w:val="0071024C"/>
    <w:rsid w:val="0071084E"/>
    <w:rsid w:val="00710AA5"/>
    <w:rsid w:val="00710D0E"/>
    <w:rsid w:val="00711B85"/>
    <w:rsid w:val="00711BB5"/>
    <w:rsid w:val="00712DE9"/>
    <w:rsid w:val="00713412"/>
    <w:rsid w:val="007137E5"/>
    <w:rsid w:val="00713F66"/>
    <w:rsid w:val="007142F4"/>
    <w:rsid w:val="00715A19"/>
    <w:rsid w:val="007161DB"/>
    <w:rsid w:val="00716721"/>
    <w:rsid w:val="007170B3"/>
    <w:rsid w:val="007170EE"/>
    <w:rsid w:val="0071729F"/>
    <w:rsid w:val="00717970"/>
    <w:rsid w:val="007201AF"/>
    <w:rsid w:val="00720582"/>
    <w:rsid w:val="0072076F"/>
    <w:rsid w:val="00720BCF"/>
    <w:rsid w:val="00721CC0"/>
    <w:rsid w:val="00721D6F"/>
    <w:rsid w:val="00722D70"/>
    <w:rsid w:val="00723485"/>
    <w:rsid w:val="007241E5"/>
    <w:rsid w:val="00724C2B"/>
    <w:rsid w:val="0072500F"/>
    <w:rsid w:val="007256AB"/>
    <w:rsid w:val="00725BDA"/>
    <w:rsid w:val="0072644D"/>
    <w:rsid w:val="00726934"/>
    <w:rsid w:val="007274D1"/>
    <w:rsid w:val="007279FB"/>
    <w:rsid w:val="00730C6D"/>
    <w:rsid w:val="007310AD"/>
    <w:rsid w:val="00732CF4"/>
    <w:rsid w:val="0073343A"/>
    <w:rsid w:val="0073351A"/>
    <w:rsid w:val="007344E9"/>
    <w:rsid w:val="0073461A"/>
    <w:rsid w:val="00734A96"/>
    <w:rsid w:val="007350F7"/>
    <w:rsid w:val="007365A2"/>
    <w:rsid w:val="0073726D"/>
    <w:rsid w:val="00737351"/>
    <w:rsid w:val="00737868"/>
    <w:rsid w:val="00737EE2"/>
    <w:rsid w:val="0074050C"/>
    <w:rsid w:val="0074211F"/>
    <w:rsid w:val="00742419"/>
    <w:rsid w:val="00742698"/>
    <w:rsid w:val="007431ED"/>
    <w:rsid w:val="0074348F"/>
    <w:rsid w:val="007445F8"/>
    <w:rsid w:val="00745555"/>
    <w:rsid w:val="00745A7D"/>
    <w:rsid w:val="00745B48"/>
    <w:rsid w:val="00745E51"/>
    <w:rsid w:val="007464D7"/>
    <w:rsid w:val="00746716"/>
    <w:rsid w:val="00746F2F"/>
    <w:rsid w:val="00746FC7"/>
    <w:rsid w:val="00747545"/>
    <w:rsid w:val="00747583"/>
    <w:rsid w:val="007477CE"/>
    <w:rsid w:val="00747C46"/>
    <w:rsid w:val="00747D17"/>
    <w:rsid w:val="00751637"/>
    <w:rsid w:val="00752245"/>
    <w:rsid w:val="007528B1"/>
    <w:rsid w:val="00753FFB"/>
    <w:rsid w:val="0075454D"/>
    <w:rsid w:val="00754C4F"/>
    <w:rsid w:val="00755138"/>
    <w:rsid w:val="00755823"/>
    <w:rsid w:val="00755FC6"/>
    <w:rsid w:val="0075604A"/>
    <w:rsid w:val="007562E7"/>
    <w:rsid w:val="00756EC5"/>
    <w:rsid w:val="0075703C"/>
    <w:rsid w:val="00757F57"/>
    <w:rsid w:val="00760F99"/>
    <w:rsid w:val="007621F0"/>
    <w:rsid w:val="00762426"/>
    <w:rsid w:val="00763025"/>
    <w:rsid w:val="007634B4"/>
    <w:rsid w:val="0076363C"/>
    <w:rsid w:val="00763884"/>
    <w:rsid w:val="007640F7"/>
    <w:rsid w:val="00764260"/>
    <w:rsid w:val="00764EF0"/>
    <w:rsid w:val="0076543E"/>
    <w:rsid w:val="00765B6C"/>
    <w:rsid w:val="00767396"/>
    <w:rsid w:val="007704EF"/>
    <w:rsid w:val="007715B2"/>
    <w:rsid w:val="00771BDE"/>
    <w:rsid w:val="00774475"/>
    <w:rsid w:val="007746BA"/>
    <w:rsid w:val="007749CC"/>
    <w:rsid w:val="00774CF2"/>
    <w:rsid w:val="0077504B"/>
    <w:rsid w:val="0077527C"/>
    <w:rsid w:val="00775421"/>
    <w:rsid w:val="007760EA"/>
    <w:rsid w:val="007765B2"/>
    <w:rsid w:val="00776CF2"/>
    <w:rsid w:val="00776D3E"/>
    <w:rsid w:val="00776DC1"/>
    <w:rsid w:val="00777AE8"/>
    <w:rsid w:val="00777BA0"/>
    <w:rsid w:val="00780740"/>
    <w:rsid w:val="00780C86"/>
    <w:rsid w:val="00780ED8"/>
    <w:rsid w:val="007814CF"/>
    <w:rsid w:val="007818B5"/>
    <w:rsid w:val="00782B3D"/>
    <w:rsid w:val="00783D78"/>
    <w:rsid w:val="0078651B"/>
    <w:rsid w:val="00786E23"/>
    <w:rsid w:val="00790B07"/>
    <w:rsid w:val="007916FA"/>
    <w:rsid w:val="00792564"/>
    <w:rsid w:val="0079266C"/>
    <w:rsid w:val="0079307B"/>
    <w:rsid w:val="00793377"/>
    <w:rsid w:val="00793712"/>
    <w:rsid w:val="00793A4D"/>
    <w:rsid w:val="00793E87"/>
    <w:rsid w:val="00793FA0"/>
    <w:rsid w:val="00794993"/>
    <w:rsid w:val="00794B40"/>
    <w:rsid w:val="00794F31"/>
    <w:rsid w:val="00795118"/>
    <w:rsid w:val="00795692"/>
    <w:rsid w:val="0079693A"/>
    <w:rsid w:val="0079693F"/>
    <w:rsid w:val="00796D4B"/>
    <w:rsid w:val="00796F00"/>
    <w:rsid w:val="007975D2"/>
    <w:rsid w:val="007978E4"/>
    <w:rsid w:val="00797F23"/>
    <w:rsid w:val="007A1523"/>
    <w:rsid w:val="007A1583"/>
    <w:rsid w:val="007A168D"/>
    <w:rsid w:val="007A199B"/>
    <w:rsid w:val="007A1D3D"/>
    <w:rsid w:val="007A238D"/>
    <w:rsid w:val="007A312E"/>
    <w:rsid w:val="007A3291"/>
    <w:rsid w:val="007A3728"/>
    <w:rsid w:val="007A3D2D"/>
    <w:rsid w:val="007A3D35"/>
    <w:rsid w:val="007A5D67"/>
    <w:rsid w:val="007A6707"/>
    <w:rsid w:val="007A692E"/>
    <w:rsid w:val="007A6EE7"/>
    <w:rsid w:val="007A7152"/>
    <w:rsid w:val="007A7775"/>
    <w:rsid w:val="007A7C7D"/>
    <w:rsid w:val="007B1377"/>
    <w:rsid w:val="007B1609"/>
    <w:rsid w:val="007B19F1"/>
    <w:rsid w:val="007B239E"/>
    <w:rsid w:val="007B262A"/>
    <w:rsid w:val="007B2680"/>
    <w:rsid w:val="007B327C"/>
    <w:rsid w:val="007B34E8"/>
    <w:rsid w:val="007B5DF9"/>
    <w:rsid w:val="007B6127"/>
    <w:rsid w:val="007B6446"/>
    <w:rsid w:val="007B655C"/>
    <w:rsid w:val="007B7E21"/>
    <w:rsid w:val="007C08AD"/>
    <w:rsid w:val="007C154B"/>
    <w:rsid w:val="007C16ED"/>
    <w:rsid w:val="007C1CF1"/>
    <w:rsid w:val="007C26FC"/>
    <w:rsid w:val="007C330C"/>
    <w:rsid w:val="007C3CC5"/>
    <w:rsid w:val="007C46B4"/>
    <w:rsid w:val="007C476F"/>
    <w:rsid w:val="007C4901"/>
    <w:rsid w:val="007C49FA"/>
    <w:rsid w:val="007C4D86"/>
    <w:rsid w:val="007C50D2"/>
    <w:rsid w:val="007C6B1D"/>
    <w:rsid w:val="007C7584"/>
    <w:rsid w:val="007C7997"/>
    <w:rsid w:val="007D0389"/>
    <w:rsid w:val="007D1243"/>
    <w:rsid w:val="007D1DFF"/>
    <w:rsid w:val="007D2925"/>
    <w:rsid w:val="007D4056"/>
    <w:rsid w:val="007D51D2"/>
    <w:rsid w:val="007D5C49"/>
    <w:rsid w:val="007D607F"/>
    <w:rsid w:val="007D6981"/>
    <w:rsid w:val="007D7854"/>
    <w:rsid w:val="007D7C2C"/>
    <w:rsid w:val="007E10A1"/>
    <w:rsid w:val="007E1F34"/>
    <w:rsid w:val="007E2517"/>
    <w:rsid w:val="007E2652"/>
    <w:rsid w:val="007E46FC"/>
    <w:rsid w:val="007E5432"/>
    <w:rsid w:val="007E566E"/>
    <w:rsid w:val="007E5AA9"/>
    <w:rsid w:val="007E5C37"/>
    <w:rsid w:val="007E5D3A"/>
    <w:rsid w:val="007E5EDA"/>
    <w:rsid w:val="007E6625"/>
    <w:rsid w:val="007E6970"/>
    <w:rsid w:val="007E6FC9"/>
    <w:rsid w:val="007E73CE"/>
    <w:rsid w:val="007E74CD"/>
    <w:rsid w:val="007E75BC"/>
    <w:rsid w:val="007E7B79"/>
    <w:rsid w:val="007F0908"/>
    <w:rsid w:val="007F137A"/>
    <w:rsid w:val="007F1C98"/>
    <w:rsid w:val="007F230F"/>
    <w:rsid w:val="007F2D9B"/>
    <w:rsid w:val="007F2FA5"/>
    <w:rsid w:val="007F2FFC"/>
    <w:rsid w:val="007F3497"/>
    <w:rsid w:val="007F3B45"/>
    <w:rsid w:val="007F3E23"/>
    <w:rsid w:val="007F47BE"/>
    <w:rsid w:val="007F4DBE"/>
    <w:rsid w:val="007F6637"/>
    <w:rsid w:val="007F7313"/>
    <w:rsid w:val="00800220"/>
    <w:rsid w:val="00800817"/>
    <w:rsid w:val="00801994"/>
    <w:rsid w:val="00802911"/>
    <w:rsid w:val="00802FB3"/>
    <w:rsid w:val="00803CF0"/>
    <w:rsid w:val="00804168"/>
    <w:rsid w:val="0080441D"/>
    <w:rsid w:val="00804741"/>
    <w:rsid w:val="00804921"/>
    <w:rsid w:val="0080597C"/>
    <w:rsid w:val="008064BC"/>
    <w:rsid w:val="00807C0F"/>
    <w:rsid w:val="00810741"/>
    <w:rsid w:val="00811982"/>
    <w:rsid w:val="00811AE9"/>
    <w:rsid w:val="00811CF2"/>
    <w:rsid w:val="008139F7"/>
    <w:rsid w:val="00814D3E"/>
    <w:rsid w:val="00815090"/>
    <w:rsid w:val="00815ECB"/>
    <w:rsid w:val="00816883"/>
    <w:rsid w:val="00821183"/>
    <w:rsid w:val="00821724"/>
    <w:rsid w:val="00821A3A"/>
    <w:rsid w:val="00822757"/>
    <w:rsid w:val="008228A2"/>
    <w:rsid w:val="00823201"/>
    <w:rsid w:val="0082328D"/>
    <w:rsid w:val="008237B1"/>
    <w:rsid w:val="00823A9E"/>
    <w:rsid w:val="00824969"/>
    <w:rsid w:val="00824F77"/>
    <w:rsid w:val="00826462"/>
    <w:rsid w:val="00827819"/>
    <w:rsid w:val="0082782A"/>
    <w:rsid w:val="00831910"/>
    <w:rsid w:val="00831ABA"/>
    <w:rsid w:val="00831C05"/>
    <w:rsid w:val="0083238F"/>
    <w:rsid w:val="008325CE"/>
    <w:rsid w:val="00833054"/>
    <w:rsid w:val="008330AD"/>
    <w:rsid w:val="0083349B"/>
    <w:rsid w:val="00833962"/>
    <w:rsid w:val="00833986"/>
    <w:rsid w:val="00833C95"/>
    <w:rsid w:val="0083497D"/>
    <w:rsid w:val="008355FB"/>
    <w:rsid w:val="00835919"/>
    <w:rsid w:val="00836EA9"/>
    <w:rsid w:val="008375CD"/>
    <w:rsid w:val="00837D97"/>
    <w:rsid w:val="008414D5"/>
    <w:rsid w:val="008437F8"/>
    <w:rsid w:val="00844481"/>
    <w:rsid w:val="00844F23"/>
    <w:rsid w:val="00845BC0"/>
    <w:rsid w:val="00846353"/>
    <w:rsid w:val="008467D0"/>
    <w:rsid w:val="00846831"/>
    <w:rsid w:val="00847801"/>
    <w:rsid w:val="008478E4"/>
    <w:rsid w:val="00847C96"/>
    <w:rsid w:val="00847E7F"/>
    <w:rsid w:val="00847F26"/>
    <w:rsid w:val="00850EFB"/>
    <w:rsid w:val="00851358"/>
    <w:rsid w:val="00851D32"/>
    <w:rsid w:val="00852409"/>
    <w:rsid w:val="00853912"/>
    <w:rsid w:val="008545E8"/>
    <w:rsid w:val="0085508B"/>
    <w:rsid w:val="00855111"/>
    <w:rsid w:val="008554FB"/>
    <w:rsid w:val="00855A15"/>
    <w:rsid w:val="008563D4"/>
    <w:rsid w:val="00860326"/>
    <w:rsid w:val="008603F0"/>
    <w:rsid w:val="00860AB2"/>
    <w:rsid w:val="00861A7F"/>
    <w:rsid w:val="00862903"/>
    <w:rsid w:val="00863304"/>
    <w:rsid w:val="00863B17"/>
    <w:rsid w:val="00863EB7"/>
    <w:rsid w:val="008648EC"/>
    <w:rsid w:val="00865273"/>
    <w:rsid w:val="00867BCC"/>
    <w:rsid w:val="00867E30"/>
    <w:rsid w:val="00867EA9"/>
    <w:rsid w:val="008724F0"/>
    <w:rsid w:val="0087258A"/>
    <w:rsid w:val="00872EBD"/>
    <w:rsid w:val="008730C7"/>
    <w:rsid w:val="00873243"/>
    <w:rsid w:val="008733AD"/>
    <w:rsid w:val="00873450"/>
    <w:rsid w:val="00874267"/>
    <w:rsid w:val="0087653E"/>
    <w:rsid w:val="008765FA"/>
    <w:rsid w:val="008779DB"/>
    <w:rsid w:val="00880273"/>
    <w:rsid w:val="008802B9"/>
    <w:rsid w:val="008802E6"/>
    <w:rsid w:val="00880493"/>
    <w:rsid w:val="00880546"/>
    <w:rsid w:val="008815FC"/>
    <w:rsid w:val="00883481"/>
    <w:rsid w:val="00883521"/>
    <w:rsid w:val="00884385"/>
    <w:rsid w:val="00884B32"/>
    <w:rsid w:val="00884E2B"/>
    <w:rsid w:val="00885024"/>
    <w:rsid w:val="008853AF"/>
    <w:rsid w:val="00885589"/>
    <w:rsid w:val="008856E6"/>
    <w:rsid w:val="00885A4D"/>
    <w:rsid w:val="008869CC"/>
    <w:rsid w:val="00886A3D"/>
    <w:rsid w:val="00890308"/>
    <w:rsid w:val="00890884"/>
    <w:rsid w:val="008916FD"/>
    <w:rsid w:val="00892A8C"/>
    <w:rsid w:val="00892BE5"/>
    <w:rsid w:val="00892C5B"/>
    <w:rsid w:val="00892D89"/>
    <w:rsid w:val="00893BA3"/>
    <w:rsid w:val="00893E49"/>
    <w:rsid w:val="008946F1"/>
    <w:rsid w:val="008960CA"/>
    <w:rsid w:val="00896265"/>
    <w:rsid w:val="0089631D"/>
    <w:rsid w:val="00897055"/>
    <w:rsid w:val="008976E4"/>
    <w:rsid w:val="00897D89"/>
    <w:rsid w:val="008A14EB"/>
    <w:rsid w:val="008A24D8"/>
    <w:rsid w:val="008A3238"/>
    <w:rsid w:val="008A36E3"/>
    <w:rsid w:val="008A3814"/>
    <w:rsid w:val="008A38D6"/>
    <w:rsid w:val="008A6029"/>
    <w:rsid w:val="008A6199"/>
    <w:rsid w:val="008A6C5A"/>
    <w:rsid w:val="008A716F"/>
    <w:rsid w:val="008B0144"/>
    <w:rsid w:val="008B096F"/>
    <w:rsid w:val="008B0C3F"/>
    <w:rsid w:val="008B10A2"/>
    <w:rsid w:val="008B1696"/>
    <w:rsid w:val="008B382C"/>
    <w:rsid w:val="008B39F0"/>
    <w:rsid w:val="008B3E5D"/>
    <w:rsid w:val="008B5ED7"/>
    <w:rsid w:val="008B6A72"/>
    <w:rsid w:val="008B6DA3"/>
    <w:rsid w:val="008C01B9"/>
    <w:rsid w:val="008C03DF"/>
    <w:rsid w:val="008C1AD0"/>
    <w:rsid w:val="008C21F4"/>
    <w:rsid w:val="008C2E6C"/>
    <w:rsid w:val="008C2F08"/>
    <w:rsid w:val="008C2FBF"/>
    <w:rsid w:val="008C5536"/>
    <w:rsid w:val="008C569D"/>
    <w:rsid w:val="008C665F"/>
    <w:rsid w:val="008C69FE"/>
    <w:rsid w:val="008C6D9C"/>
    <w:rsid w:val="008C6DDB"/>
    <w:rsid w:val="008C74A5"/>
    <w:rsid w:val="008C7BAB"/>
    <w:rsid w:val="008C7FE7"/>
    <w:rsid w:val="008D0819"/>
    <w:rsid w:val="008D090D"/>
    <w:rsid w:val="008D10AD"/>
    <w:rsid w:val="008D1105"/>
    <w:rsid w:val="008D2287"/>
    <w:rsid w:val="008D2E21"/>
    <w:rsid w:val="008D2E43"/>
    <w:rsid w:val="008D3AE9"/>
    <w:rsid w:val="008D47EC"/>
    <w:rsid w:val="008D48D9"/>
    <w:rsid w:val="008D4AB1"/>
    <w:rsid w:val="008D5F06"/>
    <w:rsid w:val="008D6240"/>
    <w:rsid w:val="008D6B0E"/>
    <w:rsid w:val="008D6E38"/>
    <w:rsid w:val="008D75B0"/>
    <w:rsid w:val="008D75F4"/>
    <w:rsid w:val="008D7B05"/>
    <w:rsid w:val="008E0898"/>
    <w:rsid w:val="008E1E31"/>
    <w:rsid w:val="008E383E"/>
    <w:rsid w:val="008E4264"/>
    <w:rsid w:val="008E42E4"/>
    <w:rsid w:val="008E451F"/>
    <w:rsid w:val="008E49AC"/>
    <w:rsid w:val="008E54C9"/>
    <w:rsid w:val="008E5739"/>
    <w:rsid w:val="008E6048"/>
    <w:rsid w:val="008E64D0"/>
    <w:rsid w:val="008E6C25"/>
    <w:rsid w:val="008F0129"/>
    <w:rsid w:val="008F0590"/>
    <w:rsid w:val="008F107B"/>
    <w:rsid w:val="008F19A1"/>
    <w:rsid w:val="008F2AF6"/>
    <w:rsid w:val="008F2B7D"/>
    <w:rsid w:val="008F36F5"/>
    <w:rsid w:val="008F3F2E"/>
    <w:rsid w:val="008F43A0"/>
    <w:rsid w:val="008F4652"/>
    <w:rsid w:val="008F48D6"/>
    <w:rsid w:val="008F4DD8"/>
    <w:rsid w:val="008F5A61"/>
    <w:rsid w:val="008F6728"/>
    <w:rsid w:val="008F6BA4"/>
    <w:rsid w:val="008F76AD"/>
    <w:rsid w:val="008F785E"/>
    <w:rsid w:val="008F7BAC"/>
    <w:rsid w:val="00901615"/>
    <w:rsid w:val="009029BB"/>
    <w:rsid w:val="009030C3"/>
    <w:rsid w:val="009039BA"/>
    <w:rsid w:val="00903EFA"/>
    <w:rsid w:val="00903F72"/>
    <w:rsid w:val="0090488C"/>
    <w:rsid w:val="00905B13"/>
    <w:rsid w:val="00906653"/>
    <w:rsid w:val="00907152"/>
    <w:rsid w:val="009078CE"/>
    <w:rsid w:val="00910EB8"/>
    <w:rsid w:val="0091132C"/>
    <w:rsid w:val="009118A7"/>
    <w:rsid w:val="00912B9E"/>
    <w:rsid w:val="00913A08"/>
    <w:rsid w:val="00913C1A"/>
    <w:rsid w:val="009141B7"/>
    <w:rsid w:val="009144D1"/>
    <w:rsid w:val="00914FE8"/>
    <w:rsid w:val="00915303"/>
    <w:rsid w:val="00915641"/>
    <w:rsid w:val="00915AA5"/>
    <w:rsid w:val="00916218"/>
    <w:rsid w:val="00916251"/>
    <w:rsid w:val="009169E2"/>
    <w:rsid w:val="00917D2E"/>
    <w:rsid w:val="0092005B"/>
    <w:rsid w:val="00920436"/>
    <w:rsid w:val="00920AA3"/>
    <w:rsid w:val="00920FB8"/>
    <w:rsid w:val="00921C51"/>
    <w:rsid w:val="00922FCF"/>
    <w:rsid w:val="00923E72"/>
    <w:rsid w:val="0092418C"/>
    <w:rsid w:val="009244AC"/>
    <w:rsid w:val="009245A1"/>
    <w:rsid w:val="00924A3C"/>
    <w:rsid w:val="00924D54"/>
    <w:rsid w:val="009256DD"/>
    <w:rsid w:val="00926D68"/>
    <w:rsid w:val="0092767E"/>
    <w:rsid w:val="00927CD8"/>
    <w:rsid w:val="00930711"/>
    <w:rsid w:val="00932E0D"/>
    <w:rsid w:val="00933238"/>
    <w:rsid w:val="00933CE7"/>
    <w:rsid w:val="009349F0"/>
    <w:rsid w:val="00935417"/>
    <w:rsid w:val="00936716"/>
    <w:rsid w:val="00936B60"/>
    <w:rsid w:val="00936CA3"/>
    <w:rsid w:val="00940092"/>
    <w:rsid w:val="009422F6"/>
    <w:rsid w:val="00942319"/>
    <w:rsid w:val="009428D1"/>
    <w:rsid w:val="00942B15"/>
    <w:rsid w:val="00942E81"/>
    <w:rsid w:val="00943A94"/>
    <w:rsid w:val="00943F17"/>
    <w:rsid w:val="00944A6A"/>
    <w:rsid w:val="00945398"/>
    <w:rsid w:val="009455D0"/>
    <w:rsid w:val="0094581F"/>
    <w:rsid w:val="0094735E"/>
    <w:rsid w:val="00947908"/>
    <w:rsid w:val="009479D4"/>
    <w:rsid w:val="00947B42"/>
    <w:rsid w:val="009502D3"/>
    <w:rsid w:val="009508B3"/>
    <w:rsid w:val="00950E7B"/>
    <w:rsid w:val="00950EA7"/>
    <w:rsid w:val="00950F80"/>
    <w:rsid w:val="0095175E"/>
    <w:rsid w:val="00953344"/>
    <w:rsid w:val="0095345A"/>
    <w:rsid w:val="0095348D"/>
    <w:rsid w:val="009541DA"/>
    <w:rsid w:val="00954769"/>
    <w:rsid w:val="0095477F"/>
    <w:rsid w:val="009547E2"/>
    <w:rsid w:val="00955936"/>
    <w:rsid w:val="00961691"/>
    <w:rsid w:val="0096252E"/>
    <w:rsid w:val="00962E37"/>
    <w:rsid w:val="0096325B"/>
    <w:rsid w:val="00963DAE"/>
    <w:rsid w:val="009643EE"/>
    <w:rsid w:val="00964958"/>
    <w:rsid w:val="0096574E"/>
    <w:rsid w:val="00965CF1"/>
    <w:rsid w:val="009664E6"/>
    <w:rsid w:val="00966D62"/>
    <w:rsid w:val="00966F9E"/>
    <w:rsid w:val="00967EC1"/>
    <w:rsid w:val="009705E4"/>
    <w:rsid w:val="00970C69"/>
    <w:rsid w:val="009719FD"/>
    <w:rsid w:val="00971EBD"/>
    <w:rsid w:val="0097306D"/>
    <w:rsid w:val="009738AD"/>
    <w:rsid w:val="00973BFE"/>
    <w:rsid w:val="00973C63"/>
    <w:rsid w:val="0097432A"/>
    <w:rsid w:val="009744C5"/>
    <w:rsid w:val="00974E76"/>
    <w:rsid w:val="0097503E"/>
    <w:rsid w:val="00975712"/>
    <w:rsid w:val="00975B44"/>
    <w:rsid w:val="00975E26"/>
    <w:rsid w:val="009769E8"/>
    <w:rsid w:val="00976B90"/>
    <w:rsid w:val="00976C04"/>
    <w:rsid w:val="009775B0"/>
    <w:rsid w:val="00977D3D"/>
    <w:rsid w:val="00980032"/>
    <w:rsid w:val="0098024C"/>
    <w:rsid w:val="00980771"/>
    <w:rsid w:val="00981060"/>
    <w:rsid w:val="00981D3C"/>
    <w:rsid w:val="00982193"/>
    <w:rsid w:val="00983820"/>
    <w:rsid w:val="00983A71"/>
    <w:rsid w:val="0098402A"/>
    <w:rsid w:val="0098486C"/>
    <w:rsid w:val="0098627A"/>
    <w:rsid w:val="0098649B"/>
    <w:rsid w:val="00986AB3"/>
    <w:rsid w:val="00987823"/>
    <w:rsid w:val="00987FD6"/>
    <w:rsid w:val="00990EBD"/>
    <w:rsid w:val="009910B2"/>
    <w:rsid w:val="00991154"/>
    <w:rsid w:val="009914A4"/>
    <w:rsid w:val="009919F4"/>
    <w:rsid w:val="00991CFA"/>
    <w:rsid w:val="00992FE7"/>
    <w:rsid w:val="00993B56"/>
    <w:rsid w:val="0099461C"/>
    <w:rsid w:val="0099594F"/>
    <w:rsid w:val="00995F2F"/>
    <w:rsid w:val="00996A20"/>
    <w:rsid w:val="009A01FD"/>
    <w:rsid w:val="009A0B7B"/>
    <w:rsid w:val="009A0C34"/>
    <w:rsid w:val="009A140B"/>
    <w:rsid w:val="009A153C"/>
    <w:rsid w:val="009A1A68"/>
    <w:rsid w:val="009A1D62"/>
    <w:rsid w:val="009A1DC5"/>
    <w:rsid w:val="009A1ED5"/>
    <w:rsid w:val="009A2998"/>
    <w:rsid w:val="009A2CA8"/>
    <w:rsid w:val="009A2CEF"/>
    <w:rsid w:val="009A3E21"/>
    <w:rsid w:val="009A445C"/>
    <w:rsid w:val="009A6609"/>
    <w:rsid w:val="009A6ED2"/>
    <w:rsid w:val="009A7C38"/>
    <w:rsid w:val="009B0C18"/>
    <w:rsid w:val="009B10BE"/>
    <w:rsid w:val="009B14B5"/>
    <w:rsid w:val="009B151A"/>
    <w:rsid w:val="009B2636"/>
    <w:rsid w:val="009B2F6F"/>
    <w:rsid w:val="009B503C"/>
    <w:rsid w:val="009B5614"/>
    <w:rsid w:val="009B6870"/>
    <w:rsid w:val="009B7261"/>
    <w:rsid w:val="009B735D"/>
    <w:rsid w:val="009B737C"/>
    <w:rsid w:val="009C0659"/>
    <w:rsid w:val="009C07AC"/>
    <w:rsid w:val="009C28A4"/>
    <w:rsid w:val="009C35C4"/>
    <w:rsid w:val="009C55B4"/>
    <w:rsid w:val="009C5728"/>
    <w:rsid w:val="009C60A6"/>
    <w:rsid w:val="009C74D9"/>
    <w:rsid w:val="009C7CD8"/>
    <w:rsid w:val="009C7FAB"/>
    <w:rsid w:val="009D0154"/>
    <w:rsid w:val="009D048E"/>
    <w:rsid w:val="009D067C"/>
    <w:rsid w:val="009D1335"/>
    <w:rsid w:val="009D1887"/>
    <w:rsid w:val="009D19D1"/>
    <w:rsid w:val="009D1BDD"/>
    <w:rsid w:val="009D25E4"/>
    <w:rsid w:val="009D271A"/>
    <w:rsid w:val="009D2B1B"/>
    <w:rsid w:val="009D2B20"/>
    <w:rsid w:val="009D2B30"/>
    <w:rsid w:val="009D3048"/>
    <w:rsid w:val="009D32AD"/>
    <w:rsid w:val="009D3433"/>
    <w:rsid w:val="009D362E"/>
    <w:rsid w:val="009D40B8"/>
    <w:rsid w:val="009D423C"/>
    <w:rsid w:val="009D4619"/>
    <w:rsid w:val="009D5760"/>
    <w:rsid w:val="009D5BBD"/>
    <w:rsid w:val="009D5D41"/>
    <w:rsid w:val="009D6423"/>
    <w:rsid w:val="009E0A2F"/>
    <w:rsid w:val="009E1691"/>
    <w:rsid w:val="009E19C7"/>
    <w:rsid w:val="009E35C8"/>
    <w:rsid w:val="009E3BFD"/>
    <w:rsid w:val="009E500A"/>
    <w:rsid w:val="009E5436"/>
    <w:rsid w:val="009E5597"/>
    <w:rsid w:val="009E577F"/>
    <w:rsid w:val="009E5B5F"/>
    <w:rsid w:val="009E6C09"/>
    <w:rsid w:val="009F0999"/>
    <w:rsid w:val="009F1172"/>
    <w:rsid w:val="009F1759"/>
    <w:rsid w:val="009F251A"/>
    <w:rsid w:val="009F2974"/>
    <w:rsid w:val="009F2A20"/>
    <w:rsid w:val="009F327C"/>
    <w:rsid w:val="009F3CDC"/>
    <w:rsid w:val="009F48A5"/>
    <w:rsid w:val="009F4C8E"/>
    <w:rsid w:val="009F4E52"/>
    <w:rsid w:val="009F561D"/>
    <w:rsid w:val="009F56E9"/>
    <w:rsid w:val="009F593A"/>
    <w:rsid w:val="009F59C2"/>
    <w:rsid w:val="00A00330"/>
    <w:rsid w:val="00A00372"/>
    <w:rsid w:val="00A00416"/>
    <w:rsid w:val="00A00AC7"/>
    <w:rsid w:val="00A00E4F"/>
    <w:rsid w:val="00A00EFF"/>
    <w:rsid w:val="00A014BA"/>
    <w:rsid w:val="00A01CF9"/>
    <w:rsid w:val="00A021B7"/>
    <w:rsid w:val="00A0267C"/>
    <w:rsid w:val="00A0381D"/>
    <w:rsid w:val="00A03900"/>
    <w:rsid w:val="00A0415F"/>
    <w:rsid w:val="00A04794"/>
    <w:rsid w:val="00A047DE"/>
    <w:rsid w:val="00A05B16"/>
    <w:rsid w:val="00A060D1"/>
    <w:rsid w:val="00A07198"/>
    <w:rsid w:val="00A072E5"/>
    <w:rsid w:val="00A07699"/>
    <w:rsid w:val="00A07A4C"/>
    <w:rsid w:val="00A07E22"/>
    <w:rsid w:val="00A1044A"/>
    <w:rsid w:val="00A11364"/>
    <w:rsid w:val="00A11CAC"/>
    <w:rsid w:val="00A12C3F"/>
    <w:rsid w:val="00A1313D"/>
    <w:rsid w:val="00A13486"/>
    <w:rsid w:val="00A139A1"/>
    <w:rsid w:val="00A13CA9"/>
    <w:rsid w:val="00A13E67"/>
    <w:rsid w:val="00A148B0"/>
    <w:rsid w:val="00A1496B"/>
    <w:rsid w:val="00A177CB"/>
    <w:rsid w:val="00A20289"/>
    <w:rsid w:val="00A20A73"/>
    <w:rsid w:val="00A22A59"/>
    <w:rsid w:val="00A22F38"/>
    <w:rsid w:val="00A230B9"/>
    <w:rsid w:val="00A23FBE"/>
    <w:rsid w:val="00A241F9"/>
    <w:rsid w:val="00A242E8"/>
    <w:rsid w:val="00A24703"/>
    <w:rsid w:val="00A247E7"/>
    <w:rsid w:val="00A252EB"/>
    <w:rsid w:val="00A252F3"/>
    <w:rsid w:val="00A26127"/>
    <w:rsid w:val="00A26FD5"/>
    <w:rsid w:val="00A2723A"/>
    <w:rsid w:val="00A277CE"/>
    <w:rsid w:val="00A3071C"/>
    <w:rsid w:val="00A30FAE"/>
    <w:rsid w:val="00A31A77"/>
    <w:rsid w:val="00A31B4A"/>
    <w:rsid w:val="00A31BD3"/>
    <w:rsid w:val="00A32068"/>
    <w:rsid w:val="00A320B7"/>
    <w:rsid w:val="00A3224C"/>
    <w:rsid w:val="00A331F8"/>
    <w:rsid w:val="00A343F6"/>
    <w:rsid w:val="00A345F9"/>
    <w:rsid w:val="00A36250"/>
    <w:rsid w:val="00A3641C"/>
    <w:rsid w:val="00A36BD4"/>
    <w:rsid w:val="00A371D7"/>
    <w:rsid w:val="00A37755"/>
    <w:rsid w:val="00A3787E"/>
    <w:rsid w:val="00A402AE"/>
    <w:rsid w:val="00A40362"/>
    <w:rsid w:val="00A40576"/>
    <w:rsid w:val="00A405BC"/>
    <w:rsid w:val="00A41C31"/>
    <w:rsid w:val="00A41C7B"/>
    <w:rsid w:val="00A41E5B"/>
    <w:rsid w:val="00A42606"/>
    <w:rsid w:val="00A435E4"/>
    <w:rsid w:val="00A43DC0"/>
    <w:rsid w:val="00A44043"/>
    <w:rsid w:val="00A44403"/>
    <w:rsid w:val="00A44ED0"/>
    <w:rsid w:val="00A46AF6"/>
    <w:rsid w:val="00A47D52"/>
    <w:rsid w:val="00A501A5"/>
    <w:rsid w:val="00A51061"/>
    <w:rsid w:val="00A511DA"/>
    <w:rsid w:val="00A51BC8"/>
    <w:rsid w:val="00A527E2"/>
    <w:rsid w:val="00A52D0D"/>
    <w:rsid w:val="00A53417"/>
    <w:rsid w:val="00A53B42"/>
    <w:rsid w:val="00A55715"/>
    <w:rsid w:val="00A5589E"/>
    <w:rsid w:val="00A55D91"/>
    <w:rsid w:val="00A56EC9"/>
    <w:rsid w:val="00A57364"/>
    <w:rsid w:val="00A57D9D"/>
    <w:rsid w:val="00A60F96"/>
    <w:rsid w:val="00A61737"/>
    <w:rsid w:val="00A6195E"/>
    <w:rsid w:val="00A623AD"/>
    <w:rsid w:val="00A63006"/>
    <w:rsid w:val="00A630F9"/>
    <w:rsid w:val="00A63AE4"/>
    <w:rsid w:val="00A64C24"/>
    <w:rsid w:val="00A64DB1"/>
    <w:rsid w:val="00A65300"/>
    <w:rsid w:val="00A65F53"/>
    <w:rsid w:val="00A675CE"/>
    <w:rsid w:val="00A67E8D"/>
    <w:rsid w:val="00A7063B"/>
    <w:rsid w:val="00A70D57"/>
    <w:rsid w:val="00A7171D"/>
    <w:rsid w:val="00A72176"/>
    <w:rsid w:val="00A721B7"/>
    <w:rsid w:val="00A7234A"/>
    <w:rsid w:val="00A736B0"/>
    <w:rsid w:val="00A769DA"/>
    <w:rsid w:val="00A76A65"/>
    <w:rsid w:val="00A76BEE"/>
    <w:rsid w:val="00A77113"/>
    <w:rsid w:val="00A81341"/>
    <w:rsid w:val="00A8298E"/>
    <w:rsid w:val="00A82D56"/>
    <w:rsid w:val="00A83A83"/>
    <w:rsid w:val="00A84B3A"/>
    <w:rsid w:val="00A85411"/>
    <w:rsid w:val="00A861F5"/>
    <w:rsid w:val="00A86666"/>
    <w:rsid w:val="00A87ED5"/>
    <w:rsid w:val="00A9000B"/>
    <w:rsid w:val="00A9023B"/>
    <w:rsid w:val="00A91213"/>
    <w:rsid w:val="00A91956"/>
    <w:rsid w:val="00A9210D"/>
    <w:rsid w:val="00A9218F"/>
    <w:rsid w:val="00A9266E"/>
    <w:rsid w:val="00A94DB7"/>
    <w:rsid w:val="00A954A9"/>
    <w:rsid w:val="00A961F4"/>
    <w:rsid w:val="00A967F9"/>
    <w:rsid w:val="00A970D5"/>
    <w:rsid w:val="00AA100F"/>
    <w:rsid w:val="00AA175A"/>
    <w:rsid w:val="00AA27E8"/>
    <w:rsid w:val="00AA3242"/>
    <w:rsid w:val="00AA36A4"/>
    <w:rsid w:val="00AA5075"/>
    <w:rsid w:val="00AA5E4E"/>
    <w:rsid w:val="00AA755F"/>
    <w:rsid w:val="00AA7B84"/>
    <w:rsid w:val="00AB05D5"/>
    <w:rsid w:val="00AB06DA"/>
    <w:rsid w:val="00AB16D5"/>
    <w:rsid w:val="00AB26F5"/>
    <w:rsid w:val="00AB304E"/>
    <w:rsid w:val="00AB30F1"/>
    <w:rsid w:val="00AB3D93"/>
    <w:rsid w:val="00AB3E02"/>
    <w:rsid w:val="00AB406D"/>
    <w:rsid w:val="00AB4658"/>
    <w:rsid w:val="00AB4943"/>
    <w:rsid w:val="00AB4A5F"/>
    <w:rsid w:val="00AB5862"/>
    <w:rsid w:val="00AB60EF"/>
    <w:rsid w:val="00AB69A6"/>
    <w:rsid w:val="00AB6B61"/>
    <w:rsid w:val="00AB6D8E"/>
    <w:rsid w:val="00AB6EDD"/>
    <w:rsid w:val="00AB7221"/>
    <w:rsid w:val="00AB744F"/>
    <w:rsid w:val="00AC0728"/>
    <w:rsid w:val="00AC2086"/>
    <w:rsid w:val="00AC284E"/>
    <w:rsid w:val="00AC2EEC"/>
    <w:rsid w:val="00AC46E1"/>
    <w:rsid w:val="00AC4B02"/>
    <w:rsid w:val="00AC4D59"/>
    <w:rsid w:val="00AC5317"/>
    <w:rsid w:val="00AC58C1"/>
    <w:rsid w:val="00AC597C"/>
    <w:rsid w:val="00AC599E"/>
    <w:rsid w:val="00AC5F39"/>
    <w:rsid w:val="00AC629F"/>
    <w:rsid w:val="00AC62FB"/>
    <w:rsid w:val="00AC79F1"/>
    <w:rsid w:val="00AC7BB2"/>
    <w:rsid w:val="00AD00D9"/>
    <w:rsid w:val="00AD2236"/>
    <w:rsid w:val="00AD369E"/>
    <w:rsid w:val="00AD3D34"/>
    <w:rsid w:val="00AD5201"/>
    <w:rsid w:val="00AD67EF"/>
    <w:rsid w:val="00AD6C9D"/>
    <w:rsid w:val="00AE0CC4"/>
    <w:rsid w:val="00AE16F1"/>
    <w:rsid w:val="00AE1A38"/>
    <w:rsid w:val="00AE1F14"/>
    <w:rsid w:val="00AE20E5"/>
    <w:rsid w:val="00AE2C43"/>
    <w:rsid w:val="00AE338E"/>
    <w:rsid w:val="00AE3F7B"/>
    <w:rsid w:val="00AE405E"/>
    <w:rsid w:val="00AE4227"/>
    <w:rsid w:val="00AE4F47"/>
    <w:rsid w:val="00AE5087"/>
    <w:rsid w:val="00AE54F4"/>
    <w:rsid w:val="00AE591F"/>
    <w:rsid w:val="00AE5B54"/>
    <w:rsid w:val="00AE5BD5"/>
    <w:rsid w:val="00AE5C13"/>
    <w:rsid w:val="00AE6D54"/>
    <w:rsid w:val="00AE7B0A"/>
    <w:rsid w:val="00AE7E11"/>
    <w:rsid w:val="00AF05F8"/>
    <w:rsid w:val="00AF125B"/>
    <w:rsid w:val="00AF1A97"/>
    <w:rsid w:val="00AF2B5D"/>
    <w:rsid w:val="00AF2BBC"/>
    <w:rsid w:val="00AF3975"/>
    <w:rsid w:val="00AF3983"/>
    <w:rsid w:val="00AF39BD"/>
    <w:rsid w:val="00AF4273"/>
    <w:rsid w:val="00AF4653"/>
    <w:rsid w:val="00AF4E22"/>
    <w:rsid w:val="00AF4FC3"/>
    <w:rsid w:val="00AF500A"/>
    <w:rsid w:val="00AF50E7"/>
    <w:rsid w:val="00AF56F2"/>
    <w:rsid w:val="00AF5C85"/>
    <w:rsid w:val="00AF69FA"/>
    <w:rsid w:val="00AF7062"/>
    <w:rsid w:val="00B0064D"/>
    <w:rsid w:val="00B01476"/>
    <w:rsid w:val="00B015CF"/>
    <w:rsid w:val="00B01707"/>
    <w:rsid w:val="00B018D8"/>
    <w:rsid w:val="00B01ED4"/>
    <w:rsid w:val="00B02444"/>
    <w:rsid w:val="00B02668"/>
    <w:rsid w:val="00B02E94"/>
    <w:rsid w:val="00B04414"/>
    <w:rsid w:val="00B052F5"/>
    <w:rsid w:val="00B05502"/>
    <w:rsid w:val="00B059F4"/>
    <w:rsid w:val="00B06AA4"/>
    <w:rsid w:val="00B07B76"/>
    <w:rsid w:val="00B07C4B"/>
    <w:rsid w:val="00B107D4"/>
    <w:rsid w:val="00B10F19"/>
    <w:rsid w:val="00B122B5"/>
    <w:rsid w:val="00B12DE4"/>
    <w:rsid w:val="00B13640"/>
    <w:rsid w:val="00B1516F"/>
    <w:rsid w:val="00B156B2"/>
    <w:rsid w:val="00B1598B"/>
    <w:rsid w:val="00B15DFE"/>
    <w:rsid w:val="00B15F28"/>
    <w:rsid w:val="00B16097"/>
    <w:rsid w:val="00B1689E"/>
    <w:rsid w:val="00B17167"/>
    <w:rsid w:val="00B17C7A"/>
    <w:rsid w:val="00B202EB"/>
    <w:rsid w:val="00B20D89"/>
    <w:rsid w:val="00B2149D"/>
    <w:rsid w:val="00B216DE"/>
    <w:rsid w:val="00B2223C"/>
    <w:rsid w:val="00B23358"/>
    <w:rsid w:val="00B2356B"/>
    <w:rsid w:val="00B236AD"/>
    <w:rsid w:val="00B253B4"/>
    <w:rsid w:val="00B25EC9"/>
    <w:rsid w:val="00B26526"/>
    <w:rsid w:val="00B2668B"/>
    <w:rsid w:val="00B268CF"/>
    <w:rsid w:val="00B26BEC"/>
    <w:rsid w:val="00B26FF5"/>
    <w:rsid w:val="00B27389"/>
    <w:rsid w:val="00B276DB"/>
    <w:rsid w:val="00B30268"/>
    <w:rsid w:val="00B302F8"/>
    <w:rsid w:val="00B33BA4"/>
    <w:rsid w:val="00B34474"/>
    <w:rsid w:val="00B3585C"/>
    <w:rsid w:val="00B36388"/>
    <w:rsid w:val="00B365DD"/>
    <w:rsid w:val="00B36D96"/>
    <w:rsid w:val="00B41692"/>
    <w:rsid w:val="00B4190F"/>
    <w:rsid w:val="00B41CC2"/>
    <w:rsid w:val="00B42302"/>
    <w:rsid w:val="00B425EE"/>
    <w:rsid w:val="00B43B60"/>
    <w:rsid w:val="00B44987"/>
    <w:rsid w:val="00B44F9B"/>
    <w:rsid w:val="00B45819"/>
    <w:rsid w:val="00B45872"/>
    <w:rsid w:val="00B45F04"/>
    <w:rsid w:val="00B46245"/>
    <w:rsid w:val="00B50487"/>
    <w:rsid w:val="00B50E96"/>
    <w:rsid w:val="00B51486"/>
    <w:rsid w:val="00B51AFB"/>
    <w:rsid w:val="00B54146"/>
    <w:rsid w:val="00B54DE3"/>
    <w:rsid w:val="00B552D8"/>
    <w:rsid w:val="00B554E5"/>
    <w:rsid w:val="00B55896"/>
    <w:rsid w:val="00B55FE7"/>
    <w:rsid w:val="00B560F1"/>
    <w:rsid w:val="00B56DBB"/>
    <w:rsid w:val="00B56FE6"/>
    <w:rsid w:val="00B57DEB"/>
    <w:rsid w:val="00B62CF4"/>
    <w:rsid w:val="00B63176"/>
    <w:rsid w:val="00B63C29"/>
    <w:rsid w:val="00B646EE"/>
    <w:rsid w:val="00B64A16"/>
    <w:rsid w:val="00B654BB"/>
    <w:rsid w:val="00B66139"/>
    <w:rsid w:val="00B666CC"/>
    <w:rsid w:val="00B66876"/>
    <w:rsid w:val="00B70B30"/>
    <w:rsid w:val="00B71CAD"/>
    <w:rsid w:val="00B72184"/>
    <w:rsid w:val="00B7255B"/>
    <w:rsid w:val="00B72FF4"/>
    <w:rsid w:val="00B738F6"/>
    <w:rsid w:val="00B74000"/>
    <w:rsid w:val="00B7441A"/>
    <w:rsid w:val="00B74A9A"/>
    <w:rsid w:val="00B74BE4"/>
    <w:rsid w:val="00B75BEE"/>
    <w:rsid w:val="00B75CA9"/>
    <w:rsid w:val="00B75D22"/>
    <w:rsid w:val="00B75E0A"/>
    <w:rsid w:val="00B76957"/>
    <w:rsid w:val="00B7750D"/>
    <w:rsid w:val="00B775D6"/>
    <w:rsid w:val="00B77A18"/>
    <w:rsid w:val="00B80ACF"/>
    <w:rsid w:val="00B80BA1"/>
    <w:rsid w:val="00B81222"/>
    <w:rsid w:val="00B815CA"/>
    <w:rsid w:val="00B81CBB"/>
    <w:rsid w:val="00B82494"/>
    <w:rsid w:val="00B82917"/>
    <w:rsid w:val="00B83ED7"/>
    <w:rsid w:val="00B84BFA"/>
    <w:rsid w:val="00B85455"/>
    <w:rsid w:val="00B85A4F"/>
    <w:rsid w:val="00B85CE3"/>
    <w:rsid w:val="00B8636E"/>
    <w:rsid w:val="00B86510"/>
    <w:rsid w:val="00B865E2"/>
    <w:rsid w:val="00B86878"/>
    <w:rsid w:val="00B86BF5"/>
    <w:rsid w:val="00B87097"/>
    <w:rsid w:val="00B8746D"/>
    <w:rsid w:val="00B87B48"/>
    <w:rsid w:val="00B87F85"/>
    <w:rsid w:val="00B901DC"/>
    <w:rsid w:val="00B9181E"/>
    <w:rsid w:val="00B91BAB"/>
    <w:rsid w:val="00B91CD2"/>
    <w:rsid w:val="00B91E03"/>
    <w:rsid w:val="00B91E33"/>
    <w:rsid w:val="00B92166"/>
    <w:rsid w:val="00B92432"/>
    <w:rsid w:val="00B92A15"/>
    <w:rsid w:val="00B92B21"/>
    <w:rsid w:val="00B92B59"/>
    <w:rsid w:val="00B92E66"/>
    <w:rsid w:val="00B93724"/>
    <w:rsid w:val="00B93A06"/>
    <w:rsid w:val="00B950C6"/>
    <w:rsid w:val="00B9614A"/>
    <w:rsid w:val="00B96ED1"/>
    <w:rsid w:val="00BA145A"/>
    <w:rsid w:val="00BA14DA"/>
    <w:rsid w:val="00BA1DE8"/>
    <w:rsid w:val="00BA2079"/>
    <w:rsid w:val="00BA2D0F"/>
    <w:rsid w:val="00BA314F"/>
    <w:rsid w:val="00BA3794"/>
    <w:rsid w:val="00BA37A0"/>
    <w:rsid w:val="00BA4B52"/>
    <w:rsid w:val="00BA5BE1"/>
    <w:rsid w:val="00BA7084"/>
    <w:rsid w:val="00BA721E"/>
    <w:rsid w:val="00BA72E1"/>
    <w:rsid w:val="00BA7630"/>
    <w:rsid w:val="00BA7D18"/>
    <w:rsid w:val="00BB084E"/>
    <w:rsid w:val="00BB0E14"/>
    <w:rsid w:val="00BB121F"/>
    <w:rsid w:val="00BB12F8"/>
    <w:rsid w:val="00BB18B8"/>
    <w:rsid w:val="00BB27AA"/>
    <w:rsid w:val="00BB2C35"/>
    <w:rsid w:val="00BB3032"/>
    <w:rsid w:val="00BB38ED"/>
    <w:rsid w:val="00BB3AA6"/>
    <w:rsid w:val="00BB49F2"/>
    <w:rsid w:val="00BB4AE0"/>
    <w:rsid w:val="00BB4B0E"/>
    <w:rsid w:val="00BB5906"/>
    <w:rsid w:val="00BB5F5C"/>
    <w:rsid w:val="00BB76CA"/>
    <w:rsid w:val="00BC09AE"/>
    <w:rsid w:val="00BC0DA4"/>
    <w:rsid w:val="00BC0FD5"/>
    <w:rsid w:val="00BC1778"/>
    <w:rsid w:val="00BC1E2A"/>
    <w:rsid w:val="00BC2354"/>
    <w:rsid w:val="00BC25CB"/>
    <w:rsid w:val="00BC283B"/>
    <w:rsid w:val="00BC2B22"/>
    <w:rsid w:val="00BC33AD"/>
    <w:rsid w:val="00BC3555"/>
    <w:rsid w:val="00BC4C0E"/>
    <w:rsid w:val="00BC4E9C"/>
    <w:rsid w:val="00BC6539"/>
    <w:rsid w:val="00BC7614"/>
    <w:rsid w:val="00BD007D"/>
    <w:rsid w:val="00BD07BB"/>
    <w:rsid w:val="00BD1356"/>
    <w:rsid w:val="00BD17A5"/>
    <w:rsid w:val="00BD3074"/>
    <w:rsid w:val="00BD349E"/>
    <w:rsid w:val="00BD3549"/>
    <w:rsid w:val="00BD37AB"/>
    <w:rsid w:val="00BD41F9"/>
    <w:rsid w:val="00BD48A0"/>
    <w:rsid w:val="00BD5409"/>
    <w:rsid w:val="00BD57AB"/>
    <w:rsid w:val="00BD5DA5"/>
    <w:rsid w:val="00BD66C5"/>
    <w:rsid w:val="00BD715A"/>
    <w:rsid w:val="00BD76A3"/>
    <w:rsid w:val="00BE0EC4"/>
    <w:rsid w:val="00BE1A7C"/>
    <w:rsid w:val="00BE24EB"/>
    <w:rsid w:val="00BE25E0"/>
    <w:rsid w:val="00BE29AC"/>
    <w:rsid w:val="00BE2B3A"/>
    <w:rsid w:val="00BE2D0A"/>
    <w:rsid w:val="00BE2E37"/>
    <w:rsid w:val="00BE39D3"/>
    <w:rsid w:val="00BE4A19"/>
    <w:rsid w:val="00BE4F82"/>
    <w:rsid w:val="00BE54AF"/>
    <w:rsid w:val="00BE55E8"/>
    <w:rsid w:val="00BE58A4"/>
    <w:rsid w:val="00BE5C23"/>
    <w:rsid w:val="00BE5E7C"/>
    <w:rsid w:val="00BF0BE5"/>
    <w:rsid w:val="00BF0F82"/>
    <w:rsid w:val="00BF18E1"/>
    <w:rsid w:val="00BF1FAE"/>
    <w:rsid w:val="00BF2C4A"/>
    <w:rsid w:val="00BF2CD3"/>
    <w:rsid w:val="00BF3670"/>
    <w:rsid w:val="00BF456C"/>
    <w:rsid w:val="00BF517E"/>
    <w:rsid w:val="00BF61CE"/>
    <w:rsid w:val="00BF72D1"/>
    <w:rsid w:val="00BF78A5"/>
    <w:rsid w:val="00C00654"/>
    <w:rsid w:val="00C0094B"/>
    <w:rsid w:val="00C00D42"/>
    <w:rsid w:val="00C00F21"/>
    <w:rsid w:val="00C02B45"/>
    <w:rsid w:val="00C02F3F"/>
    <w:rsid w:val="00C03BFC"/>
    <w:rsid w:val="00C044C0"/>
    <w:rsid w:val="00C0545C"/>
    <w:rsid w:val="00C05B5F"/>
    <w:rsid w:val="00C065EB"/>
    <w:rsid w:val="00C06A81"/>
    <w:rsid w:val="00C071E9"/>
    <w:rsid w:val="00C07679"/>
    <w:rsid w:val="00C077F8"/>
    <w:rsid w:val="00C07C76"/>
    <w:rsid w:val="00C10086"/>
    <w:rsid w:val="00C10AA1"/>
    <w:rsid w:val="00C10BC0"/>
    <w:rsid w:val="00C112AC"/>
    <w:rsid w:val="00C11E02"/>
    <w:rsid w:val="00C1246C"/>
    <w:rsid w:val="00C125AC"/>
    <w:rsid w:val="00C12B64"/>
    <w:rsid w:val="00C133BA"/>
    <w:rsid w:val="00C14A85"/>
    <w:rsid w:val="00C15BB8"/>
    <w:rsid w:val="00C16505"/>
    <w:rsid w:val="00C16AC6"/>
    <w:rsid w:val="00C16CF6"/>
    <w:rsid w:val="00C16E35"/>
    <w:rsid w:val="00C20BDA"/>
    <w:rsid w:val="00C20DC6"/>
    <w:rsid w:val="00C21314"/>
    <w:rsid w:val="00C2151B"/>
    <w:rsid w:val="00C22583"/>
    <w:rsid w:val="00C226AF"/>
    <w:rsid w:val="00C24988"/>
    <w:rsid w:val="00C258B7"/>
    <w:rsid w:val="00C25B41"/>
    <w:rsid w:val="00C3017F"/>
    <w:rsid w:val="00C307C7"/>
    <w:rsid w:val="00C30F15"/>
    <w:rsid w:val="00C3237F"/>
    <w:rsid w:val="00C32464"/>
    <w:rsid w:val="00C333EC"/>
    <w:rsid w:val="00C335F8"/>
    <w:rsid w:val="00C33AFE"/>
    <w:rsid w:val="00C34584"/>
    <w:rsid w:val="00C34909"/>
    <w:rsid w:val="00C35407"/>
    <w:rsid w:val="00C357D4"/>
    <w:rsid w:val="00C36DC1"/>
    <w:rsid w:val="00C40186"/>
    <w:rsid w:val="00C404E3"/>
    <w:rsid w:val="00C41D47"/>
    <w:rsid w:val="00C43970"/>
    <w:rsid w:val="00C44187"/>
    <w:rsid w:val="00C4542A"/>
    <w:rsid w:val="00C456A3"/>
    <w:rsid w:val="00C46095"/>
    <w:rsid w:val="00C46AEF"/>
    <w:rsid w:val="00C46EEA"/>
    <w:rsid w:val="00C50080"/>
    <w:rsid w:val="00C501F3"/>
    <w:rsid w:val="00C50AE7"/>
    <w:rsid w:val="00C50C0B"/>
    <w:rsid w:val="00C5115A"/>
    <w:rsid w:val="00C512EC"/>
    <w:rsid w:val="00C5162E"/>
    <w:rsid w:val="00C51664"/>
    <w:rsid w:val="00C529F6"/>
    <w:rsid w:val="00C537FB"/>
    <w:rsid w:val="00C53839"/>
    <w:rsid w:val="00C542AF"/>
    <w:rsid w:val="00C54411"/>
    <w:rsid w:val="00C55D67"/>
    <w:rsid w:val="00C56F46"/>
    <w:rsid w:val="00C56F6A"/>
    <w:rsid w:val="00C5753F"/>
    <w:rsid w:val="00C57F07"/>
    <w:rsid w:val="00C600BA"/>
    <w:rsid w:val="00C60216"/>
    <w:rsid w:val="00C61A86"/>
    <w:rsid w:val="00C61CA7"/>
    <w:rsid w:val="00C623EA"/>
    <w:rsid w:val="00C62432"/>
    <w:rsid w:val="00C63817"/>
    <w:rsid w:val="00C6386A"/>
    <w:rsid w:val="00C64150"/>
    <w:rsid w:val="00C64D16"/>
    <w:rsid w:val="00C64D78"/>
    <w:rsid w:val="00C66D08"/>
    <w:rsid w:val="00C67000"/>
    <w:rsid w:val="00C67163"/>
    <w:rsid w:val="00C6787A"/>
    <w:rsid w:val="00C70A7E"/>
    <w:rsid w:val="00C71F25"/>
    <w:rsid w:val="00C72B70"/>
    <w:rsid w:val="00C73C52"/>
    <w:rsid w:val="00C741C7"/>
    <w:rsid w:val="00C74694"/>
    <w:rsid w:val="00C750F2"/>
    <w:rsid w:val="00C7550F"/>
    <w:rsid w:val="00C75567"/>
    <w:rsid w:val="00C75C46"/>
    <w:rsid w:val="00C75F29"/>
    <w:rsid w:val="00C768CB"/>
    <w:rsid w:val="00C76BA9"/>
    <w:rsid w:val="00C76E01"/>
    <w:rsid w:val="00C7716B"/>
    <w:rsid w:val="00C775F0"/>
    <w:rsid w:val="00C81676"/>
    <w:rsid w:val="00C8287C"/>
    <w:rsid w:val="00C82E4C"/>
    <w:rsid w:val="00C82EF5"/>
    <w:rsid w:val="00C8362F"/>
    <w:rsid w:val="00C839D8"/>
    <w:rsid w:val="00C840CA"/>
    <w:rsid w:val="00C8441E"/>
    <w:rsid w:val="00C8572E"/>
    <w:rsid w:val="00C85AB7"/>
    <w:rsid w:val="00C85CEC"/>
    <w:rsid w:val="00C85FEF"/>
    <w:rsid w:val="00C8661F"/>
    <w:rsid w:val="00C867C3"/>
    <w:rsid w:val="00C87BEA"/>
    <w:rsid w:val="00C90E50"/>
    <w:rsid w:val="00C91B95"/>
    <w:rsid w:val="00C91D69"/>
    <w:rsid w:val="00C921AA"/>
    <w:rsid w:val="00C92322"/>
    <w:rsid w:val="00C924FE"/>
    <w:rsid w:val="00C9261F"/>
    <w:rsid w:val="00C926F1"/>
    <w:rsid w:val="00C933C5"/>
    <w:rsid w:val="00C93500"/>
    <w:rsid w:val="00C9385E"/>
    <w:rsid w:val="00C94132"/>
    <w:rsid w:val="00C94328"/>
    <w:rsid w:val="00C94514"/>
    <w:rsid w:val="00C94914"/>
    <w:rsid w:val="00C949C1"/>
    <w:rsid w:val="00C94A50"/>
    <w:rsid w:val="00C95546"/>
    <w:rsid w:val="00C95B03"/>
    <w:rsid w:val="00C95ECA"/>
    <w:rsid w:val="00C96BF6"/>
    <w:rsid w:val="00C972EF"/>
    <w:rsid w:val="00C975C7"/>
    <w:rsid w:val="00CA07AD"/>
    <w:rsid w:val="00CA14FA"/>
    <w:rsid w:val="00CA35E4"/>
    <w:rsid w:val="00CA4859"/>
    <w:rsid w:val="00CA549A"/>
    <w:rsid w:val="00CA6754"/>
    <w:rsid w:val="00CA676B"/>
    <w:rsid w:val="00CA7DEF"/>
    <w:rsid w:val="00CA7F78"/>
    <w:rsid w:val="00CB1344"/>
    <w:rsid w:val="00CB1413"/>
    <w:rsid w:val="00CB1674"/>
    <w:rsid w:val="00CB19F1"/>
    <w:rsid w:val="00CB1DD0"/>
    <w:rsid w:val="00CB225D"/>
    <w:rsid w:val="00CB2490"/>
    <w:rsid w:val="00CB26A0"/>
    <w:rsid w:val="00CB36D9"/>
    <w:rsid w:val="00CB3964"/>
    <w:rsid w:val="00CB3AA7"/>
    <w:rsid w:val="00CB3DC4"/>
    <w:rsid w:val="00CB4326"/>
    <w:rsid w:val="00CB4501"/>
    <w:rsid w:val="00CB52A5"/>
    <w:rsid w:val="00CB5BDA"/>
    <w:rsid w:val="00CB5D60"/>
    <w:rsid w:val="00CB5DCB"/>
    <w:rsid w:val="00CB5DF1"/>
    <w:rsid w:val="00CB68F0"/>
    <w:rsid w:val="00CB6973"/>
    <w:rsid w:val="00CB77B1"/>
    <w:rsid w:val="00CB7A8A"/>
    <w:rsid w:val="00CC0D1C"/>
    <w:rsid w:val="00CC0F24"/>
    <w:rsid w:val="00CC1224"/>
    <w:rsid w:val="00CC12F2"/>
    <w:rsid w:val="00CC36DE"/>
    <w:rsid w:val="00CC40AB"/>
    <w:rsid w:val="00CC5561"/>
    <w:rsid w:val="00CC5763"/>
    <w:rsid w:val="00CC5A94"/>
    <w:rsid w:val="00CC6222"/>
    <w:rsid w:val="00CC6399"/>
    <w:rsid w:val="00CC67A4"/>
    <w:rsid w:val="00CC7C4B"/>
    <w:rsid w:val="00CD19A0"/>
    <w:rsid w:val="00CD2181"/>
    <w:rsid w:val="00CD44EA"/>
    <w:rsid w:val="00CD481A"/>
    <w:rsid w:val="00CD497B"/>
    <w:rsid w:val="00CD4B73"/>
    <w:rsid w:val="00CD58D6"/>
    <w:rsid w:val="00CD5960"/>
    <w:rsid w:val="00CD5FC9"/>
    <w:rsid w:val="00CD64DE"/>
    <w:rsid w:val="00CD7645"/>
    <w:rsid w:val="00CE02E1"/>
    <w:rsid w:val="00CE0A7B"/>
    <w:rsid w:val="00CE165C"/>
    <w:rsid w:val="00CE20F7"/>
    <w:rsid w:val="00CE2CEB"/>
    <w:rsid w:val="00CE3076"/>
    <w:rsid w:val="00CE30D5"/>
    <w:rsid w:val="00CE3A69"/>
    <w:rsid w:val="00CE4BFA"/>
    <w:rsid w:val="00CE4E70"/>
    <w:rsid w:val="00CE5084"/>
    <w:rsid w:val="00CE5F3D"/>
    <w:rsid w:val="00CE6451"/>
    <w:rsid w:val="00CE6572"/>
    <w:rsid w:val="00CE69C7"/>
    <w:rsid w:val="00CE6F98"/>
    <w:rsid w:val="00CE753B"/>
    <w:rsid w:val="00CE7E60"/>
    <w:rsid w:val="00CF06A3"/>
    <w:rsid w:val="00CF0899"/>
    <w:rsid w:val="00CF0A4F"/>
    <w:rsid w:val="00CF0C7F"/>
    <w:rsid w:val="00CF184D"/>
    <w:rsid w:val="00CF1CD2"/>
    <w:rsid w:val="00CF1D49"/>
    <w:rsid w:val="00CF20E9"/>
    <w:rsid w:val="00CF23EB"/>
    <w:rsid w:val="00CF26E3"/>
    <w:rsid w:val="00CF2849"/>
    <w:rsid w:val="00CF3590"/>
    <w:rsid w:val="00CF39B4"/>
    <w:rsid w:val="00CF4DE6"/>
    <w:rsid w:val="00CF5397"/>
    <w:rsid w:val="00CF57A1"/>
    <w:rsid w:val="00CF58DE"/>
    <w:rsid w:val="00CF67EB"/>
    <w:rsid w:val="00CF6AB1"/>
    <w:rsid w:val="00CF6ECD"/>
    <w:rsid w:val="00CF6EFA"/>
    <w:rsid w:val="00CF73EB"/>
    <w:rsid w:val="00D00E0A"/>
    <w:rsid w:val="00D00EA9"/>
    <w:rsid w:val="00D014F7"/>
    <w:rsid w:val="00D015B6"/>
    <w:rsid w:val="00D01DE7"/>
    <w:rsid w:val="00D03D79"/>
    <w:rsid w:val="00D043E3"/>
    <w:rsid w:val="00D04D42"/>
    <w:rsid w:val="00D04DC9"/>
    <w:rsid w:val="00D04E7A"/>
    <w:rsid w:val="00D05655"/>
    <w:rsid w:val="00D0573D"/>
    <w:rsid w:val="00D05BD5"/>
    <w:rsid w:val="00D05E17"/>
    <w:rsid w:val="00D063E9"/>
    <w:rsid w:val="00D06855"/>
    <w:rsid w:val="00D102F9"/>
    <w:rsid w:val="00D1121C"/>
    <w:rsid w:val="00D11436"/>
    <w:rsid w:val="00D119D6"/>
    <w:rsid w:val="00D13309"/>
    <w:rsid w:val="00D134DC"/>
    <w:rsid w:val="00D13A57"/>
    <w:rsid w:val="00D13ED0"/>
    <w:rsid w:val="00D15F05"/>
    <w:rsid w:val="00D16719"/>
    <w:rsid w:val="00D171F3"/>
    <w:rsid w:val="00D1775A"/>
    <w:rsid w:val="00D205C7"/>
    <w:rsid w:val="00D2150A"/>
    <w:rsid w:val="00D21A6E"/>
    <w:rsid w:val="00D22AC3"/>
    <w:rsid w:val="00D22C8C"/>
    <w:rsid w:val="00D22D67"/>
    <w:rsid w:val="00D234B8"/>
    <w:rsid w:val="00D23DAC"/>
    <w:rsid w:val="00D24018"/>
    <w:rsid w:val="00D24729"/>
    <w:rsid w:val="00D24B13"/>
    <w:rsid w:val="00D24F4A"/>
    <w:rsid w:val="00D24FB8"/>
    <w:rsid w:val="00D2728A"/>
    <w:rsid w:val="00D27665"/>
    <w:rsid w:val="00D27AAF"/>
    <w:rsid w:val="00D27D3F"/>
    <w:rsid w:val="00D27F9C"/>
    <w:rsid w:val="00D30C8F"/>
    <w:rsid w:val="00D3130B"/>
    <w:rsid w:val="00D3200F"/>
    <w:rsid w:val="00D325FD"/>
    <w:rsid w:val="00D32E81"/>
    <w:rsid w:val="00D33532"/>
    <w:rsid w:val="00D369F2"/>
    <w:rsid w:val="00D36A9B"/>
    <w:rsid w:val="00D36BBA"/>
    <w:rsid w:val="00D36FAD"/>
    <w:rsid w:val="00D370F9"/>
    <w:rsid w:val="00D372B0"/>
    <w:rsid w:val="00D37423"/>
    <w:rsid w:val="00D374A6"/>
    <w:rsid w:val="00D37819"/>
    <w:rsid w:val="00D40076"/>
    <w:rsid w:val="00D40393"/>
    <w:rsid w:val="00D407CD"/>
    <w:rsid w:val="00D4081B"/>
    <w:rsid w:val="00D4120A"/>
    <w:rsid w:val="00D41772"/>
    <w:rsid w:val="00D418CB"/>
    <w:rsid w:val="00D41921"/>
    <w:rsid w:val="00D41BD1"/>
    <w:rsid w:val="00D421B6"/>
    <w:rsid w:val="00D425EC"/>
    <w:rsid w:val="00D439BE"/>
    <w:rsid w:val="00D44351"/>
    <w:rsid w:val="00D445B4"/>
    <w:rsid w:val="00D44B7A"/>
    <w:rsid w:val="00D46AD2"/>
    <w:rsid w:val="00D46CC8"/>
    <w:rsid w:val="00D47419"/>
    <w:rsid w:val="00D47511"/>
    <w:rsid w:val="00D476C9"/>
    <w:rsid w:val="00D477E0"/>
    <w:rsid w:val="00D50118"/>
    <w:rsid w:val="00D50303"/>
    <w:rsid w:val="00D5095F"/>
    <w:rsid w:val="00D510CC"/>
    <w:rsid w:val="00D5114E"/>
    <w:rsid w:val="00D512DA"/>
    <w:rsid w:val="00D51937"/>
    <w:rsid w:val="00D521B6"/>
    <w:rsid w:val="00D52B6B"/>
    <w:rsid w:val="00D53724"/>
    <w:rsid w:val="00D53BE5"/>
    <w:rsid w:val="00D551BF"/>
    <w:rsid w:val="00D55274"/>
    <w:rsid w:val="00D55689"/>
    <w:rsid w:val="00D5601E"/>
    <w:rsid w:val="00D56032"/>
    <w:rsid w:val="00D56E89"/>
    <w:rsid w:val="00D5721C"/>
    <w:rsid w:val="00D575A3"/>
    <w:rsid w:val="00D57CBC"/>
    <w:rsid w:val="00D6085E"/>
    <w:rsid w:val="00D6158A"/>
    <w:rsid w:val="00D61ABE"/>
    <w:rsid w:val="00D626FA"/>
    <w:rsid w:val="00D62813"/>
    <w:rsid w:val="00D63ABC"/>
    <w:rsid w:val="00D64B44"/>
    <w:rsid w:val="00D65877"/>
    <w:rsid w:val="00D659E6"/>
    <w:rsid w:val="00D65EA6"/>
    <w:rsid w:val="00D6636B"/>
    <w:rsid w:val="00D67319"/>
    <w:rsid w:val="00D673A1"/>
    <w:rsid w:val="00D677E0"/>
    <w:rsid w:val="00D67C3A"/>
    <w:rsid w:val="00D703ED"/>
    <w:rsid w:val="00D7076F"/>
    <w:rsid w:val="00D7143D"/>
    <w:rsid w:val="00D718E8"/>
    <w:rsid w:val="00D71F84"/>
    <w:rsid w:val="00D721B1"/>
    <w:rsid w:val="00D72998"/>
    <w:rsid w:val="00D72CDF"/>
    <w:rsid w:val="00D72D5C"/>
    <w:rsid w:val="00D76618"/>
    <w:rsid w:val="00D76A0E"/>
    <w:rsid w:val="00D76B98"/>
    <w:rsid w:val="00D771D6"/>
    <w:rsid w:val="00D771E8"/>
    <w:rsid w:val="00D77D9B"/>
    <w:rsid w:val="00D80CE3"/>
    <w:rsid w:val="00D812F0"/>
    <w:rsid w:val="00D8148A"/>
    <w:rsid w:val="00D81554"/>
    <w:rsid w:val="00D81576"/>
    <w:rsid w:val="00D816BB"/>
    <w:rsid w:val="00D82C43"/>
    <w:rsid w:val="00D85E10"/>
    <w:rsid w:val="00D8617A"/>
    <w:rsid w:val="00D8645D"/>
    <w:rsid w:val="00D86CDE"/>
    <w:rsid w:val="00D87334"/>
    <w:rsid w:val="00D87E34"/>
    <w:rsid w:val="00D90100"/>
    <w:rsid w:val="00D90615"/>
    <w:rsid w:val="00D9122A"/>
    <w:rsid w:val="00D9140A"/>
    <w:rsid w:val="00D924A3"/>
    <w:rsid w:val="00D92F52"/>
    <w:rsid w:val="00D93375"/>
    <w:rsid w:val="00D93C22"/>
    <w:rsid w:val="00D93DD7"/>
    <w:rsid w:val="00D94481"/>
    <w:rsid w:val="00D94A09"/>
    <w:rsid w:val="00D94A37"/>
    <w:rsid w:val="00D94BB8"/>
    <w:rsid w:val="00D95113"/>
    <w:rsid w:val="00D9546B"/>
    <w:rsid w:val="00D95628"/>
    <w:rsid w:val="00D9580E"/>
    <w:rsid w:val="00D95B24"/>
    <w:rsid w:val="00D95EC7"/>
    <w:rsid w:val="00D96AAE"/>
    <w:rsid w:val="00D96DFA"/>
    <w:rsid w:val="00D96E32"/>
    <w:rsid w:val="00D971CF"/>
    <w:rsid w:val="00DA0061"/>
    <w:rsid w:val="00DA091C"/>
    <w:rsid w:val="00DA0A87"/>
    <w:rsid w:val="00DA0DBE"/>
    <w:rsid w:val="00DA1DA1"/>
    <w:rsid w:val="00DA203C"/>
    <w:rsid w:val="00DA250D"/>
    <w:rsid w:val="00DA2B30"/>
    <w:rsid w:val="00DA2C97"/>
    <w:rsid w:val="00DA2CA7"/>
    <w:rsid w:val="00DA2FC3"/>
    <w:rsid w:val="00DA3985"/>
    <w:rsid w:val="00DA3E44"/>
    <w:rsid w:val="00DA4FCE"/>
    <w:rsid w:val="00DA5E5B"/>
    <w:rsid w:val="00DA728A"/>
    <w:rsid w:val="00DB0C7A"/>
    <w:rsid w:val="00DB1184"/>
    <w:rsid w:val="00DB163A"/>
    <w:rsid w:val="00DB1E92"/>
    <w:rsid w:val="00DB264D"/>
    <w:rsid w:val="00DB35F2"/>
    <w:rsid w:val="00DB47DA"/>
    <w:rsid w:val="00DB4BD6"/>
    <w:rsid w:val="00DB4DB2"/>
    <w:rsid w:val="00DB5472"/>
    <w:rsid w:val="00DB5CFE"/>
    <w:rsid w:val="00DC06CC"/>
    <w:rsid w:val="00DC0EA8"/>
    <w:rsid w:val="00DC1EA4"/>
    <w:rsid w:val="00DC303F"/>
    <w:rsid w:val="00DC3620"/>
    <w:rsid w:val="00DC5A7C"/>
    <w:rsid w:val="00DC67BC"/>
    <w:rsid w:val="00DC6D1E"/>
    <w:rsid w:val="00DC75F9"/>
    <w:rsid w:val="00DD069D"/>
    <w:rsid w:val="00DD1FF2"/>
    <w:rsid w:val="00DD20F0"/>
    <w:rsid w:val="00DD2C19"/>
    <w:rsid w:val="00DD32E1"/>
    <w:rsid w:val="00DD3BBD"/>
    <w:rsid w:val="00DD42EF"/>
    <w:rsid w:val="00DD508C"/>
    <w:rsid w:val="00DD5EE5"/>
    <w:rsid w:val="00DD6402"/>
    <w:rsid w:val="00DD6D02"/>
    <w:rsid w:val="00DD723B"/>
    <w:rsid w:val="00DD73F2"/>
    <w:rsid w:val="00DE0002"/>
    <w:rsid w:val="00DE0326"/>
    <w:rsid w:val="00DE2940"/>
    <w:rsid w:val="00DE3576"/>
    <w:rsid w:val="00DE35F7"/>
    <w:rsid w:val="00DE4431"/>
    <w:rsid w:val="00DE4D1D"/>
    <w:rsid w:val="00DE502E"/>
    <w:rsid w:val="00DE5071"/>
    <w:rsid w:val="00DE510A"/>
    <w:rsid w:val="00DE58A9"/>
    <w:rsid w:val="00DE5B25"/>
    <w:rsid w:val="00DE613F"/>
    <w:rsid w:val="00DE6B6B"/>
    <w:rsid w:val="00DE6BE3"/>
    <w:rsid w:val="00DE76C6"/>
    <w:rsid w:val="00DE7D82"/>
    <w:rsid w:val="00DE7F4F"/>
    <w:rsid w:val="00DF0816"/>
    <w:rsid w:val="00DF179C"/>
    <w:rsid w:val="00DF1B9A"/>
    <w:rsid w:val="00DF286C"/>
    <w:rsid w:val="00DF2C1C"/>
    <w:rsid w:val="00DF356E"/>
    <w:rsid w:val="00DF4309"/>
    <w:rsid w:val="00DF4BCA"/>
    <w:rsid w:val="00DF59FD"/>
    <w:rsid w:val="00DF5CFE"/>
    <w:rsid w:val="00DF6077"/>
    <w:rsid w:val="00DF66E7"/>
    <w:rsid w:val="00E0079D"/>
    <w:rsid w:val="00E012FC"/>
    <w:rsid w:val="00E015DE"/>
    <w:rsid w:val="00E015E3"/>
    <w:rsid w:val="00E01C15"/>
    <w:rsid w:val="00E01C48"/>
    <w:rsid w:val="00E01EEB"/>
    <w:rsid w:val="00E0219E"/>
    <w:rsid w:val="00E024F7"/>
    <w:rsid w:val="00E027DE"/>
    <w:rsid w:val="00E02FB6"/>
    <w:rsid w:val="00E03CDF"/>
    <w:rsid w:val="00E0575E"/>
    <w:rsid w:val="00E07FD4"/>
    <w:rsid w:val="00E10965"/>
    <w:rsid w:val="00E113E1"/>
    <w:rsid w:val="00E11556"/>
    <w:rsid w:val="00E115B4"/>
    <w:rsid w:val="00E1189F"/>
    <w:rsid w:val="00E120E9"/>
    <w:rsid w:val="00E12343"/>
    <w:rsid w:val="00E1290D"/>
    <w:rsid w:val="00E12CFF"/>
    <w:rsid w:val="00E13569"/>
    <w:rsid w:val="00E138FB"/>
    <w:rsid w:val="00E14A0F"/>
    <w:rsid w:val="00E14D2D"/>
    <w:rsid w:val="00E14DB3"/>
    <w:rsid w:val="00E15395"/>
    <w:rsid w:val="00E16169"/>
    <w:rsid w:val="00E16695"/>
    <w:rsid w:val="00E16AE2"/>
    <w:rsid w:val="00E20031"/>
    <w:rsid w:val="00E20AF4"/>
    <w:rsid w:val="00E20BD2"/>
    <w:rsid w:val="00E22EED"/>
    <w:rsid w:val="00E2559C"/>
    <w:rsid w:val="00E25625"/>
    <w:rsid w:val="00E262FB"/>
    <w:rsid w:val="00E26BFF"/>
    <w:rsid w:val="00E271DA"/>
    <w:rsid w:val="00E2741A"/>
    <w:rsid w:val="00E27D41"/>
    <w:rsid w:val="00E320D9"/>
    <w:rsid w:val="00E324AB"/>
    <w:rsid w:val="00E32502"/>
    <w:rsid w:val="00E32F5E"/>
    <w:rsid w:val="00E34666"/>
    <w:rsid w:val="00E34C3E"/>
    <w:rsid w:val="00E356E5"/>
    <w:rsid w:val="00E35FD7"/>
    <w:rsid w:val="00E363C2"/>
    <w:rsid w:val="00E363F0"/>
    <w:rsid w:val="00E36680"/>
    <w:rsid w:val="00E367A0"/>
    <w:rsid w:val="00E36A5D"/>
    <w:rsid w:val="00E36D74"/>
    <w:rsid w:val="00E37A8E"/>
    <w:rsid w:val="00E40046"/>
    <w:rsid w:val="00E412D8"/>
    <w:rsid w:val="00E4201E"/>
    <w:rsid w:val="00E42066"/>
    <w:rsid w:val="00E423AC"/>
    <w:rsid w:val="00E42AF1"/>
    <w:rsid w:val="00E42FFD"/>
    <w:rsid w:val="00E43141"/>
    <w:rsid w:val="00E43B74"/>
    <w:rsid w:val="00E445A0"/>
    <w:rsid w:val="00E44BD7"/>
    <w:rsid w:val="00E45894"/>
    <w:rsid w:val="00E45FA2"/>
    <w:rsid w:val="00E45FC3"/>
    <w:rsid w:val="00E46456"/>
    <w:rsid w:val="00E46CF7"/>
    <w:rsid w:val="00E46D7E"/>
    <w:rsid w:val="00E46F17"/>
    <w:rsid w:val="00E474A3"/>
    <w:rsid w:val="00E5083A"/>
    <w:rsid w:val="00E519C5"/>
    <w:rsid w:val="00E51BB3"/>
    <w:rsid w:val="00E51F89"/>
    <w:rsid w:val="00E5222B"/>
    <w:rsid w:val="00E5248F"/>
    <w:rsid w:val="00E5270A"/>
    <w:rsid w:val="00E52CD0"/>
    <w:rsid w:val="00E52E2B"/>
    <w:rsid w:val="00E54496"/>
    <w:rsid w:val="00E545E8"/>
    <w:rsid w:val="00E547DA"/>
    <w:rsid w:val="00E550D6"/>
    <w:rsid w:val="00E558F2"/>
    <w:rsid w:val="00E56753"/>
    <w:rsid w:val="00E5738D"/>
    <w:rsid w:val="00E5799D"/>
    <w:rsid w:val="00E57C2C"/>
    <w:rsid w:val="00E60531"/>
    <w:rsid w:val="00E60C5E"/>
    <w:rsid w:val="00E62023"/>
    <w:rsid w:val="00E62062"/>
    <w:rsid w:val="00E63124"/>
    <w:rsid w:val="00E659CE"/>
    <w:rsid w:val="00E67459"/>
    <w:rsid w:val="00E70061"/>
    <w:rsid w:val="00E70A99"/>
    <w:rsid w:val="00E71CCF"/>
    <w:rsid w:val="00E723E4"/>
    <w:rsid w:val="00E72A26"/>
    <w:rsid w:val="00E72D9F"/>
    <w:rsid w:val="00E72ED8"/>
    <w:rsid w:val="00E738FD"/>
    <w:rsid w:val="00E73D93"/>
    <w:rsid w:val="00E7419C"/>
    <w:rsid w:val="00E7464B"/>
    <w:rsid w:val="00E76157"/>
    <w:rsid w:val="00E762F3"/>
    <w:rsid w:val="00E76335"/>
    <w:rsid w:val="00E76413"/>
    <w:rsid w:val="00E7701F"/>
    <w:rsid w:val="00E779CC"/>
    <w:rsid w:val="00E80B67"/>
    <w:rsid w:val="00E81642"/>
    <w:rsid w:val="00E82B39"/>
    <w:rsid w:val="00E8469F"/>
    <w:rsid w:val="00E84920"/>
    <w:rsid w:val="00E858E2"/>
    <w:rsid w:val="00E85B67"/>
    <w:rsid w:val="00E85C6A"/>
    <w:rsid w:val="00E85FA3"/>
    <w:rsid w:val="00E86E17"/>
    <w:rsid w:val="00E90709"/>
    <w:rsid w:val="00E909AB"/>
    <w:rsid w:val="00E92827"/>
    <w:rsid w:val="00E9312E"/>
    <w:rsid w:val="00E93D5A"/>
    <w:rsid w:val="00E93EF5"/>
    <w:rsid w:val="00E942D2"/>
    <w:rsid w:val="00E94533"/>
    <w:rsid w:val="00E94699"/>
    <w:rsid w:val="00E94A33"/>
    <w:rsid w:val="00E96526"/>
    <w:rsid w:val="00EA00DE"/>
    <w:rsid w:val="00EA0530"/>
    <w:rsid w:val="00EA0A62"/>
    <w:rsid w:val="00EA22B5"/>
    <w:rsid w:val="00EA2353"/>
    <w:rsid w:val="00EA2358"/>
    <w:rsid w:val="00EA2BC3"/>
    <w:rsid w:val="00EA351B"/>
    <w:rsid w:val="00EA376B"/>
    <w:rsid w:val="00EA494C"/>
    <w:rsid w:val="00EA4A43"/>
    <w:rsid w:val="00EA4E2C"/>
    <w:rsid w:val="00EA542A"/>
    <w:rsid w:val="00EA55A6"/>
    <w:rsid w:val="00EA6B0A"/>
    <w:rsid w:val="00EA6C88"/>
    <w:rsid w:val="00EA6F6F"/>
    <w:rsid w:val="00EB02F3"/>
    <w:rsid w:val="00EB0A11"/>
    <w:rsid w:val="00EB1080"/>
    <w:rsid w:val="00EB167C"/>
    <w:rsid w:val="00EB1C5E"/>
    <w:rsid w:val="00EB1FF3"/>
    <w:rsid w:val="00EB276B"/>
    <w:rsid w:val="00EB28A3"/>
    <w:rsid w:val="00EB28F3"/>
    <w:rsid w:val="00EB2F9C"/>
    <w:rsid w:val="00EB306D"/>
    <w:rsid w:val="00EB3CB8"/>
    <w:rsid w:val="00EB4A35"/>
    <w:rsid w:val="00EB4FD2"/>
    <w:rsid w:val="00EB50F3"/>
    <w:rsid w:val="00EB542B"/>
    <w:rsid w:val="00EB554D"/>
    <w:rsid w:val="00EB56E5"/>
    <w:rsid w:val="00EB6846"/>
    <w:rsid w:val="00EB7389"/>
    <w:rsid w:val="00EB791D"/>
    <w:rsid w:val="00EB7BDA"/>
    <w:rsid w:val="00EC1128"/>
    <w:rsid w:val="00EC13A6"/>
    <w:rsid w:val="00EC1EA6"/>
    <w:rsid w:val="00EC2090"/>
    <w:rsid w:val="00EC30A4"/>
    <w:rsid w:val="00EC3A02"/>
    <w:rsid w:val="00EC432F"/>
    <w:rsid w:val="00EC473F"/>
    <w:rsid w:val="00EC51B5"/>
    <w:rsid w:val="00EC5F31"/>
    <w:rsid w:val="00EC6E67"/>
    <w:rsid w:val="00EC75D1"/>
    <w:rsid w:val="00ED04DC"/>
    <w:rsid w:val="00ED09A3"/>
    <w:rsid w:val="00ED0A87"/>
    <w:rsid w:val="00ED10E5"/>
    <w:rsid w:val="00ED1505"/>
    <w:rsid w:val="00ED1562"/>
    <w:rsid w:val="00ED2223"/>
    <w:rsid w:val="00ED261C"/>
    <w:rsid w:val="00ED2FF3"/>
    <w:rsid w:val="00ED34C7"/>
    <w:rsid w:val="00ED42C3"/>
    <w:rsid w:val="00ED5004"/>
    <w:rsid w:val="00ED586B"/>
    <w:rsid w:val="00ED6558"/>
    <w:rsid w:val="00ED692A"/>
    <w:rsid w:val="00ED72E8"/>
    <w:rsid w:val="00EE0176"/>
    <w:rsid w:val="00EE0654"/>
    <w:rsid w:val="00EE06BF"/>
    <w:rsid w:val="00EE1A73"/>
    <w:rsid w:val="00EE1EE1"/>
    <w:rsid w:val="00EE21BD"/>
    <w:rsid w:val="00EE2D39"/>
    <w:rsid w:val="00EE2EEF"/>
    <w:rsid w:val="00EE3425"/>
    <w:rsid w:val="00EE3441"/>
    <w:rsid w:val="00EE3C62"/>
    <w:rsid w:val="00EE424A"/>
    <w:rsid w:val="00EE505E"/>
    <w:rsid w:val="00EE5517"/>
    <w:rsid w:val="00EE64F5"/>
    <w:rsid w:val="00EE6667"/>
    <w:rsid w:val="00EF026E"/>
    <w:rsid w:val="00EF0292"/>
    <w:rsid w:val="00EF08E7"/>
    <w:rsid w:val="00EF1543"/>
    <w:rsid w:val="00EF1A04"/>
    <w:rsid w:val="00EF1C0F"/>
    <w:rsid w:val="00EF20EE"/>
    <w:rsid w:val="00EF232C"/>
    <w:rsid w:val="00EF23C1"/>
    <w:rsid w:val="00EF2DED"/>
    <w:rsid w:val="00EF35EF"/>
    <w:rsid w:val="00EF3F18"/>
    <w:rsid w:val="00EF486B"/>
    <w:rsid w:val="00EF5DC8"/>
    <w:rsid w:val="00EF6B72"/>
    <w:rsid w:val="00EF6E3D"/>
    <w:rsid w:val="00EF7010"/>
    <w:rsid w:val="00EF71CB"/>
    <w:rsid w:val="00EF7210"/>
    <w:rsid w:val="00EF745E"/>
    <w:rsid w:val="00EF7B5F"/>
    <w:rsid w:val="00F00724"/>
    <w:rsid w:val="00F01974"/>
    <w:rsid w:val="00F02C65"/>
    <w:rsid w:val="00F031D7"/>
    <w:rsid w:val="00F0450D"/>
    <w:rsid w:val="00F047DD"/>
    <w:rsid w:val="00F0526E"/>
    <w:rsid w:val="00F056B7"/>
    <w:rsid w:val="00F05A4A"/>
    <w:rsid w:val="00F079AB"/>
    <w:rsid w:val="00F1009A"/>
    <w:rsid w:val="00F101CA"/>
    <w:rsid w:val="00F10CE9"/>
    <w:rsid w:val="00F10FAE"/>
    <w:rsid w:val="00F114BC"/>
    <w:rsid w:val="00F12BF1"/>
    <w:rsid w:val="00F1364E"/>
    <w:rsid w:val="00F13D15"/>
    <w:rsid w:val="00F141E4"/>
    <w:rsid w:val="00F14C52"/>
    <w:rsid w:val="00F17251"/>
    <w:rsid w:val="00F2094C"/>
    <w:rsid w:val="00F2126A"/>
    <w:rsid w:val="00F21C06"/>
    <w:rsid w:val="00F22729"/>
    <w:rsid w:val="00F22CC5"/>
    <w:rsid w:val="00F22EBE"/>
    <w:rsid w:val="00F22FAD"/>
    <w:rsid w:val="00F243D7"/>
    <w:rsid w:val="00F246FC"/>
    <w:rsid w:val="00F2474D"/>
    <w:rsid w:val="00F257E7"/>
    <w:rsid w:val="00F25961"/>
    <w:rsid w:val="00F25BB7"/>
    <w:rsid w:val="00F25F6C"/>
    <w:rsid w:val="00F316D7"/>
    <w:rsid w:val="00F32D93"/>
    <w:rsid w:val="00F34408"/>
    <w:rsid w:val="00F34A06"/>
    <w:rsid w:val="00F3562C"/>
    <w:rsid w:val="00F37C1C"/>
    <w:rsid w:val="00F401E1"/>
    <w:rsid w:val="00F40273"/>
    <w:rsid w:val="00F41157"/>
    <w:rsid w:val="00F41906"/>
    <w:rsid w:val="00F424A0"/>
    <w:rsid w:val="00F424A5"/>
    <w:rsid w:val="00F431BE"/>
    <w:rsid w:val="00F434E9"/>
    <w:rsid w:val="00F43A3F"/>
    <w:rsid w:val="00F4507C"/>
    <w:rsid w:val="00F46F96"/>
    <w:rsid w:val="00F4780D"/>
    <w:rsid w:val="00F47D16"/>
    <w:rsid w:val="00F500C3"/>
    <w:rsid w:val="00F517C9"/>
    <w:rsid w:val="00F51D24"/>
    <w:rsid w:val="00F520D5"/>
    <w:rsid w:val="00F52A0D"/>
    <w:rsid w:val="00F53416"/>
    <w:rsid w:val="00F54192"/>
    <w:rsid w:val="00F54AB4"/>
    <w:rsid w:val="00F54B9A"/>
    <w:rsid w:val="00F54DD9"/>
    <w:rsid w:val="00F54EE2"/>
    <w:rsid w:val="00F552D0"/>
    <w:rsid w:val="00F5578E"/>
    <w:rsid w:val="00F55DBB"/>
    <w:rsid w:val="00F562A0"/>
    <w:rsid w:val="00F56485"/>
    <w:rsid w:val="00F56AF9"/>
    <w:rsid w:val="00F576B2"/>
    <w:rsid w:val="00F576D3"/>
    <w:rsid w:val="00F605FD"/>
    <w:rsid w:val="00F607DB"/>
    <w:rsid w:val="00F60824"/>
    <w:rsid w:val="00F634E6"/>
    <w:rsid w:val="00F63B47"/>
    <w:rsid w:val="00F63C70"/>
    <w:rsid w:val="00F668DA"/>
    <w:rsid w:val="00F66C7A"/>
    <w:rsid w:val="00F6753F"/>
    <w:rsid w:val="00F702AD"/>
    <w:rsid w:val="00F707A8"/>
    <w:rsid w:val="00F70BEF"/>
    <w:rsid w:val="00F715D3"/>
    <w:rsid w:val="00F73D57"/>
    <w:rsid w:val="00F73EBA"/>
    <w:rsid w:val="00F74129"/>
    <w:rsid w:val="00F74B5B"/>
    <w:rsid w:val="00F74BE8"/>
    <w:rsid w:val="00F74DCD"/>
    <w:rsid w:val="00F777B5"/>
    <w:rsid w:val="00F778A2"/>
    <w:rsid w:val="00F77DED"/>
    <w:rsid w:val="00F806DC"/>
    <w:rsid w:val="00F809BC"/>
    <w:rsid w:val="00F80E0C"/>
    <w:rsid w:val="00F8300A"/>
    <w:rsid w:val="00F8396C"/>
    <w:rsid w:val="00F85177"/>
    <w:rsid w:val="00F861B6"/>
    <w:rsid w:val="00F86A4C"/>
    <w:rsid w:val="00F86A82"/>
    <w:rsid w:val="00F86AD6"/>
    <w:rsid w:val="00F86E2B"/>
    <w:rsid w:val="00F871D4"/>
    <w:rsid w:val="00F87E8C"/>
    <w:rsid w:val="00F90C3D"/>
    <w:rsid w:val="00F91C90"/>
    <w:rsid w:val="00F92E72"/>
    <w:rsid w:val="00F930B7"/>
    <w:rsid w:val="00F93AF9"/>
    <w:rsid w:val="00F94168"/>
    <w:rsid w:val="00F950A8"/>
    <w:rsid w:val="00F95744"/>
    <w:rsid w:val="00F95A8E"/>
    <w:rsid w:val="00F95D7D"/>
    <w:rsid w:val="00F96595"/>
    <w:rsid w:val="00F96DCE"/>
    <w:rsid w:val="00F970D5"/>
    <w:rsid w:val="00FA14E4"/>
    <w:rsid w:val="00FA1E7C"/>
    <w:rsid w:val="00FA28ED"/>
    <w:rsid w:val="00FA2AB5"/>
    <w:rsid w:val="00FA2C3B"/>
    <w:rsid w:val="00FA2C9C"/>
    <w:rsid w:val="00FA3383"/>
    <w:rsid w:val="00FA5B42"/>
    <w:rsid w:val="00FA6294"/>
    <w:rsid w:val="00FA6883"/>
    <w:rsid w:val="00FA6DE9"/>
    <w:rsid w:val="00FB03AB"/>
    <w:rsid w:val="00FB0B03"/>
    <w:rsid w:val="00FB0C51"/>
    <w:rsid w:val="00FB12FC"/>
    <w:rsid w:val="00FB1481"/>
    <w:rsid w:val="00FB20BA"/>
    <w:rsid w:val="00FB34A6"/>
    <w:rsid w:val="00FB3AE7"/>
    <w:rsid w:val="00FB43EF"/>
    <w:rsid w:val="00FB54FC"/>
    <w:rsid w:val="00FB6065"/>
    <w:rsid w:val="00FB65F0"/>
    <w:rsid w:val="00FB6C80"/>
    <w:rsid w:val="00FC0577"/>
    <w:rsid w:val="00FC0F64"/>
    <w:rsid w:val="00FC249C"/>
    <w:rsid w:val="00FC2551"/>
    <w:rsid w:val="00FC2639"/>
    <w:rsid w:val="00FC2678"/>
    <w:rsid w:val="00FC2FD9"/>
    <w:rsid w:val="00FC3B13"/>
    <w:rsid w:val="00FC48A8"/>
    <w:rsid w:val="00FC494B"/>
    <w:rsid w:val="00FC6574"/>
    <w:rsid w:val="00FC74FC"/>
    <w:rsid w:val="00FD0F23"/>
    <w:rsid w:val="00FD2651"/>
    <w:rsid w:val="00FD2EFC"/>
    <w:rsid w:val="00FD355B"/>
    <w:rsid w:val="00FD3730"/>
    <w:rsid w:val="00FD3F41"/>
    <w:rsid w:val="00FD50D2"/>
    <w:rsid w:val="00FD5143"/>
    <w:rsid w:val="00FD593E"/>
    <w:rsid w:val="00FD63BF"/>
    <w:rsid w:val="00FD673B"/>
    <w:rsid w:val="00FD696C"/>
    <w:rsid w:val="00FD73AC"/>
    <w:rsid w:val="00FD7E88"/>
    <w:rsid w:val="00FE119A"/>
    <w:rsid w:val="00FE1243"/>
    <w:rsid w:val="00FE188E"/>
    <w:rsid w:val="00FE2B55"/>
    <w:rsid w:val="00FE310A"/>
    <w:rsid w:val="00FE3CF9"/>
    <w:rsid w:val="00FE4826"/>
    <w:rsid w:val="00FE4BB4"/>
    <w:rsid w:val="00FE4FF3"/>
    <w:rsid w:val="00FE5176"/>
    <w:rsid w:val="00FE5672"/>
    <w:rsid w:val="00FE5971"/>
    <w:rsid w:val="00FE5CF9"/>
    <w:rsid w:val="00FE5EFD"/>
    <w:rsid w:val="00FE7986"/>
    <w:rsid w:val="00FE7CD7"/>
    <w:rsid w:val="00FF064C"/>
    <w:rsid w:val="00FF21B6"/>
    <w:rsid w:val="00FF3AE5"/>
    <w:rsid w:val="00FF3D9A"/>
    <w:rsid w:val="00FF4280"/>
    <w:rsid w:val="00FF477C"/>
    <w:rsid w:val="00FF4AAD"/>
    <w:rsid w:val="00FF5395"/>
    <w:rsid w:val="00FF5A10"/>
    <w:rsid w:val="00FF5C72"/>
    <w:rsid w:val="00FF5FD5"/>
    <w:rsid w:val="00FF60D9"/>
    <w:rsid w:val="00FF65C2"/>
    <w:rsid w:val="00FF6A49"/>
    <w:rsid w:val="00FF736B"/>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AE8A99-2B4D-4197-8DB7-0080026D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719"/>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824969"/>
    <w:pPr>
      <w:keepNext/>
      <w:keepLines/>
      <w:suppressAutoHyphens w:val="0"/>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824969"/>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A1313D"/>
    <w:pPr>
      <w:suppressAutoHyphens w:val="0"/>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
    <w:unhideWhenUsed/>
    <w:qFormat/>
    <w:rsid w:val="00824969"/>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B6124"/>
    <w:rPr>
      <w:color w:val="0000FF"/>
      <w:u w:val="single"/>
    </w:rPr>
  </w:style>
  <w:style w:type="character" w:customStyle="1" w:styleId="s0">
    <w:name w:val="s0"/>
    <w:rsid w:val="004B6124"/>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4B6124"/>
    <w:pPr>
      <w:spacing w:before="280" w:after="280"/>
    </w:pPr>
    <w:rPr>
      <w:lang w:val="ru-RU"/>
    </w:rPr>
  </w:style>
  <w:style w:type="paragraph" w:styleId="a6">
    <w:name w:val="footer"/>
    <w:basedOn w:val="a"/>
    <w:link w:val="a7"/>
    <w:semiHidden/>
    <w:rsid w:val="004B6124"/>
    <w:pPr>
      <w:tabs>
        <w:tab w:val="center" w:pos="4677"/>
        <w:tab w:val="right" w:pos="9355"/>
      </w:tabs>
    </w:pPr>
  </w:style>
  <w:style w:type="character" w:customStyle="1" w:styleId="a7">
    <w:name w:val="Нижний колонтитул Знак"/>
    <w:link w:val="a6"/>
    <w:semiHidden/>
    <w:rsid w:val="004B6124"/>
    <w:rPr>
      <w:rFonts w:ascii="Times New Roman" w:eastAsia="Times New Roman" w:hAnsi="Times New Roman" w:cs="Times New Roman"/>
      <w:sz w:val="24"/>
      <w:szCs w:val="24"/>
      <w:lang w:val="kk-KZ" w:eastAsia="ar-SA"/>
    </w:rPr>
  </w:style>
  <w:style w:type="paragraph" w:styleId="a8">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
    <w:uiPriority w:val="1"/>
    <w:qFormat/>
    <w:rsid w:val="004B6124"/>
    <w:rPr>
      <w:sz w:val="22"/>
      <w:szCs w:val="22"/>
      <w:lang w:eastAsia="en-US"/>
    </w:rPr>
  </w:style>
  <w:style w:type="paragraph" w:styleId="a9">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нумеров 2"/>
    <w:basedOn w:val="a"/>
    <w:link w:val="aa"/>
    <w:uiPriority w:val="34"/>
    <w:qFormat/>
    <w:rsid w:val="004B6124"/>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hps">
    <w:name w:val="hps"/>
    <w:uiPriority w:val="99"/>
    <w:rsid w:val="00347C55"/>
  </w:style>
  <w:style w:type="table" w:styleId="ab">
    <w:name w:val="Table Grid"/>
    <w:basedOn w:val="a1"/>
    <w:uiPriority w:val="59"/>
    <w:rsid w:val="001510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5A41C9"/>
    <w:rPr>
      <w:rFonts w:ascii="Tahoma" w:hAnsi="Tahoma"/>
      <w:sz w:val="16"/>
      <w:szCs w:val="16"/>
    </w:rPr>
  </w:style>
  <w:style w:type="character" w:customStyle="1" w:styleId="ad">
    <w:name w:val="Текст выноски Знак"/>
    <w:link w:val="ac"/>
    <w:uiPriority w:val="99"/>
    <w:semiHidden/>
    <w:rsid w:val="005A41C9"/>
    <w:rPr>
      <w:rFonts w:ascii="Tahoma" w:eastAsia="Times New Roman" w:hAnsi="Tahoma" w:cs="Tahoma"/>
      <w:sz w:val="16"/>
      <w:szCs w:val="16"/>
      <w:lang w:val="kk-KZ" w:eastAsia="ar-SA"/>
    </w:rPr>
  </w:style>
  <w:style w:type="character" w:customStyle="1" w:styleId="s20">
    <w:name w:val="s20"/>
    <w:rsid w:val="00B8746D"/>
    <w:rPr>
      <w:shd w:val="clear" w:color="auto" w:fill="FFFFFF"/>
    </w:rPr>
  </w:style>
  <w:style w:type="paragraph" w:styleId="ae">
    <w:name w:val="header"/>
    <w:basedOn w:val="a"/>
    <w:link w:val="af"/>
    <w:uiPriority w:val="99"/>
    <w:unhideWhenUsed/>
    <w:rsid w:val="00264B0F"/>
    <w:pPr>
      <w:tabs>
        <w:tab w:val="center" w:pos="4677"/>
        <w:tab w:val="right" w:pos="9355"/>
      </w:tabs>
    </w:pPr>
  </w:style>
  <w:style w:type="character" w:customStyle="1" w:styleId="af">
    <w:name w:val="Верхний колонтитул Знак"/>
    <w:link w:val="ae"/>
    <w:uiPriority w:val="99"/>
    <w:rsid w:val="00264B0F"/>
    <w:rPr>
      <w:rFonts w:ascii="Times New Roman" w:eastAsia="Times New Roman" w:hAnsi="Times New Roman"/>
      <w:sz w:val="24"/>
      <w:szCs w:val="24"/>
      <w:lang w:val="kk-KZ" w:eastAsia="ar-SA"/>
    </w:rPr>
  </w:style>
  <w:style w:type="paragraph" w:customStyle="1" w:styleId="ConsPlusNormal">
    <w:name w:val="ConsPlusNormal"/>
    <w:rsid w:val="008E4264"/>
    <w:pPr>
      <w:widowControl w:val="0"/>
      <w:autoSpaceDE w:val="0"/>
      <w:autoSpaceDN w:val="0"/>
      <w:adjustRightInd w:val="0"/>
    </w:pPr>
    <w:rPr>
      <w:rFonts w:ascii="Arial" w:eastAsia="Times New Roman" w:hAnsi="Arial" w:cs="Arial"/>
    </w:rPr>
  </w:style>
  <w:style w:type="character" w:styleId="af0">
    <w:name w:val="FollowedHyperlink"/>
    <w:rsid w:val="00E32502"/>
    <w:rPr>
      <w:color w:val="800080"/>
      <w:u w:val="single"/>
    </w:rPr>
  </w:style>
  <w:style w:type="character" w:customStyle="1" w:styleId="30">
    <w:name w:val="Заголовок 3 Знак"/>
    <w:link w:val="3"/>
    <w:uiPriority w:val="9"/>
    <w:rsid w:val="00A1313D"/>
    <w:rPr>
      <w:rFonts w:ascii="Times New Roman" w:eastAsia="Times New Roman" w:hAnsi="Times New Roman"/>
      <w:b/>
      <w:bCs/>
      <w:sz w:val="27"/>
      <w:szCs w:val="27"/>
      <w:lang w:val="x-none"/>
    </w:rPr>
  </w:style>
  <w:style w:type="character" w:customStyle="1" w:styleId="s1">
    <w:name w:val="s1"/>
    <w:rsid w:val="00A252F3"/>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0"/>
    <w:uiPriority w:val="99"/>
    <w:locked/>
    <w:rsid w:val="006A7B86"/>
    <w:rPr>
      <w:sz w:val="22"/>
      <w:szCs w:val="22"/>
      <w:lang w:eastAsia="en-U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6A7B86"/>
    <w:rPr>
      <w:rFonts w:ascii="Times New Roman" w:eastAsia="Times New Roman" w:hAnsi="Times New Roman"/>
      <w:sz w:val="24"/>
      <w:szCs w:val="24"/>
      <w:lang w:eastAsia="ar-SA"/>
    </w:rPr>
  </w:style>
  <w:style w:type="table" w:styleId="-30">
    <w:name w:val="Colorful Shading Accent 3"/>
    <w:basedOn w:val="a1"/>
    <w:link w:val="-3"/>
    <w:uiPriority w:val="99"/>
    <w:rsid w:val="006A7B86"/>
    <w:rPr>
      <w:sz w:val="22"/>
      <w:szCs w:val="22"/>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locked/>
    <w:rsid w:val="00346EE4"/>
    <w:rPr>
      <w:sz w:val="22"/>
      <w:szCs w:val="22"/>
      <w:lang w:eastAsia="en-US"/>
    </w:rPr>
  </w:style>
  <w:style w:type="table" w:styleId="1-20">
    <w:name w:val="Medium Shading 1 Accent 2"/>
    <w:basedOn w:val="a1"/>
    <w:link w:val="1-2"/>
    <w:uiPriority w:val="1"/>
    <w:rsid w:val="00346EE4"/>
    <w:rPr>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10">
    <w:name w:val="Заголовок 1 Знак"/>
    <w:basedOn w:val="a0"/>
    <w:link w:val="1"/>
    <w:uiPriority w:val="9"/>
    <w:rsid w:val="00824969"/>
    <w:rPr>
      <w:rFonts w:ascii="Times New Roman" w:eastAsia="Times New Roman" w:hAnsi="Times New Roman"/>
      <w:sz w:val="22"/>
      <w:szCs w:val="22"/>
      <w:lang w:val="en-US" w:eastAsia="en-US"/>
    </w:rPr>
  </w:style>
  <w:style w:type="character" w:customStyle="1" w:styleId="20">
    <w:name w:val="Заголовок 2 Знак"/>
    <w:basedOn w:val="a0"/>
    <w:link w:val="2"/>
    <w:uiPriority w:val="9"/>
    <w:rsid w:val="00824969"/>
    <w:rPr>
      <w:rFonts w:ascii="Times New Roman" w:eastAsia="Times New Roman" w:hAnsi="Times New Roman"/>
      <w:sz w:val="22"/>
      <w:szCs w:val="22"/>
      <w:lang w:val="en-US" w:eastAsia="en-US"/>
    </w:rPr>
  </w:style>
  <w:style w:type="character" w:customStyle="1" w:styleId="40">
    <w:name w:val="Заголовок 4 Знак"/>
    <w:basedOn w:val="a0"/>
    <w:link w:val="4"/>
    <w:uiPriority w:val="9"/>
    <w:rsid w:val="00824969"/>
    <w:rPr>
      <w:rFonts w:ascii="Times New Roman" w:eastAsia="Times New Roman" w:hAnsi="Times New Roman"/>
      <w:sz w:val="22"/>
      <w:szCs w:val="22"/>
      <w:lang w:val="en-US" w:eastAsia="en-US"/>
    </w:rPr>
  </w:style>
  <w:style w:type="numbering" w:customStyle="1" w:styleId="11">
    <w:name w:val="Нет списка1"/>
    <w:next w:val="a2"/>
    <w:uiPriority w:val="99"/>
    <w:semiHidden/>
    <w:unhideWhenUsed/>
    <w:rsid w:val="00824969"/>
  </w:style>
  <w:style w:type="paragraph" w:styleId="af1">
    <w:name w:val="Normal Indent"/>
    <w:basedOn w:val="a"/>
    <w:uiPriority w:val="99"/>
    <w:unhideWhenUsed/>
    <w:rsid w:val="00824969"/>
    <w:pPr>
      <w:suppressAutoHyphens w:val="0"/>
      <w:spacing w:after="200" w:line="276" w:lineRule="auto"/>
      <w:ind w:left="720"/>
    </w:pPr>
    <w:rPr>
      <w:sz w:val="22"/>
      <w:szCs w:val="22"/>
      <w:lang w:val="en-US" w:eastAsia="en-US"/>
    </w:rPr>
  </w:style>
  <w:style w:type="paragraph" w:styleId="af2">
    <w:name w:val="Subtitle"/>
    <w:basedOn w:val="a"/>
    <w:next w:val="a"/>
    <w:link w:val="af3"/>
    <w:uiPriority w:val="11"/>
    <w:qFormat/>
    <w:rsid w:val="00824969"/>
    <w:pPr>
      <w:numPr>
        <w:ilvl w:val="1"/>
      </w:numPr>
      <w:suppressAutoHyphens w:val="0"/>
      <w:spacing w:after="200" w:line="276" w:lineRule="auto"/>
      <w:ind w:left="86"/>
    </w:pPr>
    <w:rPr>
      <w:sz w:val="22"/>
      <w:szCs w:val="22"/>
      <w:lang w:val="en-US" w:eastAsia="en-US"/>
    </w:rPr>
  </w:style>
  <w:style w:type="character" w:customStyle="1" w:styleId="af3">
    <w:name w:val="Подзаголовок Знак"/>
    <w:basedOn w:val="a0"/>
    <w:link w:val="af2"/>
    <w:uiPriority w:val="11"/>
    <w:rsid w:val="00824969"/>
    <w:rPr>
      <w:rFonts w:ascii="Times New Roman" w:eastAsia="Times New Roman" w:hAnsi="Times New Roman"/>
      <w:sz w:val="22"/>
      <w:szCs w:val="22"/>
      <w:lang w:val="en-US" w:eastAsia="en-US"/>
    </w:rPr>
  </w:style>
  <w:style w:type="paragraph" w:styleId="af4">
    <w:name w:val="Title"/>
    <w:basedOn w:val="a"/>
    <w:next w:val="a"/>
    <w:link w:val="af5"/>
    <w:uiPriority w:val="10"/>
    <w:qFormat/>
    <w:rsid w:val="00824969"/>
    <w:pPr>
      <w:pBdr>
        <w:bottom w:val="single" w:sz="8" w:space="4" w:color="4F81BD" w:themeColor="accent1"/>
      </w:pBdr>
      <w:suppressAutoHyphens w:val="0"/>
      <w:spacing w:after="300" w:line="276" w:lineRule="auto"/>
      <w:contextualSpacing/>
    </w:pPr>
    <w:rPr>
      <w:sz w:val="22"/>
      <w:szCs w:val="22"/>
      <w:lang w:val="en-US" w:eastAsia="en-US"/>
    </w:rPr>
  </w:style>
  <w:style w:type="character" w:customStyle="1" w:styleId="af5">
    <w:name w:val="Название Знак"/>
    <w:basedOn w:val="a0"/>
    <w:link w:val="af4"/>
    <w:uiPriority w:val="10"/>
    <w:rsid w:val="00824969"/>
    <w:rPr>
      <w:rFonts w:ascii="Times New Roman" w:eastAsia="Times New Roman" w:hAnsi="Times New Roman"/>
      <w:sz w:val="22"/>
      <w:szCs w:val="22"/>
      <w:lang w:val="en-US" w:eastAsia="en-US"/>
    </w:rPr>
  </w:style>
  <w:style w:type="character" w:styleId="af6">
    <w:name w:val="Emphasis"/>
    <w:basedOn w:val="a0"/>
    <w:uiPriority w:val="20"/>
    <w:qFormat/>
    <w:rsid w:val="00824969"/>
    <w:rPr>
      <w:rFonts w:ascii="Times New Roman" w:eastAsia="Times New Roman" w:hAnsi="Times New Roman" w:cs="Times New Roman"/>
    </w:rPr>
  </w:style>
  <w:style w:type="table" w:customStyle="1" w:styleId="12">
    <w:name w:val="Сетка таблицы1"/>
    <w:basedOn w:val="a1"/>
    <w:next w:val="ab"/>
    <w:uiPriority w:val="59"/>
    <w:rsid w:val="00824969"/>
    <w:rPr>
      <w:rFonts w:ascii="Times New Roman" w:eastAsia="Times New Roman" w:hAnsi="Times New Roman"/>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caption"/>
    <w:basedOn w:val="a"/>
    <w:next w:val="a"/>
    <w:uiPriority w:val="35"/>
    <w:semiHidden/>
    <w:unhideWhenUsed/>
    <w:qFormat/>
    <w:rsid w:val="00824969"/>
    <w:pPr>
      <w:suppressAutoHyphens w:val="0"/>
      <w:spacing w:after="200"/>
    </w:pPr>
    <w:rPr>
      <w:sz w:val="22"/>
      <w:szCs w:val="22"/>
      <w:lang w:val="en-US" w:eastAsia="en-US"/>
    </w:rPr>
  </w:style>
  <w:style w:type="paragraph" w:customStyle="1" w:styleId="disclaimer">
    <w:name w:val="disclaimer"/>
    <w:basedOn w:val="a"/>
    <w:rsid w:val="00824969"/>
    <w:pPr>
      <w:suppressAutoHyphens w:val="0"/>
      <w:spacing w:after="200" w:line="276" w:lineRule="auto"/>
      <w:jc w:val="center"/>
    </w:pPr>
    <w:rPr>
      <w:sz w:val="18"/>
      <w:szCs w:val="18"/>
      <w:lang w:val="en-US" w:eastAsia="en-US"/>
    </w:rPr>
  </w:style>
  <w:style w:type="paragraph" w:customStyle="1" w:styleId="DocDefaults">
    <w:name w:val="DocDefaults"/>
    <w:rsid w:val="00824969"/>
    <w:pPr>
      <w:spacing w:after="200" w:line="276" w:lineRule="auto"/>
    </w:pPr>
    <w:rPr>
      <w:rFonts w:asciiTheme="minorHAnsi" w:eastAsiaTheme="minorHAnsi" w:hAnsiTheme="minorHAnsi" w:cstheme="minorBidi"/>
      <w:sz w:val="22"/>
      <w:szCs w:val="22"/>
      <w:lang w:val="en-US" w:eastAsia="en-US"/>
    </w:rPr>
  </w:style>
  <w:style w:type="table" w:customStyle="1" w:styleId="21">
    <w:name w:val="Сетка таблицы2"/>
    <w:basedOn w:val="a1"/>
    <w:next w:val="ab"/>
    <w:uiPriority w:val="59"/>
    <w:rsid w:val="00A331F8"/>
    <w:rPr>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l">
    <w:name w:val="hl"/>
    <w:basedOn w:val="a0"/>
    <w:rsid w:val="008F785E"/>
  </w:style>
  <w:style w:type="character" w:customStyle="1" w:styleId="aa">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9"/>
    <w:uiPriority w:val="34"/>
    <w:qFormat/>
    <w:locked/>
    <w:rsid w:val="00F95744"/>
    <w:rPr>
      <w:sz w:val="22"/>
      <w:szCs w:val="22"/>
      <w:lang w:eastAsia="en-US"/>
    </w:rPr>
  </w:style>
  <w:style w:type="character" w:customStyle="1" w:styleId="285pt">
    <w:name w:val="Основной текст (2) + 8;5 pt"/>
    <w:rsid w:val="00F9574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8">
    <w:name w:val="Body Text Indent"/>
    <w:basedOn w:val="a"/>
    <w:link w:val="af9"/>
    <w:rsid w:val="005A544C"/>
    <w:pPr>
      <w:suppressAutoHyphens w:val="0"/>
      <w:spacing w:after="120"/>
      <w:ind w:left="283"/>
    </w:pPr>
  </w:style>
  <w:style w:type="character" w:customStyle="1" w:styleId="af9">
    <w:name w:val="Основной текст с отступом Знак"/>
    <w:basedOn w:val="a0"/>
    <w:link w:val="af8"/>
    <w:rsid w:val="005A544C"/>
    <w:rPr>
      <w:rFonts w:ascii="Times New Roman" w:eastAsia="Times New Roman" w:hAnsi="Times New Roman"/>
      <w:sz w:val="24"/>
      <w:szCs w:val="24"/>
      <w:lang w:val="kk-KZ" w:eastAsia="ar-SA"/>
    </w:rPr>
  </w:style>
  <w:style w:type="character" w:styleId="afa">
    <w:name w:val="Strong"/>
    <w:uiPriority w:val="22"/>
    <w:qFormat/>
    <w:rsid w:val="00AF4FC3"/>
    <w:rPr>
      <w:b/>
      <w:bCs/>
    </w:rPr>
  </w:style>
  <w:style w:type="paragraph" w:customStyle="1" w:styleId="13">
    <w:name w:val="Обычный1"/>
    <w:rsid w:val="007F4DBE"/>
    <w:rPr>
      <w:rFonts w:ascii="Times New Roman" w:eastAsia="Times New Roman" w:hAnsi="Times New Roman"/>
    </w:rPr>
  </w:style>
  <w:style w:type="character" w:customStyle="1" w:styleId="afb">
    <w:name w:val="Обычный (веб) Знак Знак"/>
    <w:aliases w:val="Обычный (Web) Знак Знак,Обычный (Web) Знак1"/>
    <w:rsid w:val="00D94BB8"/>
    <w:rPr>
      <w:rFonts w:eastAsia="Times New Roman"/>
      <w:sz w:val="24"/>
      <w:szCs w:val="24"/>
    </w:rPr>
  </w:style>
  <w:style w:type="paragraph" w:styleId="afc">
    <w:name w:val="Body Text"/>
    <w:basedOn w:val="a"/>
    <w:link w:val="afd"/>
    <w:uiPriority w:val="99"/>
    <w:semiHidden/>
    <w:unhideWhenUsed/>
    <w:rsid w:val="00222939"/>
    <w:pPr>
      <w:spacing w:after="120"/>
    </w:pPr>
  </w:style>
  <w:style w:type="character" w:customStyle="1" w:styleId="afd">
    <w:name w:val="Основной текст Знак"/>
    <w:basedOn w:val="a0"/>
    <w:link w:val="afc"/>
    <w:uiPriority w:val="99"/>
    <w:semiHidden/>
    <w:rsid w:val="00222939"/>
    <w:rPr>
      <w:rFonts w:ascii="Times New Roman" w:eastAsia="Times New Roman" w:hAnsi="Times New Roman"/>
      <w:sz w:val="24"/>
      <w:szCs w:val="24"/>
      <w:lang w:val="kk-KZ" w:eastAsia="ar-SA"/>
    </w:rPr>
  </w:style>
  <w:style w:type="paragraph" w:customStyle="1" w:styleId="22">
    <w:name w:val="Обычный2"/>
    <w:rsid w:val="0022293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6265">
      <w:bodyDiv w:val="1"/>
      <w:marLeft w:val="0"/>
      <w:marRight w:val="0"/>
      <w:marTop w:val="0"/>
      <w:marBottom w:val="0"/>
      <w:divBdr>
        <w:top w:val="none" w:sz="0" w:space="0" w:color="auto"/>
        <w:left w:val="none" w:sz="0" w:space="0" w:color="auto"/>
        <w:bottom w:val="none" w:sz="0" w:space="0" w:color="auto"/>
        <w:right w:val="none" w:sz="0" w:space="0" w:color="auto"/>
      </w:divBdr>
    </w:div>
    <w:div w:id="94904772">
      <w:bodyDiv w:val="1"/>
      <w:marLeft w:val="0"/>
      <w:marRight w:val="0"/>
      <w:marTop w:val="0"/>
      <w:marBottom w:val="0"/>
      <w:divBdr>
        <w:top w:val="none" w:sz="0" w:space="0" w:color="auto"/>
        <w:left w:val="none" w:sz="0" w:space="0" w:color="auto"/>
        <w:bottom w:val="none" w:sz="0" w:space="0" w:color="auto"/>
        <w:right w:val="none" w:sz="0" w:space="0" w:color="auto"/>
      </w:divBdr>
    </w:div>
    <w:div w:id="122159501">
      <w:bodyDiv w:val="1"/>
      <w:marLeft w:val="0"/>
      <w:marRight w:val="0"/>
      <w:marTop w:val="0"/>
      <w:marBottom w:val="0"/>
      <w:divBdr>
        <w:top w:val="none" w:sz="0" w:space="0" w:color="auto"/>
        <w:left w:val="none" w:sz="0" w:space="0" w:color="auto"/>
        <w:bottom w:val="none" w:sz="0" w:space="0" w:color="auto"/>
        <w:right w:val="none" w:sz="0" w:space="0" w:color="auto"/>
      </w:divBdr>
    </w:div>
    <w:div w:id="177741385">
      <w:bodyDiv w:val="1"/>
      <w:marLeft w:val="0"/>
      <w:marRight w:val="0"/>
      <w:marTop w:val="0"/>
      <w:marBottom w:val="0"/>
      <w:divBdr>
        <w:top w:val="none" w:sz="0" w:space="0" w:color="auto"/>
        <w:left w:val="none" w:sz="0" w:space="0" w:color="auto"/>
        <w:bottom w:val="none" w:sz="0" w:space="0" w:color="auto"/>
        <w:right w:val="none" w:sz="0" w:space="0" w:color="auto"/>
      </w:divBdr>
    </w:div>
    <w:div w:id="200749387">
      <w:bodyDiv w:val="1"/>
      <w:marLeft w:val="0"/>
      <w:marRight w:val="0"/>
      <w:marTop w:val="0"/>
      <w:marBottom w:val="0"/>
      <w:divBdr>
        <w:top w:val="none" w:sz="0" w:space="0" w:color="auto"/>
        <w:left w:val="none" w:sz="0" w:space="0" w:color="auto"/>
        <w:bottom w:val="none" w:sz="0" w:space="0" w:color="auto"/>
        <w:right w:val="none" w:sz="0" w:space="0" w:color="auto"/>
      </w:divBdr>
    </w:div>
    <w:div w:id="240876862">
      <w:bodyDiv w:val="1"/>
      <w:marLeft w:val="0"/>
      <w:marRight w:val="0"/>
      <w:marTop w:val="0"/>
      <w:marBottom w:val="0"/>
      <w:divBdr>
        <w:top w:val="none" w:sz="0" w:space="0" w:color="auto"/>
        <w:left w:val="none" w:sz="0" w:space="0" w:color="auto"/>
        <w:bottom w:val="none" w:sz="0" w:space="0" w:color="auto"/>
        <w:right w:val="none" w:sz="0" w:space="0" w:color="auto"/>
      </w:divBdr>
    </w:div>
    <w:div w:id="249848177">
      <w:bodyDiv w:val="1"/>
      <w:marLeft w:val="0"/>
      <w:marRight w:val="0"/>
      <w:marTop w:val="0"/>
      <w:marBottom w:val="0"/>
      <w:divBdr>
        <w:top w:val="none" w:sz="0" w:space="0" w:color="auto"/>
        <w:left w:val="none" w:sz="0" w:space="0" w:color="auto"/>
        <w:bottom w:val="none" w:sz="0" w:space="0" w:color="auto"/>
        <w:right w:val="none" w:sz="0" w:space="0" w:color="auto"/>
      </w:divBdr>
    </w:div>
    <w:div w:id="404256345">
      <w:bodyDiv w:val="1"/>
      <w:marLeft w:val="0"/>
      <w:marRight w:val="0"/>
      <w:marTop w:val="0"/>
      <w:marBottom w:val="0"/>
      <w:divBdr>
        <w:top w:val="none" w:sz="0" w:space="0" w:color="auto"/>
        <w:left w:val="none" w:sz="0" w:space="0" w:color="auto"/>
        <w:bottom w:val="none" w:sz="0" w:space="0" w:color="auto"/>
        <w:right w:val="none" w:sz="0" w:space="0" w:color="auto"/>
      </w:divBdr>
    </w:div>
    <w:div w:id="429199201">
      <w:bodyDiv w:val="1"/>
      <w:marLeft w:val="0"/>
      <w:marRight w:val="0"/>
      <w:marTop w:val="0"/>
      <w:marBottom w:val="0"/>
      <w:divBdr>
        <w:top w:val="none" w:sz="0" w:space="0" w:color="auto"/>
        <w:left w:val="none" w:sz="0" w:space="0" w:color="auto"/>
        <w:bottom w:val="none" w:sz="0" w:space="0" w:color="auto"/>
        <w:right w:val="none" w:sz="0" w:space="0" w:color="auto"/>
      </w:divBdr>
    </w:div>
    <w:div w:id="513423750">
      <w:bodyDiv w:val="1"/>
      <w:marLeft w:val="0"/>
      <w:marRight w:val="0"/>
      <w:marTop w:val="0"/>
      <w:marBottom w:val="0"/>
      <w:divBdr>
        <w:top w:val="none" w:sz="0" w:space="0" w:color="auto"/>
        <w:left w:val="none" w:sz="0" w:space="0" w:color="auto"/>
        <w:bottom w:val="none" w:sz="0" w:space="0" w:color="auto"/>
        <w:right w:val="none" w:sz="0" w:space="0" w:color="auto"/>
      </w:divBdr>
    </w:div>
    <w:div w:id="539247414">
      <w:bodyDiv w:val="1"/>
      <w:marLeft w:val="0"/>
      <w:marRight w:val="0"/>
      <w:marTop w:val="0"/>
      <w:marBottom w:val="0"/>
      <w:divBdr>
        <w:top w:val="none" w:sz="0" w:space="0" w:color="auto"/>
        <w:left w:val="none" w:sz="0" w:space="0" w:color="auto"/>
        <w:bottom w:val="none" w:sz="0" w:space="0" w:color="auto"/>
        <w:right w:val="none" w:sz="0" w:space="0" w:color="auto"/>
      </w:divBdr>
    </w:div>
    <w:div w:id="576402366">
      <w:bodyDiv w:val="1"/>
      <w:marLeft w:val="0"/>
      <w:marRight w:val="0"/>
      <w:marTop w:val="0"/>
      <w:marBottom w:val="0"/>
      <w:divBdr>
        <w:top w:val="none" w:sz="0" w:space="0" w:color="auto"/>
        <w:left w:val="none" w:sz="0" w:space="0" w:color="auto"/>
        <w:bottom w:val="none" w:sz="0" w:space="0" w:color="auto"/>
        <w:right w:val="none" w:sz="0" w:space="0" w:color="auto"/>
      </w:divBdr>
    </w:div>
    <w:div w:id="598803785">
      <w:bodyDiv w:val="1"/>
      <w:marLeft w:val="0"/>
      <w:marRight w:val="0"/>
      <w:marTop w:val="0"/>
      <w:marBottom w:val="0"/>
      <w:divBdr>
        <w:top w:val="none" w:sz="0" w:space="0" w:color="auto"/>
        <w:left w:val="none" w:sz="0" w:space="0" w:color="auto"/>
        <w:bottom w:val="none" w:sz="0" w:space="0" w:color="auto"/>
        <w:right w:val="none" w:sz="0" w:space="0" w:color="auto"/>
      </w:divBdr>
    </w:div>
    <w:div w:id="631592453">
      <w:bodyDiv w:val="1"/>
      <w:marLeft w:val="0"/>
      <w:marRight w:val="0"/>
      <w:marTop w:val="0"/>
      <w:marBottom w:val="0"/>
      <w:divBdr>
        <w:top w:val="none" w:sz="0" w:space="0" w:color="auto"/>
        <w:left w:val="none" w:sz="0" w:space="0" w:color="auto"/>
        <w:bottom w:val="none" w:sz="0" w:space="0" w:color="auto"/>
        <w:right w:val="none" w:sz="0" w:space="0" w:color="auto"/>
      </w:divBdr>
    </w:div>
    <w:div w:id="636296500">
      <w:bodyDiv w:val="1"/>
      <w:marLeft w:val="0"/>
      <w:marRight w:val="0"/>
      <w:marTop w:val="0"/>
      <w:marBottom w:val="0"/>
      <w:divBdr>
        <w:top w:val="none" w:sz="0" w:space="0" w:color="auto"/>
        <w:left w:val="none" w:sz="0" w:space="0" w:color="auto"/>
        <w:bottom w:val="none" w:sz="0" w:space="0" w:color="auto"/>
        <w:right w:val="none" w:sz="0" w:space="0" w:color="auto"/>
      </w:divBdr>
    </w:div>
    <w:div w:id="755173423">
      <w:bodyDiv w:val="1"/>
      <w:marLeft w:val="0"/>
      <w:marRight w:val="0"/>
      <w:marTop w:val="0"/>
      <w:marBottom w:val="0"/>
      <w:divBdr>
        <w:top w:val="none" w:sz="0" w:space="0" w:color="auto"/>
        <w:left w:val="none" w:sz="0" w:space="0" w:color="auto"/>
        <w:bottom w:val="none" w:sz="0" w:space="0" w:color="auto"/>
        <w:right w:val="none" w:sz="0" w:space="0" w:color="auto"/>
      </w:divBdr>
    </w:div>
    <w:div w:id="772016437">
      <w:bodyDiv w:val="1"/>
      <w:marLeft w:val="0"/>
      <w:marRight w:val="0"/>
      <w:marTop w:val="0"/>
      <w:marBottom w:val="0"/>
      <w:divBdr>
        <w:top w:val="none" w:sz="0" w:space="0" w:color="auto"/>
        <w:left w:val="none" w:sz="0" w:space="0" w:color="auto"/>
        <w:bottom w:val="none" w:sz="0" w:space="0" w:color="auto"/>
        <w:right w:val="none" w:sz="0" w:space="0" w:color="auto"/>
      </w:divBdr>
    </w:div>
    <w:div w:id="818227379">
      <w:bodyDiv w:val="1"/>
      <w:marLeft w:val="0"/>
      <w:marRight w:val="0"/>
      <w:marTop w:val="0"/>
      <w:marBottom w:val="0"/>
      <w:divBdr>
        <w:top w:val="none" w:sz="0" w:space="0" w:color="auto"/>
        <w:left w:val="none" w:sz="0" w:space="0" w:color="auto"/>
        <w:bottom w:val="none" w:sz="0" w:space="0" w:color="auto"/>
        <w:right w:val="none" w:sz="0" w:space="0" w:color="auto"/>
      </w:divBdr>
    </w:div>
    <w:div w:id="833109447">
      <w:bodyDiv w:val="1"/>
      <w:marLeft w:val="0"/>
      <w:marRight w:val="0"/>
      <w:marTop w:val="0"/>
      <w:marBottom w:val="0"/>
      <w:divBdr>
        <w:top w:val="none" w:sz="0" w:space="0" w:color="auto"/>
        <w:left w:val="none" w:sz="0" w:space="0" w:color="auto"/>
        <w:bottom w:val="none" w:sz="0" w:space="0" w:color="auto"/>
        <w:right w:val="none" w:sz="0" w:space="0" w:color="auto"/>
      </w:divBdr>
    </w:div>
    <w:div w:id="889026906">
      <w:bodyDiv w:val="1"/>
      <w:marLeft w:val="0"/>
      <w:marRight w:val="0"/>
      <w:marTop w:val="0"/>
      <w:marBottom w:val="0"/>
      <w:divBdr>
        <w:top w:val="none" w:sz="0" w:space="0" w:color="auto"/>
        <w:left w:val="none" w:sz="0" w:space="0" w:color="auto"/>
        <w:bottom w:val="none" w:sz="0" w:space="0" w:color="auto"/>
        <w:right w:val="none" w:sz="0" w:space="0" w:color="auto"/>
      </w:divBdr>
    </w:div>
    <w:div w:id="907689273">
      <w:bodyDiv w:val="1"/>
      <w:marLeft w:val="0"/>
      <w:marRight w:val="0"/>
      <w:marTop w:val="0"/>
      <w:marBottom w:val="0"/>
      <w:divBdr>
        <w:top w:val="none" w:sz="0" w:space="0" w:color="auto"/>
        <w:left w:val="none" w:sz="0" w:space="0" w:color="auto"/>
        <w:bottom w:val="none" w:sz="0" w:space="0" w:color="auto"/>
        <w:right w:val="none" w:sz="0" w:space="0" w:color="auto"/>
      </w:divBdr>
    </w:div>
    <w:div w:id="923153121">
      <w:bodyDiv w:val="1"/>
      <w:marLeft w:val="0"/>
      <w:marRight w:val="0"/>
      <w:marTop w:val="0"/>
      <w:marBottom w:val="0"/>
      <w:divBdr>
        <w:top w:val="none" w:sz="0" w:space="0" w:color="auto"/>
        <w:left w:val="none" w:sz="0" w:space="0" w:color="auto"/>
        <w:bottom w:val="none" w:sz="0" w:space="0" w:color="auto"/>
        <w:right w:val="none" w:sz="0" w:space="0" w:color="auto"/>
      </w:divBdr>
    </w:div>
    <w:div w:id="967860995">
      <w:bodyDiv w:val="1"/>
      <w:marLeft w:val="0"/>
      <w:marRight w:val="0"/>
      <w:marTop w:val="0"/>
      <w:marBottom w:val="0"/>
      <w:divBdr>
        <w:top w:val="none" w:sz="0" w:space="0" w:color="auto"/>
        <w:left w:val="none" w:sz="0" w:space="0" w:color="auto"/>
        <w:bottom w:val="none" w:sz="0" w:space="0" w:color="auto"/>
        <w:right w:val="none" w:sz="0" w:space="0" w:color="auto"/>
      </w:divBdr>
    </w:div>
    <w:div w:id="1063943854">
      <w:bodyDiv w:val="1"/>
      <w:marLeft w:val="0"/>
      <w:marRight w:val="0"/>
      <w:marTop w:val="0"/>
      <w:marBottom w:val="0"/>
      <w:divBdr>
        <w:top w:val="none" w:sz="0" w:space="0" w:color="auto"/>
        <w:left w:val="none" w:sz="0" w:space="0" w:color="auto"/>
        <w:bottom w:val="none" w:sz="0" w:space="0" w:color="auto"/>
        <w:right w:val="none" w:sz="0" w:space="0" w:color="auto"/>
      </w:divBdr>
    </w:div>
    <w:div w:id="1202668552">
      <w:bodyDiv w:val="1"/>
      <w:marLeft w:val="0"/>
      <w:marRight w:val="0"/>
      <w:marTop w:val="0"/>
      <w:marBottom w:val="0"/>
      <w:divBdr>
        <w:top w:val="none" w:sz="0" w:space="0" w:color="auto"/>
        <w:left w:val="none" w:sz="0" w:space="0" w:color="auto"/>
        <w:bottom w:val="none" w:sz="0" w:space="0" w:color="auto"/>
        <w:right w:val="none" w:sz="0" w:space="0" w:color="auto"/>
      </w:divBdr>
    </w:div>
    <w:div w:id="1202859049">
      <w:bodyDiv w:val="1"/>
      <w:marLeft w:val="0"/>
      <w:marRight w:val="0"/>
      <w:marTop w:val="0"/>
      <w:marBottom w:val="0"/>
      <w:divBdr>
        <w:top w:val="none" w:sz="0" w:space="0" w:color="auto"/>
        <w:left w:val="none" w:sz="0" w:space="0" w:color="auto"/>
        <w:bottom w:val="none" w:sz="0" w:space="0" w:color="auto"/>
        <w:right w:val="none" w:sz="0" w:space="0" w:color="auto"/>
      </w:divBdr>
    </w:div>
    <w:div w:id="1244561049">
      <w:bodyDiv w:val="1"/>
      <w:marLeft w:val="0"/>
      <w:marRight w:val="0"/>
      <w:marTop w:val="0"/>
      <w:marBottom w:val="0"/>
      <w:divBdr>
        <w:top w:val="none" w:sz="0" w:space="0" w:color="auto"/>
        <w:left w:val="none" w:sz="0" w:space="0" w:color="auto"/>
        <w:bottom w:val="none" w:sz="0" w:space="0" w:color="auto"/>
        <w:right w:val="none" w:sz="0" w:space="0" w:color="auto"/>
      </w:divBdr>
    </w:div>
    <w:div w:id="1281179395">
      <w:bodyDiv w:val="1"/>
      <w:marLeft w:val="0"/>
      <w:marRight w:val="0"/>
      <w:marTop w:val="0"/>
      <w:marBottom w:val="0"/>
      <w:divBdr>
        <w:top w:val="none" w:sz="0" w:space="0" w:color="auto"/>
        <w:left w:val="none" w:sz="0" w:space="0" w:color="auto"/>
        <w:bottom w:val="none" w:sz="0" w:space="0" w:color="auto"/>
        <w:right w:val="none" w:sz="0" w:space="0" w:color="auto"/>
      </w:divBdr>
    </w:div>
    <w:div w:id="1326587143">
      <w:bodyDiv w:val="1"/>
      <w:marLeft w:val="0"/>
      <w:marRight w:val="0"/>
      <w:marTop w:val="0"/>
      <w:marBottom w:val="0"/>
      <w:divBdr>
        <w:top w:val="none" w:sz="0" w:space="0" w:color="auto"/>
        <w:left w:val="none" w:sz="0" w:space="0" w:color="auto"/>
        <w:bottom w:val="none" w:sz="0" w:space="0" w:color="auto"/>
        <w:right w:val="none" w:sz="0" w:space="0" w:color="auto"/>
      </w:divBdr>
    </w:div>
    <w:div w:id="1358970525">
      <w:bodyDiv w:val="1"/>
      <w:marLeft w:val="0"/>
      <w:marRight w:val="0"/>
      <w:marTop w:val="0"/>
      <w:marBottom w:val="0"/>
      <w:divBdr>
        <w:top w:val="none" w:sz="0" w:space="0" w:color="auto"/>
        <w:left w:val="none" w:sz="0" w:space="0" w:color="auto"/>
        <w:bottom w:val="none" w:sz="0" w:space="0" w:color="auto"/>
        <w:right w:val="none" w:sz="0" w:space="0" w:color="auto"/>
      </w:divBdr>
    </w:div>
    <w:div w:id="1363087898">
      <w:bodyDiv w:val="1"/>
      <w:marLeft w:val="0"/>
      <w:marRight w:val="0"/>
      <w:marTop w:val="0"/>
      <w:marBottom w:val="0"/>
      <w:divBdr>
        <w:top w:val="none" w:sz="0" w:space="0" w:color="auto"/>
        <w:left w:val="none" w:sz="0" w:space="0" w:color="auto"/>
        <w:bottom w:val="none" w:sz="0" w:space="0" w:color="auto"/>
        <w:right w:val="none" w:sz="0" w:space="0" w:color="auto"/>
      </w:divBdr>
    </w:div>
    <w:div w:id="1364330084">
      <w:bodyDiv w:val="1"/>
      <w:marLeft w:val="0"/>
      <w:marRight w:val="0"/>
      <w:marTop w:val="0"/>
      <w:marBottom w:val="0"/>
      <w:divBdr>
        <w:top w:val="none" w:sz="0" w:space="0" w:color="auto"/>
        <w:left w:val="none" w:sz="0" w:space="0" w:color="auto"/>
        <w:bottom w:val="none" w:sz="0" w:space="0" w:color="auto"/>
        <w:right w:val="none" w:sz="0" w:space="0" w:color="auto"/>
      </w:divBdr>
    </w:div>
    <w:div w:id="1366753553">
      <w:bodyDiv w:val="1"/>
      <w:marLeft w:val="0"/>
      <w:marRight w:val="0"/>
      <w:marTop w:val="0"/>
      <w:marBottom w:val="0"/>
      <w:divBdr>
        <w:top w:val="none" w:sz="0" w:space="0" w:color="auto"/>
        <w:left w:val="none" w:sz="0" w:space="0" w:color="auto"/>
        <w:bottom w:val="none" w:sz="0" w:space="0" w:color="auto"/>
        <w:right w:val="none" w:sz="0" w:space="0" w:color="auto"/>
      </w:divBdr>
    </w:div>
    <w:div w:id="1403987057">
      <w:bodyDiv w:val="1"/>
      <w:marLeft w:val="0"/>
      <w:marRight w:val="0"/>
      <w:marTop w:val="0"/>
      <w:marBottom w:val="0"/>
      <w:divBdr>
        <w:top w:val="none" w:sz="0" w:space="0" w:color="auto"/>
        <w:left w:val="none" w:sz="0" w:space="0" w:color="auto"/>
        <w:bottom w:val="none" w:sz="0" w:space="0" w:color="auto"/>
        <w:right w:val="none" w:sz="0" w:space="0" w:color="auto"/>
      </w:divBdr>
    </w:div>
    <w:div w:id="1456681680">
      <w:bodyDiv w:val="1"/>
      <w:marLeft w:val="0"/>
      <w:marRight w:val="0"/>
      <w:marTop w:val="0"/>
      <w:marBottom w:val="0"/>
      <w:divBdr>
        <w:top w:val="none" w:sz="0" w:space="0" w:color="auto"/>
        <w:left w:val="none" w:sz="0" w:space="0" w:color="auto"/>
        <w:bottom w:val="none" w:sz="0" w:space="0" w:color="auto"/>
        <w:right w:val="none" w:sz="0" w:space="0" w:color="auto"/>
      </w:divBdr>
    </w:div>
    <w:div w:id="1506049943">
      <w:bodyDiv w:val="1"/>
      <w:marLeft w:val="0"/>
      <w:marRight w:val="0"/>
      <w:marTop w:val="0"/>
      <w:marBottom w:val="0"/>
      <w:divBdr>
        <w:top w:val="none" w:sz="0" w:space="0" w:color="auto"/>
        <w:left w:val="none" w:sz="0" w:space="0" w:color="auto"/>
        <w:bottom w:val="none" w:sz="0" w:space="0" w:color="auto"/>
        <w:right w:val="none" w:sz="0" w:space="0" w:color="auto"/>
      </w:divBdr>
    </w:div>
    <w:div w:id="1524856551">
      <w:bodyDiv w:val="1"/>
      <w:marLeft w:val="0"/>
      <w:marRight w:val="0"/>
      <w:marTop w:val="0"/>
      <w:marBottom w:val="0"/>
      <w:divBdr>
        <w:top w:val="none" w:sz="0" w:space="0" w:color="auto"/>
        <w:left w:val="none" w:sz="0" w:space="0" w:color="auto"/>
        <w:bottom w:val="none" w:sz="0" w:space="0" w:color="auto"/>
        <w:right w:val="none" w:sz="0" w:space="0" w:color="auto"/>
      </w:divBdr>
    </w:div>
    <w:div w:id="1567299850">
      <w:bodyDiv w:val="1"/>
      <w:marLeft w:val="0"/>
      <w:marRight w:val="0"/>
      <w:marTop w:val="0"/>
      <w:marBottom w:val="0"/>
      <w:divBdr>
        <w:top w:val="none" w:sz="0" w:space="0" w:color="auto"/>
        <w:left w:val="none" w:sz="0" w:space="0" w:color="auto"/>
        <w:bottom w:val="none" w:sz="0" w:space="0" w:color="auto"/>
        <w:right w:val="none" w:sz="0" w:space="0" w:color="auto"/>
      </w:divBdr>
    </w:div>
    <w:div w:id="1578706088">
      <w:bodyDiv w:val="1"/>
      <w:marLeft w:val="0"/>
      <w:marRight w:val="0"/>
      <w:marTop w:val="0"/>
      <w:marBottom w:val="0"/>
      <w:divBdr>
        <w:top w:val="none" w:sz="0" w:space="0" w:color="auto"/>
        <w:left w:val="none" w:sz="0" w:space="0" w:color="auto"/>
        <w:bottom w:val="none" w:sz="0" w:space="0" w:color="auto"/>
        <w:right w:val="none" w:sz="0" w:space="0" w:color="auto"/>
      </w:divBdr>
    </w:div>
    <w:div w:id="1692099976">
      <w:bodyDiv w:val="1"/>
      <w:marLeft w:val="0"/>
      <w:marRight w:val="0"/>
      <w:marTop w:val="0"/>
      <w:marBottom w:val="0"/>
      <w:divBdr>
        <w:top w:val="none" w:sz="0" w:space="0" w:color="auto"/>
        <w:left w:val="none" w:sz="0" w:space="0" w:color="auto"/>
        <w:bottom w:val="none" w:sz="0" w:space="0" w:color="auto"/>
        <w:right w:val="none" w:sz="0" w:space="0" w:color="auto"/>
      </w:divBdr>
    </w:div>
    <w:div w:id="1705010520">
      <w:bodyDiv w:val="1"/>
      <w:marLeft w:val="0"/>
      <w:marRight w:val="0"/>
      <w:marTop w:val="0"/>
      <w:marBottom w:val="0"/>
      <w:divBdr>
        <w:top w:val="none" w:sz="0" w:space="0" w:color="auto"/>
        <w:left w:val="none" w:sz="0" w:space="0" w:color="auto"/>
        <w:bottom w:val="none" w:sz="0" w:space="0" w:color="auto"/>
        <w:right w:val="none" w:sz="0" w:space="0" w:color="auto"/>
      </w:divBdr>
    </w:div>
    <w:div w:id="1776292126">
      <w:bodyDiv w:val="1"/>
      <w:marLeft w:val="0"/>
      <w:marRight w:val="0"/>
      <w:marTop w:val="0"/>
      <w:marBottom w:val="0"/>
      <w:divBdr>
        <w:top w:val="none" w:sz="0" w:space="0" w:color="auto"/>
        <w:left w:val="none" w:sz="0" w:space="0" w:color="auto"/>
        <w:bottom w:val="none" w:sz="0" w:space="0" w:color="auto"/>
        <w:right w:val="none" w:sz="0" w:space="0" w:color="auto"/>
      </w:divBdr>
    </w:div>
    <w:div w:id="1847136221">
      <w:bodyDiv w:val="1"/>
      <w:marLeft w:val="0"/>
      <w:marRight w:val="0"/>
      <w:marTop w:val="0"/>
      <w:marBottom w:val="0"/>
      <w:divBdr>
        <w:top w:val="none" w:sz="0" w:space="0" w:color="auto"/>
        <w:left w:val="none" w:sz="0" w:space="0" w:color="auto"/>
        <w:bottom w:val="none" w:sz="0" w:space="0" w:color="auto"/>
        <w:right w:val="none" w:sz="0" w:space="0" w:color="auto"/>
      </w:divBdr>
    </w:div>
    <w:div w:id="1857382561">
      <w:bodyDiv w:val="1"/>
      <w:marLeft w:val="0"/>
      <w:marRight w:val="0"/>
      <w:marTop w:val="0"/>
      <w:marBottom w:val="0"/>
      <w:divBdr>
        <w:top w:val="none" w:sz="0" w:space="0" w:color="auto"/>
        <w:left w:val="none" w:sz="0" w:space="0" w:color="auto"/>
        <w:bottom w:val="none" w:sz="0" w:space="0" w:color="auto"/>
        <w:right w:val="none" w:sz="0" w:space="0" w:color="auto"/>
      </w:divBdr>
    </w:div>
    <w:div w:id="1971204862">
      <w:bodyDiv w:val="1"/>
      <w:marLeft w:val="0"/>
      <w:marRight w:val="0"/>
      <w:marTop w:val="0"/>
      <w:marBottom w:val="0"/>
      <w:divBdr>
        <w:top w:val="none" w:sz="0" w:space="0" w:color="auto"/>
        <w:left w:val="none" w:sz="0" w:space="0" w:color="auto"/>
        <w:bottom w:val="none" w:sz="0" w:space="0" w:color="auto"/>
        <w:right w:val="none" w:sz="0" w:space="0" w:color="auto"/>
      </w:divBdr>
    </w:div>
    <w:div w:id="2083601557">
      <w:bodyDiv w:val="1"/>
      <w:marLeft w:val="0"/>
      <w:marRight w:val="0"/>
      <w:marTop w:val="0"/>
      <w:marBottom w:val="0"/>
      <w:divBdr>
        <w:top w:val="none" w:sz="0" w:space="0" w:color="auto"/>
        <w:left w:val="none" w:sz="0" w:space="0" w:color="auto"/>
        <w:bottom w:val="none" w:sz="0" w:space="0" w:color="auto"/>
        <w:right w:val="none" w:sz="0" w:space="0" w:color="auto"/>
      </w:divBdr>
    </w:div>
    <w:div w:id="2087339717">
      <w:bodyDiv w:val="1"/>
      <w:marLeft w:val="0"/>
      <w:marRight w:val="0"/>
      <w:marTop w:val="0"/>
      <w:marBottom w:val="0"/>
      <w:divBdr>
        <w:top w:val="none" w:sz="0" w:space="0" w:color="auto"/>
        <w:left w:val="none" w:sz="0" w:space="0" w:color="auto"/>
        <w:bottom w:val="none" w:sz="0" w:space="0" w:color="auto"/>
        <w:right w:val="none" w:sz="0" w:space="0" w:color="auto"/>
      </w:divBdr>
    </w:div>
    <w:div w:id="2120101131">
      <w:bodyDiv w:val="1"/>
      <w:marLeft w:val="0"/>
      <w:marRight w:val="0"/>
      <w:marTop w:val="0"/>
      <w:marBottom w:val="0"/>
      <w:divBdr>
        <w:top w:val="none" w:sz="0" w:space="0" w:color="auto"/>
        <w:left w:val="none" w:sz="0" w:space="0" w:color="auto"/>
        <w:bottom w:val="none" w:sz="0" w:space="0" w:color="auto"/>
        <w:right w:val="none" w:sz="0" w:space="0" w:color="auto"/>
      </w:divBdr>
    </w:div>
    <w:div w:id="213532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ncste.k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s.ncste.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ED49D-4C8E-460E-95F9-96247C5E4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15236</Words>
  <Characters>86847</Characters>
  <Application>Microsoft Office Word</Application>
  <DocSecurity>0</DocSecurity>
  <Lines>723</Lines>
  <Paragraphs>203</Paragraphs>
  <ScaleCrop>false</ScaleCrop>
  <HeadingPairs>
    <vt:vector size="8" baseType="variant">
      <vt:variant>
        <vt:lpstr>Название</vt:lpstr>
      </vt:variant>
      <vt:variant>
        <vt:i4>1</vt:i4>
      </vt:variant>
      <vt:variant>
        <vt:lpstr>Заголовки</vt:lpstr>
      </vt:variant>
      <vt:variant>
        <vt:i4>7</vt:i4>
      </vt:variant>
      <vt:variant>
        <vt:lpstr>Titel</vt:lpstr>
      </vt:variant>
      <vt:variant>
        <vt:i4>1</vt:i4>
      </vt:variant>
      <vt:variant>
        <vt:lpstr>Title</vt:lpstr>
      </vt:variant>
      <vt:variant>
        <vt:i4>1</vt:i4>
      </vt:variant>
    </vt:vector>
  </HeadingPairs>
  <TitlesOfParts>
    <vt:vector size="10" baseType="lpstr">
      <vt:lpstr/>
      <vt:lpstr/>
      <vt:lpstr>ЗАЯВЛЕНИЕ </vt:lpstr>
      <vt:lpstr/>
      <vt:lpstr>4.1. Этапы выполнения работ определяются Календарным планом (Приложение 1 к Дого</vt:lpstr>
      <vt:lpstr>5.1. При выполнении НИР и оформлении отчетной научно-технической продукции соста</vt:lpstr>
      <vt:lpstr>5.2. Для достижения режима информационной безопасности при выполнении НИР должны</vt:lpstr>
      <vt:lpstr>Выполненные работы должны соответствовать условиям и требованиям Договора и ГОСТ</vt:lpstr>
      <vt:lpstr/>
      <vt:lpstr/>
    </vt:vector>
  </TitlesOfParts>
  <Company>MON</Company>
  <LinksUpToDate>false</LinksUpToDate>
  <CharactersWithSpaces>101880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Ляззат Кусаинова</dc:creator>
  <cp:lastModifiedBy>Назира</cp:lastModifiedBy>
  <cp:revision>64</cp:revision>
  <cp:lastPrinted>2020-11-19T08:42:00Z</cp:lastPrinted>
  <dcterms:created xsi:type="dcterms:W3CDTF">2020-11-25T08:39:00Z</dcterms:created>
  <dcterms:modified xsi:type="dcterms:W3CDTF">2020-12-11T12:14:00Z</dcterms:modified>
</cp:coreProperties>
</file>