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84" w:rsidRPr="00D04184" w:rsidRDefault="00D04184" w:rsidP="00D0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84">
        <w:rPr>
          <w:rFonts w:ascii="Times New Roman" w:hAnsi="Times New Roman" w:cs="Times New Roman"/>
          <w:b/>
          <w:sz w:val="28"/>
          <w:szCs w:val="28"/>
        </w:rPr>
        <w:t xml:space="preserve">Анкета эксперта </w:t>
      </w:r>
    </w:p>
    <w:tbl>
      <w:tblPr>
        <w:tblStyle w:val="a3"/>
        <w:tblpPr w:leftFromText="180" w:rightFromText="180" w:vertAnchor="page" w:horzAnchor="margin" w:tblpY="1726"/>
        <w:tblW w:w="14868" w:type="dxa"/>
        <w:tblLook w:val="04A0" w:firstRow="1" w:lastRow="0" w:firstColumn="1" w:lastColumn="0" w:noHBand="0" w:noVBand="1"/>
      </w:tblPr>
      <w:tblGrid>
        <w:gridCol w:w="1418"/>
        <w:gridCol w:w="1396"/>
        <w:gridCol w:w="18"/>
        <w:gridCol w:w="1812"/>
        <w:gridCol w:w="2354"/>
        <w:gridCol w:w="1645"/>
        <w:gridCol w:w="1656"/>
        <w:gridCol w:w="1079"/>
        <w:gridCol w:w="1432"/>
        <w:gridCol w:w="2058"/>
      </w:tblGrid>
      <w:tr w:rsidR="00D04184" w:rsidTr="001750C0">
        <w:trPr>
          <w:trHeight w:val="525"/>
        </w:trPr>
        <w:tc>
          <w:tcPr>
            <w:tcW w:w="1418" w:type="dxa"/>
            <w:vMerge w:val="restart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3148">
              <w:rPr>
                <w:rFonts w:ascii="Calibri" w:hAnsi="Calibri"/>
                <w:b/>
                <w:color w:val="000000"/>
              </w:rPr>
              <w:t>Ф.И.О.</w:t>
            </w:r>
          </w:p>
          <w:p w:rsidR="00D04184" w:rsidRPr="00023148" w:rsidRDefault="001750C0" w:rsidP="00D04184">
            <w:pPr>
              <w:jc w:val="center"/>
              <w:rPr>
                <w:b/>
              </w:rPr>
            </w:pPr>
            <w:r>
              <w:rPr>
                <w:b/>
              </w:rPr>
              <w:t>(Полностью)</w:t>
            </w:r>
          </w:p>
        </w:tc>
        <w:tc>
          <w:tcPr>
            <w:tcW w:w="1414" w:type="dxa"/>
            <w:gridSpan w:val="2"/>
            <w:vMerge w:val="restart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3148">
              <w:rPr>
                <w:rFonts w:ascii="Calibri" w:hAnsi="Calibri"/>
                <w:b/>
                <w:color w:val="000000"/>
              </w:rPr>
              <w:t>Ученая степень</w:t>
            </w:r>
            <w:r w:rsidRPr="00023148">
              <w:rPr>
                <w:rFonts w:ascii="Calibri" w:hAnsi="Calibri"/>
                <w:b/>
                <w:color w:val="000000"/>
              </w:rPr>
              <w:br/>
            </w:r>
            <w:r>
              <w:rPr>
                <w:rFonts w:ascii="Calibri" w:hAnsi="Calibri"/>
                <w:b/>
                <w:color w:val="000000"/>
              </w:rPr>
              <w:t>(область)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  <w:tc>
          <w:tcPr>
            <w:tcW w:w="1812" w:type="dxa"/>
            <w:vMerge w:val="restart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023148">
              <w:rPr>
                <w:rFonts w:ascii="Calibri" w:hAnsi="Calibri"/>
                <w:b/>
                <w:color w:val="000000"/>
              </w:rPr>
              <w:t>Место работы,</w:t>
            </w:r>
            <w:r w:rsidRPr="00023148">
              <w:rPr>
                <w:rFonts w:ascii="Calibri" w:hAnsi="Calibri"/>
                <w:b/>
                <w:color w:val="000000"/>
              </w:rPr>
              <w:br/>
              <w:t>должность</w:t>
            </w:r>
            <w:r>
              <w:rPr>
                <w:rFonts w:ascii="Calibri" w:hAnsi="Calibri"/>
                <w:b/>
                <w:color w:val="000000"/>
              </w:rPr>
              <w:t>,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color w:val="000000"/>
              </w:rPr>
              <w:t>у</w:t>
            </w:r>
            <w:r w:rsidRPr="00023148">
              <w:rPr>
                <w:rFonts w:ascii="Calibri" w:hAnsi="Calibri"/>
                <w:b/>
                <w:color w:val="000000"/>
              </w:rPr>
              <w:t>ченое звание</w:t>
            </w:r>
          </w:p>
        </w:tc>
        <w:tc>
          <w:tcPr>
            <w:tcW w:w="2354" w:type="dxa"/>
            <w:vMerge w:val="restart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Область специализации</w:t>
            </w:r>
            <w:r w:rsidRPr="00023148">
              <w:rPr>
                <w:rFonts w:ascii="Calibri" w:hAnsi="Calibri"/>
                <w:b/>
                <w:color w:val="000000"/>
              </w:rPr>
              <w:br/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  <w:tc>
          <w:tcPr>
            <w:tcW w:w="1645" w:type="dxa"/>
            <w:vMerge w:val="restart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К</w:t>
            </w:r>
            <w:r w:rsidRPr="00023148">
              <w:rPr>
                <w:rFonts w:ascii="Calibri" w:hAnsi="Calibri"/>
                <w:b/>
                <w:color w:val="000000"/>
              </w:rPr>
              <w:t>лючевые слова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  <w:tc>
          <w:tcPr>
            <w:tcW w:w="1656" w:type="dxa"/>
            <w:vMerge w:val="restart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Д</w:t>
            </w:r>
            <w:r w:rsidRPr="00023148">
              <w:rPr>
                <w:rFonts w:ascii="Calibri" w:hAnsi="Calibri"/>
                <w:b/>
                <w:color w:val="000000"/>
              </w:rPr>
              <w:t>ата рождения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  <w:tc>
          <w:tcPr>
            <w:tcW w:w="4569" w:type="dxa"/>
            <w:gridSpan w:val="3"/>
          </w:tcPr>
          <w:p w:rsidR="00D04184" w:rsidRPr="00023148" w:rsidRDefault="00D04184" w:rsidP="00D04184">
            <w:pPr>
              <w:jc w:val="center"/>
              <w:rPr>
                <w:b/>
              </w:rPr>
            </w:pPr>
            <w:r>
              <w:rPr>
                <w:b/>
              </w:rPr>
              <w:t>Контактная информация</w:t>
            </w:r>
          </w:p>
        </w:tc>
      </w:tr>
      <w:tr w:rsidR="00D04184" w:rsidTr="001750C0">
        <w:trPr>
          <w:trHeight w:val="810"/>
        </w:trPr>
        <w:tc>
          <w:tcPr>
            <w:tcW w:w="1418" w:type="dxa"/>
            <w:vMerge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414" w:type="dxa"/>
            <w:gridSpan w:val="2"/>
            <w:vMerge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812" w:type="dxa"/>
            <w:vMerge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2354" w:type="dxa"/>
            <w:vMerge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45" w:type="dxa"/>
            <w:vMerge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656" w:type="dxa"/>
            <w:vMerge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1079" w:type="dxa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А</w:t>
            </w:r>
            <w:r w:rsidRPr="00023148">
              <w:rPr>
                <w:rFonts w:ascii="Calibri" w:hAnsi="Calibri"/>
                <w:b/>
                <w:color w:val="000000"/>
              </w:rPr>
              <w:t>дрес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32" w:type="dxa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Т</w:t>
            </w:r>
            <w:r w:rsidRPr="00023148">
              <w:rPr>
                <w:rFonts w:ascii="Calibri" w:hAnsi="Calibri"/>
                <w:b/>
                <w:color w:val="000000"/>
              </w:rPr>
              <w:t>елефон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  <w:tc>
          <w:tcPr>
            <w:tcW w:w="2058" w:type="dxa"/>
          </w:tcPr>
          <w:p w:rsidR="00D04184" w:rsidRPr="00023148" w:rsidRDefault="00D04184" w:rsidP="00D04184">
            <w:pPr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Э</w:t>
            </w:r>
            <w:r w:rsidRPr="00023148">
              <w:rPr>
                <w:rFonts w:ascii="Calibri" w:hAnsi="Calibri"/>
                <w:b/>
                <w:color w:val="000000"/>
              </w:rPr>
              <w:t>лектронный адрес</w:t>
            </w:r>
          </w:p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</w:tr>
      <w:tr w:rsidR="00D04184" w:rsidTr="001750C0">
        <w:trPr>
          <w:trHeight w:val="1734"/>
        </w:trPr>
        <w:tc>
          <w:tcPr>
            <w:tcW w:w="1418" w:type="dxa"/>
          </w:tcPr>
          <w:p w:rsidR="00D04184" w:rsidRDefault="00D04184" w:rsidP="00D04184"/>
        </w:tc>
        <w:tc>
          <w:tcPr>
            <w:tcW w:w="1414" w:type="dxa"/>
            <w:gridSpan w:val="2"/>
          </w:tcPr>
          <w:p w:rsidR="00D04184" w:rsidRDefault="00D04184" w:rsidP="00D04184"/>
        </w:tc>
        <w:tc>
          <w:tcPr>
            <w:tcW w:w="1812" w:type="dxa"/>
          </w:tcPr>
          <w:p w:rsidR="00D04184" w:rsidRDefault="00D04184" w:rsidP="00D04184"/>
        </w:tc>
        <w:tc>
          <w:tcPr>
            <w:tcW w:w="2354" w:type="dxa"/>
          </w:tcPr>
          <w:p w:rsidR="00D04184" w:rsidRDefault="00D04184" w:rsidP="00D04184"/>
        </w:tc>
        <w:tc>
          <w:tcPr>
            <w:tcW w:w="1645" w:type="dxa"/>
          </w:tcPr>
          <w:p w:rsidR="00D04184" w:rsidRDefault="00D04184" w:rsidP="00D04184"/>
        </w:tc>
        <w:tc>
          <w:tcPr>
            <w:tcW w:w="1656" w:type="dxa"/>
          </w:tcPr>
          <w:p w:rsidR="00D04184" w:rsidRDefault="00D04184" w:rsidP="00D04184"/>
        </w:tc>
        <w:tc>
          <w:tcPr>
            <w:tcW w:w="1079" w:type="dxa"/>
          </w:tcPr>
          <w:p w:rsidR="00D04184" w:rsidRDefault="00D04184" w:rsidP="00D04184"/>
        </w:tc>
        <w:tc>
          <w:tcPr>
            <w:tcW w:w="1432" w:type="dxa"/>
          </w:tcPr>
          <w:p w:rsidR="00D04184" w:rsidRDefault="00D04184" w:rsidP="00D04184"/>
        </w:tc>
        <w:tc>
          <w:tcPr>
            <w:tcW w:w="2058" w:type="dxa"/>
          </w:tcPr>
          <w:p w:rsidR="00D04184" w:rsidRDefault="00D04184" w:rsidP="00D04184"/>
        </w:tc>
      </w:tr>
      <w:tr w:rsidR="00D04184" w:rsidTr="001750C0">
        <w:trPr>
          <w:trHeight w:val="435"/>
        </w:trPr>
        <w:tc>
          <w:tcPr>
            <w:tcW w:w="1418" w:type="dxa"/>
          </w:tcPr>
          <w:p w:rsidR="00D04184" w:rsidRPr="00023148" w:rsidRDefault="00D04184" w:rsidP="00D04184">
            <w:pPr>
              <w:jc w:val="center"/>
              <w:rPr>
                <w:b/>
              </w:rPr>
            </w:pPr>
          </w:p>
        </w:tc>
        <w:tc>
          <w:tcPr>
            <w:tcW w:w="13450" w:type="dxa"/>
            <w:gridSpan w:val="9"/>
          </w:tcPr>
          <w:p w:rsidR="00D04184" w:rsidRPr="00023148" w:rsidRDefault="00D04184" w:rsidP="001750C0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Научные п</w:t>
            </w:r>
            <w:r w:rsidRPr="00023148">
              <w:rPr>
                <w:b/>
              </w:rPr>
              <w:t>убликаци</w:t>
            </w:r>
            <w:r w:rsidR="001750C0">
              <w:rPr>
                <w:b/>
              </w:rPr>
              <w:t>и</w:t>
            </w:r>
            <w:r>
              <w:rPr>
                <w:b/>
              </w:rPr>
              <w:t xml:space="preserve"> за последние 5 лет.</w:t>
            </w:r>
            <w:proofErr w:type="gramEnd"/>
          </w:p>
        </w:tc>
      </w:tr>
      <w:tr w:rsidR="00D04184" w:rsidTr="001750C0">
        <w:trPr>
          <w:trHeight w:val="440"/>
        </w:trPr>
        <w:tc>
          <w:tcPr>
            <w:tcW w:w="1418" w:type="dxa"/>
          </w:tcPr>
          <w:p w:rsidR="00D04184" w:rsidRDefault="00D04184" w:rsidP="00D04184">
            <w:r>
              <w:rPr>
                <w:b/>
              </w:rPr>
              <w:t>№</w:t>
            </w:r>
          </w:p>
        </w:tc>
        <w:tc>
          <w:tcPr>
            <w:tcW w:w="1396" w:type="dxa"/>
          </w:tcPr>
          <w:p w:rsidR="00D04184" w:rsidRPr="00D04184" w:rsidRDefault="00D04184" w:rsidP="00D04184">
            <w:pPr>
              <w:rPr>
                <w:b/>
              </w:rPr>
            </w:pPr>
            <w:r w:rsidRPr="00D04184">
              <w:rPr>
                <w:b/>
              </w:rPr>
              <w:t>Соавторство</w:t>
            </w:r>
          </w:p>
        </w:tc>
        <w:tc>
          <w:tcPr>
            <w:tcW w:w="12054" w:type="dxa"/>
            <w:gridSpan w:val="8"/>
          </w:tcPr>
          <w:p w:rsidR="00D04184" w:rsidRDefault="00D04184" w:rsidP="00D04184"/>
        </w:tc>
      </w:tr>
      <w:tr w:rsidR="00D04184" w:rsidTr="001750C0">
        <w:trPr>
          <w:trHeight w:val="253"/>
        </w:trPr>
        <w:tc>
          <w:tcPr>
            <w:tcW w:w="1418" w:type="dxa"/>
          </w:tcPr>
          <w:p w:rsidR="00D04184" w:rsidRPr="00D04184" w:rsidRDefault="00D04184" w:rsidP="00D04184">
            <w:pPr>
              <w:rPr>
                <w:b/>
              </w:rPr>
            </w:pPr>
            <w:r w:rsidRPr="00D04184">
              <w:rPr>
                <w:b/>
              </w:rPr>
              <w:t>1</w:t>
            </w:r>
          </w:p>
        </w:tc>
        <w:tc>
          <w:tcPr>
            <w:tcW w:w="1396" w:type="dxa"/>
          </w:tcPr>
          <w:p w:rsidR="00D04184" w:rsidRDefault="00D04184" w:rsidP="00D04184"/>
        </w:tc>
        <w:tc>
          <w:tcPr>
            <w:tcW w:w="12054" w:type="dxa"/>
            <w:gridSpan w:val="8"/>
          </w:tcPr>
          <w:p w:rsidR="00D04184" w:rsidRDefault="00D04184" w:rsidP="00D04184"/>
        </w:tc>
      </w:tr>
      <w:tr w:rsidR="00D04184" w:rsidTr="001750C0">
        <w:trPr>
          <w:trHeight w:val="285"/>
        </w:trPr>
        <w:tc>
          <w:tcPr>
            <w:tcW w:w="1418" w:type="dxa"/>
          </w:tcPr>
          <w:p w:rsidR="00D04184" w:rsidRPr="00D04184" w:rsidRDefault="00D04184" w:rsidP="00D04184">
            <w:pPr>
              <w:rPr>
                <w:b/>
              </w:rPr>
            </w:pPr>
          </w:p>
        </w:tc>
        <w:tc>
          <w:tcPr>
            <w:tcW w:w="1396" w:type="dxa"/>
          </w:tcPr>
          <w:p w:rsidR="00D04184" w:rsidRDefault="00D04184" w:rsidP="00D04184"/>
        </w:tc>
        <w:tc>
          <w:tcPr>
            <w:tcW w:w="12054" w:type="dxa"/>
            <w:gridSpan w:val="8"/>
          </w:tcPr>
          <w:p w:rsidR="00D04184" w:rsidRDefault="00D04184" w:rsidP="00D04184"/>
        </w:tc>
      </w:tr>
      <w:tr w:rsidR="00D04184" w:rsidTr="001750C0">
        <w:trPr>
          <w:trHeight w:val="162"/>
        </w:trPr>
        <w:tc>
          <w:tcPr>
            <w:tcW w:w="1418" w:type="dxa"/>
            <w:tcBorders>
              <w:bottom w:val="single" w:sz="4" w:space="0" w:color="auto"/>
            </w:tcBorders>
          </w:tcPr>
          <w:p w:rsidR="00D04184" w:rsidRPr="00D04184" w:rsidRDefault="001750C0" w:rsidP="00D04184">
            <w:pPr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96" w:type="dxa"/>
          </w:tcPr>
          <w:p w:rsidR="00D04184" w:rsidRDefault="00D04184" w:rsidP="00D04184"/>
        </w:tc>
        <w:tc>
          <w:tcPr>
            <w:tcW w:w="12054" w:type="dxa"/>
            <w:gridSpan w:val="8"/>
          </w:tcPr>
          <w:p w:rsidR="00D04184" w:rsidRDefault="00D04184" w:rsidP="00D04184"/>
        </w:tc>
      </w:tr>
    </w:tbl>
    <w:p w:rsidR="00E75C8C" w:rsidRPr="00D04184" w:rsidRDefault="00D04184" w:rsidP="00D04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4184">
        <w:rPr>
          <w:rFonts w:ascii="Times New Roman" w:hAnsi="Times New Roman" w:cs="Times New Roman"/>
          <w:b/>
          <w:sz w:val="28"/>
          <w:szCs w:val="28"/>
        </w:rPr>
        <w:t>АО «Национальный центр государственной научно-технической экспертизы»</w:t>
      </w:r>
    </w:p>
    <w:sectPr w:rsidR="00E75C8C" w:rsidRPr="00D04184" w:rsidSect="00D0418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F0" w:rsidRDefault="00A042F0" w:rsidP="00D04184">
      <w:pPr>
        <w:spacing w:after="0" w:line="240" w:lineRule="auto"/>
      </w:pPr>
      <w:r>
        <w:separator/>
      </w:r>
    </w:p>
  </w:endnote>
  <w:endnote w:type="continuationSeparator" w:id="0">
    <w:p w:rsidR="00A042F0" w:rsidRDefault="00A042F0" w:rsidP="00D04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F0" w:rsidRDefault="00A042F0" w:rsidP="00D04184">
      <w:pPr>
        <w:spacing w:after="0" w:line="240" w:lineRule="auto"/>
      </w:pPr>
      <w:r>
        <w:separator/>
      </w:r>
    </w:p>
  </w:footnote>
  <w:footnote w:type="continuationSeparator" w:id="0">
    <w:p w:rsidR="00A042F0" w:rsidRDefault="00A042F0" w:rsidP="00D041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978"/>
    <w:rsid w:val="00023148"/>
    <w:rsid w:val="001750C0"/>
    <w:rsid w:val="007C2978"/>
    <w:rsid w:val="00A042F0"/>
    <w:rsid w:val="00A07AB9"/>
    <w:rsid w:val="00B4085E"/>
    <w:rsid w:val="00D04184"/>
    <w:rsid w:val="00E7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84"/>
  </w:style>
  <w:style w:type="paragraph" w:styleId="a6">
    <w:name w:val="footer"/>
    <w:basedOn w:val="a"/>
    <w:link w:val="a7"/>
    <w:uiPriority w:val="99"/>
    <w:unhideWhenUsed/>
    <w:rsid w:val="00D0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0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4184"/>
  </w:style>
  <w:style w:type="paragraph" w:styleId="a6">
    <w:name w:val="footer"/>
    <w:basedOn w:val="a"/>
    <w:link w:val="a7"/>
    <w:uiPriority w:val="99"/>
    <w:unhideWhenUsed/>
    <w:rsid w:val="00D04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4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 Бекболатов</dc:creator>
  <cp:keywords/>
  <dc:description/>
  <cp:lastModifiedBy>Ернур Избасар</cp:lastModifiedBy>
  <cp:revision>7</cp:revision>
  <cp:lastPrinted>2013-05-27T04:12:00Z</cp:lastPrinted>
  <dcterms:created xsi:type="dcterms:W3CDTF">2013-05-27T03:56:00Z</dcterms:created>
  <dcterms:modified xsi:type="dcterms:W3CDTF">2013-10-12T05:54:00Z</dcterms:modified>
</cp:coreProperties>
</file>