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26D2" w:rsidRPr="000C34D0" w:rsidRDefault="001765A5" w:rsidP="00AC763A">
      <w:pPr>
        <w:spacing w:line="240" w:lineRule="auto"/>
        <w:rPr>
          <w:rFonts w:ascii="Times New Roman" w:hAnsi="Times New Roman" w:cs="Times New Roman"/>
          <w:color w:val="000000" w:themeColor="text1"/>
          <w:sz w:val="28"/>
          <w:szCs w:val="28"/>
        </w:rPr>
      </w:pPr>
      <w:r>
        <w:rPr>
          <w:rFonts w:ascii="Times New Roman" w:eastAsia="Times New Roman" w:hAnsi="Times New Roman" w:cs="Times New Roman"/>
          <w:caps/>
          <w:noProof/>
          <w:color w:val="000000" w:themeColor="text1"/>
          <w:sz w:val="28"/>
          <w:szCs w:val="28"/>
          <w:lang w:eastAsia="ru-RU"/>
        </w:rPr>
        <mc:AlternateContent>
          <mc:Choice Requires="wps">
            <w:drawing>
              <wp:anchor distT="0" distB="0" distL="114300" distR="114300" simplePos="0" relativeHeight="251738112" behindDoc="0" locked="0" layoutInCell="1" allowOverlap="1">
                <wp:simplePos x="0" y="0"/>
                <wp:positionH relativeFrom="column">
                  <wp:posOffset>2687955</wp:posOffset>
                </wp:positionH>
                <wp:positionV relativeFrom="paragraph">
                  <wp:posOffset>9181465</wp:posOffset>
                </wp:positionV>
                <wp:extent cx="793750" cy="457200"/>
                <wp:effectExtent l="5715" t="5080" r="10160" b="13970"/>
                <wp:wrapNone/>
                <wp:docPr id="6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4572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211.65pt;margin-top:722.95pt;width:62.5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" strokecolor="white [3212]"/>
            </w:pict>
          </mc:Fallback>
        </mc:AlternateContent>
      </w:r>
      <w:r w:rsidR="00E9563A">
        <w:rPr>
          <w:rFonts w:ascii="Times New Roman" w:eastAsia="Times New Roman" w:hAnsi="Times New Roman" w:cs="Times New Roman"/>
          <w:caps/>
          <w:noProof/>
          <w:color w:val="000000" w:themeColor="text1"/>
          <w:sz w:val="28"/>
          <w:szCs w:val="28"/>
          <w:lang w:eastAsia="ru-RU"/>
        </w:rPr>
        <w:drawing>
          <wp:inline distT="0" distB="0" distL="0" distR="0">
            <wp:extent cx="6074229" cy="958813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4229" cy="9588137"/>
                    </a:xfrm>
                    <a:prstGeom prst="rect">
                      <a:avLst/>
                    </a:prstGeom>
                    <a:noFill/>
                    <a:ln>
                      <a:noFill/>
                    </a:ln>
                  </pic:spPr>
                </pic:pic>
              </a:graphicData>
            </a:graphic>
          </wp:inline>
        </w:drawing>
      </w:r>
    </w:p>
    <w:p w:rsidR="00187EA1" w:rsidRPr="000C34D0" w:rsidRDefault="00E9563A" w:rsidP="002E4EAC">
      <w:pPr>
        <w:widowControl w:val="0"/>
        <w:spacing w:after="0" w:line="240" w:lineRule="auto"/>
        <w:rPr>
          <w:rFonts w:ascii="Times New Roman" w:eastAsia="Times New Roman" w:hAnsi="Times New Roman" w:cs="Times New Roman"/>
          <w:bCs/>
          <w:i/>
          <w:iCs/>
          <w:color w:val="000000" w:themeColor="text1"/>
          <w:sz w:val="28"/>
          <w:szCs w:val="28"/>
          <w:lang w:eastAsia="ru-RU"/>
        </w:rPr>
      </w:pPr>
      <w:r>
        <w:rPr>
          <w:rFonts w:ascii="Times New Roman" w:eastAsia="Times New Roman" w:hAnsi="Times New Roman" w:cs="Times New Roman"/>
          <w:bCs/>
          <w:i/>
          <w:iCs/>
          <w:noProof/>
          <w:color w:val="000000" w:themeColor="text1"/>
          <w:sz w:val="28"/>
          <w:szCs w:val="28"/>
          <w:lang w:eastAsia="ru-RU"/>
        </w:rPr>
        <w:lastRenderedPageBreak/>
        <w:drawing>
          <wp:inline distT="0" distB="0" distL="0" distR="0">
            <wp:extent cx="6113145" cy="55518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3145" cy="5551805"/>
                    </a:xfrm>
                    <a:prstGeom prst="rect">
                      <a:avLst/>
                    </a:prstGeom>
                    <a:noFill/>
                    <a:ln>
                      <a:noFill/>
                    </a:ln>
                  </pic:spPr>
                </pic:pic>
              </a:graphicData>
            </a:graphic>
          </wp:inline>
        </w:drawing>
      </w:r>
    </w:p>
    <w:p w:rsidR="00694A3F" w:rsidRPr="000C34D0" w:rsidRDefault="001765A5" w:rsidP="00AC763A">
      <w:pPr>
        <w:widowControl w:val="0"/>
        <w:spacing w:after="0" w:line="240" w:lineRule="auto"/>
        <w:ind w:firstLine="567"/>
        <w:jc w:val="both"/>
        <w:rPr>
          <w:rFonts w:ascii="Times New Roman" w:eastAsia="Times New Roman" w:hAnsi="Times New Roman" w:cs="Times New Roman"/>
          <w:caps/>
          <w:color w:val="000000" w:themeColor="text1"/>
          <w:sz w:val="28"/>
          <w:szCs w:val="28"/>
          <w:lang w:eastAsia="ru-RU"/>
        </w:rPr>
        <w:sectPr w:rsidR="00694A3F" w:rsidRPr="000C34D0" w:rsidSect="00694A3F">
          <w:footerReference w:type="even" r:id="rId11"/>
          <w:footerReference w:type="default" r:id="rId12"/>
          <w:pgSz w:w="11906" w:h="16838"/>
          <w:pgMar w:top="1134" w:right="567" w:bottom="1134" w:left="1701" w:header="709" w:footer="709" w:gutter="0"/>
          <w:pgNumType w:start="1"/>
          <w:cols w:space="708"/>
          <w:docGrid w:linePitch="360"/>
        </w:sect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2729865</wp:posOffset>
                </wp:positionH>
                <wp:positionV relativeFrom="paragraph">
                  <wp:posOffset>6039485</wp:posOffset>
                </wp:positionV>
                <wp:extent cx="793750" cy="472440"/>
                <wp:effectExtent l="0" t="0" r="6350" b="3810"/>
                <wp:wrapNone/>
                <wp:docPr id="62"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0" cy="4724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26" style="position:absolute;margin-left:214.95pt;margin-top:475.55pt;width:62.5pt;height:3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" fillcolor="white [3212]" stroked="f" strokeweight="2pt">
                <v:path arrowok="t"/>
              </v:rect>
            </w:pict>
          </mc:Fallback>
        </mc:AlternateContent>
      </w:r>
    </w:p>
    <w:p w:rsidR="00694A3F" w:rsidRPr="00EE3133" w:rsidRDefault="00694A3F" w:rsidP="00EE3133">
      <w:pPr>
        <w:widowControl w:val="0"/>
        <w:spacing w:after="0" w:line="360" w:lineRule="auto"/>
        <w:jc w:val="center"/>
        <w:rPr>
          <w:rFonts w:ascii="Times New Roman" w:eastAsia="Times New Roman" w:hAnsi="Times New Roman" w:cs="Times New Roman"/>
          <w:caps/>
          <w:color w:val="000000" w:themeColor="text1"/>
          <w:sz w:val="24"/>
          <w:szCs w:val="24"/>
          <w:lang w:eastAsia="ru-RU"/>
        </w:rPr>
      </w:pPr>
      <w:r w:rsidRPr="00EE3133">
        <w:rPr>
          <w:rFonts w:ascii="Times New Roman" w:eastAsia="Times New Roman" w:hAnsi="Times New Roman" w:cs="Times New Roman"/>
          <w:caps/>
          <w:color w:val="000000" w:themeColor="text1"/>
          <w:sz w:val="24"/>
          <w:szCs w:val="24"/>
          <w:lang w:eastAsia="ru-RU"/>
        </w:rPr>
        <w:lastRenderedPageBreak/>
        <w:t>Реферат</w:t>
      </w:r>
    </w:p>
    <w:p w:rsidR="00694A3F" w:rsidRPr="00EE3133" w:rsidRDefault="00694A3F" w:rsidP="00EE3133">
      <w:pPr>
        <w:widowControl w:val="0"/>
        <w:spacing w:after="0" w:line="360" w:lineRule="auto"/>
        <w:jc w:val="center"/>
        <w:rPr>
          <w:rFonts w:ascii="Times New Roman" w:eastAsia="Times New Roman" w:hAnsi="Times New Roman" w:cs="Times New Roman"/>
          <w:caps/>
          <w:color w:val="000000" w:themeColor="text1"/>
          <w:sz w:val="24"/>
          <w:szCs w:val="24"/>
          <w:lang w:eastAsia="ru-RU"/>
        </w:rPr>
      </w:pPr>
    </w:p>
    <w:p w:rsidR="00712512" w:rsidRPr="00EE3133" w:rsidRDefault="00712512" w:rsidP="00EE3133">
      <w:pPr>
        <w:widowControl w:val="0"/>
        <w:spacing w:after="0" w:line="360" w:lineRule="auto"/>
        <w:ind w:firstLine="540"/>
        <w:jc w:val="both"/>
        <w:rPr>
          <w:rFonts w:ascii="Times New Roman" w:eastAsia="Times New Roman" w:hAnsi="Times New Roman" w:cs="Times New Roman"/>
          <w:color w:val="000000" w:themeColor="text1"/>
          <w:sz w:val="24"/>
          <w:szCs w:val="24"/>
          <w:lang w:eastAsia="ru-RU"/>
        </w:rPr>
      </w:pPr>
      <w:r w:rsidRPr="00EE3133">
        <w:rPr>
          <w:rFonts w:ascii="Times New Roman" w:eastAsia="Times New Roman" w:hAnsi="Times New Roman" w:cs="Times New Roman"/>
          <w:color w:val="000000" w:themeColor="text1"/>
          <w:sz w:val="24"/>
          <w:szCs w:val="24"/>
          <w:lang w:eastAsia="ru-RU"/>
        </w:rPr>
        <w:t>Отчет 5</w:t>
      </w:r>
      <w:r w:rsidR="00FA500A" w:rsidRPr="00EE3133">
        <w:rPr>
          <w:rFonts w:ascii="Times New Roman" w:eastAsia="Times New Roman" w:hAnsi="Times New Roman" w:cs="Times New Roman"/>
          <w:color w:val="000000" w:themeColor="text1"/>
          <w:sz w:val="24"/>
          <w:szCs w:val="24"/>
          <w:lang w:eastAsia="ru-RU"/>
        </w:rPr>
        <w:t>6</w:t>
      </w:r>
      <w:r w:rsidRPr="00EE3133">
        <w:rPr>
          <w:rFonts w:ascii="Times New Roman" w:eastAsia="Times New Roman" w:hAnsi="Times New Roman" w:cs="Times New Roman"/>
          <w:color w:val="000000" w:themeColor="text1"/>
          <w:sz w:val="24"/>
          <w:szCs w:val="24"/>
          <w:lang w:eastAsia="ru-RU"/>
        </w:rPr>
        <w:t xml:space="preserve"> стр., 1 ч., 8 рис., </w:t>
      </w:r>
      <w:r w:rsidR="00021F69" w:rsidRPr="00EE3133">
        <w:rPr>
          <w:rFonts w:ascii="Times New Roman" w:eastAsia="Times New Roman" w:hAnsi="Times New Roman" w:cs="Times New Roman"/>
          <w:color w:val="000000" w:themeColor="text1"/>
          <w:sz w:val="24"/>
          <w:szCs w:val="24"/>
          <w:lang w:eastAsia="ru-RU"/>
        </w:rPr>
        <w:t>5</w:t>
      </w:r>
      <w:r w:rsidRPr="00EE3133">
        <w:rPr>
          <w:rFonts w:ascii="Times New Roman" w:eastAsia="Times New Roman" w:hAnsi="Times New Roman" w:cs="Times New Roman"/>
          <w:color w:val="000000" w:themeColor="text1"/>
          <w:sz w:val="24"/>
          <w:szCs w:val="24"/>
          <w:lang w:eastAsia="ru-RU"/>
        </w:rPr>
        <w:t xml:space="preserve"> табл., 210 источников, 5 прил.</w:t>
      </w:r>
    </w:p>
    <w:p w:rsidR="005601FE" w:rsidRPr="00EE3133" w:rsidRDefault="00B359E7" w:rsidP="00EE3133">
      <w:pPr>
        <w:widowControl w:val="0"/>
        <w:spacing w:after="0" w:line="360" w:lineRule="auto"/>
        <w:ind w:firstLine="540"/>
        <w:jc w:val="both"/>
        <w:rPr>
          <w:rFonts w:ascii="Times New Roman" w:eastAsia="Times New Roman" w:hAnsi="Times New Roman" w:cs="Times New Roman"/>
          <w:color w:val="000000" w:themeColor="text1"/>
          <w:sz w:val="24"/>
          <w:szCs w:val="24"/>
          <w:lang w:eastAsia="ru-RU"/>
        </w:rPr>
      </w:pPr>
      <w:r w:rsidRPr="00EE3133">
        <w:rPr>
          <w:rFonts w:ascii="Times New Roman" w:eastAsia="Times New Roman" w:hAnsi="Times New Roman" w:cs="Times New Roman"/>
          <w:color w:val="000000" w:themeColor="text1"/>
          <w:sz w:val="24"/>
          <w:szCs w:val="24"/>
          <w:lang w:eastAsia="ru-RU"/>
        </w:rPr>
        <w:t>СОЦИАЛЬНОЕ ПРЕДПРИНИМАТЕЛЬСТВО, КЛАССИФИКАЦИЯ, БИЗНЕС–МОДЕЛЬ, ТИПИРОВАНИЕ, ИНКЛЮЗИВНЫЙ ПОДХОД, СТРАТЕГИИ РАЗВИТИЯ, АЛГОРИТМ ПРОЕКТИРОВАНИЯ, ИНСТИТУЦИОНАЛЬНЫЕ И РЕГИОНАЛЬНЫЕ ОСОБЕННОСТИ</w:t>
      </w:r>
      <w:r w:rsidR="005601FE" w:rsidRPr="00EE3133">
        <w:rPr>
          <w:rFonts w:ascii="Times New Roman" w:eastAsia="Times New Roman" w:hAnsi="Times New Roman" w:cs="Times New Roman"/>
          <w:color w:val="000000" w:themeColor="text1"/>
          <w:sz w:val="24"/>
          <w:szCs w:val="24"/>
          <w:lang w:eastAsia="ru-RU"/>
        </w:rPr>
        <w:t>.</w:t>
      </w:r>
    </w:p>
    <w:p w:rsidR="005601FE" w:rsidRPr="00EE3133" w:rsidRDefault="005601FE" w:rsidP="00EE3133">
      <w:pPr>
        <w:widowControl w:val="0"/>
        <w:spacing w:after="0" w:line="360" w:lineRule="auto"/>
        <w:ind w:firstLine="540"/>
        <w:jc w:val="both"/>
        <w:rPr>
          <w:rFonts w:ascii="Times New Roman" w:eastAsia="Times New Roman" w:hAnsi="Times New Roman" w:cs="Times New Roman"/>
          <w:color w:val="000000" w:themeColor="text1"/>
          <w:sz w:val="24"/>
          <w:szCs w:val="24"/>
          <w:lang w:eastAsia="ru-RU"/>
        </w:rPr>
      </w:pPr>
      <w:r w:rsidRPr="00EE3133">
        <w:rPr>
          <w:rFonts w:ascii="Times New Roman" w:eastAsia="Times New Roman" w:hAnsi="Times New Roman" w:cs="Times New Roman"/>
          <w:color w:val="000000" w:themeColor="text1"/>
          <w:sz w:val="24"/>
          <w:szCs w:val="24"/>
          <w:lang w:eastAsia="ru-RU"/>
        </w:rPr>
        <w:t>Объект исследования – организации всех форм собственности, создающие экономическую и социальную ценность на постоянной основе.</w:t>
      </w:r>
    </w:p>
    <w:p w:rsidR="005601FE" w:rsidRPr="00EE3133" w:rsidRDefault="005601FE" w:rsidP="00EE3133">
      <w:pPr>
        <w:widowControl w:val="0"/>
        <w:spacing w:after="0" w:line="360" w:lineRule="auto"/>
        <w:ind w:firstLine="540"/>
        <w:jc w:val="both"/>
        <w:rPr>
          <w:rFonts w:ascii="Times New Roman" w:eastAsia="Times New Roman" w:hAnsi="Times New Roman" w:cs="Times New Roman"/>
          <w:color w:val="000000" w:themeColor="text1"/>
          <w:sz w:val="24"/>
          <w:szCs w:val="24"/>
          <w:lang w:eastAsia="ru-RU"/>
        </w:rPr>
      </w:pPr>
      <w:r w:rsidRPr="00EE3133">
        <w:rPr>
          <w:rFonts w:ascii="Times New Roman" w:eastAsia="Times New Roman" w:hAnsi="Times New Roman" w:cs="Times New Roman"/>
          <w:color w:val="000000" w:themeColor="text1"/>
          <w:sz w:val="24"/>
          <w:szCs w:val="24"/>
          <w:lang w:eastAsia="ru-RU"/>
        </w:rPr>
        <w:t xml:space="preserve">Цель исследования – разработка методологического подхода к идентификации типов и </w:t>
      </w:r>
      <w:proofErr w:type="gramStart"/>
      <w:r w:rsidRPr="00EE3133">
        <w:rPr>
          <w:rFonts w:ascii="Times New Roman" w:eastAsia="Times New Roman" w:hAnsi="Times New Roman" w:cs="Times New Roman"/>
          <w:color w:val="000000" w:themeColor="text1"/>
          <w:sz w:val="24"/>
          <w:szCs w:val="24"/>
          <w:lang w:eastAsia="ru-RU"/>
        </w:rPr>
        <w:t>бизнес</w:t>
      </w:r>
      <w:r w:rsidR="00442D09" w:rsidRPr="00EE3133">
        <w:rPr>
          <w:rFonts w:ascii="Times New Roman" w:eastAsia="Times New Roman" w:hAnsi="Times New Roman" w:cs="Times New Roman"/>
          <w:color w:val="000000" w:themeColor="text1"/>
          <w:sz w:val="24"/>
          <w:szCs w:val="24"/>
          <w:lang w:eastAsia="ru-RU"/>
        </w:rPr>
        <w:t>–</w:t>
      </w:r>
      <w:r w:rsidRPr="00EE3133">
        <w:rPr>
          <w:rFonts w:ascii="Times New Roman" w:eastAsia="Times New Roman" w:hAnsi="Times New Roman" w:cs="Times New Roman"/>
          <w:color w:val="000000" w:themeColor="text1"/>
          <w:sz w:val="24"/>
          <w:szCs w:val="24"/>
          <w:lang w:eastAsia="ru-RU"/>
        </w:rPr>
        <w:t>моделей</w:t>
      </w:r>
      <w:proofErr w:type="gramEnd"/>
      <w:r w:rsidRPr="00EE3133">
        <w:rPr>
          <w:rFonts w:ascii="Times New Roman" w:eastAsia="Times New Roman" w:hAnsi="Times New Roman" w:cs="Times New Roman"/>
          <w:color w:val="000000" w:themeColor="text1"/>
          <w:sz w:val="24"/>
          <w:szCs w:val="24"/>
          <w:lang w:eastAsia="ru-RU"/>
        </w:rPr>
        <w:t xml:space="preserve"> социального предпринимательства для определения системы механизмов их развития в Казахстане.</w:t>
      </w:r>
    </w:p>
    <w:p w:rsidR="005601FE" w:rsidRPr="00EE3133" w:rsidRDefault="005601FE" w:rsidP="00EE3133">
      <w:pPr>
        <w:widowControl w:val="0"/>
        <w:spacing w:after="0" w:line="360" w:lineRule="auto"/>
        <w:ind w:firstLine="540"/>
        <w:jc w:val="both"/>
        <w:rPr>
          <w:rFonts w:ascii="Times New Roman" w:eastAsia="Times New Roman" w:hAnsi="Times New Roman" w:cs="Times New Roman"/>
          <w:color w:val="000000" w:themeColor="text1"/>
          <w:sz w:val="24"/>
          <w:szCs w:val="24"/>
          <w:lang w:eastAsia="ru-RU"/>
        </w:rPr>
      </w:pPr>
      <w:r w:rsidRPr="00EE3133">
        <w:rPr>
          <w:rFonts w:ascii="Times New Roman" w:eastAsia="Times New Roman" w:hAnsi="Times New Roman" w:cs="Times New Roman"/>
          <w:color w:val="000000" w:themeColor="text1"/>
          <w:sz w:val="24"/>
          <w:szCs w:val="24"/>
          <w:lang w:eastAsia="ru-RU"/>
        </w:rPr>
        <w:t>Це</w:t>
      </w:r>
      <w:r w:rsidR="00F27728" w:rsidRPr="00EE3133">
        <w:rPr>
          <w:rFonts w:ascii="Times New Roman" w:eastAsia="Times New Roman" w:hAnsi="Times New Roman" w:cs="Times New Roman"/>
          <w:color w:val="000000" w:themeColor="text1"/>
          <w:sz w:val="24"/>
          <w:szCs w:val="24"/>
          <w:lang w:eastAsia="ru-RU"/>
        </w:rPr>
        <w:t>ль данного этапа исследования –</w:t>
      </w:r>
      <w:r w:rsidR="00FF35E0" w:rsidRPr="00EE3133">
        <w:rPr>
          <w:rFonts w:ascii="Times New Roman" w:eastAsia="Times New Roman" w:hAnsi="Times New Roman" w:cs="Times New Roman"/>
          <w:color w:val="000000" w:themeColor="text1"/>
          <w:sz w:val="24"/>
          <w:szCs w:val="24"/>
          <w:lang w:eastAsia="ru-RU"/>
        </w:rPr>
        <w:t xml:space="preserve"> </w:t>
      </w:r>
      <w:r w:rsidR="00F27728" w:rsidRPr="00EE3133">
        <w:rPr>
          <w:rFonts w:ascii="Times New Roman" w:eastAsia="Times New Roman" w:hAnsi="Times New Roman" w:cs="Times New Roman"/>
          <w:color w:val="000000" w:themeColor="text1"/>
          <w:sz w:val="24"/>
          <w:szCs w:val="24"/>
          <w:lang w:eastAsia="ru-RU"/>
        </w:rPr>
        <w:t>р</w:t>
      </w:r>
      <w:r w:rsidRPr="00EE3133">
        <w:rPr>
          <w:rFonts w:ascii="Times New Roman" w:hAnsi="Times New Roman" w:cs="Times New Roman"/>
          <w:spacing w:val="2"/>
          <w:sz w:val="24"/>
          <w:szCs w:val="24"/>
        </w:rPr>
        <w:t>азработка методологического подхода к исследованию социального предпринимательства в современных общественно</w:t>
      </w:r>
      <w:r w:rsidR="00442D09" w:rsidRPr="00EE3133">
        <w:rPr>
          <w:rFonts w:ascii="Times New Roman" w:hAnsi="Times New Roman" w:cs="Times New Roman"/>
          <w:spacing w:val="2"/>
          <w:sz w:val="24"/>
          <w:szCs w:val="24"/>
        </w:rPr>
        <w:t>–</w:t>
      </w:r>
      <w:r w:rsidRPr="00EE3133">
        <w:rPr>
          <w:rFonts w:ascii="Times New Roman" w:hAnsi="Times New Roman" w:cs="Times New Roman"/>
          <w:spacing w:val="2"/>
          <w:sz w:val="24"/>
          <w:szCs w:val="24"/>
        </w:rPr>
        <w:t>экономических системах.</w:t>
      </w:r>
    </w:p>
    <w:p w:rsidR="005601FE" w:rsidRPr="00EE3133" w:rsidRDefault="005601FE" w:rsidP="00EE3133">
      <w:pPr>
        <w:widowControl w:val="0"/>
        <w:spacing w:after="0" w:line="360" w:lineRule="auto"/>
        <w:ind w:firstLine="540"/>
        <w:jc w:val="both"/>
        <w:rPr>
          <w:rFonts w:ascii="Times New Roman" w:eastAsia="Times New Roman" w:hAnsi="Times New Roman" w:cs="Times New Roman"/>
          <w:color w:val="000000" w:themeColor="text1"/>
          <w:sz w:val="24"/>
          <w:szCs w:val="24"/>
          <w:lang w:eastAsia="ru-RU"/>
        </w:rPr>
      </w:pPr>
      <w:r w:rsidRPr="00EE3133">
        <w:rPr>
          <w:rFonts w:ascii="Times New Roman" w:eastAsia="Times New Roman" w:hAnsi="Times New Roman" w:cs="Times New Roman"/>
          <w:color w:val="000000" w:themeColor="text1"/>
          <w:sz w:val="24"/>
          <w:szCs w:val="24"/>
          <w:lang w:eastAsia="ru-RU"/>
        </w:rPr>
        <w:t xml:space="preserve">Методологической базой исследования выступили институциональный и системный методы, методы проектирования </w:t>
      </w:r>
      <w:proofErr w:type="gramStart"/>
      <w:r w:rsidRPr="00EE3133">
        <w:rPr>
          <w:rFonts w:ascii="Times New Roman" w:eastAsia="Times New Roman" w:hAnsi="Times New Roman" w:cs="Times New Roman"/>
          <w:color w:val="000000" w:themeColor="text1"/>
          <w:sz w:val="24"/>
          <w:szCs w:val="24"/>
          <w:lang w:eastAsia="ru-RU"/>
        </w:rPr>
        <w:t>бизнес</w:t>
      </w:r>
      <w:r w:rsidR="00442D09" w:rsidRPr="00EE3133">
        <w:rPr>
          <w:rFonts w:ascii="Times New Roman" w:eastAsia="Times New Roman" w:hAnsi="Times New Roman" w:cs="Times New Roman"/>
          <w:color w:val="000000" w:themeColor="text1"/>
          <w:sz w:val="24"/>
          <w:szCs w:val="24"/>
          <w:lang w:eastAsia="ru-RU"/>
        </w:rPr>
        <w:t>–</w:t>
      </w:r>
      <w:r w:rsidRPr="00EE3133">
        <w:rPr>
          <w:rFonts w:ascii="Times New Roman" w:eastAsia="Times New Roman" w:hAnsi="Times New Roman" w:cs="Times New Roman"/>
          <w:color w:val="000000" w:themeColor="text1"/>
          <w:sz w:val="24"/>
          <w:szCs w:val="24"/>
          <w:lang w:eastAsia="ru-RU"/>
        </w:rPr>
        <w:t>моделей</w:t>
      </w:r>
      <w:proofErr w:type="gramEnd"/>
      <w:r w:rsidRPr="00EE3133">
        <w:rPr>
          <w:rFonts w:ascii="Times New Roman" w:eastAsia="Times New Roman" w:hAnsi="Times New Roman" w:cs="Times New Roman"/>
          <w:color w:val="000000" w:themeColor="text1"/>
          <w:sz w:val="24"/>
          <w:szCs w:val="24"/>
          <w:lang w:eastAsia="ru-RU"/>
        </w:rPr>
        <w:t xml:space="preserve"> в современном стратегическом менеджменте.</w:t>
      </w:r>
    </w:p>
    <w:p w:rsidR="005601FE" w:rsidRPr="00EE3133" w:rsidRDefault="005601FE" w:rsidP="00EE3133">
      <w:pPr>
        <w:widowControl w:val="0"/>
        <w:spacing w:after="0" w:line="360" w:lineRule="auto"/>
        <w:ind w:firstLine="540"/>
        <w:jc w:val="both"/>
        <w:rPr>
          <w:rFonts w:ascii="Times New Roman" w:eastAsia="Times New Roman" w:hAnsi="Times New Roman" w:cs="Times New Roman"/>
          <w:color w:val="000000" w:themeColor="text1"/>
          <w:sz w:val="24"/>
          <w:szCs w:val="24"/>
          <w:lang w:eastAsia="ru-RU"/>
        </w:rPr>
      </w:pPr>
      <w:proofErr w:type="gramStart"/>
      <w:r w:rsidRPr="00EE3133">
        <w:rPr>
          <w:rFonts w:ascii="Times New Roman" w:eastAsia="Times New Roman" w:hAnsi="Times New Roman" w:cs="Times New Roman"/>
          <w:color w:val="000000" w:themeColor="text1"/>
          <w:sz w:val="24"/>
          <w:szCs w:val="24"/>
          <w:lang w:eastAsia="ru-RU"/>
        </w:rPr>
        <w:t xml:space="preserve">На данном этапе исследования получены следующие научные результаты: систематизированы концепции феномена социального предпринимательства в мировой научной литературе; выявлены факторы развития социального предпринимательства, обусловленные региональными и институциональными особенностями; </w:t>
      </w:r>
      <w:r w:rsidRPr="00EE3133">
        <w:rPr>
          <w:rFonts w:ascii="Times New Roman" w:hAnsi="Times New Roman" w:cs="Times New Roman"/>
          <w:sz w:val="24"/>
          <w:szCs w:val="24"/>
        </w:rPr>
        <w:t xml:space="preserve">определены критерии для оценки типа и </w:t>
      </w:r>
      <w:r w:rsidRPr="00EE3133">
        <w:rPr>
          <w:rFonts w:ascii="Times New Roman" w:eastAsia="Times New Roman" w:hAnsi="Times New Roman" w:cs="Times New Roman"/>
          <w:color w:val="000000" w:themeColor="text1"/>
          <w:sz w:val="24"/>
          <w:szCs w:val="24"/>
          <w:lang w:eastAsia="ru-RU"/>
        </w:rPr>
        <w:t>разработана социально приемлемая для Казахстана классификация социального предпринимательства; оценена нормативно</w:t>
      </w:r>
      <w:r w:rsidR="00442D09" w:rsidRPr="00EE3133">
        <w:rPr>
          <w:rFonts w:ascii="Times New Roman" w:eastAsia="Times New Roman" w:hAnsi="Times New Roman" w:cs="Times New Roman"/>
          <w:color w:val="000000" w:themeColor="text1"/>
          <w:sz w:val="24"/>
          <w:szCs w:val="24"/>
          <w:lang w:eastAsia="ru-RU"/>
        </w:rPr>
        <w:t>–</w:t>
      </w:r>
      <w:r w:rsidRPr="00EE3133">
        <w:rPr>
          <w:rFonts w:ascii="Times New Roman" w:eastAsia="Times New Roman" w:hAnsi="Times New Roman" w:cs="Times New Roman"/>
          <w:color w:val="000000" w:themeColor="text1"/>
          <w:sz w:val="24"/>
          <w:szCs w:val="24"/>
          <w:lang w:eastAsia="ru-RU"/>
        </w:rPr>
        <w:t>правовая база и выявлены эффективные правовые нормы поддержки социального предпринимательства в странах мира;</w:t>
      </w:r>
      <w:proofErr w:type="gramEnd"/>
      <w:r w:rsidR="00B36E03" w:rsidRPr="00EE3133">
        <w:rPr>
          <w:rFonts w:ascii="Times New Roman" w:eastAsia="Times New Roman" w:hAnsi="Times New Roman" w:cs="Times New Roman"/>
          <w:color w:val="000000" w:themeColor="text1"/>
          <w:sz w:val="24"/>
          <w:szCs w:val="24"/>
          <w:lang w:val="kk-KZ" w:eastAsia="ru-RU"/>
        </w:rPr>
        <w:t xml:space="preserve"> </w:t>
      </w:r>
      <w:r w:rsidRPr="00EE3133">
        <w:rPr>
          <w:rFonts w:ascii="Times New Roman" w:eastAsia="Times New Roman" w:hAnsi="Times New Roman" w:cs="Times New Roman"/>
          <w:color w:val="000000" w:themeColor="text1"/>
          <w:sz w:val="24"/>
          <w:szCs w:val="24"/>
          <w:lang w:eastAsia="ru-RU"/>
        </w:rPr>
        <w:t xml:space="preserve">разработаны системообразующие характеристики </w:t>
      </w:r>
      <w:proofErr w:type="gramStart"/>
      <w:r w:rsidRPr="00EE3133">
        <w:rPr>
          <w:rFonts w:ascii="Times New Roman" w:eastAsia="Times New Roman" w:hAnsi="Times New Roman" w:cs="Times New Roman"/>
          <w:color w:val="000000" w:themeColor="text1"/>
          <w:sz w:val="24"/>
          <w:szCs w:val="24"/>
          <w:lang w:eastAsia="ru-RU"/>
        </w:rPr>
        <w:t>бизнес</w:t>
      </w:r>
      <w:r w:rsidR="00442D09" w:rsidRPr="00EE3133">
        <w:rPr>
          <w:rFonts w:ascii="Times New Roman" w:eastAsia="Times New Roman" w:hAnsi="Times New Roman" w:cs="Times New Roman"/>
          <w:color w:val="000000" w:themeColor="text1"/>
          <w:sz w:val="24"/>
          <w:szCs w:val="24"/>
          <w:lang w:eastAsia="ru-RU"/>
        </w:rPr>
        <w:t>–</w:t>
      </w:r>
      <w:r w:rsidRPr="00EE3133">
        <w:rPr>
          <w:rFonts w:ascii="Times New Roman" w:eastAsia="Times New Roman" w:hAnsi="Times New Roman" w:cs="Times New Roman"/>
          <w:color w:val="000000" w:themeColor="text1"/>
          <w:sz w:val="24"/>
          <w:szCs w:val="24"/>
          <w:lang w:eastAsia="ru-RU"/>
        </w:rPr>
        <w:t>модели</w:t>
      </w:r>
      <w:proofErr w:type="gramEnd"/>
      <w:r w:rsidRPr="00EE3133">
        <w:rPr>
          <w:rFonts w:ascii="Times New Roman" w:eastAsia="Times New Roman" w:hAnsi="Times New Roman" w:cs="Times New Roman"/>
          <w:color w:val="000000" w:themeColor="text1"/>
          <w:sz w:val="24"/>
          <w:szCs w:val="24"/>
          <w:lang w:eastAsia="ru-RU"/>
        </w:rPr>
        <w:t xml:space="preserve"> социального предпринимательства с позиций теории социального воздействия.</w:t>
      </w:r>
    </w:p>
    <w:p w:rsidR="00B359E7" w:rsidRDefault="00B359E7">
      <w:pP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br w:type="page"/>
      </w:r>
    </w:p>
    <w:p w:rsidR="00B359E7" w:rsidRPr="00EE3133" w:rsidRDefault="00B359E7" w:rsidP="00EE3133">
      <w:pPr>
        <w:widowControl w:val="0"/>
        <w:spacing w:after="0" w:line="360" w:lineRule="auto"/>
        <w:jc w:val="center"/>
        <w:rPr>
          <w:rFonts w:ascii="Times New Roman" w:eastAsia="Times New Roman" w:hAnsi="Times New Roman" w:cs="Times New Roman"/>
          <w:caps/>
          <w:color w:val="000000" w:themeColor="text1"/>
          <w:sz w:val="24"/>
          <w:szCs w:val="24"/>
          <w:lang w:val="kk-KZ" w:eastAsia="ru-RU"/>
        </w:rPr>
      </w:pPr>
      <w:r w:rsidRPr="00EE3133">
        <w:rPr>
          <w:rFonts w:ascii="Times New Roman" w:eastAsia="Times New Roman" w:hAnsi="Times New Roman" w:cs="Times New Roman"/>
          <w:caps/>
          <w:color w:val="000000" w:themeColor="text1"/>
          <w:sz w:val="24"/>
          <w:szCs w:val="24"/>
          <w:lang w:val="kk-KZ" w:eastAsia="ru-RU"/>
        </w:rPr>
        <w:lastRenderedPageBreak/>
        <w:t>Реферат</w:t>
      </w:r>
    </w:p>
    <w:p w:rsidR="00B359E7" w:rsidRPr="00EE3133" w:rsidRDefault="00B359E7" w:rsidP="00EE3133">
      <w:pPr>
        <w:widowControl w:val="0"/>
        <w:spacing w:after="0" w:line="360" w:lineRule="auto"/>
        <w:ind w:firstLine="540"/>
        <w:jc w:val="both"/>
        <w:rPr>
          <w:rFonts w:ascii="Times New Roman" w:eastAsia="Times New Roman" w:hAnsi="Times New Roman" w:cs="Times New Roman"/>
          <w:color w:val="000000" w:themeColor="text1"/>
          <w:sz w:val="24"/>
          <w:szCs w:val="24"/>
          <w:lang w:val="kk-KZ" w:eastAsia="ru-RU"/>
        </w:rPr>
      </w:pPr>
    </w:p>
    <w:p w:rsidR="00B36E03" w:rsidRPr="00EE3133" w:rsidRDefault="00B36E03" w:rsidP="00EE3133">
      <w:pPr>
        <w:widowControl w:val="0"/>
        <w:spacing w:after="0" w:line="360" w:lineRule="auto"/>
        <w:ind w:firstLine="540"/>
        <w:jc w:val="both"/>
        <w:rPr>
          <w:rFonts w:ascii="Times New Roman" w:eastAsia="Times New Roman" w:hAnsi="Times New Roman" w:cs="Times New Roman"/>
          <w:color w:val="000000" w:themeColor="text1"/>
          <w:sz w:val="24"/>
          <w:szCs w:val="24"/>
          <w:lang w:val="kk-KZ" w:eastAsia="ru-RU"/>
        </w:rPr>
      </w:pPr>
      <w:r w:rsidRPr="00EE3133">
        <w:rPr>
          <w:rFonts w:ascii="Times New Roman" w:eastAsia="Times New Roman" w:hAnsi="Times New Roman" w:cs="Times New Roman"/>
          <w:color w:val="000000" w:themeColor="text1"/>
          <w:sz w:val="24"/>
          <w:szCs w:val="24"/>
          <w:lang w:val="kk-KZ" w:eastAsia="ru-RU"/>
        </w:rPr>
        <w:t>Есептеме 5</w:t>
      </w:r>
      <w:r w:rsidR="00FA500A" w:rsidRPr="00EE3133">
        <w:rPr>
          <w:rFonts w:ascii="Times New Roman" w:eastAsia="Times New Roman" w:hAnsi="Times New Roman" w:cs="Times New Roman"/>
          <w:color w:val="000000" w:themeColor="text1"/>
          <w:sz w:val="24"/>
          <w:szCs w:val="24"/>
          <w:lang w:val="kk-KZ" w:eastAsia="ru-RU"/>
        </w:rPr>
        <w:t>6</w:t>
      </w:r>
      <w:r w:rsidRPr="00EE3133">
        <w:rPr>
          <w:rFonts w:ascii="Times New Roman" w:eastAsia="Times New Roman" w:hAnsi="Times New Roman" w:cs="Times New Roman"/>
          <w:color w:val="000000" w:themeColor="text1"/>
          <w:sz w:val="24"/>
          <w:szCs w:val="24"/>
          <w:lang w:val="kk-KZ" w:eastAsia="ru-RU"/>
        </w:rPr>
        <w:t xml:space="preserve"> бетте, 1 бөлім, 8 сурет, 5 кесте, 210 әдебиет көзі, 5 қосымша.</w:t>
      </w:r>
    </w:p>
    <w:p w:rsidR="00B36E03" w:rsidRPr="00EE3133" w:rsidRDefault="00210762" w:rsidP="00EE3133">
      <w:pPr>
        <w:widowControl w:val="0"/>
        <w:spacing w:after="0" w:line="360" w:lineRule="auto"/>
        <w:ind w:firstLine="540"/>
        <w:jc w:val="both"/>
        <w:rPr>
          <w:rFonts w:ascii="Times New Roman" w:eastAsia="Times New Roman" w:hAnsi="Times New Roman" w:cs="Times New Roman"/>
          <w:color w:val="000000" w:themeColor="text1"/>
          <w:sz w:val="24"/>
          <w:szCs w:val="24"/>
          <w:lang w:val="kk-KZ" w:eastAsia="ru-RU"/>
        </w:rPr>
      </w:pPr>
      <w:r w:rsidRPr="00EE3133">
        <w:rPr>
          <w:rFonts w:ascii="Times New Roman" w:eastAsia="Times New Roman" w:hAnsi="Times New Roman" w:cs="Times New Roman"/>
          <w:color w:val="000000" w:themeColor="text1"/>
          <w:sz w:val="24"/>
          <w:szCs w:val="24"/>
          <w:lang w:val="kk-KZ" w:eastAsia="ru-RU"/>
        </w:rPr>
        <w:t>ӘЛЕУМЕТТІК КӘСІПКЕРЛІК, ЖІКТЕЛУІ, БИЗНЕС–МОДЕЛЬ, ТИПТЕНДІРУ, ИНКЛЮЗИВТІ ТӘСІЛ, ДАМУ СТРАТЕГИЯЛАРЫ, ДАМУ СТРАТЕГИЯЛАРЫ, ИНСТИТУЦИОНАЛДЫҚ ЖӘНЕ АУМАҚТЫҚ ЕРЕКШЕЛІКТЕР.</w:t>
      </w:r>
    </w:p>
    <w:p w:rsidR="00B36E03" w:rsidRPr="00EE3133" w:rsidRDefault="00B36E03" w:rsidP="00EE3133">
      <w:pPr>
        <w:widowControl w:val="0"/>
        <w:spacing w:after="0" w:line="360" w:lineRule="auto"/>
        <w:ind w:firstLine="540"/>
        <w:jc w:val="both"/>
        <w:rPr>
          <w:rFonts w:ascii="Times New Roman" w:eastAsia="Times New Roman" w:hAnsi="Times New Roman" w:cs="Times New Roman"/>
          <w:color w:val="000000" w:themeColor="text1"/>
          <w:sz w:val="24"/>
          <w:szCs w:val="24"/>
          <w:lang w:val="kk-KZ" w:eastAsia="ru-RU"/>
        </w:rPr>
      </w:pPr>
      <w:r w:rsidRPr="006641D5">
        <w:rPr>
          <w:rFonts w:ascii="Times New Roman" w:eastAsia="Times New Roman" w:hAnsi="Times New Roman" w:cs="Times New Roman"/>
          <w:color w:val="000000" w:themeColor="text1"/>
          <w:sz w:val="24"/>
          <w:szCs w:val="24"/>
          <w:lang w:val="kk-KZ" w:eastAsia="ru-RU"/>
        </w:rPr>
        <w:t xml:space="preserve">Зерттеу </w:t>
      </w:r>
      <w:r w:rsidRPr="00EE3133">
        <w:rPr>
          <w:rFonts w:ascii="Times New Roman" w:eastAsia="Times New Roman" w:hAnsi="Times New Roman" w:cs="Times New Roman"/>
          <w:color w:val="000000" w:themeColor="text1"/>
          <w:sz w:val="24"/>
          <w:szCs w:val="24"/>
          <w:lang w:val="kk-KZ" w:eastAsia="ru-RU"/>
        </w:rPr>
        <w:t>нысаны – тұрықты негізде экономикалық және әлеуметтік құндылықтарды қалыптастыратын ұйымдар.</w:t>
      </w:r>
    </w:p>
    <w:p w:rsidR="00B36E03" w:rsidRPr="00EE3133" w:rsidRDefault="00B36E03" w:rsidP="00EE3133">
      <w:pPr>
        <w:widowControl w:val="0"/>
        <w:spacing w:after="0" w:line="360" w:lineRule="auto"/>
        <w:ind w:firstLine="540"/>
        <w:jc w:val="both"/>
        <w:rPr>
          <w:rFonts w:ascii="Times New Roman" w:eastAsia="Times New Roman" w:hAnsi="Times New Roman" w:cs="Times New Roman"/>
          <w:color w:val="000000" w:themeColor="text1"/>
          <w:sz w:val="24"/>
          <w:szCs w:val="24"/>
          <w:lang w:val="kk-KZ" w:eastAsia="ru-RU"/>
        </w:rPr>
      </w:pPr>
      <w:r w:rsidRPr="00EE3133">
        <w:rPr>
          <w:rFonts w:ascii="Times New Roman" w:eastAsia="Times New Roman" w:hAnsi="Times New Roman" w:cs="Times New Roman"/>
          <w:color w:val="000000" w:themeColor="text1"/>
          <w:sz w:val="24"/>
          <w:szCs w:val="24"/>
          <w:lang w:val="kk-KZ" w:eastAsia="ru-RU"/>
        </w:rPr>
        <w:t>Жоба мақсаты – Қазақстанда оның даму тетіктерінің жүйесін анықтау үшін әлеуметтік кәсіпкерлік түрлері мен бизнес</w:t>
      </w:r>
      <w:r w:rsidR="00442D09" w:rsidRPr="00EE3133">
        <w:rPr>
          <w:rFonts w:ascii="Times New Roman" w:eastAsia="Times New Roman" w:hAnsi="Times New Roman" w:cs="Times New Roman"/>
          <w:color w:val="000000" w:themeColor="text1"/>
          <w:sz w:val="24"/>
          <w:szCs w:val="24"/>
          <w:lang w:val="kk-KZ" w:eastAsia="ru-RU"/>
        </w:rPr>
        <w:t>–</w:t>
      </w:r>
      <w:r w:rsidRPr="00EE3133">
        <w:rPr>
          <w:rFonts w:ascii="Times New Roman" w:eastAsia="Times New Roman" w:hAnsi="Times New Roman" w:cs="Times New Roman"/>
          <w:color w:val="000000" w:themeColor="text1"/>
          <w:sz w:val="24"/>
          <w:szCs w:val="24"/>
          <w:lang w:val="kk-KZ" w:eastAsia="ru-RU"/>
        </w:rPr>
        <w:t>модельдерін сәйкестендірудің әдістемелік тәсілін әзірлеу болып табылады.</w:t>
      </w:r>
    </w:p>
    <w:p w:rsidR="00B36E03" w:rsidRPr="00EE3133" w:rsidRDefault="00B36E03" w:rsidP="00EE3133">
      <w:pPr>
        <w:widowControl w:val="0"/>
        <w:spacing w:after="0" w:line="360" w:lineRule="auto"/>
        <w:ind w:firstLine="540"/>
        <w:jc w:val="both"/>
        <w:rPr>
          <w:rFonts w:ascii="Times New Roman" w:eastAsia="Times New Roman" w:hAnsi="Times New Roman" w:cs="Times New Roman"/>
          <w:color w:val="000000" w:themeColor="text1"/>
          <w:sz w:val="24"/>
          <w:szCs w:val="24"/>
          <w:lang w:val="kk-KZ" w:eastAsia="ru-RU"/>
        </w:rPr>
      </w:pPr>
      <w:r w:rsidRPr="00EE3133">
        <w:rPr>
          <w:rFonts w:ascii="Times New Roman" w:eastAsia="Times New Roman" w:hAnsi="Times New Roman" w:cs="Times New Roman"/>
          <w:color w:val="000000" w:themeColor="text1"/>
          <w:sz w:val="24"/>
          <w:szCs w:val="24"/>
          <w:lang w:val="kk-KZ" w:eastAsia="ru-RU"/>
        </w:rPr>
        <w:t>Зерттеудің осы кезеңінің мақсаты – заманауи қоғамдық</w:t>
      </w:r>
      <w:r w:rsidR="00442D09" w:rsidRPr="00EE3133">
        <w:rPr>
          <w:rFonts w:ascii="Times New Roman" w:eastAsia="Times New Roman" w:hAnsi="Times New Roman" w:cs="Times New Roman"/>
          <w:color w:val="000000" w:themeColor="text1"/>
          <w:sz w:val="24"/>
          <w:szCs w:val="24"/>
          <w:lang w:val="kk-KZ" w:eastAsia="ru-RU"/>
        </w:rPr>
        <w:t>–</w:t>
      </w:r>
      <w:r w:rsidRPr="00EE3133">
        <w:rPr>
          <w:rFonts w:ascii="Times New Roman" w:eastAsia="Times New Roman" w:hAnsi="Times New Roman" w:cs="Times New Roman"/>
          <w:color w:val="000000" w:themeColor="text1"/>
          <w:sz w:val="24"/>
          <w:szCs w:val="24"/>
          <w:lang w:val="kk-KZ" w:eastAsia="ru-RU"/>
        </w:rPr>
        <w:t>экономикалық жүйелердегі әлеуметтік кәсіпкерлікті зерттеудің әдістемелік тәсілдерін әзірлеу.</w:t>
      </w:r>
    </w:p>
    <w:p w:rsidR="00B36E03" w:rsidRPr="00EE3133" w:rsidRDefault="00B36E03" w:rsidP="00EE3133">
      <w:pPr>
        <w:widowControl w:val="0"/>
        <w:spacing w:after="0" w:line="360" w:lineRule="auto"/>
        <w:ind w:firstLine="540"/>
        <w:jc w:val="both"/>
        <w:rPr>
          <w:rFonts w:ascii="Times New Roman" w:eastAsia="Times New Roman" w:hAnsi="Times New Roman" w:cs="Times New Roman"/>
          <w:color w:val="000000" w:themeColor="text1"/>
          <w:sz w:val="24"/>
          <w:szCs w:val="24"/>
          <w:lang w:val="kk-KZ" w:eastAsia="ru-RU"/>
        </w:rPr>
      </w:pPr>
      <w:r w:rsidRPr="00EE3133">
        <w:rPr>
          <w:rFonts w:ascii="Times New Roman" w:eastAsia="Times New Roman" w:hAnsi="Times New Roman" w:cs="Times New Roman"/>
          <w:color w:val="000000" w:themeColor="text1"/>
          <w:sz w:val="24"/>
          <w:szCs w:val="24"/>
          <w:lang w:val="kk-KZ" w:eastAsia="ru-RU"/>
        </w:rPr>
        <w:t>Зерттеудің әдістемелік негізі ретінде институциональдық және жүйелік әдістер, сонымен қатар заманауи стратегиялық менеджментттегі бизнес</w:t>
      </w:r>
      <w:r w:rsidR="00442D09" w:rsidRPr="00EE3133">
        <w:rPr>
          <w:rFonts w:ascii="Times New Roman" w:eastAsia="Times New Roman" w:hAnsi="Times New Roman" w:cs="Times New Roman"/>
          <w:color w:val="000000" w:themeColor="text1"/>
          <w:sz w:val="24"/>
          <w:szCs w:val="24"/>
          <w:lang w:val="kk-KZ" w:eastAsia="ru-RU"/>
        </w:rPr>
        <w:t>–</w:t>
      </w:r>
      <w:r w:rsidRPr="00EE3133">
        <w:rPr>
          <w:rFonts w:ascii="Times New Roman" w:eastAsia="Times New Roman" w:hAnsi="Times New Roman" w:cs="Times New Roman"/>
          <w:color w:val="000000" w:themeColor="text1"/>
          <w:sz w:val="24"/>
          <w:szCs w:val="24"/>
          <w:lang w:val="kk-KZ" w:eastAsia="ru-RU"/>
        </w:rPr>
        <w:t>үлгілерді жобалау әдістері қолданылған.</w:t>
      </w:r>
    </w:p>
    <w:p w:rsidR="00B36E03" w:rsidRPr="00EE3133" w:rsidRDefault="00B36E03" w:rsidP="00EE3133">
      <w:pPr>
        <w:widowControl w:val="0"/>
        <w:spacing w:after="0" w:line="360" w:lineRule="auto"/>
        <w:ind w:firstLine="540"/>
        <w:jc w:val="both"/>
        <w:rPr>
          <w:rFonts w:ascii="Times New Roman" w:eastAsia="Times New Roman" w:hAnsi="Times New Roman" w:cs="Times New Roman"/>
          <w:color w:val="000000" w:themeColor="text1"/>
          <w:sz w:val="24"/>
          <w:szCs w:val="24"/>
          <w:lang w:val="kk-KZ" w:eastAsia="ru-RU"/>
        </w:rPr>
      </w:pPr>
      <w:r w:rsidRPr="00EE3133">
        <w:rPr>
          <w:rFonts w:ascii="Times New Roman" w:eastAsia="Times New Roman" w:hAnsi="Times New Roman" w:cs="Times New Roman"/>
          <w:color w:val="000000" w:themeColor="text1"/>
          <w:sz w:val="24"/>
          <w:szCs w:val="24"/>
          <w:lang w:val="kk-KZ" w:eastAsia="ru-RU"/>
        </w:rPr>
        <w:t>Зерттеудің осы кезеңінде келесі нәтижелерге қол жеткізілген: әлемдік ғылыми әдебиеттегі әлеуметтік кәсіпкерлік феномены тұжырымдамалары жүйелендірілді; аймақтық және институционалдық артықшылықтарда негізделген әлеуметтік кәсіпкерліктің даму факторлары анықталды; әлеуметтік кәсіпкерліктің Қазақстанда қолдануға жарамды анықтамасы әзірленді және әлеуметтік кәсіпкерліктің түрлерін бағалаудың белгілері анықталды; нормативтік</w:t>
      </w:r>
      <w:r w:rsidR="00442D09" w:rsidRPr="00EE3133">
        <w:rPr>
          <w:rFonts w:ascii="Times New Roman" w:eastAsia="Times New Roman" w:hAnsi="Times New Roman" w:cs="Times New Roman"/>
          <w:color w:val="000000" w:themeColor="text1"/>
          <w:sz w:val="24"/>
          <w:szCs w:val="24"/>
          <w:lang w:val="kk-KZ" w:eastAsia="ru-RU"/>
        </w:rPr>
        <w:t>–</w:t>
      </w:r>
      <w:r w:rsidRPr="00EE3133">
        <w:rPr>
          <w:rFonts w:ascii="Times New Roman" w:eastAsia="Times New Roman" w:hAnsi="Times New Roman" w:cs="Times New Roman"/>
          <w:color w:val="000000" w:themeColor="text1"/>
          <w:sz w:val="24"/>
          <w:szCs w:val="24"/>
          <w:lang w:val="kk-KZ" w:eastAsia="ru-RU"/>
        </w:rPr>
        <w:t>құқықтық жүйе бағаланып, әлем елдеріндегі әлеуметтік кәсіпкерлікті қолдаудың тиімді құқықтық нормалары анықталды; әлеуметтік әсер теориясының позициясынан әлеуметтік кәсіпкерлік бизнес</w:t>
      </w:r>
      <w:r w:rsidR="00442D09" w:rsidRPr="00EE3133">
        <w:rPr>
          <w:rFonts w:ascii="Times New Roman" w:eastAsia="Times New Roman" w:hAnsi="Times New Roman" w:cs="Times New Roman"/>
          <w:color w:val="000000" w:themeColor="text1"/>
          <w:sz w:val="24"/>
          <w:szCs w:val="24"/>
          <w:lang w:val="kk-KZ" w:eastAsia="ru-RU"/>
        </w:rPr>
        <w:t>–</w:t>
      </w:r>
      <w:r w:rsidRPr="00EE3133">
        <w:rPr>
          <w:rFonts w:ascii="Times New Roman" w:eastAsia="Times New Roman" w:hAnsi="Times New Roman" w:cs="Times New Roman"/>
          <w:color w:val="000000" w:themeColor="text1"/>
          <w:sz w:val="24"/>
          <w:szCs w:val="24"/>
          <w:lang w:val="kk-KZ" w:eastAsia="ru-RU"/>
        </w:rPr>
        <w:t>үлгілерінің жүйеқұрғыш сипаттамалары әзірленді.</w:t>
      </w:r>
    </w:p>
    <w:p w:rsidR="00694A3F" w:rsidRPr="00EE3133" w:rsidRDefault="00694A3F" w:rsidP="00EE3133">
      <w:pPr>
        <w:spacing w:after="0" w:line="360" w:lineRule="auto"/>
        <w:ind w:firstLine="567"/>
        <w:rPr>
          <w:rFonts w:ascii="Times New Roman" w:eastAsia="Times New Roman" w:hAnsi="Times New Roman" w:cs="Times New Roman"/>
          <w:color w:val="000000" w:themeColor="text1"/>
          <w:sz w:val="24"/>
          <w:szCs w:val="24"/>
          <w:lang w:val="kk-KZ" w:eastAsia="ru-RU"/>
        </w:rPr>
      </w:pPr>
    </w:p>
    <w:p w:rsidR="00694A3F" w:rsidRPr="000C34D0" w:rsidRDefault="00694A3F" w:rsidP="00AC763A">
      <w:pPr>
        <w:spacing w:after="0" w:line="240" w:lineRule="auto"/>
        <w:ind w:firstLine="567"/>
        <w:rPr>
          <w:rFonts w:ascii="Times New Roman" w:eastAsia="Times New Roman" w:hAnsi="Times New Roman" w:cs="Times New Roman"/>
          <w:color w:val="000000" w:themeColor="text1"/>
          <w:sz w:val="24"/>
          <w:szCs w:val="24"/>
          <w:lang w:val="kk-KZ" w:eastAsia="ru-RU"/>
        </w:rPr>
      </w:pPr>
    </w:p>
    <w:p w:rsidR="00694A3F" w:rsidRPr="000C34D0" w:rsidRDefault="001765A5" w:rsidP="00AC763A">
      <w:pPr>
        <w:shd w:val="clear" w:color="auto" w:fill="FFFFFF"/>
        <w:spacing w:after="0" w:line="240" w:lineRule="auto"/>
        <w:ind w:right="1" w:firstLine="540"/>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8480" behindDoc="0" locked="0" layoutInCell="1" allowOverlap="1" wp14:anchorId="7AB23EC0" wp14:editId="231E3A45">
                <wp:simplePos x="0" y="0"/>
                <wp:positionH relativeFrom="column">
                  <wp:posOffset>2720340</wp:posOffset>
                </wp:positionH>
                <wp:positionV relativeFrom="paragraph">
                  <wp:posOffset>358775</wp:posOffset>
                </wp:positionV>
                <wp:extent cx="793750" cy="471805"/>
                <wp:effectExtent l="0" t="0" r="6350" b="4445"/>
                <wp:wrapNone/>
                <wp:docPr id="6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0" cy="4718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26" style="position:absolute;margin-left:214.2pt;margin-top:28.25pt;width:62.5pt;height:3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" fillcolor="white [3212]" stroked="f" strokeweight="2pt">
                <v:path arrowok="t"/>
              </v:rect>
            </w:pict>
          </mc:Fallback>
        </mc:AlternateContent>
      </w:r>
    </w:p>
    <w:p w:rsidR="00694A3F" w:rsidRPr="000C34D0" w:rsidRDefault="00694A3F" w:rsidP="00AC763A">
      <w:pPr>
        <w:widowControl w:val="0"/>
        <w:spacing w:after="0" w:line="240" w:lineRule="auto"/>
        <w:jc w:val="center"/>
        <w:rPr>
          <w:rFonts w:ascii="Times New Roman" w:eastAsia="Times New Roman" w:hAnsi="Times New Roman" w:cs="Times New Roman"/>
          <w:caps/>
          <w:color w:val="000000" w:themeColor="text1"/>
          <w:sz w:val="28"/>
          <w:szCs w:val="28"/>
          <w:lang w:val="kk-KZ" w:eastAsia="ru-RU"/>
        </w:rPr>
        <w:sectPr w:rsidR="00694A3F" w:rsidRPr="000C34D0" w:rsidSect="00694A3F">
          <w:pgSz w:w="11906" w:h="16838"/>
          <w:pgMar w:top="1134" w:right="567" w:bottom="1134" w:left="1701" w:header="709" w:footer="709" w:gutter="0"/>
          <w:cols w:space="708"/>
          <w:docGrid w:linePitch="360"/>
        </w:sectPr>
      </w:pPr>
    </w:p>
    <w:p w:rsidR="00256428" w:rsidRPr="000C34D0" w:rsidRDefault="00256428" w:rsidP="00256428">
      <w:pPr>
        <w:widowControl w:val="0"/>
        <w:spacing w:after="0" w:line="240" w:lineRule="auto"/>
        <w:jc w:val="center"/>
        <w:rPr>
          <w:rFonts w:ascii="Times New Roman" w:eastAsia="Times New Roman" w:hAnsi="Times New Roman" w:cs="Times New Roman"/>
          <w:caps/>
          <w:color w:val="000000" w:themeColor="text1"/>
          <w:sz w:val="28"/>
          <w:szCs w:val="28"/>
          <w:lang w:eastAsia="ru-RU"/>
        </w:rPr>
      </w:pPr>
      <w:r w:rsidRPr="000C34D0">
        <w:rPr>
          <w:rFonts w:ascii="Times New Roman" w:eastAsia="Times New Roman" w:hAnsi="Times New Roman" w:cs="Times New Roman"/>
          <w:caps/>
          <w:color w:val="000000" w:themeColor="text1"/>
          <w:sz w:val="28"/>
          <w:szCs w:val="28"/>
          <w:lang w:eastAsia="ru-RU"/>
        </w:rPr>
        <w:lastRenderedPageBreak/>
        <w:t>Определения, обозначения и сокращения</w:t>
      </w:r>
    </w:p>
    <w:p w:rsidR="00256428" w:rsidRPr="000C34D0" w:rsidRDefault="00256428" w:rsidP="00256428">
      <w:pPr>
        <w:widowControl w:val="0"/>
        <w:spacing w:after="0" w:line="240" w:lineRule="auto"/>
        <w:jc w:val="both"/>
        <w:rPr>
          <w:rFonts w:ascii="Times New Roman" w:eastAsia="Times New Roman" w:hAnsi="Times New Roman" w:cs="Times New Roman"/>
          <w:color w:val="000000" w:themeColor="text1"/>
          <w:sz w:val="28"/>
          <w:szCs w:val="28"/>
          <w:lang w:eastAsia="ru-RU"/>
        </w:rPr>
      </w:pPr>
    </w:p>
    <w:p w:rsidR="000A41F0" w:rsidRPr="000C34D0" w:rsidRDefault="00256428" w:rsidP="00256428">
      <w:pPr>
        <w:widowControl w:val="0"/>
        <w:spacing w:after="0" w:line="240" w:lineRule="auto"/>
        <w:ind w:firstLine="567"/>
        <w:jc w:val="both"/>
        <w:rPr>
          <w:rFonts w:ascii="Times New Roman" w:eastAsia="Times New Roman" w:hAnsi="Times New Roman" w:cs="Times New Roman"/>
          <w:color w:val="000000" w:themeColor="text1"/>
          <w:sz w:val="28"/>
          <w:szCs w:val="28"/>
          <w:lang w:eastAsia="ru-RU"/>
        </w:rPr>
      </w:pPr>
      <w:r w:rsidRPr="000C34D0">
        <w:rPr>
          <w:rFonts w:ascii="Times New Roman" w:eastAsia="Times New Roman" w:hAnsi="Times New Roman" w:cs="Times New Roman"/>
          <w:color w:val="000000" w:themeColor="text1"/>
          <w:sz w:val="28"/>
          <w:szCs w:val="28"/>
          <w:lang w:eastAsia="ru-RU"/>
        </w:rPr>
        <w:t xml:space="preserve">Социальное предпринимательство – вид хозяйственной деятельности, направленный на </w:t>
      </w:r>
      <w:r w:rsidR="006204DA" w:rsidRPr="000C34D0">
        <w:rPr>
          <w:rFonts w:ascii="Times New Roman" w:eastAsia="Times New Roman" w:hAnsi="Times New Roman" w:cs="Times New Roman"/>
          <w:color w:val="000000" w:themeColor="text1"/>
          <w:sz w:val="28"/>
          <w:szCs w:val="28"/>
          <w:lang w:eastAsia="ru-RU"/>
        </w:rPr>
        <w:t xml:space="preserve">одновременное получение прибыли и </w:t>
      </w:r>
      <w:r w:rsidRPr="000C34D0">
        <w:rPr>
          <w:rFonts w:ascii="Times New Roman" w:eastAsia="Times New Roman" w:hAnsi="Times New Roman" w:cs="Times New Roman"/>
          <w:color w:val="000000" w:themeColor="text1"/>
          <w:sz w:val="28"/>
          <w:szCs w:val="28"/>
          <w:lang w:eastAsia="ru-RU"/>
        </w:rPr>
        <w:t xml:space="preserve">решение </w:t>
      </w:r>
      <w:r w:rsidR="000A41F0" w:rsidRPr="000C34D0">
        <w:rPr>
          <w:rFonts w:ascii="Times New Roman" w:eastAsia="Times New Roman" w:hAnsi="Times New Roman" w:cs="Times New Roman"/>
          <w:color w:val="000000" w:themeColor="text1"/>
          <w:sz w:val="28"/>
          <w:szCs w:val="28"/>
          <w:lang w:eastAsia="ru-RU"/>
        </w:rPr>
        <w:t xml:space="preserve">социальных </w:t>
      </w:r>
      <w:r w:rsidR="00CB18CB" w:rsidRPr="000C34D0">
        <w:rPr>
          <w:rFonts w:ascii="Times New Roman" w:eastAsia="Times New Roman" w:hAnsi="Times New Roman" w:cs="Times New Roman"/>
          <w:color w:val="000000" w:themeColor="text1"/>
          <w:sz w:val="28"/>
          <w:szCs w:val="28"/>
          <w:lang w:eastAsia="ru-RU"/>
        </w:rPr>
        <w:t xml:space="preserve">или экологических </w:t>
      </w:r>
      <w:r w:rsidR="000A41F0" w:rsidRPr="000C34D0">
        <w:rPr>
          <w:rFonts w:ascii="Times New Roman" w:eastAsia="Times New Roman" w:hAnsi="Times New Roman" w:cs="Times New Roman"/>
          <w:color w:val="000000" w:themeColor="text1"/>
          <w:sz w:val="28"/>
          <w:szCs w:val="28"/>
          <w:lang w:eastAsia="ru-RU"/>
        </w:rPr>
        <w:t>проблем общества.</w:t>
      </w:r>
    </w:p>
    <w:p w:rsidR="00256428" w:rsidRPr="000C34D0" w:rsidRDefault="000A41F0" w:rsidP="00256428">
      <w:pPr>
        <w:widowControl w:val="0"/>
        <w:spacing w:after="0" w:line="240" w:lineRule="auto"/>
        <w:ind w:firstLine="567"/>
        <w:jc w:val="both"/>
        <w:rPr>
          <w:rFonts w:ascii="Times New Roman" w:eastAsia="Times New Roman" w:hAnsi="Times New Roman" w:cs="Times New Roman"/>
          <w:color w:val="000000" w:themeColor="text1"/>
          <w:sz w:val="28"/>
          <w:szCs w:val="28"/>
          <w:lang w:eastAsia="ru-RU"/>
        </w:rPr>
      </w:pPr>
      <w:r w:rsidRPr="000C34D0">
        <w:rPr>
          <w:rFonts w:ascii="Times New Roman" w:eastAsia="Times New Roman" w:hAnsi="Times New Roman" w:cs="Times New Roman"/>
          <w:color w:val="000000" w:themeColor="text1"/>
          <w:sz w:val="28"/>
          <w:szCs w:val="28"/>
          <w:lang w:eastAsia="ru-RU"/>
        </w:rPr>
        <w:t>Граждане в трудной жизненной ситуации – группы общества,</w:t>
      </w:r>
      <w:r w:rsidR="00256428" w:rsidRPr="000C34D0">
        <w:rPr>
          <w:rFonts w:ascii="Times New Roman" w:eastAsia="Times New Roman" w:hAnsi="Times New Roman" w:cs="Times New Roman"/>
          <w:color w:val="000000" w:themeColor="text1"/>
          <w:sz w:val="28"/>
          <w:szCs w:val="28"/>
          <w:lang w:eastAsia="ru-RU"/>
        </w:rPr>
        <w:t xml:space="preserve"> которые вследствие </w:t>
      </w:r>
      <w:r w:rsidR="006204DA" w:rsidRPr="000C34D0">
        <w:rPr>
          <w:rFonts w:ascii="Times New Roman" w:eastAsia="Times New Roman" w:hAnsi="Times New Roman" w:cs="Times New Roman"/>
          <w:color w:val="000000" w:themeColor="text1"/>
          <w:sz w:val="28"/>
          <w:szCs w:val="28"/>
          <w:lang w:eastAsia="ru-RU"/>
        </w:rPr>
        <w:t>«</w:t>
      </w:r>
      <w:r w:rsidR="00256428" w:rsidRPr="000C34D0">
        <w:rPr>
          <w:rFonts w:ascii="Times New Roman" w:eastAsia="Times New Roman" w:hAnsi="Times New Roman" w:cs="Times New Roman"/>
          <w:color w:val="000000" w:themeColor="text1"/>
          <w:sz w:val="28"/>
          <w:szCs w:val="28"/>
          <w:lang w:eastAsia="ru-RU"/>
        </w:rPr>
        <w:t>провалов</w:t>
      </w:r>
      <w:r w:rsidR="006204DA" w:rsidRPr="000C34D0">
        <w:rPr>
          <w:rFonts w:ascii="Times New Roman" w:eastAsia="Times New Roman" w:hAnsi="Times New Roman" w:cs="Times New Roman"/>
          <w:color w:val="000000" w:themeColor="text1"/>
          <w:sz w:val="28"/>
          <w:szCs w:val="28"/>
          <w:lang w:eastAsia="ru-RU"/>
        </w:rPr>
        <w:t>»</w:t>
      </w:r>
      <w:r w:rsidR="00256428" w:rsidRPr="000C34D0">
        <w:rPr>
          <w:rFonts w:ascii="Times New Roman" w:eastAsia="Times New Roman" w:hAnsi="Times New Roman" w:cs="Times New Roman"/>
          <w:color w:val="000000" w:themeColor="text1"/>
          <w:sz w:val="28"/>
          <w:szCs w:val="28"/>
          <w:lang w:eastAsia="ru-RU"/>
        </w:rPr>
        <w:t xml:space="preserve"> рынка и государства не имеют </w:t>
      </w:r>
      <w:r w:rsidR="006204DA" w:rsidRPr="000C34D0">
        <w:rPr>
          <w:rFonts w:ascii="Times New Roman" w:eastAsia="Times New Roman" w:hAnsi="Times New Roman" w:cs="Times New Roman"/>
          <w:color w:val="000000" w:themeColor="text1"/>
          <w:sz w:val="28"/>
          <w:szCs w:val="28"/>
          <w:lang w:eastAsia="ru-RU"/>
        </w:rPr>
        <w:t xml:space="preserve">равного с другими членами общества </w:t>
      </w:r>
      <w:r w:rsidR="00256428" w:rsidRPr="000C34D0">
        <w:rPr>
          <w:rFonts w:ascii="Times New Roman" w:eastAsia="Times New Roman" w:hAnsi="Times New Roman" w:cs="Times New Roman"/>
          <w:color w:val="000000" w:themeColor="text1"/>
          <w:sz w:val="28"/>
          <w:szCs w:val="28"/>
          <w:lang w:eastAsia="ru-RU"/>
        </w:rPr>
        <w:t>доступ</w:t>
      </w:r>
      <w:r w:rsidR="006204DA" w:rsidRPr="000C34D0">
        <w:rPr>
          <w:rFonts w:ascii="Times New Roman" w:eastAsia="Times New Roman" w:hAnsi="Times New Roman" w:cs="Times New Roman"/>
          <w:color w:val="000000" w:themeColor="text1"/>
          <w:sz w:val="28"/>
          <w:szCs w:val="28"/>
          <w:lang w:eastAsia="ru-RU"/>
        </w:rPr>
        <w:t>а</w:t>
      </w:r>
      <w:r w:rsidR="00256428" w:rsidRPr="000C34D0">
        <w:rPr>
          <w:rFonts w:ascii="Times New Roman" w:eastAsia="Times New Roman" w:hAnsi="Times New Roman" w:cs="Times New Roman"/>
          <w:color w:val="000000" w:themeColor="text1"/>
          <w:sz w:val="28"/>
          <w:szCs w:val="28"/>
          <w:lang w:eastAsia="ru-RU"/>
        </w:rPr>
        <w:t xml:space="preserve"> к жизненно необходимым благам.</w:t>
      </w:r>
    </w:p>
    <w:p w:rsidR="00256428" w:rsidRPr="000C34D0" w:rsidRDefault="00256428" w:rsidP="00256428">
      <w:pPr>
        <w:widowControl w:val="0"/>
        <w:spacing w:after="0" w:line="240" w:lineRule="auto"/>
        <w:ind w:firstLine="567"/>
        <w:jc w:val="both"/>
        <w:rPr>
          <w:rFonts w:ascii="Times New Roman" w:eastAsia="Times New Roman" w:hAnsi="Times New Roman" w:cs="Times New Roman"/>
          <w:color w:val="000000" w:themeColor="text1"/>
          <w:sz w:val="28"/>
          <w:szCs w:val="28"/>
          <w:lang w:eastAsia="ru-RU"/>
        </w:rPr>
      </w:pPr>
      <w:r w:rsidRPr="000C34D0">
        <w:rPr>
          <w:rFonts w:ascii="Times New Roman" w:eastAsia="Times New Roman" w:hAnsi="Times New Roman" w:cs="Times New Roman"/>
          <w:color w:val="000000" w:themeColor="text1"/>
          <w:sz w:val="28"/>
          <w:szCs w:val="28"/>
          <w:lang w:eastAsia="ru-RU"/>
        </w:rPr>
        <w:t>Бизнес</w:t>
      </w:r>
      <w:r w:rsidR="00442D09">
        <w:rPr>
          <w:rFonts w:ascii="Times New Roman" w:eastAsia="Times New Roman" w:hAnsi="Times New Roman" w:cs="Times New Roman"/>
          <w:color w:val="000000" w:themeColor="text1"/>
          <w:sz w:val="28"/>
          <w:szCs w:val="28"/>
          <w:lang w:eastAsia="ru-RU"/>
        </w:rPr>
        <w:t>–</w:t>
      </w:r>
      <w:r w:rsidRPr="000C34D0">
        <w:rPr>
          <w:rFonts w:ascii="Times New Roman" w:eastAsia="Times New Roman" w:hAnsi="Times New Roman" w:cs="Times New Roman"/>
          <w:color w:val="000000" w:themeColor="text1"/>
          <w:sz w:val="28"/>
          <w:szCs w:val="28"/>
          <w:lang w:eastAsia="ru-RU"/>
        </w:rPr>
        <w:t xml:space="preserve">модель – </w:t>
      </w:r>
      <w:r w:rsidR="00CA7157" w:rsidRPr="000C34D0">
        <w:rPr>
          <w:rFonts w:ascii="Times New Roman" w:eastAsia="Times New Roman" w:hAnsi="Times New Roman" w:cs="Times New Roman"/>
          <w:color w:val="000000" w:themeColor="text1"/>
          <w:sz w:val="28"/>
          <w:szCs w:val="28"/>
          <w:lang w:eastAsia="ru-RU"/>
        </w:rPr>
        <w:t xml:space="preserve">схематичное представление </w:t>
      </w:r>
      <w:r w:rsidRPr="000C34D0">
        <w:rPr>
          <w:rFonts w:ascii="Times New Roman" w:eastAsia="Times New Roman" w:hAnsi="Times New Roman" w:cs="Times New Roman"/>
          <w:color w:val="000000" w:themeColor="text1"/>
          <w:sz w:val="28"/>
          <w:szCs w:val="28"/>
          <w:lang w:eastAsia="ru-RU"/>
        </w:rPr>
        <w:t>процесс</w:t>
      </w:r>
      <w:r w:rsidR="00CA7157" w:rsidRPr="000C34D0">
        <w:rPr>
          <w:rFonts w:ascii="Times New Roman" w:eastAsia="Times New Roman" w:hAnsi="Times New Roman" w:cs="Times New Roman"/>
          <w:color w:val="000000" w:themeColor="text1"/>
          <w:sz w:val="28"/>
          <w:szCs w:val="28"/>
          <w:lang w:eastAsia="ru-RU"/>
        </w:rPr>
        <w:t>а</w:t>
      </w:r>
      <w:r w:rsidRPr="000C34D0">
        <w:rPr>
          <w:rFonts w:ascii="Times New Roman" w:eastAsia="Times New Roman" w:hAnsi="Times New Roman" w:cs="Times New Roman"/>
          <w:color w:val="000000" w:themeColor="text1"/>
          <w:sz w:val="28"/>
          <w:szCs w:val="28"/>
          <w:lang w:eastAsia="ru-RU"/>
        </w:rPr>
        <w:t xml:space="preserve"> создания</w:t>
      </w:r>
      <w:r w:rsidR="000A41F0" w:rsidRPr="000C34D0">
        <w:rPr>
          <w:rFonts w:ascii="Times New Roman" w:eastAsia="Times New Roman" w:hAnsi="Times New Roman" w:cs="Times New Roman"/>
          <w:color w:val="000000" w:themeColor="text1"/>
          <w:sz w:val="28"/>
          <w:szCs w:val="28"/>
          <w:lang w:eastAsia="ru-RU"/>
        </w:rPr>
        <w:t xml:space="preserve"> и реализации на рынке созданной компанией экономической ценности.</w:t>
      </w:r>
    </w:p>
    <w:p w:rsidR="00256428" w:rsidRPr="000C34D0" w:rsidRDefault="00256428" w:rsidP="00256428">
      <w:pPr>
        <w:widowControl w:val="0"/>
        <w:spacing w:after="0" w:line="240" w:lineRule="auto"/>
        <w:ind w:firstLine="567"/>
        <w:jc w:val="both"/>
        <w:rPr>
          <w:rFonts w:ascii="Times New Roman" w:eastAsia="Times New Roman" w:hAnsi="Times New Roman" w:cs="Times New Roman"/>
          <w:color w:val="000000" w:themeColor="text1"/>
          <w:sz w:val="28"/>
          <w:szCs w:val="28"/>
          <w:lang w:eastAsia="ru-RU"/>
        </w:rPr>
      </w:pPr>
      <w:r w:rsidRPr="000C34D0">
        <w:rPr>
          <w:rFonts w:ascii="Times New Roman" w:eastAsia="Times New Roman" w:hAnsi="Times New Roman" w:cs="Times New Roman"/>
          <w:color w:val="000000" w:themeColor="text1"/>
          <w:sz w:val="28"/>
          <w:szCs w:val="28"/>
          <w:lang w:eastAsia="ru-RU"/>
        </w:rPr>
        <w:t>Некоммерческая организация – организация, не имеющая в качестве основной цели своей деятельности извлечение прибыли и не распределяющая полученную прибыль между участниками.</w:t>
      </w:r>
    </w:p>
    <w:p w:rsidR="00256428" w:rsidRPr="000C34D0" w:rsidRDefault="00256428" w:rsidP="00256428">
      <w:pPr>
        <w:spacing w:after="0" w:line="240" w:lineRule="auto"/>
        <w:ind w:firstLine="540"/>
        <w:jc w:val="both"/>
        <w:rPr>
          <w:rFonts w:ascii="Times New Roman" w:eastAsia="Times New Roman" w:hAnsi="Times New Roman" w:cs="Times New Roman"/>
          <w:color w:val="000000" w:themeColor="text1"/>
          <w:sz w:val="28"/>
          <w:szCs w:val="28"/>
          <w:lang w:eastAsia="ru-RU"/>
        </w:rPr>
      </w:pPr>
      <w:r w:rsidRPr="000C34D0">
        <w:rPr>
          <w:rFonts w:ascii="Times New Roman" w:eastAsia="Times New Roman" w:hAnsi="Times New Roman" w:cs="Times New Roman"/>
          <w:color w:val="000000" w:themeColor="text1"/>
          <w:sz w:val="28"/>
          <w:szCs w:val="28"/>
          <w:lang w:eastAsia="ru-RU"/>
        </w:rPr>
        <w:t xml:space="preserve">Социальное предприятие </w:t>
      </w:r>
      <w:r w:rsidR="00442D09">
        <w:rPr>
          <w:rFonts w:ascii="Times New Roman" w:eastAsia="Times New Roman" w:hAnsi="Times New Roman" w:cs="Times New Roman"/>
          <w:color w:val="000000" w:themeColor="text1"/>
          <w:sz w:val="28"/>
          <w:szCs w:val="28"/>
          <w:lang w:eastAsia="ru-RU"/>
        </w:rPr>
        <w:t>–</w:t>
      </w:r>
      <w:r w:rsidRPr="000C34D0">
        <w:rPr>
          <w:rFonts w:ascii="Times New Roman" w:eastAsia="Times New Roman" w:hAnsi="Times New Roman" w:cs="Times New Roman"/>
          <w:color w:val="000000" w:themeColor="text1"/>
          <w:sz w:val="28"/>
          <w:szCs w:val="28"/>
          <w:lang w:eastAsia="ru-RU"/>
        </w:rPr>
        <w:t xml:space="preserve"> это компания, ведущая предпринимательскую деятельность, нацеленную на смягчение или решение социальных проблем</w:t>
      </w:r>
      <w:r w:rsidR="006204DA" w:rsidRPr="000C34D0">
        <w:rPr>
          <w:rFonts w:ascii="Times New Roman" w:eastAsia="Times New Roman" w:hAnsi="Times New Roman" w:cs="Times New Roman"/>
          <w:color w:val="000000" w:themeColor="text1"/>
          <w:sz w:val="28"/>
          <w:szCs w:val="28"/>
          <w:lang w:eastAsia="ru-RU"/>
        </w:rPr>
        <w:t xml:space="preserve"> общества</w:t>
      </w:r>
      <w:r w:rsidRPr="000C34D0">
        <w:rPr>
          <w:rFonts w:ascii="Times New Roman" w:eastAsia="Times New Roman" w:hAnsi="Times New Roman" w:cs="Times New Roman"/>
          <w:color w:val="000000" w:themeColor="text1"/>
          <w:sz w:val="28"/>
          <w:szCs w:val="28"/>
          <w:lang w:eastAsia="ru-RU"/>
        </w:rPr>
        <w:t>, достижение социального эффекта</w:t>
      </w:r>
    </w:p>
    <w:p w:rsidR="00256428" w:rsidRPr="000C34D0" w:rsidRDefault="00256428" w:rsidP="00256428">
      <w:pPr>
        <w:spacing w:after="0" w:line="240" w:lineRule="auto"/>
        <w:ind w:firstLine="540"/>
        <w:jc w:val="both"/>
        <w:rPr>
          <w:rFonts w:ascii="Times New Roman" w:eastAsia="Times New Roman" w:hAnsi="Times New Roman" w:cs="Times New Roman"/>
          <w:color w:val="000000" w:themeColor="text1"/>
          <w:sz w:val="28"/>
          <w:szCs w:val="28"/>
          <w:lang w:eastAsia="ru-RU"/>
        </w:rPr>
      </w:pPr>
    </w:p>
    <w:p w:rsidR="00256428" w:rsidRPr="000C34D0" w:rsidRDefault="00256428" w:rsidP="00256428">
      <w:pPr>
        <w:widowControl w:val="0"/>
        <w:spacing w:after="0" w:line="240" w:lineRule="auto"/>
        <w:jc w:val="both"/>
        <w:rPr>
          <w:rFonts w:ascii="Times New Roman" w:eastAsia="Times New Roman" w:hAnsi="Times New Roman" w:cs="Times New Roman"/>
          <w:color w:val="000000" w:themeColor="text1"/>
          <w:sz w:val="28"/>
          <w:szCs w:val="28"/>
          <w:lang w:eastAsia="ru-RU"/>
        </w:rPr>
      </w:pPr>
      <w:r w:rsidRPr="000C34D0">
        <w:rPr>
          <w:rFonts w:ascii="Times New Roman" w:eastAsia="Times New Roman" w:hAnsi="Times New Roman" w:cs="Times New Roman"/>
          <w:color w:val="000000" w:themeColor="text1"/>
          <w:sz w:val="28"/>
          <w:szCs w:val="28"/>
          <w:lang w:eastAsia="ru-RU"/>
        </w:rPr>
        <w:t>НКО – некоммерческая организация;</w:t>
      </w:r>
    </w:p>
    <w:p w:rsidR="00256428" w:rsidRPr="000C34D0" w:rsidRDefault="00256428" w:rsidP="00256428">
      <w:pPr>
        <w:widowControl w:val="0"/>
        <w:spacing w:after="0" w:line="240" w:lineRule="auto"/>
        <w:jc w:val="both"/>
        <w:rPr>
          <w:rFonts w:ascii="Times New Roman" w:eastAsia="Times New Roman" w:hAnsi="Times New Roman" w:cs="Times New Roman"/>
          <w:color w:val="000000" w:themeColor="text1"/>
          <w:sz w:val="28"/>
          <w:szCs w:val="28"/>
          <w:lang w:eastAsia="ru-RU"/>
        </w:rPr>
      </w:pPr>
      <w:r w:rsidRPr="000C34D0">
        <w:rPr>
          <w:rFonts w:ascii="Times New Roman" w:eastAsia="Times New Roman" w:hAnsi="Times New Roman" w:cs="Times New Roman"/>
          <w:color w:val="000000" w:themeColor="text1"/>
          <w:sz w:val="28"/>
          <w:szCs w:val="28"/>
          <w:lang w:eastAsia="ru-RU"/>
        </w:rPr>
        <w:t>СНС – система национальных счетов;</w:t>
      </w:r>
    </w:p>
    <w:p w:rsidR="00256428" w:rsidRPr="000C34D0" w:rsidRDefault="00256428" w:rsidP="00256428">
      <w:pPr>
        <w:widowControl w:val="0"/>
        <w:spacing w:after="0" w:line="240" w:lineRule="auto"/>
        <w:jc w:val="both"/>
        <w:rPr>
          <w:rFonts w:ascii="Times New Roman" w:eastAsia="Times New Roman" w:hAnsi="Times New Roman" w:cs="Times New Roman"/>
          <w:color w:val="000000" w:themeColor="text1"/>
          <w:sz w:val="28"/>
          <w:szCs w:val="28"/>
          <w:lang w:eastAsia="ru-RU"/>
        </w:rPr>
      </w:pPr>
      <w:r w:rsidRPr="000C34D0">
        <w:rPr>
          <w:rFonts w:ascii="Times New Roman" w:eastAsia="Times New Roman" w:hAnsi="Times New Roman" w:cs="Times New Roman"/>
          <w:color w:val="000000" w:themeColor="text1"/>
          <w:sz w:val="28"/>
          <w:szCs w:val="28"/>
          <w:lang w:eastAsia="ru-RU"/>
        </w:rPr>
        <w:t>США – Соединенные Штаты Америки;</w:t>
      </w:r>
    </w:p>
    <w:p w:rsidR="00256428" w:rsidRPr="000C34D0" w:rsidRDefault="00256428" w:rsidP="00256428">
      <w:pPr>
        <w:widowControl w:val="0"/>
        <w:spacing w:after="0" w:line="240" w:lineRule="auto"/>
        <w:jc w:val="both"/>
        <w:rPr>
          <w:rFonts w:ascii="Times New Roman" w:eastAsia="Times New Roman" w:hAnsi="Times New Roman" w:cs="Times New Roman"/>
          <w:color w:val="000000" w:themeColor="text1"/>
          <w:sz w:val="28"/>
          <w:szCs w:val="28"/>
          <w:lang w:eastAsia="ru-RU"/>
        </w:rPr>
      </w:pPr>
      <w:r w:rsidRPr="000C34D0">
        <w:rPr>
          <w:rFonts w:ascii="Times New Roman" w:eastAsia="Times New Roman" w:hAnsi="Times New Roman" w:cs="Times New Roman"/>
          <w:color w:val="000000" w:themeColor="text1"/>
          <w:sz w:val="28"/>
          <w:szCs w:val="28"/>
          <w:lang w:eastAsia="ru-RU"/>
        </w:rPr>
        <w:t>ЦВЕ – Страны Центральной и Восточной Европы;</w:t>
      </w:r>
    </w:p>
    <w:p w:rsidR="00256428" w:rsidRPr="000C34D0" w:rsidRDefault="00256428" w:rsidP="00256428">
      <w:pPr>
        <w:widowControl w:val="0"/>
        <w:spacing w:after="0" w:line="240" w:lineRule="auto"/>
        <w:jc w:val="both"/>
        <w:rPr>
          <w:rFonts w:ascii="Times New Roman" w:eastAsia="Times New Roman" w:hAnsi="Times New Roman" w:cs="Times New Roman"/>
          <w:color w:val="000000" w:themeColor="text1"/>
          <w:sz w:val="28"/>
          <w:szCs w:val="28"/>
          <w:lang w:eastAsia="ru-RU"/>
        </w:rPr>
      </w:pPr>
      <w:r w:rsidRPr="000C34D0">
        <w:rPr>
          <w:rFonts w:ascii="Times New Roman" w:eastAsia="Times New Roman" w:hAnsi="Times New Roman" w:cs="Times New Roman"/>
          <w:color w:val="000000" w:themeColor="text1"/>
          <w:sz w:val="28"/>
          <w:szCs w:val="28"/>
          <w:lang w:eastAsia="ru-RU"/>
        </w:rPr>
        <w:t>СНГ – Содружество независимых государств;</w:t>
      </w:r>
    </w:p>
    <w:p w:rsidR="00256428" w:rsidRPr="000C34D0" w:rsidRDefault="00256428" w:rsidP="00256428">
      <w:pPr>
        <w:widowControl w:val="0"/>
        <w:spacing w:after="0" w:line="240" w:lineRule="auto"/>
        <w:jc w:val="both"/>
        <w:rPr>
          <w:rFonts w:ascii="Times New Roman" w:eastAsia="Times New Roman" w:hAnsi="Times New Roman" w:cs="Times New Roman"/>
          <w:color w:val="000000" w:themeColor="text1"/>
          <w:sz w:val="28"/>
          <w:szCs w:val="28"/>
          <w:lang w:eastAsia="ru-RU"/>
        </w:rPr>
      </w:pPr>
      <w:r w:rsidRPr="000C34D0">
        <w:rPr>
          <w:rFonts w:ascii="Times New Roman" w:eastAsia="Times New Roman" w:hAnsi="Times New Roman" w:cs="Times New Roman"/>
          <w:color w:val="000000" w:themeColor="text1"/>
          <w:sz w:val="28"/>
          <w:szCs w:val="28"/>
          <w:lang w:eastAsia="ru-RU"/>
        </w:rPr>
        <w:t>КСО – корпорати</w:t>
      </w:r>
      <w:r w:rsidR="00B76D8F" w:rsidRPr="000C34D0">
        <w:rPr>
          <w:rFonts w:ascii="Times New Roman" w:eastAsia="Times New Roman" w:hAnsi="Times New Roman" w:cs="Times New Roman"/>
          <w:color w:val="000000" w:themeColor="text1"/>
          <w:sz w:val="28"/>
          <w:szCs w:val="28"/>
          <w:lang w:eastAsia="ru-RU"/>
        </w:rPr>
        <w:t>вная социальная ответственность;</w:t>
      </w:r>
    </w:p>
    <w:p w:rsidR="00B76D8F" w:rsidRPr="000C34D0" w:rsidRDefault="00B76D8F" w:rsidP="00256428">
      <w:pPr>
        <w:widowControl w:val="0"/>
        <w:spacing w:after="0" w:line="240" w:lineRule="auto"/>
        <w:jc w:val="both"/>
        <w:rPr>
          <w:rFonts w:ascii="Times New Roman" w:eastAsia="Times New Roman" w:hAnsi="Times New Roman" w:cs="Times New Roman"/>
          <w:color w:val="000000" w:themeColor="text1"/>
          <w:sz w:val="28"/>
          <w:szCs w:val="28"/>
          <w:lang w:eastAsia="ru-RU"/>
        </w:rPr>
      </w:pPr>
      <w:r w:rsidRPr="000C34D0">
        <w:rPr>
          <w:rFonts w:ascii="Times New Roman" w:eastAsia="Times New Roman" w:hAnsi="Times New Roman" w:cs="Times New Roman"/>
          <w:color w:val="000000" w:themeColor="text1"/>
          <w:sz w:val="28"/>
          <w:szCs w:val="28"/>
          <w:lang w:eastAsia="ru-RU"/>
        </w:rPr>
        <w:t xml:space="preserve">МКК </w:t>
      </w:r>
      <w:r w:rsidR="00AD25E6" w:rsidRPr="000C34D0">
        <w:rPr>
          <w:rFonts w:ascii="Times New Roman" w:eastAsia="Times New Roman" w:hAnsi="Times New Roman" w:cs="Times New Roman"/>
          <w:color w:val="000000" w:themeColor="text1"/>
          <w:sz w:val="28"/>
          <w:szCs w:val="28"/>
          <w:lang w:eastAsia="ru-RU"/>
        </w:rPr>
        <w:t>–</w:t>
      </w:r>
      <w:r w:rsidRPr="000C34D0">
        <w:rPr>
          <w:rFonts w:ascii="Times New Roman" w:eastAsia="Times New Roman" w:hAnsi="Times New Roman" w:cs="Times New Roman"/>
          <w:color w:val="000000" w:themeColor="text1"/>
          <w:sz w:val="28"/>
          <w:szCs w:val="28"/>
          <w:lang w:eastAsia="ru-RU"/>
        </w:rPr>
        <w:t xml:space="preserve"> </w:t>
      </w:r>
      <w:proofErr w:type="spellStart"/>
      <w:r w:rsidRPr="000C34D0">
        <w:rPr>
          <w:rFonts w:ascii="Times New Roman" w:hAnsi="Times New Roman" w:cs="Times New Roman"/>
          <w:color w:val="000000" w:themeColor="text1"/>
          <w:sz w:val="28"/>
          <w:szCs w:val="28"/>
        </w:rPr>
        <w:t>Мондрагон</w:t>
      </w:r>
      <w:proofErr w:type="spellEnd"/>
      <w:r w:rsidR="00AD25E6" w:rsidRPr="000C34D0">
        <w:rPr>
          <w:rFonts w:ascii="Times New Roman" w:hAnsi="Times New Roman" w:cs="Times New Roman"/>
          <w:color w:val="000000" w:themeColor="text1"/>
          <w:sz w:val="28"/>
          <w:szCs w:val="28"/>
        </w:rPr>
        <w:t xml:space="preserve"> </w:t>
      </w:r>
      <w:proofErr w:type="spellStart"/>
      <w:r w:rsidRPr="000C34D0">
        <w:rPr>
          <w:rFonts w:ascii="Times New Roman" w:hAnsi="Times New Roman" w:cs="Times New Roman"/>
          <w:color w:val="000000" w:themeColor="text1"/>
          <w:sz w:val="28"/>
          <w:szCs w:val="28"/>
        </w:rPr>
        <w:t>Корпорасьон</w:t>
      </w:r>
      <w:proofErr w:type="spellEnd"/>
      <w:r w:rsidRPr="000C34D0">
        <w:rPr>
          <w:rFonts w:ascii="Times New Roman" w:hAnsi="Times New Roman" w:cs="Times New Roman"/>
          <w:color w:val="000000" w:themeColor="text1"/>
          <w:sz w:val="28"/>
          <w:szCs w:val="28"/>
        </w:rPr>
        <w:t xml:space="preserve"> Кооператива</w:t>
      </w:r>
    </w:p>
    <w:p w:rsidR="00256428" w:rsidRPr="000C34D0" w:rsidRDefault="001765A5">
      <w:pPr>
        <w:rPr>
          <w:rFonts w:ascii="Times New Roman" w:eastAsia="Times New Roman" w:hAnsi="Times New Roman" w:cs="Times New Roman"/>
          <w:caps/>
          <w:color w:val="000000" w:themeColor="text1"/>
          <w:sz w:val="28"/>
          <w:szCs w:val="28"/>
          <w:lang w:eastAsia="ru-RU"/>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0528" behindDoc="0" locked="0" layoutInCell="1" allowOverlap="1" wp14:anchorId="59AE3FE8" wp14:editId="0CD69521">
                <wp:simplePos x="0" y="0"/>
                <wp:positionH relativeFrom="column">
                  <wp:posOffset>2780665</wp:posOffset>
                </wp:positionH>
                <wp:positionV relativeFrom="paragraph">
                  <wp:posOffset>4976495</wp:posOffset>
                </wp:positionV>
                <wp:extent cx="793750" cy="471805"/>
                <wp:effectExtent l="0" t="0" r="6350" b="4445"/>
                <wp:wrapNone/>
                <wp:docPr id="60"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0" cy="4718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26" style="position:absolute;margin-left:218.95pt;margin-top:391.85pt;width:62.5pt;height:3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" fillcolor="white [3212]" stroked="f" strokeweight="2pt">
                <v:path arrowok="t"/>
              </v:rect>
            </w:pict>
          </mc:Fallback>
        </mc:AlternateContent>
      </w:r>
      <w:r w:rsidR="00256428" w:rsidRPr="000C34D0">
        <w:rPr>
          <w:rFonts w:ascii="Times New Roman" w:eastAsia="Times New Roman" w:hAnsi="Times New Roman" w:cs="Times New Roman"/>
          <w:caps/>
          <w:color w:val="000000" w:themeColor="text1"/>
          <w:sz w:val="28"/>
          <w:szCs w:val="28"/>
          <w:lang w:eastAsia="ru-RU"/>
        </w:rPr>
        <w:br w:type="page"/>
      </w:r>
    </w:p>
    <w:p w:rsidR="009C3A96" w:rsidRPr="000C34D0" w:rsidRDefault="009C3A96" w:rsidP="009C3A96">
      <w:pPr>
        <w:widowControl w:val="0"/>
        <w:spacing w:after="0" w:line="240" w:lineRule="auto"/>
        <w:jc w:val="center"/>
        <w:rPr>
          <w:rFonts w:ascii="Times New Roman" w:eastAsia="Times New Roman" w:hAnsi="Times New Roman" w:cs="Times New Roman"/>
          <w:caps/>
          <w:color w:val="000000" w:themeColor="text1"/>
          <w:sz w:val="28"/>
          <w:szCs w:val="28"/>
          <w:lang w:eastAsia="ru-RU"/>
        </w:rPr>
      </w:pPr>
      <w:r w:rsidRPr="000C34D0">
        <w:rPr>
          <w:rFonts w:ascii="Times New Roman" w:eastAsia="Times New Roman" w:hAnsi="Times New Roman" w:cs="Times New Roman"/>
          <w:caps/>
          <w:color w:val="000000" w:themeColor="text1"/>
          <w:sz w:val="28"/>
          <w:szCs w:val="28"/>
          <w:lang w:eastAsia="ru-RU"/>
        </w:rPr>
        <w:lastRenderedPageBreak/>
        <w:t>Содержание</w:t>
      </w:r>
    </w:p>
    <w:p w:rsidR="009C3A96" w:rsidRPr="000C34D0" w:rsidRDefault="009C3A96" w:rsidP="009C3A96">
      <w:pPr>
        <w:widowControl w:val="0"/>
        <w:spacing w:after="0" w:line="240" w:lineRule="auto"/>
        <w:jc w:val="center"/>
        <w:rPr>
          <w:rFonts w:ascii="Times New Roman" w:eastAsia="Times New Roman" w:hAnsi="Times New Roman" w:cs="Times New Roman"/>
          <w:caps/>
          <w:color w:val="000000" w:themeColor="text1"/>
          <w:sz w:val="28"/>
          <w:szCs w:val="28"/>
          <w:lang w:eastAsia="ru-RU"/>
        </w:rPr>
      </w:pPr>
    </w:p>
    <w:p w:rsidR="009C3A96" w:rsidRPr="000C34D0" w:rsidRDefault="009C3A96" w:rsidP="009C3A96">
      <w:pPr>
        <w:widowControl w:val="0"/>
        <w:spacing w:after="0" w:line="240" w:lineRule="auto"/>
        <w:jc w:val="center"/>
        <w:rPr>
          <w:rFonts w:ascii="Times New Roman" w:eastAsia="Times New Roman" w:hAnsi="Times New Roman" w:cs="Times New Roman"/>
          <w:caps/>
          <w:color w:val="000000" w:themeColor="text1"/>
          <w:sz w:val="28"/>
          <w:szCs w:val="28"/>
          <w:lang w:eastAsia="ru-RU"/>
        </w:rPr>
      </w:pPr>
    </w:p>
    <w:p w:rsidR="009C3A96" w:rsidRPr="000C34D0" w:rsidRDefault="009C3A96" w:rsidP="009C3A96">
      <w:pPr>
        <w:tabs>
          <w:tab w:val="right" w:leader="dot" w:pos="9639"/>
        </w:tabs>
        <w:spacing w:after="0" w:line="240" w:lineRule="auto"/>
        <w:rPr>
          <w:rFonts w:ascii="Times New Roman" w:eastAsia="Times New Roman" w:hAnsi="Times New Roman" w:cs="Times New Roman"/>
          <w:caps/>
          <w:color w:val="000000" w:themeColor="text1"/>
          <w:sz w:val="28"/>
          <w:szCs w:val="28"/>
          <w:lang w:eastAsia="ru-RU"/>
        </w:rPr>
      </w:pPr>
      <w:r w:rsidRPr="000C34D0">
        <w:rPr>
          <w:rFonts w:ascii="Times New Roman" w:eastAsia="Times New Roman" w:hAnsi="Times New Roman" w:cs="Times New Roman"/>
          <w:caps/>
          <w:color w:val="000000" w:themeColor="text1"/>
          <w:sz w:val="28"/>
          <w:szCs w:val="28"/>
          <w:lang w:eastAsia="ru-RU"/>
        </w:rPr>
        <w:t>опредения, обозначения и сокращения</w:t>
      </w:r>
      <w:r w:rsidRPr="000C34D0">
        <w:rPr>
          <w:rFonts w:ascii="Times New Roman" w:eastAsia="Times New Roman" w:hAnsi="Times New Roman" w:cs="Times New Roman"/>
          <w:caps/>
          <w:color w:val="000000" w:themeColor="text1"/>
          <w:sz w:val="28"/>
          <w:szCs w:val="28"/>
          <w:lang w:eastAsia="ru-RU"/>
        </w:rPr>
        <w:tab/>
      </w:r>
      <w:r>
        <w:rPr>
          <w:rFonts w:ascii="Times New Roman" w:eastAsia="Times New Roman" w:hAnsi="Times New Roman" w:cs="Times New Roman"/>
          <w:caps/>
          <w:color w:val="000000" w:themeColor="text1"/>
          <w:sz w:val="28"/>
          <w:szCs w:val="28"/>
          <w:lang w:eastAsia="ru-RU"/>
        </w:rPr>
        <w:t>5</w:t>
      </w:r>
    </w:p>
    <w:p w:rsidR="009C3A96" w:rsidRPr="000C34D0" w:rsidRDefault="009C3A96" w:rsidP="009C3A96">
      <w:pPr>
        <w:tabs>
          <w:tab w:val="right" w:leader="dot" w:pos="9639"/>
        </w:tabs>
        <w:spacing w:after="0" w:line="240" w:lineRule="auto"/>
        <w:rPr>
          <w:rFonts w:ascii="Times New Roman" w:eastAsia="Times New Roman" w:hAnsi="Times New Roman" w:cs="Times New Roman"/>
          <w:caps/>
          <w:color w:val="000000" w:themeColor="text1"/>
          <w:sz w:val="28"/>
          <w:szCs w:val="28"/>
          <w:lang w:eastAsia="ru-RU"/>
        </w:rPr>
      </w:pPr>
    </w:p>
    <w:p w:rsidR="009C3A96" w:rsidRPr="000C34D0" w:rsidRDefault="009C3A96" w:rsidP="009C3A96">
      <w:pPr>
        <w:tabs>
          <w:tab w:val="right" w:leader="dot" w:pos="9639"/>
        </w:tabs>
        <w:spacing w:after="0" w:line="240" w:lineRule="auto"/>
        <w:rPr>
          <w:rFonts w:ascii="Times New Roman" w:eastAsia="Times New Roman" w:hAnsi="Times New Roman" w:cs="Times New Roman"/>
          <w:caps/>
          <w:color w:val="000000" w:themeColor="text1"/>
          <w:sz w:val="28"/>
          <w:szCs w:val="28"/>
          <w:lang w:eastAsia="ru-RU"/>
        </w:rPr>
      </w:pPr>
      <w:r w:rsidRPr="000C34D0">
        <w:rPr>
          <w:rFonts w:ascii="Times New Roman" w:eastAsia="Times New Roman" w:hAnsi="Times New Roman" w:cs="Times New Roman"/>
          <w:caps/>
          <w:color w:val="000000" w:themeColor="text1"/>
          <w:sz w:val="28"/>
          <w:szCs w:val="28"/>
          <w:lang w:eastAsia="ru-RU"/>
        </w:rPr>
        <w:t>введение</w:t>
      </w:r>
      <w:r w:rsidRPr="000C34D0">
        <w:rPr>
          <w:rFonts w:ascii="Times New Roman" w:eastAsia="Times New Roman" w:hAnsi="Times New Roman" w:cs="Times New Roman"/>
          <w:caps/>
          <w:color w:val="000000" w:themeColor="text1"/>
          <w:sz w:val="28"/>
          <w:szCs w:val="28"/>
          <w:lang w:eastAsia="ru-RU"/>
        </w:rPr>
        <w:tab/>
      </w:r>
      <w:r>
        <w:rPr>
          <w:rFonts w:ascii="Times New Roman" w:eastAsia="Times New Roman" w:hAnsi="Times New Roman" w:cs="Times New Roman"/>
          <w:caps/>
          <w:color w:val="000000" w:themeColor="text1"/>
          <w:sz w:val="28"/>
          <w:szCs w:val="28"/>
          <w:lang w:eastAsia="ru-RU"/>
        </w:rPr>
        <w:t>7</w:t>
      </w:r>
    </w:p>
    <w:p w:rsidR="009C3A96" w:rsidRPr="000C34D0" w:rsidRDefault="009C3A96" w:rsidP="009C3A96">
      <w:pPr>
        <w:tabs>
          <w:tab w:val="right" w:leader="dot" w:pos="9639"/>
        </w:tabs>
        <w:spacing w:after="0" w:line="240" w:lineRule="auto"/>
        <w:rPr>
          <w:rFonts w:ascii="Times New Roman" w:eastAsia="Times New Roman" w:hAnsi="Times New Roman" w:cs="Times New Roman"/>
          <w:caps/>
          <w:color w:val="000000" w:themeColor="text1"/>
          <w:sz w:val="28"/>
          <w:szCs w:val="28"/>
          <w:lang w:eastAsia="ru-RU"/>
        </w:rPr>
      </w:pPr>
    </w:p>
    <w:p w:rsidR="009C3A96" w:rsidRPr="000C34D0" w:rsidRDefault="009C3A96" w:rsidP="009C3A96">
      <w:pPr>
        <w:tabs>
          <w:tab w:val="right" w:leader="dot" w:pos="9639"/>
        </w:tabs>
        <w:spacing w:after="0" w:line="240" w:lineRule="auto"/>
        <w:rPr>
          <w:rFonts w:ascii="Times New Roman" w:eastAsia="Times New Roman" w:hAnsi="Times New Roman" w:cs="Times New Roman"/>
          <w:caps/>
          <w:color w:val="000000" w:themeColor="text1"/>
          <w:sz w:val="28"/>
          <w:szCs w:val="28"/>
          <w:lang w:val="kk-KZ" w:eastAsia="ru-RU"/>
        </w:rPr>
      </w:pPr>
      <w:r w:rsidRPr="000C34D0">
        <w:rPr>
          <w:rFonts w:ascii="Times New Roman" w:eastAsia="Times New Roman" w:hAnsi="Times New Roman" w:cs="Times New Roman"/>
          <w:caps/>
          <w:color w:val="000000" w:themeColor="text1"/>
          <w:sz w:val="28"/>
          <w:szCs w:val="28"/>
          <w:lang w:eastAsia="ru-RU"/>
        </w:rPr>
        <w:t>1 Разработка методологического подхода к исследованию социального предпринимательства в современных общественно</w:t>
      </w:r>
      <w:r>
        <w:rPr>
          <w:rFonts w:ascii="Times New Roman" w:eastAsia="Times New Roman" w:hAnsi="Times New Roman" w:cs="Times New Roman"/>
          <w:caps/>
          <w:color w:val="000000" w:themeColor="text1"/>
          <w:sz w:val="28"/>
          <w:szCs w:val="28"/>
          <w:lang w:eastAsia="ru-RU"/>
        </w:rPr>
        <w:t>–</w:t>
      </w:r>
      <w:r w:rsidRPr="000C34D0">
        <w:rPr>
          <w:rFonts w:ascii="Times New Roman" w:eastAsia="Times New Roman" w:hAnsi="Times New Roman" w:cs="Times New Roman"/>
          <w:caps/>
          <w:color w:val="000000" w:themeColor="text1"/>
          <w:sz w:val="28"/>
          <w:szCs w:val="28"/>
          <w:lang w:eastAsia="ru-RU"/>
        </w:rPr>
        <w:t>экономических системах</w:t>
      </w:r>
      <w:r w:rsidRPr="000C34D0">
        <w:rPr>
          <w:rFonts w:ascii="Times New Roman" w:eastAsia="Times New Roman" w:hAnsi="Times New Roman" w:cs="Times New Roman"/>
          <w:caps/>
          <w:color w:val="000000" w:themeColor="text1"/>
          <w:sz w:val="28"/>
          <w:szCs w:val="28"/>
          <w:lang w:eastAsia="ru-RU"/>
        </w:rPr>
        <w:tab/>
      </w:r>
      <w:r>
        <w:rPr>
          <w:rFonts w:ascii="Times New Roman" w:eastAsia="Times New Roman" w:hAnsi="Times New Roman" w:cs="Times New Roman"/>
          <w:caps/>
          <w:color w:val="000000" w:themeColor="text1"/>
          <w:sz w:val="28"/>
          <w:szCs w:val="28"/>
          <w:lang w:val="kk-KZ" w:eastAsia="ru-RU"/>
        </w:rPr>
        <w:t>9</w:t>
      </w:r>
    </w:p>
    <w:p w:rsidR="009C3A96" w:rsidRPr="000C34D0" w:rsidRDefault="009C3A96" w:rsidP="009C3A96">
      <w:pPr>
        <w:tabs>
          <w:tab w:val="right" w:leader="dot" w:pos="9639"/>
        </w:tabs>
        <w:spacing w:after="0" w:line="240" w:lineRule="auto"/>
        <w:rPr>
          <w:rFonts w:ascii="Times New Roman" w:eastAsia="Times New Roman" w:hAnsi="Times New Roman" w:cs="Times New Roman"/>
          <w:color w:val="000000" w:themeColor="text1"/>
          <w:sz w:val="28"/>
          <w:szCs w:val="28"/>
          <w:lang w:eastAsia="ru-RU"/>
        </w:rPr>
      </w:pPr>
    </w:p>
    <w:p w:rsidR="009C3A96" w:rsidRPr="000C34D0" w:rsidRDefault="009C3A96" w:rsidP="009C3A96">
      <w:pPr>
        <w:tabs>
          <w:tab w:val="right" w:leader="dot" w:pos="9639"/>
        </w:tabs>
        <w:spacing w:after="0" w:line="240" w:lineRule="auto"/>
        <w:rPr>
          <w:rFonts w:ascii="Times New Roman" w:eastAsia="Times New Roman" w:hAnsi="Times New Roman" w:cs="Times New Roman"/>
          <w:color w:val="000000" w:themeColor="text1"/>
          <w:sz w:val="28"/>
          <w:szCs w:val="28"/>
          <w:lang w:eastAsia="ru-RU"/>
        </w:rPr>
      </w:pPr>
      <w:r w:rsidRPr="000C34D0">
        <w:rPr>
          <w:rFonts w:ascii="Times New Roman" w:eastAsia="Times New Roman" w:hAnsi="Times New Roman" w:cs="Times New Roman"/>
          <w:color w:val="000000" w:themeColor="text1"/>
          <w:sz w:val="28"/>
          <w:szCs w:val="28"/>
          <w:lang w:eastAsia="ru-RU"/>
        </w:rPr>
        <w:t>1.1 Обзор мировой научной литературы по феномену социального предпринимательства</w:t>
      </w:r>
      <w:r w:rsidRPr="000C34D0">
        <w:rPr>
          <w:rFonts w:ascii="Times New Roman" w:eastAsia="Times New Roman" w:hAnsi="Times New Roman" w:cs="Times New Roman"/>
          <w:color w:val="000000" w:themeColor="text1"/>
          <w:sz w:val="28"/>
          <w:szCs w:val="28"/>
          <w:lang w:eastAsia="ru-RU"/>
        </w:rPr>
        <w:tab/>
      </w:r>
      <w:r>
        <w:rPr>
          <w:rFonts w:ascii="Times New Roman" w:eastAsia="Times New Roman" w:hAnsi="Times New Roman" w:cs="Times New Roman"/>
          <w:color w:val="000000" w:themeColor="text1"/>
          <w:sz w:val="28"/>
          <w:szCs w:val="28"/>
          <w:lang w:val="kk-KZ" w:eastAsia="ru-RU"/>
        </w:rPr>
        <w:t>9</w:t>
      </w:r>
    </w:p>
    <w:p w:rsidR="009C3A96" w:rsidRPr="000C34D0" w:rsidRDefault="009C3A96" w:rsidP="009C3A96">
      <w:pPr>
        <w:tabs>
          <w:tab w:val="right" w:leader="dot" w:pos="9639"/>
        </w:tabs>
        <w:spacing w:after="0" w:line="240" w:lineRule="auto"/>
        <w:rPr>
          <w:rFonts w:ascii="Times New Roman" w:eastAsia="Times New Roman" w:hAnsi="Times New Roman" w:cs="Times New Roman"/>
          <w:color w:val="000000" w:themeColor="text1"/>
          <w:sz w:val="28"/>
          <w:szCs w:val="28"/>
          <w:lang w:eastAsia="ru-RU"/>
        </w:rPr>
      </w:pPr>
      <w:r w:rsidRPr="000C34D0">
        <w:rPr>
          <w:rFonts w:ascii="Times New Roman" w:eastAsia="Times New Roman" w:hAnsi="Times New Roman" w:cs="Times New Roman"/>
          <w:color w:val="000000" w:themeColor="text1"/>
          <w:sz w:val="28"/>
          <w:szCs w:val="28"/>
          <w:lang w:eastAsia="ru-RU"/>
        </w:rPr>
        <w:t xml:space="preserve">1.2 Определение критериев для оценки типа социального </w:t>
      </w:r>
    </w:p>
    <w:p w:rsidR="009C3A96" w:rsidRPr="000C34D0" w:rsidRDefault="009C3A96" w:rsidP="009C3A96">
      <w:pPr>
        <w:tabs>
          <w:tab w:val="right" w:leader="dot" w:pos="9639"/>
        </w:tabs>
        <w:spacing w:after="0" w:line="240" w:lineRule="auto"/>
        <w:rPr>
          <w:rFonts w:ascii="Times New Roman" w:eastAsia="Times New Roman" w:hAnsi="Times New Roman" w:cs="Times New Roman"/>
          <w:color w:val="000000" w:themeColor="text1"/>
          <w:sz w:val="28"/>
          <w:szCs w:val="28"/>
          <w:lang w:eastAsia="ru-RU"/>
        </w:rPr>
      </w:pPr>
      <w:r w:rsidRPr="000C34D0">
        <w:rPr>
          <w:rFonts w:ascii="Times New Roman" w:eastAsia="Times New Roman" w:hAnsi="Times New Roman" w:cs="Times New Roman"/>
          <w:color w:val="000000" w:themeColor="text1"/>
          <w:sz w:val="28"/>
          <w:szCs w:val="28"/>
          <w:lang w:eastAsia="ru-RU"/>
        </w:rPr>
        <w:t>предпринимательства</w:t>
      </w:r>
      <w:r w:rsidRPr="000C34D0">
        <w:rPr>
          <w:rFonts w:ascii="Times New Roman" w:eastAsia="Times New Roman" w:hAnsi="Times New Roman" w:cs="Times New Roman"/>
          <w:color w:val="000000" w:themeColor="text1"/>
          <w:sz w:val="28"/>
          <w:szCs w:val="28"/>
          <w:lang w:eastAsia="ru-RU"/>
        </w:rPr>
        <w:tab/>
        <w:t>1</w:t>
      </w:r>
      <w:r>
        <w:rPr>
          <w:rFonts w:ascii="Times New Roman" w:eastAsia="Times New Roman" w:hAnsi="Times New Roman" w:cs="Times New Roman"/>
          <w:color w:val="000000" w:themeColor="text1"/>
          <w:sz w:val="28"/>
          <w:szCs w:val="28"/>
          <w:lang w:eastAsia="ru-RU"/>
        </w:rPr>
        <w:t>2</w:t>
      </w:r>
    </w:p>
    <w:p w:rsidR="009C3A96" w:rsidRPr="000C34D0" w:rsidRDefault="009C3A96" w:rsidP="009C3A96">
      <w:pPr>
        <w:tabs>
          <w:tab w:val="right" w:leader="dot" w:pos="9639"/>
        </w:tabs>
        <w:spacing w:after="0" w:line="240" w:lineRule="auto"/>
        <w:rPr>
          <w:rFonts w:ascii="Times New Roman" w:eastAsia="Times New Roman" w:hAnsi="Times New Roman" w:cs="Times New Roman"/>
          <w:color w:val="000000" w:themeColor="text1"/>
          <w:sz w:val="28"/>
          <w:szCs w:val="28"/>
          <w:lang w:eastAsia="ru-RU"/>
        </w:rPr>
      </w:pPr>
      <w:r w:rsidRPr="000C34D0">
        <w:rPr>
          <w:rFonts w:ascii="Times New Roman" w:eastAsia="Times New Roman" w:hAnsi="Times New Roman" w:cs="Times New Roman"/>
          <w:color w:val="000000" w:themeColor="text1"/>
          <w:sz w:val="28"/>
          <w:szCs w:val="28"/>
          <w:lang w:eastAsia="ru-RU"/>
        </w:rPr>
        <w:t>1.3 Исследование нормативно</w:t>
      </w:r>
      <w:r>
        <w:rPr>
          <w:rFonts w:ascii="Times New Roman" w:eastAsia="Times New Roman" w:hAnsi="Times New Roman" w:cs="Times New Roman"/>
          <w:color w:val="000000" w:themeColor="text1"/>
          <w:sz w:val="28"/>
          <w:szCs w:val="28"/>
          <w:lang w:eastAsia="ru-RU"/>
        </w:rPr>
        <w:t>–</w:t>
      </w:r>
      <w:r w:rsidRPr="000C34D0">
        <w:rPr>
          <w:rFonts w:ascii="Times New Roman" w:eastAsia="Times New Roman" w:hAnsi="Times New Roman" w:cs="Times New Roman"/>
          <w:color w:val="000000" w:themeColor="text1"/>
          <w:sz w:val="28"/>
          <w:szCs w:val="28"/>
          <w:lang w:eastAsia="ru-RU"/>
        </w:rPr>
        <w:t xml:space="preserve">правовой базы регулирования </w:t>
      </w:r>
    </w:p>
    <w:p w:rsidR="009C3A96" w:rsidRPr="000C34D0" w:rsidRDefault="009C3A96" w:rsidP="009C3A96">
      <w:pPr>
        <w:tabs>
          <w:tab w:val="right" w:leader="dot" w:pos="9639"/>
        </w:tabs>
        <w:spacing w:after="0" w:line="240" w:lineRule="auto"/>
        <w:rPr>
          <w:rFonts w:ascii="Times New Roman" w:eastAsia="Times New Roman" w:hAnsi="Times New Roman" w:cs="Times New Roman"/>
          <w:color w:val="000000" w:themeColor="text1"/>
          <w:sz w:val="28"/>
          <w:szCs w:val="28"/>
          <w:lang w:eastAsia="ru-RU"/>
        </w:rPr>
      </w:pPr>
      <w:r w:rsidRPr="000C34D0">
        <w:rPr>
          <w:rFonts w:ascii="Times New Roman" w:eastAsia="Times New Roman" w:hAnsi="Times New Roman" w:cs="Times New Roman"/>
          <w:color w:val="000000" w:themeColor="text1"/>
          <w:sz w:val="28"/>
          <w:szCs w:val="28"/>
          <w:lang w:eastAsia="ru-RU"/>
        </w:rPr>
        <w:t>социального предпринимательства в странах мировой экономики</w:t>
      </w:r>
      <w:r w:rsidRPr="000C34D0">
        <w:rPr>
          <w:rFonts w:ascii="Times New Roman" w:eastAsia="Times New Roman" w:hAnsi="Times New Roman" w:cs="Times New Roman"/>
          <w:color w:val="000000" w:themeColor="text1"/>
          <w:sz w:val="28"/>
          <w:szCs w:val="28"/>
          <w:lang w:eastAsia="ru-RU"/>
        </w:rPr>
        <w:tab/>
        <w:t>16</w:t>
      </w:r>
    </w:p>
    <w:p w:rsidR="009C3A96" w:rsidRPr="000C34D0" w:rsidRDefault="009C3A96" w:rsidP="009C3A96">
      <w:pPr>
        <w:tabs>
          <w:tab w:val="right" w:leader="dot" w:pos="9639"/>
        </w:tabs>
        <w:spacing w:after="0" w:line="240" w:lineRule="auto"/>
        <w:rPr>
          <w:rFonts w:ascii="Times New Roman" w:eastAsia="Times New Roman" w:hAnsi="Times New Roman" w:cs="Times New Roman"/>
          <w:color w:val="000000" w:themeColor="text1"/>
          <w:sz w:val="28"/>
          <w:szCs w:val="28"/>
          <w:lang w:eastAsia="ru-RU"/>
        </w:rPr>
      </w:pPr>
      <w:r w:rsidRPr="000C34D0">
        <w:rPr>
          <w:rFonts w:ascii="Times New Roman" w:eastAsia="Times New Roman" w:hAnsi="Times New Roman" w:cs="Times New Roman"/>
          <w:color w:val="000000" w:themeColor="text1"/>
          <w:sz w:val="28"/>
          <w:szCs w:val="28"/>
          <w:lang w:eastAsia="ru-RU"/>
        </w:rPr>
        <w:t xml:space="preserve">1.4 Определение системообразующих характеристик </w:t>
      </w:r>
      <w:proofErr w:type="gramStart"/>
      <w:r w:rsidRPr="000C34D0">
        <w:rPr>
          <w:rFonts w:ascii="Times New Roman" w:eastAsia="Times New Roman" w:hAnsi="Times New Roman" w:cs="Times New Roman"/>
          <w:color w:val="000000" w:themeColor="text1"/>
          <w:sz w:val="28"/>
          <w:szCs w:val="28"/>
          <w:lang w:eastAsia="ru-RU"/>
        </w:rPr>
        <w:t>бизнес</w:t>
      </w:r>
      <w:r>
        <w:rPr>
          <w:rFonts w:ascii="Times New Roman" w:eastAsia="Times New Roman" w:hAnsi="Times New Roman" w:cs="Times New Roman"/>
          <w:color w:val="000000" w:themeColor="text1"/>
          <w:sz w:val="28"/>
          <w:szCs w:val="28"/>
          <w:lang w:eastAsia="ru-RU"/>
        </w:rPr>
        <w:t>–</w:t>
      </w:r>
      <w:r w:rsidRPr="000C34D0">
        <w:rPr>
          <w:rFonts w:ascii="Times New Roman" w:eastAsia="Times New Roman" w:hAnsi="Times New Roman" w:cs="Times New Roman"/>
          <w:color w:val="000000" w:themeColor="text1"/>
          <w:sz w:val="28"/>
          <w:szCs w:val="28"/>
          <w:lang w:eastAsia="ru-RU"/>
        </w:rPr>
        <w:t>модели</w:t>
      </w:r>
      <w:proofErr w:type="gramEnd"/>
      <w:r w:rsidRPr="000C34D0">
        <w:rPr>
          <w:rFonts w:ascii="Times New Roman" w:eastAsia="Times New Roman" w:hAnsi="Times New Roman" w:cs="Times New Roman"/>
          <w:color w:val="000000" w:themeColor="text1"/>
          <w:sz w:val="28"/>
          <w:szCs w:val="28"/>
          <w:lang w:eastAsia="ru-RU"/>
        </w:rPr>
        <w:t xml:space="preserve"> социального предпринимательства</w:t>
      </w:r>
      <w:r w:rsidRPr="000C34D0">
        <w:rPr>
          <w:rFonts w:ascii="Times New Roman" w:eastAsia="Times New Roman" w:hAnsi="Times New Roman" w:cs="Times New Roman"/>
          <w:color w:val="000000" w:themeColor="text1"/>
          <w:sz w:val="28"/>
          <w:szCs w:val="28"/>
          <w:lang w:eastAsia="ru-RU"/>
        </w:rPr>
        <w:tab/>
      </w:r>
      <w:r>
        <w:rPr>
          <w:rFonts w:ascii="Times New Roman" w:eastAsia="Times New Roman" w:hAnsi="Times New Roman" w:cs="Times New Roman"/>
          <w:color w:val="000000" w:themeColor="text1"/>
          <w:sz w:val="28"/>
          <w:szCs w:val="28"/>
          <w:lang w:eastAsia="ru-RU"/>
        </w:rPr>
        <w:t>24</w:t>
      </w:r>
    </w:p>
    <w:p w:rsidR="009C3A96" w:rsidRPr="000C34D0" w:rsidRDefault="009C3A96" w:rsidP="009C3A96">
      <w:pPr>
        <w:tabs>
          <w:tab w:val="right" w:leader="dot" w:pos="9639"/>
        </w:tabs>
        <w:spacing w:after="0" w:line="240" w:lineRule="auto"/>
        <w:rPr>
          <w:rFonts w:ascii="Times New Roman" w:eastAsia="Times New Roman" w:hAnsi="Times New Roman" w:cs="Times New Roman"/>
          <w:color w:val="000000" w:themeColor="text1"/>
          <w:sz w:val="28"/>
          <w:szCs w:val="28"/>
          <w:lang w:eastAsia="ru-RU"/>
        </w:rPr>
      </w:pPr>
    </w:p>
    <w:p w:rsidR="009C3A96" w:rsidRPr="000C34D0" w:rsidRDefault="009C3A96" w:rsidP="009C3A96">
      <w:pPr>
        <w:tabs>
          <w:tab w:val="right" w:leader="dot" w:pos="9639"/>
        </w:tabs>
        <w:spacing w:after="0" w:line="240" w:lineRule="auto"/>
        <w:rPr>
          <w:rFonts w:ascii="Times New Roman" w:eastAsia="Times New Roman" w:hAnsi="Times New Roman" w:cs="Times New Roman"/>
          <w:caps/>
          <w:color w:val="000000" w:themeColor="text1"/>
          <w:sz w:val="28"/>
          <w:szCs w:val="28"/>
          <w:lang w:eastAsia="ru-RU"/>
        </w:rPr>
      </w:pPr>
      <w:r w:rsidRPr="000C34D0">
        <w:rPr>
          <w:rFonts w:ascii="Times New Roman" w:eastAsia="Times New Roman" w:hAnsi="Times New Roman" w:cs="Times New Roman"/>
          <w:caps/>
          <w:color w:val="000000" w:themeColor="text1"/>
          <w:sz w:val="28"/>
          <w:szCs w:val="28"/>
          <w:lang w:eastAsia="ru-RU"/>
        </w:rPr>
        <w:t>Заключение</w:t>
      </w:r>
      <w:r w:rsidRPr="000C34D0">
        <w:rPr>
          <w:rFonts w:ascii="Times New Roman" w:eastAsia="Times New Roman" w:hAnsi="Times New Roman" w:cs="Times New Roman"/>
          <w:caps/>
          <w:color w:val="000000" w:themeColor="text1"/>
          <w:sz w:val="28"/>
          <w:szCs w:val="28"/>
          <w:lang w:eastAsia="ru-RU"/>
        </w:rPr>
        <w:tab/>
      </w:r>
      <w:r>
        <w:rPr>
          <w:rFonts w:ascii="Times New Roman" w:eastAsia="Times New Roman" w:hAnsi="Times New Roman" w:cs="Times New Roman"/>
          <w:caps/>
          <w:color w:val="000000" w:themeColor="text1"/>
          <w:sz w:val="28"/>
          <w:szCs w:val="28"/>
          <w:lang w:eastAsia="ru-RU"/>
        </w:rPr>
        <w:t>38</w:t>
      </w:r>
    </w:p>
    <w:p w:rsidR="009C3A96" w:rsidRPr="000C34D0" w:rsidRDefault="009C3A96" w:rsidP="009C3A96">
      <w:pPr>
        <w:tabs>
          <w:tab w:val="right" w:leader="dot" w:pos="9639"/>
        </w:tabs>
        <w:spacing w:after="0" w:line="240" w:lineRule="auto"/>
        <w:rPr>
          <w:rFonts w:ascii="Times New Roman" w:eastAsia="Times New Roman" w:hAnsi="Times New Roman" w:cs="Times New Roman"/>
          <w:caps/>
          <w:color w:val="000000" w:themeColor="text1"/>
          <w:sz w:val="28"/>
          <w:szCs w:val="28"/>
          <w:lang w:eastAsia="ru-RU"/>
        </w:rPr>
      </w:pPr>
    </w:p>
    <w:p w:rsidR="009C3A96" w:rsidRPr="000C34D0" w:rsidRDefault="009C3A96" w:rsidP="009C3A96">
      <w:pPr>
        <w:tabs>
          <w:tab w:val="right" w:leader="dot" w:pos="9639"/>
        </w:tabs>
        <w:spacing w:after="0" w:line="240" w:lineRule="auto"/>
        <w:rPr>
          <w:rFonts w:ascii="Times New Roman" w:eastAsia="Times New Roman" w:hAnsi="Times New Roman" w:cs="Times New Roman"/>
          <w:caps/>
          <w:color w:val="000000" w:themeColor="text1"/>
          <w:sz w:val="28"/>
          <w:szCs w:val="28"/>
          <w:lang w:eastAsia="ru-RU"/>
        </w:rPr>
      </w:pPr>
      <w:r w:rsidRPr="000C34D0">
        <w:rPr>
          <w:rFonts w:ascii="Times New Roman" w:eastAsia="Times New Roman" w:hAnsi="Times New Roman" w:cs="Times New Roman"/>
          <w:caps/>
          <w:color w:val="000000" w:themeColor="text1"/>
          <w:sz w:val="28"/>
          <w:szCs w:val="28"/>
          <w:lang w:eastAsia="ru-RU"/>
        </w:rPr>
        <w:t>Список использованных источников</w:t>
      </w:r>
      <w:r w:rsidRPr="000C34D0">
        <w:rPr>
          <w:rFonts w:ascii="Times New Roman" w:eastAsia="Times New Roman" w:hAnsi="Times New Roman" w:cs="Times New Roman"/>
          <w:caps/>
          <w:color w:val="000000" w:themeColor="text1"/>
          <w:sz w:val="28"/>
          <w:szCs w:val="28"/>
          <w:lang w:eastAsia="ru-RU"/>
        </w:rPr>
        <w:tab/>
      </w:r>
      <w:r>
        <w:rPr>
          <w:rFonts w:ascii="Times New Roman" w:eastAsia="Times New Roman" w:hAnsi="Times New Roman" w:cs="Times New Roman"/>
          <w:caps/>
          <w:color w:val="000000" w:themeColor="text1"/>
          <w:sz w:val="28"/>
          <w:szCs w:val="28"/>
          <w:lang w:eastAsia="ru-RU"/>
        </w:rPr>
        <w:t>45</w:t>
      </w:r>
    </w:p>
    <w:p w:rsidR="009C3A96" w:rsidRPr="000C34D0" w:rsidRDefault="009C3A96" w:rsidP="009C3A96">
      <w:pPr>
        <w:widowControl w:val="0"/>
        <w:spacing w:after="0" w:line="240" w:lineRule="auto"/>
        <w:jc w:val="center"/>
        <w:rPr>
          <w:rFonts w:ascii="Times New Roman" w:eastAsia="Times New Roman" w:hAnsi="Times New Roman" w:cs="Times New Roman"/>
          <w:caps/>
          <w:color w:val="000000" w:themeColor="text1"/>
          <w:sz w:val="28"/>
          <w:szCs w:val="28"/>
          <w:lang w:eastAsia="ru-RU"/>
        </w:rPr>
      </w:pPr>
    </w:p>
    <w:p w:rsidR="009C3A96" w:rsidRPr="000C34D0" w:rsidRDefault="009C3A96" w:rsidP="009C3A96">
      <w:pPr>
        <w:widowControl w:val="0"/>
        <w:tabs>
          <w:tab w:val="left" w:leader="dot" w:pos="9356"/>
        </w:tabs>
        <w:spacing w:after="0" w:line="240" w:lineRule="auto"/>
        <w:rPr>
          <w:rFonts w:ascii="Times New Roman" w:eastAsia="Times New Roman" w:hAnsi="Times New Roman" w:cs="Times New Roman"/>
          <w:caps/>
          <w:color w:val="000000" w:themeColor="text1"/>
          <w:sz w:val="28"/>
          <w:szCs w:val="28"/>
          <w:lang w:eastAsia="ru-RU"/>
        </w:rPr>
      </w:pPr>
      <w:r w:rsidRPr="000C34D0">
        <w:rPr>
          <w:rFonts w:ascii="Times New Roman" w:eastAsia="Times New Roman" w:hAnsi="Times New Roman" w:cs="Times New Roman"/>
          <w:caps/>
          <w:color w:val="000000" w:themeColor="text1"/>
          <w:sz w:val="28"/>
          <w:szCs w:val="28"/>
          <w:lang w:eastAsia="ru-RU"/>
        </w:rPr>
        <w:t xml:space="preserve">приложениЯ </w:t>
      </w:r>
      <w:r w:rsidRPr="000C34D0">
        <w:rPr>
          <w:rFonts w:ascii="Times New Roman" w:eastAsia="Times New Roman" w:hAnsi="Times New Roman" w:cs="Times New Roman"/>
          <w:caps/>
          <w:color w:val="000000" w:themeColor="text1"/>
          <w:sz w:val="28"/>
          <w:szCs w:val="28"/>
          <w:lang w:eastAsia="ru-RU"/>
        </w:rPr>
        <w:tab/>
      </w:r>
      <w:r>
        <w:rPr>
          <w:rFonts w:ascii="Times New Roman" w:eastAsia="Times New Roman" w:hAnsi="Times New Roman" w:cs="Times New Roman"/>
          <w:caps/>
          <w:color w:val="000000" w:themeColor="text1"/>
          <w:sz w:val="28"/>
          <w:szCs w:val="28"/>
          <w:lang w:eastAsia="ru-RU"/>
        </w:rPr>
        <w:t>57</w:t>
      </w:r>
    </w:p>
    <w:p w:rsidR="009C3A96" w:rsidRDefault="009C3A96" w:rsidP="009C3A96"/>
    <w:p w:rsidR="007E09ED" w:rsidRPr="000C34D0" w:rsidRDefault="007E09ED" w:rsidP="007E09ED">
      <w:pPr>
        <w:rPr>
          <w:color w:val="000000" w:themeColor="text1"/>
        </w:rPr>
      </w:pPr>
    </w:p>
    <w:p w:rsidR="001B2D65" w:rsidRPr="000C34D0" w:rsidRDefault="001B2D65" w:rsidP="00AC763A">
      <w:pPr>
        <w:widowControl w:val="0"/>
        <w:spacing w:after="0" w:line="240" w:lineRule="auto"/>
        <w:rPr>
          <w:rFonts w:ascii="Times New Roman" w:eastAsia="Times New Roman" w:hAnsi="Times New Roman" w:cs="Times New Roman"/>
          <w:caps/>
          <w:color w:val="000000" w:themeColor="text1"/>
          <w:sz w:val="28"/>
          <w:szCs w:val="28"/>
          <w:lang w:eastAsia="ru-RU"/>
        </w:rPr>
      </w:pPr>
    </w:p>
    <w:p w:rsidR="00694A3F" w:rsidRPr="000C34D0" w:rsidRDefault="00694A3F" w:rsidP="00AC763A">
      <w:pPr>
        <w:widowControl w:val="0"/>
        <w:spacing w:after="0" w:line="240" w:lineRule="auto"/>
        <w:jc w:val="center"/>
        <w:rPr>
          <w:rFonts w:ascii="Times New Roman" w:eastAsia="Times New Roman" w:hAnsi="Times New Roman" w:cs="Times New Roman"/>
          <w:caps/>
          <w:color w:val="000000" w:themeColor="text1"/>
          <w:sz w:val="28"/>
          <w:szCs w:val="28"/>
          <w:lang w:eastAsia="ru-RU"/>
        </w:rPr>
      </w:pPr>
    </w:p>
    <w:p w:rsidR="00694A3F" w:rsidRPr="000C34D0" w:rsidRDefault="00694A3F" w:rsidP="00AC763A">
      <w:pPr>
        <w:widowControl w:val="0"/>
        <w:spacing w:after="0" w:line="240" w:lineRule="auto"/>
        <w:jc w:val="center"/>
        <w:rPr>
          <w:rFonts w:ascii="Times New Roman" w:eastAsia="Times New Roman" w:hAnsi="Times New Roman" w:cs="Times New Roman"/>
          <w:caps/>
          <w:color w:val="000000" w:themeColor="text1"/>
          <w:sz w:val="28"/>
          <w:szCs w:val="28"/>
          <w:lang w:eastAsia="ru-RU"/>
        </w:rPr>
        <w:sectPr w:rsidR="00694A3F" w:rsidRPr="000C34D0" w:rsidSect="00694A3F">
          <w:pgSz w:w="11906" w:h="16838"/>
          <w:pgMar w:top="1134" w:right="567" w:bottom="1134" w:left="1701" w:header="709" w:footer="709" w:gutter="0"/>
          <w:cols w:space="708"/>
          <w:docGrid w:linePitch="360"/>
        </w:sectPr>
      </w:pPr>
    </w:p>
    <w:p w:rsidR="00694A3F" w:rsidRPr="000C34D0" w:rsidRDefault="00694A3F" w:rsidP="006338E1">
      <w:pPr>
        <w:widowControl w:val="0"/>
        <w:spacing w:after="0" w:line="240" w:lineRule="auto"/>
        <w:jc w:val="center"/>
        <w:rPr>
          <w:rFonts w:ascii="Times New Roman" w:eastAsia="Times New Roman" w:hAnsi="Times New Roman" w:cs="Times New Roman"/>
          <w:caps/>
          <w:color w:val="000000" w:themeColor="text1"/>
          <w:sz w:val="28"/>
          <w:szCs w:val="28"/>
          <w:lang w:eastAsia="ru-RU"/>
        </w:rPr>
      </w:pPr>
      <w:r w:rsidRPr="000C34D0">
        <w:rPr>
          <w:rFonts w:ascii="Times New Roman" w:eastAsia="Times New Roman" w:hAnsi="Times New Roman" w:cs="Times New Roman"/>
          <w:caps/>
          <w:color w:val="000000" w:themeColor="text1"/>
          <w:sz w:val="28"/>
          <w:szCs w:val="28"/>
          <w:lang w:eastAsia="ru-RU"/>
        </w:rPr>
        <w:lastRenderedPageBreak/>
        <w:t>Введение</w:t>
      </w:r>
    </w:p>
    <w:p w:rsidR="006338E1" w:rsidRPr="000C34D0" w:rsidRDefault="006338E1" w:rsidP="006338E1">
      <w:pPr>
        <w:spacing w:after="0" w:line="240" w:lineRule="auto"/>
        <w:rPr>
          <w:rFonts w:ascii="Times New Roman" w:hAnsi="Times New Roman" w:cs="Times New Roman"/>
          <w:color w:val="000000" w:themeColor="text1"/>
          <w:sz w:val="28"/>
          <w:szCs w:val="28"/>
        </w:rPr>
      </w:pPr>
    </w:p>
    <w:p w:rsidR="005601FE" w:rsidRPr="000C34D0" w:rsidRDefault="005601FE" w:rsidP="005601FE">
      <w:pPr>
        <w:pStyle w:val="af1"/>
        <w:spacing w:before="0" w:beforeAutospacing="0" w:after="0" w:afterAutospacing="0"/>
        <w:ind w:firstLine="567"/>
        <w:contextualSpacing/>
        <w:jc w:val="both"/>
        <w:textAlignment w:val="baseline"/>
        <w:rPr>
          <w:color w:val="000000" w:themeColor="text1"/>
          <w:spacing w:val="2"/>
          <w:sz w:val="28"/>
          <w:szCs w:val="28"/>
        </w:rPr>
      </w:pPr>
      <w:r w:rsidRPr="000C34D0">
        <w:rPr>
          <w:color w:val="000000" w:themeColor="text1"/>
          <w:spacing w:val="2"/>
          <w:sz w:val="28"/>
          <w:szCs w:val="28"/>
        </w:rPr>
        <w:t xml:space="preserve">Социальное предпринимательство в странах бывшей плановой экономики  можно считать нарождающимся экономическим явлением, несмотря на традиции кооперативного движения и опыт функционирования </w:t>
      </w:r>
      <w:proofErr w:type="spellStart"/>
      <w:r w:rsidRPr="000C34D0">
        <w:rPr>
          <w:color w:val="000000" w:themeColor="text1"/>
          <w:spacing w:val="2"/>
          <w:sz w:val="28"/>
          <w:szCs w:val="28"/>
        </w:rPr>
        <w:t>учебно</w:t>
      </w:r>
      <w:proofErr w:type="spellEnd"/>
      <w:r w:rsidR="00442D09">
        <w:rPr>
          <w:color w:val="000000" w:themeColor="text1"/>
          <w:spacing w:val="2"/>
          <w:sz w:val="28"/>
          <w:szCs w:val="28"/>
        </w:rPr>
        <w:t>–</w:t>
      </w:r>
      <w:r w:rsidRPr="000C34D0">
        <w:rPr>
          <w:color w:val="000000" w:themeColor="text1"/>
          <w:spacing w:val="2"/>
          <w:sz w:val="28"/>
          <w:szCs w:val="28"/>
        </w:rPr>
        <w:t xml:space="preserve">производственных баз для граждан с ограниченными возможностями. Решение социальных проблем общества, которое ранее обеспечивалось всеобъемлющим государственным патернализмом, теперь во многом зависит от самоорганизации общества и конкретных предпринимателей, которые могут обеспечить доходность своей деятельности и произвести социальную ценность. </w:t>
      </w:r>
    </w:p>
    <w:p w:rsidR="005601FE" w:rsidRPr="000C34D0" w:rsidRDefault="005601FE" w:rsidP="005601FE">
      <w:pPr>
        <w:pStyle w:val="af1"/>
        <w:spacing w:before="0" w:beforeAutospacing="0" w:after="0" w:afterAutospacing="0"/>
        <w:ind w:firstLine="567"/>
        <w:contextualSpacing/>
        <w:jc w:val="both"/>
        <w:textAlignment w:val="baseline"/>
        <w:rPr>
          <w:color w:val="000000" w:themeColor="text1"/>
          <w:spacing w:val="2"/>
          <w:sz w:val="28"/>
          <w:szCs w:val="28"/>
        </w:rPr>
      </w:pPr>
      <w:r w:rsidRPr="000C34D0">
        <w:rPr>
          <w:color w:val="000000" w:themeColor="text1"/>
          <w:spacing w:val="2"/>
          <w:sz w:val="28"/>
          <w:szCs w:val="28"/>
        </w:rPr>
        <w:t xml:space="preserve">Его основная идея состоит в том, что многие социальные проблемы, если подойти к их решению с позиций предпринимательства, создают возможности для начала нового бизнеса, который будет генерировать прибыль, при этом решая указанную проблему. Ценность и оригинальность такого метода обеспечения социальными  благами граждан заключается в том, что внутри каждого общества есть исторически сложившиеся предпосылки и институты генезиса социального предпринимательства, которые могут активизироваться при создании во внешней среде экономических и социальных условий. При этом, как правило, экономическая и социальная эффективность производства общественной ценности оказывается выше, чем у государства, т.к. оно традиционно хорошо отражает интересы усредненного </w:t>
      </w:r>
      <w:proofErr w:type="spellStart"/>
      <w:r w:rsidRPr="000C34D0">
        <w:rPr>
          <w:color w:val="000000" w:themeColor="text1"/>
          <w:spacing w:val="2"/>
          <w:sz w:val="28"/>
          <w:szCs w:val="28"/>
        </w:rPr>
        <w:t>благополучателя</w:t>
      </w:r>
      <w:proofErr w:type="spellEnd"/>
      <w:r w:rsidRPr="000C34D0">
        <w:rPr>
          <w:color w:val="000000" w:themeColor="text1"/>
          <w:spacing w:val="2"/>
          <w:sz w:val="28"/>
          <w:szCs w:val="28"/>
        </w:rPr>
        <w:t xml:space="preserve">, не улавливая весь диапазон возможных потребностей своих граждан. </w:t>
      </w:r>
    </w:p>
    <w:p w:rsidR="005601FE" w:rsidRPr="000C34D0" w:rsidRDefault="005601FE" w:rsidP="005601FE">
      <w:pPr>
        <w:pStyle w:val="af1"/>
        <w:spacing w:before="0" w:beforeAutospacing="0" w:after="0" w:afterAutospacing="0"/>
        <w:ind w:firstLine="567"/>
        <w:contextualSpacing/>
        <w:jc w:val="both"/>
        <w:textAlignment w:val="baseline"/>
        <w:rPr>
          <w:color w:val="000000" w:themeColor="text1"/>
          <w:spacing w:val="2"/>
          <w:sz w:val="28"/>
          <w:szCs w:val="28"/>
        </w:rPr>
      </w:pPr>
      <w:r w:rsidRPr="000C34D0">
        <w:rPr>
          <w:color w:val="000000" w:themeColor="text1"/>
          <w:spacing w:val="2"/>
          <w:sz w:val="28"/>
          <w:szCs w:val="28"/>
        </w:rPr>
        <w:t>Классификация организаций в сфере социального предпринимательства, осуществленная к настоящему времени учеными многих стран, выделяет несколько типов таких организацией, которые могут быть дополнены или уточнены исследователями разных стран с учетом тех особенностей, которые наблюдаются в конкретно</w:t>
      </w:r>
      <w:r w:rsidR="00442D09">
        <w:rPr>
          <w:color w:val="000000" w:themeColor="text1"/>
          <w:spacing w:val="2"/>
          <w:sz w:val="28"/>
          <w:szCs w:val="28"/>
        </w:rPr>
        <w:t>–</w:t>
      </w:r>
      <w:r w:rsidRPr="000C34D0">
        <w:rPr>
          <w:color w:val="000000" w:themeColor="text1"/>
          <w:spacing w:val="2"/>
          <w:sz w:val="28"/>
          <w:szCs w:val="28"/>
        </w:rPr>
        <w:t xml:space="preserve">исторических условиях. Кроме этого, существуют разные подходы к исследованию феномена социального предпринимательства, сама природа которого находится на стыке социальных и экономических представлений о развитии общества. </w:t>
      </w:r>
    </w:p>
    <w:p w:rsidR="005601FE" w:rsidRPr="000C34D0" w:rsidRDefault="005601FE" w:rsidP="005601FE">
      <w:pPr>
        <w:pStyle w:val="af1"/>
        <w:spacing w:before="0" w:beforeAutospacing="0" w:after="0" w:afterAutospacing="0"/>
        <w:ind w:firstLine="567"/>
        <w:contextualSpacing/>
        <w:jc w:val="both"/>
        <w:textAlignment w:val="baseline"/>
        <w:rPr>
          <w:color w:val="000000" w:themeColor="text1"/>
          <w:spacing w:val="2"/>
          <w:sz w:val="28"/>
          <w:szCs w:val="28"/>
        </w:rPr>
      </w:pPr>
      <w:r w:rsidRPr="000C34D0">
        <w:rPr>
          <w:color w:val="000000" w:themeColor="text1"/>
          <w:spacing w:val="2"/>
          <w:sz w:val="28"/>
          <w:szCs w:val="28"/>
        </w:rPr>
        <w:t xml:space="preserve">Несмотря на то, что в научной литературе уже существует значительный </w:t>
      </w:r>
      <w:proofErr w:type="spellStart"/>
      <w:r w:rsidRPr="000C34D0">
        <w:rPr>
          <w:color w:val="000000" w:themeColor="text1"/>
          <w:spacing w:val="2"/>
          <w:sz w:val="28"/>
          <w:szCs w:val="28"/>
        </w:rPr>
        <w:t>теоретико</w:t>
      </w:r>
      <w:proofErr w:type="spellEnd"/>
      <w:r w:rsidR="00442D09">
        <w:rPr>
          <w:color w:val="000000" w:themeColor="text1"/>
          <w:spacing w:val="2"/>
          <w:sz w:val="28"/>
          <w:szCs w:val="28"/>
        </w:rPr>
        <w:t>–</w:t>
      </w:r>
      <w:r w:rsidRPr="000C34D0">
        <w:rPr>
          <w:color w:val="000000" w:themeColor="text1"/>
          <w:spacing w:val="2"/>
          <w:sz w:val="28"/>
          <w:szCs w:val="28"/>
        </w:rPr>
        <w:t xml:space="preserve">методологический задел для изучения </w:t>
      </w:r>
      <w:proofErr w:type="gramStart"/>
      <w:r w:rsidRPr="000C34D0">
        <w:rPr>
          <w:color w:val="000000" w:themeColor="text1"/>
          <w:spacing w:val="2"/>
          <w:sz w:val="28"/>
          <w:szCs w:val="28"/>
        </w:rPr>
        <w:t>бизнес</w:t>
      </w:r>
      <w:r w:rsidR="00442D09">
        <w:rPr>
          <w:color w:val="000000" w:themeColor="text1"/>
          <w:spacing w:val="2"/>
          <w:sz w:val="28"/>
          <w:szCs w:val="28"/>
        </w:rPr>
        <w:t>–</w:t>
      </w:r>
      <w:r w:rsidRPr="000C34D0">
        <w:rPr>
          <w:color w:val="000000" w:themeColor="text1"/>
          <w:spacing w:val="2"/>
          <w:sz w:val="28"/>
          <w:szCs w:val="28"/>
        </w:rPr>
        <w:t>моделей</w:t>
      </w:r>
      <w:proofErr w:type="gramEnd"/>
      <w:r w:rsidRPr="000C34D0">
        <w:rPr>
          <w:color w:val="000000" w:themeColor="text1"/>
          <w:spacing w:val="2"/>
          <w:sz w:val="28"/>
          <w:szCs w:val="28"/>
        </w:rPr>
        <w:t xml:space="preserve"> социального предпринимательства, мы все же считаем, что фундаментальных исследований еще недостаточно. И это не позволяет системно выделять существующие типы социального предпринимательства. Понимание основ создания и развития </w:t>
      </w:r>
      <w:proofErr w:type="gramStart"/>
      <w:r w:rsidRPr="000C34D0">
        <w:rPr>
          <w:color w:val="000000" w:themeColor="text1"/>
          <w:spacing w:val="2"/>
          <w:sz w:val="28"/>
          <w:szCs w:val="28"/>
        </w:rPr>
        <w:t>бизнес</w:t>
      </w:r>
      <w:r w:rsidR="00442D09">
        <w:rPr>
          <w:color w:val="000000" w:themeColor="text1"/>
          <w:spacing w:val="2"/>
          <w:sz w:val="28"/>
          <w:szCs w:val="28"/>
        </w:rPr>
        <w:t>–</w:t>
      </w:r>
      <w:r w:rsidRPr="000C34D0">
        <w:rPr>
          <w:color w:val="000000" w:themeColor="text1"/>
          <w:spacing w:val="2"/>
          <w:sz w:val="28"/>
          <w:szCs w:val="28"/>
        </w:rPr>
        <w:t>моделей</w:t>
      </w:r>
      <w:proofErr w:type="gramEnd"/>
      <w:r w:rsidRPr="000C34D0">
        <w:rPr>
          <w:color w:val="000000" w:themeColor="text1"/>
          <w:spacing w:val="2"/>
          <w:sz w:val="28"/>
          <w:szCs w:val="28"/>
        </w:rPr>
        <w:t xml:space="preserve"> в социальном предпринимательстве имеет большое значение, так как это позволит повысить эффективность работы современных социальных предприятий.</w:t>
      </w:r>
    </w:p>
    <w:p w:rsidR="005601FE" w:rsidRPr="000C34D0" w:rsidRDefault="005601FE" w:rsidP="005601FE">
      <w:pPr>
        <w:widowControl w:val="0"/>
        <w:spacing w:after="0" w:line="240" w:lineRule="auto"/>
        <w:ind w:firstLine="567"/>
        <w:jc w:val="both"/>
        <w:rPr>
          <w:rFonts w:ascii="Times New Roman" w:eastAsia="Times New Roman" w:hAnsi="Times New Roman" w:cs="Times New Roman"/>
          <w:color w:val="000000" w:themeColor="text1"/>
          <w:sz w:val="28"/>
          <w:szCs w:val="28"/>
          <w:lang w:eastAsia="ru-RU"/>
        </w:rPr>
      </w:pPr>
      <w:r w:rsidRPr="000C34D0">
        <w:rPr>
          <w:rFonts w:ascii="Times New Roman" w:eastAsia="Times New Roman" w:hAnsi="Times New Roman" w:cs="Times New Roman"/>
          <w:color w:val="000000" w:themeColor="text1"/>
          <w:sz w:val="28"/>
          <w:szCs w:val="28"/>
          <w:lang w:eastAsia="ru-RU"/>
        </w:rPr>
        <w:t xml:space="preserve">Цель исследования – разработка методологического подхода к идентификации типов и </w:t>
      </w:r>
      <w:proofErr w:type="gramStart"/>
      <w:r w:rsidRPr="000C34D0">
        <w:rPr>
          <w:rFonts w:ascii="Times New Roman" w:eastAsia="Times New Roman" w:hAnsi="Times New Roman" w:cs="Times New Roman"/>
          <w:color w:val="000000" w:themeColor="text1"/>
          <w:sz w:val="28"/>
          <w:szCs w:val="28"/>
          <w:lang w:eastAsia="ru-RU"/>
        </w:rPr>
        <w:t>бизнес</w:t>
      </w:r>
      <w:r w:rsidR="00442D09">
        <w:rPr>
          <w:rFonts w:ascii="Times New Roman" w:eastAsia="Times New Roman" w:hAnsi="Times New Roman" w:cs="Times New Roman"/>
          <w:color w:val="000000" w:themeColor="text1"/>
          <w:sz w:val="28"/>
          <w:szCs w:val="28"/>
          <w:lang w:eastAsia="ru-RU"/>
        </w:rPr>
        <w:t>–</w:t>
      </w:r>
      <w:r w:rsidRPr="000C34D0">
        <w:rPr>
          <w:rFonts w:ascii="Times New Roman" w:eastAsia="Times New Roman" w:hAnsi="Times New Roman" w:cs="Times New Roman"/>
          <w:color w:val="000000" w:themeColor="text1"/>
          <w:sz w:val="28"/>
          <w:szCs w:val="28"/>
          <w:lang w:eastAsia="ru-RU"/>
        </w:rPr>
        <w:t>моделей</w:t>
      </w:r>
      <w:proofErr w:type="gramEnd"/>
      <w:r w:rsidRPr="000C34D0">
        <w:rPr>
          <w:rFonts w:ascii="Times New Roman" w:eastAsia="Times New Roman" w:hAnsi="Times New Roman" w:cs="Times New Roman"/>
          <w:color w:val="000000" w:themeColor="text1"/>
          <w:sz w:val="28"/>
          <w:szCs w:val="28"/>
          <w:lang w:eastAsia="ru-RU"/>
        </w:rPr>
        <w:t xml:space="preserve"> социального предпринимательства для определения системы механизмов их развития в Казахстане.</w:t>
      </w:r>
    </w:p>
    <w:p w:rsidR="005601FE" w:rsidRPr="000C34D0" w:rsidRDefault="005601FE" w:rsidP="005601FE">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0C34D0">
        <w:rPr>
          <w:rFonts w:ascii="Times New Roman" w:eastAsia="Times New Roman" w:hAnsi="Times New Roman" w:cs="Times New Roman"/>
          <w:color w:val="000000" w:themeColor="text1"/>
          <w:sz w:val="28"/>
          <w:szCs w:val="28"/>
          <w:lang w:eastAsia="ru-RU"/>
        </w:rPr>
        <w:t>Цель данного этапа исследования – разработать методологический подход к исследованию социального предпринимательства в современных общественно</w:t>
      </w:r>
      <w:r w:rsidR="00442D09">
        <w:rPr>
          <w:rFonts w:ascii="Times New Roman" w:eastAsia="Times New Roman" w:hAnsi="Times New Roman" w:cs="Times New Roman"/>
          <w:color w:val="000000" w:themeColor="text1"/>
          <w:sz w:val="28"/>
          <w:szCs w:val="28"/>
          <w:lang w:eastAsia="ru-RU"/>
        </w:rPr>
        <w:t>–</w:t>
      </w:r>
      <w:r w:rsidRPr="000C34D0">
        <w:rPr>
          <w:rFonts w:ascii="Times New Roman" w:eastAsia="Times New Roman" w:hAnsi="Times New Roman" w:cs="Times New Roman"/>
          <w:color w:val="000000" w:themeColor="text1"/>
          <w:sz w:val="28"/>
          <w:szCs w:val="28"/>
          <w:lang w:eastAsia="ru-RU"/>
        </w:rPr>
        <w:t>экономических системах.</w:t>
      </w:r>
    </w:p>
    <w:p w:rsidR="005601FE" w:rsidRPr="000C34D0" w:rsidRDefault="005601FE" w:rsidP="005601FE">
      <w:pPr>
        <w:widowControl w:val="0"/>
        <w:spacing w:after="0" w:line="240" w:lineRule="auto"/>
        <w:ind w:firstLine="567"/>
        <w:jc w:val="both"/>
        <w:rPr>
          <w:rFonts w:ascii="Times New Roman" w:eastAsia="Times New Roman" w:hAnsi="Times New Roman" w:cs="Times New Roman"/>
          <w:color w:val="000000" w:themeColor="text1"/>
          <w:sz w:val="28"/>
          <w:szCs w:val="28"/>
          <w:lang w:eastAsia="ru-RU"/>
        </w:rPr>
      </w:pPr>
      <w:r w:rsidRPr="000C34D0">
        <w:rPr>
          <w:rFonts w:ascii="Times New Roman" w:eastAsia="Times New Roman" w:hAnsi="Times New Roman" w:cs="Times New Roman"/>
          <w:color w:val="000000" w:themeColor="text1"/>
          <w:sz w:val="28"/>
          <w:szCs w:val="28"/>
          <w:lang w:eastAsia="ru-RU"/>
        </w:rPr>
        <w:lastRenderedPageBreak/>
        <w:t>Объект исследования – организации всех форм собственности, создающие экономическую и социальную ценность на постоянной основе.</w:t>
      </w:r>
    </w:p>
    <w:p w:rsidR="005601FE" w:rsidRPr="000C34D0" w:rsidRDefault="005601FE" w:rsidP="005601FE">
      <w:pPr>
        <w:widowControl w:val="0"/>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Предметом исследования является совокупность теоретических, методических и практических положений стратегического менеджмента в организациях социального предпринимательства.</w:t>
      </w:r>
    </w:p>
    <w:p w:rsidR="005601FE" w:rsidRPr="000C34D0" w:rsidRDefault="005601FE" w:rsidP="005601FE">
      <w:pPr>
        <w:widowControl w:val="0"/>
        <w:spacing w:after="0" w:line="240" w:lineRule="auto"/>
        <w:ind w:firstLine="567"/>
        <w:jc w:val="both"/>
        <w:rPr>
          <w:rFonts w:ascii="Times New Roman" w:eastAsia="Times New Roman" w:hAnsi="Times New Roman" w:cs="Times New Roman"/>
          <w:color w:val="000000" w:themeColor="text1"/>
          <w:sz w:val="28"/>
          <w:szCs w:val="28"/>
          <w:lang w:eastAsia="ru-RU"/>
        </w:rPr>
      </w:pPr>
      <w:r w:rsidRPr="000C34D0">
        <w:rPr>
          <w:rFonts w:ascii="Times New Roman" w:eastAsia="Times New Roman" w:hAnsi="Times New Roman" w:cs="Times New Roman"/>
          <w:color w:val="000000" w:themeColor="text1"/>
          <w:sz w:val="28"/>
          <w:szCs w:val="28"/>
          <w:lang w:eastAsia="ru-RU"/>
        </w:rPr>
        <w:t xml:space="preserve">Методологической базой исследования выступили институциональный и системный методы, методы проектирования </w:t>
      </w:r>
      <w:proofErr w:type="gramStart"/>
      <w:r w:rsidRPr="000C34D0">
        <w:rPr>
          <w:rFonts w:ascii="Times New Roman" w:eastAsia="Times New Roman" w:hAnsi="Times New Roman" w:cs="Times New Roman"/>
          <w:color w:val="000000" w:themeColor="text1"/>
          <w:sz w:val="28"/>
          <w:szCs w:val="28"/>
          <w:lang w:eastAsia="ru-RU"/>
        </w:rPr>
        <w:t>бизнес</w:t>
      </w:r>
      <w:r w:rsidR="00442D09">
        <w:rPr>
          <w:rFonts w:ascii="Times New Roman" w:eastAsia="Times New Roman" w:hAnsi="Times New Roman" w:cs="Times New Roman"/>
          <w:color w:val="000000" w:themeColor="text1"/>
          <w:sz w:val="28"/>
          <w:szCs w:val="28"/>
          <w:lang w:eastAsia="ru-RU"/>
        </w:rPr>
        <w:t>–</w:t>
      </w:r>
      <w:r w:rsidRPr="000C34D0">
        <w:rPr>
          <w:rFonts w:ascii="Times New Roman" w:eastAsia="Times New Roman" w:hAnsi="Times New Roman" w:cs="Times New Roman"/>
          <w:color w:val="000000" w:themeColor="text1"/>
          <w:sz w:val="28"/>
          <w:szCs w:val="28"/>
          <w:lang w:eastAsia="ru-RU"/>
        </w:rPr>
        <w:t>моделей</w:t>
      </w:r>
      <w:proofErr w:type="gramEnd"/>
      <w:r w:rsidRPr="000C34D0">
        <w:rPr>
          <w:rFonts w:ascii="Times New Roman" w:eastAsia="Times New Roman" w:hAnsi="Times New Roman" w:cs="Times New Roman"/>
          <w:color w:val="000000" w:themeColor="text1"/>
          <w:sz w:val="28"/>
          <w:szCs w:val="28"/>
          <w:lang w:eastAsia="ru-RU"/>
        </w:rPr>
        <w:t xml:space="preserve"> в современном стратегическом менеджменте.</w:t>
      </w:r>
    </w:p>
    <w:p w:rsidR="005601FE" w:rsidRPr="000C34D0" w:rsidRDefault="005601FE" w:rsidP="005601FE">
      <w:pPr>
        <w:widowControl w:val="0"/>
        <w:spacing w:after="0" w:line="240" w:lineRule="auto"/>
        <w:ind w:firstLine="567"/>
        <w:jc w:val="both"/>
        <w:rPr>
          <w:rFonts w:ascii="Times New Roman" w:eastAsia="Times New Roman" w:hAnsi="Times New Roman" w:cs="Times New Roman"/>
          <w:color w:val="000000" w:themeColor="text1"/>
          <w:sz w:val="28"/>
          <w:szCs w:val="28"/>
          <w:lang w:eastAsia="ru-RU"/>
        </w:rPr>
      </w:pPr>
      <w:r w:rsidRPr="000C34D0">
        <w:rPr>
          <w:rFonts w:ascii="Times New Roman" w:eastAsia="Times New Roman" w:hAnsi="Times New Roman" w:cs="Times New Roman"/>
          <w:color w:val="000000" w:themeColor="text1"/>
          <w:sz w:val="28"/>
          <w:szCs w:val="28"/>
          <w:lang w:eastAsia="ru-RU"/>
        </w:rPr>
        <w:t>На данном этапе исследования получены следующие научные результаты:</w:t>
      </w:r>
    </w:p>
    <w:p w:rsidR="005601FE" w:rsidRPr="000C34D0" w:rsidRDefault="005601FE" w:rsidP="00F176B9">
      <w:pPr>
        <w:pStyle w:val="a3"/>
        <w:numPr>
          <w:ilvl w:val="0"/>
          <w:numId w:val="33"/>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систематизированы концепции феномена социального предпринимательства в мировой научной литературе; </w:t>
      </w:r>
    </w:p>
    <w:p w:rsidR="005601FE" w:rsidRPr="000C34D0" w:rsidRDefault="005601FE" w:rsidP="00F176B9">
      <w:pPr>
        <w:pStyle w:val="a3"/>
        <w:numPr>
          <w:ilvl w:val="0"/>
          <w:numId w:val="33"/>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выявлены факторы развития социального предпринимательства, обусловленные региональными и  институциональными особенностями; </w:t>
      </w:r>
    </w:p>
    <w:p w:rsidR="005601FE" w:rsidRPr="000C34D0" w:rsidRDefault="005601FE" w:rsidP="00F176B9">
      <w:pPr>
        <w:pStyle w:val="a3"/>
        <w:numPr>
          <w:ilvl w:val="0"/>
          <w:numId w:val="33"/>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определены критерии для оценки типа  и разработана социально приемлемая для Казахстана классификация социального предпринимательства; </w:t>
      </w:r>
    </w:p>
    <w:p w:rsidR="005601FE" w:rsidRPr="000C34D0" w:rsidRDefault="005601FE" w:rsidP="00F176B9">
      <w:pPr>
        <w:pStyle w:val="a3"/>
        <w:numPr>
          <w:ilvl w:val="0"/>
          <w:numId w:val="33"/>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оценена нормативно</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правовая база и выявлены эффективные правовые нормы поддержки социального предпринимательства в странах мира;</w:t>
      </w:r>
    </w:p>
    <w:p w:rsidR="005601FE" w:rsidRPr="000C34D0" w:rsidRDefault="005601FE" w:rsidP="00F176B9">
      <w:pPr>
        <w:pStyle w:val="a3"/>
        <w:numPr>
          <w:ilvl w:val="0"/>
          <w:numId w:val="33"/>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разработаны системообразующие характеристики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модели</w:t>
      </w:r>
      <w:proofErr w:type="gramEnd"/>
      <w:r w:rsidRPr="000C34D0">
        <w:rPr>
          <w:rFonts w:ascii="Times New Roman" w:hAnsi="Times New Roman" w:cs="Times New Roman"/>
          <w:color w:val="000000" w:themeColor="text1"/>
          <w:sz w:val="28"/>
          <w:szCs w:val="28"/>
        </w:rPr>
        <w:t xml:space="preserve"> социального предпринимательства с позиций теории социального воздействия.</w:t>
      </w:r>
    </w:p>
    <w:p w:rsidR="005601FE" w:rsidRPr="000C34D0" w:rsidRDefault="005601FE" w:rsidP="005601FE">
      <w:pPr>
        <w:spacing w:after="0" w:line="240" w:lineRule="auto"/>
        <w:jc w:val="both"/>
        <w:rPr>
          <w:rFonts w:ascii="Times New Roman" w:hAnsi="Times New Roman" w:cs="Times New Roman"/>
          <w:color w:val="000000" w:themeColor="text1"/>
          <w:sz w:val="28"/>
          <w:szCs w:val="28"/>
        </w:rPr>
      </w:pPr>
    </w:p>
    <w:p w:rsidR="006338E1" w:rsidRPr="000C34D0" w:rsidRDefault="006338E1" w:rsidP="0056715A">
      <w:pPr>
        <w:spacing w:after="0" w:line="240" w:lineRule="auto"/>
        <w:jc w:val="both"/>
        <w:rPr>
          <w:rFonts w:ascii="Times New Roman" w:hAnsi="Times New Roman" w:cs="Times New Roman"/>
          <w:color w:val="000000" w:themeColor="text1"/>
          <w:sz w:val="28"/>
          <w:szCs w:val="28"/>
        </w:rPr>
      </w:pPr>
    </w:p>
    <w:p w:rsidR="006338E1" w:rsidRPr="000C34D0" w:rsidRDefault="006338E1" w:rsidP="0056715A">
      <w:pPr>
        <w:spacing w:after="0" w:line="240" w:lineRule="auto"/>
        <w:jc w:val="both"/>
        <w:rPr>
          <w:rFonts w:ascii="Times New Roman" w:hAnsi="Times New Roman" w:cs="Times New Roman"/>
          <w:color w:val="000000" w:themeColor="text1"/>
          <w:sz w:val="28"/>
          <w:szCs w:val="28"/>
        </w:rPr>
      </w:pPr>
    </w:p>
    <w:p w:rsidR="00694A3F" w:rsidRPr="000C34D0" w:rsidRDefault="00694A3F" w:rsidP="0056715A">
      <w:pPr>
        <w:spacing w:after="0" w:line="240" w:lineRule="auto"/>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br w:type="page"/>
      </w:r>
    </w:p>
    <w:p w:rsidR="00F8348D" w:rsidRPr="000C34D0" w:rsidRDefault="00CB26D2" w:rsidP="00AC763A">
      <w:pPr>
        <w:spacing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lastRenderedPageBreak/>
        <w:t xml:space="preserve">1 </w:t>
      </w:r>
      <w:r w:rsidR="001A1243" w:rsidRPr="000C34D0">
        <w:rPr>
          <w:rFonts w:ascii="Times New Roman" w:hAnsi="Times New Roman" w:cs="Times New Roman"/>
          <w:color w:val="000000" w:themeColor="text1"/>
          <w:sz w:val="28"/>
          <w:szCs w:val="28"/>
        </w:rPr>
        <w:t>РАЗРАБОТКА МЕТОДОЛОГИЧЕСКОГО ПОДХОДА К ИССЛЕДОВАНИЮ СОЦИАЛЬНОГО ПРЕДПРИНИМАТЕЛЬСТВА В СОВРЕМЕННЫХ ОБЩЕСТВЕННО</w:t>
      </w:r>
      <w:r w:rsidR="00442D09">
        <w:rPr>
          <w:rFonts w:ascii="Times New Roman" w:hAnsi="Times New Roman" w:cs="Times New Roman"/>
          <w:color w:val="000000" w:themeColor="text1"/>
          <w:sz w:val="28"/>
          <w:szCs w:val="28"/>
        </w:rPr>
        <w:t>–</w:t>
      </w:r>
      <w:r w:rsidR="001A1243" w:rsidRPr="000C34D0">
        <w:rPr>
          <w:rFonts w:ascii="Times New Roman" w:hAnsi="Times New Roman" w:cs="Times New Roman"/>
          <w:color w:val="000000" w:themeColor="text1"/>
          <w:sz w:val="28"/>
          <w:szCs w:val="28"/>
        </w:rPr>
        <w:t>ЭКОНОМИЧЕСКИХ СИСТЕМАХ</w:t>
      </w:r>
    </w:p>
    <w:p w:rsidR="00F8348D" w:rsidRPr="000C34D0" w:rsidRDefault="00F8348D" w:rsidP="00AC763A">
      <w:pPr>
        <w:tabs>
          <w:tab w:val="left" w:pos="567"/>
        </w:tabs>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1.1 </w:t>
      </w:r>
      <w:r w:rsidR="001A1243" w:rsidRPr="000C34D0">
        <w:rPr>
          <w:rFonts w:ascii="Times New Roman" w:hAnsi="Times New Roman" w:cs="Times New Roman"/>
          <w:color w:val="000000" w:themeColor="text1"/>
          <w:sz w:val="28"/>
          <w:szCs w:val="28"/>
        </w:rPr>
        <w:t>Обзор мировой научной литературы по феномену социального предпринимательства</w:t>
      </w:r>
    </w:p>
    <w:p w:rsidR="00F8348D" w:rsidRPr="000C34D0" w:rsidRDefault="00F8348D" w:rsidP="00AC763A">
      <w:pPr>
        <w:tabs>
          <w:tab w:val="left" w:pos="567"/>
        </w:tabs>
        <w:spacing w:after="0" w:line="240" w:lineRule="auto"/>
        <w:ind w:firstLine="567"/>
        <w:jc w:val="both"/>
        <w:rPr>
          <w:rFonts w:ascii="Times New Roman" w:hAnsi="Times New Roman" w:cs="Times New Roman"/>
          <w:color w:val="000000" w:themeColor="text1"/>
          <w:sz w:val="28"/>
          <w:szCs w:val="28"/>
        </w:rPr>
      </w:pPr>
    </w:p>
    <w:p w:rsidR="00674B60" w:rsidRPr="000C34D0" w:rsidRDefault="00674B60" w:rsidP="00674B60">
      <w:pPr>
        <w:tabs>
          <w:tab w:val="left" w:pos="567"/>
        </w:tabs>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Методология исследования социального предпринимательства в современной науке опирается на совокупность понятий и категорий, которые не образуют стройной системы знания, а отражают сложность и многообразие этого феномена, который постоянно генерирует новые формы, не вполне соответствующие уже сложившемуся категориальному аппарату. </w:t>
      </w:r>
    </w:p>
    <w:p w:rsidR="00674B60" w:rsidRPr="000C34D0" w:rsidRDefault="00674B60" w:rsidP="00674B60">
      <w:pPr>
        <w:pStyle w:val="a3"/>
        <w:tabs>
          <w:tab w:val="left" w:pos="993"/>
        </w:tabs>
        <w:spacing w:after="0" w:line="240" w:lineRule="auto"/>
        <w:ind w:left="0" w:firstLine="567"/>
        <w:jc w:val="both"/>
        <w:rPr>
          <w:rFonts w:ascii="Times New Roman" w:hAnsi="Times New Roman" w:cs="Times New Roman"/>
          <w:color w:val="000000" w:themeColor="text1"/>
          <w:sz w:val="28"/>
          <w:szCs w:val="28"/>
        </w:rPr>
      </w:pPr>
      <w:proofErr w:type="gramStart"/>
      <w:r w:rsidRPr="000C34D0">
        <w:rPr>
          <w:rFonts w:ascii="Times New Roman" w:hAnsi="Times New Roman" w:cs="Times New Roman"/>
          <w:color w:val="000000" w:themeColor="text1"/>
          <w:sz w:val="28"/>
          <w:szCs w:val="28"/>
        </w:rPr>
        <w:t xml:space="preserve">Факторами, активизирующими развитие социального предпринимательства в современной экономике, признаны: </w:t>
      </w:r>
      <w:proofErr w:type="gramEnd"/>
    </w:p>
    <w:p w:rsidR="00674B60" w:rsidRPr="000C34D0" w:rsidRDefault="00674B60" w:rsidP="00F176B9">
      <w:pPr>
        <w:pStyle w:val="a3"/>
        <w:numPr>
          <w:ilvl w:val="0"/>
          <w:numId w:val="29"/>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рост и дифференциация спроса общества на социальные услуги; </w:t>
      </w:r>
    </w:p>
    <w:p w:rsidR="00674B60" w:rsidRPr="000C34D0" w:rsidRDefault="00674B60" w:rsidP="00F176B9">
      <w:pPr>
        <w:pStyle w:val="a3"/>
        <w:numPr>
          <w:ilvl w:val="0"/>
          <w:numId w:val="29"/>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рост масштабов некоммерческого сектора и ужесточение конкуренции между организациями за ресурсы государства и фондов;</w:t>
      </w:r>
    </w:p>
    <w:p w:rsidR="00674B60" w:rsidRPr="000C34D0" w:rsidRDefault="00674B60" w:rsidP="00F176B9">
      <w:pPr>
        <w:pStyle w:val="a3"/>
        <w:numPr>
          <w:ilvl w:val="0"/>
          <w:numId w:val="29"/>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увеличение нестабильности финансирования из бюджета и относительное сокращение его объемов вследствие роста численности конкурирующих организаций некоммерческого сектора;</w:t>
      </w:r>
    </w:p>
    <w:p w:rsidR="00674B60" w:rsidRPr="000C34D0" w:rsidRDefault="00674B60" w:rsidP="00F176B9">
      <w:pPr>
        <w:pStyle w:val="a3"/>
        <w:numPr>
          <w:ilvl w:val="0"/>
          <w:numId w:val="29"/>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увеличение масштабов присутствия частного сектора в сегменте удовлетворения общественных нужд благодаря механизмам субсидирования граждан;</w:t>
      </w:r>
    </w:p>
    <w:p w:rsidR="00674B60" w:rsidRPr="000C34D0" w:rsidRDefault="00674B60" w:rsidP="00F176B9">
      <w:pPr>
        <w:pStyle w:val="a3"/>
        <w:numPr>
          <w:ilvl w:val="0"/>
          <w:numId w:val="29"/>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ужесточение требований государства к результатам деятельности </w:t>
      </w:r>
      <w:proofErr w:type="spellStart"/>
      <w:r w:rsidRPr="000C34D0">
        <w:rPr>
          <w:rFonts w:ascii="Times New Roman" w:hAnsi="Times New Roman" w:cs="Times New Roman"/>
          <w:color w:val="000000" w:themeColor="text1"/>
          <w:sz w:val="28"/>
          <w:szCs w:val="28"/>
        </w:rPr>
        <w:t>услугодателей</w:t>
      </w:r>
      <w:proofErr w:type="spellEnd"/>
      <w:r w:rsidRPr="000C34D0">
        <w:rPr>
          <w:rFonts w:ascii="Times New Roman" w:hAnsi="Times New Roman" w:cs="Times New Roman"/>
          <w:color w:val="000000" w:themeColor="text1"/>
          <w:sz w:val="28"/>
          <w:szCs w:val="28"/>
        </w:rPr>
        <w:t>: НКО и субъектам частного сектора</w:t>
      </w:r>
      <w:r w:rsidR="000C34D0">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sym w:font="Symbol" w:char="F05B"/>
      </w:r>
      <w:r w:rsidRPr="000C34D0">
        <w:rPr>
          <w:rFonts w:ascii="Times New Roman" w:hAnsi="Times New Roman" w:cs="Times New Roman"/>
          <w:color w:val="000000" w:themeColor="text1"/>
          <w:sz w:val="28"/>
          <w:szCs w:val="28"/>
        </w:rPr>
        <w:t>1</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10</w:t>
      </w:r>
      <w:r w:rsidRPr="000C34D0">
        <w:rPr>
          <w:rFonts w:ascii="Times New Roman" w:hAnsi="Times New Roman" w:cs="Times New Roman"/>
          <w:color w:val="000000" w:themeColor="text1"/>
          <w:sz w:val="28"/>
          <w:szCs w:val="28"/>
        </w:rPr>
        <w:sym w:font="Symbol" w:char="F05D"/>
      </w:r>
      <w:r w:rsidR="00690479" w:rsidRPr="000C34D0">
        <w:rPr>
          <w:rStyle w:val="af8"/>
          <w:rFonts w:ascii="Times New Roman" w:hAnsi="Times New Roman" w:cs="Times New Roman"/>
          <w:color w:val="000000" w:themeColor="text1"/>
          <w:sz w:val="28"/>
          <w:szCs w:val="28"/>
        </w:rPr>
        <w:footnoteReference w:id="1"/>
      </w:r>
      <w:r w:rsidR="00DF22E1" w:rsidRPr="000C34D0">
        <w:rPr>
          <w:rFonts w:ascii="Times New Roman" w:hAnsi="Times New Roman" w:cs="Times New Roman"/>
          <w:color w:val="000000" w:themeColor="text1"/>
          <w:sz w:val="28"/>
          <w:szCs w:val="28"/>
        </w:rPr>
        <w:t>.</w:t>
      </w:r>
    </w:p>
    <w:p w:rsidR="00DD0DC0" w:rsidRPr="000C34D0" w:rsidRDefault="00DD0DC0" w:rsidP="00AC763A">
      <w:pPr>
        <w:pStyle w:val="a3"/>
        <w:tabs>
          <w:tab w:val="left" w:pos="567"/>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Современная наука выделяет четыре концепции социального предпринимательства, появившиеся в процессе эволюции этого феномена и накопления знаний о нем:</w:t>
      </w:r>
    </w:p>
    <w:p w:rsidR="00DD0DC0" w:rsidRPr="000C34D0" w:rsidRDefault="00DD0DC0" w:rsidP="00D7652E">
      <w:pPr>
        <w:pStyle w:val="a3"/>
        <w:numPr>
          <w:ilvl w:val="0"/>
          <w:numId w:val="10"/>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Вид экономической деятельности, связанный с решением социальных проблем на основе создания новых благоприятных возможностей</w:t>
      </w:r>
      <w:r w:rsidR="000C34D0">
        <w:rPr>
          <w:rFonts w:ascii="Times New Roman" w:hAnsi="Times New Roman" w:cs="Times New Roman"/>
          <w:color w:val="000000" w:themeColor="text1"/>
          <w:sz w:val="28"/>
          <w:szCs w:val="28"/>
        </w:rPr>
        <w:t xml:space="preserve"> </w:t>
      </w:r>
      <w:r w:rsidR="00184DFF" w:rsidRPr="000C34D0">
        <w:rPr>
          <w:rFonts w:ascii="Times New Roman" w:hAnsi="Times New Roman" w:cs="Times New Roman"/>
          <w:color w:val="000000" w:themeColor="text1"/>
          <w:sz w:val="28"/>
          <w:szCs w:val="28"/>
        </w:rPr>
        <w:sym w:font="Symbol" w:char="F05B"/>
      </w:r>
      <w:r w:rsidR="00674B60" w:rsidRPr="000C34D0">
        <w:rPr>
          <w:rFonts w:ascii="Times New Roman" w:hAnsi="Times New Roman" w:cs="Times New Roman"/>
          <w:color w:val="000000" w:themeColor="text1"/>
          <w:sz w:val="28"/>
          <w:szCs w:val="28"/>
        </w:rPr>
        <w:t>10</w:t>
      </w:r>
      <w:r w:rsidR="00442D09">
        <w:rPr>
          <w:rFonts w:ascii="Times New Roman" w:hAnsi="Times New Roman" w:cs="Times New Roman"/>
          <w:color w:val="000000" w:themeColor="text1"/>
          <w:sz w:val="28"/>
          <w:szCs w:val="28"/>
        </w:rPr>
        <w:t>–</w:t>
      </w:r>
      <w:r w:rsidR="00674B60" w:rsidRPr="000C34D0">
        <w:rPr>
          <w:rFonts w:ascii="Times New Roman" w:hAnsi="Times New Roman" w:cs="Times New Roman"/>
          <w:color w:val="000000" w:themeColor="text1"/>
          <w:sz w:val="28"/>
          <w:szCs w:val="28"/>
        </w:rPr>
        <w:t>26</w:t>
      </w:r>
      <w:r w:rsidR="00184DFF" w:rsidRPr="000C34D0">
        <w:rPr>
          <w:rFonts w:ascii="Times New Roman" w:hAnsi="Times New Roman" w:cs="Times New Roman"/>
          <w:color w:val="000000" w:themeColor="text1"/>
          <w:sz w:val="28"/>
          <w:szCs w:val="28"/>
        </w:rPr>
        <w:sym w:font="Symbol" w:char="F05D"/>
      </w:r>
      <w:r w:rsidR="00DF22E1" w:rsidRPr="000C34D0">
        <w:rPr>
          <w:rFonts w:ascii="Times New Roman" w:hAnsi="Times New Roman" w:cs="Times New Roman"/>
          <w:color w:val="000000" w:themeColor="text1"/>
          <w:sz w:val="28"/>
          <w:szCs w:val="28"/>
        </w:rPr>
        <w:t>.</w:t>
      </w:r>
    </w:p>
    <w:p w:rsidR="00184DFF" w:rsidRPr="000C34D0" w:rsidRDefault="00DD0DC0" w:rsidP="00D7652E">
      <w:pPr>
        <w:pStyle w:val="a3"/>
        <w:numPr>
          <w:ilvl w:val="0"/>
          <w:numId w:val="10"/>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Вид экономической деятельности, приносящей доход, который</w:t>
      </w:r>
      <w:r w:rsidR="00483E88">
        <w:rPr>
          <w:rFonts w:ascii="Times New Roman" w:hAnsi="Times New Roman" w:cs="Times New Roman"/>
          <w:color w:val="000000" w:themeColor="text1"/>
          <w:sz w:val="28"/>
          <w:szCs w:val="28"/>
          <w:lang w:val="kk-KZ"/>
        </w:rPr>
        <w:t xml:space="preserve"> </w:t>
      </w:r>
      <w:r w:rsidRPr="000C34D0">
        <w:rPr>
          <w:rFonts w:ascii="Times New Roman" w:hAnsi="Times New Roman" w:cs="Times New Roman"/>
          <w:color w:val="000000" w:themeColor="text1"/>
          <w:sz w:val="28"/>
          <w:szCs w:val="28"/>
        </w:rPr>
        <w:t xml:space="preserve">не является самостоятельной целью, </w:t>
      </w:r>
      <w:r w:rsidR="004016FA" w:rsidRPr="000C34D0">
        <w:rPr>
          <w:rFonts w:ascii="Times New Roman" w:hAnsi="Times New Roman" w:cs="Times New Roman"/>
          <w:color w:val="000000" w:themeColor="text1"/>
          <w:sz w:val="28"/>
          <w:szCs w:val="28"/>
        </w:rPr>
        <w:t xml:space="preserve">а служит средством для решения социальной проблемы, </w:t>
      </w:r>
      <w:r w:rsidRPr="000C34D0">
        <w:rPr>
          <w:rFonts w:ascii="Times New Roman" w:hAnsi="Times New Roman" w:cs="Times New Roman"/>
          <w:color w:val="000000" w:themeColor="text1"/>
          <w:sz w:val="28"/>
          <w:szCs w:val="28"/>
        </w:rPr>
        <w:t>но является критерием</w:t>
      </w:r>
      <w:r w:rsidR="004F452E" w:rsidRPr="000C34D0">
        <w:rPr>
          <w:rFonts w:ascii="Times New Roman" w:hAnsi="Times New Roman" w:cs="Times New Roman"/>
          <w:color w:val="000000" w:themeColor="text1"/>
          <w:sz w:val="28"/>
          <w:szCs w:val="28"/>
        </w:rPr>
        <w:t xml:space="preserve"> предпринимательской активности </w:t>
      </w:r>
      <w:r w:rsidR="00184DFF" w:rsidRPr="000C34D0">
        <w:rPr>
          <w:rFonts w:ascii="Times New Roman" w:hAnsi="Times New Roman" w:cs="Times New Roman"/>
          <w:color w:val="000000" w:themeColor="text1"/>
          <w:sz w:val="28"/>
          <w:szCs w:val="28"/>
        </w:rPr>
        <w:sym w:font="Symbol" w:char="F05B"/>
      </w:r>
      <w:r w:rsidR="004F452E" w:rsidRPr="000C34D0">
        <w:rPr>
          <w:rFonts w:ascii="Times New Roman" w:hAnsi="Times New Roman" w:cs="Times New Roman"/>
          <w:color w:val="000000" w:themeColor="text1"/>
          <w:sz w:val="28"/>
          <w:szCs w:val="28"/>
        </w:rPr>
        <w:t>27</w:t>
      </w:r>
      <w:r w:rsidR="00442D09">
        <w:rPr>
          <w:rFonts w:ascii="Times New Roman" w:hAnsi="Times New Roman" w:cs="Times New Roman"/>
          <w:color w:val="000000" w:themeColor="text1"/>
          <w:sz w:val="28"/>
          <w:szCs w:val="28"/>
        </w:rPr>
        <w:t>–</w:t>
      </w:r>
      <w:r w:rsidR="004F452E" w:rsidRPr="000C34D0">
        <w:rPr>
          <w:rFonts w:ascii="Times New Roman" w:hAnsi="Times New Roman" w:cs="Times New Roman"/>
          <w:color w:val="000000" w:themeColor="text1"/>
          <w:sz w:val="28"/>
          <w:szCs w:val="28"/>
        </w:rPr>
        <w:t>35</w:t>
      </w:r>
      <w:r w:rsidR="00184DFF" w:rsidRPr="000C34D0">
        <w:rPr>
          <w:rFonts w:ascii="Times New Roman" w:hAnsi="Times New Roman" w:cs="Times New Roman"/>
          <w:color w:val="000000" w:themeColor="text1"/>
          <w:sz w:val="28"/>
          <w:szCs w:val="28"/>
        </w:rPr>
        <w:sym w:font="Symbol" w:char="F05D"/>
      </w:r>
      <w:r w:rsidR="00DF22E1" w:rsidRPr="000C34D0">
        <w:rPr>
          <w:rFonts w:ascii="Times New Roman" w:hAnsi="Times New Roman" w:cs="Times New Roman"/>
          <w:color w:val="000000" w:themeColor="text1"/>
          <w:sz w:val="28"/>
          <w:szCs w:val="28"/>
        </w:rPr>
        <w:t>.</w:t>
      </w:r>
    </w:p>
    <w:p w:rsidR="00184DFF" w:rsidRPr="000C34D0" w:rsidRDefault="00DD0DC0" w:rsidP="00D7652E">
      <w:pPr>
        <w:pStyle w:val="a3"/>
        <w:numPr>
          <w:ilvl w:val="0"/>
          <w:numId w:val="10"/>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Реализация социальных проектов</w:t>
      </w:r>
      <w:r w:rsidR="000B63C8" w:rsidRPr="000C34D0">
        <w:rPr>
          <w:rFonts w:ascii="Times New Roman" w:hAnsi="Times New Roman" w:cs="Times New Roman"/>
          <w:color w:val="000000" w:themeColor="text1"/>
          <w:sz w:val="28"/>
          <w:szCs w:val="28"/>
          <w:lang w:val="kk-KZ"/>
        </w:rPr>
        <w:t xml:space="preserve"> </w:t>
      </w:r>
      <w:r w:rsidRPr="000C34D0">
        <w:rPr>
          <w:rFonts w:ascii="Times New Roman" w:hAnsi="Times New Roman" w:cs="Times New Roman"/>
          <w:color w:val="000000" w:themeColor="text1"/>
          <w:sz w:val="28"/>
          <w:szCs w:val="28"/>
        </w:rPr>
        <w:t>и программ в процессе предпринимательской деятельности и специфическая двойственность</w:t>
      </w:r>
      <w:r w:rsidR="00483E88">
        <w:rPr>
          <w:rFonts w:ascii="Times New Roman" w:hAnsi="Times New Roman" w:cs="Times New Roman"/>
          <w:color w:val="000000" w:themeColor="text1"/>
          <w:sz w:val="28"/>
          <w:szCs w:val="28"/>
          <w:lang w:val="kk-KZ"/>
        </w:rPr>
        <w:t xml:space="preserve"> </w:t>
      </w:r>
      <w:r w:rsidRPr="000C34D0">
        <w:rPr>
          <w:rFonts w:ascii="Times New Roman" w:hAnsi="Times New Roman" w:cs="Times New Roman"/>
          <w:color w:val="000000" w:themeColor="text1"/>
          <w:sz w:val="28"/>
          <w:szCs w:val="28"/>
        </w:rPr>
        <w:t xml:space="preserve">при оценке её результативности </w:t>
      </w:r>
      <w:r w:rsidR="00184DFF" w:rsidRPr="000C34D0">
        <w:rPr>
          <w:rFonts w:ascii="Times New Roman" w:hAnsi="Times New Roman" w:cs="Times New Roman"/>
          <w:color w:val="000000" w:themeColor="text1"/>
          <w:sz w:val="28"/>
          <w:szCs w:val="28"/>
        </w:rPr>
        <w:sym w:font="Symbol" w:char="F05B"/>
      </w:r>
      <w:r w:rsidR="004F452E" w:rsidRPr="000C34D0">
        <w:rPr>
          <w:rFonts w:ascii="Times New Roman" w:hAnsi="Times New Roman" w:cs="Times New Roman"/>
          <w:color w:val="000000" w:themeColor="text1"/>
          <w:sz w:val="28"/>
          <w:szCs w:val="28"/>
        </w:rPr>
        <w:t>36</w:t>
      </w:r>
      <w:r w:rsidR="00442D09">
        <w:rPr>
          <w:rFonts w:ascii="Times New Roman" w:hAnsi="Times New Roman" w:cs="Times New Roman"/>
          <w:color w:val="000000" w:themeColor="text1"/>
          <w:sz w:val="28"/>
          <w:szCs w:val="28"/>
        </w:rPr>
        <w:t>–</w:t>
      </w:r>
      <w:r w:rsidR="004F452E" w:rsidRPr="000C34D0">
        <w:rPr>
          <w:rFonts w:ascii="Times New Roman" w:hAnsi="Times New Roman" w:cs="Times New Roman"/>
          <w:color w:val="000000" w:themeColor="text1"/>
          <w:sz w:val="28"/>
          <w:szCs w:val="28"/>
        </w:rPr>
        <w:t>39</w:t>
      </w:r>
      <w:r w:rsidR="00184DFF" w:rsidRPr="000C34D0">
        <w:rPr>
          <w:rFonts w:ascii="Times New Roman" w:hAnsi="Times New Roman" w:cs="Times New Roman"/>
          <w:color w:val="000000" w:themeColor="text1"/>
          <w:sz w:val="28"/>
          <w:szCs w:val="28"/>
        </w:rPr>
        <w:sym w:font="Symbol" w:char="F05D"/>
      </w:r>
      <w:r w:rsidR="00DF22E1" w:rsidRPr="000C34D0">
        <w:rPr>
          <w:rFonts w:ascii="Times New Roman" w:hAnsi="Times New Roman" w:cs="Times New Roman"/>
          <w:color w:val="000000" w:themeColor="text1"/>
          <w:sz w:val="28"/>
          <w:szCs w:val="28"/>
        </w:rPr>
        <w:t>.</w:t>
      </w:r>
    </w:p>
    <w:p w:rsidR="00184DFF" w:rsidRPr="000C34D0" w:rsidRDefault="00DD0DC0" w:rsidP="00D7652E">
      <w:pPr>
        <w:pStyle w:val="a3"/>
        <w:numPr>
          <w:ilvl w:val="0"/>
          <w:numId w:val="10"/>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Экономическая деятельность гибридной природы, реализующая</w:t>
      </w:r>
      <w:r w:rsidR="00483E88">
        <w:rPr>
          <w:rFonts w:ascii="Times New Roman" w:hAnsi="Times New Roman" w:cs="Times New Roman"/>
          <w:color w:val="000000" w:themeColor="text1"/>
          <w:sz w:val="28"/>
          <w:szCs w:val="28"/>
          <w:lang w:val="kk-KZ"/>
        </w:rPr>
        <w:t xml:space="preserve"> </w:t>
      </w:r>
      <w:r w:rsidRPr="000C34D0">
        <w:rPr>
          <w:rFonts w:ascii="Times New Roman" w:hAnsi="Times New Roman" w:cs="Times New Roman"/>
          <w:color w:val="000000" w:themeColor="text1"/>
          <w:sz w:val="28"/>
          <w:szCs w:val="28"/>
        </w:rPr>
        <w:t>преимущества трех секторов экономики, исторически вовлеченных в процесс предоставления общественных благ: государственного, некоммерческого и частного</w:t>
      </w:r>
      <w:r w:rsidR="000C34D0">
        <w:rPr>
          <w:rFonts w:ascii="Times New Roman" w:hAnsi="Times New Roman" w:cs="Times New Roman"/>
          <w:color w:val="000000" w:themeColor="text1"/>
          <w:sz w:val="28"/>
          <w:szCs w:val="28"/>
        </w:rPr>
        <w:t xml:space="preserve"> </w:t>
      </w:r>
      <w:r w:rsidR="00184DFF" w:rsidRPr="000C34D0">
        <w:rPr>
          <w:rFonts w:ascii="Times New Roman" w:hAnsi="Times New Roman" w:cs="Times New Roman"/>
          <w:color w:val="000000" w:themeColor="text1"/>
          <w:sz w:val="28"/>
          <w:szCs w:val="28"/>
        </w:rPr>
        <w:sym w:font="Symbol" w:char="F05B"/>
      </w:r>
      <w:r w:rsidR="004F452E" w:rsidRPr="000C34D0">
        <w:rPr>
          <w:rFonts w:ascii="Times New Roman" w:hAnsi="Times New Roman" w:cs="Times New Roman"/>
          <w:color w:val="000000" w:themeColor="text1"/>
          <w:sz w:val="28"/>
          <w:szCs w:val="28"/>
        </w:rPr>
        <w:t>40</w:t>
      </w:r>
      <w:r w:rsidR="00442D09">
        <w:rPr>
          <w:rFonts w:ascii="Times New Roman" w:hAnsi="Times New Roman" w:cs="Times New Roman"/>
          <w:color w:val="000000" w:themeColor="text1"/>
          <w:sz w:val="28"/>
          <w:szCs w:val="28"/>
        </w:rPr>
        <w:t>–</w:t>
      </w:r>
      <w:r w:rsidR="004F452E" w:rsidRPr="000C34D0">
        <w:rPr>
          <w:rFonts w:ascii="Times New Roman" w:hAnsi="Times New Roman" w:cs="Times New Roman"/>
          <w:color w:val="000000" w:themeColor="text1"/>
          <w:sz w:val="28"/>
          <w:szCs w:val="28"/>
        </w:rPr>
        <w:t>64</w:t>
      </w:r>
      <w:r w:rsidR="00184DFF" w:rsidRPr="000C34D0">
        <w:rPr>
          <w:rFonts w:ascii="Times New Roman" w:hAnsi="Times New Roman" w:cs="Times New Roman"/>
          <w:color w:val="000000" w:themeColor="text1"/>
          <w:sz w:val="28"/>
          <w:szCs w:val="28"/>
        </w:rPr>
        <w:sym w:font="Symbol" w:char="F05D"/>
      </w:r>
      <w:r w:rsidR="00DF22E1" w:rsidRPr="000C34D0">
        <w:rPr>
          <w:rFonts w:ascii="Times New Roman" w:hAnsi="Times New Roman" w:cs="Times New Roman"/>
          <w:color w:val="000000" w:themeColor="text1"/>
          <w:sz w:val="28"/>
          <w:szCs w:val="28"/>
        </w:rPr>
        <w:t>.</w:t>
      </w:r>
    </w:p>
    <w:p w:rsidR="00F8348D" w:rsidRPr="000C34D0" w:rsidRDefault="00F8348D" w:rsidP="00AC763A">
      <w:pPr>
        <w:tabs>
          <w:tab w:val="left" w:pos="567"/>
          <w:tab w:val="left" w:pos="851"/>
        </w:tabs>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По</w:t>
      </w:r>
      <w:r w:rsidR="00564A01" w:rsidRPr="000C34D0">
        <w:rPr>
          <w:rFonts w:ascii="Times New Roman" w:hAnsi="Times New Roman" w:cs="Times New Roman"/>
          <w:color w:val="000000" w:themeColor="text1"/>
          <w:sz w:val="28"/>
          <w:szCs w:val="28"/>
        </w:rPr>
        <w:t xml:space="preserve"> содержанию </w:t>
      </w:r>
      <w:r w:rsidRPr="000C34D0">
        <w:rPr>
          <w:rFonts w:ascii="Times New Roman" w:hAnsi="Times New Roman" w:cs="Times New Roman"/>
          <w:color w:val="000000" w:themeColor="text1"/>
          <w:sz w:val="28"/>
          <w:szCs w:val="28"/>
        </w:rPr>
        <w:t>теоретических концепций можно сделать следующие выводы.</w:t>
      </w:r>
    </w:p>
    <w:p w:rsidR="00F8348D" w:rsidRPr="000C34D0" w:rsidRDefault="00F8348D" w:rsidP="00AC763A">
      <w:pPr>
        <w:tabs>
          <w:tab w:val="left" w:pos="567"/>
          <w:tab w:val="left" w:pos="851"/>
        </w:tabs>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lastRenderedPageBreak/>
        <w:t xml:space="preserve">Исследования сущности феномена социального предпринимательства представлены эволюцией теоретических взглядов, последовательно отражающей формирование системы исходных представлений об этом достаточно массовом в современной экономике явлении. </w:t>
      </w:r>
    </w:p>
    <w:p w:rsidR="00F8348D" w:rsidRPr="000C34D0" w:rsidRDefault="00F8348D" w:rsidP="00AC763A">
      <w:pPr>
        <w:tabs>
          <w:tab w:val="left" w:pos="0"/>
          <w:tab w:val="left" w:pos="851"/>
        </w:tabs>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Первоначальная трактовка этого вида деятельности выделяла его инновационный подход в решении социальной проблемы общества. Впоследствии концепция бы</w:t>
      </w:r>
      <w:r w:rsidR="009F0B80" w:rsidRPr="000C34D0">
        <w:rPr>
          <w:rFonts w:ascii="Times New Roman" w:hAnsi="Times New Roman" w:cs="Times New Roman"/>
          <w:color w:val="000000" w:themeColor="text1"/>
          <w:sz w:val="28"/>
          <w:szCs w:val="28"/>
        </w:rPr>
        <w:t>ла дополнена акцентом на наличие</w:t>
      </w:r>
      <w:r w:rsidRPr="000C34D0">
        <w:rPr>
          <w:rFonts w:ascii="Times New Roman" w:hAnsi="Times New Roman" w:cs="Times New Roman"/>
          <w:color w:val="000000" w:themeColor="text1"/>
          <w:sz w:val="28"/>
          <w:szCs w:val="28"/>
        </w:rPr>
        <w:t xml:space="preserve"> у этого вида деятельности механизма зарабатывания дохода на рынке, что собственно и раскрывает его предпринимательскую природу. Третья концепция выделила у этого вида деятельности прямое действие по реализации социальных проектов и специфическую двойственность при оценке его результатов (экономическую и социальную). </w:t>
      </w:r>
    </w:p>
    <w:p w:rsidR="00F8348D" w:rsidRPr="000C34D0" w:rsidRDefault="00F8348D" w:rsidP="00AC763A">
      <w:pPr>
        <w:tabs>
          <w:tab w:val="left" w:pos="0"/>
          <w:tab w:val="left" w:pos="851"/>
        </w:tabs>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Последняя по времени появления точка зрения подчеркивает гибридную природу этого вида деятельности, опирающегося на преимущества трех секторов экономики: государственного, некоммерческого и частного. Подобно государственному сектору социальное предпринимательство оказывает услуги с высокими положительными индивидуальными эффектами присвоения. Подобно некоммерческому сектору социальная миссия всегда находится</w:t>
      </w:r>
      <w:r w:rsidR="000F19C5">
        <w:rPr>
          <w:rFonts w:ascii="Times New Roman" w:hAnsi="Times New Roman" w:cs="Times New Roman"/>
          <w:color w:val="000000" w:themeColor="text1"/>
          <w:sz w:val="28"/>
          <w:szCs w:val="28"/>
          <w:lang w:val="kk-KZ"/>
        </w:rPr>
        <w:t xml:space="preserve"> </w:t>
      </w:r>
      <w:r w:rsidRPr="000C34D0">
        <w:rPr>
          <w:rFonts w:ascii="Times New Roman" w:hAnsi="Times New Roman" w:cs="Times New Roman"/>
          <w:color w:val="000000" w:themeColor="text1"/>
          <w:sz w:val="28"/>
          <w:szCs w:val="28"/>
        </w:rPr>
        <w:t xml:space="preserve">в приоритете. Сходство с коммерческим сектором заключается в применении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моделей</w:t>
      </w:r>
      <w:proofErr w:type="gramEnd"/>
      <w:r w:rsidRPr="000C34D0">
        <w:rPr>
          <w:rFonts w:ascii="Times New Roman" w:hAnsi="Times New Roman" w:cs="Times New Roman"/>
          <w:color w:val="000000" w:themeColor="text1"/>
          <w:sz w:val="28"/>
          <w:szCs w:val="28"/>
        </w:rPr>
        <w:t xml:space="preserve"> и 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менеджмента для обеспечения финансовой устойчивости за счет рыночных доходов </w:t>
      </w:r>
      <w:r w:rsidR="006314E9" w:rsidRPr="000C34D0">
        <w:rPr>
          <w:rFonts w:ascii="Times New Roman" w:hAnsi="Times New Roman" w:cs="Times New Roman"/>
          <w:color w:val="000000" w:themeColor="text1"/>
          <w:sz w:val="28"/>
          <w:szCs w:val="28"/>
        </w:rPr>
        <w:t>(</w:t>
      </w:r>
      <w:r w:rsidR="00396345" w:rsidRPr="000C34D0">
        <w:rPr>
          <w:rFonts w:ascii="Times New Roman" w:hAnsi="Times New Roman" w:cs="Times New Roman"/>
          <w:color w:val="000000" w:themeColor="text1"/>
          <w:sz w:val="28"/>
          <w:szCs w:val="28"/>
        </w:rPr>
        <w:t>т</w:t>
      </w:r>
      <w:r w:rsidR="006314E9" w:rsidRPr="000C34D0">
        <w:rPr>
          <w:rFonts w:ascii="Times New Roman" w:hAnsi="Times New Roman" w:cs="Times New Roman"/>
          <w:color w:val="000000" w:themeColor="text1"/>
          <w:sz w:val="28"/>
          <w:szCs w:val="28"/>
        </w:rPr>
        <w:t>аблица 1)</w:t>
      </w:r>
      <w:r w:rsidR="00396345" w:rsidRPr="000C34D0">
        <w:rPr>
          <w:rFonts w:ascii="Times New Roman" w:hAnsi="Times New Roman" w:cs="Times New Roman"/>
          <w:color w:val="000000" w:themeColor="text1"/>
          <w:sz w:val="28"/>
          <w:szCs w:val="28"/>
        </w:rPr>
        <w:t>.</w:t>
      </w:r>
    </w:p>
    <w:p w:rsidR="006314E9" w:rsidRPr="000C34D0" w:rsidRDefault="006314E9" w:rsidP="00AC763A">
      <w:pPr>
        <w:tabs>
          <w:tab w:val="left" w:pos="0"/>
          <w:tab w:val="left" w:pos="851"/>
        </w:tabs>
        <w:spacing w:after="0" w:line="240" w:lineRule="auto"/>
        <w:ind w:firstLine="567"/>
        <w:jc w:val="both"/>
        <w:rPr>
          <w:rFonts w:ascii="Times New Roman" w:hAnsi="Times New Roman" w:cs="Times New Roman"/>
          <w:color w:val="000000" w:themeColor="text1"/>
          <w:sz w:val="28"/>
          <w:szCs w:val="28"/>
        </w:rPr>
      </w:pPr>
    </w:p>
    <w:p w:rsidR="006314E9" w:rsidRPr="000C34D0" w:rsidRDefault="006314E9" w:rsidP="006314E9">
      <w:pPr>
        <w:pStyle w:val="a3"/>
        <w:tabs>
          <w:tab w:val="left" w:pos="0"/>
        </w:tabs>
        <w:spacing w:after="0" w:line="240" w:lineRule="auto"/>
        <w:ind w:left="0"/>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Таблица 1 – Концепция социального предпринимательства как института, решающего социальные проблемы общества с использованием преимуществ разных секторов экономики</w:t>
      </w:r>
    </w:p>
    <w:p w:rsidR="00396345" w:rsidRPr="000C34D0" w:rsidRDefault="00396345" w:rsidP="006314E9">
      <w:pPr>
        <w:pStyle w:val="a3"/>
        <w:tabs>
          <w:tab w:val="left" w:pos="0"/>
        </w:tabs>
        <w:spacing w:after="0" w:line="240" w:lineRule="auto"/>
        <w:ind w:left="0"/>
        <w:jc w:val="both"/>
        <w:rPr>
          <w:rFonts w:ascii="Times New Roman" w:hAnsi="Times New Roman" w:cs="Times New Roman"/>
          <w:color w:val="000000" w:themeColor="text1"/>
          <w:sz w:val="28"/>
          <w:szCs w:val="28"/>
        </w:rPr>
      </w:pPr>
    </w:p>
    <w:tbl>
      <w:tblPr>
        <w:tblStyle w:val="a5"/>
        <w:tblW w:w="0" w:type="auto"/>
        <w:shd w:val="clear" w:color="auto" w:fill="FFFFFF" w:themeFill="background1"/>
        <w:tblLook w:val="04A0" w:firstRow="1" w:lastRow="0" w:firstColumn="1" w:lastColumn="0" w:noHBand="0" w:noVBand="1"/>
      </w:tblPr>
      <w:tblGrid>
        <w:gridCol w:w="1960"/>
        <w:gridCol w:w="2395"/>
        <w:gridCol w:w="2574"/>
        <w:gridCol w:w="2925"/>
      </w:tblGrid>
      <w:tr w:rsidR="006314E9" w:rsidRPr="000C34D0" w:rsidTr="004B44B7">
        <w:tc>
          <w:tcPr>
            <w:tcW w:w="0" w:type="auto"/>
            <w:shd w:val="clear" w:color="auto" w:fill="FFFFFF" w:themeFill="background1"/>
          </w:tcPr>
          <w:p w:rsidR="006314E9" w:rsidRPr="000C34D0" w:rsidRDefault="006314E9" w:rsidP="006314E9">
            <w:pPr>
              <w:pStyle w:val="a3"/>
              <w:tabs>
                <w:tab w:val="left" w:pos="0"/>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Сектор экономики</w:t>
            </w:r>
          </w:p>
        </w:tc>
        <w:tc>
          <w:tcPr>
            <w:tcW w:w="0" w:type="auto"/>
            <w:shd w:val="clear" w:color="auto" w:fill="FFFFFF" w:themeFill="background1"/>
          </w:tcPr>
          <w:p w:rsidR="006314E9" w:rsidRPr="000C34D0" w:rsidRDefault="006314E9" w:rsidP="006314E9">
            <w:pPr>
              <w:pStyle w:val="a3"/>
              <w:tabs>
                <w:tab w:val="left" w:pos="0"/>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Слабые стороны</w:t>
            </w:r>
          </w:p>
        </w:tc>
        <w:tc>
          <w:tcPr>
            <w:tcW w:w="0" w:type="auto"/>
            <w:shd w:val="clear" w:color="auto" w:fill="FFFFFF" w:themeFill="background1"/>
          </w:tcPr>
          <w:p w:rsidR="006314E9" w:rsidRPr="000C34D0" w:rsidRDefault="006314E9" w:rsidP="006314E9">
            <w:pPr>
              <w:pStyle w:val="a3"/>
              <w:tabs>
                <w:tab w:val="left" w:pos="0"/>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Преимущества</w:t>
            </w:r>
          </w:p>
        </w:tc>
        <w:tc>
          <w:tcPr>
            <w:tcW w:w="0" w:type="auto"/>
            <w:shd w:val="clear" w:color="auto" w:fill="FFFFFF" w:themeFill="background1"/>
          </w:tcPr>
          <w:p w:rsidR="006314E9" w:rsidRPr="000C34D0" w:rsidRDefault="006314E9" w:rsidP="006314E9">
            <w:pPr>
              <w:pStyle w:val="a3"/>
              <w:tabs>
                <w:tab w:val="left" w:pos="0"/>
              </w:tabs>
              <w:ind w:left="0"/>
              <w:jc w:val="center"/>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Социальное предпринимательство</w:t>
            </w:r>
          </w:p>
        </w:tc>
      </w:tr>
      <w:tr w:rsidR="006314E9" w:rsidRPr="000C34D0" w:rsidTr="004B44B7">
        <w:tc>
          <w:tcPr>
            <w:tcW w:w="0" w:type="auto"/>
            <w:shd w:val="clear" w:color="auto" w:fill="FFFFFF" w:themeFill="background1"/>
          </w:tcPr>
          <w:p w:rsidR="006314E9" w:rsidRPr="000C34D0" w:rsidRDefault="006314E9" w:rsidP="006314E9">
            <w:pPr>
              <w:pStyle w:val="a3"/>
              <w:tabs>
                <w:tab w:val="left" w:pos="0"/>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Государственный</w:t>
            </w:r>
          </w:p>
        </w:tc>
        <w:tc>
          <w:tcPr>
            <w:tcW w:w="0" w:type="auto"/>
            <w:shd w:val="clear" w:color="auto" w:fill="FFFFFF" w:themeFill="background1"/>
          </w:tcPr>
          <w:p w:rsidR="006314E9" w:rsidRPr="000C34D0" w:rsidRDefault="006314E9" w:rsidP="00D7652E">
            <w:pPr>
              <w:pStyle w:val="a3"/>
              <w:numPr>
                <w:ilvl w:val="0"/>
                <w:numId w:val="2"/>
              </w:numPr>
              <w:tabs>
                <w:tab w:val="left" w:pos="0"/>
                <w:tab w:val="left" w:pos="240"/>
              </w:tabs>
              <w:ind w:left="0" w:firstLine="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Усредненная модель помощи</w:t>
            </w:r>
          </w:p>
          <w:p w:rsidR="006314E9" w:rsidRPr="000C34D0" w:rsidRDefault="006314E9" w:rsidP="00D7652E">
            <w:pPr>
              <w:pStyle w:val="a3"/>
              <w:numPr>
                <w:ilvl w:val="0"/>
                <w:numId w:val="2"/>
              </w:numPr>
              <w:tabs>
                <w:tab w:val="left" w:pos="0"/>
                <w:tab w:val="left" w:pos="240"/>
              </w:tabs>
              <w:ind w:left="0" w:firstLine="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 xml:space="preserve">Ограниченное финансирование </w:t>
            </w:r>
          </w:p>
        </w:tc>
        <w:tc>
          <w:tcPr>
            <w:tcW w:w="0" w:type="auto"/>
            <w:shd w:val="clear" w:color="auto" w:fill="FFFFFF" w:themeFill="background1"/>
          </w:tcPr>
          <w:p w:rsidR="006314E9" w:rsidRPr="000C34D0" w:rsidRDefault="006314E9" w:rsidP="00D7652E">
            <w:pPr>
              <w:pStyle w:val="a3"/>
              <w:numPr>
                <w:ilvl w:val="0"/>
                <w:numId w:val="4"/>
              </w:numPr>
              <w:tabs>
                <w:tab w:val="left" w:pos="0"/>
                <w:tab w:val="left" w:pos="240"/>
              </w:tabs>
              <w:ind w:left="0" w:firstLine="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Доступность стандартной помощи независимо от обстоятельств</w:t>
            </w:r>
          </w:p>
        </w:tc>
        <w:tc>
          <w:tcPr>
            <w:tcW w:w="0" w:type="auto"/>
            <w:shd w:val="clear" w:color="auto" w:fill="FFFFFF" w:themeFill="background1"/>
          </w:tcPr>
          <w:p w:rsidR="006314E9" w:rsidRPr="000C34D0" w:rsidRDefault="006314E9" w:rsidP="00D7652E">
            <w:pPr>
              <w:pStyle w:val="a3"/>
              <w:numPr>
                <w:ilvl w:val="0"/>
                <w:numId w:val="5"/>
              </w:numPr>
              <w:tabs>
                <w:tab w:val="left" w:pos="0"/>
                <w:tab w:val="left" w:pos="240"/>
              </w:tabs>
              <w:ind w:left="0" w:firstLine="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 xml:space="preserve">Предоставление услуг с высокими положительными индивидуальными эффектами </w:t>
            </w:r>
          </w:p>
        </w:tc>
      </w:tr>
      <w:tr w:rsidR="006314E9" w:rsidRPr="000C34D0" w:rsidTr="004B44B7">
        <w:tc>
          <w:tcPr>
            <w:tcW w:w="0" w:type="auto"/>
            <w:shd w:val="clear" w:color="auto" w:fill="FFFFFF" w:themeFill="background1"/>
          </w:tcPr>
          <w:p w:rsidR="006314E9" w:rsidRPr="000C34D0" w:rsidRDefault="006314E9" w:rsidP="006314E9">
            <w:pPr>
              <w:pStyle w:val="a3"/>
              <w:tabs>
                <w:tab w:val="left" w:pos="0"/>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Коммерческий</w:t>
            </w:r>
          </w:p>
        </w:tc>
        <w:tc>
          <w:tcPr>
            <w:tcW w:w="0" w:type="auto"/>
            <w:shd w:val="clear" w:color="auto" w:fill="FFFFFF" w:themeFill="background1"/>
          </w:tcPr>
          <w:p w:rsidR="006314E9" w:rsidRPr="000C34D0" w:rsidRDefault="006314E9" w:rsidP="00D7652E">
            <w:pPr>
              <w:pStyle w:val="a3"/>
              <w:numPr>
                <w:ilvl w:val="0"/>
                <w:numId w:val="3"/>
              </w:numPr>
              <w:tabs>
                <w:tab w:val="left" w:pos="0"/>
                <w:tab w:val="left" w:pos="240"/>
              </w:tabs>
              <w:ind w:left="0" w:firstLine="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 xml:space="preserve">Приоритет прибыли </w:t>
            </w:r>
          </w:p>
          <w:p w:rsidR="006314E9" w:rsidRPr="000C34D0" w:rsidRDefault="006314E9" w:rsidP="00D7652E">
            <w:pPr>
              <w:pStyle w:val="a3"/>
              <w:numPr>
                <w:ilvl w:val="0"/>
                <w:numId w:val="3"/>
              </w:numPr>
              <w:tabs>
                <w:tab w:val="left" w:pos="0"/>
                <w:tab w:val="left" w:pos="240"/>
              </w:tabs>
              <w:ind w:left="0" w:firstLine="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Высокие цены для части населения</w:t>
            </w:r>
          </w:p>
          <w:p w:rsidR="006314E9" w:rsidRPr="000C34D0" w:rsidRDefault="006314E9" w:rsidP="00D7652E">
            <w:pPr>
              <w:pStyle w:val="a3"/>
              <w:numPr>
                <w:ilvl w:val="0"/>
                <w:numId w:val="3"/>
              </w:numPr>
              <w:tabs>
                <w:tab w:val="left" w:pos="0"/>
                <w:tab w:val="left" w:pos="240"/>
              </w:tabs>
              <w:ind w:left="0" w:firstLine="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Возможность ухода в другую рыночную нишу из</w:t>
            </w:r>
            <w:r w:rsidR="00442D09">
              <w:rPr>
                <w:rFonts w:ascii="Times New Roman" w:hAnsi="Times New Roman" w:cs="Times New Roman"/>
                <w:color w:val="000000" w:themeColor="text1"/>
                <w:sz w:val="23"/>
                <w:szCs w:val="23"/>
              </w:rPr>
              <w:t>–</w:t>
            </w:r>
            <w:r w:rsidRPr="000C34D0">
              <w:rPr>
                <w:rFonts w:ascii="Times New Roman" w:hAnsi="Times New Roman" w:cs="Times New Roman"/>
                <w:color w:val="000000" w:themeColor="text1"/>
                <w:sz w:val="23"/>
                <w:szCs w:val="23"/>
              </w:rPr>
              <w:t xml:space="preserve">за низкой рентабельности </w:t>
            </w:r>
          </w:p>
        </w:tc>
        <w:tc>
          <w:tcPr>
            <w:tcW w:w="0" w:type="auto"/>
            <w:shd w:val="clear" w:color="auto" w:fill="FFFFFF" w:themeFill="background1"/>
          </w:tcPr>
          <w:p w:rsidR="006314E9" w:rsidRPr="000C34D0" w:rsidRDefault="006314E9" w:rsidP="00D7652E">
            <w:pPr>
              <w:pStyle w:val="a3"/>
              <w:numPr>
                <w:ilvl w:val="0"/>
                <w:numId w:val="1"/>
              </w:numPr>
              <w:tabs>
                <w:tab w:val="left" w:pos="0"/>
                <w:tab w:val="left" w:pos="240"/>
              </w:tabs>
              <w:ind w:left="0" w:firstLine="0"/>
              <w:jc w:val="both"/>
              <w:rPr>
                <w:rFonts w:ascii="Times New Roman" w:hAnsi="Times New Roman" w:cs="Times New Roman"/>
                <w:color w:val="000000" w:themeColor="text1"/>
                <w:sz w:val="23"/>
                <w:szCs w:val="23"/>
              </w:rPr>
            </w:pPr>
            <w:proofErr w:type="gramStart"/>
            <w:r w:rsidRPr="000C34D0">
              <w:rPr>
                <w:rFonts w:ascii="Times New Roman" w:hAnsi="Times New Roman" w:cs="Times New Roman"/>
                <w:color w:val="000000" w:themeColor="text1"/>
                <w:sz w:val="23"/>
                <w:szCs w:val="23"/>
              </w:rPr>
              <w:t>Бизнес</w:t>
            </w:r>
            <w:r w:rsidR="00442D09">
              <w:rPr>
                <w:rFonts w:ascii="Times New Roman" w:hAnsi="Times New Roman" w:cs="Times New Roman"/>
                <w:color w:val="000000" w:themeColor="text1"/>
                <w:sz w:val="23"/>
                <w:szCs w:val="23"/>
              </w:rPr>
              <w:t>–</w:t>
            </w:r>
            <w:r w:rsidRPr="000C34D0">
              <w:rPr>
                <w:rFonts w:ascii="Times New Roman" w:hAnsi="Times New Roman" w:cs="Times New Roman"/>
                <w:color w:val="000000" w:themeColor="text1"/>
                <w:sz w:val="23"/>
                <w:szCs w:val="23"/>
              </w:rPr>
              <w:t>методы</w:t>
            </w:r>
            <w:proofErr w:type="gramEnd"/>
            <w:r w:rsidRPr="000C34D0">
              <w:rPr>
                <w:rFonts w:ascii="Times New Roman" w:hAnsi="Times New Roman" w:cs="Times New Roman"/>
                <w:color w:val="000000" w:themeColor="text1"/>
                <w:sz w:val="23"/>
                <w:szCs w:val="23"/>
              </w:rPr>
              <w:t xml:space="preserve"> и инструменты управления</w:t>
            </w:r>
          </w:p>
          <w:p w:rsidR="006314E9" w:rsidRPr="000C34D0" w:rsidRDefault="006314E9" w:rsidP="00D7652E">
            <w:pPr>
              <w:pStyle w:val="a3"/>
              <w:numPr>
                <w:ilvl w:val="0"/>
                <w:numId w:val="1"/>
              </w:numPr>
              <w:tabs>
                <w:tab w:val="left" w:pos="0"/>
                <w:tab w:val="left" w:pos="240"/>
              </w:tabs>
              <w:ind w:left="0" w:firstLine="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Индивидуальный подход к клиенту</w:t>
            </w:r>
          </w:p>
          <w:p w:rsidR="006314E9" w:rsidRPr="000C34D0" w:rsidRDefault="006314E9" w:rsidP="00D7652E">
            <w:pPr>
              <w:pStyle w:val="a3"/>
              <w:numPr>
                <w:ilvl w:val="0"/>
                <w:numId w:val="1"/>
              </w:numPr>
              <w:tabs>
                <w:tab w:val="left" w:pos="0"/>
                <w:tab w:val="left" w:pos="240"/>
              </w:tabs>
              <w:ind w:left="0" w:firstLine="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Приоритет качества услуги</w:t>
            </w:r>
          </w:p>
        </w:tc>
        <w:tc>
          <w:tcPr>
            <w:tcW w:w="0" w:type="auto"/>
            <w:shd w:val="clear" w:color="auto" w:fill="FFFFFF" w:themeFill="background1"/>
          </w:tcPr>
          <w:p w:rsidR="006314E9" w:rsidRPr="000C34D0" w:rsidRDefault="006314E9" w:rsidP="00D7652E">
            <w:pPr>
              <w:pStyle w:val="a3"/>
              <w:numPr>
                <w:ilvl w:val="0"/>
                <w:numId w:val="6"/>
              </w:numPr>
              <w:tabs>
                <w:tab w:val="left" w:pos="0"/>
                <w:tab w:val="left" w:pos="240"/>
              </w:tabs>
              <w:ind w:left="0" w:firstLine="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Финансовая независимость и устойчивость</w:t>
            </w:r>
          </w:p>
          <w:p w:rsidR="006314E9" w:rsidRPr="000C34D0" w:rsidRDefault="006314E9" w:rsidP="00D7652E">
            <w:pPr>
              <w:pStyle w:val="a3"/>
              <w:numPr>
                <w:ilvl w:val="0"/>
                <w:numId w:val="6"/>
              </w:numPr>
              <w:tabs>
                <w:tab w:val="left" w:pos="0"/>
                <w:tab w:val="left" w:pos="240"/>
              </w:tabs>
              <w:ind w:left="0" w:firstLine="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Бизнес</w:t>
            </w:r>
            <w:r w:rsidR="00442D09">
              <w:rPr>
                <w:rFonts w:ascii="Times New Roman" w:hAnsi="Times New Roman" w:cs="Times New Roman"/>
                <w:color w:val="000000" w:themeColor="text1"/>
                <w:sz w:val="23"/>
                <w:szCs w:val="23"/>
              </w:rPr>
              <w:t>–</w:t>
            </w:r>
            <w:r w:rsidRPr="000C34D0">
              <w:rPr>
                <w:rFonts w:ascii="Times New Roman" w:hAnsi="Times New Roman" w:cs="Times New Roman"/>
                <w:color w:val="000000" w:themeColor="text1"/>
                <w:sz w:val="23"/>
                <w:szCs w:val="23"/>
              </w:rPr>
              <w:t>управление</w:t>
            </w:r>
          </w:p>
          <w:p w:rsidR="006314E9" w:rsidRPr="000C34D0" w:rsidRDefault="006314E9" w:rsidP="00D7652E">
            <w:pPr>
              <w:pStyle w:val="a3"/>
              <w:numPr>
                <w:ilvl w:val="0"/>
                <w:numId w:val="6"/>
              </w:numPr>
              <w:tabs>
                <w:tab w:val="left" w:pos="0"/>
                <w:tab w:val="left" w:pos="240"/>
              </w:tabs>
              <w:ind w:left="0" w:firstLine="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Поиск инновационных решений для реализации бизнес проектов</w:t>
            </w:r>
          </w:p>
        </w:tc>
      </w:tr>
      <w:tr w:rsidR="006314E9" w:rsidRPr="000C34D0" w:rsidTr="004B44B7">
        <w:tc>
          <w:tcPr>
            <w:tcW w:w="0" w:type="auto"/>
            <w:shd w:val="clear" w:color="auto" w:fill="FFFFFF" w:themeFill="background1"/>
          </w:tcPr>
          <w:p w:rsidR="006314E9" w:rsidRPr="000C34D0" w:rsidRDefault="006314E9" w:rsidP="006314E9">
            <w:pPr>
              <w:pStyle w:val="a3"/>
              <w:tabs>
                <w:tab w:val="left" w:pos="0"/>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Некоммерческий</w:t>
            </w:r>
          </w:p>
        </w:tc>
        <w:tc>
          <w:tcPr>
            <w:tcW w:w="0" w:type="auto"/>
            <w:shd w:val="clear" w:color="auto" w:fill="FFFFFF" w:themeFill="background1"/>
          </w:tcPr>
          <w:p w:rsidR="006314E9" w:rsidRPr="000C34D0" w:rsidRDefault="006314E9" w:rsidP="00D7652E">
            <w:pPr>
              <w:pStyle w:val="a3"/>
              <w:numPr>
                <w:ilvl w:val="0"/>
                <w:numId w:val="8"/>
              </w:numPr>
              <w:tabs>
                <w:tab w:val="left" w:pos="0"/>
                <w:tab w:val="left" w:pos="240"/>
              </w:tabs>
              <w:ind w:left="0" w:firstLine="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Финансовая неустойчивость</w:t>
            </w:r>
          </w:p>
        </w:tc>
        <w:tc>
          <w:tcPr>
            <w:tcW w:w="0" w:type="auto"/>
            <w:shd w:val="clear" w:color="auto" w:fill="FFFFFF" w:themeFill="background1"/>
          </w:tcPr>
          <w:p w:rsidR="006314E9" w:rsidRPr="000C34D0" w:rsidRDefault="006314E9" w:rsidP="00D7652E">
            <w:pPr>
              <w:pStyle w:val="a3"/>
              <w:numPr>
                <w:ilvl w:val="0"/>
                <w:numId w:val="7"/>
              </w:numPr>
              <w:tabs>
                <w:tab w:val="left" w:pos="0"/>
                <w:tab w:val="left" w:pos="240"/>
              </w:tabs>
              <w:ind w:left="0" w:firstLine="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Индивидуальный подход к клиенту</w:t>
            </w:r>
          </w:p>
          <w:p w:rsidR="006314E9" w:rsidRPr="000C34D0" w:rsidRDefault="006314E9" w:rsidP="00D7652E">
            <w:pPr>
              <w:pStyle w:val="a3"/>
              <w:numPr>
                <w:ilvl w:val="0"/>
                <w:numId w:val="7"/>
              </w:numPr>
              <w:tabs>
                <w:tab w:val="left" w:pos="0"/>
                <w:tab w:val="left" w:pos="240"/>
              </w:tabs>
              <w:ind w:left="0" w:firstLine="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 xml:space="preserve">Тесная связь с сообществом </w:t>
            </w:r>
          </w:p>
        </w:tc>
        <w:tc>
          <w:tcPr>
            <w:tcW w:w="0" w:type="auto"/>
            <w:shd w:val="clear" w:color="auto" w:fill="FFFFFF" w:themeFill="background1"/>
          </w:tcPr>
          <w:p w:rsidR="006314E9" w:rsidRPr="000C34D0" w:rsidRDefault="006314E9" w:rsidP="00D7652E">
            <w:pPr>
              <w:pStyle w:val="a3"/>
              <w:numPr>
                <w:ilvl w:val="0"/>
                <w:numId w:val="9"/>
              </w:numPr>
              <w:tabs>
                <w:tab w:val="left" w:pos="0"/>
                <w:tab w:val="left" w:pos="240"/>
              </w:tabs>
              <w:ind w:left="0" w:firstLine="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Индивидуальный подход к клиенту с учетом его платежеспособности</w:t>
            </w:r>
          </w:p>
          <w:p w:rsidR="006314E9" w:rsidRPr="000C34D0" w:rsidRDefault="006314E9" w:rsidP="00D7652E">
            <w:pPr>
              <w:pStyle w:val="a3"/>
              <w:numPr>
                <w:ilvl w:val="0"/>
                <w:numId w:val="9"/>
              </w:numPr>
              <w:tabs>
                <w:tab w:val="left" w:pos="0"/>
                <w:tab w:val="left" w:pos="240"/>
              </w:tabs>
              <w:ind w:left="0" w:firstLine="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Социальная миссия в приоритете</w:t>
            </w:r>
          </w:p>
        </w:tc>
      </w:tr>
      <w:tr w:rsidR="006314E9" w:rsidRPr="000C34D0" w:rsidTr="004B44B7">
        <w:tc>
          <w:tcPr>
            <w:tcW w:w="0" w:type="auto"/>
            <w:gridSpan w:val="4"/>
            <w:shd w:val="clear" w:color="auto" w:fill="FFFFFF" w:themeFill="background1"/>
          </w:tcPr>
          <w:p w:rsidR="006314E9" w:rsidRPr="000C34D0" w:rsidRDefault="006314E9" w:rsidP="009C57E0">
            <w:pPr>
              <w:tabs>
                <w:tab w:val="left" w:pos="0"/>
              </w:tabs>
              <w:ind w:firstLine="567"/>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 xml:space="preserve">Примечание </w:t>
            </w:r>
            <w:r w:rsidR="00442D09">
              <w:rPr>
                <w:rFonts w:ascii="Times New Roman" w:hAnsi="Times New Roman" w:cs="Times New Roman"/>
                <w:color w:val="000000" w:themeColor="text1"/>
                <w:sz w:val="23"/>
                <w:szCs w:val="23"/>
              </w:rPr>
              <w:t>–</w:t>
            </w:r>
            <w:r w:rsidRPr="000C34D0">
              <w:rPr>
                <w:rFonts w:ascii="Times New Roman" w:hAnsi="Times New Roman" w:cs="Times New Roman"/>
                <w:color w:val="000000" w:themeColor="text1"/>
                <w:sz w:val="23"/>
                <w:szCs w:val="23"/>
              </w:rPr>
              <w:t xml:space="preserve"> </w:t>
            </w:r>
            <w:proofErr w:type="gramStart"/>
            <w:r w:rsidRPr="000C34D0">
              <w:rPr>
                <w:rFonts w:ascii="Times New Roman" w:hAnsi="Times New Roman" w:cs="Times New Roman"/>
                <w:color w:val="000000" w:themeColor="text1"/>
                <w:sz w:val="23"/>
                <w:szCs w:val="23"/>
              </w:rPr>
              <w:t>Составлен</w:t>
            </w:r>
            <w:r w:rsidR="009C57E0" w:rsidRPr="000C34D0">
              <w:rPr>
                <w:rFonts w:ascii="Times New Roman" w:hAnsi="Times New Roman" w:cs="Times New Roman"/>
                <w:color w:val="000000" w:themeColor="text1"/>
                <w:sz w:val="23"/>
                <w:szCs w:val="23"/>
                <w:lang w:val="kk-KZ"/>
              </w:rPr>
              <w:t>а</w:t>
            </w:r>
            <w:proofErr w:type="gramEnd"/>
            <w:r w:rsidRPr="000C34D0">
              <w:rPr>
                <w:rFonts w:ascii="Times New Roman" w:hAnsi="Times New Roman" w:cs="Times New Roman"/>
                <w:color w:val="000000" w:themeColor="text1"/>
                <w:sz w:val="23"/>
                <w:szCs w:val="23"/>
              </w:rPr>
              <w:t xml:space="preserve"> авторами</w:t>
            </w:r>
          </w:p>
        </w:tc>
      </w:tr>
    </w:tbl>
    <w:p w:rsidR="007E50BA" w:rsidRPr="000C34D0" w:rsidRDefault="007E50BA" w:rsidP="007E50BA">
      <w:pPr>
        <w:pStyle w:val="a3"/>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lastRenderedPageBreak/>
        <w:t>Обобщение материалов по научным школам четырех концепций представлено в Приложении</w:t>
      </w:r>
      <w:proofErr w:type="gramStart"/>
      <w:r w:rsidRPr="000C34D0">
        <w:rPr>
          <w:rFonts w:ascii="Times New Roman" w:hAnsi="Times New Roman" w:cs="Times New Roman"/>
          <w:color w:val="000000" w:themeColor="text1"/>
          <w:sz w:val="28"/>
          <w:szCs w:val="28"/>
        </w:rPr>
        <w:t xml:space="preserve"> А</w:t>
      </w:r>
      <w:proofErr w:type="gramEnd"/>
      <w:r w:rsidR="00F20C76" w:rsidRPr="000C34D0">
        <w:rPr>
          <w:rFonts w:ascii="Times New Roman" w:hAnsi="Times New Roman" w:cs="Times New Roman"/>
          <w:color w:val="000000" w:themeColor="text1"/>
          <w:sz w:val="28"/>
          <w:szCs w:val="28"/>
        </w:rPr>
        <w:t xml:space="preserve"> </w:t>
      </w:r>
      <w:r w:rsidR="009F0B80" w:rsidRPr="000C34D0">
        <w:rPr>
          <w:rFonts w:ascii="Times New Roman" w:hAnsi="Times New Roman" w:cs="Times New Roman"/>
          <w:color w:val="000000" w:themeColor="text1"/>
          <w:sz w:val="28"/>
          <w:szCs w:val="28"/>
        </w:rPr>
        <w:sym w:font="Symbol" w:char="F05B"/>
      </w:r>
      <w:r w:rsidR="009F0B80" w:rsidRPr="000C34D0">
        <w:rPr>
          <w:rFonts w:ascii="Times New Roman" w:hAnsi="Times New Roman" w:cs="Times New Roman"/>
          <w:color w:val="000000" w:themeColor="text1"/>
          <w:sz w:val="28"/>
          <w:szCs w:val="28"/>
        </w:rPr>
        <w:t>1</w:t>
      </w:r>
      <w:r w:rsidR="004F452E" w:rsidRPr="000C34D0">
        <w:rPr>
          <w:rFonts w:ascii="Times New Roman" w:hAnsi="Times New Roman" w:cs="Times New Roman"/>
          <w:color w:val="000000" w:themeColor="text1"/>
          <w:sz w:val="28"/>
          <w:szCs w:val="28"/>
        </w:rPr>
        <w:t>0</w:t>
      </w:r>
      <w:r w:rsidR="00442D09">
        <w:rPr>
          <w:rFonts w:ascii="Times New Roman" w:hAnsi="Times New Roman" w:cs="Times New Roman"/>
          <w:color w:val="000000" w:themeColor="text1"/>
          <w:sz w:val="28"/>
          <w:szCs w:val="28"/>
        </w:rPr>
        <w:t>–</w:t>
      </w:r>
      <w:r w:rsidR="009F0B80" w:rsidRPr="000C34D0">
        <w:rPr>
          <w:rFonts w:ascii="Times New Roman" w:hAnsi="Times New Roman" w:cs="Times New Roman"/>
          <w:color w:val="000000" w:themeColor="text1"/>
          <w:sz w:val="28"/>
          <w:szCs w:val="28"/>
        </w:rPr>
        <w:t>64</w:t>
      </w:r>
      <w:r w:rsidR="009F0B80" w:rsidRPr="000C34D0">
        <w:rPr>
          <w:rFonts w:ascii="Times New Roman" w:hAnsi="Times New Roman" w:cs="Times New Roman"/>
          <w:color w:val="000000" w:themeColor="text1"/>
          <w:sz w:val="28"/>
          <w:szCs w:val="28"/>
        </w:rPr>
        <w:sym w:font="Symbol" w:char="F05D"/>
      </w:r>
      <w:r w:rsidR="009C57E0" w:rsidRPr="000C34D0">
        <w:rPr>
          <w:rFonts w:ascii="Times New Roman" w:hAnsi="Times New Roman" w:cs="Times New Roman"/>
          <w:color w:val="000000" w:themeColor="text1"/>
          <w:sz w:val="28"/>
          <w:szCs w:val="28"/>
        </w:rPr>
        <w:t>.</w:t>
      </w:r>
    </w:p>
    <w:p w:rsidR="00F8348D" w:rsidRPr="000C34D0" w:rsidRDefault="00F8348D" w:rsidP="00AC763A">
      <w:pPr>
        <w:tabs>
          <w:tab w:val="left" w:pos="567"/>
          <w:tab w:val="left" w:pos="851"/>
        </w:tabs>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На формы и динамику развития социального предпринимательства оказывают влияние институциональные особенности решения социальных проблем общества, имеющие ярко выраженную региональную специфику.</w:t>
      </w:r>
    </w:p>
    <w:p w:rsidR="00F8348D" w:rsidRPr="000C34D0" w:rsidRDefault="00F8348D" w:rsidP="00AC763A">
      <w:pPr>
        <w:tabs>
          <w:tab w:val="left" w:pos="567"/>
          <w:tab w:val="left" w:pos="851"/>
        </w:tabs>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Институциональные теории предпринимательства и социального капитала выявляют факторы активизации социального предпринимательства. Значимое влияние наблюдается со стороны социального капитала (ценности, доверие, эффективные практики в локальном сообществе), </w:t>
      </w:r>
      <w:proofErr w:type="spellStart"/>
      <w:r w:rsidRPr="000C34D0">
        <w:rPr>
          <w:rFonts w:ascii="Times New Roman" w:hAnsi="Times New Roman" w:cs="Times New Roman"/>
          <w:color w:val="000000" w:themeColor="text1"/>
          <w:sz w:val="28"/>
          <w:szCs w:val="28"/>
        </w:rPr>
        <w:t>встроенности</w:t>
      </w:r>
      <w:proofErr w:type="spellEnd"/>
      <w:r w:rsidR="00F20C76" w:rsidRPr="000C34D0">
        <w:rPr>
          <w:rFonts w:ascii="Times New Roman" w:hAnsi="Times New Roman" w:cs="Times New Roman"/>
          <w:color w:val="000000" w:themeColor="text1"/>
          <w:sz w:val="28"/>
          <w:szCs w:val="28"/>
        </w:rPr>
        <w:t xml:space="preserve"> </w:t>
      </w:r>
      <w:r w:rsidR="00330C2A" w:rsidRPr="000C34D0">
        <w:rPr>
          <w:rFonts w:ascii="Times New Roman" w:hAnsi="Times New Roman" w:cs="Times New Roman"/>
          <w:color w:val="000000" w:themeColor="text1"/>
          <w:sz w:val="28"/>
          <w:szCs w:val="28"/>
        </w:rPr>
        <w:t xml:space="preserve">мотива </w:t>
      </w:r>
      <w:r w:rsidRPr="000C34D0">
        <w:rPr>
          <w:rFonts w:ascii="Times New Roman" w:hAnsi="Times New Roman" w:cs="Times New Roman"/>
          <w:color w:val="000000" w:themeColor="text1"/>
          <w:sz w:val="28"/>
          <w:szCs w:val="28"/>
        </w:rPr>
        <w:t>предпринимательства в нормы общества, способность нормативно</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правовой базы и готовность официальных структур поддерживать генезис и развитие социального предпринимательства</w:t>
      </w:r>
      <w:r w:rsidR="00F20C76" w:rsidRPr="000C34D0">
        <w:rPr>
          <w:rFonts w:ascii="Times New Roman" w:hAnsi="Times New Roman" w:cs="Times New Roman"/>
          <w:color w:val="000000" w:themeColor="text1"/>
          <w:sz w:val="28"/>
          <w:szCs w:val="28"/>
        </w:rPr>
        <w:t xml:space="preserve"> </w:t>
      </w:r>
      <w:r w:rsidR="009F0B80" w:rsidRPr="000C34D0">
        <w:rPr>
          <w:rFonts w:ascii="Times New Roman" w:hAnsi="Times New Roman" w:cs="Times New Roman"/>
          <w:color w:val="000000" w:themeColor="text1"/>
          <w:sz w:val="28"/>
          <w:szCs w:val="28"/>
        </w:rPr>
        <w:sym w:font="Symbol" w:char="F05B"/>
      </w:r>
      <w:r w:rsidR="006861B6" w:rsidRPr="000C34D0">
        <w:rPr>
          <w:rFonts w:ascii="Times New Roman" w:hAnsi="Times New Roman" w:cs="Times New Roman"/>
          <w:color w:val="000000" w:themeColor="text1"/>
          <w:sz w:val="28"/>
          <w:szCs w:val="28"/>
        </w:rPr>
        <w:t>65</w:t>
      </w:r>
      <w:r w:rsidR="00442D09">
        <w:rPr>
          <w:rFonts w:ascii="Times New Roman" w:hAnsi="Times New Roman" w:cs="Times New Roman"/>
          <w:color w:val="000000" w:themeColor="text1"/>
          <w:sz w:val="28"/>
          <w:szCs w:val="28"/>
        </w:rPr>
        <w:t>–</w:t>
      </w:r>
      <w:r w:rsidR="006861B6" w:rsidRPr="000C34D0">
        <w:rPr>
          <w:rFonts w:ascii="Times New Roman" w:hAnsi="Times New Roman" w:cs="Times New Roman"/>
          <w:color w:val="000000" w:themeColor="text1"/>
          <w:sz w:val="28"/>
          <w:szCs w:val="28"/>
        </w:rPr>
        <w:t>77</w:t>
      </w:r>
      <w:r w:rsidR="009F0B80" w:rsidRPr="000C34D0">
        <w:rPr>
          <w:rFonts w:ascii="Times New Roman" w:hAnsi="Times New Roman" w:cs="Times New Roman"/>
          <w:color w:val="000000" w:themeColor="text1"/>
          <w:sz w:val="28"/>
          <w:szCs w:val="28"/>
        </w:rPr>
        <w:sym w:font="Symbol" w:char="F05D"/>
      </w:r>
      <w:r w:rsidR="009C57E0" w:rsidRPr="000C34D0">
        <w:rPr>
          <w:rFonts w:ascii="Times New Roman" w:hAnsi="Times New Roman" w:cs="Times New Roman"/>
          <w:color w:val="000000" w:themeColor="text1"/>
          <w:sz w:val="28"/>
          <w:szCs w:val="28"/>
        </w:rPr>
        <w:t>.</w:t>
      </w:r>
    </w:p>
    <w:p w:rsidR="00F8348D" w:rsidRPr="000C34D0" w:rsidRDefault="00F8348D" w:rsidP="00AC763A">
      <w:pPr>
        <w:tabs>
          <w:tab w:val="left" w:pos="567"/>
          <w:tab w:val="left" w:pos="851"/>
        </w:tabs>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Региональные ареалы мирового экономического пространства с этих позиций значительно различаются.</w:t>
      </w:r>
    </w:p>
    <w:p w:rsidR="00690479" w:rsidRPr="000C34D0" w:rsidRDefault="00F8348D" w:rsidP="00690479">
      <w:pPr>
        <w:tabs>
          <w:tab w:val="left" w:pos="567"/>
          <w:tab w:val="left" w:pos="851"/>
        </w:tabs>
        <w:spacing w:after="0" w:line="240" w:lineRule="auto"/>
        <w:ind w:firstLine="567"/>
        <w:jc w:val="both"/>
        <w:rPr>
          <w:rFonts w:ascii="Times New Roman" w:hAnsi="Times New Roman" w:cs="Times New Roman"/>
          <w:color w:val="000000" w:themeColor="text1"/>
          <w:sz w:val="28"/>
          <w:szCs w:val="28"/>
        </w:rPr>
      </w:pPr>
      <w:r w:rsidRPr="000C34D0">
        <w:rPr>
          <w:rFonts w:ascii="Times New Roman" w:eastAsia="Times New Roman" w:hAnsi="Times New Roman" w:cs="Times New Roman"/>
          <w:color w:val="000000" w:themeColor="text1"/>
          <w:sz w:val="28"/>
          <w:szCs w:val="28"/>
          <w:lang w:eastAsia="ru-RU"/>
        </w:rPr>
        <w:t>Для группы развитых стран с высоким уровнем благосостояния населения характер</w:t>
      </w:r>
      <w:r w:rsidR="00F20C76" w:rsidRPr="000C34D0">
        <w:rPr>
          <w:rFonts w:ascii="Times New Roman" w:eastAsia="Times New Roman" w:hAnsi="Times New Roman" w:cs="Times New Roman"/>
          <w:color w:val="000000" w:themeColor="text1"/>
          <w:sz w:val="28"/>
          <w:szCs w:val="28"/>
          <w:lang w:eastAsia="ru-RU"/>
        </w:rPr>
        <w:t xml:space="preserve"> </w:t>
      </w:r>
      <w:proofErr w:type="spellStart"/>
      <w:r w:rsidRPr="000C34D0">
        <w:rPr>
          <w:rFonts w:ascii="Times New Roman" w:eastAsia="Times New Roman" w:hAnsi="Times New Roman" w:cs="Times New Roman"/>
          <w:color w:val="000000" w:themeColor="text1"/>
          <w:sz w:val="28"/>
          <w:szCs w:val="28"/>
          <w:lang w:eastAsia="ru-RU"/>
        </w:rPr>
        <w:t>наукорененность</w:t>
      </w:r>
      <w:proofErr w:type="spellEnd"/>
      <w:r w:rsidRPr="000C34D0">
        <w:rPr>
          <w:rFonts w:ascii="Times New Roman" w:eastAsia="Times New Roman" w:hAnsi="Times New Roman" w:cs="Times New Roman"/>
          <w:color w:val="000000" w:themeColor="text1"/>
          <w:sz w:val="28"/>
          <w:szCs w:val="28"/>
          <w:lang w:eastAsia="ru-RU"/>
        </w:rPr>
        <w:t xml:space="preserve"> идеи социального предпринимательства в жизни</w:t>
      </w:r>
      <w:r w:rsidR="000F19C5">
        <w:rPr>
          <w:rFonts w:ascii="Times New Roman" w:eastAsia="Times New Roman" w:hAnsi="Times New Roman" w:cs="Times New Roman"/>
          <w:color w:val="000000" w:themeColor="text1"/>
          <w:sz w:val="28"/>
          <w:szCs w:val="28"/>
          <w:lang w:val="kk-KZ" w:eastAsia="ru-RU"/>
        </w:rPr>
        <w:t xml:space="preserve"> </w:t>
      </w:r>
      <w:r w:rsidRPr="000C34D0">
        <w:rPr>
          <w:rFonts w:ascii="Times New Roman" w:eastAsia="Times New Roman" w:hAnsi="Times New Roman" w:cs="Times New Roman"/>
          <w:color w:val="000000" w:themeColor="text1"/>
          <w:sz w:val="28"/>
          <w:szCs w:val="28"/>
          <w:lang w:eastAsia="ru-RU"/>
        </w:rPr>
        <w:t xml:space="preserve">сообществ. </w:t>
      </w:r>
      <w:r w:rsidR="00330C2A" w:rsidRPr="000C34D0">
        <w:rPr>
          <w:rFonts w:ascii="Times New Roman" w:eastAsia="Times New Roman" w:hAnsi="Times New Roman" w:cs="Times New Roman"/>
          <w:color w:val="000000" w:themeColor="text1"/>
          <w:sz w:val="28"/>
          <w:szCs w:val="28"/>
          <w:lang w:eastAsia="ru-RU"/>
        </w:rPr>
        <w:t>Факторами (или движущими силами) социального предпринимательства являются н</w:t>
      </w:r>
      <w:r w:rsidRPr="000C34D0">
        <w:rPr>
          <w:rFonts w:ascii="Times New Roman" w:eastAsia="Times New Roman" w:hAnsi="Times New Roman" w:cs="Times New Roman"/>
          <w:color w:val="000000" w:themeColor="text1"/>
          <w:sz w:val="28"/>
          <w:szCs w:val="28"/>
          <w:lang w:eastAsia="ru-RU"/>
        </w:rPr>
        <w:t>еформальные нормы и традиции гражданского общества</w:t>
      </w:r>
      <w:r w:rsidR="00330C2A" w:rsidRPr="000C34D0">
        <w:rPr>
          <w:rFonts w:ascii="Times New Roman" w:eastAsia="Times New Roman" w:hAnsi="Times New Roman" w:cs="Times New Roman"/>
          <w:color w:val="000000" w:themeColor="text1"/>
          <w:sz w:val="28"/>
          <w:szCs w:val="28"/>
          <w:lang w:eastAsia="ru-RU"/>
        </w:rPr>
        <w:t xml:space="preserve"> и института религии, которые </w:t>
      </w:r>
      <w:r w:rsidRPr="000C34D0">
        <w:rPr>
          <w:rFonts w:ascii="Times New Roman" w:eastAsia="Times New Roman" w:hAnsi="Times New Roman" w:cs="Times New Roman"/>
          <w:color w:val="000000" w:themeColor="text1"/>
          <w:sz w:val="28"/>
          <w:szCs w:val="28"/>
          <w:lang w:eastAsia="ru-RU"/>
        </w:rPr>
        <w:t>создают поддержку для ежедневных и обыденных практик. Официальные институты государства, образования</w:t>
      </w:r>
      <w:r w:rsidR="000F19C5">
        <w:rPr>
          <w:rFonts w:ascii="Times New Roman" w:eastAsia="Times New Roman" w:hAnsi="Times New Roman" w:cs="Times New Roman"/>
          <w:color w:val="000000" w:themeColor="text1"/>
          <w:sz w:val="28"/>
          <w:szCs w:val="28"/>
          <w:lang w:val="kk-KZ" w:eastAsia="ru-RU"/>
        </w:rPr>
        <w:t xml:space="preserve"> </w:t>
      </w:r>
      <w:r w:rsidRPr="000C34D0">
        <w:rPr>
          <w:rFonts w:ascii="Times New Roman" w:eastAsia="Times New Roman" w:hAnsi="Times New Roman" w:cs="Times New Roman"/>
          <w:color w:val="000000" w:themeColor="text1"/>
          <w:sz w:val="28"/>
          <w:szCs w:val="28"/>
          <w:lang w:eastAsia="ru-RU"/>
        </w:rPr>
        <w:t xml:space="preserve">и бизнеса с его традициями филантропии обеспечивают многоуровневую поддержку </w:t>
      </w:r>
      <w:r w:rsidR="00330C2A" w:rsidRPr="000C34D0">
        <w:rPr>
          <w:rFonts w:ascii="Times New Roman" w:eastAsia="Times New Roman" w:hAnsi="Times New Roman" w:cs="Times New Roman"/>
          <w:color w:val="000000" w:themeColor="text1"/>
          <w:sz w:val="28"/>
          <w:szCs w:val="28"/>
          <w:lang w:eastAsia="ru-RU"/>
        </w:rPr>
        <w:t>социального предпринимательства в нормативно</w:t>
      </w:r>
      <w:r w:rsidR="00442D09">
        <w:rPr>
          <w:rFonts w:ascii="Times New Roman" w:eastAsia="Times New Roman" w:hAnsi="Times New Roman" w:cs="Times New Roman"/>
          <w:color w:val="000000" w:themeColor="text1"/>
          <w:sz w:val="28"/>
          <w:szCs w:val="28"/>
          <w:lang w:eastAsia="ru-RU"/>
        </w:rPr>
        <w:t>–</w:t>
      </w:r>
      <w:r w:rsidR="00330C2A" w:rsidRPr="000C34D0">
        <w:rPr>
          <w:rFonts w:ascii="Times New Roman" w:eastAsia="Times New Roman" w:hAnsi="Times New Roman" w:cs="Times New Roman"/>
          <w:color w:val="000000" w:themeColor="text1"/>
          <w:sz w:val="28"/>
          <w:szCs w:val="28"/>
          <w:lang w:eastAsia="ru-RU"/>
        </w:rPr>
        <w:t>правовом, образовательном и экономическом пространстве</w:t>
      </w:r>
      <w:r w:rsidR="000C34D0">
        <w:rPr>
          <w:rFonts w:ascii="Times New Roman" w:eastAsia="Times New Roman" w:hAnsi="Times New Roman" w:cs="Times New Roman"/>
          <w:color w:val="000000" w:themeColor="text1"/>
          <w:sz w:val="28"/>
          <w:szCs w:val="28"/>
          <w:lang w:eastAsia="ru-RU"/>
        </w:rPr>
        <w:t xml:space="preserve"> </w:t>
      </w:r>
      <w:r w:rsidR="00690479" w:rsidRPr="000C34D0">
        <w:rPr>
          <w:rFonts w:ascii="Times New Roman" w:hAnsi="Times New Roman" w:cs="Times New Roman"/>
          <w:color w:val="000000" w:themeColor="text1"/>
          <w:sz w:val="28"/>
          <w:szCs w:val="28"/>
        </w:rPr>
        <w:sym w:font="Symbol" w:char="F05B"/>
      </w:r>
      <w:r w:rsidR="00690479" w:rsidRPr="000C34D0">
        <w:rPr>
          <w:rFonts w:ascii="Times New Roman" w:hAnsi="Times New Roman" w:cs="Times New Roman"/>
          <w:color w:val="000000" w:themeColor="text1"/>
          <w:sz w:val="28"/>
          <w:szCs w:val="28"/>
        </w:rPr>
        <w:t>78</w:t>
      </w:r>
      <w:r w:rsidR="00442D09">
        <w:rPr>
          <w:rFonts w:ascii="Times New Roman" w:hAnsi="Times New Roman" w:cs="Times New Roman"/>
          <w:color w:val="000000" w:themeColor="text1"/>
          <w:sz w:val="28"/>
          <w:szCs w:val="28"/>
        </w:rPr>
        <w:t>–</w:t>
      </w:r>
      <w:r w:rsidR="00690479" w:rsidRPr="000C34D0">
        <w:rPr>
          <w:rFonts w:ascii="Times New Roman" w:hAnsi="Times New Roman" w:cs="Times New Roman"/>
          <w:color w:val="000000" w:themeColor="text1"/>
          <w:sz w:val="28"/>
          <w:szCs w:val="28"/>
        </w:rPr>
        <w:t>94</w:t>
      </w:r>
      <w:r w:rsidR="00690479" w:rsidRPr="000C34D0">
        <w:rPr>
          <w:rFonts w:ascii="Times New Roman" w:hAnsi="Times New Roman" w:cs="Times New Roman"/>
          <w:color w:val="000000" w:themeColor="text1"/>
          <w:sz w:val="28"/>
          <w:szCs w:val="28"/>
        </w:rPr>
        <w:sym w:font="Symbol" w:char="F05D"/>
      </w:r>
      <w:r w:rsidR="009C57E0" w:rsidRPr="000C34D0">
        <w:rPr>
          <w:rFonts w:ascii="Times New Roman" w:hAnsi="Times New Roman" w:cs="Times New Roman"/>
          <w:color w:val="000000" w:themeColor="text1"/>
          <w:sz w:val="28"/>
          <w:szCs w:val="28"/>
        </w:rPr>
        <w:t>.</w:t>
      </w:r>
    </w:p>
    <w:p w:rsidR="00690479" w:rsidRPr="000C34D0" w:rsidRDefault="00F8348D" w:rsidP="00690479">
      <w:pPr>
        <w:tabs>
          <w:tab w:val="left" w:pos="567"/>
          <w:tab w:val="left" w:pos="851"/>
        </w:tabs>
        <w:spacing w:after="0" w:line="240" w:lineRule="auto"/>
        <w:ind w:firstLine="567"/>
        <w:jc w:val="both"/>
        <w:rPr>
          <w:rFonts w:ascii="Times New Roman" w:hAnsi="Times New Roman" w:cs="Times New Roman"/>
          <w:color w:val="000000" w:themeColor="text1"/>
          <w:sz w:val="28"/>
          <w:szCs w:val="28"/>
        </w:rPr>
      </w:pPr>
      <w:r w:rsidRPr="000C34D0">
        <w:rPr>
          <w:rFonts w:ascii="Times New Roman" w:eastAsia="Times New Roman" w:hAnsi="Times New Roman" w:cs="Times New Roman"/>
          <w:color w:val="000000" w:themeColor="text1"/>
          <w:sz w:val="28"/>
          <w:szCs w:val="28"/>
          <w:lang w:eastAsia="ru-RU"/>
        </w:rPr>
        <w:t xml:space="preserve">Для группы стран с высоким уровнем бедности, социальной </w:t>
      </w:r>
      <w:proofErr w:type="spellStart"/>
      <w:r w:rsidRPr="000C34D0">
        <w:rPr>
          <w:rFonts w:ascii="Times New Roman" w:eastAsia="Times New Roman" w:hAnsi="Times New Roman" w:cs="Times New Roman"/>
          <w:color w:val="000000" w:themeColor="text1"/>
          <w:sz w:val="28"/>
          <w:szCs w:val="28"/>
          <w:lang w:eastAsia="ru-RU"/>
        </w:rPr>
        <w:t>эксклюзии</w:t>
      </w:r>
      <w:proofErr w:type="spellEnd"/>
      <w:r w:rsidR="00967CCF">
        <w:rPr>
          <w:rFonts w:ascii="Times New Roman" w:eastAsia="Times New Roman" w:hAnsi="Times New Roman" w:cs="Times New Roman"/>
          <w:color w:val="000000" w:themeColor="text1"/>
          <w:sz w:val="28"/>
          <w:szCs w:val="28"/>
          <w:lang w:eastAsia="ru-RU"/>
        </w:rPr>
        <w:t xml:space="preserve"> </w:t>
      </w:r>
      <w:r w:rsidRPr="000C34D0">
        <w:rPr>
          <w:rFonts w:ascii="Times New Roman" w:eastAsia="Times New Roman" w:hAnsi="Times New Roman" w:cs="Times New Roman"/>
          <w:color w:val="000000" w:themeColor="text1"/>
          <w:sz w:val="28"/>
          <w:szCs w:val="28"/>
          <w:lang w:eastAsia="ru-RU"/>
        </w:rPr>
        <w:t xml:space="preserve"> и ограниченными возможностями получения социальных услуг характерны традиции социальной ответственности</w:t>
      </w:r>
      <w:r w:rsidR="00090C73" w:rsidRPr="000C34D0">
        <w:rPr>
          <w:rFonts w:ascii="Times New Roman" w:eastAsia="Times New Roman" w:hAnsi="Times New Roman" w:cs="Times New Roman"/>
          <w:color w:val="000000" w:themeColor="text1"/>
          <w:sz w:val="28"/>
          <w:szCs w:val="28"/>
          <w:lang w:eastAsia="ru-RU"/>
        </w:rPr>
        <w:t xml:space="preserve"> конкретной личности. В этих странах личностный фактор играет огромную роль. Добившиеся экономического успеха выходцы из этих стран становятся активными проводниками идеи социального предпринимательства, реализуя конкретные </w:t>
      </w:r>
      <w:proofErr w:type="gramStart"/>
      <w:r w:rsidR="00090C73" w:rsidRPr="000C34D0">
        <w:rPr>
          <w:rFonts w:ascii="Times New Roman" w:eastAsia="Times New Roman" w:hAnsi="Times New Roman" w:cs="Times New Roman"/>
          <w:color w:val="000000" w:themeColor="text1"/>
          <w:sz w:val="28"/>
          <w:szCs w:val="28"/>
          <w:lang w:eastAsia="ru-RU"/>
        </w:rPr>
        <w:t>бизнес</w:t>
      </w:r>
      <w:r w:rsidR="00442D09">
        <w:rPr>
          <w:rFonts w:ascii="Times New Roman" w:eastAsia="Times New Roman" w:hAnsi="Times New Roman" w:cs="Times New Roman"/>
          <w:color w:val="000000" w:themeColor="text1"/>
          <w:sz w:val="28"/>
          <w:szCs w:val="28"/>
          <w:lang w:eastAsia="ru-RU"/>
        </w:rPr>
        <w:t>–</w:t>
      </w:r>
      <w:r w:rsidR="00090C73" w:rsidRPr="000C34D0">
        <w:rPr>
          <w:rFonts w:ascii="Times New Roman" w:eastAsia="Times New Roman" w:hAnsi="Times New Roman" w:cs="Times New Roman"/>
          <w:color w:val="000000" w:themeColor="text1"/>
          <w:sz w:val="28"/>
          <w:szCs w:val="28"/>
          <w:lang w:eastAsia="ru-RU"/>
        </w:rPr>
        <w:t>проекты</w:t>
      </w:r>
      <w:proofErr w:type="gramEnd"/>
      <w:r w:rsidR="00090C73" w:rsidRPr="000C34D0">
        <w:rPr>
          <w:rFonts w:ascii="Times New Roman" w:eastAsia="Times New Roman" w:hAnsi="Times New Roman" w:cs="Times New Roman"/>
          <w:color w:val="000000" w:themeColor="text1"/>
          <w:sz w:val="28"/>
          <w:szCs w:val="28"/>
          <w:lang w:eastAsia="ru-RU"/>
        </w:rPr>
        <w:t xml:space="preserve"> с социальной целью.  Они работают на </w:t>
      </w:r>
      <w:r w:rsidRPr="000C34D0">
        <w:rPr>
          <w:rFonts w:ascii="Times New Roman" w:eastAsia="Times New Roman" w:hAnsi="Times New Roman" w:cs="Times New Roman"/>
          <w:color w:val="000000" w:themeColor="text1"/>
          <w:sz w:val="28"/>
          <w:szCs w:val="28"/>
          <w:lang w:eastAsia="ru-RU"/>
        </w:rPr>
        <w:t>обеспечение доступа широких масс граждан к земле, освоение новых и недорогих аграрных технологий, переработку доступных и дешевых растительных ресурсов</w:t>
      </w:r>
      <w:r w:rsidR="000F19C5">
        <w:rPr>
          <w:rFonts w:ascii="Times New Roman" w:eastAsia="Times New Roman" w:hAnsi="Times New Roman" w:cs="Times New Roman"/>
          <w:color w:val="000000" w:themeColor="text1"/>
          <w:sz w:val="28"/>
          <w:szCs w:val="28"/>
          <w:lang w:val="kk-KZ" w:eastAsia="ru-RU"/>
        </w:rPr>
        <w:t xml:space="preserve"> </w:t>
      </w:r>
      <w:r w:rsidRPr="000C34D0">
        <w:rPr>
          <w:rFonts w:ascii="Times New Roman" w:eastAsia="Times New Roman" w:hAnsi="Times New Roman" w:cs="Times New Roman"/>
          <w:color w:val="000000" w:themeColor="text1"/>
          <w:sz w:val="28"/>
          <w:szCs w:val="28"/>
          <w:lang w:eastAsia="ru-RU"/>
        </w:rPr>
        <w:t xml:space="preserve">и антропогенных отходов с целью производства продукции для рынка. Эти проекты финансируются и поддерживаются благотворительными фондами развитых стран. </w:t>
      </w:r>
      <w:r w:rsidR="00090C73" w:rsidRPr="000C34D0">
        <w:rPr>
          <w:rFonts w:ascii="Times New Roman" w:eastAsia="Times New Roman" w:hAnsi="Times New Roman" w:cs="Times New Roman"/>
          <w:color w:val="000000" w:themeColor="text1"/>
          <w:sz w:val="28"/>
          <w:szCs w:val="28"/>
          <w:lang w:eastAsia="ru-RU"/>
        </w:rPr>
        <w:t>И</w:t>
      </w:r>
      <w:r w:rsidRPr="000C34D0">
        <w:rPr>
          <w:rFonts w:ascii="Times New Roman" w:eastAsia="Times New Roman" w:hAnsi="Times New Roman" w:cs="Times New Roman"/>
          <w:color w:val="000000" w:themeColor="text1"/>
          <w:sz w:val="28"/>
          <w:szCs w:val="28"/>
          <w:lang w:eastAsia="ru-RU"/>
        </w:rPr>
        <w:t>менно в этих странах были задуманы и реализованы оригинальные проекты, которые теперь растиражированы по всему миру и предлага</w:t>
      </w:r>
      <w:r w:rsidR="00090C73" w:rsidRPr="000C34D0">
        <w:rPr>
          <w:rFonts w:ascii="Times New Roman" w:eastAsia="Times New Roman" w:hAnsi="Times New Roman" w:cs="Times New Roman"/>
          <w:color w:val="000000" w:themeColor="text1"/>
          <w:sz w:val="28"/>
          <w:szCs w:val="28"/>
          <w:lang w:eastAsia="ru-RU"/>
        </w:rPr>
        <w:t>ют инновационные</w:t>
      </w:r>
      <w:r w:rsidRPr="000C34D0">
        <w:rPr>
          <w:rFonts w:ascii="Times New Roman" w:eastAsia="Times New Roman" w:hAnsi="Times New Roman" w:cs="Times New Roman"/>
          <w:color w:val="000000" w:themeColor="text1"/>
          <w:sz w:val="28"/>
          <w:szCs w:val="28"/>
          <w:lang w:eastAsia="ru-RU"/>
        </w:rPr>
        <w:t xml:space="preserve"> способ</w:t>
      </w:r>
      <w:r w:rsidR="00090C73" w:rsidRPr="000C34D0">
        <w:rPr>
          <w:rFonts w:ascii="Times New Roman" w:eastAsia="Times New Roman" w:hAnsi="Times New Roman" w:cs="Times New Roman"/>
          <w:color w:val="000000" w:themeColor="text1"/>
          <w:sz w:val="28"/>
          <w:szCs w:val="28"/>
          <w:lang w:eastAsia="ru-RU"/>
        </w:rPr>
        <w:t>ы</w:t>
      </w:r>
      <w:r w:rsidRPr="000C34D0">
        <w:rPr>
          <w:rFonts w:ascii="Times New Roman" w:eastAsia="Times New Roman" w:hAnsi="Times New Roman" w:cs="Times New Roman"/>
          <w:color w:val="000000" w:themeColor="text1"/>
          <w:sz w:val="28"/>
          <w:szCs w:val="28"/>
          <w:lang w:eastAsia="ru-RU"/>
        </w:rPr>
        <w:t xml:space="preserve"> использования бесплатных или дешевых ресурсов </w:t>
      </w:r>
      <w:r w:rsidR="00690479" w:rsidRPr="000C34D0">
        <w:rPr>
          <w:rFonts w:ascii="Times New Roman" w:hAnsi="Times New Roman" w:cs="Times New Roman"/>
          <w:color w:val="000000" w:themeColor="text1"/>
          <w:sz w:val="28"/>
          <w:szCs w:val="28"/>
        </w:rPr>
        <w:sym w:font="Symbol" w:char="F05B"/>
      </w:r>
      <w:r w:rsidR="00690479" w:rsidRPr="000C34D0">
        <w:rPr>
          <w:rFonts w:ascii="Times New Roman" w:hAnsi="Times New Roman" w:cs="Times New Roman"/>
          <w:color w:val="000000" w:themeColor="text1"/>
          <w:sz w:val="28"/>
          <w:szCs w:val="28"/>
        </w:rPr>
        <w:t>95</w:t>
      </w:r>
      <w:r w:rsidR="00442D09">
        <w:rPr>
          <w:rFonts w:ascii="Times New Roman" w:hAnsi="Times New Roman" w:cs="Times New Roman"/>
          <w:color w:val="000000" w:themeColor="text1"/>
          <w:sz w:val="28"/>
          <w:szCs w:val="28"/>
        </w:rPr>
        <w:t>–</w:t>
      </w:r>
      <w:r w:rsidR="00690479" w:rsidRPr="000C34D0">
        <w:rPr>
          <w:rFonts w:ascii="Times New Roman" w:hAnsi="Times New Roman" w:cs="Times New Roman"/>
          <w:color w:val="000000" w:themeColor="text1"/>
          <w:sz w:val="28"/>
          <w:szCs w:val="28"/>
        </w:rPr>
        <w:t>101</w:t>
      </w:r>
      <w:r w:rsidR="00690479" w:rsidRPr="000C34D0">
        <w:rPr>
          <w:rFonts w:ascii="Times New Roman" w:hAnsi="Times New Roman" w:cs="Times New Roman"/>
          <w:color w:val="000000" w:themeColor="text1"/>
          <w:sz w:val="28"/>
          <w:szCs w:val="28"/>
        </w:rPr>
        <w:sym w:font="Symbol" w:char="F05D"/>
      </w:r>
      <w:r w:rsidR="009C57E0" w:rsidRPr="000C34D0">
        <w:rPr>
          <w:rFonts w:ascii="Times New Roman" w:hAnsi="Times New Roman" w:cs="Times New Roman"/>
          <w:color w:val="000000" w:themeColor="text1"/>
          <w:sz w:val="28"/>
          <w:szCs w:val="28"/>
        </w:rPr>
        <w:t>.</w:t>
      </w:r>
    </w:p>
    <w:p w:rsidR="00F8348D" w:rsidRPr="000C34D0" w:rsidRDefault="00F8348D" w:rsidP="00AC763A">
      <w:pPr>
        <w:tabs>
          <w:tab w:val="left" w:pos="567"/>
          <w:tab w:val="left" w:pos="851"/>
        </w:tabs>
        <w:spacing w:after="0" w:line="240" w:lineRule="auto"/>
        <w:ind w:firstLine="567"/>
        <w:contextualSpacing/>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В странах, развивавшихся достаточно длительный период в рамках плановой экономики, некоторые традиции сообществ по решению социальных проблем были прерваны и искусственно заменены на обширный государственный патернализм. Поэтому в этих странах предпосылки развития социального предпринимательства имеются в форме </w:t>
      </w:r>
      <w:proofErr w:type="spellStart"/>
      <w:r w:rsidRPr="000C34D0">
        <w:rPr>
          <w:rFonts w:ascii="Times New Roman" w:hAnsi="Times New Roman" w:cs="Times New Roman"/>
          <w:color w:val="000000" w:themeColor="text1"/>
          <w:sz w:val="28"/>
          <w:szCs w:val="28"/>
        </w:rPr>
        <w:t>учебно</w:t>
      </w:r>
      <w:proofErr w:type="spellEnd"/>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прои</w:t>
      </w:r>
      <w:r w:rsidR="00090C73" w:rsidRPr="000C34D0">
        <w:rPr>
          <w:rFonts w:ascii="Times New Roman" w:hAnsi="Times New Roman" w:cs="Times New Roman"/>
          <w:color w:val="000000" w:themeColor="text1"/>
          <w:sz w:val="28"/>
          <w:szCs w:val="28"/>
        </w:rPr>
        <w:t xml:space="preserve">зводственных баз для инвалидов и </w:t>
      </w:r>
      <w:r w:rsidRPr="000C34D0">
        <w:rPr>
          <w:rFonts w:ascii="Times New Roman" w:hAnsi="Times New Roman" w:cs="Times New Roman"/>
          <w:color w:val="000000" w:themeColor="text1"/>
          <w:sz w:val="28"/>
          <w:szCs w:val="28"/>
        </w:rPr>
        <w:t xml:space="preserve">высокого квалификационного потенциала персонала в сфере специальных социальных услуг. Современные тенденции позволяют </w:t>
      </w:r>
      <w:r w:rsidRPr="000C34D0">
        <w:rPr>
          <w:rFonts w:ascii="Times New Roman" w:hAnsi="Times New Roman" w:cs="Times New Roman"/>
          <w:color w:val="000000" w:themeColor="text1"/>
          <w:sz w:val="28"/>
          <w:szCs w:val="28"/>
        </w:rPr>
        <w:lastRenderedPageBreak/>
        <w:t>говорить об освоении некоммерческим сектором эффективных практик западных моделей социальных услуг для целевых гру</w:t>
      </w:r>
      <w:proofErr w:type="gramStart"/>
      <w:r w:rsidRPr="000C34D0">
        <w:rPr>
          <w:rFonts w:ascii="Times New Roman" w:hAnsi="Times New Roman" w:cs="Times New Roman"/>
          <w:color w:val="000000" w:themeColor="text1"/>
          <w:sz w:val="28"/>
          <w:szCs w:val="28"/>
        </w:rPr>
        <w:t>пп в тр</w:t>
      </w:r>
      <w:proofErr w:type="gramEnd"/>
      <w:r w:rsidRPr="000C34D0">
        <w:rPr>
          <w:rFonts w:ascii="Times New Roman" w:hAnsi="Times New Roman" w:cs="Times New Roman"/>
          <w:color w:val="000000" w:themeColor="text1"/>
          <w:sz w:val="28"/>
          <w:szCs w:val="28"/>
        </w:rPr>
        <w:t xml:space="preserve">удной жизненной ситуации. К настоящему времени в этих странах </w:t>
      </w:r>
      <w:r w:rsidR="00090C73" w:rsidRPr="000C34D0">
        <w:rPr>
          <w:rFonts w:ascii="Times New Roman" w:hAnsi="Times New Roman" w:cs="Times New Roman"/>
          <w:color w:val="000000" w:themeColor="text1"/>
          <w:sz w:val="28"/>
          <w:szCs w:val="28"/>
        </w:rPr>
        <w:t xml:space="preserve">появляются </w:t>
      </w:r>
      <w:r w:rsidRPr="000C34D0">
        <w:rPr>
          <w:rFonts w:ascii="Times New Roman" w:hAnsi="Times New Roman" w:cs="Times New Roman"/>
          <w:color w:val="000000" w:themeColor="text1"/>
          <w:sz w:val="28"/>
          <w:szCs w:val="28"/>
        </w:rPr>
        <w:t>благотворительные фонды и университетские ресурсы для развития</w:t>
      </w:r>
      <w:r w:rsidR="000F19C5">
        <w:rPr>
          <w:rFonts w:ascii="Times New Roman" w:hAnsi="Times New Roman" w:cs="Times New Roman"/>
          <w:color w:val="000000" w:themeColor="text1"/>
          <w:sz w:val="28"/>
          <w:szCs w:val="28"/>
          <w:lang w:val="kk-KZ"/>
        </w:rPr>
        <w:t xml:space="preserve"> </w:t>
      </w:r>
      <w:r w:rsidRPr="000C34D0">
        <w:rPr>
          <w:rFonts w:ascii="Times New Roman" w:hAnsi="Times New Roman" w:cs="Times New Roman"/>
          <w:color w:val="000000" w:themeColor="text1"/>
          <w:sz w:val="28"/>
          <w:szCs w:val="28"/>
        </w:rPr>
        <w:t xml:space="preserve">малого/среднего бизнеса по моделям социального предпринимательства </w:t>
      </w:r>
      <w:r w:rsidR="009F0B80" w:rsidRPr="000C34D0">
        <w:rPr>
          <w:rFonts w:ascii="Times New Roman" w:hAnsi="Times New Roman" w:cs="Times New Roman"/>
          <w:color w:val="000000" w:themeColor="text1"/>
          <w:sz w:val="28"/>
          <w:szCs w:val="28"/>
        </w:rPr>
        <w:sym w:font="Symbol" w:char="F05B"/>
      </w:r>
      <w:r w:rsidR="00690479" w:rsidRPr="000C34D0">
        <w:rPr>
          <w:rFonts w:ascii="Times New Roman" w:hAnsi="Times New Roman" w:cs="Times New Roman"/>
          <w:color w:val="000000" w:themeColor="text1"/>
          <w:sz w:val="28"/>
          <w:szCs w:val="28"/>
        </w:rPr>
        <w:t>102</w:t>
      </w:r>
      <w:r w:rsidR="00442D09">
        <w:rPr>
          <w:rFonts w:ascii="Times New Roman" w:hAnsi="Times New Roman" w:cs="Times New Roman"/>
          <w:color w:val="000000" w:themeColor="text1"/>
          <w:sz w:val="28"/>
          <w:szCs w:val="28"/>
        </w:rPr>
        <w:t>–</w:t>
      </w:r>
      <w:r w:rsidR="006861B6" w:rsidRPr="000C34D0">
        <w:rPr>
          <w:rFonts w:ascii="Times New Roman" w:hAnsi="Times New Roman" w:cs="Times New Roman"/>
          <w:color w:val="000000" w:themeColor="text1"/>
          <w:sz w:val="28"/>
          <w:szCs w:val="28"/>
        </w:rPr>
        <w:t>104</w:t>
      </w:r>
      <w:r w:rsidR="009F0B80" w:rsidRPr="000C34D0">
        <w:rPr>
          <w:rFonts w:ascii="Times New Roman" w:hAnsi="Times New Roman" w:cs="Times New Roman"/>
          <w:color w:val="000000" w:themeColor="text1"/>
          <w:sz w:val="28"/>
          <w:szCs w:val="28"/>
        </w:rPr>
        <w:sym w:font="Symbol" w:char="F05D"/>
      </w:r>
      <w:r w:rsidR="009C57E0" w:rsidRPr="000C34D0">
        <w:rPr>
          <w:rFonts w:ascii="Times New Roman" w:hAnsi="Times New Roman" w:cs="Times New Roman"/>
          <w:color w:val="000000" w:themeColor="text1"/>
          <w:sz w:val="28"/>
          <w:szCs w:val="28"/>
        </w:rPr>
        <w:t>.</w:t>
      </w:r>
    </w:p>
    <w:p w:rsidR="00F8348D" w:rsidRPr="000C34D0" w:rsidRDefault="00F8348D" w:rsidP="00AC763A">
      <w:pPr>
        <w:pStyle w:val="a3"/>
        <w:tabs>
          <w:tab w:val="left" w:pos="567"/>
        </w:tabs>
        <w:spacing w:after="0" w:line="240" w:lineRule="auto"/>
        <w:ind w:left="0" w:firstLine="567"/>
        <w:jc w:val="center"/>
        <w:rPr>
          <w:rFonts w:ascii="Times New Roman" w:hAnsi="Times New Roman" w:cs="Times New Roman"/>
          <w:color w:val="000000" w:themeColor="text1"/>
          <w:sz w:val="28"/>
          <w:szCs w:val="28"/>
        </w:rPr>
      </w:pPr>
    </w:p>
    <w:p w:rsidR="00F8348D" w:rsidRPr="000C34D0" w:rsidRDefault="00F8348D" w:rsidP="00AC763A">
      <w:pPr>
        <w:pStyle w:val="a3"/>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1.2</w:t>
      </w:r>
      <w:r w:rsidR="000C34D0">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 xml:space="preserve">Определение критериев для оценки типа социального предпринимательства </w:t>
      </w:r>
    </w:p>
    <w:p w:rsidR="00F8348D" w:rsidRPr="000C34D0" w:rsidRDefault="00F8348D" w:rsidP="00AC763A">
      <w:pPr>
        <w:pStyle w:val="a3"/>
        <w:spacing w:after="0" w:line="240" w:lineRule="auto"/>
        <w:ind w:left="567"/>
        <w:jc w:val="both"/>
        <w:rPr>
          <w:rFonts w:ascii="Times New Roman" w:hAnsi="Times New Roman" w:cs="Times New Roman"/>
          <w:color w:val="000000" w:themeColor="text1"/>
          <w:sz w:val="28"/>
          <w:szCs w:val="28"/>
        </w:rPr>
      </w:pPr>
    </w:p>
    <w:p w:rsidR="00F8348D" w:rsidRPr="000C34D0" w:rsidRDefault="00F8348D" w:rsidP="00AC763A">
      <w:pPr>
        <w:pStyle w:val="a3"/>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Современные тенденции развития мирового социально</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экономического пространства все чаще демонстрируют смешанный характер хозяйственной деятельности, основанный на партнерстве частного, некоммерческого и государственного секторов в достижении целей общественного сектора. Все чаще коммерческие и некоммерческие организации решают социальные проблемы общества, в то время как государство старается создать максимально удобные условия для их развития. Социальное предпринимательство расширяет масштаб своего участия в выполнении социальных обязательств государства, при этом социальные предприниматели часто действуют более эффективно, чем государственные организации. </w:t>
      </w:r>
    </w:p>
    <w:p w:rsidR="00D212EA" w:rsidRPr="000C34D0" w:rsidRDefault="00D212EA" w:rsidP="00D212EA">
      <w:pPr>
        <w:pStyle w:val="a3"/>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Построение типологии социального предпринимательства может быть сделано с целью познания этого явления, особенностей и тенденций его развития, в том числе структурных изменений в составе сектора и т.д. Это широкое поле для научной деятельности, позволяющее создавать любые группировки для выявления как общемировых, так и региональных особенностей сектора. </w:t>
      </w:r>
    </w:p>
    <w:p w:rsidR="00D212EA" w:rsidRPr="000C34D0" w:rsidRDefault="00D212EA" w:rsidP="00D212EA">
      <w:pPr>
        <w:pStyle w:val="a3"/>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Фундаментальные характеристики социального предпринимательства в настоящее время определяются мировым сообществом следующим образом: </w:t>
      </w:r>
    </w:p>
    <w:p w:rsidR="00D212EA" w:rsidRPr="000C34D0" w:rsidRDefault="00D212EA" w:rsidP="00D7652E">
      <w:pPr>
        <w:pStyle w:val="a3"/>
        <w:numPr>
          <w:ilvl w:val="0"/>
          <w:numId w:val="24"/>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социальная миссия и социальная направленность конечных результатов;</w:t>
      </w:r>
    </w:p>
    <w:p w:rsidR="00D212EA" w:rsidRPr="000C34D0" w:rsidRDefault="00D212EA" w:rsidP="00D7652E">
      <w:pPr>
        <w:pStyle w:val="a3"/>
        <w:numPr>
          <w:ilvl w:val="0"/>
          <w:numId w:val="24"/>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наличие источников финансирования от реализации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проектов</w:t>
      </w:r>
      <w:proofErr w:type="gramEnd"/>
      <w:r w:rsidRPr="000C34D0">
        <w:rPr>
          <w:rFonts w:ascii="Times New Roman" w:hAnsi="Times New Roman" w:cs="Times New Roman"/>
          <w:color w:val="000000" w:themeColor="text1"/>
          <w:sz w:val="28"/>
          <w:szCs w:val="28"/>
        </w:rPr>
        <w:t>, обеспечивающих устойчивость деятельности;</w:t>
      </w:r>
    </w:p>
    <w:p w:rsidR="00D212EA" w:rsidRPr="000C34D0" w:rsidRDefault="00D212EA" w:rsidP="00D7652E">
      <w:pPr>
        <w:pStyle w:val="a3"/>
        <w:numPr>
          <w:ilvl w:val="0"/>
          <w:numId w:val="24"/>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инновационный подход в решении социальных проблем общества, которые являются «провалами» как рынка, так и государства.</w:t>
      </w:r>
    </w:p>
    <w:p w:rsidR="00D212EA" w:rsidRPr="000C34D0" w:rsidRDefault="00D212EA" w:rsidP="00D212EA">
      <w:pPr>
        <w:pStyle w:val="a3"/>
        <w:tabs>
          <w:tab w:val="left" w:pos="567"/>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В то же время, нельзя сказать, что все социальные предприниматели являются </w:t>
      </w:r>
      <w:proofErr w:type="spellStart"/>
      <w:r w:rsidRPr="000C34D0">
        <w:rPr>
          <w:rFonts w:ascii="Times New Roman" w:hAnsi="Times New Roman" w:cs="Times New Roman"/>
          <w:color w:val="000000" w:themeColor="text1"/>
          <w:sz w:val="28"/>
          <w:szCs w:val="28"/>
        </w:rPr>
        <w:t>инноваторами</w:t>
      </w:r>
      <w:proofErr w:type="spellEnd"/>
      <w:r w:rsidRPr="000C34D0">
        <w:rPr>
          <w:rFonts w:ascii="Times New Roman" w:hAnsi="Times New Roman" w:cs="Times New Roman"/>
          <w:color w:val="000000" w:themeColor="text1"/>
          <w:sz w:val="28"/>
          <w:szCs w:val="28"/>
        </w:rPr>
        <w:t xml:space="preserve">, это возможный, но не обязательный критерий, как считают </w:t>
      </w:r>
      <w:proofErr w:type="spellStart"/>
      <w:r w:rsidRPr="000C34D0">
        <w:rPr>
          <w:rFonts w:ascii="Times New Roman" w:hAnsi="Times New Roman" w:cs="Times New Roman"/>
          <w:color w:val="000000" w:themeColor="text1"/>
          <w:sz w:val="28"/>
          <w:szCs w:val="28"/>
        </w:rPr>
        <w:t>Г.Диз</w:t>
      </w:r>
      <w:proofErr w:type="spellEnd"/>
      <w:r w:rsidRPr="000C34D0">
        <w:rPr>
          <w:rFonts w:ascii="Times New Roman" w:hAnsi="Times New Roman" w:cs="Times New Roman"/>
          <w:color w:val="000000" w:themeColor="text1"/>
          <w:sz w:val="28"/>
          <w:szCs w:val="28"/>
        </w:rPr>
        <w:t xml:space="preserve"> и его последователи. </w:t>
      </w:r>
    </w:p>
    <w:p w:rsidR="00D212EA" w:rsidRPr="000C34D0" w:rsidRDefault="00D212EA" w:rsidP="00967CCF">
      <w:pPr>
        <w:pStyle w:val="a3"/>
        <w:widowControl w:val="0"/>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Вполне приемлемой для Казахстана является предложенная </w:t>
      </w:r>
      <w:proofErr w:type="spellStart"/>
      <w:r w:rsidRPr="000C34D0">
        <w:rPr>
          <w:rFonts w:ascii="Times New Roman" w:hAnsi="Times New Roman" w:cs="Times New Roman"/>
          <w:color w:val="000000" w:themeColor="text1"/>
          <w:sz w:val="28"/>
          <w:szCs w:val="28"/>
        </w:rPr>
        <w:t>К.Альтер</w:t>
      </w:r>
      <w:proofErr w:type="spellEnd"/>
      <w:r w:rsidRPr="000C34D0">
        <w:rPr>
          <w:rFonts w:ascii="Times New Roman" w:hAnsi="Times New Roman" w:cs="Times New Roman"/>
          <w:color w:val="000000" w:themeColor="text1"/>
          <w:sz w:val="28"/>
          <w:szCs w:val="28"/>
        </w:rPr>
        <w:t xml:space="preserve"> типология с четкими критериями разграничения таких типов как:</w:t>
      </w:r>
    </w:p>
    <w:p w:rsidR="00D212EA" w:rsidRPr="000C34D0" w:rsidRDefault="00D212EA" w:rsidP="00967CCF">
      <w:pPr>
        <w:pStyle w:val="a3"/>
        <w:widowControl w:val="0"/>
        <w:numPr>
          <w:ilvl w:val="0"/>
          <w:numId w:val="14"/>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НКО с постоянным доходом</w:t>
      </w:r>
      <w:r w:rsidR="000C34D0">
        <w:rPr>
          <w:rFonts w:ascii="Times New Roman" w:hAnsi="Times New Roman" w:cs="Times New Roman"/>
          <w:color w:val="000000" w:themeColor="text1"/>
          <w:sz w:val="28"/>
          <w:szCs w:val="28"/>
        </w:rPr>
        <w:t>.</w:t>
      </w:r>
    </w:p>
    <w:p w:rsidR="00D212EA" w:rsidRPr="000C34D0" w:rsidRDefault="00D212EA" w:rsidP="00967CCF">
      <w:pPr>
        <w:pStyle w:val="a3"/>
        <w:widowControl w:val="0"/>
        <w:numPr>
          <w:ilvl w:val="0"/>
          <w:numId w:val="14"/>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Социальное предпринимательство</w:t>
      </w:r>
      <w:r w:rsidR="000C34D0">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w:t>
      </w:r>
    </w:p>
    <w:p w:rsidR="00D212EA" w:rsidRPr="000C34D0" w:rsidRDefault="00D212EA" w:rsidP="00967CCF">
      <w:pPr>
        <w:pStyle w:val="a3"/>
        <w:widowControl w:val="0"/>
        <w:numPr>
          <w:ilvl w:val="0"/>
          <w:numId w:val="14"/>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Социально</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ответственный бизнес</w:t>
      </w:r>
      <w:r w:rsidR="000C34D0">
        <w:rPr>
          <w:rFonts w:ascii="Times New Roman" w:hAnsi="Times New Roman" w:cs="Times New Roman"/>
          <w:color w:val="000000" w:themeColor="text1"/>
          <w:sz w:val="28"/>
          <w:szCs w:val="28"/>
        </w:rPr>
        <w:t>.</w:t>
      </w:r>
    </w:p>
    <w:p w:rsidR="00D212EA" w:rsidRPr="000C34D0" w:rsidRDefault="00D212EA" w:rsidP="00967CCF">
      <w:pPr>
        <w:pStyle w:val="a3"/>
        <w:widowControl w:val="0"/>
        <w:numPr>
          <w:ilvl w:val="0"/>
          <w:numId w:val="14"/>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Компании, практикующие социальную ответственность.</w:t>
      </w:r>
    </w:p>
    <w:p w:rsidR="00D212EA" w:rsidRPr="000C34D0" w:rsidRDefault="00D212EA" w:rsidP="00967CCF">
      <w:pPr>
        <w:widowControl w:val="0"/>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Критерий в виде решаемых организацией проблем, как это было </w:t>
      </w:r>
      <w:r w:rsidRPr="000C34D0">
        <w:rPr>
          <w:rFonts w:ascii="Times New Roman" w:hAnsi="Times New Roman" w:cs="Times New Roman"/>
          <w:color w:val="000000" w:themeColor="text1"/>
          <w:sz w:val="28"/>
          <w:szCs w:val="28"/>
        </w:rPr>
        <w:lastRenderedPageBreak/>
        <w:t xml:space="preserve">предложено </w:t>
      </w:r>
      <w:proofErr w:type="spellStart"/>
      <w:r w:rsidRPr="000C34D0">
        <w:rPr>
          <w:rFonts w:ascii="Times New Roman" w:hAnsi="Times New Roman" w:cs="Times New Roman"/>
          <w:color w:val="000000" w:themeColor="text1"/>
          <w:sz w:val="28"/>
          <w:szCs w:val="28"/>
        </w:rPr>
        <w:t>Дж</w:t>
      </w:r>
      <w:proofErr w:type="gramStart"/>
      <w:r w:rsidRPr="000C34D0">
        <w:rPr>
          <w:rFonts w:ascii="Times New Roman" w:hAnsi="Times New Roman" w:cs="Times New Roman"/>
          <w:color w:val="000000" w:themeColor="text1"/>
          <w:sz w:val="28"/>
          <w:szCs w:val="28"/>
        </w:rPr>
        <w:t>.М</w:t>
      </w:r>
      <w:proofErr w:type="gramEnd"/>
      <w:r w:rsidRPr="000C34D0">
        <w:rPr>
          <w:rFonts w:ascii="Times New Roman" w:hAnsi="Times New Roman" w:cs="Times New Roman"/>
          <w:color w:val="000000" w:themeColor="text1"/>
          <w:sz w:val="28"/>
          <w:szCs w:val="28"/>
        </w:rPr>
        <w:t>эйр</w:t>
      </w:r>
      <w:proofErr w:type="spellEnd"/>
      <w:r w:rsidRPr="000C34D0">
        <w:rPr>
          <w:rFonts w:ascii="Times New Roman" w:hAnsi="Times New Roman" w:cs="Times New Roman"/>
          <w:color w:val="000000" w:themeColor="text1"/>
          <w:sz w:val="28"/>
          <w:szCs w:val="28"/>
        </w:rPr>
        <w:t xml:space="preserve"> и </w:t>
      </w:r>
      <w:proofErr w:type="spellStart"/>
      <w:r w:rsidRPr="000C34D0">
        <w:rPr>
          <w:rFonts w:ascii="Times New Roman" w:hAnsi="Times New Roman" w:cs="Times New Roman"/>
          <w:color w:val="000000" w:themeColor="text1"/>
          <w:sz w:val="28"/>
          <w:szCs w:val="28"/>
        </w:rPr>
        <w:t>Дж.Баттилана</w:t>
      </w:r>
      <w:proofErr w:type="spellEnd"/>
      <w:r w:rsidRPr="000C34D0">
        <w:rPr>
          <w:rFonts w:ascii="Times New Roman" w:hAnsi="Times New Roman" w:cs="Times New Roman"/>
          <w:color w:val="000000" w:themeColor="text1"/>
          <w:sz w:val="28"/>
          <w:szCs w:val="28"/>
        </w:rPr>
        <w:t xml:space="preserve"> тоже может иметь место как перечень возможных областей, в которых действуют социальные предприниматели. </w:t>
      </w:r>
    </w:p>
    <w:p w:rsidR="00F8348D" w:rsidRPr="000C34D0" w:rsidRDefault="00F8348D" w:rsidP="00AC763A">
      <w:pPr>
        <w:tabs>
          <w:tab w:val="left" w:pos="993"/>
        </w:tabs>
        <w:spacing w:after="0" w:line="240" w:lineRule="auto"/>
        <w:ind w:firstLine="567"/>
        <w:jc w:val="both"/>
        <w:rPr>
          <w:rFonts w:ascii="Times New Roman" w:hAnsi="Times New Roman" w:cs="Times New Roman"/>
          <w:color w:val="000000" w:themeColor="text1"/>
          <w:sz w:val="28"/>
          <w:szCs w:val="28"/>
        </w:rPr>
      </w:pPr>
      <w:proofErr w:type="gramStart"/>
      <w:r w:rsidRPr="000C34D0">
        <w:rPr>
          <w:rFonts w:ascii="Times New Roman" w:hAnsi="Times New Roman" w:cs="Times New Roman"/>
          <w:color w:val="000000" w:themeColor="text1"/>
          <w:sz w:val="28"/>
          <w:szCs w:val="28"/>
        </w:rPr>
        <w:t>К</w:t>
      </w:r>
      <w:proofErr w:type="gramEnd"/>
      <w:r w:rsidRPr="000C34D0">
        <w:rPr>
          <w:rFonts w:ascii="Times New Roman" w:hAnsi="Times New Roman" w:cs="Times New Roman"/>
          <w:color w:val="000000" w:themeColor="text1"/>
          <w:sz w:val="28"/>
          <w:szCs w:val="28"/>
        </w:rPr>
        <w:t xml:space="preserve"> основным признаками социального предпринимательства исследователи</w:t>
      </w:r>
      <w:r w:rsidR="000F19C5">
        <w:rPr>
          <w:rFonts w:ascii="Times New Roman" w:hAnsi="Times New Roman" w:cs="Times New Roman"/>
          <w:color w:val="000000" w:themeColor="text1"/>
          <w:sz w:val="28"/>
          <w:szCs w:val="28"/>
          <w:lang w:val="kk-KZ"/>
        </w:rPr>
        <w:t xml:space="preserve"> </w:t>
      </w:r>
      <w:r w:rsidRPr="000C34D0">
        <w:rPr>
          <w:rFonts w:ascii="Times New Roman" w:hAnsi="Times New Roman" w:cs="Times New Roman"/>
          <w:color w:val="000000" w:themeColor="text1"/>
          <w:sz w:val="28"/>
          <w:szCs w:val="28"/>
        </w:rPr>
        <w:t>относят:</w:t>
      </w:r>
    </w:p>
    <w:p w:rsidR="00F8348D" w:rsidRPr="000C34D0" w:rsidRDefault="00F8348D" w:rsidP="00D7652E">
      <w:pPr>
        <w:pStyle w:val="a3"/>
        <w:numPr>
          <w:ilvl w:val="0"/>
          <w:numId w:val="13"/>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Экономические. Субъекты социального предпринимательства не ставят своей целью получение прибыли, они никогда не жертвуют социальной ценностью ради получения прибыли, т.к. именно производство социальной ценности является целью. </w:t>
      </w:r>
      <w:r w:rsidR="003062AD" w:rsidRPr="000C34D0">
        <w:rPr>
          <w:rFonts w:ascii="Times New Roman" w:hAnsi="Times New Roman" w:cs="Times New Roman"/>
          <w:color w:val="000000" w:themeColor="text1"/>
          <w:sz w:val="28"/>
          <w:szCs w:val="28"/>
        </w:rPr>
        <w:t xml:space="preserve">В то же время, </w:t>
      </w:r>
      <w:r w:rsidRPr="000C34D0">
        <w:rPr>
          <w:rFonts w:ascii="Times New Roman" w:hAnsi="Times New Roman" w:cs="Times New Roman"/>
          <w:color w:val="000000" w:themeColor="text1"/>
          <w:sz w:val="28"/>
          <w:szCs w:val="28"/>
        </w:rPr>
        <w:t>создание условий для развития субъекта социального предпринимательства со стороны государства направлено на содействие получения им прибыли от деятельности. И если возможно, то социальный эффект будет встроен в 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модель, а может быть будет получен только после получения и распределения прибыли.</w:t>
      </w:r>
    </w:p>
    <w:p w:rsidR="00F8348D" w:rsidRPr="000C34D0" w:rsidRDefault="00F8348D" w:rsidP="00D7652E">
      <w:pPr>
        <w:pStyle w:val="a3"/>
        <w:numPr>
          <w:ilvl w:val="0"/>
          <w:numId w:val="13"/>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Организационные. Особенности организации социального предпринимательства позволяют применять в некоммерческой деятельности организационные механизмы, используемые в коммерческих организациях. Для самого социального предпринимателя возникает необходимость в создании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модели</w:t>
      </w:r>
      <w:proofErr w:type="gramEnd"/>
      <w:r w:rsidRPr="000C34D0">
        <w:rPr>
          <w:rFonts w:ascii="Times New Roman" w:hAnsi="Times New Roman" w:cs="Times New Roman"/>
          <w:color w:val="000000" w:themeColor="text1"/>
          <w:sz w:val="28"/>
          <w:szCs w:val="28"/>
        </w:rPr>
        <w:t>, которая будет нести в себе коммерческий эффект. Введение таких конструкций как 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модель и 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процесс позволяет структурировать деятельность социального предпринимателя и повышает её экономическую и социальную эффективность. </w:t>
      </w:r>
    </w:p>
    <w:p w:rsidR="00F8348D" w:rsidRPr="000C34D0" w:rsidRDefault="00F8348D" w:rsidP="00D7652E">
      <w:pPr>
        <w:pStyle w:val="a3"/>
        <w:numPr>
          <w:ilvl w:val="0"/>
          <w:numId w:val="13"/>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Поведенческие. В своей работе субъекты социального предпринимательства максимально используют человеческий и социальный капитал. Они вовлекают в свою работу большое количество волонтеров и членов сообщества, призывая их к активному участию в своих проектах. Тем самым они изменяют поведение и отношение членов общества к проблемам целевых групп.</w:t>
      </w:r>
    </w:p>
    <w:p w:rsidR="00F8348D" w:rsidRPr="000C34D0" w:rsidRDefault="00F8348D" w:rsidP="00D7652E">
      <w:pPr>
        <w:pStyle w:val="a3"/>
        <w:numPr>
          <w:ilvl w:val="0"/>
          <w:numId w:val="13"/>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Ресурсные. Социальное предпринимательство осуществляет свою деятельность в рамках доступных для них ресурсов и в результате часто</w:t>
      </w:r>
      <w:r w:rsidR="009C5965">
        <w:rPr>
          <w:rFonts w:ascii="Times New Roman" w:hAnsi="Times New Roman" w:cs="Times New Roman"/>
          <w:color w:val="000000" w:themeColor="text1"/>
          <w:sz w:val="28"/>
          <w:szCs w:val="28"/>
          <w:lang w:val="kk-KZ"/>
        </w:rPr>
        <w:t xml:space="preserve"> </w:t>
      </w:r>
      <w:r w:rsidRPr="000C34D0">
        <w:rPr>
          <w:rFonts w:ascii="Times New Roman" w:hAnsi="Times New Roman" w:cs="Times New Roman"/>
          <w:color w:val="000000" w:themeColor="text1"/>
          <w:sz w:val="28"/>
          <w:szCs w:val="28"/>
        </w:rPr>
        <w:t>применяет инновационные способы использования традиционных или необычных ресурсов (например, отходов производства или жизнедеятельности организмов).</w:t>
      </w:r>
    </w:p>
    <w:p w:rsidR="006861B6" w:rsidRPr="000C34D0" w:rsidRDefault="00F8348D" w:rsidP="00D7652E">
      <w:pPr>
        <w:pStyle w:val="a3"/>
        <w:numPr>
          <w:ilvl w:val="0"/>
          <w:numId w:val="13"/>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Институциональные. В своей деятельности субъекты социального предпринимательства часто создают новые формы организации жизни сообществ, тем самым способствуя появлению новых потребностей населения, новых сегментов рынка, новых рабочих мест и т.д. Тем самым социальное предпринимательство обеспечивает переход на более высокий уровень самоорганизации общества, формирует социальные связи между разными его слоями, создает нормы поведения</w:t>
      </w:r>
    </w:p>
    <w:p w:rsidR="006861B6" w:rsidRPr="000C34D0" w:rsidRDefault="00F8348D" w:rsidP="00AC763A">
      <w:pPr>
        <w:tabs>
          <w:tab w:val="left" w:pos="993"/>
        </w:tabs>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Спектр возможных мнений о типологии социального предпринимательства и критериях его выделения представлен </w:t>
      </w:r>
      <w:r w:rsidR="006861B6" w:rsidRPr="000C34D0">
        <w:rPr>
          <w:rFonts w:ascii="Times New Roman" w:hAnsi="Times New Roman" w:cs="Times New Roman"/>
          <w:color w:val="000000" w:themeColor="text1"/>
          <w:sz w:val="28"/>
          <w:szCs w:val="28"/>
        </w:rPr>
        <w:t xml:space="preserve">в источниках </w:t>
      </w:r>
      <w:r w:rsidR="006861B6" w:rsidRPr="000C34D0">
        <w:rPr>
          <w:rFonts w:ascii="Times New Roman" w:hAnsi="Times New Roman" w:cs="Times New Roman"/>
          <w:color w:val="000000" w:themeColor="text1"/>
          <w:sz w:val="28"/>
          <w:szCs w:val="28"/>
        </w:rPr>
        <w:sym w:font="Symbol" w:char="F05B"/>
      </w:r>
      <w:r w:rsidR="006861B6" w:rsidRPr="000C34D0">
        <w:rPr>
          <w:rFonts w:ascii="Times New Roman" w:hAnsi="Times New Roman" w:cs="Times New Roman"/>
          <w:color w:val="000000" w:themeColor="text1"/>
          <w:sz w:val="28"/>
          <w:szCs w:val="28"/>
        </w:rPr>
        <w:t>105</w:t>
      </w:r>
      <w:r w:rsidR="00442D09">
        <w:rPr>
          <w:rFonts w:ascii="Times New Roman" w:hAnsi="Times New Roman" w:cs="Times New Roman"/>
          <w:color w:val="000000" w:themeColor="text1"/>
          <w:sz w:val="28"/>
          <w:szCs w:val="28"/>
        </w:rPr>
        <w:t>–</w:t>
      </w:r>
      <w:r w:rsidR="006861B6" w:rsidRPr="000C34D0">
        <w:rPr>
          <w:rFonts w:ascii="Times New Roman" w:hAnsi="Times New Roman" w:cs="Times New Roman"/>
          <w:color w:val="000000" w:themeColor="text1"/>
          <w:sz w:val="28"/>
          <w:szCs w:val="28"/>
        </w:rPr>
        <w:t>109</w:t>
      </w:r>
      <w:r w:rsidR="006861B6" w:rsidRPr="000C34D0">
        <w:rPr>
          <w:rFonts w:ascii="Times New Roman" w:hAnsi="Times New Roman" w:cs="Times New Roman"/>
          <w:color w:val="000000" w:themeColor="text1"/>
          <w:sz w:val="28"/>
          <w:szCs w:val="28"/>
        </w:rPr>
        <w:sym w:font="Symbol" w:char="F05D"/>
      </w:r>
      <w:r w:rsidR="000E2223" w:rsidRPr="000C34D0">
        <w:rPr>
          <w:rFonts w:ascii="Times New Roman" w:hAnsi="Times New Roman" w:cs="Times New Roman"/>
          <w:color w:val="000000" w:themeColor="text1"/>
          <w:sz w:val="28"/>
          <w:szCs w:val="28"/>
        </w:rPr>
        <w:t>. Систематизация взглядов на типы организаций социального предпринимательства как вида деятельности представлена в Приложении Б.</w:t>
      </w:r>
    </w:p>
    <w:p w:rsidR="00F8348D" w:rsidRPr="000C34D0" w:rsidRDefault="00F8348D" w:rsidP="00AC763A">
      <w:pPr>
        <w:pStyle w:val="a3"/>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Самый высокий уровень цитирования имеет исследование, проведенное </w:t>
      </w:r>
      <w:proofErr w:type="spellStart"/>
      <w:r w:rsidRPr="000C34D0">
        <w:rPr>
          <w:rFonts w:ascii="Times New Roman" w:hAnsi="Times New Roman" w:cs="Times New Roman"/>
          <w:color w:val="000000" w:themeColor="text1"/>
          <w:sz w:val="28"/>
          <w:szCs w:val="28"/>
        </w:rPr>
        <w:t>К.Альтер</w:t>
      </w:r>
      <w:proofErr w:type="spellEnd"/>
      <w:r w:rsidRPr="000C34D0">
        <w:rPr>
          <w:rFonts w:ascii="Times New Roman" w:hAnsi="Times New Roman" w:cs="Times New Roman"/>
          <w:color w:val="000000" w:themeColor="text1"/>
          <w:sz w:val="28"/>
          <w:szCs w:val="28"/>
        </w:rPr>
        <w:t xml:space="preserve">, которая попыталась классифицировать типы социального </w:t>
      </w:r>
      <w:r w:rsidRPr="000C34D0">
        <w:rPr>
          <w:rFonts w:ascii="Times New Roman" w:hAnsi="Times New Roman" w:cs="Times New Roman"/>
          <w:color w:val="000000" w:themeColor="text1"/>
          <w:sz w:val="28"/>
          <w:szCs w:val="28"/>
        </w:rPr>
        <w:lastRenderedPageBreak/>
        <w:t>предпринимательства в контексте гибридной организации, несущей в себе признаки коммерческой и некоммерческой</w:t>
      </w:r>
      <w:r w:rsidR="000B63C8" w:rsidRPr="000C34D0">
        <w:rPr>
          <w:rFonts w:ascii="Times New Roman" w:hAnsi="Times New Roman" w:cs="Times New Roman"/>
          <w:color w:val="000000" w:themeColor="text1"/>
          <w:sz w:val="28"/>
          <w:szCs w:val="28"/>
          <w:lang w:val="kk-KZ"/>
        </w:rPr>
        <w:t xml:space="preserve"> </w:t>
      </w:r>
      <w:r w:rsidRPr="000C34D0">
        <w:rPr>
          <w:rFonts w:ascii="Times New Roman" w:hAnsi="Times New Roman" w:cs="Times New Roman"/>
          <w:color w:val="000000" w:themeColor="text1"/>
          <w:sz w:val="28"/>
          <w:szCs w:val="28"/>
        </w:rPr>
        <w:sym w:font="Symbol" w:char="F05B"/>
      </w:r>
      <w:r w:rsidR="00612628" w:rsidRPr="000C34D0">
        <w:rPr>
          <w:rFonts w:ascii="Times New Roman" w:hAnsi="Times New Roman" w:cs="Times New Roman"/>
          <w:color w:val="000000" w:themeColor="text1"/>
          <w:sz w:val="28"/>
          <w:szCs w:val="28"/>
        </w:rPr>
        <w:t>110</w:t>
      </w:r>
      <w:r w:rsidRPr="000C34D0">
        <w:rPr>
          <w:rFonts w:ascii="Times New Roman" w:hAnsi="Times New Roman" w:cs="Times New Roman"/>
          <w:color w:val="000000" w:themeColor="text1"/>
          <w:sz w:val="28"/>
          <w:szCs w:val="28"/>
        </w:rPr>
        <w:sym w:font="Symbol" w:char="F05D"/>
      </w:r>
      <w:r w:rsidR="00432FA7" w:rsidRPr="000C34D0">
        <w:rPr>
          <w:rFonts w:ascii="Times New Roman" w:hAnsi="Times New Roman" w:cs="Times New Roman"/>
          <w:color w:val="000000" w:themeColor="text1"/>
          <w:sz w:val="28"/>
          <w:szCs w:val="28"/>
        </w:rPr>
        <w:t>.</w:t>
      </w:r>
    </w:p>
    <w:p w:rsidR="00F8348D" w:rsidRPr="000C34D0" w:rsidRDefault="00F8348D" w:rsidP="006861B6">
      <w:pPr>
        <w:pStyle w:val="a3"/>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Ким Альтер, будучи основателем компании по продвижению исследований и практики в области социального предпринимательства, обобщила опыт многих стран. В её работе выделяется несколько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моделей</w:t>
      </w:r>
      <w:proofErr w:type="gramEnd"/>
      <w:r w:rsidRPr="000C34D0">
        <w:rPr>
          <w:rFonts w:ascii="Times New Roman" w:hAnsi="Times New Roman" w:cs="Times New Roman"/>
          <w:color w:val="000000" w:themeColor="text1"/>
          <w:sz w:val="28"/>
          <w:szCs w:val="28"/>
        </w:rPr>
        <w:t xml:space="preserve"> социального предпринимательства как способа организации 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деятельности, сочетающихся с производством социальной ценности в рамках одной организации</w:t>
      </w:r>
      <w:r w:rsidR="006861B6" w:rsidRPr="000C34D0">
        <w:rPr>
          <w:rFonts w:ascii="Times New Roman" w:hAnsi="Times New Roman" w:cs="Times New Roman"/>
          <w:color w:val="000000" w:themeColor="text1"/>
          <w:sz w:val="28"/>
          <w:szCs w:val="28"/>
        </w:rPr>
        <w:t>, которые, однако</w:t>
      </w:r>
      <w:r w:rsidR="00F20C76" w:rsidRPr="000C34D0">
        <w:rPr>
          <w:rFonts w:ascii="Times New Roman" w:hAnsi="Times New Roman" w:cs="Times New Roman"/>
          <w:color w:val="000000" w:themeColor="text1"/>
          <w:sz w:val="28"/>
          <w:szCs w:val="28"/>
        </w:rPr>
        <w:t>,</w:t>
      </w:r>
      <w:r w:rsidR="006861B6" w:rsidRPr="000C34D0">
        <w:rPr>
          <w:rFonts w:ascii="Times New Roman" w:hAnsi="Times New Roman" w:cs="Times New Roman"/>
          <w:color w:val="000000" w:themeColor="text1"/>
          <w:sz w:val="28"/>
          <w:szCs w:val="28"/>
        </w:rPr>
        <w:t xml:space="preserve"> не охватывают все возможные типы.  </w:t>
      </w:r>
    </w:p>
    <w:p w:rsidR="00F8348D" w:rsidRPr="000C34D0" w:rsidRDefault="00F8348D" w:rsidP="006861B6">
      <w:pPr>
        <w:pStyle w:val="a3"/>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Одновременно, в обществе есть потребность в построении классификации организаций социального предпринимательства, как вида экономической деятельности, </w:t>
      </w:r>
      <w:proofErr w:type="gramStart"/>
      <w:r w:rsidRPr="000C34D0">
        <w:rPr>
          <w:rFonts w:ascii="Times New Roman" w:hAnsi="Times New Roman" w:cs="Times New Roman"/>
          <w:color w:val="000000" w:themeColor="text1"/>
          <w:sz w:val="28"/>
          <w:szCs w:val="28"/>
        </w:rPr>
        <w:t>вне</w:t>
      </w:r>
      <w:proofErr w:type="gramEnd"/>
      <w:r w:rsidRPr="000C34D0">
        <w:rPr>
          <w:rFonts w:ascii="Times New Roman" w:hAnsi="Times New Roman" w:cs="Times New Roman"/>
          <w:color w:val="000000" w:themeColor="text1"/>
          <w:sz w:val="28"/>
          <w:szCs w:val="28"/>
        </w:rPr>
        <w:t xml:space="preserve"> конкретных 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моделей. Это связано с институциональным обеспечением регулирования их деятельности, создания системы льгот и преференций для таких организаций. </w:t>
      </w:r>
    </w:p>
    <w:p w:rsidR="00F8348D" w:rsidRPr="000C34D0" w:rsidRDefault="00F8348D" w:rsidP="00AC763A">
      <w:pPr>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С этой точки зрения классификация </w:t>
      </w:r>
      <w:proofErr w:type="spellStart"/>
      <w:r w:rsidRPr="000C34D0">
        <w:rPr>
          <w:rFonts w:ascii="Times New Roman" w:hAnsi="Times New Roman" w:cs="Times New Roman"/>
          <w:color w:val="000000" w:themeColor="text1"/>
          <w:sz w:val="28"/>
          <w:szCs w:val="28"/>
        </w:rPr>
        <w:t>К.Альтер</w:t>
      </w:r>
      <w:proofErr w:type="spellEnd"/>
      <w:r w:rsidRPr="000C34D0">
        <w:rPr>
          <w:rFonts w:ascii="Times New Roman" w:hAnsi="Times New Roman" w:cs="Times New Roman"/>
          <w:color w:val="000000" w:themeColor="text1"/>
          <w:sz w:val="28"/>
          <w:szCs w:val="28"/>
        </w:rPr>
        <w:t xml:space="preserve">, основанная на внутривидовых различиях, является самой известной в современной литературе. Она использует термин «гибридные» для идентификации организаций, имеющих промежуточные признаки между традиционными некоммерческими организациями и коммерческими организациями. Согласно </w:t>
      </w:r>
      <w:proofErr w:type="spellStart"/>
      <w:r w:rsidRPr="000C34D0">
        <w:rPr>
          <w:rFonts w:ascii="Times New Roman" w:hAnsi="Times New Roman" w:cs="Times New Roman"/>
          <w:color w:val="000000" w:themeColor="text1"/>
          <w:sz w:val="28"/>
          <w:szCs w:val="28"/>
        </w:rPr>
        <w:t>К.Альтер</w:t>
      </w:r>
      <w:proofErr w:type="spellEnd"/>
      <w:r w:rsidRPr="000C34D0">
        <w:rPr>
          <w:rFonts w:ascii="Times New Roman" w:hAnsi="Times New Roman" w:cs="Times New Roman"/>
          <w:color w:val="000000" w:themeColor="text1"/>
          <w:sz w:val="28"/>
          <w:szCs w:val="28"/>
        </w:rPr>
        <w:t>, социальных предпринимателей можно разделить на 3 группы: первый осуществляет свою деятельность на благотворительной основе, второй преследует коммерческую выгоду от своей деятельности, а третий является смешанной (гибридной) формой первого и второго типа.</w:t>
      </w:r>
      <w:r w:rsidR="009C5965">
        <w:rPr>
          <w:rFonts w:ascii="Times New Roman" w:hAnsi="Times New Roman" w:cs="Times New Roman"/>
          <w:color w:val="000000" w:themeColor="text1"/>
          <w:sz w:val="28"/>
          <w:szCs w:val="28"/>
          <w:lang w:val="kk-KZ"/>
        </w:rPr>
        <w:t xml:space="preserve"> </w:t>
      </w:r>
      <w:r w:rsidRPr="000C34D0">
        <w:rPr>
          <w:rFonts w:ascii="Times New Roman" w:hAnsi="Times New Roman" w:cs="Times New Roman"/>
          <w:color w:val="000000" w:themeColor="text1"/>
          <w:sz w:val="28"/>
          <w:szCs w:val="28"/>
        </w:rPr>
        <w:t>Для различных типов организаций характерны различные мотивы своей деятельности. Они используют определенные методы достижения своих целей и по</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разному распределяют свою прибыль.</w:t>
      </w:r>
    </w:p>
    <w:p w:rsidR="00F8348D" w:rsidRPr="000C34D0" w:rsidRDefault="00F8348D" w:rsidP="00AC763A">
      <w:pPr>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Говоря о классификации типов социального предпринимательства, как вида экономической деятельности, она выделяет социального предпринимателя, как индивида, чья деятельность характеризуется родовыми признаками, и социальное предприятие, как его институциональную форму. Нивелируя признак типа собственности, как незначимый, т.е. подчеркивая, что это может быть и кооператив, и частная собственность, и корпорация, социальное предпринимательство может быть определено как вид хозяйственной деятельности, имеющей вышеуказанные фундаментальные признаки социального предпринимательства. </w:t>
      </w:r>
    </w:p>
    <w:p w:rsidR="00F8348D" w:rsidRPr="000C34D0" w:rsidRDefault="00F8348D" w:rsidP="00AC763A">
      <w:pPr>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Уточнение нами классификации </w:t>
      </w:r>
      <w:proofErr w:type="spellStart"/>
      <w:r w:rsidRPr="000C34D0">
        <w:rPr>
          <w:rFonts w:ascii="Times New Roman" w:hAnsi="Times New Roman" w:cs="Times New Roman"/>
          <w:color w:val="000000" w:themeColor="text1"/>
          <w:sz w:val="28"/>
          <w:szCs w:val="28"/>
        </w:rPr>
        <w:t>К.Альтер</w:t>
      </w:r>
      <w:proofErr w:type="spellEnd"/>
      <w:r w:rsidRPr="000C34D0">
        <w:rPr>
          <w:rFonts w:ascii="Times New Roman" w:hAnsi="Times New Roman" w:cs="Times New Roman"/>
          <w:color w:val="000000" w:themeColor="text1"/>
          <w:sz w:val="28"/>
          <w:szCs w:val="28"/>
        </w:rPr>
        <w:t xml:space="preserve"> в части классификационных признаков видов гибридных организаций и границ между ними, позволило сделать </w:t>
      </w:r>
      <w:r w:rsidR="007F6515" w:rsidRPr="000C34D0">
        <w:rPr>
          <w:rFonts w:ascii="Times New Roman" w:hAnsi="Times New Roman" w:cs="Times New Roman"/>
          <w:color w:val="000000" w:themeColor="text1"/>
          <w:sz w:val="28"/>
          <w:szCs w:val="28"/>
        </w:rPr>
        <w:t xml:space="preserve">следующие </w:t>
      </w:r>
      <w:r w:rsidRPr="000C34D0">
        <w:rPr>
          <w:rFonts w:ascii="Times New Roman" w:hAnsi="Times New Roman" w:cs="Times New Roman"/>
          <w:color w:val="000000" w:themeColor="text1"/>
          <w:sz w:val="28"/>
          <w:szCs w:val="28"/>
        </w:rPr>
        <w:t>вывод</w:t>
      </w:r>
      <w:r w:rsidR="007F6515" w:rsidRPr="000C34D0">
        <w:rPr>
          <w:rFonts w:ascii="Times New Roman" w:hAnsi="Times New Roman" w:cs="Times New Roman"/>
          <w:color w:val="000000" w:themeColor="text1"/>
          <w:sz w:val="28"/>
          <w:szCs w:val="28"/>
        </w:rPr>
        <w:t>ы</w:t>
      </w:r>
      <w:r w:rsidRPr="000C34D0">
        <w:rPr>
          <w:rFonts w:ascii="Times New Roman" w:hAnsi="Times New Roman" w:cs="Times New Roman"/>
          <w:color w:val="000000" w:themeColor="text1"/>
          <w:sz w:val="28"/>
          <w:szCs w:val="28"/>
        </w:rPr>
        <w:t xml:space="preserve">: </w:t>
      </w:r>
    </w:p>
    <w:p w:rsidR="0022561B" w:rsidRPr="000C34D0" w:rsidRDefault="00F8348D" w:rsidP="00D7652E">
      <w:pPr>
        <w:pStyle w:val="a3"/>
        <w:numPr>
          <w:ilvl w:val="0"/>
          <w:numId w:val="11"/>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Одним вектором развития социального предпринимательства является развитие сектора некоммерческих организаций, которые диверсифицируют ресурсные источники своей деятельности и развивают стабильный коммерческий проект для ее поддержки или совмещают его с выполнением социальной миссии. </w:t>
      </w:r>
    </w:p>
    <w:p w:rsidR="00F8348D" w:rsidRPr="000C34D0" w:rsidRDefault="00F8348D" w:rsidP="0022561B">
      <w:pPr>
        <w:pStyle w:val="a3"/>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На границе между НКО, имеющей доходную деятельность, и социальным предприятием лежит 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план и 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менеджмент, освоение которых трансформирует НКО в предпринимательскую структуру.</w:t>
      </w:r>
      <w:r w:rsidR="000C34D0">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 xml:space="preserve">С точки зрения </w:t>
      </w:r>
      <w:r w:rsidRPr="000C34D0">
        <w:rPr>
          <w:rFonts w:ascii="Times New Roman" w:hAnsi="Times New Roman" w:cs="Times New Roman"/>
          <w:color w:val="000000" w:themeColor="text1"/>
          <w:sz w:val="28"/>
          <w:szCs w:val="28"/>
        </w:rPr>
        <w:lastRenderedPageBreak/>
        <w:t xml:space="preserve">менеджмента это характеризуется разработкой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модели</w:t>
      </w:r>
      <w:proofErr w:type="gramEnd"/>
      <w:r w:rsidRPr="000C34D0">
        <w:rPr>
          <w:rFonts w:ascii="Times New Roman" w:hAnsi="Times New Roman" w:cs="Times New Roman"/>
          <w:color w:val="000000" w:themeColor="text1"/>
          <w:sz w:val="28"/>
          <w:szCs w:val="28"/>
        </w:rPr>
        <w:t xml:space="preserve"> и управле</w:t>
      </w:r>
      <w:r w:rsidR="006861B6" w:rsidRPr="000C34D0">
        <w:rPr>
          <w:rFonts w:ascii="Times New Roman" w:hAnsi="Times New Roman" w:cs="Times New Roman"/>
          <w:color w:val="000000" w:themeColor="text1"/>
          <w:sz w:val="28"/>
          <w:szCs w:val="28"/>
        </w:rPr>
        <w:t>нием всем бизнес</w:t>
      </w:r>
      <w:r w:rsidR="00442D09">
        <w:rPr>
          <w:rFonts w:ascii="Times New Roman" w:hAnsi="Times New Roman" w:cs="Times New Roman"/>
          <w:color w:val="000000" w:themeColor="text1"/>
          <w:sz w:val="28"/>
          <w:szCs w:val="28"/>
        </w:rPr>
        <w:t>–</w:t>
      </w:r>
      <w:r w:rsidR="006861B6" w:rsidRPr="000C34D0">
        <w:rPr>
          <w:rFonts w:ascii="Times New Roman" w:hAnsi="Times New Roman" w:cs="Times New Roman"/>
          <w:color w:val="000000" w:themeColor="text1"/>
          <w:sz w:val="28"/>
          <w:szCs w:val="28"/>
        </w:rPr>
        <w:t>циклом проекта.</w:t>
      </w:r>
    </w:p>
    <w:p w:rsidR="00F8348D" w:rsidRPr="000C34D0" w:rsidRDefault="00F8348D" w:rsidP="00D7652E">
      <w:pPr>
        <w:pStyle w:val="a3"/>
        <w:numPr>
          <w:ilvl w:val="0"/>
          <w:numId w:val="11"/>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Другим вектором развития социального предпринимательства является классический бизнес, который в разной степени и разными путями реализует свои представления о социальной миссии в обществе. Это может быть благотворительность через свои фонды или прямая поддержка НКО, а может быть открытие социального проекта внутри бизнеса, (например, цеха с участием работников</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инвалидов на основном производстве). В первых двух случаях управление социальным проектом отсутствует, имеет место чистая филантропия. В последнем</w:t>
      </w:r>
      <w:r w:rsidR="000C34D0">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 xml:space="preserve">случае сохраняется прямое управление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циклом</w:t>
      </w:r>
      <w:proofErr w:type="gramEnd"/>
      <w:r w:rsidRPr="000C34D0">
        <w:rPr>
          <w:rFonts w:ascii="Times New Roman" w:hAnsi="Times New Roman" w:cs="Times New Roman"/>
          <w:color w:val="000000" w:themeColor="text1"/>
          <w:sz w:val="28"/>
          <w:szCs w:val="28"/>
        </w:rPr>
        <w:t xml:space="preserve"> проекта. </w:t>
      </w:r>
    </w:p>
    <w:p w:rsidR="00F8348D" w:rsidRPr="000C34D0" w:rsidRDefault="00F8348D" w:rsidP="00AC763A">
      <w:pPr>
        <w:tabs>
          <w:tab w:val="left" w:pos="993"/>
        </w:tabs>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В то же время, классический бизнес может включить социальные ценности в коммерческий проект через экологическую ответственность, низкие цены для малообеспеченного населения, перечислить часть прибыли в </w:t>
      </w:r>
      <w:proofErr w:type="spellStart"/>
      <w:r w:rsidRPr="000C34D0">
        <w:rPr>
          <w:rFonts w:ascii="Times New Roman" w:hAnsi="Times New Roman" w:cs="Times New Roman"/>
          <w:color w:val="000000" w:themeColor="text1"/>
          <w:sz w:val="28"/>
          <w:szCs w:val="28"/>
        </w:rPr>
        <w:t>неаффилированные</w:t>
      </w:r>
      <w:proofErr w:type="spellEnd"/>
      <w:r w:rsidRPr="000C34D0">
        <w:rPr>
          <w:rFonts w:ascii="Times New Roman" w:hAnsi="Times New Roman" w:cs="Times New Roman"/>
          <w:color w:val="000000" w:themeColor="text1"/>
          <w:sz w:val="28"/>
          <w:szCs w:val="28"/>
        </w:rPr>
        <w:t xml:space="preserve"> благотворительные фонды и т.д. Это свидетельствует о том, что компания «разделяет ценности» общества и её можно определить как</w:t>
      </w:r>
      <w:r w:rsidR="009C5965">
        <w:rPr>
          <w:rFonts w:ascii="Times New Roman" w:hAnsi="Times New Roman" w:cs="Times New Roman"/>
          <w:color w:val="000000" w:themeColor="text1"/>
          <w:sz w:val="28"/>
          <w:szCs w:val="28"/>
          <w:lang w:val="kk-KZ"/>
        </w:rPr>
        <w:t xml:space="preserve"> </w:t>
      </w:r>
      <w:r w:rsidRPr="000C34D0">
        <w:rPr>
          <w:rFonts w:ascii="Times New Roman" w:hAnsi="Times New Roman" w:cs="Times New Roman"/>
          <w:color w:val="000000" w:themeColor="text1"/>
          <w:sz w:val="28"/>
          <w:szCs w:val="28"/>
        </w:rPr>
        <w:t xml:space="preserve">компанию, практикующую социальную ответственность. </w:t>
      </w:r>
    </w:p>
    <w:p w:rsidR="006861B6" w:rsidRPr="000C34D0" w:rsidRDefault="006861B6" w:rsidP="00AC763A">
      <w:pPr>
        <w:tabs>
          <w:tab w:val="left" w:pos="993"/>
        </w:tabs>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Основные положения этой классификации представлены в </w:t>
      </w:r>
      <w:r w:rsidR="009C28B5" w:rsidRPr="000C34D0">
        <w:rPr>
          <w:rFonts w:ascii="Times New Roman" w:hAnsi="Times New Roman" w:cs="Times New Roman"/>
          <w:color w:val="000000" w:themeColor="text1"/>
          <w:sz w:val="28"/>
          <w:szCs w:val="28"/>
        </w:rPr>
        <w:t>таблице 2</w:t>
      </w:r>
      <w:r w:rsidRPr="000C34D0">
        <w:rPr>
          <w:rFonts w:ascii="Times New Roman" w:hAnsi="Times New Roman" w:cs="Times New Roman"/>
          <w:color w:val="000000" w:themeColor="text1"/>
          <w:sz w:val="28"/>
          <w:szCs w:val="28"/>
        </w:rPr>
        <w:t>.</w:t>
      </w:r>
    </w:p>
    <w:p w:rsidR="006861B6" w:rsidRPr="000C34D0" w:rsidRDefault="006861B6" w:rsidP="006861B6">
      <w:pPr>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Одновременно нами предлагаются уточнения для типологии К. Альтер. С нашей точки зрения целесообразно различать форму присвоения первичного социального эффекта целевыми группами, проблемы которых собственно и решает социальное предпринимательство. </w:t>
      </w:r>
    </w:p>
    <w:p w:rsidR="006861B6" w:rsidRPr="000C34D0" w:rsidRDefault="006861B6" w:rsidP="006861B6">
      <w:pPr>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Критерий «форма присвоения первичного эффекта» отражает возможности целевых групп в повышении своего благосостояния с точки зрения активного или пассивного участия. </w:t>
      </w:r>
    </w:p>
    <w:p w:rsidR="006861B6" w:rsidRPr="000C34D0" w:rsidRDefault="006861B6" w:rsidP="006861B6">
      <w:pPr>
        <w:spacing w:after="0" w:line="240" w:lineRule="auto"/>
        <w:ind w:left="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Эти возможности нами определены следующим образом:</w:t>
      </w:r>
    </w:p>
    <w:p w:rsidR="006861B6" w:rsidRPr="000C34D0" w:rsidRDefault="006861B6" w:rsidP="00D7652E">
      <w:pPr>
        <w:pStyle w:val="a3"/>
        <w:numPr>
          <w:ilvl w:val="0"/>
          <w:numId w:val="12"/>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Для НКО, имеющих деятельность с регулярным доходом целевыми группами социальный эффект присваивается в форме заработной платы (если есть трудовое участие) или бесплатных благ от НКО.</w:t>
      </w:r>
    </w:p>
    <w:p w:rsidR="006861B6" w:rsidRPr="000C34D0" w:rsidRDefault="006861B6" w:rsidP="00D7652E">
      <w:pPr>
        <w:pStyle w:val="a3"/>
        <w:numPr>
          <w:ilvl w:val="0"/>
          <w:numId w:val="12"/>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Для социальных предприятий или хозяйствующих субъектов разных форм собственности присвоение социального эффекта осуществляется целевыми группами в форме заработной платы, а возможно и части дохода фирмы согласно трудовому участию.</w:t>
      </w:r>
    </w:p>
    <w:p w:rsidR="006861B6" w:rsidRPr="000C34D0" w:rsidRDefault="006861B6" w:rsidP="00D7652E">
      <w:pPr>
        <w:pStyle w:val="a3"/>
        <w:numPr>
          <w:ilvl w:val="0"/>
          <w:numId w:val="12"/>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Для социально ответственного бизнеса возможно присвоение социального эффекта в натуральной форме (услуги или товары со скидками или бесплатно), а возможно в форме заработной платы при трудовом участии. </w:t>
      </w:r>
    </w:p>
    <w:p w:rsidR="006861B6" w:rsidRPr="000C34D0" w:rsidRDefault="006861B6" w:rsidP="00D7652E">
      <w:pPr>
        <w:pStyle w:val="a3"/>
        <w:numPr>
          <w:ilvl w:val="0"/>
          <w:numId w:val="12"/>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Для компаний, практикующих социальную ответственность, присвоение социального эффекта целевыми группами возможно в форме благ от НКО, финансируемых через благотворительные фонды. </w:t>
      </w:r>
    </w:p>
    <w:p w:rsidR="00315D7E" w:rsidRPr="000C34D0" w:rsidRDefault="006861B6" w:rsidP="00315D7E">
      <w:pPr>
        <w:pStyle w:val="a3"/>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Можно сделать вывод, что активные формы участия целевых групп в повышении своего благосостояния реализуются у 1,2,3 типов, что дает им преимущество в получении определенных льгот со стороны государства</w:t>
      </w:r>
      <w:r w:rsidR="00315D7E" w:rsidRPr="000C34D0">
        <w:rPr>
          <w:rFonts w:ascii="Times New Roman" w:hAnsi="Times New Roman" w:cs="Times New Roman"/>
          <w:color w:val="000000" w:themeColor="text1"/>
          <w:sz w:val="28"/>
          <w:szCs w:val="28"/>
        </w:rPr>
        <w:t>.</w:t>
      </w:r>
    </w:p>
    <w:p w:rsidR="00F8348D" w:rsidRPr="000C34D0" w:rsidRDefault="00315D7E" w:rsidP="000E2223">
      <w:pPr>
        <w:pStyle w:val="a3"/>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Таким образом, социально</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приемлемая для Казахстана классификация типов социального предпринимательства, как вида экономической деятельности, представлена в таблице </w:t>
      </w:r>
      <w:r w:rsidR="009C28B5" w:rsidRPr="000C34D0">
        <w:rPr>
          <w:rFonts w:ascii="Times New Roman" w:hAnsi="Times New Roman" w:cs="Times New Roman"/>
          <w:color w:val="000000" w:themeColor="text1"/>
          <w:sz w:val="28"/>
          <w:szCs w:val="28"/>
        </w:rPr>
        <w:t>3</w:t>
      </w:r>
      <w:r w:rsidRPr="000C34D0">
        <w:rPr>
          <w:rFonts w:ascii="Times New Roman" w:hAnsi="Times New Roman" w:cs="Times New Roman"/>
          <w:color w:val="000000" w:themeColor="text1"/>
          <w:sz w:val="28"/>
          <w:szCs w:val="28"/>
        </w:rPr>
        <w:t>.</w:t>
      </w:r>
    </w:p>
    <w:p w:rsidR="006861B6" w:rsidRPr="000C34D0" w:rsidRDefault="006861B6" w:rsidP="0022561B">
      <w:pPr>
        <w:pStyle w:val="a3"/>
        <w:tabs>
          <w:tab w:val="left" w:pos="993"/>
          <w:tab w:val="left" w:pos="4820"/>
        </w:tabs>
        <w:spacing w:after="0" w:line="240" w:lineRule="auto"/>
        <w:ind w:left="567"/>
        <w:jc w:val="both"/>
        <w:rPr>
          <w:rFonts w:ascii="Times New Roman" w:hAnsi="Times New Roman" w:cs="Times New Roman"/>
          <w:color w:val="000000" w:themeColor="text1"/>
          <w:sz w:val="28"/>
          <w:szCs w:val="28"/>
        </w:rPr>
        <w:sectPr w:rsidR="006861B6" w:rsidRPr="000C34D0" w:rsidSect="00CB26D2">
          <w:pgSz w:w="11906" w:h="16838"/>
          <w:pgMar w:top="1134" w:right="567" w:bottom="1134" w:left="1701" w:header="708" w:footer="708" w:gutter="0"/>
          <w:cols w:space="708"/>
          <w:docGrid w:linePitch="360"/>
        </w:sectPr>
      </w:pPr>
    </w:p>
    <w:p w:rsidR="00F8348D" w:rsidRPr="00E5535B" w:rsidRDefault="00F8348D" w:rsidP="0084065C">
      <w:pPr>
        <w:spacing w:after="0" w:line="240" w:lineRule="auto"/>
        <w:ind w:left="2694" w:hanging="3261"/>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lastRenderedPageBreak/>
        <w:t>Таблица</w:t>
      </w:r>
      <w:r w:rsidR="00ED7301" w:rsidRPr="00ED7301">
        <w:rPr>
          <w:rFonts w:ascii="Times New Roman" w:hAnsi="Times New Roman" w:cs="Times New Roman"/>
          <w:color w:val="000000" w:themeColor="text1"/>
          <w:sz w:val="28"/>
          <w:szCs w:val="28"/>
        </w:rPr>
        <w:t xml:space="preserve"> </w:t>
      </w:r>
      <w:r w:rsidR="009C28B5" w:rsidRPr="000C34D0">
        <w:rPr>
          <w:rFonts w:ascii="Times New Roman" w:hAnsi="Times New Roman" w:cs="Times New Roman"/>
          <w:color w:val="000000" w:themeColor="text1"/>
          <w:sz w:val="28"/>
          <w:szCs w:val="28"/>
        </w:rPr>
        <w:t>2</w:t>
      </w:r>
      <w:r w:rsidRPr="000C34D0">
        <w:rPr>
          <w:rFonts w:ascii="Times New Roman" w:hAnsi="Times New Roman" w:cs="Times New Roman"/>
          <w:color w:val="000000" w:themeColor="text1"/>
          <w:sz w:val="28"/>
          <w:szCs w:val="28"/>
        </w:rPr>
        <w:t xml:space="preserve"> – Классификация организаций в сфере социального предпринимательства и их стратегии</w:t>
      </w:r>
    </w:p>
    <w:p w:rsidR="00ED7301" w:rsidRPr="00E5535B" w:rsidRDefault="00ED7301" w:rsidP="0084065C">
      <w:pPr>
        <w:spacing w:after="0" w:line="240" w:lineRule="auto"/>
        <w:ind w:left="2694" w:hanging="3261"/>
        <w:jc w:val="both"/>
        <w:rPr>
          <w:rFonts w:ascii="Times New Roman" w:hAnsi="Times New Roman" w:cs="Times New Roman"/>
          <w:color w:val="000000" w:themeColor="text1"/>
          <w:sz w:val="28"/>
          <w:szCs w:val="28"/>
        </w:rPr>
      </w:pPr>
    </w:p>
    <w:tbl>
      <w:tblPr>
        <w:tblStyle w:val="a5"/>
        <w:tblW w:w="14596" w:type="dxa"/>
        <w:tblInd w:w="-459" w:type="dxa"/>
        <w:tblLayout w:type="fixed"/>
        <w:tblLook w:val="04A0" w:firstRow="1" w:lastRow="0" w:firstColumn="1" w:lastColumn="0" w:noHBand="0" w:noVBand="1"/>
      </w:tblPr>
      <w:tblGrid>
        <w:gridCol w:w="2268"/>
        <w:gridCol w:w="1970"/>
        <w:gridCol w:w="2638"/>
        <w:gridCol w:w="2655"/>
        <w:gridCol w:w="3226"/>
        <w:gridCol w:w="1839"/>
      </w:tblGrid>
      <w:tr w:rsidR="00F8348D" w:rsidRPr="000C34D0" w:rsidTr="00DE2281">
        <w:tc>
          <w:tcPr>
            <w:tcW w:w="2268" w:type="dxa"/>
            <w:tcBorders>
              <w:bottom w:val="nil"/>
            </w:tcBorders>
            <w:shd w:val="clear" w:color="auto" w:fill="FFFFFF" w:themeFill="background1"/>
          </w:tcPr>
          <w:p w:rsidR="00F8348D" w:rsidRPr="000C34D0" w:rsidRDefault="00F8348D" w:rsidP="00DE2281">
            <w:pPr>
              <w:spacing w:line="235" w:lineRule="auto"/>
              <w:jc w:val="both"/>
              <w:rPr>
                <w:rFonts w:ascii="Times New Roman" w:hAnsi="Times New Roman" w:cs="Times New Roman"/>
                <w:color w:val="000000" w:themeColor="text1"/>
              </w:rPr>
            </w:pPr>
          </w:p>
        </w:tc>
        <w:tc>
          <w:tcPr>
            <w:tcW w:w="10489" w:type="dxa"/>
            <w:gridSpan w:val="4"/>
            <w:shd w:val="clear" w:color="auto" w:fill="FFFFFF" w:themeFill="background1"/>
          </w:tcPr>
          <w:p w:rsidR="00F8348D" w:rsidRPr="000C34D0" w:rsidRDefault="00ED7301" w:rsidP="00DE2281">
            <w:pPr>
              <w:spacing w:line="235" w:lineRule="auto"/>
              <w:jc w:val="center"/>
              <w:rPr>
                <w:rFonts w:ascii="Times New Roman" w:hAnsi="Times New Roman" w:cs="Times New Roman"/>
                <w:color w:val="000000" w:themeColor="text1"/>
              </w:rPr>
            </w:pPr>
            <w:r>
              <w:rPr>
                <w:rFonts w:ascii="Times New Roman" w:hAnsi="Times New Roman" w:cs="Times New Roman"/>
                <w:noProof/>
                <w:color w:val="000000" w:themeColor="text1"/>
                <w:lang w:eastAsia="ru-RU"/>
              </w:rPr>
              <mc:AlternateContent>
                <mc:Choice Requires="wps">
                  <w:drawing>
                    <wp:anchor distT="0" distB="0" distL="114300" distR="114300" simplePos="0" relativeHeight="251661312" behindDoc="0" locked="0" layoutInCell="1" allowOverlap="1" wp14:anchorId="1AF7EEB7" wp14:editId="348DA338">
                      <wp:simplePos x="0" y="0"/>
                      <wp:positionH relativeFrom="column">
                        <wp:posOffset>3077845</wp:posOffset>
                      </wp:positionH>
                      <wp:positionV relativeFrom="paragraph">
                        <wp:posOffset>101600</wp:posOffset>
                      </wp:positionV>
                      <wp:extent cx="147955" cy="288925"/>
                      <wp:effectExtent l="5715" t="0" r="10160" b="10160"/>
                      <wp:wrapNone/>
                      <wp:docPr id="59" name="Блок-схема: сопоставление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47955" cy="288925"/>
                              </a:xfrm>
                              <a:prstGeom prst="flowChartCollate">
                                <a:avLst/>
                              </a:prstGeom>
                              <a:solidFill>
                                <a:schemeClr val="bg1"/>
                              </a:solidFill>
                              <a:ln w="127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13" o:spid="_x0000_s1026" type="#_x0000_t125" style="position:absolute;margin-left:242.35pt;margin-top:8pt;width:11.65pt;height:22.7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" fillcolor="white [3212]" strokecolor="black [3213]" strokeweight="1pt">
                      <v:path arrowok="t"/>
                    </v:shape>
                  </w:pict>
                </mc:Fallback>
              </mc:AlternateContent>
            </w:r>
            <w:r w:rsidR="00F8348D" w:rsidRPr="000C34D0">
              <w:rPr>
                <w:rFonts w:ascii="Times New Roman" w:hAnsi="Times New Roman" w:cs="Times New Roman"/>
                <w:color w:val="000000" w:themeColor="text1"/>
              </w:rPr>
              <w:t>Баланс устойчивости</w:t>
            </w:r>
          </w:p>
        </w:tc>
        <w:tc>
          <w:tcPr>
            <w:tcW w:w="1839" w:type="dxa"/>
            <w:vMerge w:val="restart"/>
            <w:shd w:val="clear" w:color="auto" w:fill="FFFFFF" w:themeFill="background1"/>
          </w:tcPr>
          <w:p w:rsidR="00F8348D" w:rsidRPr="000C34D0" w:rsidRDefault="00F8348D" w:rsidP="00DE2281">
            <w:pPr>
              <w:spacing w:line="235" w:lineRule="auto"/>
              <w:jc w:val="both"/>
              <w:rPr>
                <w:rFonts w:ascii="Times New Roman" w:hAnsi="Times New Roman" w:cs="Times New Roman"/>
                <w:color w:val="000000" w:themeColor="text1"/>
              </w:rPr>
            </w:pPr>
          </w:p>
        </w:tc>
      </w:tr>
      <w:tr w:rsidR="00F8348D" w:rsidRPr="000C34D0" w:rsidTr="00DE2281">
        <w:tc>
          <w:tcPr>
            <w:tcW w:w="2268" w:type="dxa"/>
            <w:tcBorders>
              <w:top w:val="nil"/>
            </w:tcBorders>
            <w:shd w:val="clear" w:color="auto" w:fill="FFFFFF" w:themeFill="background1"/>
          </w:tcPr>
          <w:p w:rsidR="00F8348D" w:rsidRPr="000C34D0" w:rsidRDefault="00F8348D" w:rsidP="00DE2281">
            <w:pPr>
              <w:spacing w:line="235" w:lineRule="auto"/>
              <w:jc w:val="both"/>
              <w:rPr>
                <w:rFonts w:ascii="Times New Roman" w:hAnsi="Times New Roman" w:cs="Times New Roman"/>
                <w:color w:val="000000" w:themeColor="text1"/>
              </w:rPr>
            </w:pPr>
          </w:p>
        </w:tc>
        <w:tc>
          <w:tcPr>
            <w:tcW w:w="10489" w:type="dxa"/>
            <w:gridSpan w:val="4"/>
            <w:shd w:val="clear" w:color="auto" w:fill="FFFFFF" w:themeFill="background1"/>
          </w:tcPr>
          <w:p w:rsidR="00F8348D" w:rsidRPr="000C34D0" w:rsidRDefault="00F8348D" w:rsidP="00DE2281">
            <w:pPr>
              <w:spacing w:line="235" w:lineRule="auto"/>
              <w:jc w:val="center"/>
              <w:rPr>
                <w:rFonts w:ascii="Times New Roman" w:hAnsi="Times New Roman" w:cs="Times New Roman"/>
                <w:color w:val="000000" w:themeColor="text1"/>
              </w:rPr>
            </w:pPr>
            <w:r w:rsidRPr="000C34D0">
              <w:rPr>
                <w:rFonts w:ascii="Times New Roman" w:hAnsi="Times New Roman" w:cs="Times New Roman"/>
                <w:color w:val="000000" w:themeColor="text1"/>
              </w:rPr>
              <w:t>Социальная устойчивость</w:t>
            </w:r>
            <w:r w:rsidR="00ED7301">
              <w:rPr>
                <w:rFonts w:ascii="Times New Roman" w:hAnsi="Times New Roman" w:cs="Times New Roman"/>
                <w:color w:val="000000" w:themeColor="text1"/>
                <w:lang w:val="kk-KZ"/>
              </w:rPr>
              <w:t xml:space="preserve">              </w:t>
            </w:r>
            <w:r w:rsidRPr="000C34D0">
              <w:rPr>
                <w:rFonts w:ascii="Times New Roman" w:hAnsi="Times New Roman" w:cs="Times New Roman"/>
                <w:color w:val="000000" w:themeColor="text1"/>
              </w:rPr>
              <w:t xml:space="preserve">Экономическая устойчивость </w:t>
            </w:r>
          </w:p>
        </w:tc>
        <w:tc>
          <w:tcPr>
            <w:tcW w:w="1839" w:type="dxa"/>
            <w:vMerge/>
            <w:shd w:val="clear" w:color="auto" w:fill="FFFFFF" w:themeFill="background1"/>
          </w:tcPr>
          <w:p w:rsidR="00F8348D" w:rsidRPr="000C34D0" w:rsidRDefault="00F8348D" w:rsidP="00DE2281">
            <w:pPr>
              <w:spacing w:line="235" w:lineRule="auto"/>
              <w:jc w:val="both"/>
              <w:rPr>
                <w:rFonts w:ascii="Times New Roman" w:hAnsi="Times New Roman" w:cs="Times New Roman"/>
                <w:color w:val="000000" w:themeColor="text1"/>
              </w:rPr>
            </w:pPr>
          </w:p>
        </w:tc>
      </w:tr>
      <w:tr w:rsidR="00F8348D" w:rsidRPr="000C34D0" w:rsidTr="00DE2281">
        <w:tc>
          <w:tcPr>
            <w:tcW w:w="6876" w:type="dxa"/>
            <w:gridSpan w:val="3"/>
            <w:tcBorders>
              <w:top w:val="nil"/>
            </w:tcBorders>
            <w:shd w:val="clear" w:color="auto" w:fill="FFFFFF" w:themeFill="background1"/>
          </w:tcPr>
          <w:p w:rsidR="00F8348D" w:rsidRPr="000C34D0" w:rsidRDefault="00F8348D" w:rsidP="00DE2281">
            <w:pPr>
              <w:spacing w:line="235" w:lineRule="auto"/>
              <w:jc w:val="center"/>
              <w:rPr>
                <w:rFonts w:ascii="Times New Roman" w:hAnsi="Times New Roman" w:cs="Times New Roman"/>
                <w:color w:val="000000" w:themeColor="text1"/>
              </w:rPr>
            </w:pPr>
            <w:r w:rsidRPr="000C34D0">
              <w:rPr>
                <w:rFonts w:ascii="Times New Roman" w:hAnsi="Times New Roman" w:cs="Times New Roman"/>
                <w:color w:val="000000" w:themeColor="text1"/>
              </w:rPr>
              <w:t>Некоммерческий сектор экономики</w:t>
            </w:r>
          </w:p>
        </w:tc>
        <w:tc>
          <w:tcPr>
            <w:tcW w:w="7720" w:type="dxa"/>
            <w:gridSpan w:val="3"/>
            <w:shd w:val="clear" w:color="auto" w:fill="FFFFFF" w:themeFill="background1"/>
          </w:tcPr>
          <w:p w:rsidR="00F8348D" w:rsidRPr="000C34D0" w:rsidRDefault="00F8348D" w:rsidP="00DE2281">
            <w:pPr>
              <w:spacing w:line="235" w:lineRule="auto"/>
              <w:jc w:val="center"/>
              <w:rPr>
                <w:rFonts w:ascii="Times New Roman" w:hAnsi="Times New Roman" w:cs="Times New Roman"/>
                <w:color w:val="000000" w:themeColor="text1"/>
              </w:rPr>
            </w:pPr>
            <w:r w:rsidRPr="000C34D0">
              <w:rPr>
                <w:rFonts w:ascii="Times New Roman" w:hAnsi="Times New Roman" w:cs="Times New Roman"/>
                <w:color w:val="000000" w:themeColor="text1"/>
              </w:rPr>
              <w:t>Коммерческий сектор экономики</w:t>
            </w:r>
          </w:p>
        </w:tc>
      </w:tr>
      <w:tr w:rsidR="00F8348D" w:rsidRPr="000C34D0" w:rsidTr="0084065C">
        <w:tc>
          <w:tcPr>
            <w:tcW w:w="2268" w:type="dxa"/>
          </w:tcPr>
          <w:p w:rsidR="00F8348D" w:rsidRPr="000C34D0" w:rsidRDefault="00F8348D" w:rsidP="00DE2281">
            <w:pPr>
              <w:spacing w:line="235" w:lineRule="auto"/>
              <w:jc w:val="both"/>
              <w:rPr>
                <w:rFonts w:ascii="Times New Roman" w:hAnsi="Times New Roman" w:cs="Times New Roman"/>
                <w:color w:val="000000" w:themeColor="text1"/>
              </w:rPr>
            </w:pPr>
            <w:r w:rsidRPr="000C34D0">
              <w:rPr>
                <w:rFonts w:ascii="Times New Roman" w:hAnsi="Times New Roman" w:cs="Times New Roman"/>
                <w:color w:val="000000" w:themeColor="text1"/>
              </w:rPr>
              <w:t>1.Традиционные НКО</w:t>
            </w:r>
          </w:p>
        </w:tc>
        <w:tc>
          <w:tcPr>
            <w:tcW w:w="1970" w:type="dxa"/>
          </w:tcPr>
          <w:p w:rsidR="00F8348D" w:rsidRPr="000C34D0" w:rsidRDefault="00F8348D" w:rsidP="00DE2281">
            <w:pPr>
              <w:spacing w:line="235" w:lineRule="auto"/>
              <w:jc w:val="both"/>
              <w:rPr>
                <w:rFonts w:ascii="Times New Roman" w:hAnsi="Times New Roman" w:cs="Times New Roman"/>
                <w:color w:val="000000" w:themeColor="text1"/>
              </w:rPr>
            </w:pPr>
            <w:r w:rsidRPr="000C34D0">
              <w:rPr>
                <w:rFonts w:ascii="Times New Roman" w:hAnsi="Times New Roman" w:cs="Times New Roman"/>
                <w:color w:val="000000" w:themeColor="text1"/>
              </w:rPr>
              <w:t>2.НКО, имеющие деятельность с регулярным доходом</w:t>
            </w:r>
          </w:p>
        </w:tc>
        <w:tc>
          <w:tcPr>
            <w:tcW w:w="2638" w:type="dxa"/>
          </w:tcPr>
          <w:p w:rsidR="00F8348D" w:rsidRPr="000C34D0" w:rsidRDefault="00F8348D" w:rsidP="00DE2281">
            <w:pPr>
              <w:spacing w:line="235" w:lineRule="auto"/>
              <w:jc w:val="both"/>
              <w:rPr>
                <w:rFonts w:ascii="Times New Roman" w:hAnsi="Times New Roman" w:cs="Times New Roman"/>
                <w:color w:val="000000" w:themeColor="text1"/>
              </w:rPr>
            </w:pPr>
            <w:r w:rsidRPr="000C34D0">
              <w:rPr>
                <w:rFonts w:ascii="Times New Roman" w:hAnsi="Times New Roman" w:cs="Times New Roman"/>
                <w:color w:val="000000" w:themeColor="text1"/>
              </w:rPr>
              <w:t>3.Социальные предприятия или субъекты разных форм собственности</w:t>
            </w:r>
          </w:p>
        </w:tc>
        <w:tc>
          <w:tcPr>
            <w:tcW w:w="2655" w:type="dxa"/>
          </w:tcPr>
          <w:p w:rsidR="00F8348D" w:rsidRPr="000C34D0" w:rsidRDefault="00F8348D" w:rsidP="00DE2281">
            <w:pPr>
              <w:spacing w:line="235" w:lineRule="auto"/>
              <w:jc w:val="both"/>
              <w:rPr>
                <w:rFonts w:ascii="Times New Roman" w:hAnsi="Times New Roman" w:cs="Times New Roman"/>
                <w:color w:val="000000" w:themeColor="text1"/>
              </w:rPr>
            </w:pPr>
            <w:r w:rsidRPr="000C34D0">
              <w:rPr>
                <w:rFonts w:ascii="Times New Roman" w:hAnsi="Times New Roman" w:cs="Times New Roman"/>
                <w:color w:val="000000" w:themeColor="text1"/>
              </w:rPr>
              <w:t>4.Социально</w:t>
            </w:r>
            <w:r w:rsidR="00442D09">
              <w:rPr>
                <w:rFonts w:ascii="Times New Roman" w:hAnsi="Times New Roman" w:cs="Times New Roman"/>
                <w:color w:val="000000" w:themeColor="text1"/>
              </w:rPr>
              <w:t>–</w:t>
            </w:r>
            <w:r w:rsidRPr="000C34D0">
              <w:rPr>
                <w:rFonts w:ascii="Times New Roman" w:hAnsi="Times New Roman" w:cs="Times New Roman"/>
                <w:color w:val="000000" w:themeColor="text1"/>
              </w:rPr>
              <w:t>ответственный бизнес</w:t>
            </w:r>
          </w:p>
        </w:tc>
        <w:tc>
          <w:tcPr>
            <w:tcW w:w="3226" w:type="dxa"/>
          </w:tcPr>
          <w:p w:rsidR="00F8348D" w:rsidRPr="000C34D0" w:rsidRDefault="00F8348D" w:rsidP="00DE2281">
            <w:pPr>
              <w:spacing w:line="235" w:lineRule="auto"/>
              <w:jc w:val="both"/>
              <w:rPr>
                <w:rFonts w:ascii="Times New Roman" w:hAnsi="Times New Roman" w:cs="Times New Roman"/>
                <w:color w:val="000000" w:themeColor="text1"/>
              </w:rPr>
            </w:pPr>
            <w:r w:rsidRPr="000C34D0">
              <w:rPr>
                <w:rFonts w:ascii="Times New Roman" w:hAnsi="Times New Roman" w:cs="Times New Roman"/>
                <w:color w:val="000000" w:themeColor="text1"/>
              </w:rPr>
              <w:t>5. Компании, практикующие социальную ответственность</w:t>
            </w:r>
          </w:p>
        </w:tc>
        <w:tc>
          <w:tcPr>
            <w:tcW w:w="1839" w:type="dxa"/>
          </w:tcPr>
          <w:p w:rsidR="00F8348D" w:rsidRPr="000C34D0" w:rsidRDefault="00F8348D" w:rsidP="00DE2281">
            <w:pPr>
              <w:spacing w:line="235" w:lineRule="auto"/>
              <w:jc w:val="both"/>
              <w:rPr>
                <w:rFonts w:ascii="Times New Roman" w:hAnsi="Times New Roman" w:cs="Times New Roman"/>
                <w:color w:val="000000" w:themeColor="text1"/>
              </w:rPr>
            </w:pPr>
            <w:r w:rsidRPr="000C34D0">
              <w:rPr>
                <w:rFonts w:ascii="Times New Roman" w:hAnsi="Times New Roman" w:cs="Times New Roman"/>
                <w:color w:val="000000" w:themeColor="text1"/>
              </w:rPr>
              <w:t xml:space="preserve">6. Традиционные прибыльные </w:t>
            </w:r>
          </w:p>
          <w:p w:rsidR="00F8348D" w:rsidRPr="000C34D0" w:rsidRDefault="00F8348D" w:rsidP="00DE2281">
            <w:pPr>
              <w:spacing w:line="235" w:lineRule="auto"/>
              <w:jc w:val="both"/>
              <w:rPr>
                <w:rFonts w:ascii="Times New Roman" w:hAnsi="Times New Roman" w:cs="Times New Roman"/>
                <w:color w:val="000000" w:themeColor="text1"/>
              </w:rPr>
            </w:pPr>
            <w:r w:rsidRPr="000C34D0">
              <w:rPr>
                <w:rFonts w:ascii="Times New Roman" w:hAnsi="Times New Roman" w:cs="Times New Roman"/>
                <w:color w:val="000000" w:themeColor="text1"/>
              </w:rPr>
              <w:t>организации</w:t>
            </w:r>
          </w:p>
        </w:tc>
      </w:tr>
      <w:tr w:rsidR="00F8348D" w:rsidRPr="000C34D0" w:rsidTr="0084065C">
        <w:tc>
          <w:tcPr>
            <w:tcW w:w="2268" w:type="dxa"/>
            <w:vMerge w:val="restart"/>
          </w:tcPr>
          <w:p w:rsidR="00F8348D" w:rsidRPr="000C34D0" w:rsidRDefault="001765A5" w:rsidP="00DE2281">
            <w:pPr>
              <w:spacing w:line="235" w:lineRule="auto"/>
              <w:jc w:val="both"/>
              <w:rPr>
                <w:rFonts w:ascii="Times New Roman" w:hAnsi="Times New Roman" w:cs="Times New Roman"/>
                <w:noProof/>
                <w:color w:val="000000" w:themeColor="text1"/>
                <w:lang w:eastAsia="ru-RU"/>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3600" behindDoc="0" locked="0" layoutInCell="1" allowOverlap="1" wp14:anchorId="244F739F" wp14:editId="17135030">
                      <wp:simplePos x="0" y="0"/>
                      <wp:positionH relativeFrom="column">
                        <wp:posOffset>-687070</wp:posOffset>
                      </wp:positionH>
                      <wp:positionV relativeFrom="paragraph">
                        <wp:posOffset>1376045</wp:posOffset>
                      </wp:positionV>
                      <wp:extent cx="541655" cy="414655"/>
                      <wp:effectExtent l="0" t="0" r="0" b="4445"/>
                      <wp:wrapNone/>
                      <wp:docPr id="58"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4146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1AE8" w:rsidRPr="009C57E0" w:rsidRDefault="00FF1AE8" w:rsidP="009C57E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6" o:spid="_x0000_s1026" style="position:absolute;left:0;text-align:left;margin-left:-54.1pt;margin-top:108.35pt;width:42.65pt;height:3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" fillcolor="white [3212]" stroked="f" strokeweight="2pt">
                      <v:path arrowok="t"/>
                      <v:textbox style="layout-flow:vertical">
                        <w:txbxContent>
                          <w:p w:rsidR="00FF1AE8" w:rsidRPr="009C57E0" w:rsidRDefault="00FF1AE8" w:rsidP="009C57E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xbxContent>
                      </v:textbox>
                    </v:rect>
                  </w:pict>
                </mc:Fallback>
              </mc:AlternateContent>
            </w:r>
            <w:r w:rsidR="00F8348D" w:rsidRPr="000C34D0">
              <w:rPr>
                <w:rFonts w:ascii="Times New Roman" w:hAnsi="Times New Roman" w:cs="Times New Roman"/>
                <w:noProof/>
                <w:color w:val="000000" w:themeColor="text1"/>
                <w:lang w:eastAsia="ru-RU"/>
              </w:rPr>
              <w:t>Разовые, нерегулярные доходы для возмещения своих затрат</w:t>
            </w:r>
          </w:p>
        </w:tc>
        <w:tc>
          <w:tcPr>
            <w:tcW w:w="1970" w:type="dxa"/>
          </w:tcPr>
          <w:p w:rsidR="00F8348D" w:rsidRPr="000C34D0" w:rsidRDefault="00F8348D" w:rsidP="00DE2281">
            <w:pPr>
              <w:spacing w:line="235" w:lineRule="auto"/>
              <w:jc w:val="both"/>
              <w:rPr>
                <w:rFonts w:ascii="Times New Roman" w:hAnsi="Times New Roman" w:cs="Times New Roman"/>
                <w:color w:val="000000" w:themeColor="text1"/>
              </w:rPr>
            </w:pPr>
            <w:r w:rsidRPr="000C34D0">
              <w:rPr>
                <w:rFonts w:ascii="Times New Roman" w:hAnsi="Times New Roman" w:cs="Times New Roman"/>
                <w:color w:val="000000" w:themeColor="text1"/>
              </w:rPr>
              <w:t>Деятельность с регулярным доходом для поддержки социальной функции</w:t>
            </w:r>
          </w:p>
        </w:tc>
        <w:tc>
          <w:tcPr>
            <w:tcW w:w="2638" w:type="dxa"/>
          </w:tcPr>
          <w:p w:rsidR="00F8348D" w:rsidRPr="000C34D0" w:rsidRDefault="00F8348D" w:rsidP="00DE2281">
            <w:pPr>
              <w:spacing w:line="235" w:lineRule="auto"/>
              <w:jc w:val="both"/>
              <w:rPr>
                <w:rFonts w:ascii="Times New Roman" w:hAnsi="Times New Roman" w:cs="Times New Roman"/>
                <w:color w:val="000000" w:themeColor="text1"/>
              </w:rPr>
            </w:pPr>
            <w:r w:rsidRPr="000C34D0">
              <w:rPr>
                <w:rFonts w:ascii="Times New Roman" w:hAnsi="Times New Roman" w:cs="Times New Roman"/>
                <w:color w:val="000000" w:themeColor="text1"/>
              </w:rPr>
              <w:t>Наличие бизнес</w:t>
            </w:r>
            <w:r w:rsidR="00442D09">
              <w:rPr>
                <w:rFonts w:ascii="Times New Roman" w:hAnsi="Times New Roman" w:cs="Times New Roman"/>
                <w:color w:val="000000" w:themeColor="text1"/>
              </w:rPr>
              <w:t>–</w:t>
            </w:r>
            <w:r w:rsidRPr="000C34D0">
              <w:rPr>
                <w:rFonts w:ascii="Times New Roman" w:hAnsi="Times New Roman" w:cs="Times New Roman"/>
                <w:color w:val="000000" w:themeColor="text1"/>
              </w:rPr>
              <w:t xml:space="preserve">плана и </w:t>
            </w:r>
            <w:proofErr w:type="gramStart"/>
            <w:r w:rsidRPr="000C34D0">
              <w:rPr>
                <w:rFonts w:ascii="Times New Roman" w:hAnsi="Times New Roman" w:cs="Times New Roman"/>
                <w:color w:val="000000" w:themeColor="text1"/>
              </w:rPr>
              <w:t>бизнес</w:t>
            </w:r>
            <w:r w:rsidR="00442D09">
              <w:rPr>
                <w:rFonts w:ascii="Times New Roman" w:hAnsi="Times New Roman" w:cs="Times New Roman"/>
                <w:color w:val="000000" w:themeColor="text1"/>
              </w:rPr>
              <w:t>–</w:t>
            </w:r>
            <w:r w:rsidRPr="000C34D0">
              <w:rPr>
                <w:rFonts w:ascii="Times New Roman" w:hAnsi="Times New Roman" w:cs="Times New Roman"/>
                <w:color w:val="000000" w:themeColor="text1"/>
              </w:rPr>
              <w:t>менеджмента</w:t>
            </w:r>
            <w:proofErr w:type="gramEnd"/>
            <w:r w:rsidRPr="000C34D0">
              <w:rPr>
                <w:rFonts w:ascii="Times New Roman" w:hAnsi="Times New Roman" w:cs="Times New Roman"/>
                <w:color w:val="000000" w:themeColor="text1"/>
              </w:rPr>
              <w:t xml:space="preserve">, совмещающего инновационное решение социальных проблем и финансовую устойчивость </w:t>
            </w:r>
          </w:p>
        </w:tc>
        <w:tc>
          <w:tcPr>
            <w:tcW w:w="2655" w:type="dxa"/>
          </w:tcPr>
          <w:p w:rsidR="00F8348D" w:rsidRPr="000C34D0" w:rsidRDefault="00F8348D" w:rsidP="00DE2281">
            <w:pPr>
              <w:spacing w:line="235" w:lineRule="auto"/>
              <w:jc w:val="both"/>
              <w:rPr>
                <w:rFonts w:ascii="Times New Roman" w:hAnsi="Times New Roman" w:cs="Times New Roman"/>
                <w:color w:val="000000" w:themeColor="text1"/>
              </w:rPr>
            </w:pPr>
            <w:r w:rsidRPr="000C34D0">
              <w:rPr>
                <w:rFonts w:ascii="Times New Roman" w:hAnsi="Times New Roman" w:cs="Times New Roman"/>
                <w:color w:val="000000" w:themeColor="text1"/>
              </w:rPr>
              <w:t xml:space="preserve">Частичный отказ от доли прибыли в пользу общества в форме </w:t>
            </w:r>
            <w:proofErr w:type="gramStart"/>
            <w:r w:rsidRPr="000C34D0">
              <w:rPr>
                <w:rFonts w:ascii="Times New Roman" w:hAnsi="Times New Roman" w:cs="Times New Roman"/>
                <w:color w:val="000000" w:themeColor="text1"/>
              </w:rPr>
              <w:t>бизнес</w:t>
            </w:r>
            <w:r w:rsidR="00442D09">
              <w:rPr>
                <w:rFonts w:ascii="Times New Roman" w:hAnsi="Times New Roman" w:cs="Times New Roman"/>
                <w:color w:val="000000" w:themeColor="text1"/>
              </w:rPr>
              <w:t>–</w:t>
            </w:r>
            <w:r w:rsidRPr="000C34D0">
              <w:rPr>
                <w:rFonts w:ascii="Times New Roman" w:hAnsi="Times New Roman" w:cs="Times New Roman"/>
                <w:color w:val="000000" w:themeColor="text1"/>
              </w:rPr>
              <w:t>проекта</w:t>
            </w:r>
            <w:proofErr w:type="gramEnd"/>
            <w:r w:rsidRPr="000C34D0">
              <w:rPr>
                <w:rFonts w:ascii="Times New Roman" w:hAnsi="Times New Roman" w:cs="Times New Roman"/>
                <w:color w:val="000000" w:themeColor="text1"/>
              </w:rPr>
              <w:t xml:space="preserve"> или его части, прямую поддержку НКО или создание своих фондов</w:t>
            </w:r>
          </w:p>
        </w:tc>
        <w:tc>
          <w:tcPr>
            <w:tcW w:w="3226" w:type="dxa"/>
          </w:tcPr>
          <w:p w:rsidR="00F8348D" w:rsidRPr="000C34D0" w:rsidRDefault="00F8348D" w:rsidP="00DE2281">
            <w:pPr>
              <w:spacing w:line="235" w:lineRule="auto"/>
              <w:jc w:val="both"/>
              <w:rPr>
                <w:rFonts w:ascii="Times New Roman" w:hAnsi="Times New Roman" w:cs="Times New Roman"/>
                <w:color w:val="000000" w:themeColor="text1"/>
              </w:rPr>
            </w:pPr>
            <w:r w:rsidRPr="000C34D0">
              <w:rPr>
                <w:rFonts w:ascii="Times New Roman" w:hAnsi="Times New Roman" w:cs="Times New Roman"/>
                <w:color w:val="000000" w:themeColor="text1"/>
              </w:rPr>
              <w:t xml:space="preserve">Участие в создании ценностей общества опосредовано, т.е. через </w:t>
            </w:r>
            <w:proofErr w:type="spellStart"/>
            <w:r w:rsidRPr="000C34D0">
              <w:rPr>
                <w:rFonts w:ascii="Times New Roman" w:hAnsi="Times New Roman" w:cs="Times New Roman"/>
                <w:color w:val="000000" w:themeColor="text1"/>
              </w:rPr>
              <w:t>неаффилированные</w:t>
            </w:r>
            <w:proofErr w:type="spellEnd"/>
            <w:r w:rsidRPr="000C34D0">
              <w:rPr>
                <w:rFonts w:ascii="Times New Roman" w:hAnsi="Times New Roman" w:cs="Times New Roman"/>
                <w:color w:val="000000" w:themeColor="text1"/>
              </w:rPr>
              <w:t xml:space="preserve"> благотворительные фонды или в другой форме.</w:t>
            </w:r>
          </w:p>
        </w:tc>
        <w:tc>
          <w:tcPr>
            <w:tcW w:w="1839" w:type="dxa"/>
            <w:vMerge w:val="restart"/>
          </w:tcPr>
          <w:p w:rsidR="00F8348D" w:rsidRPr="000C34D0" w:rsidRDefault="00F8348D" w:rsidP="00DE2281">
            <w:pPr>
              <w:spacing w:line="235" w:lineRule="auto"/>
              <w:jc w:val="both"/>
              <w:rPr>
                <w:rFonts w:ascii="Times New Roman" w:hAnsi="Times New Roman" w:cs="Times New Roman"/>
                <w:color w:val="000000" w:themeColor="text1"/>
              </w:rPr>
            </w:pPr>
            <w:r w:rsidRPr="000C34D0">
              <w:rPr>
                <w:rFonts w:ascii="Times New Roman" w:hAnsi="Times New Roman" w:cs="Times New Roman"/>
                <w:color w:val="000000" w:themeColor="text1"/>
              </w:rPr>
              <w:t>Прибыль как основа развития бизнеса</w:t>
            </w:r>
          </w:p>
        </w:tc>
      </w:tr>
      <w:tr w:rsidR="00F8348D" w:rsidRPr="000C34D0" w:rsidTr="0084065C">
        <w:tc>
          <w:tcPr>
            <w:tcW w:w="2268" w:type="dxa"/>
            <w:vMerge/>
          </w:tcPr>
          <w:p w:rsidR="00F8348D" w:rsidRPr="000C34D0" w:rsidRDefault="00F8348D" w:rsidP="00DE2281">
            <w:pPr>
              <w:spacing w:line="235" w:lineRule="auto"/>
              <w:jc w:val="both"/>
              <w:rPr>
                <w:rFonts w:ascii="Times New Roman" w:hAnsi="Times New Roman" w:cs="Times New Roman"/>
                <w:noProof/>
                <w:color w:val="000000" w:themeColor="text1"/>
                <w:lang w:eastAsia="ru-RU"/>
              </w:rPr>
            </w:pPr>
          </w:p>
        </w:tc>
        <w:tc>
          <w:tcPr>
            <w:tcW w:w="10489" w:type="dxa"/>
            <w:gridSpan w:val="4"/>
          </w:tcPr>
          <w:p w:rsidR="00F8348D" w:rsidRPr="000C34D0" w:rsidRDefault="00F8348D" w:rsidP="00DE2281">
            <w:pPr>
              <w:spacing w:line="235" w:lineRule="auto"/>
              <w:jc w:val="center"/>
              <w:rPr>
                <w:rFonts w:ascii="Times New Roman" w:hAnsi="Times New Roman" w:cs="Times New Roman"/>
                <w:color w:val="000000" w:themeColor="text1"/>
              </w:rPr>
            </w:pPr>
            <w:r w:rsidRPr="000C34D0">
              <w:rPr>
                <w:rFonts w:ascii="Times New Roman" w:hAnsi="Times New Roman" w:cs="Times New Roman"/>
                <w:color w:val="000000" w:themeColor="text1"/>
              </w:rPr>
              <w:t xml:space="preserve">Характеристика управления </w:t>
            </w:r>
            <w:proofErr w:type="gramStart"/>
            <w:r w:rsidRPr="000C34D0">
              <w:rPr>
                <w:rFonts w:ascii="Times New Roman" w:hAnsi="Times New Roman" w:cs="Times New Roman"/>
                <w:color w:val="000000" w:themeColor="text1"/>
              </w:rPr>
              <w:t>бизнес</w:t>
            </w:r>
            <w:r w:rsidR="00442D09">
              <w:rPr>
                <w:rFonts w:ascii="Times New Roman" w:hAnsi="Times New Roman" w:cs="Times New Roman"/>
                <w:color w:val="000000" w:themeColor="text1"/>
              </w:rPr>
              <w:t>–</w:t>
            </w:r>
            <w:r w:rsidRPr="000C34D0">
              <w:rPr>
                <w:rFonts w:ascii="Times New Roman" w:hAnsi="Times New Roman" w:cs="Times New Roman"/>
                <w:color w:val="000000" w:themeColor="text1"/>
              </w:rPr>
              <w:t>циклом</w:t>
            </w:r>
            <w:proofErr w:type="gramEnd"/>
            <w:r w:rsidRPr="000C34D0">
              <w:rPr>
                <w:rFonts w:ascii="Times New Roman" w:hAnsi="Times New Roman" w:cs="Times New Roman"/>
                <w:color w:val="000000" w:themeColor="text1"/>
              </w:rPr>
              <w:t xml:space="preserve"> проекта социального предпринимательства</w:t>
            </w:r>
          </w:p>
        </w:tc>
        <w:tc>
          <w:tcPr>
            <w:tcW w:w="1839" w:type="dxa"/>
            <w:vMerge/>
          </w:tcPr>
          <w:p w:rsidR="00F8348D" w:rsidRPr="000C34D0" w:rsidRDefault="00F8348D" w:rsidP="00DE2281">
            <w:pPr>
              <w:spacing w:line="235" w:lineRule="auto"/>
              <w:jc w:val="both"/>
              <w:rPr>
                <w:rFonts w:ascii="Times New Roman" w:hAnsi="Times New Roman" w:cs="Times New Roman"/>
                <w:color w:val="000000" w:themeColor="text1"/>
              </w:rPr>
            </w:pPr>
          </w:p>
        </w:tc>
      </w:tr>
      <w:tr w:rsidR="00F8348D" w:rsidRPr="000C34D0" w:rsidTr="0084065C">
        <w:tc>
          <w:tcPr>
            <w:tcW w:w="2268" w:type="dxa"/>
            <w:vMerge/>
          </w:tcPr>
          <w:p w:rsidR="00F8348D" w:rsidRPr="000C34D0" w:rsidRDefault="00F8348D" w:rsidP="00DE2281">
            <w:pPr>
              <w:spacing w:line="235" w:lineRule="auto"/>
              <w:jc w:val="both"/>
              <w:rPr>
                <w:rFonts w:ascii="Times New Roman" w:hAnsi="Times New Roman" w:cs="Times New Roman"/>
                <w:noProof/>
                <w:color w:val="000000" w:themeColor="text1"/>
                <w:lang w:eastAsia="ru-RU"/>
              </w:rPr>
            </w:pPr>
          </w:p>
        </w:tc>
        <w:tc>
          <w:tcPr>
            <w:tcW w:w="4608" w:type="dxa"/>
            <w:gridSpan w:val="2"/>
          </w:tcPr>
          <w:p w:rsidR="00F8348D" w:rsidRPr="000C34D0" w:rsidRDefault="00F8348D" w:rsidP="00DE2281">
            <w:pPr>
              <w:spacing w:line="235" w:lineRule="auto"/>
              <w:jc w:val="both"/>
              <w:rPr>
                <w:rFonts w:ascii="Times New Roman" w:hAnsi="Times New Roman" w:cs="Times New Roman"/>
                <w:color w:val="000000" w:themeColor="text1"/>
              </w:rPr>
            </w:pPr>
            <w:r w:rsidRPr="000C34D0">
              <w:rPr>
                <w:rFonts w:ascii="Times New Roman" w:hAnsi="Times New Roman" w:cs="Times New Roman"/>
                <w:color w:val="000000" w:themeColor="text1"/>
              </w:rPr>
              <w:t xml:space="preserve">Прямой контроль </w:t>
            </w:r>
            <w:proofErr w:type="gramStart"/>
            <w:r w:rsidRPr="000C34D0">
              <w:rPr>
                <w:rFonts w:ascii="Times New Roman" w:hAnsi="Times New Roman" w:cs="Times New Roman"/>
                <w:color w:val="000000" w:themeColor="text1"/>
              </w:rPr>
              <w:t>бизнес</w:t>
            </w:r>
            <w:r w:rsidR="00442D09">
              <w:rPr>
                <w:rFonts w:ascii="Times New Roman" w:hAnsi="Times New Roman" w:cs="Times New Roman"/>
                <w:color w:val="000000" w:themeColor="text1"/>
              </w:rPr>
              <w:t>–</w:t>
            </w:r>
            <w:r w:rsidRPr="000C34D0">
              <w:rPr>
                <w:rFonts w:ascii="Times New Roman" w:hAnsi="Times New Roman" w:cs="Times New Roman"/>
                <w:color w:val="000000" w:themeColor="text1"/>
              </w:rPr>
              <w:t>цикла</w:t>
            </w:r>
            <w:proofErr w:type="gramEnd"/>
            <w:r w:rsidRPr="000C34D0">
              <w:rPr>
                <w:rFonts w:ascii="Times New Roman" w:hAnsi="Times New Roman" w:cs="Times New Roman"/>
                <w:color w:val="000000" w:themeColor="text1"/>
              </w:rPr>
              <w:t xml:space="preserve"> проекта</w:t>
            </w:r>
          </w:p>
        </w:tc>
        <w:tc>
          <w:tcPr>
            <w:tcW w:w="2655" w:type="dxa"/>
          </w:tcPr>
          <w:p w:rsidR="00F8348D" w:rsidRPr="000C34D0" w:rsidRDefault="00F8348D" w:rsidP="00DE2281">
            <w:pPr>
              <w:spacing w:line="235" w:lineRule="auto"/>
              <w:jc w:val="both"/>
              <w:rPr>
                <w:rFonts w:ascii="Times New Roman" w:hAnsi="Times New Roman" w:cs="Times New Roman"/>
                <w:color w:val="000000" w:themeColor="text1"/>
                <w:sz w:val="20"/>
                <w:szCs w:val="20"/>
              </w:rPr>
            </w:pPr>
            <w:r w:rsidRPr="000C34D0">
              <w:rPr>
                <w:rFonts w:ascii="Times New Roman" w:hAnsi="Times New Roman" w:cs="Times New Roman"/>
                <w:color w:val="000000" w:themeColor="text1"/>
                <w:sz w:val="20"/>
                <w:szCs w:val="20"/>
              </w:rPr>
              <w:t xml:space="preserve">Прямой контроль за </w:t>
            </w:r>
            <w:proofErr w:type="gramStart"/>
            <w:r w:rsidRPr="000C34D0">
              <w:rPr>
                <w:rFonts w:ascii="Times New Roman" w:hAnsi="Times New Roman" w:cs="Times New Roman"/>
                <w:color w:val="000000" w:themeColor="text1"/>
                <w:sz w:val="20"/>
                <w:szCs w:val="20"/>
              </w:rPr>
              <w:t>бизнес</w:t>
            </w:r>
            <w:r w:rsidR="00442D09">
              <w:rPr>
                <w:rFonts w:ascii="Times New Roman" w:hAnsi="Times New Roman" w:cs="Times New Roman"/>
                <w:color w:val="000000" w:themeColor="text1"/>
                <w:sz w:val="20"/>
                <w:szCs w:val="20"/>
              </w:rPr>
              <w:t>–</w:t>
            </w:r>
            <w:r w:rsidRPr="000C34D0">
              <w:rPr>
                <w:rFonts w:ascii="Times New Roman" w:hAnsi="Times New Roman" w:cs="Times New Roman"/>
                <w:color w:val="000000" w:themeColor="text1"/>
                <w:sz w:val="20"/>
                <w:szCs w:val="20"/>
              </w:rPr>
              <w:t>циклом</w:t>
            </w:r>
            <w:proofErr w:type="gramEnd"/>
            <w:r w:rsidRPr="000C34D0">
              <w:rPr>
                <w:rFonts w:ascii="Times New Roman" w:hAnsi="Times New Roman" w:cs="Times New Roman"/>
                <w:color w:val="000000" w:themeColor="text1"/>
                <w:sz w:val="20"/>
                <w:szCs w:val="20"/>
              </w:rPr>
              <w:t xml:space="preserve"> или целевым назначением средств</w:t>
            </w:r>
          </w:p>
        </w:tc>
        <w:tc>
          <w:tcPr>
            <w:tcW w:w="3226" w:type="dxa"/>
          </w:tcPr>
          <w:p w:rsidR="00F8348D" w:rsidRPr="000C34D0" w:rsidRDefault="00F8348D" w:rsidP="00DE2281">
            <w:pPr>
              <w:spacing w:line="235" w:lineRule="auto"/>
              <w:jc w:val="both"/>
              <w:rPr>
                <w:rFonts w:ascii="Times New Roman" w:hAnsi="Times New Roman" w:cs="Times New Roman"/>
                <w:color w:val="000000" w:themeColor="text1"/>
                <w:sz w:val="20"/>
                <w:szCs w:val="20"/>
              </w:rPr>
            </w:pPr>
            <w:r w:rsidRPr="000C34D0">
              <w:rPr>
                <w:rFonts w:ascii="Times New Roman" w:hAnsi="Times New Roman" w:cs="Times New Roman"/>
                <w:color w:val="000000" w:themeColor="text1"/>
                <w:sz w:val="20"/>
                <w:szCs w:val="20"/>
              </w:rPr>
              <w:t xml:space="preserve">Отсутствие контроля за </w:t>
            </w:r>
            <w:proofErr w:type="gramStart"/>
            <w:r w:rsidRPr="000C34D0">
              <w:rPr>
                <w:rFonts w:ascii="Times New Roman" w:hAnsi="Times New Roman" w:cs="Times New Roman"/>
                <w:color w:val="000000" w:themeColor="text1"/>
                <w:sz w:val="20"/>
                <w:szCs w:val="20"/>
              </w:rPr>
              <w:t>бизнес</w:t>
            </w:r>
            <w:r w:rsidR="00442D09">
              <w:rPr>
                <w:rFonts w:ascii="Times New Roman" w:hAnsi="Times New Roman" w:cs="Times New Roman"/>
                <w:color w:val="000000" w:themeColor="text1"/>
                <w:sz w:val="20"/>
                <w:szCs w:val="20"/>
              </w:rPr>
              <w:t>–</w:t>
            </w:r>
            <w:r w:rsidRPr="000C34D0">
              <w:rPr>
                <w:rFonts w:ascii="Times New Roman" w:hAnsi="Times New Roman" w:cs="Times New Roman"/>
                <w:color w:val="000000" w:themeColor="text1"/>
                <w:sz w:val="20"/>
                <w:szCs w:val="20"/>
              </w:rPr>
              <w:t>циклом</w:t>
            </w:r>
            <w:proofErr w:type="gramEnd"/>
            <w:r w:rsidRPr="000C34D0">
              <w:rPr>
                <w:rFonts w:ascii="Times New Roman" w:hAnsi="Times New Roman" w:cs="Times New Roman"/>
                <w:color w:val="000000" w:themeColor="text1"/>
                <w:sz w:val="20"/>
                <w:szCs w:val="20"/>
              </w:rPr>
              <w:t xml:space="preserve"> и косвенный контроль за целевым назначением</w:t>
            </w:r>
          </w:p>
        </w:tc>
        <w:tc>
          <w:tcPr>
            <w:tcW w:w="1839" w:type="dxa"/>
            <w:vMerge/>
          </w:tcPr>
          <w:p w:rsidR="00F8348D" w:rsidRPr="000C34D0" w:rsidRDefault="00F8348D" w:rsidP="00DE2281">
            <w:pPr>
              <w:spacing w:line="235" w:lineRule="auto"/>
              <w:jc w:val="both"/>
              <w:rPr>
                <w:rFonts w:ascii="Times New Roman" w:hAnsi="Times New Roman" w:cs="Times New Roman"/>
                <w:color w:val="000000" w:themeColor="text1"/>
              </w:rPr>
            </w:pPr>
          </w:p>
        </w:tc>
      </w:tr>
      <w:tr w:rsidR="00F8348D" w:rsidRPr="000C34D0" w:rsidTr="0084065C">
        <w:tc>
          <w:tcPr>
            <w:tcW w:w="2268" w:type="dxa"/>
          </w:tcPr>
          <w:p w:rsidR="00F8348D" w:rsidRPr="000C34D0" w:rsidRDefault="00F8348D" w:rsidP="00DE2281">
            <w:pPr>
              <w:spacing w:line="235" w:lineRule="auto"/>
              <w:jc w:val="both"/>
              <w:rPr>
                <w:rFonts w:ascii="Times New Roman" w:hAnsi="Times New Roman" w:cs="Times New Roman"/>
                <w:noProof/>
                <w:color w:val="000000" w:themeColor="text1"/>
                <w:lang w:eastAsia="ru-RU"/>
              </w:rPr>
            </w:pPr>
          </w:p>
        </w:tc>
        <w:tc>
          <w:tcPr>
            <w:tcW w:w="10489" w:type="dxa"/>
            <w:gridSpan w:val="4"/>
          </w:tcPr>
          <w:p w:rsidR="00F8348D" w:rsidRPr="000C34D0" w:rsidRDefault="00F8348D" w:rsidP="00DE2281">
            <w:pPr>
              <w:spacing w:line="235" w:lineRule="auto"/>
              <w:jc w:val="center"/>
              <w:rPr>
                <w:rFonts w:ascii="Times New Roman" w:hAnsi="Times New Roman" w:cs="Times New Roman"/>
                <w:color w:val="000000" w:themeColor="text1"/>
              </w:rPr>
            </w:pPr>
            <w:r w:rsidRPr="000C34D0">
              <w:rPr>
                <w:rFonts w:ascii="Times New Roman" w:hAnsi="Times New Roman" w:cs="Times New Roman"/>
                <w:color w:val="000000" w:themeColor="text1"/>
              </w:rPr>
              <w:t>Характер присвоения первичного социального эффекта целевыми группами</w:t>
            </w:r>
          </w:p>
        </w:tc>
        <w:tc>
          <w:tcPr>
            <w:tcW w:w="1839" w:type="dxa"/>
            <w:vMerge/>
          </w:tcPr>
          <w:p w:rsidR="00F8348D" w:rsidRPr="000C34D0" w:rsidRDefault="00F8348D" w:rsidP="00DE2281">
            <w:pPr>
              <w:spacing w:line="235" w:lineRule="auto"/>
              <w:jc w:val="both"/>
              <w:rPr>
                <w:rFonts w:ascii="Times New Roman" w:hAnsi="Times New Roman" w:cs="Times New Roman"/>
                <w:color w:val="000000" w:themeColor="text1"/>
              </w:rPr>
            </w:pPr>
          </w:p>
        </w:tc>
      </w:tr>
      <w:tr w:rsidR="00F8348D" w:rsidRPr="000C34D0" w:rsidTr="0084065C">
        <w:tc>
          <w:tcPr>
            <w:tcW w:w="2268" w:type="dxa"/>
          </w:tcPr>
          <w:p w:rsidR="00F8348D" w:rsidRPr="000C34D0" w:rsidRDefault="001765A5" w:rsidP="00DE2281">
            <w:pPr>
              <w:spacing w:line="235" w:lineRule="auto"/>
              <w:jc w:val="both"/>
              <w:rPr>
                <w:rFonts w:ascii="Times New Roman" w:hAnsi="Times New Roman" w:cs="Times New Roman"/>
                <w:noProof/>
                <w:color w:val="000000" w:themeColor="text1"/>
                <w:lang w:eastAsia="ru-RU"/>
              </w:rPr>
            </w:pPr>
            <w:r>
              <w:rPr>
                <w:rFonts w:ascii="Times New Roman" w:hAnsi="Times New Roman" w:cs="Times New Roman"/>
                <w:noProof/>
                <w:color w:val="000000" w:themeColor="text1"/>
                <w:lang w:eastAsia="ru-RU"/>
              </w:rPr>
              <mc:AlternateContent>
                <mc:Choice Requires="wps">
                  <w:drawing>
                    <wp:anchor distT="0" distB="0" distL="114300" distR="114300" simplePos="0" relativeHeight="251662336" behindDoc="0" locked="0" layoutInCell="1" allowOverlap="1" wp14:anchorId="5AF80878" wp14:editId="7869C4EC">
                      <wp:simplePos x="0" y="0"/>
                      <wp:positionH relativeFrom="column">
                        <wp:posOffset>-37465</wp:posOffset>
                      </wp:positionH>
                      <wp:positionV relativeFrom="paragraph">
                        <wp:posOffset>596900</wp:posOffset>
                      </wp:positionV>
                      <wp:extent cx="6629400" cy="298450"/>
                      <wp:effectExtent l="0" t="0" r="19050" b="25400"/>
                      <wp:wrapNone/>
                      <wp:docPr id="57" name="Стрелка влево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298450"/>
                              </a:xfrm>
                              <a:prstGeom prst="leftArrow">
                                <a:avLst/>
                              </a:prstGeom>
                              <a:solidFill>
                                <a:schemeClr val="bg1"/>
                              </a:solidFill>
                              <a:ln w="127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4" o:spid="_x0000_s1026" type="#_x0000_t66" style="position:absolute;margin-left:-2.95pt;margin-top:47pt;width:522pt;height: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" adj="486" fillcolor="white [3212]" strokecolor="black [3213]" strokeweight="1pt">
                      <v:path arrowok="t"/>
                    </v:shape>
                  </w:pict>
                </mc:Fallback>
              </mc:AlternateContent>
            </w:r>
            <w:r w:rsidR="00F8348D" w:rsidRPr="000C34D0">
              <w:rPr>
                <w:rFonts w:ascii="Times New Roman" w:hAnsi="Times New Roman" w:cs="Times New Roman"/>
                <w:noProof/>
                <w:color w:val="000000" w:themeColor="text1"/>
                <w:lang w:eastAsia="ru-RU"/>
              </w:rPr>
              <w:t>Блага в натуральной форме от НКО</w:t>
            </w:r>
          </w:p>
        </w:tc>
        <w:tc>
          <w:tcPr>
            <w:tcW w:w="1970" w:type="dxa"/>
          </w:tcPr>
          <w:p w:rsidR="00F8348D" w:rsidRPr="000C34D0" w:rsidRDefault="00F8348D" w:rsidP="00DE2281">
            <w:pPr>
              <w:spacing w:line="235" w:lineRule="auto"/>
              <w:jc w:val="both"/>
              <w:rPr>
                <w:rFonts w:ascii="Times New Roman" w:hAnsi="Times New Roman" w:cs="Times New Roman"/>
                <w:color w:val="000000" w:themeColor="text1"/>
              </w:rPr>
            </w:pPr>
            <w:r w:rsidRPr="000C34D0">
              <w:rPr>
                <w:rFonts w:ascii="Times New Roman" w:hAnsi="Times New Roman" w:cs="Times New Roman"/>
                <w:color w:val="000000" w:themeColor="text1"/>
              </w:rPr>
              <w:t xml:space="preserve">В форме оплаты труда или благ в натуральной форме от НКО </w:t>
            </w:r>
          </w:p>
        </w:tc>
        <w:tc>
          <w:tcPr>
            <w:tcW w:w="2638" w:type="dxa"/>
          </w:tcPr>
          <w:p w:rsidR="00F8348D" w:rsidRPr="000C34D0" w:rsidRDefault="00F8348D" w:rsidP="00DE2281">
            <w:pPr>
              <w:spacing w:line="235" w:lineRule="auto"/>
              <w:jc w:val="both"/>
              <w:rPr>
                <w:rFonts w:ascii="Times New Roman" w:hAnsi="Times New Roman" w:cs="Times New Roman"/>
                <w:color w:val="000000" w:themeColor="text1"/>
              </w:rPr>
            </w:pPr>
            <w:r w:rsidRPr="000C34D0">
              <w:rPr>
                <w:rFonts w:ascii="Times New Roman" w:hAnsi="Times New Roman" w:cs="Times New Roman"/>
                <w:color w:val="000000" w:themeColor="text1"/>
              </w:rPr>
              <w:t>В форме заработной платы, возможно, части дохода фирмы согласно трудовому участию</w:t>
            </w:r>
          </w:p>
        </w:tc>
        <w:tc>
          <w:tcPr>
            <w:tcW w:w="2655" w:type="dxa"/>
          </w:tcPr>
          <w:p w:rsidR="00F8348D" w:rsidRPr="000C34D0" w:rsidRDefault="00F8348D" w:rsidP="00DE2281">
            <w:pPr>
              <w:spacing w:line="235" w:lineRule="auto"/>
              <w:jc w:val="both"/>
              <w:rPr>
                <w:rFonts w:ascii="Times New Roman" w:hAnsi="Times New Roman" w:cs="Times New Roman"/>
                <w:color w:val="000000" w:themeColor="text1"/>
              </w:rPr>
            </w:pPr>
            <w:r w:rsidRPr="000C34D0">
              <w:rPr>
                <w:rFonts w:ascii="Times New Roman" w:hAnsi="Times New Roman" w:cs="Times New Roman"/>
                <w:color w:val="000000" w:themeColor="text1"/>
              </w:rPr>
              <w:t>Натуральная форма (услуги/ товары со скидками или бесплатно). Оплата труда.</w:t>
            </w:r>
          </w:p>
        </w:tc>
        <w:tc>
          <w:tcPr>
            <w:tcW w:w="3226" w:type="dxa"/>
          </w:tcPr>
          <w:p w:rsidR="00F8348D" w:rsidRPr="000C34D0" w:rsidRDefault="00F8348D" w:rsidP="00DE2281">
            <w:pPr>
              <w:spacing w:line="235" w:lineRule="auto"/>
              <w:jc w:val="both"/>
              <w:rPr>
                <w:rFonts w:ascii="Times New Roman" w:hAnsi="Times New Roman" w:cs="Times New Roman"/>
                <w:color w:val="000000" w:themeColor="text1"/>
              </w:rPr>
            </w:pPr>
            <w:r w:rsidRPr="000C34D0">
              <w:rPr>
                <w:rFonts w:ascii="Times New Roman" w:hAnsi="Times New Roman" w:cs="Times New Roman"/>
                <w:color w:val="000000" w:themeColor="text1"/>
              </w:rPr>
              <w:t>В форме натуральных благ через НКО, финансируемые благотворительными фондами</w:t>
            </w:r>
          </w:p>
        </w:tc>
        <w:tc>
          <w:tcPr>
            <w:tcW w:w="1839" w:type="dxa"/>
          </w:tcPr>
          <w:p w:rsidR="00F8348D" w:rsidRPr="000C34D0" w:rsidRDefault="00442D09" w:rsidP="00DE2281">
            <w:pPr>
              <w:spacing w:line="235"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F8348D" w:rsidRPr="000C34D0" w:rsidTr="00DE2281">
        <w:trPr>
          <w:trHeight w:val="1036"/>
        </w:trPr>
        <w:tc>
          <w:tcPr>
            <w:tcW w:w="6876" w:type="dxa"/>
            <w:gridSpan w:val="3"/>
            <w:tcBorders>
              <w:bottom w:val="single" w:sz="4" w:space="0" w:color="auto"/>
            </w:tcBorders>
          </w:tcPr>
          <w:p w:rsidR="00F8348D" w:rsidRPr="000C34D0" w:rsidRDefault="001765A5" w:rsidP="00DE2281">
            <w:pPr>
              <w:spacing w:line="235" w:lineRule="auto"/>
              <w:jc w:val="both"/>
              <w:rPr>
                <w:rFonts w:ascii="Times New Roman" w:hAnsi="Times New Roman" w:cs="Times New Roman"/>
                <w:color w:val="000000" w:themeColor="text1"/>
              </w:rPr>
            </w:pPr>
            <w:r>
              <w:rPr>
                <w:rFonts w:ascii="Times New Roman" w:hAnsi="Times New Roman" w:cs="Times New Roman"/>
                <w:noProof/>
                <w:color w:val="000000" w:themeColor="text1"/>
                <w:lang w:eastAsia="ru-RU"/>
              </w:rPr>
              <mc:AlternateContent>
                <mc:Choice Requires="wps">
                  <w:drawing>
                    <wp:anchor distT="0" distB="0" distL="114300" distR="114300" simplePos="0" relativeHeight="251663360" behindDoc="0" locked="0" layoutInCell="1" allowOverlap="1" wp14:anchorId="6F5DB3D8" wp14:editId="78C94633">
                      <wp:simplePos x="0" y="0"/>
                      <wp:positionH relativeFrom="column">
                        <wp:posOffset>2381885</wp:posOffset>
                      </wp:positionH>
                      <wp:positionV relativeFrom="paragraph">
                        <wp:posOffset>32385</wp:posOffset>
                      </wp:positionV>
                      <wp:extent cx="6789420" cy="341630"/>
                      <wp:effectExtent l="0" t="19050" r="30480" b="39370"/>
                      <wp:wrapNone/>
                      <wp:docPr id="56" name="Стрелка вправо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9420" cy="341630"/>
                              </a:xfrm>
                              <a:prstGeom prst="rightArrow">
                                <a:avLst/>
                              </a:prstGeom>
                              <a:solidFill>
                                <a:schemeClr val="bg1"/>
                              </a:solidFill>
                              <a:ln w="127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7" o:spid="_x0000_s1026" type="#_x0000_t13" style="position:absolute;margin-left:187.55pt;margin-top:2.55pt;width:534.6pt;height:2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" adj="21057" fillcolor="white [3212]" strokecolor="black [3213]" strokeweight="1pt">
                      <v:path arrowok="t"/>
                    </v:shape>
                  </w:pict>
                </mc:Fallback>
              </mc:AlternateContent>
            </w:r>
          </w:p>
          <w:p w:rsidR="00F8348D" w:rsidRPr="000C34D0" w:rsidRDefault="00F8348D" w:rsidP="00DE2281">
            <w:pPr>
              <w:spacing w:line="235" w:lineRule="auto"/>
              <w:jc w:val="center"/>
              <w:rPr>
                <w:rFonts w:ascii="Times New Roman" w:hAnsi="Times New Roman" w:cs="Times New Roman"/>
                <w:color w:val="000000" w:themeColor="text1"/>
              </w:rPr>
            </w:pPr>
          </w:p>
          <w:p w:rsidR="00F8348D" w:rsidRPr="000C34D0" w:rsidRDefault="00F8348D" w:rsidP="00DE2281">
            <w:pPr>
              <w:spacing w:line="235" w:lineRule="auto"/>
              <w:jc w:val="center"/>
              <w:rPr>
                <w:rFonts w:ascii="Times New Roman" w:hAnsi="Times New Roman" w:cs="Times New Roman"/>
                <w:color w:val="000000" w:themeColor="text1"/>
              </w:rPr>
            </w:pPr>
            <w:r w:rsidRPr="000C34D0">
              <w:rPr>
                <w:rFonts w:ascii="Times New Roman" w:hAnsi="Times New Roman" w:cs="Times New Roman"/>
                <w:color w:val="000000" w:themeColor="text1"/>
              </w:rPr>
              <w:t>Цель:</w:t>
            </w:r>
          </w:p>
          <w:p w:rsidR="00F8348D" w:rsidRPr="000C34D0" w:rsidRDefault="00F8348D" w:rsidP="00DE2281">
            <w:pPr>
              <w:spacing w:line="235" w:lineRule="auto"/>
              <w:jc w:val="center"/>
              <w:rPr>
                <w:rFonts w:ascii="Times New Roman" w:hAnsi="Times New Roman" w:cs="Times New Roman"/>
                <w:color w:val="000000" w:themeColor="text1"/>
              </w:rPr>
            </w:pPr>
            <w:r w:rsidRPr="000C34D0">
              <w:rPr>
                <w:rFonts w:ascii="Times New Roman" w:hAnsi="Times New Roman" w:cs="Times New Roman"/>
                <w:color w:val="000000" w:themeColor="text1"/>
              </w:rPr>
              <w:t>Создание социальной ценности на постоянной основе</w:t>
            </w:r>
          </w:p>
        </w:tc>
        <w:tc>
          <w:tcPr>
            <w:tcW w:w="7720" w:type="dxa"/>
            <w:gridSpan w:val="3"/>
            <w:tcBorders>
              <w:bottom w:val="single" w:sz="4" w:space="0" w:color="auto"/>
            </w:tcBorders>
          </w:tcPr>
          <w:p w:rsidR="00F8348D" w:rsidRPr="000C34D0" w:rsidRDefault="00F8348D" w:rsidP="00DE2281">
            <w:pPr>
              <w:spacing w:line="235" w:lineRule="auto"/>
              <w:jc w:val="both"/>
              <w:rPr>
                <w:rFonts w:ascii="Times New Roman" w:hAnsi="Times New Roman" w:cs="Times New Roman"/>
                <w:color w:val="000000" w:themeColor="text1"/>
              </w:rPr>
            </w:pPr>
          </w:p>
          <w:p w:rsidR="00F8348D" w:rsidRPr="000C34D0" w:rsidRDefault="00F8348D" w:rsidP="00DE2281">
            <w:pPr>
              <w:spacing w:line="235" w:lineRule="auto"/>
              <w:jc w:val="both"/>
              <w:rPr>
                <w:rFonts w:ascii="Times New Roman" w:hAnsi="Times New Roman" w:cs="Times New Roman"/>
                <w:color w:val="000000" w:themeColor="text1"/>
              </w:rPr>
            </w:pPr>
          </w:p>
          <w:p w:rsidR="00F8348D" w:rsidRPr="000C34D0" w:rsidRDefault="00F8348D" w:rsidP="00DE2281">
            <w:pPr>
              <w:spacing w:line="235" w:lineRule="auto"/>
              <w:jc w:val="center"/>
              <w:rPr>
                <w:rFonts w:ascii="Times New Roman" w:hAnsi="Times New Roman" w:cs="Times New Roman"/>
                <w:color w:val="000000" w:themeColor="text1"/>
              </w:rPr>
            </w:pPr>
            <w:r w:rsidRPr="000C34D0">
              <w:rPr>
                <w:rFonts w:ascii="Times New Roman" w:hAnsi="Times New Roman" w:cs="Times New Roman"/>
                <w:color w:val="000000" w:themeColor="text1"/>
              </w:rPr>
              <w:t>Цель:</w:t>
            </w:r>
          </w:p>
          <w:p w:rsidR="00F8348D" w:rsidRPr="000C34D0" w:rsidRDefault="00F8348D" w:rsidP="00DE2281">
            <w:pPr>
              <w:spacing w:line="235" w:lineRule="auto"/>
              <w:jc w:val="center"/>
              <w:rPr>
                <w:rFonts w:ascii="Times New Roman" w:hAnsi="Times New Roman" w:cs="Times New Roman"/>
                <w:color w:val="000000" w:themeColor="text1"/>
              </w:rPr>
            </w:pPr>
            <w:r w:rsidRPr="000C34D0">
              <w:rPr>
                <w:rFonts w:ascii="Times New Roman" w:hAnsi="Times New Roman" w:cs="Times New Roman"/>
                <w:color w:val="000000" w:themeColor="text1"/>
              </w:rPr>
              <w:t>Создание экономической ценности на постоянной основе</w:t>
            </w:r>
          </w:p>
        </w:tc>
      </w:tr>
      <w:tr w:rsidR="00F8348D" w:rsidRPr="000C34D0" w:rsidTr="00DE2281">
        <w:tc>
          <w:tcPr>
            <w:tcW w:w="2268" w:type="dxa"/>
            <w:shd w:val="clear" w:color="auto" w:fill="FFFFFF" w:themeFill="background1"/>
          </w:tcPr>
          <w:p w:rsidR="00F8348D" w:rsidRPr="000C34D0" w:rsidRDefault="00F8348D" w:rsidP="00DE2281">
            <w:pPr>
              <w:spacing w:line="235" w:lineRule="auto"/>
              <w:jc w:val="both"/>
              <w:rPr>
                <w:rFonts w:ascii="Times New Roman" w:hAnsi="Times New Roman" w:cs="Times New Roman"/>
                <w:color w:val="000000" w:themeColor="text1"/>
              </w:rPr>
            </w:pPr>
            <w:r w:rsidRPr="000C34D0">
              <w:rPr>
                <w:rFonts w:ascii="Times New Roman" w:hAnsi="Times New Roman" w:cs="Times New Roman"/>
                <w:color w:val="000000" w:themeColor="text1"/>
              </w:rPr>
              <w:t>Источники ресурсов: государственный бюджет, благотворительность.</w:t>
            </w:r>
          </w:p>
        </w:tc>
        <w:tc>
          <w:tcPr>
            <w:tcW w:w="4608" w:type="dxa"/>
            <w:gridSpan w:val="2"/>
            <w:shd w:val="clear" w:color="auto" w:fill="FFFFFF" w:themeFill="background1"/>
          </w:tcPr>
          <w:p w:rsidR="00F8348D" w:rsidRPr="000C34D0" w:rsidRDefault="00F8348D" w:rsidP="00DE2281">
            <w:pPr>
              <w:spacing w:line="235" w:lineRule="auto"/>
              <w:jc w:val="both"/>
              <w:rPr>
                <w:rFonts w:ascii="Times New Roman" w:hAnsi="Times New Roman" w:cs="Times New Roman"/>
                <w:color w:val="000000" w:themeColor="text1"/>
              </w:rPr>
            </w:pPr>
            <w:r w:rsidRPr="000C34D0">
              <w:rPr>
                <w:rFonts w:ascii="Times New Roman" w:hAnsi="Times New Roman" w:cs="Times New Roman"/>
                <w:color w:val="000000" w:themeColor="text1"/>
              </w:rPr>
              <w:t xml:space="preserve">Стратегия устойчивости: </w:t>
            </w:r>
          </w:p>
          <w:p w:rsidR="00F8348D" w:rsidRPr="000C34D0" w:rsidRDefault="00F8348D" w:rsidP="00DE2281">
            <w:pPr>
              <w:spacing w:line="235" w:lineRule="auto"/>
              <w:jc w:val="both"/>
              <w:rPr>
                <w:rFonts w:ascii="Times New Roman" w:hAnsi="Times New Roman" w:cs="Times New Roman"/>
                <w:color w:val="000000" w:themeColor="text1"/>
              </w:rPr>
            </w:pPr>
            <w:r w:rsidRPr="000C34D0">
              <w:rPr>
                <w:rFonts w:ascii="Times New Roman" w:hAnsi="Times New Roman" w:cs="Times New Roman"/>
                <w:color w:val="000000" w:themeColor="text1"/>
              </w:rPr>
              <w:t xml:space="preserve">Коммерческие методы поддержки социальных программ или коммерческие методы, основанные на социальных ценностях. Диверсификация ресурсов. </w:t>
            </w:r>
          </w:p>
        </w:tc>
        <w:tc>
          <w:tcPr>
            <w:tcW w:w="5881" w:type="dxa"/>
            <w:gridSpan w:val="2"/>
            <w:shd w:val="clear" w:color="auto" w:fill="FFFFFF" w:themeFill="background1"/>
          </w:tcPr>
          <w:p w:rsidR="00F8348D" w:rsidRPr="000C34D0" w:rsidRDefault="00F8348D" w:rsidP="00DE2281">
            <w:pPr>
              <w:spacing w:line="235" w:lineRule="auto"/>
              <w:jc w:val="both"/>
              <w:rPr>
                <w:rFonts w:ascii="Times New Roman" w:hAnsi="Times New Roman" w:cs="Times New Roman"/>
                <w:color w:val="000000" w:themeColor="text1"/>
              </w:rPr>
            </w:pPr>
            <w:r w:rsidRPr="000C34D0">
              <w:rPr>
                <w:rFonts w:ascii="Times New Roman" w:hAnsi="Times New Roman" w:cs="Times New Roman"/>
                <w:color w:val="000000" w:themeColor="text1"/>
              </w:rPr>
              <w:t>Стратегия устойчивости:</w:t>
            </w:r>
          </w:p>
          <w:p w:rsidR="00F8348D" w:rsidRPr="000C34D0" w:rsidRDefault="00F8348D" w:rsidP="00DE2281">
            <w:pPr>
              <w:spacing w:line="235" w:lineRule="auto"/>
              <w:jc w:val="both"/>
              <w:rPr>
                <w:rFonts w:ascii="Times New Roman" w:hAnsi="Times New Roman" w:cs="Times New Roman"/>
                <w:color w:val="000000" w:themeColor="text1"/>
              </w:rPr>
            </w:pPr>
            <w:r w:rsidRPr="000C34D0">
              <w:rPr>
                <w:rFonts w:ascii="Times New Roman" w:hAnsi="Times New Roman" w:cs="Times New Roman"/>
                <w:color w:val="000000" w:themeColor="text1"/>
              </w:rPr>
              <w:t>Рыночная устойчивость обеспечивается, в том числе социальными вложениями.</w:t>
            </w:r>
          </w:p>
          <w:p w:rsidR="00F8348D" w:rsidRPr="000C34D0" w:rsidRDefault="00F8348D" w:rsidP="00DE2281">
            <w:pPr>
              <w:spacing w:line="235" w:lineRule="auto"/>
              <w:jc w:val="both"/>
              <w:rPr>
                <w:rFonts w:ascii="Times New Roman" w:hAnsi="Times New Roman" w:cs="Times New Roman"/>
                <w:color w:val="000000" w:themeColor="text1"/>
              </w:rPr>
            </w:pPr>
            <w:r w:rsidRPr="000C34D0">
              <w:rPr>
                <w:rFonts w:ascii="Times New Roman" w:hAnsi="Times New Roman" w:cs="Times New Roman"/>
                <w:color w:val="000000" w:themeColor="text1"/>
              </w:rPr>
              <w:t>Социальные вложения – один их факторов рыночной устойчивости фирмы</w:t>
            </w:r>
          </w:p>
        </w:tc>
        <w:tc>
          <w:tcPr>
            <w:tcW w:w="1839" w:type="dxa"/>
            <w:shd w:val="clear" w:color="auto" w:fill="FFFFFF" w:themeFill="background1"/>
          </w:tcPr>
          <w:p w:rsidR="00F8348D" w:rsidRPr="000C34D0" w:rsidRDefault="00F8348D" w:rsidP="00DE2281">
            <w:pPr>
              <w:spacing w:line="235" w:lineRule="auto"/>
              <w:jc w:val="both"/>
              <w:rPr>
                <w:rFonts w:ascii="Times New Roman" w:hAnsi="Times New Roman" w:cs="Times New Roman"/>
                <w:color w:val="000000" w:themeColor="text1"/>
              </w:rPr>
            </w:pPr>
            <w:r w:rsidRPr="000C34D0">
              <w:rPr>
                <w:rFonts w:ascii="Times New Roman" w:hAnsi="Times New Roman" w:cs="Times New Roman"/>
                <w:color w:val="000000" w:themeColor="text1"/>
              </w:rPr>
              <w:t xml:space="preserve">Источник ресурсов: рынок </w:t>
            </w:r>
          </w:p>
        </w:tc>
      </w:tr>
      <w:tr w:rsidR="00F8348D" w:rsidRPr="000C34D0" w:rsidTr="0084065C">
        <w:tc>
          <w:tcPr>
            <w:tcW w:w="14596" w:type="dxa"/>
            <w:gridSpan w:val="6"/>
          </w:tcPr>
          <w:p w:rsidR="00F8348D" w:rsidRPr="000C34D0" w:rsidRDefault="00851552" w:rsidP="00DE2281">
            <w:pPr>
              <w:spacing w:line="235" w:lineRule="auto"/>
              <w:ind w:firstLine="459"/>
              <w:jc w:val="both"/>
              <w:rPr>
                <w:rFonts w:ascii="Times New Roman" w:hAnsi="Times New Roman" w:cs="Times New Roman"/>
                <w:color w:val="000000" w:themeColor="text1"/>
                <w:sz w:val="20"/>
                <w:szCs w:val="20"/>
              </w:rPr>
            </w:pPr>
            <w:r w:rsidRPr="000C34D0">
              <w:rPr>
                <w:rFonts w:ascii="Times New Roman" w:hAnsi="Times New Roman" w:cs="Times New Roman"/>
                <w:color w:val="000000" w:themeColor="text1"/>
                <w:sz w:val="20"/>
                <w:szCs w:val="20"/>
              </w:rPr>
              <w:t>Примечание –</w:t>
            </w:r>
            <w:r w:rsidR="00E96C66">
              <w:rPr>
                <w:rFonts w:ascii="Times New Roman" w:hAnsi="Times New Roman" w:cs="Times New Roman"/>
                <w:color w:val="000000" w:themeColor="text1"/>
                <w:sz w:val="20"/>
                <w:szCs w:val="20"/>
              </w:rPr>
              <w:t xml:space="preserve"> </w:t>
            </w:r>
            <w:proofErr w:type="gramStart"/>
            <w:r w:rsidR="00F8348D" w:rsidRPr="000C34D0">
              <w:rPr>
                <w:rFonts w:ascii="Times New Roman" w:hAnsi="Times New Roman" w:cs="Times New Roman"/>
                <w:color w:val="000000" w:themeColor="text1"/>
                <w:sz w:val="20"/>
                <w:szCs w:val="20"/>
              </w:rPr>
              <w:t>Составлен</w:t>
            </w:r>
            <w:r w:rsidRPr="000C34D0">
              <w:rPr>
                <w:rFonts w:ascii="Times New Roman" w:hAnsi="Times New Roman" w:cs="Times New Roman"/>
                <w:color w:val="000000" w:themeColor="text1"/>
                <w:sz w:val="20"/>
                <w:szCs w:val="20"/>
              </w:rPr>
              <w:t>а</w:t>
            </w:r>
            <w:proofErr w:type="gramEnd"/>
            <w:r w:rsidR="00E96C66">
              <w:rPr>
                <w:rFonts w:ascii="Times New Roman" w:hAnsi="Times New Roman" w:cs="Times New Roman"/>
                <w:color w:val="000000" w:themeColor="text1"/>
                <w:sz w:val="20"/>
                <w:szCs w:val="20"/>
              </w:rPr>
              <w:t xml:space="preserve"> по  источнику</w:t>
            </w:r>
            <w:r w:rsidR="00264776" w:rsidRPr="000C34D0">
              <w:rPr>
                <w:rFonts w:ascii="Times New Roman" w:hAnsi="Times New Roman" w:cs="Times New Roman"/>
                <w:color w:val="000000" w:themeColor="text1"/>
                <w:sz w:val="20"/>
                <w:szCs w:val="20"/>
              </w:rPr>
              <w:t xml:space="preserve"> </w:t>
            </w:r>
            <w:r w:rsidR="00F8348D" w:rsidRPr="000C34D0">
              <w:rPr>
                <w:rFonts w:ascii="Times New Roman" w:hAnsi="Times New Roman" w:cs="Times New Roman"/>
                <w:color w:val="000000" w:themeColor="text1"/>
                <w:sz w:val="20"/>
                <w:szCs w:val="20"/>
              </w:rPr>
              <w:t>[</w:t>
            </w:r>
            <w:r w:rsidR="00612628" w:rsidRPr="000C34D0">
              <w:rPr>
                <w:rFonts w:ascii="Times New Roman" w:hAnsi="Times New Roman" w:cs="Times New Roman"/>
                <w:color w:val="000000" w:themeColor="text1"/>
                <w:sz w:val="20"/>
                <w:szCs w:val="20"/>
              </w:rPr>
              <w:t>110</w:t>
            </w:r>
            <w:r w:rsidR="00F8348D" w:rsidRPr="000C34D0">
              <w:rPr>
                <w:rFonts w:ascii="Times New Roman" w:hAnsi="Times New Roman" w:cs="Times New Roman"/>
                <w:color w:val="000000" w:themeColor="text1"/>
                <w:sz w:val="20"/>
                <w:szCs w:val="20"/>
              </w:rPr>
              <w:t>]</w:t>
            </w:r>
          </w:p>
        </w:tc>
      </w:tr>
    </w:tbl>
    <w:p w:rsidR="00F8348D" w:rsidRPr="000C34D0" w:rsidRDefault="001765A5" w:rsidP="00AC763A">
      <w:pPr>
        <w:tabs>
          <w:tab w:val="left" w:pos="993"/>
        </w:tabs>
        <w:spacing w:after="0" w:line="240" w:lineRule="auto"/>
        <w:jc w:val="both"/>
        <w:rPr>
          <w:rFonts w:ascii="Times New Roman" w:hAnsi="Times New Roman" w:cs="Times New Roman"/>
          <w:color w:val="000000" w:themeColor="text1"/>
          <w:sz w:val="28"/>
          <w:szCs w:val="28"/>
        </w:rPr>
        <w:sectPr w:rsidR="00F8348D" w:rsidRPr="000C34D0" w:rsidSect="0084065C">
          <w:pgSz w:w="16838" w:h="11906" w:orient="landscape"/>
          <w:pgMar w:top="1701" w:right="567" w:bottom="993" w:left="1701" w:header="709" w:footer="709" w:gutter="0"/>
          <w:cols w:space="708"/>
          <w:docGrid w:linePitch="360"/>
        </w:sect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1552" behindDoc="0" locked="0" layoutInCell="1" allowOverlap="1" wp14:anchorId="71EBC5D6" wp14:editId="7D11A9D6">
                <wp:simplePos x="0" y="0"/>
                <wp:positionH relativeFrom="column">
                  <wp:posOffset>4345305</wp:posOffset>
                </wp:positionH>
                <wp:positionV relativeFrom="paragraph">
                  <wp:posOffset>49530</wp:posOffset>
                </wp:positionV>
                <wp:extent cx="636905" cy="414655"/>
                <wp:effectExtent l="0" t="0" r="0" b="4445"/>
                <wp:wrapNone/>
                <wp:docPr id="5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905" cy="4146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6" style="position:absolute;margin-left:342.15pt;margin-top:3.9pt;width:50.15pt;height:3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" fillcolor="white [3212]" stroked="f" strokeweight="2pt">
                <v:path arrowok="t"/>
              </v:rect>
            </w:pict>
          </mc:Fallback>
        </mc:AlternateContent>
      </w:r>
    </w:p>
    <w:p w:rsidR="000F6635" w:rsidRPr="000C34D0" w:rsidRDefault="00F8348D" w:rsidP="00C54C30">
      <w:pPr>
        <w:pStyle w:val="a3"/>
        <w:spacing w:after="0" w:line="240" w:lineRule="auto"/>
        <w:ind w:left="0"/>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lastRenderedPageBreak/>
        <w:t xml:space="preserve">Таблица </w:t>
      </w:r>
      <w:r w:rsidR="009C28B5" w:rsidRPr="000C34D0">
        <w:rPr>
          <w:rFonts w:ascii="Times New Roman" w:hAnsi="Times New Roman" w:cs="Times New Roman"/>
          <w:color w:val="000000" w:themeColor="text1"/>
          <w:sz w:val="28"/>
          <w:szCs w:val="28"/>
        </w:rPr>
        <w:t>3</w:t>
      </w:r>
      <w:r w:rsidRPr="000C34D0">
        <w:rPr>
          <w:rFonts w:ascii="Times New Roman" w:hAnsi="Times New Roman" w:cs="Times New Roman"/>
          <w:color w:val="000000" w:themeColor="text1"/>
          <w:sz w:val="28"/>
          <w:szCs w:val="28"/>
        </w:rPr>
        <w:t>– Социально</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приемлемая для Казахстана классификация типов социального предпринимательства как вида экономической деятельности</w:t>
      </w:r>
    </w:p>
    <w:p w:rsidR="009C57E0" w:rsidRPr="000C34D0" w:rsidRDefault="009C57E0" w:rsidP="00C54C30">
      <w:pPr>
        <w:pStyle w:val="a3"/>
        <w:spacing w:after="0" w:line="240" w:lineRule="auto"/>
        <w:ind w:left="0"/>
        <w:jc w:val="both"/>
        <w:rPr>
          <w:rFonts w:ascii="Times New Roman" w:hAnsi="Times New Roman" w:cs="Times New Roman"/>
          <w:color w:val="000000" w:themeColor="text1"/>
          <w:sz w:val="28"/>
          <w:szCs w:val="28"/>
        </w:rPr>
      </w:pPr>
    </w:p>
    <w:tbl>
      <w:tblPr>
        <w:tblStyle w:val="a5"/>
        <w:tblW w:w="0" w:type="auto"/>
        <w:tblLayout w:type="fixed"/>
        <w:tblLook w:val="04A0" w:firstRow="1" w:lastRow="0" w:firstColumn="1" w:lastColumn="0" w:noHBand="0" w:noVBand="1"/>
      </w:tblPr>
      <w:tblGrid>
        <w:gridCol w:w="336"/>
        <w:gridCol w:w="1899"/>
        <w:gridCol w:w="1988"/>
        <w:gridCol w:w="5524"/>
      </w:tblGrid>
      <w:tr w:rsidR="00F8348D" w:rsidRPr="000C34D0" w:rsidTr="000F6635">
        <w:tc>
          <w:tcPr>
            <w:tcW w:w="336" w:type="dxa"/>
            <w:vMerge w:val="restart"/>
          </w:tcPr>
          <w:p w:rsidR="00F8348D" w:rsidRPr="000C34D0" w:rsidRDefault="00F8348D" w:rsidP="000F6635">
            <w:pPr>
              <w:pStyle w:val="a3"/>
              <w:spacing w:line="235" w:lineRule="auto"/>
              <w:ind w:left="0"/>
              <w:jc w:val="both"/>
              <w:rPr>
                <w:rFonts w:ascii="Times New Roman" w:hAnsi="Times New Roman" w:cs="Times New Roman"/>
                <w:color w:val="000000" w:themeColor="text1"/>
                <w:sz w:val="23"/>
                <w:szCs w:val="23"/>
              </w:rPr>
            </w:pPr>
          </w:p>
        </w:tc>
        <w:tc>
          <w:tcPr>
            <w:tcW w:w="1899" w:type="dxa"/>
            <w:vMerge w:val="restart"/>
          </w:tcPr>
          <w:p w:rsidR="00F8348D" w:rsidRPr="000C34D0" w:rsidRDefault="00F8348D" w:rsidP="000F6635">
            <w:pPr>
              <w:pStyle w:val="a3"/>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 xml:space="preserve">Типы </w:t>
            </w:r>
          </w:p>
        </w:tc>
        <w:tc>
          <w:tcPr>
            <w:tcW w:w="7512" w:type="dxa"/>
            <w:gridSpan w:val="2"/>
          </w:tcPr>
          <w:p w:rsidR="00F8348D" w:rsidRPr="000C34D0" w:rsidRDefault="00F8348D" w:rsidP="000F6635">
            <w:pPr>
              <w:pStyle w:val="a3"/>
              <w:spacing w:line="235" w:lineRule="auto"/>
              <w:ind w:left="0"/>
              <w:jc w:val="center"/>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Критерии</w:t>
            </w:r>
          </w:p>
        </w:tc>
      </w:tr>
      <w:tr w:rsidR="00F8348D" w:rsidRPr="000C34D0" w:rsidTr="000F6635">
        <w:tc>
          <w:tcPr>
            <w:tcW w:w="336" w:type="dxa"/>
            <w:vMerge/>
          </w:tcPr>
          <w:p w:rsidR="00F8348D" w:rsidRPr="000C34D0" w:rsidRDefault="00F8348D" w:rsidP="000F6635">
            <w:pPr>
              <w:pStyle w:val="a3"/>
              <w:spacing w:line="235" w:lineRule="auto"/>
              <w:ind w:left="0"/>
              <w:jc w:val="both"/>
              <w:rPr>
                <w:rFonts w:ascii="Times New Roman" w:hAnsi="Times New Roman" w:cs="Times New Roman"/>
                <w:color w:val="000000" w:themeColor="text1"/>
                <w:sz w:val="23"/>
                <w:szCs w:val="23"/>
              </w:rPr>
            </w:pPr>
          </w:p>
        </w:tc>
        <w:tc>
          <w:tcPr>
            <w:tcW w:w="1899" w:type="dxa"/>
            <w:vMerge/>
          </w:tcPr>
          <w:p w:rsidR="00F8348D" w:rsidRPr="000C34D0" w:rsidRDefault="00F8348D" w:rsidP="000F6635">
            <w:pPr>
              <w:pStyle w:val="a3"/>
              <w:spacing w:line="235" w:lineRule="auto"/>
              <w:ind w:left="0"/>
              <w:jc w:val="both"/>
              <w:rPr>
                <w:rFonts w:ascii="Times New Roman" w:hAnsi="Times New Roman" w:cs="Times New Roman"/>
                <w:color w:val="000000" w:themeColor="text1"/>
                <w:sz w:val="23"/>
                <w:szCs w:val="23"/>
              </w:rPr>
            </w:pPr>
          </w:p>
        </w:tc>
        <w:tc>
          <w:tcPr>
            <w:tcW w:w="1988" w:type="dxa"/>
          </w:tcPr>
          <w:p w:rsidR="00F8348D" w:rsidRPr="000C34D0" w:rsidRDefault="00F8348D" w:rsidP="000F6635">
            <w:pPr>
              <w:pStyle w:val="a3"/>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Общие</w:t>
            </w:r>
          </w:p>
        </w:tc>
        <w:tc>
          <w:tcPr>
            <w:tcW w:w="5524" w:type="dxa"/>
          </w:tcPr>
          <w:p w:rsidR="00F8348D" w:rsidRPr="000C34D0" w:rsidRDefault="00F8348D" w:rsidP="000F6635">
            <w:pPr>
              <w:pStyle w:val="a3"/>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Особенные</w:t>
            </w:r>
          </w:p>
        </w:tc>
      </w:tr>
      <w:tr w:rsidR="00F8348D" w:rsidRPr="000C34D0" w:rsidTr="000F6635">
        <w:tc>
          <w:tcPr>
            <w:tcW w:w="336" w:type="dxa"/>
          </w:tcPr>
          <w:p w:rsidR="00F8348D" w:rsidRPr="000C34D0" w:rsidRDefault="00F8348D" w:rsidP="000F6635">
            <w:pPr>
              <w:pStyle w:val="a3"/>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1</w:t>
            </w:r>
          </w:p>
        </w:tc>
        <w:tc>
          <w:tcPr>
            <w:tcW w:w="1899" w:type="dxa"/>
          </w:tcPr>
          <w:p w:rsidR="00F8348D" w:rsidRPr="000C34D0" w:rsidRDefault="00F8348D" w:rsidP="000F6635">
            <w:pPr>
              <w:pStyle w:val="a3"/>
              <w:spacing w:line="235" w:lineRule="auto"/>
              <w:ind w:left="33" w:hanging="33"/>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НКО с постоянным доходом</w:t>
            </w:r>
          </w:p>
        </w:tc>
        <w:tc>
          <w:tcPr>
            <w:tcW w:w="1988" w:type="dxa"/>
            <w:vMerge w:val="restart"/>
          </w:tcPr>
          <w:p w:rsidR="00F8348D" w:rsidRPr="000C34D0" w:rsidRDefault="00F8348D" w:rsidP="000F6635">
            <w:pPr>
              <w:pStyle w:val="a3"/>
              <w:spacing w:line="235" w:lineRule="auto"/>
              <w:ind w:left="28"/>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В структуре деятельности есть проект с социальной миссией</w:t>
            </w:r>
          </w:p>
          <w:p w:rsidR="00F8348D" w:rsidRPr="000C34D0" w:rsidRDefault="00F8348D" w:rsidP="000F6635">
            <w:pPr>
              <w:pStyle w:val="a3"/>
              <w:spacing w:line="235" w:lineRule="auto"/>
              <w:ind w:left="28"/>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 xml:space="preserve">Наличие источников финансирования социального проекта от реализации </w:t>
            </w:r>
            <w:proofErr w:type="gramStart"/>
            <w:r w:rsidRPr="000C34D0">
              <w:rPr>
                <w:rFonts w:ascii="Times New Roman" w:hAnsi="Times New Roman" w:cs="Times New Roman"/>
                <w:color w:val="000000" w:themeColor="text1"/>
                <w:sz w:val="23"/>
                <w:szCs w:val="23"/>
              </w:rPr>
              <w:t>бизнес</w:t>
            </w:r>
            <w:r w:rsidR="00442D09">
              <w:rPr>
                <w:rFonts w:ascii="Times New Roman" w:hAnsi="Times New Roman" w:cs="Times New Roman"/>
                <w:color w:val="000000" w:themeColor="text1"/>
                <w:sz w:val="23"/>
                <w:szCs w:val="23"/>
              </w:rPr>
              <w:t>–</w:t>
            </w:r>
            <w:r w:rsidRPr="000C34D0">
              <w:rPr>
                <w:rFonts w:ascii="Times New Roman" w:hAnsi="Times New Roman" w:cs="Times New Roman"/>
                <w:color w:val="000000" w:themeColor="text1"/>
                <w:sz w:val="23"/>
                <w:szCs w:val="23"/>
              </w:rPr>
              <w:t>проекта</w:t>
            </w:r>
            <w:proofErr w:type="gramEnd"/>
          </w:p>
          <w:p w:rsidR="00F8348D" w:rsidRPr="000C34D0" w:rsidRDefault="00F8348D" w:rsidP="000F6635">
            <w:pPr>
              <w:tabs>
                <w:tab w:val="left" w:pos="0"/>
              </w:tabs>
              <w:spacing w:line="235" w:lineRule="auto"/>
              <w:ind w:left="34"/>
              <w:jc w:val="both"/>
              <w:rPr>
                <w:rFonts w:ascii="Times New Roman" w:hAnsi="Times New Roman" w:cs="Times New Roman"/>
                <w:color w:val="000000" w:themeColor="text1"/>
                <w:sz w:val="23"/>
                <w:szCs w:val="23"/>
              </w:rPr>
            </w:pPr>
          </w:p>
        </w:tc>
        <w:tc>
          <w:tcPr>
            <w:tcW w:w="5524" w:type="dxa"/>
          </w:tcPr>
          <w:p w:rsidR="00F8348D" w:rsidRPr="000C34D0" w:rsidRDefault="00F8348D" w:rsidP="000F6635">
            <w:pPr>
              <w:pStyle w:val="a3"/>
              <w:tabs>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Бизнес</w:t>
            </w:r>
            <w:r w:rsidR="00442D09">
              <w:rPr>
                <w:rFonts w:ascii="Times New Roman" w:hAnsi="Times New Roman" w:cs="Times New Roman"/>
                <w:color w:val="000000" w:themeColor="text1"/>
                <w:sz w:val="23"/>
                <w:szCs w:val="23"/>
              </w:rPr>
              <w:t>–</w:t>
            </w:r>
            <w:r w:rsidRPr="000C34D0">
              <w:rPr>
                <w:rFonts w:ascii="Times New Roman" w:hAnsi="Times New Roman" w:cs="Times New Roman"/>
                <w:color w:val="000000" w:themeColor="text1"/>
                <w:sz w:val="23"/>
                <w:szCs w:val="23"/>
              </w:rPr>
              <w:t xml:space="preserve">проект является только поддержкой социальной миссии; </w:t>
            </w:r>
          </w:p>
          <w:p w:rsidR="00F8348D" w:rsidRPr="000C34D0" w:rsidRDefault="00F8348D" w:rsidP="000F6635">
            <w:pPr>
              <w:pStyle w:val="a3"/>
              <w:tabs>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Социальный эффект присваивается целевыми группами в активной форме заработной платы (если есть трудовое участие) или пассивной (бесплатных благ от НКО);</w:t>
            </w:r>
          </w:p>
        </w:tc>
      </w:tr>
      <w:tr w:rsidR="00F8348D" w:rsidRPr="000C34D0" w:rsidTr="000F6635">
        <w:tc>
          <w:tcPr>
            <w:tcW w:w="336" w:type="dxa"/>
          </w:tcPr>
          <w:p w:rsidR="00F8348D" w:rsidRPr="000C34D0" w:rsidRDefault="00F8348D" w:rsidP="000F6635">
            <w:pPr>
              <w:pStyle w:val="a3"/>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2</w:t>
            </w:r>
          </w:p>
        </w:tc>
        <w:tc>
          <w:tcPr>
            <w:tcW w:w="1899" w:type="dxa"/>
          </w:tcPr>
          <w:p w:rsidR="00F8348D" w:rsidRPr="000C34D0" w:rsidRDefault="00F8348D" w:rsidP="000F6635">
            <w:pPr>
              <w:spacing w:line="235" w:lineRule="auto"/>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Социальное предпринимательство</w:t>
            </w:r>
          </w:p>
        </w:tc>
        <w:tc>
          <w:tcPr>
            <w:tcW w:w="1988" w:type="dxa"/>
            <w:vMerge/>
          </w:tcPr>
          <w:p w:rsidR="00F8348D" w:rsidRPr="000C34D0" w:rsidRDefault="00F8348D" w:rsidP="000F6635">
            <w:pPr>
              <w:pStyle w:val="a3"/>
              <w:spacing w:line="235" w:lineRule="auto"/>
              <w:ind w:left="0"/>
              <w:jc w:val="both"/>
              <w:rPr>
                <w:rFonts w:ascii="Times New Roman" w:hAnsi="Times New Roman" w:cs="Times New Roman"/>
                <w:color w:val="000000" w:themeColor="text1"/>
                <w:sz w:val="23"/>
                <w:szCs w:val="23"/>
              </w:rPr>
            </w:pPr>
          </w:p>
        </w:tc>
        <w:tc>
          <w:tcPr>
            <w:tcW w:w="5524" w:type="dxa"/>
          </w:tcPr>
          <w:p w:rsidR="00F8348D" w:rsidRPr="000C34D0" w:rsidRDefault="00F8348D" w:rsidP="000F6635">
            <w:pPr>
              <w:pStyle w:val="a3"/>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Одновременное равнозначное производство социальной и экономической ценности;</w:t>
            </w:r>
          </w:p>
          <w:p w:rsidR="00F8348D" w:rsidRPr="000C34D0" w:rsidRDefault="00F8348D" w:rsidP="000F6635">
            <w:pPr>
              <w:pStyle w:val="a3"/>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Бизнес</w:t>
            </w:r>
            <w:r w:rsidR="00442D09">
              <w:rPr>
                <w:rFonts w:ascii="Times New Roman" w:hAnsi="Times New Roman" w:cs="Times New Roman"/>
                <w:color w:val="000000" w:themeColor="text1"/>
                <w:sz w:val="23"/>
                <w:szCs w:val="23"/>
              </w:rPr>
              <w:t>–</w:t>
            </w:r>
            <w:r w:rsidRPr="000C34D0">
              <w:rPr>
                <w:rFonts w:ascii="Times New Roman" w:hAnsi="Times New Roman" w:cs="Times New Roman"/>
                <w:color w:val="000000" w:themeColor="text1"/>
                <w:sz w:val="23"/>
                <w:szCs w:val="23"/>
              </w:rPr>
              <w:t>менеджмент</w:t>
            </w:r>
            <w:r w:rsidR="00C54C30" w:rsidRPr="000C34D0">
              <w:rPr>
                <w:rFonts w:ascii="Times New Roman" w:hAnsi="Times New Roman" w:cs="Times New Roman"/>
                <w:color w:val="000000" w:themeColor="text1"/>
                <w:sz w:val="23"/>
                <w:szCs w:val="23"/>
              </w:rPr>
              <w:t>;</w:t>
            </w:r>
          </w:p>
          <w:p w:rsidR="00F8348D" w:rsidRPr="000C34D0" w:rsidRDefault="00F8348D" w:rsidP="000F6635">
            <w:pPr>
              <w:pStyle w:val="a3"/>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Присвоение социального эффекта осуществляется целевыми группами в форме заработной платы, а возможно и части дохода фирмы согласно трудовому участию (активная форма)</w:t>
            </w:r>
          </w:p>
        </w:tc>
      </w:tr>
      <w:tr w:rsidR="00F8348D" w:rsidRPr="000C34D0" w:rsidTr="000F6635">
        <w:tc>
          <w:tcPr>
            <w:tcW w:w="336" w:type="dxa"/>
          </w:tcPr>
          <w:p w:rsidR="00F8348D" w:rsidRPr="000C34D0" w:rsidRDefault="00F8348D" w:rsidP="000F6635">
            <w:pPr>
              <w:pStyle w:val="a3"/>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3</w:t>
            </w:r>
          </w:p>
        </w:tc>
        <w:tc>
          <w:tcPr>
            <w:tcW w:w="1899" w:type="dxa"/>
          </w:tcPr>
          <w:p w:rsidR="00F8348D" w:rsidRPr="000C34D0" w:rsidRDefault="00F8348D" w:rsidP="000F6635">
            <w:pPr>
              <w:spacing w:line="235" w:lineRule="auto"/>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Социально</w:t>
            </w:r>
            <w:r w:rsidR="00442D09">
              <w:rPr>
                <w:rFonts w:ascii="Times New Roman" w:hAnsi="Times New Roman" w:cs="Times New Roman"/>
                <w:color w:val="000000" w:themeColor="text1"/>
                <w:sz w:val="23"/>
                <w:szCs w:val="23"/>
              </w:rPr>
              <w:t>–</w:t>
            </w:r>
            <w:r w:rsidRPr="000C34D0">
              <w:rPr>
                <w:rFonts w:ascii="Times New Roman" w:hAnsi="Times New Roman" w:cs="Times New Roman"/>
                <w:color w:val="000000" w:themeColor="text1"/>
                <w:sz w:val="23"/>
                <w:szCs w:val="23"/>
              </w:rPr>
              <w:t>ответственный бизнес</w:t>
            </w:r>
          </w:p>
        </w:tc>
        <w:tc>
          <w:tcPr>
            <w:tcW w:w="1988" w:type="dxa"/>
            <w:vMerge/>
          </w:tcPr>
          <w:p w:rsidR="00F8348D" w:rsidRPr="000C34D0" w:rsidRDefault="00F8348D" w:rsidP="000F6635">
            <w:pPr>
              <w:pStyle w:val="a3"/>
              <w:spacing w:line="235" w:lineRule="auto"/>
              <w:ind w:left="0"/>
              <w:jc w:val="both"/>
              <w:rPr>
                <w:rFonts w:ascii="Times New Roman" w:hAnsi="Times New Roman" w:cs="Times New Roman"/>
                <w:color w:val="000000" w:themeColor="text1"/>
                <w:sz w:val="23"/>
                <w:szCs w:val="23"/>
              </w:rPr>
            </w:pPr>
          </w:p>
        </w:tc>
        <w:tc>
          <w:tcPr>
            <w:tcW w:w="5524" w:type="dxa"/>
          </w:tcPr>
          <w:p w:rsidR="00F8348D" w:rsidRPr="000C34D0" w:rsidRDefault="00F8348D" w:rsidP="000F6635">
            <w:pPr>
              <w:pStyle w:val="a3"/>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 xml:space="preserve">Социальный проект является одним из звеньев </w:t>
            </w:r>
            <w:proofErr w:type="gramStart"/>
            <w:r w:rsidRPr="000C34D0">
              <w:rPr>
                <w:rFonts w:ascii="Times New Roman" w:hAnsi="Times New Roman" w:cs="Times New Roman"/>
                <w:color w:val="000000" w:themeColor="text1"/>
                <w:sz w:val="23"/>
                <w:szCs w:val="23"/>
              </w:rPr>
              <w:t>бизнес</w:t>
            </w:r>
            <w:r w:rsidR="00442D09">
              <w:rPr>
                <w:rFonts w:ascii="Times New Roman" w:hAnsi="Times New Roman" w:cs="Times New Roman"/>
                <w:color w:val="000000" w:themeColor="text1"/>
                <w:sz w:val="23"/>
                <w:szCs w:val="23"/>
              </w:rPr>
              <w:t>–</w:t>
            </w:r>
            <w:r w:rsidRPr="000C34D0">
              <w:rPr>
                <w:rFonts w:ascii="Times New Roman" w:hAnsi="Times New Roman" w:cs="Times New Roman"/>
                <w:color w:val="000000" w:themeColor="text1"/>
                <w:sz w:val="23"/>
                <w:szCs w:val="23"/>
              </w:rPr>
              <w:t>проекта</w:t>
            </w:r>
            <w:proofErr w:type="gramEnd"/>
            <w:r w:rsidRPr="000C34D0">
              <w:rPr>
                <w:rFonts w:ascii="Times New Roman" w:hAnsi="Times New Roman" w:cs="Times New Roman"/>
                <w:color w:val="000000" w:themeColor="text1"/>
                <w:sz w:val="23"/>
                <w:szCs w:val="23"/>
              </w:rPr>
              <w:t xml:space="preserve"> или же над ним осуществляется контроль</w:t>
            </w:r>
          </w:p>
          <w:p w:rsidR="00F8348D" w:rsidRPr="000C34D0" w:rsidRDefault="00F8348D" w:rsidP="000F6635">
            <w:pPr>
              <w:spacing w:line="235" w:lineRule="auto"/>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Для целевых групп возможно присвоение социального эффекта в натуральной форме (услуги или товары со скидками или бесплатно), а также в форме заработной платы при трудовом участии (активное участие).</w:t>
            </w:r>
          </w:p>
        </w:tc>
      </w:tr>
      <w:tr w:rsidR="00F8348D" w:rsidRPr="000C34D0" w:rsidTr="000F6635">
        <w:tc>
          <w:tcPr>
            <w:tcW w:w="336" w:type="dxa"/>
          </w:tcPr>
          <w:p w:rsidR="00F8348D" w:rsidRPr="000C34D0" w:rsidRDefault="00F8348D" w:rsidP="000F6635">
            <w:pPr>
              <w:pStyle w:val="a3"/>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4</w:t>
            </w:r>
          </w:p>
        </w:tc>
        <w:tc>
          <w:tcPr>
            <w:tcW w:w="1899" w:type="dxa"/>
          </w:tcPr>
          <w:p w:rsidR="00F8348D" w:rsidRPr="000C34D0" w:rsidRDefault="00F8348D" w:rsidP="000F6635">
            <w:pPr>
              <w:spacing w:line="235" w:lineRule="auto"/>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Компании, практикующие социальную ответственность</w:t>
            </w:r>
          </w:p>
        </w:tc>
        <w:tc>
          <w:tcPr>
            <w:tcW w:w="1988" w:type="dxa"/>
            <w:vMerge/>
          </w:tcPr>
          <w:p w:rsidR="00F8348D" w:rsidRPr="000C34D0" w:rsidRDefault="00F8348D" w:rsidP="000F6635">
            <w:pPr>
              <w:pStyle w:val="a3"/>
              <w:spacing w:line="235" w:lineRule="auto"/>
              <w:ind w:left="0"/>
              <w:jc w:val="both"/>
              <w:rPr>
                <w:rFonts w:ascii="Times New Roman" w:hAnsi="Times New Roman" w:cs="Times New Roman"/>
                <w:color w:val="000000" w:themeColor="text1"/>
                <w:sz w:val="23"/>
                <w:szCs w:val="23"/>
              </w:rPr>
            </w:pPr>
          </w:p>
        </w:tc>
        <w:tc>
          <w:tcPr>
            <w:tcW w:w="5524" w:type="dxa"/>
          </w:tcPr>
          <w:p w:rsidR="00F8348D" w:rsidRPr="000C34D0" w:rsidRDefault="00F8348D" w:rsidP="000F6635">
            <w:pPr>
              <w:pStyle w:val="a3"/>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Социальный проект отделен от основного бизнеса и контроль над ним не осуществляется</w:t>
            </w:r>
          </w:p>
          <w:p w:rsidR="00F8348D" w:rsidRPr="000C34D0" w:rsidRDefault="00F8348D" w:rsidP="000F6635">
            <w:pPr>
              <w:pStyle w:val="a3"/>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Присвоение социального эффекта целевыми группами возможно в форме благ от НКО, финансируемых через благотворительные фонды (пассивная форма)</w:t>
            </w:r>
          </w:p>
        </w:tc>
      </w:tr>
      <w:tr w:rsidR="00F8348D" w:rsidRPr="000C34D0" w:rsidTr="000F6635">
        <w:tc>
          <w:tcPr>
            <w:tcW w:w="9747" w:type="dxa"/>
            <w:gridSpan w:val="4"/>
          </w:tcPr>
          <w:p w:rsidR="00F8348D" w:rsidRPr="000C34D0" w:rsidRDefault="00C54C30" w:rsidP="009C57E0">
            <w:pPr>
              <w:pStyle w:val="a3"/>
              <w:spacing w:line="235" w:lineRule="auto"/>
              <w:ind w:left="0" w:firstLine="567"/>
              <w:jc w:val="both"/>
              <w:rPr>
                <w:rFonts w:ascii="Times New Roman" w:hAnsi="Times New Roman" w:cs="Times New Roman"/>
                <w:color w:val="000000" w:themeColor="text1"/>
              </w:rPr>
            </w:pPr>
            <w:r w:rsidRPr="000C34D0">
              <w:rPr>
                <w:rFonts w:ascii="Times New Roman" w:hAnsi="Times New Roman" w:cs="Times New Roman"/>
                <w:color w:val="000000" w:themeColor="text1"/>
              </w:rPr>
              <w:t xml:space="preserve">Примечание – </w:t>
            </w:r>
            <w:proofErr w:type="gramStart"/>
            <w:r w:rsidR="00AC0007" w:rsidRPr="000C34D0">
              <w:rPr>
                <w:rFonts w:ascii="Times New Roman" w:hAnsi="Times New Roman" w:cs="Times New Roman"/>
                <w:color w:val="000000" w:themeColor="text1"/>
              </w:rPr>
              <w:t>Составлена</w:t>
            </w:r>
            <w:proofErr w:type="gramEnd"/>
            <w:r w:rsidR="00AC0007" w:rsidRPr="000C34D0">
              <w:rPr>
                <w:rFonts w:ascii="Times New Roman" w:hAnsi="Times New Roman" w:cs="Times New Roman"/>
                <w:color w:val="000000" w:themeColor="text1"/>
              </w:rPr>
              <w:t xml:space="preserve"> по источникам [111</w:t>
            </w:r>
            <w:r w:rsidR="00442D09">
              <w:rPr>
                <w:rFonts w:ascii="Times New Roman" w:hAnsi="Times New Roman" w:cs="Times New Roman"/>
                <w:color w:val="000000" w:themeColor="text1"/>
              </w:rPr>
              <w:t>–</w:t>
            </w:r>
            <w:r w:rsidR="00AC0007" w:rsidRPr="000C34D0">
              <w:rPr>
                <w:rFonts w:ascii="Times New Roman" w:hAnsi="Times New Roman" w:cs="Times New Roman"/>
                <w:color w:val="000000" w:themeColor="text1"/>
              </w:rPr>
              <w:t>128]</w:t>
            </w:r>
          </w:p>
        </w:tc>
      </w:tr>
    </w:tbl>
    <w:p w:rsidR="00F8348D" w:rsidRPr="000C34D0" w:rsidRDefault="00F8348D" w:rsidP="00AC763A">
      <w:pPr>
        <w:pStyle w:val="a3"/>
        <w:spacing w:after="0" w:line="240" w:lineRule="auto"/>
        <w:ind w:left="0" w:firstLine="567"/>
        <w:jc w:val="both"/>
        <w:rPr>
          <w:rFonts w:ascii="Times New Roman" w:hAnsi="Times New Roman" w:cs="Times New Roman"/>
          <w:color w:val="000000" w:themeColor="text1"/>
          <w:sz w:val="28"/>
          <w:szCs w:val="28"/>
        </w:rPr>
      </w:pPr>
    </w:p>
    <w:p w:rsidR="00123CBA" w:rsidRPr="000C34D0" w:rsidRDefault="00123CBA" w:rsidP="00123CBA">
      <w:pPr>
        <w:pStyle w:val="a3"/>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С практической точки зрения, построение типологии социального предпринимательства на основе критериев его деятельности требуется, прежде всего, для формирования нормативно</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правовой базы его регулирования</w:t>
      </w:r>
      <w:r w:rsidR="00F003AD" w:rsidRPr="000C34D0">
        <w:rPr>
          <w:rFonts w:ascii="Times New Roman" w:hAnsi="Times New Roman" w:cs="Times New Roman"/>
          <w:color w:val="000000" w:themeColor="text1"/>
          <w:sz w:val="28"/>
          <w:szCs w:val="28"/>
        </w:rPr>
        <w:t>.</w:t>
      </w:r>
      <w:r w:rsidR="00ED7301">
        <w:rPr>
          <w:rFonts w:ascii="Times New Roman" w:hAnsi="Times New Roman" w:cs="Times New Roman"/>
          <w:color w:val="000000" w:themeColor="text1"/>
          <w:sz w:val="28"/>
          <w:szCs w:val="28"/>
          <w:lang w:val="kk-KZ"/>
        </w:rPr>
        <w:t xml:space="preserve"> </w:t>
      </w:r>
      <w:r w:rsidR="00F003AD" w:rsidRPr="000C34D0">
        <w:rPr>
          <w:rFonts w:ascii="Times New Roman" w:hAnsi="Times New Roman" w:cs="Times New Roman"/>
          <w:color w:val="000000" w:themeColor="text1"/>
          <w:sz w:val="28"/>
          <w:szCs w:val="28"/>
        </w:rPr>
        <w:t>К</w:t>
      </w:r>
      <w:r w:rsidRPr="000C34D0">
        <w:rPr>
          <w:rFonts w:ascii="Times New Roman" w:hAnsi="Times New Roman" w:cs="Times New Roman"/>
          <w:color w:val="000000" w:themeColor="text1"/>
          <w:sz w:val="28"/>
          <w:szCs w:val="28"/>
        </w:rPr>
        <w:t>онкретны</w:t>
      </w:r>
      <w:r w:rsidR="00F003AD" w:rsidRPr="000C34D0">
        <w:rPr>
          <w:rFonts w:ascii="Times New Roman" w:hAnsi="Times New Roman" w:cs="Times New Roman"/>
          <w:color w:val="000000" w:themeColor="text1"/>
          <w:sz w:val="28"/>
          <w:szCs w:val="28"/>
        </w:rPr>
        <w:t>е критерии</w:t>
      </w:r>
      <w:r w:rsidRPr="000C34D0">
        <w:rPr>
          <w:rFonts w:ascii="Times New Roman" w:hAnsi="Times New Roman" w:cs="Times New Roman"/>
          <w:color w:val="000000" w:themeColor="text1"/>
          <w:sz w:val="28"/>
          <w:szCs w:val="28"/>
        </w:rPr>
        <w:t xml:space="preserve"> отнесения организации к этому типу деятельности подтвержд</w:t>
      </w:r>
      <w:r w:rsidR="00F003AD" w:rsidRPr="000C34D0">
        <w:rPr>
          <w:rFonts w:ascii="Times New Roman" w:hAnsi="Times New Roman" w:cs="Times New Roman"/>
          <w:color w:val="000000" w:themeColor="text1"/>
          <w:sz w:val="28"/>
          <w:szCs w:val="28"/>
        </w:rPr>
        <w:t>ают</w:t>
      </w:r>
      <w:r w:rsidRPr="000C34D0">
        <w:rPr>
          <w:rFonts w:ascii="Times New Roman" w:hAnsi="Times New Roman" w:cs="Times New Roman"/>
          <w:color w:val="000000" w:themeColor="text1"/>
          <w:sz w:val="28"/>
          <w:szCs w:val="28"/>
        </w:rPr>
        <w:t xml:space="preserve"> её прав</w:t>
      </w:r>
      <w:r w:rsidR="00F003AD" w:rsidRPr="000C34D0">
        <w:rPr>
          <w:rFonts w:ascii="Times New Roman" w:hAnsi="Times New Roman" w:cs="Times New Roman"/>
          <w:color w:val="000000" w:themeColor="text1"/>
          <w:sz w:val="28"/>
          <w:szCs w:val="28"/>
        </w:rPr>
        <w:t>о</w:t>
      </w:r>
      <w:r w:rsidRPr="000C34D0">
        <w:rPr>
          <w:rFonts w:ascii="Times New Roman" w:hAnsi="Times New Roman" w:cs="Times New Roman"/>
          <w:color w:val="000000" w:themeColor="text1"/>
          <w:sz w:val="28"/>
          <w:szCs w:val="28"/>
        </w:rPr>
        <w:t xml:space="preserve"> на льготы и стимулы. </w:t>
      </w:r>
    </w:p>
    <w:p w:rsidR="00123CBA" w:rsidRPr="000C34D0" w:rsidRDefault="00123CBA" w:rsidP="00123CBA">
      <w:pPr>
        <w:pStyle w:val="a3"/>
        <w:autoSpaceDE w:val="0"/>
        <w:autoSpaceDN w:val="0"/>
        <w:adjustRightInd w:val="0"/>
        <w:spacing w:after="0" w:line="240" w:lineRule="auto"/>
        <w:ind w:left="567" w:hanging="567"/>
        <w:rPr>
          <w:rFonts w:ascii="Times New Roman" w:hAnsi="Times New Roman" w:cs="Times New Roman"/>
          <w:color w:val="000000" w:themeColor="text1"/>
          <w:sz w:val="28"/>
          <w:szCs w:val="28"/>
        </w:rPr>
      </w:pPr>
    </w:p>
    <w:p w:rsidR="00123CBA" w:rsidRPr="000C34D0" w:rsidRDefault="00123CBA" w:rsidP="00123CBA">
      <w:pPr>
        <w:tabs>
          <w:tab w:val="right" w:leader="dot" w:pos="9356"/>
        </w:tabs>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1.3 </w:t>
      </w:r>
      <w:r w:rsidRPr="000C34D0">
        <w:rPr>
          <w:rFonts w:ascii="Times New Roman" w:eastAsia="Times New Roman" w:hAnsi="Times New Roman" w:cs="Times New Roman"/>
          <w:color w:val="000000" w:themeColor="text1"/>
          <w:sz w:val="28"/>
          <w:szCs w:val="28"/>
          <w:lang w:eastAsia="ru-RU"/>
        </w:rPr>
        <w:t>Исследование нормативно</w:t>
      </w:r>
      <w:r w:rsidR="00442D09">
        <w:rPr>
          <w:rFonts w:ascii="Times New Roman" w:eastAsia="Times New Roman" w:hAnsi="Times New Roman" w:cs="Times New Roman"/>
          <w:color w:val="000000" w:themeColor="text1"/>
          <w:sz w:val="28"/>
          <w:szCs w:val="28"/>
          <w:lang w:eastAsia="ru-RU"/>
        </w:rPr>
        <w:t>–</w:t>
      </w:r>
      <w:r w:rsidRPr="000C34D0">
        <w:rPr>
          <w:rFonts w:ascii="Times New Roman" w:eastAsia="Times New Roman" w:hAnsi="Times New Roman" w:cs="Times New Roman"/>
          <w:color w:val="000000" w:themeColor="text1"/>
          <w:sz w:val="28"/>
          <w:szCs w:val="28"/>
          <w:lang w:eastAsia="ru-RU"/>
        </w:rPr>
        <w:t>правовой базы регулирования социального предпринимательства в странах мировой экономики</w:t>
      </w:r>
    </w:p>
    <w:p w:rsidR="008E126F" w:rsidRPr="000C34D0" w:rsidRDefault="008E126F" w:rsidP="003C164B">
      <w:pPr>
        <w:tabs>
          <w:tab w:val="left" w:pos="567"/>
        </w:tabs>
        <w:spacing w:after="0" w:line="240" w:lineRule="auto"/>
        <w:ind w:firstLine="567"/>
        <w:jc w:val="both"/>
        <w:rPr>
          <w:rFonts w:ascii="Times New Roman" w:hAnsi="Times New Roman" w:cs="Times New Roman"/>
          <w:color w:val="000000" w:themeColor="text1"/>
          <w:sz w:val="28"/>
          <w:szCs w:val="28"/>
        </w:rPr>
      </w:pPr>
    </w:p>
    <w:p w:rsidR="00F003AD" w:rsidRPr="000C34D0" w:rsidRDefault="00F003AD" w:rsidP="00AC0007">
      <w:pPr>
        <w:pStyle w:val="a3"/>
        <w:widowControl w:val="0"/>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Разные государства закладывают разные критерии для этого вида деятельности, формируя нормативно</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правовую базу согласно исторически сложившимся особенностям решения социальных проблем своего общества. </w:t>
      </w:r>
    </w:p>
    <w:p w:rsidR="00F8348D" w:rsidRPr="000C34D0" w:rsidRDefault="00F8348D" w:rsidP="00AC0007">
      <w:pPr>
        <w:widowControl w:val="0"/>
        <w:tabs>
          <w:tab w:val="left" w:pos="567"/>
        </w:tabs>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В развитии социального предпринимательства группы развитых стран мира выделяется три </w:t>
      </w:r>
      <w:r w:rsidR="00EA3EC5" w:rsidRPr="000C34D0">
        <w:rPr>
          <w:rFonts w:ascii="Times New Roman" w:hAnsi="Times New Roman" w:cs="Times New Roman"/>
          <w:color w:val="000000" w:themeColor="text1"/>
          <w:sz w:val="28"/>
          <w:szCs w:val="28"/>
        </w:rPr>
        <w:t xml:space="preserve">варианта, которые в ряде стран являются </w:t>
      </w:r>
      <w:r w:rsidR="00825387" w:rsidRPr="000C34D0">
        <w:rPr>
          <w:rFonts w:ascii="Times New Roman" w:hAnsi="Times New Roman" w:cs="Times New Roman"/>
          <w:color w:val="000000" w:themeColor="text1"/>
          <w:sz w:val="28"/>
          <w:szCs w:val="28"/>
        </w:rPr>
        <w:t xml:space="preserve">последовательными </w:t>
      </w:r>
      <w:r w:rsidRPr="000C34D0">
        <w:rPr>
          <w:rFonts w:ascii="Times New Roman" w:hAnsi="Times New Roman" w:cs="Times New Roman"/>
          <w:color w:val="000000" w:themeColor="text1"/>
          <w:sz w:val="28"/>
          <w:szCs w:val="28"/>
        </w:rPr>
        <w:t>этапа</w:t>
      </w:r>
      <w:r w:rsidR="00EA3EC5" w:rsidRPr="000C34D0">
        <w:rPr>
          <w:rFonts w:ascii="Times New Roman" w:hAnsi="Times New Roman" w:cs="Times New Roman"/>
          <w:color w:val="000000" w:themeColor="text1"/>
          <w:sz w:val="28"/>
          <w:szCs w:val="28"/>
        </w:rPr>
        <w:t>ми его становления</w:t>
      </w:r>
      <w:r w:rsidRPr="000C34D0">
        <w:rPr>
          <w:rFonts w:ascii="Times New Roman" w:hAnsi="Times New Roman" w:cs="Times New Roman"/>
          <w:color w:val="000000" w:themeColor="text1"/>
          <w:sz w:val="28"/>
          <w:szCs w:val="28"/>
        </w:rPr>
        <w:t xml:space="preserve">: </w:t>
      </w:r>
    </w:p>
    <w:p w:rsidR="00F8348D" w:rsidRPr="000C34D0" w:rsidRDefault="00F8348D" w:rsidP="00AC0007">
      <w:pPr>
        <w:pStyle w:val="a3"/>
        <w:widowControl w:val="0"/>
        <w:numPr>
          <w:ilvl w:val="0"/>
          <w:numId w:val="15"/>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Осуществление деятельности без официального признания её </w:t>
      </w:r>
      <w:r w:rsidRPr="000C34D0">
        <w:rPr>
          <w:rFonts w:ascii="Times New Roman" w:hAnsi="Times New Roman" w:cs="Times New Roman"/>
          <w:color w:val="000000" w:themeColor="text1"/>
          <w:sz w:val="28"/>
          <w:szCs w:val="28"/>
        </w:rPr>
        <w:lastRenderedPageBreak/>
        <w:t>особенностей в конкретном отдельном нормативно</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правовом акте;</w:t>
      </w:r>
    </w:p>
    <w:p w:rsidR="00F8348D" w:rsidRPr="000C34D0" w:rsidRDefault="00F8348D" w:rsidP="00AC0007">
      <w:pPr>
        <w:pStyle w:val="a3"/>
        <w:widowControl w:val="0"/>
        <w:numPr>
          <w:ilvl w:val="0"/>
          <w:numId w:val="15"/>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Официальное признание особенностей этого вида деятельности, как правило, в форме кооперативов; </w:t>
      </w:r>
    </w:p>
    <w:p w:rsidR="00D17C65" w:rsidRPr="000C34D0" w:rsidRDefault="00F8348D" w:rsidP="00AC0007">
      <w:pPr>
        <w:pStyle w:val="a3"/>
        <w:widowControl w:val="0"/>
        <w:numPr>
          <w:ilvl w:val="0"/>
          <w:numId w:val="15"/>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Учреждение нормативно</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правового статуса социального предприятия вне конкретной формы хозяйствования на основе ряда признаков, которые могут быть заявлены у любой организации (</w:t>
      </w:r>
      <w:proofErr w:type="gramStart"/>
      <w:r w:rsidRPr="000C34D0">
        <w:rPr>
          <w:rFonts w:ascii="Times New Roman" w:hAnsi="Times New Roman" w:cs="Times New Roman"/>
          <w:color w:val="000000" w:themeColor="text1"/>
          <w:sz w:val="28"/>
          <w:szCs w:val="28"/>
        </w:rPr>
        <w:t>кроме</w:t>
      </w:r>
      <w:proofErr w:type="gramEnd"/>
      <w:r w:rsidRPr="000C34D0">
        <w:rPr>
          <w:rFonts w:ascii="Times New Roman" w:hAnsi="Times New Roman" w:cs="Times New Roman"/>
          <w:color w:val="000000" w:themeColor="text1"/>
          <w:sz w:val="28"/>
          <w:szCs w:val="28"/>
        </w:rPr>
        <w:t xml:space="preserve"> государственной). </w:t>
      </w:r>
    </w:p>
    <w:p w:rsidR="00CF15F8" w:rsidRPr="000C34D0" w:rsidRDefault="00CF15F8" w:rsidP="00AC0007">
      <w:pPr>
        <w:pStyle w:val="a3"/>
        <w:widowControl w:val="0"/>
        <w:tabs>
          <w:tab w:val="left" w:pos="567"/>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До принятия первых законодательных актов практическая реализация идей социального предпринимательства осуществлялась через ассоциации (форма деятельности некоммерческих организаций) или кооперативы (форма предпринимательской деятельности). В тех странах, где ассоциациям была разрешена реализация товаров и услуг на открытом рынке (Франция, </w:t>
      </w:r>
      <w:proofErr w:type="gramStart"/>
      <w:r w:rsidRPr="000C34D0">
        <w:rPr>
          <w:rFonts w:ascii="Times New Roman" w:hAnsi="Times New Roman" w:cs="Times New Roman"/>
          <w:color w:val="000000" w:themeColor="text1"/>
          <w:sz w:val="28"/>
          <w:szCs w:val="28"/>
        </w:rPr>
        <w:t xml:space="preserve">Бельгия) </w:t>
      </w:r>
      <w:proofErr w:type="gramEnd"/>
      <w:r w:rsidRPr="000C34D0">
        <w:rPr>
          <w:rFonts w:ascii="Times New Roman" w:hAnsi="Times New Roman" w:cs="Times New Roman"/>
          <w:color w:val="000000" w:themeColor="text1"/>
          <w:sz w:val="28"/>
          <w:szCs w:val="28"/>
        </w:rPr>
        <w:t>социальные предприниматели воспользовались этой возможностью для реализации 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проектов с социальным подтекстом. В странах, где такого права не было, социальное предпринимательство, как правило, принимало форму кооператива, имеющего четкие признаки предпринимательской деятельности (Италия, Северная Европа) [129</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131].</w:t>
      </w:r>
    </w:p>
    <w:p w:rsidR="001C773C" w:rsidRPr="000C34D0" w:rsidRDefault="001C773C" w:rsidP="001C773C">
      <w:pPr>
        <w:tabs>
          <w:tab w:val="left" w:pos="567"/>
        </w:tabs>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Необходимо отметить, что официальное признание на втором этапе вовсе не означало легализацию отдельной правовой формы, поскольку социальные предприниматели действовали в рамках уже сложившихся ранее форм хозяйственной деятельности, чаще всего фондов, ассоциаций и кооперативов. Как правило, в первых законах выделялись и фиксировались отличительные признаки организаций, удовлетворяющих критериям социальных предприятий. Наличие этаких признаков в некоторых странах давало право на отдельные налоговые льготы и государственные субсидии.</w:t>
      </w:r>
    </w:p>
    <w:p w:rsidR="001C773C" w:rsidRPr="000C34D0" w:rsidRDefault="001C773C" w:rsidP="001C773C">
      <w:pPr>
        <w:tabs>
          <w:tab w:val="left" w:pos="567"/>
        </w:tabs>
        <w:spacing w:after="0" w:line="240" w:lineRule="auto"/>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ab/>
        <w:t>Легализация деятельности социального предпринимательства пошла двумя путями:</w:t>
      </w:r>
    </w:p>
    <w:p w:rsidR="001C773C" w:rsidRPr="000C34D0" w:rsidRDefault="001C773C" w:rsidP="00D7652E">
      <w:pPr>
        <w:pStyle w:val="a3"/>
        <w:numPr>
          <w:ilvl w:val="0"/>
          <w:numId w:val="25"/>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адаптации кооперативной формы экономической деятельности, т.е. наделения хозяйствующего субъекта статусом социального кооператива при идентификации у него ряда признаков;</w:t>
      </w:r>
    </w:p>
    <w:p w:rsidR="001C773C" w:rsidRPr="000C34D0" w:rsidRDefault="001C773C" w:rsidP="00D7652E">
      <w:pPr>
        <w:pStyle w:val="a3"/>
        <w:numPr>
          <w:ilvl w:val="0"/>
          <w:numId w:val="25"/>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выделения правовых норм деятельности, которые признаются хозяйствующими субъектами типа ассоциаций и носят характер обязательств [132,133].</w:t>
      </w:r>
    </w:p>
    <w:p w:rsidR="001C773C" w:rsidRPr="000C34D0" w:rsidRDefault="001C773C" w:rsidP="00D17C65">
      <w:pPr>
        <w:pStyle w:val="a3"/>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В отчете проведен анализ и оценка эволюции нормативно</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правовой базы по первоисточникам в Италии </w:t>
      </w:r>
      <w:r w:rsidRPr="000C34D0">
        <w:rPr>
          <w:rFonts w:ascii="Times New Roman" w:hAnsi="Times New Roman" w:cs="Times New Roman"/>
          <w:color w:val="000000" w:themeColor="text1"/>
          <w:sz w:val="28"/>
          <w:szCs w:val="28"/>
        </w:rPr>
        <w:sym w:font="Symbol" w:char="F05B"/>
      </w:r>
      <w:r w:rsidRPr="000C34D0">
        <w:rPr>
          <w:rFonts w:ascii="Times New Roman" w:hAnsi="Times New Roman" w:cs="Times New Roman"/>
          <w:color w:val="000000" w:themeColor="text1"/>
          <w:sz w:val="28"/>
          <w:szCs w:val="28"/>
        </w:rPr>
        <w:t>134</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136</w:t>
      </w:r>
      <w:r w:rsidRPr="000C34D0">
        <w:rPr>
          <w:rFonts w:ascii="Times New Roman" w:hAnsi="Times New Roman" w:cs="Times New Roman"/>
          <w:color w:val="000000" w:themeColor="text1"/>
          <w:sz w:val="28"/>
          <w:szCs w:val="28"/>
        </w:rPr>
        <w:sym w:font="Symbol" w:char="F05D"/>
      </w:r>
      <w:r w:rsidRPr="000C34D0">
        <w:rPr>
          <w:rFonts w:ascii="Times New Roman" w:hAnsi="Times New Roman" w:cs="Times New Roman"/>
          <w:color w:val="000000" w:themeColor="text1"/>
          <w:sz w:val="28"/>
          <w:szCs w:val="28"/>
        </w:rPr>
        <w:t xml:space="preserve">, Португалии </w:t>
      </w:r>
      <w:r w:rsidRPr="000C34D0">
        <w:rPr>
          <w:rFonts w:ascii="Times New Roman" w:hAnsi="Times New Roman" w:cs="Times New Roman"/>
          <w:color w:val="000000" w:themeColor="text1"/>
          <w:sz w:val="28"/>
          <w:szCs w:val="28"/>
        </w:rPr>
        <w:sym w:font="Symbol" w:char="F05B"/>
      </w:r>
      <w:r w:rsidRPr="000C34D0">
        <w:rPr>
          <w:rFonts w:ascii="Times New Roman" w:hAnsi="Times New Roman" w:cs="Times New Roman"/>
          <w:color w:val="000000" w:themeColor="text1"/>
          <w:sz w:val="28"/>
          <w:szCs w:val="28"/>
        </w:rPr>
        <w:t>137</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139</w:t>
      </w:r>
      <w:r w:rsidRPr="000C34D0">
        <w:rPr>
          <w:rFonts w:ascii="Times New Roman" w:hAnsi="Times New Roman" w:cs="Times New Roman"/>
          <w:color w:val="000000" w:themeColor="text1"/>
          <w:sz w:val="28"/>
          <w:szCs w:val="28"/>
        </w:rPr>
        <w:sym w:font="Symbol" w:char="F05D"/>
      </w:r>
      <w:r w:rsidRPr="000C34D0">
        <w:rPr>
          <w:rFonts w:ascii="Times New Roman" w:hAnsi="Times New Roman" w:cs="Times New Roman"/>
          <w:color w:val="000000" w:themeColor="text1"/>
          <w:sz w:val="28"/>
          <w:szCs w:val="28"/>
        </w:rPr>
        <w:t xml:space="preserve">, </w:t>
      </w:r>
      <w:r w:rsidR="005118BB" w:rsidRPr="000C34D0">
        <w:rPr>
          <w:rFonts w:ascii="Times New Roman" w:hAnsi="Times New Roman" w:cs="Times New Roman"/>
          <w:color w:val="000000" w:themeColor="text1"/>
          <w:sz w:val="28"/>
          <w:szCs w:val="28"/>
        </w:rPr>
        <w:t xml:space="preserve">Испании </w:t>
      </w:r>
      <w:r w:rsidR="005118BB" w:rsidRPr="000C34D0">
        <w:rPr>
          <w:rFonts w:ascii="Times New Roman" w:hAnsi="Times New Roman" w:cs="Times New Roman"/>
          <w:color w:val="000000" w:themeColor="text1"/>
          <w:sz w:val="28"/>
          <w:szCs w:val="28"/>
        </w:rPr>
        <w:sym w:font="Symbol" w:char="F05B"/>
      </w:r>
      <w:r w:rsidR="005118BB" w:rsidRPr="000C34D0">
        <w:rPr>
          <w:rFonts w:ascii="Times New Roman" w:hAnsi="Times New Roman" w:cs="Times New Roman"/>
          <w:color w:val="000000" w:themeColor="text1"/>
          <w:sz w:val="28"/>
          <w:szCs w:val="28"/>
        </w:rPr>
        <w:t>140</w:t>
      </w:r>
      <w:r w:rsidR="005118BB" w:rsidRPr="000C34D0">
        <w:rPr>
          <w:rFonts w:ascii="Times New Roman" w:hAnsi="Times New Roman" w:cs="Times New Roman"/>
          <w:color w:val="000000" w:themeColor="text1"/>
          <w:sz w:val="28"/>
          <w:szCs w:val="28"/>
        </w:rPr>
        <w:sym w:font="Symbol" w:char="F05D"/>
      </w:r>
      <w:r w:rsidR="005118BB" w:rsidRPr="000C34D0">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Великобритании </w:t>
      </w:r>
      <w:r w:rsidRPr="000C34D0">
        <w:rPr>
          <w:rFonts w:ascii="Times New Roman" w:hAnsi="Times New Roman" w:cs="Times New Roman"/>
          <w:color w:val="000000" w:themeColor="text1"/>
          <w:sz w:val="28"/>
          <w:szCs w:val="28"/>
        </w:rPr>
        <w:sym w:font="Symbol" w:char="F05B"/>
      </w:r>
      <w:r w:rsidRPr="000C34D0">
        <w:rPr>
          <w:rFonts w:ascii="Times New Roman" w:hAnsi="Times New Roman" w:cs="Times New Roman"/>
          <w:color w:val="000000" w:themeColor="text1"/>
          <w:sz w:val="28"/>
          <w:szCs w:val="28"/>
        </w:rPr>
        <w:t>147</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149</w:t>
      </w:r>
      <w:r w:rsidRPr="000C34D0">
        <w:rPr>
          <w:rFonts w:ascii="Times New Roman" w:hAnsi="Times New Roman" w:cs="Times New Roman"/>
          <w:color w:val="000000" w:themeColor="text1"/>
          <w:sz w:val="28"/>
          <w:szCs w:val="28"/>
        </w:rPr>
        <w:sym w:font="Symbol" w:char="F05D"/>
      </w:r>
      <w:r w:rsidR="005118BB" w:rsidRPr="000C34D0">
        <w:rPr>
          <w:rFonts w:ascii="Times New Roman" w:hAnsi="Times New Roman" w:cs="Times New Roman"/>
          <w:color w:val="000000" w:themeColor="text1"/>
          <w:sz w:val="28"/>
          <w:szCs w:val="28"/>
        </w:rPr>
        <w:t xml:space="preserve">, </w:t>
      </w:r>
      <w:r w:rsidR="00375BCB" w:rsidRPr="000C34D0">
        <w:rPr>
          <w:rFonts w:ascii="Times New Roman" w:hAnsi="Times New Roman" w:cs="Times New Roman"/>
          <w:color w:val="000000" w:themeColor="text1"/>
          <w:sz w:val="28"/>
          <w:szCs w:val="28"/>
        </w:rPr>
        <w:t xml:space="preserve">Польши </w:t>
      </w:r>
      <w:r w:rsidR="00375BCB" w:rsidRPr="000C34D0">
        <w:rPr>
          <w:rFonts w:ascii="Times New Roman" w:hAnsi="Times New Roman" w:cs="Times New Roman"/>
          <w:color w:val="000000" w:themeColor="text1"/>
          <w:sz w:val="28"/>
          <w:szCs w:val="28"/>
        </w:rPr>
        <w:sym w:font="Symbol" w:char="F05B"/>
      </w:r>
      <w:r w:rsidR="00375BCB" w:rsidRPr="000C34D0">
        <w:rPr>
          <w:rFonts w:ascii="Times New Roman" w:hAnsi="Times New Roman" w:cs="Times New Roman"/>
          <w:color w:val="000000" w:themeColor="text1"/>
          <w:sz w:val="28"/>
          <w:szCs w:val="28"/>
        </w:rPr>
        <w:t>155</w:t>
      </w:r>
      <w:r w:rsidR="00375BCB" w:rsidRPr="000C34D0">
        <w:rPr>
          <w:rFonts w:ascii="Times New Roman" w:hAnsi="Times New Roman" w:cs="Times New Roman"/>
          <w:color w:val="000000" w:themeColor="text1"/>
          <w:sz w:val="28"/>
          <w:szCs w:val="28"/>
        </w:rPr>
        <w:sym w:font="Symbol" w:char="F05D"/>
      </w:r>
      <w:r w:rsidR="00375BCB" w:rsidRPr="000C34D0">
        <w:rPr>
          <w:rFonts w:ascii="Times New Roman" w:hAnsi="Times New Roman" w:cs="Times New Roman"/>
          <w:color w:val="000000" w:themeColor="text1"/>
          <w:sz w:val="28"/>
          <w:szCs w:val="28"/>
        </w:rPr>
        <w:t>, Литвы</w:t>
      </w:r>
      <w:r w:rsidR="00F20C76" w:rsidRPr="000C34D0">
        <w:rPr>
          <w:rFonts w:ascii="Times New Roman" w:hAnsi="Times New Roman" w:cs="Times New Roman"/>
          <w:color w:val="000000" w:themeColor="text1"/>
          <w:sz w:val="28"/>
          <w:szCs w:val="28"/>
        </w:rPr>
        <w:t xml:space="preserve"> </w:t>
      </w:r>
      <w:r w:rsidR="00375BCB" w:rsidRPr="000C34D0">
        <w:rPr>
          <w:rFonts w:ascii="Times New Roman" w:hAnsi="Times New Roman" w:cs="Times New Roman"/>
          <w:color w:val="000000" w:themeColor="text1"/>
          <w:sz w:val="28"/>
          <w:szCs w:val="28"/>
        </w:rPr>
        <w:sym w:font="Symbol" w:char="F05B"/>
      </w:r>
      <w:r w:rsidR="00375BCB" w:rsidRPr="000C34D0">
        <w:rPr>
          <w:rFonts w:ascii="Times New Roman" w:hAnsi="Times New Roman" w:cs="Times New Roman"/>
          <w:color w:val="000000" w:themeColor="text1"/>
          <w:sz w:val="28"/>
          <w:szCs w:val="28"/>
        </w:rPr>
        <w:t>158</w:t>
      </w:r>
      <w:r w:rsidR="00375BCB" w:rsidRPr="000C34D0">
        <w:rPr>
          <w:rFonts w:ascii="Times New Roman" w:hAnsi="Times New Roman" w:cs="Times New Roman"/>
          <w:color w:val="000000" w:themeColor="text1"/>
          <w:sz w:val="28"/>
          <w:szCs w:val="28"/>
        </w:rPr>
        <w:sym w:font="Symbol" w:char="F05D"/>
      </w:r>
      <w:r w:rsidR="00375BCB" w:rsidRPr="000C34D0">
        <w:rPr>
          <w:rFonts w:ascii="Times New Roman" w:hAnsi="Times New Roman" w:cs="Times New Roman"/>
          <w:color w:val="000000" w:themeColor="text1"/>
          <w:sz w:val="28"/>
          <w:szCs w:val="28"/>
        </w:rPr>
        <w:t xml:space="preserve">, Словении </w:t>
      </w:r>
      <w:r w:rsidR="00375BCB" w:rsidRPr="000C34D0">
        <w:rPr>
          <w:rFonts w:ascii="Times New Roman" w:hAnsi="Times New Roman" w:cs="Times New Roman"/>
          <w:color w:val="000000" w:themeColor="text1"/>
          <w:sz w:val="28"/>
          <w:szCs w:val="28"/>
        </w:rPr>
        <w:sym w:font="Symbol" w:char="F05B"/>
      </w:r>
      <w:r w:rsidR="00375BCB" w:rsidRPr="000C34D0">
        <w:rPr>
          <w:rFonts w:ascii="Times New Roman" w:hAnsi="Times New Roman" w:cs="Times New Roman"/>
          <w:color w:val="000000" w:themeColor="text1"/>
          <w:sz w:val="28"/>
          <w:szCs w:val="28"/>
        </w:rPr>
        <w:t>159</w:t>
      </w:r>
      <w:r w:rsidR="00576125" w:rsidRPr="000C34D0">
        <w:rPr>
          <w:rFonts w:ascii="Times New Roman" w:hAnsi="Times New Roman" w:cs="Times New Roman"/>
          <w:color w:val="000000" w:themeColor="text1"/>
          <w:sz w:val="28"/>
          <w:szCs w:val="28"/>
        </w:rPr>
        <w:t>,</w:t>
      </w:r>
      <w:r w:rsidR="00375BCB" w:rsidRPr="000C34D0">
        <w:rPr>
          <w:rFonts w:ascii="Times New Roman" w:hAnsi="Times New Roman" w:cs="Times New Roman"/>
          <w:color w:val="000000" w:themeColor="text1"/>
          <w:sz w:val="28"/>
          <w:szCs w:val="28"/>
        </w:rPr>
        <w:t>160</w:t>
      </w:r>
      <w:r w:rsidR="00375BCB" w:rsidRPr="000C34D0">
        <w:rPr>
          <w:rFonts w:ascii="Times New Roman" w:hAnsi="Times New Roman" w:cs="Times New Roman"/>
          <w:color w:val="000000" w:themeColor="text1"/>
          <w:sz w:val="28"/>
          <w:szCs w:val="28"/>
        </w:rPr>
        <w:sym w:font="Symbol" w:char="F05D"/>
      </w:r>
      <w:r w:rsidR="00375BCB" w:rsidRPr="000C34D0">
        <w:rPr>
          <w:rFonts w:ascii="Times New Roman" w:hAnsi="Times New Roman" w:cs="Times New Roman"/>
          <w:color w:val="000000" w:themeColor="text1"/>
          <w:sz w:val="28"/>
          <w:szCs w:val="28"/>
        </w:rPr>
        <w:t>.</w:t>
      </w:r>
      <w:r w:rsidR="00F20C76" w:rsidRPr="000C34D0">
        <w:rPr>
          <w:rFonts w:ascii="Times New Roman" w:hAnsi="Times New Roman" w:cs="Times New Roman"/>
          <w:color w:val="000000" w:themeColor="text1"/>
          <w:sz w:val="28"/>
          <w:szCs w:val="28"/>
        </w:rPr>
        <w:t xml:space="preserve"> </w:t>
      </w:r>
      <w:r w:rsidR="00375BCB" w:rsidRPr="000C34D0">
        <w:rPr>
          <w:rFonts w:ascii="Times New Roman" w:hAnsi="Times New Roman" w:cs="Times New Roman"/>
          <w:color w:val="000000" w:themeColor="text1"/>
          <w:sz w:val="28"/>
          <w:szCs w:val="28"/>
        </w:rPr>
        <w:t>Использованы также официальные отчеты Евросоюза, аналитические обзоры исследователей, ресурсы сети Интернет и другие материалы</w:t>
      </w:r>
      <w:r w:rsidR="00956A27" w:rsidRPr="000C34D0">
        <w:rPr>
          <w:rFonts w:ascii="Times New Roman" w:hAnsi="Times New Roman" w:cs="Times New Roman"/>
          <w:color w:val="000000" w:themeColor="text1"/>
          <w:sz w:val="28"/>
          <w:szCs w:val="28"/>
        </w:rPr>
        <w:t xml:space="preserve"> по широкому кругу стран, имеющих опыт регулирования социального предпринимательства. </w:t>
      </w:r>
      <w:r w:rsidR="00375BCB" w:rsidRPr="000C34D0">
        <w:rPr>
          <w:rFonts w:ascii="Times New Roman" w:hAnsi="Times New Roman" w:cs="Times New Roman"/>
          <w:color w:val="000000" w:themeColor="text1"/>
          <w:sz w:val="28"/>
          <w:szCs w:val="28"/>
        </w:rPr>
        <w:t xml:space="preserve">Это позволило сделать ряд конструктивных выводов </w:t>
      </w:r>
      <w:r w:rsidR="00956A27" w:rsidRPr="000C34D0">
        <w:rPr>
          <w:rFonts w:ascii="Times New Roman" w:hAnsi="Times New Roman" w:cs="Times New Roman"/>
          <w:color w:val="000000" w:themeColor="text1"/>
          <w:sz w:val="28"/>
          <w:szCs w:val="28"/>
        </w:rPr>
        <w:t>об эволюции и современном содержании нормативно</w:t>
      </w:r>
      <w:r w:rsidR="00442D09">
        <w:rPr>
          <w:rFonts w:ascii="Times New Roman" w:hAnsi="Times New Roman" w:cs="Times New Roman"/>
          <w:color w:val="000000" w:themeColor="text1"/>
          <w:sz w:val="28"/>
          <w:szCs w:val="28"/>
        </w:rPr>
        <w:t>–</w:t>
      </w:r>
      <w:r w:rsidR="00956A27" w:rsidRPr="000C34D0">
        <w:rPr>
          <w:rFonts w:ascii="Times New Roman" w:hAnsi="Times New Roman" w:cs="Times New Roman"/>
          <w:color w:val="000000" w:themeColor="text1"/>
          <w:sz w:val="28"/>
          <w:szCs w:val="28"/>
        </w:rPr>
        <w:t xml:space="preserve">правовой базы регулирования социального предпринимательства. </w:t>
      </w:r>
    </w:p>
    <w:p w:rsidR="00F8348D" w:rsidRPr="000C34D0" w:rsidRDefault="00F8348D" w:rsidP="00951876">
      <w:pPr>
        <w:pStyle w:val="a3"/>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Основные компоненты нормативно</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правовой базы регулирования социального предпринимательства в странах мира, отражающие современные </w:t>
      </w:r>
      <w:proofErr w:type="gramStart"/>
      <w:r w:rsidRPr="000C34D0">
        <w:rPr>
          <w:rFonts w:ascii="Times New Roman" w:hAnsi="Times New Roman" w:cs="Times New Roman"/>
          <w:color w:val="000000" w:themeColor="text1"/>
          <w:sz w:val="28"/>
          <w:szCs w:val="28"/>
        </w:rPr>
        <w:t>методические подходы</w:t>
      </w:r>
      <w:proofErr w:type="gramEnd"/>
      <w:r w:rsidRPr="000C34D0">
        <w:rPr>
          <w:rFonts w:ascii="Times New Roman" w:hAnsi="Times New Roman" w:cs="Times New Roman"/>
          <w:color w:val="000000" w:themeColor="text1"/>
          <w:sz w:val="28"/>
          <w:szCs w:val="28"/>
        </w:rPr>
        <w:t xml:space="preserve"> к</w:t>
      </w:r>
      <w:r w:rsidR="009C5965">
        <w:rPr>
          <w:rFonts w:ascii="Times New Roman" w:hAnsi="Times New Roman" w:cs="Times New Roman"/>
          <w:color w:val="000000" w:themeColor="text1"/>
          <w:sz w:val="28"/>
          <w:szCs w:val="28"/>
          <w:lang w:val="kk-KZ"/>
        </w:rPr>
        <w:t xml:space="preserve"> </w:t>
      </w:r>
      <w:r w:rsidRPr="000C34D0">
        <w:rPr>
          <w:rFonts w:ascii="Times New Roman" w:hAnsi="Times New Roman" w:cs="Times New Roman"/>
          <w:color w:val="000000" w:themeColor="text1"/>
          <w:sz w:val="28"/>
          <w:szCs w:val="28"/>
        </w:rPr>
        <w:t xml:space="preserve">регулированию социального предпринимательства, конца 20 </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начала 21 века, представлены в таблице </w:t>
      </w:r>
      <w:r w:rsidR="009C28B5" w:rsidRPr="000C34D0">
        <w:rPr>
          <w:rFonts w:ascii="Times New Roman" w:hAnsi="Times New Roman" w:cs="Times New Roman"/>
          <w:color w:val="000000" w:themeColor="text1"/>
          <w:sz w:val="28"/>
          <w:szCs w:val="28"/>
        </w:rPr>
        <w:t>4</w:t>
      </w:r>
      <w:r w:rsidRPr="000C34D0">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br w:type="page"/>
      </w:r>
    </w:p>
    <w:p w:rsidR="00F8348D" w:rsidRPr="000C34D0" w:rsidRDefault="00F8348D" w:rsidP="00AC763A">
      <w:pPr>
        <w:pStyle w:val="a3"/>
        <w:tabs>
          <w:tab w:val="left" w:pos="0"/>
          <w:tab w:val="left" w:pos="567"/>
        </w:tabs>
        <w:spacing w:after="0" w:line="240" w:lineRule="auto"/>
        <w:ind w:left="0" w:firstLine="567"/>
        <w:jc w:val="both"/>
        <w:rPr>
          <w:rFonts w:ascii="Times New Roman" w:hAnsi="Times New Roman" w:cs="Times New Roman"/>
          <w:color w:val="000000" w:themeColor="text1"/>
          <w:sz w:val="28"/>
          <w:szCs w:val="28"/>
        </w:rPr>
        <w:sectPr w:rsidR="00F8348D" w:rsidRPr="000C34D0" w:rsidSect="00CB26D2">
          <w:pgSz w:w="11906" w:h="16838"/>
          <w:pgMar w:top="1134" w:right="567" w:bottom="1134" w:left="1701" w:header="709" w:footer="709" w:gutter="0"/>
          <w:cols w:space="708"/>
          <w:docGrid w:linePitch="360"/>
        </w:sectPr>
      </w:pPr>
    </w:p>
    <w:p w:rsidR="00F8348D" w:rsidRPr="000C34D0" w:rsidRDefault="00F8348D" w:rsidP="005A1962">
      <w:pPr>
        <w:pStyle w:val="a3"/>
        <w:tabs>
          <w:tab w:val="left" w:pos="567"/>
        </w:tabs>
        <w:spacing w:after="0" w:line="240" w:lineRule="auto"/>
        <w:ind w:left="-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lastRenderedPageBreak/>
        <w:t xml:space="preserve">Таблица </w:t>
      </w:r>
      <w:r w:rsidR="009C28B5" w:rsidRPr="000C34D0">
        <w:rPr>
          <w:rFonts w:ascii="Times New Roman" w:hAnsi="Times New Roman" w:cs="Times New Roman"/>
          <w:color w:val="000000" w:themeColor="text1"/>
          <w:sz w:val="28"/>
          <w:szCs w:val="28"/>
        </w:rPr>
        <w:t>4</w:t>
      </w:r>
      <w:r w:rsidRPr="000C34D0">
        <w:rPr>
          <w:rFonts w:ascii="Times New Roman" w:hAnsi="Times New Roman" w:cs="Times New Roman"/>
          <w:color w:val="000000" w:themeColor="text1"/>
          <w:sz w:val="28"/>
          <w:szCs w:val="28"/>
        </w:rPr>
        <w:t xml:space="preserve"> – Основные компоненты нормативно</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правовой базы регулирования социального пре</w:t>
      </w:r>
      <w:r w:rsidR="005A1962" w:rsidRPr="000C34D0">
        <w:rPr>
          <w:rFonts w:ascii="Times New Roman" w:hAnsi="Times New Roman" w:cs="Times New Roman"/>
          <w:color w:val="000000" w:themeColor="text1"/>
          <w:sz w:val="28"/>
          <w:szCs w:val="28"/>
        </w:rPr>
        <w:t>дпринимательства в странах мира</w:t>
      </w:r>
    </w:p>
    <w:p w:rsidR="005A1962" w:rsidRPr="000C34D0" w:rsidRDefault="005A1962" w:rsidP="005A1962">
      <w:pPr>
        <w:pStyle w:val="a3"/>
        <w:tabs>
          <w:tab w:val="left" w:pos="567"/>
        </w:tabs>
        <w:spacing w:after="0" w:line="240" w:lineRule="auto"/>
        <w:ind w:left="-567"/>
        <w:jc w:val="both"/>
        <w:rPr>
          <w:rFonts w:ascii="Times New Roman" w:hAnsi="Times New Roman" w:cs="Times New Roman"/>
          <w:color w:val="000000" w:themeColor="text1"/>
          <w:sz w:val="28"/>
          <w:szCs w:val="28"/>
        </w:rPr>
      </w:pPr>
    </w:p>
    <w:tbl>
      <w:tblPr>
        <w:tblStyle w:val="a5"/>
        <w:tblW w:w="0" w:type="auto"/>
        <w:tblInd w:w="-459" w:type="dxa"/>
        <w:tblLayout w:type="fixed"/>
        <w:tblLook w:val="04A0" w:firstRow="1" w:lastRow="0" w:firstColumn="1" w:lastColumn="0" w:noHBand="0" w:noVBand="1"/>
      </w:tblPr>
      <w:tblGrid>
        <w:gridCol w:w="1456"/>
        <w:gridCol w:w="1379"/>
        <w:gridCol w:w="1883"/>
        <w:gridCol w:w="1905"/>
        <w:gridCol w:w="3300"/>
        <w:gridCol w:w="2472"/>
        <w:gridCol w:w="2308"/>
      </w:tblGrid>
      <w:tr w:rsidR="005A1962" w:rsidRPr="000C34D0" w:rsidTr="005A1962">
        <w:tc>
          <w:tcPr>
            <w:tcW w:w="1456" w:type="dxa"/>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Страна</w:t>
            </w:r>
          </w:p>
        </w:tc>
        <w:tc>
          <w:tcPr>
            <w:tcW w:w="1379" w:type="dxa"/>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Год принятия закона</w:t>
            </w:r>
          </w:p>
        </w:tc>
        <w:tc>
          <w:tcPr>
            <w:tcW w:w="1883" w:type="dxa"/>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 xml:space="preserve">Статус </w:t>
            </w:r>
          </w:p>
        </w:tc>
        <w:tc>
          <w:tcPr>
            <w:tcW w:w="1905" w:type="dxa"/>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Юридическая форма</w:t>
            </w:r>
          </w:p>
        </w:tc>
        <w:tc>
          <w:tcPr>
            <w:tcW w:w="3300" w:type="dxa"/>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Предпринимательская модель, распределение прибыли</w:t>
            </w:r>
          </w:p>
        </w:tc>
        <w:tc>
          <w:tcPr>
            <w:tcW w:w="2472" w:type="dxa"/>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Социальные цели</w:t>
            </w:r>
          </w:p>
        </w:tc>
        <w:tc>
          <w:tcPr>
            <w:tcW w:w="2308" w:type="dxa"/>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Правовые нормы государственной поддержки</w:t>
            </w:r>
          </w:p>
        </w:tc>
      </w:tr>
      <w:tr w:rsidR="005A1962" w:rsidRPr="000C34D0" w:rsidTr="005A1962">
        <w:tc>
          <w:tcPr>
            <w:tcW w:w="1456" w:type="dxa"/>
          </w:tcPr>
          <w:p w:rsidR="005A1962" w:rsidRPr="000C34D0" w:rsidRDefault="005A1962" w:rsidP="005A1962">
            <w:pPr>
              <w:pStyle w:val="a3"/>
              <w:tabs>
                <w:tab w:val="left" w:pos="0"/>
                <w:tab w:val="left" w:pos="567"/>
              </w:tabs>
              <w:ind w:left="0"/>
              <w:jc w:val="center"/>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1</w:t>
            </w:r>
          </w:p>
        </w:tc>
        <w:tc>
          <w:tcPr>
            <w:tcW w:w="1379" w:type="dxa"/>
          </w:tcPr>
          <w:p w:rsidR="005A1962" w:rsidRPr="000C34D0" w:rsidRDefault="005A1962" w:rsidP="005A1962">
            <w:pPr>
              <w:pStyle w:val="a3"/>
              <w:tabs>
                <w:tab w:val="left" w:pos="0"/>
                <w:tab w:val="left" w:pos="567"/>
              </w:tabs>
              <w:ind w:left="0"/>
              <w:jc w:val="center"/>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2</w:t>
            </w:r>
          </w:p>
        </w:tc>
        <w:tc>
          <w:tcPr>
            <w:tcW w:w="1883" w:type="dxa"/>
          </w:tcPr>
          <w:p w:rsidR="005A1962" w:rsidRPr="000C34D0" w:rsidRDefault="005A1962" w:rsidP="005A1962">
            <w:pPr>
              <w:pStyle w:val="a3"/>
              <w:tabs>
                <w:tab w:val="left" w:pos="0"/>
                <w:tab w:val="left" w:pos="567"/>
              </w:tabs>
              <w:ind w:left="0"/>
              <w:jc w:val="center"/>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3</w:t>
            </w:r>
          </w:p>
        </w:tc>
        <w:tc>
          <w:tcPr>
            <w:tcW w:w="1905" w:type="dxa"/>
          </w:tcPr>
          <w:p w:rsidR="005A1962" w:rsidRPr="000C34D0" w:rsidRDefault="005A1962" w:rsidP="005A1962">
            <w:pPr>
              <w:pStyle w:val="a3"/>
              <w:tabs>
                <w:tab w:val="left" w:pos="0"/>
                <w:tab w:val="left" w:pos="567"/>
              </w:tabs>
              <w:ind w:left="0"/>
              <w:jc w:val="center"/>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4</w:t>
            </w:r>
          </w:p>
        </w:tc>
        <w:tc>
          <w:tcPr>
            <w:tcW w:w="3300" w:type="dxa"/>
          </w:tcPr>
          <w:p w:rsidR="005A1962" w:rsidRPr="000C34D0" w:rsidRDefault="005A1962" w:rsidP="005A1962">
            <w:pPr>
              <w:pStyle w:val="a3"/>
              <w:tabs>
                <w:tab w:val="left" w:pos="0"/>
                <w:tab w:val="left" w:pos="567"/>
              </w:tabs>
              <w:ind w:left="0"/>
              <w:jc w:val="center"/>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5</w:t>
            </w:r>
          </w:p>
        </w:tc>
        <w:tc>
          <w:tcPr>
            <w:tcW w:w="2472" w:type="dxa"/>
          </w:tcPr>
          <w:p w:rsidR="005A1962" w:rsidRPr="000C34D0" w:rsidRDefault="005A1962" w:rsidP="005A1962">
            <w:pPr>
              <w:pStyle w:val="a3"/>
              <w:tabs>
                <w:tab w:val="left" w:pos="0"/>
                <w:tab w:val="left" w:pos="567"/>
              </w:tabs>
              <w:ind w:left="0"/>
              <w:jc w:val="center"/>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6</w:t>
            </w:r>
          </w:p>
        </w:tc>
        <w:tc>
          <w:tcPr>
            <w:tcW w:w="2308" w:type="dxa"/>
          </w:tcPr>
          <w:p w:rsidR="005A1962" w:rsidRPr="000C34D0" w:rsidRDefault="005A1962" w:rsidP="005A1962">
            <w:pPr>
              <w:pStyle w:val="a3"/>
              <w:tabs>
                <w:tab w:val="left" w:pos="0"/>
                <w:tab w:val="left" w:pos="567"/>
              </w:tabs>
              <w:ind w:left="0"/>
              <w:jc w:val="center"/>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7</w:t>
            </w:r>
          </w:p>
        </w:tc>
      </w:tr>
      <w:tr w:rsidR="005A1962" w:rsidRPr="000C34D0" w:rsidTr="005A1962">
        <w:tc>
          <w:tcPr>
            <w:tcW w:w="1456" w:type="dxa"/>
          </w:tcPr>
          <w:p w:rsidR="00F8348D" w:rsidRPr="000C34D0" w:rsidRDefault="001765A5" w:rsidP="00AC763A">
            <w:pPr>
              <w:pStyle w:val="a3"/>
              <w:tabs>
                <w:tab w:val="left" w:pos="0"/>
                <w:tab w:val="left" w:pos="567"/>
              </w:tabs>
              <w:ind w:left="0"/>
              <w:jc w:val="both"/>
              <w:rPr>
                <w:rFonts w:ascii="Times New Roman" w:hAnsi="Times New Roman" w:cs="Times New Roman"/>
                <w:color w:val="000000" w:themeColor="text1"/>
                <w:sz w:val="23"/>
                <w:szCs w:val="23"/>
              </w:rPr>
            </w:pPr>
            <w:r>
              <w:rPr>
                <w:rFonts w:ascii="Times New Roman" w:hAnsi="Times New Roman" w:cs="Times New Roman"/>
                <w:noProof/>
                <w:color w:val="000000" w:themeColor="text1"/>
                <w:sz w:val="23"/>
                <w:szCs w:val="23"/>
              </w:rPr>
              <mc:AlternateContent>
                <mc:Choice Requires="wps">
                  <w:drawing>
                    <wp:anchor distT="0" distB="0" distL="114300" distR="114300" simplePos="0" relativeHeight="251676672" behindDoc="0" locked="0" layoutInCell="1" allowOverlap="1" wp14:anchorId="29AD63C4" wp14:editId="7BD914C4">
                      <wp:simplePos x="0" y="0"/>
                      <wp:positionH relativeFrom="column">
                        <wp:posOffset>-720725</wp:posOffset>
                      </wp:positionH>
                      <wp:positionV relativeFrom="paragraph">
                        <wp:posOffset>1315085</wp:posOffset>
                      </wp:positionV>
                      <wp:extent cx="508000" cy="422910"/>
                      <wp:effectExtent l="0" t="0" r="6350" b="0"/>
                      <wp:wrapNone/>
                      <wp:docPr id="54"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422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1AE8" w:rsidRPr="00951876" w:rsidRDefault="00FF1AE8" w:rsidP="0095187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8" o:spid="_x0000_s1027" style="position:absolute;left:0;text-align:left;margin-left:-56.75pt;margin-top:103.55pt;width:40pt;height:3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" fillcolor="white [3212]" stroked="f" strokeweight="2pt">
                      <v:path arrowok="t"/>
                      <v:textbox style="layout-flow:vertical">
                        <w:txbxContent>
                          <w:p w:rsidR="00FF1AE8" w:rsidRPr="00951876" w:rsidRDefault="00FF1AE8" w:rsidP="0095187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xbxContent>
                      </v:textbox>
                    </v:rect>
                  </w:pict>
                </mc:Fallback>
              </mc:AlternateContent>
            </w:r>
            <w:r w:rsidR="00F8348D" w:rsidRPr="000C34D0">
              <w:rPr>
                <w:rFonts w:ascii="Times New Roman" w:hAnsi="Times New Roman" w:cs="Times New Roman"/>
                <w:color w:val="000000" w:themeColor="text1"/>
                <w:sz w:val="23"/>
                <w:szCs w:val="23"/>
              </w:rPr>
              <w:t>Бельгия</w:t>
            </w:r>
          </w:p>
        </w:tc>
        <w:tc>
          <w:tcPr>
            <w:tcW w:w="1379" w:type="dxa"/>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1995</w:t>
            </w:r>
          </w:p>
        </w:tc>
        <w:tc>
          <w:tcPr>
            <w:tcW w:w="1883" w:type="dxa"/>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Компании социальной направленности (</w:t>
            </w:r>
            <w:r w:rsidRPr="000C34D0">
              <w:rPr>
                <w:rFonts w:ascii="Times New Roman" w:hAnsi="Times New Roman" w:cs="Times New Roman"/>
                <w:color w:val="000000" w:themeColor="text1"/>
                <w:sz w:val="23"/>
                <w:szCs w:val="23"/>
                <w:lang w:val="en-US"/>
              </w:rPr>
              <w:t>SEF</w:t>
            </w:r>
            <w:r w:rsidRPr="000C34D0">
              <w:rPr>
                <w:rFonts w:ascii="Times New Roman" w:hAnsi="Times New Roman" w:cs="Times New Roman"/>
                <w:color w:val="000000" w:themeColor="text1"/>
                <w:sz w:val="23"/>
                <w:szCs w:val="23"/>
              </w:rPr>
              <w:t>)</w:t>
            </w:r>
          </w:p>
        </w:tc>
        <w:tc>
          <w:tcPr>
            <w:tcW w:w="1905" w:type="dxa"/>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Любая компания: частная, некоммерческая, кооператив</w:t>
            </w:r>
          </w:p>
        </w:tc>
        <w:tc>
          <w:tcPr>
            <w:tcW w:w="3300" w:type="dxa"/>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Ориентация на ограниченные объемы прибыли для распределения, включая выработку косвенной прибыли для партнеров</w:t>
            </w:r>
          </w:p>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Любой участник с трудовым договором может стать партнером</w:t>
            </w:r>
          </w:p>
        </w:tc>
        <w:tc>
          <w:tcPr>
            <w:tcW w:w="2472" w:type="dxa"/>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Интеграция в трудовую деятельность целевых групп</w:t>
            </w:r>
          </w:p>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Оказание социальных услуг</w:t>
            </w:r>
          </w:p>
        </w:tc>
        <w:tc>
          <w:tcPr>
            <w:tcW w:w="2308" w:type="dxa"/>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Нет налоговых льгот и преимуществ</w:t>
            </w:r>
          </w:p>
        </w:tc>
      </w:tr>
      <w:tr w:rsidR="005A1962" w:rsidRPr="000C34D0" w:rsidTr="005A1962">
        <w:tc>
          <w:tcPr>
            <w:tcW w:w="1456" w:type="dxa"/>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 xml:space="preserve">Италия </w:t>
            </w:r>
          </w:p>
        </w:tc>
        <w:tc>
          <w:tcPr>
            <w:tcW w:w="1379" w:type="dxa"/>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2006</w:t>
            </w:r>
          </w:p>
        </w:tc>
        <w:tc>
          <w:tcPr>
            <w:tcW w:w="1883" w:type="dxa"/>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Компания общественного интереса</w:t>
            </w:r>
          </w:p>
        </w:tc>
        <w:tc>
          <w:tcPr>
            <w:tcW w:w="1905" w:type="dxa"/>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Ассоциация, фонд, кооператив, частная</w:t>
            </w:r>
            <w:r w:rsidR="009C5965">
              <w:rPr>
                <w:rFonts w:ascii="Times New Roman" w:hAnsi="Times New Roman" w:cs="Times New Roman"/>
                <w:color w:val="000000" w:themeColor="text1"/>
                <w:sz w:val="23"/>
                <w:szCs w:val="23"/>
                <w:lang w:val="kk-KZ"/>
              </w:rPr>
              <w:t xml:space="preserve"> </w:t>
            </w:r>
            <w:r w:rsidRPr="000C34D0">
              <w:rPr>
                <w:rFonts w:ascii="Times New Roman" w:hAnsi="Times New Roman" w:cs="Times New Roman"/>
                <w:color w:val="000000" w:themeColor="text1"/>
                <w:sz w:val="23"/>
                <w:szCs w:val="23"/>
              </w:rPr>
              <w:t>компания</w:t>
            </w:r>
          </w:p>
        </w:tc>
        <w:tc>
          <w:tcPr>
            <w:tcW w:w="3300" w:type="dxa"/>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Только 5% прибыли разрешается распределять в пользу инвесторов</w:t>
            </w:r>
          </w:p>
        </w:tc>
        <w:tc>
          <w:tcPr>
            <w:tcW w:w="2472" w:type="dxa"/>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 xml:space="preserve">Интеграция в трудовую деятельность </w:t>
            </w:r>
          </w:p>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Оказание социальных услуг</w:t>
            </w:r>
          </w:p>
        </w:tc>
        <w:tc>
          <w:tcPr>
            <w:tcW w:w="2308" w:type="dxa"/>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Не содержит налоговых льгот и преимуществ в отличие от льгот для социальных кооперативов</w:t>
            </w:r>
          </w:p>
        </w:tc>
      </w:tr>
      <w:tr w:rsidR="005A1962" w:rsidRPr="000C34D0" w:rsidTr="005E32AA">
        <w:tc>
          <w:tcPr>
            <w:tcW w:w="1456" w:type="dxa"/>
            <w:tcBorders>
              <w:bottom w:val="single" w:sz="4" w:space="0" w:color="auto"/>
            </w:tcBorders>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proofErr w:type="spellStart"/>
            <w:proofErr w:type="gramStart"/>
            <w:r w:rsidRPr="000C34D0">
              <w:rPr>
                <w:rFonts w:ascii="Times New Roman" w:hAnsi="Times New Roman" w:cs="Times New Roman"/>
                <w:color w:val="000000" w:themeColor="text1"/>
                <w:sz w:val="23"/>
                <w:szCs w:val="23"/>
              </w:rPr>
              <w:t>Великобри</w:t>
            </w:r>
            <w:proofErr w:type="spellEnd"/>
            <w:r w:rsidR="00442D09">
              <w:rPr>
                <w:rFonts w:ascii="Times New Roman" w:hAnsi="Times New Roman" w:cs="Times New Roman"/>
                <w:color w:val="000000" w:themeColor="text1"/>
                <w:sz w:val="23"/>
                <w:szCs w:val="23"/>
              </w:rPr>
              <w:t>–</w:t>
            </w:r>
            <w:proofErr w:type="spellStart"/>
            <w:r w:rsidRPr="000C34D0">
              <w:rPr>
                <w:rFonts w:ascii="Times New Roman" w:hAnsi="Times New Roman" w:cs="Times New Roman"/>
                <w:color w:val="000000" w:themeColor="text1"/>
                <w:sz w:val="23"/>
                <w:szCs w:val="23"/>
              </w:rPr>
              <w:t>тания</w:t>
            </w:r>
            <w:proofErr w:type="spellEnd"/>
            <w:proofErr w:type="gramEnd"/>
          </w:p>
        </w:tc>
        <w:tc>
          <w:tcPr>
            <w:tcW w:w="1379" w:type="dxa"/>
            <w:tcBorders>
              <w:bottom w:val="single" w:sz="4" w:space="0" w:color="auto"/>
            </w:tcBorders>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2004</w:t>
            </w:r>
          </w:p>
          <w:p w:rsidR="00F8348D" w:rsidRPr="000C34D0" w:rsidRDefault="00F8348D" w:rsidP="009C5965">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 xml:space="preserve">2013 – закон о </w:t>
            </w:r>
            <w:proofErr w:type="spellStart"/>
            <w:r w:rsidRPr="000C34D0">
              <w:rPr>
                <w:rFonts w:ascii="Times New Roman" w:hAnsi="Times New Roman" w:cs="Times New Roman"/>
                <w:color w:val="000000" w:themeColor="text1"/>
                <w:sz w:val="23"/>
                <w:szCs w:val="23"/>
              </w:rPr>
              <w:t>гос</w:t>
            </w:r>
            <w:proofErr w:type="gramStart"/>
            <w:r w:rsidR="009C5965">
              <w:rPr>
                <w:rFonts w:ascii="Times New Roman" w:hAnsi="Times New Roman" w:cs="Times New Roman"/>
                <w:color w:val="000000" w:themeColor="text1"/>
                <w:sz w:val="23"/>
                <w:szCs w:val="23"/>
              </w:rPr>
              <w:t>.</w:t>
            </w:r>
            <w:r w:rsidRPr="000C34D0">
              <w:rPr>
                <w:rFonts w:ascii="Times New Roman" w:hAnsi="Times New Roman" w:cs="Times New Roman"/>
                <w:color w:val="000000" w:themeColor="text1"/>
                <w:sz w:val="23"/>
                <w:szCs w:val="23"/>
              </w:rPr>
              <w:t>у</w:t>
            </w:r>
            <w:proofErr w:type="gramEnd"/>
            <w:r w:rsidRPr="000C34D0">
              <w:rPr>
                <w:rFonts w:ascii="Times New Roman" w:hAnsi="Times New Roman" w:cs="Times New Roman"/>
                <w:color w:val="000000" w:themeColor="text1"/>
                <w:sz w:val="23"/>
                <w:szCs w:val="23"/>
              </w:rPr>
              <w:t>слугах</w:t>
            </w:r>
            <w:proofErr w:type="spellEnd"/>
          </w:p>
        </w:tc>
        <w:tc>
          <w:tcPr>
            <w:tcW w:w="1883" w:type="dxa"/>
            <w:tcBorders>
              <w:bottom w:val="single" w:sz="4" w:space="0" w:color="auto"/>
            </w:tcBorders>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 xml:space="preserve">Компания интересов сообщества, </w:t>
            </w:r>
            <w:r w:rsidRPr="000C34D0">
              <w:rPr>
                <w:rFonts w:ascii="Times New Roman" w:hAnsi="Times New Roman" w:cs="Times New Roman"/>
                <w:color w:val="000000" w:themeColor="text1"/>
                <w:sz w:val="23"/>
                <w:szCs w:val="23"/>
                <w:lang w:val="en-US"/>
              </w:rPr>
              <w:t>CICs</w:t>
            </w:r>
          </w:p>
        </w:tc>
        <w:tc>
          <w:tcPr>
            <w:tcW w:w="1905" w:type="dxa"/>
            <w:tcBorders>
              <w:bottom w:val="single" w:sz="4" w:space="0" w:color="auto"/>
            </w:tcBorders>
          </w:tcPr>
          <w:p w:rsidR="00F8348D" w:rsidRPr="000C34D0" w:rsidRDefault="00F8348D" w:rsidP="005E32A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 xml:space="preserve">Любая юридическая форма, которая создается или перерегистрируется как </w:t>
            </w:r>
            <w:r w:rsidRPr="000C34D0">
              <w:rPr>
                <w:rFonts w:ascii="Times New Roman" w:hAnsi="Times New Roman" w:cs="Times New Roman"/>
                <w:color w:val="000000" w:themeColor="text1"/>
                <w:sz w:val="23"/>
                <w:szCs w:val="23"/>
                <w:lang w:val="en-US"/>
              </w:rPr>
              <w:t>CICs</w:t>
            </w:r>
          </w:p>
        </w:tc>
        <w:tc>
          <w:tcPr>
            <w:tcW w:w="3300" w:type="dxa"/>
            <w:tcBorders>
              <w:bottom w:val="single" w:sz="4" w:space="0" w:color="auto"/>
            </w:tcBorders>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Возможность частичного распределения прибыли</w:t>
            </w:r>
          </w:p>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 xml:space="preserve">Возможность выпускать акции </w:t>
            </w:r>
          </w:p>
        </w:tc>
        <w:tc>
          <w:tcPr>
            <w:tcW w:w="2472" w:type="dxa"/>
            <w:tcBorders>
              <w:bottom w:val="single" w:sz="4" w:space="0" w:color="auto"/>
            </w:tcBorders>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Любая деятельность для блага местной общины</w:t>
            </w:r>
          </w:p>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p>
        </w:tc>
        <w:tc>
          <w:tcPr>
            <w:tcW w:w="2308" w:type="dxa"/>
            <w:tcBorders>
              <w:bottom w:val="single" w:sz="4" w:space="0" w:color="auto"/>
            </w:tcBorders>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Преимущества в тендерах на оказание государственных услуг</w:t>
            </w:r>
          </w:p>
        </w:tc>
      </w:tr>
      <w:tr w:rsidR="005A1962" w:rsidRPr="000C34D0" w:rsidTr="005E32AA">
        <w:tc>
          <w:tcPr>
            <w:tcW w:w="1456" w:type="dxa"/>
            <w:tcBorders>
              <w:bottom w:val="single" w:sz="4" w:space="0" w:color="auto"/>
            </w:tcBorders>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Канада</w:t>
            </w:r>
          </w:p>
        </w:tc>
        <w:tc>
          <w:tcPr>
            <w:tcW w:w="1379" w:type="dxa"/>
            <w:tcBorders>
              <w:bottom w:val="single" w:sz="4" w:space="0" w:color="auto"/>
            </w:tcBorders>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2013</w:t>
            </w:r>
          </w:p>
        </w:tc>
        <w:tc>
          <w:tcPr>
            <w:tcW w:w="1883" w:type="dxa"/>
            <w:tcBorders>
              <w:bottom w:val="single" w:sz="4" w:space="0" w:color="auto"/>
            </w:tcBorders>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 xml:space="preserve">Компании, действующие в интересах общества, 3С </w:t>
            </w:r>
          </w:p>
        </w:tc>
        <w:tc>
          <w:tcPr>
            <w:tcW w:w="1905" w:type="dxa"/>
            <w:tcBorders>
              <w:bottom w:val="single" w:sz="4" w:space="0" w:color="auto"/>
            </w:tcBorders>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Любая юридическая форма</w:t>
            </w:r>
          </w:p>
        </w:tc>
        <w:tc>
          <w:tcPr>
            <w:tcW w:w="3300" w:type="dxa"/>
            <w:tcBorders>
              <w:bottom w:val="single" w:sz="4" w:space="0" w:color="auto"/>
            </w:tcBorders>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Распределение прибыли допускается в ограниченном масштабе</w:t>
            </w:r>
          </w:p>
        </w:tc>
        <w:tc>
          <w:tcPr>
            <w:tcW w:w="2472" w:type="dxa"/>
            <w:tcBorders>
              <w:bottom w:val="single" w:sz="4" w:space="0" w:color="auto"/>
            </w:tcBorders>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Деятельность в интересах сообщества</w:t>
            </w:r>
          </w:p>
        </w:tc>
        <w:tc>
          <w:tcPr>
            <w:tcW w:w="2308" w:type="dxa"/>
            <w:tcBorders>
              <w:bottom w:val="single" w:sz="4" w:space="0" w:color="auto"/>
            </w:tcBorders>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Нет налоговых льгот</w:t>
            </w:r>
          </w:p>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 xml:space="preserve">В случае банкротства активы передаются другой СЗ компании </w:t>
            </w:r>
          </w:p>
        </w:tc>
      </w:tr>
    </w:tbl>
    <w:p w:rsidR="005E32AA" w:rsidRDefault="005E32AA">
      <w:r>
        <w:rPr>
          <w:rFonts w:ascii="Times New Roman" w:hAnsi="Times New Roman" w:cs="Times New Roman"/>
          <w:noProof/>
          <w:color w:val="000000" w:themeColor="text1"/>
          <w:sz w:val="23"/>
          <w:szCs w:val="23"/>
          <w:lang w:eastAsia="ru-RU"/>
        </w:rPr>
        <mc:AlternateContent>
          <mc:Choice Requires="wps">
            <w:drawing>
              <wp:anchor distT="0" distB="0" distL="114300" distR="114300" simplePos="0" relativeHeight="251732992" behindDoc="0" locked="0" layoutInCell="1" allowOverlap="1" wp14:anchorId="51FE96BE" wp14:editId="2EE9D44F">
                <wp:simplePos x="0" y="0"/>
                <wp:positionH relativeFrom="column">
                  <wp:posOffset>4180205</wp:posOffset>
                </wp:positionH>
                <wp:positionV relativeFrom="paragraph">
                  <wp:posOffset>304437</wp:posOffset>
                </wp:positionV>
                <wp:extent cx="508000" cy="422910"/>
                <wp:effectExtent l="0" t="0" r="6350" b="0"/>
                <wp:wrapNone/>
                <wp:docPr id="53"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422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1AE8" w:rsidRPr="00951876" w:rsidRDefault="00FF1AE8" w:rsidP="004D05C8">
                            <w:pPr>
                              <w:jc w:val="center"/>
                              <w:rPr>
                                <w:rFonts w:ascii="Times New Roman" w:hAnsi="Times New Roman" w:cs="Times New Roman"/>
                                <w:color w:val="000000" w:themeColor="text1"/>
                                <w:sz w:val="24"/>
                                <w:szCs w:val="24"/>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50" o:spid="_x0000_s1028" style="position:absolute;margin-left:329.15pt;margin-top:23.95pt;width:40pt;height:33.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" fillcolor="white [3212]" stroked="f" strokeweight="2pt">
                <v:path arrowok="t"/>
                <v:textbox style="layout-flow:vertical">
                  <w:txbxContent>
                    <w:p w:rsidR="00FF1AE8" w:rsidRPr="00951876" w:rsidRDefault="00FF1AE8" w:rsidP="004D05C8">
                      <w:pPr>
                        <w:jc w:val="center"/>
                        <w:rPr>
                          <w:rFonts w:ascii="Times New Roman" w:hAnsi="Times New Roman" w:cs="Times New Roman"/>
                          <w:color w:val="000000" w:themeColor="text1"/>
                          <w:sz w:val="24"/>
                          <w:szCs w:val="24"/>
                        </w:rPr>
                      </w:pPr>
                    </w:p>
                  </w:txbxContent>
                </v:textbox>
              </v:rect>
            </w:pict>
          </mc:Fallback>
        </mc:AlternateContent>
      </w:r>
      <w:r>
        <w:br w:type="page"/>
      </w:r>
    </w:p>
    <w:tbl>
      <w:tblPr>
        <w:tblStyle w:val="a5"/>
        <w:tblW w:w="14742" w:type="dxa"/>
        <w:tblInd w:w="-459" w:type="dxa"/>
        <w:tblLayout w:type="fixed"/>
        <w:tblLook w:val="04A0" w:firstRow="1" w:lastRow="0" w:firstColumn="1" w:lastColumn="0" w:noHBand="0" w:noVBand="1"/>
      </w:tblPr>
      <w:tblGrid>
        <w:gridCol w:w="1456"/>
        <w:gridCol w:w="954"/>
        <w:gridCol w:w="1883"/>
        <w:gridCol w:w="1905"/>
        <w:gridCol w:w="3583"/>
        <w:gridCol w:w="2472"/>
        <w:gridCol w:w="2489"/>
      </w:tblGrid>
      <w:tr w:rsidR="005A1962" w:rsidRPr="000C34D0" w:rsidTr="00400FC9">
        <w:tc>
          <w:tcPr>
            <w:tcW w:w="14742" w:type="dxa"/>
            <w:gridSpan w:val="7"/>
            <w:tcBorders>
              <w:top w:val="nil"/>
              <w:left w:val="nil"/>
              <w:bottom w:val="single" w:sz="4" w:space="0" w:color="auto"/>
              <w:right w:val="nil"/>
            </w:tcBorders>
          </w:tcPr>
          <w:p w:rsidR="005A1962" w:rsidRDefault="005E32AA" w:rsidP="00A25D30">
            <w:pPr>
              <w:pStyle w:val="a3"/>
              <w:tabs>
                <w:tab w:val="left" w:pos="0"/>
                <w:tab w:val="left" w:pos="567"/>
              </w:tabs>
              <w:ind w:left="0"/>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lastRenderedPageBreak/>
              <w:t>Продолжение таблицы 4</w:t>
            </w:r>
          </w:p>
          <w:p w:rsidR="00400FC9" w:rsidRPr="000C34D0" w:rsidRDefault="00400FC9" w:rsidP="00A25D30">
            <w:pPr>
              <w:pStyle w:val="a3"/>
              <w:tabs>
                <w:tab w:val="left" w:pos="0"/>
                <w:tab w:val="left" w:pos="567"/>
              </w:tabs>
              <w:ind w:left="0"/>
              <w:jc w:val="both"/>
              <w:rPr>
                <w:rFonts w:ascii="Times New Roman" w:hAnsi="Times New Roman" w:cs="Times New Roman"/>
                <w:color w:val="000000" w:themeColor="text1"/>
                <w:sz w:val="23"/>
                <w:szCs w:val="23"/>
              </w:rPr>
            </w:pPr>
          </w:p>
        </w:tc>
      </w:tr>
      <w:tr w:rsidR="005A1962" w:rsidRPr="000C34D0" w:rsidTr="00400FC9">
        <w:tc>
          <w:tcPr>
            <w:tcW w:w="1456" w:type="dxa"/>
            <w:tcBorders>
              <w:top w:val="single" w:sz="4" w:space="0" w:color="auto"/>
              <w:left w:val="single" w:sz="4" w:space="0" w:color="auto"/>
              <w:bottom w:val="single" w:sz="4" w:space="0" w:color="auto"/>
              <w:right w:val="single" w:sz="4" w:space="0" w:color="auto"/>
            </w:tcBorders>
          </w:tcPr>
          <w:p w:rsidR="005A1962" w:rsidRPr="000C34D0" w:rsidRDefault="005A1962" w:rsidP="00400FC9">
            <w:pPr>
              <w:pStyle w:val="a3"/>
              <w:tabs>
                <w:tab w:val="left" w:pos="0"/>
                <w:tab w:val="left" w:pos="567"/>
              </w:tabs>
              <w:spacing w:line="235" w:lineRule="auto"/>
              <w:ind w:left="0"/>
              <w:jc w:val="center"/>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1</w:t>
            </w:r>
          </w:p>
        </w:tc>
        <w:tc>
          <w:tcPr>
            <w:tcW w:w="954" w:type="dxa"/>
            <w:tcBorders>
              <w:top w:val="single" w:sz="4" w:space="0" w:color="auto"/>
              <w:left w:val="single" w:sz="4" w:space="0" w:color="auto"/>
              <w:bottom w:val="single" w:sz="4" w:space="0" w:color="auto"/>
              <w:right w:val="single" w:sz="4" w:space="0" w:color="auto"/>
            </w:tcBorders>
          </w:tcPr>
          <w:p w:rsidR="005A1962" w:rsidRPr="000C34D0" w:rsidRDefault="005A1962" w:rsidP="00400FC9">
            <w:pPr>
              <w:pStyle w:val="a3"/>
              <w:tabs>
                <w:tab w:val="left" w:pos="0"/>
                <w:tab w:val="left" w:pos="567"/>
              </w:tabs>
              <w:spacing w:line="235" w:lineRule="auto"/>
              <w:ind w:left="0"/>
              <w:jc w:val="center"/>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2</w:t>
            </w:r>
          </w:p>
        </w:tc>
        <w:tc>
          <w:tcPr>
            <w:tcW w:w="1883" w:type="dxa"/>
            <w:tcBorders>
              <w:top w:val="single" w:sz="4" w:space="0" w:color="auto"/>
              <w:left w:val="single" w:sz="4" w:space="0" w:color="auto"/>
              <w:bottom w:val="single" w:sz="4" w:space="0" w:color="auto"/>
              <w:right w:val="single" w:sz="4" w:space="0" w:color="auto"/>
            </w:tcBorders>
          </w:tcPr>
          <w:p w:rsidR="005A1962" w:rsidRPr="000C34D0" w:rsidRDefault="005A1962" w:rsidP="00400FC9">
            <w:pPr>
              <w:pStyle w:val="a3"/>
              <w:tabs>
                <w:tab w:val="left" w:pos="0"/>
                <w:tab w:val="left" w:pos="567"/>
              </w:tabs>
              <w:spacing w:line="235" w:lineRule="auto"/>
              <w:ind w:left="0"/>
              <w:jc w:val="center"/>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3</w:t>
            </w:r>
          </w:p>
        </w:tc>
        <w:tc>
          <w:tcPr>
            <w:tcW w:w="1905" w:type="dxa"/>
            <w:tcBorders>
              <w:top w:val="single" w:sz="4" w:space="0" w:color="auto"/>
              <w:left w:val="single" w:sz="4" w:space="0" w:color="auto"/>
              <w:bottom w:val="single" w:sz="4" w:space="0" w:color="auto"/>
              <w:right w:val="single" w:sz="4" w:space="0" w:color="auto"/>
            </w:tcBorders>
          </w:tcPr>
          <w:p w:rsidR="005A1962" w:rsidRPr="000C34D0" w:rsidRDefault="005A1962" w:rsidP="00400FC9">
            <w:pPr>
              <w:pStyle w:val="a3"/>
              <w:tabs>
                <w:tab w:val="left" w:pos="0"/>
                <w:tab w:val="left" w:pos="567"/>
              </w:tabs>
              <w:spacing w:line="235" w:lineRule="auto"/>
              <w:ind w:left="0"/>
              <w:jc w:val="center"/>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4</w:t>
            </w:r>
          </w:p>
        </w:tc>
        <w:tc>
          <w:tcPr>
            <w:tcW w:w="3583" w:type="dxa"/>
            <w:tcBorders>
              <w:top w:val="single" w:sz="4" w:space="0" w:color="auto"/>
              <w:left w:val="single" w:sz="4" w:space="0" w:color="auto"/>
              <w:bottom w:val="single" w:sz="4" w:space="0" w:color="auto"/>
              <w:right w:val="single" w:sz="4" w:space="0" w:color="auto"/>
            </w:tcBorders>
          </w:tcPr>
          <w:p w:rsidR="005A1962" w:rsidRPr="000C34D0" w:rsidRDefault="005A1962" w:rsidP="00400FC9">
            <w:pPr>
              <w:pStyle w:val="a3"/>
              <w:tabs>
                <w:tab w:val="left" w:pos="0"/>
                <w:tab w:val="left" w:pos="567"/>
              </w:tabs>
              <w:spacing w:line="235" w:lineRule="auto"/>
              <w:ind w:left="0"/>
              <w:jc w:val="center"/>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5</w:t>
            </w:r>
          </w:p>
        </w:tc>
        <w:tc>
          <w:tcPr>
            <w:tcW w:w="2472" w:type="dxa"/>
            <w:tcBorders>
              <w:top w:val="single" w:sz="4" w:space="0" w:color="auto"/>
              <w:left w:val="single" w:sz="4" w:space="0" w:color="auto"/>
              <w:bottom w:val="single" w:sz="4" w:space="0" w:color="auto"/>
              <w:right w:val="single" w:sz="4" w:space="0" w:color="auto"/>
            </w:tcBorders>
          </w:tcPr>
          <w:p w:rsidR="005A1962" w:rsidRPr="000C34D0" w:rsidRDefault="005A1962" w:rsidP="00400FC9">
            <w:pPr>
              <w:pStyle w:val="a3"/>
              <w:tabs>
                <w:tab w:val="left" w:pos="0"/>
                <w:tab w:val="left" w:pos="567"/>
              </w:tabs>
              <w:spacing w:line="235" w:lineRule="auto"/>
              <w:ind w:left="0"/>
              <w:jc w:val="center"/>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6</w:t>
            </w:r>
          </w:p>
        </w:tc>
        <w:tc>
          <w:tcPr>
            <w:tcW w:w="2489" w:type="dxa"/>
            <w:tcBorders>
              <w:top w:val="single" w:sz="4" w:space="0" w:color="auto"/>
              <w:left w:val="single" w:sz="4" w:space="0" w:color="auto"/>
              <w:bottom w:val="single" w:sz="4" w:space="0" w:color="auto"/>
              <w:right w:val="single" w:sz="4" w:space="0" w:color="auto"/>
            </w:tcBorders>
          </w:tcPr>
          <w:p w:rsidR="005A1962" w:rsidRPr="000C34D0" w:rsidRDefault="005A1962" w:rsidP="00400FC9">
            <w:pPr>
              <w:pStyle w:val="a3"/>
              <w:tabs>
                <w:tab w:val="left" w:pos="0"/>
                <w:tab w:val="left" w:pos="567"/>
              </w:tabs>
              <w:spacing w:line="235" w:lineRule="auto"/>
              <w:ind w:left="0"/>
              <w:jc w:val="center"/>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7</w:t>
            </w:r>
          </w:p>
        </w:tc>
      </w:tr>
      <w:tr w:rsidR="005A1962" w:rsidRPr="000C34D0" w:rsidTr="00400FC9">
        <w:tc>
          <w:tcPr>
            <w:tcW w:w="1456" w:type="dxa"/>
            <w:tcBorders>
              <w:top w:val="single" w:sz="4" w:space="0" w:color="auto"/>
            </w:tcBorders>
          </w:tcPr>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Финляндия</w:t>
            </w:r>
          </w:p>
        </w:tc>
        <w:tc>
          <w:tcPr>
            <w:tcW w:w="954" w:type="dxa"/>
            <w:tcBorders>
              <w:top w:val="single" w:sz="4" w:space="0" w:color="auto"/>
            </w:tcBorders>
          </w:tcPr>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2004</w:t>
            </w:r>
          </w:p>
        </w:tc>
        <w:tc>
          <w:tcPr>
            <w:tcW w:w="1883" w:type="dxa"/>
            <w:tcBorders>
              <w:top w:val="single" w:sz="4" w:space="0" w:color="auto"/>
            </w:tcBorders>
          </w:tcPr>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Социальные компании</w:t>
            </w:r>
          </w:p>
        </w:tc>
        <w:tc>
          <w:tcPr>
            <w:tcW w:w="1905" w:type="dxa"/>
            <w:tcBorders>
              <w:top w:val="single" w:sz="4" w:space="0" w:color="auto"/>
            </w:tcBorders>
          </w:tcPr>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Любые компании независимо от формы и структуры собственности</w:t>
            </w:r>
          </w:p>
        </w:tc>
        <w:tc>
          <w:tcPr>
            <w:tcW w:w="3583" w:type="dxa"/>
            <w:tcBorders>
              <w:top w:val="single" w:sz="4" w:space="0" w:color="auto"/>
            </w:tcBorders>
          </w:tcPr>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Нет регламентации распределения прибыли</w:t>
            </w:r>
          </w:p>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Может быть индивидуальным предпринимателем</w:t>
            </w:r>
          </w:p>
        </w:tc>
        <w:tc>
          <w:tcPr>
            <w:tcW w:w="2472" w:type="dxa"/>
            <w:tcBorders>
              <w:top w:val="single" w:sz="4" w:space="0" w:color="auto"/>
            </w:tcBorders>
          </w:tcPr>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 xml:space="preserve">Интеграция трудовую деятельность целевых групп, не менее 30% персонала </w:t>
            </w:r>
          </w:p>
        </w:tc>
        <w:tc>
          <w:tcPr>
            <w:tcW w:w="2489" w:type="dxa"/>
            <w:tcBorders>
              <w:top w:val="single" w:sz="4" w:space="0" w:color="auto"/>
            </w:tcBorders>
          </w:tcPr>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Нет льгот</w:t>
            </w:r>
          </w:p>
        </w:tc>
      </w:tr>
      <w:tr w:rsidR="005A1962" w:rsidRPr="000C34D0" w:rsidTr="00400FC9">
        <w:tc>
          <w:tcPr>
            <w:tcW w:w="1456" w:type="dxa"/>
          </w:tcPr>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Польша</w:t>
            </w:r>
          </w:p>
        </w:tc>
        <w:tc>
          <w:tcPr>
            <w:tcW w:w="954" w:type="dxa"/>
          </w:tcPr>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2006</w:t>
            </w:r>
          </w:p>
        </w:tc>
        <w:tc>
          <w:tcPr>
            <w:tcW w:w="1883" w:type="dxa"/>
          </w:tcPr>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Социальные кооперативы</w:t>
            </w:r>
          </w:p>
        </w:tc>
        <w:tc>
          <w:tcPr>
            <w:tcW w:w="1905" w:type="dxa"/>
          </w:tcPr>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Кооператив</w:t>
            </w:r>
          </w:p>
        </w:tc>
        <w:tc>
          <w:tcPr>
            <w:tcW w:w="3583" w:type="dxa"/>
          </w:tcPr>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Четкая регламентация распределения прибыли: ресурсный</w:t>
            </w:r>
            <w:r w:rsidR="009C5965">
              <w:rPr>
                <w:rFonts w:ascii="Times New Roman" w:hAnsi="Times New Roman" w:cs="Times New Roman"/>
                <w:color w:val="000000" w:themeColor="text1"/>
                <w:sz w:val="23"/>
                <w:szCs w:val="23"/>
              </w:rPr>
              <w:t xml:space="preserve"> </w:t>
            </w:r>
            <w:r w:rsidRPr="000C34D0">
              <w:rPr>
                <w:rFonts w:ascii="Times New Roman" w:hAnsi="Times New Roman" w:cs="Times New Roman"/>
                <w:color w:val="000000" w:themeColor="text1"/>
                <w:sz w:val="23"/>
                <w:szCs w:val="23"/>
              </w:rPr>
              <w:t xml:space="preserve">и инвестиционный фонды, профессиональная реабилитация; </w:t>
            </w:r>
          </w:p>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запрет на перечисление в паевой фонд или</w:t>
            </w:r>
            <w:r w:rsidR="009C5965">
              <w:rPr>
                <w:rFonts w:ascii="Times New Roman" w:hAnsi="Times New Roman" w:cs="Times New Roman"/>
                <w:color w:val="000000" w:themeColor="text1"/>
                <w:sz w:val="23"/>
                <w:szCs w:val="23"/>
              </w:rPr>
              <w:t xml:space="preserve"> </w:t>
            </w:r>
            <w:r w:rsidRPr="000C34D0">
              <w:rPr>
                <w:rFonts w:ascii="Times New Roman" w:hAnsi="Times New Roman" w:cs="Times New Roman"/>
                <w:color w:val="000000" w:themeColor="text1"/>
                <w:sz w:val="23"/>
                <w:szCs w:val="23"/>
              </w:rPr>
              <w:t>выплату % на пай</w:t>
            </w:r>
          </w:p>
        </w:tc>
        <w:tc>
          <w:tcPr>
            <w:tcW w:w="2472" w:type="dxa"/>
          </w:tcPr>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Интеграция трудовую деятельность целевых групп, не менее 50% персонала</w:t>
            </w:r>
          </w:p>
        </w:tc>
        <w:tc>
          <w:tcPr>
            <w:tcW w:w="2489" w:type="dxa"/>
          </w:tcPr>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Налоговые льготы по социальным отчислениям</w:t>
            </w:r>
          </w:p>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 xml:space="preserve">Субсидирование заработной платы за 3 месяца </w:t>
            </w:r>
          </w:p>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proofErr w:type="spellStart"/>
            <w:r w:rsidRPr="000C34D0">
              <w:rPr>
                <w:rFonts w:ascii="Times New Roman" w:hAnsi="Times New Roman" w:cs="Times New Roman"/>
                <w:color w:val="000000" w:themeColor="text1"/>
                <w:sz w:val="23"/>
                <w:szCs w:val="23"/>
              </w:rPr>
              <w:t>Гос</w:t>
            </w:r>
            <w:proofErr w:type="gramStart"/>
            <w:r w:rsidR="009C5965">
              <w:rPr>
                <w:rFonts w:ascii="Times New Roman" w:hAnsi="Times New Roman" w:cs="Times New Roman"/>
                <w:color w:val="000000" w:themeColor="text1"/>
                <w:sz w:val="23"/>
                <w:szCs w:val="23"/>
              </w:rPr>
              <w:t>.</w:t>
            </w:r>
            <w:r w:rsidRPr="000C34D0">
              <w:rPr>
                <w:rFonts w:ascii="Times New Roman" w:hAnsi="Times New Roman" w:cs="Times New Roman"/>
                <w:color w:val="000000" w:themeColor="text1"/>
                <w:sz w:val="23"/>
                <w:szCs w:val="23"/>
              </w:rPr>
              <w:t>з</w:t>
            </w:r>
            <w:proofErr w:type="gramEnd"/>
            <w:r w:rsidRPr="000C34D0">
              <w:rPr>
                <w:rFonts w:ascii="Times New Roman" w:hAnsi="Times New Roman" w:cs="Times New Roman"/>
                <w:color w:val="000000" w:themeColor="text1"/>
                <w:sz w:val="23"/>
                <w:szCs w:val="23"/>
              </w:rPr>
              <w:t>акуп</w:t>
            </w:r>
            <w:proofErr w:type="spellEnd"/>
            <w:r w:rsidRPr="000C34D0">
              <w:rPr>
                <w:rFonts w:ascii="Times New Roman" w:hAnsi="Times New Roman" w:cs="Times New Roman"/>
                <w:color w:val="000000" w:themeColor="text1"/>
                <w:sz w:val="23"/>
                <w:szCs w:val="23"/>
              </w:rPr>
              <w:t xml:space="preserve"> без тендера</w:t>
            </w:r>
          </w:p>
        </w:tc>
      </w:tr>
      <w:tr w:rsidR="005A1962" w:rsidRPr="000C34D0" w:rsidTr="00400FC9">
        <w:tc>
          <w:tcPr>
            <w:tcW w:w="1456" w:type="dxa"/>
            <w:tcBorders>
              <w:bottom w:val="single" w:sz="4" w:space="0" w:color="auto"/>
            </w:tcBorders>
          </w:tcPr>
          <w:p w:rsidR="00F8348D" w:rsidRPr="000C34D0" w:rsidRDefault="001765A5"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Pr>
                <w:rFonts w:ascii="Times New Roman" w:hAnsi="Times New Roman" w:cs="Times New Roman"/>
                <w:noProof/>
                <w:color w:val="000000" w:themeColor="text1"/>
                <w:sz w:val="23"/>
                <w:szCs w:val="23"/>
              </w:rPr>
              <mc:AlternateContent>
                <mc:Choice Requires="wps">
                  <w:drawing>
                    <wp:anchor distT="0" distB="0" distL="114300" distR="114300" simplePos="0" relativeHeight="251678720" behindDoc="0" locked="0" layoutInCell="1" allowOverlap="1" wp14:anchorId="4C7CFC3E" wp14:editId="71E5A891">
                      <wp:simplePos x="0" y="0"/>
                      <wp:positionH relativeFrom="column">
                        <wp:posOffset>-720725</wp:posOffset>
                      </wp:positionH>
                      <wp:positionV relativeFrom="paragraph">
                        <wp:posOffset>66040</wp:posOffset>
                      </wp:positionV>
                      <wp:extent cx="508000" cy="422910"/>
                      <wp:effectExtent l="0" t="0" r="6350" b="0"/>
                      <wp:wrapNone/>
                      <wp:docPr id="52"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422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1AE8" w:rsidRPr="00951876" w:rsidRDefault="00FF1AE8" w:rsidP="0095187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9" o:spid="_x0000_s1029" style="position:absolute;left:0;text-align:left;margin-left:-56.75pt;margin-top:5.2pt;width:40pt;height:3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" fillcolor="white [3212]" stroked="f" strokeweight="2pt">
                      <v:path arrowok="t"/>
                      <v:textbox style="layout-flow:vertical">
                        <w:txbxContent>
                          <w:p w:rsidR="00FF1AE8" w:rsidRPr="00951876" w:rsidRDefault="00FF1AE8" w:rsidP="0095187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xbxContent>
                      </v:textbox>
                    </v:rect>
                  </w:pict>
                </mc:Fallback>
              </mc:AlternateContent>
            </w:r>
            <w:r w:rsidR="00F8348D" w:rsidRPr="000C34D0">
              <w:rPr>
                <w:rFonts w:ascii="Times New Roman" w:hAnsi="Times New Roman" w:cs="Times New Roman"/>
                <w:color w:val="000000" w:themeColor="text1"/>
                <w:sz w:val="23"/>
                <w:szCs w:val="23"/>
              </w:rPr>
              <w:t>Литва</w:t>
            </w:r>
          </w:p>
        </w:tc>
        <w:tc>
          <w:tcPr>
            <w:tcW w:w="954" w:type="dxa"/>
            <w:tcBorders>
              <w:bottom w:val="single" w:sz="4" w:space="0" w:color="auto"/>
            </w:tcBorders>
          </w:tcPr>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2007</w:t>
            </w:r>
          </w:p>
        </w:tc>
        <w:tc>
          <w:tcPr>
            <w:tcW w:w="1883" w:type="dxa"/>
            <w:tcBorders>
              <w:bottom w:val="single" w:sz="4" w:space="0" w:color="auto"/>
            </w:tcBorders>
          </w:tcPr>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Социальные предприятия</w:t>
            </w:r>
          </w:p>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Социальные предприятия для лиц с</w:t>
            </w:r>
            <w:r w:rsidR="009C5965">
              <w:rPr>
                <w:rFonts w:ascii="Times New Roman" w:hAnsi="Times New Roman" w:cs="Times New Roman"/>
                <w:color w:val="000000" w:themeColor="text1"/>
                <w:sz w:val="23"/>
                <w:szCs w:val="23"/>
              </w:rPr>
              <w:t xml:space="preserve"> </w:t>
            </w:r>
            <w:r w:rsidRPr="000C34D0">
              <w:rPr>
                <w:rFonts w:ascii="Times New Roman" w:hAnsi="Times New Roman" w:cs="Times New Roman"/>
                <w:color w:val="000000" w:themeColor="text1"/>
                <w:sz w:val="23"/>
                <w:szCs w:val="23"/>
              </w:rPr>
              <w:t>недугами (инвалиды)</w:t>
            </w:r>
          </w:p>
        </w:tc>
        <w:tc>
          <w:tcPr>
            <w:tcW w:w="1905" w:type="dxa"/>
            <w:tcBorders>
              <w:bottom w:val="single" w:sz="4" w:space="0" w:color="auto"/>
            </w:tcBorders>
          </w:tcPr>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Кооперативы</w:t>
            </w:r>
          </w:p>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Некоммерческие организации</w:t>
            </w:r>
          </w:p>
        </w:tc>
        <w:tc>
          <w:tcPr>
            <w:tcW w:w="3583" w:type="dxa"/>
            <w:tcBorders>
              <w:bottom w:val="single" w:sz="4" w:space="0" w:color="auto"/>
            </w:tcBorders>
          </w:tcPr>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Не регламентируется</w:t>
            </w:r>
          </w:p>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 xml:space="preserve">Механизм демократии в управлении рекомендуется </w:t>
            </w:r>
          </w:p>
        </w:tc>
        <w:tc>
          <w:tcPr>
            <w:tcW w:w="2472" w:type="dxa"/>
            <w:tcBorders>
              <w:bottom w:val="single" w:sz="4" w:space="0" w:color="auto"/>
            </w:tcBorders>
          </w:tcPr>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Интеграция в трудовую деятельность целевых групп, не менее 40% персонала, но не менее 4 человек</w:t>
            </w:r>
          </w:p>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Перечень видов деятельности регламентируется</w:t>
            </w:r>
          </w:p>
        </w:tc>
        <w:tc>
          <w:tcPr>
            <w:tcW w:w="2489" w:type="dxa"/>
            <w:tcBorders>
              <w:bottom w:val="single" w:sz="4" w:space="0" w:color="auto"/>
            </w:tcBorders>
          </w:tcPr>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Субсидии на з/</w:t>
            </w:r>
            <w:proofErr w:type="gramStart"/>
            <w:r w:rsidRPr="000C34D0">
              <w:rPr>
                <w:rFonts w:ascii="Times New Roman" w:hAnsi="Times New Roman" w:cs="Times New Roman"/>
                <w:color w:val="000000" w:themeColor="text1"/>
                <w:sz w:val="23"/>
                <w:szCs w:val="23"/>
              </w:rPr>
              <w:t>п</w:t>
            </w:r>
            <w:proofErr w:type="gramEnd"/>
            <w:r w:rsidRPr="000C34D0">
              <w:rPr>
                <w:rFonts w:ascii="Times New Roman" w:hAnsi="Times New Roman" w:cs="Times New Roman"/>
                <w:color w:val="000000" w:themeColor="text1"/>
                <w:sz w:val="23"/>
                <w:szCs w:val="23"/>
              </w:rPr>
              <w:t xml:space="preserve"> и приспособление рабочего места, обучение работника, компенсация транспортных затрат </w:t>
            </w:r>
          </w:p>
        </w:tc>
      </w:tr>
      <w:tr w:rsidR="005A1962" w:rsidRPr="000C34D0" w:rsidTr="00400FC9">
        <w:tc>
          <w:tcPr>
            <w:tcW w:w="1456" w:type="dxa"/>
            <w:tcBorders>
              <w:bottom w:val="single" w:sz="4" w:space="0" w:color="auto"/>
            </w:tcBorders>
          </w:tcPr>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Словения</w:t>
            </w:r>
          </w:p>
        </w:tc>
        <w:tc>
          <w:tcPr>
            <w:tcW w:w="954" w:type="dxa"/>
            <w:tcBorders>
              <w:bottom w:val="single" w:sz="4" w:space="0" w:color="auto"/>
            </w:tcBorders>
          </w:tcPr>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2012</w:t>
            </w:r>
          </w:p>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Новая версия 2018</w:t>
            </w:r>
          </w:p>
        </w:tc>
        <w:tc>
          <w:tcPr>
            <w:tcW w:w="1883" w:type="dxa"/>
            <w:tcBorders>
              <w:bottom w:val="single" w:sz="4" w:space="0" w:color="auto"/>
            </w:tcBorders>
          </w:tcPr>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Социальное предприятие</w:t>
            </w:r>
          </w:p>
        </w:tc>
        <w:tc>
          <w:tcPr>
            <w:tcW w:w="1905" w:type="dxa"/>
            <w:tcBorders>
              <w:bottom w:val="single" w:sz="4" w:space="0" w:color="auto"/>
            </w:tcBorders>
          </w:tcPr>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Компания, ассоциация, институт, учреждение</w:t>
            </w:r>
          </w:p>
        </w:tc>
        <w:tc>
          <w:tcPr>
            <w:tcW w:w="3583" w:type="dxa"/>
            <w:tcBorders>
              <w:bottom w:val="single" w:sz="4" w:space="0" w:color="auto"/>
            </w:tcBorders>
          </w:tcPr>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Прибыль и активы не подлежат распределению</w:t>
            </w:r>
          </w:p>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Инклюзивные принципы управления предприятием</w:t>
            </w:r>
          </w:p>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 xml:space="preserve">В случае банкротства прибыль и активы не распределяются, а передаются </w:t>
            </w:r>
            <w:proofErr w:type="gramStart"/>
            <w:r w:rsidRPr="000C34D0">
              <w:rPr>
                <w:rFonts w:ascii="Times New Roman" w:hAnsi="Times New Roman" w:cs="Times New Roman"/>
                <w:color w:val="000000" w:themeColor="text1"/>
                <w:sz w:val="23"/>
                <w:szCs w:val="23"/>
              </w:rPr>
              <w:t>другой</w:t>
            </w:r>
            <w:proofErr w:type="gramEnd"/>
            <w:r w:rsidRPr="000C34D0">
              <w:rPr>
                <w:rFonts w:ascii="Times New Roman" w:hAnsi="Times New Roman" w:cs="Times New Roman"/>
                <w:color w:val="000000" w:themeColor="text1"/>
                <w:sz w:val="23"/>
                <w:szCs w:val="23"/>
              </w:rPr>
              <w:t xml:space="preserve"> НКО</w:t>
            </w:r>
          </w:p>
        </w:tc>
        <w:tc>
          <w:tcPr>
            <w:tcW w:w="2472" w:type="dxa"/>
            <w:tcBorders>
              <w:bottom w:val="single" w:sz="4" w:space="0" w:color="auto"/>
            </w:tcBorders>
          </w:tcPr>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 xml:space="preserve">Предприятие является частью социальной экономики </w:t>
            </w:r>
          </w:p>
          <w:p w:rsidR="00F8348D"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(социальные услуги)</w:t>
            </w:r>
          </w:p>
        </w:tc>
        <w:tc>
          <w:tcPr>
            <w:tcW w:w="2489" w:type="dxa"/>
            <w:tcBorders>
              <w:bottom w:val="single" w:sz="4" w:space="0" w:color="auto"/>
            </w:tcBorders>
          </w:tcPr>
          <w:p w:rsidR="00DA65B8" w:rsidRPr="000C34D0" w:rsidRDefault="00F8348D" w:rsidP="00400FC9">
            <w:pPr>
              <w:pStyle w:val="a3"/>
              <w:tabs>
                <w:tab w:val="left" w:pos="0"/>
                <w:tab w:val="left" w:pos="567"/>
              </w:tabs>
              <w:spacing w:line="235" w:lineRule="auto"/>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Доступ к государственным закупкам, грантам и другим мерам господдержки</w:t>
            </w:r>
            <w:r w:rsidR="00400FC9">
              <w:rPr>
                <w:rFonts w:ascii="Times New Roman" w:hAnsi="Times New Roman" w:cs="Times New Roman"/>
                <w:color w:val="000000" w:themeColor="text1"/>
                <w:sz w:val="23"/>
                <w:szCs w:val="23"/>
              </w:rPr>
              <w:t xml:space="preserve">. </w:t>
            </w:r>
            <w:r w:rsidRPr="000C34D0">
              <w:rPr>
                <w:rFonts w:ascii="Times New Roman" w:hAnsi="Times New Roman" w:cs="Times New Roman"/>
                <w:color w:val="000000" w:themeColor="text1"/>
                <w:sz w:val="23"/>
                <w:szCs w:val="23"/>
              </w:rPr>
              <w:t>Для работников из уязвимых групп аналогично Литве</w:t>
            </w:r>
          </w:p>
        </w:tc>
      </w:tr>
    </w:tbl>
    <w:p w:rsidR="005E32AA" w:rsidRDefault="005E32AA">
      <w:r>
        <w:rPr>
          <w:rFonts w:ascii="Times New Roman" w:hAnsi="Times New Roman" w:cs="Times New Roman"/>
          <w:noProof/>
          <w:color w:val="000000" w:themeColor="text1"/>
          <w:sz w:val="23"/>
          <w:szCs w:val="23"/>
          <w:lang w:eastAsia="ru-RU"/>
        </w:rPr>
        <mc:AlternateContent>
          <mc:Choice Requires="wps">
            <w:drawing>
              <wp:anchor distT="0" distB="0" distL="114300" distR="114300" simplePos="0" relativeHeight="251680768" behindDoc="0" locked="0" layoutInCell="1" allowOverlap="1" wp14:anchorId="05C8613F" wp14:editId="73477118">
                <wp:simplePos x="0" y="0"/>
                <wp:positionH relativeFrom="column">
                  <wp:posOffset>4305300</wp:posOffset>
                </wp:positionH>
                <wp:positionV relativeFrom="paragraph">
                  <wp:posOffset>163830</wp:posOffset>
                </wp:positionV>
                <wp:extent cx="508000" cy="422910"/>
                <wp:effectExtent l="0" t="0" r="6350" b="0"/>
                <wp:wrapNone/>
                <wp:docPr id="51"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422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1AE8" w:rsidRPr="00951876" w:rsidRDefault="00FF1AE8" w:rsidP="00951876">
                            <w:pPr>
                              <w:jc w:val="center"/>
                              <w:rPr>
                                <w:rFonts w:ascii="Times New Roman" w:hAnsi="Times New Roman" w:cs="Times New Roman"/>
                                <w:color w:val="000000" w:themeColor="text1"/>
                                <w:sz w:val="24"/>
                                <w:szCs w:val="24"/>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22" o:spid="_x0000_s1030" style="position:absolute;margin-left:339pt;margin-top:12.9pt;width:40pt;height:3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" fillcolor="white [3212]" stroked="f" strokeweight="2pt">
                <v:path arrowok="t"/>
                <v:textbox style="layout-flow:vertical">
                  <w:txbxContent>
                    <w:p w:rsidR="00FF1AE8" w:rsidRPr="00951876" w:rsidRDefault="00FF1AE8" w:rsidP="00951876">
                      <w:pPr>
                        <w:jc w:val="center"/>
                        <w:rPr>
                          <w:rFonts w:ascii="Times New Roman" w:hAnsi="Times New Roman" w:cs="Times New Roman"/>
                          <w:color w:val="000000" w:themeColor="text1"/>
                          <w:sz w:val="24"/>
                          <w:szCs w:val="24"/>
                        </w:rPr>
                      </w:pPr>
                    </w:p>
                  </w:txbxContent>
                </v:textbox>
              </v:rect>
            </w:pict>
          </mc:Fallback>
        </mc:AlternateContent>
      </w:r>
      <w:r>
        <w:br w:type="page"/>
      </w:r>
    </w:p>
    <w:tbl>
      <w:tblPr>
        <w:tblStyle w:val="a5"/>
        <w:tblW w:w="0" w:type="auto"/>
        <w:tblInd w:w="-459" w:type="dxa"/>
        <w:tblLayout w:type="fixed"/>
        <w:tblLook w:val="04A0" w:firstRow="1" w:lastRow="0" w:firstColumn="1" w:lastColumn="0" w:noHBand="0" w:noVBand="1"/>
      </w:tblPr>
      <w:tblGrid>
        <w:gridCol w:w="1456"/>
        <w:gridCol w:w="1379"/>
        <w:gridCol w:w="1883"/>
        <w:gridCol w:w="1905"/>
        <w:gridCol w:w="3300"/>
        <w:gridCol w:w="2472"/>
        <w:gridCol w:w="2308"/>
      </w:tblGrid>
      <w:tr w:rsidR="00DA65B8" w:rsidRPr="000C34D0" w:rsidTr="005E32AA">
        <w:tc>
          <w:tcPr>
            <w:tcW w:w="14703" w:type="dxa"/>
            <w:gridSpan w:val="7"/>
            <w:tcBorders>
              <w:top w:val="nil"/>
              <w:left w:val="nil"/>
              <w:bottom w:val="single" w:sz="4" w:space="0" w:color="auto"/>
              <w:right w:val="nil"/>
            </w:tcBorders>
          </w:tcPr>
          <w:p w:rsidR="00DA65B8" w:rsidRPr="000C34D0" w:rsidRDefault="00DA65B8" w:rsidP="00A25D30">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lastRenderedPageBreak/>
              <w:t xml:space="preserve">Продолжение таблицы </w:t>
            </w:r>
            <w:r w:rsidR="009C28B5" w:rsidRPr="000C34D0">
              <w:rPr>
                <w:rFonts w:ascii="Times New Roman" w:hAnsi="Times New Roman" w:cs="Times New Roman"/>
                <w:color w:val="000000" w:themeColor="text1"/>
                <w:sz w:val="23"/>
                <w:szCs w:val="23"/>
              </w:rPr>
              <w:t>4</w:t>
            </w:r>
          </w:p>
        </w:tc>
      </w:tr>
      <w:tr w:rsidR="005A1962" w:rsidRPr="000C34D0" w:rsidTr="005E32AA">
        <w:tc>
          <w:tcPr>
            <w:tcW w:w="1456" w:type="dxa"/>
            <w:tcBorders>
              <w:top w:val="single" w:sz="4" w:space="0" w:color="auto"/>
            </w:tcBorders>
          </w:tcPr>
          <w:p w:rsidR="005A1962" w:rsidRPr="000C34D0" w:rsidRDefault="00DA65B8" w:rsidP="00DA65B8">
            <w:pPr>
              <w:pStyle w:val="a3"/>
              <w:tabs>
                <w:tab w:val="left" w:pos="0"/>
                <w:tab w:val="left" w:pos="567"/>
              </w:tabs>
              <w:ind w:left="0"/>
              <w:jc w:val="center"/>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1</w:t>
            </w:r>
          </w:p>
        </w:tc>
        <w:tc>
          <w:tcPr>
            <w:tcW w:w="1379" w:type="dxa"/>
            <w:tcBorders>
              <w:top w:val="single" w:sz="4" w:space="0" w:color="auto"/>
            </w:tcBorders>
          </w:tcPr>
          <w:p w:rsidR="005A1962" w:rsidRPr="000C34D0" w:rsidRDefault="00DA65B8" w:rsidP="00DA65B8">
            <w:pPr>
              <w:pStyle w:val="a3"/>
              <w:tabs>
                <w:tab w:val="left" w:pos="0"/>
                <w:tab w:val="left" w:pos="567"/>
              </w:tabs>
              <w:ind w:left="0"/>
              <w:jc w:val="center"/>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2</w:t>
            </w:r>
          </w:p>
        </w:tc>
        <w:tc>
          <w:tcPr>
            <w:tcW w:w="1883" w:type="dxa"/>
            <w:tcBorders>
              <w:top w:val="single" w:sz="4" w:space="0" w:color="auto"/>
            </w:tcBorders>
          </w:tcPr>
          <w:p w:rsidR="005A1962" w:rsidRPr="000C34D0" w:rsidRDefault="00DA65B8" w:rsidP="00DA65B8">
            <w:pPr>
              <w:pStyle w:val="a3"/>
              <w:tabs>
                <w:tab w:val="left" w:pos="0"/>
                <w:tab w:val="left" w:pos="567"/>
              </w:tabs>
              <w:ind w:left="0"/>
              <w:jc w:val="center"/>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3</w:t>
            </w:r>
          </w:p>
        </w:tc>
        <w:tc>
          <w:tcPr>
            <w:tcW w:w="1905" w:type="dxa"/>
            <w:tcBorders>
              <w:top w:val="single" w:sz="4" w:space="0" w:color="auto"/>
            </w:tcBorders>
          </w:tcPr>
          <w:p w:rsidR="005A1962" w:rsidRPr="000C34D0" w:rsidRDefault="00DA65B8" w:rsidP="00DA65B8">
            <w:pPr>
              <w:pStyle w:val="a3"/>
              <w:tabs>
                <w:tab w:val="left" w:pos="0"/>
                <w:tab w:val="left" w:pos="567"/>
              </w:tabs>
              <w:ind w:left="0"/>
              <w:jc w:val="center"/>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4</w:t>
            </w:r>
          </w:p>
        </w:tc>
        <w:tc>
          <w:tcPr>
            <w:tcW w:w="3300" w:type="dxa"/>
            <w:tcBorders>
              <w:top w:val="single" w:sz="4" w:space="0" w:color="auto"/>
            </w:tcBorders>
          </w:tcPr>
          <w:p w:rsidR="005A1962" w:rsidRPr="000C34D0" w:rsidRDefault="00DA65B8" w:rsidP="00DA65B8">
            <w:pPr>
              <w:pStyle w:val="a3"/>
              <w:tabs>
                <w:tab w:val="left" w:pos="0"/>
                <w:tab w:val="left" w:pos="567"/>
              </w:tabs>
              <w:ind w:left="0"/>
              <w:jc w:val="center"/>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5</w:t>
            </w:r>
          </w:p>
        </w:tc>
        <w:tc>
          <w:tcPr>
            <w:tcW w:w="2472" w:type="dxa"/>
            <w:tcBorders>
              <w:top w:val="single" w:sz="4" w:space="0" w:color="auto"/>
            </w:tcBorders>
          </w:tcPr>
          <w:p w:rsidR="005A1962" w:rsidRPr="000C34D0" w:rsidRDefault="00DA65B8" w:rsidP="00DA65B8">
            <w:pPr>
              <w:pStyle w:val="a3"/>
              <w:tabs>
                <w:tab w:val="left" w:pos="0"/>
                <w:tab w:val="left" w:pos="567"/>
              </w:tabs>
              <w:ind w:left="0"/>
              <w:jc w:val="center"/>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6</w:t>
            </w:r>
          </w:p>
        </w:tc>
        <w:tc>
          <w:tcPr>
            <w:tcW w:w="2308" w:type="dxa"/>
            <w:tcBorders>
              <w:top w:val="single" w:sz="4" w:space="0" w:color="auto"/>
            </w:tcBorders>
          </w:tcPr>
          <w:p w:rsidR="005A1962" w:rsidRPr="000C34D0" w:rsidRDefault="00DA65B8" w:rsidP="00DA65B8">
            <w:pPr>
              <w:pStyle w:val="a3"/>
              <w:tabs>
                <w:tab w:val="left" w:pos="0"/>
                <w:tab w:val="left" w:pos="567"/>
              </w:tabs>
              <w:ind w:left="0"/>
              <w:jc w:val="center"/>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7</w:t>
            </w:r>
          </w:p>
        </w:tc>
      </w:tr>
      <w:tr w:rsidR="005A1962" w:rsidRPr="000C34D0" w:rsidTr="005A1962">
        <w:tc>
          <w:tcPr>
            <w:tcW w:w="1456" w:type="dxa"/>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 xml:space="preserve">Южная Корея </w:t>
            </w:r>
          </w:p>
        </w:tc>
        <w:tc>
          <w:tcPr>
            <w:tcW w:w="1379" w:type="dxa"/>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 xml:space="preserve">2007 </w:t>
            </w:r>
          </w:p>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 xml:space="preserve">с поправками </w:t>
            </w:r>
          </w:p>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2011 года</w:t>
            </w:r>
          </w:p>
        </w:tc>
        <w:tc>
          <w:tcPr>
            <w:tcW w:w="1883" w:type="dxa"/>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Социальное предприятие</w:t>
            </w:r>
          </w:p>
        </w:tc>
        <w:tc>
          <w:tcPr>
            <w:tcW w:w="1905" w:type="dxa"/>
          </w:tcPr>
          <w:p w:rsidR="00F8348D" w:rsidRPr="000C34D0" w:rsidRDefault="00F8348D" w:rsidP="00AC763A">
            <w:pPr>
              <w:tabs>
                <w:tab w:val="left" w:pos="0"/>
              </w:tabs>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Частная компания, кооператив, общественный фонд, ассоциация,</w:t>
            </w:r>
            <w:r w:rsidR="009C5965">
              <w:rPr>
                <w:rFonts w:ascii="Times New Roman" w:hAnsi="Times New Roman" w:cs="Times New Roman"/>
                <w:color w:val="000000" w:themeColor="text1"/>
                <w:sz w:val="23"/>
                <w:szCs w:val="23"/>
              </w:rPr>
              <w:t xml:space="preserve"> </w:t>
            </w:r>
            <w:r w:rsidRPr="000C34D0">
              <w:rPr>
                <w:rFonts w:ascii="Times New Roman" w:hAnsi="Times New Roman" w:cs="Times New Roman"/>
                <w:color w:val="000000" w:themeColor="text1"/>
                <w:sz w:val="23"/>
                <w:szCs w:val="23"/>
              </w:rPr>
              <w:t xml:space="preserve">другая форма некоммерческой организации. </w:t>
            </w:r>
          </w:p>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p>
        </w:tc>
        <w:tc>
          <w:tcPr>
            <w:tcW w:w="3300" w:type="dxa"/>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Распределяется не более 1/3 прибыли; и есть требование механизма</w:t>
            </w:r>
            <w:r w:rsidR="009C5965">
              <w:rPr>
                <w:rFonts w:ascii="Times New Roman" w:hAnsi="Times New Roman" w:cs="Times New Roman"/>
                <w:color w:val="000000" w:themeColor="text1"/>
                <w:sz w:val="23"/>
                <w:szCs w:val="23"/>
              </w:rPr>
              <w:t xml:space="preserve"> </w:t>
            </w:r>
            <w:r w:rsidRPr="000C34D0">
              <w:rPr>
                <w:rFonts w:ascii="Times New Roman" w:hAnsi="Times New Roman" w:cs="Times New Roman"/>
                <w:color w:val="000000" w:themeColor="text1"/>
                <w:sz w:val="23"/>
                <w:szCs w:val="23"/>
              </w:rPr>
              <w:t>демократизации управления</w:t>
            </w:r>
          </w:p>
        </w:tc>
        <w:tc>
          <w:tcPr>
            <w:tcW w:w="2472" w:type="dxa"/>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Трудовая интеграция целевых групп, не менее 50%;</w:t>
            </w:r>
          </w:p>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 xml:space="preserve">Доля целевых групп </w:t>
            </w:r>
            <w:r w:rsidR="00442D09">
              <w:rPr>
                <w:rFonts w:ascii="Times New Roman" w:hAnsi="Times New Roman" w:cs="Times New Roman"/>
                <w:color w:val="000000" w:themeColor="text1"/>
                <w:sz w:val="23"/>
                <w:szCs w:val="23"/>
              </w:rPr>
              <w:t>–</w:t>
            </w:r>
            <w:r w:rsidRPr="000C34D0">
              <w:rPr>
                <w:rFonts w:ascii="Times New Roman" w:hAnsi="Times New Roman" w:cs="Times New Roman"/>
                <w:color w:val="000000" w:themeColor="text1"/>
                <w:sz w:val="23"/>
                <w:szCs w:val="23"/>
              </w:rPr>
              <w:t xml:space="preserve"> </w:t>
            </w:r>
            <w:proofErr w:type="spellStart"/>
            <w:r w:rsidRPr="000C34D0">
              <w:rPr>
                <w:rFonts w:ascii="Times New Roman" w:hAnsi="Times New Roman" w:cs="Times New Roman"/>
                <w:color w:val="000000" w:themeColor="text1"/>
                <w:sz w:val="23"/>
                <w:szCs w:val="23"/>
              </w:rPr>
              <w:t>услугополучателе</w:t>
            </w:r>
            <w:proofErr w:type="gramStart"/>
            <w:r w:rsidRPr="000C34D0">
              <w:rPr>
                <w:rFonts w:ascii="Times New Roman" w:hAnsi="Times New Roman" w:cs="Times New Roman"/>
                <w:color w:val="000000" w:themeColor="text1"/>
                <w:sz w:val="23"/>
                <w:szCs w:val="23"/>
              </w:rPr>
              <w:t>й</w:t>
            </w:r>
            <w:proofErr w:type="spellEnd"/>
            <w:r w:rsidR="00442D09">
              <w:rPr>
                <w:rFonts w:ascii="Times New Roman" w:hAnsi="Times New Roman" w:cs="Times New Roman"/>
                <w:color w:val="000000" w:themeColor="text1"/>
                <w:sz w:val="23"/>
                <w:szCs w:val="23"/>
              </w:rPr>
              <w:t>–</w:t>
            </w:r>
            <w:proofErr w:type="gramEnd"/>
            <w:r w:rsidRPr="000C34D0">
              <w:rPr>
                <w:rFonts w:ascii="Times New Roman" w:hAnsi="Times New Roman" w:cs="Times New Roman"/>
                <w:color w:val="000000" w:themeColor="text1"/>
                <w:sz w:val="23"/>
                <w:szCs w:val="23"/>
              </w:rPr>
              <w:t xml:space="preserve"> не менее 50%</w:t>
            </w:r>
          </w:p>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Если обе цели, то группы по 30%</w:t>
            </w:r>
          </w:p>
        </w:tc>
        <w:tc>
          <w:tcPr>
            <w:tcW w:w="2308" w:type="dxa"/>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Государственные закупки, прямые субсидии на бизнес (причем 2 года освобождение от налогов), субсидии заработной платы для целевых групп, помощь в обеспечении каналов сбыта</w:t>
            </w:r>
          </w:p>
        </w:tc>
      </w:tr>
      <w:tr w:rsidR="005A1962" w:rsidRPr="000C34D0" w:rsidTr="005A1962">
        <w:tc>
          <w:tcPr>
            <w:tcW w:w="1456" w:type="dxa"/>
          </w:tcPr>
          <w:p w:rsidR="00F8348D" w:rsidRPr="000C34D0" w:rsidRDefault="001765A5" w:rsidP="00AC763A">
            <w:pPr>
              <w:pStyle w:val="a3"/>
              <w:tabs>
                <w:tab w:val="left" w:pos="0"/>
                <w:tab w:val="left" w:pos="567"/>
              </w:tabs>
              <w:ind w:left="0"/>
              <w:jc w:val="both"/>
              <w:rPr>
                <w:rFonts w:ascii="Times New Roman" w:hAnsi="Times New Roman" w:cs="Times New Roman"/>
                <w:color w:val="000000" w:themeColor="text1"/>
                <w:sz w:val="23"/>
                <w:szCs w:val="23"/>
              </w:rPr>
            </w:pPr>
            <w:r>
              <w:rPr>
                <w:rFonts w:ascii="Times New Roman" w:hAnsi="Times New Roman" w:cs="Times New Roman"/>
                <w:noProof/>
                <w:color w:val="000000" w:themeColor="text1"/>
                <w:sz w:val="23"/>
                <w:szCs w:val="23"/>
              </w:rPr>
              <mc:AlternateContent>
                <mc:Choice Requires="wps">
                  <w:drawing>
                    <wp:anchor distT="0" distB="0" distL="114300" distR="114300" simplePos="0" relativeHeight="251682816" behindDoc="0" locked="0" layoutInCell="1" allowOverlap="1" wp14:anchorId="16CAA34D" wp14:editId="76E784EE">
                      <wp:simplePos x="0" y="0"/>
                      <wp:positionH relativeFrom="column">
                        <wp:posOffset>-695325</wp:posOffset>
                      </wp:positionH>
                      <wp:positionV relativeFrom="paragraph">
                        <wp:posOffset>568960</wp:posOffset>
                      </wp:positionV>
                      <wp:extent cx="508000" cy="422910"/>
                      <wp:effectExtent l="0" t="0" r="6350" b="0"/>
                      <wp:wrapNone/>
                      <wp:docPr id="50"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422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1AE8" w:rsidRPr="00951876" w:rsidRDefault="00FF1AE8" w:rsidP="0095187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23" o:spid="_x0000_s1031" style="position:absolute;left:0;text-align:left;margin-left:-54.75pt;margin-top:44.8pt;width:40pt;height:3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" fillcolor="white [3212]" stroked="f" strokeweight="2pt">
                      <v:path arrowok="t"/>
                      <v:textbox style="layout-flow:vertical">
                        <w:txbxContent>
                          <w:p w:rsidR="00FF1AE8" w:rsidRPr="00951876" w:rsidRDefault="00FF1AE8" w:rsidP="0095187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xbxContent>
                      </v:textbox>
                    </v:rect>
                  </w:pict>
                </mc:Fallback>
              </mc:AlternateContent>
            </w:r>
            <w:r w:rsidR="00F8348D" w:rsidRPr="000C34D0">
              <w:rPr>
                <w:rFonts w:ascii="Times New Roman" w:hAnsi="Times New Roman" w:cs="Times New Roman"/>
                <w:color w:val="000000" w:themeColor="text1"/>
                <w:sz w:val="23"/>
                <w:szCs w:val="23"/>
              </w:rPr>
              <w:t>Российская Федерация</w:t>
            </w:r>
          </w:p>
        </w:tc>
        <w:tc>
          <w:tcPr>
            <w:tcW w:w="1379" w:type="dxa"/>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Проект</w:t>
            </w:r>
          </w:p>
        </w:tc>
        <w:tc>
          <w:tcPr>
            <w:tcW w:w="1883" w:type="dxa"/>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Социальное предприятие</w:t>
            </w:r>
          </w:p>
        </w:tc>
        <w:tc>
          <w:tcPr>
            <w:tcW w:w="1905" w:type="dxa"/>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Любые предприятия</w:t>
            </w:r>
          </w:p>
        </w:tc>
        <w:tc>
          <w:tcPr>
            <w:tcW w:w="3300" w:type="dxa"/>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Распределение не регламентировано</w:t>
            </w:r>
          </w:p>
        </w:tc>
        <w:tc>
          <w:tcPr>
            <w:tcW w:w="2472" w:type="dxa"/>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Трудовая интеграция целевых групп не менее 30% с долей в фонде оплаты труда не менее 20%</w:t>
            </w:r>
          </w:p>
        </w:tc>
        <w:tc>
          <w:tcPr>
            <w:tcW w:w="2308" w:type="dxa"/>
          </w:tcPr>
          <w:p w:rsidR="00F8348D" w:rsidRPr="000C34D0" w:rsidRDefault="00F8348D" w:rsidP="00AC763A">
            <w:pPr>
              <w:pStyle w:val="a3"/>
              <w:tabs>
                <w:tab w:val="left" w:pos="0"/>
                <w:tab w:val="left" w:pos="567"/>
              </w:tabs>
              <w:ind w:left="0"/>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Аренда госимущества без конкурса и на льготных условиях, доступ к образовательным программам</w:t>
            </w:r>
          </w:p>
        </w:tc>
      </w:tr>
      <w:tr w:rsidR="00F8348D" w:rsidRPr="000C34D0" w:rsidTr="005A1962">
        <w:tc>
          <w:tcPr>
            <w:tcW w:w="14703" w:type="dxa"/>
            <w:gridSpan w:val="7"/>
          </w:tcPr>
          <w:p w:rsidR="00F8348D" w:rsidRPr="000C34D0" w:rsidRDefault="00DA65B8" w:rsidP="004B44B7">
            <w:pPr>
              <w:pStyle w:val="a3"/>
              <w:tabs>
                <w:tab w:val="left" w:pos="0"/>
                <w:tab w:val="left" w:pos="567"/>
              </w:tabs>
              <w:ind w:left="0" w:firstLine="601"/>
              <w:jc w:val="both"/>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 xml:space="preserve">Примечание – </w:t>
            </w:r>
            <w:proofErr w:type="gramStart"/>
            <w:r w:rsidR="00F8348D" w:rsidRPr="000C34D0">
              <w:rPr>
                <w:rFonts w:ascii="Times New Roman" w:hAnsi="Times New Roman" w:cs="Times New Roman"/>
                <w:color w:val="000000" w:themeColor="text1"/>
                <w:sz w:val="21"/>
                <w:szCs w:val="21"/>
              </w:rPr>
              <w:t>Составлен</w:t>
            </w:r>
            <w:r w:rsidR="004B44B7" w:rsidRPr="000C34D0">
              <w:rPr>
                <w:rFonts w:ascii="Times New Roman" w:hAnsi="Times New Roman" w:cs="Times New Roman"/>
                <w:color w:val="000000" w:themeColor="text1"/>
                <w:sz w:val="21"/>
                <w:szCs w:val="21"/>
              </w:rPr>
              <w:t>а</w:t>
            </w:r>
            <w:proofErr w:type="gramEnd"/>
            <w:r w:rsidR="00F8348D" w:rsidRPr="000C34D0">
              <w:rPr>
                <w:rFonts w:ascii="Times New Roman" w:hAnsi="Times New Roman" w:cs="Times New Roman"/>
                <w:color w:val="000000" w:themeColor="text1"/>
                <w:sz w:val="21"/>
                <w:szCs w:val="21"/>
              </w:rPr>
              <w:t xml:space="preserve"> авторами</w:t>
            </w:r>
          </w:p>
        </w:tc>
      </w:tr>
    </w:tbl>
    <w:p w:rsidR="00F8348D" w:rsidRPr="000C34D0" w:rsidRDefault="001765A5" w:rsidP="00AC763A">
      <w:pPr>
        <w:pStyle w:val="a3"/>
        <w:tabs>
          <w:tab w:val="left" w:pos="0"/>
        </w:tabs>
        <w:spacing w:after="0" w:line="240" w:lineRule="auto"/>
        <w:ind w:left="284"/>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3"/>
          <w:szCs w:val="23"/>
        </w:rPr>
        <mc:AlternateContent>
          <mc:Choice Requires="wps">
            <w:drawing>
              <wp:anchor distT="0" distB="0" distL="114300" distR="114300" simplePos="0" relativeHeight="251684864" behindDoc="0" locked="0" layoutInCell="1" allowOverlap="1" wp14:anchorId="2AE39500" wp14:editId="77D7E21C">
                <wp:simplePos x="0" y="0"/>
                <wp:positionH relativeFrom="column">
                  <wp:posOffset>4347210</wp:posOffset>
                </wp:positionH>
                <wp:positionV relativeFrom="paragraph">
                  <wp:posOffset>2133600</wp:posOffset>
                </wp:positionV>
                <wp:extent cx="508000" cy="422910"/>
                <wp:effectExtent l="0" t="0" r="6350" b="0"/>
                <wp:wrapNone/>
                <wp:docPr id="3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422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1AE8" w:rsidRPr="00951876" w:rsidRDefault="00FF1AE8" w:rsidP="00951876">
                            <w:pPr>
                              <w:jc w:val="center"/>
                              <w:rPr>
                                <w:rFonts w:ascii="Times New Roman" w:hAnsi="Times New Roman" w:cs="Times New Roman"/>
                                <w:color w:val="000000" w:themeColor="text1"/>
                                <w:sz w:val="24"/>
                                <w:szCs w:val="24"/>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24" o:spid="_x0000_s1032" style="position:absolute;left:0;text-align:left;margin-left:342.3pt;margin-top:168pt;width:40pt;height:3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" fillcolor="white [3212]" stroked="f" strokeweight="2pt">
                <v:path arrowok="t"/>
                <v:textbox style="layout-flow:vertical">
                  <w:txbxContent>
                    <w:p w:rsidR="00FF1AE8" w:rsidRPr="00951876" w:rsidRDefault="00FF1AE8" w:rsidP="00951876">
                      <w:pPr>
                        <w:jc w:val="center"/>
                        <w:rPr>
                          <w:rFonts w:ascii="Times New Roman" w:hAnsi="Times New Roman" w:cs="Times New Roman"/>
                          <w:color w:val="000000" w:themeColor="text1"/>
                          <w:sz w:val="24"/>
                          <w:szCs w:val="24"/>
                        </w:rPr>
                      </w:pPr>
                    </w:p>
                  </w:txbxContent>
                </v:textbox>
              </v:rect>
            </w:pict>
          </mc:Fallback>
        </mc:AlternateContent>
      </w:r>
    </w:p>
    <w:p w:rsidR="00F8348D" w:rsidRPr="000C34D0" w:rsidRDefault="00F8348D" w:rsidP="00AC763A">
      <w:pPr>
        <w:spacing w:line="240" w:lineRule="auto"/>
        <w:rPr>
          <w:rFonts w:ascii="Times New Roman" w:hAnsi="Times New Roman" w:cs="Times New Roman"/>
          <w:color w:val="000000" w:themeColor="text1"/>
          <w:sz w:val="28"/>
          <w:szCs w:val="28"/>
        </w:rPr>
        <w:sectPr w:rsidR="00F8348D" w:rsidRPr="000C34D0" w:rsidSect="00DA65B8">
          <w:pgSz w:w="16838" w:h="11906" w:orient="landscape"/>
          <w:pgMar w:top="1702" w:right="962" w:bottom="1134" w:left="1701" w:header="709" w:footer="709" w:gutter="0"/>
          <w:cols w:space="708"/>
          <w:docGrid w:linePitch="360"/>
        </w:sectPr>
      </w:pPr>
    </w:p>
    <w:p w:rsidR="00951876" w:rsidRPr="000C34D0" w:rsidRDefault="00951876" w:rsidP="00951876">
      <w:pPr>
        <w:pStyle w:val="a3"/>
        <w:tabs>
          <w:tab w:val="left" w:pos="0"/>
          <w:tab w:val="left" w:pos="567"/>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lastRenderedPageBreak/>
        <w:t xml:space="preserve">По результатам исследования мирового опыта можно сделать следующие выводы. </w:t>
      </w:r>
    </w:p>
    <w:p w:rsidR="00951876" w:rsidRPr="000C34D0" w:rsidRDefault="00951876" w:rsidP="00951876">
      <w:pPr>
        <w:pStyle w:val="a3"/>
        <w:tabs>
          <w:tab w:val="left" w:pos="0"/>
          <w:tab w:val="left" w:pos="567"/>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Развитые страны рассматривают социально предпринимательство в рамках более общей концепции социальной экономики. К сектору социальной экономики относятся организации всех форм собственности, которые работают в интересах своих членов, пользователей или широкой общественности, а не только для получения прибыли, производя рыночную или нерыночную продукцию/услуги. </w:t>
      </w:r>
    </w:p>
    <w:p w:rsidR="00951876" w:rsidRPr="000C34D0" w:rsidRDefault="00951876" w:rsidP="00951876">
      <w:pPr>
        <w:pStyle w:val="a3"/>
        <w:tabs>
          <w:tab w:val="left" w:pos="0"/>
          <w:tab w:val="left" w:pos="567"/>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В сектор входят четыре рассмотренных нами в параграфе 1.2 типа организаций: некоммерческие организации, социальные предприятия, социально</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ответственные предприятия и предприятия, практикующие социальную ответственность. </w:t>
      </w:r>
    </w:p>
    <w:p w:rsidR="00951876" w:rsidRPr="000C34D0" w:rsidRDefault="00951876" w:rsidP="00951876">
      <w:pPr>
        <w:pStyle w:val="a3"/>
        <w:tabs>
          <w:tab w:val="left" w:pos="0"/>
          <w:tab w:val="left" w:pos="567"/>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Законодательство о социальном предпринимательстве развивалось по двум вариантам: либо конкретная правовая форма регистрации в качестве особого типа кооператива или компании, либо юридическая квалификация состояния организации (статус, сертификат). </w:t>
      </w:r>
    </w:p>
    <w:p w:rsidR="00951876" w:rsidRPr="000C34D0" w:rsidRDefault="00951876" w:rsidP="00951876">
      <w:pPr>
        <w:pStyle w:val="a3"/>
        <w:tabs>
          <w:tab w:val="left" w:pos="0"/>
          <w:tab w:val="left" w:pos="567"/>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Последний вариант принимают все больше стран и считают, что он дает больше возможностей для развития деятельности. Общим для всех стран является выделение статуса социального предприятия для разных юридических лиц: ассоциаций, фондов, кооперативов, частных компаний и других. В наиболее общей постановке вопроса, принципами деятельности социального предприятия, определяющими его особенности как субъекта права, зафиксированы:</w:t>
      </w:r>
    </w:p>
    <w:p w:rsidR="00951876" w:rsidRPr="000C34D0" w:rsidRDefault="00951876" w:rsidP="00951876">
      <w:pPr>
        <w:pStyle w:val="a3"/>
        <w:numPr>
          <w:ilvl w:val="0"/>
          <w:numId w:val="16"/>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автономная инициатива по решению социальной проблемы общества, не зависимая от государства и его администраций;</w:t>
      </w:r>
    </w:p>
    <w:p w:rsidR="00951876" w:rsidRPr="000C34D0" w:rsidRDefault="00951876" w:rsidP="00951876">
      <w:pPr>
        <w:pStyle w:val="a3"/>
        <w:numPr>
          <w:ilvl w:val="0"/>
          <w:numId w:val="16"/>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ориентация на рынок, но не только на рентабельность;</w:t>
      </w:r>
    </w:p>
    <w:p w:rsidR="00951876" w:rsidRPr="000C34D0" w:rsidRDefault="00951876" w:rsidP="00951876">
      <w:pPr>
        <w:pStyle w:val="a3"/>
        <w:numPr>
          <w:ilvl w:val="0"/>
          <w:numId w:val="16"/>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равенство всех членов организации и участие заинтересованных сторон в управлении;</w:t>
      </w:r>
    </w:p>
    <w:p w:rsidR="00951876" w:rsidRPr="000C34D0" w:rsidRDefault="00951876" w:rsidP="00951876">
      <w:pPr>
        <w:pStyle w:val="a3"/>
        <w:numPr>
          <w:ilvl w:val="0"/>
          <w:numId w:val="16"/>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прозрачность бизнеса и участие волонтеров.</w:t>
      </w:r>
    </w:p>
    <w:p w:rsidR="00A25D30" w:rsidRPr="000C34D0" w:rsidRDefault="00A25D30" w:rsidP="00A25D30">
      <w:pPr>
        <w:pStyle w:val="a3"/>
        <w:tabs>
          <w:tab w:val="left" w:pos="0"/>
          <w:tab w:val="left" w:pos="567"/>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Статус дается организации при соблюдении ею ряда условий и ограничений, а в качестве поощрения, её деятельность поддерживается в большинстве стран финансовыми и нефинансовыми мерами. </w:t>
      </w:r>
    </w:p>
    <w:p w:rsidR="00F8348D" w:rsidRPr="000C34D0" w:rsidRDefault="00F8348D" w:rsidP="00AC763A">
      <w:pPr>
        <w:pStyle w:val="a3"/>
        <w:tabs>
          <w:tab w:val="left" w:pos="0"/>
          <w:tab w:val="left" w:pos="567"/>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Противники определения социального предпринимательства как юридического «статуса» предприятия говорят о его большей зависимости от изменения критериев, заложенных в закон и субъективности процедур проверки.</w:t>
      </w:r>
    </w:p>
    <w:p w:rsidR="00F8348D" w:rsidRPr="000C34D0" w:rsidRDefault="00F8348D" w:rsidP="00AC763A">
      <w:pPr>
        <w:pStyle w:val="a3"/>
        <w:tabs>
          <w:tab w:val="left" w:pos="0"/>
          <w:tab w:val="left" w:pos="567"/>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В результате, с одной стороны, более открытая концепция с признанием статуса на основе критериев, согласно наблюдаемым эмпирическим тенденциям, является более успешной, т.к. имеет возможность привлекать большее число участников. Фактически это выбор статуса без навязывания конкретной организационно</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правовой формы. Многообразие доступных правовых форм, обусловленных традицией, типом бизнеса (</w:t>
      </w:r>
      <w:proofErr w:type="gramStart"/>
      <w:r w:rsidRPr="000C34D0">
        <w:rPr>
          <w:rFonts w:ascii="Times New Roman" w:hAnsi="Times New Roman" w:cs="Times New Roman"/>
          <w:color w:val="000000" w:themeColor="text1"/>
          <w:sz w:val="28"/>
          <w:szCs w:val="28"/>
        </w:rPr>
        <w:t>трудоемкий</w:t>
      </w:r>
      <w:proofErr w:type="gramEnd"/>
      <w:r w:rsidRPr="000C34D0">
        <w:rPr>
          <w:rFonts w:ascii="Times New Roman" w:hAnsi="Times New Roman" w:cs="Times New Roman"/>
          <w:color w:val="000000" w:themeColor="text1"/>
          <w:sz w:val="28"/>
          <w:szCs w:val="28"/>
        </w:rPr>
        <w:t xml:space="preserve"> или капиталоемкий), субъективными факторами (личность) позволяет вовлечь организацию в социальное предпринимательство без особенных юридических регистраций, а, следовательно, издержек.</w:t>
      </w:r>
    </w:p>
    <w:p w:rsidR="00F8348D" w:rsidRPr="000C34D0" w:rsidRDefault="00F8348D" w:rsidP="00AC763A">
      <w:pPr>
        <w:pStyle w:val="a3"/>
        <w:tabs>
          <w:tab w:val="left" w:pos="0"/>
          <w:tab w:val="left" w:pos="567"/>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lastRenderedPageBreak/>
        <w:t xml:space="preserve">Социальное предприятие действует по следующим нормам, которые в той или иной степени признаются большинством стран и определяют его </w:t>
      </w:r>
      <w:proofErr w:type="spellStart"/>
      <w:r w:rsidRPr="000C34D0">
        <w:rPr>
          <w:rFonts w:ascii="Times New Roman" w:hAnsi="Times New Roman" w:cs="Times New Roman"/>
          <w:color w:val="000000" w:themeColor="text1"/>
          <w:sz w:val="28"/>
          <w:szCs w:val="28"/>
        </w:rPr>
        <w:t>правосубъектность</w:t>
      </w:r>
      <w:proofErr w:type="spellEnd"/>
      <w:r w:rsidRPr="000C34D0">
        <w:rPr>
          <w:rFonts w:ascii="Times New Roman" w:hAnsi="Times New Roman" w:cs="Times New Roman"/>
          <w:color w:val="000000" w:themeColor="text1"/>
          <w:sz w:val="28"/>
          <w:szCs w:val="28"/>
        </w:rPr>
        <w:t>:</w:t>
      </w:r>
    </w:p>
    <w:p w:rsidR="00F8348D" w:rsidRPr="000C34D0" w:rsidRDefault="00F8348D" w:rsidP="00D7652E">
      <w:pPr>
        <w:pStyle w:val="a3"/>
        <w:numPr>
          <w:ilvl w:val="0"/>
          <w:numId w:val="17"/>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осуществляет как экономическую, так и социальную деятельность; </w:t>
      </w:r>
    </w:p>
    <w:p w:rsidR="00F8348D" w:rsidRPr="000C34D0" w:rsidRDefault="00F8348D" w:rsidP="00D7652E">
      <w:pPr>
        <w:pStyle w:val="a3"/>
        <w:numPr>
          <w:ilvl w:val="0"/>
          <w:numId w:val="17"/>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работает финансово независимо от других компаний, юридических лиц, местных общин и государственных органов;</w:t>
      </w:r>
    </w:p>
    <w:p w:rsidR="00F8348D" w:rsidRPr="000C34D0" w:rsidRDefault="00F8348D" w:rsidP="00D7652E">
      <w:pPr>
        <w:pStyle w:val="a3"/>
        <w:numPr>
          <w:ilvl w:val="0"/>
          <w:numId w:val="17"/>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не разделяет или частично разделяет излишки доходов над расходами (прибыль), в случае банкротства передает активы в аналогичную по статусу организацию; </w:t>
      </w:r>
    </w:p>
    <w:p w:rsidR="00F8348D" w:rsidRPr="000C34D0" w:rsidRDefault="00F8348D" w:rsidP="00D7652E">
      <w:pPr>
        <w:pStyle w:val="a3"/>
        <w:numPr>
          <w:ilvl w:val="0"/>
          <w:numId w:val="17"/>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обеспечивает систему управления, основанную на демократических процедурах и совместном принятии решений;</w:t>
      </w:r>
    </w:p>
    <w:p w:rsidR="00F8348D" w:rsidRPr="000C34D0" w:rsidRDefault="00F8348D" w:rsidP="00D7652E">
      <w:pPr>
        <w:pStyle w:val="a3"/>
        <w:numPr>
          <w:ilvl w:val="0"/>
          <w:numId w:val="17"/>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предоставляет прозрачную отчетность по установленной форме о своей деятельности. </w:t>
      </w:r>
    </w:p>
    <w:p w:rsidR="00F8348D" w:rsidRPr="000C34D0" w:rsidRDefault="00F8348D" w:rsidP="00DA65B8">
      <w:pPr>
        <w:pStyle w:val="a3"/>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Различия между странами кроются в регламентах:</w:t>
      </w:r>
    </w:p>
    <w:p w:rsidR="00F8348D" w:rsidRPr="000C34D0" w:rsidRDefault="00F8348D" w:rsidP="00D7652E">
      <w:pPr>
        <w:pStyle w:val="a3"/>
        <w:numPr>
          <w:ilvl w:val="0"/>
          <w:numId w:val="18"/>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распределения прибыли (не </w:t>
      </w:r>
      <w:proofErr w:type="gramStart"/>
      <w:r w:rsidRPr="000C34D0">
        <w:rPr>
          <w:rFonts w:ascii="Times New Roman" w:hAnsi="Times New Roman" w:cs="Times New Roman"/>
          <w:color w:val="000000" w:themeColor="text1"/>
          <w:sz w:val="28"/>
          <w:szCs w:val="28"/>
        </w:rPr>
        <w:t>распределяется / часть прибыли допускается</w:t>
      </w:r>
      <w:proofErr w:type="gramEnd"/>
      <w:r w:rsidRPr="000C34D0">
        <w:rPr>
          <w:rFonts w:ascii="Times New Roman" w:hAnsi="Times New Roman" w:cs="Times New Roman"/>
          <w:color w:val="000000" w:themeColor="text1"/>
          <w:sz w:val="28"/>
          <w:szCs w:val="28"/>
        </w:rPr>
        <w:t xml:space="preserve"> к распределению);</w:t>
      </w:r>
    </w:p>
    <w:p w:rsidR="00F8348D" w:rsidRPr="000C34D0" w:rsidRDefault="00F8348D" w:rsidP="00D7652E">
      <w:pPr>
        <w:pStyle w:val="a3"/>
        <w:numPr>
          <w:ilvl w:val="0"/>
          <w:numId w:val="18"/>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возможность выпускать акции (</w:t>
      </w:r>
      <w:proofErr w:type="gramStart"/>
      <w:r w:rsidRPr="000C34D0">
        <w:rPr>
          <w:rFonts w:ascii="Times New Roman" w:hAnsi="Times New Roman" w:cs="Times New Roman"/>
          <w:color w:val="000000" w:themeColor="text1"/>
          <w:sz w:val="28"/>
          <w:szCs w:val="28"/>
        </w:rPr>
        <w:t>есть</w:t>
      </w:r>
      <w:proofErr w:type="gramEnd"/>
      <w:r w:rsidRPr="000C34D0">
        <w:rPr>
          <w:rFonts w:ascii="Times New Roman" w:hAnsi="Times New Roman" w:cs="Times New Roman"/>
          <w:color w:val="000000" w:themeColor="text1"/>
          <w:sz w:val="28"/>
          <w:szCs w:val="28"/>
        </w:rPr>
        <w:t>/нет)</w:t>
      </w:r>
    </w:p>
    <w:p w:rsidR="00F8348D" w:rsidRPr="000C34D0" w:rsidRDefault="00F8348D" w:rsidP="00D7652E">
      <w:pPr>
        <w:pStyle w:val="a3"/>
        <w:numPr>
          <w:ilvl w:val="0"/>
          <w:numId w:val="18"/>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обращения с активами компании (при банкротстве активы можно только передать в аналогичную или благотворительную компанию/ есть процедура блокировки активов, т.е. их передача только при встречном вознаграждении);</w:t>
      </w:r>
    </w:p>
    <w:p w:rsidR="00F8348D" w:rsidRPr="000C34D0" w:rsidRDefault="00F8348D" w:rsidP="00D7652E">
      <w:pPr>
        <w:pStyle w:val="a3"/>
        <w:numPr>
          <w:ilvl w:val="0"/>
          <w:numId w:val="18"/>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сфер деятельности для социальных предприятий (ограничения </w:t>
      </w:r>
      <w:proofErr w:type="gramStart"/>
      <w:r w:rsidRPr="000C34D0">
        <w:rPr>
          <w:rFonts w:ascii="Times New Roman" w:hAnsi="Times New Roman" w:cs="Times New Roman"/>
          <w:color w:val="000000" w:themeColor="text1"/>
          <w:sz w:val="28"/>
          <w:szCs w:val="28"/>
        </w:rPr>
        <w:t>есть / ограничений нет</w:t>
      </w:r>
      <w:proofErr w:type="gramEnd"/>
      <w:r w:rsidRPr="000C34D0">
        <w:rPr>
          <w:rFonts w:ascii="Times New Roman" w:hAnsi="Times New Roman" w:cs="Times New Roman"/>
          <w:color w:val="000000" w:themeColor="text1"/>
          <w:sz w:val="28"/>
          <w:szCs w:val="28"/>
        </w:rPr>
        <w:t>, но указано, что деятельность должна соответствовать</w:t>
      </w:r>
      <w:r w:rsidR="002F04C7">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интересам местных общин или интегрировать в трудовую деятельность представителей целевых групп);</w:t>
      </w:r>
    </w:p>
    <w:p w:rsidR="00F8348D" w:rsidRPr="000C34D0" w:rsidRDefault="00F8348D" w:rsidP="00D7652E">
      <w:pPr>
        <w:pStyle w:val="a3"/>
        <w:numPr>
          <w:ilvl w:val="0"/>
          <w:numId w:val="18"/>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механизм коллективного управления на основе равенства членов и участия заинтересованных лиц (</w:t>
      </w:r>
      <w:proofErr w:type="gramStart"/>
      <w:r w:rsidRPr="000C34D0">
        <w:rPr>
          <w:rFonts w:ascii="Times New Roman" w:hAnsi="Times New Roman" w:cs="Times New Roman"/>
          <w:color w:val="000000" w:themeColor="text1"/>
          <w:sz w:val="28"/>
          <w:szCs w:val="28"/>
        </w:rPr>
        <w:t>требуется</w:t>
      </w:r>
      <w:proofErr w:type="gramEnd"/>
      <w:r w:rsidRPr="000C34D0">
        <w:rPr>
          <w:rFonts w:ascii="Times New Roman" w:hAnsi="Times New Roman" w:cs="Times New Roman"/>
          <w:color w:val="000000" w:themeColor="text1"/>
          <w:sz w:val="28"/>
          <w:szCs w:val="28"/>
        </w:rPr>
        <w:t xml:space="preserve"> / не требуется).</w:t>
      </w:r>
    </w:p>
    <w:p w:rsidR="00F8348D" w:rsidRPr="000C34D0" w:rsidRDefault="00F8348D" w:rsidP="00DA65B8">
      <w:pPr>
        <w:pStyle w:val="a3"/>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К </w:t>
      </w:r>
      <w:r w:rsidR="003B7373" w:rsidRPr="000C34D0">
        <w:rPr>
          <w:rFonts w:ascii="Times New Roman" w:hAnsi="Times New Roman" w:cs="Times New Roman"/>
          <w:color w:val="000000" w:themeColor="text1"/>
          <w:sz w:val="28"/>
          <w:szCs w:val="28"/>
        </w:rPr>
        <w:t xml:space="preserve">совокупности </w:t>
      </w:r>
      <w:r w:rsidRPr="000C34D0">
        <w:rPr>
          <w:rFonts w:ascii="Times New Roman" w:hAnsi="Times New Roman" w:cs="Times New Roman"/>
          <w:color w:val="000000" w:themeColor="text1"/>
          <w:sz w:val="28"/>
          <w:szCs w:val="28"/>
        </w:rPr>
        <w:t>применяемых</w:t>
      </w:r>
      <w:r w:rsidR="002F04C7">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 xml:space="preserve">мер поддержки относятся: </w:t>
      </w:r>
    </w:p>
    <w:p w:rsidR="00F8348D" w:rsidRPr="000C34D0" w:rsidRDefault="00F8348D" w:rsidP="00D7652E">
      <w:pPr>
        <w:pStyle w:val="a3"/>
        <w:numPr>
          <w:ilvl w:val="0"/>
          <w:numId w:val="19"/>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Субсидирование затрат на </w:t>
      </w:r>
      <w:proofErr w:type="spellStart"/>
      <w:r w:rsidRPr="000C34D0">
        <w:rPr>
          <w:rFonts w:ascii="Times New Roman" w:hAnsi="Times New Roman" w:cs="Times New Roman"/>
          <w:color w:val="000000" w:themeColor="text1"/>
          <w:sz w:val="28"/>
          <w:szCs w:val="28"/>
        </w:rPr>
        <w:t>найм</w:t>
      </w:r>
      <w:proofErr w:type="spellEnd"/>
      <w:r w:rsidRPr="000C34D0">
        <w:rPr>
          <w:rFonts w:ascii="Times New Roman" w:hAnsi="Times New Roman" w:cs="Times New Roman"/>
          <w:color w:val="000000" w:themeColor="text1"/>
          <w:sz w:val="28"/>
          <w:szCs w:val="28"/>
        </w:rPr>
        <w:t xml:space="preserve"> трудовых ресурсов из целевых групп (состав регламентирован), включая социальные отчисления за этих работников, расходы на их обучение, компенсацию затрат на адаптацию рабочего места для инвалидов</w:t>
      </w:r>
      <w:r w:rsidR="001352CE">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w:t>
      </w:r>
    </w:p>
    <w:p w:rsidR="00F8348D" w:rsidRPr="000C34D0" w:rsidRDefault="00F8348D" w:rsidP="00D7652E">
      <w:pPr>
        <w:pStyle w:val="a3"/>
        <w:numPr>
          <w:ilvl w:val="0"/>
          <w:numId w:val="19"/>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Субсидирование бизнеса старт</w:t>
      </w:r>
      <w:r w:rsidR="00442D09">
        <w:rPr>
          <w:rFonts w:ascii="Times New Roman" w:hAnsi="Times New Roman" w:cs="Times New Roman"/>
          <w:color w:val="000000" w:themeColor="text1"/>
          <w:sz w:val="28"/>
          <w:szCs w:val="28"/>
        </w:rPr>
        <w:t>–</w:t>
      </w:r>
      <w:proofErr w:type="spellStart"/>
      <w:r w:rsidRPr="000C34D0">
        <w:rPr>
          <w:rFonts w:ascii="Times New Roman" w:hAnsi="Times New Roman" w:cs="Times New Roman"/>
          <w:color w:val="000000" w:themeColor="text1"/>
          <w:sz w:val="28"/>
          <w:szCs w:val="28"/>
        </w:rPr>
        <w:t>апа</w:t>
      </w:r>
      <w:proofErr w:type="spellEnd"/>
      <w:r w:rsidRPr="000C34D0">
        <w:rPr>
          <w:rFonts w:ascii="Times New Roman" w:hAnsi="Times New Roman" w:cs="Times New Roman"/>
          <w:color w:val="000000" w:themeColor="text1"/>
          <w:sz w:val="28"/>
          <w:szCs w:val="28"/>
        </w:rPr>
        <w:t xml:space="preserve"> (до 3 лет) Налоговые льготы для старт</w:t>
      </w:r>
      <w:r w:rsidR="00442D09">
        <w:rPr>
          <w:rFonts w:ascii="Times New Roman" w:hAnsi="Times New Roman" w:cs="Times New Roman"/>
          <w:color w:val="000000" w:themeColor="text1"/>
          <w:sz w:val="28"/>
          <w:szCs w:val="28"/>
        </w:rPr>
        <w:t>–</w:t>
      </w:r>
      <w:proofErr w:type="spellStart"/>
      <w:r w:rsidRPr="000C34D0">
        <w:rPr>
          <w:rFonts w:ascii="Times New Roman" w:hAnsi="Times New Roman" w:cs="Times New Roman"/>
          <w:color w:val="000000" w:themeColor="text1"/>
          <w:sz w:val="28"/>
          <w:szCs w:val="28"/>
        </w:rPr>
        <w:t>апов</w:t>
      </w:r>
      <w:proofErr w:type="spellEnd"/>
      <w:r w:rsidRPr="000C34D0">
        <w:rPr>
          <w:rFonts w:ascii="Times New Roman" w:hAnsi="Times New Roman" w:cs="Times New Roman"/>
          <w:color w:val="000000" w:themeColor="text1"/>
          <w:sz w:val="28"/>
          <w:szCs w:val="28"/>
        </w:rPr>
        <w:t xml:space="preserve"> социального пре</w:t>
      </w:r>
      <w:r w:rsidR="001352CE">
        <w:rPr>
          <w:rFonts w:ascii="Times New Roman" w:hAnsi="Times New Roman" w:cs="Times New Roman"/>
          <w:color w:val="000000" w:themeColor="text1"/>
          <w:sz w:val="28"/>
          <w:szCs w:val="28"/>
        </w:rPr>
        <w:t>дпринимательства в течение 2 лет.</w:t>
      </w:r>
    </w:p>
    <w:p w:rsidR="00F8348D" w:rsidRPr="000C34D0" w:rsidRDefault="00F8348D" w:rsidP="00D7652E">
      <w:pPr>
        <w:pStyle w:val="a3"/>
        <w:numPr>
          <w:ilvl w:val="0"/>
          <w:numId w:val="19"/>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Доступ к грантам, доступ без конкурса к государственным закупкам и аренде государственного имущества без конкурса и по льготным ставкам</w:t>
      </w:r>
      <w:r w:rsidR="001352CE">
        <w:rPr>
          <w:rFonts w:ascii="Times New Roman" w:hAnsi="Times New Roman" w:cs="Times New Roman"/>
          <w:color w:val="000000" w:themeColor="text1"/>
          <w:sz w:val="28"/>
          <w:szCs w:val="28"/>
        </w:rPr>
        <w:t>.</w:t>
      </w:r>
    </w:p>
    <w:p w:rsidR="00F8348D" w:rsidRPr="000C34D0" w:rsidRDefault="00F8348D" w:rsidP="00D7652E">
      <w:pPr>
        <w:pStyle w:val="a3"/>
        <w:numPr>
          <w:ilvl w:val="0"/>
          <w:numId w:val="19"/>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Помощь в обеспечении каналов сбыта, привлечение к обучающим программам и оказание консалтинговых услуг при целевом или совместном финансировании; финансирование научно</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прикладных исследований, полезных для социального предпринимательства.</w:t>
      </w:r>
    </w:p>
    <w:p w:rsidR="00F8348D" w:rsidRPr="000C34D0" w:rsidRDefault="00F8348D" w:rsidP="00AC763A">
      <w:pPr>
        <w:pStyle w:val="a3"/>
        <w:tabs>
          <w:tab w:val="left" w:pos="0"/>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Выбор статуса социального предприятия связан с преимуществами этой формы в части финансовых режимов и мер поддержки. В тех странах, где преимуществ меньше, чем у социальных кооперативов (Италия) или </w:t>
      </w:r>
      <w:r w:rsidRPr="000C34D0">
        <w:rPr>
          <w:rFonts w:ascii="Times New Roman" w:hAnsi="Times New Roman" w:cs="Times New Roman"/>
          <w:color w:val="000000" w:themeColor="text1"/>
          <w:sz w:val="28"/>
          <w:szCs w:val="28"/>
        </w:rPr>
        <w:lastRenderedPageBreak/>
        <w:t xml:space="preserve">некоммерческих организаций (Бельгия), многие социальные организации не берут статус социального предприятия и действуют в старой форме. </w:t>
      </w:r>
    </w:p>
    <w:p w:rsidR="00F8348D" w:rsidRPr="000C34D0" w:rsidRDefault="00F8348D" w:rsidP="00AC763A">
      <w:pPr>
        <w:pStyle w:val="a3"/>
        <w:tabs>
          <w:tab w:val="left" w:pos="0"/>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Несмотря на разные исторические предпосылки и стартовые условия для развития социального предпринимательства в целом наблюдается тенденция к сближению принципов регулирования и мер поддержки с учетом местной специфики. </w:t>
      </w:r>
    </w:p>
    <w:p w:rsidR="00D212EA" w:rsidRPr="000C34D0" w:rsidRDefault="00D212EA" w:rsidP="00AC763A">
      <w:pPr>
        <w:pStyle w:val="a3"/>
        <w:tabs>
          <w:tab w:val="left" w:pos="0"/>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Результаты данного этапа исследования получены </w:t>
      </w:r>
      <w:r w:rsidR="006C4C4E" w:rsidRPr="000C34D0">
        <w:rPr>
          <w:rFonts w:ascii="Times New Roman" w:hAnsi="Times New Roman" w:cs="Times New Roman"/>
          <w:color w:val="000000" w:themeColor="text1"/>
          <w:sz w:val="28"/>
          <w:szCs w:val="28"/>
        </w:rPr>
        <w:t>с</w:t>
      </w:r>
      <w:r w:rsidRPr="000C34D0">
        <w:rPr>
          <w:rFonts w:ascii="Times New Roman" w:hAnsi="Times New Roman" w:cs="Times New Roman"/>
          <w:color w:val="000000" w:themeColor="text1"/>
          <w:sz w:val="28"/>
          <w:szCs w:val="28"/>
        </w:rPr>
        <w:t xml:space="preserve"> использованием материалов источников</w:t>
      </w:r>
      <w:r w:rsidR="00F003AD" w:rsidRPr="000C34D0">
        <w:rPr>
          <w:rFonts w:ascii="Times New Roman" w:hAnsi="Times New Roman" w:cs="Times New Roman"/>
          <w:color w:val="000000" w:themeColor="text1"/>
          <w:sz w:val="28"/>
          <w:szCs w:val="28"/>
        </w:rPr>
        <w:t>, в том числе на основе анализа оригиналов нормативно</w:t>
      </w:r>
      <w:r w:rsidR="00442D09">
        <w:rPr>
          <w:rFonts w:ascii="Times New Roman" w:hAnsi="Times New Roman" w:cs="Times New Roman"/>
          <w:color w:val="000000" w:themeColor="text1"/>
          <w:sz w:val="28"/>
          <w:szCs w:val="28"/>
        </w:rPr>
        <w:t>–</w:t>
      </w:r>
      <w:r w:rsidR="00F003AD" w:rsidRPr="000C34D0">
        <w:rPr>
          <w:rFonts w:ascii="Times New Roman" w:hAnsi="Times New Roman" w:cs="Times New Roman"/>
          <w:color w:val="000000" w:themeColor="text1"/>
          <w:sz w:val="28"/>
          <w:szCs w:val="28"/>
        </w:rPr>
        <w:t xml:space="preserve">правовых актов, доступных для исследования </w:t>
      </w:r>
      <w:r w:rsidRPr="000C34D0">
        <w:rPr>
          <w:rFonts w:ascii="Times New Roman" w:hAnsi="Times New Roman" w:cs="Times New Roman"/>
          <w:color w:val="000000" w:themeColor="text1"/>
          <w:sz w:val="28"/>
          <w:szCs w:val="28"/>
        </w:rPr>
        <w:sym w:font="Symbol" w:char="F05B"/>
      </w:r>
      <w:r w:rsidR="004D05C8" w:rsidRPr="000C34D0">
        <w:rPr>
          <w:rFonts w:ascii="Times New Roman" w:hAnsi="Times New Roman" w:cs="Times New Roman"/>
          <w:color w:val="000000" w:themeColor="text1"/>
          <w:sz w:val="28"/>
          <w:szCs w:val="28"/>
        </w:rPr>
        <w:t>161</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164</w:t>
      </w:r>
      <w:r w:rsidRPr="000C34D0">
        <w:rPr>
          <w:rFonts w:ascii="Times New Roman" w:hAnsi="Times New Roman" w:cs="Times New Roman"/>
          <w:color w:val="000000" w:themeColor="text1"/>
          <w:sz w:val="28"/>
          <w:szCs w:val="28"/>
        </w:rPr>
        <w:sym w:font="Symbol" w:char="F05D"/>
      </w:r>
      <w:r w:rsidR="00951876" w:rsidRPr="000C34D0">
        <w:rPr>
          <w:rFonts w:ascii="Times New Roman" w:hAnsi="Times New Roman" w:cs="Times New Roman"/>
          <w:color w:val="000000" w:themeColor="text1"/>
          <w:sz w:val="28"/>
          <w:szCs w:val="28"/>
        </w:rPr>
        <w:t>.</w:t>
      </w:r>
    </w:p>
    <w:p w:rsidR="00F8348D" w:rsidRPr="000C34D0" w:rsidRDefault="00F8348D" w:rsidP="00AC763A">
      <w:pPr>
        <w:spacing w:line="240" w:lineRule="auto"/>
        <w:rPr>
          <w:rFonts w:ascii="Times New Roman" w:hAnsi="Times New Roman" w:cs="Times New Roman"/>
          <w:color w:val="000000" w:themeColor="text1"/>
        </w:rPr>
      </w:pPr>
    </w:p>
    <w:p w:rsidR="00AC73B1" w:rsidRPr="000C34D0" w:rsidRDefault="00F8348D" w:rsidP="003341D2">
      <w:pPr>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1.4 </w:t>
      </w:r>
      <w:r w:rsidR="00AC73B1" w:rsidRPr="000C34D0">
        <w:rPr>
          <w:rFonts w:ascii="Times New Roman" w:eastAsia="Times New Roman" w:hAnsi="Times New Roman" w:cs="Times New Roman"/>
          <w:color w:val="000000" w:themeColor="text1"/>
          <w:sz w:val="28"/>
          <w:szCs w:val="28"/>
          <w:lang w:eastAsia="ru-RU"/>
        </w:rPr>
        <w:t xml:space="preserve">Определение системообразующих характеристик </w:t>
      </w:r>
      <w:proofErr w:type="gramStart"/>
      <w:r w:rsidR="00AC73B1" w:rsidRPr="000C34D0">
        <w:rPr>
          <w:rFonts w:ascii="Times New Roman" w:eastAsia="Times New Roman" w:hAnsi="Times New Roman" w:cs="Times New Roman"/>
          <w:color w:val="000000" w:themeColor="text1"/>
          <w:sz w:val="28"/>
          <w:szCs w:val="28"/>
          <w:lang w:eastAsia="ru-RU"/>
        </w:rPr>
        <w:t>бизнес</w:t>
      </w:r>
      <w:r w:rsidR="00442D09">
        <w:rPr>
          <w:rFonts w:ascii="Times New Roman" w:eastAsia="Times New Roman" w:hAnsi="Times New Roman" w:cs="Times New Roman"/>
          <w:color w:val="000000" w:themeColor="text1"/>
          <w:sz w:val="28"/>
          <w:szCs w:val="28"/>
          <w:lang w:eastAsia="ru-RU"/>
        </w:rPr>
        <w:t>–</w:t>
      </w:r>
      <w:r w:rsidR="00AC73B1" w:rsidRPr="000C34D0">
        <w:rPr>
          <w:rFonts w:ascii="Times New Roman" w:eastAsia="Times New Roman" w:hAnsi="Times New Roman" w:cs="Times New Roman"/>
          <w:color w:val="000000" w:themeColor="text1"/>
          <w:sz w:val="28"/>
          <w:szCs w:val="28"/>
          <w:lang w:eastAsia="ru-RU"/>
        </w:rPr>
        <w:t>модели</w:t>
      </w:r>
      <w:proofErr w:type="gramEnd"/>
      <w:r w:rsidR="00AC73B1" w:rsidRPr="000C34D0">
        <w:rPr>
          <w:rFonts w:ascii="Times New Roman" w:eastAsia="Times New Roman" w:hAnsi="Times New Roman" w:cs="Times New Roman"/>
          <w:color w:val="000000" w:themeColor="text1"/>
          <w:sz w:val="28"/>
          <w:szCs w:val="28"/>
          <w:lang w:eastAsia="ru-RU"/>
        </w:rPr>
        <w:t xml:space="preserve"> социального предпринимательства</w:t>
      </w:r>
    </w:p>
    <w:p w:rsidR="00AC73B1" w:rsidRPr="000C34D0" w:rsidRDefault="00AC73B1" w:rsidP="003341D2">
      <w:pPr>
        <w:spacing w:after="0" w:line="240" w:lineRule="auto"/>
        <w:ind w:firstLine="567"/>
        <w:jc w:val="both"/>
        <w:rPr>
          <w:rFonts w:ascii="Times New Roman" w:hAnsi="Times New Roman" w:cs="Times New Roman"/>
          <w:color w:val="000000" w:themeColor="text1"/>
          <w:sz w:val="28"/>
          <w:szCs w:val="28"/>
        </w:rPr>
      </w:pPr>
    </w:p>
    <w:p w:rsidR="00F8348D" w:rsidRPr="000C34D0" w:rsidRDefault="00F8348D" w:rsidP="003341D2">
      <w:pPr>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Категория «бизнес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модель» используется руководителями компаний с</w:t>
      </w:r>
      <w:r w:rsidR="00967CCF">
        <w:rPr>
          <w:rFonts w:ascii="Times New Roman" w:hAnsi="Times New Roman" w:cs="Times New Roman"/>
          <w:color w:val="000000" w:themeColor="text1"/>
          <w:sz w:val="28"/>
          <w:szCs w:val="28"/>
        </w:rPr>
        <w:t xml:space="preserve"> </w:t>
      </w:r>
      <w:r w:rsidR="00F003AD" w:rsidRPr="000C34D0">
        <w:rPr>
          <w:rFonts w:ascii="Times New Roman" w:hAnsi="Times New Roman" w:cs="Times New Roman"/>
          <w:color w:val="000000" w:themeColor="text1"/>
          <w:sz w:val="28"/>
          <w:szCs w:val="28"/>
        </w:rPr>
        <w:t>60</w:t>
      </w:r>
      <w:r w:rsidR="00442D09">
        <w:rPr>
          <w:rFonts w:ascii="Times New Roman" w:hAnsi="Times New Roman" w:cs="Times New Roman"/>
          <w:color w:val="000000" w:themeColor="text1"/>
          <w:sz w:val="28"/>
          <w:szCs w:val="28"/>
        </w:rPr>
        <w:t>–</w:t>
      </w:r>
      <w:r w:rsidR="00F003AD" w:rsidRPr="000C34D0">
        <w:rPr>
          <w:rFonts w:ascii="Times New Roman" w:hAnsi="Times New Roman" w:cs="Times New Roman"/>
          <w:color w:val="000000" w:themeColor="text1"/>
          <w:sz w:val="28"/>
          <w:szCs w:val="28"/>
        </w:rPr>
        <w:t>х</w:t>
      </w:r>
      <w:r w:rsidRPr="000C34D0">
        <w:rPr>
          <w:rFonts w:ascii="Times New Roman" w:hAnsi="Times New Roman" w:cs="Times New Roman"/>
          <w:color w:val="000000" w:themeColor="text1"/>
          <w:sz w:val="28"/>
          <w:szCs w:val="28"/>
        </w:rPr>
        <w:t xml:space="preserve"> годов</w:t>
      </w:r>
      <w:r w:rsidR="00967CCF">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20 века. Заро</w:t>
      </w:r>
      <w:r w:rsidR="005C70E1" w:rsidRPr="000C34D0">
        <w:rPr>
          <w:rFonts w:ascii="Times New Roman" w:hAnsi="Times New Roman" w:cs="Times New Roman"/>
          <w:color w:val="000000" w:themeColor="text1"/>
          <w:sz w:val="28"/>
          <w:szCs w:val="28"/>
        </w:rPr>
        <w:t>дившись в контексте деловых игр</w:t>
      </w:r>
      <w:r w:rsidRPr="000C34D0">
        <w:rPr>
          <w:rFonts w:ascii="Times New Roman" w:hAnsi="Times New Roman" w:cs="Times New Roman"/>
          <w:color w:val="000000" w:themeColor="text1"/>
          <w:sz w:val="28"/>
          <w:szCs w:val="28"/>
        </w:rPr>
        <w:t>, «бизнес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модель» стала использоваться как аналитический и проектный инструмент во всех видах деятельности </w:t>
      </w:r>
      <w:r w:rsidR="00F003AD" w:rsidRPr="000C34D0">
        <w:rPr>
          <w:rFonts w:ascii="Times New Roman" w:hAnsi="Times New Roman" w:cs="Times New Roman"/>
          <w:color w:val="000000" w:themeColor="text1"/>
          <w:sz w:val="28"/>
          <w:szCs w:val="28"/>
        </w:rPr>
        <w:t>[165</w:t>
      </w:r>
      <w:r w:rsidR="00442D09">
        <w:rPr>
          <w:rFonts w:ascii="Times New Roman" w:hAnsi="Times New Roman" w:cs="Times New Roman"/>
          <w:color w:val="000000" w:themeColor="text1"/>
          <w:sz w:val="28"/>
          <w:szCs w:val="28"/>
        </w:rPr>
        <w:t>–</w:t>
      </w:r>
      <w:r w:rsidR="00F003AD" w:rsidRPr="000C34D0">
        <w:rPr>
          <w:rFonts w:ascii="Times New Roman" w:hAnsi="Times New Roman" w:cs="Times New Roman"/>
          <w:color w:val="000000" w:themeColor="text1"/>
          <w:sz w:val="28"/>
          <w:szCs w:val="28"/>
        </w:rPr>
        <w:t>168].</w:t>
      </w:r>
      <w:r w:rsidR="00F20C76" w:rsidRPr="000C34D0">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 xml:space="preserve">Она оказалась удобным средством редукции и всестороннего рассмотрения конструктивных и деструктивных сторон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проекта</w:t>
      </w:r>
      <w:proofErr w:type="gramEnd"/>
      <w:r w:rsidRPr="000C34D0">
        <w:rPr>
          <w:rFonts w:ascii="Times New Roman" w:hAnsi="Times New Roman" w:cs="Times New Roman"/>
          <w:color w:val="000000" w:themeColor="text1"/>
          <w:sz w:val="28"/>
          <w:szCs w:val="28"/>
        </w:rPr>
        <w:t xml:space="preserve">, процесса его реализации, а также определения стратегических направлений его развития. </w:t>
      </w:r>
    </w:p>
    <w:p w:rsidR="00F8348D" w:rsidRPr="000C34D0" w:rsidRDefault="00F8348D" w:rsidP="001352CE">
      <w:pPr>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Обобщая эволюцию категории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модели</w:t>
      </w:r>
      <w:proofErr w:type="gramEnd"/>
      <w:r w:rsidRPr="000C34D0">
        <w:rPr>
          <w:rFonts w:ascii="Times New Roman" w:hAnsi="Times New Roman" w:cs="Times New Roman"/>
          <w:color w:val="000000" w:themeColor="text1"/>
          <w:sz w:val="28"/>
          <w:szCs w:val="28"/>
        </w:rPr>
        <w:t xml:space="preserve"> и дискуссии по её содержанию в современном менеджменте, можно выделить следующие его этапы (</w:t>
      </w:r>
      <w:r w:rsidR="00A25D30" w:rsidRPr="000C34D0">
        <w:rPr>
          <w:rFonts w:ascii="Times New Roman" w:hAnsi="Times New Roman" w:cs="Times New Roman"/>
          <w:color w:val="000000" w:themeColor="text1"/>
          <w:sz w:val="28"/>
          <w:szCs w:val="28"/>
        </w:rPr>
        <w:t>р</w:t>
      </w:r>
      <w:r w:rsidRPr="000C34D0">
        <w:rPr>
          <w:rFonts w:ascii="Times New Roman" w:hAnsi="Times New Roman" w:cs="Times New Roman"/>
          <w:color w:val="000000" w:themeColor="text1"/>
          <w:sz w:val="28"/>
          <w:szCs w:val="28"/>
        </w:rPr>
        <w:t xml:space="preserve">исунок </w:t>
      </w:r>
      <w:r w:rsidR="009C28B5" w:rsidRPr="000C34D0">
        <w:rPr>
          <w:rFonts w:ascii="Times New Roman" w:hAnsi="Times New Roman" w:cs="Times New Roman"/>
          <w:color w:val="000000" w:themeColor="text1"/>
          <w:sz w:val="28"/>
          <w:szCs w:val="28"/>
        </w:rPr>
        <w:t>1</w:t>
      </w:r>
      <w:r w:rsidRPr="000C34D0">
        <w:rPr>
          <w:rFonts w:ascii="Times New Roman" w:hAnsi="Times New Roman" w:cs="Times New Roman"/>
          <w:color w:val="000000" w:themeColor="text1"/>
          <w:sz w:val="28"/>
          <w:szCs w:val="28"/>
        </w:rPr>
        <w:t>)</w:t>
      </w:r>
      <w:r w:rsidR="00D609F1" w:rsidRPr="000C34D0">
        <w:rPr>
          <w:rFonts w:ascii="Times New Roman" w:hAnsi="Times New Roman" w:cs="Times New Roman"/>
          <w:color w:val="000000" w:themeColor="text1"/>
          <w:sz w:val="28"/>
          <w:szCs w:val="28"/>
        </w:rPr>
        <w:t>.</w:t>
      </w:r>
    </w:p>
    <w:p w:rsidR="00E03871" w:rsidRPr="000C34D0" w:rsidRDefault="00E03871" w:rsidP="001352CE">
      <w:pPr>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Наиболее известными </w:t>
      </w:r>
      <w:r w:rsidR="009C28B5" w:rsidRPr="000C34D0">
        <w:rPr>
          <w:rFonts w:ascii="Times New Roman" w:hAnsi="Times New Roman" w:cs="Times New Roman"/>
          <w:color w:val="000000" w:themeColor="text1"/>
          <w:sz w:val="28"/>
          <w:szCs w:val="28"/>
        </w:rPr>
        <w:t xml:space="preserve">первыми </w:t>
      </w:r>
      <w:r w:rsidRPr="000C34D0">
        <w:rPr>
          <w:rFonts w:ascii="Times New Roman" w:hAnsi="Times New Roman" w:cs="Times New Roman"/>
          <w:color w:val="000000" w:themeColor="text1"/>
          <w:sz w:val="28"/>
          <w:szCs w:val="28"/>
        </w:rPr>
        <w:t xml:space="preserve">типологиями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моделей</w:t>
      </w:r>
      <w:proofErr w:type="gramEnd"/>
      <w:r w:rsidRPr="000C34D0">
        <w:rPr>
          <w:rFonts w:ascii="Times New Roman" w:hAnsi="Times New Roman" w:cs="Times New Roman"/>
          <w:color w:val="000000" w:themeColor="text1"/>
          <w:sz w:val="28"/>
          <w:szCs w:val="28"/>
        </w:rPr>
        <w:t xml:space="preserve"> являются </w:t>
      </w:r>
      <w:r w:rsidR="009C28B5" w:rsidRPr="000C34D0">
        <w:rPr>
          <w:rFonts w:ascii="Times New Roman" w:hAnsi="Times New Roman" w:cs="Times New Roman"/>
          <w:color w:val="000000" w:themeColor="text1"/>
          <w:sz w:val="28"/>
          <w:szCs w:val="28"/>
        </w:rPr>
        <w:t xml:space="preserve">типология </w:t>
      </w:r>
      <w:r w:rsidR="009C28B5" w:rsidRPr="000C34D0">
        <w:rPr>
          <w:rFonts w:ascii="Times New Roman" w:hAnsi="Times New Roman" w:cs="Times New Roman"/>
          <w:color w:val="000000" w:themeColor="text1"/>
          <w:sz w:val="28"/>
          <w:szCs w:val="28"/>
          <w:lang w:val="en-US"/>
        </w:rPr>
        <w:t>M</w:t>
      </w:r>
      <w:r w:rsidR="009C28B5" w:rsidRPr="000C34D0">
        <w:rPr>
          <w:rFonts w:ascii="Times New Roman" w:hAnsi="Times New Roman" w:cs="Times New Roman"/>
          <w:color w:val="000000" w:themeColor="text1"/>
          <w:sz w:val="28"/>
          <w:szCs w:val="28"/>
        </w:rPr>
        <w:t>.</w:t>
      </w:r>
      <w:proofErr w:type="spellStart"/>
      <w:r w:rsidR="009C28B5" w:rsidRPr="000C34D0">
        <w:rPr>
          <w:rFonts w:ascii="Times New Roman" w:hAnsi="Times New Roman" w:cs="Times New Roman"/>
          <w:color w:val="000000" w:themeColor="text1"/>
          <w:sz w:val="28"/>
          <w:szCs w:val="28"/>
        </w:rPr>
        <w:t>Раппа</w:t>
      </w:r>
      <w:proofErr w:type="spellEnd"/>
      <w:r w:rsidR="00F20C76" w:rsidRPr="000C34D0">
        <w:rPr>
          <w:rFonts w:ascii="Times New Roman" w:hAnsi="Times New Roman" w:cs="Times New Roman"/>
          <w:color w:val="000000" w:themeColor="text1"/>
          <w:sz w:val="28"/>
          <w:szCs w:val="28"/>
        </w:rPr>
        <w:t xml:space="preserve"> </w:t>
      </w:r>
      <w:r w:rsidR="009C28B5" w:rsidRPr="000C34D0">
        <w:rPr>
          <w:rFonts w:ascii="Times New Roman" w:hAnsi="Times New Roman" w:cs="Times New Roman"/>
          <w:color w:val="000000" w:themeColor="text1"/>
          <w:sz w:val="28"/>
          <w:szCs w:val="28"/>
        </w:rPr>
        <w:t xml:space="preserve">(Приложение В) и типология </w:t>
      </w:r>
      <w:proofErr w:type="spellStart"/>
      <w:r w:rsidR="009C28B5" w:rsidRPr="000C34D0">
        <w:rPr>
          <w:rFonts w:ascii="Times New Roman" w:hAnsi="Times New Roman" w:cs="Times New Roman"/>
          <w:color w:val="000000" w:themeColor="text1"/>
          <w:sz w:val="28"/>
          <w:szCs w:val="28"/>
        </w:rPr>
        <w:t>М.Джонсона</w:t>
      </w:r>
      <w:proofErr w:type="spellEnd"/>
      <w:r w:rsidR="00F20C76" w:rsidRPr="000C34D0">
        <w:rPr>
          <w:rFonts w:ascii="Times New Roman" w:hAnsi="Times New Roman" w:cs="Times New Roman"/>
          <w:color w:val="000000" w:themeColor="text1"/>
          <w:sz w:val="28"/>
          <w:szCs w:val="28"/>
        </w:rPr>
        <w:t xml:space="preserve"> </w:t>
      </w:r>
      <w:r w:rsidR="009C28B5" w:rsidRPr="000C34D0">
        <w:rPr>
          <w:rFonts w:ascii="Times New Roman" w:hAnsi="Times New Roman" w:cs="Times New Roman"/>
          <w:color w:val="000000" w:themeColor="text1"/>
          <w:sz w:val="28"/>
          <w:szCs w:val="28"/>
        </w:rPr>
        <w:t>(Приложение Г)</w:t>
      </w:r>
      <w:r w:rsidR="00951876" w:rsidRPr="000C34D0">
        <w:rPr>
          <w:rFonts w:ascii="Times New Roman" w:hAnsi="Times New Roman" w:cs="Times New Roman"/>
          <w:color w:val="000000" w:themeColor="text1"/>
          <w:sz w:val="28"/>
          <w:szCs w:val="28"/>
        </w:rPr>
        <w:t>.</w:t>
      </w:r>
    </w:p>
    <w:p w:rsidR="00951876" w:rsidRPr="000C34D0" w:rsidRDefault="00951876" w:rsidP="001352CE">
      <w:pPr>
        <w:pStyle w:val="a3"/>
        <w:spacing w:after="0" w:line="240" w:lineRule="auto"/>
        <w:ind w:left="0" w:firstLine="567"/>
        <w:jc w:val="both"/>
        <w:rPr>
          <w:rFonts w:ascii="Times New Roman" w:hAnsi="Times New Roman" w:cs="Times New Roman"/>
          <w:color w:val="000000" w:themeColor="text1"/>
          <w:sz w:val="28"/>
          <w:szCs w:val="28"/>
        </w:rPr>
      </w:pP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модели</w:t>
      </w:r>
      <w:proofErr w:type="gramEnd"/>
      <w:r w:rsidRPr="000C34D0">
        <w:rPr>
          <w:rFonts w:ascii="Times New Roman" w:hAnsi="Times New Roman" w:cs="Times New Roman"/>
          <w:color w:val="000000" w:themeColor="text1"/>
          <w:sz w:val="28"/>
          <w:szCs w:val="28"/>
        </w:rPr>
        <w:t xml:space="preserve"> в социальном предпринимательстве имеют специфическую особенность: одновременное создание экономической и социальной ценности. </w:t>
      </w:r>
    </w:p>
    <w:p w:rsidR="00951876" w:rsidRPr="000C34D0" w:rsidRDefault="00951876" w:rsidP="00951876">
      <w:pPr>
        <w:pStyle w:val="a3"/>
        <w:tabs>
          <w:tab w:val="left" w:pos="567"/>
        </w:tabs>
        <w:spacing w:after="0" w:line="240" w:lineRule="auto"/>
        <w:ind w:left="0"/>
        <w:jc w:val="both"/>
        <w:rPr>
          <w:rFonts w:ascii="Times New Roman" w:hAnsi="Times New Roman" w:cs="Times New Roman"/>
          <w:color w:val="000000" w:themeColor="text1"/>
          <w:sz w:val="28"/>
          <w:szCs w:val="28"/>
        </w:rPr>
      </w:pPr>
      <w:proofErr w:type="gramStart"/>
      <w:r w:rsidRPr="000C34D0">
        <w:rPr>
          <w:rFonts w:ascii="Times New Roman" w:hAnsi="Times New Roman" w:cs="Times New Roman"/>
          <w:color w:val="000000" w:themeColor="text1"/>
          <w:sz w:val="28"/>
          <w:szCs w:val="28"/>
        </w:rPr>
        <w:t>Размещение процесса производства социальной ценности в 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проекте, отвечает основным критериям социальной экономики и теории социального воздействия, как она описана в трудах классиков и современных ученых [192</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197</w:t>
      </w:r>
      <w:r w:rsidRPr="000C34D0">
        <w:rPr>
          <w:rFonts w:ascii="Times New Roman" w:hAnsi="Times New Roman" w:cs="Times New Roman"/>
          <w:color w:val="000000" w:themeColor="text1"/>
          <w:sz w:val="28"/>
          <w:szCs w:val="28"/>
        </w:rPr>
        <w:sym w:font="Symbol" w:char="F05D"/>
      </w:r>
      <w:r w:rsidR="004D05C8" w:rsidRPr="000C34D0">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Согласно этой концепции социальный эффект может быть получен в любой организации одновременно с создаваемой экономической ценностью.</w:t>
      </w:r>
      <w:proofErr w:type="gramEnd"/>
    </w:p>
    <w:p w:rsidR="00951876" w:rsidRPr="000C34D0" w:rsidRDefault="00951876" w:rsidP="00951876">
      <w:pPr>
        <w:tabs>
          <w:tab w:val="left" w:pos="567"/>
        </w:tabs>
        <w:spacing w:after="0" w:line="240" w:lineRule="auto"/>
        <w:ind w:firstLine="567"/>
        <w:jc w:val="both"/>
        <w:rPr>
          <w:rFonts w:ascii="Times New Roman" w:hAnsi="Times New Roman" w:cs="Times New Roman"/>
          <w:color w:val="000000" w:themeColor="text1"/>
          <w:sz w:val="28"/>
          <w:szCs w:val="28"/>
        </w:rPr>
      </w:pPr>
      <w:proofErr w:type="spellStart"/>
      <w:r w:rsidRPr="000C34D0">
        <w:rPr>
          <w:rFonts w:ascii="Times New Roman" w:hAnsi="Times New Roman" w:cs="Times New Roman"/>
          <w:color w:val="000000" w:themeColor="text1"/>
          <w:sz w:val="28"/>
          <w:szCs w:val="28"/>
        </w:rPr>
        <w:t>А.Гуклу</w:t>
      </w:r>
      <w:proofErr w:type="spellEnd"/>
      <w:r w:rsidRPr="000C34D0">
        <w:rPr>
          <w:rFonts w:ascii="Times New Roman" w:hAnsi="Times New Roman" w:cs="Times New Roman"/>
          <w:color w:val="000000" w:themeColor="text1"/>
          <w:sz w:val="28"/>
          <w:szCs w:val="28"/>
        </w:rPr>
        <w:t xml:space="preserve">, </w:t>
      </w:r>
      <w:proofErr w:type="spellStart"/>
      <w:r w:rsidRPr="000C34D0">
        <w:rPr>
          <w:rFonts w:ascii="Times New Roman" w:hAnsi="Times New Roman" w:cs="Times New Roman"/>
          <w:color w:val="000000" w:themeColor="text1"/>
          <w:sz w:val="28"/>
          <w:szCs w:val="28"/>
        </w:rPr>
        <w:t>Г.Диз</w:t>
      </w:r>
      <w:proofErr w:type="spellEnd"/>
      <w:r w:rsidRPr="000C34D0">
        <w:rPr>
          <w:rFonts w:ascii="Times New Roman" w:hAnsi="Times New Roman" w:cs="Times New Roman"/>
          <w:color w:val="000000" w:themeColor="text1"/>
          <w:sz w:val="28"/>
          <w:szCs w:val="28"/>
        </w:rPr>
        <w:t xml:space="preserve">, </w:t>
      </w:r>
      <w:proofErr w:type="spellStart"/>
      <w:r w:rsidRPr="000C34D0">
        <w:rPr>
          <w:rFonts w:ascii="Times New Roman" w:hAnsi="Times New Roman" w:cs="Times New Roman"/>
          <w:color w:val="000000" w:themeColor="text1"/>
          <w:sz w:val="28"/>
          <w:szCs w:val="28"/>
        </w:rPr>
        <w:t>Б.Андерсон</w:t>
      </w:r>
      <w:proofErr w:type="spellEnd"/>
      <w:r w:rsidRPr="000C34D0">
        <w:rPr>
          <w:rFonts w:ascii="Times New Roman" w:hAnsi="Times New Roman" w:cs="Times New Roman"/>
          <w:color w:val="000000" w:themeColor="text1"/>
          <w:sz w:val="28"/>
          <w:szCs w:val="28"/>
        </w:rPr>
        <w:t xml:space="preserve">, которые первыми адаптировали идею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модели</w:t>
      </w:r>
      <w:proofErr w:type="gramEnd"/>
      <w:r w:rsidRPr="000C34D0">
        <w:rPr>
          <w:rFonts w:ascii="Times New Roman" w:hAnsi="Times New Roman" w:cs="Times New Roman"/>
          <w:color w:val="000000" w:themeColor="text1"/>
          <w:sz w:val="28"/>
          <w:szCs w:val="28"/>
        </w:rPr>
        <w:t xml:space="preserve"> к социальному предпринимательству, выделили две её компоненты: ресурсную и оперативную, причем в каждой из них проследили эффект социального воздействия. Операционную компоненту они идентифицировали как 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процесс, в котором генерируется экономическая, и в некоторых моделях параллельно с ней социальная ценность. Ресурсная компонента представляет собой план действий по привлечению материальных и нематериальных ресурсов для операционной модели. В социальном предпринимательстве могут быть задействованы разные ресурсы (активы партнеров, волонтерские трудовые ресурсы, разовые пожертвования и т.п.), в связи с этим, ресурсная модель может быть достаточно сложной, и не сводится только к финансовым ресурсам. Социальная ценность появляется в 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lastRenderedPageBreak/>
        <w:t>процессе, если в него непосредственно вовлечены социально</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уязвимые группы как трудовой ресурс, или процесс производит для их потребления товары или услуги </w:t>
      </w:r>
      <w:r w:rsidRPr="000C34D0">
        <w:rPr>
          <w:rFonts w:ascii="Times New Roman" w:hAnsi="Times New Roman" w:cs="Times New Roman"/>
          <w:color w:val="000000" w:themeColor="text1"/>
          <w:sz w:val="28"/>
          <w:szCs w:val="28"/>
        </w:rPr>
        <w:sym w:font="Symbol" w:char="F05B"/>
      </w:r>
      <w:r w:rsidRPr="000C34D0">
        <w:rPr>
          <w:rFonts w:ascii="Times New Roman" w:hAnsi="Times New Roman" w:cs="Times New Roman"/>
          <w:color w:val="000000" w:themeColor="text1"/>
          <w:sz w:val="28"/>
          <w:szCs w:val="28"/>
        </w:rPr>
        <w:t>10 с.18,15</w:t>
      </w:r>
      <w:r w:rsidRPr="000C34D0">
        <w:rPr>
          <w:rFonts w:ascii="Times New Roman" w:hAnsi="Times New Roman" w:cs="Times New Roman"/>
          <w:color w:val="000000" w:themeColor="text1"/>
          <w:sz w:val="28"/>
          <w:szCs w:val="28"/>
        </w:rPr>
        <w:sym w:font="Symbol" w:char="F05D"/>
      </w:r>
      <w:r w:rsidR="001352CE">
        <w:rPr>
          <w:rFonts w:ascii="Times New Roman" w:hAnsi="Times New Roman" w:cs="Times New Roman"/>
          <w:color w:val="000000" w:themeColor="text1"/>
          <w:sz w:val="28"/>
          <w:szCs w:val="28"/>
        </w:rPr>
        <w:t>.</w:t>
      </w:r>
    </w:p>
    <w:p w:rsidR="00F8348D" w:rsidRPr="000C34D0" w:rsidRDefault="00F8348D" w:rsidP="00AC763A">
      <w:pPr>
        <w:spacing w:after="0" w:line="240" w:lineRule="auto"/>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ab/>
      </w:r>
      <w:r w:rsidRPr="000C34D0">
        <w:rPr>
          <w:rFonts w:ascii="Times New Roman" w:hAnsi="Times New Roman" w:cs="Times New Roman"/>
          <w:noProof/>
          <w:color w:val="000000" w:themeColor="text1"/>
          <w:sz w:val="28"/>
          <w:szCs w:val="28"/>
          <w:lang w:eastAsia="ru-RU"/>
        </w:rPr>
        <w:drawing>
          <wp:inline distT="0" distB="0" distL="0" distR="0" wp14:anchorId="300A4675" wp14:editId="153DBAC4">
            <wp:extent cx="5486400" cy="4631635"/>
            <wp:effectExtent l="209550" t="323850" r="247650" b="41719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F20C76" w:rsidRPr="000C34D0" w:rsidRDefault="00F20C76" w:rsidP="00AC763A">
      <w:pPr>
        <w:spacing w:after="0" w:line="240" w:lineRule="auto"/>
        <w:jc w:val="center"/>
        <w:rPr>
          <w:rFonts w:ascii="Times New Roman" w:hAnsi="Times New Roman" w:cs="Times New Roman"/>
          <w:color w:val="000000" w:themeColor="text1"/>
          <w:sz w:val="28"/>
          <w:szCs w:val="28"/>
        </w:rPr>
      </w:pPr>
    </w:p>
    <w:p w:rsidR="00F8348D" w:rsidRPr="000C34D0" w:rsidRDefault="00F8348D" w:rsidP="00AC763A">
      <w:pPr>
        <w:spacing w:after="0" w:line="240" w:lineRule="auto"/>
        <w:jc w:val="center"/>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Рисунок </w:t>
      </w:r>
      <w:r w:rsidR="009C28B5" w:rsidRPr="000C34D0">
        <w:rPr>
          <w:rFonts w:ascii="Times New Roman" w:hAnsi="Times New Roman" w:cs="Times New Roman"/>
          <w:color w:val="000000" w:themeColor="text1"/>
          <w:sz w:val="28"/>
          <w:szCs w:val="28"/>
        </w:rPr>
        <w:t>1</w:t>
      </w:r>
      <w:r w:rsidRPr="000C34D0">
        <w:rPr>
          <w:rFonts w:ascii="Times New Roman" w:hAnsi="Times New Roman" w:cs="Times New Roman"/>
          <w:color w:val="000000" w:themeColor="text1"/>
          <w:sz w:val="28"/>
          <w:szCs w:val="28"/>
        </w:rPr>
        <w:t xml:space="preserve"> – Эволюция концепции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модели</w:t>
      </w:r>
      <w:proofErr w:type="gramEnd"/>
      <w:r w:rsidRPr="000C34D0">
        <w:rPr>
          <w:rFonts w:ascii="Times New Roman" w:hAnsi="Times New Roman" w:cs="Times New Roman"/>
          <w:color w:val="000000" w:themeColor="text1"/>
          <w:sz w:val="28"/>
          <w:szCs w:val="28"/>
        </w:rPr>
        <w:t xml:space="preserve"> в современном менеджменте</w:t>
      </w:r>
    </w:p>
    <w:p w:rsidR="00A874F9" w:rsidRPr="000C34D0" w:rsidRDefault="00A874F9" w:rsidP="00A874F9">
      <w:pPr>
        <w:spacing w:after="0" w:line="240" w:lineRule="auto"/>
        <w:ind w:firstLine="567"/>
        <w:jc w:val="both"/>
        <w:rPr>
          <w:rFonts w:ascii="Times New Roman" w:hAnsi="Times New Roman" w:cs="Times New Roman"/>
          <w:color w:val="000000" w:themeColor="text1"/>
          <w:sz w:val="24"/>
          <w:szCs w:val="24"/>
        </w:rPr>
      </w:pPr>
    </w:p>
    <w:p w:rsidR="00F8348D" w:rsidRPr="000C34D0" w:rsidRDefault="00A874F9" w:rsidP="00A874F9">
      <w:pPr>
        <w:spacing w:after="0" w:line="240" w:lineRule="auto"/>
        <w:ind w:firstLine="567"/>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Примечание: </w:t>
      </w:r>
      <w:proofErr w:type="gramStart"/>
      <w:r w:rsidRPr="000C34D0">
        <w:rPr>
          <w:rFonts w:ascii="Times New Roman" w:hAnsi="Times New Roman" w:cs="Times New Roman"/>
          <w:color w:val="000000" w:themeColor="text1"/>
          <w:sz w:val="24"/>
          <w:szCs w:val="24"/>
        </w:rPr>
        <w:t>Составлен по источник</w:t>
      </w:r>
      <w:r w:rsidR="009B26FA">
        <w:rPr>
          <w:rFonts w:ascii="Times New Roman" w:hAnsi="Times New Roman" w:cs="Times New Roman"/>
          <w:color w:val="000000" w:themeColor="text1"/>
          <w:sz w:val="24"/>
          <w:szCs w:val="24"/>
        </w:rPr>
        <w:t>ам</w:t>
      </w:r>
      <w:r w:rsidRPr="000C34D0">
        <w:rPr>
          <w:rFonts w:ascii="Times New Roman" w:hAnsi="Times New Roman" w:cs="Times New Roman"/>
          <w:color w:val="000000" w:themeColor="text1"/>
          <w:sz w:val="24"/>
          <w:szCs w:val="24"/>
        </w:rPr>
        <w:t xml:space="preserve"> [</w:t>
      </w:r>
      <w:r w:rsidR="00E42CDF" w:rsidRPr="000C34D0">
        <w:rPr>
          <w:rFonts w:ascii="Times New Roman" w:hAnsi="Times New Roman" w:cs="Times New Roman"/>
          <w:color w:val="000000" w:themeColor="text1"/>
          <w:sz w:val="24"/>
          <w:szCs w:val="24"/>
        </w:rPr>
        <w:t>169</w:t>
      </w:r>
      <w:r w:rsidR="00442D09">
        <w:rPr>
          <w:rFonts w:ascii="Times New Roman" w:hAnsi="Times New Roman" w:cs="Times New Roman"/>
          <w:color w:val="000000" w:themeColor="text1"/>
          <w:sz w:val="24"/>
          <w:szCs w:val="24"/>
        </w:rPr>
        <w:t>–</w:t>
      </w:r>
      <w:r w:rsidR="00E42CDF" w:rsidRPr="000C34D0">
        <w:rPr>
          <w:rFonts w:ascii="Times New Roman" w:hAnsi="Times New Roman" w:cs="Times New Roman"/>
          <w:color w:val="000000" w:themeColor="text1"/>
          <w:sz w:val="24"/>
          <w:szCs w:val="24"/>
        </w:rPr>
        <w:t>19</w:t>
      </w:r>
      <w:r w:rsidR="00AA2A46">
        <w:rPr>
          <w:rFonts w:ascii="Times New Roman" w:hAnsi="Times New Roman" w:cs="Times New Roman"/>
          <w:color w:val="000000" w:themeColor="text1"/>
          <w:sz w:val="24"/>
          <w:szCs w:val="24"/>
        </w:rPr>
        <w:t>0</w:t>
      </w:r>
      <w:r w:rsidR="00E42CDF" w:rsidRPr="000C34D0">
        <w:rPr>
          <w:rFonts w:ascii="Times New Roman" w:hAnsi="Times New Roman" w:cs="Times New Roman"/>
          <w:color w:val="000000" w:themeColor="text1"/>
          <w:sz w:val="24"/>
          <w:szCs w:val="24"/>
        </w:rPr>
        <w:sym w:font="Symbol" w:char="F05D"/>
      </w:r>
      <w:proofErr w:type="gramEnd"/>
    </w:p>
    <w:p w:rsidR="00F8348D" w:rsidRPr="000C34D0" w:rsidRDefault="00F8348D" w:rsidP="00AC763A">
      <w:pPr>
        <w:spacing w:after="0" w:line="240" w:lineRule="auto"/>
        <w:jc w:val="both"/>
        <w:rPr>
          <w:rFonts w:ascii="Times New Roman" w:hAnsi="Times New Roman" w:cs="Times New Roman"/>
          <w:color w:val="000000" w:themeColor="text1"/>
          <w:sz w:val="28"/>
          <w:szCs w:val="28"/>
        </w:rPr>
      </w:pPr>
    </w:p>
    <w:p w:rsidR="00F8348D" w:rsidRPr="000C34D0" w:rsidRDefault="00F8348D" w:rsidP="00AC763A">
      <w:pPr>
        <w:tabs>
          <w:tab w:val="left" w:pos="567"/>
        </w:tabs>
        <w:spacing w:after="0" w:line="240" w:lineRule="auto"/>
        <w:ind w:firstLine="567"/>
        <w:jc w:val="both"/>
        <w:rPr>
          <w:rFonts w:ascii="Times New Roman" w:hAnsi="Times New Roman" w:cs="Times New Roman"/>
          <w:color w:val="000000" w:themeColor="text1"/>
          <w:sz w:val="28"/>
          <w:szCs w:val="28"/>
        </w:rPr>
      </w:pPr>
      <w:proofErr w:type="spellStart"/>
      <w:proofErr w:type="gramStart"/>
      <w:r w:rsidRPr="000C34D0">
        <w:rPr>
          <w:rFonts w:ascii="Times New Roman" w:hAnsi="Times New Roman" w:cs="Times New Roman"/>
          <w:color w:val="000000" w:themeColor="text1"/>
          <w:sz w:val="28"/>
          <w:szCs w:val="28"/>
        </w:rPr>
        <w:t>Ф.Перрини</w:t>
      </w:r>
      <w:proofErr w:type="spellEnd"/>
      <w:r w:rsidRPr="000C34D0">
        <w:rPr>
          <w:rFonts w:ascii="Times New Roman" w:hAnsi="Times New Roman" w:cs="Times New Roman"/>
          <w:color w:val="000000" w:themeColor="text1"/>
          <w:sz w:val="28"/>
          <w:szCs w:val="28"/>
        </w:rPr>
        <w:t xml:space="preserve"> и </w:t>
      </w:r>
      <w:proofErr w:type="spellStart"/>
      <w:r w:rsidRPr="000C34D0">
        <w:rPr>
          <w:rFonts w:ascii="Times New Roman" w:hAnsi="Times New Roman" w:cs="Times New Roman"/>
          <w:color w:val="000000" w:themeColor="text1"/>
          <w:sz w:val="28"/>
          <w:szCs w:val="28"/>
        </w:rPr>
        <w:t>К.Вурро</w:t>
      </w:r>
      <w:proofErr w:type="spellEnd"/>
      <w:r w:rsidRPr="000C34D0">
        <w:rPr>
          <w:rFonts w:ascii="Times New Roman" w:hAnsi="Times New Roman" w:cs="Times New Roman"/>
          <w:color w:val="000000" w:themeColor="text1"/>
          <w:sz w:val="28"/>
          <w:szCs w:val="28"/>
        </w:rPr>
        <w:t xml:space="preserve"> выделяют в 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модели следующие компоненты: рыночный потенциал, сеть партнерских контактов, географическая ориентация и гибкая организационная структура</w:t>
      </w:r>
      <w:r w:rsidR="00D54FAD" w:rsidRPr="000C34D0">
        <w:rPr>
          <w:rFonts w:ascii="Times New Roman" w:hAnsi="Times New Roman" w:cs="Times New Roman"/>
          <w:color w:val="000000" w:themeColor="text1"/>
          <w:sz w:val="28"/>
          <w:szCs w:val="28"/>
          <w:lang w:val="kk-KZ"/>
        </w:rPr>
        <w:t xml:space="preserve"> </w:t>
      </w:r>
      <w:r w:rsidR="00130337" w:rsidRPr="000C34D0">
        <w:rPr>
          <w:rFonts w:ascii="Times New Roman" w:hAnsi="Times New Roman" w:cs="Times New Roman"/>
          <w:color w:val="000000" w:themeColor="text1"/>
          <w:sz w:val="28"/>
          <w:szCs w:val="28"/>
        </w:rPr>
        <w:t>[198</w:t>
      </w:r>
      <w:r w:rsidR="00130337" w:rsidRPr="000C34D0">
        <w:rPr>
          <w:rFonts w:ascii="Times New Roman" w:hAnsi="Times New Roman" w:cs="Times New Roman"/>
          <w:color w:val="000000" w:themeColor="text1"/>
          <w:sz w:val="28"/>
          <w:szCs w:val="28"/>
        </w:rPr>
        <w:sym w:font="Symbol" w:char="F05D"/>
      </w:r>
      <w:r w:rsidR="006F3F76" w:rsidRPr="000C34D0">
        <w:rPr>
          <w:rFonts w:ascii="Times New Roman" w:hAnsi="Times New Roman" w:cs="Times New Roman"/>
          <w:color w:val="000000" w:themeColor="text1"/>
          <w:sz w:val="28"/>
          <w:szCs w:val="28"/>
        </w:rPr>
        <w:t>.</w:t>
      </w:r>
      <w:proofErr w:type="gramEnd"/>
    </w:p>
    <w:p w:rsidR="00F8348D" w:rsidRPr="000C34D0" w:rsidRDefault="00F8348D" w:rsidP="00AC763A">
      <w:pPr>
        <w:tabs>
          <w:tab w:val="left" w:pos="567"/>
        </w:tabs>
        <w:spacing w:after="0" w:line="240" w:lineRule="auto"/>
        <w:ind w:firstLine="567"/>
        <w:jc w:val="both"/>
        <w:rPr>
          <w:rFonts w:ascii="Times New Roman" w:hAnsi="Times New Roman" w:cs="Times New Roman"/>
          <w:color w:val="000000" w:themeColor="text1"/>
          <w:sz w:val="28"/>
          <w:szCs w:val="28"/>
        </w:rPr>
      </w:pPr>
      <w:proofErr w:type="spellStart"/>
      <w:r w:rsidRPr="000C34D0">
        <w:rPr>
          <w:rFonts w:ascii="Times New Roman" w:hAnsi="Times New Roman" w:cs="Times New Roman"/>
          <w:color w:val="000000" w:themeColor="text1"/>
          <w:sz w:val="28"/>
          <w:szCs w:val="28"/>
        </w:rPr>
        <w:t>Дж</w:t>
      </w:r>
      <w:proofErr w:type="gramStart"/>
      <w:r w:rsidRPr="000C34D0">
        <w:rPr>
          <w:rFonts w:ascii="Times New Roman" w:hAnsi="Times New Roman" w:cs="Times New Roman"/>
          <w:color w:val="000000" w:themeColor="text1"/>
          <w:sz w:val="28"/>
          <w:szCs w:val="28"/>
        </w:rPr>
        <w:t>.М</w:t>
      </w:r>
      <w:proofErr w:type="gramEnd"/>
      <w:r w:rsidRPr="000C34D0">
        <w:rPr>
          <w:rFonts w:ascii="Times New Roman" w:hAnsi="Times New Roman" w:cs="Times New Roman"/>
          <w:color w:val="000000" w:themeColor="text1"/>
          <w:sz w:val="28"/>
          <w:szCs w:val="28"/>
        </w:rPr>
        <w:t>эйр</w:t>
      </w:r>
      <w:proofErr w:type="spellEnd"/>
      <w:r w:rsidRPr="000C34D0">
        <w:rPr>
          <w:rFonts w:ascii="Times New Roman" w:hAnsi="Times New Roman" w:cs="Times New Roman"/>
          <w:color w:val="000000" w:themeColor="text1"/>
          <w:sz w:val="28"/>
          <w:szCs w:val="28"/>
        </w:rPr>
        <w:t xml:space="preserve">, Дж. </w:t>
      </w:r>
      <w:proofErr w:type="spellStart"/>
      <w:r w:rsidRPr="000C34D0">
        <w:rPr>
          <w:rFonts w:ascii="Times New Roman" w:hAnsi="Times New Roman" w:cs="Times New Roman"/>
          <w:color w:val="000000" w:themeColor="text1"/>
          <w:sz w:val="28"/>
          <w:szCs w:val="28"/>
        </w:rPr>
        <w:t>Баттилана</w:t>
      </w:r>
      <w:proofErr w:type="spellEnd"/>
      <w:r w:rsidRPr="000C34D0">
        <w:rPr>
          <w:rFonts w:ascii="Times New Roman" w:hAnsi="Times New Roman" w:cs="Times New Roman"/>
          <w:color w:val="000000" w:themeColor="text1"/>
          <w:sz w:val="28"/>
          <w:szCs w:val="28"/>
        </w:rPr>
        <w:t xml:space="preserve"> и </w:t>
      </w:r>
      <w:proofErr w:type="spellStart"/>
      <w:r w:rsidRPr="000C34D0">
        <w:rPr>
          <w:rFonts w:ascii="Times New Roman" w:hAnsi="Times New Roman" w:cs="Times New Roman"/>
          <w:color w:val="000000" w:themeColor="text1"/>
          <w:sz w:val="28"/>
          <w:szCs w:val="28"/>
        </w:rPr>
        <w:t>Дж.Гарденас</w:t>
      </w:r>
      <w:proofErr w:type="spellEnd"/>
      <w:r w:rsidRPr="000C34D0">
        <w:rPr>
          <w:rFonts w:ascii="Times New Roman" w:hAnsi="Times New Roman" w:cs="Times New Roman"/>
          <w:color w:val="000000" w:themeColor="text1"/>
          <w:sz w:val="28"/>
          <w:szCs w:val="28"/>
        </w:rPr>
        <w:t>, анализируя кластеры в социальном предпринимательстве по видам экономической деятельности, вывели три принципа формирования успешных 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моделей:</w:t>
      </w:r>
    </w:p>
    <w:p w:rsidR="00F8348D" w:rsidRPr="000C34D0" w:rsidRDefault="00F8348D" w:rsidP="00D7652E">
      <w:pPr>
        <w:pStyle w:val="a3"/>
        <w:numPr>
          <w:ilvl w:val="0"/>
          <w:numId w:val="20"/>
        </w:numPr>
        <w:tabs>
          <w:tab w:val="left" w:pos="0"/>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Компания определяет свое место в цепочке создания стоимости и формирует свою собственную сеть создания стоимости с теми партнерами, которые разделяют её ценности.</w:t>
      </w:r>
    </w:p>
    <w:p w:rsidR="00F8348D" w:rsidRPr="000C34D0" w:rsidRDefault="00F8348D" w:rsidP="00D7652E">
      <w:pPr>
        <w:pStyle w:val="a3"/>
        <w:numPr>
          <w:ilvl w:val="0"/>
          <w:numId w:val="20"/>
        </w:numPr>
        <w:tabs>
          <w:tab w:val="left" w:pos="0"/>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lastRenderedPageBreak/>
        <w:t>Главное уязвимое звено для социального предприятия – это затраты на производимые им товары и услуги, они задают ведущие ограничения на модель деятельности.</w:t>
      </w:r>
    </w:p>
    <w:p w:rsidR="00F8348D" w:rsidRPr="000C34D0" w:rsidRDefault="00F8348D" w:rsidP="00D7652E">
      <w:pPr>
        <w:pStyle w:val="a3"/>
        <w:numPr>
          <w:ilvl w:val="0"/>
          <w:numId w:val="20"/>
        </w:numPr>
        <w:tabs>
          <w:tab w:val="left" w:pos="0"/>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Успешные модели создают цепочку стоимости с первого звена, что создает возможность получать доход и производить социальную ценность по всей длине цепочки добавленной стоимости [</w:t>
      </w:r>
      <w:r w:rsidR="004638F9" w:rsidRPr="000C34D0">
        <w:rPr>
          <w:rFonts w:ascii="Times New Roman" w:hAnsi="Times New Roman" w:cs="Times New Roman"/>
          <w:color w:val="000000" w:themeColor="text1"/>
          <w:sz w:val="28"/>
          <w:szCs w:val="28"/>
        </w:rPr>
        <w:t>19</w:t>
      </w:r>
      <w:r w:rsidR="00A52D8F" w:rsidRPr="000C34D0">
        <w:rPr>
          <w:rFonts w:ascii="Times New Roman" w:hAnsi="Times New Roman" w:cs="Times New Roman"/>
          <w:color w:val="000000" w:themeColor="text1"/>
          <w:sz w:val="28"/>
          <w:szCs w:val="28"/>
        </w:rPr>
        <w:t>9</w:t>
      </w:r>
      <w:r w:rsidRPr="000C34D0">
        <w:rPr>
          <w:rFonts w:ascii="Times New Roman" w:hAnsi="Times New Roman" w:cs="Times New Roman"/>
          <w:color w:val="000000" w:themeColor="text1"/>
          <w:sz w:val="28"/>
          <w:szCs w:val="28"/>
        </w:rPr>
        <w:t>]</w:t>
      </w:r>
      <w:r w:rsidR="00102077" w:rsidRPr="000C34D0">
        <w:rPr>
          <w:rFonts w:ascii="Times New Roman" w:hAnsi="Times New Roman" w:cs="Times New Roman"/>
          <w:color w:val="000000" w:themeColor="text1"/>
          <w:sz w:val="28"/>
          <w:szCs w:val="28"/>
        </w:rPr>
        <w:t>.</w:t>
      </w:r>
    </w:p>
    <w:p w:rsidR="00F8348D" w:rsidRPr="000C34D0" w:rsidRDefault="00F8348D" w:rsidP="00AC763A">
      <w:pPr>
        <w:tabs>
          <w:tab w:val="left" w:pos="567"/>
        </w:tabs>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Во многих исследованиях, включая авторитетные международные организации, категория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модели</w:t>
      </w:r>
      <w:proofErr w:type="gramEnd"/>
      <w:r w:rsidRPr="000C34D0">
        <w:rPr>
          <w:rFonts w:ascii="Times New Roman" w:hAnsi="Times New Roman" w:cs="Times New Roman"/>
          <w:color w:val="000000" w:themeColor="text1"/>
          <w:sz w:val="28"/>
          <w:szCs w:val="28"/>
        </w:rPr>
        <w:t xml:space="preserve"> используется для сравнения инклюзивных 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моделей, социально</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ориентированного бизнеса, социального предпринимательства.</w:t>
      </w:r>
      <w:r w:rsidR="00D54FAD" w:rsidRPr="000C34D0">
        <w:rPr>
          <w:rFonts w:ascii="Times New Roman" w:hAnsi="Times New Roman" w:cs="Times New Roman"/>
          <w:color w:val="000000" w:themeColor="text1"/>
          <w:sz w:val="28"/>
          <w:szCs w:val="28"/>
          <w:lang w:val="kk-KZ"/>
        </w:rPr>
        <w:t xml:space="preserve"> </w:t>
      </w:r>
      <w:r w:rsidRPr="000C34D0">
        <w:rPr>
          <w:rFonts w:ascii="Times New Roman" w:hAnsi="Times New Roman" w:cs="Times New Roman"/>
          <w:color w:val="000000" w:themeColor="text1"/>
          <w:sz w:val="28"/>
          <w:szCs w:val="28"/>
        </w:rPr>
        <w:t>В последнем докладе ООН по проблеме уменьшения уязвимости и формирования жизнестойкости социально</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уязвимых групп общества, в качестве инклюзивных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моделей</w:t>
      </w:r>
      <w:proofErr w:type="gramEnd"/>
      <w:r w:rsidRPr="000C34D0">
        <w:rPr>
          <w:rFonts w:ascii="Times New Roman" w:hAnsi="Times New Roman" w:cs="Times New Roman"/>
          <w:color w:val="000000" w:themeColor="text1"/>
          <w:sz w:val="28"/>
          <w:szCs w:val="28"/>
        </w:rPr>
        <w:t xml:space="preserve"> принимаются те, которые вовлекают малообеспеченные слои населения в разные уровни цепочки создания стоимости или цепочки потребления социальной ценности</w:t>
      </w:r>
      <w:r w:rsidR="00102077" w:rsidRPr="000C34D0">
        <w:rPr>
          <w:rFonts w:ascii="Times New Roman" w:hAnsi="Times New Roman" w:cs="Times New Roman"/>
          <w:color w:val="000000" w:themeColor="text1"/>
          <w:sz w:val="28"/>
          <w:szCs w:val="28"/>
        </w:rPr>
        <w:t xml:space="preserve"> [</w:t>
      </w:r>
      <w:r w:rsidR="00A52D8F" w:rsidRPr="000C34D0">
        <w:rPr>
          <w:rFonts w:ascii="Times New Roman" w:hAnsi="Times New Roman" w:cs="Times New Roman"/>
          <w:color w:val="000000" w:themeColor="text1"/>
          <w:sz w:val="28"/>
          <w:szCs w:val="28"/>
        </w:rPr>
        <w:t>200</w:t>
      </w:r>
      <w:r w:rsidR="00102077" w:rsidRPr="000C34D0">
        <w:rPr>
          <w:rFonts w:ascii="Times New Roman" w:hAnsi="Times New Roman" w:cs="Times New Roman"/>
          <w:color w:val="000000" w:themeColor="text1"/>
          <w:sz w:val="28"/>
          <w:szCs w:val="28"/>
        </w:rPr>
        <w:t>].</w:t>
      </w:r>
    </w:p>
    <w:p w:rsidR="00F8348D" w:rsidRPr="000C34D0" w:rsidRDefault="00F8348D" w:rsidP="00AC763A">
      <w:pPr>
        <w:tabs>
          <w:tab w:val="left" w:pos="567"/>
        </w:tabs>
        <w:spacing w:after="0" w:line="240" w:lineRule="auto"/>
        <w:ind w:firstLine="567"/>
        <w:jc w:val="both"/>
        <w:rPr>
          <w:rFonts w:ascii="Times New Roman" w:hAnsi="Times New Roman" w:cs="Times New Roman"/>
          <w:color w:val="000000" w:themeColor="text1"/>
          <w:sz w:val="28"/>
          <w:szCs w:val="28"/>
        </w:rPr>
      </w:pPr>
      <w:proofErr w:type="spellStart"/>
      <w:r w:rsidRPr="000C34D0">
        <w:rPr>
          <w:rFonts w:ascii="Times New Roman" w:hAnsi="Times New Roman" w:cs="Times New Roman"/>
          <w:color w:val="000000" w:themeColor="text1"/>
          <w:sz w:val="28"/>
          <w:szCs w:val="28"/>
        </w:rPr>
        <w:t>Ф.Лира</w:t>
      </w:r>
      <w:proofErr w:type="spellEnd"/>
      <w:r w:rsidRPr="000C34D0">
        <w:rPr>
          <w:rFonts w:ascii="Times New Roman" w:hAnsi="Times New Roman" w:cs="Times New Roman"/>
          <w:color w:val="000000" w:themeColor="text1"/>
          <w:sz w:val="28"/>
          <w:szCs w:val="28"/>
        </w:rPr>
        <w:t xml:space="preserve"> и М. де </w:t>
      </w:r>
      <w:proofErr w:type="spellStart"/>
      <w:r w:rsidRPr="000C34D0">
        <w:rPr>
          <w:rFonts w:ascii="Times New Roman" w:hAnsi="Times New Roman" w:cs="Times New Roman"/>
          <w:color w:val="000000" w:themeColor="text1"/>
          <w:sz w:val="28"/>
          <w:szCs w:val="28"/>
        </w:rPr>
        <w:t>Сьюза</w:t>
      </w:r>
      <w:proofErr w:type="spellEnd"/>
      <w:proofErr w:type="gramStart"/>
      <w:r w:rsidRPr="000C34D0">
        <w:rPr>
          <w:rFonts w:ascii="Times New Roman" w:hAnsi="Times New Roman" w:cs="Times New Roman"/>
          <w:color w:val="000000" w:themeColor="text1"/>
          <w:sz w:val="28"/>
          <w:szCs w:val="28"/>
          <w:lang w:val="en-US"/>
        </w:rPr>
        <w:t>c</w:t>
      </w:r>
      <w:proofErr w:type="gramEnd"/>
      <w:r w:rsidRPr="000C34D0">
        <w:rPr>
          <w:rFonts w:ascii="Times New Roman" w:hAnsi="Times New Roman" w:cs="Times New Roman"/>
          <w:color w:val="000000" w:themeColor="text1"/>
          <w:sz w:val="28"/>
          <w:szCs w:val="28"/>
        </w:rPr>
        <w:t xml:space="preserve"> соавторами дают сравнение корпоративных моделей социальной ответственности исходя из декларируемой ими миссии и источников дохода [</w:t>
      </w:r>
      <w:r w:rsidR="004638F9" w:rsidRPr="000C34D0">
        <w:rPr>
          <w:rFonts w:ascii="Times New Roman" w:hAnsi="Times New Roman" w:cs="Times New Roman"/>
          <w:color w:val="000000" w:themeColor="text1"/>
          <w:sz w:val="28"/>
          <w:szCs w:val="28"/>
        </w:rPr>
        <w:t>20</w:t>
      </w:r>
      <w:r w:rsidR="00A52D8F" w:rsidRPr="000C34D0">
        <w:rPr>
          <w:rFonts w:ascii="Times New Roman" w:hAnsi="Times New Roman" w:cs="Times New Roman"/>
          <w:color w:val="000000" w:themeColor="text1"/>
          <w:sz w:val="28"/>
          <w:szCs w:val="28"/>
        </w:rPr>
        <w:t>1</w:t>
      </w:r>
      <w:r w:rsidRPr="000C34D0">
        <w:rPr>
          <w:rFonts w:ascii="Times New Roman" w:hAnsi="Times New Roman" w:cs="Times New Roman"/>
          <w:color w:val="000000" w:themeColor="text1"/>
          <w:sz w:val="28"/>
          <w:szCs w:val="28"/>
        </w:rPr>
        <w:t>]</w:t>
      </w:r>
      <w:r w:rsidR="001F4C24" w:rsidRPr="000C34D0">
        <w:rPr>
          <w:rFonts w:ascii="Times New Roman" w:hAnsi="Times New Roman" w:cs="Times New Roman"/>
          <w:color w:val="000000" w:themeColor="text1"/>
          <w:sz w:val="28"/>
          <w:szCs w:val="28"/>
        </w:rPr>
        <w:t>.</w:t>
      </w:r>
    </w:p>
    <w:p w:rsidR="00F8348D" w:rsidRPr="000C34D0" w:rsidRDefault="00F8348D" w:rsidP="00723F5D">
      <w:pPr>
        <w:tabs>
          <w:tab w:val="left" w:pos="567"/>
        </w:tabs>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Обобщение точек зрения всей современной литературы приведено в монографии </w:t>
      </w:r>
      <w:proofErr w:type="spellStart"/>
      <w:r w:rsidRPr="000C34D0">
        <w:rPr>
          <w:rFonts w:ascii="Times New Roman" w:hAnsi="Times New Roman" w:cs="Times New Roman"/>
          <w:color w:val="000000" w:themeColor="text1"/>
          <w:sz w:val="28"/>
          <w:szCs w:val="28"/>
        </w:rPr>
        <w:t>К.Сомеррок</w:t>
      </w:r>
      <w:proofErr w:type="spellEnd"/>
      <w:r w:rsidRPr="000C34D0">
        <w:rPr>
          <w:rFonts w:ascii="Times New Roman" w:hAnsi="Times New Roman" w:cs="Times New Roman"/>
          <w:color w:val="000000" w:themeColor="text1"/>
          <w:sz w:val="28"/>
          <w:szCs w:val="28"/>
        </w:rPr>
        <w:t xml:space="preserve">, которая делает вывод о выделении в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моделях</w:t>
      </w:r>
      <w:proofErr w:type="gramEnd"/>
      <w:r w:rsidRPr="000C34D0">
        <w:rPr>
          <w:rFonts w:ascii="Times New Roman" w:hAnsi="Times New Roman" w:cs="Times New Roman"/>
          <w:color w:val="000000" w:themeColor="text1"/>
          <w:sz w:val="28"/>
          <w:szCs w:val="28"/>
        </w:rPr>
        <w:t xml:space="preserve"> социального предпринимательства трех обязательных компонент:</w:t>
      </w:r>
      <w:r w:rsidR="00D54FAD" w:rsidRPr="000C34D0">
        <w:rPr>
          <w:rFonts w:ascii="Times New Roman" w:hAnsi="Times New Roman" w:cs="Times New Roman"/>
          <w:color w:val="000000" w:themeColor="text1"/>
          <w:sz w:val="28"/>
          <w:szCs w:val="28"/>
          <w:lang w:val="kk-KZ"/>
        </w:rPr>
        <w:t xml:space="preserve"> </w:t>
      </w:r>
      <w:r w:rsidRPr="000C34D0">
        <w:rPr>
          <w:rFonts w:ascii="Times New Roman" w:hAnsi="Times New Roman" w:cs="Times New Roman"/>
          <w:color w:val="000000" w:themeColor="text1"/>
          <w:sz w:val="28"/>
          <w:szCs w:val="28"/>
        </w:rPr>
        <w:t>ценностное предложение (</w:t>
      </w:r>
      <w:proofErr w:type="spellStart"/>
      <w:r w:rsidRPr="000C34D0">
        <w:rPr>
          <w:rFonts w:ascii="Times New Roman" w:hAnsi="Times New Roman" w:cs="Times New Roman"/>
          <w:color w:val="000000" w:themeColor="text1"/>
          <w:sz w:val="28"/>
          <w:szCs w:val="28"/>
        </w:rPr>
        <w:t>value</w:t>
      </w:r>
      <w:proofErr w:type="spellEnd"/>
      <w:r w:rsidR="008E6A4C" w:rsidRPr="000C34D0">
        <w:rPr>
          <w:rFonts w:ascii="Times New Roman" w:hAnsi="Times New Roman" w:cs="Times New Roman"/>
          <w:color w:val="000000" w:themeColor="text1"/>
          <w:sz w:val="28"/>
          <w:szCs w:val="28"/>
          <w:lang w:val="kk-KZ"/>
        </w:rPr>
        <w:t xml:space="preserve"> </w:t>
      </w:r>
      <w:proofErr w:type="spellStart"/>
      <w:r w:rsidRPr="000C34D0">
        <w:rPr>
          <w:rFonts w:ascii="Times New Roman" w:hAnsi="Times New Roman" w:cs="Times New Roman"/>
          <w:color w:val="000000" w:themeColor="text1"/>
          <w:sz w:val="28"/>
          <w:szCs w:val="28"/>
        </w:rPr>
        <w:t>proposition</w:t>
      </w:r>
      <w:proofErr w:type="spellEnd"/>
      <w:r w:rsidRPr="000C34D0">
        <w:rPr>
          <w:rFonts w:ascii="Times New Roman" w:hAnsi="Times New Roman" w:cs="Times New Roman"/>
          <w:color w:val="000000" w:themeColor="text1"/>
          <w:sz w:val="28"/>
          <w:szCs w:val="28"/>
        </w:rPr>
        <w:t>); создание экономической и социальной ценности (</w:t>
      </w:r>
      <w:proofErr w:type="spellStart"/>
      <w:r w:rsidRPr="000C34D0">
        <w:rPr>
          <w:rFonts w:ascii="Times New Roman" w:hAnsi="Times New Roman" w:cs="Times New Roman"/>
          <w:color w:val="000000" w:themeColor="text1"/>
          <w:sz w:val="28"/>
          <w:szCs w:val="28"/>
        </w:rPr>
        <w:t>value</w:t>
      </w:r>
      <w:proofErr w:type="spellEnd"/>
      <w:r w:rsidR="008E6A4C" w:rsidRPr="000C34D0">
        <w:rPr>
          <w:rFonts w:ascii="Times New Roman" w:hAnsi="Times New Roman" w:cs="Times New Roman"/>
          <w:color w:val="000000" w:themeColor="text1"/>
          <w:sz w:val="28"/>
          <w:szCs w:val="28"/>
          <w:lang w:val="kk-KZ"/>
        </w:rPr>
        <w:t xml:space="preserve"> </w:t>
      </w:r>
      <w:proofErr w:type="spellStart"/>
      <w:r w:rsidRPr="000C34D0">
        <w:rPr>
          <w:rFonts w:ascii="Times New Roman" w:hAnsi="Times New Roman" w:cs="Times New Roman"/>
          <w:color w:val="000000" w:themeColor="text1"/>
          <w:sz w:val="28"/>
          <w:szCs w:val="28"/>
        </w:rPr>
        <w:t>creation</w:t>
      </w:r>
      <w:proofErr w:type="spellEnd"/>
      <w:r w:rsidRPr="000C34D0">
        <w:rPr>
          <w:rFonts w:ascii="Times New Roman" w:hAnsi="Times New Roman" w:cs="Times New Roman"/>
          <w:color w:val="000000" w:themeColor="text1"/>
          <w:sz w:val="28"/>
          <w:szCs w:val="28"/>
        </w:rPr>
        <w:t>); формирование механизма извлечения регулярного дохода от своей деятельности (</w:t>
      </w:r>
      <w:proofErr w:type="spellStart"/>
      <w:r w:rsidRPr="000C34D0">
        <w:rPr>
          <w:rFonts w:ascii="Times New Roman" w:hAnsi="Times New Roman" w:cs="Times New Roman"/>
          <w:color w:val="000000" w:themeColor="text1"/>
          <w:sz w:val="28"/>
          <w:szCs w:val="28"/>
        </w:rPr>
        <w:t>in</w:t>
      </w:r>
      <w:proofErr w:type="spellEnd"/>
      <w:r w:rsidR="008E6A4C" w:rsidRPr="000C34D0">
        <w:rPr>
          <w:rFonts w:ascii="Times New Roman" w:hAnsi="Times New Roman" w:cs="Times New Roman"/>
          <w:color w:val="000000" w:themeColor="text1"/>
          <w:sz w:val="28"/>
          <w:szCs w:val="28"/>
          <w:lang w:val="kk-KZ"/>
        </w:rPr>
        <w:t xml:space="preserve"> </w:t>
      </w:r>
      <w:proofErr w:type="spellStart"/>
      <w:r w:rsidRPr="000C34D0">
        <w:rPr>
          <w:rFonts w:ascii="Times New Roman" w:hAnsi="Times New Roman" w:cs="Times New Roman"/>
          <w:color w:val="000000" w:themeColor="text1"/>
          <w:sz w:val="28"/>
          <w:szCs w:val="28"/>
        </w:rPr>
        <w:t>come</w:t>
      </w:r>
      <w:proofErr w:type="spellEnd"/>
      <w:r w:rsidR="008E6A4C" w:rsidRPr="000C34D0">
        <w:rPr>
          <w:rFonts w:ascii="Times New Roman" w:hAnsi="Times New Roman" w:cs="Times New Roman"/>
          <w:color w:val="000000" w:themeColor="text1"/>
          <w:sz w:val="28"/>
          <w:szCs w:val="28"/>
          <w:lang w:val="kk-KZ"/>
        </w:rPr>
        <w:t xml:space="preserve"> </w:t>
      </w:r>
      <w:proofErr w:type="spellStart"/>
      <w:r w:rsidRPr="000C34D0">
        <w:rPr>
          <w:rFonts w:ascii="Times New Roman" w:hAnsi="Times New Roman" w:cs="Times New Roman"/>
          <w:color w:val="000000" w:themeColor="text1"/>
          <w:sz w:val="28"/>
          <w:szCs w:val="28"/>
        </w:rPr>
        <w:t>generation</w:t>
      </w:r>
      <w:proofErr w:type="spellEnd"/>
      <w:r w:rsidRPr="000C34D0">
        <w:rPr>
          <w:rFonts w:ascii="Times New Roman" w:hAnsi="Times New Roman" w:cs="Times New Roman"/>
          <w:color w:val="000000" w:themeColor="text1"/>
          <w:sz w:val="28"/>
          <w:szCs w:val="28"/>
        </w:rPr>
        <w:t>)</w:t>
      </w:r>
      <w:r w:rsidR="00102077" w:rsidRPr="000C34D0">
        <w:rPr>
          <w:rFonts w:ascii="Times New Roman" w:hAnsi="Times New Roman" w:cs="Times New Roman"/>
          <w:color w:val="000000" w:themeColor="text1"/>
          <w:sz w:val="28"/>
          <w:szCs w:val="28"/>
        </w:rPr>
        <w:t>.</w:t>
      </w:r>
    </w:p>
    <w:p w:rsidR="00F8348D" w:rsidRPr="000C34D0" w:rsidRDefault="00F8348D" w:rsidP="00AC763A">
      <w:pPr>
        <w:tabs>
          <w:tab w:val="left" w:pos="567"/>
        </w:tabs>
        <w:spacing w:after="0" w:line="240" w:lineRule="auto"/>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ab/>
        <w:t xml:space="preserve">Разные авторы рассматривают дополнения к этим элементам модели, которые с их точки зрения могут иметь значение. </w:t>
      </w:r>
      <w:proofErr w:type="spellStart"/>
      <w:r w:rsidRPr="000C34D0">
        <w:rPr>
          <w:rFonts w:ascii="Times New Roman" w:hAnsi="Times New Roman" w:cs="Times New Roman"/>
          <w:color w:val="000000" w:themeColor="text1"/>
          <w:sz w:val="28"/>
          <w:szCs w:val="28"/>
        </w:rPr>
        <w:t>Г.</w:t>
      </w:r>
      <w:proofErr w:type="gramStart"/>
      <w:r w:rsidRPr="000C34D0">
        <w:rPr>
          <w:rFonts w:ascii="Times New Roman" w:hAnsi="Times New Roman" w:cs="Times New Roman"/>
          <w:color w:val="000000" w:themeColor="text1"/>
          <w:sz w:val="28"/>
          <w:szCs w:val="28"/>
        </w:rPr>
        <w:t>Хамел</w:t>
      </w:r>
      <w:proofErr w:type="spellEnd"/>
      <w:proofErr w:type="gramEnd"/>
      <w:r w:rsidRPr="000C34D0">
        <w:rPr>
          <w:rFonts w:ascii="Times New Roman" w:hAnsi="Times New Roman" w:cs="Times New Roman"/>
          <w:color w:val="000000" w:themeColor="text1"/>
          <w:sz w:val="28"/>
          <w:szCs w:val="28"/>
        </w:rPr>
        <w:t xml:space="preserve"> описывает цепочку создания ценности, базовую стратегию и необходимые для её реализации ресурсы, а также считает важнейшей частью модели маркетинговую программу создания схемы взаимодействий с клиентом</w:t>
      </w:r>
      <w:r w:rsidR="00102077" w:rsidRPr="000C34D0">
        <w:rPr>
          <w:rFonts w:ascii="Times New Roman" w:hAnsi="Times New Roman" w:cs="Times New Roman"/>
          <w:color w:val="000000" w:themeColor="text1"/>
          <w:sz w:val="28"/>
          <w:szCs w:val="28"/>
        </w:rPr>
        <w:t xml:space="preserve"> [</w:t>
      </w:r>
      <w:r w:rsidR="00A31A7A" w:rsidRPr="000C34D0">
        <w:rPr>
          <w:rFonts w:ascii="Times New Roman" w:hAnsi="Times New Roman" w:cs="Times New Roman"/>
          <w:color w:val="000000" w:themeColor="text1"/>
          <w:sz w:val="28"/>
          <w:szCs w:val="28"/>
        </w:rPr>
        <w:t>202</w:t>
      </w:r>
      <w:r w:rsidR="004D05C8" w:rsidRPr="000C34D0">
        <w:rPr>
          <w:rFonts w:ascii="Times New Roman" w:hAnsi="Times New Roman" w:cs="Times New Roman"/>
          <w:color w:val="000000" w:themeColor="text1"/>
          <w:sz w:val="28"/>
          <w:szCs w:val="28"/>
        </w:rPr>
        <w:t>,203</w:t>
      </w:r>
      <w:r w:rsidR="00102077" w:rsidRPr="000C34D0">
        <w:rPr>
          <w:rFonts w:ascii="Times New Roman" w:hAnsi="Times New Roman" w:cs="Times New Roman"/>
          <w:color w:val="000000" w:themeColor="text1"/>
          <w:sz w:val="28"/>
          <w:szCs w:val="28"/>
        </w:rPr>
        <w:t>].</w:t>
      </w:r>
    </w:p>
    <w:p w:rsidR="00723F5D" w:rsidRPr="000C34D0" w:rsidRDefault="00F8348D" w:rsidP="00AC763A">
      <w:pPr>
        <w:tabs>
          <w:tab w:val="left" w:pos="567"/>
        </w:tabs>
        <w:spacing w:after="0" w:line="240" w:lineRule="auto"/>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ab/>
      </w:r>
      <w:proofErr w:type="spellStart"/>
      <w:r w:rsidRPr="000C34D0">
        <w:rPr>
          <w:rFonts w:ascii="Times New Roman" w:hAnsi="Times New Roman" w:cs="Times New Roman"/>
          <w:color w:val="000000" w:themeColor="text1"/>
          <w:sz w:val="28"/>
          <w:szCs w:val="28"/>
        </w:rPr>
        <w:t>Б.Демал</w:t>
      </w:r>
      <w:proofErr w:type="spellEnd"/>
      <w:r w:rsidRPr="000C34D0">
        <w:rPr>
          <w:rFonts w:ascii="Times New Roman" w:hAnsi="Times New Roman" w:cs="Times New Roman"/>
          <w:color w:val="000000" w:themeColor="text1"/>
          <w:sz w:val="28"/>
          <w:szCs w:val="28"/>
        </w:rPr>
        <w:t xml:space="preserve"> и </w:t>
      </w:r>
      <w:proofErr w:type="spellStart"/>
      <w:r w:rsidRPr="000C34D0">
        <w:rPr>
          <w:rFonts w:ascii="Times New Roman" w:hAnsi="Times New Roman" w:cs="Times New Roman"/>
          <w:color w:val="000000" w:themeColor="text1"/>
          <w:sz w:val="28"/>
          <w:szCs w:val="28"/>
        </w:rPr>
        <w:t>Х.Лейкок</w:t>
      </w:r>
      <w:proofErr w:type="spellEnd"/>
      <w:r w:rsidRPr="000C34D0">
        <w:rPr>
          <w:rFonts w:ascii="Times New Roman" w:hAnsi="Times New Roman" w:cs="Times New Roman"/>
          <w:color w:val="000000" w:themeColor="text1"/>
          <w:sz w:val="28"/>
          <w:szCs w:val="28"/>
        </w:rPr>
        <w:t xml:space="preserve"> делают акцент на компетенциях персонала и ресурсах</w:t>
      </w:r>
      <w:r w:rsidR="009B26FA">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w:t>
      </w:r>
      <w:r w:rsidR="00A31A7A" w:rsidRPr="000C34D0">
        <w:rPr>
          <w:rFonts w:ascii="Times New Roman" w:hAnsi="Times New Roman" w:cs="Times New Roman"/>
          <w:color w:val="000000" w:themeColor="text1"/>
          <w:sz w:val="28"/>
          <w:szCs w:val="28"/>
        </w:rPr>
        <w:t>20</w:t>
      </w:r>
      <w:r w:rsidR="00A52D8F" w:rsidRPr="000C34D0">
        <w:rPr>
          <w:rFonts w:ascii="Times New Roman" w:hAnsi="Times New Roman" w:cs="Times New Roman"/>
          <w:color w:val="000000" w:themeColor="text1"/>
          <w:sz w:val="28"/>
          <w:szCs w:val="28"/>
        </w:rPr>
        <w:t>4</w:t>
      </w:r>
      <w:r w:rsidRPr="000C34D0">
        <w:rPr>
          <w:rFonts w:ascii="Times New Roman" w:hAnsi="Times New Roman" w:cs="Times New Roman"/>
          <w:color w:val="000000" w:themeColor="text1"/>
          <w:sz w:val="28"/>
          <w:szCs w:val="28"/>
        </w:rPr>
        <w:t>]</w:t>
      </w:r>
      <w:r w:rsidR="00102077" w:rsidRPr="000C34D0">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Рассматривая ресурсы, они делают акцент на возможности с их помощью создать инновационное ценностное предложение, имеющее необходимый для достижения прибыли объем и структуру.</w:t>
      </w:r>
    </w:p>
    <w:p w:rsidR="00F8348D" w:rsidRPr="000C34D0" w:rsidRDefault="00F8348D" w:rsidP="00AC763A">
      <w:pPr>
        <w:tabs>
          <w:tab w:val="left" w:pos="567"/>
        </w:tabs>
        <w:spacing w:after="0" w:line="240" w:lineRule="auto"/>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ab/>
        <w:t xml:space="preserve">Ряд исследователей основываются на базовой конструкции бизнес модели и включают в её состав производство социальной ценности, ощущаемый целевыми группами эффект социальной полезности, оценивают воздействие от этой деятельности на жизнедеятельность целевых групп. </w:t>
      </w:r>
      <w:proofErr w:type="spellStart"/>
      <w:r w:rsidRPr="000C34D0">
        <w:rPr>
          <w:rFonts w:ascii="Times New Roman" w:hAnsi="Times New Roman" w:cs="Times New Roman"/>
          <w:color w:val="000000" w:themeColor="text1"/>
          <w:sz w:val="28"/>
          <w:szCs w:val="28"/>
        </w:rPr>
        <w:t>Л.Миккалини</w:t>
      </w:r>
      <w:proofErr w:type="spellEnd"/>
      <w:r w:rsidRPr="000C34D0">
        <w:rPr>
          <w:rFonts w:ascii="Times New Roman" w:hAnsi="Times New Roman" w:cs="Times New Roman"/>
          <w:color w:val="000000" w:themeColor="text1"/>
          <w:sz w:val="28"/>
          <w:szCs w:val="28"/>
        </w:rPr>
        <w:t xml:space="preserve">, рассматривая компоненты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модели</w:t>
      </w:r>
      <w:proofErr w:type="gramEnd"/>
      <w:r w:rsidR="008E6A4C" w:rsidRPr="000C34D0">
        <w:rPr>
          <w:rFonts w:ascii="Times New Roman" w:hAnsi="Times New Roman" w:cs="Times New Roman"/>
          <w:color w:val="000000" w:themeColor="text1"/>
          <w:sz w:val="28"/>
          <w:szCs w:val="28"/>
          <w:lang w:val="kk-KZ"/>
        </w:rPr>
        <w:t xml:space="preserve"> </w:t>
      </w:r>
      <w:proofErr w:type="spellStart"/>
      <w:r w:rsidRPr="000C34D0">
        <w:rPr>
          <w:rFonts w:ascii="Times New Roman" w:hAnsi="Times New Roman" w:cs="Times New Roman"/>
          <w:color w:val="000000" w:themeColor="text1"/>
          <w:sz w:val="28"/>
          <w:szCs w:val="28"/>
        </w:rPr>
        <w:t>А.Остервальдера</w:t>
      </w:r>
      <w:proofErr w:type="spellEnd"/>
      <w:r w:rsidRPr="000C34D0">
        <w:rPr>
          <w:rFonts w:ascii="Times New Roman" w:hAnsi="Times New Roman" w:cs="Times New Roman"/>
          <w:color w:val="000000" w:themeColor="text1"/>
          <w:sz w:val="28"/>
          <w:szCs w:val="28"/>
        </w:rPr>
        <w:t>, встраивает в модель социальный эффект и оценивает соотношение риска от реализации социальной ценности и получаемого дохода</w:t>
      </w:r>
      <w:r w:rsidR="001F4C24" w:rsidRPr="000C34D0">
        <w:rPr>
          <w:rFonts w:ascii="Times New Roman" w:hAnsi="Times New Roman" w:cs="Times New Roman"/>
          <w:color w:val="000000" w:themeColor="text1"/>
          <w:sz w:val="28"/>
          <w:szCs w:val="28"/>
        </w:rPr>
        <w:t xml:space="preserve"> [</w:t>
      </w:r>
      <w:r w:rsidR="00A31A7A" w:rsidRPr="000C34D0">
        <w:rPr>
          <w:rFonts w:ascii="Times New Roman" w:hAnsi="Times New Roman" w:cs="Times New Roman"/>
          <w:color w:val="000000" w:themeColor="text1"/>
          <w:sz w:val="28"/>
          <w:szCs w:val="28"/>
        </w:rPr>
        <w:t>20</w:t>
      </w:r>
      <w:r w:rsidR="00A52D8F" w:rsidRPr="000C34D0">
        <w:rPr>
          <w:rFonts w:ascii="Times New Roman" w:hAnsi="Times New Roman" w:cs="Times New Roman"/>
          <w:color w:val="000000" w:themeColor="text1"/>
          <w:sz w:val="28"/>
          <w:szCs w:val="28"/>
        </w:rPr>
        <w:t>5</w:t>
      </w:r>
      <w:r w:rsidR="001F4C24" w:rsidRPr="000C34D0">
        <w:rPr>
          <w:rFonts w:ascii="Times New Roman" w:hAnsi="Times New Roman" w:cs="Times New Roman"/>
          <w:color w:val="000000" w:themeColor="text1"/>
          <w:sz w:val="28"/>
          <w:szCs w:val="28"/>
        </w:rPr>
        <w:t>].</w:t>
      </w:r>
    </w:p>
    <w:p w:rsidR="00F8348D" w:rsidRPr="000C34D0" w:rsidRDefault="00F8348D" w:rsidP="00AC763A">
      <w:pPr>
        <w:tabs>
          <w:tab w:val="left" w:pos="567"/>
        </w:tabs>
        <w:spacing w:after="0" w:line="240" w:lineRule="auto"/>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ab/>
        <w:t xml:space="preserve">Инструменты и способы модификации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модели</w:t>
      </w:r>
      <w:proofErr w:type="gramEnd"/>
      <w:r w:rsidRPr="000C34D0">
        <w:rPr>
          <w:rFonts w:ascii="Times New Roman" w:hAnsi="Times New Roman" w:cs="Times New Roman"/>
          <w:color w:val="000000" w:themeColor="text1"/>
          <w:sz w:val="28"/>
          <w:szCs w:val="28"/>
        </w:rPr>
        <w:t xml:space="preserve"> для реализации стратегии социального предпринимательства предлагают П. </w:t>
      </w:r>
      <w:proofErr w:type="spellStart"/>
      <w:r w:rsidRPr="000C34D0">
        <w:rPr>
          <w:rFonts w:ascii="Times New Roman" w:hAnsi="Times New Roman" w:cs="Times New Roman"/>
          <w:color w:val="000000" w:themeColor="text1"/>
          <w:sz w:val="28"/>
          <w:szCs w:val="28"/>
        </w:rPr>
        <w:t>Череу</w:t>
      </w:r>
      <w:proofErr w:type="spellEnd"/>
      <w:r w:rsidR="00400FC9">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и П.</w:t>
      </w:r>
      <w:r w:rsidR="00442D09">
        <w:rPr>
          <w:rFonts w:ascii="Times New Roman" w:hAnsi="Times New Roman" w:cs="Times New Roman"/>
          <w:color w:val="000000" w:themeColor="text1"/>
          <w:sz w:val="28"/>
          <w:szCs w:val="28"/>
        </w:rPr>
        <w:t>–</w:t>
      </w:r>
      <w:proofErr w:type="spellStart"/>
      <w:r w:rsidRPr="000C34D0">
        <w:rPr>
          <w:rFonts w:ascii="Times New Roman" w:hAnsi="Times New Roman" w:cs="Times New Roman"/>
          <w:color w:val="000000" w:themeColor="text1"/>
          <w:sz w:val="28"/>
          <w:szCs w:val="28"/>
        </w:rPr>
        <w:t>Х.Месчи</w:t>
      </w:r>
      <w:proofErr w:type="spellEnd"/>
      <w:r w:rsidRPr="000C34D0">
        <w:rPr>
          <w:rFonts w:ascii="Times New Roman" w:hAnsi="Times New Roman" w:cs="Times New Roman"/>
          <w:color w:val="000000" w:themeColor="text1"/>
          <w:sz w:val="28"/>
          <w:szCs w:val="28"/>
        </w:rPr>
        <w:t xml:space="preserve"> [</w:t>
      </w:r>
      <w:r w:rsidR="00A31A7A" w:rsidRPr="000C34D0">
        <w:rPr>
          <w:rFonts w:ascii="Times New Roman" w:hAnsi="Times New Roman" w:cs="Times New Roman"/>
          <w:color w:val="000000" w:themeColor="text1"/>
          <w:sz w:val="28"/>
          <w:szCs w:val="28"/>
        </w:rPr>
        <w:t>20</w:t>
      </w:r>
      <w:r w:rsidR="00A52D8F" w:rsidRPr="000C34D0">
        <w:rPr>
          <w:rFonts w:ascii="Times New Roman" w:hAnsi="Times New Roman" w:cs="Times New Roman"/>
          <w:color w:val="000000" w:themeColor="text1"/>
          <w:sz w:val="28"/>
          <w:szCs w:val="28"/>
        </w:rPr>
        <w:t>6</w:t>
      </w:r>
      <w:r w:rsidRPr="000C34D0">
        <w:rPr>
          <w:rFonts w:ascii="Times New Roman" w:hAnsi="Times New Roman" w:cs="Times New Roman"/>
          <w:color w:val="000000" w:themeColor="text1"/>
          <w:sz w:val="28"/>
          <w:szCs w:val="28"/>
        </w:rPr>
        <w:t>]</w:t>
      </w:r>
      <w:r w:rsidR="001F4C24" w:rsidRPr="000C34D0">
        <w:rPr>
          <w:rFonts w:ascii="Times New Roman" w:hAnsi="Times New Roman" w:cs="Times New Roman"/>
          <w:color w:val="000000" w:themeColor="text1"/>
          <w:sz w:val="28"/>
          <w:szCs w:val="28"/>
        </w:rPr>
        <w:t>.</w:t>
      </w:r>
    </w:p>
    <w:p w:rsidR="00F8348D" w:rsidRPr="000C34D0" w:rsidRDefault="00F8348D" w:rsidP="00AC763A">
      <w:pPr>
        <w:tabs>
          <w:tab w:val="left" w:pos="567"/>
        </w:tabs>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В российских исследованиях сложилась некоторая традиция исследований</w:t>
      </w:r>
      <w:r w:rsidR="002F04C7">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 xml:space="preserve">социального предпринимательства, </w:t>
      </w:r>
      <w:r w:rsidR="00723F5D" w:rsidRPr="000C34D0">
        <w:rPr>
          <w:rFonts w:ascii="Times New Roman" w:hAnsi="Times New Roman" w:cs="Times New Roman"/>
          <w:color w:val="000000" w:themeColor="text1"/>
          <w:sz w:val="28"/>
          <w:szCs w:val="28"/>
        </w:rPr>
        <w:t xml:space="preserve">но </w:t>
      </w:r>
      <w:r w:rsidRPr="000C34D0">
        <w:rPr>
          <w:rFonts w:ascii="Times New Roman" w:hAnsi="Times New Roman" w:cs="Times New Roman"/>
          <w:color w:val="000000" w:themeColor="text1"/>
          <w:sz w:val="28"/>
          <w:szCs w:val="28"/>
        </w:rPr>
        <w:t xml:space="preserve">через призму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моделей</w:t>
      </w:r>
      <w:proofErr w:type="gramEnd"/>
      <w:r w:rsidRPr="000C34D0">
        <w:rPr>
          <w:rFonts w:ascii="Times New Roman" w:hAnsi="Times New Roman" w:cs="Times New Roman"/>
          <w:color w:val="000000" w:themeColor="text1"/>
          <w:sz w:val="28"/>
          <w:szCs w:val="28"/>
        </w:rPr>
        <w:t xml:space="preserve"> его </w:t>
      </w:r>
      <w:r w:rsidRPr="000C34D0">
        <w:rPr>
          <w:rFonts w:ascii="Times New Roman" w:hAnsi="Times New Roman" w:cs="Times New Roman"/>
          <w:color w:val="000000" w:themeColor="text1"/>
          <w:sz w:val="28"/>
          <w:szCs w:val="28"/>
        </w:rPr>
        <w:lastRenderedPageBreak/>
        <w:t>рассматривают единицы авторов, а основные исследования идут в общеэкономическом и институциональном ключе [</w:t>
      </w:r>
      <w:r w:rsidR="00A31A7A" w:rsidRPr="000C34D0">
        <w:rPr>
          <w:rFonts w:ascii="Times New Roman" w:hAnsi="Times New Roman" w:cs="Times New Roman"/>
          <w:color w:val="000000" w:themeColor="text1"/>
          <w:sz w:val="28"/>
          <w:szCs w:val="28"/>
        </w:rPr>
        <w:t>20</w:t>
      </w:r>
      <w:r w:rsidR="00A52D8F" w:rsidRPr="000C34D0">
        <w:rPr>
          <w:rFonts w:ascii="Times New Roman" w:hAnsi="Times New Roman" w:cs="Times New Roman"/>
          <w:color w:val="000000" w:themeColor="text1"/>
          <w:sz w:val="28"/>
          <w:szCs w:val="28"/>
        </w:rPr>
        <w:t>7,208</w:t>
      </w:r>
      <w:r w:rsidRPr="000C34D0">
        <w:rPr>
          <w:rFonts w:ascii="Times New Roman" w:hAnsi="Times New Roman" w:cs="Times New Roman"/>
          <w:color w:val="000000" w:themeColor="text1"/>
          <w:sz w:val="28"/>
          <w:szCs w:val="28"/>
        </w:rPr>
        <w:t>]</w:t>
      </w:r>
      <w:r w:rsidR="001F4C24" w:rsidRPr="000C34D0">
        <w:rPr>
          <w:rFonts w:ascii="Times New Roman" w:hAnsi="Times New Roman" w:cs="Times New Roman"/>
          <w:color w:val="000000" w:themeColor="text1"/>
          <w:sz w:val="28"/>
          <w:szCs w:val="28"/>
        </w:rPr>
        <w:t>.</w:t>
      </w:r>
    </w:p>
    <w:p w:rsidR="00F8348D" w:rsidRPr="000C34D0" w:rsidRDefault="00F8348D" w:rsidP="00AC763A">
      <w:pPr>
        <w:tabs>
          <w:tab w:val="left" w:pos="567"/>
        </w:tabs>
        <w:spacing w:after="0" w:line="240" w:lineRule="auto"/>
        <w:ind w:firstLine="567"/>
        <w:jc w:val="both"/>
        <w:rPr>
          <w:rFonts w:ascii="Times New Roman" w:hAnsi="Times New Roman" w:cs="Times New Roman"/>
          <w:color w:val="000000" w:themeColor="text1"/>
          <w:sz w:val="28"/>
          <w:szCs w:val="28"/>
        </w:rPr>
      </w:pPr>
      <w:proofErr w:type="spellStart"/>
      <w:r w:rsidRPr="000C34D0">
        <w:rPr>
          <w:rFonts w:ascii="Times New Roman" w:hAnsi="Times New Roman" w:cs="Times New Roman"/>
          <w:color w:val="000000" w:themeColor="text1"/>
          <w:sz w:val="28"/>
          <w:szCs w:val="28"/>
        </w:rPr>
        <w:t>А.Шаталов</w:t>
      </w:r>
      <w:proofErr w:type="spellEnd"/>
      <w:r w:rsidRPr="000C34D0">
        <w:rPr>
          <w:rFonts w:ascii="Times New Roman" w:hAnsi="Times New Roman" w:cs="Times New Roman"/>
          <w:color w:val="000000" w:themeColor="text1"/>
          <w:sz w:val="28"/>
          <w:szCs w:val="28"/>
        </w:rPr>
        <w:t xml:space="preserve"> выделяет операционную модель: предлагаемую ценность, цепочку создания ценности, рыночный потенциал предложения. Разделяя на уровне анализа</w:t>
      </w:r>
      <w:r w:rsidR="002F04C7">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 xml:space="preserve">социальную и экономическую основы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модели</w:t>
      </w:r>
      <w:proofErr w:type="gramEnd"/>
      <w:r w:rsidRPr="000C34D0">
        <w:rPr>
          <w:rFonts w:ascii="Times New Roman" w:hAnsi="Times New Roman" w:cs="Times New Roman"/>
          <w:color w:val="000000" w:themeColor="text1"/>
          <w:sz w:val="28"/>
          <w:szCs w:val="28"/>
        </w:rPr>
        <w:t>, автор предлагает оценивать их на первом этапе отдельно, а затем вместе [</w:t>
      </w:r>
      <w:r w:rsidR="00A31A7A" w:rsidRPr="000C34D0">
        <w:rPr>
          <w:rFonts w:ascii="Times New Roman" w:hAnsi="Times New Roman" w:cs="Times New Roman"/>
          <w:color w:val="000000" w:themeColor="text1"/>
          <w:sz w:val="28"/>
          <w:szCs w:val="28"/>
        </w:rPr>
        <w:t>20</w:t>
      </w:r>
      <w:r w:rsidR="00A52D8F" w:rsidRPr="000C34D0">
        <w:rPr>
          <w:rFonts w:ascii="Times New Roman" w:hAnsi="Times New Roman" w:cs="Times New Roman"/>
          <w:color w:val="000000" w:themeColor="text1"/>
          <w:sz w:val="28"/>
          <w:szCs w:val="28"/>
        </w:rPr>
        <w:t>9</w:t>
      </w:r>
      <w:r w:rsidRPr="000C34D0">
        <w:rPr>
          <w:rFonts w:ascii="Times New Roman" w:hAnsi="Times New Roman" w:cs="Times New Roman"/>
          <w:color w:val="000000" w:themeColor="text1"/>
          <w:sz w:val="28"/>
          <w:szCs w:val="28"/>
        </w:rPr>
        <w:t>]</w:t>
      </w:r>
      <w:r w:rsidR="001F4C24" w:rsidRPr="000C34D0">
        <w:rPr>
          <w:rFonts w:ascii="Times New Roman" w:hAnsi="Times New Roman" w:cs="Times New Roman"/>
          <w:color w:val="000000" w:themeColor="text1"/>
          <w:sz w:val="28"/>
          <w:szCs w:val="28"/>
        </w:rPr>
        <w:t>.</w:t>
      </w:r>
    </w:p>
    <w:p w:rsidR="00F8348D" w:rsidRPr="000C34D0" w:rsidRDefault="00F8348D" w:rsidP="00AC763A">
      <w:pPr>
        <w:tabs>
          <w:tab w:val="left" w:pos="567"/>
        </w:tabs>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Другой автор, </w:t>
      </w:r>
      <w:proofErr w:type="spellStart"/>
      <w:r w:rsidRPr="000C34D0">
        <w:rPr>
          <w:rFonts w:ascii="Times New Roman" w:hAnsi="Times New Roman" w:cs="Times New Roman"/>
          <w:color w:val="000000" w:themeColor="text1"/>
          <w:sz w:val="28"/>
          <w:szCs w:val="28"/>
        </w:rPr>
        <w:t>Ю.Арай</w:t>
      </w:r>
      <w:proofErr w:type="spellEnd"/>
      <w:r w:rsidRPr="000C34D0">
        <w:rPr>
          <w:rFonts w:ascii="Times New Roman" w:hAnsi="Times New Roman" w:cs="Times New Roman"/>
          <w:color w:val="000000" w:themeColor="text1"/>
          <w:sz w:val="28"/>
          <w:szCs w:val="28"/>
        </w:rPr>
        <w:t>, опираясь на принципиальную схему</w:t>
      </w:r>
      <w:r w:rsidR="008E6A4C" w:rsidRPr="000C34D0">
        <w:rPr>
          <w:rFonts w:ascii="Times New Roman" w:hAnsi="Times New Roman" w:cs="Times New Roman"/>
          <w:color w:val="000000" w:themeColor="text1"/>
          <w:sz w:val="28"/>
          <w:szCs w:val="28"/>
          <w:lang w:val="kk-KZ"/>
        </w:rPr>
        <w:t xml:space="preserve"> </w:t>
      </w:r>
      <w:proofErr w:type="spellStart"/>
      <w:r w:rsidRPr="000C34D0">
        <w:rPr>
          <w:rFonts w:ascii="Times New Roman" w:hAnsi="Times New Roman" w:cs="Times New Roman"/>
          <w:color w:val="000000" w:themeColor="text1"/>
          <w:sz w:val="28"/>
          <w:szCs w:val="28"/>
        </w:rPr>
        <w:t>А.Остервальдера</w:t>
      </w:r>
      <w:proofErr w:type="spellEnd"/>
      <w:r w:rsidRPr="000C34D0">
        <w:rPr>
          <w:rFonts w:ascii="Times New Roman" w:hAnsi="Times New Roman" w:cs="Times New Roman"/>
          <w:color w:val="000000" w:themeColor="text1"/>
          <w:sz w:val="28"/>
          <w:szCs w:val="28"/>
        </w:rPr>
        <w:t>, разделяет стратегическую и операционную модель [</w:t>
      </w:r>
      <w:r w:rsidR="00A31A7A" w:rsidRPr="000C34D0">
        <w:rPr>
          <w:rFonts w:ascii="Times New Roman" w:hAnsi="Times New Roman" w:cs="Times New Roman"/>
          <w:color w:val="000000" w:themeColor="text1"/>
          <w:sz w:val="28"/>
          <w:szCs w:val="28"/>
        </w:rPr>
        <w:t>2</w:t>
      </w:r>
      <w:r w:rsidR="00A52D8F" w:rsidRPr="000C34D0">
        <w:rPr>
          <w:rFonts w:ascii="Times New Roman" w:hAnsi="Times New Roman" w:cs="Times New Roman"/>
          <w:color w:val="000000" w:themeColor="text1"/>
          <w:sz w:val="28"/>
          <w:szCs w:val="28"/>
        </w:rPr>
        <w:t>10</w:t>
      </w:r>
      <w:r w:rsidRPr="000C34D0">
        <w:rPr>
          <w:rFonts w:ascii="Times New Roman" w:hAnsi="Times New Roman" w:cs="Times New Roman"/>
          <w:color w:val="000000" w:themeColor="text1"/>
          <w:sz w:val="28"/>
          <w:szCs w:val="28"/>
        </w:rPr>
        <w:t>]</w:t>
      </w:r>
      <w:r w:rsidR="001F4C24" w:rsidRPr="000C34D0">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В состав стратегической модели ею вводятся: ценностное предложение, потребительские сегменты, ключевые ресурсы, ключевые виды деятельности; а в состав операционной модели включена ценностная сеть, взаимоотношения с клиентом, каналы сбыта, получение дохода. </w:t>
      </w:r>
    </w:p>
    <w:p w:rsidR="00F8348D" w:rsidRPr="000C34D0" w:rsidRDefault="00F8348D" w:rsidP="00AC763A">
      <w:pPr>
        <w:tabs>
          <w:tab w:val="left" w:pos="567"/>
        </w:tabs>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Мы считаем, что социальный и экономический профиль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модели</w:t>
      </w:r>
      <w:proofErr w:type="gramEnd"/>
      <w:r w:rsidRPr="000C34D0">
        <w:rPr>
          <w:rFonts w:ascii="Times New Roman" w:hAnsi="Times New Roman" w:cs="Times New Roman"/>
          <w:color w:val="000000" w:themeColor="text1"/>
          <w:sz w:val="28"/>
          <w:szCs w:val="28"/>
        </w:rPr>
        <w:t xml:space="preserve"> разделять нецелесообразно, а лучше представить экономическую модель как основу проекта, но изначально вписать в неё целевые группы в тот или иной элемент 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конструкции. Наш подход основан на самой простой концепции</w:t>
      </w:r>
      <w:r w:rsidR="002F04C7">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 xml:space="preserve">модели, состоящей из 4 элементов </w:t>
      </w:r>
      <w:r w:rsidRPr="000C34D0">
        <w:rPr>
          <w:rFonts w:ascii="Times New Roman" w:hAnsi="Times New Roman" w:cs="Times New Roman"/>
          <w:color w:val="000000" w:themeColor="text1"/>
          <w:sz w:val="28"/>
          <w:szCs w:val="28"/>
        </w:rPr>
        <w:sym w:font="Symbol" w:char="F05B"/>
      </w:r>
      <w:r w:rsidR="00A31A7A" w:rsidRPr="000C34D0">
        <w:rPr>
          <w:rFonts w:ascii="Times New Roman" w:hAnsi="Times New Roman" w:cs="Times New Roman"/>
          <w:color w:val="000000" w:themeColor="text1"/>
          <w:sz w:val="28"/>
          <w:szCs w:val="28"/>
        </w:rPr>
        <w:t>191, с.298</w:t>
      </w:r>
      <w:r w:rsidRPr="000C34D0">
        <w:rPr>
          <w:rFonts w:ascii="Times New Roman" w:hAnsi="Times New Roman" w:cs="Times New Roman"/>
          <w:color w:val="000000" w:themeColor="text1"/>
          <w:sz w:val="28"/>
          <w:szCs w:val="28"/>
        </w:rPr>
        <w:sym w:font="Symbol" w:char="F05D"/>
      </w:r>
      <w:r w:rsidRPr="000C34D0">
        <w:rPr>
          <w:rFonts w:ascii="Times New Roman" w:hAnsi="Times New Roman" w:cs="Times New Roman"/>
          <w:color w:val="000000" w:themeColor="text1"/>
          <w:sz w:val="28"/>
          <w:szCs w:val="28"/>
        </w:rPr>
        <w:t xml:space="preserve">,и инклюзивного подхода к социальному предпринимательству, отражающему роль целевых групп в модели, как это делает ПРООН </w:t>
      </w:r>
      <w:r w:rsidRPr="000C34D0">
        <w:rPr>
          <w:rFonts w:ascii="Times New Roman" w:hAnsi="Times New Roman" w:cs="Times New Roman"/>
          <w:color w:val="000000" w:themeColor="text1"/>
          <w:sz w:val="28"/>
          <w:szCs w:val="28"/>
        </w:rPr>
        <w:sym w:font="Symbol" w:char="F05B"/>
      </w:r>
      <w:r w:rsidR="00E37A20" w:rsidRPr="000C34D0">
        <w:rPr>
          <w:rFonts w:ascii="Times New Roman" w:hAnsi="Times New Roman" w:cs="Times New Roman"/>
          <w:color w:val="000000" w:themeColor="text1"/>
          <w:sz w:val="28"/>
          <w:szCs w:val="28"/>
        </w:rPr>
        <w:t>200</w:t>
      </w:r>
      <w:r w:rsidRPr="000C34D0">
        <w:rPr>
          <w:rFonts w:ascii="Times New Roman" w:hAnsi="Times New Roman" w:cs="Times New Roman"/>
          <w:color w:val="000000" w:themeColor="text1"/>
          <w:sz w:val="28"/>
          <w:szCs w:val="28"/>
        </w:rPr>
        <w:sym w:font="Symbol" w:char="F05D"/>
      </w:r>
      <w:r w:rsidRPr="000C34D0">
        <w:rPr>
          <w:rFonts w:ascii="Times New Roman" w:hAnsi="Times New Roman" w:cs="Times New Roman"/>
          <w:color w:val="000000" w:themeColor="text1"/>
          <w:sz w:val="28"/>
          <w:szCs w:val="28"/>
        </w:rPr>
        <w:t xml:space="preserve">. </w:t>
      </w:r>
    </w:p>
    <w:p w:rsidR="00F8348D" w:rsidRPr="000C34D0" w:rsidRDefault="00F8348D" w:rsidP="00AC763A">
      <w:pPr>
        <w:tabs>
          <w:tab w:val="left" w:pos="567"/>
          <w:tab w:val="left" w:pos="1134"/>
        </w:tabs>
        <w:spacing w:after="0" w:line="240" w:lineRule="auto"/>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ab/>
        <w:t xml:space="preserve">Как будет показано далее на конкретных схемах, инновационная структура социального предпринимательства может быть воплощена в любом из блоков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модели</w:t>
      </w:r>
      <w:proofErr w:type="gramEnd"/>
      <w:r w:rsidRPr="000C34D0">
        <w:rPr>
          <w:rFonts w:ascii="Times New Roman" w:hAnsi="Times New Roman" w:cs="Times New Roman"/>
          <w:color w:val="000000" w:themeColor="text1"/>
          <w:sz w:val="28"/>
          <w:szCs w:val="28"/>
        </w:rPr>
        <w:t xml:space="preserve"> или в нескольких её элементах. На рисунке </w:t>
      </w:r>
      <w:r w:rsidR="009C28B5" w:rsidRPr="000C34D0">
        <w:rPr>
          <w:rFonts w:ascii="Times New Roman" w:hAnsi="Times New Roman" w:cs="Times New Roman"/>
          <w:color w:val="000000" w:themeColor="text1"/>
          <w:sz w:val="28"/>
          <w:szCs w:val="28"/>
        </w:rPr>
        <w:t>2</w:t>
      </w:r>
      <w:r w:rsidRPr="000C34D0">
        <w:rPr>
          <w:rFonts w:ascii="Times New Roman" w:hAnsi="Times New Roman" w:cs="Times New Roman"/>
          <w:color w:val="000000" w:themeColor="text1"/>
          <w:sz w:val="28"/>
          <w:szCs w:val="28"/>
        </w:rPr>
        <w:t xml:space="preserve"> представлен срез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модели</w:t>
      </w:r>
      <w:proofErr w:type="gramEnd"/>
      <w:r w:rsidRPr="000C34D0">
        <w:rPr>
          <w:rFonts w:ascii="Times New Roman" w:hAnsi="Times New Roman" w:cs="Times New Roman"/>
          <w:color w:val="000000" w:themeColor="text1"/>
          <w:sz w:val="28"/>
          <w:szCs w:val="28"/>
        </w:rPr>
        <w:t>, касающийся возможной функции целевых групп в том или ином блоке.</w:t>
      </w:r>
    </w:p>
    <w:p w:rsidR="00F8348D" w:rsidRPr="000C34D0" w:rsidRDefault="00F8348D" w:rsidP="006F3F76">
      <w:pPr>
        <w:tabs>
          <w:tab w:val="left" w:pos="567"/>
          <w:tab w:val="left" w:pos="1134"/>
        </w:tabs>
        <w:spacing w:after="0" w:line="240" w:lineRule="auto"/>
        <w:jc w:val="both"/>
        <w:rPr>
          <w:rFonts w:ascii="Times New Roman" w:hAnsi="Times New Roman" w:cs="Times New Roman"/>
          <w:color w:val="000000" w:themeColor="text1"/>
        </w:rPr>
      </w:pPr>
      <w:r w:rsidRPr="000C34D0">
        <w:rPr>
          <w:rFonts w:ascii="Times New Roman" w:hAnsi="Times New Roman" w:cs="Times New Roman"/>
          <w:noProof/>
          <w:color w:val="000000" w:themeColor="text1"/>
          <w:lang w:eastAsia="ru-RU"/>
        </w:rPr>
        <w:drawing>
          <wp:inline distT="0" distB="0" distL="0" distR="0" wp14:anchorId="7C32B6E2" wp14:editId="409EF975">
            <wp:extent cx="5901267" cy="3200400"/>
            <wp:effectExtent l="0" t="0" r="42545" b="22860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F8348D" w:rsidRPr="000C34D0" w:rsidRDefault="00F8348D" w:rsidP="006F3F76">
      <w:pPr>
        <w:widowControl w:val="0"/>
        <w:spacing w:after="0" w:line="240" w:lineRule="auto"/>
        <w:jc w:val="center"/>
        <w:rPr>
          <w:rFonts w:ascii="Times New Roman" w:hAnsi="Times New Roman" w:cs="Times New Roman"/>
          <w:noProof/>
          <w:color w:val="000000" w:themeColor="text1"/>
          <w:sz w:val="28"/>
          <w:szCs w:val="28"/>
          <w:lang w:eastAsia="ru-RU"/>
        </w:rPr>
      </w:pPr>
      <w:r w:rsidRPr="000C34D0">
        <w:rPr>
          <w:rFonts w:ascii="Times New Roman" w:hAnsi="Times New Roman" w:cs="Times New Roman"/>
          <w:noProof/>
          <w:color w:val="000000" w:themeColor="text1"/>
          <w:sz w:val="28"/>
          <w:szCs w:val="28"/>
          <w:lang w:eastAsia="ru-RU"/>
        </w:rPr>
        <w:t>Рисунок</w:t>
      </w:r>
      <w:r w:rsidR="005523A8">
        <w:rPr>
          <w:rFonts w:ascii="Times New Roman" w:hAnsi="Times New Roman" w:cs="Times New Roman"/>
          <w:noProof/>
          <w:color w:val="000000" w:themeColor="text1"/>
          <w:sz w:val="28"/>
          <w:szCs w:val="28"/>
          <w:lang w:eastAsia="ru-RU"/>
        </w:rPr>
        <w:t xml:space="preserve"> </w:t>
      </w:r>
      <w:r w:rsidR="009C28B5" w:rsidRPr="000C34D0">
        <w:rPr>
          <w:rFonts w:ascii="Times New Roman" w:hAnsi="Times New Roman" w:cs="Times New Roman"/>
          <w:noProof/>
          <w:color w:val="000000" w:themeColor="text1"/>
          <w:sz w:val="28"/>
          <w:szCs w:val="28"/>
          <w:lang w:eastAsia="ru-RU"/>
        </w:rPr>
        <w:t>2</w:t>
      </w:r>
      <w:r w:rsidRPr="000C34D0">
        <w:rPr>
          <w:rFonts w:ascii="Times New Roman" w:hAnsi="Times New Roman" w:cs="Times New Roman"/>
          <w:noProof/>
          <w:color w:val="000000" w:themeColor="text1"/>
          <w:sz w:val="28"/>
          <w:szCs w:val="28"/>
          <w:lang w:eastAsia="ru-RU"/>
        </w:rPr>
        <w:t>– Компоненты бизнес</w:t>
      </w:r>
      <w:r w:rsidR="00442D09">
        <w:rPr>
          <w:rFonts w:ascii="Times New Roman" w:hAnsi="Times New Roman" w:cs="Times New Roman"/>
          <w:noProof/>
          <w:color w:val="000000" w:themeColor="text1"/>
          <w:sz w:val="28"/>
          <w:szCs w:val="28"/>
          <w:lang w:eastAsia="ru-RU"/>
        </w:rPr>
        <w:t>–</w:t>
      </w:r>
      <w:r w:rsidRPr="000C34D0">
        <w:rPr>
          <w:rFonts w:ascii="Times New Roman" w:hAnsi="Times New Roman" w:cs="Times New Roman"/>
          <w:noProof/>
          <w:color w:val="000000" w:themeColor="text1"/>
          <w:sz w:val="28"/>
          <w:szCs w:val="28"/>
          <w:lang w:eastAsia="ru-RU"/>
        </w:rPr>
        <w:t xml:space="preserve">модели социального предпринимательства </w:t>
      </w:r>
    </w:p>
    <w:p w:rsidR="00F8348D" w:rsidRPr="000C34D0" w:rsidRDefault="00F8348D" w:rsidP="006F3F76">
      <w:pPr>
        <w:widowControl w:val="0"/>
        <w:spacing w:after="0" w:line="240" w:lineRule="auto"/>
        <w:jc w:val="center"/>
        <w:rPr>
          <w:rFonts w:ascii="Times New Roman" w:hAnsi="Times New Roman" w:cs="Times New Roman"/>
          <w:noProof/>
          <w:color w:val="000000" w:themeColor="text1"/>
          <w:sz w:val="28"/>
          <w:szCs w:val="28"/>
          <w:lang w:eastAsia="ru-RU"/>
        </w:rPr>
      </w:pPr>
      <w:r w:rsidRPr="000C34D0">
        <w:rPr>
          <w:rFonts w:ascii="Times New Roman" w:hAnsi="Times New Roman" w:cs="Times New Roman"/>
          <w:noProof/>
          <w:color w:val="000000" w:themeColor="text1"/>
          <w:sz w:val="28"/>
          <w:szCs w:val="28"/>
          <w:lang w:eastAsia="ru-RU"/>
        </w:rPr>
        <w:t>через призму целевых групп</w:t>
      </w:r>
    </w:p>
    <w:p w:rsidR="006F3F76" w:rsidRPr="000C34D0" w:rsidRDefault="006F3F76" w:rsidP="006F3F76">
      <w:pPr>
        <w:widowControl w:val="0"/>
        <w:spacing w:after="0" w:line="240" w:lineRule="auto"/>
        <w:ind w:firstLine="567"/>
        <w:jc w:val="both"/>
        <w:rPr>
          <w:rFonts w:ascii="Times New Roman" w:hAnsi="Times New Roman" w:cs="Times New Roman"/>
          <w:noProof/>
          <w:color w:val="000000" w:themeColor="text1"/>
          <w:sz w:val="24"/>
          <w:szCs w:val="24"/>
          <w:lang w:eastAsia="ru-RU"/>
        </w:rPr>
      </w:pPr>
    </w:p>
    <w:p w:rsidR="00F8348D" w:rsidRPr="000C34D0" w:rsidRDefault="00F24FB3" w:rsidP="006F3F76">
      <w:pPr>
        <w:widowControl w:val="0"/>
        <w:spacing w:after="0" w:line="240" w:lineRule="auto"/>
        <w:ind w:firstLine="567"/>
        <w:jc w:val="both"/>
        <w:rPr>
          <w:rFonts w:ascii="Times New Roman" w:hAnsi="Times New Roman" w:cs="Times New Roman"/>
          <w:noProof/>
          <w:color w:val="000000" w:themeColor="text1"/>
          <w:sz w:val="24"/>
          <w:szCs w:val="24"/>
          <w:lang w:eastAsia="ru-RU"/>
        </w:rPr>
      </w:pPr>
      <w:r w:rsidRPr="000C34D0">
        <w:rPr>
          <w:rFonts w:ascii="Times New Roman" w:hAnsi="Times New Roman" w:cs="Times New Roman"/>
          <w:noProof/>
          <w:color w:val="000000" w:themeColor="text1"/>
          <w:sz w:val="24"/>
          <w:szCs w:val="24"/>
          <w:lang w:eastAsia="ru-RU"/>
        </w:rPr>
        <w:t>Примечание: С</w:t>
      </w:r>
      <w:r w:rsidR="00F8348D" w:rsidRPr="000C34D0">
        <w:rPr>
          <w:rFonts w:ascii="Times New Roman" w:hAnsi="Times New Roman" w:cs="Times New Roman"/>
          <w:noProof/>
          <w:color w:val="000000" w:themeColor="text1"/>
          <w:sz w:val="24"/>
          <w:szCs w:val="24"/>
          <w:lang w:eastAsia="ru-RU"/>
        </w:rPr>
        <w:t>оставлен авторами</w:t>
      </w:r>
    </w:p>
    <w:p w:rsidR="00F8348D" w:rsidRPr="000C34D0" w:rsidRDefault="00F8348D" w:rsidP="006F3F76">
      <w:pPr>
        <w:widowControl w:val="0"/>
        <w:spacing w:after="0" w:line="240" w:lineRule="auto"/>
        <w:ind w:firstLine="567"/>
        <w:jc w:val="both"/>
        <w:rPr>
          <w:rFonts w:ascii="Times New Roman" w:hAnsi="Times New Roman" w:cs="Times New Roman"/>
          <w:noProof/>
          <w:color w:val="000000" w:themeColor="text1"/>
          <w:sz w:val="28"/>
          <w:szCs w:val="28"/>
          <w:lang w:eastAsia="ru-RU"/>
        </w:rPr>
      </w:pPr>
      <w:r w:rsidRPr="000C34D0">
        <w:rPr>
          <w:rFonts w:ascii="Times New Roman" w:hAnsi="Times New Roman" w:cs="Times New Roman"/>
          <w:noProof/>
          <w:color w:val="000000" w:themeColor="text1"/>
          <w:sz w:val="28"/>
          <w:szCs w:val="28"/>
          <w:lang w:eastAsia="ru-RU"/>
        </w:rPr>
        <w:lastRenderedPageBreak/>
        <w:t>Поскольку категориальным признаком социального предпринимательстваявляется создание социальной ценности на регулярной основе, то можно сказать, что она может создаваться в любом из четырех компонентов бизнес</w:t>
      </w:r>
      <w:r w:rsidR="00442D09">
        <w:rPr>
          <w:rFonts w:ascii="Times New Roman" w:hAnsi="Times New Roman" w:cs="Times New Roman"/>
          <w:noProof/>
          <w:color w:val="000000" w:themeColor="text1"/>
          <w:sz w:val="28"/>
          <w:szCs w:val="28"/>
          <w:lang w:eastAsia="ru-RU"/>
        </w:rPr>
        <w:t>–</w:t>
      </w:r>
      <w:r w:rsidRPr="000C34D0">
        <w:rPr>
          <w:rFonts w:ascii="Times New Roman" w:hAnsi="Times New Roman" w:cs="Times New Roman"/>
          <w:noProof/>
          <w:color w:val="000000" w:themeColor="text1"/>
          <w:sz w:val="28"/>
          <w:szCs w:val="28"/>
          <w:lang w:eastAsia="ru-RU"/>
        </w:rPr>
        <w:t xml:space="preserve">модели. </w:t>
      </w:r>
    </w:p>
    <w:p w:rsidR="00F8348D" w:rsidRPr="000C34D0" w:rsidRDefault="00F8348D" w:rsidP="00AC763A">
      <w:pPr>
        <w:spacing w:after="0" w:line="240" w:lineRule="auto"/>
        <w:ind w:firstLine="567"/>
        <w:jc w:val="both"/>
        <w:rPr>
          <w:rFonts w:ascii="Times New Roman" w:hAnsi="Times New Roman" w:cs="Times New Roman"/>
          <w:noProof/>
          <w:color w:val="000000" w:themeColor="text1"/>
          <w:sz w:val="28"/>
          <w:szCs w:val="28"/>
        </w:rPr>
      </w:pPr>
      <w:r w:rsidRPr="000C34D0">
        <w:rPr>
          <w:rFonts w:ascii="Times New Roman" w:hAnsi="Times New Roman" w:cs="Times New Roman"/>
          <w:noProof/>
          <w:color w:val="000000" w:themeColor="text1"/>
          <w:sz w:val="28"/>
          <w:szCs w:val="28"/>
        </w:rPr>
        <w:t>Структурирование признанных в мировом масштабе бизнес</w:t>
      </w:r>
      <w:r w:rsidR="00442D09">
        <w:rPr>
          <w:rFonts w:ascii="Times New Roman" w:hAnsi="Times New Roman" w:cs="Times New Roman"/>
          <w:noProof/>
          <w:color w:val="000000" w:themeColor="text1"/>
          <w:sz w:val="28"/>
          <w:szCs w:val="28"/>
        </w:rPr>
        <w:t>–</w:t>
      </w:r>
      <w:r w:rsidRPr="000C34D0">
        <w:rPr>
          <w:rFonts w:ascii="Times New Roman" w:hAnsi="Times New Roman" w:cs="Times New Roman"/>
          <w:noProof/>
          <w:color w:val="000000" w:themeColor="text1"/>
          <w:sz w:val="28"/>
          <w:szCs w:val="28"/>
        </w:rPr>
        <w:t>моделей позволяет выделить несколько элементов их конструкции, которые дают возможность определить эту бизнес</w:t>
      </w:r>
      <w:r w:rsidR="00442D09">
        <w:rPr>
          <w:rFonts w:ascii="Times New Roman" w:hAnsi="Times New Roman" w:cs="Times New Roman"/>
          <w:noProof/>
          <w:color w:val="000000" w:themeColor="text1"/>
          <w:sz w:val="28"/>
          <w:szCs w:val="28"/>
        </w:rPr>
        <w:t>–</w:t>
      </w:r>
      <w:r w:rsidRPr="000C34D0">
        <w:rPr>
          <w:rFonts w:ascii="Times New Roman" w:hAnsi="Times New Roman" w:cs="Times New Roman"/>
          <w:noProof/>
          <w:color w:val="000000" w:themeColor="text1"/>
          <w:sz w:val="28"/>
          <w:szCs w:val="28"/>
        </w:rPr>
        <w:t xml:space="preserve">модель как социальное предпринимательство. Это модели с общим названием, указанным в таблице </w:t>
      </w:r>
      <w:r w:rsidR="00C93312" w:rsidRPr="000C34D0">
        <w:rPr>
          <w:rFonts w:ascii="Times New Roman" w:hAnsi="Times New Roman" w:cs="Times New Roman"/>
          <w:noProof/>
          <w:color w:val="000000" w:themeColor="text1"/>
          <w:sz w:val="28"/>
          <w:szCs w:val="28"/>
        </w:rPr>
        <w:t>Д</w:t>
      </w:r>
      <w:r w:rsidR="00400FC9">
        <w:rPr>
          <w:rFonts w:ascii="Times New Roman" w:hAnsi="Times New Roman" w:cs="Times New Roman"/>
          <w:noProof/>
          <w:color w:val="000000" w:themeColor="text1"/>
          <w:sz w:val="28"/>
          <w:szCs w:val="28"/>
        </w:rPr>
        <w:t>.</w:t>
      </w:r>
      <w:r w:rsidR="0022318F" w:rsidRPr="000C34D0">
        <w:rPr>
          <w:rFonts w:ascii="Times New Roman" w:hAnsi="Times New Roman" w:cs="Times New Roman"/>
          <w:noProof/>
          <w:color w:val="000000" w:themeColor="text1"/>
          <w:sz w:val="28"/>
          <w:szCs w:val="28"/>
        </w:rPr>
        <w:t>1</w:t>
      </w:r>
      <w:r w:rsidRPr="000C34D0">
        <w:rPr>
          <w:rFonts w:ascii="Times New Roman" w:hAnsi="Times New Roman" w:cs="Times New Roman"/>
          <w:noProof/>
          <w:color w:val="000000" w:themeColor="text1"/>
          <w:sz w:val="28"/>
          <w:szCs w:val="28"/>
        </w:rPr>
        <w:t xml:space="preserve"> из Приложения </w:t>
      </w:r>
      <w:r w:rsidR="00C93312" w:rsidRPr="000C34D0">
        <w:rPr>
          <w:rFonts w:ascii="Times New Roman" w:hAnsi="Times New Roman" w:cs="Times New Roman"/>
          <w:noProof/>
          <w:color w:val="000000" w:themeColor="text1"/>
          <w:sz w:val="28"/>
          <w:szCs w:val="28"/>
        </w:rPr>
        <w:t>Д</w:t>
      </w:r>
      <w:r w:rsidR="0022318F" w:rsidRPr="000C34D0">
        <w:rPr>
          <w:rFonts w:ascii="Times New Roman" w:hAnsi="Times New Roman" w:cs="Times New Roman"/>
          <w:noProof/>
          <w:color w:val="000000" w:themeColor="text1"/>
          <w:sz w:val="28"/>
          <w:szCs w:val="28"/>
        </w:rPr>
        <w:t>.</w:t>
      </w:r>
    </w:p>
    <w:p w:rsidR="00F8348D" w:rsidRPr="000C34D0" w:rsidRDefault="00F8348D" w:rsidP="00D7652E">
      <w:pPr>
        <w:pStyle w:val="a3"/>
        <w:numPr>
          <w:ilvl w:val="0"/>
          <w:numId w:val="23"/>
        </w:numPr>
        <w:tabs>
          <w:tab w:val="left" w:pos="993"/>
        </w:tabs>
        <w:spacing w:after="0" w:line="240" w:lineRule="auto"/>
        <w:ind w:left="0" w:firstLine="567"/>
        <w:jc w:val="both"/>
        <w:rPr>
          <w:rFonts w:ascii="Times New Roman" w:hAnsi="Times New Roman" w:cs="Times New Roman"/>
          <w:noProof/>
          <w:color w:val="000000" w:themeColor="text1"/>
          <w:sz w:val="28"/>
          <w:szCs w:val="28"/>
        </w:rPr>
      </w:pPr>
      <w:r w:rsidRPr="000C34D0">
        <w:rPr>
          <w:rFonts w:ascii="Times New Roman" w:hAnsi="Times New Roman" w:cs="Times New Roman"/>
          <w:noProof/>
          <w:color w:val="000000" w:themeColor="text1"/>
          <w:sz w:val="28"/>
          <w:szCs w:val="28"/>
        </w:rPr>
        <w:t xml:space="preserve">«Аукцион» </w:t>
      </w:r>
      <w:r w:rsidR="00442D09">
        <w:rPr>
          <w:rFonts w:ascii="Times New Roman" w:hAnsi="Times New Roman" w:cs="Times New Roman"/>
          <w:noProof/>
          <w:color w:val="000000" w:themeColor="text1"/>
          <w:sz w:val="28"/>
          <w:szCs w:val="28"/>
        </w:rPr>
        <w:t>–</w:t>
      </w:r>
      <w:r w:rsidRPr="000C34D0">
        <w:rPr>
          <w:rFonts w:ascii="Times New Roman" w:hAnsi="Times New Roman" w:cs="Times New Roman"/>
          <w:noProof/>
          <w:color w:val="000000" w:themeColor="text1"/>
          <w:sz w:val="28"/>
          <w:szCs w:val="28"/>
        </w:rPr>
        <w:t xml:space="preserve"> </w:t>
      </w:r>
      <w:r w:rsidR="00723F5D" w:rsidRPr="000C34D0">
        <w:rPr>
          <w:rFonts w:ascii="Times New Roman" w:hAnsi="Times New Roman" w:cs="Times New Roman"/>
          <w:noProof/>
          <w:color w:val="000000" w:themeColor="text1"/>
          <w:sz w:val="28"/>
          <w:szCs w:val="28"/>
        </w:rPr>
        <w:t>№3</w:t>
      </w:r>
      <w:r w:rsidRPr="000C34D0">
        <w:rPr>
          <w:rFonts w:ascii="Times New Roman" w:hAnsi="Times New Roman" w:cs="Times New Roman"/>
          <w:noProof/>
          <w:color w:val="000000" w:themeColor="text1"/>
          <w:sz w:val="28"/>
          <w:szCs w:val="28"/>
        </w:rPr>
        <w:t>;</w:t>
      </w:r>
    </w:p>
    <w:p w:rsidR="00F8348D" w:rsidRPr="000C34D0" w:rsidRDefault="00F8348D" w:rsidP="00D7652E">
      <w:pPr>
        <w:pStyle w:val="a3"/>
        <w:numPr>
          <w:ilvl w:val="0"/>
          <w:numId w:val="23"/>
        </w:numPr>
        <w:tabs>
          <w:tab w:val="left" w:pos="993"/>
        </w:tabs>
        <w:spacing w:after="0" w:line="240" w:lineRule="auto"/>
        <w:ind w:left="0" w:firstLine="567"/>
        <w:jc w:val="both"/>
        <w:rPr>
          <w:rFonts w:ascii="Times New Roman" w:hAnsi="Times New Roman" w:cs="Times New Roman"/>
          <w:noProof/>
          <w:color w:val="000000" w:themeColor="text1"/>
          <w:sz w:val="28"/>
          <w:szCs w:val="28"/>
        </w:rPr>
      </w:pPr>
      <w:r w:rsidRPr="000C34D0">
        <w:rPr>
          <w:rFonts w:ascii="Times New Roman" w:hAnsi="Times New Roman" w:cs="Times New Roman"/>
          <w:noProof/>
          <w:color w:val="000000" w:themeColor="text1"/>
          <w:sz w:val="28"/>
          <w:szCs w:val="28"/>
        </w:rPr>
        <w:t xml:space="preserve">«Без излишеств» </w:t>
      </w:r>
      <w:r w:rsidR="00442D09">
        <w:rPr>
          <w:rFonts w:ascii="Times New Roman" w:hAnsi="Times New Roman" w:cs="Times New Roman"/>
          <w:noProof/>
          <w:color w:val="000000" w:themeColor="text1"/>
          <w:sz w:val="28"/>
          <w:szCs w:val="28"/>
        </w:rPr>
        <w:t>–</w:t>
      </w:r>
      <w:r w:rsidRPr="000C34D0">
        <w:rPr>
          <w:rFonts w:ascii="Times New Roman" w:hAnsi="Times New Roman" w:cs="Times New Roman"/>
          <w:noProof/>
          <w:color w:val="000000" w:themeColor="text1"/>
          <w:sz w:val="28"/>
          <w:szCs w:val="28"/>
        </w:rPr>
        <w:t xml:space="preserve"> №7;</w:t>
      </w:r>
    </w:p>
    <w:p w:rsidR="00F8348D" w:rsidRPr="000C34D0" w:rsidRDefault="00F8348D" w:rsidP="00D7652E">
      <w:pPr>
        <w:pStyle w:val="a3"/>
        <w:numPr>
          <w:ilvl w:val="0"/>
          <w:numId w:val="23"/>
        </w:numPr>
        <w:tabs>
          <w:tab w:val="left" w:pos="993"/>
        </w:tabs>
        <w:spacing w:after="0" w:line="240" w:lineRule="auto"/>
        <w:ind w:left="0" w:firstLine="567"/>
        <w:jc w:val="both"/>
        <w:rPr>
          <w:rFonts w:ascii="Times New Roman" w:hAnsi="Times New Roman" w:cs="Times New Roman"/>
          <w:noProof/>
          <w:color w:val="000000" w:themeColor="text1"/>
          <w:sz w:val="28"/>
          <w:szCs w:val="28"/>
        </w:rPr>
      </w:pPr>
      <w:r w:rsidRPr="000C34D0">
        <w:rPr>
          <w:rFonts w:ascii="Times New Roman" w:hAnsi="Times New Roman" w:cs="Times New Roman"/>
          <w:noProof/>
          <w:color w:val="000000" w:themeColor="text1"/>
          <w:sz w:val="28"/>
          <w:szCs w:val="28"/>
        </w:rPr>
        <w:t xml:space="preserve">«Использование по максимуму» </w:t>
      </w:r>
      <w:r w:rsidR="00442D09">
        <w:rPr>
          <w:rFonts w:ascii="Times New Roman" w:hAnsi="Times New Roman" w:cs="Times New Roman"/>
          <w:noProof/>
          <w:color w:val="000000" w:themeColor="text1"/>
          <w:sz w:val="28"/>
          <w:szCs w:val="28"/>
        </w:rPr>
        <w:t>–</w:t>
      </w:r>
      <w:r w:rsidRPr="000C34D0">
        <w:rPr>
          <w:rFonts w:ascii="Times New Roman" w:hAnsi="Times New Roman" w:cs="Times New Roman"/>
          <w:noProof/>
          <w:color w:val="000000" w:themeColor="text1"/>
          <w:sz w:val="28"/>
          <w:szCs w:val="28"/>
        </w:rPr>
        <w:t xml:space="preserve"> №19;</w:t>
      </w:r>
    </w:p>
    <w:p w:rsidR="00F8348D" w:rsidRPr="000C34D0" w:rsidRDefault="00F8348D" w:rsidP="00D7652E">
      <w:pPr>
        <w:pStyle w:val="a3"/>
        <w:numPr>
          <w:ilvl w:val="0"/>
          <w:numId w:val="23"/>
        </w:numPr>
        <w:tabs>
          <w:tab w:val="left" w:pos="993"/>
        </w:tabs>
        <w:spacing w:after="0" w:line="240" w:lineRule="auto"/>
        <w:ind w:left="0" w:firstLine="567"/>
        <w:jc w:val="both"/>
        <w:rPr>
          <w:rFonts w:ascii="Times New Roman" w:hAnsi="Times New Roman" w:cs="Times New Roman"/>
          <w:noProof/>
          <w:color w:val="000000" w:themeColor="text1"/>
          <w:sz w:val="28"/>
          <w:szCs w:val="28"/>
        </w:rPr>
      </w:pPr>
      <w:r w:rsidRPr="000C34D0">
        <w:rPr>
          <w:rFonts w:ascii="Times New Roman" w:hAnsi="Times New Roman" w:cs="Times New Roman"/>
          <w:noProof/>
          <w:color w:val="000000" w:themeColor="text1"/>
          <w:sz w:val="28"/>
          <w:szCs w:val="28"/>
        </w:rPr>
        <w:t xml:space="preserve">«Краудфандинг» </w:t>
      </w:r>
      <w:r w:rsidR="00442D09">
        <w:rPr>
          <w:rFonts w:ascii="Times New Roman" w:hAnsi="Times New Roman" w:cs="Times New Roman"/>
          <w:noProof/>
          <w:color w:val="000000" w:themeColor="text1"/>
          <w:sz w:val="28"/>
          <w:szCs w:val="28"/>
        </w:rPr>
        <w:t>–</w:t>
      </w:r>
      <w:r w:rsidRPr="000C34D0">
        <w:rPr>
          <w:rFonts w:ascii="Times New Roman" w:hAnsi="Times New Roman" w:cs="Times New Roman"/>
          <w:noProof/>
          <w:color w:val="000000" w:themeColor="text1"/>
          <w:sz w:val="28"/>
          <w:szCs w:val="28"/>
        </w:rPr>
        <w:t xml:space="preserve"> №22;</w:t>
      </w:r>
    </w:p>
    <w:p w:rsidR="00F8348D" w:rsidRPr="000C34D0" w:rsidRDefault="00F8348D" w:rsidP="00D7652E">
      <w:pPr>
        <w:pStyle w:val="a3"/>
        <w:numPr>
          <w:ilvl w:val="0"/>
          <w:numId w:val="23"/>
        </w:numPr>
        <w:tabs>
          <w:tab w:val="left" w:pos="993"/>
        </w:tabs>
        <w:spacing w:after="0" w:line="240" w:lineRule="auto"/>
        <w:ind w:left="0" w:firstLine="567"/>
        <w:jc w:val="both"/>
        <w:rPr>
          <w:rFonts w:ascii="Times New Roman" w:hAnsi="Times New Roman" w:cs="Times New Roman"/>
          <w:noProof/>
          <w:color w:val="000000" w:themeColor="text1"/>
          <w:sz w:val="28"/>
          <w:szCs w:val="28"/>
        </w:rPr>
      </w:pPr>
      <w:r w:rsidRPr="000C34D0">
        <w:rPr>
          <w:rFonts w:ascii="Times New Roman" w:hAnsi="Times New Roman" w:cs="Times New Roman"/>
          <w:noProof/>
          <w:color w:val="000000" w:themeColor="text1"/>
          <w:sz w:val="28"/>
          <w:szCs w:val="28"/>
        </w:rPr>
        <w:t xml:space="preserve">«Мусор в наличные» </w:t>
      </w:r>
      <w:r w:rsidR="00442D09">
        <w:rPr>
          <w:rFonts w:ascii="Times New Roman" w:hAnsi="Times New Roman" w:cs="Times New Roman"/>
          <w:noProof/>
          <w:color w:val="000000" w:themeColor="text1"/>
          <w:sz w:val="28"/>
          <w:szCs w:val="28"/>
        </w:rPr>
        <w:t>–</w:t>
      </w:r>
      <w:r w:rsidRPr="000C34D0">
        <w:rPr>
          <w:rFonts w:ascii="Times New Roman" w:hAnsi="Times New Roman" w:cs="Times New Roman"/>
          <w:noProof/>
          <w:color w:val="000000" w:themeColor="text1"/>
          <w:sz w:val="28"/>
          <w:szCs w:val="28"/>
        </w:rPr>
        <w:t xml:space="preserve"> №27;</w:t>
      </w:r>
    </w:p>
    <w:p w:rsidR="00F8348D" w:rsidRPr="000C34D0" w:rsidRDefault="00F8348D" w:rsidP="00D7652E">
      <w:pPr>
        <w:pStyle w:val="a3"/>
        <w:numPr>
          <w:ilvl w:val="0"/>
          <w:numId w:val="23"/>
        </w:numPr>
        <w:tabs>
          <w:tab w:val="left" w:pos="993"/>
        </w:tabs>
        <w:spacing w:after="0" w:line="240" w:lineRule="auto"/>
        <w:ind w:left="0" w:firstLine="567"/>
        <w:jc w:val="both"/>
        <w:rPr>
          <w:rFonts w:ascii="Times New Roman" w:hAnsi="Times New Roman" w:cs="Times New Roman"/>
          <w:noProof/>
          <w:color w:val="000000" w:themeColor="text1"/>
          <w:sz w:val="28"/>
          <w:szCs w:val="28"/>
        </w:rPr>
      </w:pPr>
      <w:r w:rsidRPr="000C34D0">
        <w:rPr>
          <w:rFonts w:ascii="Times New Roman" w:hAnsi="Times New Roman" w:cs="Times New Roman"/>
          <w:noProof/>
          <w:color w:val="000000" w:themeColor="text1"/>
          <w:sz w:val="28"/>
          <w:szCs w:val="28"/>
        </w:rPr>
        <w:t xml:space="preserve">«Ориентация на бедных» </w:t>
      </w:r>
      <w:r w:rsidR="00442D09">
        <w:rPr>
          <w:rFonts w:ascii="Times New Roman" w:hAnsi="Times New Roman" w:cs="Times New Roman"/>
          <w:noProof/>
          <w:color w:val="000000" w:themeColor="text1"/>
          <w:sz w:val="28"/>
          <w:szCs w:val="28"/>
        </w:rPr>
        <w:t>–</w:t>
      </w:r>
      <w:r w:rsidRPr="000C34D0">
        <w:rPr>
          <w:rFonts w:ascii="Times New Roman" w:hAnsi="Times New Roman" w:cs="Times New Roman"/>
          <w:noProof/>
          <w:color w:val="000000" w:themeColor="text1"/>
          <w:sz w:val="28"/>
          <w:szCs w:val="28"/>
        </w:rPr>
        <w:t xml:space="preserve"> №30;</w:t>
      </w:r>
    </w:p>
    <w:p w:rsidR="00F8348D" w:rsidRPr="000C34D0" w:rsidRDefault="00F8348D" w:rsidP="00D7652E">
      <w:pPr>
        <w:pStyle w:val="a3"/>
        <w:numPr>
          <w:ilvl w:val="0"/>
          <w:numId w:val="23"/>
        </w:numPr>
        <w:tabs>
          <w:tab w:val="left" w:pos="993"/>
        </w:tabs>
        <w:spacing w:after="0" w:line="240" w:lineRule="auto"/>
        <w:ind w:left="0" w:firstLine="567"/>
        <w:jc w:val="both"/>
        <w:rPr>
          <w:rFonts w:ascii="Times New Roman" w:hAnsi="Times New Roman" w:cs="Times New Roman"/>
          <w:noProof/>
          <w:color w:val="000000" w:themeColor="text1"/>
          <w:sz w:val="28"/>
          <w:szCs w:val="28"/>
        </w:rPr>
      </w:pPr>
      <w:r w:rsidRPr="000C34D0">
        <w:rPr>
          <w:rFonts w:ascii="Times New Roman" w:hAnsi="Times New Roman" w:cs="Times New Roman"/>
          <w:noProof/>
          <w:color w:val="000000" w:themeColor="text1"/>
          <w:sz w:val="28"/>
          <w:szCs w:val="28"/>
        </w:rPr>
        <w:t xml:space="preserve">«Пользовательский проект» </w:t>
      </w:r>
      <w:r w:rsidR="00442D09">
        <w:rPr>
          <w:rFonts w:ascii="Times New Roman" w:hAnsi="Times New Roman" w:cs="Times New Roman"/>
          <w:noProof/>
          <w:color w:val="000000" w:themeColor="text1"/>
          <w:sz w:val="28"/>
          <w:szCs w:val="28"/>
        </w:rPr>
        <w:t>–</w:t>
      </w:r>
      <w:r w:rsidRPr="000C34D0">
        <w:rPr>
          <w:rFonts w:ascii="Times New Roman" w:hAnsi="Times New Roman" w:cs="Times New Roman"/>
          <w:noProof/>
          <w:color w:val="000000" w:themeColor="text1"/>
          <w:sz w:val="28"/>
          <w:szCs w:val="28"/>
        </w:rPr>
        <w:t xml:space="preserve"> №37;</w:t>
      </w:r>
    </w:p>
    <w:p w:rsidR="00F8348D" w:rsidRPr="000C34D0" w:rsidRDefault="00F8348D" w:rsidP="00D7652E">
      <w:pPr>
        <w:pStyle w:val="a3"/>
        <w:numPr>
          <w:ilvl w:val="0"/>
          <w:numId w:val="23"/>
        </w:numPr>
        <w:tabs>
          <w:tab w:val="left" w:pos="993"/>
        </w:tabs>
        <w:spacing w:after="0" w:line="240" w:lineRule="auto"/>
        <w:ind w:left="0" w:firstLine="567"/>
        <w:jc w:val="both"/>
        <w:rPr>
          <w:rFonts w:ascii="Times New Roman" w:hAnsi="Times New Roman" w:cs="Times New Roman"/>
          <w:noProof/>
          <w:color w:val="000000" w:themeColor="text1"/>
          <w:sz w:val="28"/>
          <w:szCs w:val="28"/>
        </w:rPr>
      </w:pPr>
      <w:r w:rsidRPr="000C34D0">
        <w:rPr>
          <w:rFonts w:ascii="Times New Roman" w:hAnsi="Times New Roman" w:cs="Times New Roman"/>
          <w:noProof/>
          <w:color w:val="000000" w:themeColor="text1"/>
          <w:sz w:val="28"/>
          <w:szCs w:val="28"/>
        </w:rPr>
        <w:t xml:space="preserve">«Робин Гуд» </w:t>
      </w:r>
      <w:r w:rsidR="00442D09">
        <w:rPr>
          <w:rFonts w:ascii="Times New Roman" w:hAnsi="Times New Roman" w:cs="Times New Roman"/>
          <w:noProof/>
          <w:color w:val="000000" w:themeColor="text1"/>
          <w:sz w:val="28"/>
          <w:szCs w:val="28"/>
        </w:rPr>
        <w:t>–</w:t>
      </w:r>
      <w:r w:rsidRPr="000C34D0">
        <w:rPr>
          <w:rFonts w:ascii="Times New Roman" w:hAnsi="Times New Roman" w:cs="Times New Roman"/>
          <w:noProof/>
          <w:color w:val="000000" w:themeColor="text1"/>
          <w:sz w:val="28"/>
          <w:szCs w:val="28"/>
        </w:rPr>
        <w:t xml:space="preserve"> №43.</w:t>
      </w:r>
    </w:p>
    <w:p w:rsidR="00F8348D" w:rsidRPr="000C34D0" w:rsidRDefault="00F8348D" w:rsidP="00AC763A">
      <w:pPr>
        <w:pStyle w:val="a3"/>
        <w:spacing w:after="0" w:line="240" w:lineRule="auto"/>
        <w:ind w:left="0" w:firstLine="567"/>
        <w:jc w:val="both"/>
        <w:rPr>
          <w:rFonts w:ascii="Times New Roman" w:hAnsi="Times New Roman" w:cs="Times New Roman"/>
          <w:noProof/>
          <w:color w:val="000000" w:themeColor="text1"/>
          <w:sz w:val="28"/>
          <w:szCs w:val="28"/>
        </w:rPr>
      </w:pPr>
      <w:r w:rsidRPr="000C34D0">
        <w:rPr>
          <w:rFonts w:ascii="Times New Roman" w:hAnsi="Times New Roman" w:cs="Times New Roman"/>
          <w:noProof/>
          <w:color w:val="000000" w:themeColor="text1"/>
          <w:sz w:val="28"/>
          <w:szCs w:val="28"/>
        </w:rPr>
        <w:t>Из них модель «Краудфандинг» может быть использована скорее как стартовый вариант или дополнительный источник средств, а остальные семь представляют бизнес</w:t>
      </w:r>
      <w:r w:rsidR="00442D09">
        <w:rPr>
          <w:rFonts w:ascii="Times New Roman" w:hAnsi="Times New Roman" w:cs="Times New Roman"/>
          <w:noProof/>
          <w:color w:val="000000" w:themeColor="text1"/>
          <w:sz w:val="28"/>
          <w:szCs w:val="28"/>
        </w:rPr>
        <w:t>–</w:t>
      </w:r>
      <w:r w:rsidRPr="000C34D0">
        <w:rPr>
          <w:rFonts w:ascii="Times New Roman" w:hAnsi="Times New Roman" w:cs="Times New Roman"/>
          <w:noProof/>
          <w:color w:val="000000" w:themeColor="text1"/>
          <w:sz w:val="28"/>
          <w:szCs w:val="28"/>
        </w:rPr>
        <w:t xml:space="preserve">модель с регулярной доходностью. </w:t>
      </w:r>
    </w:p>
    <w:p w:rsidR="00F8348D" w:rsidRPr="000C34D0" w:rsidRDefault="00F8348D" w:rsidP="00AC763A">
      <w:pPr>
        <w:spacing w:after="0" w:line="240" w:lineRule="auto"/>
        <w:ind w:firstLine="567"/>
        <w:jc w:val="both"/>
        <w:rPr>
          <w:rFonts w:ascii="Times New Roman" w:hAnsi="Times New Roman" w:cs="Times New Roman"/>
          <w:noProof/>
          <w:color w:val="000000" w:themeColor="text1"/>
          <w:sz w:val="28"/>
          <w:szCs w:val="28"/>
          <w:lang w:eastAsia="ru-RU"/>
        </w:rPr>
      </w:pPr>
      <w:r w:rsidRPr="000C34D0">
        <w:rPr>
          <w:rFonts w:ascii="Times New Roman" w:hAnsi="Times New Roman" w:cs="Times New Roman"/>
          <w:noProof/>
          <w:color w:val="000000" w:themeColor="text1"/>
          <w:sz w:val="28"/>
          <w:szCs w:val="28"/>
          <w:lang w:eastAsia="ru-RU"/>
        </w:rPr>
        <w:t xml:space="preserve">Создание социальной ценности, согласно проведенному нами анализу эмпирических примеров, как правило, требует специфических изменений не менее чем в двух блоках модели. </w:t>
      </w:r>
    </w:p>
    <w:p w:rsidR="00F8348D" w:rsidRPr="000C34D0" w:rsidRDefault="00F8348D" w:rsidP="00AC763A">
      <w:pPr>
        <w:spacing w:after="0" w:line="240" w:lineRule="auto"/>
        <w:ind w:firstLine="567"/>
        <w:jc w:val="both"/>
        <w:rPr>
          <w:rFonts w:ascii="Times New Roman" w:hAnsi="Times New Roman" w:cs="Times New Roman"/>
          <w:noProof/>
          <w:color w:val="000000" w:themeColor="text1"/>
          <w:sz w:val="28"/>
          <w:szCs w:val="28"/>
          <w:lang w:eastAsia="ru-RU"/>
        </w:rPr>
      </w:pPr>
      <w:proofErr w:type="gramStart"/>
      <w:r w:rsidRPr="000C34D0">
        <w:rPr>
          <w:rFonts w:ascii="Times New Roman" w:hAnsi="Times New Roman" w:cs="Times New Roman"/>
          <w:noProof/>
          <w:color w:val="000000" w:themeColor="text1"/>
          <w:sz w:val="28"/>
          <w:szCs w:val="28"/>
          <w:lang w:eastAsia="ru-RU"/>
        </w:rPr>
        <w:t>Типичные бизнес</w:t>
      </w:r>
      <w:r w:rsidR="00442D09">
        <w:rPr>
          <w:rFonts w:ascii="Times New Roman" w:hAnsi="Times New Roman" w:cs="Times New Roman"/>
          <w:noProof/>
          <w:color w:val="000000" w:themeColor="text1"/>
          <w:sz w:val="28"/>
          <w:szCs w:val="28"/>
          <w:lang w:eastAsia="ru-RU"/>
        </w:rPr>
        <w:t>–</w:t>
      </w:r>
      <w:r w:rsidRPr="000C34D0">
        <w:rPr>
          <w:rFonts w:ascii="Times New Roman" w:hAnsi="Times New Roman" w:cs="Times New Roman"/>
          <w:noProof/>
          <w:color w:val="000000" w:themeColor="text1"/>
          <w:sz w:val="28"/>
          <w:szCs w:val="28"/>
          <w:lang w:eastAsia="ru-RU"/>
        </w:rPr>
        <w:t>модели социального предпринимательства в современной мировой экономике представлены следующими вариантами</w:t>
      </w:r>
      <w:r w:rsidR="007429C5" w:rsidRPr="000C34D0">
        <w:rPr>
          <w:rFonts w:ascii="Times New Roman" w:hAnsi="Times New Roman" w:cs="Times New Roman"/>
          <w:noProof/>
          <w:color w:val="000000" w:themeColor="text1"/>
          <w:sz w:val="28"/>
          <w:szCs w:val="28"/>
          <w:lang w:eastAsia="ru-RU"/>
        </w:rPr>
        <w:t>:</w:t>
      </w:r>
      <w:proofErr w:type="gramEnd"/>
    </w:p>
    <w:p w:rsidR="00F8348D" w:rsidRPr="000C34D0" w:rsidRDefault="00F8348D" w:rsidP="00D7652E">
      <w:pPr>
        <w:pStyle w:val="a3"/>
        <w:numPr>
          <w:ilvl w:val="0"/>
          <w:numId w:val="22"/>
        </w:numPr>
        <w:tabs>
          <w:tab w:val="left" w:pos="567"/>
          <w:tab w:val="left" w:pos="993"/>
        </w:tabs>
        <w:spacing w:after="0" w:line="240" w:lineRule="auto"/>
        <w:ind w:left="0" w:firstLine="570"/>
        <w:jc w:val="both"/>
        <w:rPr>
          <w:rFonts w:ascii="Times New Roman" w:hAnsi="Times New Roman" w:cs="Times New Roman"/>
          <w:noProof/>
          <w:color w:val="000000" w:themeColor="text1"/>
          <w:sz w:val="28"/>
          <w:szCs w:val="28"/>
        </w:rPr>
      </w:pPr>
      <w:r w:rsidRPr="000C34D0">
        <w:rPr>
          <w:rFonts w:ascii="Times New Roman" w:hAnsi="Times New Roman" w:cs="Times New Roman"/>
          <w:bCs/>
          <w:noProof/>
          <w:color w:val="000000" w:themeColor="text1"/>
          <w:sz w:val="28"/>
          <w:szCs w:val="28"/>
        </w:rPr>
        <w:t xml:space="preserve">Модель доступности </w:t>
      </w:r>
      <w:r w:rsidRPr="000C34D0">
        <w:rPr>
          <w:rFonts w:ascii="Times New Roman" w:hAnsi="Times New Roman" w:cs="Times New Roman"/>
          <w:color w:val="000000" w:themeColor="text1"/>
          <w:sz w:val="28"/>
          <w:szCs w:val="28"/>
        </w:rPr>
        <w:t>услуги/товара</w:t>
      </w:r>
      <w:r w:rsidRPr="000C34D0">
        <w:rPr>
          <w:rFonts w:ascii="Times New Roman" w:hAnsi="Times New Roman" w:cs="Times New Roman"/>
          <w:bCs/>
          <w:noProof/>
          <w:color w:val="000000" w:themeColor="text1"/>
          <w:sz w:val="28"/>
          <w:szCs w:val="28"/>
        </w:rPr>
        <w:t xml:space="preserve"> при стандартном предложении (Объединение модели «Без излишеств» и «Робин Гуд»).</w:t>
      </w:r>
    </w:p>
    <w:p w:rsidR="00F8348D" w:rsidRPr="000C34D0" w:rsidRDefault="00F8348D" w:rsidP="00AC763A">
      <w:pPr>
        <w:tabs>
          <w:tab w:val="left" w:pos="0"/>
        </w:tabs>
        <w:spacing w:after="0" w:line="240" w:lineRule="auto"/>
        <w:ind w:firstLine="570"/>
        <w:jc w:val="both"/>
        <w:rPr>
          <w:rFonts w:ascii="Times New Roman" w:hAnsi="Times New Roman" w:cs="Times New Roman"/>
          <w:noProof/>
          <w:color w:val="000000" w:themeColor="text1"/>
          <w:sz w:val="28"/>
          <w:szCs w:val="28"/>
        </w:rPr>
      </w:pPr>
      <w:r w:rsidRPr="000C34D0">
        <w:rPr>
          <w:rFonts w:ascii="Times New Roman" w:hAnsi="Times New Roman" w:cs="Times New Roman"/>
          <w:noProof/>
          <w:color w:val="000000" w:themeColor="text1"/>
          <w:sz w:val="28"/>
          <w:szCs w:val="28"/>
        </w:rPr>
        <w:t xml:space="preserve">В этой модели в блоках 2 и 3 формируются условия для создания социальной ценности в виде товаров или услуг для малообеспеченных граждан (по цене ниже средней, по себестоимости или бесплатно). Предлагаемые для маообеспеченных граждан товары/услуги должны быть стандартизированы таким образом, чтобы можно было создать эффект от масштаба на массовом рынке, который включает широкие слои потребителей. </w:t>
      </w:r>
    </w:p>
    <w:p w:rsidR="00F8348D" w:rsidRPr="000C34D0" w:rsidRDefault="00F8348D" w:rsidP="00AC763A">
      <w:pPr>
        <w:tabs>
          <w:tab w:val="left" w:pos="0"/>
        </w:tabs>
        <w:spacing w:after="0" w:line="240" w:lineRule="auto"/>
        <w:ind w:firstLine="570"/>
        <w:jc w:val="both"/>
        <w:rPr>
          <w:rFonts w:ascii="Times New Roman" w:hAnsi="Times New Roman" w:cs="Times New Roman"/>
          <w:noProof/>
          <w:color w:val="000000" w:themeColor="text1"/>
          <w:sz w:val="28"/>
          <w:szCs w:val="28"/>
        </w:rPr>
      </w:pPr>
      <w:r w:rsidRPr="000C34D0">
        <w:rPr>
          <w:rFonts w:ascii="Times New Roman" w:hAnsi="Times New Roman" w:cs="Times New Roman"/>
          <w:noProof/>
          <w:color w:val="000000" w:themeColor="text1"/>
          <w:sz w:val="28"/>
          <w:szCs w:val="28"/>
        </w:rPr>
        <w:t xml:space="preserve">Если не удается полностью возместить затраты за счет стандартизации услуги/товара, то дополнительные ресурсы могут поступать в рамках действующей цепочки формирования стоимости и коммерческой схемы функционирования бизнеса. </w:t>
      </w:r>
    </w:p>
    <w:p w:rsidR="00F8348D" w:rsidRPr="000C34D0" w:rsidRDefault="00F8348D" w:rsidP="00AC763A">
      <w:pPr>
        <w:tabs>
          <w:tab w:val="left" w:pos="567"/>
        </w:tabs>
        <w:spacing w:after="0" w:line="240" w:lineRule="auto"/>
        <w:jc w:val="both"/>
        <w:rPr>
          <w:rFonts w:ascii="Times New Roman" w:hAnsi="Times New Roman" w:cs="Times New Roman"/>
          <w:noProof/>
          <w:color w:val="000000" w:themeColor="text1"/>
          <w:sz w:val="28"/>
          <w:szCs w:val="28"/>
          <w:lang w:eastAsia="ru-RU"/>
        </w:rPr>
      </w:pPr>
      <w:r w:rsidRPr="000C34D0">
        <w:rPr>
          <w:rFonts w:ascii="Times New Roman" w:hAnsi="Times New Roman" w:cs="Times New Roman"/>
          <w:noProof/>
          <w:color w:val="000000" w:themeColor="text1"/>
          <w:sz w:val="28"/>
          <w:szCs w:val="28"/>
          <w:lang w:eastAsia="ru-RU"/>
        </w:rPr>
        <w:tab/>
        <w:t>Схема бизнес</w:t>
      </w:r>
      <w:r w:rsidR="00442D09">
        <w:rPr>
          <w:rFonts w:ascii="Times New Roman" w:hAnsi="Times New Roman" w:cs="Times New Roman"/>
          <w:noProof/>
          <w:color w:val="000000" w:themeColor="text1"/>
          <w:sz w:val="28"/>
          <w:szCs w:val="28"/>
          <w:lang w:eastAsia="ru-RU"/>
        </w:rPr>
        <w:t>–</w:t>
      </w:r>
      <w:r w:rsidRPr="000C34D0">
        <w:rPr>
          <w:rFonts w:ascii="Times New Roman" w:hAnsi="Times New Roman" w:cs="Times New Roman"/>
          <w:noProof/>
          <w:color w:val="000000" w:themeColor="text1"/>
          <w:sz w:val="28"/>
          <w:szCs w:val="28"/>
          <w:lang w:eastAsia="ru-RU"/>
        </w:rPr>
        <w:t xml:space="preserve">модели может быть обозначена следующим образом: </w:t>
      </w:r>
    </w:p>
    <w:p w:rsidR="00F8348D" w:rsidRPr="000C34D0" w:rsidRDefault="00F8348D" w:rsidP="00D7652E">
      <w:pPr>
        <w:pStyle w:val="a3"/>
        <w:numPr>
          <w:ilvl w:val="0"/>
          <w:numId w:val="26"/>
        </w:numPr>
        <w:tabs>
          <w:tab w:val="left" w:pos="993"/>
        </w:tabs>
        <w:spacing w:after="0" w:line="240" w:lineRule="auto"/>
        <w:ind w:left="0" w:firstLine="567"/>
        <w:jc w:val="both"/>
        <w:rPr>
          <w:rFonts w:ascii="Times New Roman" w:hAnsi="Times New Roman" w:cs="Times New Roman"/>
          <w:noProof/>
          <w:color w:val="000000" w:themeColor="text1"/>
          <w:sz w:val="28"/>
          <w:szCs w:val="28"/>
        </w:rPr>
      </w:pPr>
      <w:r w:rsidRPr="000C34D0">
        <w:rPr>
          <w:rFonts w:ascii="Times New Roman" w:hAnsi="Times New Roman" w:cs="Times New Roman"/>
          <w:noProof/>
          <w:color w:val="000000" w:themeColor="text1"/>
          <w:sz w:val="28"/>
          <w:szCs w:val="28"/>
        </w:rPr>
        <w:t>разработка потенциально привлекательного предложения для массового потребителя;</w:t>
      </w:r>
    </w:p>
    <w:p w:rsidR="00F8348D" w:rsidRPr="000C34D0" w:rsidRDefault="00F8348D" w:rsidP="00D7652E">
      <w:pPr>
        <w:pStyle w:val="a3"/>
        <w:numPr>
          <w:ilvl w:val="0"/>
          <w:numId w:val="26"/>
        </w:numPr>
        <w:tabs>
          <w:tab w:val="left" w:pos="993"/>
        </w:tabs>
        <w:spacing w:after="0" w:line="240" w:lineRule="auto"/>
        <w:ind w:left="0" w:firstLine="567"/>
        <w:jc w:val="both"/>
        <w:rPr>
          <w:rFonts w:ascii="Times New Roman" w:hAnsi="Times New Roman" w:cs="Times New Roman"/>
          <w:noProof/>
          <w:color w:val="000000" w:themeColor="text1"/>
          <w:sz w:val="28"/>
          <w:szCs w:val="28"/>
        </w:rPr>
      </w:pPr>
      <w:r w:rsidRPr="000C34D0">
        <w:rPr>
          <w:rFonts w:ascii="Times New Roman" w:hAnsi="Times New Roman" w:cs="Times New Roman"/>
          <w:noProof/>
          <w:color w:val="000000" w:themeColor="text1"/>
          <w:sz w:val="28"/>
          <w:szCs w:val="28"/>
        </w:rPr>
        <w:t>включение в число потребителей малообеспеченных клиентов с предложением ему услуги /товара минимальной комплектации (без дополнительных компонентов или услуг);</w:t>
      </w:r>
    </w:p>
    <w:p w:rsidR="00F8348D" w:rsidRPr="000C34D0" w:rsidRDefault="00F8348D" w:rsidP="00D7652E">
      <w:pPr>
        <w:pStyle w:val="a3"/>
        <w:numPr>
          <w:ilvl w:val="0"/>
          <w:numId w:val="26"/>
        </w:numPr>
        <w:tabs>
          <w:tab w:val="left" w:pos="993"/>
        </w:tabs>
        <w:spacing w:after="0" w:line="240" w:lineRule="auto"/>
        <w:ind w:left="0" w:firstLine="567"/>
        <w:jc w:val="both"/>
        <w:rPr>
          <w:rFonts w:ascii="Times New Roman" w:hAnsi="Times New Roman" w:cs="Times New Roman"/>
          <w:noProof/>
          <w:color w:val="000000" w:themeColor="text1"/>
          <w:sz w:val="28"/>
          <w:szCs w:val="28"/>
        </w:rPr>
      </w:pPr>
      <w:r w:rsidRPr="000C34D0">
        <w:rPr>
          <w:rFonts w:ascii="Times New Roman" w:hAnsi="Times New Roman" w:cs="Times New Roman"/>
          <w:noProof/>
          <w:color w:val="000000" w:themeColor="text1"/>
          <w:sz w:val="28"/>
          <w:szCs w:val="28"/>
        </w:rPr>
        <w:lastRenderedPageBreak/>
        <w:t>минимизация затрат за счет стандартизации бизнес</w:t>
      </w:r>
      <w:r w:rsidR="00442D09">
        <w:rPr>
          <w:rFonts w:ascii="Times New Roman" w:hAnsi="Times New Roman" w:cs="Times New Roman"/>
          <w:noProof/>
          <w:color w:val="000000" w:themeColor="text1"/>
          <w:sz w:val="28"/>
          <w:szCs w:val="28"/>
        </w:rPr>
        <w:t>–</w:t>
      </w:r>
      <w:r w:rsidRPr="000C34D0">
        <w:rPr>
          <w:rFonts w:ascii="Times New Roman" w:hAnsi="Times New Roman" w:cs="Times New Roman"/>
          <w:noProof/>
          <w:color w:val="000000" w:themeColor="text1"/>
          <w:sz w:val="28"/>
          <w:szCs w:val="28"/>
        </w:rPr>
        <w:t>процессов и предлагаемых товаров/услуг в сочетании с перераспределением ресурсов для создания ценности за счет индивидуального ценообразования для разных клиентов (</w:t>
      </w:r>
      <w:r w:rsidR="001E46B6" w:rsidRPr="000C34D0">
        <w:rPr>
          <w:rFonts w:ascii="Times New Roman" w:hAnsi="Times New Roman" w:cs="Times New Roman"/>
          <w:noProof/>
          <w:color w:val="000000" w:themeColor="text1"/>
          <w:sz w:val="28"/>
          <w:szCs w:val="28"/>
        </w:rPr>
        <w:t>р</w:t>
      </w:r>
      <w:r w:rsidRPr="000C34D0">
        <w:rPr>
          <w:rFonts w:ascii="Times New Roman" w:hAnsi="Times New Roman" w:cs="Times New Roman"/>
          <w:noProof/>
          <w:color w:val="000000" w:themeColor="text1"/>
          <w:sz w:val="28"/>
          <w:szCs w:val="28"/>
        </w:rPr>
        <w:t xml:space="preserve">исунок </w:t>
      </w:r>
      <w:r w:rsidR="009C28B5" w:rsidRPr="000C34D0">
        <w:rPr>
          <w:rFonts w:ascii="Times New Roman" w:hAnsi="Times New Roman" w:cs="Times New Roman"/>
          <w:noProof/>
          <w:color w:val="000000" w:themeColor="text1"/>
          <w:sz w:val="28"/>
          <w:szCs w:val="28"/>
        </w:rPr>
        <w:t>3</w:t>
      </w:r>
      <w:r w:rsidRPr="000C34D0">
        <w:rPr>
          <w:rFonts w:ascii="Times New Roman" w:hAnsi="Times New Roman" w:cs="Times New Roman"/>
          <w:noProof/>
          <w:color w:val="000000" w:themeColor="text1"/>
          <w:sz w:val="28"/>
          <w:szCs w:val="28"/>
        </w:rPr>
        <w:t>)</w:t>
      </w:r>
      <w:r w:rsidR="001E46B6" w:rsidRPr="000C34D0">
        <w:rPr>
          <w:rFonts w:ascii="Times New Roman" w:hAnsi="Times New Roman" w:cs="Times New Roman"/>
          <w:noProof/>
          <w:color w:val="000000" w:themeColor="text1"/>
          <w:sz w:val="28"/>
          <w:szCs w:val="28"/>
        </w:rPr>
        <w:t>.</w:t>
      </w:r>
    </w:p>
    <w:p w:rsidR="00F8348D" w:rsidRPr="000C34D0" w:rsidRDefault="00F8348D" w:rsidP="00AC763A">
      <w:pPr>
        <w:spacing w:after="0" w:line="240" w:lineRule="auto"/>
        <w:jc w:val="both"/>
        <w:rPr>
          <w:rFonts w:ascii="Times New Roman" w:hAnsi="Times New Roman" w:cs="Times New Roman"/>
          <w:color w:val="000000" w:themeColor="text1"/>
          <w:sz w:val="28"/>
          <w:szCs w:val="28"/>
        </w:rPr>
      </w:pPr>
      <w:r w:rsidRPr="000C34D0">
        <w:rPr>
          <w:rFonts w:ascii="Times New Roman" w:hAnsi="Times New Roman" w:cs="Times New Roman"/>
          <w:noProof/>
          <w:color w:val="000000" w:themeColor="text1"/>
          <w:sz w:val="28"/>
          <w:szCs w:val="28"/>
          <w:lang w:eastAsia="ru-RU"/>
        </w:rPr>
        <w:drawing>
          <wp:inline distT="0" distB="0" distL="0" distR="0" wp14:anchorId="2DD4D300" wp14:editId="58AF6424">
            <wp:extent cx="5925787" cy="3461657"/>
            <wp:effectExtent l="0" t="171450" r="56515" b="19621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F20C76" w:rsidRPr="000C34D0" w:rsidRDefault="00F20C76" w:rsidP="00AC763A">
      <w:pPr>
        <w:spacing w:after="0" w:line="240" w:lineRule="auto"/>
        <w:jc w:val="both"/>
        <w:rPr>
          <w:rFonts w:ascii="Times New Roman" w:hAnsi="Times New Roman" w:cs="Times New Roman"/>
          <w:color w:val="000000" w:themeColor="text1"/>
          <w:sz w:val="28"/>
          <w:szCs w:val="28"/>
        </w:rPr>
      </w:pPr>
    </w:p>
    <w:p w:rsidR="00F8348D" w:rsidRPr="000C34D0" w:rsidRDefault="00F8348D" w:rsidP="00AC763A">
      <w:pPr>
        <w:spacing w:after="0" w:line="240" w:lineRule="auto"/>
        <w:jc w:val="center"/>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Рисунок </w:t>
      </w:r>
      <w:r w:rsidR="009C28B5" w:rsidRPr="000C34D0">
        <w:rPr>
          <w:rFonts w:ascii="Times New Roman" w:hAnsi="Times New Roman" w:cs="Times New Roman"/>
          <w:color w:val="000000" w:themeColor="text1"/>
          <w:sz w:val="28"/>
          <w:szCs w:val="28"/>
        </w:rPr>
        <w:t>3</w:t>
      </w:r>
      <w:r w:rsidRPr="000C34D0">
        <w:rPr>
          <w:rFonts w:ascii="Times New Roman" w:hAnsi="Times New Roman" w:cs="Times New Roman"/>
          <w:color w:val="000000" w:themeColor="text1"/>
          <w:sz w:val="28"/>
          <w:szCs w:val="28"/>
        </w:rPr>
        <w:t xml:space="preserve"> </w:t>
      </w:r>
      <w:r w:rsidR="00442D09">
        <w:rPr>
          <w:rFonts w:ascii="Times New Roman" w:hAnsi="Times New Roman" w:cs="Times New Roman"/>
          <w:color w:val="000000" w:themeColor="text1"/>
          <w:sz w:val="28"/>
          <w:szCs w:val="28"/>
        </w:rPr>
        <w:t>–</w:t>
      </w:r>
      <w:r w:rsidR="005523A8">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Модель доступности услуги/товара при стандартном предложении с минимальной комплектацией.</w:t>
      </w:r>
    </w:p>
    <w:p w:rsidR="008604F1" w:rsidRPr="000C34D0" w:rsidRDefault="008604F1" w:rsidP="008604F1">
      <w:pPr>
        <w:spacing w:after="0" w:line="240" w:lineRule="auto"/>
        <w:ind w:firstLine="567"/>
        <w:jc w:val="both"/>
        <w:rPr>
          <w:rFonts w:ascii="Times New Roman" w:hAnsi="Times New Roman" w:cs="Times New Roman"/>
          <w:color w:val="000000" w:themeColor="text1"/>
          <w:sz w:val="24"/>
          <w:szCs w:val="24"/>
        </w:rPr>
      </w:pPr>
    </w:p>
    <w:p w:rsidR="00F8348D" w:rsidRPr="000C34D0" w:rsidRDefault="001E46B6" w:rsidP="008604F1">
      <w:pPr>
        <w:spacing w:after="0" w:line="240" w:lineRule="auto"/>
        <w:ind w:firstLine="567"/>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Примечание:</w:t>
      </w:r>
      <w:r w:rsidR="008E6A4C" w:rsidRPr="000C34D0">
        <w:rPr>
          <w:rFonts w:ascii="Times New Roman" w:hAnsi="Times New Roman" w:cs="Times New Roman"/>
          <w:color w:val="000000" w:themeColor="text1"/>
          <w:sz w:val="24"/>
          <w:szCs w:val="24"/>
          <w:lang w:val="kk-KZ"/>
        </w:rPr>
        <w:t xml:space="preserve"> </w:t>
      </w:r>
      <w:proofErr w:type="gramStart"/>
      <w:r w:rsidR="00F8348D" w:rsidRPr="000C34D0">
        <w:rPr>
          <w:rFonts w:ascii="Times New Roman" w:hAnsi="Times New Roman" w:cs="Times New Roman"/>
          <w:color w:val="000000" w:themeColor="text1"/>
          <w:sz w:val="24"/>
          <w:szCs w:val="24"/>
        </w:rPr>
        <w:t>Составлен</w:t>
      </w:r>
      <w:proofErr w:type="gramEnd"/>
      <w:r w:rsidR="00F8348D" w:rsidRPr="000C34D0">
        <w:rPr>
          <w:rFonts w:ascii="Times New Roman" w:hAnsi="Times New Roman" w:cs="Times New Roman"/>
          <w:color w:val="000000" w:themeColor="text1"/>
          <w:sz w:val="24"/>
          <w:szCs w:val="24"/>
        </w:rPr>
        <w:t xml:space="preserve"> авторами </w:t>
      </w:r>
    </w:p>
    <w:p w:rsidR="00F8348D" w:rsidRPr="000C34D0" w:rsidRDefault="00F8348D" w:rsidP="00AC763A">
      <w:pPr>
        <w:spacing w:after="0" w:line="240" w:lineRule="auto"/>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ab/>
      </w:r>
    </w:p>
    <w:p w:rsidR="00F8348D" w:rsidRPr="000C34D0" w:rsidRDefault="00F8348D" w:rsidP="00E960BF">
      <w:pPr>
        <w:widowControl w:val="0"/>
        <w:spacing w:after="0" w:line="240" w:lineRule="auto"/>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ab/>
        <w:t xml:space="preserve">Особенностью применения данной модели является наличие устойчивого массового спроса на данную услугу и получения эффекта экономии от масштаба, что позволит оказывать стандартную услугу минимальной комплектации для малообеспеченных клиентов и диверсифицированное предложение для потребителей с более высоким уровнем достатка. При этом часть затрат для </w:t>
      </w:r>
      <w:r w:rsidR="00E37A20" w:rsidRPr="000C34D0">
        <w:rPr>
          <w:rFonts w:ascii="Times New Roman" w:hAnsi="Times New Roman" w:cs="Times New Roman"/>
          <w:color w:val="000000" w:themeColor="text1"/>
          <w:sz w:val="28"/>
          <w:szCs w:val="28"/>
        </w:rPr>
        <w:t>мало</w:t>
      </w:r>
      <w:r w:rsidR="002F04C7">
        <w:rPr>
          <w:rFonts w:ascii="Times New Roman" w:hAnsi="Times New Roman" w:cs="Times New Roman"/>
          <w:color w:val="000000" w:themeColor="text1"/>
          <w:sz w:val="28"/>
          <w:szCs w:val="28"/>
        </w:rPr>
        <w:t xml:space="preserve"> </w:t>
      </w:r>
      <w:r w:rsidR="00E37A20" w:rsidRPr="000C34D0">
        <w:rPr>
          <w:rFonts w:ascii="Times New Roman" w:hAnsi="Times New Roman" w:cs="Times New Roman"/>
          <w:color w:val="000000" w:themeColor="text1"/>
          <w:sz w:val="28"/>
          <w:szCs w:val="28"/>
        </w:rPr>
        <w:t>обеспеченных</w:t>
      </w:r>
      <w:r w:rsidR="002F04C7">
        <w:rPr>
          <w:rFonts w:ascii="Times New Roman" w:hAnsi="Times New Roman" w:cs="Times New Roman"/>
          <w:color w:val="000000" w:themeColor="text1"/>
          <w:sz w:val="28"/>
          <w:szCs w:val="28"/>
        </w:rPr>
        <w:t xml:space="preserve"> </w:t>
      </w:r>
      <w:r w:rsidR="00E37A20" w:rsidRPr="000C34D0">
        <w:rPr>
          <w:rFonts w:ascii="Times New Roman" w:hAnsi="Times New Roman" w:cs="Times New Roman"/>
          <w:color w:val="000000" w:themeColor="text1"/>
          <w:sz w:val="28"/>
          <w:szCs w:val="28"/>
        </w:rPr>
        <w:t>клиентов</w:t>
      </w:r>
      <w:r w:rsidRPr="000C34D0">
        <w:rPr>
          <w:rFonts w:ascii="Times New Roman" w:hAnsi="Times New Roman" w:cs="Times New Roman"/>
          <w:color w:val="000000" w:themeColor="text1"/>
          <w:sz w:val="28"/>
          <w:szCs w:val="28"/>
        </w:rPr>
        <w:t xml:space="preserve">, которую не удалось сократить за счет стандартизации продукта, можно покрыть за счет более высокой цены и развернутого предложения для клиентов со средним и высоким уровнем благосостояния. </w:t>
      </w:r>
    </w:p>
    <w:p w:rsidR="00F8348D" w:rsidRPr="000C34D0" w:rsidRDefault="00F8348D" w:rsidP="00E960BF">
      <w:pPr>
        <w:widowControl w:val="0"/>
        <w:spacing w:after="0" w:line="240" w:lineRule="auto"/>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ab/>
        <w:t>По классификации компаний, представленной в параграфе 1.2</w:t>
      </w:r>
      <w:r w:rsidR="001434A7" w:rsidRPr="000C34D0">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эта модель соответствует 3 типу, в котором один и тот же бизнес процесс параллельно создает и экономическую и социальную ценность. </w:t>
      </w:r>
    </w:p>
    <w:p w:rsidR="00F8348D" w:rsidRPr="000C34D0" w:rsidRDefault="00F8348D" w:rsidP="00E960BF">
      <w:pPr>
        <w:pStyle w:val="a3"/>
        <w:widowControl w:val="0"/>
        <w:numPr>
          <w:ilvl w:val="0"/>
          <w:numId w:val="22"/>
        </w:numPr>
        <w:spacing w:after="0" w:line="240" w:lineRule="auto"/>
        <w:ind w:left="0" w:firstLine="570"/>
        <w:jc w:val="both"/>
        <w:rPr>
          <w:rFonts w:ascii="Times New Roman" w:hAnsi="Times New Roman" w:cs="Times New Roman"/>
          <w:bCs/>
          <w:color w:val="000000" w:themeColor="text1"/>
          <w:sz w:val="28"/>
          <w:szCs w:val="28"/>
        </w:rPr>
      </w:pPr>
      <w:r w:rsidRPr="000C34D0">
        <w:rPr>
          <w:rFonts w:ascii="Times New Roman" w:hAnsi="Times New Roman" w:cs="Times New Roman"/>
          <w:bCs/>
          <w:color w:val="000000" w:themeColor="text1"/>
          <w:sz w:val="28"/>
          <w:szCs w:val="28"/>
        </w:rPr>
        <w:t>Модель дополнительного дохода за счет дешевых или бесплатных</w:t>
      </w:r>
      <w:r w:rsidR="002F04C7">
        <w:rPr>
          <w:rFonts w:ascii="Times New Roman" w:hAnsi="Times New Roman" w:cs="Times New Roman"/>
          <w:bCs/>
          <w:color w:val="000000" w:themeColor="text1"/>
          <w:sz w:val="28"/>
          <w:szCs w:val="28"/>
        </w:rPr>
        <w:t xml:space="preserve"> </w:t>
      </w:r>
      <w:r w:rsidRPr="000C34D0">
        <w:rPr>
          <w:rFonts w:ascii="Times New Roman" w:hAnsi="Times New Roman" w:cs="Times New Roman"/>
          <w:bCs/>
          <w:color w:val="000000" w:themeColor="text1"/>
          <w:sz w:val="28"/>
          <w:szCs w:val="28"/>
        </w:rPr>
        <w:t xml:space="preserve">ресурсов. </w:t>
      </w:r>
    </w:p>
    <w:p w:rsidR="00F8348D" w:rsidRPr="000C34D0" w:rsidRDefault="00F8348D" w:rsidP="00E960BF">
      <w:pPr>
        <w:pStyle w:val="a3"/>
        <w:widowControl w:val="0"/>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В Приложении</w:t>
      </w:r>
      <w:proofErr w:type="gramStart"/>
      <w:r w:rsidR="002F04C7">
        <w:rPr>
          <w:rFonts w:ascii="Times New Roman" w:hAnsi="Times New Roman" w:cs="Times New Roman"/>
          <w:color w:val="000000" w:themeColor="text1"/>
          <w:sz w:val="28"/>
          <w:szCs w:val="28"/>
        </w:rPr>
        <w:t xml:space="preserve"> </w:t>
      </w:r>
      <w:r w:rsidR="00C93312" w:rsidRPr="000C34D0">
        <w:rPr>
          <w:rFonts w:ascii="Times New Roman" w:hAnsi="Times New Roman" w:cs="Times New Roman"/>
          <w:color w:val="000000" w:themeColor="text1"/>
          <w:sz w:val="28"/>
          <w:szCs w:val="28"/>
        </w:rPr>
        <w:t>Д</w:t>
      </w:r>
      <w:proofErr w:type="gramEnd"/>
      <w:r w:rsidRPr="000C34D0">
        <w:rPr>
          <w:rFonts w:ascii="Times New Roman" w:hAnsi="Times New Roman" w:cs="Times New Roman"/>
          <w:color w:val="000000" w:themeColor="text1"/>
          <w:sz w:val="28"/>
          <w:szCs w:val="28"/>
        </w:rPr>
        <w:t xml:space="preserve"> к параграфу 1.4 эта модель названа «Мусор в наличные» и основана на вовлечении в производство отходов от потребления или </w:t>
      </w:r>
      <w:r w:rsidRPr="000C34D0">
        <w:rPr>
          <w:rFonts w:ascii="Times New Roman" w:hAnsi="Times New Roman" w:cs="Times New Roman"/>
          <w:color w:val="000000" w:themeColor="text1"/>
          <w:sz w:val="28"/>
          <w:szCs w:val="28"/>
        </w:rPr>
        <w:lastRenderedPageBreak/>
        <w:t xml:space="preserve">производства других товаров. </w:t>
      </w:r>
    </w:p>
    <w:p w:rsidR="00F8348D" w:rsidRPr="000C34D0" w:rsidRDefault="00F8348D" w:rsidP="00AC763A">
      <w:pPr>
        <w:pStyle w:val="a3"/>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Условия для формирования социальной ценности создаются в блоках 3 и 4.</w:t>
      </w:r>
    </w:p>
    <w:p w:rsidR="00F8348D" w:rsidRPr="000C34D0" w:rsidRDefault="00F8348D" w:rsidP="00AC763A">
      <w:pPr>
        <w:pStyle w:val="a3"/>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В блоке 3 есть возможность сформировать низкую себестоимость товара/услуги и за счет этого большую долю прибыли в цене за счет вовлечения в производство ресурсов, являющихся отходами производства в других отраслях или сферах экономики. Целевые группы (малообеспеченные граждане, работники с низкой квалификацией и т.п.) могут участвовать в этом бизнесе в качестве наемных работников и даже получать часть дохода компании, если рентабельность бизнеса это позволяет. Поскольку в этой модели дифференциация цен не применяется, и доход формируется за счет спроса со стороны основной массы населения и часто «</w:t>
      </w:r>
      <w:r w:rsidR="00863E7D" w:rsidRPr="000C34D0">
        <w:rPr>
          <w:rFonts w:ascii="Times New Roman" w:hAnsi="Times New Roman" w:cs="Times New Roman"/>
          <w:color w:val="000000" w:themeColor="text1"/>
          <w:sz w:val="28"/>
          <w:szCs w:val="28"/>
        </w:rPr>
        <w:t xml:space="preserve">ресурсной </w:t>
      </w:r>
      <w:r w:rsidRPr="000C34D0">
        <w:rPr>
          <w:rFonts w:ascii="Times New Roman" w:hAnsi="Times New Roman" w:cs="Times New Roman"/>
          <w:color w:val="000000" w:themeColor="text1"/>
          <w:sz w:val="28"/>
          <w:szCs w:val="28"/>
        </w:rPr>
        <w:t xml:space="preserve"> компоненты» </w:t>
      </w:r>
      <w:r w:rsidR="00863E7D" w:rsidRPr="000C34D0">
        <w:rPr>
          <w:rFonts w:ascii="Times New Roman" w:hAnsi="Times New Roman" w:cs="Times New Roman"/>
          <w:color w:val="000000" w:themeColor="text1"/>
          <w:sz w:val="28"/>
          <w:szCs w:val="28"/>
        </w:rPr>
        <w:t xml:space="preserve">снижения затрат  и </w:t>
      </w:r>
      <w:r w:rsidRPr="000C34D0">
        <w:rPr>
          <w:rFonts w:ascii="Times New Roman" w:hAnsi="Times New Roman" w:cs="Times New Roman"/>
          <w:color w:val="000000" w:themeColor="text1"/>
          <w:sz w:val="28"/>
          <w:szCs w:val="28"/>
        </w:rPr>
        <w:t xml:space="preserve">стимулирования спроса, то целевые группы получают доход как работники предприятия (рисунок </w:t>
      </w:r>
      <w:r w:rsidR="009C28B5" w:rsidRPr="000C34D0">
        <w:rPr>
          <w:rFonts w:ascii="Times New Roman" w:hAnsi="Times New Roman" w:cs="Times New Roman"/>
          <w:color w:val="000000" w:themeColor="text1"/>
          <w:sz w:val="28"/>
          <w:szCs w:val="28"/>
        </w:rPr>
        <w:t>4</w:t>
      </w:r>
      <w:r w:rsidRPr="000C34D0">
        <w:rPr>
          <w:rFonts w:ascii="Times New Roman" w:hAnsi="Times New Roman" w:cs="Times New Roman"/>
          <w:color w:val="000000" w:themeColor="text1"/>
          <w:sz w:val="28"/>
          <w:szCs w:val="28"/>
        </w:rPr>
        <w:t>)</w:t>
      </w:r>
      <w:r w:rsidR="003D0DF9" w:rsidRPr="000C34D0">
        <w:rPr>
          <w:rFonts w:ascii="Times New Roman" w:hAnsi="Times New Roman" w:cs="Times New Roman"/>
          <w:color w:val="000000" w:themeColor="text1"/>
          <w:sz w:val="28"/>
          <w:szCs w:val="28"/>
        </w:rPr>
        <w:t>.</w:t>
      </w:r>
    </w:p>
    <w:p w:rsidR="00F8348D" w:rsidRPr="000C34D0" w:rsidRDefault="00F8348D" w:rsidP="00AC763A">
      <w:pPr>
        <w:pStyle w:val="a3"/>
        <w:spacing w:after="0" w:line="240" w:lineRule="auto"/>
        <w:ind w:left="0" w:firstLine="567"/>
        <w:jc w:val="both"/>
        <w:rPr>
          <w:rFonts w:ascii="Times New Roman" w:hAnsi="Times New Roman" w:cs="Times New Roman"/>
          <w:color w:val="000000" w:themeColor="text1"/>
          <w:sz w:val="28"/>
          <w:szCs w:val="28"/>
        </w:rPr>
      </w:pPr>
    </w:p>
    <w:p w:rsidR="00F8348D" w:rsidRPr="000C34D0" w:rsidRDefault="00F8348D" w:rsidP="00AC763A">
      <w:pPr>
        <w:spacing w:after="0" w:line="240" w:lineRule="auto"/>
        <w:jc w:val="both"/>
        <w:rPr>
          <w:rFonts w:ascii="Times New Roman" w:hAnsi="Times New Roman" w:cs="Times New Roman"/>
          <w:color w:val="000000" w:themeColor="text1"/>
          <w:sz w:val="28"/>
          <w:szCs w:val="28"/>
        </w:rPr>
      </w:pPr>
      <w:r w:rsidRPr="000C34D0">
        <w:rPr>
          <w:rFonts w:ascii="Times New Roman" w:hAnsi="Times New Roman" w:cs="Times New Roman"/>
          <w:noProof/>
          <w:color w:val="000000" w:themeColor="text1"/>
          <w:sz w:val="28"/>
          <w:szCs w:val="28"/>
          <w:lang w:eastAsia="ru-RU"/>
        </w:rPr>
        <w:drawing>
          <wp:inline distT="0" distB="0" distL="0" distR="0" wp14:anchorId="5BA19B4F" wp14:editId="61D0048F">
            <wp:extent cx="5867400" cy="4162425"/>
            <wp:effectExtent l="76200" t="190500" r="95250" b="23812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F8348D" w:rsidRPr="000C34D0" w:rsidRDefault="00F8348D" w:rsidP="00AC763A">
      <w:pPr>
        <w:spacing w:after="0" w:line="240" w:lineRule="auto"/>
        <w:jc w:val="center"/>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Рисунок </w:t>
      </w:r>
      <w:r w:rsidR="009C28B5" w:rsidRPr="000C34D0">
        <w:rPr>
          <w:rFonts w:ascii="Times New Roman" w:hAnsi="Times New Roman" w:cs="Times New Roman"/>
          <w:color w:val="000000" w:themeColor="text1"/>
          <w:sz w:val="28"/>
          <w:szCs w:val="28"/>
        </w:rPr>
        <w:t>4</w:t>
      </w:r>
      <w:r w:rsidRPr="000C34D0">
        <w:rPr>
          <w:rFonts w:ascii="Times New Roman" w:hAnsi="Times New Roman" w:cs="Times New Roman"/>
          <w:color w:val="000000" w:themeColor="text1"/>
          <w:sz w:val="28"/>
          <w:szCs w:val="28"/>
        </w:rPr>
        <w:t xml:space="preserve"> – Модель дополнительного дохода за счет использования бесплатных или дешевых ресурсов в стоимостной цепочке, который будет источником денежных доходов или благ для целевых групп.</w:t>
      </w:r>
    </w:p>
    <w:p w:rsidR="008604F1" w:rsidRPr="000C34D0" w:rsidRDefault="008604F1" w:rsidP="00AC763A">
      <w:pPr>
        <w:pStyle w:val="a3"/>
        <w:spacing w:after="0" w:line="240" w:lineRule="auto"/>
        <w:ind w:left="0"/>
        <w:jc w:val="both"/>
        <w:rPr>
          <w:rFonts w:ascii="Times New Roman" w:hAnsi="Times New Roman" w:cs="Times New Roman"/>
          <w:color w:val="000000" w:themeColor="text1"/>
          <w:sz w:val="24"/>
          <w:szCs w:val="24"/>
        </w:rPr>
      </w:pPr>
    </w:p>
    <w:p w:rsidR="00F8348D" w:rsidRPr="000C34D0" w:rsidRDefault="0038696D" w:rsidP="008604F1">
      <w:pPr>
        <w:pStyle w:val="a3"/>
        <w:spacing w:after="0" w:line="240" w:lineRule="auto"/>
        <w:ind w:left="0" w:firstLine="567"/>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Примечание: </w:t>
      </w:r>
      <w:proofErr w:type="gramStart"/>
      <w:r w:rsidR="00F8348D" w:rsidRPr="000C34D0">
        <w:rPr>
          <w:rFonts w:ascii="Times New Roman" w:hAnsi="Times New Roman" w:cs="Times New Roman"/>
          <w:color w:val="000000" w:themeColor="text1"/>
          <w:sz w:val="24"/>
          <w:szCs w:val="24"/>
        </w:rPr>
        <w:t>Составлен</w:t>
      </w:r>
      <w:proofErr w:type="gramEnd"/>
      <w:r w:rsidR="00F8348D" w:rsidRPr="000C34D0">
        <w:rPr>
          <w:rFonts w:ascii="Times New Roman" w:hAnsi="Times New Roman" w:cs="Times New Roman"/>
          <w:color w:val="000000" w:themeColor="text1"/>
          <w:sz w:val="24"/>
          <w:szCs w:val="24"/>
        </w:rPr>
        <w:t xml:space="preserve"> автор</w:t>
      </w:r>
      <w:r w:rsidR="008604F1" w:rsidRPr="000C34D0">
        <w:rPr>
          <w:rFonts w:ascii="Times New Roman" w:hAnsi="Times New Roman" w:cs="Times New Roman"/>
          <w:color w:val="000000" w:themeColor="text1"/>
          <w:sz w:val="24"/>
          <w:szCs w:val="24"/>
        </w:rPr>
        <w:t>а</w:t>
      </w:r>
      <w:r w:rsidR="00F8348D" w:rsidRPr="000C34D0">
        <w:rPr>
          <w:rFonts w:ascii="Times New Roman" w:hAnsi="Times New Roman" w:cs="Times New Roman"/>
          <w:color w:val="000000" w:themeColor="text1"/>
          <w:sz w:val="24"/>
          <w:szCs w:val="24"/>
        </w:rPr>
        <w:t>м</w:t>
      </w:r>
      <w:r w:rsidR="008604F1" w:rsidRPr="000C34D0">
        <w:rPr>
          <w:rFonts w:ascii="Times New Roman" w:hAnsi="Times New Roman" w:cs="Times New Roman"/>
          <w:color w:val="000000" w:themeColor="text1"/>
          <w:sz w:val="24"/>
          <w:szCs w:val="24"/>
        </w:rPr>
        <w:t>и</w:t>
      </w:r>
    </w:p>
    <w:p w:rsidR="00F8348D" w:rsidRPr="000C34D0" w:rsidRDefault="00F8348D" w:rsidP="00AC763A">
      <w:pPr>
        <w:pStyle w:val="a3"/>
        <w:spacing w:after="0" w:line="240" w:lineRule="auto"/>
        <w:jc w:val="both"/>
        <w:rPr>
          <w:rFonts w:ascii="Times New Roman" w:hAnsi="Times New Roman" w:cs="Times New Roman"/>
          <w:color w:val="000000" w:themeColor="text1"/>
          <w:sz w:val="28"/>
          <w:szCs w:val="28"/>
        </w:rPr>
      </w:pPr>
    </w:p>
    <w:p w:rsidR="008604F1" w:rsidRPr="000C34D0" w:rsidRDefault="008604F1" w:rsidP="008604F1">
      <w:pPr>
        <w:pStyle w:val="a3"/>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В эту модель укладываются все схемы с использованием отходов: пластика, стекла, автомобильных шин, дерева и т.п. Из отходов могут быть изготовлены разного рода предметы мебели (в том числе оригинального </w:t>
      </w:r>
      <w:r w:rsidRPr="000C34D0">
        <w:rPr>
          <w:rFonts w:ascii="Times New Roman" w:hAnsi="Times New Roman" w:cs="Times New Roman"/>
          <w:color w:val="000000" w:themeColor="text1"/>
          <w:sz w:val="28"/>
          <w:szCs w:val="28"/>
        </w:rPr>
        <w:lastRenderedPageBreak/>
        <w:t xml:space="preserve">дизайна), художественные ограждения, фасадные украшения для домов и дачных участков и т.п. </w:t>
      </w:r>
    </w:p>
    <w:p w:rsidR="008604F1" w:rsidRPr="000C34D0" w:rsidRDefault="008604F1" w:rsidP="008604F1">
      <w:pPr>
        <w:pStyle w:val="a3"/>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модель в этом варианте состоит из блоков следующего содержания:</w:t>
      </w:r>
    </w:p>
    <w:p w:rsidR="008604F1" w:rsidRPr="000C34D0" w:rsidRDefault="008604F1" w:rsidP="00576125">
      <w:pPr>
        <w:pStyle w:val="a3"/>
        <w:numPr>
          <w:ilvl w:val="0"/>
          <w:numId w:val="27"/>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Разработка потенциально привлекательного предложения из необычных ресурсов, являющихся отходами в разных секторах экономики или дикорастущим сырьем. </w:t>
      </w:r>
    </w:p>
    <w:p w:rsidR="008604F1" w:rsidRPr="000C34D0" w:rsidRDefault="008604F1" w:rsidP="00576125">
      <w:pPr>
        <w:pStyle w:val="a3"/>
        <w:numPr>
          <w:ilvl w:val="0"/>
          <w:numId w:val="27"/>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Цепочка добавленной стоимости, выстроенная на дешевых или бесплатных ресурсах, имеет реальную возможность обеспечить доступность цены на изделия. Более высокая доля прибыли, по сравнению с традиционными ресурсами, дает возможность сформировать социальную ценность </w:t>
      </w:r>
      <w:proofErr w:type="gramStart"/>
      <w:r w:rsidRPr="000C34D0">
        <w:rPr>
          <w:rFonts w:ascii="Times New Roman" w:hAnsi="Times New Roman" w:cs="Times New Roman"/>
          <w:color w:val="000000" w:themeColor="text1"/>
          <w:sz w:val="28"/>
          <w:szCs w:val="28"/>
        </w:rPr>
        <w:t>реализуемого</w:t>
      </w:r>
      <w:proofErr w:type="gramEnd"/>
      <w:r w:rsidRPr="000C34D0">
        <w:rPr>
          <w:rFonts w:ascii="Times New Roman" w:hAnsi="Times New Roman" w:cs="Times New Roman"/>
          <w:color w:val="000000" w:themeColor="text1"/>
          <w:sz w:val="28"/>
          <w:szCs w:val="28"/>
        </w:rPr>
        <w:t xml:space="preserve"> 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проекта</w:t>
      </w:r>
      <w:r w:rsidR="009B26FA">
        <w:rPr>
          <w:rFonts w:ascii="Times New Roman" w:hAnsi="Times New Roman" w:cs="Times New Roman"/>
          <w:color w:val="000000" w:themeColor="text1"/>
          <w:sz w:val="28"/>
          <w:szCs w:val="28"/>
        </w:rPr>
        <w:t>.</w:t>
      </w:r>
    </w:p>
    <w:p w:rsidR="008604F1" w:rsidRPr="000C34D0" w:rsidRDefault="008604F1" w:rsidP="00576125">
      <w:pPr>
        <w:pStyle w:val="a3"/>
        <w:numPr>
          <w:ilvl w:val="0"/>
          <w:numId w:val="27"/>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Привлечение в качестве наемных работников малообеспеченных (безработных, низкоквалифицированных и других) граждан обеспечивает для них возможность повышения уровня дохода на основе заработной платы</w:t>
      </w:r>
      <w:r w:rsidR="009B26FA">
        <w:rPr>
          <w:rFonts w:ascii="Times New Roman" w:hAnsi="Times New Roman" w:cs="Times New Roman"/>
          <w:color w:val="000000" w:themeColor="text1"/>
          <w:sz w:val="28"/>
          <w:szCs w:val="28"/>
        </w:rPr>
        <w:t>.</w:t>
      </w:r>
    </w:p>
    <w:p w:rsidR="008604F1" w:rsidRPr="000C34D0" w:rsidRDefault="008604F1" w:rsidP="00576125">
      <w:pPr>
        <w:pStyle w:val="a3"/>
        <w:numPr>
          <w:ilvl w:val="0"/>
          <w:numId w:val="27"/>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Присвоение целевыми группами эффекта от деятельности в форме денежных доходов (часть прибыли) или благ (услуг, которые оказываются целевым группам, не принимающим участия в создании экономической ценности). Во втором случае денежные средства из экономической части проекта поступают в социальную его часть и идут на оказание услуг для целевых групп (сироты, инвалиды, престарелые, бедные и другие).</w:t>
      </w:r>
    </w:p>
    <w:p w:rsidR="008604F1" w:rsidRPr="000C34D0" w:rsidRDefault="008604F1" w:rsidP="008604F1">
      <w:pPr>
        <w:pStyle w:val="a3"/>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Дополнительная прибыль, получаемая за счет использования дешевого или вторичного сырья, создает возможность получать трудовые доходы или перераспределять часть прибыли на решение социальных задач.</w:t>
      </w:r>
    </w:p>
    <w:p w:rsidR="00F8348D" w:rsidRPr="000C34D0" w:rsidRDefault="00F8348D" w:rsidP="00AC763A">
      <w:pPr>
        <w:pStyle w:val="a3"/>
        <w:spacing w:after="0" w:line="240" w:lineRule="auto"/>
        <w:ind w:left="0" w:firstLine="567"/>
        <w:jc w:val="both"/>
        <w:rPr>
          <w:rFonts w:ascii="Times New Roman" w:hAnsi="Times New Roman" w:cs="Times New Roman"/>
          <w:color w:val="000000" w:themeColor="text1"/>
          <w:sz w:val="28"/>
          <w:szCs w:val="28"/>
        </w:rPr>
      </w:pPr>
      <w:proofErr w:type="gramStart"/>
      <w:r w:rsidRPr="000C34D0">
        <w:rPr>
          <w:rFonts w:ascii="Times New Roman" w:hAnsi="Times New Roman" w:cs="Times New Roman"/>
          <w:color w:val="000000" w:themeColor="text1"/>
          <w:sz w:val="28"/>
          <w:szCs w:val="28"/>
        </w:rPr>
        <w:t>С точки зрения классификации, представленной в параграфе 1.2, эта модель может быть отнесена к типу 3, 4 или 5 в зависимости от того как целевые группы присваивают социальный эффект: если в форме заработной платы, то это классическое социальное предпринимательство, если же проект является частью компании или через схемы благотворительности, то это социально ответственный бизнес или бизнес, практикующий</w:t>
      </w:r>
      <w:r w:rsidR="002F04C7">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 xml:space="preserve">социальную ответственность. </w:t>
      </w:r>
      <w:proofErr w:type="gramEnd"/>
    </w:p>
    <w:p w:rsidR="00F8348D" w:rsidRPr="000C34D0" w:rsidRDefault="007429C5" w:rsidP="0003185D">
      <w:pPr>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bCs/>
          <w:color w:val="000000" w:themeColor="text1"/>
          <w:sz w:val="28"/>
          <w:szCs w:val="28"/>
        </w:rPr>
        <w:t>3</w:t>
      </w:r>
      <w:r w:rsidR="0003185D" w:rsidRPr="000C34D0">
        <w:rPr>
          <w:rFonts w:ascii="Times New Roman" w:hAnsi="Times New Roman" w:cs="Times New Roman"/>
          <w:bCs/>
          <w:color w:val="000000" w:themeColor="text1"/>
          <w:sz w:val="28"/>
          <w:szCs w:val="28"/>
        </w:rPr>
        <w:t xml:space="preserve">. </w:t>
      </w:r>
      <w:r w:rsidR="00F8348D" w:rsidRPr="000C34D0">
        <w:rPr>
          <w:rFonts w:ascii="Times New Roman" w:hAnsi="Times New Roman" w:cs="Times New Roman"/>
          <w:bCs/>
          <w:color w:val="000000" w:themeColor="text1"/>
          <w:sz w:val="28"/>
          <w:szCs w:val="28"/>
        </w:rPr>
        <w:t xml:space="preserve">Модель платформа для контактов, в </w:t>
      </w:r>
      <w:proofErr w:type="spellStart"/>
      <w:r w:rsidR="00F8348D" w:rsidRPr="000C34D0">
        <w:rPr>
          <w:rFonts w:ascii="Times New Roman" w:hAnsi="Times New Roman" w:cs="Times New Roman"/>
          <w:bCs/>
          <w:color w:val="000000" w:themeColor="text1"/>
          <w:sz w:val="28"/>
          <w:szCs w:val="28"/>
        </w:rPr>
        <w:t>т.ч</w:t>
      </w:r>
      <w:proofErr w:type="spellEnd"/>
      <w:r w:rsidR="00F8348D" w:rsidRPr="000C34D0">
        <w:rPr>
          <w:rFonts w:ascii="Times New Roman" w:hAnsi="Times New Roman" w:cs="Times New Roman"/>
          <w:bCs/>
          <w:color w:val="000000" w:themeColor="text1"/>
          <w:sz w:val="28"/>
          <w:szCs w:val="28"/>
        </w:rPr>
        <w:t>. вариант</w:t>
      </w:r>
      <w:r w:rsidR="002F04C7">
        <w:rPr>
          <w:rFonts w:ascii="Times New Roman" w:hAnsi="Times New Roman" w:cs="Times New Roman"/>
          <w:bCs/>
          <w:color w:val="000000" w:themeColor="text1"/>
          <w:sz w:val="28"/>
          <w:szCs w:val="28"/>
        </w:rPr>
        <w:t xml:space="preserve"> </w:t>
      </w:r>
      <w:r w:rsidR="00F8348D" w:rsidRPr="000C34D0">
        <w:rPr>
          <w:rFonts w:ascii="Times New Roman" w:hAnsi="Times New Roman" w:cs="Times New Roman"/>
          <w:bCs/>
          <w:color w:val="000000" w:themeColor="text1"/>
          <w:sz w:val="28"/>
          <w:szCs w:val="28"/>
        </w:rPr>
        <w:t>аукцион. У</w:t>
      </w:r>
      <w:r w:rsidR="00F8348D" w:rsidRPr="000C34D0">
        <w:rPr>
          <w:rFonts w:ascii="Times New Roman" w:hAnsi="Times New Roman" w:cs="Times New Roman"/>
          <w:color w:val="000000" w:themeColor="text1"/>
          <w:sz w:val="28"/>
          <w:szCs w:val="28"/>
        </w:rPr>
        <w:t xml:space="preserve">словия для формирования социальной ценности создаются в блоках 1, 3, 4. </w:t>
      </w:r>
    </w:p>
    <w:p w:rsidR="00F8348D" w:rsidRPr="000C34D0" w:rsidRDefault="00F8348D" w:rsidP="00AC763A">
      <w:pPr>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Содержание этой модели хорошо известно в традиционной экономике: ценностное предложение является традиционным товаром или услугой, но благодаря </w:t>
      </w:r>
      <w:r w:rsidRPr="000C34D0">
        <w:rPr>
          <w:rFonts w:ascii="Times New Roman" w:hAnsi="Times New Roman" w:cs="Times New Roman"/>
          <w:color w:val="000000" w:themeColor="text1"/>
          <w:sz w:val="28"/>
          <w:szCs w:val="28"/>
          <w:lang w:val="en-US"/>
        </w:rPr>
        <w:t>IT</w:t>
      </w:r>
      <w:r w:rsidRPr="000C34D0">
        <w:rPr>
          <w:rFonts w:ascii="Times New Roman" w:hAnsi="Times New Roman" w:cs="Times New Roman"/>
          <w:color w:val="000000" w:themeColor="text1"/>
          <w:sz w:val="28"/>
          <w:szCs w:val="28"/>
        </w:rPr>
        <w:t xml:space="preserve"> – технологиям у покупателя имеется возможность сократить свои </w:t>
      </w:r>
      <w:proofErr w:type="spellStart"/>
      <w:r w:rsidRPr="000C34D0">
        <w:rPr>
          <w:rFonts w:ascii="Times New Roman" w:hAnsi="Times New Roman" w:cs="Times New Roman"/>
          <w:color w:val="000000" w:themeColor="text1"/>
          <w:sz w:val="28"/>
          <w:szCs w:val="28"/>
        </w:rPr>
        <w:t>трансакционные</w:t>
      </w:r>
      <w:proofErr w:type="spellEnd"/>
      <w:r w:rsidRPr="000C34D0">
        <w:rPr>
          <w:rFonts w:ascii="Times New Roman" w:hAnsi="Times New Roman" w:cs="Times New Roman"/>
          <w:color w:val="000000" w:themeColor="text1"/>
          <w:sz w:val="28"/>
          <w:szCs w:val="28"/>
        </w:rPr>
        <w:t xml:space="preserve"> издержки. Аналогичная возможность есть у производителя или продавца.</w:t>
      </w:r>
    </w:p>
    <w:p w:rsidR="00F8348D" w:rsidRPr="000C34D0" w:rsidRDefault="00F8348D" w:rsidP="00AC763A">
      <w:pPr>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«Платформа для контактов» и её вариант «аукцион»</w:t>
      </w:r>
      <w:r w:rsidR="002F04C7">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 xml:space="preserve">позволяют социальному предпринимателю сократить издержки продвижения товаров или услуг на массовом рынке. Платформа может быть узкоспециализированной, если она предназначена для обслуживания продавцов и покупателей одного вида продукта. Применение схемы аукциона дает возможность координировать цену между покупателями и продавцами. Если покупатель заявит на сайте, </w:t>
      </w:r>
      <w:r w:rsidRPr="000C34D0">
        <w:rPr>
          <w:rFonts w:ascii="Times New Roman" w:hAnsi="Times New Roman" w:cs="Times New Roman"/>
          <w:color w:val="000000" w:themeColor="text1"/>
          <w:sz w:val="28"/>
          <w:szCs w:val="28"/>
        </w:rPr>
        <w:lastRenderedPageBreak/>
        <w:t xml:space="preserve">например, цену ремонта квартиры, то </w:t>
      </w:r>
      <w:proofErr w:type="spellStart"/>
      <w:r w:rsidRPr="000C34D0">
        <w:rPr>
          <w:rFonts w:ascii="Times New Roman" w:hAnsi="Times New Roman" w:cs="Times New Roman"/>
          <w:color w:val="000000" w:themeColor="text1"/>
          <w:sz w:val="28"/>
          <w:szCs w:val="28"/>
        </w:rPr>
        <w:t>услугодатели</w:t>
      </w:r>
      <w:proofErr w:type="spellEnd"/>
      <w:r w:rsidRPr="000C34D0">
        <w:rPr>
          <w:rFonts w:ascii="Times New Roman" w:hAnsi="Times New Roman" w:cs="Times New Roman"/>
          <w:color w:val="000000" w:themeColor="text1"/>
          <w:sz w:val="28"/>
          <w:szCs w:val="28"/>
        </w:rPr>
        <w:t xml:space="preserve"> могут конкурировать между собой, снижая цену за предоставление этой услуги. </w:t>
      </w:r>
    </w:p>
    <w:p w:rsidR="00F8348D" w:rsidRPr="000C34D0" w:rsidRDefault="00F8348D" w:rsidP="00AC763A">
      <w:pPr>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Модель позволяет находить в рамках города </w:t>
      </w:r>
      <w:proofErr w:type="spellStart"/>
      <w:r w:rsidRPr="000C34D0">
        <w:rPr>
          <w:rFonts w:ascii="Times New Roman" w:hAnsi="Times New Roman" w:cs="Times New Roman"/>
          <w:color w:val="000000" w:themeColor="text1"/>
          <w:sz w:val="28"/>
          <w:szCs w:val="28"/>
        </w:rPr>
        <w:t>услугодателей</w:t>
      </w:r>
      <w:proofErr w:type="spellEnd"/>
      <w:r w:rsidRPr="000C34D0">
        <w:rPr>
          <w:rFonts w:ascii="Times New Roman" w:hAnsi="Times New Roman" w:cs="Times New Roman"/>
          <w:color w:val="000000" w:themeColor="text1"/>
          <w:sz w:val="28"/>
          <w:szCs w:val="28"/>
        </w:rPr>
        <w:t xml:space="preserve"> для разного рода строительных и ремонтных услуг, в которых могут работать представители целевых групп (</w:t>
      </w:r>
      <w:r w:rsidR="003D0DF9" w:rsidRPr="000C34D0">
        <w:rPr>
          <w:rFonts w:ascii="Times New Roman" w:hAnsi="Times New Roman" w:cs="Times New Roman"/>
          <w:color w:val="000000" w:themeColor="text1"/>
          <w:sz w:val="28"/>
          <w:szCs w:val="28"/>
        </w:rPr>
        <w:t>р</w:t>
      </w:r>
      <w:r w:rsidRPr="000C34D0">
        <w:rPr>
          <w:rFonts w:ascii="Times New Roman" w:hAnsi="Times New Roman" w:cs="Times New Roman"/>
          <w:color w:val="000000" w:themeColor="text1"/>
          <w:sz w:val="28"/>
          <w:szCs w:val="28"/>
        </w:rPr>
        <w:t xml:space="preserve">исунок </w:t>
      </w:r>
      <w:r w:rsidR="009C28B5" w:rsidRPr="000C34D0">
        <w:rPr>
          <w:rFonts w:ascii="Times New Roman" w:hAnsi="Times New Roman" w:cs="Times New Roman"/>
          <w:color w:val="000000" w:themeColor="text1"/>
          <w:sz w:val="28"/>
          <w:szCs w:val="28"/>
        </w:rPr>
        <w:t>5</w:t>
      </w:r>
      <w:r w:rsidRPr="000C34D0">
        <w:rPr>
          <w:rFonts w:ascii="Times New Roman" w:hAnsi="Times New Roman" w:cs="Times New Roman"/>
          <w:color w:val="000000" w:themeColor="text1"/>
          <w:sz w:val="28"/>
          <w:szCs w:val="28"/>
        </w:rPr>
        <w:t>)</w:t>
      </w:r>
      <w:r w:rsidR="003D0DF9" w:rsidRPr="000C34D0">
        <w:rPr>
          <w:rFonts w:ascii="Times New Roman" w:hAnsi="Times New Roman" w:cs="Times New Roman"/>
          <w:color w:val="000000" w:themeColor="text1"/>
          <w:sz w:val="28"/>
          <w:szCs w:val="28"/>
        </w:rPr>
        <w:t>.</w:t>
      </w:r>
    </w:p>
    <w:p w:rsidR="00F8348D" w:rsidRPr="000C34D0" w:rsidRDefault="00F8348D" w:rsidP="00AC763A">
      <w:pPr>
        <w:spacing w:after="0" w:line="240" w:lineRule="auto"/>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ab/>
      </w:r>
    </w:p>
    <w:p w:rsidR="00F8348D" w:rsidRPr="000C34D0" w:rsidRDefault="00F8348D" w:rsidP="00AC763A">
      <w:pPr>
        <w:spacing w:after="0" w:line="240" w:lineRule="auto"/>
        <w:jc w:val="center"/>
        <w:rPr>
          <w:rFonts w:ascii="Times New Roman" w:hAnsi="Times New Roman" w:cs="Times New Roman"/>
          <w:color w:val="000000" w:themeColor="text1"/>
          <w:sz w:val="28"/>
          <w:szCs w:val="28"/>
        </w:rPr>
      </w:pPr>
      <w:r w:rsidRPr="000C34D0">
        <w:rPr>
          <w:rFonts w:ascii="Times New Roman" w:hAnsi="Times New Roman" w:cs="Times New Roman"/>
          <w:noProof/>
          <w:color w:val="000000" w:themeColor="text1"/>
          <w:sz w:val="28"/>
          <w:szCs w:val="28"/>
          <w:lang w:eastAsia="ru-RU"/>
        </w:rPr>
        <w:drawing>
          <wp:inline distT="0" distB="0" distL="0" distR="0" wp14:anchorId="044BBA25" wp14:editId="6830C8E6">
            <wp:extent cx="5486400" cy="3905250"/>
            <wp:effectExtent l="0" t="0" r="0" b="9525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F42C48" w:rsidRPr="000C34D0" w:rsidRDefault="00F42C48" w:rsidP="00B1784D">
      <w:pPr>
        <w:spacing w:after="0" w:line="240" w:lineRule="auto"/>
        <w:jc w:val="center"/>
        <w:rPr>
          <w:rFonts w:ascii="Times New Roman" w:hAnsi="Times New Roman" w:cs="Times New Roman"/>
          <w:color w:val="000000" w:themeColor="text1"/>
          <w:sz w:val="28"/>
          <w:szCs w:val="28"/>
        </w:rPr>
      </w:pPr>
    </w:p>
    <w:p w:rsidR="00F8348D" w:rsidRPr="000C34D0" w:rsidRDefault="00F8348D" w:rsidP="00B1784D">
      <w:pPr>
        <w:spacing w:after="0" w:line="240" w:lineRule="auto"/>
        <w:jc w:val="center"/>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Рисунок </w:t>
      </w:r>
      <w:r w:rsidR="009C28B5" w:rsidRPr="000C34D0">
        <w:rPr>
          <w:rFonts w:ascii="Times New Roman" w:hAnsi="Times New Roman" w:cs="Times New Roman"/>
          <w:color w:val="000000" w:themeColor="text1"/>
          <w:sz w:val="28"/>
          <w:szCs w:val="28"/>
        </w:rPr>
        <w:t>5</w:t>
      </w:r>
      <w:r w:rsidRPr="000C34D0">
        <w:rPr>
          <w:rFonts w:ascii="Times New Roman" w:hAnsi="Times New Roman" w:cs="Times New Roman"/>
          <w:color w:val="000000" w:themeColor="text1"/>
          <w:sz w:val="28"/>
          <w:szCs w:val="28"/>
        </w:rPr>
        <w:t xml:space="preserve"> – Модель платформа для контакто</w:t>
      </w:r>
      <w:proofErr w:type="gramStart"/>
      <w:r w:rsidRPr="000C34D0">
        <w:rPr>
          <w:rFonts w:ascii="Times New Roman" w:hAnsi="Times New Roman" w:cs="Times New Roman"/>
          <w:color w:val="000000" w:themeColor="text1"/>
          <w:sz w:val="28"/>
          <w:szCs w:val="28"/>
        </w:rPr>
        <w:t>в(</w:t>
      </w:r>
      <w:proofErr w:type="gramEnd"/>
      <w:r w:rsidRPr="000C34D0">
        <w:rPr>
          <w:rFonts w:ascii="Times New Roman" w:hAnsi="Times New Roman" w:cs="Times New Roman"/>
          <w:color w:val="000000" w:themeColor="text1"/>
          <w:sz w:val="28"/>
          <w:szCs w:val="28"/>
        </w:rPr>
        <w:t xml:space="preserve">возможен вариант аукцион) как поиск наилучших партнеров с минимальными </w:t>
      </w:r>
      <w:proofErr w:type="spellStart"/>
      <w:r w:rsidRPr="000C34D0">
        <w:rPr>
          <w:rFonts w:ascii="Times New Roman" w:hAnsi="Times New Roman" w:cs="Times New Roman"/>
          <w:color w:val="000000" w:themeColor="text1"/>
          <w:sz w:val="28"/>
          <w:szCs w:val="28"/>
        </w:rPr>
        <w:t>трансакционными</w:t>
      </w:r>
      <w:proofErr w:type="spellEnd"/>
      <w:r w:rsidRPr="000C34D0">
        <w:rPr>
          <w:rFonts w:ascii="Times New Roman" w:hAnsi="Times New Roman" w:cs="Times New Roman"/>
          <w:color w:val="000000" w:themeColor="text1"/>
          <w:sz w:val="28"/>
          <w:szCs w:val="28"/>
        </w:rPr>
        <w:t xml:space="preserve"> издержками</w:t>
      </w:r>
    </w:p>
    <w:p w:rsidR="008C0139" w:rsidRPr="000C34D0" w:rsidRDefault="008C0139" w:rsidP="008C0139">
      <w:pPr>
        <w:pStyle w:val="a3"/>
        <w:spacing w:after="0" w:line="240" w:lineRule="auto"/>
        <w:ind w:left="0" w:firstLine="567"/>
        <w:jc w:val="both"/>
        <w:rPr>
          <w:rFonts w:ascii="Times New Roman" w:hAnsi="Times New Roman" w:cs="Times New Roman"/>
          <w:color w:val="000000" w:themeColor="text1"/>
          <w:sz w:val="24"/>
          <w:szCs w:val="24"/>
        </w:rPr>
      </w:pPr>
    </w:p>
    <w:p w:rsidR="00F8348D" w:rsidRPr="000C34D0" w:rsidRDefault="0038696D" w:rsidP="008C0139">
      <w:pPr>
        <w:pStyle w:val="a3"/>
        <w:spacing w:after="0" w:line="240" w:lineRule="auto"/>
        <w:ind w:left="0" w:firstLine="567"/>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Примечание: </w:t>
      </w:r>
      <w:proofErr w:type="gramStart"/>
      <w:r w:rsidR="00F8348D" w:rsidRPr="000C34D0">
        <w:rPr>
          <w:rFonts w:ascii="Times New Roman" w:hAnsi="Times New Roman" w:cs="Times New Roman"/>
          <w:color w:val="000000" w:themeColor="text1"/>
          <w:sz w:val="24"/>
          <w:szCs w:val="24"/>
        </w:rPr>
        <w:t>Составлен</w:t>
      </w:r>
      <w:proofErr w:type="gramEnd"/>
      <w:r w:rsidR="00F8348D" w:rsidRPr="000C34D0">
        <w:rPr>
          <w:rFonts w:ascii="Times New Roman" w:hAnsi="Times New Roman" w:cs="Times New Roman"/>
          <w:color w:val="000000" w:themeColor="text1"/>
          <w:sz w:val="24"/>
          <w:szCs w:val="24"/>
        </w:rPr>
        <w:t xml:space="preserve"> авторами</w:t>
      </w:r>
    </w:p>
    <w:p w:rsidR="008C0139" w:rsidRPr="000C34D0" w:rsidRDefault="00F8348D" w:rsidP="00723F5D">
      <w:pPr>
        <w:spacing w:after="0" w:line="240" w:lineRule="auto"/>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ab/>
      </w:r>
    </w:p>
    <w:p w:rsidR="00F8348D" w:rsidRPr="000C34D0" w:rsidRDefault="00F8348D" w:rsidP="00723F5D">
      <w:pPr>
        <w:spacing w:after="0" w:line="240" w:lineRule="auto"/>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Создатели сайта могут получать доход за счет комиссионных с продавцов и с покупателей, при этом эффект масштаба и доходы создает численность посещений сайта. </w:t>
      </w:r>
    </w:p>
    <w:p w:rsidR="00F8348D" w:rsidRPr="000C34D0" w:rsidRDefault="00F8348D" w:rsidP="00AC763A">
      <w:pPr>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Модель может быть отнесена к типу3 или 4</w:t>
      </w:r>
      <w:r w:rsidR="003D30A0" w:rsidRPr="000C34D0">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(параграф 1.2),в зависимости от того</w:t>
      </w:r>
      <w:r w:rsidR="00E87092" w:rsidRPr="000C34D0">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является ли 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проект частью обычной рыночной компании или только работает на целевые группы. </w:t>
      </w:r>
    </w:p>
    <w:p w:rsidR="00F8348D" w:rsidRPr="000C34D0" w:rsidRDefault="007429C5" w:rsidP="00730F39">
      <w:pPr>
        <w:spacing w:after="0" w:line="240" w:lineRule="auto"/>
        <w:ind w:left="568"/>
        <w:jc w:val="both"/>
        <w:rPr>
          <w:rFonts w:ascii="Times New Roman" w:hAnsi="Times New Roman" w:cs="Times New Roman"/>
          <w:color w:val="000000" w:themeColor="text1"/>
          <w:sz w:val="28"/>
          <w:szCs w:val="28"/>
        </w:rPr>
      </w:pPr>
      <w:r w:rsidRPr="000C34D0">
        <w:rPr>
          <w:rFonts w:ascii="Times New Roman" w:hAnsi="Times New Roman" w:cs="Times New Roman"/>
          <w:bCs/>
          <w:color w:val="000000" w:themeColor="text1"/>
          <w:sz w:val="28"/>
          <w:szCs w:val="28"/>
        </w:rPr>
        <w:t>4</w:t>
      </w:r>
      <w:r w:rsidR="00730F39" w:rsidRPr="000C34D0">
        <w:rPr>
          <w:rFonts w:ascii="Times New Roman" w:hAnsi="Times New Roman" w:cs="Times New Roman"/>
          <w:bCs/>
          <w:color w:val="000000" w:themeColor="text1"/>
          <w:sz w:val="28"/>
          <w:szCs w:val="28"/>
        </w:rPr>
        <w:t xml:space="preserve">. </w:t>
      </w:r>
      <w:r w:rsidR="00F8348D" w:rsidRPr="000C34D0">
        <w:rPr>
          <w:rFonts w:ascii="Times New Roman" w:hAnsi="Times New Roman" w:cs="Times New Roman"/>
          <w:bCs/>
          <w:color w:val="000000" w:themeColor="text1"/>
          <w:sz w:val="28"/>
          <w:szCs w:val="28"/>
        </w:rPr>
        <w:t>Модель «Пользовательский проект».</w:t>
      </w:r>
    </w:p>
    <w:p w:rsidR="00F8348D" w:rsidRPr="000C34D0" w:rsidRDefault="00F8348D" w:rsidP="00E960BF">
      <w:pPr>
        <w:widowControl w:val="0"/>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Возможность для производства социальной ценности появляется, если в качестве наемных работников участвуют представители целевых групп, которые могут самостоятельно в домашних условиях или в качестве наемных работников компании производить разного рода товары. </w:t>
      </w:r>
    </w:p>
    <w:p w:rsidR="00723F5D" w:rsidRPr="000C34D0" w:rsidRDefault="00F8348D" w:rsidP="00E960BF">
      <w:pPr>
        <w:widowControl w:val="0"/>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Простейшей формой данной модели является магазин электронной коммерции, где физические лица или компании могут выставлять продукты </w:t>
      </w:r>
      <w:r w:rsidRPr="000C34D0">
        <w:rPr>
          <w:rFonts w:ascii="Times New Roman" w:hAnsi="Times New Roman" w:cs="Times New Roman"/>
          <w:color w:val="000000" w:themeColor="text1"/>
          <w:sz w:val="28"/>
          <w:szCs w:val="28"/>
        </w:rPr>
        <w:lastRenderedPageBreak/>
        <w:t xml:space="preserve">своей деятельности на продажу. Это разного рода домашняя утварь, аксессуары, сувениры, игрушки и т.п. Будучи собраны в одном магазине, они имеют больше шансов быть купленными, нежели их будет продавать физическое лицо или одна фирма. </w:t>
      </w:r>
    </w:p>
    <w:p w:rsidR="00F8348D" w:rsidRPr="000C34D0" w:rsidRDefault="00F8348D" w:rsidP="00E960BF">
      <w:pPr>
        <w:widowControl w:val="0"/>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Развитие этой модели в «Пользовательский проект» дает возможность потенциальному покупателю проявить творчество: например, заказать продукт именно для себя, например, аудиокнигу конкретного автора, выбрав к тому же исполнител</w:t>
      </w:r>
      <w:proofErr w:type="gramStart"/>
      <w:r w:rsidRPr="000C34D0">
        <w:rPr>
          <w:rFonts w:ascii="Times New Roman" w:hAnsi="Times New Roman" w:cs="Times New Roman"/>
          <w:color w:val="000000" w:themeColor="text1"/>
          <w:sz w:val="28"/>
          <w:szCs w:val="28"/>
        </w:rPr>
        <w:t>я</w:t>
      </w:r>
      <w:r w:rsidR="00442D09">
        <w:rPr>
          <w:rFonts w:ascii="Times New Roman" w:hAnsi="Times New Roman" w:cs="Times New Roman"/>
          <w:color w:val="000000" w:themeColor="text1"/>
          <w:sz w:val="28"/>
          <w:szCs w:val="28"/>
        </w:rPr>
        <w:t>–</w:t>
      </w:r>
      <w:proofErr w:type="gramEnd"/>
      <w:r w:rsidRPr="000C34D0">
        <w:rPr>
          <w:rFonts w:ascii="Times New Roman" w:hAnsi="Times New Roman" w:cs="Times New Roman"/>
          <w:color w:val="000000" w:themeColor="text1"/>
          <w:sz w:val="28"/>
          <w:szCs w:val="28"/>
        </w:rPr>
        <w:t xml:space="preserve"> чтеца. Аналогичным образом, можно заказать конкретную игрушку для ребенка, дизайн подарка на торжество и проявить другие творческие способности. </w:t>
      </w:r>
    </w:p>
    <w:p w:rsidR="00F8348D" w:rsidRPr="000C34D0" w:rsidRDefault="00F8348D" w:rsidP="00AC763A">
      <w:pPr>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Модель требует введения социального элемента в первый, третий и четвертый блоки (</w:t>
      </w:r>
      <w:r w:rsidR="003D0DF9" w:rsidRPr="000C34D0">
        <w:rPr>
          <w:rFonts w:ascii="Times New Roman" w:hAnsi="Times New Roman" w:cs="Times New Roman"/>
          <w:color w:val="000000" w:themeColor="text1"/>
          <w:sz w:val="28"/>
          <w:szCs w:val="28"/>
        </w:rPr>
        <w:t>р</w:t>
      </w:r>
      <w:r w:rsidRPr="000C34D0">
        <w:rPr>
          <w:rFonts w:ascii="Times New Roman" w:hAnsi="Times New Roman" w:cs="Times New Roman"/>
          <w:color w:val="000000" w:themeColor="text1"/>
          <w:sz w:val="28"/>
          <w:szCs w:val="28"/>
        </w:rPr>
        <w:t xml:space="preserve">исунок </w:t>
      </w:r>
      <w:r w:rsidR="009C28B5" w:rsidRPr="000C34D0">
        <w:rPr>
          <w:rFonts w:ascii="Times New Roman" w:hAnsi="Times New Roman" w:cs="Times New Roman"/>
          <w:color w:val="000000" w:themeColor="text1"/>
          <w:sz w:val="28"/>
          <w:szCs w:val="28"/>
        </w:rPr>
        <w:t>6</w:t>
      </w:r>
      <w:r w:rsidRPr="000C34D0">
        <w:rPr>
          <w:rFonts w:ascii="Times New Roman" w:hAnsi="Times New Roman" w:cs="Times New Roman"/>
          <w:color w:val="000000" w:themeColor="text1"/>
          <w:sz w:val="28"/>
          <w:szCs w:val="28"/>
        </w:rPr>
        <w:t>)</w:t>
      </w:r>
      <w:r w:rsidR="003D0DF9" w:rsidRPr="000C34D0">
        <w:rPr>
          <w:rFonts w:ascii="Times New Roman" w:hAnsi="Times New Roman" w:cs="Times New Roman"/>
          <w:color w:val="000000" w:themeColor="text1"/>
          <w:sz w:val="28"/>
          <w:szCs w:val="28"/>
        </w:rPr>
        <w:t>.</w:t>
      </w:r>
    </w:p>
    <w:p w:rsidR="00EC1583" w:rsidRPr="000C34D0" w:rsidRDefault="00EC1583" w:rsidP="00AC763A">
      <w:pPr>
        <w:spacing w:after="0" w:line="240" w:lineRule="auto"/>
        <w:ind w:firstLine="567"/>
        <w:jc w:val="both"/>
        <w:rPr>
          <w:rFonts w:ascii="Times New Roman" w:hAnsi="Times New Roman" w:cs="Times New Roman"/>
          <w:color w:val="000000" w:themeColor="text1"/>
          <w:sz w:val="28"/>
          <w:szCs w:val="28"/>
        </w:rPr>
      </w:pPr>
    </w:p>
    <w:p w:rsidR="00F8348D" w:rsidRPr="000C34D0" w:rsidRDefault="00F8348D" w:rsidP="00AC763A">
      <w:pPr>
        <w:spacing w:after="0" w:line="240" w:lineRule="auto"/>
        <w:jc w:val="center"/>
        <w:rPr>
          <w:rFonts w:ascii="Times New Roman" w:hAnsi="Times New Roman" w:cs="Times New Roman"/>
          <w:color w:val="000000" w:themeColor="text1"/>
          <w:sz w:val="28"/>
          <w:szCs w:val="28"/>
        </w:rPr>
      </w:pPr>
      <w:r w:rsidRPr="000C34D0">
        <w:rPr>
          <w:rFonts w:ascii="Times New Roman" w:hAnsi="Times New Roman" w:cs="Times New Roman"/>
          <w:noProof/>
          <w:color w:val="000000" w:themeColor="text1"/>
          <w:sz w:val="28"/>
          <w:szCs w:val="28"/>
          <w:lang w:eastAsia="ru-RU"/>
        </w:rPr>
        <w:drawing>
          <wp:inline distT="0" distB="0" distL="0" distR="0" wp14:anchorId="329806E2" wp14:editId="0D4CD217">
            <wp:extent cx="5867400" cy="3175000"/>
            <wp:effectExtent l="0" t="133350" r="0" b="19685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F8348D" w:rsidRPr="000C34D0" w:rsidRDefault="00F8348D" w:rsidP="00AC763A">
      <w:pPr>
        <w:spacing w:after="0" w:line="240" w:lineRule="auto"/>
        <w:jc w:val="center"/>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Рисунок </w:t>
      </w:r>
      <w:r w:rsidR="00AC5B6C" w:rsidRPr="000C34D0">
        <w:rPr>
          <w:rFonts w:ascii="Times New Roman" w:hAnsi="Times New Roman" w:cs="Times New Roman"/>
          <w:color w:val="000000" w:themeColor="text1"/>
          <w:sz w:val="28"/>
          <w:szCs w:val="28"/>
        </w:rPr>
        <w:t>6</w:t>
      </w:r>
      <w:r w:rsidRPr="000C34D0">
        <w:rPr>
          <w:rFonts w:ascii="Times New Roman" w:hAnsi="Times New Roman" w:cs="Times New Roman"/>
          <w:color w:val="000000" w:themeColor="text1"/>
          <w:sz w:val="28"/>
          <w:szCs w:val="28"/>
        </w:rPr>
        <w:t xml:space="preserve"> – Модель дополнительного дохода за счет возможности для клиента проявить творческий подход</w:t>
      </w:r>
      <w:r w:rsidR="002F04C7">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к созданию товара.</w:t>
      </w:r>
    </w:p>
    <w:p w:rsidR="006B4254" w:rsidRDefault="006B4254" w:rsidP="008C0139">
      <w:pPr>
        <w:spacing w:after="0" w:line="240" w:lineRule="auto"/>
        <w:ind w:firstLine="567"/>
        <w:jc w:val="both"/>
        <w:rPr>
          <w:rFonts w:ascii="Times New Roman" w:hAnsi="Times New Roman" w:cs="Times New Roman"/>
          <w:color w:val="000000" w:themeColor="text1"/>
          <w:sz w:val="24"/>
          <w:szCs w:val="24"/>
        </w:rPr>
      </w:pPr>
    </w:p>
    <w:p w:rsidR="00F8348D" w:rsidRPr="000C34D0" w:rsidRDefault="00B1784D" w:rsidP="008C0139">
      <w:pPr>
        <w:spacing w:after="0" w:line="240" w:lineRule="auto"/>
        <w:ind w:firstLine="567"/>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Примечание: </w:t>
      </w:r>
      <w:proofErr w:type="gramStart"/>
      <w:r w:rsidR="00F8348D" w:rsidRPr="000C34D0">
        <w:rPr>
          <w:rFonts w:ascii="Times New Roman" w:hAnsi="Times New Roman" w:cs="Times New Roman"/>
          <w:color w:val="000000" w:themeColor="text1"/>
          <w:sz w:val="24"/>
          <w:szCs w:val="24"/>
        </w:rPr>
        <w:t>Составлен</w:t>
      </w:r>
      <w:proofErr w:type="gramEnd"/>
      <w:r w:rsidR="00F8348D" w:rsidRPr="000C34D0">
        <w:rPr>
          <w:rFonts w:ascii="Times New Roman" w:hAnsi="Times New Roman" w:cs="Times New Roman"/>
          <w:color w:val="000000" w:themeColor="text1"/>
          <w:sz w:val="24"/>
          <w:szCs w:val="24"/>
        </w:rPr>
        <w:t xml:space="preserve"> авторами</w:t>
      </w:r>
    </w:p>
    <w:p w:rsidR="008C0139" w:rsidRPr="000C34D0" w:rsidRDefault="00F8348D" w:rsidP="00AC5B6C">
      <w:pPr>
        <w:spacing w:after="0" w:line="240" w:lineRule="auto"/>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ab/>
      </w:r>
    </w:p>
    <w:p w:rsidR="00F8348D" w:rsidRPr="000C34D0" w:rsidRDefault="00F8348D" w:rsidP="008C0139">
      <w:pPr>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Модель данного типа является социальным предпринимательством, т.к. изначально строится на привлечении целевых групп в качестве наемных работников и учитывает их возможности. </w:t>
      </w:r>
    </w:p>
    <w:p w:rsidR="00F8348D" w:rsidRPr="000C34D0" w:rsidRDefault="007429C5" w:rsidP="00730F39">
      <w:pPr>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5</w:t>
      </w:r>
      <w:r w:rsidR="00B1784D" w:rsidRPr="000C34D0">
        <w:rPr>
          <w:rFonts w:ascii="Times New Roman" w:hAnsi="Times New Roman" w:cs="Times New Roman"/>
          <w:color w:val="000000" w:themeColor="text1"/>
          <w:sz w:val="28"/>
          <w:szCs w:val="28"/>
        </w:rPr>
        <w:t xml:space="preserve">. </w:t>
      </w:r>
      <w:r w:rsidR="00F8348D" w:rsidRPr="000C34D0">
        <w:rPr>
          <w:rFonts w:ascii="Times New Roman" w:hAnsi="Times New Roman" w:cs="Times New Roman"/>
          <w:color w:val="000000" w:themeColor="text1"/>
          <w:sz w:val="28"/>
          <w:szCs w:val="28"/>
        </w:rPr>
        <w:t xml:space="preserve">Модель «Использование активов и компетенций по максимуму». </w:t>
      </w:r>
    </w:p>
    <w:p w:rsidR="00F8348D" w:rsidRPr="000C34D0" w:rsidRDefault="00F8348D" w:rsidP="00AC763A">
      <w:pPr>
        <w:pStyle w:val="a3"/>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Эта модель дает возможность развить бизнес, как для некоммерческой организации, так и для обычной компании, работающей на рынке.</w:t>
      </w:r>
    </w:p>
    <w:p w:rsidR="00F8348D" w:rsidRPr="000C34D0" w:rsidRDefault="00F8348D" w:rsidP="00AC763A">
      <w:pPr>
        <w:pStyle w:val="a3"/>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Потенциал для создания социальной ценности возникает</w:t>
      </w:r>
      <w:r w:rsidR="002F04C7">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 xml:space="preserve">в блоках 1 и 2. </w:t>
      </w:r>
    </w:p>
    <w:p w:rsidR="00F8348D" w:rsidRPr="000C34D0" w:rsidRDefault="00F8348D" w:rsidP="00E960BF">
      <w:pPr>
        <w:pStyle w:val="a3"/>
        <w:widowControl w:val="0"/>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Некоммерческие организации, как правило, имеют высокий уровень профессионализма и обширный опыт в оказании психологических, индивидуальных, социальных специальных услуг и могут реализовать проекты </w:t>
      </w:r>
      <w:r w:rsidRPr="000C34D0">
        <w:rPr>
          <w:rFonts w:ascii="Times New Roman" w:hAnsi="Times New Roman" w:cs="Times New Roman"/>
          <w:color w:val="000000" w:themeColor="text1"/>
          <w:sz w:val="28"/>
          <w:szCs w:val="28"/>
        </w:rPr>
        <w:lastRenderedPageBreak/>
        <w:t>обучающего и консультативного характера.</w:t>
      </w:r>
      <w:r w:rsidR="002F04C7">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 xml:space="preserve">Если компания имеет неиспользуемые или частично используемые в основной деятельности материальные активы, то они могут быть предоставлены в аренду на почасовой основе в свободное время. </w:t>
      </w:r>
    </w:p>
    <w:p w:rsidR="00F8348D" w:rsidRPr="000C34D0" w:rsidRDefault="00F8348D" w:rsidP="00AC763A">
      <w:pPr>
        <w:pStyle w:val="a3"/>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Схема модели представлена на рисунке </w:t>
      </w:r>
      <w:r w:rsidR="00AC5B6C" w:rsidRPr="000C34D0">
        <w:rPr>
          <w:rFonts w:ascii="Times New Roman" w:hAnsi="Times New Roman" w:cs="Times New Roman"/>
          <w:color w:val="000000" w:themeColor="text1"/>
          <w:sz w:val="28"/>
          <w:szCs w:val="28"/>
        </w:rPr>
        <w:t>7</w:t>
      </w:r>
      <w:r w:rsidRPr="000C34D0">
        <w:rPr>
          <w:rFonts w:ascii="Times New Roman" w:hAnsi="Times New Roman" w:cs="Times New Roman"/>
          <w:color w:val="000000" w:themeColor="text1"/>
          <w:sz w:val="28"/>
          <w:szCs w:val="28"/>
        </w:rPr>
        <w:t>.</w:t>
      </w:r>
    </w:p>
    <w:p w:rsidR="00F8348D" w:rsidRPr="000C34D0" w:rsidRDefault="00F8348D" w:rsidP="00AC763A">
      <w:pPr>
        <w:spacing w:after="0" w:line="240" w:lineRule="auto"/>
        <w:jc w:val="center"/>
        <w:rPr>
          <w:rFonts w:ascii="Times New Roman" w:hAnsi="Times New Roman" w:cs="Times New Roman"/>
          <w:color w:val="000000" w:themeColor="text1"/>
          <w:sz w:val="28"/>
          <w:szCs w:val="28"/>
        </w:rPr>
      </w:pPr>
    </w:p>
    <w:p w:rsidR="00F8348D" w:rsidRPr="000C34D0" w:rsidRDefault="00F8348D" w:rsidP="00AC763A">
      <w:pPr>
        <w:spacing w:after="0" w:line="240" w:lineRule="auto"/>
        <w:jc w:val="center"/>
        <w:rPr>
          <w:rFonts w:ascii="Times New Roman" w:hAnsi="Times New Roman" w:cs="Times New Roman"/>
          <w:color w:val="000000" w:themeColor="text1"/>
          <w:sz w:val="28"/>
          <w:szCs w:val="28"/>
        </w:rPr>
      </w:pPr>
      <w:r w:rsidRPr="000C34D0">
        <w:rPr>
          <w:rFonts w:ascii="Times New Roman" w:hAnsi="Times New Roman" w:cs="Times New Roman"/>
          <w:noProof/>
          <w:color w:val="000000" w:themeColor="text1"/>
          <w:sz w:val="28"/>
          <w:szCs w:val="28"/>
          <w:lang w:eastAsia="ru-RU"/>
        </w:rPr>
        <w:drawing>
          <wp:inline distT="0" distB="0" distL="0" distR="0" wp14:anchorId="5724627E" wp14:editId="29E36713">
            <wp:extent cx="5943600" cy="3735978"/>
            <wp:effectExtent l="0" t="0" r="0" b="74295"/>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1352CE" w:rsidRDefault="001352CE" w:rsidP="00AC763A">
      <w:pPr>
        <w:spacing w:after="0" w:line="240" w:lineRule="auto"/>
        <w:jc w:val="center"/>
        <w:rPr>
          <w:rFonts w:ascii="Times New Roman" w:hAnsi="Times New Roman" w:cs="Times New Roman"/>
          <w:color w:val="000000" w:themeColor="text1"/>
          <w:sz w:val="28"/>
          <w:szCs w:val="28"/>
        </w:rPr>
      </w:pPr>
    </w:p>
    <w:p w:rsidR="00F8348D" w:rsidRPr="000C34D0" w:rsidRDefault="00F8348D" w:rsidP="00AC763A">
      <w:pPr>
        <w:spacing w:after="0" w:line="240" w:lineRule="auto"/>
        <w:jc w:val="center"/>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Рисунок </w:t>
      </w:r>
      <w:r w:rsidR="00AC5B6C" w:rsidRPr="000C34D0">
        <w:rPr>
          <w:rFonts w:ascii="Times New Roman" w:hAnsi="Times New Roman" w:cs="Times New Roman"/>
          <w:color w:val="000000" w:themeColor="text1"/>
          <w:sz w:val="28"/>
          <w:szCs w:val="28"/>
        </w:rPr>
        <w:t>7</w:t>
      </w:r>
      <w:r w:rsidRPr="000C34D0">
        <w:rPr>
          <w:rFonts w:ascii="Times New Roman" w:hAnsi="Times New Roman" w:cs="Times New Roman"/>
          <w:color w:val="000000" w:themeColor="text1"/>
          <w:sz w:val="28"/>
          <w:szCs w:val="28"/>
        </w:rPr>
        <w:t xml:space="preserve"> – Модель «Использование активов по максимуму» </w:t>
      </w:r>
    </w:p>
    <w:p w:rsidR="008C0139" w:rsidRPr="000C34D0" w:rsidRDefault="008C0139" w:rsidP="00AC763A">
      <w:pPr>
        <w:spacing w:after="0" w:line="240" w:lineRule="auto"/>
        <w:jc w:val="both"/>
        <w:rPr>
          <w:rFonts w:ascii="Times New Roman" w:hAnsi="Times New Roman" w:cs="Times New Roman"/>
          <w:color w:val="000000" w:themeColor="text1"/>
          <w:sz w:val="24"/>
          <w:szCs w:val="24"/>
        </w:rPr>
      </w:pPr>
    </w:p>
    <w:p w:rsidR="00F8348D" w:rsidRPr="000C34D0" w:rsidRDefault="00B1784D" w:rsidP="008C0139">
      <w:pPr>
        <w:spacing w:after="0" w:line="240" w:lineRule="auto"/>
        <w:ind w:firstLine="567"/>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Примечание: </w:t>
      </w:r>
      <w:proofErr w:type="gramStart"/>
      <w:r w:rsidR="00F8348D" w:rsidRPr="000C34D0">
        <w:rPr>
          <w:rFonts w:ascii="Times New Roman" w:hAnsi="Times New Roman" w:cs="Times New Roman"/>
          <w:color w:val="000000" w:themeColor="text1"/>
          <w:sz w:val="24"/>
          <w:szCs w:val="24"/>
        </w:rPr>
        <w:t>Составлен</w:t>
      </w:r>
      <w:proofErr w:type="gramEnd"/>
      <w:r w:rsidR="00F8348D" w:rsidRPr="000C34D0">
        <w:rPr>
          <w:rFonts w:ascii="Times New Roman" w:hAnsi="Times New Roman" w:cs="Times New Roman"/>
          <w:color w:val="000000" w:themeColor="text1"/>
          <w:sz w:val="24"/>
          <w:szCs w:val="24"/>
        </w:rPr>
        <w:t xml:space="preserve"> авторами</w:t>
      </w:r>
    </w:p>
    <w:p w:rsidR="00B851DC" w:rsidRPr="000C34D0" w:rsidRDefault="00F8348D" w:rsidP="00AC763A">
      <w:pPr>
        <w:tabs>
          <w:tab w:val="left" w:pos="567"/>
        </w:tabs>
        <w:spacing w:after="0" w:line="240" w:lineRule="auto"/>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ab/>
      </w:r>
    </w:p>
    <w:p w:rsidR="00F8348D" w:rsidRPr="000C34D0" w:rsidRDefault="00F8348D" w:rsidP="00B851DC">
      <w:pPr>
        <w:tabs>
          <w:tab w:val="left" w:pos="567"/>
        </w:tabs>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Такая модель соответствует второму тип</w:t>
      </w:r>
      <w:proofErr w:type="gramStart"/>
      <w:r w:rsidRPr="000C34D0">
        <w:rPr>
          <w:rFonts w:ascii="Times New Roman" w:hAnsi="Times New Roman" w:cs="Times New Roman"/>
          <w:color w:val="000000" w:themeColor="text1"/>
          <w:sz w:val="28"/>
          <w:szCs w:val="28"/>
        </w:rPr>
        <w:t>у</w:t>
      </w:r>
      <w:r w:rsidR="001434A7" w:rsidRPr="000C34D0">
        <w:rPr>
          <w:rFonts w:ascii="Times New Roman" w:hAnsi="Times New Roman" w:cs="Times New Roman"/>
          <w:color w:val="000000" w:themeColor="text1"/>
          <w:sz w:val="28"/>
          <w:szCs w:val="28"/>
        </w:rPr>
        <w:t>(</w:t>
      </w:r>
      <w:proofErr w:type="gramEnd"/>
      <w:r w:rsidRPr="000C34D0">
        <w:rPr>
          <w:rFonts w:ascii="Times New Roman" w:hAnsi="Times New Roman" w:cs="Times New Roman"/>
          <w:color w:val="000000" w:themeColor="text1"/>
          <w:sz w:val="28"/>
          <w:szCs w:val="28"/>
        </w:rPr>
        <w:t>параграф 1.2</w:t>
      </w:r>
      <w:r w:rsidR="001434A7" w:rsidRPr="000C34D0">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w:t>
      </w:r>
    </w:p>
    <w:p w:rsidR="00F8348D" w:rsidRPr="000C34D0" w:rsidRDefault="00F8348D" w:rsidP="00AC763A">
      <w:pPr>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6. Модель «Ориентация на бедных». </w:t>
      </w:r>
    </w:p>
    <w:p w:rsidR="00F8348D" w:rsidRPr="000C34D0" w:rsidRDefault="00F8348D" w:rsidP="00CB5153">
      <w:pPr>
        <w:widowControl w:val="0"/>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Шаблон этого бизнеса ориентирован на самые низкодоходные слои населения, поскольку в любом обществе, а особенно в развивающихся странах эти группы представлены значительной долей постоянного населения. Находясь в основании пирамиды доходов, эта группа общества, как правило, значительно выигрывает от доступных товаров и услуг. </w:t>
      </w:r>
    </w:p>
    <w:p w:rsidR="008C0139" w:rsidRPr="000C34D0" w:rsidRDefault="00F8348D" w:rsidP="00CB5153">
      <w:pPr>
        <w:widowControl w:val="0"/>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Особенностью модели является то, что она базируется либо на инновационном механизме предоставления услуги, либо на доступном по цене товаре, либо на доступной для бедных слоев населения технологии производства товара (</w:t>
      </w:r>
      <w:r w:rsidR="00B851DC" w:rsidRPr="000C34D0">
        <w:rPr>
          <w:rFonts w:ascii="Times New Roman" w:hAnsi="Times New Roman" w:cs="Times New Roman"/>
          <w:color w:val="000000" w:themeColor="text1"/>
          <w:sz w:val="28"/>
          <w:szCs w:val="28"/>
        </w:rPr>
        <w:t>р</w:t>
      </w:r>
      <w:r w:rsidRPr="000C34D0">
        <w:rPr>
          <w:rFonts w:ascii="Times New Roman" w:hAnsi="Times New Roman" w:cs="Times New Roman"/>
          <w:color w:val="000000" w:themeColor="text1"/>
          <w:sz w:val="28"/>
          <w:szCs w:val="28"/>
        </w:rPr>
        <w:t xml:space="preserve">исунок </w:t>
      </w:r>
      <w:r w:rsidR="00AC5B6C" w:rsidRPr="000C34D0">
        <w:rPr>
          <w:rFonts w:ascii="Times New Roman" w:hAnsi="Times New Roman" w:cs="Times New Roman"/>
          <w:color w:val="000000" w:themeColor="text1"/>
          <w:sz w:val="28"/>
          <w:szCs w:val="28"/>
        </w:rPr>
        <w:t>8</w:t>
      </w:r>
      <w:r w:rsidRPr="000C34D0">
        <w:rPr>
          <w:rFonts w:ascii="Times New Roman" w:hAnsi="Times New Roman" w:cs="Times New Roman"/>
          <w:color w:val="000000" w:themeColor="text1"/>
          <w:sz w:val="28"/>
          <w:szCs w:val="28"/>
        </w:rPr>
        <w:t>)</w:t>
      </w:r>
      <w:r w:rsidR="00B851DC" w:rsidRPr="000C34D0">
        <w:rPr>
          <w:rFonts w:ascii="Times New Roman" w:hAnsi="Times New Roman" w:cs="Times New Roman"/>
          <w:color w:val="000000" w:themeColor="text1"/>
          <w:sz w:val="28"/>
          <w:szCs w:val="28"/>
        </w:rPr>
        <w:t>.</w:t>
      </w:r>
      <w:r w:rsidR="006B4254">
        <w:rPr>
          <w:rFonts w:ascii="Times New Roman" w:hAnsi="Times New Roman" w:cs="Times New Roman"/>
          <w:color w:val="000000" w:themeColor="text1"/>
          <w:sz w:val="28"/>
          <w:szCs w:val="28"/>
        </w:rPr>
        <w:t xml:space="preserve"> </w:t>
      </w:r>
      <w:r w:rsidR="008C0139" w:rsidRPr="000C34D0">
        <w:rPr>
          <w:rFonts w:ascii="Times New Roman" w:hAnsi="Times New Roman" w:cs="Times New Roman"/>
          <w:color w:val="000000" w:themeColor="text1"/>
          <w:sz w:val="28"/>
          <w:szCs w:val="28"/>
        </w:rPr>
        <w:t xml:space="preserve">Систематизация </w:t>
      </w:r>
      <w:proofErr w:type="gramStart"/>
      <w:r w:rsidR="008C0139"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008C0139" w:rsidRPr="000C34D0">
        <w:rPr>
          <w:rFonts w:ascii="Times New Roman" w:hAnsi="Times New Roman" w:cs="Times New Roman"/>
          <w:color w:val="000000" w:themeColor="text1"/>
          <w:sz w:val="28"/>
          <w:szCs w:val="28"/>
        </w:rPr>
        <w:t>моделей</w:t>
      </w:r>
      <w:proofErr w:type="gramEnd"/>
      <w:r w:rsidR="008C0139" w:rsidRPr="000C34D0">
        <w:rPr>
          <w:rFonts w:ascii="Times New Roman" w:hAnsi="Times New Roman" w:cs="Times New Roman"/>
          <w:color w:val="000000" w:themeColor="text1"/>
          <w:sz w:val="28"/>
          <w:szCs w:val="28"/>
        </w:rPr>
        <w:t xml:space="preserve"> социального предпринимательства через призму её элементов представлена в таблице </w:t>
      </w:r>
      <w:r w:rsidR="004B44B7" w:rsidRPr="000C34D0">
        <w:rPr>
          <w:rFonts w:ascii="Times New Roman" w:hAnsi="Times New Roman" w:cs="Times New Roman"/>
          <w:color w:val="000000" w:themeColor="text1"/>
          <w:sz w:val="28"/>
          <w:szCs w:val="28"/>
        </w:rPr>
        <w:t>5</w:t>
      </w:r>
    </w:p>
    <w:p w:rsidR="004B44B7" w:rsidRPr="000C34D0" w:rsidRDefault="008C0139" w:rsidP="00CB5153">
      <w:pPr>
        <w:widowControl w:val="0"/>
        <w:tabs>
          <w:tab w:val="left" w:pos="567"/>
        </w:tabs>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Обобщение результатов исследования концепции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модели</w:t>
      </w:r>
      <w:proofErr w:type="gramEnd"/>
      <w:r w:rsidRPr="000C34D0">
        <w:rPr>
          <w:rFonts w:ascii="Times New Roman" w:hAnsi="Times New Roman" w:cs="Times New Roman"/>
          <w:color w:val="000000" w:themeColor="text1"/>
          <w:sz w:val="28"/>
          <w:szCs w:val="28"/>
        </w:rPr>
        <w:t xml:space="preserve"> и применения её к бизнесу социальных предпринимателей определило ряд выводов: </w:t>
      </w:r>
      <w:r w:rsidR="004B44B7" w:rsidRPr="000C34D0">
        <w:rPr>
          <w:rFonts w:ascii="Times New Roman" w:hAnsi="Times New Roman" w:cs="Times New Roman"/>
          <w:color w:val="000000" w:themeColor="text1"/>
          <w:sz w:val="28"/>
          <w:szCs w:val="28"/>
        </w:rPr>
        <w:br w:type="page"/>
      </w:r>
    </w:p>
    <w:p w:rsidR="004B44B7" w:rsidRPr="000C34D0" w:rsidRDefault="004B44B7" w:rsidP="00AC763A">
      <w:pPr>
        <w:spacing w:after="0" w:line="240" w:lineRule="auto"/>
        <w:ind w:firstLine="567"/>
        <w:jc w:val="both"/>
        <w:rPr>
          <w:rFonts w:ascii="Times New Roman" w:hAnsi="Times New Roman" w:cs="Times New Roman"/>
          <w:color w:val="000000" w:themeColor="text1"/>
          <w:sz w:val="28"/>
          <w:szCs w:val="28"/>
        </w:rPr>
        <w:sectPr w:rsidR="004B44B7" w:rsidRPr="000C34D0" w:rsidSect="00CB26D2">
          <w:pgSz w:w="11906" w:h="16838"/>
          <w:pgMar w:top="1134" w:right="567" w:bottom="1134" w:left="1701" w:header="709" w:footer="709" w:gutter="0"/>
          <w:cols w:space="708"/>
          <w:docGrid w:linePitch="360"/>
        </w:sectPr>
      </w:pPr>
    </w:p>
    <w:p w:rsidR="004B44B7" w:rsidRPr="000C34D0" w:rsidRDefault="004B44B7" w:rsidP="004B44B7">
      <w:pPr>
        <w:spacing w:after="0" w:line="240" w:lineRule="auto"/>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lastRenderedPageBreak/>
        <w:t xml:space="preserve">Таблица 5 –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модели</w:t>
      </w:r>
      <w:proofErr w:type="gramEnd"/>
      <w:r w:rsidRPr="000C34D0">
        <w:rPr>
          <w:rFonts w:ascii="Times New Roman" w:hAnsi="Times New Roman" w:cs="Times New Roman"/>
          <w:color w:val="000000" w:themeColor="text1"/>
          <w:sz w:val="28"/>
          <w:szCs w:val="28"/>
        </w:rPr>
        <w:t xml:space="preserve"> в сфере социального предпринимательства</w:t>
      </w:r>
    </w:p>
    <w:p w:rsidR="004B44B7" w:rsidRPr="000C34D0" w:rsidRDefault="004B44B7" w:rsidP="004B44B7">
      <w:pPr>
        <w:spacing w:after="0" w:line="240" w:lineRule="auto"/>
        <w:jc w:val="both"/>
        <w:rPr>
          <w:rFonts w:ascii="Times New Roman" w:hAnsi="Times New Roman" w:cs="Times New Roman"/>
          <w:color w:val="000000" w:themeColor="text1"/>
          <w:sz w:val="28"/>
          <w:szCs w:val="28"/>
        </w:rPr>
      </w:pPr>
    </w:p>
    <w:tbl>
      <w:tblPr>
        <w:tblStyle w:val="a5"/>
        <w:tblW w:w="14955" w:type="dxa"/>
        <w:tblInd w:w="108" w:type="dxa"/>
        <w:tblLayout w:type="fixed"/>
        <w:tblLook w:val="04A0" w:firstRow="1" w:lastRow="0" w:firstColumn="1" w:lastColumn="0" w:noHBand="0" w:noVBand="1"/>
      </w:tblPr>
      <w:tblGrid>
        <w:gridCol w:w="2108"/>
        <w:gridCol w:w="2003"/>
        <w:gridCol w:w="2552"/>
        <w:gridCol w:w="2126"/>
        <w:gridCol w:w="2004"/>
        <w:gridCol w:w="2324"/>
        <w:gridCol w:w="1838"/>
      </w:tblGrid>
      <w:tr w:rsidR="004B44B7" w:rsidRPr="000C34D0" w:rsidTr="001D65D3">
        <w:trPr>
          <w:trHeight w:val="808"/>
        </w:trPr>
        <w:tc>
          <w:tcPr>
            <w:tcW w:w="2108" w:type="dxa"/>
          </w:tcPr>
          <w:p w:rsidR="004B44B7" w:rsidRPr="000C34D0" w:rsidRDefault="004B44B7" w:rsidP="004B44B7">
            <w:pPr>
              <w:spacing w:line="235" w:lineRule="auto"/>
              <w:jc w:val="center"/>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Типы</w:t>
            </w:r>
          </w:p>
          <w:p w:rsidR="004B44B7" w:rsidRPr="000C34D0" w:rsidRDefault="004B44B7" w:rsidP="004B44B7">
            <w:pPr>
              <w:spacing w:line="235" w:lineRule="auto"/>
              <w:jc w:val="both"/>
              <w:rPr>
                <w:rFonts w:ascii="Times New Roman" w:hAnsi="Times New Roman" w:cs="Times New Roman"/>
                <w:color w:val="000000" w:themeColor="text1"/>
                <w:sz w:val="21"/>
                <w:szCs w:val="21"/>
              </w:rPr>
            </w:pPr>
          </w:p>
          <w:p w:rsidR="004B44B7" w:rsidRPr="000C34D0" w:rsidRDefault="004B44B7" w:rsidP="004B44B7">
            <w:pPr>
              <w:spacing w:line="235" w:lineRule="auto"/>
              <w:jc w:val="both"/>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Структура</w:t>
            </w:r>
          </w:p>
        </w:tc>
        <w:tc>
          <w:tcPr>
            <w:tcW w:w="2003" w:type="dxa"/>
          </w:tcPr>
          <w:p w:rsidR="004B44B7" w:rsidRPr="000C34D0" w:rsidRDefault="004B44B7" w:rsidP="004B44B7">
            <w:pPr>
              <w:spacing w:line="235" w:lineRule="auto"/>
              <w:jc w:val="both"/>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Доступность продукта при стандартном предложении</w:t>
            </w:r>
          </w:p>
        </w:tc>
        <w:tc>
          <w:tcPr>
            <w:tcW w:w="2552" w:type="dxa"/>
          </w:tcPr>
          <w:p w:rsidR="004B44B7" w:rsidRPr="000C34D0" w:rsidRDefault="004B44B7" w:rsidP="004B44B7">
            <w:pPr>
              <w:spacing w:line="235" w:lineRule="auto"/>
              <w:jc w:val="both"/>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 xml:space="preserve">Дополнительный доход за счет дешевых ресурсов </w:t>
            </w:r>
          </w:p>
        </w:tc>
        <w:tc>
          <w:tcPr>
            <w:tcW w:w="2126" w:type="dxa"/>
          </w:tcPr>
          <w:p w:rsidR="004B44B7" w:rsidRPr="000C34D0" w:rsidRDefault="004B44B7" w:rsidP="004B44B7">
            <w:pPr>
              <w:spacing w:line="235" w:lineRule="auto"/>
              <w:jc w:val="center"/>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 xml:space="preserve">Платформа для контактов, в </w:t>
            </w:r>
            <w:proofErr w:type="spellStart"/>
            <w:r w:rsidRPr="000C34D0">
              <w:rPr>
                <w:rFonts w:ascii="Times New Roman" w:hAnsi="Times New Roman" w:cs="Times New Roman"/>
                <w:color w:val="000000" w:themeColor="text1"/>
                <w:sz w:val="21"/>
                <w:szCs w:val="21"/>
              </w:rPr>
              <w:t>т.ч</w:t>
            </w:r>
            <w:proofErr w:type="spellEnd"/>
            <w:r w:rsidRPr="000C34D0">
              <w:rPr>
                <w:rFonts w:ascii="Times New Roman" w:hAnsi="Times New Roman" w:cs="Times New Roman"/>
                <w:color w:val="000000" w:themeColor="text1"/>
                <w:sz w:val="21"/>
                <w:szCs w:val="21"/>
              </w:rPr>
              <w:t>. аукцион</w:t>
            </w:r>
          </w:p>
        </w:tc>
        <w:tc>
          <w:tcPr>
            <w:tcW w:w="2004" w:type="dxa"/>
          </w:tcPr>
          <w:p w:rsidR="004B44B7" w:rsidRPr="000C34D0" w:rsidRDefault="004B44B7" w:rsidP="004B44B7">
            <w:pPr>
              <w:spacing w:line="235" w:lineRule="auto"/>
              <w:jc w:val="center"/>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 xml:space="preserve">Пользовательский проект </w:t>
            </w:r>
          </w:p>
        </w:tc>
        <w:tc>
          <w:tcPr>
            <w:tcW w:w="2324" w:type="dxa"/>
          </w:tcPr>
          <w:p w:rsidR="004B44B7" w:rsidRPr="000C34D0" w:rsidRDefault="004B44B7" w:rsidP="004B44B7">
            <w:pPr>
              <w:spacing w:line="235" w:lineRule="auto"/>
              <w:jc w:val="center"/>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 xml:space="preserve">Использование активов по максимуму </w:t>
            </w:r>
          </w:p>
        </w:tc>
        <w:tc>
          <w:tcPr>
            <w:tcW w:w="1838" w:type="dxa"/>
          </w:tcPr>
          <w:p w:rsidR="004B44B7" w:rsidRPr="000C34D0" w:rsidRDefault="004B44B7" w:rsidP="004B44B7">
            <w:pPr>
              <w:spacing w:line="235" w:lineRule="auto"/>
              <w:jc w:val="center"/>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 xml:space="preserve">Ориентация на бедных </w:t>
            </w:r>
          </w:p>
        </w:tc>
      </w:tr>
      <w:tr w:rsidR="004B44B7" w:rsidRPr="000C34D0" w:rsidTr="001D65D3">
        <w:tc>
          <w:tcPr>
            <w:tcW w:w="2108" w:type="dxa"/>
          </w:tcPr>
          <w:p w:rsidR="004B44B7" w:rsidRPr="000C34D0" w:rsidRDefault="004B44B7" w:rsidP="004B44B7">
            <w:pPr>
              <w:spacing w:line="235" w:lineRule="auto"/>
              <w:rPr>
                <w:rFonts w:ascii="Times New Roman" w:hAnsi="Times New Roman" w:cs="Times New Roman"/>
                <w:i/>
                <w:color w:val="000000" w:themeColor="text1"/>
                <w:sz w:val="21"/>
                <w:szCs w:val="21"/>
              </w:rPr>
            </w:pPr>
            <w:r w:rsidRPr="000C34D0">
              <w:rPr>
                <w:rFonts w:ascii="Times New Roman" w:hAnsi="Times New Roman" w:cs="Times New Roman"/>
                <w:i/>
                <w:color w:val="000000" w:themeColor="text1"/>
                <w:sz w:val="21"/>
                <w:szCs w:val="21"/>
              </w:rPr>
              <w:t xml:space="preserve">Модель № </w:t>
            </w:r>
          </w:p>
        </w:tc>
        <w:tc>
          <w:tcPr>
            <w:tcW w:w="2003" w:type="dxa"/>
          </w:tcPr>
          <w:p w:rsidR="004B44B7" w:rsidRPr="000C34D0" w:rsidRDefault="004B44B7" w:rsidP="004B44B7">
            <w:pPr>
              <w:spacing w:line="235" w:lineRule="auto"/>
              <w:jc w:val="center"/>
              <w:rPr>
                <w:rFonts w:ascii="Times New Roman" w:hAnsi="Times New Roman" w:cs="Times New Roman"/>
                <w:i/>
                <w:color w:val="000000" w:themeColor="text1"/>
                <w:sz w:val="21"/>
                <w:szCs w:val="21"/>
              </w:rPr>
            </w:pPr>
            <w:r w:rsidRPr="000C34D0">
              <w:rPr>
                <w:rFonts w:ascii="Times New Roman" w:hAnsi="Times New Roman" w:cs="Times New Roman"/>
                <w:i/>
                <w:color w:val="000000" w:themeColor="text1"/>
                <w:sz w:val="21"/>
                <w:szCs w:val="21"/>
              </w:rPr>
              <w:t>1</w:t>
            </w:r>
          </w:p>
        </w:tc>
        <w:tc>
          <w:tcPr>
            <w:tcW w:w="2552" w:type="dxa"/>
          </w:tcPr>
          <w:p w:rsidR="004B44B7" w:rsidRPr="000C34D0" w:rsidRDefault="004B44B7" w:rsidP="004B44B7">
            <w:pPr>
              <w:spacing w:line="235" w:lineRule="auto"/>
              <w:jc w:val="center"/>
              <w:rPr>
                <w:rFonts w:ascii="Times New Roman" w:hAnsi="Times New Roman" w:cs="Times New Roman"/>
                <w:i/>
                <w:color w:val="000000" w:themeColor="text1"/>
                <w:sz w:val="21"/>
                <w:szCs w:val="21"/>
              </w:rPr>
            </w:pPr>
            <w:r w:rsidRPr="000C34D0">
              <w:rPr>
                <w:rFonts w:ascii="Times New Roman" w:hAnsi="Times New Roman" w:cs="Times New Roman"/>
                <w:i/>
                <w:color w:val="000000" w:themeColor="text1"/>
                <w:sz w:val="21"/>
                <w:szCs w:val="21"/>
              </w:rPr>
              <w:t>2</w:t>
            </w:r>
          </w:p>
        </w:tc>
        <w:tc>
          <w:tcPr>
            <w:tcW w:w="2126" w:type="dxa"/>
          </w:tcPr>
          <w:p w:rsidR="004B44B7" w:rsidRPr="000C34D0" w:rsidRDefault="004B44B7" w:rsidP="004B44B7">
            <w:pPr>
              <w:spacing w:line="235" w:lineRule="auto"/>
              <w:jc w:val="center"/>
              <w:rPr>
                <w:rFonts w:ascii="Times New Roman" w:hAnsi="Times New Roman" w:cs="Times New Roman"/>
                <w:i/>
                <w:color w:val="000000" w:themeColor="text1"/>
                <w:sz w:val="21"/>
                <w:szCs w:val="21"/>
              </w:rPr>
            </w:pPr>
            <w:r w:rsidRPr="000C34D0">
              <w:rPr>
                <w:rFonts w:ascii="Times New Roman" w:hAnsi="Times New Roman" w:cs="Times New Roman"/>
                <w:i/>
                <w:color w:val="000000" w:themeColor="text1"/>
                <w:sz w:val="21"/>
                <w:szCs w:val="21"/>
              </w:rPr>
              <w:t>3</w:t>
            </w:r>
          </w:p>
        </w:tc>
        <w:tc>
          <w:tcPr>
            <w:tcW w:w="2004" w:type="dxa"/>
          </w:tcPr>
          <w:p w:rsidR="004B44B7" w:rsidRPr="000C34D0" w:rsidRDefault="004B44B7" w:rsidP="004B44B7">
            <w:pPr>
              <w:spacing w:line="235" w:lineRule="auto"/>
              <w:jc w:val="center"/>
              <w:rPr>
                <w:rFonts w:ascii="Times New Roman" w:hAnsi="Times New Roman" w:cs="Times New Roman"/>
                <w:i/>
                <w:color w:val="000000" w:themeColor="text1"/>
                <w:sz w:val="21"/>
                <w:szCs w:val="21"/>
              </w:rPr>
            </w:pPr>
            <w:r w:rsidRPr="000C34D0">
              <w:rPr>
                <w:rFonts w:ascii="Times New Roman" w:hAnsi="Times New Roman" w:cs="Times New Roman"/>
                <w:i/>
                <w:color w:val="000000" w:themeColor="text1"/>
                <w:sz w:val="21"/>
                <w:szCs w:val="21"/>
              </w:rPr>
              <w:t>4</w:t>
            </w:r>
          </w:p>
        </w:tc>
        <w:tc>
          <w:tcPr>
            <w:tcW w:w="2324" w:type="dxa"/>
          </w:tcPr>
          <w:p w:rsidR="004B44B7" w:rsidRPr="000C34D0" w:rsidRDefault="004B44B7" w:rsidP="004B44B7">
            <w:pPr>
              <w:spacing w:line="235" w:lineRule="auto"/>
              <w:jc w:val="center"/>
              <w:rPr>
                <w:rFonts w:ascii="Times New Roman" w:hAnsi="Times New Roman" w:cs="Times New Roman"/>
                <w:i/>
                <w:color w:val="000000" w:themeColor="text1"/>
                <w:sz w:val="21"/>
                <w:szCs w:val="21"/>
              </w:rPr>
            </w:pPr>
            <w:r w:rsidRPr="000C34D0">
              <w:rPr>
                <w:rFonts w:ascii="Times New Roman" w:hAnsi="Times New Roman" w:cs="Times New Roman"/>
                <w:i/>
                <w:color w:val="000000" w:themeColor="text1"/>
                <w:sz w:val="21"/>
                <w:szCs w:val="21"/>
              </w:rPr>
              <w:t>5</w:t>
            </w:r>
          </w:p>
        </w:tc>
        <w:tc>
          <w:tcPr>
            <w:tcW w:w="1838" w:type="dxa"/>
          </w:tcPr>
          <w:p w:rsidR="004B44B7" w:rsidRPr="000C34D0" w:rsidRDefault="004B44B7" w:rsidP="004B44B7">
            <w:pPr>
              <w:spacing w:line="235" w:lineRule="auto"/>
              <w:jc w:val="center"/>
              <w:rPr>
                <w:rFonts w:ascii="Times New Roman" w:hAnsi="Times New Roman" w:cs="Times New Roman"/>
                <w:i/>
                <w:color w:val="000000" w:themeColor="text1"/>
                <w:sz w:val="21"/>
                <w:szCs w:val="21"/>
              </w:rPr>
            </w:pPr>
            <w:r w:rsidRPr="000C34D0">
              <w:rPr>
                <w:rFonts w:ascii="Times New Roman" w:hAnsi="Times New Roman" w:cs="Times New Roman"/>
                <w:i/>
                <w:color w:val="000000" w:themeColor="text1"/>
                <w:sz w:val="21"/>
                <w:szCs w:val="21"/>
              </w:rPr>
              <w:t>6</w:t>
            </w:r>
          </w:p>
        </w:tc>
      </w:tr>
      <w:tr w:rsidR="004B44B7" w:rsidRPr="000C34D0" w:rsidTr="001D65D3">
        <w:tc>
          <w:tcPr>
            <w:tcW w:w="2108" w:type="dxa"/>
          </w:tcPr>
          <w:p w:rsidR="004B44B7" w:rsidRPr="000C34D0" w:rsidRDefault="004B44B7" w:rsidP="004B44B7">
            <w:pPr>
              <w:spacing w:line="235" w:lineRule="auto"/>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Блоки формирования социальной ценности</w:t>
            </w:r>
          </w:p>
        </w:tc>
        <w:tc>
          <w:tcPr>
            <w:tcW w:w="2003" w:type="dxa"/>
          </w:tcPr>
          <w:p w:rsidR="004B44B7" w:rsidRPr="000C34D0" w:rsidRDefault="004B44B7" w:rsidP="004B44B7">
            <w:pPr>
              <w:spacing w:line="235" w:lineRule="auto"/>
              <w:jc w:val="center"/>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2 и 3</w:t>
            </w:r>
          </w:p>
        </w:tc>
        <w:tc>
          <w:tcPr>
            <w:tcW w:w="2552" w:type="dxa"/>
          </w:tcPr>
          <w:p w:rsidR="004B44B7" w:rsidRPr="000C34D0" w:rsidRDefault="004B44B7" w:rsidP="004B44B7">
            <w:pPr>
              <w:spacing w:line="235" w:lineRule="auto"/>
              <w:jc w:val="center"/>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3 и 4</w:t>
            </w:r>
          </w:p>
        </w:tc>
        <w:tc>
          <w:tcPr>
            <w:tcW w:w="2126" w:type="dxa"/>
          </w:tcPr>
          <w:p w:rsidR="004B44B7" w:rsidRPr="000C34D0" w:rsidRDefault="004B44B7" w:rsidP="004B44B7">
            <w:pPr>
              <w:spacing w:line="235" w:lineRule="auto"/>
              <w:jc w:val="center"/>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1,3,4</w:t>
            </w:r>
          </w:p>
        </w:tc>
        <w:tc>
          <w:tcPr>
            <w:tcW w:w="2004" w:type="dxa"/>
          </w:tcPr>
          <w:p w:rsidR="004B44B7" w:rsidRPr="000C34D0" w:rsidRDefault="004B44B7" w:rsidP="004B44B7">
            <w:pPr>
              <w:spacing w:line="235" w:lineRule="auto"/>
              <w:jc w:val="center"/>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 xml:space="preserve">1,3,4 </w:t>
            </w:r>
          </w:p>
        </w:tc>
        <w:tc>
          <w:tcPr>
            <w:tcW w:w="2324" w:type="dxa"/>
          </w:tcPr>
          <w:p w:rsidR="004B44B7" w:rsidRPr="000C34D0" w:rsidRDefault="004B44B7" w:rsidP="004B44B7">
            <w:pPr>
              <w:spacing w:line="235" w:lineRule="auto"/>
              <w:jc w:val="center"/>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 xml:space="preserve">1 и 2 </w:t>
            </w:r>
          </w:p>
        </w:tc>
        <w:tc>
          <w:tcPr>
            <w:tcW w:w="1838" w:type="dxa"/>
          </w:tcPr>
          <w:p w:rsidR="004B44B7" w:rsidRPr="000C34D0" w:rsidRDefault="004B44B7" w:rsidP="004B44B7">
            <w:pPr>
              <w:spacing w:line="235" w:lineRule="auto"/>
              <w:jc w:val="center"/>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1,2,3,4</w:t>
            </w:r>
          </w:p>
        </w:tc>
      </w:tr>
      <w:tr w:rsidR="004B44B7" w:rsidRPr="000C34D0" w:rsidTr="001D65D3">
        <w:tc>
          <w:tcPr>
            <w:tcW w:w="2108" w:type="dxa"/>
          </w:tcPr>
          <w:p w:rsidR="004B44B7" w:rsidRPr="000C34D0" w:rsidRDefault="004B44B7" w:rsidP="004B44B7">
            <w:pPr>
              <w:pStyle w:val="af"/>
              <w:tabs>
                <w:tab w:val="left" w:pos="567"/>
              </w:tabs>
              <w:spacing w:line="235" w:lineRule="auto"/>
              <w:ind w:left="0"/>
              <w:jc w:val="both"/>
              <w:rPr>
                <w:rFonts w:ascii="Times New Roman" w:hAnsi="Times New Roman" w:cs="Times New Roman"/>
                <w:color w:val="000000" w:themeColor="text1"/>
                <w:sz w:val="21"/>
                <w:szCs w:val="21"/>
                <w:lang w:val="ru-RU"/>
              </w:rPr>
            </w:pPr>
            <w:r w:rsidRPr="000C34D0">
              <w:rPr>
                <w:rFonts w:ascii="Times New Roman" w:hAnsi="Times New Roman" w:cs="Times New Roman"/>
                <w:color w:val="000000" w:themeColor="text1"/>
                <w:sz w:val="21"/>
                <w:szCs w:val="21"/>
                <w:lang w:val="ru-RU"/>
              </w:rPr>
              <w:t xml:space="preserve">Блок 1 </w:t>
            </w:r>
            <w:r w:rsidR="00442D09">
              <w:rPr>
                <w:rFonts w:ascii="Times New Roman" w:hAnsi="Times New Roman" w:cs="Times New Roman"/>
                <w:color w:val="000000" w:themeColor="text1"/>
                <w:sz w:val="21"/>
                <w:szCs w:val="21"/>
                <w:lang w:val="ru-RU"/>
              </w:rPr>
              <w:t>–</w:t>
            </w:r>
            <w:r w:rsidRPr="000C34D0">
              <w:rPr>
                <w:rFonts w:ascii="Times New Roman" w:hAnsi="Times New Roman" w:cs="Times New Roman"/>
                <w:color w:val="000000" w:themeColor="text1"/>
                <w:sz w:val="21"/>
                <w:szCs w:val="21"/>
                <w:lang w:val="ru-RU"/>
              </w:rPr>
              <w:t xml:space="preserve"> Ценностное предложение на рынке</w:t>
            </w:r>
          </w:p>
        </w:tc>
        <w:tc>
          <w:tcPr>
            <w:tcW w:w="2003" w:type="dxa"/>
          </w:tcPr>
          <w:p w:rsidR="004B44B7" w:rsidRPr="000C34D0" w:rsidRDefault="004B44B7" w:rsidP="004B44B7">
            <w:pPr>
              <w:spacing w:line="235" w:lineRule="auto"/>
              <w:jc w:val="both"/>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Стандартное предложение</w:t>
            </w:r>
          </w:p>
        </w:tc>
        <w:tc>
          <w:tcPr>
            <w:tcW w:w="2552" w:type="dxa"/>
          </w:tcPr>
          <w:p w:rsidR="004B44B7" w:rsidRPr="000C34D0" w:rsidRDefault="004B44B7" w:rsidP="004B44B7">
            <w:pPr>
              <w:spacing w:line="235" w:lineRule="auto"/>
              <w:jc w:val="both"/>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 xml:space="preserve">Стандартное предложение из дешевых ресурсов </w:t>
            </w:r>
          </w:p>
        </w:tc>
        <w:tc>
          <w:tcPr>
            <w:tcW w:w="2126" w:type="dxa"/>
          </w:tcPr>
          <w:p w:rsidR="004B44B7" w:rsidRPr="000C34D0" w:rsidRDefault="004B44B7" w:rsidP="004B44B7">
            <w:pPr>
              <w:spacing w:line="235" w:lineRule="auto"/>
              <w:jc w:val="both"/>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 xml:space="preserve">Форма предложения: возможность координации цены </w:t>
            </w:r>
          </w:p>
        </w:tc>
        <w:tc>
          <w:tcPr>
            <w:tcW w:w="2004" w:type="dxa"/>
          </w:tcPr>
          <w:p w:rsidR="004B44B7" w:rsidRPr="000C34D0" w:rsidRDefault="004B44B7" w:rsidP="004B44B7">
            <w:pPr>
              <w:spacing w:line="235" w:lineRule="auto"/>
              <w:jc w:val="both"/>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 xml:space="preserve">Стандартная база как основа для индивидуализации предложения </w:t>
            </w:r>
          </w:p>
        </w:tc>
        <w:tc>
          <w:tcPr>
            <w:tcW w:w="2324" w:type="dxa"/>
          </w:tcPr>
          <w:p w:rsidR="004B44B7" w:rsidRPr="000C34D0" w:rsidRDefault="004B44B7" w:rsidP="004B44B7">
            <w:pPr>
              <w:spacing w:line="235" w:lineRule="auto"/>
              <w:contextualSpacing/>
              <w:rPr>
                <w:rFonts w:ascii="Times New Roman" w:hAnsi="Times New Roman" w:cs="Times New Roman"/>
                <w:color w:val="000000" w:themeColor="text1"/>
                <w:sz w:val="21"/>
                <w:szCs w:val="21"/>
              </w:rPr>
            </w:pPr>
            <w:r w:rsidRPr="000C34D0">
              <w:rPr>
                <w:rFonts w:ascii="Times New Roman" w:eastAsia="+mn-ea" w:hAnsi="Times New Roman" w:cs="Times New Roman"/>
                <w:color w:val="000000" w:themeColor="text1"/>
                <w:sz w:val="21"/>
                <w:szCs w:val="21"/>
                <w:lang w:eastAsia="ru-RU"/>
              </w:rPr>
              <w:t xml:space="preserve">Развитие побочной услуги бизнеса в самостоятельный проект </w:t>
            </w:r>
          </w:p>
        </w:tc>
        <w:tc>
          <w:tcPr>
            <w:tcW w:w="1838" w:type="dxa"/>
          </w:tcPr>
          <w:p w:rsidR="004B44B7" w:rsidRPr="000C34D0" w:rsidRDefault="004B44B7" w:rsidP="004B44B7">
            <w:pPr>
              <w:spacing w:line="235" w:lineRule="auto"/>
              <w:contextualSpacing/>
              <w:rPr>
                <w:rFonts w:ascii="Times New Roman" w:eastAsia="+mn-ea" w:hAnsi="Times New Roman" w:cs="Times New Roman"/>
                <w:color w:val="000000" w:themeColor="text1"/>
                <w:sz w:val="21"/>
                <w:szCs w:val="21"/>
                <w:lang w:eastAsia="ru-RU"/>
              </w:rPr>
            </w:pPr>
            <w:r w:rsidRPr="000C34D0">
              <w:rPr>
                <w:rFonts w:ascii="Times New Roman" w:eastAsia="+mn-ea" w:hAnsi="Times New Roman" w:cs="Times New Roman"/>
                <w:color w:val="000000" w:themeColor="text1"/>
                <w:sz w:val="21"/>
                <w:szCs w:val="21"/>
                <w:lang w:eastAsia="ru-RU"/>
              </w:rPr>
              <w:t xml:space="preserve">Предложение для бедных </w:t>
            </w:r>
          </w:p>
        </w:tc>
      </w:tr>
      <w:tr w:rsidR="004B44B7" w:rsidRPr="000C34D0" w:rsidTr="001D65D3">
        <w:tc>
          <w:tcPr>
            <w:tcW w:w="2108" w:type="dxa"/>
          </w:tcPr>
          <w:p w:rsidR="004B44B7" w:rsidRPr="000C34D0" w:rsidRDefault="001765A5" w:rsidP="004B44B7">
            <w:pPr>
              <w:pStyle w:val="af"/>
              <w:tabs>
                <w:tab w:val="left" w:pos="567"/>
              </w:tabs>
              <w:spacing w:line="235" w:lineRule="auto"/>
              <w:ind w:left="0"/>
              <w:jc w:val="both"/>
              <w:rPr>
                <w:rFonts w:ascii="Times New Roman" w:hAnsi="Times New Roman" w:cs="Times New Roman"/>
                <w:color w:val="000000" w:themeColor="text1"/>
                <w:sz w:val="21"/>
                <w:szCs w:val="21"/>
                <w:lang w:val="ru-RU"/>
              </w:rPr>
            </w:pPr>
            <w:r>
              <w:rPr>
                <w:rFonts w:ascii="Times New Roman" w:eastAsia="Times New Roman" w:hAnsi="Times New Roman" w:cs="Times New Roman"/>
                <w:noProof/>
                <w:color w:val="000000" w:themeColor="text1"/>
                <w:sz w:val="21"/>
                <w:szCs w:val="21"/>
                <w:lang w:val="ru-RU" w:eastAsia="ru-RU"/>
              </w:rPr>
              <mc:AlternateContent>
                <mc:Choice Requires="wps">
                  <w:drawing>
                    <wp:anchor distT="0" distB="0" distL="114300" distR="114300" simplePos="0" relativeHeight="251736064" behindDoc="0" locked="0" layoutInCell="1" allowOverlap="1" wp14:anchorId="13F5FB94" wp14:editId="5EC10EAB">
                      <wp:simplePos x="0" y="0"/>
                      <wp:positionH relativeFrom="column">
                        <wp:posOffset>-695960</wp:posOffset>
                      </wp:positionH>
                      <wp:positionV relativeFrom="paragraph">
                        <wp:posOffset>234315</wp:posOffset>
                      </wp:positionV>
                      <wp:extent cx="549910" cy="338455"/>
                      <wp:effectExtent l="0" t="0" r="2540" b="444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910" cy="3384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1AE8" w:rsidRPr="008C0139" w:rsidRDefault="00FF1AE8" w:rsidP="004B44B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33" style="position:absolute;left:0;text-align:left;margin-left:-54.8pt;margin-top:18.45pt;width:43.3pt;height:26.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" fillcolor="white [3212]" stroked="f" strokeweight="2pt">
                      <v:path arrowok="t"/>
                      <v:textbox style="layout-flow:vertical">
                        <w:txbxContent>
                          <w:p w:rsidR="00FF1AE8" w:rsidRPr="008C0139" w:rsidRDefault="00FF1AE8" w:rsidP="004B44B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p>
                        </w:txbxContent>
                      </v:textbox>
                    </v:rect>
                  </w:pict>
                </mc:Fallback>
              </mc:AlternateContent>
            </w:r>
            <w:r w:rsidR="004B44B7" w:rsidRPr="000C34D0">
              <w:rPr>
                <w:rFonts w:ascii="Times New Roman" w:hAnsi="Times New Roman" w:cs="Times New Roman"/>
                <w:color w:val="000000" w:themeColor="text1"/>
                <w:sz w:val="21"/>
                <w:szCs w:val="21"/>
                <w:lang w:val="ru-RU"/>
              </w:rPr>
              <w:t xml:space="preserve">Блок 2 </w:t>
            </w:r>
            <w:r w:rsidR="00442D09">
              <w:rPr>
                <w:rFonts w:ascii="Times New Roman" w:hAnsi="Times New Roman" w:cs="Times New Roman"/>
                <w:color w:val="000000" w:themeColor="text1"/>
                <w:sz w:val="21"/>
                <w:szCs w:val="21"/>
                <w:lang w:val="ru-RU"/>
              </w:rPr>
              <w:t>–</w:t>
            </w:r>
            <w:r w:rsidR="004B44B7" w:rsidRPr="000C34D0">
              <w:rPr>
                <w:rFonts w:ascii="Times New Roman" w:hAnsi="Times New Roman" w:cs="Times New Roman"/>
                <w:color w:val="000000" w:themeColor="text1"/>
                <w:sz w:val="21"/>
                <w:szCs w:val="21"/>
                <w:lang w:val="ru-RU"/>
              </w:rPr>
              <w:t xml:space="preserve"> Потребители</w:t>
            </w:r>
          </w:p>
        </w:tc>
        <w:tc>
          <w:tcPr>
            <w:tcW w:w="2003" w:type="dxa"/>
          </w:tcPr>
          <w:p w:rsidR="004B44B7" w:rsidRPr="000C34D0" w:rsidRDefault="004B44B7" w:rsidP="004B44B7">
            <w:pPr>
              <w:spacing w:line="235" w:lineRule="auto"/>
              <w:jc w:val="both"/>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 xml:space="preserve">Клиенты, в том числе с низкой платежеспособностью </w:t>
            </w:r>
          </w:p>
        </w:tc>
        <w:tc>
          <w:tcPr>
            <w:tcW w:w="2552" w:type="dxa"/>
          </w:tcPr>
          <w:p w:rsidR="004B44B7" w:rsidRPr="000C34D0" w:rsidRDefault="004B44B7" w:rsidP="004B44B7">
            <w:pPr>
              <w:spacing w:line="235" w:lineRule="auto"/>
              <w:jc w:val="both"/>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Массовый потребитель</w:t>
            </w:r>
          </w:p>
        </w:tc>
        <w:tc>
          <w:tcPr>
            <w:tcW w:w="2126" w:type="dxa"/>
          </w:tcPr>
          <w:p w:rsidR="004B44B7" w:rsidRPr="000C34D0" w:rsidRDefault="004B44B7" w:rsidP="004B44B7">
            <w:pPr>
              <w:spacing w:line="235" w:lineRule="auto"/>
              <w:jc w:val="both"/>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Массовый потребитель</w:t>
            </w:r>
          </w:p>
        </w:tc>
        <w:tc>
          <w:tcPr>
            <w:tcW w:w="2004" w:type="dxa"/>
          </w:tcPr>
          <w:p w:rsidR="004B44B7" w:rsidRPr="000C34D0" w:rsidRDefault="004B44B7" w:rsidP="004B44B7">
            <w:pPr>
              <w:spacing w:line="235" w:lineRule="auto"/>
              <w:jc w:val="both"/>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Массовый потребитель</w:t>
            </w:r>
          </w:p>
        </w:tc>
        <w:tc>
          <w:tcPr>
            <w:tcW w:w="2324" w:type="dxa"/>
          </w:tcPr>
          <w:p w:rsidR="004B44B7" w:rsidRPr="000C34D0" w:rsidRDefault="004B44B7" w:rsidP="004B44B7">
            <w:pPr>
              <w:spacing w:line="235" w:lineRule="auto"/>
              <w:jc w:val="both"/>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Расширение потребительских групп</w:t>
            </w:r>
          </w:p>
        </w:tc>
        <w:tc>
          <w:tcPr>
            <w:tcW w:w="1838" w:type="dxa"/>
          </w:tcPr>
          <w:p w:rsidR="004B44B7" w:rsidRPr="000C34D0" w:rsidRDefault="004B44B7" w:rsidP="004B44B7">
            <w:pPr>
              <w:spacing w:line="235" w:lineRule="auto"/>
              <w:jc w:val="both"/>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Целевая группа бедных</w:t>
            </w:r>
          </w:p>
        </w:tc>
      </w:tr>
      <w:tr w:rsidR="004B44B7" w:rsidRPr="000C34D0" w:rsidTr="001D65D3">
        <w:tc>
          <w:tcPr>
            <w:tcW w:w="2108" w:type="dxa"/>
          </w:tcPr>
          <w:p w:rsidR="004B44B7" w:rsidRPr="000C34D0" w:rsidRDefault="004B44B7" w:rsidP="001D65D3">
            <w:pPr>
              <w:pStyle w:val="af"/>
              <w:tabs>
                <w:tab w:val="left" w:pos="567"/>
              </w:tabs>
              <w:spacing w:line="235" w:lineRule="auto"/>
              <w:ind w:left="0"/>
              <w:jc w:val="both"/>
              <w:rPr>
                <w:rFonts w:ascii="Times New Roman" w:hAnsi="Times New Roman" w:cs="Times New Roman"/>
                <w:color w:val="000000" w:themeColor="text1"/>
                <w:sz w:val="21"/>
                <w:szCs w:val="21"/>
                <w:lang w:val="ru-RU"/>
              </w:rPr>
            </w:pPr>
            <w:r w:rsidRPr="000C34D0">
              <w:rPr>
                <w:rFonts w:ascii="Times New Roman" w:hAnsi="Times New Roman" w:cs="Times New Roman"/>
                <w:color w:val="000000" w:themeColor="text1"/>
                <w:sz w:val="21"/>
                <w:szCs w:val="21"/>
                <w:lang w:val="ru-RU"/>
              </w:rPr>
              <w:t xml:space="preserve">Блок 3 – Цепочка создания стоимости </w:t>
            </w:r>
          </w:p>
        </w:tc>
        <w:tc>
          <w:tcPr>
            <w:tcW w:w="2003" w:type="dxa"/>
          </w:tcPr>
          <w:p w:rsidR="004B44B7" w:rsidRPr="000C34D0" w:rsidRDefault="004B44B7" w:rsidP="001D65D3">
            <w:pPr>
              <w:widowControl w:val="0"/>
              <w:spacing w:line="235" w:lineRule="auto"/>
              <w:jc w:val="both"/>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Создание ценности при эффекте масштаба и перераспределении ресурсов за счет индивидуальной цены</w:t>
            </w:r>
          </w:p>
        </w:tc>
        <w:tc>
          <w:tcPr>
            <w:tcW w:w="2552" w:type="dxa"/>
          </w:tcPr>
          <w:p w:rsidR="004B44B7" w:rsidRPr="000C34D0" w:rsidRDefault="004B44B7" w:rsidP="001D65D3">
            <w:pPr>
              <w:widowControl w:val="0"/>
              <w:spacing w:line="235" w:lineRule="auto"/>
              <w:jc w:val="both"/>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Производство товаров из дешевого или бесплатного сырья возможно с участием целевых групп</w:t>
            </w:r>
          </w:p>
        </w:tc>
        <w:tc>
          <w:tcPr>
            <w:tcW w:w="2126" w:type="dxa"/>
          </w:tcPr>
          <w:p w:rsidR="004B44B7" w:rsidRPr="000C34D0" w:rsidRDefault="004B44B7" w:rsidP="001D65D3">
            <w:pPr>
              <w:widowControl w:val="0"/>
              <w:spacing w:line="235" w:lineRule="auto"/>
              <w:jc w:val="both"/>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В числе наемных работников на исполнение услуги могут быть целевые группы</w:t>
            </w:r>
          </w:p>
        </w:tc>
        <w:tc>
          <w:tcPr>
            <w:tcW w:w="2004" w:type="dxa"/>
          </w:tcPr>
          <w:p w:rsidR="004B44B7" w:rsidRPr="000C34D0" w:rsidRDefault="004B44B7" w:rsidP="001D65D3">
            <w:pPr>
              <w:widowControl w:val="0"/>
              <w:spacing w:line="235" w:lineRule="auto"/>
              <w:jc w:val="both"/>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 xml:space="preserve">Производство товаров индивидуального спроса с применением новой технологии </w:t>
            </w:r>
          </w:p>
        </w:tc>
        <w:tc>
          <w:tcPr>
            <w:tcW w:w="2324" w:type="dxa"/>
          </w:tcPr>
          <w:p w:rsidR="004B44B7" w:rsidRPr="000C34D0" w:rsidRDefault="004B44B7" w:rsidP="001D65D3">
            <w:pPr>
              <w:widowControl w:val="0"/>
              <w:spacing w:line="235" w:lineRule="auto"/>
              <w:jc w:val="both"/>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Отдельный цикл производства, могут быть вовлечены целевые группы</w:t>
            </w:r>
          </w:p>
        </w:tc>
        <w:tc>
          <w:tcPr>
            <w:tcW w:w="1838" w:type="dxa"/>
          </w:tcPr>
          <w:p w:rsidR="004B44B7" w:rsidRPr="000C34D0" w:rsidRDefault="004B44B7" w:rsidP="001D65D3">
            <w:pPr>
              <w:widowControl w:val="0"/>
              <w:spacing w:line="235" w:lineRule="auto"/>
              <w:jc w:val="both"/>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Участие группы с низкими доходами</w:t>
            </w:r>
          </w:p>
        </w:tc>
      </w:tr>
      <w:tr w:rsidR="004B44B7" w:rsidRPr="000C34D0" w:rsidTr="001D65D3">
        <w:tc>
          <w:tcPr>
            <w:tcW w:w="2108" w:type="dxa"/>
          </w:tcPr>
          <w:p w:rsidR="004B44B7" w:rsidRPr="000C34D0" w:rsidRDefault="004B44B7" w:rsidP="001D65D3">
            <w:pPr>
              <w:pStyle w:val="af"/>
              <w:tabs>
                <w:tab w:val="left" w:pos="567"/>
              </w:tabs>
              <w:spacing w:line="235" w:lineRule="auto"/>
              <w:ind w:left="0"/>
              <w:jc w:val="both"/>
              <w:rPr>
                <w:rFonts w:ascii="Times New Roman" w:hAnsi="Times New Roman" w:cs="Times New Roman"/>
                <w:color w:val="000000" w:themeColor="text1"/>
                <w:sz w:val="21"/>
                <w:szCs w:val="21"/>
                <w:lang w:val="ru-RU"/>
              </w:rPr>
            </w:pPr>
            <w:r w:rsidRPr="000C34D0">
              <w:rPr>
                <w:rFonts w:ascii="Times New Roman" w:hAnsi="Times New Roman" w:cs="Times New Roman"/>
                <w:color w:val="000000" w:themeColor="text1"/>
                <w:sz w:val="21"/>
                <w:szCs w:val="21"/>
                <w:lang w:val="ru-RU"/>
              </w:rPr>
              <w:t>Блок 4 – Механизм извлечения дохода.</w:t>
            </w:r>
          </w:p>
          <w:p w:rsidR="004B44B7" w:rsidRPr="000C34D0" w:rsidRDefault="004B44B7" w:rsidP="001D65D3">
            <w:pPr>
              <w:pStyle w:val="af"/>
              <w:tabs>
                <w:tab w:val="left" w:pos="567"/>
              </w:tabs>
              <w:spacing w:line="235" w:lineRule="auto"/>
              <w:ind w:left="0"/>
              <w:jc w:val="both"/>
              <w:rPr>
                <w:rFonts w:ascii="Times New Roman" w:hAnsi="Times New Roman" w:cs="Times New Roman"/>
                <w:color w:val="000000" w:themeColor="text1"/>
                <w:sz w:val="21"/>
                <w:szCs w:val="21"/>
                <w:lang w:val="ru-RU"/>
              </w:rPr>
            </w:pPr>
            <w:r w:rsidRPr="000C34D0">
              <w:rPr>
                <w:rFonts w:ascii="Times New Roman" w:hAnsi="Times New Roman" w:cs="Times New Roman"/>
                <w:color w:val="000000" w:themeColor="text1"/>
                <w:sz w:val="21"/>
                <w:szCs w:val="21"/>
                <w:lang w:val="ru-RU"/>
              </w:rPr>
              <w:t>Формы присвоения дохода целевыми группами</w:t>
            </w:r>
          </w:p>
        </w:tc>
        <w:tc>
          <w:tcPr>
            <w:tcW w:w="2003" w:type="dxa"/>
          </w:tcPr>
          <w:p w:rsidR="004B44B7" w:rsidRPr="000C34D0" w:rsidRDefault="004B44B7" w:rsidP="001D65D3">
            <w:pPr>
              <w:widowControl w:val="0"/>
              <w:spacing w:line="235" w:lineRule="auto"/>
              <w:jc w:val="both"/>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Целевые группы присваивают эффект в виде услуги/товара</w:t>
            </w:r>
          </w:p>
        </w:tc>
        <w:tc>
          <w:tcPr>
            <w:tcW w:w="2552" w:type="dxa"/>
          </w:tcPr>
          <w:p w:rsidR="004B44B7" w:rsidRPr="000C34D0" w:rsidRDefault="004B44B7" w:rsidP="001D65D3">
            <w:pPr>
              <w:widowControl w:val="0"/>
              <w:spacing w:line="235" w:lineRule="auto"/>
              <w:jc w:val="both"/>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Доход от продаж</w:t>
            </w:r>
          </w:p>
          <w:p w:rsidR="004B44B7" w:rsidRPr="000C34D0" w:rsidRDefault="004B44B7" w:rsidP="001D65D3">
            <w:pPr>
              <w:widowControl w:val="0"/>
              <w:spacing w:line="235" w:lineRule="auto"/>
              <w:jc w:val="both"/>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Целевые группы присваивают доход в виде денежных доходов (при личном участии) или через перераспределение доходов (благотворительность)</w:t>
            </w:r>
          </w:p>
        </w:tc>
        <w:tc>
          <w:tcPr>
            <w:tcW w:w="2126" w:type="dxa"/>
          </w:tcPr>
          <w:p w:rsidR="004B44B7" w:rsidRPr="000C34D0" w:rsidRDefault="004B44B7" w:rsidP="001D65D3">
            <w:pPr>
              <w:widowControl w:val="0"/>
              <w:spacing w:line="235" w:lineRule="auto"/>
              <w:jc w:val="both"/>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Оплата сделанной работы</w:t>
            </w:r>
          </w:p>
          <w:p w:rsidR="004B44B7" w:rsidRPr="000C34D0" w:rsidRDefault="004B44B7" w:rsidP="001D65D3">
            <w:pPr>
              <w:widowControl w:val="0"/>
              <w:spacing w:line="235" w:lineRule="auto"/>
              <w:jc w:val="both"/>
              <w:rPr>
                <w:rFonts w:ascii="Times New Roman" w:hAnsi="Times New Roman" w:cs="Times New Roman"/>
                <w:color w:val="000000" w:themeColor="text1"/>
                <w:sz w:val="21"/>
                <w:szCs w:val="21"/>
              </w:rPr>
            </w:pPr>
          </w:p>
          <w:p w:rsidR="004B44B7" w:rsidRPr="000C34D0" w:rsidRDefault="004B44B7" w:rsidP="001D65D3">
            <w:pPr>
              <w:widowControl w:val="0"/>
              <w:spacing w:line="235" w:lineRule="auto"/>
              <w:jc w:val="both"/>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Целевые группы присваивают доход от трудовой деятельности и/или часть прибыли</w:t>
            </w:r>
          </w:p>
        </w:tc>
        <w:tc>
          <w:tcPr>
            <w:tcW w:w="2004" w:type="dxa"/>
          </w:tcPr>
          <w:p w:rsidR="004B44B7" w:rsidRPr="000C34D0" w:rsidRDefault="004B44B7" w:rsidP="001D65D3">
            <w:pPr>
              <w:widowControl w:val="0"/>
              <w:spacing w:line="235" w:lineRule="auto"/>
              <w:jc w:val="both"/>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 xml:space="preserve">Доход от продаж </w:t>
            </w:r>
          </w:p>
          <w:p w:rsidR="004B44B7" w:rsidRPr="000C34D0" w:rsidRDefault="004B44B7" w:rsidP="001D65D3">
            <w:pPr>
              <w:widowControl w:val="0"/>
              <w:spacing w:line="235" w:lineRule="auto"/>
              <w:jc w:val="both"/>
              <w:rPr>
                <w:rFonts w:ascii="Times New Roman" w:hAnsi="Times New Roman" w:cs="Times New Roman"/>
                <w:color w:val="000000" w:themeColor="text1"/>
                <w:sz w:val="21"/>
                <w:szCs w:val="21"/>
              </w:rPr>
            </w:pPr>
          </w:p>
          <w:p w:rsidR="004B44B7" w:rsidRPr="000C34D0" w:rsidRDefault="004B44B7" w:rsidP="001D65D3">
            <w:pPr>
              <w:widowControl w:val="0"/>
              <w:spacing w:line="235" w:lineRule="auto"/>
              <w:jc w:val="both"/>
              <w:rPr>
                <w:rFonts w:ascii="Times New Roman" w:hAnsi="Times New Roman" w:cs="Times New Roman"/>
                <w:color w:val="000000" w:themeColor="text1"/>
                <w:sz w:val="21"/>
                <w:szCs w:val="21"/>
              </w:rPr>
            </w:pPr>
          </w:p>
          <w:p w:rsidR="004B44B7" w:rsidRPr="000C34D0" w:rsidRDefault="004B44B7" w:rsidP="001D65D3">
            <w:pPr>
              <w:widowControl w:val="0"/>
              <w:spacing w:line="235" w:lineRule="auto"/>
              <w:jc w:val="both"/>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Целевые группы присваивают эффект в форме заработной платы или дохода от продаж</w:t>
            </w:r>
          </w:p>
        </w:tc>
        <w:tc>
          <w:tcPr>
            <w:tcW w:w="2324" w:type="dxa"/>
          </w:tcPr>
          <w:p w:rsidR="004B44B7" w:rsidRPr="000C34D0" w:rsidRDefault="004B44B7" w:rsidP="001D65D3">
            <w:pPr>
              <w:widowControl w:val="0"/>
              <w:spacing w:line="235" w:lineRule="auto"/>
              <w:jc w:val="both"/>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Оплата потребителями услуг или плата за использование активов</w:t>
            </w:r>
          </w:p>
          <w:p w:rsidR="004B44B7" w:rsidRPr="000C34D0" w:rsidRDefault="004B44B7" w:rsidP="001D65D3">
            <w:pPr>
              <w:widowControl w:val="0"/>
              <w:spacing w:line="235" w:lineRule="auto"/>
              <w:jc w:val="both"/>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Целевые группы присваивают эффект в форме услуги или заработной платы</w:t>
            </w:r>
          </w:p>
        </w:tc>
        <w:tc>
          <w:tcPr>
            <w:tcW w:w="1838" w:type="dxa"/>
          </w:tcPr>
          <w:p w:rsidR="004B44B7" w:rsidRPr="000C34D0" w:rsidRDefault="004B44B7" w:rsidP="001D65D3">
            <w:pPr>
              <w:widowControl w:val="0"/>
              <w:spacing w:line="235" w:lineRule="auto"/>
              <w:jc w:val="both"/>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Доход от продаж</w:t>
            </w:r>
          </w:p>
          <w:p w:rsidR="004B44B7" w:rsidRPr="000C34D0" w:rsidRDefault="004B44B7" w:rsidP="001D65D3">
            <w:pPr>
              <w:widowControl w:val="0"/>
              <w:spacing w:line="235" w:lineRule="auto"/>
              <w:jc w:val="both"/>
              <w:rPr>
                <w:rFonts w:ascii="Times New Roman" w:hAnsi="Times New Roman" w:cs="Times New Roman"/>
                <w:color w:val="000000" w:themeColor="text1"/>
                <w:sz w:val="21"/>
                <w:szCs w:val="21"/>
              </w:rPr>
            </w:pPr>
          </w:p>
          <w:p w:rsidR="004B44B7" w:rsidRPr="000C34D0" w:rsidRDefault="004B44B7" w:rsidP="001D65D3">
            <w:pPr>
              <w:widowControl w:val="0"/>
              <w:spacing w:line="235" w:lineRule="auto"/>
              <w:jc w:val="both"/>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Целевые группы получают продукт, технологию, доход</w:t>
            </w:r>
          </w:p>
        </w:tc>
      </w:tr>
      <w:tr w:rsidR="001D65D3" w:rsidRPr="000C34D0" w:rsidTr="001D65D3">
        <w:tc>
          <w:tcPr>
            <w:tcW w:w="14955" w:type="dxa"/>
            <w:gridSpan w:val="7"/>
          </w:tcPr>
          <w:p w:rsidR="001D65D3" w:rsidRPr="000C34D0" w:rsidRDefault="001D65D3" w:rsidP="001D65D3">
            <w:pPr>
              <w:widowControl w:val="0"/>
              <w:spacing w:line="235" w:lineRule="auto"/>
              <w:ind w:firstLine="601"/>
              <w:jc w:val="both"/>
              <w:rPr>
                <w:rFonts w:ascii="Times New Roman" w:hAnsi="Times New Roman" w:cs="Times New Roman"/>
                <w:color w:val="000000" w:themeColor="text1"/>
                <w:sz w:val="21"/>
                <w:szCs w:val="21"/>
              </w:rPr>
            </w:pPr>
            <w:r w:rsidRPr="000C34D0">
              <w:rPr>
                <w:rFonts w:ascii="Times New Roman" w:hAnsi="Times New Roman" w:cs="Times New Roman"/>
                <w:color w:val="000000" w:themeColor="text1"/>
                <w:sz w:val="21"/>
                <w:szCs w:val="21"/>
              </w:rPr>
              <w:t xml:space="preserve">Примечание </w:t>
            </w:r>
            <w:r w:rsidR="00442D09">
              <w:rPr>
                <w:rFonts w:ascii="Times New Roman" w:hAnsi="Times New Roman" w:cs="Times New Roman"/>
                <w:color w:val="000000" w:themeColor="text1"/>
                <w:sz w:val="21"/>
                <w:szCs w:val="21"/>
              </w:rPr>
              <w:t>–</w:t>
            </w:r>
            <w:r w:rsidRPr="000C34D0">
              <w:rPr>
                <w:rFonts w:ascii="Times New Roman" w:hAnsi="Times New Roman" w:cs="Times New Roman"/>
                <w:color w:val="000000" w:themeColor="text1"/>
                <w:sz w:val="21"/>
                <w:szCs w:val="21"/>
              </w:rPr>
              <w:t xml:space="preserve"> </w:t>
            </w:r>
            <w:proofErr w:type="gramStart"/>
            <w:r w:rsidRPr="000C34D0">
              <w:rPr>
                <w:rFonts w:ascii="Times New Roman" w:hAnsi="Times New Roman" w:cs="Times New Roman"/>
                <w:color w:val="000000" w:themeColor="text1"/>
                <w:sz w:val="21"/>
                <w:szCs w:val="21"/>
              </w:rPr>
              <w:t>Составлена</w:t>
            </w:r>
            <w:proofErr w:type="gramEnd"/>
            <w:r w:rsidRPr="000C34D0">
              <w:rPr>
                <w:rFonts w:ascii="Times New Roman" w:hAnsi="Times New Roman" w:cs="Times New Roman"/>
                <w:color w:val="000000" w:themeColor="text1"/>
                <w:sz w:val="21"/>
                <w:szCs w:val="21"/>
              </w:rPr>
              <w:t xml:space="preserve"> авторами </w:t>
            </w:r>
          </w:p>
        </w:tc>
      </w:tr>
    </w:tbl>
    <w:p w:rsidR="004B44B7" w:rsidRPr="000C34D0" w:rsidRDefault="001765A5" w:rsidP="001D65D3">
      <w:pPr>
        <w:widowControl w:val="0"/>
        <w:spacing w:after="0" w:line="240" w:lineRule="auto"/>
        <w:rPr>
          <w:rFonts w:ascii="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735040" behindDoc="0" locked="0" layoutInCell="1" allowOverlap="1" wp14:anchorId="2F5C8EEA" wp14:editId="0CE363DA">
                <wp:simplePos x="0" y="0"/>
                <wp:positionH relativeFrom="column">
                  <wp:posOffset>4368165</wp:posOffset>
                </wp:positionH>
                <wp:positionV relativeFrom="paragraph">
                  <wp:posOffset>241935</wp:posOffset>
                </wp:positionV>
                <wp:extent cx="550545" cy="338455"/>
                <wp:effectExtent l="0" t="0" r="1905" b="4445"/>
                <wp:wrapNone/>
                <wp:docPr id="19"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545" cy="3384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6" style="position:absolute;margin-left:343.95pt;margin-top:19.05pt;width:43.35pt;height:26.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" fillcolor="white [3212]" stroked="f" strokeweight="2pt">
                <v:path arrowok="t"/>
              </v:rect>
            </w:pict>
          </mc:Fallback>
        </mc:AlternateContent>
      </w:r>
    </w:p>
    <w:p w:rsidR="004B44B7" w:rsidRPr="000C34D0" w:rsidRDefault="004B44B7" w:rsidP="00AC763A">
      <w:pPr>
        <w:spacing w:after="0" w:line="240" w:lineRule="auto"/>
        <w:ind w:firstLine="567"/>
        <w:jc w:val="both"/>
        <w:rPr>
          <w:rFonts w:ascii="Times New Roman" w:hAnsi="Times New Roman" w:cs="Times New Roman"/>
          <w:color w:val="000000" w:themeColor="text1"/>
          <w:sz w:val="28"/>
          <w:szCs w:val="28"/>
        </w:rPr>
        <w:sectPr w:rsidR="004B44B7" w:rsidRPr="000C34D0" w:rsidSect="001D65D3">
          <w:pgSz w:w="16838" w:h="11906" w:orient="landscape"/>
          <w:pgMar w:top="1702" w:right="1134" w:bottom="851" w:left="1134" w:header="709" w:footer="709" w:gutter="0"/>
          <w:cols w:space="708"/>
          <w:docGrid w:linePitch="360"/>
        </w:sectPr>
      </w:pPr>
    </w:p>
    <w:p w:rsidR="00F8348D" w:rsidRPr="000C34D0" w:rsidRDefault="00F8348D" w:rsidP="00AC763A">
      <w:pPr>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noProof/>
          <w:color w:val="000000" w:themeColor="text1"/>
          <w:sz w:val="28"/>
          <w:szCs w:val="28"/>
          <w:lang w:eastAsia="ru-RU"/>
        </w:rPr>
        <w:lastRenderedPageBreak/>
        <w:drawing>
          <wp:inline distT="0" distB="0" distL="0" distR="0" wp14:anchorId="0A7A688E" wp14:editId="1509D892">
            <wp:extent cx="5774267" cy="4318000"/>
            <wp:effectExtent l="0" t="0" r="0" b="2540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166B71" w:rsidRPr="000C34D0" w:rsidRDefault="00166B71" w:rsidP="00AC763A">
      <w:pPr>
        <w:spacing w:after="0" w:line="240" w:lineRule="auto"/>
        <w:ind w:firstLine="567"/>
        <w:jc w:val="center"/>
        <w:rPr>
          <w:rFonts w:ascii="Times New Roman" w:hAnsi="Times New Roman" w:cs="Times New Roman"/>
          <w:color w:val="000000" w:themeColor="text1"/>
          <w:sz w:val="28"/>
          <w:szCs w:val="28"/>
        </w:rPr>
      </w:pPr>
    </w:p>
    <w:p w:rsidR="00F8348D" w:rsidRPr="000C34D0" w:rsidRDefault="00F8348D" w:rsidP="00AC763A">
      <w:pPr>
        <w:spacing w:after="0" w:line="240" w:lineRule="auto"/>
        <w:ind w:firstLine="567"/>
        <w:jc w:val="center"/>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Рисунок </w:t>
      </w:r>
      <w:r w:rsidR="00AC5B6C" w:rsidRPr="000C34D0">
        <w:rPr>
          <w:rFonts w:ascii="Times New Roman" w:hAnsi="Times New Roman" w:cs="Times New Roman"/>
          <w:color w:val="000000" w:themeColor="text1"/>
          <w:sz w:val="28"/>
          <w:szCs w:val="28"/>
        </w:rPr>
        <w:t>8</w:t>
      </w:r>
      <w:r w:rsidRPr="000C34D0">
        <w:rPr>
          <w:rFonts w:ascii="Times New Roman" w:hAnsi="Times New Roman" w:cs="Times New Roman"/>
          <w:color w:val="000000" w:themeColor="text1"/>
          <w:sz w:val="28"/>
          <w:szCs w:val="28"/>
        </w:rPr>
        <w:t xml:space="preserve"> – Модель ориентация на бедных, которая изначально учитывает особенности этого слоя населения. </w:t>
      </w:r>
    </w:p>
    <w:p w:rsidR="001D65D3" w:rsidRPr="000C34D0" w:rsidRDefault="001D65D3" w:rsidP="00B851DC">
      <w:pPr>
        <w:spacing w:after="0" w:line="240" w:lineRule="auto"/>
        <w:jc w:val="both"/>
        <w:rPr>
          <w:rFonts w:ascii="Times New Roman" w:hAnsi="Times New Roman" w:cs="Times New Roman"/>
          <w:color w:val="000000" w:themeColor="text1"/>
          <w:sz w:val="24"/>
          <w:szCs w:val="24"/>
        </w:rPr>
      </w:pPr>
    </w:p>
    <w:p w:rsidR="00F8348D" w:rsidRPr="000C34D0" w:rsidRDefault="007429C5" w:rsidP="001D65D3">
      <w:pPr>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4"/>
          <w:szCs w:val="24"/>
        </w:rPr>
        <w:t>Примечание</w:t>
      </w:r>
      <w:r w:rsidR="008C0139" w:rsidRPr="000C34D0">
        <w:rPr>
          <w:rFonts w:ascii="Times New Roman" w:hAnsi="Times New Roman" w:cs="Times New Roman"/>
          <w:color w:val="000000" w:themeColor="text1"/>
          <w:sz w:val="24"/>
          <w:szCs w:val="24"/>
        </w:rPr>
        <w:t>:</w:t>
      </w:r>
      <w:r w:rsidR="008E6A4C" w:rsidRPr="000C34D0">
        <w:rPr>
          <w:rFonts w:ascii="Times New Roman" w:hAnsi="Times New Roman" w:cs="Times New Roman"/>
          <w:color w:val="000000" w:themeColor="text1"/>
          <w:sz w:val="24"/>
          <w:szCs w:val="24"/>
          <w:lang w:val="kk-KZ"/>
        </w:rPr>
        <w:t xml:space="preserve"> </w:t>
      </w:r>
      <w:proofErr w:type="gramStart"/>
      <w:r w:rsidR="00F8348D" w:rsidRPr="000C34D0">
        <w:rPr>
          <w:rFonts w:ascii="Times New Roman" w:hAnsi="Times New Roman" w:cs="Times New Roman"/>
          <w:color w:val="000000" w:themeColor="text1"/>
          <w:sz w:val="24"/>
          <w:szCs w:val="24"/>
        </w:rPr>
        <w:t>Составлен</w:t>
      </w:r>
      <w:proofErr w:type="gramEnd"/>
      <w:r w:rsidR="00F8348D" w:rsidRPr="000C34D0">
        <w:rPr>
          <w:rFonts w:ascii="Times New Roman" w:hAnsi="Times New Roman" w:cs="Times New Roman"/>
          <w:color w:val="000000" w:themeColor="text1"/>
          <w:sz w:val="24"/>
          <w:szCs w:val="24"/>
        </w:rPr>
        <w:t xml:space="preserve"> авторами</w:t>
      </w:r>
    </w:p>
    <w:p w:rsidR="00F8348D" w:rsidRPr="000C34D0" w:rsidRDefault="00F8348D" w:rsidP="00AC763A">
      <w:pPr>
        <w:spacing w:after="0" w:line="240" w:lineRule="auto"/>
        <w:ind w:firstLine="567"/>
        <w:jc w:val="both"/>
        <w:rPr>
          <w:rFonts w:ascii="Times New Roman" w:hAnsi="Times New Roman" w:cs="Times New Roman"/>
          <w:color w:val="000000" w:themeColor="text1"/>
          <w:sz w:val="28"/>
          <w:szCs w:val="28"/>
        </w:rPr>
      </w:pPr>
    </w:p>
    <w:p w:rsidR="008C0139" w:rsidRPr="000C34D0" w:rsidRDefault="00F8348D" w:rsidP="00D7652E">
      <w:pPr>
        <w:pStyle w:val="a3"/>
        <w:numPr>
          <w:ilvl w:val="0"/>
          <w:numId w:val="21"/>
        </w:numPr>
        <w:tabs>
          <w:tab w:val="left" w:pos="567"/>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Использование конструкции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модели</w:t>
      </w:r>
      <w:proofErr w:type="gramEnd"/>
      <w:r w:rsidRPr="000C34D0">
        <w:rPr>
          <w:rFonts w:ascii="Times New Roman" w:hAnsi="Times New Roman" w:cs="Times New Roman"/>
          <w:color w:val="000000" w:themeColor="text1"/>
          <w:sz w:val="28"/>
          <w:szCs w:val="28"/>
        </w:rPr>
        <w:t xml:space="preserve"> в современном менеджменте связано с тем, что поддержание конкурентоспособности компании связано с необходимостью модернизации всей схемы бизнеса. Это дает больший эффект, чем концентрация только на продукте или технологии.</w:t>
      </w:r>
    </w:p>
    <w:p w:rsidR="008C0139" w:rsidRPr="000C34D0" w:rsidRDefault="008C0139" w:rsidP="008C0139">
      <w:pPr>
        <w:pStyle w:val="a3"/>
        <w:numPr>
          <w:ilvl w:val="0"/>
          <w:numId w:val="21"/>
        </w:numPr>
        <w:tabs>
          <w:tab w:val="left" w:pos="567"/>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Видение результата всего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цикла</w:t>
      </w:r>
      <w:proofErr w:type="gramEnd"/>
      <w:r w:rsidRPr="000C34D0">
        <w:rPr>
          <w:rFonts w:ascii="Times New Roman" w:hAnsi="Times New Roman" w:cs="Times New Roman"/>
          <w:color w:val="000000" w:themeColor="text1"/>
          <w:sz w:val="28"/>
          <w:szCs w:val="28"/>
        </w:rPr>
        <w:t xml:space="preserve"> через четыре элемента модели (предложение, целевые потребители, цепочка формирования ценности, механизм извлечения дохода) позволяет дать адекватную оценку её рыночного потенциала и основу реализации. </w:t>
      </w:r>
    </w:p>
    <w:p w:rsidR="001D65D3" w:rsidRPr="000C34D0" w:rsidRDefault="008C0139" w:rsidP="005523A8">
      <w:pPr>
        <w:pStyle w:val="a3"/>
        <w:widowControl w:val="0"/>
        <w:numPr>
          <w:ilvl w:val="0"/>
          <w:numId w:val="21"/>
        </w:numPr>
        <w:tabs>
          <w:tab w:val="left" w:pos="567"/>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Эмпирическая ценность и стратегическая значимость конструкции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модели</w:t>
      </w:r>
      <w:proofErr w:type="gramEnd"/>
      <w:r w:rsidRPr="000C34D0">
        <w:rPr>
          <w:rFonts w:ascii="Times New Roman" w:hAnsi="Times New Roman" w:cs="Times New Roman"/>
          <w:color w:val="000000" w:themeColor="text1"/>
          <w:sz w:val="28"/>
          <w:szCs w:val="28"/>
        </w:rPr>
        <w:t xml:space="preserve"> определила интенсивность исследований в этой области, т.е. многочисленные попытки выделить успешные проекты и определить алгоритмы и инструменты их создания. Первые классификации были сделаны для сферы </w:t>
      </w:r>
      <w:r w:rsidRPr="000C34D0">
        <w:rPr>
          <w:rFonts w:ascii="Times New Roman" w:hAnsi="Times New Roman" w:cs="Times New Roman"/>
          <w:color w:val="000000" w:themeColor="text1"/>
          <w:sz w:val="28"/>
          <w:szCs w:val="28"/>
          <w:lang w:val="en-US"/>
        </w:rPr>
        <w:t>IT</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технологий, так как она создавала уникальные возможности, во всех элементах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модели</w:t>
      </w:r>
      <w:proofErr w:type="gramEnd"/>
      <w:r w:rsidRPr="000C34D0">
        <w:rPr>
          <w:rFonts w:ascii="Times New Roman" w:hAnsi="Times New Roman" w:cs="Times New Roman"/>
          <w:color w:val="000000" w:themeColor="text1"/>
          <w:sz w:val="28"/>
          <w:szCs w:val="28"/>
        </w:rPr>
        <w:t xml:space="preserve">. Современные классификации касаются всех без исключения областей экономической деятельности и дают новые инструменты моделирования бизнеса, подсказывающие как экономить затраты, извлекать эффект из доступности инновационных </w:t>
      </w:r>
      <w:r w:rsidRPr="000C34D0">
        <w:rPr>
          <w:rFonts w:ascii="Times New Roman" w:hAnsi="Times New Roman" w:cs="Times New Roman"/>
          <w:color w:val="000000" w:themeColor="text1"/>
          <w:sz w:val="28"/>
          <w:szCs w:val="28"/>
          <w:lang w:val="en-US"/>
        </w:rPr>
        <w:t>IT</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технологий производства продуктов широкого спроса, охватывать широкую аудиторию потребителей и т.д. </w:t>
      </w:r>
    </w:p>
    <w:p w:rsidR="00E052FF" w:rsidRPr="000C34D0" w:rsidRDefault="00E052FF" w:rsidP="00D7652E">
      <w:pPr>
        <w:pStyle w:val="a3"/>
        <w:numPr>
          <w:ilvl w:val="0"/>
          <w:numId w:val="21"/>
        </w:numPr>
        <w:tabs>
          <w:tab w:val="left" w:pos="567"/>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lastRenderedPageBreak/>
        <w:t xml:space="preserve">В составе классификаций успешных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моделей</w:t>
      </w:r>
      <w:proofErr w:type="gramEnd"/>
      <w:r w:rsidRPr="000C34D0">
        <w:rPr>
          <w:rFonts w:ascii="Times New Roman" w:hAnsi="Times New Roman" w:cs="Times New Roman"/>
          <w:color w:val="000000" w:themeColor="text1"/>
          <w:sz w:val="28"/>
          <w:szCs w:val="28"/>
        </w:rPr>
        <w:t xml:space="preserve"> нами выявлено не менее шести типов, которые реализуются известными в мировой экономике компаниями и создают социальную ценность одновременно или параллельно с экономической, органично включая создание социального эффекта в деловой процесс организации. Это и есть реализация теории социального воздействия, которая считает создание социальной ценности равной по значимости созданию ценности экономической. </w:t>
      </w:r>
    </w:p>
    <w:p w:rsidR="00F8348D" w:rsidRPr="000C34D0" w:rsidRDefault="00F8348D" w:rsidP="00D7652E">
      <w:pPr>
        <w:pStyle w:val="a3"/>
        <w:numPr>
          <w:ilvl w:val="0"/>
          <w:numId w:val="21"/>
        </w:numPr>
        <w:tabs>
          <w:tab w:val="left" w:pos="1134"/>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Мы считаем, что при рассмотрении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моделей</w:t>
      </w:r>
      <w:proofErr w:type="gramEnd"/>
      <w:r w:rsidRPr="000C34D0">
        <w:rPr>
          <w:rFonts w:ascii="Times New Roman" w:hAnsi="Times New Roman" w:cs="Times New Roman"/>
          <w:color w:val="000000" w:themeColor="text1"/>
          <w:sz w:val="28"/>
          <w:szCs w:val="28"/>
        </w:rPr>
        <w:t xml:space="preserve"> социального предпринимательства продуктивным будет совмещение базовой конструкции и инклюзивной модели, которая предполагает включение в цепочку создания стоимости и/или потребление конечного продукта целевые группы. Это позволяет увидеть в каком элементе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модели</w:t>
      </w:r>
      <w:proofErr w:type="gramEnd"/>
      <w:r w:rsidRPr="000C34D0">
        <w:rPr>
          <w:rFonts w:ascii="Times New Roman" w:hAnsi="Times New Roman" w:cs="Times New Roman"/>
          <w:color w:val="000000" w:themeColor="text1"/>
          <w:sz w:val="28"/>
          <w:szCs w:val="28"/>
        </w:rPr>
        <w:t xml:space="preserve"> создается социальный эффект. Исследование явления социального предпринимательства в Казахстане с позиций инклюзивной модели соответствует также и правовой традиции регулирования этого явления в мировой практике, т.к. все льготы и преференции даются, прежде всего, с учетом представительности целевых групп в составе трудовых ресурсов или потребителей продуктов компании. </w:t>
      </w:r>
    </w:p>
    <w:p w:rsidR="00F8348D" w:rsidRPr="000C34D0" w:rsidRDefault="00F8348D" w:rsidP="00AC763A">
      <w:pPr>
        <w:pStyle w:val="a3"/>
        <w:tabs>
          <w:tab w:val="left" w:pos="567"/>
        </w:tabs>
        <w:spacing w:after="0" w:line="240" w:lineRule="auto"/>
        <w:ind w:left="0"/>
        <w:jc w:val="both"/>
        <w:rPr>
          <w:rFonts w:ascii="Times New Roman" w:hAnsi="Times New Roman" w:cs="Times New Roman"/>
          <w:color w:val="000000" w:themeColor="text1"/>
          <w:sz w:val="28"/>
          <w:szCs w:val="28"/>
        </w:rPr>
      </w:pPr>
    </w:p>
    <w:p w:rsidR="00744274" w:rsidRPr="000C34D0" w:rsidRDefault="00744274">
      <w:pPr>
        <w:rPr>
          <w:rFonts w:ascii="Times New Roman" w:hAnsi="Times New Roman" w:cs="Times New Roman"/>
          <w:color w:val="000000" w:themeColor="text1"/>
        </w:rPr>
      </w:pPr>
      <w:r w:rsidRPr="000C34D0">
        <w:rPr>
          <w:rFonts w:ascii="Times New Roman" w:hAnsi="Times New Roman" w:cs="Times New Roman"/>
          <w:color w:val="000000" w:themeColor="text1"/>
        </w:rPr>
        <w:br w:type="page"/>
      </w:r>
    </w:p>
    <w:p w:rsidR="006313E4" w:rsidRPr="000C34D0" w:rsidRDefault="00D85D54" w:rsidP="006313E4">
      <w:pPr>
        <w:spacing w:after="0" w:line="240" w:lineRule="auto"/>
        <w:ind w:firstLine="567"/>
        <w:jc w:val="center"/>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lastRenderedPageBreak/>
        <w:t>ЗАКЛЮЧЕНИЕ</w:t>
      </w:r>
    </w:p>
    <w:p w:rsidR="006313E4" w:rsidRPr="000C34D0" w:rsidRDefault="006313E4" w:rsidP="006313E4">
      <w:pPr>
        <w:spacing w:after="0" w:line="240" w:lineRule="auto"/>
        <w:ind w:firstLine="567"/>
        <w:jc w:val="center"/>
        <w:rPr>
          <w:rFonts w:ascii="Times New Roman" w:hAnsi="Times New Roman" w:cs="Times New Roman"/>
          <w:color w:val="000000" w:themeColor="text1"/>
          <w:sz w:val="28"/>
          <w:szCs w:val="28"/>
        </w:rPr>
      </w:pPr>
    </w:p>
    <w:p w:rsidR="006313E4" w:rsidRPr="000C34D0" w:rsidRDefault="006313E4" w:rsidP="00F176B9">
      <w:pPr>
        <w:pStyle w:val="a3"/>
        <w:numPr>
          <w:ilvl w:val="0"/>
          <w:numId w:val="30"/>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Исследования сущности феномена социального предпринимательства представлены эволюцией теоретических взглядов, последовательно отражающ</w:t>
      </w:r>
      <w:r w:rsidR="00E052FF" w:rsidRPr="000C34D0">
        <w:rPr>
          <w:rFonts w:ascii="Times New Roman" w:hAnsi="Times New Roman" w:cs="Times New Roman"/>
          <w:color w:val="000000" w:themeColor="text1"/>
          <w:sz w:val="28"/>
          <w:szCs w:val="28"/>
        </w:rPr>
        <w:t>их</w:t>
      </w:r>
      <w:r w:rsidRPr="000C34D0">
        <w:rPr>
          <w:rFonts w:ascii="Times New Roman" w:hAnsi="Times New Roman" w:cs="Times New Roman"/>
          <w:color w:val="000000" w:themeColor="text1"/>
          <w:sz w:val="28"/>
          <w:szCs w:val="28"/>
        </w:rPr>
        <w:t xml:space="preserve"> формирование системы исходных представлений об этом достаточно массовом в современной экономике явлении. </w:t>
      </w:r>
    </w:p>
    <w:p w:rsidR="006313E4" w:rsidRPr="000C34D0" w:rsidRDefault="006313E4" w:rsidP="006313E4">
      <w:pPr>
        <w:tabs>
          <w:tab w:val="left" w:pos="0"/>
          <w:tab w:val="left" w:pos="851"/>
        </w:tabs>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Первоначальная трактовка этого вида деятельности выделяла его инновационный подход в решении социальной проблемы общества. Впоследствии концепция бы</w:t>
      </w:r>
      <w:r w:rsidR="00E052FF" w:rsidRPr="000C34D0">
        <w:rPr>
          <w:rFonts w:ascii="Times New Roman" w:hAnsi="Times New Roman" w:cs="Times New Roman"/>
          <w:color w:val="000000" w:themeColor="text1"/>
          <w:sz w:val="28"/>
          <w:szCs w:val="28"/>
        </w:rPr>
        <w:t>ла дополнена акцентом на наличие</w:t>
      </w:r>
      <w:r w:rsidRPr="000C34D0">
        <w:rPr>
          <w:rFonts w:ascii="Times New Roman" w:hAnsi="Times New Roman" w:cs="Times New Roman"/>
          <w:color w:val="000000" w:themeColor="text1"/>
          <w:sz w:val="28"/>
          <w:szCs w:val="28"/>
        </w:rPr>
        <w:t xml:space="preserve"> у этого вида деятельности механизма зарабатывания дохода на рынке, что собственно и раскрывает его предпринимательскую природу. Третья концепция выделила у этого вида деятельности прямое действие по реализации социальных проектов и специфическую двойственность при оценке его результатов (экономическую и социальную). </w:t>
      </w:r>
    </w:p>
    <w:p w:rsidR="006313E4" w:rsidRPr="000C34D0" w:rsidRDefault="006313E4" w:rsidP="006313E4">
      <w:pPr>
        <w:tabs>
          <w:tab w:val="left" w:pos="0"/>
          <w:tab w:val="left" w:pos="851"/>
        </w:tabs>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Последняя по времени появления точка зрения подчеркивает гибридную природу этого вида деятельности, опирающегося на преимущества трех секторов экономики: государственного, некоммерческого и частного. Подобно государственному сектору социальное предпринимательство оказывает услуги с высокими положительными индивидуальными эффектами присвоения. Подобно некоммерческому сектору социальная миссия всегда находится в приоритете. Сходство с коммерческим сектором заключается в применении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моделей</w:t>
      </w:r>
      <w:proofErr w:type="gramEnd"/>
      <w:r w:rsidRPr="000C34D0">
        <w:rPr>
          <w:rFonts w:ascii="Times New Roman" w:hAnsi="Times New Roman" w:cs="Times New Roman"/>
          <w:color w:val="000000" w:themeColor="text1"/>
          <w:sz w:val="28"/>
          <w:szCs w:val="28"/>
        </w:rPr>
        <w:t xml:space="preserve"> и 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менеджмента для обеспечения финансовой устойчивости за счет рыночных доходов. </w:t>
      </w:r>
    </w:p>
    <w:p w:rsidR="00E75E08" w:rsidRPr="000C34D0" w:rsidRDefault="00E75E08" w:rsidP="006313E4">
      <w:pPr>
        <w:tabs>
          <w:tab w:val="left" w:pos="0"/>
          <w:tab w:val="left" w:pos="851"/>
        </w:tabs>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Гибридная концепция социального предпринимательства в настоящее время положена в основу нормативно</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правовой  базы его регулирования, т.к. во многих странах </w:t>
      </w:r>
      <w:r w:rsidR="00BA184C" w:rsidRPr="000C34D0">
        <w:rPr>
          <w:rFonts w:ascii="Times New Roman" w:hAnsi="Times New Roman" w:cs="Times New Roman"/>
          <w:color w:val="000000" w:themeColor="text1"/>
          <w:sz w:val="28"/>
          <w:szCs w:val="28"/>
        </w:rPr>
        <w:t xml:space="preserve">официально </w:t>
      </w:r>
      <w:r w:rsidRPr="000C34D0">
        <w:rPr>
          <w:rFonts w:ascii="Times New Roman" w:hAnsi="Times New Roman" w:cs="Times New Roman"/>
          <w:color w:val="000000" w:themeColor="text1"/>
          <w:sz w:val="28"/>
          <w:szCs w:val="28"/>
        </w:rPr>
        <w:t xml:space="preserve">признается </w:t>
      </w:r>
      <w:r w:rsidR="00BA184C" w:rsidRPr="000C34D0">
        <w:rPr>
          <w:rFonts w:ascii="Times New Roman" w:hAnsi="Times New Roman" w:cs="Times New Roman"/>
          <w:color w:val="000000" w:themeColor="text1"/>
          <w:sz w:val="28"/>
          <w:szCs w:val="28"/>
        </w:rPr>
        <w:t xml:space="preserve">многоканальность источников финансирования и других форм поддержки для осуществления социальной миссии такого предпринимателя. </w:t>
      </w:r>
    </w:p>
    <w:p w:rsidR="006313E4" w:rsidRPr="000C34D0" w:rsidRDefault="006313E4" w:rsidP="006313E4">
      <w:pPr>
        <w:tabs>
          <w:tab w:val="left" w:pos="567"/>
          <w:tab w:val="left" w:pos="851"/>
        </w:tabs>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На формы и динамику развития социального предпринимательства оказывают влияние институциональные особенности решения социальных проблем общества, имеющие ярко выраженную региональную специфику.</w:t>
      </w:r>
    </w:p>
    <w:p w:rsidR="006313E4" w:rsidRPr="000C34D0" w:rsidRDefault="006313E4" w:rsidP="006313E4">
      <w:pPr>
        <w:tabs>
          <w:tab w:val="left" w:pos="567"/>
          <w:tab w:val="left" w:pos="851"/>
        </w:tabs>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Институциональные теории предпринимательства и социального капитала выявляют факторы активизации социального предпринимательства. Значимое влияние наблюдается со стороны социального капитала (ценности, доверие, эффективные практики в локальном сообществе), </w:t>
      </w:r>
      <w:proofErr w:type="spellStart"/>
      <w:r w:rsidRPr="000C34D0">
        <w:rPr>
          <w:rFonts w:ascii="Times New Roman" w:hAnsi="Times New Roman" w:cs="Times New Roman"/>
          <w:color w:val="000000" w:themeColor="text1"/>
          <w:sz w:val="28"/>
          <w:szCs w:val="28"/>
        </w:rPr>
        <w:t>встроенности</w:t>
      </w:r>
      <w:proofErr w:type="spellEnd"/>
      <w:r w:rsidRPr="000C34D0">
        <w:rPr>
          <w:rFonts w:ascii="Times New Roman" w:hAnsi="Times New Roman" w:cs="Times New Roman"/>
          <w:color w:val="000000" w:themeColor="text1"/>
          <w:sz w:val="28"/>
          <w:szCs w:val="28"/>
        </w:rPr>
        <w:t xml:space="preserve"> духа предпринимательства в нормы общества, способность нормативно</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правовой базы и готовность официальных структур поддерживать генезис и развитие социального предпринимательства.</w:t>
      </w:r>
    </w:p>
    <w:p w:rsidR="006313E4" w:rsidRPr="000C34D0" w:rsidRDefault="006313E4" w:rsidP="006313E4">
      <w:pPr>
        <w:tabs>
          <w:tab w:val="left" w:pos="567"/>
          <w:tab w:val="left" w:pos="851"/>
        </w:tabs>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Региональные ареалы мирового экономического пространства с этих позиций значительно различаются. </w:t>
      </w:r>
    </w:p>
    <w:p w:rsidR="006313E4" w:rsidRPr="000C34D0" w:rsidRDefault="006313E4" w:rsidP="006313E4">
      <w:pPr>
        <w:shd w:val="clear" w:color="auto" w:fill="FFFFFF"/>
        <w:tabs>
          <w:tab w:val="left" w:pos="567"/>
        </w:tabs>
        <w:spacing w:after="0" w:line="240" w:lineRule="auto"/>
        <w:ind w:firstLine="567"/>
        <w:jc w:val="both"/>
        <w:rPr>
          <w:rFonts w:ascii="Times New Roman" w:eastAsia="Times New Roman" w:hAnsi="Times New Roman" w:cs="Times New Roman"/>
          <w:color w:val="000000" w:themeColor="text1"/>
          <w:sz w:val="28"/>
          <w:szCs w:val="28"/>
          <w:lang w:eastAsia="ru-RU"/>
        </w:rPr>
      </w:pPr>
      <w:r w:rsidRPr="000C34D0">
        <w:rPr>
          <w:rFonts w:ascii="Times New Roman" w:eastAsia="Times New Roman" w:hAnsi="Times New Roman" w:cs="Times New Roman"/>
          <w:color w:val="000000" w:themeColor="text1"/>
          <w:sz w:val="28"/>
          <w:szCs w:val="28"/>
          <w:lang w:eastAsia="ru-RU"/>
        </w:rPr>
        <w:t>Для группы развитых стран с высоким уровнем благосостояния населения характер</w:t>
      </w:r>
      <w:r w:rsidR="003D30A0" w:rsidRPr="000C34D0">
        <w:rPr>
          <w:rFonts w:ascii="Times New Roman" w:eastAsia="Times New Roman" w:hAnsi="Times New Roman" w:cs="Times New Roman"/>
          <w:color w:val="000000" w:themeColor="text1"/>
          <w:sz w:val="28"/>
          <w:szCs w:val="28"/>
          <w:lang w:eastAsia="ru-RU"/>
        </w:rPr>
        <w:t xml:space="preserve"> </w:t>
      </w:r>
      <w:proofErr w:type="spellStart"/>
      <w:r w:rsidRPr="000C34D0">
        <w:rPr>
          <w:rFonts w:ascii="Times New Roman" w:eastAsia="Times New Roman" w:hAnsi="Times New Roman" w:cs="Times New Roman"/>
          <w:color w:val="000000" w:themeColor="text1"/>
          <w:sz w:val="28"/>
          <w:szCs w:val="28"/>
          <w:lang w:eastAsia="ru-RU"/>
        </w:rPr>
        <w:t>наукорененность</w:t>
      </w:r>
      <w:proofErr w:type="spellEnd"/>
      <w:r w:rsidRPr="000C34D0">
        <w:rPr>
          <w:rFonts w:ascii="Times New Roman" w:eastAsia="Times New Roman" w:hAnsi="Times New Roman" w:cs="Times New Roman"/>
          <w:color w:val="000000" w:themeColor="text1"/>
          <w:sz w:val="28"/>
          <w:szCs w:val="28"/>
          <w:lang w:eastAsia="ru-RU"/>
        </w:rPr>
        <w:t xml:space="preserve"> идеи социального предпринимательства в жизни сообществ. Неформальные нормы и традиции института религии и гражданского общества создают поддержку для ежедневных и обыденных практик. Официальные институты государства, образования и бизнеса с его </w:t>
      </w:r>
      <w:r w:rsidRPr="000C34D0">
        <w:rPr>
          <w:rFonts w:ascii="Times New Roman" w:eastAsia="Times New Roman" w:hAnsi="Times New Roman" w:cs="Times New Roman"/>
          <w:color w:val="000000" w:themeColor="text1"/>
          <w:sz w:val="28"/>
          <w:szCs w:val="28"/>
          <w:lang w:eastAsia="ru-RU"/>
        </w:rPr>
        <w:lastRenderedPageBreak/>
        <w:t xml:space="preserve">традициями филантропии обеспечивают многоуровневую поддержку явления социального предпринимательства. </w:t>
      </w:r>
    </w:p>
    <w:p w:rsidR="006313E4" w:rsidRPr="000C34D0" w:rsidRDefault="006313E4" w:rsidP="006313E4">
      <w:pPr>
        <w:shd w:val="clear" w:color="auto" w:fill="FFFFFF"/>
        <w:tabs>
          <w:tab w:val="left" w:pos="0"/>
        </w:tabs>
        <w:spacing w:after="0" w:line="240" w:lineRule="auto"/>
        <w:ind w:firstLine="567"/>
        <w:jc w:val="both"/>
        <w:rPr>
          <w:rFonts w:ascii="Times New Roman" w:eastAsia="Times New Roman" w:hAnsi="Times New Roman" w:cs="Times New Roman"/>
          <w:color w:val="000000" w:themeColor="text1"/>
          <w:sz w:val="28"/>
          <w:szCs w:val="28"/>
          <w:lang w:eastAsia="ru-RU"/>
        </w:rPr>
      </w:pPr>
      <w:r w:rsidRPr="000C34D0">
        <w:rPr>
          <w:rFonts w:ascii="Times New Roman" w:eastAsia="Times New Roman" w:hAnsi="Times New Roman" w:cs="Times New Roman"/>
          <w:color w:val="000000" w:themeColor="text1"/>
          <w:sz w:val="28"/>
          <w:szCs w:val="28"/>
          <w:lang w:eastAsia="ru-RU"/>
        </w:rPr>
        <w:t xml:space="preserve">Для группы стран с высоким уровнем бедности, социальной </w:t>
      </w:r>
      <w:proofErr w:type="spellStart"/>
      <w:r w:rsidRPr="000C34D0">
        <w:rPr>
          <w:rFonts w:ascii="Times New Roman" w:eastAsia="Times New Roman" w:hAnsi="Times New Roman" w:cs="Times New Roman"/>
          <w:color w:val="000000" w:themeColor="text1"/>
          <w:sz w:val="28"/>
          <w:szCs w:val="28"/>
          <w:lang w:eastAsia="ru-RU"/>
        </w:rPr>
        <w:t>эксклюзии</w:t>
      </w:r>
      <w:proofErr w:type="spellEnd"/>
      <w:r w:rsidRPr="000C34D0">
        <w:rPr>
          <w:rFonts w:ascii="Times New Roman" w:eastAsia="Times New Roman" w:hAnsi="Times New Roman" w:cs="Times New Roman"/>
          <w:color w:val="000000" w:themeColor="text1"/>
          <w:sz w:val="28"/>
          <w:szCs w:val="28"/>
          <w:lang w:eastAsia="ru-RU"/>
        </w:rPr>
        <w:t xml:space="preserve"> и ограниченными возможностями получения социальных услуг характерны традиции социальной ответственности и обеспечение доступа широких масс граждан к земле, освоение новых и недорогих аграрных технологий, переработку доступных и дешевых растительных ресурсов и антропогенных отходов с целью производства продукции для рынка. Эти проекты финансируются и поддерживаются благотворительными фондами развитых стран. Необходимо отметить, что именно в этих странах были задуманы и реализованы оригинальные проекты, которые теперь растиражированы по всему миру и предлага</w:t>
      </w:r>
      <w:r w:rsidR="002935E4" w:rsidRPr="000C34D0">
        <w:rPr>
          <w:rFonts w:ascii="Times New Roman" w:eastAsia="Times New Roman" w:hAnsi="Times New Roman" w:cs="Times New Roman"/>
          <w:color w:val="000000" w:themeColor="text1"/>
          <w:sz w:val="28"/>
          <w:szCs w:val="28"/>
          <w:lang w:eastAsia="ru-RU"/>
        </w:rPr>
        <w:t>ю</w:t>
      </w:r>
      <w:r w:rsidRPr="000C34D0">
        <w:rPr>
          <w:rFonts w:ascii="Times New Roman" w:eastAsia="Times New Roman" w:hAnsi="Times New Roman" w:cs="Times New Roman"/>
          <w:color w:val="000000" w:themeColor="text1"/>
          <w:sz w:val="28"/>
          <w:szCs w:val="28"/>
          <w:lang w:eastAsia="ru-RU"/>
        </w:rPr>
        <w:t xml:space="preserve">т инновационный способ использования бесплатных или дешевых ресурсов. </w:t>
      </w:r>
    </w:p>
    <w:p w:rsidR="006313E4" w:rsidRPr="000C34D0" w:rsidRDefault="006313E4" w:rsidP="006313E4">
      <w:pPr>
        <w:tabs>
          <w:tab w:val="left" w:pos="567"/>
          <w:tab w:val="left" w:pos="851"/>
        </w:tabs>
        <w:spacing w:after="0" w:line="240" w:lineRule="auto"/>
        <w:ind w:firstLine="567"/>
        <w:contextualSpacing/>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В странах</w:t>
      </w:r>
      <w:r w:rsidR="00BA184C" w:rsidRPr="000C34D0">
        <w:rPr>
          <w:rFonts w:ascii="Times New Roman" w:hAnsi="Times New Roman" w:cs="Times New Roman"/>
          <w:color w:val="000000" w:themeColor="text1"/>
          <w:sz w:val="28"/>
          <w:szCs w:val="28"/>
        </w:rPr>
        <w:t xml:space="preserve"> с постсоциалистической экономикой с</w:t>
      </w:r>
      <w:r w:rsidRPr="000C34D0">
        <w:rPr>
          <w:rFonts w:ascii="Times New Roman" w:hAnsi="Times New Roman" w:cs="Times New Roman"/>
          <w:color w:val="000000" w:themeColor="text1"/>
          <w:sz w:val="28"/>
          <w:szCs w:val="28"/>
        </w:rPr>
        <w:t xml:space="preserve">овременные тенденции позволяют говорить об освоении некоммерческим сектором эффективных практик </w:t>
      </w:r>
      <w:r w:rsidR="00BA184C" w:rsidRPr="000C34D0">
        <w:rPr>
          <w:rFonts w:ascii="Times New Roman" w:hAnsi="Times New Roman" w:cs="Times New Roman"/>
          <w:color w:val="000000" w:themeColor="text1"/>
          <w:sz w:val="28"/>
          <w:szCs w:val="28"/>
        </w:rPr>
        <w:t>развитых стран с учетом исторически</w:t>
      </w:r>
      <w:r w:rsidR="00442D09">
        <w:rPr>
          <w:rFonts w:ascii="Times New Roman" w:hAnsi="Times New Roman" w:cs="Times New Roman"/>
          <w:color w:val="000000" w:themeColor="text1"/>
          <w:sz w:val="28"/>
          <w:szCs w:val="28"/>
        </w:rPr>
        <w:t>–</w:t>
      </w:r>
      <w:r w:rsidR="00BA184C" w:rsidRPr="000C34D0">
        <w:rPr>
          <w:rFonts w:ascii="Times New Roman" w:hAnsi="Times New Roman" w:cs="Times New Roman"/>
          <w:color w:val="000000" w:themeColor="text1"/>
          <w:sz w:val="28"/>
          <w:szCs w:val="28"/>
        </w:rPr>
        <w:t>сложившихся норм и традиций поддержки социально</w:t>
      </w:r>
      <w:r w:rsidR="00442D09">
        <w:rPr>
          <w:rFonts w:ascii="Times New Roman" w:hAnsi="Times New Roman" w:cs="Times New Roman"/>
          <w:color w:val="000000" w:themeColor="text1"/>
          <w:sz w:val="28"/>
          <w:szCs w:val="28"/>
        </w:rPr>
        <w:t>–</w:t>
      </w:r>
      <w:r w:rsidR="00BA184C" w:rsidRPr="000C34D0">
        <w:rPr>
          <w:rFonts w:ascii="Times New Roman" w:hAnsi="Times New Roman" w:cs="Times New Roman"/>
          <w:color w:val="000000" w:themeColor="text1"/>
          <w:sz w:val="28"/>
          <w:szCs w:val="28"/>
        </w:rPr>
        <w:t xml:space="preserve">уязвимых групп общества. </w:t>
      </w:r>
      <w:r w:rsidRPr="000C34D0">
        <w:rPr>
          <w:rFonts w:ascii="Times New Roman" w:hAnsi="Times New Roman" w:cs="Times New Roman"/>
          <w:color w:val="000000" w:themeColor="text1"/>
          <w:sz w:val="28"/>
          <w:szCs w:val="28"/>
        </w:rPr>
        <w:t>К настоящему времени в</w:t>
      </w:r>
      <w:r w:rsidR="00BA184C" w:rsidRPr="000C34D0">
        <w:rPr>
          <w:rFonts w:ascii="Times New Roman" w:hAnsi="Times New Roman" w:cs="Times New Roman"/>
          <w:color w:val="000000" w:themeColor="text1"/>
          <w:sz w:val="28"/>
          <w:szCs w:val="28"/>
        </w:rPr>
        <w:t>о многих странах е</w:t>
      </w:r>
      <w:r w:rsidRPr="000C34D0">
        <w:rPr>
          <w:rFonts w:ascii="Times New Roman" w:hAnsi="Times New Roman" w:cs="Times New Roman"/>
          <w:color w:val="000000" w:themeColor="text1"/>
          <w:sz w:val="28"/>
          <w:szCs w:val="28"/>
        </w:rPr>
        <w:t xml:space="preserve">сть активные благотворительные фонды и университетские ресурсы для развития малого/среднего бизнеса по моделям социального предпринимательства. </w:t>
      </w:r>
    </w:p>
    <w:p w:rsidR="00E321B1" w:rsidRPr="000C34D0" w:rsidRDefault="00E321B1" w:rsidP="00E321B1">
      <w:pPr>
        <w:pStyle w:val="a3"/>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2. Построение типологии социального предпринимательства </w:t>
      </w:r>
      <w:r w:rsidR="008C7A4C" w:rsidRPr="000C34D0">
        <w:rPr>
          <w:rFonts w:ascii="Times New Roman" w:hAnsi="Times New Roman" w:cs="Times New Roman"/>
          <w:color w:val="000000" w:themeColor="text1"/>
          <w:sz w:val="28"/>
          <w:szCs w:val="28"/>
        </w:rPr>
        <w:t>может быть сделано с разными целями (познания явления, нормативно</w:t>
      </w:r>
      <w:r w:rsidR="00442D09">
        <w:rPr>
          <w:rFonts w:ascii="Times New Roman" w:hAnsi="Times New Roman" w:cs="Times New Roman"/>
          <w:color w:val="000000" w:themeColor="text1"/>
          <w:sz w:val="28"/>
          <w:szCs w:val="28"/>
        </w:rPr>
        <w:t>–</w:t>
      </w:r>
      <w:r w:rsidR="008C7A4C" w:rsidRPr="000C34D0">
        <w:rPr>
          <w:rFonts w:ascii="Times New Roman" w:hAnsi="Times New Roman" w:cs="Times New Roman"/>
          <w:color w:val="000000" w:themeColor="text1"/>
          <w:sz w:val="28"/>
          <w:szCs w:val="28"/>
        </w:rPr>
        <w:t xml:space="preserve">правового регулирования, разработки государственных программ развития и т.д.) соответственно в основу могут быть положены разные признаки. </w:t>
      </w:r>
    </w:p>
    <w:p w:rsidR="00E321B1" w:rsidRPr="000C34D0" w:rsidRDefault="00E321B1" w:rsidP="00E321B1">
      <w:pPr>
        <w:pStyle w:val="a3"/>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Фундаментальные характеристики социального предпринимательства в настоящее время определяются мировым </w:t>
      </w:r>
      <w:r w:rsidR="008C7A4C" w:rsidRPr="000C34D0">
        <w:rPr>
          <w:rFonts w:ascii="Times New Roman" w:hAnsi="Times New Roman" w:cs="Times New Roman"/>
          <w:color w:val="000000" w:themeColor="text1"/>
          <w:sz w:val="28"/>
          <w:szCs w:val="28"/>
        </w:rPr>
        <w:t xml:space="preserve">научным </w:t>
      </w:r>
      <w:r w:rsidRPr="000C34D0">
        <w:rPr>
          <w:rFonts w:ascii="Times New Roman" w:hAnsi="Times New Roman" w:cs="Times New Roman"/>
          <w:color w:val="000000" w:themeColor="text1"/>
          <w:sz w:val="28"/>
          <w:szCs w:val="28"/>
        </w:rPr>
        <w:t xml:space="preserve">сообществом </w:t>
      </w:r>
      <w:r w:rsidR="008C7A4C" w:rsidRPr="000C34D0">
        <w:rPr>
          <w:rFonts w:ascii="Times New Roman" w:hAnsi="Times New Roman" w:cs="Times New Roman"/>
          <w:color w:val="000000" w:themeColor="text1"/>
          <w:sz w:val="28"/>
          <w:szCs w:val="28"/>
        </w:rPr>
        <w:t>в составе следующих признаков</w:t>
      </w:r>
      <w:r w:rsidRPr="000C34D0">
        <w:rPr>
          <w:rFonts w:ascii="Times New Roman" w:hAnsi="Times New Roman" w:cs="Times New Roman"/>
          <w:color w:val="000000" w:themeColor="text1"/>
          <w:sz w:val="28"/>
          <w:szCs w:val="28"/>
        </w:rPr>
        <w:t xml:space="preserve">: </w:t>
      </w:r>
    </w:p>
    <w:p w:rsidR="00E321B1" w:rsidRPr="000C34D0" w:rsidRDefault="00E321B1" w:rsidP="00D7652E">
      <w:pPr>
        <w:pStyle w:val="a3"/>
        <w:numPr>
          <w:ilvl w:val="0"/>
          <w:numId w:val="24"/>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социальная миссия и социальная направленность конечных результатов;</w:t>
      </w:r>
    </w:p>
    <w:p w:rsidR="00E321B1" w:rsidRPr="000C34D0" w:rsidRDefault="00E321B1" w:rsidP="00D7652E">
      <w:pPr>
        <w:pStyle w:val="a3"/>
        <w:numPr>
          <w:ilvl w:val="0"/>
          <w:numId w:val="24"/>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наличие источников финансирования от реализации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проектов</w:t>
      </w:r>
      <w:proofErr w:type="gramEnd"/>
      <w:r w:rsidRPr="000C34D0">
        <w:rPr>
          <w:rFonts w:ascii="Times New Roman" w:hAnsi="Times New Roman" w:cs="Times New Roman"/>
          <w:color w:val="000000" w:themeColor="text1"/>
          <w:sz w:val="28"/>
          <w:szCs w:val="28"/>
        </w:rPr>
        <w:t>, обеспечивающих устойчивость деятельности;</w:t>
      </w:r>
    </w:p>
    <w:p w:rsidR="00E321B1" w:rsidRPr="000C34D0" w:rsidRDefault="00E321B1" w:rsidP="00D7652E">
      <w:pPr>
        <w:pStyle w:val="a3"/>
        <w:numPr>
          <w:ilvl w:val="0"/>
          <w:numId w:val="24"/>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инновационный подход в решении социальных проблем общества, которые являются «провалами» как рынка, так и государства.</w:t>
      </w:r>
    </w:p>
    <w:p w:rsidR="00E321B1" w:rsidRPr="000C34D0" w:rsidRDefault="008C7A4C" w:rsidP="00E321B1">
      <w:pPr>
        <w:pStyle w:val="a3"/>
        <w:tabs>
          <w:tab w:val="left" w:pos="567"/>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Если реализуется широкая концепция стимулирования социального предпринимательства, то признак «</w:t>
      </w:r>
      <w:proofErr w:type="spellStart"/>
      <w:r w:rsidRPr="000C34D0">
        <w:rPr>
          <w:rFonts w:ascii="Times New Roman" w:hAnsi="Times New Roman" w:cs="Times New Roman"/>
          <w:color w:val="000000" w:themeColor="text1"/>
          <w:sz w:val="28"/>
          <w:szCs w:val="28"/>
        </w:rPr>
        <w:t>инновационности</w:t>
      </w:r>
      <w:proofErr w:type="spellEnd"/>
      <w:r w:rsidRPr="000C34D0">
        <w:rPr>
          <w:rFonts w:ascii="Times New Roman" w:hAnsi="Times New Roman" w:cs="Times New Roman"/>
          <w:color w:val="000000" w:themeColor="text1"/>
          <w:sz w:val="28"/>
          <w:szCs w:val="28"/>
        </w:rPr>
        <w:t>» может не фиксироваться в качестве критерия</w:t>
      </w:r>
      <w:r w:rsidR="00E321B1" w:rsidRPr="000C34D0">
        <w:rPr>
          <w:rFonts w:ascii="Times New Roman" w:hAnsi="Times New Roman" w:cs="Times New Roman"/>
          <w:color w:val="000000" w:themeColor="text1"/>
          <w:sz w:val="28"/>
          <w:szCs w:val="28"/>
        </w:rPr>
        <w:t xml:space="preserve">. </w:t>
      </w:r>
    </w:p>
    <w:p w:rsidR="00E321B1" w:rsidRPr="000C34D0" w:rsidRDefault="008C7A4C" w:rsidP="00E321B1">
      <w:pPr>
        <w:pStyle w:val="a3"/>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Универсальной и наиболее часто используемой является типология </w:t>
      </w:r>
      <w:proofErr w:type="spellStart"/>
      <w:r w:rsidR="00E321B1" w:rsidRPr="000C34D0">
        <w:rPr>
          <w:rFonts w:ascii="Times New Roman" w:hAnsi="Times New Roman" w:cs="Times New Roman"/>
          <w:color w:val="000000" w:themeColor="text1"/>
          <w:sz w:val="28"/>
          <w:szCs w:val="28"/>
        </w:rPr>
        <w:t>К.Альтер</w:t>
      </w:r>
      <w:proofErr w:type="spellEnd"/>
      <w:r w:rsidRPr="000C34D0">
        <w:rPr>
          <w:rFonts w:ascii="Times New Roman" w:hAnsi="Times New Roman" w:cs="Times New Roman"/>
          <w:color w:val="000000" w:themeColor="text1"/>
          <w:sz w:val="28"/>
          <w:szCs w:val="28"/>
        </w:rPr>
        <w:t xml:space="preserve">, выделяющая четыре группы </w:t>
      </w:r>
      <w:r w:rsidR="00E321B1" w:rsidRPr="000C34D0">
        <w:rPr>
          <w:rFonts w:ascii="Times New Roman" w:hAnsi="Times New Roman" w:cs="Times New Roman"/>
          <w:color w:val="000000" w:themeColor="text1"/>
          <w:sz w:val="28"/>
          <w:szCs w:val="28"/>
        </w:rPr>
        <w:t xml:space="preserve">с четкими критериями разграничения </w:t>
      </w:r>
      <w:r w:rsidR="009C0C48" w:rsidRPr="000C34D0">
        <w:rPr>
          <w:rFonts w:ascii="Times New Roman" w:hAnsi="Times New Roman" w:cs="Times New Roman"/>
          <w:color w:val="000000" w:themeColor="text1"/>
          <w:sz w:val="28"/>
          <w:szCs w:val="28"/>
        </w:rPr>
        <w:t xml:space="preserve">четырех </w:t>
      </w:r>
      <w:r w:rsidR="00E321B1" w:rsidRPr="000C34D0">
        <w:rPr>
          <w:rFonts w:ascii="Times New Roman" w:hAnsi="Times New Roman" w:cs="Times New Roman"/>
          <w:color w:val="000000" w:themeColor="text1"/>
          <w:sz w:val="28"/>
          <w:szCs w:val="28"/>
        </w:rPr>
        <w:t>типов</w:t>
      </w:r>
      <w:r w:rsidR="009C0C48" w:rsidRPr="000C34D0">
        <w:rPr>
          <w:rFonts w:ascii="Times New Roman" w:hAnsi="Times New Roman" w:cs="Times New Roman"/>
          <w:color w:val="000000" w:themeColor="text1"/>
          <w:sz w:val="28"/>
          <w:szCs w:val="28"/>
        </w:rPr>
        <w:t>:</w:t>
      </w:r>
    </w:p>
    <w:p w:rsidR="00E321B1" w:rsidRPr="000C34D0" w:rsidRDefault="00E321B1" w:rsidP="00D7652E">
      <w:pPr>
        <w:pStyle w:val="a3"/>
        <w:numPr>
          <w:ilvl w:val="0"/>
          <w:numId w:val="14"/>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НКО с постоянным доходом;</w:t>
      </w:r>
    </w:p>
    <w:p w:rsidR="00E321B1" w:rsidRPr="000C34D0" w:rsidRDefault="00E321B1" w:rsidP="00D7652E">
      <w:pPr>
        <w:pStyle w:val="a3"/>
        <w:numPr>
          <w:ilvl w:val="0"/>
          <w:numId w:val="14"/>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Социальное предпринимательство; </w:t>
      </w:r>
    </w:p>
    <w:p w:rsidR="00E321B1" w:rsidRPr="000C34D0" w:rsidRDefault="00E321B1" w:rsidP="00D7652E">
      <w:pPr>
        <w:pStyle w:val="a3"/>
        <w:numPr>
          <w:ilvl w:val="0"/>
          <w:numId w:val="14"/>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Социально</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ответственный бизнес;</w:t>
      </w:r>
    </w:p>
    <w:p w:rsidR="00E321B1" w:rsidRPr="000C34D0" w:rsidRDefault="00E321B1" w:rsidP="00D7652E">
      <w:pPr>
        <w:pStyle w:val="a3"/>
        <w:numPr>
          <w:ilvl w:val="0"/>
          <w:numId w:val="14"/>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Компании, практикующие социальную ответственность.</w:t>
      </w:r>
    </w:p>
    <w:p w:rsidR="00E321B1" w:rsidRPr="000C34D0" w:rsidRDefault="00E321B1" w:rsidP="00E321B1">
      <w:pPr>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lastRenderedPageBreak/>
        <w:t xml:space="preserve">Критерий в виде решаемых организацией проблем, как это было предложено </w:t>
      </w:r>
      <w:proofErr w:type="spellStart"/>
      <w:r w:rsidRPr="000C34D0">
        <w:rPr>
          <w:rFonts w:ascii="Times New Roman" w:hAnsi="Times New Roman" w:cs="Times New Roman"/>
          <w:color w:val="000000" w:themeColor="text1"/>
          <w:sz w:val="28"/>
          <w:szCs w:val="28"/>
        </w:rPr>
        <w:t>Дж</w:t>
      </w:r>
      <w:proofErr w:type="gramStart"/>
      <w:r w:rsidRPr="000C34D0">
        <w:rPr>
          <w:rFonts w:ascii="Times New Roman" w:hAnsi="Times New Roman" w:cs="Times New Roman"/>
          <w:color w:val="000000" w:themeColor="text1"/>
          <w:sz w:val="28"/>
          <w:szCs w:val="28"/>
        </w:rPr>
        <w:t>.М</w:t>
      </w:r>
      <w:proofErr w:type="gramEnd"/>
      <w:r w:rsidRPr="000C34D0">
        <w:rPr>
          <w:rFonts w:ascii="Times New Roman" w:hAnsi="Times New Roman" w:cs="Times New Roman"/>
          <w:color w:val="000000" w:themeColor="text1"/>
          <w:sz w:val="28"/>
          <w:szCs w:val="28"/>
        </w:rPr>
        <w:t>эйр</w:t>
      </w:r>
      <w:proofErr w:type="spellEnd"/>
      <w:r w:rsidRPr="000C34D0">
        <w:rPr>
          <w:rFonts w:ascii="Times New Roman" w:hAnsi="Times New Roman" w:cs="Times New Roman"/>
          <w:color w:val="000000" w:themeColor="text1"/>
          <w:sz w:val="28"/>
          <w:szCs w:val="28"/>
        </w:rPr>
        <w:t xml:space="preserve"> и </w:t>
      </w:r>
      <w:proofErr w:type="spellStart"/>
      <w:r w:rsidRPr="000C34D0">
        <w:rPr>
          <w:rFonts w:ascii="Times New Roman" w:hAnsi="Times New Roman" w:cs="Times New Roman"/>
          <w:color w:val="000000" w:themeColor="text1"/>
          <w:sz w:val="28"/>
          <w:szCs w:val="28"/>
        </w:rPr>
        <w:t>Дж.Баттилана</w:t>
      </w:r>
      <w:proofErr w:type="spellEnd"/>
      <w:r w:rsidRPr="000C34D0">
        <w:rPr>
          <w:rFonts w:ascii="Times New Roman" w:hAnsi="Times New Roman" w:cs="Times New Roman"/>
          <w:color w:val="000000" w:themeColor="text1"/>
          <w:sz w:val="28"/>
          <w:szCs w:val="28"/>
        </w:rPr>
        <w:t xml:space="preserve"> тоже может иметь место как перечень возможных областей экономики, в которых действуют социальные предприниматели. </w:t>
      </w:r>
    </w:p>
    <w:p w:rsidR="00E321B1" w:rsidRPr="000C34D0" w:rsidRDefault="009C0C48" w:rsidP="00E321B1">
      <w:pPr>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Для разработки социально</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приемлемой типологии для казахстанской экономики мы предлагаем </w:t>
      </w:r>
      <w:r w:rsidR="00E321B1" w:rsidRPr="000C34D0">
        <w:rPr>
          <w:rFonts w:ascii="Times New Roman" w:hAnsi="Times New Roman" w:cs="Times New Roman"/>
          <w:color w:val="000000" w:themeColor="text1"/>
          <w:sz w:val="28"/>
          <w:szCs w:val="28"/>
        </w:rPr>
        <w:t xml:space="preserve">уточнения </w:t>
      </w:r>
      <w:r w:rsidRPr="000C34D0">
        <w:rPr>
          <w:rFonts w:ascii="Times New Roman" w:hAnsi="Times New Roman" w:cs="Times New Roman"/>
          <w:color w:val="000000" w:themeColor="text1"/>
          <w:sz w:val="28"/>
          <w:szCs w:val="28"/>
        </w:rPr>
        <w:t xml:space="preserve">в </w:t>
      </w:r>
      <w:r w:rsidR="00E321B1" w:rsidRPr="000C34D0">
        <w:rPr>
          <w:rFonts w:ascii="Times New Roman" w:hAnsi="Times New Roman" w:cs="Times New Roman"/>
          <w:color w:val="000000" w:themeColor="text1"/>
          <w:sz w:val="28"/>
          <w:szCs w:val="28"/>
        </w:rPr>
        <w:t>типологи</w:t>
      </w:r>
      <w:r w:rsidRPr="000C34D0">
        <w:rPr>
          <w:rFonts w:ascii="Times New Roman" w:hAnsi="Times New Roman" w:cs="Times New Roman"/>
          <w:color w:val="000000" w:themeColor="text1"/>
          <w:sz w:val="28"/>
          <w:szCs w:val="28"/>
        </w:rPr>
        <w:t>ю</w:t>
      </w:r>
      <w:r w:rsidR="00E321B1" w:rsidRPr="000C34D0">
        <w:rPr>
          <w:rFonts w:ascii="Times New Roman" w:hAnsi="Times New Roman" w:cs="Times New Roman"/>
          <w:color w:val="000000" w:themeColor="text1"/>
          <w:sz w:val="28"/>
          <w:szCs w:val="28"/>
        </w:rPr>
        <w:t xml:space="preserve"> К. Альтер. С нашей точки зрения целесообразно различать форму присвоения первичного социального эффекта целевыми группами, проблемы которых собственно и решает социальное предпринимательство. </w:t>
      </w:r>
    </w:p>
    <w:p w:rsidR="00E321B1" w:rsidRPr="000C34D0" w:rsidRDefault="00E321B1" w:rsidP="00E321B1">
      <w:pPr>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Критерий «форма присвоения первичного эффекта» отражает возможности целевых групп в повышении своего благосостояния с точки зрения активного или пассивного участия. </w:t>
      </w:r>
    </w:p>
    <w:p w:rsidR="00E321B1" w:rsidRPr="000C34D0" w:rsidRDefault="00E321B1" w:rsidP="00E321B1">
      <w:pPr>
        <w:spacing w:after="0" w:line="240" w:lineRule="auto"/>
        <w:ind w:left="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Эти возможности нами определены следующим образом:</w:t>
      </w:r>
    </w:p>
    <w:p w:rsidR="00E321B1" w:rsidRPr="000C34D0" w:rsidRDefault="00E321B1" w:rsidP="00F176B9">
      <w:pPr>
        <w:pStyle w:val="a3"/>
        <w:numPr>
          <w:ilvl w:val="0"/>
          <w:numId w:val="31"/>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Для НКО, имеющих деятельность с регулярным доходом целевыми группами социальный эффект присваивается в форме заработной платы (если есть трудовое участие) или бесплатных благ от НКО.</w:t>
      </w:r>
    </w:p>
    <w:p w:rsidR="00E321B1" w:rsidRPr="000C34D0" w:rsidRDefault="00E321B1" w:rsidP="00F176B9">
      <w:pPr>
        <w:pStyle w:val="a3"/>
        <w:numPr>
          <w:ilvl w:val="0"/>
          <w:numId w:val="31"/>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Для социальных предприятий или хозяйствующих субъектов разных форм собственности присвоение социального эффекта осуществляется целевыми группами в форме заработной платы, а возможно и части дохода фирмы согласно трудовому участию.</w:t>
      </w:r>
    </w:p>
    <w:p w:rsidR="00E321B1" w:rsidRPr="000C34D0" w:rsidRDefault="00E321B1" w:rsidP="00F176B9">
      <w:pPr>
        <w:pStyle w:val="a3"/>
        <w:numPr>
          <w:ilvl w:val="0"/>
          <w:numId w:val="31"/>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Для социально ответственного бизнеса возможно присвоение социального эффекта в натуральной форме (услуги или товары со скидками или бесплатно), а возможно в форме заработной платы при трудовом участии. </w:t>
      </w:r>
    </w:p>
    <w:p w:rsidR="00E321B1" w:rsidRPr="000C34D0" w:rsidRDefault="00E321B1" w:rsidP="00F176B9">
      <w:pPr>
        <w:pStyle w:val="a3"/>
        <w:numPr>
          <w:ilvl w:val="0"/>
          <w:numId w:val="31"/>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Для компаний, практикующих социальную ответственность, присвоение социального эффекта целевыми группами возможно в форме благ от НКО, финансируемых через благотворительные фонды. </w:t>
      </w:r>
    </w:p>
    <w:p w:rsidR="00E321B1" w:rsidRPr="000C34D0" w:rsidRDefault="00E321B1" w:rsidP="00E321B1">
      <w:pPr>
        <w:tabs>
          <w:tab w:val="left" w:pos="567"/>
          <w:tab w:val="left" w:pos="851"/>
        </w:tabs>
        <w:spacing w:after="0" w:line="240" w:lineRule="auto"/>
        <w:ind w:firstLine="567"/>
        <w:contextualSpacing/>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Можно сделать вывод, что активные формы участия целевых групп в повышении своего благосостояния реализуются у 1,2,3 типов, что дает им преимущество в получении определенных льгот со стороны государства</w:t>
      </w:r>
      <w:r w:rsidR="009C0C48" w:rsidRPr="000C34D0">
        <w:rPr>
          <w:rFonts w:ascii="Times New Roman" w:hAnsi="Times New Roman" w:cs="Times New Roman"/>
          <w:color w:val="000000" w:themeColor="text1"/>
          <w:sz w:val="28"/>
          <w:szCs w:val="28"/>
        </w:rPr>
        <w:t xml:space="preserve"> и меры стимулирования целесообразно направить в основном на эти группы. </w:t>
      </w:r>
    </w:p>
    <w:p w:rsidR="00E321B1" w:rsidRPr="000C34D0" w:rsidRDefault="00E321B1" w:rsidP="00E321B1">
      <w:pPr>
        <w:tabs>
          <w:tab w:val="left" w:pos="567"/>
          <w:tab w:val="left" w:pos="851"/>
        </w:tabs>
        <w:spacing w:after="0" w:line="240" w:lineRule="auto"/>
        <w:ind w:firstLine="567"/>
        <w:contextualSpacing/>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С учетом критерия «форма присвоения первичного эффекта» нами разработана социально</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приемлемая для Казахстана классификация типов социального предпринимательства, как вида экономической деятельности.</w:t>
      </w:r>
    </w:p>
    <w:p w:rsidR="00CF15F8" w:rsidRPr="000C34D0" w:rsidRDefault="00956A27" w:rsidP="006313E4">
      <w:pPr>
        <w:pStyle w:val="a3"/>
        <w:tabs>
          <w:tab w:val="left" w:pos="0"/>
          <w:tab w:val="left" w:pos="567"/>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3. </w:t>
      </w:r>
      <w:r w:rsidR="00CF15F8" w:rsidRPr="000C34D0">
        <w:rPr>
          <w:rFonts w:ascii="Times New Roman" w:hAnsi="Times New Roman" w:cs="Times New Roman"/>
          <w:color w:val="000000" w:themeColor="text1"/>
          <w:sz w:val="28"/>
          <w:szCs w:val="28"/>
        </w:rPr>
        <w:t>Практика регулирования социального предпринимательства</w:t>
      </w:r>
      <w:r w:rsidRPr="000C34D0">
        <w:rPr>
          <w:rFonts w:ascii="Times New Roman" w:hAnsi="Times New Roman" w:cs="Times New Roman"/>
          <w:color w:val="000000" w:themeColor="text1"/>
          <w:sz w:val="28"/>
          <w:szCs w:val="28"/>
        </w:rPr>
        <w:t xml:space="preserve"> оформилась в виде нормативно</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правовых актов в большинстве стран ОЭСР.</w:t>
      </w:r>
    </w:p>
    <w:p w:rsidR="006313E4" w:rsidRPr="000C34D0" w:rsidRDefault="006313E4" w:rsidP="006313E4">
      <w:pPr>
        <w:pStyle w:val="a3"/>
        <w:tabs>
          <w:tab w:val="left" w:pos="0"/>
          <w:tab w:val="left" w:pos="567"/>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Развитые страны рассматривают социально предпринимательство в рамках более общей концепции социальной экономики. К сектору социальной экономики относятся организации всех форм собственности, которые работают в интересах своих членов, пользователей или широкой общественности, а не только для получения прибыли, производя рыночную или нерыночную продукцию/услуги. </w:t>
      </w:r>
    </w:p>
    <w:p w:rsidR="006313E4" w:rsidRPr="000C34D0" w:rsidRDefault="006313E4" w:rsidP="006313E4">
      <w:pPr>
        <w:pStyle w:val="a3"/>
        <w:tabs>
          <w:tab w:val="left" w:pos="0"/>
          <w:tab w:val="left" w:pos="567"/>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В сектор входят четыре рассмотренных нами в параграфе 1.2 типа организаций: некоммерческие организации, социальные предприятия, социально</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ответственные предприятия и предприятия, практикующие социальную ответственность. </w:t>
      </w:r>
    </w:p>
    <w:p w:rsidR="006313E4" w:rsidRPr="000C34D0" w:rsidRDefault="006313E4" w:rsidP="006313E4">
      <w:pPr>
        <w:pStyle w:val="a3"/>
        <w:tabs>
          <w:tab w:val="left" w:pos="0"/>
          <w:tab w:val="left" w:pos="567"/>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lastRenderedPageBreak/>
        <w:t xml:space="preserve">Законодательство о социальном предпринимательстве </w:t>
      </w:r>
      <w:r w:rsidR="009C0C48" w:rsidRPr="000C34D0">
        <w:rPr>
          <w:rFonts w:ascii="Times New Roman" w:hAnsi="Times New Roman" w:cs="Times New Roman"/>
          <w:color w:val="000000" w:themeColor="text1"/>
          <w:sz w:val="28"/>
          <w:szCs w:val="28"/>
        </w:rPr>
        <w:t xml:space="preserve">в мировом пространстве </w:t>
      </w:r>
      <w:r w:rsidRPr="000C34D0">
        <w:rPr>
          <w:rFonts w:ascii="Times New Roman" w:hAnsi="Times New Roman" w:cs="Times New Roman"/>
          <w:color w:val="000000" w:themeColor="text1"/>
          <w:sz w:val="28"/>
          <w:szCs w:val="28"/>
        </w:rPr>
        <w:t xml:space="preserve">развивалось по двум вариантам: либо конкретная правовая форма регистрации в качестве особого типа кооператива или компании, либо юридическая квалификация состояния организации (статус, сертификат). </w:t>
      </w:r>
    </w:p>
    <w:p w:rsidR="006313E4" w:rsidRPr="000C34D0" w:rsidRDefault="006313E4" w:rsidP="006313E4">
      <w:pPr>
        <w:pStyle w:val="a3"/>
        <w:tabs>
          <w:tab w:val="left" w:pos="0"/>
          <w:tab w:val="left" w:pos="567"/>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Последний вариант принимают все больше стран и считают, что он дает больше возможностей для развития деятельности. Общим для всех стран является выделение статуса социального предприятия для разных юридических лиц: ассоциаций, фондов, кооперативов, частных компаний и других. В наиболее общей постановке вопроса, принципами деятельности социального предприятия, определяющими его особенности как субъекта права, определены:</w:t>
      </w:r>
    </w:p>
    <w:p w:rsidR="006313E4" w:rsidRPr="000C34D0" w:rsidRDefault="006313E4" w:rsidP="003D30A0">
      <w:pPr>
        <w:pStyle w:val="a3"/>
        <w:numPr>
          <w:ilvl w:val="0"/>
          <w:numId w:val="16"/>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автономная инициатива по решению социальной проблемы общества, не зависимая от государства и его администраций;</w:t>
      </w:r>
    </w:p>
    <w:p w:rsidR="006313E4" w:rsidRPr="000C34D0" w:rsidRDefault="006313E4" w:rsidP="003D30A0">
      <w:pPr>
        <w:pStyle w:val="a3"/>
        <w:numPr>
          <w:ilvl w:val="0"/>
          <w:numId w:val="16"/>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ориентация на рынок, но не только на рентабельность;</w:t>
      </w:r>
    </w:p>
    <w:p w:rsidR="006313E4" w:rsidRPr="000C34D0" w:rsidRDefault="006313E4" w:rsidP="003D30A0">
      <w:pPr>
        <w:pStyle w:val="a3"/>
        <w:numPr>
          <w:ilvl w:val="0"/>
          <w:numId w:val="16"/>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равенство всех членов организации и участие заинтересованных сторон в управлении;</w:t>
      </w:r>
    </w:p>
    <w:p w:rsidR="006313E4" w:rsidRPr="000C34D0" w:rsidRDefault="006313E4" w:rsidP="003D30A0">
      <w:pPr>
        <w:pStyle w:val="a3"/>
        <w:numPr>
          <w:ilvl w:val="0"/>
          <w:numId w:val="16"/>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прозрачнос</w:t>
      </w:r>
      <w:r w:rsidR="002935E4" w:rsidRPr="000C34D0">
        <w:rPr>
          <w:rFonts w:ascii="Times New Roman" w:hAnsi="Times New Roman" w:cs="Times New Roman"/>
          <w:color w:val="000000" w:themeColor="text1"/>
          <w:sz w:val="28"/>
          <w:szCs w:val="28"/>
        </w:rPr>
        <w:t>ть бизнеса и участие волонтеров.</w:t>
      </w:r>
    </w:p>
    <w:p w:rsidR="006313E4" w:rsidRPr="000C34D0" w:rsidRDefault="006313E4" w:rsidP="006313E4">
      <w:pPr>
        <w:pStyle w:val="a3"/>
        <w:tabs>
          <w:tab w:val="left" w:pos="0"/>
          <w:tab w:val="left" w:pos="567"/>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Статус дается организации при соблюдении ею ряда условий и ограничений, а в качестве поощрения, её деятельность поддерживается в большинстве стран финансовыми и нефинансовыми мерами. </w:t>
      </w:r>
    </w:p>
    <w:p w:rsidR="002935E4" w:rsidRPr="000C34D0" w:rsidRDefault="002935E4" w:rsidP="006313E4">
      <w:pPr>
        <w:pStyle w:val="a3"/>
        <w:tabs>
          <w:tab w:val="left" w:pos="0"/>
          <w:tab w:val="left" w:pos="567"/>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В результате, более открытая концепция с признанием статуса на основе критериев, согласно наблюдаемым эмпирическим тенденциям, является более успешной, т.к. имеет возможность привлекать большее число участников. Фактически это выбор статуса без навязывания конкретной организационно</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правовой формы. Многообразие доступных правовых форм, обусловленных традицией, типом бизнеса (</w:t>
      </w:r>
      <w:proofErr w:type="gramStart"/>
      <w:r w:rsidRPr="000C34D0">
        <w:rPr>
          <w:rFonts w:ascii="Times New Roman" w:hAnsi="Times New Roman" w:cs="Times New Roman"/>
          <w:color w:val="000000" w:themeColor="text1"/>
          <w:sz w:val="28"/>
          <w:szCs w:val="28"/>
        </w:rPr>
        <w:t>трудоемкий</w:t>
      </w:r>
      <w:proofErr w:type="gramEnd"/>
      <w:r w:rsidRPr="000C34D0">
        <w:rPr>
          <w:rFonts w:ascii="Times New Roman" w:hAnsi="Times New Roman" w:cs="Times New Roman"/>
          <w:color w:val="000000" w:themeColor="text1"/>
          <w:sz w:val="28"/>
          <w:szCs w:val="28"/>
        </w:rPr>
        <w:t xml:space="preserve"> или капиталоемкий), субъективными факторами (личность) позволяет вовлечь организацию в социальное предпринимательство без особенных юридических регистраций, а, следовательно, издержек. </w:t>
      </w:r>
    </w:p>
    <w:p w:rsidR="006313E4" w:rsidRPr="000C34D0" w:rsidRDefault="006313E4" w:rsidP="006313E4">
      <w:pPr>
        <w:pStyle w:val="a3"/>
        <w:tabs>
          <w:tab w:val="left" w:pos="0"/>
          <w:tab w:val="left" w:pos="567"/>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Противники определения социального предпринимательства как юридического «статуса» предприятия говорят о его большей зависимости от изменения критериев, заложенных в закон и с</w:t>
      </w:r>
      <w:r w:rsidR="009C0C48" w:rsidRPr="000C34D0">
        <w:rPr>
          <w:rFonts w:ascii="Times New Roman" w:hAnsi="Times New Roman" w:cs="Times New Roman"/>
          <w:color w:val="000000" w:themeColor="text1"/>
          <w:sz w:val="28"/>
          <w:szCs w:val="28"/>
        </w:rPr>
        <w:t>убъективности процедур проверки в тех случаях, когда критериями являются сотрудники организации из целевых групп или клиенты организации.</w:t>
      </w:r>
    </w:p>
    <w:p w:rsidR="006313E4" w:rsidRPr="000C34D0" w:rsidRDefault="006313E4" w:rsidP="00005243">
      <w:pPr>
        <w:pStyle w:val="a3"/>
        <w:tabs>
          <w:tab w:val="left" w:pos="0"/>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Социальное предприятие </w:t>
      </w:r>
      <w:r w:rsidR="009C0C48" w:rsidRPr="000C34D0">
        <w:rPr>
          <w:rFonts w:ascii="Times New Roman" w:hAnsi="Times New Roman" w:cs="Times New Roman"/>
          <w:color w:val="000000" w:themeColor="text1"/>
          <w:sz w:val="28"/>
          <w:szCs w:val="28"/>
        </w:rPr>
        <w:t xml:space="preserve">в мировой экономике </w:t>
      </w:r>
      <w:r w:rsidRPr="000C34D0">
        <w:rPr>
          <w:rFonts w:ascii="Times New Roman" w:hAnsi="Times New Roman" w:cs="Times New Roman"/>
          <w:color w:val="000000" w:themeColor="text1"/>
          <w:sz w:val="28"/>
          <w:szCs w:val="28"/>
        </w:rPr>
        <w:t xml:space="preserve">действует по следующим нормам, которые в той или иной степени признаются большинством стран и определяют его </w:t>
      </w:r>
      <w:proofErr w:type="spellStart"/>
      <w:r w:rsidRPr="000C34D0">
        <w:rPr>
          <w:rFonts w:ascii="Times New Roman" w:hAnsi="Times New Roman" w:cs="Times New Roman"/>
          <w:color w:val="000000" w:themeColor="text1"/>
          <w:sz w:val="28"/>
          <w:szCs w:val="28"/>
        </w:rPr>
        <w:t>правосубъектность</w:t>
      </w:r>
      <w:proofErr w:type="spellEnd"/>
      <w:r w:rsidRPr="000C34D0">
        <w:rPr>
          <w:rFonts w:ascii="Times New Roman" w:hAnsi="Times New Roman" w:cs="Times New Roman"/>
          <w:color w:val="000000" w:themeColor="text1"/>
          <w:sz w:val="28"/>
          <w:szCs w:val="28"/>
        </w:rPr>
        <w:t>:</w:t>
      </w:r>
    </w:p>
    <w:p w:rsidR="006313E4" w:rsidRPr="000C34D0" w:rsidRDefault="006313E4" w:rsidP="00005243">
      <w:pPr>
        <w:pStyle w:val="a3"/>
        <w:numPr>
          <w:ilvl w:val="0"/>
          <w:numId w:val="17"/>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осуществляет как экономическую, так и социальную деятельность; </w:t>
      </w:r>
    </w:p>
    <w:p w:rsidR="006313E4" w:rsidRPr="000C34D0" w:rsidRDefault="006313E4" w:rsidP="00005243">
      <w:pPr>
        <w:pStyle w:val="a3"/>
        <w:numPr>
          <w:ilvl w:val="0"/>
          <w:numId w:val="17"/>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работает финансово независимо от других компаний, юридических лиц, местных общин и государственных органов;</w:t>
      </w:r>
    </w:p>
    <w:p w:rsidR="006313E4" w:rsidRPr="000C34D0" w:rsidRDefault="006313E4" w:rsidP="005523A8">
      <w:pPr>
        <w:pStyle w:val="a3"/>
        <w:widowControl w:val="0"/>
        <w:numPr>
          <w:ilvl w:val="0"/>
          <w:numId w:val="17"/>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не разделяет или частично разделяет излишки доходов над расходами (прибыль), в случае банкротства передает активы в аналогичную по статусу организацию; </w:t>
      </w:r>
    </w:p>
    <w:p w:rsidR="006313E4" w:rsidRPr="000C34D0" w:rsidRDefault="006313E4" w:rsidP="005523A8">
      <w:pPr>
        <w:pStyle w:val="a3"/>
        <w:widowControl w:val="0"/>
        <w:numPr>
          <w:ilvl w:val="0"/>
          <w:numId w:val="17"/>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обеспечивает систему управления, основанную на демократических </w:t>
      </w:r>
      <w:r w:rsidRPr="000C34D0">
        <w:rPr>
          <w:rFonts w:ascii="Times New Roman" w:hAnsi="Times New Roman" w:cs="Times New Roman"/>
          <w:color w:val="000000" w:themeColor="text1"/>
          <w:sz w:val="28"/>
          <w:szCs w:val="28"/>
        </w:rPr>
        <w:lastRenderedPageBreak/>
        <w:t>процедурах и совместном принятии решений;</w:t>
      </w:r>
    </w:p>
    <w:p w:rsidR="006313E4" w:rsidRPr="000C34D0" w:rsidRDefault="006313E4" w:rsidP="005523A8">
      <w:pPr>
        <w:pStyle w:val="a3"/>
        <w:widowControl w:val="0"/>
        <w:numPr>
          <w:ilvl w:val="0"/>
          <w:numId w:val="17"/>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предоставляет прозрачную отчетность по установленной форме о своей деятельности. </w:t>
      </w:r>
    </w:p>
    <w:p w:rsidR="006313E4" w:rsidRPr="000C34D0" w:rsidRDefault="006313E4" w:rsidP="00005243">
      <w:pPr>
        <w:pStyle w:val="a3"/>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Различия между странами кроются в регламентах:</w:t>
      </w:r>
    </w:p>
    <w:p w:rsidR="006313E4" w:rsidRPr="000C34D0" w:rsidRDefault="006313E4" w:rsidP="00005243">
      <w:pPr>
        <w:pStyle w:val="a3"/>
        <w:numPr>
          <w:ilvl w:val="0"/>
          <w:numId w:val="18"/>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распределения прибыли (не </w:t>
      </w:r>
      <w:proofErr w:type="gramStart"/>
      <w:r w:rsidRPr="000C34D0">
        <w:rPr>
          <w:rFonts w:ascii="Times New Roman" w:hAnsi="Times New Roman" w:cs="Times New Roman"/>
          <w:color w:val="000000" w:themeColor="text1"/>
          <w:sz w:val="28"/>
          <w:szCs w:val="28"/>
        </w:rPr>
        <w:t>распределяется/часть прибыли допускается</w:t>
      </w:r>
      <w:proofErr w:type="gramEnd"/>
      <w:r w:rsidRPr="000C34D0">
        <w:rPr>
          <w:rFonts w:ascii="Times New Roman" w:hAnsi="Times New Roman" w:cs="Times New Roman"/>
          <w:color w:val="000000" w:themeColor="text1"/>
          <w:sz w:val="28"/>
          <w:szCs w:val="28"/>
        </w:rPr>
        <w:t xml:space="preserve"> к распределению);</w:t>
      </w:r>
    </w:p>
    <w:p w:rsidR="006313E4" w:rsidRPr="000C34D0" w:rsidRDefault="006313E4" w:rsidP="00005243">
      <w:pPr>
        <w:pStyle w:val="a3"/>
        <w:numPr>
          <w:ilvl w:val="0"/>
          <w:numId w:val="18"/>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возможность выпускать акции (</w:t>
      </w:r>
      <w:proofErr w:type="gramStart"/>
      <w:r w:rsidRPr="000C34D0">
        <w:rPr>
          <w:rFonts w:ascii="Times New Roman" w:hAnsi="Times New Roman" w:cs="Times New Roman"/>
          <w:color w:val="000000" w:themeColor="text1"/>
          <w:sz w:val="28"/>
          <w:szCs w:val="28"/>
        </w:rPr>
        <w:t>есть</w:t>
      </w:r>
      <w:proofErr w:type="gramEnd"/>
      <w:r w:rsidRPr="000C34D0">
        <w:rPr>
          <w:rFonts w:ascii="Times New Roman" w:hAnsi="Times New Roman" w:cs="Times New Roman"/>
          <w:color w:val="000000" w:themeColor="text1"/>
          <w:sz w:val="28"/>
          <w:szCs w:val="28"/>
        </w:rPr>
        <w:t>/нет)</w:t>
      </w:r>
    </w:p>
    <w:p w:rsidR="006313E4" w:rsidRPr="000C34D0" w:rsidRDefault="006313E4" w:rsidP="00005243">
      <w:pPr>
        <w:pStyle w:val="a3"/>
        <w:numPr>
          <w:ilvl w:val="0"/>
          <w:numId w:val="18"/>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обращения с активами компании (при банкротстве активы можно только передать в аналогичную или благотворительную компанию/ есть процедура блокировки активов, т.е. их передача только при встречном вознаграждении);</w:t>
      </w:r>
    </w:p>
    <w:p w:rsidR="006313E4" w:rsidRPr="000C34D0" w:rsidRDefault="006313E4" w:rsidP="00005243">
      <w:pPr>
        <w:pStyle w:val="a3"/>
        <w:numPr>
          <w:ilvl w:val="0"/>
          <w:numId w:val="18"/>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сфер деятельности для социальных предприятий (ограничения </w:t>
      </w:r>
      <w:proofErr w:type="gramStart"/>
      <w:r w:rsidRPr="000C34D0">
        <w:rPr>
          <w:rFonts w:ascii="Times New Roman" w:hAnsi="Times New Roman" w:cs="Times New Roman"/>
          <w:color w:val="000000" w:themeColor="text1"/>
          <w:sz w:val="28"/>
          <w:szCs w:val="28"/>
        </w:rPr>
        <w:t>есть/ограничений нет</w:t>
      </w:r>
      <w:proofErr w:type="gramEnd"/>
      <w:r w:rsidRPr="000C34D0">
        <w:rPr>
          <w:rFonts w:ascii="Times New Roman" w:hAnsi="Times New Roman" w:cs="Times New Roman"/>
          <w:color w:val="000000" w:themeColor="text1"/>
          <w:sz w:val="28"/>
          <w:szCs w:val="28"/>
        </w:rPr>
        <w:t>, но указано, что деятельность должна соответствовать интересам местных общин или интегрировать в трудовую деятельность представителей целевых групп);</w:t>
      </w:r>
    </w:p>
    <w:p w:rsidR="006313E4" w:rsidRPr="000C34D0" w:rsidRDefault="006313E4" w:rsidP="00005243">
      <w:pPr>
        <w:pStyle w:val="a3"/>
        <w:numPr>
          <w:ilvl w:val="0"/>
          <w:numId w:val="18"/>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механизм коллективного управления на основе равенства членов и участия заинтересованных лиц (</w:t>
      </w:r>
      <w:proofErr w:type="gramStart"/>
      <w:r w:rsidRPr="000C34D0">
        <w:rPr>
          <w:rFonts w:ascii="Times New Roman" w:hAnsi="Times New Roman" w:cs="Times New Roman"/>
          <w:color w:val="000000" w:themeColor="text1"/>
          <w:sz w:val="28"/>
          <w:szCs w:val="28"/>
        </w:rPr>
        <w:t>требуется</w:t>
      </w:r>
      <w:proofErr w:type="gramEnd"/>
      <w:r w:rsidRPr="000C34D0">
        <w:rPr>
          <w:rFonts w:ascii="Times New Roman" w:hAnsi="Times New Roman" w:cs="Times New Roman"/>
          <w:color w:val="000000" w:themeColor="text1"/>
          <w:sz w:val="28"/>
          <w:szCs w:val="28"/>
        </w:rPr>
        <w:t>/не требуется).</w:t>
      </w:r>
    </w:p>
    <w:p w:rsidR="006313E4" w:rsidRPr="000C34D0" w:rsidRDefault="006313E4" w:rsidP="00005243">
      <w:pPr>
        <w:pStyle w:val="a3"/>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К числу применяемых мер поддержки относятся: </w:t>
      </w:r>
    </w:p>
    <w:p w:rsidR="006313E4" w:rsidRPr="000C34D0" w:rsidRDefault="001C3DE8" w:rsidP="00005243">
      <w:pPr>
        <w:pStyle w:val="a3"/>
        <w:numPr>
          <w:ilvl w:val="0"/>
          <w:numId w:val="19"/>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с</w:t>
      </w:r>
      <w:r w:rsidR="006313E4" w:rsidRPr="000C34D0">
        <w:rPr>
          <w:rFonts w:ascii="Times New Roman" w:hAnsi="Times New Roman" w:cs="Times New Roman"/>
          <w:color w:val="000000" w:themeColor="text1"/>
          <w:sz w:val="28"/>
          <w:szCs w:val="28"/>
        </w:rPr>
        <w:t xml:space="preserve">убсидирование затрат на </w:t>
      </w:r>
      <w:proofErr w:type="spellStart"/>
      <w:r w:rsidR="006313E4" w:rsidRPr="000C34D0">
        <w:rPr>
          <w:rFonts w:ascii="Times New Roman" w:hAnsi="Times New Roman" w:cs="Times New Roman"/>
          <w:color w:val="000000" w:themeColor="text1"/>
          <w:sz w:val="28"/>
          <w:szCs w:val="28"/>
        </w:rPr>
        <w:t>найм</w:t>
      </w:r>
      <w:proofErr w:type="spellEnd"/>
      <w:r w:rsidR="006313E4" w:rsidRPr="000C34D0">
        <w:rPr>
          <w:rFonts w:ascii="Times New Roman" w:hAnsi="Times New Roman" w:cs="Times New Roman"/>
          <w:color w:val="000000" w:themeColor="text1"/>
          <w:sz w:val="28"/>
          <w:szCs w:val="28"/>
        </w:rPr>
        <w:t xml:space="preserve"> трудовых ресурсов из целевых групп (состав регламентирован), включая социальные отчисления за этих работников, расходы на их обучение, компенсацию затрат на адаптацию рабочего места для инвалидов; </w:t>
      </w:r>
    </w:p>
    <w:p w:rsidR="006313E4" w:rsidRPr="000C34D0" w:rsidRDefault="001C3DE8" w:rsidP="00005243">
      <w:pPr>
        <w:pStyle w:val="a3"/>
        <w:numPr>
          <w:ilvl w:val="0"/>
          <w:numId w:val="19"/>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с</w:t>
      </w:r>
      <w:r w:rsidR="006313E4" w:rsidRPr="000C34D0">
        <w:rPr>
          <w:rFonts w:ascii="Times New Roman" w:hAnsi="Times New Roman" w:cs="Times New Roman"/>
          <w:color w:val="000000" w:themeColor="text1"/>
          <w:sz w:val="28"/>
          <w:szCs w:val="28"/>
        </w:rPr>
        <w:t>убсидирование бизнеса старт</w:t>
      </w:r>
      <w:r w:rsidR="00442D09">
        <w:rPr>
          <w:rFonts w:ascii="Times New Roman" w:hAnsi="Times New Roman" w:cs="Times New Roman"/>
          <w:color w:val="000000" w:themeColor="text1"/>
          <w:sz w:val="28"/>
          <w:szCs w:val="28"/>
        </w:rPr>
        <w:t>–</w:t>
      </w:r>
      <w:proofErr w:type="spellStart"/>
      <w:r w:rsidR="006313E4" w:rsidRPr="000C34D0">
        <w:rPr>
          <w:rFonts w:ascii="Times New Roman" w:hAnsi="Times New Roman" w:cs="Times New Roman"/>
          <w:color w:val="000000" w:themeColor="text1"/>
          <w:sz w:val="28"/>
          <w:szCs w:val="28"/>
        </w:rPr>
        <w:t>апа</w:t>
      </w:r>
      <w:proofErr w:type="spellEnd"/>
      <w:r w:rsidR="006313E4" w:rsidRPr="000C34D0">
        <w:rPr>
          <w:rFonts w:ascii="Times New Roman" w:hAnsi="Times New Roman" w:cs="Times New Roman"/>
          <w:color w:val="000000" w:themeColor="text1"/>
          <w:sz w:val="28"/>
          <w:szCs w:val="28"/>
        </w:rPr>
        <w:t xml:space="preserve"> (до 3 лет) Налоговые льготы для старт</w:t>
      </w:r>
      <w:r w:rsidR="00442D09">
        <w:rPr>
          <w:rFonts w:ascii="Times New Roman" w:hAnsi="Times New Roman" w:cs="Times New Roman"/>
          <w:color w:val="000000" w:themeColor="text1"/>
          <w:sz w:val="28"/>
          <w:szCs w:val="28"/>
        </w:rPr>
        <w:t>–</w:t>
      </w:r>
      <w:proofErr w:type="spellStart"/>
      <w:r w:rsidR="006313E4" w:rsidRPr="000C34D0">
        <w:rPr>
          <w:rFonts w:ascii="Times New Roman" w:hAnsi="Times New Roman" w:cs="Times New Roman"/>
          <w:color w:val="000000" w:themeColor="text1"/>
          <w:sz w:val="28"/>
          <w:szCs w:val="28"/>
        </w:rPr>
        <w:t>апов</w:t>
      </w:r>
      <w:proofErr w:type="spellEnd"/>
      <w:r w:rsidR="006313E4" w:rsidRPr="000C34D0">
        <w:rPr>
          <w:rFonts w:ascii="Times New Roman" w:hAnsi="Times New Roman" w:cs="Times New Roman"/>
          <w:color w:val="000000" w:themeColor="text1"/>
          <w:sz w:val="28"/>
          <w:szCs w:val="28"/>
        </w:rPr>
        <w:t xml:space="preserve"> социального предпринимательства в течение 2 лет;</w:t>
      </w:r>
    </w:p>
    <w:p w:rsidR="006313E4" w:rsidRPr="000C34D0" w:rsidRDefault="001C3DE8" w:rsidP="00005243">
      <w:pPr>
        <w:pStyle w:val="a3"/>
        <w:numPr>
          <w:ilvl w:val="0"/>
          <w:numId w:val="19"/>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д</w:t>
      </w:r>
      <w:r w:rsidR="006313E4" w:rsidRPr="000C34D0">
        <w:rPr>
          <w:rFonts w:ascii="Times New Roman" w:hAnsi="Times New Roman" w:cs="Times New Roman"/>
          <w:color w:val="000000" w:themeColor="text1"/>
          <w:sz w:val="28"/>
          <w:szCs w:val="28"/>
        </w:rPr>
        <w:t>оступ к грантам, доступ без конкурса к государственным закупкам и аренде государственного имущества без конкурса и по льготным ставкам;</w:t>
      </w:r>
    </w:p>
    <w:p w:rsidR="006313E4" w:rsidRPr="000C34D0" w:rsidRDefault="001C3DE8" w:rsidP="00005243">
      <w:pPr>
        <w:pStyle w:val="a3"/>
        <w:numPr>
          <w:ilvl w:val="0"/>
          <w:numId w:val="19"/>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п</w:t>
      </w:r>
      <w:r w:rsidR="006313E4" w:rsidRPr="000C34D0">
        <w:rPr>
          <w:rFonts w:ascii="Times New Roman" w:hAnsi="Times New Roman" w:cs="Times New Roman"/>
          <w:color w:val="000000" w:themeColor="text1"/>
          <w:sz w:val="28"/>
          <w:szCs w:val="28"/>
        </w:rPr>
        <w:t>омощь в обеспечении каналов сбыта, привлечение к обучающим программам и оказание консалтинговых услуг при целевом или совместном финансировании; финансирование научно</w:t>
      </w:r>
      <w:r w:rsidR="00442D09">
        <w:rPr>
          <w:rFonts w:ascii="Times New Roman" w:hAnsi="Times New Roman" w:cs="Times New Roman"/>
          <w:color w:val="000000" w:themeColor="text1"/>
          <w:sz w:val="28"/>
          <w:szCs w:val="28"/>
        </w:rPr>
        <w:t>–</w:t>
      </w:r>
      <w:r w:rsidR="006313E4" w:rsidRPr="000C34D0">
        <w:rPr>
          <w:rFonts w:ascii="Times New Roman" w:hAnsi="Times New Roman" w:cs="Times New Roman"/>
          <w:color w:val="000000" w:themeColor="text1"/>
          <w:sz w:val="28"/>
          <w:szCs w:val="28"/>
        </w:rPr>
        <w:t>прикладных исследований, полезных для социального предпринимательства.</w:t>
      </w:r>
    </w:p>
    <w:p w:rsidR="006313E4" w:rsidRPr="000C34D0" w:rsidRDefault="006313E4" w:rsidP="006313E4">
      <w:pPr>
        <w:pStyle w:val="a3"/>
        <w:tabs>
          <w:tab w:val="left" w:pos="0"/>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Выбор статуса социального предприятия связан с преимуществами этой формы в части финансовых режимов и мер поддержки. В тех странах, где преимуществ меньше, чем у социальных кооперативов (Италия) или некоммерческих организаций (Бельгия), многие социальные организации не берут статус социального предприятия и действуют в старой форме. </w:t>
      </w:r>
    </w:p>
    <w:p w:rsidR="006313E4" w:rsidRPr="000C34D0" w:rsidRDefault="006313E4" w:rsidP="006313E4">
      <w:pPr>
        <w:pStyle w:val="a3"/>
        <w:tabs>
          <w:tab w:val="left" w:pos="0"/>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Несмотря на разные исторические предпосылки и стартовые условия для развития социального предпринимательства в целом наблюдается тенденция к сближению принципов регулирования и мер поддержки с учетом местной специфики. </w:t>
      </w:r>
    </w:p>
    <w:p w:rsidR="009C0C48" w:rsidRPr="000C34D0" w:rsidRDefault="00956A27" w:rsidP="005523A8">
      <w:pPr>
        <w:widowControl w:val="0"/>
        <w:tabs>
          <w:tab w:val="left" w:pos="567"/>
        </w:tabs>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4. </w:t>
      </w:r>
      <w:r w:rsidR="009C0C48" w:rsidRPr="000C34D0">
        <w:rPr>
          <w:rFonts w:ascii="Times New Roman" w:hAnsi="Times New Roman" w:cs="Times New Roman"/>
          <w:color w:val="000000" w:themeColor="text1"/>
          <w:sz w:val="28"/>
          <w:szCs w:val="28"/>
        </w:rPr>
        <w:t>Поскольку меры поддержки социальных предпринимателей включают не только нормативно</w:t>
      </w:r>
      <w:r w:rsidR="00442D09">
        <w:rPr>
          <w:rFonts w:ascii="Times New Roman" w:hAnsi="Times New Roman" w:cs="Times New Roman"/>
          <w:color w:val="000000" w:themeColor="text1"/>
          <w:sz w:val="28"/>
          <w:szCs w:val="28"/>
        </w:rPr>
        <w:t>–</w:t>
      </w:r>
      <w:r w:rsidR="009C0C48" w:rsidRPr="000C34D0">
        <w:rPr>
          <w:rFonts w:ascii="Times New Roman" w:hAnsi="Times New Roman" w:cs="Times New Roman"/>
          <w:color w:val="000000" w:themeColor="text1"/>
          <w:sz w:val="28"/>
          <w:szCs w:val="28"/>
        </w:rPr>
        <w:t xml:space="preserve">правовые методы регулирования, но и методическое содействие </w:t>
      </w:r>
      <w:proofErr w:type="gramStart"/>
      <w:r w:rsidR="009C0C48"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009C0C48" w:rsidRPr="000C34D0">
        <w:rPr>
          <w:rFonts w:ascii="Times New Roman" w:hAnsi="Times New Roman" w:cs="Times New Roman"/>
          <w:color w:val="000000" w:themeColor="text1"/>
          <w:sz w:val="28"/>
          <w:szCs w:val="28"/>
        </w:rPr>
        <w:t>деятельности</w:t>
      </w:r>
      <w:proofErr w:type="gramEnd"/>
      <w:r w:rsidR="009C0C48" w:rsidRPr="000C34D0">
        <w:rPr>
          <w:rFonts w:ascii="Times New Roman" w:hAnsi="Times New Roman" w:cs="Times New Roman"/>
          <w:color w:val="000000" w:themeColor="text1"/>
          <w:sz w:val="28"/>
          <w:szCs w:val="28"/>
        </w:rPr>
        <w:t>, то разработка типичных бизнес</w:t>
      </w:r>
      <w:r w:rsidR="00442D09">
        <w:rPr>
          <w:rFonts w:ascii="Times New Roman" w:hAnsi="Times New Roman" w:cs="Times New Roman"/>
          <w:color w:val="000000" w:themeColor="text1"/>
          <w:sz w:val="28"/>
          <w:szCs w:val="28"/>
        </w:rPr>
        <w:t>–</w:t>
      </w:r>
      <w:r w:rsidR="009C0C48" w:rsidRPr="000C34D0">
        <w:rPr>
          <w:rFonts w:ascii="Times New Roman" w:hAnsi="Times New Roman" w:cs="Times New Roman"/>
          <w:color w:val="000000" w:themeColor="text1"/>
          <w:sz w:val="28"/>
          <w:szCs w:val="28"/>
        </w:rPr>
        <w:t>моделей</w:t>
      </w:r>
      <w:r w:rsidR="005E6AEA" w:rsidRPr="000C34D0">
        <w:rPr>
          <w:rFonts w:ascii="Times New Roman" w:hAnsi="Times New Roman" w:cs="Times New Roman"/>
          <w:color w:val="000000" w:themeColor="text1"/>
          <w:sz w:val="28"/>
          <w:szCs w:val="28"/>
        </w:rPr>
        <w:t xml:space="preserve"> и принципов их конструирования представляет интерес для теоретиков и практиков.  </w:t>
      </w:r>
    </w:p>
    <w:p w:rsidR="006313E4" w:rsidRPr="000C34D0" w:rsidRDefault="006313E4" w:rsidP="005523A8">
      <w:pPr>
        <w:widowControl w:val="0"/>
        <w:tabs>
          <w:tab w:val="left" w:pos="567"/>
        </w:tabs>
        <w:spacing w:after="0" w:line="240" w:lineRule="auto"/>
        <w:ind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lastRenderedPageBreak/>
        <w:t xml:space="preserve">Обобщение результатов исследования концепции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модели</w:t>
      </w:r>
      <w:proofErr w:type="gramEnd"/>
      <w:r w:rsidRPr="000C34D0">
        <w:rPr>
          <w:rFonts w:ascii="Times New Roman" w:hAnsi="Times New Roman" w:cs="Times New Roman"/>
          <w:color w:val="000000" w:themeColor="text1"/>
          <w:sz w:val="28"/>
          <w:szCs w:val="28"/>
        </w:rPr>
        <w:t xml:space="preserve"> и применения её к бизнесу социальных предпринимателей определило ряд выводов: </w:t>
      </w:r>
    </w:p>
    <w:p w:rsidR="006313E4" w:rsidRPr="000C34D0" w:rsidRDefault="00045C2C" w:rsidP="00F176B9">
      <w:pPr>
        <w:pStyle w:val="a3"/>
        <w:numPr>
          <w:ilvl w:val="0"/>
          <w:numId w:val="32"/>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и</w:t>
      </w:r>
      <w:r w:rsidR="006313E4" w:rsidRPr="000C34D0">
        <w:rPr>
          <w:rFonts w:ascii="Times New Roman" w:hAnsi="Times New Roman" w:cs="Times New Roman"/>
          <w:color w:val="000000" w:themeColor="text1"/>
          <w:sz w:val="28"/>
          <w:szCs w:val="28"/>
        </w:rPr>
        <w:t xml:space="preserve">спользование конструкции </w:t>
      </w:r>
      <w:proofErr w:type="gramStart"/>
      <w:r w:rsidR="006313E4"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006313E4" w:rsidRPr="000C34D0">
        <w:rPr>
          <w:rFonts w:ascii="Times New Roman" w:hAnsi="Times New Roman" w:cs="Times New Roman"/>
          <w:color w:val="000000" w:themeColor="text1"/>
          <w:sz w:val="28"/>
          <w:szCs w:val="28"/>
        </w:rPr>
        <w:t>модели</w:t>
      </w:r>
      <w:proofErr w:type="gramEnd"/>
      <w:r w:rsidR="006313E4" w:rsidRPr="000C34D0">
        <w:rPr>
          <w:rFonts w:ascii="Times New Roman" w:hAnsi="Times New Roman" w:cs="Times New Roman"/>
          <w:color w:val="000000" w:themeColor="text1"/>
          <w:sz w:val="28"/>
          <w:szCs w:val="28"/>
        </w:rPr>
        <w:t xml:space="preserve"> в современном менеджменте связано с тем, что поддержание конкурентоспособности компании связано с необходимостью </w:t>
      </w:r>
      <w:r w:rsidR="005E6AEA" w:rsidRPr="000C34D0">
        <w:rPr>
          <w:rFonts w:ascii="Times New Roman" w:hAnsi="Times New Roman" w:cs="Times New Roman"/>
          <w:color w:val="000000" w:themeColor="text1"/>
          <w:sz w:val="28"/>
          <w:szCs w:val="28"/>
        </w:rPr>
        <w:t>целостного видения в</w:t>
      </w:r>
      <w:r w:rsidR="006313E4" w:rsidRPr="000C34D0">
        <w:rPr>
          <w:rFonts w:ascii="Times New Roman" w:hAnsi="Times New Roman" w:cs="Times New Roman"/>
          <w:color w:val="000000" w:themeColor="text1"/>
          <w:sz w:val="28"/>
          <w:szCs w:val="28"/>
        </w:rPr>
        <w:t xml:space="preserve">сей схемы бизнеса. Видение результата всего </w:t>
      </w:r>
      <w:proofErr w:type="gramStart"/>
      <w:r w:rsidR="006313E4"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006313E4" w:rsidRPr="000C34D0">
        <w:rPr>
          <w:rFonts w:ascii="Times New Roman" w:hAnsi="Times New Roman" w:cs="Times New Roman"/>
          <w:color w:val="000000" w:themeColor="text1"/>
          <w:sz w:val="28"/>
          <w:szCs w:val="28"/>
        </w:rPr>
        <w:t>цикла</w:t>
      </w:r>
      <w:proofErr w:type="gramEnd"/>
      <w:r w:rsidR="006313E4" w:rsidRPr="000C34D0">
        <w:rPr>
          <w:rFonts w:ascii="Times New Roman" w:hAnsi="Times New Roman" w:cs="Times New Roman"/>
          <w:color w:val="000000" w:themeColor="text1"/>
          <w:sz w:val="28"/>
          <w:szCs w:val="28"/>
        </w:rPr>
        <w:t xml:space="preserve"> через четыре элемента модели (предложение, целевые потребители, цепочка формирования ценности, механизм извлечения дохода) позволяет дать адекватную оценку её рыночного потенциала</w:t>
      </w:r>
      <w:r w:rsidR="005E6AEA" w:rsidRPr="000C34D0">
        <w:rPr>
          <w:rFonts w:ascii="Times New Roman" w:hAnsi="Times New Roman" w:cs="Times New Roman"/>
          <w:color w:val="000000" w:themeColor="text1"/>
          <w:sz w:val="28"/>
          <w:szCs w:val="28"/>
        </w:rPr>
        <w:t xml:space="preserve">, возможностей и трудностей её практической </w:t>
      </w:r>
      <w:r w:rsidR="006313E4" w:rsidRPr="000C34D0">
        <w:rPr>
          <w:rFonts w:ascii="Times New Roman" w:hAnsi="Times New Roman" w:cs="Times New Roman"/>
          <w:color w:val="000000" w:themeColor="text1"/>
          <w:sz w:val="28"/>
          <w:szCs w:val="28"/>
        </w:rPr>
        <w:t>реализации</w:t>
      </w:r>
      <w:r w:rsidR="005E6AEA" w:rsidRPr="000C34D0">
        <w:rPr>
          <w:rFonts w:ascii="Times New Roman" w:hAnsi="Times New Roman" w:cs="Times New Roman"/>
          <w:color w:val="000000" w:themeColor="text1"/>
          <w:sz w:val="28"/>
          <w:szCs w:val="28"/>
        </w:rPr>
        <w:t>. Это соответственно позволяет не только структурировать идею бизнеса, но и разложить его схему по элементам, оценить связи между ними, определить алгоритмы реализации.</w:t>
      </w:r>
    </w:p>
    <w:p w:rsidR="006313E4" w:rsidRPr="000C34D0" w:rsidRDefault="00045C2C" w:rsidP="00F176B9">
      <w:pPr>
        <w:pStyle w:val="a3"/>
        <w:numPr>
          <w:ilvl w:val="0"/>
          <w:numId w:val="32"/>
        </w:numPr>
        <w:tabs>
          <w:tab w:val="left" w:pos="567"/>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э</w:t>
      </w:r>
      <w:r w:rsidR="006313E4" w:rsidRPr="000C34D0">
        <w:rPr>
          <w:rFonts w:ascii="Times New Roman" w:hAnsi="Times New Roman" w:cs="Times New Roman"/>
          <w:color w:val="000000" w:themeColor="text1"/>
          <w:sz w:val="28"/>
          <w:szCs w:val="28"/>
        </w:rPr>
        <w:t xml:space="preserve">мпирическая ценность и стратегическая значимость конструкции </w:t>
      </w:r>
      <w:proofErr w:type="gramStart"/>
      <w:r w:rsidR="006313E4"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006313E4" w:rsidRPr="000C34D0">
        <w:rPr>
          <w:rFonts w:ascii="Times New Roman" w:hAnsi="Times New Roman" w:cs="Times New Roman"/>
          <w:color w:val="000000" w:themeColor="text1"/>
          <w:sz w:val="28"/>
          <w:szCs w:val="28"/>
        </w:rPr>
        <w:t>модели</w:t>
      </w:r>
      <w:proofErr w:type="gramEnd"/>
      <w:r w:rsidR="006313E4" w:rsidRPr="000C34D0">
        <w:rPr>
          <w:rFonts w:ascii="Times New Roman" w:hAnsi="Times New Roman" w:cs="Times New Roman"/>
          <w:color w:val="000000" w:themeColor="text1"/>
          <w:sz w:val="28"/>
          <w:szCs w:val="28"/>
        </w:rPr>
        <w:t xml:space="preserve"> определила интенсивность исследований в этой области, многочисленные попытки выделить успешные проекты и определить алгоритмы и инструменты их создания. Первые классификации были сделаны для сферы </w:t>
      </w:r>
      <w:r w:rsidR="006313E4" w:rsidRPr="000C34D0">
        <w:rPr>
          <w:rFonts w:ascii="Times New Roman" w:hAnsi="Times New Roman" w:cs="Times New Roman"/>
          <w:color w:val="000000" w:themeColor="text1"/>
          <w:sz w:val="28"/>
          <w:szCs w:val="28"/>
          <w:lang w:val="en-US"/>
        </w:rPr>
        <w:t>IT</w:t>
      </w:r>
      <w:r w:rsidR="00442D09">
        <w:rPr>
          <w:rFonts w:ascii="Times New Roman" w:hAnsi="Times New Roman" w:cs="Times New Roman"/>
          <w:color w:val="000000" w:themeColor="text1"/>
          <w:sz w:val="28"/>
          <w:szCs w:val="28"/>
        </w:rPr>
        <w:t>–</w:t>
      </w:r>
      <w:r w:rsidR="006313E4" w:rsidRPr="000C34D0">
        <w:rPr>
          <w:rFonts w:ascii="Times New Roman" w:hAnsi="Times New Roman" w:cs="Times New Roman"/>
          <w:color w:val="000000" w:themeColor="text1"/>
          <w:sz w:val="28"/>
          <w:szCs w:val="28"/>
        </w:rPr>
        <w:t xml:space="preserve"> технологий, так как она создавала уникальные возможности, во всех элементах </w:t>
      </w:r>
      <w:proofErr w:type="gramStart"/>
      <w:r w:rsidR="006313E4"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006313E4" w:rsidRPr="000C34D0">
        <w:rPr>
          <w:rFonts w:ascii="Times New Roman" w:hAnsi="Times New Roman" w:cs="Times New Roman"/>
          <w:color w:val="000000" w:themeColor="text1"/>
          <w:sz w:val="28"/>
          <w:szCs w:val="28"/>
        </w:rPr>
        <w:t>модели</w:t>
      </w:r>
      <w:proofErr w:type="gramEnd"/>
      <w:r w:rsidR="006313E4" w:rsidRPr="000C34D0">
        <w:rPr>
          <w:rFonts w:ascii="Times New Roman" w:hAnsi="Times New Roman" w:cs="Times New Roman"/>
          <w:color w:val="000000" w:themeColor="text1"/>
          <w:sz w:val="28"/>
          <w:szCs w:val="28"/>
        </w:rPr>
        <w:t xml:space="preserve">. Современные классификации касаются всех без исключения областей экономической деятельности и дают новые инструменты моделирования бизнеса, подсказывающие как экономить затраты, извлекать эффект из доступности инновационных </w:t>
      </w:r>
      <w:r w:rsidR="006313E4" w:rsidRPr="000C34D0">
        <w:rPr>
          <w:rFonts w:ascii="Times New Roman" w:hAnsi="Times New Roman" w:cs="Times New Roman"/>
          <w:color w:val="000000" w:themeColor="text1"/>
          <w:sz w:val="28"/>
          <w:szCs w:val="28"/>
          <w:lang w:val="en-US"/>
        </w:rPr>
        <w:t>IT</w:t>
      </w:r>
      <w:r w:rsidR="00442D09">
        <w:rPr>
          <w:rFonts w:ascii="Times New Roman" w:hAnsi="Times New Roman" w:cs="Times New Roman"/>
          <w:color w:val="000000" w:themeColor="text1"/>
          <w:sz w:val="28"/>
          <w:szCs w:val="28"/>
        </w:rPr>
        <w:t>–</w:t>
      </w:r>
      <w:r w:rsidR="006313E4" w:rsidRPr="000C34D0">
        <w:rPr>
          <w:rFonts w:ascii="Times New Roman" w:hAnsi="Times New Roman" w:cs="Times New Roman"/>
          <w:color w:val="000000" w:themeColor="text1"/>
          <w:sz w:val="28"/>
          <w:szCs w:val="28"/>
        </w:rPr>
        <w:t xml:space="preserve">технологий производства продуктов широкого спроса, охватывать широкую аудиторию потребителей и т.д. </w:t>
      </w:r>
    </w:p>
    <w:p w:rsidR="006313E4" w:rsidRPr="000C34D0" w:rsidRDefault="00045C2C" w:rsidP="00F176B9">
      <w:pPr>
        <w:pStyle w:val="a3"/>
        <w:numPr>
          <w:ilvl w:val="0"/>
          <w:numId w:val="32"/>
        </w:numPr>
        <w:tabs>
          <w:tab w:val="left" w:pos="567"/>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в</w:t>
      </w:r>
      <w:r w:rsidR="006313E4" w:rsidRPr="000C34D0">
        <w:rPr>
          <w:rFonts w:ascii="Times New Roman" w:hAnsi="Times New Roman" w:cs="Times New Roman"/>
          <w:color w:val="000000" w:themeColor="text1"/>
          <w:sz w:val="28"/>
          <w:szCs w:val="28"/>
        </w:rPr>
        <w:t xml:space="preserve"> составе классификаций успешных </w:t>
      </w:r>
      <w:proofErr w:type="gramStart"/>
      <w:r w:rsidR="006313E4"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006313E4" w:rsidRPr="000C34D0">
        <w:rPr>
          <w:rFonts w:ascii="Times New Roman" w:hAnsi="Times New Roman" w:cs="Times New Roman"/>
          <w:color w:val="000000" w:themeColor="text1"/>
          <w:sz w:val="28"/>
          <w:szCs w:val="28"/>
        </w:rPr>
        <w:t>моделей</w:t>
      </w:r>
      <w:proofErr w:type="gramEnd"/>
      <w:r w:rsidR="006313E4" w:rsidRPr="000C34D0">
        <w:rPr>
          <w:rFonts w:ascii="Times New Roman" w:hAnsi="Times New Roman" w:cs="Times New Roman"/>
          <w:color w:val="000000" w:themeColor="text1"/>
          <w:sz w:val="28"/>
          <w:szCs w:val="28"/>
        </w:rPr>
        <w:t xml:space="preserve"> нами выявлено не менее шести типов, которые реализуются известными в мировой экономике компаниями </w:t>
      </w:r>
      <w:r w:rsidR="005E6AEA" w:rsidRPr="000C34D0">
        <w:rPr>
          <w:rFonts w:ascii="Times New Roman" w:hAnsi="Times New Roman" w:cs="Times New Roman"/>
          <w:color w:val="000000" w:themeColor="text1"/>
          <w:sz w:val="28"/>
          <w:szCs w:val="28"/>
        </w:rPr>
        <w:t xml:space="preserve">социального предпринимательства </w:t>
      </w:r>
      <w:r w:rsidR="006313E4" w:rsidRPr="000C34D0">
        <w:rPr>
          <w:rFonts w:ascii="Times New Roman" w:hAnsi="Times New Roman" w:cs="Times New Roman"/>
          <w:color w:val="000000" w:themeColor="text1"/>
          <w:sz w:val="28"/>
          <w:szCs w:val="28"/>
        </w:rPr>
        <w:t xml:space="preserve">и создают социальную ценность одновременно или параллельно с экономической, органично включая создание социального эффекта в деловой процесс организации. Это и есть реализация теории социального воздействия, которая считает создание социальной ценности равной по значимости созданию ценности экономической. </w:t>
      </w:r>
    </w:p>
    <w:p w:rsidR="006313E4" w:rsidRPr="000C34D0" w:rsidRDefault="00045C2C" w:rsidP="005523A8">
      <w:pPr>
        <w:pStyle w:val="a3"/>
        <w:widowControl w:val="0"/>
        <w:numPr>
          <w:ilvl w:val="0"/>
          <w:numId w:val="32"/>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м</w:t>
      </w:r>
      <w:r w:rsidR="006313E4" w:rsidRPr="000C34D0">
        <w:rPr>
          <w:rFonts w:ascii="Times New Roman" w:hAnsi="Times New Roman" w:cs="Times New Roman"/>
          <w:color w:val="000000" w:themeColor="text1"/>
          <w:sz w:val="28"/>
          <w:szCs w:val="28"/>
        </w:rPr>
        <w:t xml:space="preserve">ы считаем, что при рассмотрении </w:t>
      </w:r>
      <w:proofErr w:type="gramStart"/>
      <w:r w:rsidR="006313E4"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006313E4" w:rsidRPr="000C34D0">
        <w:rPr>
          <w:rFonts w:ascii="Times New Roman" w:hAnsi="Times New Roman" w:cs="Times New Roman"/>
          <w:color w:val="000000" w:themeColor="text1"/>
          <w:sz w:val="28"/>
          <w:szCs w:val="28"/>
        </w:rPr>
        <w:t>моделей</w:t>
      </w:r>
      <w:proofErr w:type="gramEnd"/>
      <w:r w:rsidR="006313E4" w:rsidRPr="000C34D0">
        <w:rPr>
          <w:rFonts w:ascii="Times New Roman" w:hAnsi="Times New Roman" w:cs="Times New Roman"/>
          <w:color w:val="000000" w:themeColor="text1"/>
          <w:sz w:val="28"/>
          <w:szCs w:val="28"/>
        </w:rPr>
        <w:t xml:space="preserve"> социального предпринимательства продуктивным будет совмещение базовой конструкции и инклюзивной модели, которая предполагает включение в цепочку создания стоимости и/или потребление конечного продукта целевые группы. Это позволяет увидеть в каком элементе </w:t>
      </w:r>
      <w:proofErr w:type="gramStart"/>
      <w:r w:rsidR="006313E4"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006313E4" w:rsidRPr="000C34D0">
        <w:rPr>
          <w:rFonts w:ascii="Times New Roman" w:hAnsi="Times New Roman" w:cs="Times New Roman"/>
          <w:color w:val="000000" w:themeColor="text1"/>
          <w:sz w:val="28"/>
          <w:szCs w:val="28"/>
        </w:rPr>
        <w:t>модели</w:t>
      </w:r>
      <w:proofErr w:type="gramEnd"/>
      <w:r w:rsidR="006313E4" w:rsidRPr="000C34D0">
        <w:rPr>
          <w:rFonts w:ascii="Times New Roman" w:hAnsi="Times New Roman" w:cs="Times New Roman"/>
          <w:color w:val="000000" w:themeColor="text1"/>
          <w:sz w:val="28"/>
          <w:szCs w:val="28"/>
        </w:rPr>
        <w:t xml:space="preserve"> создается социальный эффект. Исследование явления социального предпринимательства в Казахстане с позиций инклюзивной модели соответствует также и правовой традиции регулирования этого явления в мировой практике, т.к. все льготы и преференции даются, прежде всего, с учетом представительности целевых групп в составе трудовых ресурсов или потребителей продуктов компании. </w:t>
      </w:r>
    </w:p>
    <w:p w:rsidR="005E6AEA" w:rsidRPr="000C34D0" w:rsidRDefault="003845A8" w:rsidP="005523A8">
      <w:pPr>
        <w:pStyle w:val="a3"/>
        <w:widowControl w:val="0"/>
        <w:numPr>
          <w:ilvl w:val="0"/>
          <w:numId w:val="32"/>
        </w:numPr>
        <w:tabs>
          <w:tab w:val="left" w:pos="993"/>
        </w:tabs>
        <w:spacing w:after="0" w:line="240" w:lineRule="auto"/>
        <w:ind w:left="0" w:firstLine="567"/>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lang w:val="kk-KZ"/>
        </w:rPr>
        <w:t>н</w:t>
      </w:r>
      <w:r w:rsidR="008150A5" w:rsidRPr="000C34D0">
        <w:rPr>
          <w:rFonts w:ascii="Times New Roman" w:hAnsi="Times New Roman" w:cs="Times New Roman"/>
          <w:color w:val="000000" w:themeColor="text1"/>
          <w:sz w:val="28"/>
          <w:szCs w:val="28"/>
        </w:rPr>
        <w:t xml:space="preserve">а последующих этапах исследования, оценка </w:t>
      </w:r>
      <w:r w:rsidR="005E6AEA" w:rsidRPr="000C34D0">
        <w:rPr>
          <w:rFonts w:ascii="Times New Roman" w:hAnsi="Times New Roman" w:cs="Times New Roman"/>
          <w:color w:val="000000" w:themeColor="text1"/>
          <w:sz w:val="28"/>
          <w:szCs w:val="28"/>
        </w:rPr>
        <w:t xml:space="preserve">применяемых на практике моделей социального предпринимательства в Казахстане </w:t>
      </w:r>
      <w:r w:rsidR="008150A5" w:rsidRPr="000C34D0">
        <w:rPr>
          <w:rFonts w:ascii="Times New Roman" w:hAnsi="Times New Roman" w:cs="Times New Roman"/>
          <w:color w:val="000000" w:themeColor="text1"/>
          <w:sz w:val="28"/>
          <w:szCs w:val="28"/>
        </w:rPr>
        <w:t xml:space="preserve"> с позиций основных шести типов бизнес</w:t>
      </w:r>
      <w:r w:rsidR="00442D09">
        <w:rPr>
          <w:rFonts w:ascii="Times New Roman" w:hAnsi="Times New Roman" w:cs="Times New Roman"/>
          <w:color w:val="000000" w:themeColor="text1"/>
          <w:sz w:val="28"/>
          <w:szCs w:val="28"/>
        </w:rPr>
        <w:t>–</w:t>
      </w:r>
      <w:r w:rsidR="008150A5" w:rsidRPr="000C34D0">
        <w:rPr>
          <w:rFonts w:ascii="Times New Roman" w:hAnsi="Times New Roman" w:cs="Times New Roman"/>
          <w:color w:val="000000" w:themeColor="text1"/>
          <w:sz w:val="28"/>
          <w:szCs w:val="28"/>
        </w:rPr>
        <w:t xml:space="preserve">моделей, </w:t>
      </w:r>
      <w:r w:rsidR="005E6AEA" w:rsidRPr="000C34D0">
        <w:rPr>
          <w:rFonts w:ascii="Times New Roman" w:hAnsi="Times New Roman" w:cs="Times New Roman"/>
          <w:color w:val="000000" w:themeColor="text1"/>
          <w:sz w:val="28"/>
          <w:szCs w:val="28"/>
        </w:rPr>
        <w:t xml:space="preserve">позволит оценить его </w:t>
      </w:r>
      <w:r w:rsidR="008150A5" w:rsidRPr="000C34D0">
        <w:rPr>
          <w:rFonts w:ascii="Times New Roman" w:hAnsi="Times New Roman" w:cs="Times New Roman"/>
          <w:color w:val="000000" w:themeColor="text1"/>
          <w:sz w:val="28"/>
          <w:szCs w:val="28"/>
        </w:rPr>
        <w:t xml:space="preserve">современный </w:t>
      </w:r>
      <w:r w:rsidR="005E6AEA" w:rsidRPr="000C34D0">
        <w:rPr>
          <w:rFonts w:ascii="Times New Roman" w:hAnsi="Times New Roman" w:cs="Times New Roman"/>
          <w:color w:val="000000" w:themeColor="text1"/>
          <w:sz w:val="28"/>
          <w:szCs w:val="28"/>
        </w:rPr>
        <w:lastRenderedPageBreak/>
        <w:t>потенциал</w:t>
      </w:r>
      <w:r w:rsidR="008150A5" w:rsidRPr="000C34D0">
        <w:rPr>
          <w:rFonts w:ascii="Times New Roman" w:hAnsi="Times New Roman" w:cs="Times New Roman"/>
          <w:color w:val="000000" w:themeColor="text1"/>
          <w:sz w:val="28"/>
          <w:szCs w:val="28"/>
        </w:rPr>
        <w:t>, представить его в форме бизнес</w:t>
      </w:r>
      <w:r w:rsidR="00442D09">
        <w:rPr>
          <w:rFonts w:ascii="Times New Roman" w:hAnsi="Times New Roman" w:cs="Times New Roman"/>
          <w:color w:val="000000" w:themeColor="text1"/>
          <w:sz w:val="28"/>
          <w:szCs w:val="28"/>
        </w:rPr>
        <w:t>–</w:t>
      </w:r>
      <w:r w:rsidR="008150A5" w:rsidRPr="000C34D0">
        <w:rPr>
          <w:rFonts w:ascii="Times New Roman" w:hAnsi="Times New Roman" w:cs="Times New Roman"/>
          <w:color w:val="000000" w:themeColor="text1"/>
          <w:sz w:val="28"/>
          <w:szCs w:val="28"/>
        </w:rPr>
        <w:t xml:space="preserve">моделей, предложить алгоритмы проектирования. Это даст возможность  тиражировать наиболее удачный опыт  и его типовые модели  для использования широким кругом действующих и начинающих социальных предпринимателей. </w:t>
      </w:r>
    </w:p>
    <w:p w:rsidR="006313E4" w:rsidRPr="000C34D0" w:rsidRDefault="006313E4">
      <w:pPr>
        <w:rPr>
          <w:rFonts w:ascii="Times New Roman" w:eastAsia="Times New Roman" w:hAnsi="Times New Roman" w:cs="Times New Roman"/>
          <w:color w:val="000000" w:themeColor="text1"/>
          <w:sz w:val="28"/>
          <w:szCs w:val="28"/>
          <w:lang w:eastAsia="ru-RU"/>
        </w:rPr>
      </w:pPr>
      <w:r w:rsidRPr="000C34D0">
        <w:rPr>
          <w:rFonts w:ascii="Times New Roman" w:hAnsi="Times New Roman" w:cs="Times New Roman"/>
          <w:color w:val="000000" w:themeColor="text1"/>
          <w:sz w:val="28"/>
          <w:szCs w:val="28"/>
        </w:rPr>
        <w:br w:type="page"/>
      </w:r>
    </w:p>
    <w:p w:rsidR="00D85D54" w:rsidRPr="000C34D0" w:rsidRDefault="00D85D54" w:rsidP="00D85D54">
      <w:pPr>
        <w:pStyle w:val="a3"/>
        <w:tabs>
          <w:tab w:val="left" w:pos="0"/>
          <w:tab w:val="left" w:pos="284"/>
        </w:tabs>
        <w:spacing w:after="0" w:line="240" w:lineRule="auto"/>
        <w:ind w:left="0"/>
        <w:jc w:val="center"/>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lastRenderedPageBreak/>
        <w:t>СПИСОК ИСПОЛЬЗОВАННЫХ ИСТОЧНИКОВ</w:t>
      </w:r>
    </w:p>
    <w:p w:rsidR="00D85D54" w:rsidRPr="000C34D0" w:rsidRDefault="00D85D54" w:rsidP="00D85D54">
      <w:pPr>
        <w:pStyle w:val="a3"/>
        <w:tabs>
          <w:tab w:val="left" w:pos="0"/>
          <w:tab w:val="left" w:pos="284"/>
        </w:tabs>
        <w:spacing w:after="0" w:line="240" w:lineRule="auto"/>
        <w:ind w:left="0"/>
        <w:jc w:val="both"/>
        <w:rPr>
          <w:rFonts w:ascii="Times New Roman" w:hAnsi="Times New Roman" w:cs="Times New Roman"/>
          <w:color w:val="000000" w:themeColor="text1"/>
          <w:sz w:val="28"/>
          <w:szCs w:val="28"/>
        </w:rPr>
      </w:pPr>
    </w:p>
    <w:p w:rsidR="00667A6E" w:rsidRPr="000C34D0" w:rsidRDefault="00667A6E" w:rsidP="001D7B79">
      <w:pPr>
        <w:pStyle w:val="a3"/>
        <w:numPr>
          <w:ilvl w:val="0"/>
          <w:numId w:val="28"/>
        </w:numPr>
        <w:tabs>
          <w:tab w:val="left" w:pos="1134"/>
          <w:tab w:val="left" w:pos="1276"/>
        </w:tabs>
        <w:spacing w:after="0" w:line="240" w:lineRule="auto"/>
        <w:ind w:left="0" w:firstLine="556"/>
        <w:jc w:val="both"/>
        <w:rPr>
          <w:rFonts w:ascii="Times New Roman" w:hAnsi="Times New Roman" w:cs="Times New Roman"/>
          <w:color w:val="000000" w:themeColor="text1"/>
          <w:sz w:val="28"/>
          <w:szCs w:val="28"/>
          <w:lang w:val="en-US"/>
        </w:rPr>
      </w:pPr>
      <w:r w:rsidRPr="000C34D0">
        <w:rPr>
          <w:rFonts w:ascii="Times New Roman" w:hAnsi="Times New Roman" w:cs="Times New Roman"/>
          <w:color w:val="000000" w:themeColor="text1"/>
          <w:sz w:val="28"/>
          <w:szCs w:val="28"/>
          <w:lang w:val="en-US"/>
        </w:rPr>
        <w:t>Dees J.G. The meaning of social entrepreneurship. Center for the Advancement of Social Entrepreneurship</w:t>
      </w:r>
      <w:r w:rsidR="00576125" w:rsidRPr="000C34D0">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 Duke University's Fuqua School of Business, 2001. – 214</w:t>
      </w:r>
      <w:r w:rsidRPr="000C34D0">
        <w:rPr>
          <w:rFonts w:ascii="Times New Roman" w:hAnsi="Times New Roman" w:cs="Times New Roman"/>
          <w:color w:val="000000" w:themeColor="text1"/>
          <w:sz w:val="28"/>
          <w:szCs w:val="28"/>
        </w:rPr>
        <w:t>р</w:t>
      </w:r>
      <w:r w:rsidRPr="000C34D0">
        <w:rPr>
          <w:rFonts w:ascii="Times New Roman" w:hAnsi="Times New Roman" w:cs="Times New Roman"/>
          <w:color w:val="000000" w:themeColor="text1"/>
          <w:sz w:val="28"/>
          <w:szCs w:val="28"/>
          <w:lang w:val="en-US"/>
        </w:rPr>
        <w:t xml:space="preserve">. // </w:t>
      </w:r>
      <w:r w:rsidR="001D7B79">
        <w:rPr>
          <w:rFonts w:ascii="Times New Roman" w:hAnsi="Times New Roman" w:cs="Times New Roman"/>
          <w:color w:val="000000" w:themeColor="text1"/>
          <w:sz w:val="28"/>
          <w:szCs w:val="28"/>
          <w:lang w:val="en-US"/>
        </w:rPr>
        <w:t>www.</w:t>
      </w:r>
      <w:r w:rsidRPr="000C34D0">
        <w:rPr>
          <w:rFonts w:ascii="Times New Roman" w:hAnsi="Times New Roman" w:cs="Times New Roman"/>
          <w:color w:val="000000" w:themeColor="text1"/>
          <w:sz w:val="28"/>
          <w:szCs w:val="28"/>
          <w:lang w:val="en-US"/>
        </w:rPr>
        <w:t>//entrepreneurship.duke.edu</w:t>
      </w:r>
      <w:r w:rsidR="001D7B7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 24.03.18</w:t>
      </w:r>
      <w:r w:rsidR="00FC312F">
        <w:rPr>
          <w:rFonts w:ascii="Times New Roman" w:hAnsi="Times New Roman" w:cs="Times New Roman"/>
          <w:color w:val="000000" w:themeColor="text1"/>
          <w:sz w:val="28"/>
          <w:szCs w:val="28"/>
          <w:lang w:val="en-US"/>
        </w:rPr>
        <w:t>.</w:t>
      </w:r>
    </w:p>
    <w:p w:rsidR="00667A6E" w:rsidRPr="000C34D0" w:rsidRDefault="00667A6E" w:rsidP="001D7B79">
      <w:pPr>
        <w:pStyle w:val="a3"/>
        <w:numPr>
          <w:ilvl w:val="0"/>
          <w:numId w:val="28"/>
        </w:numPr>
        <w:tabs>
          <w:tab w:val="left" w:pos="1134"/>
          <w:tab w:val="left" w:pos="1276"/>
        </w:tabs>
        <w:spacing w:after="0" w:line="240" w:lineRule="auto"/>
        <w:ind w:left="0" w:firstLine="556"/>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Рубинштейн А.Я. К</w:t>
      </w:r>
      <w:r w:rsidR="003D30A0" w:rsidRPr="000C34D0">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 xml:space="preserve">вопросу расширения «чистой теории общественных расходов». </w:t>
      </w:r>
      <w:r w:rsidR="00FC312F" w:rsidRPr="00FC312F">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М.:ИЭ РАН, 2007. – 1</w:t>
      </w:r>
      <w:r w:rsidR="00F00429" w:rsidRPr="000C34D0">
        <w:rPr>
          <w:rFonts w:ascii="Times New Roman" w:hAnsi="Times New Roman" w:cs="Times New Roman"/>
          <w:color w:val="000000" w:themeColor="text1"/>
          <w:sz w:val="28"/>
          <w:szCs w:val="28"/>
        </w:rPr>
        <w:t>21с</w:t>
      </w:r>
      <w:r w:rsidRPr="000C34D0">
        <w:rPr>
          <w:rFonts w:ascii="Times New Roman" w:hAnsi="Times New Roman" w:cs="Times New Roman"/>
          <w:color w:val="000000" w:themeColor="text1"/>
          <w:sz w:val="28"/>
          <w:szCs w:val="28"/>
        </w:rPr>
        <w:t>.</w:t>
      </w:r>
    </w:p>
    <w:p w:rsidR="00667A6E" w:rsidRPr="000C34D0" w:rsidRDefault="00667A6E" w:rsidP="001D7B79">
      <w:pPr>
        <w:pStyle w:val="a3"/>
        <w:numPr>
          <w:ilvl w:val="0"/>
          <w:numId w:val="28"/>
        </w:numPr>
        <w:tabs>
          <w:tab w:val="left" w:pos="1134"/>
          <w:tab w:val="left" w:pos="1276"/>
        </w:tabs>
        <w:spacing w:after="0" w:line="240" w:lineRule="auto"/>
        <w:ind w:left="0" w:firstLine="556"/>
        <w:jc w:val="both"/>
        <w:rPr>
          <w:rFonts w:ascii="Times New Roman" w:hAnsi="Times New Roman" w:cs="Times New Roman"/>
          <w:color w:val="000000" w:themeColor="text1"/>
          <w:sz w:val="28"/>
          <w:szCs w:val="28"/>
        </w:rPr>
      </w:pPr>
      <w:proofErr w:type="spellStart"/>
      <w:r w:rsidRPr="000C34D0">
        <w:rPr>
          <w:rFonts w:ascii="Times New Roman" w:hAnsi="Times New Roman" w:cs="Times New Roman"/>
          <w:color w:val="000000" w:themeColor="text1"/>
          <w:sz w:val="28"/>
          <w:szCs w:val="28"/>
        </w:rPr>
        <w:t>Шлихтер</w:t>
      </w:r>
      <w:proofErr w:type="spellEnd"/>
      <w:r w:rsidR="00FC312F" w:rsidRPr="00FC312F">
        <w:rPr>
          <w:rFonts w:ascii="Times New Roman" w:hAnsi="Times New Roman" w:cs="Times New Roman"/>
          <w:color w:val="000000" w:themeColor="text1"/>
          <w:sz w:val="28"/>
          <w:szCs w:val="28"/>
        </w:rPr>
        <w:t xml:space="preserve"> </w:t>
      </w:r>
      <w:r w:rsidR="00FC312F" w:rsidRPr="000C34D0">
        <w:rPr>
          <w:rFonts w:ascii="Times New Roman" w:hAnsi="Times New Roman" w:cs="Times New Roman"/>
          <w:color w:val="000000" w:themeColor="text1"/>
          <w:sz w:val="28"/>
          <w:szCs w:val="28"/>
        </w:rPr>
        <w:t>А.</w:t>
      </w:r>
      <w:r w:rsidRPr="000C34D0">
        <w:rPr>
          <w:rFonts w:ascii="Times New Roman" w:hAnsi="Times New Roman" w:cs="Times New Roman"/>
          <w:color w:val="000000" w:themeColor="text1"/>
          <w:sz w:val="28"/>
          <w:szCs w:val="28"/>
        </w:rPr>
        <w:t xml:space="preserve"> Некоммерческий сектор США: ресурсы, области деятельности и эффективность //</w:t>
      </w:r>
      <w:r w:rsidR="00FC312F" w:rsidRPr="00FC312F">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 xml:space="preserve">МЭ и МО. – 2006. </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№8. – С.</w:t>
      </w:r>
      <w:r w:rsidR="00FC312F" w:rsidRPr="00FC312F">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89</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97. </w:t>
      </w:r>
    </w:p>
    <w:p w:rsidR="00667A6E" w:rsidRPr="000C34D0" w:rsidRDefault="00667A6E" w:rsidP="001D7B79">
      <w:pPr>
        <w:pStyle w:val="a3"/>
        <w:numPr>
          <w:ilvl w:val="0"/>
          <w:numId w:val="28"/>
        </w:numPr>
        <w:tabs>
          <w:tab w:val="left" w:pos="1134"/>
          <w:tab w:val="left" w:pos="1276"/>
        </w:tabs>
        <w:spacing w:after="0" w:line="240" w:lineRule="auto"/>
        <w:ind w:left="0" w:firstLine="556"/>
        <w:jc w:val="both"/>
        <w:rPr>
          <w:rFonts w:ascii="Times New Roman" w:hAnsi="Times New Roman" w:cs="Times New Roman"/>
          <w:color w:val="000000" w:themeColor="text1"/>
          <w:sz w:val="28"/>
          <w:szCs w:val="28"/>
        </w:rPr>
      </w:pPr>
      <w:proofErr w:type="spellStart"/>
      <w:r w:rsidRPr="000C34D0">
        <w:rPr>
          <w:rFonts w:ascii="Times New Roman" w:hAnsi="Times New Roman" w:cs="Times New Roman"/>
          <w:color w:val="000000" w:themeColor="text1"/>
          <w:sz w:val="28"/>
          <w:szCs w:val="28"/>
        </w:rPr>
        <w:t>Шлихтер</w:t>
      </w:r>
      <w:proofErr w:type="spellEnd"/>
      <w:r w:rsidR="00FC312F" w:rsidRPr="00FC312F">
        <w:rPr>
          <w:rFonts w:ascii="Times New Roman" w:hAnsi="Times New Roman" w:cs="Times New Roman"/>
          <w:color w:val="000000" w:themeColor="text1"/>
          <w:sz w:val="28"/>
          <w:szCs w:val="28"/>
        </w:rPr>
        <w:t xml:space="preserve"> </w:t>
      </w:r>
      <w:r w:rsidR="00FC312F" w:rsidRPr="000C34D0">
        <w:rPr>
          <w:rFonts w:ascii="Times New Roman" w:hAnsi="Times New Roman" w:cs="Times New Roman"/>
          <w:color w:val="000000" w:themeColor="text1"/>
          <w:sz w:val="28"/>
          <w:szCs w:val="28"/>
        </w:rPr>
        <w:t>А.</w:t>
      </w:r>
      <w:r w:rsidRPr="000C34D0">
        <w:rPr>
          <w:rFonts w:ascii="Times New Roman" w:hAnsi="Times New Roman" w:cs="Times New Roman"/>
          <w:color w:val="000000" w:themeColor="text1"/>
          <w:sz w:val="28"/>
          <w:szCs w:val="28"/>
        </w:rPr>
        <w:t xml:space="preserve"> Общественные блага в США: распределение и финансирование</w:t>
      </w:r>
      <w:r w:rsidR="00FC312F" w:rsidRPr="00FC312F">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w:t>
      </w:r>
      <w:r w:rsidR="00FC312F" w:rsidRPr="00FC312F">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 xml:space="preserve">МЭ и МО. – 2014. – №5. </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С.</w:t>
      </w:r>
      <w:r w:rsidR="00FC312F" w:rsidRPr="00FC312F">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42</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53.</w:t>
      </w:r>
    </w:p>
    <w:p w:rsidR="00667A6E" w:rsidRPr="000C34D0" w:rsidRDefault="00667A6E" w:rsidP="001D7B79">
      <w:pPr>
        <w:pStyle w:val="a3"/>
        <w:numPr>
          <w:ilvl w:val="0"/>
          <w:numId w:val="28"/>
        </w:numPr>
        <w:tabs>
          <w:tab w:val="left" w:pos="1134"/>
          <w:tab w:val="left" w:pos="1276"/>
        </w:tabs>
        <w:spacing w:after="0" w:line="240" w:lineRule="auto"/>
        <w:ind w:left="0" w:firstLine="556"/>
        <w:jc w:val="both"/>
        <w:rPr>
          <w:rFonts w:ascii="Times New Roman" w:hAnsi="Times New Roman" w:cs="Times New Roman"/>
          <w:color w:val="000000" w:themeColor="text1"/>
          <w:sz w:val="28"/>
          <w:szCs w:val="28"/>
        </w:rPr>
      </w:pPr>
      <w:proofErr w:type="spellStart"/>
      <w:r w:rsidRPr="000C34D0">
        <w:rPr>
          <w:rFonts w:ascii="Times New Roman" w:hAnsi="Times New Roman" w:cs="Times New Roman"/>
          <w:color w:val="000000" w:themeColor="text1"/>
          <w:sz w:val="28"/>
          <w:szCs w:val="28"/>
        </w:rPr>
        <w:t>Остин</w:t>
      </w:r>
      <w:proofErr w:type="spellEnd"/>
      <w:proofErr w:type="gramStart"/>
      <w:r w:rsidRPr="000C34D0">
        <w:rPr>
          <w:rFonts w:ascii="Times New Roman" w:hAnsi="Times New Roman" w:cs="Times New Roman"/>
          <w:color w:val="000000" w:themeColor="text1"/>
          <w:sz w:val="28"/>
          <w:szCs w:val="28"/>
        </w:rPr>
        <w:t xml:space="preserve"> Д</w:t>
      </w:r>
      <w:proofErr w:type="gramEnd"/>
      <w:r w:rsidRPr="000C34D0">
        <w:rPr>
          <w:rFonts w:ascii="Times New Roman" w:hAnsi="Times New Roman" w:cs="Times New Roman"/>
          <w:color w:val="000000" w:themeColor="text1"/>
          <w:sz w:val="28"/>
          <w:szCs w:val="28"/>
        </w:rPr>
        <w:t>ж., Стивенсон Г., Вей</w:t>
      </w:r>
      <w:r w:rsidR="00442D09">
        <w:rPr>
          <w:rFonts w:ascii="Times New Roman" w:hAnsi="Times New Roman" w:cs="Times New Roman"/>
          <w:color w:val="000000" w:themeColor="text1"/>
          <w:sz w:val="28"/>
          <w:szCs w:val="28"/>
        </w:rPr>
        <w:t>–</w:t>
      </w:r>
      <w:proofErr w:type="spellStart"/>
      <w:r w:rsidRPr="000C34D0">
        <w:rPr>
          <w:rFonts w:ascii="Times New Roman" w:hAnsi="Times New Roman" w:cs="Times New Roman"/>
          <w:color w:val="000000" w:themeColor="text1"/>
          <w:sz w:val="28"/>
          <w:szCs w:val="28"/>
        </w:rPr>
        <w:t>Скиллерн</w:t>
      </w:r>
      <w:proofErr w:type="spellEnd"/>
      <w:r w:rsidRPr="000C34D0">
        <w:rPr>
          <w:rFonts w:ascii="Times New Roman" w:hAnsi="Times New Roman" w:cs="Times New Roman"/>
          <w:color w:val="000000" w:themeColor="text1"/>
          <w:sz w:val="28"/>
          <w:szCs w:val="28"/>
        </w:rPr>
        <w:t xml:space="preserve"> Дж. Социальное и коммерческое предпринимательство: сходства и различия // Вестник 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Петербургского </w:t>
      </w:r>
      <w:proofErr w:type="spellStart"/>
      <w:r w:rsidRPr="000C34D0">
        <w:rPr>
          <w:rFonts w:ascii="Times New Roman" w:hAnsi="Times New Roman" w:cs="Times New Roman"/>
          <w:color w:val="000000" w:themeColor="text1"/>
          <w:sz w:val="28"/>
          <w:szCs w:val="28"/>
        </w:rPr>
        <w:t>ун</w:t>
      </w:r>
      <w:proofErr w:type="spellEnd"/>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та. Сер. Менеджмент. – 2010. ― </w:t>
      </w:r>
      <w:proofErr w:type="spellStart"/>
      <w:r w:rsidRPr="000C34D0">
        <w:rPr>
          <w:rFonts w:ascii="Times New Roman" w:hAnsi="Times New Roman" w:cs="Times New Roman"/>
          <w:color w:val="000000" w:themeColor="text1"/>
          <w:sz w:val="28"/>
          <w:szCs w:val="28"/>
        </w:rPr>
        <w:t>Вып</w:t>
      </w:r>
      <w:proofErr w:type="spellEnd"/>
      <w:r w:rsidRPr="000C34D0">
        <w:rPr>
          <w:rFonts w:ascii="Times New Roman" w:hAnsi="Times New Roman" w:cs="Times New Roman"/>
          <w:color w:val="000000" w:themeColor="text1"/>
          <w:sz w:val="28"/>
          <w:szCs w:val="28"/>
        </w:rPr>
        <w:t>. 3. ― С. 115</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145. </w:t>
      </w:r>
    </w:p>
    <w:p w:rsidR="00667A6E" w:rsidRPr="000C34D0" w:rsidRDefault="00667A6E" w:rsidP="001D7B79">
      <w:pPr>
        <w:pStyle w:val="a6"/>
        <w:widowControl w:val="0"/>
        <w:numPr>
          <w:ilvl w:val="0"/>
          <w:numId w:val="28"/>
        </w:numPr>
        <w:tabs>
          <w:tab w:val="left" w:pos="1134"/>
          <w:tab w:val="left" w:pos="1276"/>
        </w:tabs>
        <w:ind w:left="0" w:firstLine="556"/>
        <w:jc w:val="both"/>
        <w:rPr>
          <w:rStyle w:val="a8"/>
          <w:b w:val="0"/>
          <w:color w:val="000000" w:themeColor="text1"/>
          <w:sz w:val="28"/>
          <w:szCs w:val="28"/>
          <w:shd w:val="clear" w:color="auto" w:fill="FFFFFF"/>
        </w:rPr>
      </w:pPr>
      <w:r w:rsidRPr="000C34D0">
        <w:rPr>
          <w:rStyle w:val="a8"/>
          <w:b w:val="0"/>
          <w:color w:val="000000" w:themeColor="text1"/>
          <w:sz w:val="28"/>
          <w:szCs w:val="28"/>
          <w:shd w:val="clear" w:color="auto" w:fill="FFFFFF"/>
        </w:rPr>
        <w:t>США: возможности и пределы экономического и политического лидерства</w:t>
      </w:r>
      <w:r w:rsidR="00FC312F" w:rsidRPr="00FC312F">
        <w:rPr>
          <w:rStyle w:val="a8"/>
          <w:b w:val="0"/>
          <w:color w:val="000000" w:themeColor="text1"/>
          <w:sz w:val="28"/>
          <w:szCs w:val="28"/>
          <w:shd w:val="clear" w:color="auto" w:fill="FFFFFF"/>
        </w:rPr>
        <w:t>:</w:t>
      </w:r>
      <w:r w:rsidRPr="000C34D0">
        <w:rPr>
          <w:rStyle w:val="a8"/>
          <w:b w:val="0"/>
          <w:color w:val="000000" w:themeColor="text1"/>
          <w:sz w:val="28"/>
          <w:szCs w:val="28"/>
          <w:shd w:val="clear" w:color="auto" w:fill="FFFFFF"/>
        </w:rPr>
        <w:t xml:space="preserve"> </w:t>
      </w:r>
      <w:r w:rsidR="00FC312F">
        <w:rPr>
          <w:rStyle w:val="a8"/>
          <w:b w:val="0"/>
          <w:color w:val="000000" w:themeColor="text1"/>
          <w:sz w:val="28"/>
          <w:szCs w:val="28"/>
          <w:shd w:val="clear" w:color="auto" w:fill="FFFFFF"/>
        </w:rPr>
        <w:t>в</w:t>
      </w:r>
      <w:r w:rsidRPr="000C34D0">
        <w:rPr>
          <w:rStyle w:val="a8"/>
          <w:b w:val="0"/>
          <w:color w:val="000000" w:themeColor="text1"/>
          <w:sz w:val="28"/>
          <w:szCs w:val="28"/>
          <w:shd w:val="clear" w:color="auto" w:fill="FFFFFF"/>
        </w:rPr>
        <w:t xml:space="preserve"> 2</w:t>
      </w:r>
      <w:r w:rsidR="00442D09">
        <w:rPr>
          <w:rStyle w:val="a8"/>
          <w:b w:val="0"/>
          <w:color w:val="000000" w:themeColor="text1"/>
          <w:sz w:val="28"/>
          <w:szCs w:val="28"/>
          <w:shd w:val="clear" w:color="auto" w:fill="FFFFFF"/>
        </w:rPr>
        <w:t>–</w:t>
      </w:r>
      <w:r w:rsidRPr="000C34D0">
        <w:rPr>
          <w:rStyle w:val="a8"/>
          <w:b w:val="0"/>
          <w:color w:val="000000" w:themeColor="text1"/>
          <w:sz w:val="28"/>
          <w:szCs w:val="28"/>
          <w:shd w:val="clear" w:color="auto" w:fill="FFFFFF"/>
        </w:rPr>
        <w:t xml:space="preserve">х т. / отв. ред. Ф.Г. </w:t>
      </w:r>
      <w:proofErr w:type="spellStart"/>
      <w:r w:rsidRPr="000C34D0">
        <w:rPr>
          <w:rStyle w:val="a8"/>
          <w:b w:val="0"/>
          <w:color w:val="000000" w:themeColor="text1"/>
          <w:sz w:val="28"/>
          <w:szCs w:val="28"/>
          <w:shd w:val="clear" w:color="auto" w:fill="FFFFFF"/>
        </w:rPr>
        <w:t>Войтоловский</w:t>
      </w:r>
      <w:proofErr w:type="spellEnd"/>
      <w:r w:rsidRPr="000C34D0">
        <w:rPr>
          <w:rStyle w:val="a8"/>
          <w:b w:val="0"/>
          <w:color w:val="000000" w:themeColor="text1"/>
          <w:sz w:val="28"/>
          <w:szCs w:val="28"/>
          <w:shd w:val="clear" w:color="auto" w:fill="FFFFFF"/>
        </w:rPr>
        <w:t>, Э.В. Кириченко. – Т.1</w:t>
      </w:r>
      <w:r w:rsidR="00FC312F">
        <w:rPr>
          <w:rStyle w:val="a8"/>
          <w:b w:val="0"/>
          <w:color w:val="000000" w:themeColor="text1"/>
          <w:sz w:val="28"/>
          <w:szCs w:val="28"/>
          <w:shd w:val="clear" w:color="auto" w:fill="FFFFFF"/>
        </w:rPr>
        <w:t>.</w:t>
      </w:r>
      <w:r w:rsidR="00277692">
        <w:rPr>
          <w:rStyle w:val="a8"/>
          <w:b w:val="0"/>
          <w:color w:val="000000" w:themeColor="text1"/>
          <w:sz w:val="28"/>
          <w:szCs w:val="28"/>
          <w:shd w:val="clear" w:color="auto" w:fill="FFFFFF"/>
        </w:rPr>
        <w:t xml:space="preserve"> –</w:t>
      </w:r>
      <w:r w:rsidRPr="000C34D0">
        <w:rPr>
          <w:rStyle w:val="a8"/>
          <w:b w:val="0"/>
          <w:color w:val="000000" w:themeColor="text1"/>
          <w:sz w:val="28"/>
          <w:szCs w:val="28"/>
          <w:shd w:val="clear" w:color="auto" w:fill="FFFFFF"/>
        </w:rPr>
        <w:t xml:space="preserve"> М.: ИМЭМО РАН, 2016.</w:t>
      </w:r>
      <w:r w:rsidR="00442D09">
        <w:rPr>
          <w:rStyle w:val="a8"/>
          <w:b w:val="0"/>
          <w:color w:val="000000" w:themeColor="text1"/>
          <w:sz w:val="28"/>
          <w:szCs w:val="28"/>
          <w:shd w:val="clear" w:color="auto" w:fill="FFFFFF"/>
        </w:rPr>
        <w:t>–</w:t>
      </w:r>
      <w:r w:rsidRPr="000C34D0">
        <w:rPr>
          <w:rStyle w:val="a8"/>
          <w:b w:val="0"/>
          <w:color w:val="000000" w:themeColor="text1"/>
          <w:sz w:val="28"/>
          <w:szCs w:val="28"/>
          <w:shd w:val="clear" w:color="auto" w:fill="FFFFFF"/>
        </w:rPr>
        <w:t xml:space="preserve"> 240 с.</w:t>
      </w:r>
    </w:p>
    <w:p w:rsidR="00667A6E" w:rsidRPr="000C34D0" w:rsidRDefault="00667A6E" w:rsidP="001D7B79">
      <w:pPr>
        <w:pStyle w:val="a3"/>
        <w:numPr>
          <w:ilvl w:val="0"/>
          <w:numId w:val="28"/>
        </w:numPr>
        <w:tabs>
          <w:tab w:val="left" w:pos="1134"/>
          <w:tab w:val="left" w:pos="1276"/>
        </w:tabs>
        <w:spacing w:after="0" w:line="240" w:lineRule="auto"/>
        <w:ind w:left="0" w:firstLine="556"/>
        <w:jc w:val="both"/>
        <w:rPr>
          <w:rFonts w:ascii="Times New Roman" w:hAnsi="Times New Roman" w:cs="Times New Roman"/>
          <w:color w:val="000000" w:themeColor="text1"/>
          <w:sz w:val="28"/>
          <w:szCs w:val="28"/>
        </w:rPr>
      </w:pPr>
      <w:proofErr w:type="gramStart"/>
      <w:r w:rsidRPr="000C34D0">
        <w:rPr>
          <w:rFonts w:ascii="Times New Roman" w:hAnsi="Times New Roman" w:cs="Times New Roman"/>
          <w:color w:val="000000" w:themeColor="text1"/>
          <w:sz w:val="28"/>
          <w:szCs w:val="28"/>
        </w:rPr>
        <w:t>Московская</w:t>
      </w:r>
      <w:proofErr w:type="gramEnd"/>
      <w:r w:rsidR="00277692" w:rsidRPr="00277692">
        <w:rPr>
          <w:rFonts w:ascii="Times New Roman" w:hAnsi="Times New Roman" w:cs="Times New Roman"/>
          <w:color w:val="000000" w:themeColor="text1"/>
          <w:sz w:val="28"/>
          <w:szCs w:val="28"/>
        </w:rPr>
        <w:t xml:space="preserve"> </w:t>
      </w:r>
      <w:r w:rsidR="00277692" w:rsidRPr="000C34D0">
        <w:rPr>
          <w:rFonts w:ascii="Times New Roman" w:hAnsi="Times New Roman" w:cs="Times New Roman"/>
          <w:color w:val="000000" w:themeColor="text1"/>
          <w:sz w:val="28"/>
          <w:szCs w:val="28"/>
        </w:rPr>
        <w:t>А.</w:t>
      </w:r>
      <w:r w:rsidRPr="000C34D0">
        <w:rPr>
          <w:rFonts w:ascii="Times New Roman" w:hAnsi="Times New Roman" w:cs="Times New Roman"/>
          <w:color w:val="000000" w:themeColor="text1"/>
          <w:sz w:val="28"/>
          <w:szCs w:val="28"/>
        </w:rPr>
        <w:t xml:space="preserve">, </w:t>
      </w:r>
      <w:proofErr w:type="spellStart"/>
      <w:r w:rsidRPr="000C34D0">
        <w:rPr>
          <w:rFonts w:ascii="Times New Roman" w:hAnsi="Times New Roman" w:cs="Times New Roman"/>
          <w:color w:val="000000" w:themeColor="text1"/>
          <w:sz w:val="28"/>
          <w:szCs w:val="28"/>
        </w:rPr>
        <w:t>Батардина</w:t>
      </w:r>
      <w:proofErr w:type="spellEnd"/>
      <w:r w:rsidR="00277692" w:rsidRPr="00277692">
        <w:rPr>
          <w:rFonts w:ascii="Times New Roman" w:hAnsi="Times New Roman" w:cs="Times New Roman"/>
          <w:color w:val="000000" w:themeColor="text1"/>
          <w:sz w:val="28"/>
          <w:szCs w:val="28"/>
        </w:rPr>
        <w:t xml:space="preserve"> </w:t>
      </w:r>
      <w:r w:rsidR="00277692" w:rsidRPr="000C34D0">
        <w:rPr>
          <w:rFonts w:ascii="Times New Roman" w:hAnsi="Times New Roman" w:cs="Times New Roman"/>
          <w:color w:val="000000" w:themeColor="text1"/>
          <w:sz w:val="28"/>
          <w:szCs w:val="28"/>
        </w:rPr>
        <w:t>М.</w:t>
      </w:r>
      <w:r w:rsidRPr="000C34D0">
        <w:rPr>
          <w:rFonts w:ascii="Times New Roman" w:hAnsi="Times New Roman" w:cs="Times New Roman"/>
          <w:color w:val="000000" w:themeColor="text1"/>
          <w:sz w:val="28"/>
          <w:szCs w:val="28"/>
        </w:rPr>
        <w:t xml:space="preserve">, </w:t>
      </w:r>
      <w:proofErr w:type="spellStart"/>
      <w:r w:rsidRPr="000C34D0">
        <w:rPr>
          <w:rFonts w:ascii="Times New Roman" w:hAnsi="Times New Roman" w:cs="Times New Roman"/>
          <w:color w:val="000000" w:themeColor="text1"/>
          <w:sz w:val="28"/>
          <w:szCs w:val="28"/>
        </w:rPr>
        <w:t>Традина</w:t>
      </w:r>
      <w:proofErr w:type="spellEnd"/>
      <w:r w:rsidR="00277692" w:rsidRPr="00277692">
        <w:rPr>
          <w:rFonts w:ascii="Times New Roman" w:hAnsi="Times New Roman" w:cs="Times New Roman"/>
          <w:color w:val="000000" w:themeColor="text1"/>
          <w:sz w:val="28"/>
          <w:szCs w:val="28"/>
        </w:rPr>
        <w:t xml:space="preserve"> </w:t>
      </w:r>
      <w:r w:rsidR="00277692" w:rsidRPr="000C34D0">
        <w:rPr>
          <w:rFonts w:ascii="Times New Roman" w:hAnsi="Times New Roman" w:cs="Times New Roman"/>
          <w:color w:val="000000" w:themeColor="text1"/>
          <w:sz w:val="28"/>
          <w:szCs w:val="28"/>
        </w:rPr>
        <w:t>Л.</w:t>
      </w:r>
      <w:r w:rsidRPr="000C34D0">
        <w:rPr>
          <w:rFonts w:ascii="Times New Roman" w:hAnsi="Times New Roman" w:cs="Times New Roman"/>
          <w:color w:val="000000" w:themeColor="text1"/>
          <w:sz w:val="28"/>
          <w:szCs w:val="28"/>
        </w:rPr>
        <w:t xml:space="preserve"> Обзор опыта и концепций социального предпринимательства с учетом возможностей его применения в современной России. – М.:</w:t>
      </w:r>
      <w:proofErr w:type="spellStart"/>
      <w:r w:rsidRPr="000C34D0">
        <w:rPr>
          <w:rFonts w:ascii="Times New Roman" w:hAnsi="Times New Roman" w:cs="Times New Roman"/>
          <w:color w:val="000000" w:themeColor="text1"/>
          <w:sz w:val="28"/>
          <w:szCs w:val="28"/>
        </w:rPr>
        <w:t>Изд</w:t>
      </w:r>
      <w:proofErr w:type="spellEnd"/>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во ГУ</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ВШЭ</w:t>
      </w:r>
      <w:r w:rsidR="003D30A0" w:rsidRPr="000C34D0">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2007. – 50</w:t>
      </w:r>
      <w:r w:rsidR="00277692">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с.</w:t>
      </w:r>
    </w:p>
    <w:p w:rsidR="00667A6E" w:rsidRPr="00277692" w:rsidRDefault="00667A6E" w:rsidP="001D7B79">
      <w:pPr>
        <w:pStyle w:val="a3"/>
        <w:numPr>
          <w:ilvl w:val="0"/>
          <w:numId w:val="28"/>
        </w:numPr>
        <w:tabs>
          <w:tab w:val="left" w:pos="1134"/>
          <w:tab w:val="left" w:pos="1276"/>
        </w:tabs>
        <w:spacing w:after="0" w:line="240" w:lineRule="auto"/>
        <w:ind w:left="0" w:firstLine="556"/>
        <w:jc w:val="both"/>
        <w:rPr>
          <w:rFonts w:ascii="Times New Roman" w:hAnsi="Times New Roman" w:cs="Times New Roman"/>
          <w:color w:val="000000" w:themeColor="text1"/>
          <w:sz w:val="28"/>
          <w:szCs w:val="28"/>
          <w:lang w:val="en-US"/>
        </w:rPr>
      </w:pPr>
      <w:r w:rsidRPr="000C34D0">
        <w:rPr>
          <w:rFonts w:ascii="Times New Roman" w:hAnsi="Times New Roman" w:cs="Times New Roman"/>
          <w:color w:val="000000" w:themeColor="text1"/>
          <w:sz w:val="28"/>
          <w:szCs w:val="28"/>
          <w:lang w:val="en-US"/>
        </w:rPr>
        <w:t xml:space="preserve">Dees J.G., Emerson J. Enterprising nonprofits: A toolkit for social entrepreneurs. </w:t>
      </w:r>
      <w:r w:rsidR="00277692" w:rsidRPr="003B26D9">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New</w:t>
      </w:r>
      <w:r w:rsidR="008A77CF" w:rsidRPr="00277692">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York</w:t>
      </w:r>
      <w:r w:rsidRPr="00277692">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John</w:t>
      </w:r>
      <w:r w:rsidR="008A77CF" w:rsidRPr="00277692">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Wiley</w:t>
      </w:r>
      <w:r w:rsidR="00277692" w:rsidRPr="003B26D9">
        <w:rPr>
          <w:rFonts w:ascii="Times New Roman" w:hAnsi="Times New Roman" w:cs="Times New Roman"/>
          <w:color w:val="000000" w:themeColor="text1"/>
          <w:sz w:val="28"/>
          <w:szCs w:val="28"/>
          <w:lang w:val="en-US"/>
        </w:rPr>
        <w:t xml:space="preserve"> </w:t>
      </w:r>
      <w:r w:rsidRPr="00277692">
        <w:rPr>
          <w:rFonts w:ascii="Times New Roman" w:hAnsi="Times New Roman" w:cs="Times New Roman"/>
          <w:color w:val="000000" w:themeColor="text1"/>
          <w:sz w:val="28"/>
          <w:szCs w:val="28"/>
          <w:lang w:val="en-US"/>
        </w:rPr>
        <w:t>&amp;</w:t>
      </w:r>
      <w:r w:rsidR="00277692" w:rsidRPr="003B26D9">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Sons</w:t>
      </w:r>
      <w:r w:rsidRPr="00277692">
        <w:rPr>
          <w:rFonts w:ascii="Times New Roman" w:hAnsi="Times New Roman" w:cs="Times New Roman"/>
          <w:color w:val="000000" w:themeColor="text1"/>
          <w:sz w:val="28"/>
          <w:szCs w:val="28"/>
          <w:lang w:val="en-US"/>
        </w:rPr>
        <w:t>, 2001.</w:t>
      </w:r>
      <w:r w:rsidR="00277692" w:rsidRPr="003B26D9">
        <w:rPr>
          <w:rFonts w:ascii="Times New Roman" w:hAnsi="Times New Roman" w:cs="Times New Roman"/>
          <w:color w:val="000000" w:themeColor="text1"/>
          <w:sz w:val="28"/>
          <w:szCs w:val="28"/>
          <w:lang w:val="en-US"/>
        </w:rPr>
        <w:t xml:space="preserve"> – 125 </w:t>
      </w:r>
      <w:r w:rsidR="00277692">
        <w:rPr>
          <w:rFonts w:ascii="Times New Roman" w:hAnsi="Times New Roman" w:cs="Times New Roman"/>
          <w:color w:val="000000" w:themeColor="text1"/>
          <w:sz w:val="28"/>
          <w:szCs w:val="28"/>
        </w:rPr>
        <w:t>р</w:t>
      </w:r>
      <w:r w:rsidR="00277692" w:rsidRPr="003B26D9">
        <w:rPr>
          <w:rFonts w:ascii="Times New Roman" w:hAnsi="Times New Roman" w:cs="Times New Roman"/>
          <w:color w:val="000000" w:themeColor="text1"/>
          <w:sz w:val="28"/>
          <w:szCs w:val="28"/>
          <w:lang w:val="en-US"/>
        </w:rPr>
        <w:t>.</w:t>
      </w:r>
    </w:p>
    <w:p w:rsidR="00667A6E" w:rsidRPr="000C34D0" w:rsidRDefault="00667A6E" w:rsidP="001D7B79">
      <w:pPr>
        <w:pStyle w:val="a3"/>
        <w:numPr>
          <w:ilvl w:val="0"/>
          <w:numId w:val="28"/>
        </w:numPr>
        <w:tabs>
          <w:tab w:val="left" w:pos="1134"/>
          <w:tab w:val="left" w:pos="1276"/>
        </w:tabs>
        <w:spacing w:after="0" w:line="240" w:lineRule="auto"/>
        <w:ind w:left="0" w:firstLine="556"/>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Современные классики теории предпринимательства. Лауреаты международной премии за вклад в исследования развития предпринимательства и малого бизнеса</w:t>
      </w:r>
      <w:r w:rsidR="003B26D9">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 xml:space="preserve">/ </w:t>
      </w:r>
      <w:r w:rsidR="003B26D9">
        <w:rPr>
          <w:rFonts w:ascii="Times New Roman" w:hAnsi="Times New Roman" w:cs="Times New Roman"/>
          <w:color w:val="000000" w:themeColor="text1"/>
          <w:sz w:val="28"/>
          <w:szCs w:val="28"/>
        </w:rPr>
        <w:t>п</w:t>
      </w:r>
      <w:r w:rsidRPr="000C34D0">
        <w:rPr>
          <w:rFonts w:ascii="Times New Roman" w:hAnsi="Times New Roman" w:cs="Times New Roman"/>
          <w:color w:val="000000" w:themeColor="text1"/>
          <w:sz w:val="28"/>
          <w:szCs w:val="28"/>
        </w:rPr>
        <w:t xml:space="preserve">ер. с </w:t>
      </w:r>
      <w:proofErr w:type="spellStart"/>
      <w:proofErr w:type="gramStart"/>
      <w:r w:rsidRPr="000C34D0">
        <w:rPr>
          <w:rFonts w:ascii="Times New Roman" w:hAnsi="Times New Roman" w:cs="Times New Roman"/>
          <w:color w:val="000000" w:themeColor="text1"/>
          <w:sz w:val="28"/>
          <w:szCs w:val="28"/>
        </w:rPr>
        <w:t>англ</w:t>
      </w:r>
      <w:proofErr w:type="spellEnd"/>
      <w:proofErr w:type="gramEnd"/>
      <w:r w:rsidRPr="000C34D0">
        <w:rPr>
          <w:rFonts w:ascii="Times New Roman" w:hAnsi="Times New Roman" w:cs="Times New Roman"/>
          <w:color w:val="000000" w:themeColor="text1"/>
          <w:sz w:val="28"/>
          <w:szCs w:val="28"/>
        </w:rPr>
        <w:t xml:space="preserve">, под науч. ред. А. Ю. Чепуренко. </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М.: Изд. дом Высшей школы экономики, 2013. – 526 с.</w:t>
      </w:r>
    </w:p>
    <w:p w:rsidR="00667A6E" w:rsidRPr="000C34D0" w:rsidRDefault="00667A6E" w:rsidP="001D7B79">
      <w:pPr>
        <w:pStyle w:val="a3"/>
        <w:numPr>
          <w:ilvl w:val="0"/>
          <w:numId w:val="28"/>
        </w:numPr>
        <w:tabs>
          <w:tab w:val="left" w:pos="1134"/>
          <w:tab w:val="left" w:pos="1276"/>
        </w:tabs>
        <w:spacing w:after="0" w:line="240" w:lineRule="auto"/>
        <w:ind w:left="0" w:firstLine="556"/>
        <w:jc w:val="both"/>
        <w:rPr>
          <w:rFonts w:ascii="Times New Roman" w:hAnsi="Times New Roman" w:cs="Times New Roman"/>
          <w:color w:val="000000" w:themeColor="text1"/>
          <w:sz w:val="28"/>
          <w:szCs w:val="28"/>
          <w:lang w:val="en-US"/>
        </w:rPr>
      </w:pPr>
      <w:r w:rsidRPr="000C34D0">
        <w:rPr>
          <w:rFonts w:ascii="Times New Roman" w:hAnsi="Times New Roman" w:cs="Times New Roman"/>
          <w:color w:val="000000" w:themeColor="text1"/>
          <w:sz w:val="28"/>
          <w:szCs w:val="28"/>
          <w:lang w:val="en-US"/>
        </w:rPr>
        <w:t xml:space="preserve">Dees J.G., Anderson B.B. Framing a theory of social entrepreneurship: building on two schools of practice and thought // ARNOVA Occasional Paper Series. – 2006. – Vol. 1, </w:t>
      </w:r>
      <w:proofErr w:type="spellStart"/>
      <w:r w:rsidRPr="000C34D0">
        <w:rPr>
          <w:rFonts w:ascii="Times New Roman" w:hAnsi="Times New Roman" w:cs="Times New Roman"/>
          <w:color w:val="000000" w:themeColor="text1"/>
          <w:sz w:val="28"/>
          <w:szCs w:val="28"/>
          <w:lang w:val="en-US"/>
        </w:rPr>
        <w:t>Iss</w:t>
      </w:r>
      <w:proofErr w:type="spellEnd"/>
      <w:r w:rsidR="003B26D9" w:rsidRPr="003B26D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 3. – P.1</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28. </w:t>
      </w:r>
    </w:p>
    <w:p w:rsidR="00667A6E" w:rsidRPr="008A1EA2" w:rsidRDefault="00667A6E" w:rsidP="001D7B79">
      <w:pPr>
        <w:pStyle w:val="Default"/>
        <w:numPr>
          <w:ilvl w:val="0"/>
          <w:numId w:val="28"/>
        </w:numPr>
        <w:tabs>
          <w:tab w:val="left" w:pos="1134"/>
          <w:tab w:val="left" w:pos="1276"/>
        </w:tabs>
        <w:ind w:left="0" w:firstLine="556"/>
        <w:jc w:val="both"/>
        <w:rPr>
          <w:color w:val="000000" w:themeColor="text1"/>
          <w:sz w:val="28"/>
          <w:szCs w:val="28"/>
        </w:rPr>
      </w:pPr>
      <w:r w:rsidRPr="000C34D0">
        <w:rPr>
          <w:color w:val="000000" w:themeColor="text1"/>
          <w:sz w:val="28"/>
          <w:szCs w:val="28"/>
          <w:lang w:val="en-US"/>
        </w:rPr>
        <w:t xml:space="preserve">Martin R.L., </w:t>
      </w:r>
      <w:proofErr w:type="spellStart"/>
      <w:r w:rsidRPr="000C34D0">
        <w:rPr>
          <w:color w:val="000000" w:themeColor="text1"/>
          <w:sz w:val="28"/>
          <w:szCs w:val="28"/>
          <w:lang w:val="en-US"/>
        </w:rPr>
        <w:t>Osberg</w:t>
      </w:r>
      <w:proofErr w:type="spellEnd"/>
      <w:r w:rsidRPr="000C34D0">
        <w:rPr>
          <w:color w:val="000000" w:themeColor="text1"/>
          <w:sz w:val="28"/>
          <w:szCs w:val="28"/>
          <w:lang w:val="en-US"/>
        </w:rPr>
        <w:t xml:space="preserve"> S. Social Entrepreneurship: the Case for Definition. Stanford Social Innovation Review. Spring</w:t>
      </w:r>
      <w:r w:rsidRPr="008A1EA2">
        <w:rPr>
          <w:color w:val="000000" w:themeColor="text1"/>
          <w:sz w:val="28"/>
          <w:szCs w:val="28"/>
        </w:rPr>
        <w:t xml:space="preserve">, 2007. // </w:t>
      </w:r>
      <w:r w:rsidR="008A1EA2">
        <w:rPr>
          <w:color w:val="000000" w:themeColor="text1"/>
          <w:sz w:val="28"/>
          <w:szCs w:val="28"/>
          <w:lang w:val="en-US"/>
        </w:rPr>
        <w:t>www</w:t>
      </w:r>
      <w:r w:rsidR="008A1EA2" w:rsidRPr="008A1EA2">
        <w:rPr>
          <w:color w:val="000000" w:themeColor="text1"/>
          <w:sz w:val="28"/>
          <w:szCs w:val="28"/>
        </w:rPr>
        <w:t>.</w:t>
      </w:r>
      <w:r w:rsidRPr="008A1EA2">
        <w:rPr>
          <w:color w:val="000000" w:themeColor="text1"/>
          <w:sz w:val="28"/>
          <w:szCs w:val="28"/>
        </w:rPr>
        <w:t>//</w:t>
      </w:r>
      <w:proofErr w:type="spellStart"/>
      <w:r w:rsidRPr="000C34D0">
        <w:rPr>
          <w:color w:val="000000" w:themeColor="text1"/>
          <w:sz w:val="28"/>
          <w:szCs w:val="28"/>
          <w:lang w:val="en-US"/>
        </w:rPr>
        <w:t>ssir</w:t>
      </w:r>
      <w:proofErr w:type="spellEnd"/>
      <w:r w:rsidRPr="008A1EA2">
        <w:rPr>
          <w:color w:val="000000" w:themeColor="text1"/>
          <w:sz w:val="28"/>
          <w:szCs w:val="28"/>
        </w:rPr>
        <w:t>.</w:t>
      </w:r>
      <w:r w:rsidRPr="000C34D0">
        <w:rPr>
          <w:color w:val="000000" w:themeColor="text1"/>
          <w:sz w:val="28"/>
          <w:szCs w:val="28"/>
          <w:lang w:val="en-US"/>
        </w:rPr>
        <w:t>org</w:t>
      </w:r>
      <w:r w:rsidR="008A1EA2">
        <w:rPr>
          <w:color w:val="000000" w:themeColor="text1"/>
          <w:sz w:val="28"/>
          <w:szCs w:val="28"/>
        </w:rPr>
        <w:t>.</w:t>
      </w:r>
      <w:r w:rsidRPr="008A1EA2">
        <w:rPr>
          <w:color w:val="000000" w:themeColor="text1"/>
          <w:sz w:val="28"/>
          <w:szCs w:val="28"/>
        </w:rPr>
        <w:t xml:space="preserve"> 24.03.18</w:t>
      </w:r>
      <w:r w:rsidR="008A1EA2">
        <w:rPr>
          <w:color w:val="000000" w:themeColor="text1"/>
          <w:sz w:val="28"/>
          <w:szCs w:val="28"/>
        </w:rPr>
        <w:t>.</w:t>
      </w:r>
    </w:p>
    <w:p w:rsidR="00667A6E" w:rsidRPr="000C34D0" w:rsidRDefault="00667A6E" w:rsidP="001D7B79">
      <w:pPr>
        <w:pStyle w:val="Default"/>
        <w:numPr>
          <w:ilvl w:val="0"/>
          <w:numId w:val="28"/>
        </w:numPr>
        <w:tabs>
          <w:tab w:val="left" w:pos="1134"/>
          <w:tab w:val="left" w:pos="1276"/>
        </w:tabs>
        <w:ind w:left="0" w:firstLine="556"/>
        <w:jc w:val="both"/>
        <w:rPr>
          <w:color w:val="000000" w:themeColor="text1"/>
          <w:sz w:val="28"/>
          <w:szCs w:val="28"/>
          <w:lang w:val="en-US"/>
        </w:rPr>
      </w:pPr>
      <w:proofErr w:type="spellStart"/>
      <w:r w:rsidRPr="000C34D0">
        <w:rPr>
          <w:color w:val="000000" w:themeColor="text1"/>
          <w:sz w:val="28"/>
          <w:szCs w:val="28"/>
          <w:lang w:val="en-US"/>
        </w:rPr>
        <w:t>Mair</w:t>
      </w:r>
      <w:proofErr w:type="spellEnd"/>
      <w:r w:rsidRPr="000C34D0">
        <w:rPr>
          <w:color w:val="000000" w:themeColor="text1"/>
          <w:sz w:val="28"/>
          <w:szCs w:val="28"/>
          <w:lang w:val="en-US"/>
        </w:rPr>
        <w:t xml:space="preserve"> J., Marty I. Social entrepreneurship research: A source of explanation, prediction, and delight</w:t>
      </w:r>
      <w:r w:rsidR="008A1EA2" w:rsidRPr="008A1EA2">
        <w:rPr>
          <w:color w:val="000000" w:themeColor="text1"/>
          <w:sz w:val="28"/>
          <w:szCs w:val="28"/>
          <w:lang w:val="en-US"/>
        </w:rPr>
        <w:t xml:space="preserve"> </w:t>
      </w:r>
      <w:r w:rsidRPr="000C34D0">
        <w:rPr>
          <w:color w:val="000000" w:themeColor="text1"/>
          <w:sz w:val="28"/>
          <w:szCs w:val="28"/>
          <w:lang w:val="en-US"/>
        </w:rPr>
        <w:t xml:space="preserve">// Journal of World Business. – 2006. </w:t>
      </w:r>
      <w:r w:rsidR="008A1EA2" w:rsidRPr="008A1EA2">
        <w:rPr>
          <w:color w:val="000000" w:themeColor="text1"/>
          <w:sz w:val="28"/>
          <w:szCs w:val="28"/>
          <w:lang w:val="en-US"/>
        </w:rPr>
        <w:t>–</w:t>
      </w:r>
      <w:r w:rsidRPr="000C34D0">
        <w:rPr>
          <w:color w:val="000000" w:themeColor="text1"/>
          <w:sz w:val="28"/>
          <w:szCs w:val="28"/>
          <w:lang w:val="en-US"/>
        </w:rPr>
        <w:t xml:space="preserve"> №41. – </w:t>
      </w:r>
      <w:r w:rsidRPr="000C34D0">
        <w:rPr>
          <w:color w:val="000000" w:themeColor="text1"/>
          <w:sz w:val="28"/>
          <w:szCs w:val="28"/>
        </w:rPr>
        <w:t>Р</w:t>
      </w:r>
      <w:r w:rsidRPr="000C34D0">
        <w:rPr>
          <w:color w:val="000000" w:themeColor="text1"/>
          <w:sz w:val="28"/>
          <w:szCs w:val="28"/>
          <w:lang w:val="en-US"/>
        </w:rPr>
        <w:t xml:space="preserve">.36–44. </w:t>
      </w:r>
    </w:p>
    <w:p w:rsidR="00667A6E" w:rsidRPr="000C34D0" w:rsidRDefault="00667A6E" w:rsidP="001D7B79">
      <w:pPr>
        <w:pStyle w:val="a3"/>
        <w:numPr>
          <w:ilvl w:val="0"/>
          <w:numId w:val="28"/>
        </w:numPr>
        <w:tabs>
          <w:tab w:val="left" w:pos="1134"/>
          <w:tab w:val="left" w:pos="1276"/>
        </w:tabs>
        <w:spacing w:after="0" w:line="240" w:lineRule="auto"/>
        <w:ind w:left="0" w:firstLine="556"/>
        <w:jc w:val="both"/>
        <w:rPr>
          <w:rFonts w:ascii="Times New Roman" w:hAnsi="Times New Roman" w:cs="Times New Roman"/>
          <w:color w:val="000000" w:themeColor="text1"/>
          <w:sz w:val="28"/>
          <w:szCs w:val="28"/>
        </w:rPr>
      </w:pPr>
      <w:proofErr w:type="spellStart"/>
      <w:r w:rsidRPr="000C34D0">
        <w:rPr>
          <w:rFonts w:ascii="Times New Roman" w:hAnsi="Times New Roman" w:cs="Times New Roman"/>
          <w:color w:val="000000" w:themeColor="text1"/>
          <w:sz w:val="28"/>
          <w:szCs w:val="28"/>
        </w:rPr>
        <w:t>Шумпетер</w:t>
      </w:r>
      <w:proofErr w:type="spellEnd"/>
      <w:r w:rsidRPr="000C34D0">
        <w:rPr>
          <w:rFonts w:ascii="Times New Roman" w:hAnsi="Times New Roman" w:cs="Times New Roman"/>
          <w:color w:val="000000" w:themeColor="text1"/>
          <w:sz w:val="28"/>
          <w:szCs w:val="28"/>
        </w:rPr>
        <w:t xml:space="preserve"> Й. Теория экономического развития. – М.: Прогресс, 1982. – 211 с.</w:t>
      </w:r>
    </w:p>
    <w:p w:rsidR="00667A6E" w:rsidRPr="000C34D0" w:rsidRDefault="00667A6E" w:rsidP="001D7B79">
      <w:pPr>
        <w:pStyle w:val="Default"/>
        <w:widowControl w:val="0"/>
        <w:numPr>
          <w:ilvl w:val="0"/>
          <w:numId w:val="28"/>
        </w:numPr>
        <w:tabs>
          <w:tab w:val="left" w:pos="1134"/>
          <w:tab w:val="left" w:pos="1276"/>
        </w:tabs>
        <w:ind w:left="0" w:firstLine="556"/>
        <w:jc w:val="both"/>
        <w:rPr>
          <w:color w:val="000000" w:themeColor="text1"/>
          <w:sz w:val="28"/>
          <w:szCs w:val="28"/>
          <w:lang w:val="en-US"/>
        </w:rPr>
      </w:pPr>
      <w:proofErr w:type="spellStart"/>
      <w:r w:rsidRPr="000C34D0">
        <w:rPr>
          <w:color w:val="000000" w:themeColor="text1"/>
          <w:sz w:val="28"/>
          <w:szCs w:val="28"/>
          <w:lang w:val="en-US"/>
        </w:rPr>
        <w:t>Drucker</w:t>
      </w:r>
      <w:proofErr w:type="spellEnd"/>
      <w:r w:rsidRPr="000C34D0">
        <w:rPr>
          <w:color w:val="000000" w:themeColor="text1"/>
          <w:sz w:val="28"/>
          <w:szCs w:val="28"/>
          <w:lang w:val="en-US"/>
        </w:rPr>
        <w:t xml:space="preserve"> P. What business can learn from nonprofits.//Harvard Business </w:t>
      </w:r>
      <w:proofErr w:type="gramStart"/>
      <w:r w:rsidRPr="000C34D0">
        <w:rPr>
          <w:color w:val="000000" w:themeColor="text1"/>
          <w:sz w:val="28"/>
          <w:szCs w:val="28"/>
          <w:lang w:val="en-US"/>
        </w:rPr>
        <w:t>Review.</w:t>
      </w:r>
      <w:proofErr w:type="gramEnd"/>
      <w:r w:rsidRPr="000C34D0">
        <w:rPr>
          <w:color w:val="000000" w:themeColor="text1"/>
          <w:sz w:val="28"/>
          <w:szCs w:val="28"/>
          <w:lang w:val="en-US"/>
        </w:rPr>
        <w:t xml:space="preserve"> </w:t>
      </w:r>
      <w:r w:rsidR="008A1EA2" w:rsidRPr="008A1EA2">
        <w:rPr>
          <w:color w:val="000000" w:themeColor="text1"/>
          <w:sz w:val="28"/>
          <w:szCs w:val="28"/>
          <w:lang w:val="en-US"/>
        </w:rPr>
        <w:t>–</w:t>
      </w:r>
      <w:r w:rsidRPr="000C34D0">
        <w:rPr>
          <w:color w:val="000000" w:themeColor="text1"/>
          <w:sz w:val="28"/>
          <w:szCs w:val="28"/>
          <w:lang w:val="en-US"/>
        </w:rPr>
        <w:t xml:space="preserve"> 1989. </w:t>
      </w:r>
      <w:r w:rsidR="008A1EA2" w:rsidRPr="008A1EA2">
        <w:rPr>
          <w:color w:val="000000" w:themeColor="text1"/>
          <w:sz w:val="28"/>
          <w:szCs w:val="28"/>
          <w:lang w:val="en-US"/>
        </w:rPr>
        <w:t>–</w:t>
      </w:r>
      <w:r w:rsidRPr="000C34D0">
        <w:rPr>
          <w:color w:val="000000" w:themeColor="text1"/>
          <w:sz w:val="28"/>
          <w:szCs w:val="28"/>
          <w:lang w:val="en-US"/>
        </w:rPr>
        <w:t xml:space="preserve"> Vol.67. </w:t>
      </w:r>
      <w:r w:rsidR="00442D09">
        <w:rPr>
          <w:color w:val="000000" w:themeColor="text1"/>
          <w:sz w:val="28"/>
          <w:szCs w:val="28"/>
          <w:lang w:val="en-US"/>
        </w:rPr>
        <w:t>–</w:t>
      </w:r>
      <w:r w:rsidRPr="000C34D0">
        <w:rPr>
          <w:color w:val="000000" w:themeColor="text1"/>
          <w:sz w:val="28"/>
          <w:szCs w:val="28"/>
          <w:lang w:val="en-US"/>
        </w:rPr>
        <w:t xml:space="preserve"> </w:t>
      </w:r>
      <w:r w:rsidR="008A1EA2" w:rsidRPr="000C34D0">
        <w:rPr>
          <w:color w:val="000000" w:themeColor="text1"/>
          <w:sz w:val="28"/>
          <w:szCs w:val="28"/>
          <w:lang w:val="en-US"/>
        </w:rPr>
        <w:t>№</w:t>
      </w:r>
      <w:r w:rsidRPr="000C34D0">
        <w:rPr>
          <w:color w:val="000000" w:themeColor="text1"/>
          <w:sz w:val="28"/>
          <w:szCs w:val="28"/>
          <w:lang w:val="en-US"/>
        </w:rPr>
        <w:t xml:space="preserve">4. </w:t>
      </w:r>
      <w:r w:rsidR="008A1EA2" w:rsidRPr="008A1EA2">
        <w:rPr>
          <w:color w:val="000000" w:themeColor="text1"/>
          <w:sz w:val="28"/>
          <w:szCs w:val="28"/>
          <w:lang w:val="en-US"/>
        </w:rPr>
        <w:t xml:space="preserve">– </w:t>
      </w:r>
      <w:r w:rsidRPr="000C34D0">
        <w:rPr>
          <w:color w:val="000000" w:themeColor="text1"/>
          <w:sz w:val="28"/>
          <w:szCs w:val="28"/>
          <w:lang w:val="en-US"/>
        </w:rPr>
        <w:t>PP. 88</w:t>
      </w:r>
      <w:r w:rsidR="00442D09">
        <w:rPr>
          <w:color w:val="000000" w:themeColor="text1"/>
          <w:sz w:val="28"/>
          <w:szCs w:val="28"/>
          <w:lang w:val="en-US"/>
        </w:rPr>
        <w:t>–</w:t>
      </w:r>
      <w:r w:rsidRPr="000C34D0">
        <w:rPr>
          <w:color w:val="000000" w:themeColor="text1"/>
          <w:sz w:val="28"/>
          <w:szCs w:val="28"/>
          <w:lang w:val="en-US"/>
        </w:rPr>
        <w:t xml:space="preserve">93. </w:t>
      </w:r>
    </w:p>
    <w:p w:rsidR="00667A6E" w:rsidRPr="000C34D0" w:rsidRDefault="00667A6E" w:rsidP="00B7564F">
      <w:pPr>
        <w:pStyle w:val="Default"/>
        <w:widowControl w:val="0"/>
        <w:numPr>
          <w:ilvl w:val="0"/>
          <w:numId w:val="28"/>
        </w:numPr>
        <w:tabs>
          <w:tab w:val="left" w:pos="1134"/>
          <w:tab w:val="left" w:pos="1276"/>
        </w:tabs>
        <w:ind w:left="0" w:firstLine="556"/>
        <w:jc w:val="both"/>
        <w:rPr>
          <w:color w:val="000000" w:themeColor="text1"/>
          <w:sz w:val="28"/>
          <w:szCs w:val="28"/>
          <w:lang w:val="en-US"/>
        </w:rPr>
      </w:pPr>
      <w:proofErr w:type="spellStart"/>
      <w:r w:rsidRPr="000C34D0">
        <w:rPr>
          <w:color w:val="000000" w:themeColor="text1"/>
          <w:sz w:val="28"/>
          <w:szCs w:val="28"/>
          <w:lang w:val="en-US"/>
        </w:rPr>
        <w:t>Guclu</w:t>
      </w:r>
      <w:proofErr w:type="spellEnd"/>
      <w:r w:rsidRPr="000C34D0">
        <w:rPr>
          <w:color w:val="000000" w:themeColor="text1"/>
          <w:sz w:val="28"/>
          <w:szCs w:val="28"/>
          <w:lang w:val="en-US"/>
        </w:rPr>
        <w:t xml:space="preserve"> A., Dees J.G.</w:t>
      </w:r>
      <w:r w:rsidR="008A1EA2" w:rsidRPr="008A1EA2">
        <w:rPr>
          <w:color w:val="000000" w:themeColor="text1"/>
          <w:sz w:val="28"/>
          <w:szCs w:val="28"/>
          <w:lang w:val="en-US"/>
        </w:rPr>
        <w:t>,</w:t>
      </w:r>
      <w:r w:rsidR="008A1EA2" w:rsidRPr="000C34D0">
        <w:rPr>
          <w:color w:val="000000" w:themeColor="text1"/>
          <w:sz w:val="28"/>
          <w:szCs w:val="28"/>
          <w:lang w:val="en-US"/>
        </w:rPr>
        <w:t xml:space="preserve"> </w:t>
      </w:r>
      <w:r w:rsidRPr="000C34D0">
        <w:rPr>
          <w:color w:val="000000" w:themeColor="text1"/>
          <w:sz w:val="28"/>
          <w:szCs w:val="28"/>
          <w:lang w:val="en-US"/>
        </w:rPr>
        <w:t>Anderson B.B. The process of social entrepreneurship: Creating opportunities worthy of serious pursuit. Center for the Advancement of Social Entrepreneurship: Duke</w:t>
      </w:r>
      <w:r w:rsidR="00B7564F" w:rsidRPr="00B7564F">
        <w:rPr>
          <w:color w:val="000000" w:themeColor="text1"/>
          <w:sz w:val="28"/>
          <w:szCs w:val="28"/>
          <w:lang w:val="en-US"/>
        </w:rPr>
        <w:t xml:space="preserve"> </w:t>
      </w:r>
      <w:r w:rsidRPr="000C34D0">
        <w:rPr>
          <w:color w:val="000000" w:themeColor="text1"/>
          <w:sz w:val="28"/>
          <w:szCs w:val="28"/>
          <w:lang w:val="en-US"/>
        </w:rPr>
        <w:t>–</w:t>
      </w:r>
      <w:r w:rsidR="00B7564F" w:rsidRPr="00B7564F">
        <w:rPr>
          <w:color w:val="000000" w:themeColor="text1"/>
          <w:sz w:val="28"/>
          <w:szCs w:val="28"/>
          <w:lang w:val="en-US"/>
        </w:rPr>
        <w:t xml:space="preserve"> </w:t>
      </w:r>
      <w:r w:rsidRPr="000C34D0">
        <w:rPr>
          <w:color w:val="000000" w:themeColor="text1"/>
          <w:sz w:val="28"/>
          <w:szCs w:val="28"/>
          <w:lang w:val="en-US"/>
        </w:rPr>
        <w:t>The Fuqua School of Business, 2002.</w:t>
      </w:r>
      <w:r w:rsidR="00990E0E" w:rsidRPr="00B7564F">
        <w:rPr>
          <w:color w:val="000000" w:themeColor="text1"/>
          <w:sz w:val="28"/>
          <w:szCs w:val="28"/>
          <w:lang w:val="en-US"/>
        </w:rPr>
        <w:t xml:space="preserve"> </w:t>
      </w:r>
      <w:r w:rsidRPr="00B7564F">
        <w:rPr>
          <w:color w:val="000000" w:themeColor="text1"/>
          <w:sz w:val="28"/>
          <w:szCs w:val="28"/>
          <w:lang w:val="en-US"/>
        </w:rPr>
        <w:t>//</w:t>
      </w:r>
      <w:r w:rsidR="00B7564F">
        <w:rPr>
          <w:color w:val="000000" w:themeColor="text1"/>
          <w:sz w:val="28"/>
          <w:szCs w:val="28"/>
          <w:lang w:val="en-US"/>
        </w:rPr>
        <w:t>www.</w:t>
      </w:r>
      <w:r w:rsidRPr="000C34D0">
        <w:rPr>
          <w:color w:val="000000" w:themeColor="text1"/>
          <w:sz w:val="28"/>
          <w:szCs w:val="28"/>
          <w:lang w:val="en-US"/>
        </w:rPr>
        <w:t>//centers.fuqua.duke.edu. 24.03.18.</w:t>
      </w:r>
    </w:p>
    <w:p w:rsidR="00667A6E" w:rsidRPr="000C34D0" w:rsidRDefault="00667A6E" w:rsidP="00B7564F">
      <w:pPr>
        <w:pStyle w:val="Default"/>
        <w:widowControl w:val="0"/>
        <w:numPr>
          <w:ilvl w:val="0"/>
          <w:numId w:val="28"/>
        </w:numPr>
        <w:tabs>
          <w:tab w:val="left" w:pos="1134"/>
          <w:tab w:val="left" w:pos="1276"/>
        </w:tabs>
        <w:ind w:left="0" w:firstLine="556"/>
        <w:jc w:val="both"/>
        <w:rPr>
          <w:color w:val="000000" w:themeColor="text1"/>
          <w:sz w:val="28"/>
          <w:szCs w:val="28"/>
          <w:lang w:val="en-US"/>
        </w:rPr>
      </w:pPr>
      <w:proofErr w:type="spellStart"/>
      <w:r w:rsidRPr="000C34D0">
        <w:rPr>
          <w:color w:val="000000" w:themeColor="text1"/>
          <w:sz w:val="28"/>
          <w:szCs w:val="28"/>
          <w:lang w:val="en-US"/>
        </w:rPr>
        <w:t>Busenitz</w:t>
      </w:r>
      <w:proofErr w:type="spellEnd"/>
      <w:r w:rsidRPr="000C34D0">
        <w:rPr>
          <w:color w:val="000000" w:themeColor="text1"/>
          <w:sz w:val="28"/>
          <w:szCs w:val="28"/>
          <w:lang w:val="en-US"/>
        </w:rPr>
        <w:t xml:space="preserve"> L., West G., Shepherd D., Nelson T., Chandler G. N., </w:t>
      </w:r>
      <w:proofErr w:type="spellStart"/>
      <w:r w:rsidRPr="000C34D0">
        <w:rPr>
          <w:color w:val="000000" w:themeColor="text1"/>
          <w:sz w:val="28"/>
          <w:szCs w:val="28"/>
          <w:lang w:val="en-US"/>
        </w:rPr>
        <w:t>Zacharakis</w:t>
      </w:r>
      <w:proofErr w:type="spellEnd"/>
      <w:r w:rsidRPr="000C34D0">
        <w:rPr>
          <w:color w:val="000000" w:themeColor="text1"/>
          <w:sz w:val="28"/>
          <w:szCs w:val="28"/>
          <w:lang w:val="en-US"/>
        </w:rPr>
        <w:t xml:space="preserve"> A. Entrepreneurship research in emergence: Past trends and future directions</w:t>
      </w:r>
      <w:r w:rsidR="00990E0E" w:rsidRPr="00990E0E">
        <w:rPr>
          <w:color w:val="000000" w:themeColor="text1"/>
          <w:sz w:val="28"/>
          <w:szCs w:val="28"/>
          <w:lang w:val="en-US"/>
        </w:rPr>
        <w:t xml:space="preserve"> </w:t>
      </w:r>
      <w:r w:rsidRPr="000C34D0">
        <w:rPr>
          <w:color w:val="000000" w:themeColor="text1"/>
          <w:sz w:val="28"/>
          <w:szCs w:val="28"/>
          <w:lang w:val="en-US"/>
        </w:rPr>
        <w:t xml:space="preserve">// Journal of Management. </w:t>
      </w:r>
      <w:r w:rsidR="00B7564F">
        <w:rPr>
          <w:color w:val="000000" w:themeColor="text1"/>
          <w:sz w:val="28"/>
          <w:szCs w:val="28"/>
          <w:lang w:val="en-US"/>
        </w:rPr>
        <w:t>–</w:t>
      </w:r>
      <w:r w:rsidRPr="000C34D0">
        <w:rPr>
          <w:color w:val="000000" w:themeColor="text1"/>
          <w:sz w:val="28"/>
          <w:szCs w:val="28"/>
          <w:lang w:val="en-US"/>
        </w:rPr>
        <w:t xml:space="preserve"> 2003. </w:t>
      </w:r>
      <w:r w:rsidR="00333631" w:rsidRPr="000C34D0">
        <w:rPr>
          <w:color w:val="000000" w:themeColor="text1"/>
          <w:sz w:val="28"/>
          <w:szCs w:val="28"/>
          <w:lang w:val="en-US"/>
        </w:rPr>
        <w:t>–Vol.</w:t>
      </w:r>
      <w:r w:rsidRPr="000C34D0">
        <w:rPr>
          <w:color w:val="000000" w:themeColor="text1"/>
          <w:sz w:val="28"/>
          <w:szCs w:val="28"/>
          <w:lang w:val="en-US"/>
        </w:rPr>
        <w:t xml:space="preserve"> 29(3). </w:t>
      </w:r>
      <w:r w:rsidR="00B7564F">
        <w:rPr>
          <w:color w:val="000000" w:themeColor="text1"/>
          <w:sz w:val="28"/>
          <w:szCs w:val="28"/>
          <w:lang w:val="en-US"/>
        </w:rPr>
        <w:t>–</w:t>
      </w:r>
      <w:r w:rsidRPr="000C34D0">
        <w:rPr>
          <w:color w:val="000000" w:themeColor="text1"/>
          <w:sz w:val="28"/>
          <w:szCs w:val="28"/>
          <w:lang w:val="en-US"/>
        </w:rPr>
        <w:t xml:space="preserve"> </w:t>
      </w:r>
      <w:proofErr w:type="gramStart"/>
      <w:r w:rsidRPr="000C34D0">
        <w:rPr>
          <w:color w:val="000000" w:themeColor="text1"/>
          <w:sz w:val="28"/>
          <w:szCs w:val="28"/>
        </w:rPr>
        <w:t>Р</w:t>
      </w:r>
      <w:r w:rsidRPr="000C34D0">
        <w:rPr>
          <w:color w:val="000000" w:themeColor="text1"/>
          <w:sz w:val="28"/>
          <w:szCs w:val="28"/>
          <w:lang w:val="en-US"/>
        </w:rPr>
        <w:t>. 285</w:t>
      </w:r>
      <w:proofErr w:type="gramEnd"/>
      <w:r w:rsidRPr="000C34D0">
        <w:rPr>
          <w:color w:val="000000" w:themeColor="text1"/>
          <w:sz w:val="28"/>
          <w:szCs w:val="28"/>
          <w:lang w:val="en-US"/>
        </w:rPr>
        <w:t xml:space="preserve">–308. </w:t>
      </w:r>
    </w:p>
    <w:p w:rsidR="00667A6E" w:rsidRPr="000C34D0" w:rsidRDefault="00667A6E" w:rsidP="00B7564F">
      <w:pPr>
        <w:pStyle w:val="a3"/>
        <w:widowControl w:val="0"/>
        <w:numPr>
          <w:ilvl w:val="0"/>
          <w:numId w:val="28"/>
        </w:numPr>
        <w:tabs>
          <w:tab w:val="left" w:pos="1134"/>
          <w:tab w:val="left" w:pos="1276"/>
        </w:tabs>
        <w:spacing w:after="0" w:line="240" w:lineRule="auto"/>
        <w:ind w:left="0" w:firstLine="567"/>
        <w:jc w:val="both"/>
        <w:rPr>
          <w:rFonts w:ascii="Times New Roman" w:eastAsiaTheme="minorHAnsi" w:hAnsi="Times New Roman" w:cs="Times New Roman"/>
          <w:color w:val="000000" w:themeColor="text1"/>
          <w:sz w:val="28"/>
          <w:szCs w:val="28"/>
          <w:lang w:val="en-US" w:eastAsia="en-US"/>
        </w:rPr>
      </w:pPr>
      <w:proofErr w:type="spellStart"/>
      <w:r w:rsidRPr="000C34D0">
        <w:rPr>
          <w:rFonts w:ascii="Times New Roman" w:hAnsi="Times New Roman" w:cs="Times New Roman"/>
          <w:color w:val="000000" w:themeColor="text1"/>
          <w:sz w:val="28"/>
          <w:szCs w:val="28"/>
          <w:lang w:val="en-US"/>
        </w:rPr>
        <w:t>Mair</w:t>
      </w:r>
      <w:proofErr w:type="spellEnd"/>
      <w:r w:rsidRPr="000C34D0">
        <w:rPr>
          <w:rFonts w:ascii="Times New Roman" w:hAnsi="Times New Roman" w:cs="Times New Roman"/>
          <w:color w:val="000000" w:themeColor="text1"/>
          <w:sz w:val="28"/>
          <w:szCs w:val="28"/>
          <w:lang w:val="en-US"/>
        </w:rPr>
        <w:t xml:space="preserve"> J., Schoen O. Social Entrepreneurial Business Models: An </w:t>
      </w:r>
      <w:r w:rsidRPr="000C34D0">
        <w:rPr>
          <w:rFonts w:ascii="Times New Roman" w:hAnsi="Times New Roman" w:cs="Times New Roman"/>
          <w:color w:val="000000" w:themeColor="text1"/>
          <w:sz w:val="28"/>
          <w:szCs w:val="28"/>
          <w:lang w:val="en-US"/>
        </w:rPr>
        <w:lastRenderedPageBreak/>
        <w:t xml:space="preserve">Exploratory Study. ESE Business School, University of Navarra, WP №610 October 2005. // </w:t>
      </w:r>
      <w:r w:rsidR="00B7564F" w:rsidRPr="00B7564F">
        <w:rPr>
          <w:rFonts w:ascii="Times New Roman" w:hAnsi="Times New Roman" w:cs="Times New Roman"/>
          <w:color w:val="000000" w:themeColor="text1"/>
          <w:sz w:val="28"/>
          <w:szCs w:val="28"/>
          <w:lang w:val="en-US"/>
        </w:rPr>
        <w:t>www.</w:t>
      </w:r>
      <w:r w:rsidRPr="000C34D0">
        <w:rPr>
          <w:rFonts w:ascii="Times New Roman" w:hAnsi="Times New Roman" w:cs="Times New Roman"/>
          <w:color w:val="000000" w:themeColor="text1"/>
          <w:sz w:val="28"/>
          <w:szCs w:val="28"/>
          <w:lang w:val="en-US"/>
        </w:rPr>
        <w:t>//cemi.com.au</w:t>
      </w:r>
      <w:r w:rsidR="00B7564F">
        <w:rPr>
          <w:rFonts w:ascii="Times New Roman" w:hAnsi="Times New Roman" w:cs="Times New Roman"/>
          <w:color w:val="000000" w:themeColor="text1"/>
          <w:sz w:val="28"/>
          <w:szCs w:val="28"/>
          <w:lang w:val="en-US"/>
        </w:rPr>
        <w:t>.</w:t>
      </w:r>
      <w:r w:rsidRPr="000C34D0">
        <w:rPr>
          <w:rFonts w:ascii="Times New Roman" w:eastAsiaTheme="minorHAnsi" w:hAnsi="Times New Roman" w:cs="Times New Roman"/>
          <w:color w:val="000000" w:themeColor="text1"/>
          <w:sz w:val="28"/>
          <w:szCs w:val="28"/>
          <w:lang w:val="en-US" w:eastAsia="en-US"/>
        </w:rPr>
        <w:t xml:space="preserve"> 24.03.18</w:t>
      </w:r>
      <w:r w:rsidR="00B7564F">
        <w:rPr>
          <w:rFonts w:ascii="Times New Roman" w:eastAsiaTheme="minorHAnsi" w:hAnsi="Times New Roman" w:cs="Times New Roman"/>
          <w:color w:val="000000" w:themeColor="text1"/>
          <w:sz w:val="28"/>
          <w:szCs w:val="28"/>
          <w:lang w:val="en-US" w:eastAsia="en-US"/>
        </w:rPr>
        <w:t>.</w:t>
      </w:r>
    </w:p>
    <w:p w:rsidR="00667A6E" w:rsidRPr="000C34D0" w:rsidRDefault="00667A6E" w:rsidP="00B7564F">
      <w:pPr>
        <w:pStyle w:val="Default"/>
        <w:widowControl w:val="0"/>
        <w:numPr>
          <w:ilvl w:val="0"/>
          <w:numId w:val="28"/>
        </w:numPr>
        <w:tabs>
          <w:tab w:val="left" w:pos="1134"/>
          <w:tab w:val="left" w:pos="1276"/>
        </w:tabs>
        <w:ind w:left="0" w:firstLine="556"/>
        <w:jc w:val="both"/>
        <w:rPr>
          <w:color w:val="000000" w:themeColor="text1"/>
          <w:sz w:val="28"/>
          <w:szCs w:val="28"/>
          <w:lang w:val="en-US"/>
        </w:rPr>
      </w:pPr>
      <w:r w:rsidRPr="000C34D0">
        <w:rPr>
          <w:color w:val="000000" w:themeColor="text1"/>
          <w:sz w:val="28"/>
          <w:szCs w:val="28"/>
          <w:lang w:val="en-US"/>
        </w:rPr>
        <w:t>McDaniel B.A. A survey on entrepreneurship and innovation //</w:t>
      </w:r>
      <w:r w:rsidR="00442D09">
        <w:rPr>
          <w:color w:val="000000" w:themeColor="text1"/>
          <w:sz w:val="28"/>
          <w:szCs w:val="28"/>
          <w:lang w:val="en-US"/>
        </w:rPr>
        <w:t xml:space="preserve"> </w:t>
      </w:r>
      <w:r w:rsidRPr="000C34D0">
        <w:rPr>
          <w:color w:val="000000" w:themeColor="text1"/>
          <w:sz w:val="28"/>
          <w:szCs w:val="28"/>
          <w:lang w:val="en-US"/>
        </w:rPr>
        <w:t xml:space="preserve">The Social Science Journal. </w:t>
      </w:r>
      <w:r w:rsidR="00442D09">
        <w:rPr>
          <w:color w:val="000000" w:themeColor="text1"/>
          <w:sz w:val="28"/>
          <w:szCs w:val="28"/>
          <w:lang w:val="en-US"/>
        </w:rPr>
        <w:t>–</w:t>
      </w:r>
      <w:r w:rsidRPr="000C34D0">
        <w:rPr>
          <w:color w:val="000000" w:themeColor="text1"/>
          <w:sz w:val="28"/>
          <w:szCs w:val="28"/>
          <w:lang w:val="en-US"/>
        </w:rPr>
        <w:t xml:space="preserve"> 2010. </w:t>
      </w:r>
      <w:r w:rsidR="00442D09">
        <w:rPr>
          <w:color w:val="000000" w:themeColor="text1"/>
          <w:sz w:val="28"/>
          <w:szCs w:val="28"/>
          <w:lang w:val="en-US"/>
        </w:rPr>
        <w:t>–</w:t>
      </w:r>
      <w:r w:rsidRPr="000C34D0">
        <w:rPr>
          <w:color w:val="000000" w:themeColor="text1"/>
          <w:sz w:val="28"/>
          <w:szCs w:val="28"/>
          <w:lang w:val="en-US"/>
        </w:rPr>
        <w:t xml:space="preserve"> Vol. 37. </w:t>
      </w:r>
      <w:r w:rsidR="00442D09">
        <w:rPr>
          <w:color w:val="000000" w:themeColor="text1"/>
          <w:sz w:val="28"/>
          <w:szCs w:val="28"/>
          <w:lang w:val="en-US"/>
        </w:rPr>
        <w:t>–</w:t>
      </w:r>
      <w:r w:rsidRPr="000C34D0">
        <w:rPr>
          <w:color w:val="000000" w:themeColor="text1"/>
          <w:sz w:val="28"/>
          <w:szCs w:val="28"/>
          <w:lang w:val="en-US"/>
        </w:rPr>
        <w:t xml:space="preserve"> </w:t>
      </w:r>
      <w:r w:rsidR="00442D09" w:rsidRPr="00442D09">
        <w:rPr>
          <w:color w:val="000000" w:themeColor="text1"/>
          <w:sz w:val="28"/>
          <w:szCs w:val="28"/>
          <w:lang w:val="en-US"/>
        </w:rPr>
        <w:t>№</w:t>
      </w:r>
      <w:r w:rsidRPr="000C34D0">
        <w:rPr>
          <w:color w:val="000000" w:themeColor="text1"/>
          <w:sz w:val="28"/>
          <w:szCs w:val="28"/>
          <w:lang w:val="en-US"/>
        </w:rPr>
        <w:t xml:space="preserve">. 2. </w:t>
      </w:r>
      <w:r w:rsidR="00442D09">
        <w:rPr>
          <w:color w:val="000000" w:themeColor="text1"/>
          <w:sz w:val="28"/>
          <w:szCs w:val="28"/>
          <w:lang w:val="en-US"/>
        </w:rPr>
        <w:t>–</w:t>
      </w:r>
      <w:r w:rsidRPr="000C34D0">
        <w:rPr>
          <w:color w:val="000000" w:themeColor="text1"/>
          <w:sz w:val="28"/>
          <w:szCs w:val="28"/>
          <w:lang w:val="en-US"/>
        </w:rPr>
        <w:t xml:space="preserve"> P. 277</w:t>
      </w:r>
      <w:r w:rsidR="00442D09">
        <w:rPr>
          <w:color w:val="000000" w:themeColor="text1"/>
          <w:sz w:val="28"/>
          <w:szCs w:val="28"/>
          <w:lang w:val="en-US"/>
        </w:rPr>
        <w:t>–</w:t>
      </w:r>
      <w:r w:rsidRPr="000C34D0">
        <w:rPr>
          <w:color w:val="000000" w:themeColor="text1"/>
          <w:sz w:val="28"/>
          <w:szCs w:val="28"/>
          <w:lang w:val="en-US"/>
        </w:rPr>
        <w:t xml:space="preserve">284. </w:t>
      </w:r>
    </w:p>
    <w:p w:rsidR="00667A6E" w:rsidRPr="000C34D0" w:rsidRDefault="00667A6E" w:rsidP="001D7B79">
      <w:pPr>
        <w:pStyle w:val="Default"/>
        <w:numPr>
          <w:ilvl w:val="0"/>
          <w:numId w:val="28"/>
        </w:numPr>
        <w:tabs>
          <w:tab w:val="left" w:pos="1134"/>
          <w:tab w:val="left" w:pos="1276"/>
        </w:tabs>
        <w:ind w:left="0" w:firstLine="556"/>
        <w:jc w:val="both"/>
        <w:rPr>
          <w:color w:val="000000" w:themeColor="text1"/>
          <w:sz w:val="28"/>
          <w:szCs w:val="28"/>
          <w:lang w:val="en-US"/>
        </w:rPr>
      </w:pPr>
      <w:proofErr w:type="spellStart"/>
      <w:r w:rsidRPr="000C34D0">
        <w:rPr>
          <w:color w:val="000000" w:themeColor="text1"/>
          <w:sz w:val="28"/>
          <w:szCs w:val="28"/>
          <w:lang w:val="en-US"/>
        </w:rPr>
        <w:t>Nahapiet</w:t>
      </w:r>
      <w:proofErr w:type="spellEnd"/>
      <w:r w:rsidRPr="000C34D0">
        <w:rPr>
          <w:color w:val="000000" w:themeColor="text1"/>
          <w:sz w:val="28"/>
          <w:szCs w:val="28"/>
          <w:lang w:val="en-US"/>
        </w:rPr>
        <w:t xml:space="preserve"> J., </w:t>
      </w:r>
      <w:proofErr w:type="spellStart"/>
      <w:r w:rsidRPr="000C34D0">
        <w:rPr>
          <w:color w:val="000000" w:themeColor="text1"/>
          <w:sz w:val="28"/>
          <w:szCs w:val="28"/>
          <w:lang w:val="en-US"/>
        </w:rPr>
        <w:t>Ghoshal</w:t>
      </w:r>
      <w:proofErr w:type="spellEnd"/>
      <w:r w:rsidRPr="000C34D0">
        <w:rPr>
          <w:color w:val="000000" w:themeColor="text1"/>
          <w:sz w:val="28"/>
          <w:szCs w:val="28"/>
          <w:lang w:val="en-US"/>
        </w:rPr>
        <w:t xml:space="preserve"> S. Social capital, intellectual capital, and the organizational advantage //Academy of Management Review. </w:t>
      </w:r>
      <w:r w:rsidR="00442D09">
        <w:rPr>
          <w:color w:val="000000" w:themeColor="text1"/>
          <w:sz w:val="28"/>
          <w:szCs w:val="28"/>
          <w:lang w:val="en-US"/>
        </w:rPr>
        <w:t>–</w:t>
      </w:r>
      <w:r w:rsidRPr="000C34D0">
        <w:rPr>
          <w:color w:val="000000" w:themeColor="text1"/>
          <w:sz w:val="28"/>
          <w:szCs w:val="28"/>
          <w:lang w:val="en-US"/>
        </w:rPr>
        <w:t xml:space="preserve"> 2012. </w:t>
      </w:r>
      <w:r w:rsidR="00442D09">
        <w:rPr>
          <w:color w:val="000000" w:themeColor="text1"/>
          <w:sz w:val="28"/>
          <w:szCs w:val="28"/>
          <w:lang w:val="en-US"/>
        </w:rPr>
        <w:t>–</w:t>
      </w:r>
      <w:r w:rsidRPr="000C34D0">
        <w:rPr>
          <w:color w:val="000000" w:themeColor="text1"/>
          <w:sz w:val="28"/>
          <w:szCs w:val="28"/>
          <w:lang w:val="en-US"/>
        </w:rPr>
        <w:t xml:space="preserve"> </w:t>
      </w:r>
      <w:proofErr w:type="gramStart"/>
      <w:r w:rsidR="00333631" w:rsidRPr="000C34D0">
        <w:rPr>
          <w:color w:val="000000" w:themeColor="text1"/>
          <w:sz w:val="28"/>
          <w:szCs w:val="28"/>
          <w:lang w:val="en-US"/>
        </w:rPr>
        <w:t>Vol.</w:t>
      </w:r>
      <w:r w:rsidRPr="000C34D0">
        <w:rPr>
          <w:color w:val="000000" w:themeColor="text1"/>
          <w:sz w:val="28"/>
          <w:szCs w:val="28"/>
          <w:lang w:val="en-US"/>
        </w:rPr>
        <w:t>23(</w:t>
      </w:r>
      <w:proofErr w:type="gramEnd"/>
      <w:r w:rsidRPr="000C34D0">
        <w:rPr>
          <w:color w:val="000000" w:themeColor="text1"/>
          <w:sz w:val="28"/>
          <w:szCs w:val="28"/>
          <w:lang w:val="en-US"/>
        </w:rPr>
        <w:t xml:space="preserve">2). – </w:t>
      </w:r>
      <w:r w:rsidRPr="000C34D0">
        <w:rPr>
          <w:color w:val="000000" w:themeColor="text1"/>
          <w:sz w:val="28"/>
          <w:szCs w:val="28"/>
        </w:rPr>
        <w:t>Р</w:t>
      </w:r>
      <w:r w:rsidRPr="000C34D0">
        <w:rPr>
          <w:color w:val="000000" w:themeColor="text1"/>
          <w:sz w:val="28"/>
          <w:szCs w:val="28"/>
          <w:lang w:val="en-US"/>
        </w:rPr>
        <w:t xml:space="preserve">.242–266. </w:t>
      </w:r>
    </w:p>
    <w:p w:rsidR="00667A6E" w:rsidRPr="000C34D0" w:rsidRDefault="00667A6E" w:rsidP="001D7B79">
      <w:pPr>
        <w:pStyle w:val="Default"/>
        <w:numPr>
          <w:ilvl w:val="0"/>
          <w:numId w:val="28"/>
        </w:numPr>
        <w:tabs>
          <w:tab w:val="left" w:pos="1134"/>
          <w:tab w:val="left" w:pos="1276"/>
        </w:tabs>
        <w:ind w:left="0" w:firstLine="556"/>
        <w:jc w:val="both"/>
        <w:rPr>
          <w:color w:val="000000" w:themeColor="text1"/>
          <w:sz w:val="28"/>
          <w:szCs w:val="28"/>
          <w:lang w:val="en-US"/>
        </w:rPr>
      </w:pPr>
      <w:r w:rsidRPr="000C34D0">
        <w:rPr>
          <w:color w:val="000000" w:themeColor="text1"/>
          <w:sz w:val="28"/>
          <w:szCs w:val="28"/>
          <w:lang w:val="en-US"/>
        </w:rPr>
        <w:t xml:space="preserve">Thompson J., </w:t>
      </w:r>
      <w:proofErr w:type="spellStart"/>
      <w:r w:rsidRPr="000C34D0">
        <w:rPr>
          <w:color w:val="000000" w:themeColor="text1"/>
          <w:sz w:val="28"/>
          <w:szCs w:val="28"/>
          <w:lang w:val="en-US"/>
        </w:rPr>
        <w:t>Alvy</w:t>
      </w:r>
      <w:proofErr w:type="spellEnd"/>
      <w:r w:rsidRPr="000C34D0">
        <w:rPr>
          <w:color w:val="000000" w:themeColor="text1"/>
          <w:sz w:val="28"/>
          <w:szCs w:val="28"/>
          <w:lang w:val="en-US"/>
        </w:rPr>
        <w:t xml:space="preserve"> G., &amp; Less A. Social entrepreneurship: A new look at the people and the potential //</w:t>
      </w:r>
      <w:r w:rsidR="00442D09" w:rsidRPr="00442D09">
        <w:rPr>
          <w:color w:val="000000" w:themeColor="text1"/>
          <w:sz w:val="28"/>
          <w:szCs w:val="28"/>
          <w:lang w:val="en-US"/>
        </w:rPr>
        <w:t xml:space="preserve"> </w:t>
      </w:r>
      <w:r w:rsidRPr="000C34D0">
        <w:rPr>
          <w:color w:val="000000" w:themeColor="text1"/>
          <w:sz w:val="28"/>
          <w:szCs w:val="28"/>
          <w:lang w:val="en-US"/>
        </w:rPr>
        <w:t xml:space="preserve">Management Decision. – 2014. </w:t>
      </w:r>
      <w:r w:rsidR="00442D09">
        <w:rPr>
          <w:color w:val="000000" w:themeColor="text1"/>
          <w:sz w:val="28"/>
          <w:szCs w:val="28"/>
          <w:lang w:val="en-US"/>
        </w:rPr>
        <w:t>–</w:t>
      </w:r>
      <w:r w:rsidRPr="000C34D0">
        <w:rPr>
          <w:color w:val="000000" w:themeColor="text1"/>
          <w:sz w:val="28"/>
          <w:szCs w:val="28"/>
          <w:lang w:val="en-US"/>
        </w:rPr>
        <w:t xml:space="preserve"> </w:t>
      </w:r>
      <w:proofErr w:type="gramStart"/>
      <w:r w:rsidR="00333631" w:rsidRPr="000C34D0">
        <w:rPr>
          <w:color w:val="000000" w:themeColor="text1"/>
          <w:sz w:val="28"/>
          <w:szCs w:val="28"/>
          <w:lang w:val="en-US"/>
        </w:rPr>
        <w:t>Vol.</w:t>
      </w:r>
      <w:r w:rsidRPr="000C34D0">
        <w:rPr>
          <w:color w:val="000000" w:themeColor="text1"/>
          <w:sz w:val="28"/>
          <w:szCs w:val="28"/>
          <w:lang w:val="en-US"/>
        </w:rPr>
        <w:t>38(</w:t>
      </w:r>
      <w:proofErr w:type="gramEnd"/>
      <w:r w:rsidRPr="000C34D0">
        <w:rPr>
          <w:color w:val="000000" w:themeColor="text1"/>
          <w:sz w:val="28"/>
          <w:szCs w:val="28"/>
          <w:lang w:val="en-US"/>
        </w:rPr>
        <w:t xml:space="preserve">5). – </w:t>
      </w:r>
      <w:r w:rsidRPr="000C34D0">
        <w:rPr>
          <w:color w:val="000000" w:themeColor="text1"/>
          <w:sz w:val="28"/>
          <w:szCs w:val="28"/>
        </w:rPr>
        <w:t>Р</w:t>
      </w:r>
      <w:r w:rsidRPr="000C34D0">
        <w:rPr>
          <w:color w:val="000000" w:themeColor="text1"/>
          <w:sz w:val="28"/>
          <w:szCs w:val="28"/>
          <w:lang w:val="en-US"/>
        </w:rPr>
        <w:t xml:space="preserve">.328–338. </w:t>
      </w:r>
    </w:p>
    <w:p w:rsidR="00667A6E" w:rsidRPr="000C34D0" w:rsidRDefault="00667A6E" w:rsidP="001D7B79">
      <w:pPr>
        <w:pStyle w:val="a3"/>
        <w:numPr>
          <w:ilvl w:val="0"/>
          <w:numId w:val="28"/>
        </w:numPr>
        <w:tabs>
          <w:tab w:val="left" w:pos="1134"/>
          <w:tab w:val="left" w:pos="1276"/>
        </w:tabs>
        <w:autoSpaceDE w:val="0"/>
        <w:autoSpaceDN w:val="0"/>
        <w:adjustRightInd w:val="0"/>
        <w:spacing w:after="0" w:line="240" w:lineRule="auto"/>
        <w:ind w:left="0" w:firstLine="556"/>
        <w:jc w:val="both"/>
        <w:rPr>
          <w:rFonts w:ascii="Times New Roman" w:hAnsi="Times New Roman" w:cs="Times New Roman"/>
          <w:color w:val="000000" w:themeColor="text1"/>
          <w:sz w:val="28"/>
          <w:szCs w:val="28"/>
          <w:lang w:val="en-US"/>
        </w:rPr>
      </w:pPr>
      <w:r w:rsidRPr="000C34D0">
        <w:rPr>
          <w:rFonts w:ascii="Times New Roman" w:hAnsi="Times New Roman" w:cs="Times New Roman"/>
          <w:color w:val="000000" w:themeColor="text1"/>
          <w:sz w:val="28"/>
          <w:szCs w:val="28"/>
          <w:lang w:val="en-US"/>
        </w:rPr>
        <w:t xml:space="preserve">Thompson J., Doherty </w:t>
      </w:r>
      <w:r w:rsidRPr="000C34D0">
        <w:rPr>
          <w:rFonts w:ascii="Times New Roman" w:hAnsi="Times New Roman" w:cs="Times New Roman"/>
          <w:color w:val="000000" w:themeColor="text1"/>
          <w:sz w:val="28"/>
          <w:szCs w:val="28"/>
        </w:rPr>
        <w:t>В</w:t>
      </w:r>
      <w:r w:rsidRPr="000C34D0">
        <w:rPr>
          <w:rFonts w:ascii="Times New Roman" w:hAnsi="Times New Roman" w:cs="Times New Roman"/>
          <w:color w:val="000000" w:themeColor="text1"/>
          <w:sz w:val="28"/>
          <w:szCs w:val="28"/>
          <w:lang w:val="en-US"/>
        </w:rPr>
        <w:t xml:space="preserve">. The diverse world of social enterprise: a collection of social enterprise stories // International Journal of Social Economics. – 2012. – Vol. 33, </w:t>
      </w:r>
      <w:proofErr w:type="spellStart"/>
      <w:r w:rsidRPr="000C34D0">
        <w:rPr>
          <w:rFonts w:ascii="Times New Roman" w:hAnsi="Times New Roman" w:cs="Times New Roman"/>
          <w:color w:val="000000" w:themeColor="text1"/>
          <w:sz w:val="28"/>
          <w:szCs w:val="28"/>
          <w:lang w:val="en-US"/>
        </w:rPr>
        <w:t>Iss</w:t>
      </w:r>
      <w:proofErr w:type="spellEnd"/>
      <w:r w:rsidR="00442D09" w:rsidRP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 5/6. – P. 361</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375. </w:t>
      </w:r>
    </w:p>
    <w:p w:rsidR="00667A6E" w:rsidRPr="000C34D0" w:rsidRDefault="00667A6E" w:rsidP="001D7B79">
      <w:pPr>
        <w:pStyle w:val="a3"/>
        <w:numPr>
          <w:ilvl w:val="0"/>
          <w:numId w:val="28"/>
        </w:numPr>
        <w:tabs>
          <w:tab w:val="left" w:pos="1134"/>
          <w:tab w:val="left" w:pos="1276"/>
        </w:tabs>
        <w:autoSpaceDE w:val="0"/>
        <w:autoSpaceDN w:val="0"/>
        <w:adjustRightInd w:val="0"/>
        <w:spacing w:after="0" w:line="240" w:lineRule="auto"/>
        <w:ind w:left="0" w:firstLine="556"/>
        <w:jc w:val="both"/>
        <w:rPr>
          <w:rFonts w:ascii="Times New Roman" w:hAnsi="Times New Roman" w:cs="Times New Roman"/>
          <w:color w:val="000000" w:themeColor="text1"/>
          <w:sz w:val="28"/>
          <w:szCs w:val="28"/>
          <w:lang w:val="en-US"/>
        </w:rPr>
      </w:pPr>
      <w:r w:rsidRPr="000C34D0">
        <w:rPr>
          <w:rFonts w:ascii="Times New Roman" w:hAnsi="Times New Roman" w:cs="Times New Roman"/>
          <w:color w:val="000000" w:themeColor="text1"/>
          <w:sz w:val="28"/>
          <w:szCs w:val="28"/>
          <w:lang w:val="en-US"/>
        </w:rPr>
        <w:t>Shaw E. Social entrepreneurship: theoretical antecedents and empirical analysis of entrepreneurial processes and outcomes // Journal of Small Business and Enterprise Development. – 2007. – Vol. 14, Iss</w:t>
      </w:r>
      <w:r w:rsidR="00442D09" w:rsidRP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3. – P. 418</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434. </w:t>
      </w:r>
    </w:p>
    <w:p w:rsidR="00667A6E" w:rsidRPr="000C34D0" w:rsidRDefault="00667A6E" w:rsidP="001D7B79">
      <w:pPr>
        <w:pStyle w:val="a3"/>
        <w:numPr>
          <w:ilvl w:val="0"/>
          <w:numId w:val="28"/>
        </w:numPr>
        <w:tabs>
          <w:tab w:val="left" w:pos="1134"/>
          <w:tab w:val="left" w:pos="1276"/>
        </w:tabs>
        <w:autoSpaceDE w:val="0"/>
        <w:autoSpaceDN w:val="0"/>
        <w:adjustRightInd w:val="0"/>
        <w:spacing w:after="0" w:line="240" w:lineRule="auto"/>
        <w:ind w:left="0" w:firstLine="556"/>
        <w:jc w:val="both"/>
        <w:rPr>
          <w:rFonts w:ascii="Times New Roman" w:hAnsi="Times New Roman" w:cs="Times New Roman"/>
          <w:color w:val="000000" w:themeColor="text1"/>
          <w:sz w:val="28"/>
          <w:szCs w:val="28"/>
          <w:lang w:val="en-US"/>
        </w:rPr>
      </w:pPr>
      <w:r w:rsidRPr="000C34D0">
        <w:rPr>
          <w:rFonts w:ascii="Times New Roman" w:hAnsi="Times New Roman" w:cs="Times New Roman"/>
          <w:color w:val="000000" w:themeColor="text1"/>
          <w:sz w:val="28"/>
          <w:szCs w:val="28"/>
          <w:lang w:val="en-US"/>
        </w:rPr>
        <w:t xml:space="preserve">Sullivan Mort G. Social entrepreneurship: towards conceptualization / G. Sullivan Mort, J. </w:t>
      </w:r>
      <w:proofErr w:type="spellStart"/>
      <w:r w:rsidRPr="000C34D0">
        <w:rPr>
          <w:rFonts w:ascii="Times New Roman" w:hAnsi="Times New Roman" w:cs="Times New Roman"/>
          <w:color w:val="000000" w:themeColor="text1"/>
          <w:sz w:val="28"/>
          <w:szCs w:val="28"/>
          <w:lang w:val="en-US"/>
        </w:rPr>
        <w:t>Weerawardena</w:t>
      </w:r>
      <w:proofErr w:type="spellEnd"/>
      <w:r w:rsidR="008A77CF" w:rsidRPr="008A77CF">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&amp; K. Carnegie // International Journal of Nonprofit and Voluntary Sector Marketing. – 2009. – Vol. 8, Iss</w:t>
      </w:r>
      <w:r w:rsidR="00666F6F" w:rsidRPr="00666F6F">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1. – P. 76–88. </w:t>
      </w:r>
    </w:p>
    <w:p w:rsidR="00667A6E" w:rsidRPr="000C34D0" w:rsidRDefault="00667A6E" w:rsidP="001D7B79">
      <w:pPr>
        <w:pStyle w:val="a3"/>
        <w:numPr>
          <w:ilvl w:val="0"/>
          <w:numId w:val="28"/>
        </w:numPr>
        <w:tabs>
          <w:tab w:val="left" w:pos="1134"/>
          <w:tab w:val="left" w:pos="1276"/>
        </w:tabs>
        <w:autoSpaceDE w:val="0"/>
        <w:autoSpaceDN w:val="0"/>
        <w:adjustRightInd w:val="0"/>
        <w:spacing w:after="0" w:line="240" w:lineRule="auto"/>
        <w:ind w:left="0" w:firstLine="556"/>
        <w:jc w:val="both"/>
        <w:rPr>
          <w:rFonts w:ascii="Times New Roman" w:hAnsi="Times New Roman" w:cs="Times New Roman"/>
          <w:color w:val="000000" w:themeColor="text1"/>
          <w:sz w:val="28"/>
          <w:szCs w:val="28"/>
          <w:lang w:val="en-US"/>
        </w:rPr>
      </w:pPr>
      <w:proofErr w:type="spellStart"/>
      <w:r w:rsidRPr="000C34D0">
        <w:rPr>
          <w:rFonts w:ascii="Times New Roman" w:hAnsi="Times New Roman" w:cs="Times New Roman"/>
          <w:color w:val="000000" w:themeColor="text1"/>
          <w:sz w:val="28"/>
          <w:szCs w:val="28"/>
          <w:lang w:val="en-US"/>
        </w:rPr>
        <w:t>Haugh</w:t>
      </w:r>
      <w:proofErr w:type="spellEnd"/>
      <w:r w:rsidRPr="000C34D0">
        <w:rPr>
          <w:rFonts w:ascii="Times New Roman" w:hAnsi="Times New Roman" w:cs="Times New Roman"/>
          <w:color w:val="000000" w:themeColor="text1"/>
          <w:sz w:val="28"/>
          <w:szCs w:val="28"/>
          <w:lang w:val="en-US"/>
        </w:rPr>
        <w:t xml:space="preserve"> H. New strategies for a sustainable society: the growing contribution of social entrepreneurship // Business Ethics Quarterly. </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 2013. </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 Vol. 17, Iss</w:t>
      </w:r>
      <w:r w:rsidR="00666F6F" w:rsidRPr="00666F6F">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4. – P. 743–749. </w:t>
      </w:r>
    </w:p>
    <w:p w:rsidR="00667A6E" w:rsidRPr="000C34D0" w:rsidRDefault="00667A6E" w:rsidP="001D7B79">
      <w:pPr>
        <w:pStyle w:val="a3"/>
        <w:numPr>
          <w:ilvl w:val="0"/>
          <w:numId w:val="28"/>
        </w:numPr>
        <w:tabs>
          <w:tab w:val="left" w:pos="1134"/>
          <w:tab w:val="left" w:pos="1276"/>
        </w:tabs>
        <w:autoSpaceDE w:val="0"/>
        <w:autoSpaceDN w:val="0"/>
        <w:adjustRightInd w:val="0"/>
        <w:spacing w:after="0" w:line="240" w:lineRule="auto"/>
        <w:ind w:left="0" w:firstLine="556"/>
        <w:jc w:val="both"/>
        <w:rPr>
          <w:rFonts w:ascii="Times New Roman" w:hAnsi="Times New Roman" w:cs="Times New Roman"/>
          <w:color w:val="000000" w:themeColor="text1"/>
          <w:sz w:val="28"/>
          <w:szCs w:val="28"/>
          <w:lang w:val="en-US"/>
        </w:rPr>
      </w:pPr>
      <w:r w:rsidRPr="000C34D0">
        <w:rPr>
          <w:rFonts w:ascii="Times New Roman" w:hAnsi="Times New Roman" w:cs="Times New Roman"/>
          <w:color w:val="000000" w:themeColor="text1"/>
          <w:sz w:val="28"/>
          <w:szCs w:val="28"/>
          <w:lang w:val="en-US"/>
        </w:rPr>
        <w:t>Light P. Reshaping social entrepreneurship // Stanford Social Innovation Review. – 2006. – Vol. 3, Iss</w:t>
      </w:r>
      <w:r w:rsidR="00666F6F" w:rsidRPr="00666F6F">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3. –46</w:t>
      </w:r>
      <w:r w:rsidR="00666F6F" w:rsidRPr="00666F6F">
        <w:rPr>
          <w:rFonts w:ascii="Times New Roman" w:hAnsi="Times New Roman" w:cs="Times New Roman"/>
          <w:color w:val="000000" w:themeColor="text1"/>
          <w:sz w:val="28"/>
          <w:szCs w:val="28"/>
          <w:lang w:val="en-US"/>
        </w:rPr>
        <w:t xml:space="preserve"> </w:t>
      </w:r>
      <w:r w:rsidR="00666F6F" w:rsidRPr="000C34D0">
        <w:rPr>
          <w:rFonts w:ascii="Times New Roman" w:hAnsi="Times New Roman" w:cs="Times New Roman"/>
          <w:color w:val="000000" w:themeColor="text1"/>
          <w:sz w:val="28"/>
          <w:szCs w:val="28"/>
          <w:lang w:val="en-US"/>
        </w:rPr>
        <w:t>p.</w:t>
      </w:r>
    </w:p>
    <w:p w:rsidR="00667A6E" w:rsidRPr="000C34D0" w:rsidRDefault="00667A6E" w:rsidP="001D7B79">
      <w:pPr>
        <w:pStyle w:val="a3"/>
        <w:numPr>
          <w:ilvl w:val="0"/>
          <w:numId w:val="28"/>
        </w:numPr>
        <w:tabs>
          <w:tab w:val="left" w:pos="1134"/>
          <w:tab w:val="left" w:pos="1276"/>
        </w:tabs>
        <w:spacing w:after="0" w:line="240" w:lineRule="auto"/>
        <w:ind w:left="0" w:firstLine="556"/>
        <w:jc w:val="both"/>
        <w:rPr>
          <w:rFonts w:ascii="Times New Roman" w:hAnsi="Times New Roman" w:cs="Times New Roman"/>
          <w:color w:val="000000" w:themeColor="text1"/>
          <w:sz w:val="28"/>
          <w:szCs w:val="28"/>
          <w:lang w:val="en-US"/>
        </w:rPr>
      </w:pPr>
      <w:proofErr w:type="spellStart"/>
      <w:r w:rsidRPr="000C34D0">
        <w:rPr>
          <w:rFonts w:ascii="Times New Roman" w:hAnsi="Times New Roman" w:cs="Times New Roman"/>
          <w:color w:val="000000" w:themeColor="text1"/>
          <w:sz w:val="28"/>
          <w:szCs w:val="28"/>
          <w:lang w:val="en-US"/>
        </w:rPr>
        <w:t>Defourny</w:t>
      </w:r>
      <w:proofErr w:type="spellEnd"/>
      <w:r w:rsidRPr="000C34D0">
        <w:rPr>
          <w:rFonts w:ascii="Times New Roman" w:hAnsi="Times New Roman" w:cs="Times New Roman"/>
          <w:color w:val="000000" w:themeColor="text1"/>
          <w:sz w:val="28"/>
          <w:szCs w:val="28"/>
          <w:lang w:val="en-US"/>
        </w:rPr>
        <w:t xml:space="preserve"> J. </w:t>
      </w:r>
      <w:proofErr w:type="spellStart"/>
      <w:r w:rsidRPr="000C34D0">
        <w:rPr>
          <w:rFonts w:ascii="Times New Roman" w:hAnsi="Times New Roman" w:cs="Times New Roman"/>
          <w:color w:val="000000" w:themeColor="text1"/>
          <w:sz w:val="28"/>
          <w:szCs w:val="28"/>
          <w:lang w:val="en-US"/>
        </w:rPr>
        <w:t>Nyssens</w:t>
      </w:r>
      <w:proofErr w:type="spellEnd"/>
      <w:r w:rsidRPr="000C34D0">
        <w:rPr>
          <w:rFonts w:ascii="Times New Roman" w:hAnsi="Times New Roman" w:cs="Times New Roman"/>
          <w:color w:val="000000" w:themeColor="text1"/>
          <w:sz w:val="28"/>
          <w:szCs w:val="28"/>
          <w:lang w:val="en-US"/>
        </w:rPr>
        <w:t xml:space="preserve"> М. Conceptions of social enterprise and social entrepreneurship in Europe and the United States: convergences and divergences // Journal of Social Entrepreneurship. – 2010. – Vol. 1, Iss</w:t>
      </w:r>
      <w:r w:rsidR="00666F6F" w:rsidRPr="0075742A">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1. – P. 32</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53. </w:t>
      </w:r>
    </w:p>
    <w:p w:rsidR="00667A6E" w:rsidRPr="000C34D0" w:rsidRDefault="00667A6E" w:rsidP="001D7B79">
      <w:pPr>
        <w:pStyle w:val="a3"/>
        <w:numPr>
          <w:ilvl w:val="0"/>
          <w:numId w:val="28"/>
        </w:numPr>
        <w:tabs>
          <w:tab w:val="left" w:pos="1134"/>
          <w:tab w:val="left" w:pos="1276"/>
        </w:tabs>
        <w:spacing w:after="0" w:line="240" w:lineRule="auto"/>
        <w:ind w:left="0" w:firstLine="556"/>
        <w:jc w:val="both"/>
        <w:rPr>
          <w:rFonts w:ascii="Times New Roman" w:hAnsi="Times New Roman" w:cs="Times New Roman"/>
          <w:color w:val="000000" w:themeColor="text1"/>
          <w:sz w:val="28"/>
          <w:szCs w:val="28"/>
          <w:lang w:val="en-US"/>
        </w:rPr>
      </w:pPr>
      <w:proofErr w:type="spellStart"/>
      <w:r w:rsidRPr="000C34D0">
        <w:rPr>
          <w:rFonts w:ascii="Times New Roman" w:hAnsi="Times New Roman" w:cs="Times New Roman"/>
          <w:color w:val="000000" w:themeColor="text1"/>
          <w:sz w:val="28"/>
          <w:szCs w:val="28"/>
          <w:lang w:val="en-US"/>
        </w:rPr>
        <w:t>Boschee</w:t>
      </w:r>
      <w:proofErr w:type="spellEnd"/>
      <w:r w:rsidRPr="000C34D0">
        <w:rPr>
          <w:rFonts w:ascii="Times New Roman" w:hAnsi="Times New Roman" w:cs="Times New Roman"/>
          <w:color w:val="000000" w:themeColor="text1"/>
          <w:sz w:val="28"/>
          <w:szCs w:val="28"/>
          <w:lang w:val="en-US"/>
        </w:rPr>
        <w:t xml:space="preserve"> J., </w:t>
      </w:r>
      <w:proofErr w:type="spellStart"/>
      <w:r w:rsidRPr="000C34D0">
        <w:rPr>
          <w:rFonts w:ascii="Times New Roman" w:hAnsi="Times New Roman" w:cs="Times New Roman"/>
          <w:color w:val="000000" w:themeColor="text1"/>
          <w:sz w:val="28"/>
          <w:szCs w:val="28"/>
          <w:lang w:val="en-US"/>
        </w:rPr>
        <w:t>McClurg</w:t>
      </w:r>
      <w:proofErr w:type="spellEnd"/>
      <w:r w:rsidRPr="000C34D0">
        <w:rPr>
          <w:rFonts w:ascii="Times New Roman" w:hAnsi="Times New Roman" w:cs="Times New Roman"/>
          <w:color w:val="000000" w:themeColor="text1"/>
          <w:sz w:val="28"/>
          <w:szCs w:val="28"/>
          <w:lang w:val="en-US"/>
        </w:rPr>
        <w:t xml:space="preserve"> J. Toward a better understanding of social entrepreneurship: so</w:t>
      </w:r>
      <w:r w:rsidR="0075742A">
        <w:rPr>
          <w:rFonts w:ascii="Times New Roman" w:hAnsi="Times New Roman" w:cs="Times New Roman"/>
          <w:color w:val="000000" w:themeColor="text1"/>
          <w:sz w:val="28"/>
          <w:szCs w:val="28"/>
          <w:lang w:val="en-US"/>
        </w:rPr>
        <w:t>me important distinctions, 2003</w:t>
      </w:r>
      <w:r w:rsidR="0075742A" w:rsidRPr="0075742A">
        <w:rPr>
          <w:rFonts w:ascii="Times New Roman" w:hAnsi="Times New Roman" w:cs="Times New Roman"/>
          <w:color w:val="000000" w:themeColor="text1"/>
          <w:sz w:val="28"/>
          <w:szCs w:val="28"/>
          <w:lang w:val="en-US"/>
        </w:rPr>
        <w:t xml:space="preserve">. </w:t>
      </w:r>
      <w:r w:rsidRPr="000C34D0">
        <w:rPr>
          <w:rFonts w:ascii="Times New Roman" w:eastAsiaTheme="minorHAnsi" w:hAnsi="Times New Roman" w:cs="Times New Roman"/>
          <w:color w:val="000000" w:themeColor="text1"/>
          <w:sz w:val="28"/>
          <w:szCs w:val="28"/>
          <w:lang w:val="en-US" w:eastAsia="en-US"/>
        </w:rPr>
        <w:t>//</w:t>
      </w:r>
      <w:r w:rsidR="0075742A" w:rsidRPr="0075742A">
        <w:rPr>
          <w:rFonts w:ascii="Times New Roman" w:eastAsiaTheme="minorHAnsi" w:hAnsi="Times New Roman" w:cs="Times New Roman"/>
          <w:color w:val="000000" w:themeColor="text1"/>
          <w:sz w:val="28"/>
          <w:szCs w:val="28"/>
          <w:lang w:val="en-US" w:eastAsia="en-US"/>
        </w:rPr>
        <w:t xml:space="preserve"> </w:t>
      </w:r>
      <w:r w:rsidRPr="000C34D0">
        <w:rPr>
          <w:rFonts w:ascii="Times New Roman" w:eastAsiaTheme="minorHAnsi" w:hAnsi="Times New Roman" w:cs="Times New Roman"/>
          <w:color w:val="000000" w:themeColor="text1"/>
          <w:sz w:val="28"/>
          <w:szCs w:val="28"/>
          <w:lang w:val="en-US" w:eastAsia="en-US"/>
        </w:rPr>
        <w:t>www.law.berkeley.edu</w:t>
      </w:r>
      <w:r w:rsidR="0075742A" w:rsidRPr="0075742A">
        <w:rPr>
          <w:rFonts w:ascii="Times New Roman" w:eastAsiaTheme="minorHAnsi" w:hAnsi="Times New Roman" w:cs="Times New Roman"/>
          <w:color w:val="000000" w:themeColor="text1"/>
          <w:sz w:val="28"/>
          <w:szCs w:val="28"/>
          <w:lang w:val="en-US" w:eastAsia="en-US"/>
        </w:rPr>
        <w:t>.</w:t>
      </w:r>
      <w:r w:rsidRPr="000C34D0">
        <w:rPr>
          <w:rFonts w:ascii="Times New Roman" w:eastAsiaTheme="minorHAnsi" w:hAnsi="Times New Roman" w:cs="Times New Roman"/>
          <w:color w:val="000000" w:themeColor="text1"/>
          <w:sz w:val="28"/>
          <w:szCs w:val="28"/>
          <w:lang w:val="en-US" w:eastAsia="en-US"/>
        </w:rPr>
        <w:t xml:space="preserve"> 24.03.18</w:t>
      </w:r>
      <w:r w:rsidR="0075742A" w:rsidRPr="0075742A">
        <w:rPr>
          <w:rFonts w:ascii="Times New Roman" w:eastAsiaTheme="minorHAnsi" w:hAnsi="Times New Roman" w:cs="Times New Roman"/>
          <w:color w:val="000000" w:themeColor="text1"/>
          <w:sz w:val="28"/>
          <w:szCs w:val="28"/>
          <w:lang w:val="en-US" w:eastAsia="en-US"/>
        </w:rPr>
        <w:t>.</w:t>
      </w:r>
    </w:p>
    <w:p w:rsidR="00667A6E" w:rsidRPr="000C34D0" w:rsidRDefault="00667A6E" w:rsidP="001D7B79">
      <w:pPr>
        <w:pStyle w:val="a3"/>
        <w:widowControl w:val="0"/>
        <w:numPr>
          <w:ilvl w:val="0"/>
          <w:numId w:val="28"/>
        </w:numPr>
        <w:tabs>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val="en-US" w:eastAsia="en-US"/>
        </w:rPr>
      </w:pPr>
      <w:proofErr w:type="spellStart"/>
      <w:r w:rsidRPr="000C34D0">
        <w:rPr>
          <w:rFonts w:ascii="Times New Roman" w:eastAsiaTheme="minorHAnsi" w:hAnsi="Times New Roman" w:cs="Times New Roman"/>
          <w:color w:val="000000" w:themeColor="text1"/>
          <w:sz w:val="28"/>
          <w:szCs w:val="28"/>
          <w:lang w:val="en-US" w:eastAsia="en-US"/>
        </w:rPr>
        <w:t>Gramescu</w:t>
      </w:r>
      <w:proofErr w:type="spellEnd"/>
      <w:r w:rsidR="0075742A" w:rsidRPr="0075742A">
        <w:rPr>
          <w:rFonts w:ascii="Times New Roman" w:eastAsiaTheme="minorHAnsi" w:hAnsi="Times New Roman" w:cs="Times New Roman"/>
          <w:color w:val="000000" w:themeColor="text1"/>
          <w:sz w:val="28"/>
          <w:szCs w:val="28"/>
          <w:lang w:val="en-US" w:eastAsia="en-US"/>
        </w:rPr>
        <w:t xml:space="preserve"> </w:t>
      </w:r>
      <w:r w:rsidR="0075742A" w:rsidRPr="000C34D0">
        <w:rPr>
          <w:rFonts w:ascii="Times New Roman" w:eastAsiaTheme="minorHAnsi" w:hAnsi="Times New Roman" w:cs="Times New Roman"/>
          <w:color w:val="000000" w:themeColor="text1"/>
          <w:sz w:val="28"/>
          <w:szCs w:val="28"/>
          <w:lang w:val="en-US" w:eastAsia="en-US"/>
        </w:rPr>
        <w:t>L.</w:t>
      </w:r>
      <w:r w:rsidRPr="000C34D0">
        <w:rPr>
          <w:rFonts w:ascii="Times New Roman" w:eastAsiaTheme="minorHAnsi" w:hAnsi="Times New Roman" w:cs="Times New Roman"/>
          <w:color w:val="000000" w:themeColor="text1"/>
          <w:sz w:val="28"/>
          <w:szCs w:val="28"/>
          <w:lang w:val="en-US" w:eastAsia="en-US"/>
        </w:rPr>
        <w:t xml:space="preserve"> Scaling Social Innovation in Europe: An Overview of Social Enterprise Readiness. </w:t>
      </w:r>
      <w:proofErr w:type="spellStart"/>
      <w:r w:rsidRPr="000C34D0">
        <w:rPr>
          <w:rFonts w:ascii="Times New Roman" w:eastAsiaTheme="minorHAnsi" w:hAnsi="Times New Roman" w:cs="Times New Roman"/>
          <w:color w:val="000000" w:themeColor="text1"/>
          <w:sz w:val="28"/>
          <w:szCs w:val="28"/>
          <w:lang w:val="en-US" w:eastAsia="en-US"/>
        </w:rPr>
        <w:t>Procedia</w:t>
      </w:r>
      <w:proofErr w:type="spellEnd"/>
      <w:r w:rsidRPr="000C34D0">
        <w:rPr>
          <w:rFonts w:ascii="Times New Roman" w:eastAsiaTheme="minorHAnsi" w:hAnsi="Times New Roman" w:cs="Times New Roman"/>
          <w:color w:val="000000" w:themeColor="text1"/>
          <w:sz w:val="28"/>
          <w:szCs w:val="28"/>
          <w:lang w:val="en-US" w:eastAsia="en-US"/>
        </w:rPr>
        <w:t xml:space="preserve"> Social and Behavioral Sciences. </w:t>
      </w:r>
      <w:r w:rsidR="00442D09">
        <w:rPr>
          <w:rFonts w:ascii="Times New Roman" w:eastAsiaTheme="minorHAnsi" w:hAnsi="Times New Roman" w:cs="Times New Roman"/>
          <w:color w:val="000000" w:themeColor="text1"/>
          <w:sz w:val="28"/>
          <w:szCs w:val="28"/>
          <w:lang w:val="en-US" w:eastAsia="en-US"/>
        </w:rPr>
        <w:t>–</w:t>
      </w:r>
      <w:r w:rsidRPr="000C34D0">
        <w:rPr>
          <w:rFonts w:ascii="Times New Roman" w:eastAsiaTheme="minorHAnsi" w:hAnsi="Times New Roman" w:cs="Times New Roman"/>
          <w:color w:val="000000" w:themeColor="text1"/>
          <w:sz w:val="28"/>
          <w:szCs w:val="28"/>
          <w:lang w:val="en-US" w:eastAsia="en-US"/>
        </w:rPr>
        <w:t xml:space="preserve"> 2016. </w:t>
      </w:r>
      <w:r w:rsidR="00442D09">
        <w:rPr>
          <w:rFonts w:ascii="Times New Roman" w:eastAsiaTheme="minorHAnsi" w:hAnsi="Times New Roman" w:cs="Times New Roman"/>
          <w:color w:val="000000" w:themeColor="text1"/>
          <w:sz w:val="28"/>
          <w:szCs w:val="28"/>
          <w:lang w:val="en-US" w:eastAsia="en-US"/>
        </w:rPr>
        <w:t>–</w:t>
      </w:r>
      <w:r w:rsidRPr="000C34D0">
        <w:rPr>
          <w:rFonts w:ascii="Times New Roman" w:eastAsiaTheme="minorHAnsi" w:hAnsi="Times New Roman" w:cs="Times New Roman"/>
          <w:color w:val="000000" w:themeColor="text1"/>
          <w:sz w:val="28"/>
          <w:szCs w:val="28"/>
          <w:lang w:val="en-US" w:eastAsia="en-US"/>
        </w:rPr>
        <w:t xml:space="preserve"> </w:t>
      </w:r>
      <w:r w:rsidRPr="000C34D0">
        <w:rPr>
          <w:rFonts w:ascii="Times New Roman" w:hAnsi="Times New Roman" w:cs="Times New Roman"/>
          <w:color w:val="000000" w:themeColor="text1"/>
          <w:sz w:val="28"/>
          <w:szCs w:val="28"/>
          <w:lang w:val="en-US"/>
        </w:rPr>
        <w:t xml:space="preserve">Vol. 8. </w:t>
      </w:r>
      <w:r w:rsidR="00442D09">
        <w:rPr>
          <w:rFonts w:ascii="Times New Roman" w:eastAsiaTheme="minorHAnsi" w:hAnsi="Times New Roman" w:cs="Times New Roman"/>
          <w:color w:val="000000" w:themeColor="text1"/>
          <w:sz w:val="28"/>
          <w:szCs w:val="28"/>
          <w:lang w:val="en-US" w:eastAsia="en-US"/>
        </w:rPr>
        <w:t>–</w:t>
      </w:r>
      <w:r w:rsidRPr="000C34D0">
        <w:rPr>
          <w:rFonts w:ascii="Times New Roman" w:eastAsiaTheme="minorHAnsi" w:hAnsi="Times New Roman" w:cs="Times New Roman"/>
          <w:color w:val="000000" w:themeColor="text1"/>
          <w:sz w:val="28"/>
          <w:szCs w:val="28"/>
          <w:lang w:val="en-US" w:eastAsia="en-US"/>
        </w:rPr>
        <w:t xml:space="preserve"> Р.218</w:t>
      </w:r>
      <w:r w:rsidR="00442D09">
        <w:rPr>
          <w:rFonts w:ascii="Times New Roman" w:eastAsiaTheme="minorHAnsi" w:hAnsi="Times New Roman" w:cs="Times New Roman"/>
          <w:color w:val="000000" w:themeColor="text1"/>
          <w:sz w:val="28"/>
          <w:szCs w:val="28"/>
          <w:lang w:val="en-US" w:eastAsia="en-US"/>
        </w:rPr>
        <w:t>–</w:t>
      </w:r>
      <w:r w:rsidRPr="000C34D0">
        <w:rPr>
          <w:rFonts w:ascii="Times New Roman" w:eastAsiaTheme="minorHAnsi" w:hAnsi="Times New Roman" w:cs="Times New Roman"/>
          <w:color w:val="000000" w:themeColor="text1"/>
          <w:sz w:val="28"/>
          <w:szCs w:val="28"/>
          <w:lang w:val="en-US" w:eastAsia="en-US"/>
        </w:rPr>
        <w:t>225</w:t>
      </w:r>
    </w:p>
    <w:p w:rsidR="00667A6E" w:rsidRPr="000C34D0" w:rsidRDefault="00667A6E" w:rsidP="001D7B79">
      <w:pPr>
        <w:pStyle w:val="Default"/>
        <w:widowControl w:val="0"/>
        <w:numPr>
          <w:ilvl w:val="0"/>
          <w:numId w:val="28"/>
        </w:numPr>
        <w:tabs>
          <w:tab w:val="left" w:pos="1134"/>
          <w:tab w:val="left" w:pos="1276"/>
        </w:tabs>
        <w:ind w:left="0" w:firstLine="556"/>
        <w:jc w:val="both"/>
        <w:rPr>
          <w:color w:val="000000" w:themeColor="text1"/>
          <w:sz w:val="28"/>
          <w:szCs w:val="28"/>
        </w:rPr>
      </w:pPr>
      <w:r w:rsidRPr="000C34D0">
        <w:rPr>
          <w:color w:val="000000" w:themeColor="text1"/>
          <w:sz w:val="28"/>
          <w:szCs w:val="28"/>
        </w:rPr>
        <w:t>Корпорация «Манчестер</w:t>
      </w:r>
      <w:r w:rsidR="00442D09">
        <w:rPr>
          <w:color w:val="000000" w:themeColor="text1"/>
          <w:sz w:val="28"/>
          <w:szCs w:val="28"/>
        </w:rPr>
        <w:t>–</w:t>
      </w:r>
      <w:proofErr w:type="spellStart"/>
      <w:r w:rsidRPr="000C34D0">
        <w:rPr>
          <w:color w:val="000000" w:themeColor="text1"/>
          <w:sz w:val="28"/>
          <w:szCs w:val="28"/>
        </w:rPr>
        <w:t>Бидуэлл</w:t>
      </w:r>
      <w:proofErr w:type="spellEnd"/>
      <w:r w:rsidRPr="000C34D0">
        <w:rPr>
          <w:color w:val="000000" w:themeColor="text1"/>
          <w:sz w:val="28"/>
          <w:szCs w:val="28"/>
        </w:rPr>
        <w:t>»</w:t>
      </w:r>
      <w:r w:rsidR="003F0313">
        <w:rPr>
          <w:color w:val="000000" w:themeColor="text1"/>
          <w:sz w:val="28"/>
          <w:szCs w:val="28"/>
        </w:rPr>
        <w:t>.</w:t>
      </w:r>
      <w:r w:rsidRPr="000C34D0">
        <w:rPr>
          <w:color w:val="000000" w:themeColor="text1"/>
          <w:sz w:val="28"/>
          <w:szCs w:val="28"/>
        </w:rPr>
        <w:t xml:space="preserve"> </w:t>
      </w:r>
      <w:r w:rsidR="00333631" w:rsidRPr="000C34D0">
        <w:rPr>
          <w:sz w:val="28"/>
          <w:szCs w:val="28"/>
        </w:rPr>
        <w:t>//</w:t>
      </w:r>
      <w:r w:rsidR="003F0313">
        <w:rPr>
          <w:sz w:val="28"/>
          <w:szCs w:val="28"/>
        </w:rPr>
        <w:t xml:space="preserve"> </w:t>
      </w:r>
      <w:r w:rsidR="00333631" w:rsidRPr="000C34D0">
        <w:rPr>
          <w:sz w:val="28"/>
          <w:szCs w:val="28"/>
          <w:lang w:val="en-US"/>
        </w:rPr>
        <w:t>www</w:t>
      </w:r>
      <w:r w:rsidR="00333631" w:rsidRPr="000C34D0">
        <w:rPr>
          <w:sz w:val="28"/>
          <w:szCs w:val="28"/>
        </w:rPr>
        <w:t>.</w:t>
      </w:r>
      <w:proofErr w:type="spellStart"/>
      <w:r w:rsidR="00333631" w:rsidRPr="000C34D0">
        <w:rPr>
          <w:sz w:val="28"/>
          <w:szCs w:val="28"/>
          <w:lang w:val="en-US"/>
        </w:rPr>
        <w:t>manchesterguild</w:t>
      </w:r>
      <w:proofErr w:type="spellEnd"/>
      <w:r w:rsidR="00333631" w:rsidRPr="000C34D0">
        <w:rPr>
          <w:sz w:val="28"/>
          <w:szCs w:val="28"/>
        </w:rPr>
        <w:t>.</w:t>
      </w:r>
      <w:r w:rsidR="00333631" w:rsidRPr="000C34D0">
        <w:rPr>
          <w:sz w:val="28"/>
          <w:szCs w:val="28"/>
          <w:lang w:val="en-US"/>
        </w:rPr>
        <w:t>org</w:t>
      </w:r>
      <w:r w:rsidR="003F0313">
        <w:rPr>
          <w:sz w:val="28"/>
          <w:szCs w:val="28"/>
        </w:rPr>
        <w:t>.</w:t>
      </w:r>
      <w:r w:rsidR="00827E70" w:rsidRPr="000C34D0">
        <w:t xml:space="preserve"> </w:t>
      </w:r>
      <w:r w:rsidRPr="000C34D0">
        <w:rPr>
          <w:rStyle w:val="a4"/>
          <w:color w:val="000000" w:themeColor="text1"/>
          <w:sz w:val="28"/>
          <w:szCs w:val="28"/>
          <w:u w:val="none"/>
        </w:rPr>
        <w:t>24.03.18</w:t>
      </w:r>
      <w:r w:rsidR="003F0313">
        <w:rPr>
          <w:rStyle w:val="a4"/>
          <w:color w:val="000000" w:themeColor="text1"/>
          <w:sz w:val="28"/>
          <w:szCs w:val="28"/>
          <w:u w:val="none"/>
        </w:rPr>
        <w:t>.</w:t>
      </w:r>
    </w:p>
    <w:p w:rsidR="00667A6E" w:rsidRPr="000C34D0" w:rsidRDefault="00667A6E" w:rsidP="001D7B79">
      <w:pPr>
        <w:pStyle w:val="Default"/>
        <w:widowControl w:val="0"/>
        <w:numPr>
          <w:ilvl w:val="0"/>
          <w:numId w:val="28"/>
        </w:numPr>
        <w:tabs>
          <w:tab w:val="left" w:pos="1134"/>
          <w:tab w:val="left" w:pos="1276"/>
        </w:tabs>
        <w:ind w:left="0" w:firstLine="556"/>
        <w:jc w:val="both"/>
        <w:rPr>
          <w:color w:val="000000" w:themeColor="text1"/>
          <w:sz w:val="28"/>
          <w:szCs w:val="28"/>
        </w:rPr>
      </w:pPr>
      <w:r w:rsidRPr="000C34D0">
        <w:rPr>
          <w:color w:val="000000" w:themeColor="text1"/>
          <w:sz w:val="28"/>
          <w:szCs w:val="28"/>
        </w:rPr>
        <w:t xml:space="preserve">Информационный сайт </w:t>
      </w:r>
      <w:proofErr w:type="spellStart"/>
      <w:r w:rsidRPr="000C34D0">
        <w:rPr>
          <w:color w:val="000000" w:themeColor="text1"/>
          <w:sz w:val="28"/>
          <w:szCs w:val="28"/>
        </w:rPr>
        <w:t>Grameen</w:t>
      </w:r>
      <w:proofErr w:type="spellEnd"/>
      <w:r w:rsidR="00C97B81">
        <w:rPr>
          <w:color w:val="000000" w:themeColor="text1"/>
          <w:sz w:val="28"/>
          <w:szCs w:val="28"/>
        </w:rPr>
        <w:t xml:space="preserve"> </w:t>
      </w:r>
      <w:proofErr w:type="spellStart"/>
      <w:r w:rsidRPr="000C34D0">
        <w:rPr>
          <w:color w:val="000000" w:themeColor="text1"/>
          <w:sz w:val="28"/>
          <w:szCs w:val="28"/>
        </w:rPr>
        <w:t>Bank</w:t>
      </w:r>
      <w:proofErr w:type="spellEnd"/>
      <w:r w:rsidR="003F0313" w:rsidRPr="003F0313">
        <w:rPr>
          <w:color w:val="000000" w:themeColor="text1"/>
          <w:sz w:val="28"/>
          <w:szCs w:val="28"/>
        </w:rPr>
        <w:t>.</w:t>
      </w:r>
      <w:r w:rsidRPr="000C34D0">
        <w:rPr>
          <w:color w:val="000000" w:themeColor="text1"/>
          <w:sz w:val="28"/>
          <w:szCs w:val="28"/>
        </w:rPr>
        <w:t xml:space="preserve"> // </w:t>
      </w:r>
      <w:r w:rsidR="003F0313" w:rsidRPr="003F0313">
        <w:rPr>
          <w:color w:val="000000" w:themeColor="text1"/>
          <w:sz w:val="28"/>
          <w:szCs w:val="28"/>
        </w:rPr>
        <w:t>www.grameen–info.org</w:t>
      </w:r>
      <w:r w:rsidR="003F0313">
        <w:rPr>
          <w:color w:val="000000" w:themeColor="text1"/>
          <w:sz w:val="28"/>
          <w:szCs w:val="28"/>
        </w:rPr>
        <w:t xml:space="preserve">. </w:t>
      </w:r>
      <w:r w:rsidRPr="000C34D0">
        <w:rPr>
          <w:rStyle w:val="a4"/>
          <w:color w:val="000000" w:themeColor="text1"/>
          <w:sz w:val="28"/>
          <w:szCs w:val="28"/>
          <w:u w:val="none"/>
        </w:rPr>
        <w:t>24.03.18</w:t>
      </w:r>
      <w:r w:rsidR="003F0313">
        <w:rPr>
          <w:rStyle w:val="a4"/>
          <w:color w:val="000000" w:themeColor="text1"/>
          <w:sz w:val="28"/>
          <w:szCs w:val="28"/>
          <w:u w:val="none"/>
        </w:rPr>
        <w:t>.</w:t>
      </w:r>
    </w:p>
    <w:p w:rsidR="00667A6E" w:rsidRPr="000C34D0" w:rsidRDefault="00667A6E" w:rsidP="001D7B79">
      <w:pPr>
        <w:pStyle w:val="Default"/>
        <w:numPr>
          <w:ilvl w:val="0"/>
          <w:numId w:val="28"/>
        </w:numPr>
        <w:tabs>
          <w:tab w:val="left" w:pos="1134"/>
          <w:tab w:val="left" w:pos="1276"/>
        </w:tabs>
        <w:ind w:left="0" w:firstLine="556"/>
        <w:jc w:val="both"/>
        <w:rPr>
          <w:color w:val="000000" w:themeColor="text1"/>
          <w:sz w:val="28"/>
          <w:szCs w:val="28"/>
        </w:rPr>
      </w:pPr>
      <w:r w:rsidRPr="000C34D0">
        <w:rPr>
          <w:color w:val="000000" w:themeColor="text1"/>
          <w:sz w:val="28"/>
          <w:szCs w:val="28"/>
        </w:rPr>
        <w:t xml:space="preserve">Информационный сайт общественной организации </w:t>
      </w:r>
      <w:proofErr w:type="spellStart"/>
      <w:proofErr w:type="gramStart"/>
      <w:r w:rsidRPr="000C34D0">
        <w:rPr>
          <w:color w:val="000000" w:themeColor="text1"/>
          <w:sz w:val="28"/>
          <w:szCs w:val="28"/>
        </w:rPr>
        <w:t>О</w:t>
      </w:r>
      <w:proofErr w:type="gramEnd"/>
      <w:r w:rsidRPr="000C34D0">
        <w:rPr>
          <w:color w:val="000000" w:themeColor="text1"/>
          <w:sz w:val="28"/>
          <w:szCs w:val="28"/>
        </w:rPr>
        <w:t>ne</w:t>
      </w:r>
      <w:proofErr w:type="spellEnd"/>
      <w:r w:rsidR="00C97B81">
        <w:rPr>
          <w:color w:val="000000" w:themeColor="text1"/>
          <w:sz w:val="28"/>
          <w:szCs w:val="28"/>
        </w:rPr>
        <w:t xml:space="preserve"> </w:t>
      </w:r>
      <w:proofErr w:type="spellStart"/>
      <w:r w:rsidRPr="000C34D0">
        <w:rPr>
          <w:color w:val="000000" w:themeColor="text1"/>
          <w:sz w:val="28"/>
          <w:szCs w:val="28"/>
        </w:rPr>
        <w:t>world</w:t>
      </w:r>
      <w:proofErr w:type="spellEnd"/>
      <w:r w:rsidR="00C97B81">
        <w:rPr>
          <w:color w:val="000000" w:themeColor="text1"/>
          <w:sz w:val="28"/>
          <w:szCs w:val="28"/>
        </w:rPr>
        <w:t xml:space="preserve"> </w:t>
      </w:r>
      <w:proofErr w:type="spellStart"/>
      <w:r w:rsidRPr="000C34D0">
        <w:rPr>
          <w:color w:val="000000" w:themeColor="text1"/>
          <w:sz w:val="28"/>
          <w:szCs w:val="28"/>
        </w:rPr>
        <w:t>health</w:t>
      </w:r>
      <w:proofErr w:type="spellEnd"/>
      <w:r w:rsidR="003F0313">
        <w:rPr>
          <w:color w:val="000000" w:themeColor="text1"/>
          <w:sz w:val="28"/>
          <w:szCs w:val="28"/>
        </w:rPr>
        <w:t xml:space="preserve">. </w:t>
      </w:r>
      <w:r w:rsidR="003F0313">
        <w:rPr>
          <w:color w:val="000000" w:themeColor="text1"/>
          <w:sz w:val="28"/>
          <w:szCs w:val="28"/>
          <w:lang w:val="en-US"/>
        </w:rPr>
        <w:t>www</w:t>
      </w:r>
      <w:r w:rsidR="003F0313" w:rsidRPr="003F0313">
        <w:rPr>
          <w:color w:val="000000" w:themeColor="text1"/>
          <w:sz w:val="28"/>
          <w:szCs w:val="28"/>
        </w:rPr>
        <w:t>.</w:t>
      </w:r>
      <w:r w:rsidRPr="000C34D0">
        <w:rPr>
          <w:color w:val="000000" w:themeColor="text1"/>
          <w:sz w:val="28"/>
          <w:szCs w:val="28"/>
        </w:rPr>
        <w:t>//oneworldhealth.com</w:t>
      </w:r>
      <w:r w:rsidR="003F0313" w:rsidRPr="003F0313">
        <w:rPr>
          <w:color w:val="000000" w:themeColor="text1"/>
          <w:sz w:val="28"/>
          <w:szCs w:val="28"/>
        </w:rPr>
        <w:t>.</w:t>
      </w:r>
      <w:r w:rsidRPr="000C34D0">
        <w:rPr>
          <w:color w:val="000000" w:themeColor="text1"/>
          <w:sz w:val="28"/>
          <w:szCs w:val="28"/>
        </w:rPr>
        <w:t xml:space="preserve"> </w:t>
      </w:r>
      <w:r w:rsidRPr="000C34D0">
        <w:rPr>
          <w:rStyle w:val="a4"/>
          <w:color w:val="000000" w:themeColor="text1"/>
          <w:sz w:val="28"/>
          <w:szCs w:val="28"/>
          <w:u w:val="none"/>
        </w:rPr>
        <w:t>24.03.18</w:t>
      </w:r>
      <w:r w:rsidR="003F0313" w:rsidRPr="003F0313">
        <w:rPr>
          <w:rStyle w:val="a4"/>
          <w:color w:val="000000" w:themeColor="text1"/>
          <w:sz w:val="28"/>
          <w:szCs w:val="28"/>
          <w:u w:val="none"/>
        </w:rPr>
        <w:t>.</w:t>
      </w:r>
    </w:p>
    <w:p w:rsidR="00667A6E" w:rsidRPr="000C34D0" w:rsidRDefault="00667A6E" w:rsidP="00D14498">
      <w:pPr>
        <w:pStyle w:val="Default"/>
        <w:widowControl w:val="0"/>
        <w:numPr>
          <w:ilvl w:val="0"/>
          <w:numId w:val="28"/>
        </w:numPr>
        <w:tabs>
          <w:tab w:val="left" w:pos="1134"/>
          <w:tab w:val="left" w:pos="1276"/>
        </w:tabs>
        <w:ind w:left="0" w:firstLine="556"/>
        <w:jc w:val="both"/>
        <w:rPr>
          <w:color w:val="000000" w:themeColor="text1"/>
          <w:sz w:val="28"/>
          <w:szCs w:val="28"/>
          <w:lang w:val="en-US"/>
        </w:rPr>
      </w:pPr>
      <w:proofErr w:type="spellStart"/>
      <w:r w:rsidRPr="000C34D0">
        <w:rPr>
          <w:color w:val="000000" w:themeColor="text1"/>
          <w:sz w:val="28"/>
          <w:szCs w:val="28"/>
          <w:lang w:val="en-US"/>
        </w:rPr>
        <w:t>Salamon</w:t>
      </w:r>
      <w:proofErr w:type="spellEnd"/>
      <w:r w:rsidRPr="000C34D0">
        <w:rPr>
          <w:color w:val="000000" w:themeColor="text1"/>
          <w:sz w:val="28"/>
          <w:szCs w:val="28"/>
          <w:lang w:val="en-US"/>
        </w:rPr>
        <w:t xml:space="preserve"> L.M.,</w:t>
      </w:r>
      <w:r w:rsidR="003F0313">
        <w:rPr>
          <w:color w:val="000000" w:themeColor="text1"/>
          <w:sz w:val="28"/>
          <w:szCs w:val="28"/>
          <w:lang w:val="en-US"/>
        </w:rPr>
        <w:t xml:space="preserve"> </w:t>
      </w:r>
      <w:proofErr w:type="spellStart"/>
      <w:r w:rsidRPr="000C34D0">
        <w:rPr>
          <w:color w:val="000000" w:themeColor="text1"/>
          <w:sz w:val="28"/>
          <w:szCs w:val="28"/>
          <w:lang w:val="en-US"/>
        </w:rPr>
        <w:t>Anheier</w:t>
      </w:r>
      <w:proofErr w:type="spellEnd"/>
      <w:r w:rsidRPr="000C34D0">
        <w:rPr>
          <w:color w:val="000000" w:themeColor="text1"/>
          <w:sz w:val="28"/>
          <w:szCs w:val="28"/>
          <w:lang w:val="en-US"/>
        </w:rPr>
        <w:t xml:space="preserve"> H.K. and other. Global Civil Society. Dimensions of the Nonprofit Sector. The Johns Hopkins Center for Civil Society Studies</w:t>
      </w:r>
      <w:r w:rsidR="00D14498">
        <w:rPr>
          <w:color w:val="000000" w:themeColor="text1"/>
          <w:sz w:val="28"/>
          <w:szCs w:val="28"/>
          <w:lang w:val="en-US"/>
        </w:rPr>
        <w:t xml:space="preserve"> //</w:t>
      </w:r>
      <w:r w:rsidRPr="000C34D0">
        <w:rPr>
          <w:color w:val="000000" w:themeColor="text1"/>
          <w:sz w:val="28"/>
          <w:szCs w:val="28"/>
          <w:lang w:val="en-US"/>
        </w:rPr>
        <w:t xml:space="preserve"> Baltimore. – 2014. </w:t>
      </w:r>
      <w:r w:rsidR="00442D09">
        <w:rPr>
          <w:color w:val="000000" w:themeColor="text1"/>
          <w:sz w:val="28"/>
          <w:szCs w:val="28"/>
          <w:lang w:val="en-US"/>
        </w:rPr>
        <w:t>–</w:t>
      </w:r>
      <w:r w:rsidRPr="000C34D0">
        <w:rPr>
          <w:color w:val="000000" w:themeColor="text1"/>
          <w:sz w:val="28"/>
          <w:szCs w:val="28"/>
          <w:lang w:val="en-US"/>
        </w:rPr>
        <w:t xml:space="preserve"> Vol. 4. – P.10</w:t>
      </w:r>
      <w:r w:rsidR="00D14498">
        <w:rPr>
          <w:color w:val="000000" w:themeColor="text1"/>
          <w:sz w:val="28"/>
          <w:szCs w:val="28"/>
          <w:lang w:val="en-US"/>
        </w:rPr>
        <w:t>-11</w:t>
      </w:r>
    </w:p>
    <w:p w:rsidR="00667A6E" w:rsidRPr="000C34D0" w:rsidRDefault="00667A6E" w:rsidP="00D14498">
      <w:pPr>
        <w:pStyle w:val="Default"/>
        <w:widowControl w:val="0"/>
        <w:numPr>
          <w:ilvl w:val="0"/>
          <w:numId w:val="28"/>
        </w:numPr>
        <w:tabs>
          <w:tab w:val="left" w:pos="1134"/>
          <w:tab w:val="left" w:pos="1276"/>
        </w:tabs>
        <w:ind w:left="0" w:firstLine="556"/>
        <w:jc w:val="both"/>
        <w:rPr>
          <w:color w:val="000000" w:themeColor="text1"/>
          <w:sz w:val="28"/>
          <w:szCs w:val="28"/>
          <w:lang w:val="en-US"/>
        </w:rPr>
      </w:pPr>
      <w:r w:rsidRPr="000C34D0">
        <w:rPr>
          <w:color w:val="000000" w:themeColor="text1"/>
          <w:sz w:val="28"/>
          <w:szCs w:val="28"/>
          <w:lang w:val="en-US"/>
        </w:rPr>
        <w:t xml:space="preserve">Harvard Center </w:t>
      </w:r>
      <w:proofErr w:type="gramStart"/>
      <w:r w:rsidRPr="000C34D0">
        <w:rPr>
          <w:color w:val="000000" w:themeColor="text1"/>
          <w:sz w:val="28"/>
          <w:szCs w:val="28"/>
          <w:lang w:val="en-US"/>
        </w:rPr>
        <w:t>To</w:t>
      </w:r>
      <w:proofErr w:type="gramEnd"/>
      <w:r w:rsidRPr="000C34D0">
        <w:rPr>
          <w:color w:val="000000" w:themeColor="text1"/>
          <w:sz w:val="28"/>
          <w:szCs w:val="28"/>
          <w:lang w:val="en-US"/>
        </w:rPr>
        <w:t xml:space="preserve"> Study Nonprofit Sector // </w:t>
      </w:r>
      <w:r w:rsidR="00D14498" w:rsidRPr="00D14498">
        <w:rPr>
          <w:color w:val="000000" w:themeColor="text1"/>
          <w:sz w:val="28"/>
          <w:szCs w:val="28"/>
          <w:lang w:val="en-US"/>
        </w:rPr>
        <w:t>www.exed.hbs.edu</w:t>
      </w:r>
      <w:r w:rsidR="00D14498">
        <w:rPr>
          <w:color w:val="000000" w:themeColor="text1"/>
          <w:sz w:val="28"/>
          <w:szCs w:val="28"/>
          <w:lang w:val="en-US"/>
        </w:rPr>
        <w:t xml:space="preserve">. </w:t>
      </w:r>
      <w:r w:rsidR="00D14498" w:rsidRPr="00D14498">
        <w:rPr>
          <w:rStyle w:val="a4"/>
          <w:color w:val="000000" w:themeColor="text1"/>
          <w:sz w:val="28"/>
          <w:szCs w:val="28"/>
          <w:u w:val="none"/>
          <w:lang w:val="en-US"/>
        </w:rPr>
        <w:t>24.03.18.</w:t>
      </w:r>
    </w:p>
    <w:p w:rsidR="00667A6E" w:rsidRPr="000C34D0" w:rsidRDefault="00667A6E" w:rsidP="00D14498">
      <w:pPr>
        <w:pStyle w:val="a3"/>
        <w:widowControl w:val="0"/>
        <w:numPr>
          <w:ilvl w:val="0"/>
          <w:numId w:val="28"/>
        </w:numPr>
        <w:tabs>
          <w:tab w:val="left" w:pos="1134"/>
          <w:tab w:val="left" w:pos="1276"/>
        </w:tabs>
        <w:autoSpaceDE w:val="0"/>
        <w:autoSpaceDN w:val="0"/>
        <w:adjustRightInd w:val="0"/>
        <w:spacing w:after="0" w:line="240" w:lineRule="auto"/>
        <w:ind w:left="0" w:firstLine="556"/>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Афанасенко И. Д. Из истории предпринимательства // Российское предпринимательство. </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2005. </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 2 (62). </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С. 90</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94. </w:t>
      </w:r>
    </w:p>
    <w:p w:rsidR="00667A6E" w:rsidRPr="00D14498" w:rsidRDefault="00667A6E" w:rsidP="00D14498">
      <w:pPr>
        <w:pStyle w:val="a3"/>
        <w:widowControl w:val="0"/>
        <w:numPr>
          <w:ilvl w:val="0"/>
          <w:numId w:val="28"/>
        </w:numPr>
        <w:tabs>
          <w:tab w:val="left" w:pos="1134"/>
          <w:tab w:val="left" w:pos="1276"/>
        </w:tabs>
        <w:autoSpaceDE w:val="0"/>
        <w:autoSpaceDN w:val="0"/>
        <w:adjustRightInd w:val="0"/>
        <w:spacing w:after="0" w:line="240" w:lineRule="auto"/>
        <w:ind w:left="0" w:firstLine="556"/>
        <w:jc w:val="both"/>
        <w:rPr>
          <w:rFonts w:ascii="Times New Roman" w:hAnsi="Times New Roman" w:cs="Times New Roman"/>
          <w:color w:val="000000" w:themeColor="text1"/>
          <w:sz w:val="28"/>
          <w:szCs w:val="28"/>
          <w:lang w:val="en-US"/>
        </w:rPr>
      </w:pPr>
      <w:proofErr w:type="spellStart"/>
      <w:r w:rsidRPr="000C34D0">
        <w:rPr>
          <w:rFonts w:ascii="Times New Roman" w:hAnsi="Times New Roman" w:cs="Times New Roman"/>
          <w:color w:val="000000" w:themeColor="text1"/>
          <w:sz w:val="28"/>
          <w:szCs w:val="28"/>
          <w:lang w:val="en-US"/>
        </w:rPr>
        <w:lastRenderedPageBreak/>
        <w:t>Bosche</w:t>
      </w:r>
      <w:proofErr w:type="spellEnd"/>
      <w:r w:rsidRPr="000C34D0">
        <w:rPr>
          <w:rFonts w:ascii="Times New Roman" w:hAnsi="Times New Roman" w:cs="Times New Roman"/>
          <w:color w:val="000000" w:themeColor="text1"/>
          <w:sz w:val="28"/>
          <w:szCs w:val="28"/>
          <w:lang w:val="en-US"/>
        </w:rPr>
        <w:t xml:space="preserve"> J. Merging mission and money: a board member’s guide to social entrepreneurship</w:t>
      </w:r>
      <w:r w:rsidR="008B0D08" w:rsidRPr="000C34D0">
        <w:rPr>
          <w:rFonts w:ascii="Times New Roman" w:hAnsi="Times New Roman" w:cs="Times New Roman"/>
          <w:color w:val="000000" w:themeColor="text1"/>
          <w:sz w:val="28"/>
          <w:szCs w:val="28"/>
          <w:lang w:val="en-US"/>
        </w:rPr>
        <w:t xml:space="preserve">. </w:t>
      </w:r>
      <w:r w:rsidRPr="00D14498">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www</w:t>
      </w:r>
      <w:r w:rsidRPr="00D14498">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socialent</w:t>
      </w:r>
      <w:r w:rsidRPr="00D14498">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org</w:t>
      </w:r>
      <w:r w:rsidRPr="00D14498">
        <w:rPr>
          <w:rFonts w:ascii="Times New Roman" w:hAnsi="Times New Roman" w:cs="Times New Roman"/>
          <w:color w:val="000000" w:themeColor="text1"/>
          <w:sz w:val="28"/>
          <w:szCs w:val="28"/>
          <w:lang w:val="en-US"/>
        </w:rPr>
        <w:t>. 25.03.18</w:t>
      </w:r>
      <w:r w:rsidR="00D14498">
        <w:rPr>
          <w:rFonts w:ascii="Times New Roman" w:hAnsi="Times New Roman" w:cs="Times New Roman"/>
          <w:color w:val="000000" w:themeColor="text1"/>
          <w:sz w:val="28"/>
          <w:szCs w:val="28"/>
          <w:lang w:val="en-US"/>
        </w:rPr>
        <w:t>.</w:t>
      </w:r>
    </w:p>
    <w:p w:rsidR="00667A6E" w:rsidRPr="000C34D0" w:rsidRDefault="00667A6E" w:rsidP="001D7B79">
      <w:pPr>
        <w:pStyle w:val="Default"/>
        <w:numPr>
          <w:ilvl w:val="0"/>
          <w:numId w:val="28"/>
        </w:numPr>
        <w:tabs>
          <w:tab w:val="left" w:pos="1134"/>
          <w:tab w:val="left" w:pos="1276"/>
        </w:tabs>
        <w:ind w:left="0" w:firstLine="556"/>
        <w:jc w:val="both"/>
        <w:rPr>
          <w:color w:val="000000" w:themeColor="text1"/>
          <w:sz w:val="28"/>
          <w:szCs w:val="28"/>
          <w:lang w:val="en-US"/>
        </w:rPr>
      </w:pPr>
      <w:proofErr w:type="spellStart"/>
      <w:r w:rsidRPr="000C34D0">
        <w:rPr>
          <w:color w:val="000000" w:themeColor="text1"/>
          <w:sz w:val="28"/>
          <w:szCs w:val="28"/>
          <w:lang w:val="en-US"/>
        </w:rPr>
        <w:t>Seelos</w:t>
      </w:r>
      <w:proofErr w:type="spellEnd"/>
      <w:r w:rsidRPr="000C34D0">
        <w:rPr>
          <w:color w:val="000000" w:themeColor="text1"/>
          <w:sz w:val="28"/>
          <w:szCs w:val="28"/>
          <w:lang w:val="en-US"/>
        </w:rPr>
        <w:t xml:space="preserve"> C., </w:t>
      </w:r>
      <w:proofErr w:type="spellStart"/>
      <w:r w:rsidRPr="000C34D0">
        <w:rPr>
          <w:color w:val="000000" w:themeColor="text1"/>
          <w:sz w:val="28"/>
          <w:szCs w:val="28"/>
          <w:lang w:val="en-US"/>
        </w:rPr>
        <w:t>Mair</w:t>
      </w:r>
      <w:proofErr w:type="spellEnd"/>
      <w:r w:rsidRPr="000C34D0">
        <w:rPr>
          <w:color w:val="000000" w:themeColor="text1"/>
          <w:sz w:val="28"/>
          <w:szCs w:val="28"/>
          <w:lang w:val="en-US"/>
        </w:rPr>
        <w:t xml:space="preserve"> J. Entrepreneurs in service of the poor</w:t>
      </w:r>
      <w:r w:rsidR="00D50D77">
        <w:rPr>
          <w:color w:val="000000" w:themeColor="text1"/>
          <w:sz w:val="28"/>
          <w:szCs w:val="28"/>
          <w:lang w:val="en-US"/>
        </w:rPr>
        <w:t xml:space="preserve"> </w:t>
      </w:r>
      <w:r w:rsidRPr="000C34D0">
        <w:rPr>
          <w:color w:val="000000" w:themeColor="text1"/>
          <w:sz w:val="28"/>
          <w:szCs w:val="28"/>
          <w:lang w:val="en-US"/>
        </w:rPr>
        <w:t>– Models for business contributions to sustainable development //Business Horizons.</w:t>
      </w:r>
      <w:r w:rsidR="00D50D77">
        <w:rPr>
          <w:color w:val="000000" w:themeColor="text1"/>
          <w:sz w:val="28"/>
          <w:szCs w:val="28"/>
          <w:lang w:val="en-US"/>
        </w:rPr>
        <w:t xml:space="preserve"> </w:t>
      </w:r>
      <w:r w:rsidR="00442D09">
        <w:rPr>
          <w:color w:val="000000" w:themeColor="text1"/>
          <w:sz w:val="28"/>
          <w:szCs w:val="28"/>
          <w:lang w:val="en-US"/>
        </w:rPr>
        <w:t>–</w:t>
      </w:r>
      <w:r w:rsidRPr="000C34D0">
        <w:rPr>
          <w:color w:val="000000" w:themeColor="text1"/>
          <w:sz w:val="28"/>
          <w:szCs w:val="28"/>
          <w:lang w:val="en-US"/>
        </w:rPr>
        <w:t xml:space="preserve"> 2005. </w:t>
      </w:r>
      <w:r w:rsidR="00442D09">
        <w:rPr>
          <w:color w:val="000000" w:themeColor="text1"/>
          <w:sz w:val="28"/>
          <w:szCs w:val="28"/>
          <w:lang w:val="en-US"/>
        </w:rPr>
        <w:t>–</w:t>
      </w:r>
      <w:r w:rsidRPr="000C34D0">
        <w:rPr>
          <w:color w:val="000000" w:themeColor="text1"/>
          <w:sz w:val="28"/>
          <w:szCs w:val="28"/>
          <w:lang w:val="en-US"/>
        </w:rPr>
        <w:t xml:space="preserve"> №</w:t>
      </w:r>
      <w:proofErr w:type="gramStart"/>
      <w:r w:rsidRPr="000C34D0">
        <w:rPr>
          <w:color w:val="000000" w:themeColor="text1"/>
          <w:sz w:val="28"/>
          <w:szCs w:val="28"/>
          <w:lang w:val="en-US"/>
        </w:rPr>
        <w:t>48(</w:t>
      </w:r>
      <w:proofErr w:type="gramEnd"/>
      <w:r w:rsidRPr="000C34D0">
        <w:rPr>
          <w:color w:val="000000" w:themeColor="text1"/>
          <w:sz w:val="28"/>
          <w:szCs w:val="28"/>
          <w:lang w:val="en-US"/>
        </w:rPr>
        <w:t xml:space="preserve">3). </w:t>
      </w:r>
      <w:r w:rsidR="00442D09">
        <w:rPr>
          <w:color w:val="000000" w:themeColor="text1"/>
          <w:sz w:val="28"/>
          <w:szCs w:val="28"/>
          <w:lang w:val="en-US"/>
        </w:rPr>
        <w:t>–</w:t>
      </w:r>
      <w:r w:rsidR="007655F9" w:rsidRPr="002F3931">
        <w:rPr>
          <w:color w:val="000000" w:themeColor="text1"/>
          <w:sz w:val="28"/>
          <w:szCs w:val="28"/>
          <w:lang w:val="en-US"/>
        </w:rPr>
        <w:t xml:space="preserve"> </w:t>
      </w:r>
      <w:r w:rsidRPr="000C34D0">
        <w:rPr>
          <w:color w:val="000000" w:themeColor="text1"/>
          <w:sz w:val="28"/>
          <w:szCs w:val="28"/>
        </w:rPr>
        <w:t>Р</w:t>
      </w:r>
      <w:r w:rsidRPr="000C34D0">
        <w:rPr>
          <w:color w:val="000000" w:themeColor="text1"/>
          <w:sz w:val="28"/>
          <w:szCs w:val="28"/>
          <w:lang w:val="en-US"/>
        </w:rPr>
        <w:t xml:space="preserve">.241–246. </w:t>
      </w:r>
    </w:p>
    <w:p w:rsidR="00667A6E" w:rsidRPr="000C34D0" w:rsidRDefault="00667A6E" w:rsidP="001D7B79">
      <w:pPr>
        <w:pStyle w:val="Default"/>
        <w:numPr>
          <w:ilvl w:val="0"/>
          <w:numId w:val="28"/>
        </w:numPr>
        <w:tabs>
          <w:tab w:val="left" w:pos="1134"/>
          <w:tab w:val="left" w:pos="1276"/>
        </w:tabs>
        <w:ind w:left="0" w:firstLine="556"/>
        <w:jc w:val="both"/>
        <w:rPr>
          <w:color w:val="000000" w:themeColor="text1"/>
          <w:sz w:val="28"/>
          <w:szCs w:val="28"/>
          <w:lang w:val="en-US"/>
        </w:rPr>
      </w:pPr>
      <w:proofErr w:type="spellStart"/>
      <w:r w:rsidRPr="000C34D0">
        <w:rPr>
          <w:color w:val="000000" w:themeColor="text1"/>
          <w:sz w:val="28"/>
          <w:szCs w:val="28"/>
          <w:lang w:val="en-US"/>
        </w:rPr>
        <w:t>Seelos</w:t>
      </w:r>
      <w:proofErr w:type="spellEnd"/>
      <w:r w:rsidRPr="000C34D0">
        <w:rPr>
          <w:color w:val="000000" w:themeColor="text1"/>
          <w:sz w:val="28"/>
          <w:szCs w:val="28"/>
          <w:lang w:val="en-US"/>
        </w:rPr>
        <w:t xml:space="preserve"> C., </w:t>
      </w:r>
      <w:proofErr w:type="spellStart"/>
      <w:r w:rsidRPr="000C34D0">
        <w:rPr>
          <w:color w:val="000000" w:themeColor="text1"/>
          <w:sz w:val="28"/>
          <w:szCs w:val="28"/>
          <w:lang w:val="en-US"/>
        </w:rPr>
        <w:t>Mair</w:t>
      </w:r>
      <w:proofErr w:type="spellEnd"/>
      <w:r w:rsidRPr="000C34D0">
        <w:rPr>
          <w:color w:val="000000" w:themeColor="text1"/>
          <w:sz w:val="28"/>
          <w:szCs w:val="28"/>
          <w:lang w:val="en-US"/>
        </w:rPr>
        <w:t xml:space="preserve"> J. Sustainable development, sustainable profit</w:t>
      </w:r>
      <w:r w:rsidR="00D50D77">
        <w:rPr>
          <w:color w:val="000000" w:themeColor="text1"/>
          <w:sz w:val="28"/>
          <w:szCs w:val="28"/>
          <w:lang w:val="en-US"/>
        </w:rPr>
        <w:t xml:space="preserve"> </w:t>
      </w:r>
      <w:r w:rsidRPr="000C34D0">
        <w:rPr>
          <w:color w:val="000000" w:themeColor="text1"/>
          <w:sz w:val="28"/>
          <w:szCs w:val="28"/>
          <w:lang w:val="en-US"/>
        </w:rPr>
        <w:t>// European Business Forum.</w:t>
      </w:r>
      <w:r w:rsidR="002F3931" w:rsidRPr="002F3931">
        <w:rPr>
          <w:color w:val="000000" w:themeColor="text1"/>
          <w:sz w:val="28"/>
          <w:szCs w:val="28"/>
          <w:lang w:val="en-US"/>
        </w:rPr>
        <w:t xml:space="preserve"> </w:t>
      </w:r>
      <w:r w:rsidRPr="000C34D0">
        <w:rPr>
          <w:color w:val="000000" w:themeColor="text1"/>
          <w:sz w:val="28"/>
          <w:szCs w:val="28"/>
          <w:lang w:val="en-US"/>
        </w:rPr>
        <w:t xml:space="preserve">– 2005. </w:t>
      </w:r>
      <w:r w:rsidR="00442D09">
        <w:rPr>
          <w:color w:val="000000" w:themeColor="text1"/>
          <w:sz w:val="28"/>
          <w:szCs w:val="28"/>
          <w:lang w:val="en-US"/>
        </w:rPr>
        <w:t>–</w:t>
      </w:r>
      <w:r w:rsidRPr="000C34D0">
        <w:rPr>
          <w:color w:val="000000" w:themeColor="text1"/>
          <w:sz w:val="28"/>
          <w:szCs w:val="28"/>
          <w:lang w:val="en-US"/>
        </w:rPr>
        <w:t xml:space="preserve"> Vol. 8. – </w:t>
      </w:r>
      <w:proofErr w:type="gramStart"/>
      <w:r w:rsidRPr="000C34D0">
        <w:rPr>
          <w:color w:val="000000" w:themeColor="text1"/>
          <w:sz w:val="28"/>
          <w:szCs w:val="28"/>
        </w:rPr>
        <w:t>Р</w:t>
      </w:r>
      <w:r w:rsidRPr="000C34D0">
        <w:rPr>
          <w:color w:val="000000" w:themeColor="text1"/>
          <w:sz w:val="28"/>
          <w:szCs w:val="28"/>
          <w:lang w:val="en-US"/>
        </w:rPr>
        <w:t>. 49</w:t>
      </w:r>
      <w:proofErr w:type="gramEnd"/>
      <w:r w:rsidRPr="000C34D0">
        <w:rPr>
          <w:color w:val="000000" w:themeColor="text1"/>
          <w:sz w:val="28"/>
          <w:szCs w:val="28"/>
          <w:lang w:val="en-US"/>
        </w:rPr>
        <w:t xml:space="preserve">–53. </w:t>
      </w:r>
    </w:p>
    <w:p w:rsidR="00667A6E" w:rsidRPr="000C34D0" w:rsidRDefault="00667A6E" w:rsidP="001D7B79">
      <w:pPr>
        <w:pStyle w:val="a3"/>
        <w:numPr>
          <w:ilvl w:val="0"/>
          <w:numId w:val="28"/>
        </w:numPr>
        <w:tabs>
          <w:tab w:val="left" w:pos="1134"/>
          <w:tab w:val="left" w:pos="1276"/>
        </w:tabs>
        <w:autoSpaceDE w:val="0"/>
        <w:autoSpaceDN w:val="0"/>
        <w:adjustRightInd w:val="0"/>
        <w:spacing w:after="0" w:line="240" w:lineRule="auto"/>
        <w:ind w:left="0" w:firstLine="556"/>
        <w:jc w:val="both"/>
        <w:rPr>
          <w:rFonts w:ascii="Times New Roman" w:hAnsi="Times New Roman" w:cs="Times New Roman"/>
          <w:color w:val="000000" w:themeColor="text1"/>
          <w:sz w:val="28"/>
          <w:szCs w:val="28"/>
          <w:lang w:val="en-US"/>
        </w:rPr>
      </w:pPr>
      <w:proofErr w:type="spellStart"/>
      <w:r w:rsidRPr="000C34D0">
        <w:rPr>
          <w:rFonts w:ascii="Times New Roman" w:hAnsi="Times New Roman" w:cs="Times New Roman"/>
          <w:color w:val="000000" w:themeColor="text1"/>
          <w:sz w:val="28"/>
          <w:szCs w:val="28"/>
          <w:lang w:val="en-US"/>
        </w:rPr>
        <w:t>Lasprogata</w:t>
      </w:r>
      <w:proofErr w:type="spellEnd"/>
      <w:r w:rsidRPr="000C34D0">
        <w:rPr>
          <w:rFonts w:ascii="Times New Roman" w:hAnsi="Times New Roman" w:cs="Times New Roman"/>
          <w:color w:val="000000" w:themeColor="text1"/>
          <w:sz w:val="28"/>
          <w:szCs w:val="28"/>
          <w:lang w:val="en-US"/>
        </w:rPr>
        <w:t xml:space="preserve"> G. A., Cotton M. N. Contemplating enterprise: the business and legal challenges of social entrepreneurship. // American Business Law Journal. – 2003. – Vol. 41. – P. 67–113. </w:t>
      </w:r>
    </w:p>
    <w:p w:rsidR="00667A6E" w:rsidRPr="000C34D0" w:rsidRDefault="00667A6E" w:rsidP="001D7B79">
      <w:pPr>
        <w:pStyle w:val="a3"/>
        <w:numPr>
          <w:ilvl w:val="0"/>
          <w:numId w:val="28"/>
        </w:numPr>
        <w:tabs>
          <w:tab w:val="left" w:pos="1134"/>
          <w:tab w:val="left" w:pos="1276"/>
        </w:tabs>
        <w:autoSpaceDE w:val="0"/>
        <w:autoSpaceDN w:val="0"/>
        <w:adjustRightInd w:val="0"/>
        <w:spacing w:after="0" w:line="240" w:lineRule="auto"/>
        <w:ind w:left="0" w:firstLine="556"/>
        <w:jc w:val="both"/>
        <w:rPr>
          <w:rFonts w:ascii="Times New Roman" w:hAnsi="Times New Roman" w:cs="Times New Roman"/>
          <w:color w:val="000000" w:themeColor="text1"/>
          <w:sz w:val="28"/>
          <w:szCs w:val="28"/>
          <w:lang w:val="en-US"/>
        </w:rPr>
      </w:pPr>
      <w:proofErr w:type="spellStart"/>
      <w:r w:rsidRPr="000C34D0">
        <w:rPr>
          <w:rFonts w:ascii="Times New Roman" w:hAnsi="Times New Roman" w:cs="Times New Roman"/>
          <w:color w:val="000000" w:themeColor="text1"/>
          <w:sz w:val="28"/>
          <w:szCs w:val="28"/>
          <w:lang w:val="en-US"/>
        </w:rPr>
        <w:t>Grassl</w:t>
      </w:r>
      <w:proofErr w:type="spellEnd"/>
      <w:r w:rsidRPr="000C34D0">
        <w:rPr>
          <w:rFonts w:ascii="Times New Roman" w:hAnsi="Times New Roman" w:cs="Times New Roman"/>
          <w:color w:val="000000" w:themeColor="text1"/>
          <w:sz w:val="28"/>
          <w:szCs w:val="28"/>
          <w:lang w:val="en-US"/>
        </w:rPr>
        <w:t xml:space="preserve"> W. Business models of social enterprise: a design approach to hybridity // Journal of Entrepreneurship Perspectives. – 2012. – Vol.1, Iss</w:t>
      </w:r>
      <w:r w:rsidR="00E25D87">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1. – P. 37</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60. </w:t>
      </w:r>
    </w:p>
    <w:p w:rsidR="00667A6E" w:rsidRPr="000C34D0" w:rsidRDefault="00667A6E" w:rsidP="001D7B79">
      <w:pPr>
        <w:pStyle w:val="Default"/>
        <w:numPr>
          <w:ilvl w:val="0"/>
          <w:numId w:val="28"/>
        </w:numPr>
        <w:tabs>
          <w:tab w:val="left" w:pos="1134"/>
          <w:tab w:val="left" w:pos="1276"/>
        </w:tabs>
        <w:ind w:left="0" w:firstLine="556"/>
        <w:jc w:val="both"/>
        <w:rPr>
          <w:color w:val="000000" w:themeColor="text1"/>
          <w:sz w:val="28"/>
          <w:szCs w:val="28"/>
          <w:lang w:val="en-US"/>
        </w:rPr>
      </w:pPr>
      <w:proofErr w:type="spellStart"/>
      <w:r w:rsidRPr="000C34D0">
        <w:rPr>
          <w:color w:val="000000" w:themeColor="text1"/>
          <w:sz w:val="28"/>
          <w:szCs w:val="28"/>
          <w:lang w:val="en-US"/>
        </w:rPr>
        <w:t>Leadbeater</w:t>
      </w:r>
      <w:proofErr w:type="spellEnd"/>
      <w:r w:rsidRPr="000C34D0">
        <w:rPr>
          <w:color w:val="000000" w:themeColor="text1"/>
          <w:sz w:val="28"/>
          <w:szCs w:val="28"/>
          <w:lang w:val="en-US"/>
        </w:rPr>
        <w:t xml:space="preserve"> C. The rise of the social entrepreneur // Charles Lead</w:t>
      </w:r>
      <w:r w:rsidR="002F3931" w:rsidRPr="002F3931">
        <w:rPr>
          <w:color w:val="000000" w:themeColor="text1"/>
          <w:sz w:val="28"/>
          <w:szCs w:val="28"/>
          <w:lang w:val="en-US"/>
        </w:rPr>
        <w:t xml:space="preserve"> </w:t>
      </w:r>
      <w:r w:rsidRPr="000C34D0">
        <w:rPr>
          <w:color w:val="000000" w:themeColor="text1"/>
          <w:sz w:val="28"/>
          <w:szCs w:val="28"/>
          <w:lang w:val="en-US"/>
        </w:rPr>
        <w:t xml:space="preserve">beater. – London: Demos, 1997. – 115 p. </w:t>
      </w:r>
    </w:p>
    <w:p w:rsidR="00667A6E" w:rsidRPr="000C34D0" w:rsidRDefault="00667A6E" w:rsidP="001D7B79">
      <w:pPr>
        <w:pStyle w:val="Default"/>
        <w:numPr>
          <w:ilvl w:val="0"/>
          <w:numId w:val="28"/>
        </w:numPr>
        <w:tabs>
          <w:tab w:val="left" w:pos="1134"/>
          <w:tab w:val="left" w:pos="1276"/>
        </w:tabs>
        <w:ind w:left="0" w:firstLine="556"/>
        <w:jc w:val="both"/>
        <w:rPr>
          <w:color w:val="000000" w:themeColor="text1"/>
          <w:sz w:val="28"/>
          <w:szCs w:val="28"/>
          <w:lang w:val="en-US"/>
        </w:rPr>
      </w:pPr>
      <w:proofErr w:type="spellStart"/>
      <w:r w:rsidRPr="000C34D0">
        <w:rPr>
          <w:color w:val="000000" w:themeColor="text1"/>
          <w:sz w:val="28"/>
          <w:szCs w:val="28"/>
          <w:lang w:val="en-US"/>
        </w:rPr>
        <w:t>Perrini</w:t>
      </w:r>
      <w:proofErr w:type="spellEnd"/>
      <w:r w:rsidRPr="000C34D0">
        <w:rPr>
          <w:color w:val="000000" w:themeColor="text1"/>
          <w:sz w:val="28"/>
          <w:szCs w:val="28"/>
          <w:lang w:val="en-US"/>
        </w:rPr>
        <w:t xml:space="preserve"> F. Social entrepreneurship: Innovation and social change across theory and practice // Social entrepreneurship. – Basingstoke: Palgrave Macmillan</w:t>
      </w:r>
      <w:r w:rsidR="00073F20">
        <w:rPr>
          <w:color w:val="000000" w:themeColor="text1"/>
          <w:sz w:val="28"/>
          <w:szCs w:val="28"/>
          <w:lang w:val="en-US"/>
        </w:rPr>
        <w:t>,</w:t>
      </w:r>
      <w:r w:rsidRPr="000C34D0">
        <w:rPr>
          <w:color w:val="000000" w:themeColor="text1"/>
          <w:sz w:val="28"/>
          <w:szCs w:val="28"/>
          <w:lang w:val="en-US"/>
        </w:rPr>
        <w:t xml:space="preserve"> 2006. – P.57</w:t>
      </w:r>
      <w:r w:rsidR="00442D09">
        <w:rPr>
          <w:color w:val="000000" w:themeColor="text1"/>
          <w:sz w:val="28"/>
          <w:szCs w:val="28"/>
          <w:lang w:val="en-US"/>
        </w:rPr>
        <w:t>–</w:t>
      </w:r>
      <w:r w:rsidRPr="000C34D0">
        <w:rPr>
          <w:color w:val="000000" w:themeColor="text1"/>
          <w:sz w:val="28"/>
          <w:szCs w:val="28"/>
          <w:lang w:val="en-US"/>
        </w:rPr>
        <w:t xml:space="preserve">86. </w:t>
      </w:r>
    </w:p>
    <w:p w:rsidR="00667A6E" w:rsidRPr="000C34D0" w:rsidRDefault="00667A6E" w:rsidP="001D7B79">
      <w:pPr>
        <w:pStyle w:val="Default"/>
        <w:numPr>
          <w:ilvl w:val="0"/>
          <w:numId w:val="28"/>
        </w:numPr>
        <w:tabs>
          <w:tab w:val="left" w:pos="1134"/>
          <w:tab w:val="left" w:pos="1276"/>
        </w:tabs>
        <w:ind w:left="0" w:firstLine="556"/>
        <w:jc w:val="both"/>
        <w:rPr>
          <w:color w:val="000000" w:themeColor="text1"/>
          <w:sz w:val="28"/>
          <w:szCs w:val="28"/>
          <w:lang w:val="en-US"/>
        </w:rPr>
      </w:pPr>
      <w:proofErr w:type="spellStart"/>
      <w:r w:rsidRPr="000C34D0">
        <w:rPr>
          <w:color w:val="000000" w:themeColor="text1"/>
          <w:sz w:val="28"/>
          <w:szCs w:val="28"/>
          <w:lang w:val="en-US"/>
        </w:rPr>
        <w:t>Peredo</w:t>
      </w:r>
      <w:proofErr w:type="spellEnd"/>
      <w:r w:rsidRPr="000C34D0">
        <w:rPr>
          <w:color w:val="000000" w:themeColor="text1"/>
          <w:sz w:val="28"/>
          <w:szCs w:val="28"/>
          <w:lang w:val="en-US"/>
        </w:rPr>
        <w:t xml:space="preserve"> A. Social entrepreneurship: a critical review of the concept // Journal of World Business. –</w:t>
      </w:r>
      <w:r w:rsidR="00073F20">
        <w:rPr>
          <w:color w:val="000000" w:themeColor="text1"/>
          <w:sz w:val="28"/>
          <w:szCs w:val="28"/>
          <w:lang w:val="en-US"/>
        </w:rPr>
        <w:t xml:space="preserve"> </w:t>
      </w:r>
      <w:r w:rsidRPr="000C34D0">
        <w:rPr>
          <w:color w:val="000000" w:themeColor="text1"/>
          <w:sz w:val="28"/>
          <w:szCs w:val="28"/>
          <w:lang w:val="en-US"/>
        </w:rPr>
        <w:t>2006. – Vol. 41, Iss</w:t>
      </w:r>
      <w:r w:rsidR="00073F20">
        <w:rPr>
          <w:color w:val="000000" w:themeColor="text1"/>
          <w:sz w:val="28"/>
          <w:szCs w:val="28"/>
          <w:lang w:val="en-US"/>
        </w:rPr>
        <w:t>.</w:t>
      </w:r>
      <w:r w:rsidRPr="000C34D0">
        <w:rPr>
          <w:color w:val="000000" w:themeColor="text1"/>
          <w:sz w:val="28"/>
          <w:szCs w:val="28"/>
          <w:lang w:val="en-US"/>
        </w:rPr>
        <w:t>1. – P.56</w:t>
      </w:r>
      <w:r w:rsidR="00442D09">
        <w:rPr>
          <w:color w:val="000000" w:themeColor="text1"/>
          <w:sz w:val="28"/>
          <w:szCs w:val="28"/>
          <w:lang w:val="en-US"/>
        </w:rPr>
        <w:t>–</w:t>
      </w:r>
      <w:r w:rsidRPr="000C34D0">
        <w:rPr>
          <w:color w:val="000000" w:themeColor="text1"/>
          <w:sz w:val="28"/>
          <w:szCs w:val="28"/>
          <w:lang w:val="en-US"/>
        </w:rPr>
        <w:t xml:space="preserve">65. </w:t>
      </w:r>
    </w:p>
    <w:p w:rsidR="00667A6E" w:rsidRPr="000C34D0" w:rsidRDefault="00667A6E" w:rsidP="001D7B79">
      <w:pPr>
        <w:pStyle w:val="Default"/>
        <w:numPr>
          <w:ilvl w:val="0"/>
          <w:numId w:val="28"/>
        </w:numPr>
        <w:tabs>
          <w:tab w:val="left" w:pos="1134"/>
          <w:tab w:val="left" w:pos="1276"/>
        </w:tabs>
        <w:ind w:left="0" w:firstLine="556"/>
        <w:jc w:val="both"/>
        <w:rPr>
          <w:color w:val="000000" w:themeColor="text1"/>
          <w:sz w:val="28"/>
          <w:szCs w:val="28"/>
          <w:lang w:val="en-US"/>
        </w:rPr>
      </w:pPr>
      <w:r w:rsidRPr="000C34D0">
        <w:rPr>
          <w:color w:val="000000" w:themeColor="text1"/>
          <w:sz w:val="28"/>
          <w:szCs w:val="28"/>
          <w:lang w:val="en-US"/>
        </w:rPr>
        <w:t>Nicholls A. Introduction // Social entrepreneurship – New Models of Sustainable Social Change</w:t>
      </w:r>
      <w:r w:rsidR="00F46AAA">
        <w:rPr>
          <w:color w:val="000000" w:themeColor="text1"/>
          <w:sz w:val="28"/>
          <w:szCs w:val="28"/>
          <w:lang w:val="en-US"/>
        </w:rPr>
        <w:t xml:space="preserve">. </w:t>
      </w:r>
      <w:r w:rsidRPr="000C34D0">
        <w:rPr>
          <w:color w:val="000000" w:themeColor="text1"/>
          <w:sz w:val="28"/>
          <w:szCs w:val="28"/>
          <w:lang w:val="en-US"/>
        </w:rPr>
        <w:t>– Oxford: Oxford University Press, 2006. –</w:t>
      </w:r>
      <w:r w:rsidR="00117B3E" w:rsidRPr="00117B3E">
        <w:rPr>
          <w:color w:val="000000" w:themeColor="text1"/>
          <w:sz w:val="28"/>
          <w:szCs w:val="28"/>
          <w:lang w:val="en-US"/>
        </w:rPr>
        <w:t xml:space="preserve"> </w:t>
      </w:r>
      <w:r w:rsidR="00117B3E">
        <w:rPr>
          <w:color w:val="000000" w:themeColor="text1"/>
          <w:sz w:val="28"/>
          <w:szCs w:val="28"/>
        </w:rPr>
        <w:t>Р</w:t>
      </w:r>
      <w:r w:rsidR="00117B3E" w:rsidRPr="00117B3E">
        <w:rPr>
          <w:color w:val="000000" w:themeColor="text1"/>
          <w:sz w:val="28"/>
          <w:szCs w:val="28"/>
          <w:lang w:val="en-US"/>
        </w:rPr>
        <w:t>.</w:t>
      </w:r>
      <w:r w:rsidRPr="000C34D0">
        <w:rPr>
          <w:color w:val="000000" w:themeColor="text1"/>
          <w:sz w:val="28"/>
          <w:szCs w:val="28"/>
          <w:lang w:val="en-US"/>
        </w:rPr>
        <w:t>1</w:t>
      </w:r>
      <w:r w:rsidR="00442D09">
        <w:rPr>
          <w:color w:val="000000" w:themeColor="text1"/>
          <w:sz w:val="28"/>
          <w:szCs w:val="28"/>
          <w:lang w:val="en-US"/>
        </w:rPr>
        <w:t>–</w:t>
      </w:r>
      <w:r w:rsidRPr="000C34D0">
        <w:rPr>
          <w:color w:val="000000" w:themeColor="text1"/>
          <w:sz w:val="28"/>
          <w:szCs w:val="28"/>
          <w:lang w:val="en-US"/>
        </w:rPr>
        <w:t>35</w:t>
      </w:r>
    </w:p>
    <w:p w:rsidR="00667A6E" w:rsidRPr="000C34D0" w:rsidRDefault="00667A6E" w:rsidP="001D7B79">
      <w:pPr>
        <w:pStyle w:val="Default"/>
        <w:numPr>
          <w:ilvl w:val="0"/>
          <w:numId w:val="28"/>
        </w:numPr>
        <w:tabs>
          <w:tab w:val="left" w:pos="1134"/>
          <w:tab w:val="left" w:pos="1276"/>
        </w:tabs>
        <w:ind w:left="0" w:firstLine="556"/>
        <w:jc w:val="both"/>
        <w:rPr>
          <w:color w:val="000000" w:themeColor="text1"/>
          <w:sz w:val="28"/>
          <w:szCs w:val="28"/>
          <w:lang w:val="en-US"/>
        </w:rPr>
      </w:pPr>
      <w:r w:rsidRPr="000C34D0">
        <w:rPr>
          <w:color w:val="000000" w:themeColor="text1"/>
          <w:sz w:val="28"/>
          <w:szCs w:val="28"/>
          <w:lang w:val="en-US"/>
        </w:rPr>
        <w:t>Nicholls A. The legitimacy of social entrepreneurship: reflexive isomorphism in a pre</w:t>
      </w:r>
      <w:r w:rsidR="00442D09">
        <w:rPr>
          <w:color w:val="000000" w:themeColor="text1"/>
          <w:sz w:val="28"/>
          <w:szCs w:val="28"/>
          <w:lang w:val="en-US"/>
        </w:rPr>
        <w:t>–</w:t>
      </w:r>
      <w:r w:rsidRPr="000C34D0">
        <w:rPr>
          <w:color w:val="000000" w:themeColor="text1"/>
          <w:sz w:val="28"/>
          <w:szCs w:val="28"/>
          <w:lang w:val="en-US"/>
        </w:rPr>
        <w:t>paradigmatic field // Entrepreneurship Theory and Practice. – 2010. – Vol.34, Iss</w:t>
      </w:r>
      <w:r w:rsidR="00F46AAA">
        <w:rPr>
          <w:color w:val="000000" w:themeColor="text1"/>
          <w:sz w:val="28"/>
          <w:szCs w:val="28"/>
          <w:lang w:val="en-US"/>
        </w:rPr>
        <w:t>.</w:t>
      </w:r>
      <w:r w:rsidRPr="000C34D0">
        <w:rPr>
          <w:color w:val="000000" w:themeColor="text1"/>
          <w:sz w:val="28"/>
          <w:szCs w:val="28"/>
          <w:lang w:val="en-US"/>
        </w:rPr>
        <w:t>4. – P. 611</w:t>
      </w:r>
      <w:r w:rsidR="00442D09">
        <w:rPr>
          <w:color w:val="000000" w:themeColor="text1"/>
          <w:sz w:val="28"/>
          <w:szCs w:val="28"/>
          <w:lang w:val="en-US"/>
        </w:rPr>
        <w:t>–</w:t>
      </w:r>
      <w:r w:rsidRPr="000C34D0">
        <w:rPr>
          <w:color w:val="000000" w:themeColor="text1"/>
          <w:sz w:val="28"/>
          <w:szCs w:val="28"/>
          <w:lang w:val="en-US"/>
        </w:rPr>
        <w:t xml:space="preserve">633. </w:t>
      </w:r>
    </w:p>
    <w:p w:rsidR="00667A6E" w:rsidRPr="000C34D0" w:rsidRDefault="00667A6E" w:rsidP="001D7B79">
      <w:pPr>
        <w:pStyle w:val="Default"/>
        <w:numPr>
          <w:ilvl w:val="0"/>
          <w:numId w:val="28"/>
        </w:numPr>
        <w:tabs>
          <w:tab w:val="left" w:pos="1134"/>
          <w:tab w:val="left" w:pos="1276"/>
        </w:tabs>
        <w:ind w:left="0" w:firstLine="556"/>
        <w:jc w:val="both"/>
        <w:rPr>
          <w:color w:val="000000" w:themeColor="text1"/>
          <w:sz w:val="28"/>
          <w:szCs w:val="28"/>
        </w:rPr>
      </w:pPr>
      <w:r w:rsidRPr="000C34D0">
        <w:rPr>
          <w:color w:val="000000" w:themeColor="text1"/>
          <w:sz w:val="28"/>
          <w:szCs w:val="28"/>
        </w:rPr>
        <w:t>Основы национального счетоводства (международный стандарт)</w:t>
      </w:r>
      <w:r w:rsidR="00F46AAA" w:rsidRPr="00F46AAA">
        <w:rPr>
          <w:color w:val="000000" w:themeColor="text1"/>
          <w:sz w:val="28"/>
          <w:szCs w:val="28"/>
        </w:rPr>
        <w:t>:</w:t>
      </w:r>
      <w:r w:rsidRPr="000C34D0">
        <w:rPr>
          <w:color w:val="000000" w:themeColor="text1"/>
          <w:sz w:val="28"/>
          <w:szCs w:val="28"/>
        </w:rPr>
        <w:t xml:space="preserve"> </w:t>
      </w:r>
      <w:r w:rsidR="00F46AAA" w:rsidRPr="000C34D0">
        <w:rPr>
          <w:color w:val="000000" w:themeColor="text1"/>
          <w:sz w:val="28"/>
          <w:szCs w:val="28"/>
        </w:rPr>
        <w:t>у</w:t>
      </w:r>
      <w:r w:rsidRPr="000C34D0">
        <w:rPr>
          <w:color w:val="000000" w:themeColor="text1"/>
          <w:sz w:val="28"/>
          <w:szCs w:val="28"/>
        </w:rPr>
        <w:t>чебник</w:t>
      </w:r>
      <w:r w:rsidR="00F46AAA" w:rsidRPr="00F46AAA">
        <w:rPr>
          <w:color w:val="000000" w:themeColor="text1"/>
          <w:sz w:val="28"/>
          <w:szCs w:val="28"/>
        </w:rPr>
        <w:t xml:space="preserve"> </w:t>
      </w:r>
      <w:r w:rsidR="00F46AAA" w:rsidRPr="000C34D0">
        <w:rPr>
          <w:color w:val="000000" w:themeColor="text1"/>
          <w:sz w:val="28"/>
          <w:szCs w:val="28"/>
        </w:rPr>
        <w:t>п</w:t>
      </w:r>
      <w:r w:rsidRPr="000C34D0">
        <w:rPr>
          <w:color w:val="000000" w:themeColor="text1"/>
          <w:sz w:val="28"/>
          <w:szCs w:val="28"/>
        </w:rPr>
        <w:t xml:space="preserve">од ред. </w:t>
      </w:r>
      <w:r w:rsidR="00F46AAA" w:rsidRPr="000C34D0">
        <w:rPr>
          <w:color w:val="000000" w:themeColor="text1"/>
          <w:sz w:val="28"/>
          <w:szCs w:val="28"/>
        </w:rPr>
        <w:t>п</w:t>
      </w:r>
      <w:r w:rsidRPr="000C34D0">
        <w:rPr>
          <w:color w:val="000000" w:themeColor="text1"/>
          <w:sz w:val="28"/>
          <w:szCs w:val="28"/>
        </w:rPr>
        <w:t xml:space="preserve">роф. </w:t>
      </w:r>
      <w:proofErr w:type="spellStart"/>
      <w:r w:rsidRPr="000C34D0">
        <w:rPr>
          <w:color w:val="000000" w:themeColor="text1"/>
          <w:sz w:val="28"/>
          <w:szCs w:val="28"/>
        </w:rPr>
        <w:t>Ю.Н.Иванова</w:t>
      </w:r>
      <w:proofErr w:type="spellEnd"/>
      <w:r w:rsidRPr="000C34D0">
        <w:rPr>
          <w:color w:val="000000" w:themeColor="text1"/>
          <w:sz w:val="28"/>
          <w:szCs w:val="28"/>
        </w:rPr>
        <w:t>. –</w:t>
      </w:r>
      <w:r w:rsidR="002F3931">
        <w:rPr>
          <w:color w:val="000000" w:themeColor="text1"/>
          <w:sz w:val="28"/>
          <w:szCs w:val="28"/>
        </w:rPr>
        <w:t xml:space="preserve"> </w:t>
      </w:r>
      <w:r w:rsidRPr="000C34D0">
        <w:rPr>
          <w:color w:val="000000" w:themeColor="text1"/>
          <w:sz w:val="28"/>
          <w:szCs w:val="28"/>
        </w:rPr>
        <w:t>М</w:t>
      </w:r>
      <w:r w:rsidR="00F46AAA">
        <w:rPr>
          <w:color w:val="000000" w:themeColor="text1"/>
          <w:sz w:val="28"/>
          <w:szCs w:val="28"/>
          <w:lang w:val="en-US"/>
        </w:rPr>
        <w:t>:</w:t>
      </w:r>
      <w:r w:rsidRPr="000C34D0">
        <w:rPr>
          <w:color w:val="000000" w:themeColor="text1"/>
          <w:sz w:val="28"/>
          <w:szCs w:val="28"/>
        </w:rPr>
        <w:t xml:space="preserve"> ИНФРА</w:t>
      </w:r>
      <w:r w:rsidR="00442D09">
        <w:rPr>
          <w:color w:val="000000" w:themeColor="text1"/>
          <w:sz w:val="28"/>
          <w:szCs w:val="28"/>
        </w:rPr>
        <w:t>–</w:t>
      </w:r>
      <w:r w:rsidRPr="000C34D0">
        <w:rPr>
          <w:color w:val="000000" w:themeColor="text1"/>
          <w:sz w:val="28"/>
          <w:szCs w:val="28"/>
        </w:rPr>
        <w:t>М, 2005. – 479</w:t>
      </w:r>
      <w:r w:rsidR="00F46AAA">
        <w:rPr>
          <w:color w:val="000000" w:themeColor="text1"/>
          <w:sz w:val="28"/>
          <w:szCs w:val="28"/>
          <w:lang w:val="en-US"/>
        </w:rPr>
        <w:t xml:space="preserve"> </w:t>
      </w:r>
      <w:r w:rsidRPr="000C34D0">
        <w:rPr>
          <w:color w:val="000000" w:themeColor="text1"/>
          <w:sz w:val="28"/>
          <w:szCs w:val="28"/>
        </w:rPr>
        <w:t>с.</w:t>
      </w:r>
    </w:p>
    <w:p w:rsidR="00667A6E" w:rsidRPr="000C34D0" w:rsidRDefault="00667A6E" w:rsidP="001D7B79">
      <w:pPr>
        <w:pStyle w:val="a3"/>
        <w:widowControl w:val="0"/>
        <w:numPr>
          <w:ilvl w:val="0"/>
          <w:numId w:val="28"/>
        </w:numPr>
        <w:tabs>
          <w:tab w:val="left" w:pos="1134"/>
          <w:tab w:val="left" w:pos="1276"/>
        </w:tabs>
        <w:spacing w:after="0" w:line="240" w:lineRule="auto"/>
        <w:ind w:left="0" w:firstLine="556"/>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Калашников</w:t>
      </w:r>
      <w:r w:rsidR="00F46AAA" w:rsidRPr="00F46AAA">
        <w:rPr>
          <w:rFonts w:ascii="Times New Roman" w:hAnsi="Times New Roman" w:cs="Times New Roman"/>
          <w:color w:val="000000" w:themeColor="text1"/>
          <w:sz w:val="28"/>
          <w:szCs w:val="28"/>
        </w:rPr>
        <w:t xml:space="preserve"> </w:t>
      </w:r>
      <w:r w:rsidR="00F46AAA" w:rsidRPr="000C34D0">
        <w:rPr>
          <w:rFonts w:ascii="Times New Roman" w:hAnsi="Times New Roman" w:cs="Times New Roman"/>
          <w:color w:val="000000" w:themeColor="text1"/>
          <w:sz w:val="28"/>
          <w:szCs w:val="28"/>
        </w:rPr>
        <w:t>С.В.</w:t>
      </w:r>
      <w:r w:rsidRPr="000C34D0">
        <w:rPr>
          <w:rFonts w:ascii="Times New Roman" w:hAnsi="Times New Roman" w:cs="Times New Roman"/>
          <w:color w:val="000000" w:themeColor="text1"/>
          <w:sz w:val="28"/>
          <w:szCs w:val="28"/>
        </w:rPr>
        <w:t xml:space="preserve"> Функциональная теория социального государства. – М.</w:t>
      </w:r>
      <w:r w:rsidR="00F46AAA" w:rsidRPr="00F46AAA">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Экономика, 2002</w:t>
      </w:r>
      <w:r w:rsidR="00F46AAA" w:rsidRPr="00F46AAA">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188</w:t>
      </w:r>
      <w:r w:rsidR="009E53FC" w:rsidRPr="009E53FC">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с.</w:t>
      </w:r>
    </w:p>
    <w:p w:rsidR="00667A6E" w:rsidRPr="000C34D0" w:rsidRDefault="00667A6E" w:rsidP="001D7B79">
      <w:pPr>
        <w:pStyle w:val="a3"/>
        <w:widowControl w:val="0"/>
        <w:numPr>
          <w:ilvl w:val="0"/>
          <w:numId w:val="28"/>
        </w:numPr>
        <w:tabs>
          <w:tab w:val="left" w:pos="1134"/>
          <w:tab w:val="left" w:pos="1276"/>
        </w:tabs>
        <w:spacing w:after="0" w:line="240" w:lineRule="auto"/>
        <w:ind w:left="0" w:firstLine="556"/>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Николаев Г.А. Сущность и основные признаки социального государства</w:t>
      </w:r>
      <w:r w:rsidR="003845A8" w:rsidRPr="000C34D0">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М.: АТ и СО, 2009. – 287с.</w:t>
      </w:r>
    </w:p>
    <w:p w:rsidR="00667A6E" w:rsidRPr="000C34D0" w:rsidRDefault="00667A6E" w:rsidP="001D7B79">
      <w:pPr>
        <w:pStyle w:val="a3"/>
        <w:widowControl w:val="0"/>
        <w:numPr>
          <w:ilvl w:val="0"/>
          <w:numId w:val="28"/>
        </w:numPr>
        <w:tabs>
          <w:tab w:val="left" w:pos="1134"/>
          <w:tab w:val="left" w:pos="1276"/>
        </w:tabs>
        <w:spacing w:after="0" w:line="240" w:lineRule="auto"/>
        <w:ind w:left="0" w:firstLine="556"/>
        <w:jc w:val="both"/>
        <w:rPr>
          <w:rFonts w:ascii="Times New Roman" w:hAnsi="Times New Roman" w:cs="Times New Roman"/>
          <w:color w:val="000000" w:themeColor="text1"/>
          <w:sz w:val="28"/>
          <w:szCs w:val="28"/>
        </w:rPr>
      </w:pPr>
      <w:proofErr w:type="spellStart"/>
      <w:r w:rsidRPr="000C34D0">
        <w:rPr>
          <w:rFonts w:ascii="Times New Roman" w:hAnsi="Times New Roman" w:cs="Times New Roman"/>
          <w:color w:val="000000" w:themeColor="text1"/>
          <w:sz w:val="28"/>
          <w:szCs w:val="28"/>
        </w:rPr>
        <w:t>Притворова</w:t>
      </w:r>
      <w:proofErr w:type="spellEnd"/>
      <w:r w:rsidRPr="000C34D0">
        <w:rPr>
          <w:rFonts w:ascii="Times New Roman" w:hAnsi="Times New Roman" w:cs="Times New Roman"/>
          <w:color w:val="000000" w:themeColor="text1"/>
          <w:sz w:val="28"/>
          <w:szCs w:val="28"/>
        </w:rPr>
        <w:t xml:space="preserve"> Т.П. Развитие социально – ориентированной рыночной экономики в Казахстане. </w:t>
      </w:r>
      <w:r w:rsidR="001E10FC" w:rsidRPr="000C34D0">
        <w:rPr>
          <w:rFonts w:ascii="Times New Roman" w:hAnsi="Times New Roman" w:cs="Times New Roman"/>
          <w:color w:val="000000" w:themeColor="text1"/>
          <w:sz w:val="28"/>
          <w:szCs w:val="28"/>
        </w:rPr>
        <w:t xml:space="preserve">Караганда: </w:t>
      </w:r>
      <w:proofErr w:type="spellStart"/>
      <w:r w:rsidR="001E10FC" w:rsidRPr="000C34D0">
        <w:rPr>
          <w:rFonts w:ascii="Times New Roman" w:hAnsi="Times New Roman" w:cs="Times New Roman"/>
          <w:color w:val="000000" w:themeColor="text1"/>
          <w:sz w:val="28"/>
          <w:szCs w:val="28"/>
        </w:rPr>
        <w:t>Изд</w:t>
      </w:r>
      <w:proofErr w:type="spellEnd"/>
      <w:r w:rsidR="00442D09">
        <w:rPr>
          <w:rFonts w:ascii="Times New Roman" w:hAnsi="Times New Roman" w:cs="Times New Roman"/>
          <w:color w:val="000000" w:themeColor="text1"/>
          <w:sz w:val="28"/>
          <w:szCs w:val="28"/>
        </w:rPr>
        <w:t>–</w:t>
      </w:r>
      <w:r w:rsidR="001E10FC" w:rsidRPr="000C34D0">
        <w:rPr>
          <w:rFonts w:ascii="Times New Roman" w:hAnsi="Times New Roman" w:cs="Times New Roman"/>
          <w:color w:val="000000" w:themeColor="text1"/>
          <w:sz w:val="28"/>
          <w:szCs w:val="28"/>
        </w:rPr>
        <w:t>во КЭУК</w:t>
      </w:r>
      <w:r w:rsidR="0013000D" w:rsidRPr="000C34D0">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2001. – 250</w:t>
      </w:r>
      <w:r w:rsidR="009E53FC">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rPr>
        <w:t>с.</w:t>
      </w:r>
    </w:p>
    <w:p w:rsidR="00667A6E" w:rsidRPr="000C34D0" w:rsidRDefault="00667A6E" w:rsidP="001D7B79">
      <w:pPr>
        <w:pStyle w:val="a3"/>
        <w:widowControl w:val="0"/>
        <w:numPr>
          <w:ilvl w:val="0"/>
          <w:numId w:val="28"/>
        </w:numPr>
        <w:tabs>
          <w:tab w:val="left" w:pos="1134"/>
          <w:tab w:val="left" w:pos="1276"/>
        </w:tabs>
        <w:spacing w:after="0" w:line="240" w:lineRule="auto"/>
        <w:ind w:left="0" w:firstLine="556"/>
        <w:jc w:val="both"/>
        <w:rPr>
          <w:rFonts w:ascii="Times New Roman" w:hAnsi="Times New Roman" w:cs="Times New Roman"/>
          <w:color w:val="000000" w:themeColor="text1"/>
          <w:sz w:val="28"/>
          <w:szCs w:val="28"/>
        </w:rPr>
      </w:pPr>
      <w:proofErr w:type="spellStart"/>
      <w:r w:rsidRPr="000C34D0">
        <w:rPr>
          <w:rFonts w:ascii="Times New Roman" w:hAnsi="Times New Roman" w:cs="Times New Roman"/>
          <w:color w:val="000000" w:themeColor="text1"/>
          <w:sz w:val="28"/>
          <w:szCs w:val="28"/>
        </w:rPr>
        <w:t>Блауг</w:t>
      </w:r>
      <w:proofErr w:type="spellEnd"/>
      <w:r w:rsidRPr="000C34D0">
        <w:rPr>
          <w:rFonts w:ascii="Times New Roman" w:hAnsi="Times New Roman" w:cs="Times New Roman"/>
          <w:color w:val="000000" w:themeColor="text1"/>
          <w:sz w:val="28"/>
          <w:szCs w:val="28"/>
        </w:rPr>
        <w:t xml:space="preserve"> М. Методология экономической науки или как экономисты объясняют. </w:t>
      </w:r>
      <w:r w:rsidR="009E53FC" w:rsidRPr="009E53FC">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 xml:space="preserve">М.: Журнал Вопросы экономики. </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2004. </w:t>
      </w:r>
      <w:r w:rsidR="00442D09">
        <w:rPr>
          <w:rFonts w:ascii="Times New Roman" w:hAnsi="Times New Roman" w:cs="Times New Roman"/>
          <w:color w:val="000000" w:themeColor="text1"/>
          <w:sz w:val="28"/>
          <w:szCs w:val="28"/>
        </w:rPr>
        <w:t>–</w:t>
      </w:r>
      <w:r w:rsidR="0013000D" w:rsidRPr="000C34D0">
        <w:rPr>
          <w:rFonts w:ascii="Times New Roman" w:hAnsi="Times New Roman" w:cs="Times New Roman"/>
          <w:color w:val="000000" w:themeColor="text1"/>
          <w:sz w:val="28"/>
          <w:szCs w:val="28"/>
        </w:rPr>
        <w:t xml:space="preserve"> №3. </w:t>
      </w:r>
      <w:r w:rsidRPr="000C34D0">
        <w:rPr>
          <w:rFonts w:ascii="Times New Roman" w:hAnsi="Times New Roman" w:cs="Times New Roman"/>
          <w:color w:val="000000" w:themeColor="text1"/>
          <w:sz w:val="28"/>
          <w:szCs w:val="28"/>
        </w:rPr>
        <w:t>– С.193</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196.</w:t>
      </w:r>
    </w:p>
    <w:p w:rsidR="00667A6E" w:rsidRPr="009E53FC" w:rsidRDefault="00667A6E" w:rsidP="001D7B79">
      <w:pPr>
        <w:pStyle w:val="a3"/>
        <w:numPr>
          <w:ilvl w:val="0"/>
          <w:numId w:val="28"/>
        </w:numPr>
        <w:tabs>
          <w:tab w:val="left" w:pos="1134"/>
          <w:tab w:val="left" w:pos="1276"/>
        </w:tabs>
        <w:spacing w:after="0" w:line="240" w:lineRule="auto"/>
        <w:ind w:left="0" w:firstLine="556"/>
        <w:jc w:val="both"/>
        <w:rPr>
          <w:rFonts w:ascii="Times New Roman" w:hAnsi="Times New Roman" w:cs="Times New Roman"/>
          <w:color w:val="000000" w:themeColor="text1"/>
          <w:sz w:val="28"/>
          <w:szCs w:val="28"/>
          <w:lang w:val="en-US"/>
        </w:rPr>
      </w:pPr>
      <w:r w:rsidRPr="000C34D0">
        <w:rPr>
          <w:rFonts w:ascii="Times New Roman" w:hAnsi="Times New Roman" w:cs="Times New Roman"/>
          <w:color w:val="000000" w:themeColor="text1"/>
          <w:sz w:val="28"/>
          <w:szCs w:val="28"/>
          <w:lang w:val="en-US"/>
        </w:rPr>
        <w:t>Samuelson</w:t>
      </w:r>
      <w:r w:rsidRPr="009E53FC">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P</w:t>
      </w:r>
      <w:r w:rsidRPr="009E53FC">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A</w:t>
      </w:r>
      <w:r w:rsidRPr="009E53FC">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The</w:t>
      </w:r>
      <w:r w:rsidRPr="009E53FC">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Pure</w:t>
      </w:r>
      <w:r w:rsidRPr="009E53FC">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Theory</w:t>
      </w:r>
      <w:r w:rsidRPr="009E53FC">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of</w:t>
      </w:r>
      <w:r w:rsidRPr="009E53FC">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Public</w:t>
      </w:r>
      <w:r w:rsidRPr="009E53FC">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Expenditure</w:t>
      </w:r>
      <w:r w:rsidRPr="009E53FC">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Public</w:t>
      </w:r>
      <w:r w:rsidRPr="009E53FC">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Economics</w:t>
      </w:r>
      <w:r w:rsidRPr="009E53FC">
        <w:rPr>
          <w:rFonts w:ascii="Times New Roman" w:hAnsi="Times New Roman" w:cs="Times New Roman"/>
          <w:color w:val="000000" w:themeColor="text1"/>
          <w:sz w:val="28"/>
          <w:szCs w:val="28"/>
          <w:lang w:val="en-US"/>
        </w:rPr>
        <w:t xml:space="preserve">. </w:t>
      </w:r>
      <w:r w:rsidR="009E53FC">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L</w:t>
      </w:r>
      <w:r w:rsidRPr="009E53FC">
        <w:rPr>
          <w:rFonts w:ascii="Times New Roman" w:hAnsi="Times New Roman" w:cs="Times New Roman"/>
          <w:color w:val="000000" w:themeColor="text1"/>
          <w:sz w:val="28"/>
          <w:szCs w:val="28"/>
          <w:lang w:val="en-US"/>
        </w:rPr>
        <w:t>.:</w:t>
      </w:r>
      <w:r w:rsidR="009E53FC">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Macmillan</w:t>
      </w:r>
      <w:r w:rsidRPr="009E53FC">
        <w:rPr>
          <w:rFonts w:ascii="Times New Roman" w:hAnsi="Times New Roman" w:cs="Times New Roman"/>
          <w:color w:val="000000" w:themeColor="text1"/>
          <w:sz w:val="28"/>
          <w:szCs w:val="28"/>
          <w:lang w:val="en-US"/>
        </w:rPr>
        <w:t xml:space="preserve">, 1969. </w:t>
      </w:r>
      <w:r w:rsidR="001E10FC" w:rsidRPr="009E53FC">
        <w:rPr>
          <w:rFonts w:ascii="Times New Roman" w:hAnsi="Times New Roman" w:cs="Times New Roman"/>
          <w:color w:val="000000" w:themeColor="text1"/>
          <w:sz w:val="28"/>
          <w:szCs w:val="28"/>
          <w:lang w:val="en-US"/>
        </w:rPr>
        <w:t>–</w:t>
      </w:r>
      <w:r w:rsidRPr="009E53FC">
        <w:rPr>
          <w:rFonts w:ascii="Times New Roman" w:hAnsi="Times New Roman" w:cs="Times New Roman"/>
          <w:color w:val="000000" w:themeColor="text1"/>
          <w:sz w:val="28"/>
          <w:szCs w:val="28"/>
          <w:lang w:val="en-US"/>
        </w:rPr>
        <w:t xml:space="preserve"> 108</w:t>
      </w:r>
      <w:r w:rsidR="001E10FC" w:rsidRPr="009E53FC">
        <w:rPr>
          <w:rFonts w:ascii="Times New Roman" w:hAnsi="Times New Roman" w:cs="Times New Roman"/>
          <w:color w:val="000000" w:themeColor="text1"/>
          <w:sz w:val="28"/>
          <w:szCs w:val="28"/>
          <w:lang w:val="en-US"/>
        </w:rPr>
        <w:t xml:space="preserve"> </w:t>
      </w:r>
      <w:r w:rsidR="001E10FC" w:rsidRPr="000C34D0">
        <w:rPr>
          <w:rFonts w:ascii="Times New Roman" w:hAnsi="Times New Roman" w:cs="Times New Roman"/>
          <w:color w:val="000000" w:themeColor="text1"/>
          <w:sz w:val="28"/>
          <w:szCs w:val="28"/>
        </w:rPr>
        <w:t>р</w:t>
      </w:r>
      <w:r w:rsidR="001E10FC" w:rsidRPr="009E53FC">
        <w:rPr>
          <w:rFonts w:ascii="Times New Roman" w:hAnsi="Times New Roman" w:cs="Times New Roman"/>
          <w:color w:val="000000" w:themeColor="text1"/>
          <w:sz w:val="28"/>
          <w:szCs w:val="28"/>
          <w:lang w:val="en-US"/>
        </w:rPr>
        <w:t>.</w:t>
      </w:r>
    </w:p>
    <w:p w:rsidR="00667A6E" w:rsidRPr="000C34D0" w:rsidRDefault="00667A6E" w:rsidP="001D7B79">
      <w:pPr>
        <w:pStyle w:val="a3"/>
        <w:numPr>
          <w:ilvl w:val="0"/>
          <w:numId w:val="28"/>
        </w:numPr>
        <w:tabs>
          <w:tab w:val="left" w:pos="1134"/>
          <w:tab w:val="left" w:pos="1276"/>
        </w:tabs>
        <w:spacing w:after="0" w:line="240" w:lineRule="auto"/>
        <w:ind w:left="0" w:firstLine="556"/>
        <w:jc w:val="both"/>
        <w:rPr>
          <w:rFonts w:ascii="Times New Roman" w:hAnsi="Times New Roman" w:cs="Times New Roman"/>
          <w:color w:val="000000" w:themeColor="text1"/>
          <w:sz w:val="28"/>
          <w:szCs w:val="28"/>
          <w:lang w:val="en-US"/>
        </w:rPr>
      </w:pPr>
      <w:r w:rsidRPr="000C34D0">
        <w:rPr>
          <w:rFonts w:ascii="Times New Roman" w:hAnsi="Times New Roman" w:cs="Times New Roman"/>
          <w:color w:val="000000" w:themeColor="text1"/>
          <w:sz w:val="28"/>
          <w:szCs w:val="28"/>
          <w:lang w:val="en-US"/>
        </w:rPr>
        <w:t>Musgrave</w:t>
      </w:r>
      <w:r w:rsidRPr="009E53FC">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R</w:t>
      </w:r>
      <w:r w:rsidRPr="009E53FC">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The</w:t>
      </w:r>
      <w:r w:rsidRPr="009E53FC">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Theory</w:t>
      </w:r>
      <w:r w:rsidRPr="009E53FC">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of</w:t>
      </w:r>
      <w:r w:rsidRPr="009E53FC">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Public Finance. Musgrave R.</w:t>
      </w:r>
      <w:r w:rsidR="002F3931" w:rsidRPr="002F3931">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Provision for Social Goods,</w:t>
      </w:r>
      <w:r w:rsidR="009E53FC">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1994. – 167</w:t>
      </w:r>
      <w:r w:rsidR="009E53FC">
        <w:rPr>
          <w:rFonts w:ascii="Times New Roman" w:hAnsi="Times New Roman" w:cs="Times New Roman"/>
          <w:color w:val="000000" w:themeColor="text1"/>
          <w:sz w:val="28"/>
          <w:szCs w:val="28"/>
          <w:lang w:val="en-US"/>
        </w:rPr>
        <w:t xml:space="preserve"> </w:t>
      </w:r>
      <w:r w:rsidR="001E10FC" w:rsidRPr="000C34D0">
        <w:rPr>
          <w:rFonts w:ascii="Times New Roman" w:hAnsi="Times New Roman" w:cs="Times New Roman"/>
          <w:color w:val="000000" w:themeColor="text1"/>
          <w:sz w:val="28"/>
          <w:szCs w:val="28"/>
        </w:rPr>
        <w:t>р</w:t>
      </w:r>
      <w:r w:rsidRPr="000C34D0">
        <w:rPr>
          <w:rFonts w:ascii="Times New Roman" w:hAnsi="Times New Roman" w:cs="Times New Roman"/>
          <w:color w:val="000000" w:themeColor="text1"/>
          <w:sz w:val="28"/>
          <w:szCs w:val="28"/>
          <w:lang w:val="en-US"/>
        </w:rPr>
        <w:t>.</w:t>
      </w:r>
    </w:p>
    <w:p w:rsidR="00667A6E" w:rsidRPr="000C34D0" w:rsidRDefault="00667A6E" w:rsidP="001D7B79">
      <w:pPr>
        <w:pStyle w:val="Default"/>
        <w:numPr>
          <w:ilvl w:val="0"/>
          <w:numId w:val="28"/>
        </w:numPr>
        <w:tabs>
          <w:tab w:val="left" w:pos="1134"/>
          <w:tab w:val="left" w:pos="1276"/>
        </w:tabs>
        <w:ind w:left="0" w:firstLine="556"/>
        <w:jc w:val="both"/>
        <w:rPr>
          <w:color w:val="000000" w:themeColor="text1"/>
          <w:sz w:val="28"/>
          <w:szCs w:val="28"/>
        </w:rPr>
      </w:pPr>
      <w:proofErr w:type="spellStart"/>
      <w:r w:rsidRPr="000C34D0">
        <w:rPr>
          <w:color w:val="000000" w:themeColor="text1"/>
          <w:sz w:val="28"/>
          <w:szCs w:val="28"/>
        </w:rPr>
        <w:t>Олсон</w:t>
      </w:r>
      <w:proofErr w:type="spellEnd"/>
      <w:r w:rsidRPr="00E5535B">
        <w:rPr>
          <w:color w:val="000000" w:themeColor="text1"/>
          <w:sz w:val="28"/>
          <w:szCs w:val="28"/>
        </w:rPr>
        <w:t xml:space="preserve"> </w:t>
      </w:r>
      <w:r w:rsidRPr="000C34D0">
        <w:rPr>
          <w:color w:val="000000" w:themeColor="text1"/>
          <w:sz w:val="28"/>
          <w:szCs w:val="28"/>
        </w:rPr>
        <w:t>М</w:t>
      </w:r>
      <w:r w:rsidRPr="00E5535B">
        <w:rPr>
          <w:color w:val="000000" w:themeColor="text1"/>
          <w:sz w:val="28"/>
          <w:szCs w:val="28"/>
        </w:rPr>
        <w:t xml:space="preserve">. </w:t>
      </w:r>
      <w:r w:rsidRPr="000C34D0">
        <w:rPr>
          <w:color w:val="000000" w:themeColor="text1"/>
          <w:sz w:val="28"/>
          <w:szCs w:val="28"/>
        </w:rPr>
        <w:t>Логика</w:t>
      </w:r>
      <w:r w:rsidRPr="00E5535B">
        <w:rPr>
          <w:color w:val="000000" w:themeColor="text1"/>
          <w:sz w:val="28"/>
          <w:szCs w:val="28"/>
        </w:rPr>
        <w:t xml:space="preserve"> </w:t>
      </w:r>
      <w:r w:rsidRPr="000C34D0">
        <w:rPr>
          <w:color w:val="000000" w:themeColor="text1"/>
          <w:sz w:val="28"/>
          <w:szCs w:val="28"/>
        </w:rPr>
        <w:t>коллективных</w:t>
      </w:r>
      <w:r w:rsidRPr="00E5535B">
        <w:rPr>
          <w:color w:val="000000" w:themeColor="text1"/>
          <w:sz w:val="28"/>
          <w:szCs w:val="28"/>
        </w:rPr>
        <w:t xml:space="preserve"> </w:t>
      </w:r>
      <w:r w:rsidRPr="000C34D0">
        <w:rPr>
          <w:color w:val="000000" w:themeColor="text1"/>
          <w:sz w:val="28"/>
          <w:szCs w:val="28"/>
        </w:rPr>
        <w:t>действий. Общественные блага и теория групп. – М.:</w:t>
      </w:r>
      <w:r w:rsidR="007655F9" w:rsidRPr="000C34D0">
        <w:rPr>
          <w:color w:val="000000" w:themeColor="text1"/>
          <w:sz w:val="28"/>
          <w:szCs w:val="28"/>
        </w:rPr>
        <w:t xml:space="preserve"> </w:t>
      </w:r>
      <w:r w:rsidRPr="000C34D0">
        <w:rPr>
          <w:color w:val="000000" w:themeColor="text1"/>
          <w:sz w:val="28"/>
          <w:szCs w:val="28"/>
        </w:rPr>
        <w:t>Фонд экономической инициативы, 1995</w:t>
      </w:r>
      <w:r w:rsidR="009E53FC" w:rsidRPr="009E53FC">
        <w:rPr>
          <w:color w:val="000000" w:themeColor="text1"/>
          <w:sz w:val="28"/>
          <w:szCs w:val="28"/>
        </w:rPr>
        <w:t xml:space="preserve">. – 195 </w:t>
      </w:r>
      <w:r w:rsidR="009E53FC">
        <w:rPr>
          <w:color w:val="000000" w:themeColor="text1"/>
          <w:sz w:val="28"/>
          <w:szCs w:val="28"/>
          <w:lang w:val="en-US"/>
        </w:rPr>
        <w:t>c</w:t>
      </w:r>
      <w:r w:rsidR="009E53FC" w:rsidRPr="009E53FC">
        <w:rPr>
          <w:color w:val="000000" w:themeColor="text1"/>
          <w:sz w:val="28"/>
          <w:szCs w:val="28"/>
        </w:rPr>
        <w:t>.</w:t>
      </w:r>
    </w:p>
    <w:p w:rsidR="00667A6E" w:rsidRPr="000C34D0" w:rsidRDefault="00667A6E" w:rsidP="001D7B79">
      <w:pPr>
        <w:pStyle w:val="a3"/>
        <w:numPr>
          <w:ilvl w:val="0"/>
          <w:numId w:val="28"/>
        </w:numPr>
        <w:tabs>
          <w:tab w:val="left" w:pos="1134"/>
          <w:tab w:val="left" w:pos="1276"/>
        </w:tabs>
        <w:spacing w:after="0" w:line="240" w:lineRule="auto"/>
        <w:ind w:left="0" w:firstLine="556"/>
        <w:jc w:val="both"/>
        <w:rPr>
          <w:rFonts w:ascii="Times New Roman" w:hAnsi="Times New Roman" w:cs="Times New Roman"/>
          <w:color w:val="000000" w:themeColor="text1"/>
          <w:sz w:val="28"/>
          <w:szCs w:val="28"/>
        </w:rPr>
      </w:pPr>
      <w:proofErr w:type="spellStart"/>
      <w:r w:rsidRPr="000C34D0">
        <w:rPr>
          <w:rFonts w:ascii="Times New Roman" w:hAnsi="Times New Roman" w:cs="Times New Roman"/>
          <w:color w:val="000000" w:themeColor="text1"/>
          <w:sz w:val="28"/>
          <w:szCs w:val="28"/>
        </w:rPr>
        <w:t>Эрроу</w:t>
      </w:r>
      <w:proofErr w:type="spellEnd"/>
      <w:r w:rsidR="00EE08FE">
        <w:rPr>
          <w:rFonts w:ascii="Times New Roman" w:hAnsi="Times New Roman" w:cs="Times New Roman"/>
          <w:color w:val="000000" w:themeColor="text1"/>
          <w:sz w:val="28"/>
          <w:szCs w:val="28"/>
        </w:rPr>
        <w:t xml:space="preserve"> </w:t>
      </w:r>
      <w:proofErr w:type="spellStart"/>
      <w:r w:rsidRPr="000C34D0">
        <w:rPr>
          <w:rFonts w:ascii="Times New Roman" w:hAnsi="Times New Roman" w:cs="Times New Roman"/>
          <w:color w:val="000000" w:themeColor="text1"/>
          <w:sz w:val="28"/>
          <w:szCs w:val="28"/>
        </w:rPr>
        <w:t>К.Дж</w:t>
      </w:r>
      <w:proofErr w:type="spellEnd"/>
      <w:r w:rsidRPr="000C34D0">
        <w:rPr>
          <w:rFonts w:ascii="Times New Roman" w:hAnsi="Times New Roman" w:cs="Times New Roman"/>
          <w:color w:val="000000" w:themeColor="text1"/>
          <w:sz w:val="28"/>
          <w:szCs w:val="28"/>
        </w:rPr>
        <w:t>. Общее экономическое равновесие: цель исследования, методология анализа, коллективный выбор: Нобелевская лекция. 12 декабря 1972г.</w:t>
      </w:r>
      <w:r w:rsidR="003B5DB1">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rPr>
        <w:t xml:space="preserve">//Лекции нобелевских лауреатов по экономике. </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М., 2005. – 78</w:t>
      </w:r>
      <w:r w:rsidR="003B5DB1">
        <w:rPr>
          <w:rFonts w:ascii="Times New Roman" w:hAnsi="Times New Roman" w:cs="Times New Roman"/>
          <w:color w:val="000000" w:themeColor="text1"/>
          <w:sz w:val="28"/>
          <w:szCs w:val="28"/>
          <w:lang w:val="en-US"/>
        </w:rPr>
        <w:t xml:space="preserve"> </w:t>
      </w:r>
      <w:r w:rsidR="001E10FC" w:rsidRPr="000C34D0">
        <w:rPr>
          <w:rFonts w:ascii="Times New Roman" w:hAnsi="Times New Roman" w:cs="Times New Roman"/>
          <w:color w:val="000000" w:themeColor="text1"/>
          <w:sz w:val="28"/>
          <w:szCs w:val="28"/>
        </w:rPr>
        <w:t>с.</w:t>
      </w:r>
    </w:p>
    <w:p w:rsidR="00667A6E" w:rsidRPr="000C34D0" w:rsidRDefault="00667A6E" w:rsidP="001D7B79">
      <w:pPr>
        <w:pStyle w:val="a3"/>
        <w:numPr>
          <w:ilvl w:val="0"/>
          <w:numId w:val="28"/>
        </w:numPr>
        <w:tabs>
          <w:tab w:val="left" w:pos="1134"/>
          <w:tab w:val="left" w:pos="1276"/>
        </w:tabs>
        <w:spacing w:after="0" w:line="240" w:lineRule="auto"/>
        <w:ind w:left="0" w:firstLine="556"/>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lastRenderedPageBreak/>
        <w:t xml:space="preserve">Бьюкенен Дж. Конституция экономической политики //Избранные труды. Серия «Нобелевские результаты по экономике». </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М.:</w:t>
      </w:r>
      <w:r w:rsidR="007655F9" w:rsidRPr="000C34D0">
        <w:rPr>
          <w:rFonts w:ascii="Times New Roman" w:hAnsi="Times New Roman" w:cs="Times New Roman"/>
          <w:color w:val="000000" w:themeColor="text1"/>
          <w:sz w:val="28"/>
          <w:szCs w:val="28"/>
        </w:rPr>
        <w:t xml:space="preserve"> </w:t>
      </w:r>
      <w:proofErr w:type="spellStart"/>
      <w:r w:rsidRPr="000C34D0">
        <w:rPr>
          <w:rFonts w:ascii="Times New Roman" w:hAnsi="Times New Roman" w:cs="Times New Roman"/>
          <w:color w:val="000000" w:themeColor="text1"/>
          <w:sz w:val="28"/>
          <w:szCs w:val="28"/>
        </w:rPr>
        <w:t>Таурус</w:t>
      </w:r>
      <w:proofErr w:type="spellEnd"/>
      <w:r w:rsidRPr="000C34D0">
        <w:rPr>
          <w:rFonts w:ascii="Times New Roman" w:hAnsi="Times New Roman" w:cs="Times New Roman"/>
          <w:color w:val="000000" w:themeColor="text1"/>
          <w:sz w:val="28"/>
          <w:szCs w:val="28"/>
        </w:rPr>
        <w:t xml:space="preserve"> Альфа. 1997. – С.19</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22.</w:t>
      </w:r>
    </w:p>
    <w:p w:rsidR="00667A6E" w:rsidRPr="000C34D0" w:rsidRDefault="00667A6E" w:rsidP="001D7B79">
      <w:pPr>
        <w:pStyle w:val="a3"/>
        <w:numPr>
          <w:ilvl w:val="0"/>
          <w:numId w:val="28"/>
        </w:numPr>
        <w:tabs>
          <w:tab w:val="left" w:pos="1134"/>
          <w:tab w:val="left" w:pos="1276"/>
        </w:tabs>
        <w:spacing w:after="0" w:line="240" w:lineRule="auto"/>
        <w:ind w:left="0" w:firstLine="556"/>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Нуреев Р. Джеймс Бьюкенен и теория общественного выбора//Бьюкенен Дж. Избранные труды. </w:t>
      </w:r>
      <w:r w:rsidR="003B5DB1" w:rsidRPr="003B5DB1">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М.:</w:t>
      </w:r>
      <w:r w:rsidR="007655F9" w:rsidRPr="000C34D0">
        <w:rPr>
          <w:rFonts w:ascii="Times New Roman" w:hAnsi="Times New Roman" w:cs="Times New Roman"/>
          <w:color w:val="000000" w:themeColor="text1"/>
          <w:sz w:val="28"/>
          <w:szCs w:val="28"/>
        </w:rPr>
        <w:t xml:space="preserve"> </w:t>
      </w:r>
      <w:proofErr w:type="spellStart"/>
      <w:r w:rsidRPr="000C34D0">
        <w:rPr>
          <w:rFonts w:ascii="Times New Roman" w:hAnsi="Times New Roman" w:cs="Times New Roman"/>
          <w:color w:val="000000" w:themeColor="text1"/>
          <w:sz w:val="28"/>
          <w:szCs w:val="28"/>
        </w:rPr>
        <w:t>Таурус</w:t>
      </w:r>
      <w:proofErr w:type="spellEnd"/>
      <w:r w:rsidRPr="000C34D0">
        <w:rPr>
          <w:rFonts w:ascii="Times New Roman" w:hAnsi="Times New Roman" w:cs="Times New Roman"/>
          <w:color w:val="000000" w:themeColor="text1"/>
          <w:sz w:val="28"/>
          <w:szCs w:val="28"/>
        </w:rPr>
        <w:t xml:space="preserve"> Альфа</w:t>
      </w:r>
      <w:r w:rsidR="001E10FC" w:rsidRPr="000C34D0">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1997. – 458</w:t>
      </w:r>
      <w:r w:rsidR="001E10FC" w:rsidRPr="000C34D0">
        <w:rPr>
          <w:rFonts w:ascii="Times New Roman" w:hAnsi="Times New Roman" w:cs="Times New Roman"/>
          <w:color w:val="000000" w:themeColor="text1"/>
          <w:sz w:val="28"/>
          <w:szCs w:val="28"/>
        </w:rPr>
        <w:t>с</w:t>
      </w:r>
      <w:r w:rsidRPr="000C34D0">
        <w:rPr>
          <w:rFonts w:ascii="Times New Roman" w:hAnsi="Times New Roman" w:cs="Times New Roman"/>
          <w:color w:val="000000" w:themeColor="text1"/>
          <w:sz w:val="28"/>
          <w:szCs w:val="28"/>
        </w:rPr>
        <w:t xml:space="preserve">. </w:t>
      </w:r>
    </w:p>
    <w:p w:rsidR="00667A6E" w:rsidRPr="000C34D0" w:rsidRDefault="00667A6E" w:rsidP="001D7B79">
      <w:pPr>
        <w:pStyle w:val="a3"/>
        <w:numPr>
          <w:ilvl w:val="0"/>
          <w:numId w:val="28"/>
        </w:numPr>
        <w:tabs>
          <w:tab w:val="left" w:pos="1134"/>
          <w:tab w:val="left" w:pos="1276"/>
        </w:tabs>
        <w:spacing w:after="0" w:line="240" w:lineRule="auto"/>
        <w:ind w:left="0" w:firstLine="556"/>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Сен А. Возможность общественного выбора: Нобелевская лекция. 1 декабря 1998г.//Политикам об экономике. Лекции нобелевских лауреатов по экономике. </w:t>
      </w:r>
      <w:r w:rsidR="00442D09">
        <w:rPr>
          <w:rFonts w:ascii="Times New Roman" w:hAnsi="Times New Roman" w:cs="Times New Roman"/>
          <w:color w:val="000000" w:themeColor="text1"/>
          <w:sz w:val="28"/>
          <w:szCs w:val="28"/>
        </w:rPr>
        <w:t>–</w:t>
      </w:r>
      <w:r w:rsidR="003B5DB1">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rPr>
        <w:t>М.</w:t>
      </w:r>
      <w:r w:rsidR="003B5DB1">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rPr>
        <w:t xml:space="preserve"> 2005. – 275</w:t>
      </w:r>
      <w:r w:rsidR="003B5DB1">
        <w:rPr>
          <w:rFonts w:ascii="Times New Roman" w:hAnsi="Times New Roman" w:cs="Times New Roman"/>
          <w:color w:val="000000" w:themeColor="text1"/>
          <w:sz w:val="28"/>
          <w:szCs w:val="28"/>
          <w:lang w:val="en-US"/>
        </w:rPr>
        <w:t xml:space="preserve"> </w:t>
      </w:r>
      <w:r w:rsidR="001E10FC" w:rsidRPr="000C34D0">
        <w:rPr>
          <w:rFonts w:ascii="Times New Roman" w:hAnsi="Times New Roman" w:cs="Times New Roman"/>
          <w:color w:val="000000" w:themeColor="text1"/>
          <w:sz w:val="28"/>
          <w:szCs w:val="28"/>
        </w:rPr>
        <w:t>с</w:t>
      </w:r>
      <w:r w:rsidRPr="000C34D0">
        <w:rPr>
          <w:rFonts w:ascii="Times New Roman" w:hAnsi="Times New Roman" w:cs="Times New Roman"/>
          <w:color w:val="000000" w:themeColor="text1"/>
          <w:sz w:val="28"/>
          <w:szCs w:val="28"/>
        </w:rPr>
        <w:t>.</w:t>
      </w:r>
    </w:p>
    <w:p w:rsidR="00667A6E" w:rsidRPr="000C34D0" w:rsidRDefault="00667A6E" w:rsidP="001D7B79">
      <w:pPr>
        <w:pStyle w:val="Default"/>
        <w:numPr>
          <w:ilvl w:val="0"/>
          <w:numId w:val="28"/>
        </w:numPr>
        <w:tabs>
          <w:tab w:val="left" w:pos="1134"/>
          <w:tab w:val="left" w:pos="1276"/>
        </w:tabs>
        <w:ind w:left="0" w:firstLine="556"/>
        <w:jc w:val="both"/>
        <w:rPr>
          <w:color w:val="000000" w:themeColor="text1"/>
          <w:sz w:val="28"/>
          <w:szCs w:val="28"/>
          <w:lang w:val="en-US"/>
        </w:rPr>
      </w:pPr>
      <w:r w:rsidRPr="000C34D0">
        <w:rPr>
          <w:color w:val="000000" w:themeColor="text1"/>
          <w:sz w:val="28"/>
          <w:szCs w:val="28"/>
          <w:lang w:val="en-US"/>
        </w:rPr>
        <w:t>Santos, F. M. A positive theory of social entrepreneurship // Journal of Business Ethics. – 2012. – Vol. 111. – P. 335</w:t>
      </w:r>
      <w:r w:rsidR="00442D09">
        <w:rPr>
          <w:color w:val="000000" w:themeColor="text1"/>
          <w:sz w:val="28"/>
          <w:szCs w:val="28"/>
          <w:lang w:val="en-US"/>
        </w:rPr>
        <w:t>–</w:t>
      </w:r>
      <w:r w:rsidRPr="000C34D0">
        <w:rPr>
          <w:color w:val="000000" w:themeColor="text1"/>
          <w:sz w:val="28"/>
          <w:szCs w:val="28"/>
          <w:lang w:val="en-US"/>
        </w:rPr>
        <w:t xml:space="preserve">351. </w:t>
      </w:r>
    </w:p>
    <w:p w:rsidR="00667A6E" w:rsidRPr="000C34D0" w:rsidRDefault="00667A6E" w:rsidP="001D7B79">
      <w:pPr>
        <w:pStyle w:val="a3"/>
        <w:numPr>
          <w:ilvl w:val="0"/>
          <w:numId w:val="28"/>
        </w:numPr>
        <w:tabs>
          <w:tab w:val="left" w:pos="1134"/>
          <w:tab w:val="left" w:pos="1276"/>
        </w:tabs>
        <w:spacing w:after="0" w:line="240" w:lineRule="auto"/>
        <w:ind w:left="0" w:firstLine="556"/>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Рубинштейн</w:t>
      </w:r>
      <w:r w:rsidR="003B5DB1" w:rsidRPr="003B5DB1">
        <w:rPr>
          <w:rFonts w:ascii="Times New Roman" w:hAnsi="Times New Roman" w:cs="Times New Roman"/>
          <w:color w:val="000000" w:themeColor="text1"/>
          <w:sz w:val="28"/>
          <w:szCs w:val="28"/>
        </w:rPr>
        <w:t xml:space="preserve"> </w:t>
      </w:r>
      <w:r w:rsidR="003B5DB1" w:rsidRPr="000C34D0">
        <w:rPr>
          <w:rFonts w:ascii="Times New Roman" w:hAnsi="Times New Roman" w:cs="Times New Roman"/>
          <w:color w:val="000000" w:themeColor="text1"/>
          <w:sz w:val="28"/>
          <w:szCs w:val="28"/>
        </w:rPr>
        <w:t>А.</w:t>
      </w:r>
      <w:r w:rsidRPr="000C34D0">
        <w:rPr>
          <w:rFonts w:ascii="Times New Roman" w:hAnsi="Times New Roman" w:cs="Times New Roman"/>
          <w:color w:val="000000" w:themeColor="text1"/>
          <w:sz w:val="28"/>
          <w:szCs w:val="28"/>
        </w:rPr>
        <w:t xml:space="preserve"> Экономика общественных преференций. СПб</w:t>
      </w:r>
      <w:proofErr w:type="gramStart"/>
      <w:r w:rsidRPr="000C34D0">
        <w:rPr>
          <w:rFonts w:ascii="Times New Roman" w:hAnsi="Times New Roman" w:cs="Times New Roman"/>
          <w:color w:val="000000" w:themeColor="text1"/>
          <w:sz w:val="28"/>
          <w:szCs w:val="28"/>
        </w:rPr>
        <w:t xml:space="preserve">., </w:t>
      </w:r>
      <w:proofErr w:type="gramEnd"/>
      <w:r w:rsidRPr="000C34D0">
        <w:rPr>
          <w:rFonts w:ascii="Times New Roman" w:hAnsi="Times New Roman" w:cs="Times New Roman"/>
          <w:color w:val="000000" w:themeColor="text1"/>
          <w:sz w:val="28"/>
          <w:szCs w:val="28"/>
        </w:rPr>
        <w:t xml:space="preserve">Изд. </w:t>
      </w:r>
      <w:proofErr w:type="spellStart"/>
      <w:r w:rsidRPr="000C34D0">
        <w:rPr>
          <w:rFonts w:ascii="Times New Roman" w:hAnsi="Times New Roman" w:cs="Times New Roman"/>
          <w:color w:val="000000" w:themeColor="text1"/>
          <w:sz w:val="28"/>
          <w:szCs w:val="28"/>
        </w:rPr>
        <w:t>Алтейя</w:t>
      </w:r>
      <w:proofErr w:type="spellEnd"/>
      <w:r w:rsidRPr="000C34D0">
        <w:rPr>
          <w:rFonts w:ascii="Times New Roman" w:hAnsi="Times New Roman" w:cs="Times New Roman"/>
          <w:color w:val="000000" w:themeColor="text1"/>
          <w:sz w:val="28"/>
          <w:szCs w:val="28"/>
        </w:rPr>
        <w:t>, 2008. – С.</w:t>
      </w:r>
      <w:r w:rsidR="003B5DB1">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rPr>
        <w:t>84</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85.</w:t>
      </w:r>
    </w:p>
    <w:p w:rsidR="00667A6E" w:rsidRPr="000C34D0" w:rsidRDefault="00667A6E" w:rsidP="001D7B79">
      <w:pPr>
        <w:pStyle w:val="Default"/>
        <w:numPr>
          <w:ilvl w:val="0"/>
          <w:numId w:val="28"/>
        </w:numPr>
        <w:tabs>
          <w:tab w:val="left" w:pos="1134"/>
          <w:tab w:val="left" w:pos="1276"/>
        </w:tabs>
        <w:ind w:left="0" w:firstLine="556"/>
        <w:jc w:val="both"/>
        <w:rPr>
          <w:color w:val="000000" w:themeColor="text1"/>
          <w:sz w:val="28"/>
          <w:szCs w:val="28"/>
        </w:rPr>
      </w:pPr>
      <w:proofErr w:type="spellStart"/>
      <w:r w:rsidRPr="000C34D0">
        <w:rPr>
          <w:color w:val="000000" w:themeColor="text1"/>
          <w:sz w:val="28"/>
          <w:szCs w:val="28"/>
        </w:rPr>
        <w:t>Притворова</w:t>
      </w:r>
      <w:proofErr w:type="spellEnd"/>
      <w:r w:rsidR="003B5DB1" w:rsidRPr="003B5DB1">
        <w:rPr>
          <w:color w:val="000000" w:themeColor="text1"/>
          <w:sz w:val="28"/>
          <w:szCs w:val="28"/>
        </w:rPr>
        <w:t xml:space="preserve"> </w:t>
      </w:r>
      <w:r w:rsidR="003B5DB1" w:rsidRPr="000C34D0">
        <w:rPr>
          <w:color w:val="000000" w:themeColor="text1"/>
          <w:sz w:val="28"/>
          <w:szCs w:val="28"/>
        </w:rPr>
        <w:t>Т.</w:t>
      </w:r>
      <w:r w:rsidRPr="000C34D0">
        <w:rPr>
          <w:color w:val="000000" w:themeColor="text1"/>
          <w:sz w:val="28"/>
          <w:szCs w:val="28"/>
        </w:rPr>
        <w:t xml:space="preserve"> Оценка результативности расходов общественного сектора на основе эффекта потребления</w:t>
      </w:r>
      <w:r w:rsidR="00DE5D15">
        <w:rPr>
          <w:color w:val="000000" w:themeColor="text1"/>
          <w:sz w:val="28"/>
          <w:szCs w:val="28"/>
        </w:rPr>
        <w:t xml:space="preserve"> </w:t>
      </w:r>
      <w:r w:rsidRPr="000C34D0">
        <w:rPr>
          <w:color w:val="000000" w:themeColor="text1"/>
          <w:sz w:val="28"/>
          <w:szCs w:val="28"/>
        </w:rPr>
        <w:t>//</w:t>
      </w:r>
      <w:r w:rsidR="00DE5D15">
        <w:rPr>
          <w:color w:val="000000" w:themeColor="text1"/>
          <w:sz w:val="28"/>
          <w:szCs w:val="28"/>
        </w:rPr>
        <w:t xml:space="preserve"> </w:t>
      </w:r>
      <w:r w:rsidRPr="000C34D0">
        <w:rPr>
          <w:color w:val="000000" w:themeColor="text1"/>
          <w:sz w:val="28"/>
          <w:szCs w:val="28"/>
        </w:rPr>
        <w:t>Социально</w:t>
      </w:r>
      <w:r w:rsidR="00442D09">
        <w:rPr>
          <w:color w:val="000000" w:themeColor="text1"/>
          <w:sz w:val="28"/>
          <w:szCs w:val="28"/>
        </w:rPr>
        <w:t>–</w:t>
      </w:r>
      <w:r w:rsidRPr="000C34D0">
        <w:rPr>
          <w:color w:val="000000" w:themeColor="text1"/>
          <w:sz w:val="28"/>
          <w:szCs w:val="28"/>
        </w:rPr>
        <w:t>экономическая и индустриально</w:t>
      </w:r>
      <w:r w:rsidR="00442D09">
        <w:rPr>
          <w:color w:val="000000" w:themeColor="text1"/>
          <w:sz w:val="28"/>
          <w:szCs w:val="28"/>
        </w:rPr>
        <w:t>–</w:t>
      </w:r>
      <w:r w:rsidRPr="000C34D0">
        <w:rPr>
          <w:color w:val="000000" w:themeColor="text1"/>
          <w:sz w:val="28"/>
          <w:szCs w:val="28"/>
        </w:rPr>
        <w:t>инновационная модернизация Казахстана: проблемы и перспективы: Сборник научных трудов Международной</w:t>
      </w:r>
      <w:r w:rsidR="00DE5D15">
        <w:rPr>
          <w:color w:val="000000" w:themeColor="text1"/>
          <w:sz w:val="28"/>
          <w:szCs w:val="28"/>
        </w:rPr>
        <w:t xml:space="preserve"> </w:t>
      </w:r>
      <w:r w:rsidRPr="000C34D0">
        <w:rPr>
          <w:color w:val="000000" w:themeColor="text1"/>
          <w:sz w:val="28"/>
          <w:szCs w:val="28"/>
        </w:rPr>
        <w:t>научно</w:t>
      </w:r>
      <w:r w:rsidR="00442D09">
        <w:rPr>
          <w:color w:val="000000" w:themeColor="text1"/>
          <w:sz w:val="28"/>
          <w:szCs w:val="28"/>
        </w:rPr>
        <w:t>–</w:t>
      </w:r>
      <w:r w:rsidRPr="000C34D0">
        <w:rPr>
          <w:color w:val="000000" w:themeColor="text1"/>
          <w:sz w:val="28"/>
          <w:szCs w:val="28"/>
        </w:rPr>
        <w:t>практической конференции, посвящённой 60</w:t>
      </w:r>
      <w:r w:rsidR="00442D09">
        <w:rPr>
          <w:color w:val="000000" w:themeColor="text1"/>
          <w:sz w:val="28"/>
          <w:szCs w:val="28"/>
        </w:rPr>
        <w:t>–</w:t>
      </w:r>
      <w:proofErr w:type="spellStart"/>
      <w:r w:rsidRPr="000C34D0">
        <w:rPr>
          <w:color w:val="000000" w:themeColor="text1"/>
          <w:sz w:val="28"/>
          <w:szCs w:val="28"/>
        </w:rPr>
        <w:t>летию</w:t>
      </w:r>
      <w:proofErr w:type="spellEnd"/>
      <w:r w:rsidRPr="000C34D0">
        <w:rPr>
          <w:color w:val="000000" w:themeColor="text1"/>
          <w:sz w:val="28"/>
          <w:szCs w:val="28"/>
        </w:rPr>
        <w:t xml:space="preserve"> образования Института экономики КН МОН РК </w:t>
      </w:r>
      <w:r w:rsidR="003B5DB1" w:rsidRPr="000C34D0">
        <w:rPr>
          <w:color w:val="000000" w:themeColor="text1"/>
          <w:sz w:val="28"/>
          <w:szCs w:val="28"/>
        </w:rPr>
        <w:t>п</w:t>
      </w:r>
      <w:r w:rsidRPr="000C34D0">
        <w:rPr>
          <w:color w:val="000000" w:themeColor="text1"/>
          <w:sz w:val="28"/>
          <w:szCs w:val="28"/>
        </w:rPr>
        <w:t xml:space="preserve">од ред. </w:t>
      </w:r>
      <w:proofErr w:type="spellStart"/>
      <w:r w:rsidRPr="000C34D0">
        <w:rPr>
          <w:color w:val="000000" w:themeColor="text1"/>
          <w:sz w:val="28"/>
          <w:szCs w:val="28"/>
        </w:rPr>
        <w:t>С.С.Еспаева</w:t>
      </w:r>
      <w:proofErr w:type="spellEnd"/>
      <w:r w:rsidRPr="000C34D0">
        <w:rPr>
          <w:color w:val="000000" w:themeColor="text1"/>
          <w:sz w:val="28"/>
          <w:szCs w:val="28"/>
        </w:rPr>
        <w:t xml:space="preserve"> и Н.К. </w:t>
      </w:r>
      <w:proofErr w:type="spellStart"/>
      <w:r w:rsidRPr="000C34D0">
        <w:rPr>
          <w:color w:val="000000" w:themeColor="text1"/>
          <w:sz w:val="28"/>
          <w:szCs w:val="28"/>
        </w:rPr>
        <w:t>Нурлановой</w:t>
      </w:r>
      <w:proofErr w:type="spellEnd"/>
      <w:r w:rsidRPr="000C34D0">
        <w:rPr>
          <w:color w:val="000000" w:themeColor="text1"/>
          <w:sz w:val="28"/>
          <w:szCs w:val="28"/>
        </w:rPr>
        <w:t>. – Алматы: ИЭ КН МОН РК, 2012. – Т.1. – С. 299</w:t>
      </w:r>
      <w:r w:rsidR="00442D09">
        <w:rPr>
          <w:color w:val="000000" w:themeColor="text1"/>
          <w:sz w:val="28"/>
          <w:szCs w:val="28"/>
        </w:rPr>
        <w:t>–</w:t>
      </w:r>
      <w:r w:rsidRPr="000C34D0">
        <w:rPr>
          <w:color w:val="000000" w:themeColor="text1"/>
          <w:sz w:val="28"/>
          <w:szCs w:val="28"/>
        </w:rPr>
        <w:t>304</w:t>
      </w:r>
      <w:r w:rsidR="003B5DB1" w:rsidRPr="003B5DB1">
        <w:rPr>
          <w:color w:val="000000" w:themeColor="text1"/>
          <w:sz w:val="28"/>
          <w:szCs w:val="28"/>
        </w:rPr>
        <w:t>.</w:t>
      </w:r>
    </w:p>
    <w:p w:rsidR="00667A6E" w:rsidRPr="000C34D0" w:rsidRDefault="00667A6E" w:rsidP="001D7B79">
      <w:pPr>
        <w:pStyle w:val="Default"/>
        <w:numPr>
          <w:ilvl w:val="0"/>
          <w:numId w:val="28"/>
        </w:numPr>
        <w:tabs>
          <w:tab w:val="left" w:pos="1134"/>
          <w:tab w:val="left" w:pos="1276"/>
        </w:tabs>
        <w:ind w:left="0" w:firstLine="556"/>
        <w:jc w:val="both"/>
        <w:rPr>
          <w:color w:val="000000" w:themeColor="text1"/>
          <w:sz w:val="28"/>
          <w:szCs w:val="28"/>
        </w:rPr>
      </w:pPr>
      <w:proofErr w:type="spellStart"/>
      <w:r w:rsidRPr="000C34D0">
        <w:rPr>
          <w:color w:val="000000" w:themeColor="text1"/>
          <w:sz w:val="28"/>
          <w:szCs w:val="28"/>
        </w:rPr>
        <w:t>Притворова</w:t>
      </w:r>
      <w:proofErr w:type="spellEnd"/>
      <w:r w:rsidRPr="000C34D0">
        <w:rPr>
          <w:color w:val="000000" w:themeColor="text1"/>
          <w:sz w:val="28"/>
          <w:szCs w:val="28"/>
        </w:rPr>
        <w:t xml:space="preserve"> Т., </w:t>
      </w:r>
      <w:proofErr w:type="spellStart"/>
      <w:r w:rsidRPr="000C34D0">
        <w:rPr>
          <w:color w:val="000000" w:themeColor="text1"/>
          <w:sz w:val="28"/>
          <w:szCs w:val="28"/>
        </w:rPr>
        <w:t>Бектлеева</w:t>
      </w:r>
      <w:proofErr w:type="spellEnd"/>
      <w:r w:rsidRPr="000C34D0">
        <w:rPr>
          <w:color w:val="000000" w:themeColor="text1"/>
          <w:sz w:val="28"/>
          <w:szCs w:val="28"/>
        </w:rPr>
        <w:t xml:space="preserve"> Д. Управление системой длительного ухода в Казахстане в контексте эффективных практик развитых стран. Вестник Омского университета. Серия экономика. – 2014. – №2. – С.</w:t>
      </w:r>
      <w:r w:rsidR="003B5DB1" w:rsidRPr="003B5DB1">
        <w:rPr>
          <w:color w:val="000000" w:themeColor="text1"/>
          <w:sz w:val="28"/>
          <w:szCs w:val="28"/>
        </w:rPr>
        <w:t xml:space="preserve"> </w:t>
      </w:r>
      <w:r w:rsidRPr="000C34D0">
        <w:rPr>
          <w:color w:val="000000" w:themeColor="text1"/>
          <w:sz w:val="28"/>
          <w:szCs w:val="28"/>
        </w:rPr>
        <w:t>70</w:t>
      </w:r>
      <w:r w:rsidR="00442D09">
        <w:rPr>
          <w:color w:val="000000" w:themeColor="text1"/>
          <w:sz w:val="28"/>
          <w:szCs w:val="28"/>
        </w:rPr>
        <w:t>–</w:t>
      </w:r>
      <w:r w:rsidRPr="000C34D0">
        <w:rPr>
          <w:color w:val="000000" w:themeColor="text1"/>
          <w:sz w:val="28"/>
          <w:szCs w:val="28"/>
        </w:rPr>
        <w:t>79</w:t>
      </w:r>
    </w:p>
    <w:p w:rsidR="00667A6E" w:rsidRPr="000C34D0" w:rsidRDefault="00667A6E" w:rsidP="001D7B79">
      <w:pPr>
        <w:pStyle w:val="a3"/>
        <w:widowControl w:val="0"/>
        <w:numPr>
          <w:ilvl w:val="0"/>
          <w:numId w:val="28"/>
        </w:numPr>
        <w:tabs>
          <w:tab w:val="left" w:pos="1134"/>
          <w:tab w:val="left" w:pos="1276"/>
        </w:tabs>
        <w:spacing w:after="0" w:line="240" w:lineRule="auto"/>
        <w:ind w:left="0" w:firstLine="556"/>
        <w:jc w:val="both"/>
        <w:rPr>
          <w:rFonts w:ascii="Times New Roman" w:hAnsi="Times New Roman" w:cs="Times New Roman"/>
          <w:color w:val="000000" w:themeColor="text1"/>
          <w:sz w:val="28"/>
          <w:szCs w:val="28"/>
        </w:rPr>
      </w:pPr>
      <w:proofErr w:type="spellStart"/>
      <w:r w:rsidRPr="000C34D0">
        <w:rPr>
          <w:rFonts w:ascii="Times New Roman" w:hAnsi="Times New Roman" w:cs="Times New Roman"/>
          <w:color w:val="000000" w:themeColor="text1"/>
          <w:sz w:val="28"/>
          <w:szCs w:val="28"/>
        </w:rPr>
        <w:t>Притворова</w:t>
      </w:r>
      <w:proofErr w:type="spellEnd"/>
      <w:r w:rsidRPr="000C34D0">
        <w:rPr>
          <w:rFonts w:ascii="Times New Roman" w:hAnsi="Times New Roman" w:cs="Times New Roman"/>
          <w:color w:val="000000" w:themeColor="text1"/>
          <w:sz w:val="28"/>
          <w:szCs w:val="28"/>
        </w:rPr>
        <w:t xml:space="preserve"> Т., </w:t>
      </w:r>
      <w:proofErr w:type="spellStart"/>
      <w:r w:rsidRPr="000C34D0">
        <w:rPr>
          <w:rFonts w:ascii="Times New Roman" w:hAnsi="Times New Roman" w:cs="Times New Roman"/>
          <w:color w:val="000000" w:themeColor="text1"/>
          <w:sz w:val="28"/>
          <w:szCs w:val="28"/>
        </w:rPr>
        <w:t>Бектлеева</w:t>
      </w:r>
      <w:proofErr w:type="spellEnd"/>
      <w:r w:rsidRPr="000C34D0">
        <w:rPr>
          <w:rFonts w:ascii="Times New Roman" w:hAnsi="Times New Roman" w:cs="Times New Roman"/>
          <w:color w:val="000000" w:themeColor="text1"/>
          <w:sz w:val="28"/>
          <w:szCs w:val="28"/>
        </w:rPr>
        <w:t xml:space="preserve"> Д. Модернизация системы длительного ухода в Казахстане: принципы, механизмы финансирования, стратегии организаций социального обслуживания. </w:t>
      </w:r>
      <w:r w:rsidR="00065183" w:rsidRPr="00065183">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 xml:space="preserve">Караганда: </w:t>
      </w:r>
      <w:proofErr w:type="spellStart"/>
      <w:r w:rsidRPr="000C34D0">
        <w:rPr>
          <w:rFonts w:ascii="Times New Roman" w:hAnsi="Times New Roman" w:cs="Times New Roman"/>
          <w:color w:val="000000" w:themeColor="text1"/>
          <w:sz w:val="28"/>
          <w:szCs w:val="28"/>
        </w:rPr>
        <w:t>Изд</w:t>
      </w:r>
      <w:proofErr w:type="spellEnd"/>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во КЭУК, 2017. – 321 с.</w:t>
      </w:r>
    </w:p>
    <w:p w:rsidR="00667A6E" w:rsidRPr="000C34D0" w:rsidRDefault="00667A6E" w:rsidP="001D7B79">
      <w:pPr>
        <w:pStyle w:val="Default"/>
        <w:widowControl w:val="0"/>
        <w:numPr>
          <w:ilvl w:val="0"/>
          <w:numId w:val="28"/>
        </w:numPr>
        <w:tabs>
          <w:tab w:val="left" w:pos="1134"/>
          <w:tab w:val="left" w:pos="1276"/>
        </w:tabs>
        <w:ind w:left="0" w:firstLine="556"/>
        <w:jc w:val="both"/>
        <w:rPr>
          <w:color w:val="000000" w:themeColor="text1"/>
          <w:sz w:val="28"/>
          <w:szCs w:val="28"/>
        </w:rPr>
      </w:pPr>
      <w:proofErr w:type="spellStart"/>
      <w:r w:rsidRPr="000C34D0">
        <w:rPr>
          <w:color w:val="000000" w:themeColor="text1"/>
          <w:sz w:val="28"/>
          <w:szCs w:val="28"/>
        </w:rPr>
        <w:t>Поаншваль</w:t>
      </w:r>
      <w:proofErr w:type="spellEnd"/>
      <w:r w:rsidRPr="000C34D0">
        <w:rPr>
          <w:color w:val="000000" w:themeColor="text1"/>
          <w:sz w:val="28"/>
          <w:szCs w:val="28"/>
        </w:rPr>
        <w:t xml:space="preserve"> Н.С. Социальное предпринимательство как инновационный инструмент решения социальных проблем в рыночной экономике // Современные тенденции в экономике и управлении: новый взгляд. </w:t>
      </w:r>
      <w:r w:rsidR="00065183" w:rsidRPr="00065183">
        <w:rPr>
          <w:color w:val="000000" w:themeColor="text1"/>
          <w:sz w:val="28"/>
          <w:szCs w:val="28"/>
        </w:rPr>
        <w:t>–</w:t>
      </w:r>
      <w:r w:rsidRPr="000C34D0">
        <w:rPr>
          <w:color w:val="000000" w:themeColor="text1"/>
          <w:sz w:val="28"/>
          <w:szCs w:val="28"/>
        </w:rPr>
        <w:t xml:space="preserve"> 2014. </w:t>
      </w:r>
      <w:r w:rsidR="00065183" w:rsidRPr="00065183">
        <w:rPr>
          <w:color w:val="000000" w:themeColor="text1"/>
          <w:sz w:val="28"/>
          <w:szCs w:val="28"/>
        </w:rPr>
        <w:t>–</w:t>
      </w:r>
      <w:r w:rsidRPr="000C34D0">
        <w:rPr>
          <w:color w:val="000000" w:themeColor="text1"/>
          <w:sz w:val="28"/>
          <w:szCs w:val="28"/>
        </w:rPr>
        <w:t xml:space="preserve"> № 25. </w:t>
      </w:r>
      <w:r w:rsidR="00065183" w:rsidRPr="00065183">
        <w:rPr>
          <w:color w:val="000000" w:themeColor="text1"/>
          <w:sz w:val="28"/>
          <w:szCs w:val="28"/>
        </w:rPr>
        <w:t>–</w:t>
      </w:r>
      <w:r w:rsidRPr="000C34D0">
        <w:rPr>
          <w:color w:val="000000" w:themeColor="text1"/>
          <w:sz w:val="28"/>
          <w:szCs w:val="28"/>
        </w:rPr>
        <w:t xml:space="preserve"> С. 170</w:t>
      </w:r>
      <w:r w:rsidR="00442D09">
        <w:rPr>
          <w:color w:val="000000" w:themeColor="text1"/>
          <w:sz w:val="28"/>
          <w:szCs w:val="28"/>
        </w:rPr>
        <w:t>–</w:t>
      </w:r>
      <w:r w:rsidRPr="000C34D0">
        <w:rPr>
          <w:color w:val="000000" w:themeColor="text1"/>
          <w:sz w:val="28"/>
          <w:szCs w:val="28"/>
        </w:rPr>
        <w:t xml:space="preserve">176. </w:t>
      </w:r>
    </w:p>
    <w:p w:rsidR="00667A6E" w:rsidRPr="000C34D0" w:rsidRDefault="00667A6E" w:rsidP="001D7B79">
      <w:pPr>
        <w:pStyle w:val="Default"/>
        <w:widowControl w:val="0"/>
        <w:numPr>
          <w:ilvl w:val="0"/>
          <w:numId w:val="28"/>
        </w:numPr>
        <w:tabs>
          <w:tab w:val="left" w:pos="1134"/>
          <w:tab w:val="left" w:pos="1276"/>
        </w:tabs>
        <w:ind w:left="0" w:firstLine="556"/>
        <w:jc w:val="both"/>
        <w:rPr>
          <w:rStyle w:val="a4"/>
          <w:color w:val="000000" w:themeColor="text1"/>
          <w:sz w:val="28"/>
          <w:szCs w:val="28"/>
          <w:u w:val="none"/>
          <w:lang w:val="en-US"/>
        </w:rPr>
      </w:pPr>
      <w:r w:rsidRPr="000C34D0">
        <w:rPr>
          <w:bCs/>
          <w:color w:val="000000" w:themeColor="text1"/>
          <w:sz w:val="28"/>
          <w:szCs w:val="28"/>
          <w:lang w:val="en-US"/>
        </w:rPr>
        <w:t xml:space="preserve">Unit Costs of Health and Social Care 2013. Compiled by Lesley Curtis. </w:t>
      </w:r>
      <w:r w:rsidRPr="000C34D0">
        <w:rPr>
          <w:color w:val="000000" w:themeColor="text1"/>
          <w:sz w:val="28"/>
          <w:szCs w:val="28"/>
          <w:lang w:val="en-US"/>
        </w:rPr>
        <w:t>University of Kent, 2013. – 281</w:t>
      </w:r>
      <w:r w:rsidRPr="000C34D0">
        <w:rPr>
          <w:color w:val="000000" w:themeColor="text1"/>
          <w:sz w:val="28"/>
          <w:szCs w:val="28"/>
        </w:rPr>
        <w:t>р</w:t>
      </w:r>
      <w:r w:rsidRPr="000C34D0">
        <w:rPr>
          <w:color w:val="000000" w:themeColor="text1"/>
          <w:sz w:val="28"/>
          <w:szCs w:val="28"/>
          <w:lang w:val="en-US"/>
        </w:rPr>
        <w:t xml:space="preserve">. </w:t>
      </w:r>
      <w:r w:rsidR="00065183" w:rsidRPr="00065183">
        <w:rPr>
          <w:sz w:val="28"/>
          <w:szCs w:val="28"/>
          <w:lang w:val="en-US"/>
        </w:rPr>
        <w:t>//www.pssru.ac.uk</w:t>
      </w:r>
      <w:r w:rsidR="00065183">
        <w:rPr>
          <w:sz w:val="28"/>
          <w:szCs w:val="28"/>
          <w:lang w:val="en-US"/>
        </w:rPr>
        <w:t>.</w:t>
      </w:r>
      <w:r w:rsidRPr="000C34D0">
        <w:rPr>
          <w:rStyle w:val="a4"/>
          <w:color w:val="000000" w:themeColor="text1"/>
          <w:sz w:val="28"/>
          <w:szCs w:val="28"/>
          <w:u w:val="none"/>
          <w:lang w:val="en-US"/>
        </w:rPr>
        <w:t xml:space="preserve"> 29.03.2018</w:t>
      </w:r>
      <w:r w:rsidR="00065183">
        <w:rPr>
          <w:rStyle w:val="a4"/>
          <w:color w:val="000000" w:themeColor="text1"/>
          <w:sz w:val="28"/>
          <w:szCs w:val="28"/>
          <w:u w:val="none"/>
          <w:lang w:val="en-US"/>
        </w:rPr>
        <w:t>.</w:t>
      </w:r>
    </w:p>
    <w:p w:rsidR="00667A6E" w:rsidRPr="000C34D0" w:rsidRDefault="00667A6E" w:rsidP="001D7B79">
      <w:pPr>
        <w:pStyle w:val="a3"/>
        <w:widowControl w:val="0"/>
        <w:numPr>
          <w:ilvl w:val="0"/>
          <w:numId w:val="28"/>
        </w:numPr>
        <w:tabs>
          <w:tab w:val="left" w:pos="426"/>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eastAsia="en-US"/>
        </w:rPr>
      </w:pPr>
      <w:r w:rsidRPr="000C34D0">
        <w:rPr>
          <w:rFonts w:ascii="Times New Roman" w:eastAsiaTheme="minorHAnsi" w:hAnsi="Times New Roman" w:cs="Times New Roman"/>
          <w:color w:val="000000" w:themeColor="text1"/>
          <w:sz w:val="28"/>
          <w:szCs w:val="28"/>
          <w:lang w:eastAsia="en-US"/>
        </w:rPr>
        <w:t xml:space="preserve">Перегудов С. Бизнес и государство в социальной сфере: конфронтация или партнерство? // Мировая экономика и международные отношения. </w:t>
      </w:r>
      <w:r w:rsidR="00065183" w:rsidRPr="00065183">
        <w:rPr>
          <w:rFonts w:ascii="Times New Roman" w:eastAsiaTheme="minorHAnsi" w:hAnsi="Times New Roman" w:cs="Times New Roman"/>
          <w:color w:val="000000" w:themeColor="text1"/>
          <w:sz w:val="28"/>
          <w:szCs w:val="28"/>
          <w:lang w:eastAsia="en-US"/>
        </w:rPr>
        <w:t>–</w:t>
      </w:r>
      <w:r w:rsidRPr="000C34D0">
        <w:rPr>
          <w:rFonts w:ascii="Times New Roman" w:eastAsiaTheme="minorHAnsi" w:hAnsi="Times New Roman" w:cs="Times New Roman"/>
          <w:color w:val="000000" w:themeColor="text1"/>
          <w:sz w:val="28"/>
          <w:szCs w:val="28"/>
          <w:lang w:eastAsia="en-US"/>
        </w:rPr>
        <w:t xml:space="preserve"> 2017. </w:t>
      </w:r>
      <w:r w:rsidR="00065183" w:rsidRPr="00065183">
        <w:rPr>
          <w:rFonts w:ascii="Times New Roman" w:eastAsiaTheme="minorHAnsi" w:hAnsi="Times New Roman" w:cs="Times New Roman"/>
          <w:color w:val="000000" w:themeColor="text1"/>
          <w:sz w:val="28"/>
          <w:szCs w:val="28"/>
          <w:lang w:eastAsia="en-US"/>
        </w:rPr>
        <w:t>–</w:t>
      </w:r>
      <w:r w:rsidRPr="000C34D0">
        <w:rPr>
          <w:rFonts w:ascii="Times New Roman" w:eastAsiaTheme="minorHAnsi" w:hAnsi="Times New Roman" w:cs="Times New Roman"/>
          <w:color w:val="000000" w:themeColor="text1"/>
          <w:sz w:val="28"/>
          <w:szCs w:val="28"/>
          <w:lang w:eastAsia="en-US"/>
        </w:rPr>
        <w:t xml:space="preserve"> № 7. </w:t>
      </w:r>
      <w:r w:rsidR="00065183" w:rsidRPr="00065183">
        <w:rPr>
          <w:rFonts w:ascii="Times New Roman" w:eastAsiaTheme="minorHAnsi" w:hAnsi="Times New Roman" w:cs="Times New Roman"/>
          <w:color w:val="000000" w:themeColor="text1"/>
          <w:sz w:val="28"/>
          <w:szCs w:val="28"/>
          <w:lang w:eastAsia="en-US"/>
        </w:rPr>
        <w:t>–</w:t>
      </w:r>
      <w:r w:rsidRPr="000C34D0">
        <w:rPr>
          <w:rFonts w:ascii="Times New Roman" w:eastAsiaTheme="minorHAnsi" w:hAnsi="Times New Roman" w:cs="Times New Roman"/>
          <w:color w:val="000000" w:themeColor="text1"/>
          <w:sz w:val="28"/>
          <w:szCs w:val="28"/>
          <w:lang w:eastAsia="en-US"/>
        </w:rPr>
        <w:t xml:space="preserve"> C. 11</w:t>
      </w:r>
      <w:r w:rsidR="00442D09">
        <w:rPr>
          <w:rFonts w:ascii="Times New Roman" w:eastAsiaTheme="minorHAnsi" w:hAnsi="Times New Roman" w:cs="Times New Roman"/>
          <w:color w:val="000000" w:themeColor="text1"/>
          <w:sz w:val="28"/>
          <w:szCs w:val="28"/>
          <w:lang w:eastAsia="en-US"/>
        </w:rPr>
        <w:t>–</w:t>
      </w:r>
      <w:r w:rsidRPr="000C34D0">
        <w:rPr>
          <w:rFonts w:ascii="Times New Roman" w:eastAsiaTheme="minorHAnsi" w:hAnsi="Times New Roman" w:cs="Times New Roman"/>
          <w:color w:val="000000" w:themeColor="text1"/>
          <w:sz w:val="28"/>
          <w:szCs w:val="28"/>
          <w:lang w:eastAsia="en-US"/>
        </w:rPr>
        <w:t xml:space="preserve">20. </w:t>
      </w:r>
    </w:p>
    <w:p w:rsidR="00667A6E" w:rsidRPr="000C34D0" w:rsidRDefault="00667A6E" w:rsidP="001D7B79">
      <w:pPr>
        <w:pStyle w:val="a3"/>
        <w:widowControl w:val="0"/>
        <w:numPr>
          <w:ilvl w:val="0"/>
          <w:numId w:val="28"/>
        </w:numPr>
        <w:tabs>
          <w:tab w:val="left" w:pos="426"/>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eastAsia="en-US"/>
        </w:rPr>
      </w:pPr>
      <w:r w:rsidRPr="000C34D0">
        <w:rPr>
          <w:rFonts w:ascii="Times New Roman" w:eastAsiaTheme="minorHAnsi" w:hAnsi="Times New Roman" w:cs="Times New Roman"/>
          <w:color w:val="000000" w:themeColor="text1"/>
          <w:sz w:val="28"/>
          <w:szCs w:val="28"/>
          <w:lang w:eastAsia="en-US"/>
        </w:rPr>
        <w:t>Олейник</w:t>
      </w:r>
      <w:r w:rsidR="00B23647" w:rsidRPr="00B23647">
        <w:rPr>
          <w:rFonts w:ascii="Times New Roman" w:eastAsiaTheme="minorHAnsi" w:hAnsi="Times New Roman" w:cs="Times New Roman"/>
          <w:color w:val="000000" w:themeColor="text1"/>
          <w:sz w:val="28"/>
          <w:szCs w:val="28"/>
          <w:lang w:eastAsia="en-US"/>
        </w:rPr>
        <w:t xml:space="preserve"> </w:t>
      </w:r>
      <w:r w:rsidR="00B23647" w:rsidRPr="000C34D0">
        <w:rPr>
          <w:rFonts w:ascii="Times New Roman" w:eastAsiaTheme="minorHAnsi" w:hAnsi="Times New Roman" w:cs="Times New Roman"/>
          <w:color w:val="000000" w:themeColor="text1"/>
          <w:sz w:val="28"/>
          <w:szCs w:val="28"/>
          <w:lang w:eastAsia="en-US"/>
        </w:rPr>
        <w:t>А.Н.</w:t>
      </w:r>
      <w:r w:rsidRPr="000C34D0">
        <w:rPr>
          <w:rFonts w:ascii="Times New Roman" w:eastAsiaTheme="minorHAnsi" w:hAnsi="Times New Roman" w:cs="Times New Roman"/>
          <w:color w:val="000000" w:themeColor="text1"/>
          <w:sz w:val="28"/>
          <w:szCs w:val="28"/>
          <w:lang w:eastAsia="en-US"/>
        </w:rPr>
        <w:t xml:space="preserve"> Институциональная экономика</w:t>
      </w:r>
      <w:r w:rsidR="00B23647" w:rsidRPr="00ED5820">
        <w:rPr>
          <w:rFonts w:ascii="Times New Roman" w:eastAsiaTheme="minorHAnsi" w:hAnsi="Times New Roman" w:cs="Times New Roman"/>
          <w:color w:val="000000" w:themeColor="text1"/>
          <w:sz w:val="28"/>
          <w:szCs w:val="28"/>
          <w:lang w:eastAsia="en-US"/>
        </w:rPr>
        <w:t>:</w:t>
      </w:r>
      <w:r w:rsidRPr="000C34D0">
        <w:rPr>
          <w:rFonts w:ascii="Times New Roman" w:eastAsiaTheme="minorHAnsi" w:hAnsi="Times New Roman" w:cs="Times New Roman"/>
          <w:color w:val="000000" w:themeColor="text1"/>
          <w:sz w:val="28"/>
          <w:szCs w:val="28"/>
          <w:lang w:eastAsia="en-US"/>
        </w:rPr>
        <w:t xml:space="preserve"> </w:t>
      </w:r>
      <w:r w:rsidR="00B23647">
        <w:rPr>
          <w:rFonts w:ascii="Times New Roman" w:eastAsiaTheme="minorHAnsi" w:hAnsi="Times New Roman" w:cs="Times New Roman"/>
          <w:color w:val="000000" w:themeColor="text1"/>
          <w:sz w:val="28"/>
          <w:szCs w:val="28"/>
          <w:lang w:eastAsia="en-US"/>
        </w:rPr>
        <w:t>у</w:t>
      </w:r>
      <w:r w:rsidRPr="000C34D0">
        <w:rPr>
          <w:rFonts w:ascii="Times New Roman" w:eastAsiaTheme="minorHAnsi" w:hAnsi="Times New Roman" w:cs="Times New Roman"/>
          <w:color w:val="000000" w:themeColor="text1"/>
          <w:sz w:val="28"/>
          <w:szCs w:val="28"/>
          <w:lang w:eastAsia="en-US"/>
        </w:rPr>
        <w:t xml:space="preserve">чебное пособие. </w:t>
      </w:r>
      <w:r w:rsidR="00442D09">
        <w:rPr>
          <w:rFonts w:ascii="Times New Roman" w:eastAsiaTheme="minorHAnsi" w:hAnsi="Times New Roman" w:cs="Times New Roman"/>
          <w:color w:val="000000" w:themeColor="text1"/>
          <w:sz w:val="28"/>
          <w:szCs w:val="28"/>
          <w:lang w:eastAsia="en-US"/>
        </w:rPr>
        <w:t>–</w:t>
      </w:r>
      <w:r w:rsidRPr="000C34D0">
        <w:rPr>
          <w:rFonts w:ascii="Times New Roman" w:eastAsiaTheme="minorHAnsi" w:hAnsi="Times New Roman" w:cs="Times New Roman"/>
          <w:color w:val="000000" w:themeColor="text1"/>
          <w:sz w:val="28"/>
          <w:szCs w:val="28"/>
          <w:lang w:eastAsia="en-US"/>
        </w:rPr>
        <w:t xml:space="preserve"> М</w:t>
      </w:r>
      <w:r w:rsidR="00ED5820">
        <w:rPr>
          <w:rFonts w:ascii="Times New Roman" w:eastAsiaTheme="minorHAnsi" w:hAnsi="Times New Roman" w:cs="Times New Roman"/>
          <w:color w:val="000000" w:themeColor="text1"/>
          <w:sz w:val="28"/>
          <w:szCs w:val="28"/>
          <w:lang w:eastAsia="en-US"/>
        </w:rPr>
        <w:t>.:</w:t>
      </w:r>
      <w:r w:rsidRPr="000C34D0">
        <w:rPr>
          <w:rFonts w:ascii="Times New Roman" w:eastAsiaTheme="minorHAnsi" w:hAnsi="Times New Roman" w:cs="Times New Roman"/>
          <w:color w:val="000000" w:themeColor="text1"/>
          <w:sz w:val="28"/>
          <w:szCs w:val="28"/>
          <w:lang w:eastAsia="en-US"/>
        </w:rPr>
        <w:t xml:space="preserve"> ИНФРА</w:t>
      </w:r>
      <w:r w:rsidR="00442D09">
        <w:rPr>
          <w:rFonts w:ascii="Times New Roman" w:eastAsiaTheme="minorHAnsi" w:hAnsi="Times New Roman" w:cs="Times New Roman"/>
          <w:color w:val="000000" w:themeColor="text1"/>
          <w:sz w:val="28"/>
          <w:szCs w:val="28"/>
          <w:lang w:eastAsia="en-US"/>
        </w:rPr>
        <w:t>–</w:t>
      </w:r>
      <w:r w:rsidRPr="000C34D0">
        <w:rPr>
          <w:rFonts w:ascii="Times New Roman" w:eastAsiaTheme="minorHAnsi" w:hAnsi="Times New Roman" w:cs="Times New Roman"/>
          <w:color w:val="000000" w:themeColor="text1"/>
          <w:sz w:val="28"/>
          <w:szCs w:val="28"/>
          <w:lang w:eastAsia="en-US"/>
        </w:rPr>
        <w:t>М, 2016. – 411с.</w:t>
      </w:r>
    </w:p>
    <w:p w:rsidR="00667A6E" w:rsidRPr="000C34D0" w:rsidRDefault="00667A6E" w:rsidP="001D7B79">
      <w:pPr>
        <w:pStyle w:val="a3"/>
        <w:numPr>
          <w:ilvl w:val="0"/>
          <w:numId w:val="28"/>
        </w:numPr>
        <w:tabs>
          <w:tab w:val="left" w:pos="426"/>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eastAsia="en-US"/>
        </w:rPr>
      </w:pPr>
      <w:proofErr w:type="spellStart"/>
      <w:r w:rsidRPr="000C34D0">
        <w:rPr>
          <w:rFonts w:ascii="Times New Roman" w:eastAsiaTheme="minorHAnsi" w:hAnsi="Times New Roman" w:cs="Times New Roman"/>
          <w:color w:val="000000" w:themeColor="text1"/>
          <w:sz w:val="28"/>
          <w:szCs w:val="28"/>
          <w:lang w:eastAsia="en-US"/>
        </w:rPr>
        <w:t>Норт</w:t>
      </w:r>
      <w:proofErr w:type="spellEnd"/>
      <w:r w:rsidR="00ED5820" w:rsidRPr="00ED5820">
        <w:rPr>
          <w:rFonts w:ascii="Times New Roman" w:eastAsiaTheme="minorHAnsi" w:hAnsi="Times New Roman" w:cs="Times New Roman"/>
          <w:color w:val="000000" w:themeColor="text1"/>
          <w:sz w:val="28"/>
          <w:szCs w:val="28"/>
          <w:lang w:eastAsia="en-US"/>
        </w:rPr>
        <w:t xml:space="preserve"> </w:t>
      </w:r>
      <w:r w:rsidR="00ED5820" w:rsidRPr="000C34D0">
        <w:rPr>
          <w:rFonts w:ascii="Times New Roman" w:eastAsiaTheme="minorHAnsi" w:hAnsi="Times New Roman" w:cs="Times New Roman"/>
          <w:color w:val="000000" w:themeColor="text1"/>
          <w:sz w:val="28"/>
          <w:szCs w:val="28"/>
          <w:lang w:eastAsia="en-US"/>
        </w:rPr>
        <w:t>Д</w:t>
      </w:r>
      <w:r w:rsidRPr="000C34D0">
        <w:rPr>
          <w:rFonts w:ascii="Times New Roman" w:eastAsiaTheme="minorHAnsi" w:hAnsi="Times New Roman" w:cs="Times New Roman"/>
          <w:color w:val="000000" w:themeColor="text1"/>
          <w:sz w:val="28"/>
          <w:szCs w:val="28"/>
          <w:lang w:eastAsia="en-US"/>
        </w:rPr>
        <w:t xml:space="preserve">. Институты, институциональные изменения и функционирование экономики. </w:t>
      </w:r>
      <w:r w:rsidR="00442D09">
        <w:rPr>
          <w:rFonts w:ascii="Times New Roman" w:eastAsiaTheme="minorHAnsi" w:hAnsi="Times New Roman" w:cs="Times New Roman"/>
          <w:color w:val="000000" w:themeColor="text1"/>
          <w:sz w:val="28"/>
          <w:szCs w:val="28"/>
          <w:lang w:eastAsia="en-US"/>
        </w:rPr>
        <w:t>–</w:t>
      </w:r>
      <w:r w:rsidR="00ED5820">
        <w:rPr>
          <w:rFonts w:ascii="Times New Roman" w:eastAsiaTheme="minorHAnsi" w:hAnsi="Times New Roman" w:cs="Times New Roman"/>
          <w:color w:val="000000" w:themeColor="text1"/>
          <w:sz w:val="28"/>
          <w:szCs w:val="28"/>
          <w:lang w:eastAsia="en-US"/>
        </w:rPr>
        <w:t xml:space="preserve"> </w:t>
      </w:r>
      <w:r w:rsidRPr="000C34D0">
        <w:rPr>
          <w:rFonts w:ascii="Times New Roman" w:eastAsiaTheme="minorHAnsi" w:hAnsi="Times New Roman" w:cs="Times New Roman"/>
          <w:color w:val="000000" w:themeColor="text1"/>
          <w:sz w:val="28"/>
          <w:szCs w:val="28"/>
          <w:lang w:eastAsia="en-US"/>
        </w:rPr>
        <w:t xml:space="preserve">М.: Фонд экономической книги «Начала», 1997. </w:t>
      </w:r>
      <w:r w:rsidR="00442D09">
        <w:rPr>
          <w:rFonts w:ascii="Times New Roman" w:eastAsiaTheme="minorHAnsi" w:hAnsi="Times New Roman" w:cs="Times New Roman"/>
          <w:color w:val="000000" w:themeColor="text1"/>
          <w:sz w:val="28"/>
          <w:szCs w:val="28"/>
          <w:lang w:eastAsia="en-US"/>
        </w:rPr>
        <w:t>–</w:t>
      </w:r>
      <w:r w:rsidRPr="000C34D0">
        <w:rPr>
          <w:rFonts w:ascii="Times New Roman" w:eastAsiaTheme="minorHAnsi" w:hAnsi="Times New Roman" w:cs="Times New Roman"/>
          <w:color w:val="000000" w:themeColor="text1"/>
          <w:sz w:val="28"/>
          <w:szCs w:val="28"/>
          <w:lang w:eastAsia="en-US"/>
        </w:rPr>
        <w:t xml:space="preserve"> 174</w:t>
      </w:r>
      <w:r w:rsidR="00ED5820">
        <w:rPr>
          <w:rFonts w:ascii="Times New Roman" w:eastAsiaTheme="minorHAnsi" w:hAnsi="Times New Roman" w:cs="Times New Roman"/>
          <w:color w:val="000000" w:themeColor="text1"/>
          <w:sz w:val="28"/>
          <w:szCs w:val="28"/>
          <w:lang w:eastAsia="en-US"/>
        </w:rPr>
        <w:t xml:space="preserve"> </w:t>
      </w:r>
      <w:r w:rsidRPr="000C34D0">
        <w:rPr>
          <w:rFonts w:ascii="Times New Roman" w:eastAsiaTheme="minorHAnsi" w:hAnsi="Times New Roman" w:cs="Times New Roman"/>
          <w:color w:val="000000" w:themeColor="text1"/>
          <w:sz w:val="28"/>
          <w:szCs w:val="28"/>
          <w:lang w:eastAsia="en-US"/>
        </w:rPr>
        <w:t>с.</w:t>
      </w:r>
    </w:p>
    <w:p w:rsidR="00667A6E" w:rsidRPr="000C34D0" w:rsidRDefault="00667A6E" w:rsidP="00ED5820">
      <w:pPr>
        <w:pStyle w:val="a3"/>
        <w:widowControl w:val="0"/>
        <w:numPr>
          <w:ilvl w:val="0"/>
          <w:numId w:val="28"/>
        </w:numPr>
        <w:tabs>
          <w:tab w:val="left" w:pos="426"/>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eastAsia="en-US"/>
        </w:rPr>
      </w:pPr>
      <w:proofErr w:type="spellStart"/>
      <w:r w:rsidRPr="000C34D0">
        <w:rPr>
          <w:rFonts w:ascii="Times New Roman" w:eastAsiaTheme="minorHAnsi" w:hAnsi="Times New Roman" w:cs="Times New Roman"/>
          <w:color w:val="000000" w:themeColor="text1"/>
          <w:sz w:val="28"/>
          <w:szCs w:val="28"/>
          <w:lang w:eastAsia="en-US"/>
        </w:rPr>
        <w:t>Веблен</w:t>
      </w:r>
      <w:proofErr w:type="spellEnd"/>
      <w:r w:rsidRPr="000C34D0">
        <w:rPr>
          <w:rFonts w:ascii="Times New Roman" w:eastAsiaTheme="minorHAnsi" w:hAnsi="Times New Roman" w:cs="Times New Roman"/>
          <w:color w:val="000000" w:themeColor="text1"/>
          <w:sz w:val="28"/>
          <w:szCs w:val="28"/>
          <w:lang w:eastAsia="en-US"/>
        </w:rPr>
        <w:t xml:space="preserve"> Т. Теория праздного класса. </w:t>
      </w:r>
      <w:r w:rsidR="00442D09">
        <w:rPr>
          <w:rFonts w:ascii="Times New Roman" w:eastAsiaTheme="minorHAnsi" w:hAnsi="Times New Roman" w:cs="Times New Roman"/>
          <w:color w:val="000000" w:themeColor="text1"/>
          <w:sz w:val="28"/>
          <w:szCs w:val="28"/>
          <w:lang w:eastAsia="en-US"/>
        </w:rPr>
        <w:t>–</w:t>
      </w:r>
      <w:r w:rsidRPr="000C34D0">
        <w:rPr>
          <w:rFonts w:ascii="Times New Roman" w:eastAsiaTheme="minorHAnsi" w:hAnsi="Times New Roman" w:cs="Times New Roman"/>
          <w:color w:val="000000" w:themeColor="text1"/>
          <w:sz w:val="28"/>
          <w:szCs w:val="28"/>
          <w:lang w:eastAsia="en-US"/>
        </w:rPr>
        <w:t xml:space="preserve"> М.:</w:t>
      </w:r>
      <w:r w:rsidR="00ED5820">
        <w:rPr>
          <w:rFonts w:ascii="Times New Roman" w:eastAsiaTheme="minorHAnsi" w:hAnsi="Times New Roman" w:cs="Times New Roman"/>
          <w:color w:val="000000" w:themeColor="text1"/>
          <w:sz w:val="28"/>
          <w:szCs w:val="28"/>
          <w:lang w:eastAsia="en-US"/>
        </w:rPr>
        <w:t xml:space="preserve"> </w:t>
      </w:r>
      <w:r w:rsidRPr="000C34D0">
        <w:rPr>
          <w:rFonts w:ascii="Times New Roman" w:eastAsiaTheme="minorHAnsi" w:hAnsi="Times New Roman" w:cs="Times New Roman"/>
          <w:color w:val="000000" w:themeColor="text1"/>
          <w:sz w:val="28"/>
          <w:szCs w:val="28"/>
          <w:lang w:eastAsia="en-US"/>
        </w:rPr>
        <w:t>Прогресс, 1984. – 202</w:t>
      </w:r>
      <w:r w:rsidR="00ED5820">
        <w:rPr>
          <w:rFonts w:ascii="Times New Roman" w:eastAsiaTheme="minorHAnsi" w:hAnsi="Times New Roman" w:cs="Times New Roman"/>
          <w:color w:val="000000" w:themeColor="text1"/>
          <w:sz w:val="28"/>
          <w:szCs w:val="28"/>
          <w:lang w:eastAsia="en-US"/>
        </w:rPr>
        <w:t xml:space="preserve"> </w:t>
      </w:r>
      <w:r w:rsidRPr="000C34D0">
        <w:rPr>
          <w:rFonts w:ascii="Times New Roman" w:eastAsiaTheme="minorHAnsi" w:hAnsi="Times New Roman" w:cs="Times New Roman"/>
          <w:color w:val="000000" w:themeColor="text1"/>
          <w:sz w:val="28"/>
          <w:szCs w:val="28"/>
          <w:lang w:eastAsia="en-US"/>
        </w:rPr>
        <w:t xml:space="preserve">с. </w:t>
      </w:r>
    </w:p>
    <w:p w:rsidR="00667A6E" w:rsidRPr="000C34D0" w:rsidRDefault="00667A6E" w:rsidP="00ED5820">
      <w:pPr>
        <w:pStyle w:val="a3"/>
        <w:widowControl w:val="0"/>
        <w:numPr>
          <w:ilvl w:val="0"/>
          <w:numId w:val="28"/>
        </w:numPr>
        <w:tabs>
          <w:tab w:val="left" w:pos="426"/>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val="en-US" w:eastAsia="en-US"/>
        </w:rPr>
      </w:pPr>
      <w:proofErr w:type="spellStart"/>
      <w:r w:rsidRPr="000C34D0">
        <w:rPr>
          <w:rFonts w:ascii="Times New Roman" w:eastAsiaTheme="minorHAnsi" w:hAnsi="Times New Roman" w:cs="Times New Roman"/>
          <w:color w:val="000000" w:themeColor="text1"/>
          <w:sz w:val="28"/>
          <w:szCs w:val="28"/>
          <w:lang w:val="en-US" w:eastAsia="en-US"/>
        </w:rPr>
        <w:t>Giddens</w:t>
      </w:r>
      <w:proofErr w:type="spellEnd"/>
      <w:r w:rsidRPr="000C34D0">
        <w:rPr>
          <w:rFonts w:ascii="Times New Roman" w:eastAsiaTheme="minorHAnsi" w:hAnsi="Times New Roman" w:cs="Times New Roman"/>
          <w:color w:val="000000" w:themeColor="text1"/>
          <w:sz w:val="28"/>
          <w:szCs w:val="28"/>
          <w:lang w:val="en-US" w:eastAsia="en-US"/>
        </w:rPr>
        <w:t xml:space="preserve"> W. The Constitution of Society. Cambridge, 1984. </w:t>
      </w:r>
      <w:r w:rsidR="00442D09">
        <w:rPr>
          <w:rFonts w:ascii="Times New Roman" w:eastAsiaTheme="minorHAnsi" w:hAnsi="Times New Roman" w:cs="Times New Roman"/>
          <w:color w:val="000000" w:themeColor="text1"/>
          <w:sz w:val="28"/>
          <w:szCs w:val="28"/>
          <w:lang w:val="en-US" w:eastAsia="en-US"/>
        </w:rPr>
        <w:t>–</w:t>
      </w:r>
      <w:r w:rsidRPr="000C34D0">
        <w:rPr>
          <w:rFonts w:ascii="Times New Roman" w:eastAsiaTheme="minorHAnsi" w:hAnsi="Times New Roman" w:cs="Times New Roman"/>
          <w:color w:val="000000" w:themeColor="text1"/>
          <w:sz w:val="28"/>
          <w:szCs w:val="28"/>
          <w:lang w:val="en-US" w:eastAsia="en-US"/>
        </w:rPr>
        <w:t xml:space="preserve"> 331</w:t>
      </w:r>
      <w:r w:rsidR="00806C5F" w:rsidRPr="000C34D0">
        <w:rPr>
          <w:rFonts w:ascii="Times New Roman" w:eastAsiaTheme="minorHAnsi" w:hAnsi="Times New Roman" w:cs="Times New Roman"/>
          <w:color w:val="000000" w:themeColor="text1"/>
          <w:sz w:val="28"/>
          <w:szCs w:val="28"/>
          <w:lang w:val="en-US" w:eastAsia="en-US"/>
        </w:rPr>
        <w:t>p.</w:t>
      </w:r>
    </w:p>
    <w:p w:rsidR="00667A6E" w:rsidRPr="000C34D0" w:rsidRDefault="00667A6E" w:rsidP="00ED5820">
      <w:pPr>
        <w:pStyle w:val="a3"/>
        <w:widowControl w:val="0"/>
        <w:numPr>
          <w:ilvl w:val="0"/>
          <w:numId w:val="28"/>
        </w:numPr>
        <w:tabs>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eastAsia="en-US"/>
        </w:rPr>
      </w:pPr>
      <w:r w:rsidRPr="000C34D0">
        <w:rPr>
          <w:rFonts w:ascii="Times New Roman" w:eastAsiaTheme="minorHAnsi" w:hAnsi="Times New Roman" w:cs="Times New Roman"/>
          <w:color w:val="000000" w:themeColor="text1"/>
          <w:sz w:val="28"/>
          <w:szCs w:val="28"/>
          <w:lang w:val="en-US" w:eastAsia="en-US"/>
        </w:rPr>
        <w:t xml:space="preserve">DiMaggio P.J. Interest and agency in institutional theory. Institutional patterns and organizations: Culture and environment. </w:t>
      </w:r>
      <w:proofErr w:type="spellStart"/>
      <w:r w:rsidRPr="000C34D0">
        <w:rPr>
          <w:rFonts w:ascii="Times New Roman" w:eastAsiaTheme="minorHAnsi" w:hAnsi="Times New Roman" w:cs="Times New Roman"/>
          <w:color w:val="000000" w:themeColor="text1"/>
          <w:sz w:val="28"/>
          <w:szCs w:val="28"/>
          <w:lang w:eastAsia="en-US"/>
        </w:rPr>
        <w:t>Ballinger</w:t>
      </w:r>
      <w:proofErr w:type="spellEnd"/>
      <w:r w:rsidRPr="000C34D0">
        <w:rPr>
          <w:rFonts w:ascii="Times New Roman" w:eastAsiaTheme="minorHAnsi" w:hAnsi="Times New Roman" w:cs="Times New Roman"/>
          <w:color w:val="000000" w:themeColor="text1"/>
          <w:sz w:val="28"/>
          <w:szCs w:val="28"/>
          <w:lang w:eastAsia="en-US"/>
        </w:rPr>
        <w:t>:</w:t>
      </w:r>
      <w:r w:rsidR="00ED5820">
        <w:rPr>
          <w:rFonts w:ascii="Times New Roman" w:eastAsiaTheme="minorHAnsi" w:hAnsi="Times New Roman" w:cs="Times New Roman"/>
          <w:color w:val="000000" w:themeColor="text1"/>
          <w:sz w:val="28"/>
          <w:szCs w:val="28"/>
          <w:lang w:eastAsia="en-US"/>
        </w:rPr>
        <w:t xml:space="preserve"> –</w:t>
      </w:r>
      <w:r w:rsidRPr="000C34D0">
        <w:rPr>
          <w:rFonts w:ascii="Times New Roman" w:eastAsiaTheme="minorHAnsi" w:hAnsi="Times New Roman" w:cs="Times New Roman"/>
          <w:color w:val="000000" w:themeColor="text1"/>
          <w:sz w:val="28"/>
          <w:szCs w:val="28"/>
          <w:lang w:eastAsia="en-US"/>
        </w:rPr>
        <w:t xml:space="preserve"> </w:t>
      </w:r>
      <w:proofErr w:type="spellStart"/>
      <w:r w:rsidRPr="000C34D0">
        <w:rPr>
          <w:rFonts w:ascii="Times New Roman" w:eastAsiaTheme="minorHAnsi" w:hAnsi="Times New Roman" w:cs="Times New Roman"/>
          <w:color w:val="000000" w:themeColor="text1"/>
          <w:sz w:val="28"/>
          <w:szCs w:val="28"/>
          <w:lang w:eastAsia="en-US"/>
        </w:rPr>
        <w:t>Cambridge</w:t>
      </w:r>
      <w:proofErr w:type="spellEnd"/>
      <w:r w:rsidRPr="000C34D0">
        <w:rPr>
          <w:rFonts w:ascii="Times New Roman" w:eastAsiaTheme="minorHAnsi" w:hAnsi="Times New Roman" w:cs="Times New Roman"/>
          <w:color w:val="000000" w:themeColor="text1"/>
          <w:sz w:val="28"/>
          <w:szCs w:val="28"/>
          <w:lang w:eastAsia="en-US"/>
        </w:rPr>
        <w:t xml:space="preserve">, 1988. </w:t>
      </w:r>
      <w:r w:rsidR="00442D09">
        <w:rPr>
          <w:rFonts w:ascii="Times New Roman" w:eastAsiaTheme="minorHAnsi" w:hAnsi="Times New Roman" w:cs="Times New Roman"/>
          <w:color w:val="000000" w:themeColor="text1"/>
          <w:sz w:val="28"/>
          <w:szCs w:val="28"/>
          <w:lang w:eastAsia="en-US"/>
        </w:rPr>
        <w:t>–</w:t>
      </w:r>
      <w:r w:rsidRPr="000C34D0">
        <w:rPr>
          <w:rFonts w:ascii="Times New Roman" w:eastAsiaTheme="minorHAnsi" w:hAnsi="Times New Roman" w:cs="Times New Roman"/>
          <w:color w:val="000000" w:themeColor="text1"/>
          <w:sz w:val="28"/>
          <w:szCs w:val="28"/>
          <w:lang w:eastAsia="en-US"/>
        </w:rPr>
        <w:t xml:space="preserve"> P. 3–22.</w:t>
      </w:r>
    </w:p>
    <w:p w:rsidR="00667A6E" w:rsidRPr="000C34D0" w:rsidRDefault="00667A6E" w:rsidP="00ED5820">
      <w:pPr>
        <w:pStyle w:val="a3"/>
        <w:widowControl w:val="0"/>
        <w:numPr>
          <w:ilvl w:val="0"/>
          <w:numId w:val="28"/>
        </w:numPr>
        <w:tabs>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val="en-US" w:eastAsia="en-US"/>
        </w:rPr>
      </w:pPr>
      <w:proofErr w:type="spellStart"/>
      <w:r w:rsidRPr="000C34D0">
        <w:rPr>
          <w:rFonts w:ascii="Times New Roman" w:eastAsiaTheme="minorHAnsi" w:hAnsi="Times New Roman" w:cs="Times New Roman"/>
          <w:color w:val="000000" w:themeColor="text1"/>
          <w:sz w:val="28"/>
          <w:szCs w:val="28"/>
          <w:lang w:val="en-US" w:eastAsia="en-US"/>
        </w:rPr>
        <w:lastRenderedPageBreak/>
        <w:t>Fligstein</w:t>
      </w:r>
      <w:proofErr w:type="spellEnd"/>
      <w:r w:rsidRPr="000C34D0">
        <w:rPr>
          <w:rFonts w:ascii="Times New Roman" w:eastAsiaTheme="minorHAnsi" w:hAnsi="Times New Roman" w:cs="Times New Roman"/>
          <w:color w:val="000000" w:themeColor="text1"/>
          <w:sz w:val="28"/>
          <w:szCs w:val="28"/>
          <w:lang w:val="en-US" w:eastAsia="en-US"/>
        </w:rPr>
        <w:t xml:space="preserve"> N. Social skill and institutional theory //American Behavioral Scientist. – 1997. </w:t>
      </w:r>
      <w:r w:rsidR="00442D09">
        <w:rPr>
          <w:rFonts w:ascii="Times New Roman" w:eastAsiaTheme="minorHAnsi" w:hAnsi="Times New Roman" w:cs="Times New Roman"/>
          <w:color w:val="000000" w:themeColor="text1"/>
          <w:sz w:val="28"/>
          <w:szCs w:val="28"/>
          <w:lang w:val="en-US" w:eastAsia="en-US"/>
        </w:rPr>
        <w:t>–</w:t>
      </w:r>
      <w:r w:rsidRPr="000C34D0">
        <w:rPr>
          <w:rFonts w:ascii="Times New Roman" w:eastAsiaTheme="minorHAnsi" w:hAnsi="Times New Roman" w:cs="Times New Roman"/>
          <w:color w:val="000000" w:themeColor="text1"/>
          <w:sz w:val="28"/>
          <w:szCs w:val="28"/>
          <w:lang w:val="en-US" w:eastAsia="en-US"/>
        </w:rPr>
        <w:t xml:space="preserve"> № 40. – </w:t>
      </w:r>
      <w:r w:rsidRPr="000C34D0">
        <w:rPr>
          <w:rFonts w:ascii="Times New Roman" w:eastAsiaTheme="minorHAnsi" w:hAnsi="Times New Roman" w:cs="Times New Roman"/>
          <w:color w:val="000000" w:themeColor="text1"/>
          <w:sz w:val="28"/>
          <w:szCs w:val="28"/>
          <w:lang w:eastAsia="en-US"/>
        </w:rPr>
        <w:t>Р</w:t>
      </w:r>
      <w:r w:rsidRPr="000C34D0">
        <w:rPr>
          <w:rFonts w:ascii="Times New Roman" w:eastAsiaTheme="minorHAnsi" w:hAnsi="Times New Roman" w:cs="Times New Roman"/>
          <w:color w:val="000000" w:themeColor="text1"/>
          <w:sz w:val="28"/>
          <w:szCs w:val="28"/>
          <w:lang w:val="en-US" w:eastAsia="en-US"/>
        </w:rPr>
        <w:t xml:space="preserve">.397–405. </w:t>
      </w:r>
    </w:p>
    <w:p w:rsidR="00667A6E" w:rsidRPr="000C34D0" w:rsidRDefault="00667A6E" w:rsidP="001D7B79">
      <w:pPr>
        <w:pStyle w:val="a3"/>
        <w:numPr>
          <w:ilvl w:val="0"/>
          <w:numId w:val="28"/>
        </w:numPr>
        <w:tabs>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eastAsia="en-US"/>
        </w:rPr>
      </w:pPr>
      <w:proofErr w:type="spellStart"/>
      <w:r w:rsidRPr="000C34D0">
        <w:rPr>
          <w:rFonts w:ascii="Times New Roman" w:eastAsiaTheme="minorHAnsi" w:hAnsi="Times New Roman" w:cs="Times New Roman"/>
          <w:color w:val="000000" w:themeColor="text1"/>
          <w:sz w:val="28"/>
          <w:szCs w:val="28"/>
          <w:lang w:eastAsia="en-US"/>
        </w:rPr>
        <w:t>Вудкок</w:t>
      </w:r>
      <w:proofErr w:type="spellEnd"/>
      <w:r w:rsidRPr="000C34D0">
        <w:rPr>
          <w:rFonts w:ascii="Times New Roman" w:eastAsiaTheme="minorHAnsi" w:hAnsi="Times New Roman" w:cs="Times New Roman"/>
          <w:color w:val="000000" w:themeColor="text1"/>
          <w:sz w:val="28"/>
          <w:szCs w:val="28"/>
          <w:lang w:eastAsia="en-US"/>
        </w:rPr>
        <w:t xml:space="preserve"> М., </w:t>
      </w:r>
      <w:proofErr w:type="spellStart"/>
      <w:r w:rsidRPr="000C34D0">
        <w:rPr>
          <w:rFonts w:ascii="Times New Roman" w:eastAsiaTheme="minorHAnsi" w:hAnsi="Times New Roman" w:cs="Times New Roman"/>
          <w:color w:val="000000" w:themeColor="text1"/>
          <w:sz w:val="28"/>
          <w:szCs w:val="28"/>
          <w:lang w:eastAsia="en-US"/>
        </w:rPr>
        <w:t>Фрэнсис</w:t>
      </w:r>
      <w:proofErr w:type="spellEnd"/>
      <w:r w:rsidRPr="000C34D0">
        <w:rPr>
          <w:rFonts w:ascii="Times New Roman" w:eastAsiaTheme="minorHAnsi" w:hAnsi="Times New Roman" w:cs="Times New Roman"/>
          <w:color w:val="000000" w:themeColor="text1"/>
          <w:sz w:val="28"/>
          <w:szCs w:val="28"/>
          <w:lang w:eastAsia="en-US"/>
        </w:rPr>
        <w:t xml:space="preserve"> Д. Раскрепощенный менеджер. </w:t>
      </w:r>
      <w:proofErr w:type="gramStart"/>
      <w:r w:rsidR="00442D09">
        <w:rPr>
          <w:rFonts w:ascii="Times New Roman" w:eastAsiaTheme="minorHAnsi" w:hAnsi="Times New Roman" w:cs="Times New Roman"/>
          <w:color w:val="000000" w:themeColor="text1"/>
          <w:sz w:val="28"/>
          <w:szCs w:val="28"/>
          <w:lang w:eastAsia="en-US"/>
        </w:rPr>
        <w:t>–</w:t>
      </w:r>
      <w:r w:rsidRPr="000C34D0">
        <w:rPr>
          <w:rFonts w:ascii="Times New Roman" w:eastAsiaTheme="minorHAnsi" w:hAnsi="Times New Roman" w:cs="Times New Roman"/>
          <w:color w:val="000000" w:themeColor="text1"/>
          <w:sz w:val="28"/>
          <w:szCs w:val="28"/>
          <w:lang w:eastAsia="en-US"/>
        </w:rPr>
        <w:t>М</w:t>
      </w:r>
      <w:proofErr w:type="gramEnd"/>
      <w:r w:rsidRPr="000C34D0">
        <w:rPr>
          <w:rFonts w:ascii="Times New Roman" w:eastAsiaTheme="minorHAnsi" w:hAnsi="Times New Roman" w:cs="Times New Roman"/>
          <w:color w:val="000000" w:themeColor="text1"/>
          <w:sz w:val="28"/>
          <w:szCs w:val="28"/>
          <w:lang w:eastAsia="en-US"/>
        </w:rPr>
        <w:t>.: Дело, 1991.</w:t>
      </w:r>
      <w:r w:rsidR="00ED5820">
        <w:rPr>
          <w:rFonts w:ascii="Times New Roman" w:eastAsiaTheme="minorHAnsi" w:hAnsi="Times New Roman" w:cs="Times New Roman"/>
          <w:color w:val="000000" w:themeColor="text1"/>
          <w:sz w:val="28"/>
          <w:szCs w:val="28"/>
          <w:lang w:eastAsia="en-US"/>
        </w:rPr>
        <w:t xml:space="preserve"> </w:t>
      </w:r>
      <w:r w:rsidR="00442D09">
        <w:rPr>
          <w:rFonts w:ascii="Times New Roman" w:eastAsiaTheme="minorHAnsi" w:hAnsi="Times New Roman" w:cs="Times New Roman"/>
          <w:color w:val="000000" w:themeColor="text1"/>
          <w:sz w:val="28"/>
          <w:szCs w:val="28"/>
          <w:lang w:eastAsia="en-US"/>
        </w:rPr>
        <w:t>–</w:t>
      </w:r>
      <w:r w:rsidRPr="000C34D0">
        <w:rPr>
          <w:rFonts w:ascii="Times New Roman" w:eastAsiaTheme="minorHAnsi" w:hAnsi="Times New Roman" w:cs="Times New Roman"/>
          <w:color w:val="000000" w:themeColor="text1"/>
          <w:sz w:val="28"/>
          <w:szCs w:val="28"/>
          <w:lang w:eastAsia="en-US"/>
        </w:rPr>
        <w:t>320</w:t>
      </w:r>
      <w:r w:rsidR="00ED5820">
        <w:rPr>
          <w:rFonts w:ascii="Times New Roman" w:eastAsiaTheme="minorHAnsi" w:hAnsi="Times New Roman" w:cs="Times New Roman"/>
          <w:color w:val="000000" w:themeColor="text1"/>
          <w:sz w:val="28"/>
          <w:szCs w:val="28"/>
          <w:lang w:eastAsia="en-US"/>
        </w:rPr>
        <w:t xml:space="preserve"> </w:t>
      </w:r>
      <w:r w:rsidRPr="000C34D0">
        <w:rPr>
          <w:rFonts w:ascii="Times New Roman" w:eastAsiaTheme="minorHAnsi" w:hAnsi="Times New Roman" w:cs="Times New Roman"/>
          <w:color w:val="000000" w:themeColor="text1"/>
          <w:sz w:val="28"/>
          <w:szCs w:val="28"/>
          <w:lang w:eastAsia="en-US"/>
        </w:rPr>
        <w:t>с.</w:t>
      </w:r>
    </w:p>
    <w:p w:rsidR="00667A6E" w:rsidRPr="000C34D0" w:rsidRDefault="00667A6E" w:rsidP="001D7B79">
      <w:pPr>
        <w:pStyle w:val="a3"/>
        <w:numPr>
          <w:ilvl w:val="0"/>
          <w:numId w:val="28"/>
        </w:numPr>
        <w:tabs>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eastAsia="en-US"/>
        </w:rPr>
      </w:pPr>
      <w:proofErr w:type="spellStart"/>
      <w:r w:rsidRPr="000C34D0">
        <w:rPr>
          <w:rFonts w:ascii="Times New Roman" w:eastAsiaTheme="minorHAnsi" w:hAnsi="Times New Roman" w:cs="Times New Roman"/>
          <w:color w:val="000000" w:themeColor="text1"/>
          <w:sz w:val="28"/>
          <w:szCs w:val="28"/>
          <w:lang w:eastAsia="en-US"/>
        </w:rPr>
        <w:t>Коулман</w:t>
      </w:r>
      <w:proofErr w:type="spellEnd"/>
      <w:r w:rsidR="00ED5820" w:rsidRPr="00ED5820">
        <w:rPr>
          <w:rFonts w:ascii="Times New Roman" w:eastAsiaTheme="minorHAnsi" w:hAnsi="Times New Roman" w:cs="Times New Roman"/>
          <w:color w:val="000000" w:themeColor="text1"/>
          <w:sz w:val="28"/>
          <w:szCs w:val="28"/>
          <w:lang w:eastAsia="en-US"/>
        </w:rPr>
        <w:t xml:space="preserve"> </w:t>
      </w:r>
      <w:r w:rsidR="00ED5820" w:rsidRPr="000C34D0">
        <w:rPr>
          <w:rFonts w:ascii="Times New Roman" w:eastAsiaTheme="minorHAnsi" w:hAnsi="Times New Roman" w:cs="Times New Roman"/>
          <w:color w:val="000000" w:themeColor="text1"/>
          <w:sz w:val="28"/>
          <w:szCs w:val="28"/>
          <w:lang w:eastAsia="en-US"/>
        </w:rPr>
        <w:t>Дж.</w:t>
      </w:r>
      <w:r w:rsidRPr="000C34D0">
        <w:rPr>
          <w:rFonts w:ascii="Times New Roman" w:eastAsiaTheme="minorHAnsi" w:hAnsi="Times New Roman" w:cs="Times New Roman"/>
          <w:color w:val="000000" w:themeColor="text1"/>
          <w:sz w:val="28"/>
          <w:szCs w:val="28"/>
          <w:lang w:eastAsia="en-US"/>
        </w:rPr>
        <w:t xml:space="preserve"> Социальный капитал в формировании человеческого капитала. Экономическая социология. </w:t>
      </w:r>
      <w:r w:rsidR="00170200" w:rsidRPr="000C34D0">
        <w:rPr>
          <w:rFonts w:ascii="Times New Roman" w:eastAsiaTheme="minorHAnsi" w:hAnsi="Times New Roman" w:cs="Times New Roman"/>
          <w:color w:val="000000" w:themeColor="text1"/>
          <w:sz w:val="28"/>
          <w:szCs w:val="28"/>
          <w:lang w:eastAsia="en-US"/>
        </w:rPr>
        <w:t>– 2001</w:t>
      </w:r>
      <w:r w:rsidR="00170200">
        <w:rPr>
          <w:rFonts w:ascii="Times New Roman" w:eastAsiaTheme="minorHAnsi" w:hAnsi="Times New Roman" w:cs="Times New Roman"/>
          <w:color w:val="000000" w:themeColor="text1"/>
          <w:sz w:val="28"/>
          <w:szCs w:val="28"/>
          <w:lang w:eastAsia="en-US"/>
        </w:rPr>
        <w:t xml:space="preserve">. – </w:t>
      </w:r>
      <w:r w:rsidRPr="000C34D0">
        <w:rPr>
          <w:rFonts w:ascii="Times New Roman" w:eastAsiaTheme="minorHAnsi" w:hAnsi="Times New Roman" w:cs="Times New Roman"/>
          <w:color w:val="000000" w:themeColor="text1"/>
          <w:sz w:val="28"/>
          <w:szCs w:val="28"/>
          <w:lang w:eastAsia="en-US"/>
        </w:rPr>
        <w:t>Т.2. – №1. //www.ecsoc.msses/</w:t>
      </w:r>
      <w:proofErr w:type="spellStart"/>
      <w:r w:rsidRPr="000C34D0">
        <w:rPr>
          <w:rFonts w:ascii="Times New Roman" w:eastAsiaTheme="minorHAnsi" w:hAnsi="Times New Roman" w:cs="Times New Roman"/>
          <w:color w:val="000000" w:themeColor="text1"/>
          <w:sz w:val="28"/>
          <w:szCs w:val="28"/>
          <w:lang w:eastAsia="en-US"/>
        </w:rPr>
        <w:t>ru</w:t>
      </w:r>
      <w:proofErr w:type="spellEnd"/>
      <w:r w:rsidR="00170200">
        <w:rPr>
          <w:rFonts w:ascii="Times New Roman" w:eastAsiaTheme="minorHAnsi" w:hAnsi="Times New Roman" w:cs="Times New Roman"/>
          <w:color w:val="000000" w:themeColor="text1"/>
          <w:sz w:val="28"/>
          <w:szCs w:val="28"/>
          <w:lang w:eastAsia="en-US"/>
        </w:rPr>
        <w:t>. 29.03.2018.</w:t>
      </w:r>
    </w:p>
    <w:p w:rsidR="00667A6E" w:rsidRPr="000C34D0" w:rsidRDefault="00667A6E" w:rsidP="001D7B79">
      <w:pPr>
        <w:pStyle w:val="a3"/>
        <w:numPr>
          <w:ilvl w:val="0"/>
          <w:numId w:val="28"/>
        </w:numPr>
        <w:tabs>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eastAsia="en-US"/>
        </w:rPr>
      </w:pPr>
      <w:proofErr w:type="spellStart"/>
      <w:r w:rsidRPr="000C34D0">
        <w:rPr>
          <w:rFonts w:ascii="Times New Roman" w:eastAsiaTheme="minorHAnsi" w:hAnsi="Times New Roman" w:cs="Times New Roman"/>
          <w:color w:val="000000" w:themeColor="text1"/>
          <w:sz w:val="28"/>
          <w:szCs w:val="28"/>
          <w:lang w:eastAsia="en-US"/>
        </w:rPr>
        <w:t>Течман</w:t>
      </w:r>
      <w:proofErr w:type="spellEnd"/>
      <w:proofErr w:type="gramStart"/>
      <w:r w:rsidR="00170200" w:rsidRPr="00170200">
        <w:rPr>
          <w:rFonts w:ascii="Times New Roman" w:eastAsiaTheme="minorHAnsi" w:hAnsi="Times New Roman" w:cs="Times New Roman"/>
          <w:color w:val="000000" w:themeColor="text1"/>
          <w:sz w:val="28"/>
          <w:szCs w:val="28"/>
          <w:lang w:eastAsia="en-US"/>
        </w:rPr>
        <w:t xml:space="preserve"> </w:t>
      </w:r>
      <w:r w:rsidR="00170200" w:rsidRPr="000C34D0">
        <w:rPr>
          <w:rFonts w:ascii="Times New Roman" w:eastAsiaTheme="minorHAnsi" w:hAnsi="Times New Roman" w:cs="Times New Roman"/>
          <w:color w:val="000000" w:themeColor="text1"/>
          <w:sz w:val="28"/>
          <w:szCs w:val="28"/>
          <w:lang w:eastAsia="en-US"/>
        </w:rPr>
        <w:t>Д</w:t>
      </w:r>
      <w:proofErr w:type="gramEnd"/>
      <w:r w:rsidR="00170200" w:rsidRPr="000C34D0">
        <w:rPr>
          <w:rFonts w:ascii="Times New Roman" w:eastAsiaTheme="minorHAnsi" w:hAnsi="Times New Roman" w:cs="Times New Roman"/>
          <w:color w:val="000000" w:themeColor="text1"/>
          <w:sz w:val="28"/>
          <w:szCs w:val="28"/>
          <w:lang w:eastAsia="en-US"/>
        </w:rPr>
        <w:t>ж.</w:t>
      </w:r>
      <w:r w:rsidRPr="000C34D0">
        <w:rPr>
          <w:rFonts w:ascii="Times New Roman" w:eastAsiaTheme="minorHAnsi" w:hAnsi="Times New Roman" w:cs="Times New Roman"/>
          <w:color w:val="000000" w:themeColor="text1"/>
          <w:sz w:val="28"/>
          <w:szCs w:val="28"/>
          <w:lang w:eastAsia="en-US"/>
        </w:rPr>
        <w:t xml:space="preserve">, </w:t>
      </w:r>
      <w:proofErr w:type="spellStart"/>
      <w:r w:rsidRPr="000C34D0">
        <w:rPr>
          <w:rFonts w:ascii="Times New Roman" w:eastAsiaTheme="minorHAnsi" w:hAnsi="Times New Roman" w:cs="Times New Roman"/>
          <w:color w:val="000000" w:themeColor="text1"/>
          <w:sz w:val="28"/>
          <w:szCs w:val="28"/>
          <w:lang w:eastAsia="en-US"/>
        </w:rPr>
        <w:t>Карвер</w:t>
      </w:r>
      <w:proofErr w:type="spellEnd"/>
      <w:r w:rsidR="00170200" w:rsidRPr="00170200">
        <w:rPr>
          <w:rFonts w:ascii="Times New Roman" w:eastAsiaTheme="minorHAnsi" w:hAnsi="Times New Roman" w:cs="Times New Roman"/>
          <w:color w:val="000000" w:themeColor="text1"/>
          <w:sz w:val="28"/>
          <w:szCs w:val="28"/>
          <w:lang w:eastAsia="en-US"/>
        </w:rPr>
        <w:t xml:space="preserve"> </w:t>
      </w:r>
      <w:r w:rsidR="00170200" w:rsidRPr="000C34D0">
        <w:rPr>
          <w:rFonts w:ascii="Times New Roman" w:eastAsiaTheme="minorHAnsi" w:hAnsi="Times New Roman" w:cs="Times New Roman"/>
          <w:color w:val="000000" w:themeColor="text1"/>
          <w:sz w:val="28"/>
          <w:szCs w:val="28"/>
          <w:lang w:eastAsia="en-US"/>
        </w:rPr>
        <w:t>К.</w:t>
      </w:r>
      <w:r w:rsidRPr="000C34D0">
        <w:rPr>
          <w:rFonts w:ascii="Times New Roman" w:eastAsiaTheme="minorHAnsi" w:hAnsi="Times New Roman" w:cs="Times New Roman"/>
          <w:color w:val="000000" w:themeColor="text1"/>
          <w:sz w:val="28"/>
          <w:szCs w:val="28"/>
          <w:lang w:eastAsia="en-US"/>
        </w:rPr>
        <w:t xml:space="preserve"> Социальный капитал в формировании человеческого капитала // www.ecsoc.msses/</w:t>
      </w:r>
      <w:proofErr w:type="spellStart"/>
      <w:r w:rsidRPr="000C34D0">
        <w:rPr>
          <w:rFonts w:ascii="Times New Roman" w:eastAsiaTheme="minorHAnsi" w:hAnsi="Times New Roman" w:cs="Times New Roman"/>
          <w:color w:val="000000" w:themeColor="text1"/>
          <w:sz w:val="28"/>
          <w:szCs w:val="28"/>
          <w:lang w:eastAsia="en-US"/>
        </w:rPr>
        <w:t>ru</w:t>
      </w:r>
      <w:proofErr w:type="spellEnd"/>
      <w:r w:rsidR="00170200">
        <w:rPr>
          <w:rFonts w:ascii="Times New Roman" w:eastAsiaTheme="minorHAnsi" w:hAnsi="Times New Roman" w:cs="Times New Roman"/>
          <w:color w:val="000000" w:themeColor="text1"/>
          <w:sz w:val="28"/>
          <w:szCs w:val="28"/>
          <w:lang w:eastAsia="en-US"/>
        </w:rPr>
        <w:t>.</w:t>
      </w:r>
      <w:r w:rsidR="00170200" w:rsidRPr="00170200">
        <w:rPr>
          <w:rFonts w:ascii="Times New Roman" w:eastAsiaTheme="minorHAnsi" w:hAnsi="Times New Roman" w:cs="Times New Roman"/>
          <w:color w:val="000000" w:themeColor="text1"/>
          <w:sz w:val="28"/>
          <w:szCs w:val="28"/>
          <w:lang w:eastAsia="en-US"/>
        </w:rPr>
        <w:t xml:space="preserve"> </w:t>
      </w:r>
      <w:r w:rsidR="00170200">
        <w:rPr>
          <w:rFonts w:ascii="Times New Roman" w:eastAsiaTheme="minorHAnsi" w:hAnsi="Times New Roman" w:cs="Times New Roman"/>
          <w:color w:val="000000" w:themeColor="text1"/>
          <w:sz w:val="28"/>
          <w:szCs w:val="28"/>
          <w:lang w:eastAsia="en-US"/>
        </w:rPr>
        <w:t>29.03.2018.</w:t>
      </w:r>
    </w:p>
    <w:p w:rsidR="00667A6E" w:rsidRPr="000C34D0" w:rsidRDefault="00667A6E" w:rsidP="001D7B79">
      <w:pPr>
        <w:pStyle w:val="a3"/>
        <w:numPr>
          <w:ilvl w:val="0"/>
          <w:numId w:val="28"/>
        </w:numPr>
        <w:tabs>
          <w:tab w:val="left" w:pos="426"/>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val="en-US" w:eastAsia="en-US"/>
        </w:rPr>
      </w:pPr>
      <w:proofErr w:type="spellStart"/>
      <w:r w:rsidRPr="000C34D0">
        <w:rPr>
          <w:rFonts w:ascii="Times New Roman" w:eastAsiaTheme="minorHAnsi" w:hAnsi="Times New Roman" w:cs="Times New Roman"/>
          <w:color w:val="000000" w:themeColor="text1"/>
          <w:sz w:val="28"/>
          <w:szCs w:val="28"/>
          <w:lang w:val="en-US" w:eastAsia="en-US"/>
        </w:rPr>
        <w:t>Nahapiet</w:t>
      </w:r>
      <w:proofErr w:type="spellEnd"/>
      <w:r w:rsidRPr="000C34D0">
        <w:rPr>
          <w:rFonts w:ascii="Times New Roman" w:eastAsiaTheme="minorHAnsi" w:hAnsi="Times New Roman" w:cs="Times New Roman"/>
          <w:color w:val="000000" w:themeColor="text1"/>
          <w:sz w:val="28"/>
          <w:szCs w:val="28"/>
          <w:lang w:val="en-US" w:eastAsia="en-US"/>
        </w:rPr>
        <w:t xml:space="preserve"> J., </w:t>
      </w:r>
      <w:proofErr w:type="spellStart"/>
      <w:r w:rsidRPr="000C34D0">
        <w:rPr>
          <w:rFonts w:ascii="Times New Roman" w:eastAsiaTheme="minorHAnsi" w:hAnsi="Times New Roman" w:cs="Times New Roman"/>
          <w:color w:val="000000" w:themeColor="text1"/>
          <w:sz w:val="28"/>
          <w:szCs w:val="28"/>
          <w:lang w:val="en-US" w:eastAsia="en-US"/>
        </w:rPr>
        <w:t>Ghoshal</w:t>
      </w:r>
      <w:proofErr w:type="spellEnd"/>
      <w:r w:rsidRPr="000C34D0">
        <w:rPr>
          <w:rFonts w:ascii="Times New Roman" w:eastAsiaTheme="minorHAnsi" w:hAnsi="Times New Roman" w:cs="Times New Roman"/>
          <w:color w:val="000000" w:themeColor="text1"/>
          <w:sz w:val="28"/>
          <w:szCs w:val="28"/>
          <w:lang w:val="en-US" w:eastAsia="en-US"/>
        </w:rPr>
        <w:t xml:space="preserve"> S. Social capital, intellectual capital, and the organizational advantage //Academy of Management Review. – 1998. </w:t>
      </w:r>
      <w:r w:rsidR="00442D09">
        <w:rPr>
          <w:rFonts w:ascii="Times New Roman" w:eastAsiaTheme="minorHAnsi" w:hAnsi="Times New Roman" w:cs="Times New Roman"/>
          <w:color w:val="000000" w:themeColor="text1"/>
          <w:sz w:val="28"/>
          <w:szCs w:val="28"/>
          <w:lang w:val="en-US" w:eastAsia="en-US"/>
        </w:rPr>
        <w:t>–</w:t>
      </w:r>
      <w:r w:rsidRPr="000C34D0">
        <w:rPr>
          <w:rFonts w:ascii="Times New Roman" w:eastAsiaTheme="minorHAnsi" w:hAnsi="Times New Roman" w:cs="Times New Roman"/>
          <w:color w:val="000000" w:themeColor="text1"/>
          <w:sz w:val="28"/>
          <w:szCs w:val="28"/>
          <w:lang w:val="en-US" w:eastAsia="en-US"/>
        </w:rPr>
        <w:t xml:space="preserve"> № 23. – </w:t>
      </w:r>
      <w:r w:rsidRPr="000C34D0">
        <w:rPr>
          <w:rFonts w:ascii="Times New Roman" w:eastAsiaTheme="minorHAnsi" w:hAnsi="Times New Roman" w:cs="Times New Roman"/>
          <w:color w:val="000000" w:themeColor="text1"/>
          <w:sz w:val="28"/>
          <w:szCs w:val="28"/>
          <w:lang w:eastAsia="en-US"/>
        </w:rPr>
        <w:t>Р</w:t>
      </w:r>
      <w:r w:rsidRPr="000C34D0">
        <w:rPr>
          <w:rFonts w:ascii="Times New Roman" w:eastAsiaTheme="minorHAnsi" w:hAnsi="Times New Roman" w:cs="Times New Roman"/>
          <w:color w:val="000000" w:themeColor="text1"/>
          <w:sz w:val="28"/>
          <w:szCs w:val="28"/>
          <w:lang w:val="en-US" w:eastAsia="en-US"/>
        </w:rPr>
        <w:t xml:space="preserve">.242–266 </w:t>
      </w:r>
    </w:p>
    <w:p w:rsidR="00667A6E" w:rsidRPr="000C34D0" w:rsidRDefault="00667A6E" w:rsidP="001D7B79">
      <w:pPr>
        <w:pStyle w:val="a3"/>
        <w:numPr>
          <w:ilvl w:val="0"/>
          <w:numId w:val="28"/>
        </w:numPr>
        <w:tabs>
          <w:tab w:val="left" w:pos="426"/>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val="en-US" w:eastAsia="en-US"/>
        </w:rPr>
      </w:pPr>
      <w:proofErr w:type="spellStart"/>
      <w:r w:rsidRPr="000C34D0">
        <w:rPr>
          <w:rFonts w:ascii="Times New Roman" w:eastAsiaTheme="minorHAnsi" w:hAnsi="Times New Roman" w:cs="Times New Roman"/>
          <w:color w:val="000000" w:themeColor="text1"/>
          <w:sz w:val="28"/>
          <w:szCs w:val="28"/>
          <w:lang w:val="en-US" w:eastAsia="en-US"/>
        </w:rPr>
        <w:t>Granovetter</w:t>
      </w:r>
      <w:proofErr w:type="spellEnd"/>
      <w:r w:rsidRPr="000C34D0">
        <w:rPr>
          <w:rFonts w:ascii="Times New Roman" w:eastAsiaTheme="minorHAnsi" w:hAnsi="Times New Roman" w:cs="Times New Roman"/>
          <w:color w:val="000000" w:themeColor="text1"/>
          <w:sz w:val="28"/>
          <w:szCs w:val="28"/>
          <w:lang w:val="en-US" w:eastAsia="en-US"/>
        </w:rPr>
        <w:t xml:space="preserve"> M. Problems of explanation in economic sociology. Networks and organizations: Structure, form and action Boston</w:t>
      </w:r>
      <w:r w:rsidR="00806C5F" w:rsidRPr="000C34D0">
        <w:rPr>
          <w:rFonts w:ascii="Times New Roman" w:eastAsiaTheme="minorHAnsi" w:hAnsi="Times New Roman" w:cs="Times New Roman"/>
          <w:color w:val="000000" w:themeColor="text1"/>
          <w:sz w:val="28"/>
          <w:szCs w:val="28"/>
          <w:lang w:val="en-US" w:eastAsia="en-US"/>
        </w:rPr>
        <w:t xml:space="preserve"> //</w:t>
      </w:r>
      <w:r w:rsidRPr="000C34D0">
        <w:rPr>
          <w:rFonts w:ascii="Times New Roman" w:eastAsiaTheme="minorHAnsi" w:hAnsi="Times New Roman" w:cs="Times New Roman"/>
          <w:color w:val="000000" w:themeColor="text1"/>
          <w:sz w:val="28"/>
          <w:szCs w:val="28"/>
          <w:lang w:val="en-US" w:eastAsia="en-US"/>
        </w:rPr>
        <w:t xml:space="preserve"> Harvard Business School Press</w:t>
      </w:r>
      <w:r w:rsidR="00806C5F" w:rsidRPr="000C34D0">
        <w:rPr>
          <w:rFonts w:ascii="Times New Roman" w:eastAsiaTheme="minorHAnsi" w:hAnsi="Times New Roman" w:cs="Times New Roman"/>
          <w:color w:val="000000" w:themeColor="text1"/>
          <w:sz w:val="28"/>
          <w:szCs w:val="28"/>
          <w:lang w:val="en-US" w:eastAsia="en-US"/>
        </w:rPr>
        <w:t xml:space="preserve">. </w:t>
      </w:r>
      <w:r w:rsidR="00442D09">
        <w:rPr>
          <w:rFonts w:ascii="Times New Roman" w:eastAsiaTheme="minorHAnsi" w:hAnsi="Times New Roman" w:cs="Times New Roman"/>
          <w:color w:val="000000" w:themeColor="text1"/>
          <w:sz w:val="28"/>
          <w:szCs w:val="28"/>
          <w:lang w:val="en-US" w:eastAsia="en-US"/>
        </w:rPr>
        <w:t>–</w:t>
      </w:r>
      <w:r w:rsidR="00806C5F" w:rsidRPr="000C34D0">
        <w:rPr>
          <w:rFonts w:ascii="Times New Roman" w:eastAsiaTheme="minorHAnsi" w:hAnsi="Times New Roman" w:cs="Times New Roman"/>
          <w:color w:val="000000" w:themeColor="text1"/>
          <w:sz w:val="28"/>
          <w:szCs w:val="28"/>
          <w:lang w:val="en-US" w:eastAsia="en-US"/>
        </w:rPr>
        <w:t xml:space="preserve"> </w:t>
      </w:r>
      <w:r w:rsidRPr="000C34D0">
        <w:rPr>
          <w:rFonts w:ascii="Times New Roman" w:eastAsiaTheme="minorHAnsi" w:hAnsi="Times New Roman" w:cs="Times New Roman"/>
          <w:color w:val="000000" w:themeColor="text1"/>
          <w:sz w:val="28"/>
          <w:szCs w:val="28"/>
          <w:lang w:val="en-US" w:eastAsia="en-US"/>
        </w:rPr>
        <w:t xml:space="preserve">1992. </w:t>
      </w:r>
      <w:r w:rsidR="00170200" w:rsidRPr="00170200">
        <w:rPr>
          <w:rFonts w:ascii="Times New Roman" w:eastAsiaTheme="minorHAnsi" w:hAnsi="Times New Roman" w:cs="Times New Roman"/>
          <w:color w:val="000000" w:themeColor="text1"/>
          <w:sz w:val="28"/>
          <w:szCs w:val="28"/>
          <w:lang w:val="en-US" w:eastAsia="en-US"/>
        </w:rPr>
        <w:t xml:space="preserve">– </w:t>
      </w:r>
      <w:r w:rsidR="00806C5F" w:rsidRPr="000C34D0">
        <w:rPr>
          <w:rFonts w:ascii="Times New Roman" w:eastAsiaTheme="minorHAnsi" w:hAnsi="Times New Roman" w:cs="Times New Roman"/>
          <w:color w:val="000000" w:themeColor="text1"/>
          <w:sz w:val="28"/>
          <w:szCs w:val="28"/>
          <w:lang w:val="en-US" w:eastAsia="en-US"/>
        </w:rPr>
        <w:t>№3.</w:t>
      </w:r>
      <w:r w:rsidRPr="000C34D0">
        <w:rPr>
          <w:rFonts w:ascii="Times New Roman" w:eastAsiaTheme="minorHAnsi" w:hAnsi="Times New Roman" w:cs="Times New Roman"/>
          <w:color w:val="000000" w:themeColor="text1"/>
          <w:sz w:val="28"/>
          <w:szCs w:val="28"/>
          <w:lang w:val="en-US" w:eastAsia="en-US"/>
        </w:rPr>
        <w:t xml:space="preserve">– </w:t>
      </w:r>
      <w:r w:rsidRPr="000C34D0">
        <w:rPr>
          <w:rFonts w:ascii="Times New Roman" w:eastAsiaTheme="minorHAnsi" w:hAnsi="Times New Roman" w:cs="Times New Roman"/>
          <w:color w:val="000000" w:themeColor="text1"/>
          <w:sz w:val="28"/>
          <w:szCs w:val="28"/>
          <w:lang w:eastAsia="en-US"/>
        </w:rPr>
        <w:t>Р</w:t>
      </w:r>
      <w:r w:rsidRPr="000C34D0">
        <w:rPr>
          <w:rFonts w:ascii="Times New Roman" w:eastAsiaTheme="minorHAnsi" w:hAnsi="Times New Roman" w:cs="Times New Roman"/>
          <w:color w:val="000000" w:themeColor="text1"/>
          <w:sz w:val="28"/>
          <w:szCs w:val="28"/>
          <w:lang w:val="en-US" w:eastAsia="en-US"/>
        </w:rPr>
        <w:t>.25</w:t>
      </w:r>
      <w:r w:rsidR="00442D09">
        <w:rPr>
          <w:rFonts w:ascii="Times New Roman" w:eastAsiaTheme="minorHAnsi" w:hAnsi="Times New Roman" w:cs="Times New Roman"/>
          <w:color w:val="000000" w:themeColor="text1"/>
          <w:sz w:val="28"/>
          <w:szCs w:val="28"/>
          <w:lang w:val="en-US" w:eastAsia="en-US"/>
        </w:rPr>
        <w:t>–</w:t>
      </w:r>
      <w:r w:rsidRPr="000C34D0">
        <w:rPr>
          <w:rFonts w:ascii="Times New Roman" w:eastAsiaTheme="minorHAnsi" w:hAnsi="Times New Roman" w:cs="Times New Roman"/>
          <w:color w:val="000000" w:themeColor="text1"/>
          <w:sz w:val="28"/>
          <w:szCs w:val="28"/>
          <w:lang w:val="en-US" w:eastAsia="en-US"/>
        </w:rPr>
        <w:t xml:space="preserve">28 </w:t>
      </w:r>
    </w:p>
    <w:p w:rsidR="00667A6E" w:rsidRPr="000C34D0" w:rsidRDefault="00667A6E" w:rsidP="001D7B79">
      <w:pPr>
        <w:pStyle w:val="a3"/>
        <w:numPr>
          <w:ilvl w:val="0"/>
          <w:numId w:val="28"/>
        </w:numPr>
        <w:tabs>
          <w:tab w:val="left" w:pos="426"/>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val="en-US" w:eastAsia="en-US"/>
        </w:rPr>
      </w:pPr>
      <w:proofErr w:type="spellStart"/>
      <w:r w:rsidRPr="000C34D0">
        <w:rPr>
          <w:rFonts w:ascii="Times New Roman" w:eastAsiaTheme="minorHAnsi" w:hAnsi="Times New Roman" w:cs="Times New Roman"/>
          <w:color w:val="000000" w:themeColor="text1"/>
          <w:sz w:val="28"/>
          <w:szCs w:val="28"/>
          <w:lang w:val="en-US" w:eastAsia="en-US"/>
        </w:rPr>
        <w:t>Portes</w:t>
      </w:r>
      <w:proofErr w:type="spellEnd"/>
      <w:r w:rsidRPr="000C34D0">
        <w:rPr>
          <w:rFonts w:ascii="Times New Roman" w:eastAsiaTheme="minorHAnsi" w:hAnsi="Times New Roman" w:cs="Times New Roman"/>
          <w:color w:val="000000" w:themeColor="text1"/>
          <w:sz w:val="28"/>
          <w:szCs w:val="28"/>
          <w:lang w:val="en-US" w:eastAsia="en-US"/>
        </w:rPr>
        <w:t xml:space="preserve"> A. Social capital: Its origins and applications in modern sociology //</w:t>
      </w:r>
      <w:r w:rsidR="00170200" w:rsidRPr="00170200">
        <w:rPr>
          <w:rFonts w:ascii="Times New Roman" w:eastAsiaTheme="minorHAnsi" w:hAnsi="Times New Roman" w:cs="Times New Roman"/>
          <w:color w:val="000000" w:themeColor="text1"/>
          <w:sz w:val="28"/>
          <w:szCs w:val="28"/>
          <w:lang w:val="en-US" w:eastAsia="en-US"/>
        </w:rPr>
        <w:t xml:space="preserve"> </w:t>
      </w:r>
      <w:r w:rsidRPr="000C34D0">
        <w:rPr>
          <w:rFonts w:ascii="Times New Roman" w:eastAsiaTheme="minorHAnsi" w:hAnsi="Times New Roman" w:cs="Times New Roman"/>
          <w:color w:val="000000" w:themeColor="text1"/>
          <w:sz w:val="28"/>
          <w:szCs w:val="28"/>
          <w:lang w:val="en-US" w:eastAsia="en-US"/>
        </w:rPr>
        <w:t xml:space="preserve">Annual Review of Sociology. – 1998. – № 24. – </w:t>
      </w:r>
      <w:r w:rsidRPr="000C34D0">
        <w:rPr>
          <w:rFonts w:ascii="Times New Roman" w:eastAsiaTheme="minorHAnsi" w:hAnsi="Times New Roman" w:cs="Times New Roman"/>
          <w:color w:val="000000" w:themeColor="text1"/>
          <w:sz w:val="28"/>
          <w:szCs w:val="28"/>
          <w:lang w:eastAsia="en-US"/>
        </w:rPr>
        <w:t>Р</w:t>
      </w:r>
      <w:r w:rsidRPr="000C34D0">
        <w:rPr>
          <w:rFonts w:ascii="Times New Roman" w:eastAsiaTheme="minorHAnsi" w:hAnsi="Times New Roman" w:cs="Times New Roman"/>
          <w:color w:val="000000" w:themeColor="text1"/>
          <w:sz w:val="28"/>
          <w:szCs w:val="28"/>
          <w:lang w:val="en-US" w:eastAsia="en-US"/>
        </w:rPr>
        <w:t xml:space="preserve">.1–24. </w:t>
      </w:r>
    </w:p>
    <w:p w:rsidR="00667A6E" w:rsidRPr="000C34D0" w:rsidRDefault="00667A6E" w:rsidP="001D7B79">
      <w:pPr>
        <w:pStyle w:val="a3"/>
        <w:numPr>
          <w:ilvl w:val="0"/>
          <w:numId w:val="28"/>
        </w:numPr>
        <w:tabs>
          <w:tab w:val="left" w:pos="426"/>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val="en-US" w:eastAsia="en-US"/>
        </w:rPr>
      </w:pPr>
      <w:r w:rsidRPr="000C34D0">
        <w:rPr>
          <w:rFonts w:ascii="Times New Roman" w:eastAsiaTheme="minorHAnsi" w:hAnsi="Times New Roman" w:cs="Times New Roman"/>
          <w:color w:val="000000" w:themeColor="text1"/>
          <w:sz w:val="28"/>
          <w:szCs w:val="28"/>
          <w:lang w:val="en-US" w:eastAsia="en-US"/>
        </w:rPr>
        <w:t>Burt R.S. The contingent value of social capital //Administrative Science Quarterly. 1997</w:t>
      </w:r>
      <w:r w:rsidRPr="00170200">
        <w:rPr>
          <w:rFonts w:ascii="Times New Roman" w:eastAsiaTheme="minorHAnsi" w:hAnsi="Times New Roman" w:cs="Times New Roman"/>
          <w:color w:val="000000" w:themeColor="text1"/>
          <w:sz w:val="28"/>
          <w:szCs w:val="28"/>
          <w:lang w:val="en-US" w:eastAsia="en-US"/>
        </w:rPr>
        <w:t xml:space="preserve">. </w:t>
      </w:r>
      <w:r w:rsidR="00442D09" w:rsidRPr="00170200">
        <w:rPr>
          <w:rFonts w:ascii="Times New Roman" w:eastAsiaTheme="minorHAnsi" w:hAnsi="Times New Roman" w:cs="Times New Roman"/>
          <w:color w:val="000000" w:themeColor="text1"/>
          <w:sz w:val="28"/>
          <w:szCs w:val="28"/>
          <w:lang w:val="en-US" w:eastAsia="en-US"/>
        </w:rPr>
        <w:t>–</w:t>
      </w:r>
      <w:r w:rsidRPr="00170200">
        <w:rPr>
          <w:rFonts w:ascii="Times New Roman" w:eastAsiaTheme="minorHAnsi" w:hAnsi="Times New Roman" w:cs="Times New Roman"/>
          <w:color w:val="000000" w:themeColor="text1"/>
          <w:sz w:val="28"/>
          <w:szCs w:val="28"/>
          <w:lang w:val="en-US" w:eastAsia="en-US"/>
        </w:rPr>
        <w:t xml:space="preserve"> №</w:t>
      </w:r>
      <w:r w:rsidRPr="000C34D0">
        <w:rPr>
          <w:rFonts w:ascii="Times New Roman" w:eastAsiaTheme="minorHAnsi" w:hAnsi="Times New Roman" w:cs="Times New Roman"/>
          <w:color w:val="000000" w:themeColor="text1"/>
          <w:sz w:val="28"/>
          <w:szCs w:val="28"/>
          <w:lang w:val="en-US" w:eastAsia="en-US"/>
        </w:rPr>
        <w:t xml:space="preserve"> 42</w:t>
      </w:r>
      <w:r w:rsidRPr="00170200">
        <w:rPr>
          <w:rFonts w:ascii="Times New Roman" w:eastAsiaTheme="minorHAnsi" w:hAnsi="Times New Roman" w:cs="Times New Roman"/>
          <w:color w:val="000000" w:themeColor="text1"/>
          <w:sz w:val="28"/>
          <w:szCs w:val="28"/>
          <w:lang w:val="en-US" w:eastAsia="en-US"/>
        </w:rPr>
        <w:t xml:space="preserve">. – </w:t>
      </w:r>
      <w:r w:rsidRPr="000C34D0">
        <w:rPr>
          <w:rFonts w:ascii="Times New Roman" w:eastAsiaTheme="minorHAnsi" w:hAnsi="Times New Roman" w:cs="Times New Roman"/>
          <w:color w:val="000000" w:themeColor="text1"/>
          <w:sz w:val="28"/>
          <w:szCs w:val="28"/>
          <w:lang w:eastAsia="en-US"/>
        </w:rPr>
        <w:t>Р</w:t>
      </w:r>
      <w:r w:rsidRPr="00170200">
        <w:rPr>
          <w:rFonts w:ascii="Times New Roman" w:eastAsiaTheme="minorHAnsi" w:hAnsi="Times New Roman" w:cs="Times New Roman"/>
          <w:color w:val="000000" w:themeColor="text1"/>
          <w:sz w:val="28"/>
          <w:szCs w:val="28"/>
          <w:lang w:val="en-US" w:eastAsia="en-US"/>
        </w:rPr>
        <w:t>.</w:t>
      </w:r>
      <w:r w:rsidRPr="000C34D0">
        <w:rPr>
          <w:rFonts w:ascii="Times New Roman" w:eastAsiaTheme="minorHAnsi" w:hAnsi="Times New Roman" w:cs="Times New Roman"/>
          <w:color w:val="000000" w:themeColor="text1"/>
          <w:sz w:val="28"/>
          <w:szCs w:val="28"/>
          <w:lang w:val="en-US" w:eastAsia="en-US"/>
        </w:rPr>
        <w:t xml:space="preserve">339–365. </w:t>
      </w:r>
    </w:p>
    <w:p w:rsidR="00667A6E" w:rsidRPr="000C34D0" w:rsidRDefault="00667A6E" w:rsidP="001D7B79">
      <w:pPr>
        <w:pStyle w:val="a3"/>
        <w:numPr>
          <w:ilvl w:val="0"/>
          <w:numId w:val="28"/>
        </w:numPr>
        <w:tabs>
          <w:tab w:val="left" w:pos="426"/>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eastAsia="en-US"/>
        </w:rPr>
      </w:pPr>
      <w:proofErr w:type="spellStart"/>
      <w:r w:rsidRPr="000C34D0">
        <w:rPr>
          <w:rFonts w:ascii="Times New Roman" w:eastAsiaTheme="minorHAnsi" w:hAnsi="Times New Roman" w:cs="Times New Roman"/>
          <w:color w:val="000000" w:themeColor="text1"/>
          <w:sz w:val="28"/>
          <w:szCs w:val="28"/>
          <w:lang w:eastAsia="en-US"/>
        </w:rPr>
        <w:t>Шлихтер</w:t>
      </w:r>
      <w:proofErr w:type="spellEnd"/>
      <w:r w:rsidRPr="000C34D0">
        <w:rPr>
          <w:rFonts w:ascii="Times New Roman" w:eastAsiaTheme="minorHAnsi" w:hAnsi="Times New Roman" w:cs="Times New Roman"/>
          <w:color w:val="000000" w:themeColor="text1"/>
          <w:sz w:val="28"/>
          <w:szCs w:val="28"/>
          <w:lang w:eastAsia="en-US"/>
        </w:rPr>
        <w:t xml:space="preserve"> А. Общественные блага в США: распределение и финансирование</w:t>
      </w:r>
      <w:r w:rsidR="00672F22">
        <w:rPr>
          <w:rFonts w:ascii="Times New Roman" w:eastAsiaTheme="minorHAnsi" w:hAnsi="Times New Roman" w:cs="Times New Roman"/>
          <w:color w:val="000000" w:themeColor="text1"/>
          <w:sz w:val="28"/>
          <w:szCs w:val="28"/>
          <w:lang w:eastAsia="en-US"/>
        </w:rPr>
        <w:t xml:space="preserve"> </w:t>
      </w:r>
      <w:r w:rsidRPr="000C34D0">
        <w:rPr>
          <w:rFonts w:ascii="Times New Roman" w:eastAsiaTheme="minorHAnsi" w:hAnsi="Times New Roman" w:cs="Times New Roman"/>
          <w:color w:val="000000" w:themeColor="text1"/>
          <w:sz w:val="28"/>
          <w:szCs w:val="28"/>
          <w:lang w:eastAsia="en-US"/>
        </w:rPr>
        <w:t>//</w:t>
      </w:r>
      <w:r w:rsidR="00672F22">
        <w:rPr>
          <w:rFonts w:ascii="Times New Roman" w:eastAsiaTheme="minorHAnsi" w:hAnsi="Times New Roman" w:cs="Times New Roman"/>
          <w:color w:val="000000" w:themeColor="text1"/>
          <w:sz w:val="28"/>
          <w:szCs w:val="28"/>
          <w:lang w:eastAsia="en-US"/>
        </w:rPr>
        <w:t xml:space="preserve"> </w:t>
      </w:r>
      <w:r w:rsidRPr="000C34D0">
        <w:rPr>
          <w:rFonts w:ascii="Times New Roman" w:eastAsiaTheme="minorHAnsi" w:hAnsi="Times New Roman" w:cs="Times New Roman"/>
          <w:color w:val="000000" w:themeColor="text1"/>
          <w:sz w:val="28"/>
          <w:szCs w:val="28"/>
          <w:lang w:eastAsia="en-US"/>
        </w:rPr>
        <w:t xml:space="preserve">МЭ и МО. – 2014. </w:t>
      </w:r>
      <w:r w:rsidR="00442D09">
        <w:rPr>
          <w:rFonts w:ascii="Times New Roman" w:eastAsiaTheme="minorHAnsi" w:hAnsi="Times New Roman" w:cs="Times New Roman"/>
          <w:color w:val="000000" w:themeColor="text1"/>
          <w:sz w:val="28"/>
          <w:szCs w:val="28"/>
          <w:lang w:eastAsia="en-US"/>
        </w:rPr>
        <w:t>–</w:t>
      </w:r>
      <w:r w:rsidRPr="000C34D0">
        <w:rPr>
          <w:rFonts w:ascii="Times New Roman" w:eastAsiaTheme="minorHAnsi" w:hAnsi="Times New Roman" w:cs="Times New Roman"/>
          <w:color w:val="000000" w:themeColor="text1"/>
          <w:sz w:val="28"/>
          <w:szCs w:val="28"/>
          <w:lang w:eastAsia="en-US"/>
        </w:rPr>
        <w:t xml:space="preserve"> №5. – С.42</w:t>
      </w:r>
      <w:r w:rsidR="00442D09">
        <w:rPr>
          <w:rFonts w:ascii="Times New Roman" w:eastAsiaTheme="minorHAnsi" w:hAnsi="Times New Roman" w:cs="Times New Roman"/>
          <w:color w:val="000000" w:themeColor="text1"/>
          <w:sz w:val="28"/>
          <w:szCs w:val="28"/>
          <w:lang w:eastAsia="en-US"/>
        </w:rPr>
        <w:t>–</w:t>
      </w:r>
      <w:r w:rsidRPr="000C34D0">
        <w:rPr>
          <w:rFonts w:ascii="Times New Roman" w:eastAsiaTheme="minorHAnsi" w:hAnsi="Times New Roman" w:cs="Times New Roman"/>
          <w:color w:val="000000" w:themeColor="text1"/>
          <w:sz w:val="28"/>
          <w:szCs w:val="28"/>
          <w:lang w:eastAsia="en-US"/>
        </w:rPr>
        <w:t>52.</w:t>
      </w:r>
    </w:p>
    <w:p w:rsidR="00667A6E" w:rsidRPr="00672F22" w:rsidRDefault="00353AE5" w:rsidP="001D7B79">
      <w:pPr>
        <w:pStyle w:val="a3"/>
        <w:numPr>
          <w:ilvl w:val="0"/>
          <w:numId w:val="28"/>
        </w:numPr>
        <w:tabs>
          <w:tab w:val="left" w:pos="426"/>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val="en-US" w:eastAsia="en-US"/>
        </w:rPr>
      </w:pPr>
      <w:r>
        <w:rPr>
          <w:rFonts w:ascii="Times New Roman" w:eastAsiaTheme="minorHAnsi" w:hAnsi="Times New Roman" w:cs="Times New Roman"/>
          <w:color w:val="000000" w:themeColor="text1"/>
          <w:sz w:val="28"/>
          <w:szCs w:val="28"/>
          <w:lang w:eastAsia="en-US"/>
        </w:rPr>
        <w:t>Информационный</w:t>
      </w:r>
      <w:r w:rsidRPr="00353AE5">
        <w:rPr>
          <w:rFonts w:ascii="Times New Roman" w:eastAsiaTheme="minorHAnsi" w:hAnsi="Times New Roman" w:cs="Times New Roman"/>
          <w:color w:val="000000" w:themeColor="text1"/>
          <w:sz w:val="28"/>
          <w:szCs w:val="28"/>
          <w:lang w:val="en-US" w:eastAsia="en-US"/>
        </w:rPr>
        <w:t xml:space="preserve"> </w:t>
      </w:r>
      <w:r>
        <w:rPr>
          <w:rFonts w:ascii="Times New Roman" w:eastAsiaTheme="minorHAnsi" w:hAnsi="Times New Roman" w:cs="Times New Roman"/>
          <w:color w:val="000000" w:themeColor="text1"/>
          <w:sz w:val="28"/>
          <w:szCs w:val="28"/>
          <w:lang w:eastAsia="en-US"/>
        </w:rPr>
        <w:t>сайт</w:t>
      </w:r>
      <w:r w:rsidRPr="00353AE5">
        <w:rPr>
          <w:rFonts w:ascii="Times New Roman" w:eastAsiaTheme="minorHAnsi" w:hAnsi="Times New Roman" w:cs="Times New Roman"/>
          <w:color w:val="000000" w:themeColor="text1"/>
          <w:sz w:val="28"/>
          <w:szCs w:val="28"/>
          <w:lang w:val="en-US" w:eastAsia="en-US"/>
        </w:rPr>
        <w:t xml:space="preserve"> </w:t>
      </w:r>
      <w:r>
        <w:rPr>
          <w:rFonts w:ascii="Times New Roman" w:eastAsiaTheme="minorHAnsi" w:hAnsi="Times New Roman" w:cs="Times New Roman"/>
          <w:color w:val="000000" w:themeColor="text1"/>
          <w:sz w:val="28"/>
          <w:szCs w:val="28"/>
          <w:lang w:val="en-US" w:eastAsia="en-US"/>
        </w:rPr>
        <w:t xml:space="preserve">Public Broadcast service. </w:t>
      </w:r>
      <w:r w:rsidR="00667A6E" w:rsidRPr="000C34D0">
        <w:rPr>
          <w:rFonts w:ascii="Times New Roman" w:eastAsiaTheme="minorHAnsi" w:hAnsi="Times New Roman" w:cs="Times New Roman"/>
          <w:color w:val="000000" w:themeColor="text1"/>
          <w:sz w:val="28"/>
          <w:szCs w:val="28"/>
          <w:lang w:val="en-US" w:eastAsia="en-US"/>
        </w:rPr>
        <w:t>The</w:t>
      </w:r>
      <w:r w:rsidR="002F3931" w:rsidRPr="00672F22">
        <w:rPr>
          <w:rFonts w:ascii="Times New Roman" w:eastAsiaTheme="minorHAnsi" w:hAnsi="Times New Roman" w:cs="Times New Roman"/>
          <w:color w:val="000000" w:themeColor="text1"/>
          <w:sz w:val="28"/>
          <w:szCs w:val="28"/>
          <w:lang w:val="en-US" w:eastAsia="en-US"/>
        </w:rPr>
        <w:t xml:space="preserve"> </w:t>
      </w:r>
      <w:r w:rsidR="00667A6E" w:rsidRPr="000C34D0">
        <w:rPr>
          <w:rFonts w:ascii="Times New Roman" w:eastAsiaTheme="minorHAnsi" w:hAnsi="Times New Roman" w:cs="Times New Roman"/>
          <w:color w:val="000000" w:themeColor="text1"/>
          <w:sz w:val="28"/>
          <w:szCs w:val="28"/>
          <w:lang w:val="en-US" w:eastAsia="en-US"/>
        </w:rPr>
        <w:t>great</w:t>
      </w:r>
      <w:r w:rsidR="002F3931" w:rsidRPr="00672F22">
        <w:rPr>
          <w:rFonts w:ascii="Times New Roman" w:eastAsiaTheme="minorHAnsi" w:hAnsi="Times New Roman" w:cs="Times New Roman"/>
          <w:color w:val="000000" w:themeColor="text1"/>
          <w:sz w:val="28"/>
          <w:szCs w:val="28"/>
          <w:lang w:val="en-US" w:eastAsia="en-US"/>
        </w:rPr>
        <w:t xml:space="preserve"> </w:t>
      </w:r>
      <w:r w:rsidR="00667A6E" w:rsidRPr="000C34D0">
        <w:rPr>
          <w:rFonts w:ascii="Times New Roman" w:eastAsiaTheme="minorHAnsi" w:hAnsi="Times New Roman" w:cs="Times New Roman"/>
          <w:color w:val="000000" w:themeColor="text1"/>
          <w:sz w:val="28"/>
          <w:szCs w:val="28"/>
          <w:lang w:val="en-US" w:eastAsia="en-US"/>
        </w:rPr>
        <w:t>society</w:t>
      </w:r>
      <w:r w:rsidR="00667A6E" w:rsidRPr="00672F22">
        <w:rPr>
          <w:rFonts w:ascii="Times New Roman" w:eastAsiaTheme="minorHAnsi" w:hAnsi="Times New Roman" w:cs="Times New Roman"/>
          <w:color w:val="000000" w:themeColor="text1"/>
          <w:sz w:val="28"/>
          <w:szCs w:val="28"/>
          <w:lang w:val="en-US" w:eastAsia="en-US"/>
        </w:rPr>
        <w:t xml:space="preserve"> // </w:t>
      </w:r>
      <w:r w:rsidR="00806C5F" w:rsidRPr="000C34D0">
        <w:rPr>
          <w:rFonts w:ascii="Times New Roman" w:eastAsiaTheme="minorHAnsi" w:hAnsi="Times New Roman" w:cs="Times New Roman"/>
          <w:sz w:val="28"/>
          <w:szCs w:val="28"/>
          <w:lang w:val="en-US" w:eastAsia="en-US"/>
        </w:rPr>
        <w:t>www</w:t>
      </w:r>
      <w:r w:rsidR="00806C5F" w:rsidRPr="00672F22">
        <w:rPr>
          <w:rFonts w:ascii="Times New Roman" w:eastAsiaTheme="minorHAnsi" w:hAnsi="Times New Roman" w:cs="Times New Roman"/>
          <w:sz w:val="28"/>
          <w:szCs w:val="28"/>
          <w:lang w:val="en-US" w:eastAsia="en-US"/>
        </w:rPr>
        <w:t>.</w:t>
      </w:r>
      <w:r w:rsidR="00806C5F" w:rsidRPr="000C34D0">
        <w:rPr>
          <w:rFonts w:ascii="Times New Roman" w:eastAsiaTheme="minorHAnsi" w:hAnsi="Times New Roman" w:cs="Times New Roman"/>
          <w:sz w:val="28"/>
          <w:szCs w:val="28"/>
          <w:lang w:val="en-US" w:eastAsia="en-US"/>
        </w:rPr>
        <w:t>pbs</w:t>
      </w:r>
      <w:r w:rsidR="00806C5F" w:rsidRPr="00672F22">
        <w:rPr>
          <w:rFonts w:ascii="Times New Roman" w:eastAsiaTheme="minorHAnsi" w:hAnsi="Times New Roman" w:cs="Times New Roman"/>
          <w:sz w:val="28"/>
          <w:szCs w:val="28"/>
          <w:lang w:val="en-US" w:eastAsia="en-US"/>
        </w:rPr>
        <w:t>.</w:t>
      </w:r>
      <w:r w:rsidR="00806C5F" w:rsidRPr="000C34D0">
        <w:rPr>
          <w:rFonts w:ascii="Times New Roman" w:eastAsiaTheme="minorHAnsi" w:hAnsi="Times New Roman" w:cs="Times New Roman"/>
          <w:sz w:val="28"/>
          <w:szCs w:val="28"/>
          <w:lang w:val="en-US" w:eastAsia="en-US"/>
        </w:rPr>
        <w:t>org</w:t>
      </w:r>
      <w:r w:rsidR="00672F22" w:rsidRPr="00672F22">
        <w:rPr>
          <w:rFonts w:ascii="Times New Roman" w:eastAsiaTheme="minorHAnsi" w:hAnsi="Times New Roman" w:cs="Times New Roman"/>
          <w:sz w:val="28"/>
          <w:szCs w:val="28"/>
          <w:lang w:val="en-US" w:eastAsia="en-US"/>
        </w:rPr>
        <w:t>.</w:t>
      </w:r>
      <w:r w:rsidR="00667A6E" w:rsidRPr="00672F22">
        <w:rPr>
          <w:rStyle w:val="a4"/>
          <w:rFonts w:ascii="Times New Roman" w:hAnsi="Times New Roman" w:cs="Times New Roman"/>
          <w:color w:val="000000" w:themeColor="text1"/>
          <w:sz w:val="28"/>
          <w:szCs w:val="28"/>
          <w:u w:val="none"/>
          <w:lang w:val="en-US"/>
        </w:rPr>
        <w:t xml:space="preserve"> 31.03.18</w:t>
      </w:r>
      <w:r w:rsidR="00672F22" w:rsidRPr="00672F22">
        <w:rPr>
          <w:rStyle w:val="a4"/>
          <w:rFonts w:ascii="Times New Roman" w:hAnsi="Times New Roman" w:cs="Times New Roman"/>
          <w:color w:val="000000" w:themeColor="text1"/>
          <w:sz w:val="28"/>
          <w:szCs w:val="28"/>
          <w:u w:val="none"/>
          <w:lang w:val="en-US"/>
        </w:rPr>
        <w:t>.</w:t>
      </w:r>
    </w:p>
    <w:p w:rsidR="00667A6E" w:rsidRPr="000C34D0" w:rsidRDefault="00667A6E" w:rsidP="001D7B79">
      <w:pPr>
        <w:pStyle w:val="a3"/>
        <w:widowControl w:val="0"/>
        <w:numPr>
          <w:ilvl w:val="0"/>
          <w:numId w:val="28"/>
        </w:numPr>
        <w:tabs>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eastAsia="en-US"/>
        </w:rPr>
      </w:pPr>
      <w:r w:rsidRPr="000C34D0">
        <w:rPr>
          <w:rFonts w:ascii="Times New Roman" w:eastAsiaTheme="minorHAnsi" w:hAnsi="Times New Roman" w:cs="Times New Roman"/>
          <w:color w:val="000000" w:themeColor="text1"/>
          <w:sz w:val="28"/>
          <w:szCs w:val="28"/>
        </w:rPr>
        <w:t xml:space="preserve">Фонд </w:t>
      </w:r>
      <w:proofErr w:type="spellStart"/>
      <w:r w:rsidRPr="000C34D0">
        <w:rPr>
          <w:rFonts w:ascii="Times New Roman" w:eastAsiaTheme="minorHAnsi" w:hAnsi="Times New Roman" w:cs="Times New Roman"/>
          <w:color w:val="000000" w:themeColor="text1"/>
          <w:sz w:val="28"/>
          <w:szCs w:val="28"/>
        </w:rPr>
        <w:t>Кауффмана</w:t>
      </w:r>
      <w:proofErr w:type="spellEnd"/>
      <w:r w:rsidR="00353AE5" w:rsidRPr="00353AE5">
        <w:rPr>
          <w:rFonts w:ascii="Times New Roman" w:eastAsiaTheme="minorHAnsi" w:hAnsi="Times New Roman" w:cs="Times New Roman"/>
          <w:color w:val="000000" w:themeColor="text1"/>
          <w:sz w:val="28"/>
          <w:szCs w:val="28"/>
        </w:rPr>
        <w:t xml:space="preserve"> </w:t>
      </w:r>
      <w:r w:rsidRPr="000C34D0">
        <w:rPr>
          <w:rFonts w:ascii="Times New Roman" w:eastAsiaTheme="minorHAnsi" w:hAnsi="Times New Roman" w:cs="Times New Roman"/>
          <w:color w:val="000000" w:themeColor="text1"/>
          <w:sz w:val="28"/>
          <w:szCs w:val="28"/>
        </w:rPr>
        <w:t>//</w:t>
      </w:r>
      <w:r w:rsidRPr="000C34D0">
        <w:rPr>
          <w:rFonts w:ascii="Times New Roman" w:eastAsiaTheme="minorHAnsi" w:hAnsi="Times New Roman" w:cs="Times New Roman"/>
          <w:color w:val="000000" w:themeColor="text1"/>
          <w:sz w:val="28"/>
          <w:szCs w:val="28"/>
          <w:lang w:val="en-US"/>
        </w:rPr>
        <w:t>www</w:t>
      </w:r>
      <w:r w:rsidRPr="000C34D0">
        <w:rPr>
          <w:rFonts w:ascii="Times New Roman" w:eastAsiaTheme="minorHAnsi" w:hAnsi="Times New Roman" w:cs="Times New Roman"/>
          <w:color w:val="000000" w:themeColor="text1"/>
          <w:sz w:val="28"/>
          <w:szCs w:val="28"/>
        </w:rPr>
        <w:t>.</w:t>
      </w:r>
      <w:proofErr w:type="spellStart"/>
      <w:r w:rsidRPr="000C34D0">
        <w:rPr>
          <w:rFonts w:ascii="Times New Roman" w:eastAsiaTheme="minorHAnsi" w:hAnsi="Times New Roman" w:cs="Times New Roman"/>
          <w:color w:val="000000" w:themeColor="text1"/>
          <w:sz w:val="28"/>
          <w:szCs w:val="28"/>
          <w:lang w:val="en-US"/>
        </w:rPr>
        <w:t>kauffman</w:t>
      </w:r>
      <w:proofErr w:type="spellEnd"/>
      <w:r w:rsidRPr="000C34D0">
        <w:rPr>
          <w:rFonts w:ascii="Times New Roman" w:eastAsiaTheme="minorHAnsi" w:hAnsi="Times New Roman" w:cs="Times New Roman"/>
          <w:color w:val="000000" w:themeColor="text1"/>
          <w:sz w:val="28"/>
          <w:szCs w:val="28"/>
        </w:rPr>
        <w:t>.</w:t>
      </w:r>
      <w:r w:rsidRPr="000C34D0">
        <w:rPr>
          <w:rFonts w:ascii="Times New Roman" w:eastAsiaTheme="minorHAnsi" w:hAnsi="Times New Roman" w:cs="Times New Roman"/>
          <w:color w:val="000000" w:themeColor="text1"/>
          <w:sz w:val="28"/>
          <w:szCs w:val="28"/>
          <w:lang w:val="en-US"/>
        </w:rPr>
        <w:t>org</w:t>
      </w:r>
      <w:r w:rsidR="00353AE5" w:rsidRPr="00353AE5">
        <w:rPr>
          <w:rFonts w:ascii="Times New Roman" w:eastAsiaTheme="minorHAnsi" w:hAnsi="Times New Roman" w:cs="Times New Roman"/>
          <w:color w:val="000000" w:themeColor="text1"/>
          <w:sz w:val="28"/>
          <w:szCs w:val="28"/>
        </w:rPr>
        <w:t>.</w:t>
      </w:r>
      <w:r w:rsidR="007655F9" w:rsidRPr="000C34D0">
        <w:rPr>
          <w:rFonts w:ascii="Times New Roman" w:eastAsiaTheme="minorHAnsi" w:hAnsi="Times New Roman" w:cs="Times New Roman"/>
          <w:color w:val="000000" w:themeColor="text1"/>
          <w:sz w:val="28"/>
          <w:szCs w:val="28"/>
        </w:rPr>
        <w:t xml:space="preserve"> </w:t>
      </w:r>
      <w:r w:rsidRPr="000C34D0">
        <w:rPr>
          <w:rFonts w:ascii="Times New Roman" w:eastAsiaTheme="minorHAnsi" w:hAnsi="Times New Roman" w:cs="Times New Roman"/>
          <w:color w:val="000000" w:themeColor="text1"/>
          <w:sz w:val="28"/>
          <w:szCs w:val="28"/>
          <w:lang w:eastAsia="en-US"/>
        </w:rPr>
        <w:t>30.03.18</w:t>
      </w:r>
      <w:r w:rsidR="00353AE5" w:rsidRPr="00353AE5">
        <w:rPr>
          <w:rFonts w:ascii="Times New Roman" w:eastAsiaTheme="minorHAnsi" w:hAnsi="Times New Roman" w:cs="Times New Roman"/>
          <w:color w:val="000000" w:themeColor="text1"/>
          <w:sz w:val="28"/>
          <w:szCs w:val="28"/>
          <w:lang w:eastAsia="en-US"/>
        </w:rPr>
        <w:t>.</w:t>
      </w:r>
    </w:p>
    <w:p w:rsidR="00667A6E" w:rsidRPr="000C34D0" w:rsidRDefault="00667A6E" w:rsidP="001D7B79">
      <w:pPr>
        <w:pStyle w:val="a3"/>
        <w:widowControl w:val="0"/>
        <w:numPr>
          <w:ilvl w:val="0"/>
          <w:numId w:val="28"/>
        </w:numPr>
        <w:tabs>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eastAsia="en-US"/>
        </w:rPr>
      </w:pPr>
      <w:r w:rsidRPr="000C34D0">
        <w:rPr>
          <w:rFonts w:ascii="Times New Roman" w:eastAsiaTheme="minorHAnsi" w:hAnsi="Times New Roman" w:cs="Times New Roman"/>
          <w:color w:val="000000" w:themeColor="text1"/>
          <w:sz w:val="28"/>
          <w:szCs w:val="28"/>
        </w:rPr>
        <w:t xml:space="preserve">Информационный сайт Фонда Рокфеллер </w:t>
      </w:r>
      <w:r w:rsidR="00353AE5" w:rsidRPr="00353AE5">
        <w:rPr>
          <w:rFonts w:ascii="Times New Roman" w:eastAsiaTheme="minorHAnsi" w:hAnsi="Times New Roman" w:cs="Times New Roman"/>
          <w:sz w:val="28"/>
          <w:szCs w:val="28"/>
        </w:rPr>
        <w:t xml:space="preserve">// </w:t>
      </w:r>
      <w:r w:rsidR="00353AE5" w:rsidRPr="00353AE5">
        <w:rPr>
          <w:rFonts w:ascii="Times New Roman" w:eastAsiaTheme="minorHAnsi" w:hAnsi="Times New Roman" w:cs="Times New Roman"/>
          <w:sz w:val="28"/>
          <w:szCs w:val="28"/>
          <w:lang w:val="en-US"/>
        </w:rPr>
        <w:t>www</w:t>
      </w:r>
      <w:r w:rsidR="00353AE5" w:rsidRPr="00353AE5">
        <w:rPr>
          <w:rFonts w:ascii="Times New Roman" w:eastAsiaTheme="minorHAnsi" w:hAnsi="Times New Roman" w:cs="Times New Roman"/>
          <w:sz w:val="28"/>
          <w:szCs w:val="28"/>
        </w:rPr>
        <w:t>.</w:t>
      </w:r>
      <w:proofErr w:type="spellStart"/>
      <w:r w:rsidR="00353AE5" w:rsidRPr="00353AE5">
        <w:rPr>
          <w:rFonts w:ascii="Times New Roman" w:eastAsiaTheme="minorHAnsi" w:hAnsi="Times New Roman" w:cs="Times New Roman"/>
          <w:sz w:val="28"/>
          <w:szCs w:val="28"/>
          <w:lang w:val="en-US"/>
        </w:rPr>
        <w:t>rockefellerfoundation</w:t>
      </w:r>
      <w:proofErr w:type="spellEnd"/>
      <w:r w:rsidR="00353AE5" w:rsidRPr="00353AE5">
        <w:rPr>
          <w:rFonts w:ascii="Times New Roman" w:eastAsiaTheme="minorHAnsi" w:hAnsi="Times New Roman" w:cs="Times New Roman"/>
          <w:sz w:val="28"/>
          <w:szCs w:val="28"/>
        </w:rPr>
        <w:t>.</w:t>
      </w:r>
      <w:r w:rsidR="00353AE5" w:rsidRPr="00353AE5">
        <w:rPr>
          <w:rFonts w:ascii="Times New Roman" w:eastAsiaTheme="minorHAnsi" w:hAnsi="Times New Roman" w:cs="Times New Roman"/>
          <w:sz w:val="28"/>
          <w:szCs w:val="28"/>
          <w:lang w:val="en-US"/>
        </w:rPr>
        <w:t>org</w:t>
      </w:r>
      <w:r w:rsidRPr="000C34D0">
        <w:rPr>
          <w:rFonts w:ascii="Times New Roman" w:eastAsiaTheme="minorHAnsi" w:hAnsi="Times New Roman" w:cs="Times New Roman"/>
          <w:color w:val="000000" w:themeColor="text1"/>
          <w:sz w:val="28"/>
          <w:szCs w:val="28"/>
        </w:rPr>
        <w:t xml:space="preserve">. </w:t>
      </w:r>
      <w:r w:rsidRPr="000C34D0">
        <w:rPr>
          <w:rFonts w:ascii="Times New Roman" w:eastAsiaTheme="minorHAnsi" w:hAnsi="Times New Roman" w:cs="Times New Roman"/>
          <w:color w:val="000000" w:themeColor="text1"/>
          <w:sz w:val="28"/>
          <w:szCs w:val="28"/>
          <w:lang w:eastAsia="en-US"/>
        </w:rPr>
        <w:t>30.03.18.</w:t>
      </w:r>
    </w:p>
    <w:p w:rsidR="00667A6E" w:rsidRPr="000C34D0" w:rsidRDefault="00667A6E" w:rsidP="001D7B79">
      <w:pPr>
        <w:pStyle w:val="a3"/>
        <w:widowControl w:val="0"/>
        <w:numPr>
          <w:ilvl w:val="0"/>
          <w:numId w:val="28"/>
        </w:numPr>
        <w:tabs>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eastAsia="en-US"/>
        </w:rPr>
      </w:pPr>
      <w:r w:rsidRPr="000C34D0">
        <w:rPr>
          <w:rFonts w:ascii="Times New Roman" w:eastAsiaTheme="minorHAnsi" w:hAnsi="Times New Roman" w:cs="Times New Roman"/>
          <w:color w:val="000000" w:themeColor="text1"/>
          <w:sz w:val="28"/>
          <w:szCs w:val="28"/>
        </w:rPr>
        <w:t xml:space="preserve">Информационный сайт Общественного фонда </w:t>
      </w:r>
      <w:proofErr w:type="spellStart"/>
      <w:r w:rsidRPr="000C34D0">
        <w:rPr>
          <w:rFonts w:ascii="Times New Roman" w:eastAsiaTheme="minorHAnsi" w:hAnsi="Times New Roman" w:cs="Times New Roman"/>
          <w:color w:val="000000" w:themeColor="text1"/>
          <w:sz w:val="28"/>
          <w:szCs w:val="28"/>
          <w:lang w:val="en-US"/>
        </w:rPr>
        <w:t>WKKellogg</w:t>
      </w:r>
      <w:proofErr w:type="spellEnd"/>
      <w:r w:rsidR="00353AE5" w:rsidRPr="00353AE5">
        <w:rPr>
          <w:rFonts w:ascii="Times New Roman" w:eastAsiaTheme="minorHAnsi" w:hAnsi="Times New Roman" w:cs="Times New Roman"/>
          <w:color w:val="000000" w:themeColor="text1"/>
          <w:sz w:val="28"/>
          <w:szCs w:val="28"/>
        </w:rPr>
        <w:t xml:space="preserve"> </w:t>
      </w:r>
      <w:r w:rsidRPr="000C34D0">
        <w:rPr>
          <w:rFonts w:ascii="Times New Roman" w:eastAsiaTheme="minorHAnsi" w:hAnsi="Times New Roman" w:cs="Times New Roman"/>
          <w:sz w:val="28"/>
          <w:szCs w:val="28"/>
        </w:rPr>
        <w:t>//</w:t>
      </w:r>
      <w:r w:rsidRPr="000C34D0">
        <w:rPr>
          <w:rFonts w:ascii="Times New Roman" w:eastAsiaTheme="minorHAnsi" w:hAnsi="Times New Roman" w:cs="Times New Roman"/>
          <w:sz w:val="28"/>
          <w:szCs w:val="28"/>
          <w:lang w:val="en-US"/>
        </w:rPr>
        <w:t>www</w:t>
      </w:r>
      <w:r w:rsidRPr="000C34D0">
        <w:rPr>
          <w:rFonts w:ascii="Times New Roman" w:eastAsiaTheme="minorHAnsi" w:hAnsi="Times New Roman" w:cs="Times New Roman"/>
          <w:sz w:val="28"/>
          <w:szCs w:val="28"/>
        </w:rPr>
        <w:t>.</w:t>
      </w:r>
      <w:proofErr w:type="spellStart"/>
      <w:r w:rsidRPr="000C34D0">
        <w:rPr>
          <w:rFonts w:ascii="Times New Roman" w:eastAsiaTheme="minorHAnsi" w:hAnsi="Times New Roman" w:cs="Times New Roman"/>
          <w:sz w:val="28"/>
          <w:szCs w:val="28"/>
          <w:lang w:val="en-US"/>
        </w:rPr>
        <w:t>wkkf</w:t>
      </w:r>
      <w:proofErr w:type="spellEnd"/>
      <w:r w:rsidRPr="000C34D0">
        <w:rPr>
          <w:rFonts w:ascii="Times New Roman" w:eastAsiaTheme="minorHAnsi" w:hAnsi="Times New Roman" w:cs="Times New Roman"/>
          <w:sz w:val="28"/>
          <w:szCs w:val="28"/>
        </w:rPr>
        <w:t>.</w:t>
      </w:r>
      <w:r w:rsidRPr="000C34D0">
        <w:rPr>
          <w:rFonts w:ascii="Times New Roman" w:eastAsiaTheme="minorHAnsi" w:hAnsi="Times New Roman" w:cs="Times New Roman"/>
          <w:sz w:val="28"/>
          <w:szCs w:val="28"/>
          <w:lang w:val="en-US"/>
        </w:rPr>
        <w:t>org</w:t>
      </w:r>
      <w:r w:rsidR="00353AE5" w:rsidRPr="00353AE5">
        <w:rPr>
          <w:rFonts w:ascii="Times New Roman" w:eastAsiaTheme="minorHAnsi" w:hAnsi="Times New Roman" w:cs="Times New Roman"/>
          <w:sz w:val="28"/>
          <w:szCs w:val="28"/>
        </w:rPr>
        <w:t>.</w:t>
      </w:r>
      <w:r w:rsidR="007655F9" w:rsidRPr="000C34D0">
        <w:t xml:space="preserve"> </w:t>
      </w:r>
      <w:r w:rsidRPr="000C34D0">
        <w:rPr>
          <w:rFonts w:ascii="Times New Roman" w:eastAsiaTheme="minorHAnsi" w:hAnsi="Times New Roman" w:cs="Times New Roman"/>
          <w:color w:val="000000" w:themeColor="text1"/>
          <w:sz w:val="28"/>
          <w:szCs w:val="28"/>
          <w:lang w:eastAsia="en-US"/>
        </w:rPr>
        <w:t>30.03.18</w:t>
      </w:r>
      <w:r w:rsidR="00353AE5" w:rsidRPr="00353AE5">
        <w:rPr>
          <w:rFonts w:ascii="Times New Roman" w:eastAsiaTheme="minorHAnsi" w:hAnsi="Times New Roman" w:cs="Times New Roman"/>
          <w:color w:val="000000" w:themeColor="text1"/>
          <w:sz w:val="28"/>
          <w:szCs w:val="28"/>
          <w:lang w:eastAsia="en-US"/>
        </w:rPr>
        <w:t>.</w:t>
      </w:r>
    </w:p>
    <w:p w:rsidR="00667A6E" w:rsidRPr="000C34D0" w:rsidRDefault="00667A6E" w:rsidP="001D7B79">
      <w:pPr>
        <w:pStyle w:val="a3"/>
        <w:widowControl w:val="0"/>
        <w:numPr>
          <w:ilvl w:val="0"/>
          <w:numId w:val="28"/>
        </w:numPr>
        <w:tabs>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eastAsia="en-US"/>
        </w:rPr>
      </w:pPr>
      <w:r w:rsidRPr="000C34D0">
        <w:rPr>
          <w:rFonts w:ascii="Times New Roman" w:eastAsiaTheme="minorHAnsi" w:hAnsi="Times New Roman" w:cs="Times New Roman"/>
          <w:color w:val="000000" w:themeColor="text1"/>
          <w:sz w:val="28"/>
          <w:szCs w:val="28"/>
        </w:rPr>
        <w:t xml:space="preserve">Фонд развития предпринимательства </w:t>
      </w:r>
      <w:proofErr w:type="spellStart"/>
      <w:r w:rsidRPr="000C34D0">
        <w:rPr>
          <w:rFonts w:ascii="Times New Roman" w:eastAsiaTheme="minorHAnsi" w:hAnsi="Times New Roman" w:cs="Times New Roman"/>
          <w:color w:val="000000" w:themeColor="text1"/>
          <w:sz w:val="28"/>
          <w:szCs w:val="28"/>
        </w:rPr>
        <w:t>Roberts</w:t>
      </w:r>
      <w:proofErr w:type="spellEnd"/>
      <w:r w:rsidR="003B14BF" w:rsidRPr="003B14BF">
        <w:rPr>
          <w:rFonts w:ascii="Times New Roman" w:eastAsiaTheme="minorHAnsi" w:hAnsi="Times New Roman" w:cs="Times New Roman"/>
          <w:color w:val="000000" w:themeColor="text1"/>
          <w:sz w:val="28"/>
          <w:szCs w:val="28"/>
        </w:rPr>
        <w:t xml:space="preserve"> // </w:t>
      </w:r>
      <w:r w:rsidR="003B14BF">
        <w:rPr>
          <w:rFonts w:ascii="Times New Roman" w:eastAsiaTheme="minorHAnsi" w:hAnsi="Times New Roman" w:cs="Times New Roman"/>
          <w:color w:val="000000" w:themeColor="text1"/>
          <w:sz w:val="28"/>
          <w:szCs w:val="28"/>
          <w:lang w:val="en-US"/>
        </w:rPr>
        <w:t>www</w:t>
      </w:r>
      <w:r w:rsidR="003B14BF" w:rsidRPr="003B14BF">
        <w:rPr>
          <w:rFonts w:ascii="Times New Roman" w:eastAsiaTheme="minorHAnsi" w:hAnsi="Times New Roman" w:cs="Times New Roman"/>
          <w:color w:val="000000" w:themeColor="text1"/>
          <w:sz w:val="28"/>
          <w:szCs w:val="28"/>
        </w:rPr>
        <w:t>.</w:t>
      </w:r>
      <w:proofErr w:type="spellStart"/>
      <w:r w:rsidR="005330B4" w:rsidRPr="000C34D0">
        <w:rPr>
          <w:rFonts w:ascii="Times New Roman" w:eastAsiaTheme="minorHAnsi" w:hAnsi="Times New Roman" w:cs="Times New Roman"/>
          <w:sz w:val="28"/>
          <w:szCs w:val="28"/>
          <w:lang w:val="en-US"/>
        </w:rPr>
        <w:t>redf</w:t>
      </w:r>
      <w:proofErr w:type="spellEnd"/>
      <w:r w:rsidR="005330B4" w:rsidRPr="000C34D0">
        <w:rPr>
          <w:rFonts w:ascii="Times New Roman" w:eastAsiaTheme="minorHAnsi" w:hAnsi="Times New Roman" w:cs="Times New Roman"/>
          <w:sz w:val="28"/>
          <w:szCs w:val="28"/>
        </w:rPr>
        <w:t>.</w:t>
      </w:r>
      <w:r w:rsidR="005330B4" w:rsidRPr="000C34D0">
        <w:rPr>
          <w:rFonts w:ascii="Times New Roman" w:eastAsiaTheme="minorHAnsi" w:hAnsi="Times New Roman" w:cs="Times New Roman"/>
          <w:sz w:val="28"/>
          <w:szCs w:val="28"/>
          <w:lang w:val="en-US"/>
        </w:rPr>
        <w:t>org</w:t>
      </w:r>
      <w:r w:rsidR="003B14BF" w:rsidRPr="003B14BF">
        <w:rPr>
          <w:rFonts w:ascii="Times New Roman" w:eastAsiaTheme="minorHAnsi" w:hAnsi="Times New Roman" w:cs="Times New Roman"/>
          <w:sz w:val="28"/>
          <w:szCs w:val="28"/>
        </w:rPr>
        <w:t>.</w:t>
      </w:r>
      <w:r w:rsidRPr="000C34D0">
        <w:rPr>
          <w:rFonts w:ascii="Times New Roman" w:eastAsiaTheme="minorHAnsi" w:hAnsi="Times New Roman" w:cs="Times New Roman"/>
          <w:color w:val="000000" w:themeColor="text1"/>
          <w:sz w:val="28"/>
          <w:szCs w:val="28"/>
          <w:lang w:eastAsia="en-US"/>
        </w:rPr>
        <w:t xml:space="preserve"> 31.03.18</w:t>
      </w:r>
      <w:r w:rsidR="003B14BF" w:rsidRPr="003B14BF">
        <w:rPr>
          <w:rFonts w:ascii="Times New Roman" w:eastAsiaTheme="minorHAnsi" w:hAnsi="Times New Roman" w:cs="Times New Roman"/>
          <w:color w:val="000000" w:themeColor="text1"/>
          <w:sz w:val="28"/>
          <w:szCs w:val="28"/>
          <w:lang w:eastAsia="en-US"/>
        </w:rPr>
        <w:t>.</w:t>
      </w:r>
    </w:p>
    <w:p w:rsidR="00667A6E" w:rsidRPr="000C34D0" w:rsidRDefault="00667A6E" w:rsidP="001D7B79">
      <w:pPr>
        <w:pStyle w:val="a3"/>
        <w:widowControl w:val="0"/>
        <w:numPr>
          <w:ilvl w:val="0"/>
          <w:numId w:val="28"/>
        </w:numPr>
        <w:tabs>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eastAsia="en-US"/>
        </w:rPr>
      </w:pPr>
      <w:r w:rsidRPr="000C34D0">
        <w:rPr>
          <w:rFonts w:ascii="Times New Roman" w:eastAsiaTheme="minorHAnsi" w:hAnsi="Times New Roman" w:cs="Times New Roman"/>
          <w:color w:val="000000" w:themeColor="text1"/>
          <w:sz w:val="28"/>
          <w:szCs w:val="28"/>
        </w:rPr>
        <w:t xml:space="preserve">Информационный сайт Фонда </w:t>
      </w:r>
      <w:r w:rsidR="003B14BF" w:rsidRPr="003B14BF">
        <w:rPr>
          <w:rFonts w:ascii="Times New Roman" w:eastAsiaTheme="minorHAnsi" w:hAnsi="Times New Roman" w:cs="Times New Roman"/>
          <w:color w:val="000000" w:themeColor="text1"/>
          <w:sz w:val="28"/>
          <w:szCs w:val="28"/>
        </w:rPr>
        <w:t>//</w:t>
      </w:r>
      <w:r w:rsidR="003B14BF">
        <w:rPr>
          <w:rFonts w:ascii="Times New Roman" w:eastAsiaTheme="minorHAnsi" w:hAnsi="Times New Roman" w:cs="Times New Roman"/>
          <w:color w:val="000000" w:themeColor="text1"/>
          <w:sz w:val="28"/>
          <w:szCs w:val="28"/>
          <w:lang w:val="en-US"/>
        </w:rPr>
        <w:t>www</w:t>
      </w:r>
      <w:r w:rsidR="003B14BF" w:rsidRPr="003B14BF">
        <w:rPr>
          <w:rFonts w:ascii="Times New Roman" w:eastAsiaTheme="minorHAnsi" w:hAnsi="Times New Roman" w:cs="Times New Roman"/>
          <w:color w:val="000000" w:themeColor="text1"/>
          <w:sz w:val="28"/>
          <w:szCs w:val="28"/>
        </w:rPr>
        <w:t>.</w:t>
      </w:r>
      <w:proofErr w:type="spellStart"/>
      <w:r w:rsidRPr="000C34D0">
        <w:rPr>
          <w:rFonts w:ascii="Times New Roman" w:eastAsiaTheme="minorHAnsi" w:hAnsi="Times New Roman" w:cs="Times New Roman"/>
          <w:color w:val="000000" w:themeColor="text1"/>
          <w:sz w:val="28"/>
          <w:szCs w:val="28"/>
        </w:rPr>
        <w:t>Skoll</w:t>
      </w:r>
      <w:proofErr w:type="spellEnd"/>
      <w:r w:rsidRPr="000C34D0">
        <w:rPr>
          <w:rFonts w:ascii="Times New Roman" w:eastAsiaTheme="minorHAnsi" w:hAnsi="Times New Roman" w:cs="Times New Roman"/>
          <w:color w:val="000000" w:themeColor="text1"/>
          <w:sz w:val="28"/>
          <w:szCs w:val="28"/>
        </w:rPr>
        <w:t xml:space="preserve"> </w:t>
      </w:r>
      <w:proofErr w:type="spellStart"/>
      <w:r w:rsidR="005330B4" w:rsidRPr="000C34D0">
        <w:rPr>
          <w:rFonts w:ascii="Times New Roman" w:eastAsiaTheme="minorHAnsi" w:hAnsi="Times New Roman" w:cs="Times New Roman"/>
          <w:sz w:val="28"/>
          <w:szCs w:val="28"/>
          <w:lang w:val="en-US" w:eastAsia="en-US"/>
        </w:rPr>
        <w:t>skoll</w:t>
      </w:r>
      <w:proofErr w:type="spellEnd"/>
      <w:r w:rsidR="005330B4" w:rsidRPr="000C34D0">
        <w:rPr>
          <w:rFonts w:ascii="Times New Roman" w:eastAsiaTheme="minorHAnsi" w:hAnsi="Times New Roman" w:cs="Times New Roman"/>
          <w:sz w:val="28"/>
          <w:szCs w:val="28"/>
          <w:lang w:eastAsia="en-US"/>
        </w:rPr>
        <w:t>.</w:t>
      </w:r>
      <w:r w:rsidR="005330B4" w:rsidRPr="000C34D0">
        <w:rPr>
          <w:rFonts w:ascii="Times New Roman" w:eastAsiaTheme="minorHAnsi" w:hAnsi="Times New Roman" w:cs="Times New Roman"/>
          <w:sz w:val="28"/>
          <w:szCs w:val="28"/>
          <w:lang w:val="en-US" w:eastAsia="en-US"/>
        </w:rPr>
        <w:t>org</w:t>
      </w:r>
      <w:r w:rsidR="003B14BF" w:rsidRPr="003B14BF">
        <w:rPr>
          <w:rFonts w:ascii="Times New Roman" w:eastAsiaTheme="minorHAnsi" w:hAnsi="Times New Roman" w:cs="Times New Roman"/>
          <w:sz w:val="28"/>
          <w:szCs w:val="28"/>
          <w:lang w:eastAsia="en-US"/>
        </w:rPr>
        <w:t>.</w:t>
      </w:r>
      <w:r w:rsidR="007655F9" w:rsidRPr="000C34D0">
        <w:t xml:space="preserve"> </w:t>
      </w:r>
      <w:r w:rsidRPr="000C34D0">
        <w:rPr>
          <w:rFonts w:ascii="Times New Roman" w:eastAsiaTheme="minorHAnsi" w:hAnsi="Times New Roman" w:cs="Times New Roman"/>
          <w:color w:val="000000" w:themeColor="text1"/>
          <w:sz w:val="28"/>
          <w:szCs w:val="28"/>
          <w:lang w:eastAsia="en-US"/>
        </w:rPr>
        <w:t>31.03.18</w:t>
      </w:r>
      <w:r w:rsidR="003B14BF" w:rsidRPr="003B14BF">
        <w:rPr>
          <w:rFonts w:ascii="Times New Roman" w:eastAsiaTheme="minorHAnsi" w:hAnsi="Times New Roman" w:cs="Times New Roman"/>
          <w:color w:val="000000" w:themeColor="text1"/>
          <w:sz w:val="28"/>
          <w:szCs w:val="28"/>
          <w:lang w:eastAsia="en-US"/>
        </w:rPr>
        <w:t>.</w:t>
      </w:r>
    </w:p>
    <w:p w:rsidR="00667A6E" w:rsidRPr="000C34D0" w:rsidRDefault="00667A6E" w:rsidP="001D7B79">
      <w:pPr>
        <w:pStyle w:val="a3"/>
        <w:widowControl w:val="0"/>
        <w:numPr>
          <w:ilvl w:val="0"/>
          <w:numId w:val="28"/>
        </w:numPr>
        <w:tabs>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eastAsia="en-US"/>
        </w:rPr>
      </w:pPr>
      <w:r w:rsidRPr="000C34D0">
        <w:rPr>
          <w:rFonts w:ascii="Times New Roman" w:eastAsiaTheme="minorHAnsi" w:hAnsi="Times New Roman" w:cs="Times New Roman"/>
          <w:color w:val="000000" w:themeColor="text1"/>
          <w:sz w:val="28"/>
          <w:szCs w:val="28"/>
        </w:rPr>
        <w:t xml:space="preserve">Информационный сайт Общественного фонда поддержки социального предпринимательства </w:t>
      </w:r>
      <w:proofErr w:type="spellStart"/>
      <w:r w:rsidRPr="000C34D0">
        <w:rPr>
          <w:rFonts w:ascii="Times New Roman" w:eastAsiaTheme="minorHAnsi" w:hAnsi="Times New Roman" w:cs="Times New Roman"/>
          <w:color w:val="000000" w:themeColor="text1"/>
          <w:sz w:val="28"/>
          <w:szCs w:val="28"/>
        </w:rPr>
        <w:t>Ashoka</w:t>
      </w:r>
      <w:proofErr w:type="spellEnd"/>
      <w:r w:rsidRPr="000C34D0">
        <w:rPr>
          <w:rFonts w:ascii="Times New Roman" w:eastAsiaTheme="minorHAnsi" w:hAnsi="Times New Roman" w:cs="Times New Roman"/>
          <w:color w:val="000000" w:themeColor="text1"/>
          <w:sz w:val="28"/>
          <w:szCs w:val="28"/>
        </w:rPr>
        <w:t xml:space="preserve"> </w:t>
      </w:r>
      <w:r w:rsidR="003B14BF" w:rsidRPr="003B14BF">
        <w:rPr>
          <w:rFonts w:ascii="Times New Roman" w:eastAsiaTheme="minorHAnsi" w:hAnsi="Times New Roman" w:cs="Times New Roman"/>
          <w:color w:val="000000" w:themeColor="text1"/>
          <w:sz w:val="28"/>
          <w:szCs w:val="28"/>
        </w:rPr>
        <w:t xml:space="preserve">// </w:t>
      </w:r>
      <w:r w:rsidR="005330B4" w:rsidRPr="000C34D0">
        <w:rPr>
          <w:rFonts w:ascii="Times New Roman" w:eastAsiaTheme="minorHAnsi" w:hAnsi="Times New Roman" w:cs="Times New Roman"/>
          <w:sz w:val="28"/>
          <w:szCs w:val="28"/>
          <w:lang w:val="en-US" w:eastAsia="en-US"/>
        </w:rPr>
        <w:t>www</w:t>
      </w:r>
      <w:r w:rsidR="005330B4" w:rsidRPr="000C34D0">
        <w:rPr>
          <w:rFonts w:ascii="Times New Roman" w:eastAsiaTheme="minorHAnsi" w:hAnsi="Times New Roman" w:cs="Times New Roman"/>
          <w:sz w:val="28"/>
          <w:szCs w:val="28"/>
          <w:lang w:eastAsia="en-US"/>
        </w:rPr>
        <w:t>.</w:t>
      </w:r>
      <w:proofErr w:type="spellStart"/>
      <w:r w:rsidR="005330B4" w:rsidRPr="000C34D0">
        <w:rPr>
          <w:rFonts w:ascii="Times New Roman" w:eastAsiaTheme="minorHAnsi" w:hAnsi="Times New Roman" w:cs="Times New Roman"/>
          <w:sz w:val="28"/>
          <w:szCs w:val="28"/>
          <w:lang w:val="en-US" w:eastAsia="en-US"/>
        </w:rPr>
        <w:t>ashoka</w:t>
      </w:r>
      <w:proofErr w:type="spellEnd"/>
      <w:r w:rsidR="005330B4" w:rsidRPr="000C34D0">
        <w:rPr>
          <w:rFonts w:ascii="Times New Roman" w:eastAsiaTheme="minorHAnsi" w:hAnsi="Times New Roman" w:cs="Times New Roman"/>
          <w:sz w:val="28"/>
          <w:szCs w:val="28"/>
          <w:lang w:eastAsia="en-US"/>
        </w:rPr>
        <w:t>.</w:t>
      </w:r>
      <w:r w:rsidR="005330B4" w:rsidRPr="000C34D0">
        <w:rPr>
          <w:rFonts w:ascii="Times New Roman" w:eastAsiaTheme="minorHAnsi" w:hAnsi="Times New Roman" w:cs="Times New Roman"/>
          <w:sz w:val="28"/>
          <w:szCs w:val="28"/>
          <w:lang w:val="en-US" w:eastAsia="en-US"/>
        </w:rPr>
        <w:t>org</w:t>
      </w:r>
      <w:r w:rsidR="003B14BF" w:rsidRPr="003B14BF">
        <w:rPr>
          <w:rFonts w:ascii="Times New Roman" w:eastAsiaTheme="minorHAnsi" w:hAnsi="Times New Roman" w:cs="Times New Roman"/>
          <w:sz w:val="28"/>
          <w:szCs w:val="28"/>
          <w:lang w:eastAsia="en-US"/>
        </w:rPr>
        <w:t>.</w:t>
      </w:r>
      <w:r w:rsidR="007655F9" w:rsidRPr="000C34D0">
        <w:t xml:space="preserve"> </w:t>
      </w:r>
      <w:r w:rsidRPr="000C34D0">
        <w:rPr>
          <w:rFonts w:ascii="Times New Roman" w:eastAsiaTheme="minorHAnsi" w:hAnsi="Times New Roman" w:cs="Times New Roman"/>
          <w:color w:val="000000" w:themeColor="text1"/>
          <w:sz w:val="28"/>
          <w:szCs w:val="28"/>
          <w:lang w:eastAsia="en-US"/>
        </w:rPr>
        <w:t>31.03.18</w:t>
      </w:r>
      <w:r w:rsidR="003B14BF" w:rsidRPr="003B14BF">
        <w:rPr>
          <w:rFonts w:ascii="Times New Roman" w:eastAsiaTheme="minorHAnsi" w:hAnsi="Times New Roman" w:cs="Times New Roman"/>
          <w:color w:val="000000" w:themeColor="text1"/>
          <w:sz w:val="28"/>
          <w:szCs w:val="28"/>
          <w:lang w:eastAsia="en-US"/>
        </w:rPr>
        <w:t>.</w:t>
      </w:r>
    </w:p>
    <w:p w:rsidR="00667A6E" w:rsidRPr="000C34D0" w:rsidRDefault="00667A6E" w:rsidP="001D7B79">
      <w:pPr>
        <w:pStyle w:val="a3"/>
        <w:widowControl w:val="0"/>
        <w:numPr>
          <w:ilvl w:val="0"/>
          <w:numId w:val="28"/>
        </w:numPr>
        <w:tabs>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eastAsia="en-US"/>
        </w:rPr>
      </w:pPr>
      <w:r w:rsidRPr="000C34D0">
        <w:rPr>
          <w:rFonts w:ascii="Times New Roman" w:eastAsiaTheme="minorHAnsi" w:hAnsi="Times New Roman" w:cs="Times New Roman"/>
          <w:color w:val="000000" w:themeColor="text1"/>
          <w:sz w:val="28"/>
          <w:szCs w:val="28"/>
        </w:rPr>
        <w:t>Информационный сайт Центра социального предпринимательства и социальных инноваций</w:t>
      </w:r>
      <w:r w:rsidR="003B14BF" w:rsidRPr="003B14BF">
        <w:rPr>
          <w:rFonts w:ascii="Times New Roman" w:eastAsiaTheme="minorHAnsi" w:hAnsi="Times New Roman" w:cs="Times New Roman"/>
          <w:color w:val="000000" w:themeColor="text1"/>
          <w:sz w:val="28"/>
          <w:szCs w:val="28"/>
        </w:rPr>
        <w:t xml:space="preserve"> // </w:t>
      </w:r>
      <w:r w:rsidR="003B14BF" w:rsidRPr="003B14BF">
        <w:rPr>
          <w:rFonts w:ascii="Times New Roman" w:eastAsiaTheme="minorHAnsi" w:hAnsi="Times New Roman" w:cs="Times New Roman"/>
          <w:sz w:val="28"/>
          <w:szCs w:val="28"/>
          <w:lang w:val="en-US" w:eastAsia="en-US"/>
        </w:rPr>
        <w:t>www</w:t>
      </w:r>
      <w:r w:rsidR="003B14BF" w:rsidRPr="003B14BF">
        <w:rPr>
          <w:rFonts w:ascii="Times New Roman" w:eastAsiaTheme="minorHAnsi" w:hAnsi="Times New Roman" w:cs="Times New Roman"/>
          <w:sz w:val="28"/>
          <w:szCs w:val="28"/>
          <w:lang w:eastAsia="en-US"/>
        </w:rPr>
        <w:t>.</w:t>
      </w:r>
      <w:proofErr w:type="spellStart"/>
      <w:r w:rsidR="003B14BF" w:rsidRPr="003B14BF">
        <w:rPr>
          <w:rFonts w:ascii="Times New Roman" w:eastAsiaTheme="minorHAnsi" w:hAnsi="Times New Roman" w:cs="Times New Roman"/>
          <w:sz w:val="28"/>
          <w:szCs w:val="28"/>
          <w:lang w:val="en-US" w:eastAsia="en-US"/>
        </w:rPr>
        <w:t>socentr</w:t>
      </w:r>
      <w:proofErr w:type="spellEnd"/>
      <w:r w:rsidR="003B14BF" w:rsidRPr="003B14BF">
        <w:rPr>
          <w:rFonts w:ascii="Times New Roman" w:eastAsiaTheme="minorHAnsi" w:hAnsi="Times New Roman" w:cs="Times New Roman"/>
          <w:sz w:val="28"/>
          <w:szCs w:val="28"/>
          <w:lang w:eastAsia="en-US"/>
        </w:rPr>
        <w:t>.</w:t>
      </w:r>
      <w:proofErr w:type="spellStart"/>
      <w:r w:rsidR="003B14BF" w:rsidRPr="003B14BF">
        <w:rPr>
          <w:rFonts w:ascii="Times New Roman" w:eastAsiaTheme="minorHAnsi" w:hAnsi="Times New Roman" w:cs="Times New Roman"/>
          <w:sz w:val="28"/>
          <w:szCs w:val="28"/>
          <w:lang w:val="en-US" w:eastAsia="en-US"/>
        </w:rPr>
        <w:t>hse</w:t>
      </w:r>
      <w:proofErr w:type="spellEnd"/>
      <w:r w:rsidR="003B14BF" w:rsidRPr="003B14BF">
        <w:rPr>
          <w:rFonts w:ascii="Times New Roman" w:eastAsiaTheme="minorHAnsi" w:hAnsi="Times New Roman" w:cs="Times New Roman"/>
          <w:sz w:val="28"/>
          <w:szCs w:val="28"/>
          <w:lang w:eastAsia="en-US"/>
        </w:rPr>
        <w:t>.</w:t>
      </w:r>
      <w:proofErr w:type="spellStart"/>
      <w:r w:rsidR="003B14BF" w:rsidRPr="003B14BF">
        <w:rPr>
          <w:rFonts w:ascii="Times New Roman" w:eastAsiaTheme="minorHAnsi" w:hAnsi="Times New Roman" w:cs="Times New Roman"/>
          <w:sz w:val="28"/>
          <w:szCs w:val="28"/>
          <w:lang w:val="en-US" w:eastAsia="en-US"/>
        </w:rPr>
        <w:t>ru</w:t>
      </w:r>
      <w:proofErr w:type="spellEnd"/>
      <w:r w:rsidR="003B14BF" w:rsidRPr="003B14BF">
        <w:rPr>
          <w:rFonts w:ascii="Times New Roman" w:eastAsiaTheme="minorHAnsi" w:hAnsi="Times New Roman" w:cs="Times New Roman"/>
          <w:sz w:val="28"/>
          <w:szCs w:val="28"/>
          <w:lang w:eastAsia="en-US"/>
        </w:rPr>
        <w:t>.</w:t>
      </w:r>
      <w:r w:rsidR="00B154C7" w:rsidRPr="000C34D0">
        <w:t xml:space="preserve"> </w:t>
      </w:r>
      <w:r w:rsidRPr="000C34D0">
        <w:rPr>
          <w:rFonts w:ascii="Times New Roman" w:eastAsiaTheme="minorHAnsi" w:hAnsi="Times New Roman" w:cs="Times New Roman"/>
          <w:color w:val="000000" w:themeColor="text1"/>
          <w:sz w:val="28"/>
          <w:szCs w:val="28"/>
          <w:lang w:eastAsia="en-US"/>
        </w:rPr>
        <w:t>30.03.18</w:t>
      </w:r>
      <w:r w:rsidR="003B14BF" w:rsidRPr="003B14BF">
        <w:rPr>
          <w:rFonts w:ascii="Times New Roman" w:eastAsiaTheme="minorHAnsi" w:hAnsi="Times New Roman" w:cs="Times New Roman"/>
          <w:color w:val="000000" w:themeColor="text1"/>
          <w:sz w:val="28"/>
          <w:szCs w:val="28"/>
          <w:lang w:eastAsia="en-US"/>
        </w:rPr>
        <w:t>.</w:t>
      </w:r>
    </w:p>
    <w:p w:rsidR="00667A6E" w:rsidRPr="000C34D0" w:rsidRDefault="00667A6E" w:rsidP="001D7B79">
      <w:pPr>
        <w:pStyle w:val="a3"/>
        <w:widowControl w:val="0"/>
        <w:numPr>
          <w:ilvl w:val="0"/>
          <w:numId w:val="28"/>
        </w:numPr>
        <w:tabs>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eastAsia="en-US"/>
        </w:rPr>
      </w:pPr>
      <w:r w:rsidRPr="000C34D0">
        <w:rPr>
          <w:rFonts w:ascii="Times New Roman" w:eastAsiaTheme="minorHAnsi" w:hAnsi="Times New Roman" w:cs="Times New Roman"/>
          <w:color w:val="000000" w:themeColor="text1"/>
          <w:sz w:val="28"/>
          <w:szCs w:val="28"/>
        </w:rPr>
        <w:t>Информационный сайт Альянса социальных предприятий</w:t>
      </w:r>
      <w:r w:rsidR="00077FE7" w:rsidRPr="00077FE7">
        <w:rPr>
          <w:rFonts w:ascii="Times New Roman" w:eastAsiaTheme="minorHAnsi" w:hAnsi="Times New Roman" w:cs="Times New Roman"/>
          <w:color w:val="000000" w:themeColor="text1"/>
          <w:sz w:val="28"/>
          <w:szCs w:val="28"/>
        </w:rPr>
        <w:t xml:space="preserve"> </w:t>
      </w:r>
      <w:r w:rsidRPr="000C34D0">
        <w:rPr>
          <w:rFonts w:ascii="Times New Roman" w:eastAsiaTheme="minorHAnsi" w:hAnsi="Times New Roman" w:cs="Times New Roman"/>
          <w:sz w:val="28"/>
          <w:szCs w:val="28"/>
        </w:rPr>
        <w:t>//</w:t>
      </w:r>
      <w:r w:rsidR="00077FE7">
        <w:rPr>
          <w:rFonts w:ascii="Times New Roman" w:eastAsiaTheme="minorHAnsi" w:hAnsi="Times New Roman" w:cs="Times New Roman"/>
          <w:sz w:val="28"/>
          <w:szCs w:val="28"/>
          <w:lang w:val="en-US"/>
        </w:rPr>
        <w:t>www</w:t>
      </w:r>
      <w:r w:rsidR="00077FE7" w:rsidRPr="00077FE7">
        <w:rPr>
          <w:rFonts w:ascii="Times New Roman" w:eastAsiaTheme="minorHAnsi" w:hAnsi="Times New Roman" w:cs="Times New Roman"/>
          <w:sz w:val="28"/>
          <w:szCs w:val="28"/>
        </w:rPr>
        <w:t>.</w:t>
      </w:r>
      <w:proofErr w:type="spellStart"/>
      <w:r w:rsidRPr="000C34D0">
        <w:rPr>
          <w:rFonts w:ascii="Times New Roman" w:eastAsiaTheme="minorHAnsi" w:hAnsi="Times New Roman" w:cs="Times New Roman"/>
          <w:sz w:val="28"/>
          <w:szCs w:val="28"/>
          <w:lang w:val="en-US"/>
        </w:rPr>
        <w:t>socialenterprise</w:t>
      </w:r>
      <w:proofErr w:type="spellEnd"/>
      <w:r w:rsidRPr="000C34D0">
        <w:rPr>
          <w:rFonts w:ascii="Times New Roman" w:eastAsiaTheme="minorHAnsi" w:hAnsi="Times New Roman" w:cs="Times New Roman"/>
          <w:sz w:val="28"/>
          <w:szCs w:val="28"/>
        </w:rPr>
        <w:t>.</w:t>
      </w:r>
      <w:r w:rsidRPr="000C34D0">
        <w:rPr>
          <w:rFonts w:ascii="Times New Roman" w:eastAsiaTheme="minorHAnsi" w:hAnsi="Times New Roman" w:cs="Times New Roman"/>
          <w:sz w:val="28"/>
          <w:szCs w:val="28"/>
          <w:lang w:val="en-US"/>
        </w:rPr>
        <w:t>us</w:t>
      </w:r>
      <w:r w:rsidR="00077FE7" w:rsidRPr="00077FE7">
        <w:rPr>
          <w:rFonts w:ascii="Times New Roman" w:eastAsiaTheme="minorHAnsi" w:hAnsi="Times New Roman" w:cs="Times New Roman"/>
          <w:sz w:val="28"/>
          <w:szCs w:val="28"/>
        </w:rPr>
        <w:t>.</w:t>
      </w:r>
      <w:r w:rsidR="007655F9" w:rsidRPr="000C34D0">
        <w:t xml:space="preserve"> </w:t>
      </w:r>
      <w:r w:rsidRPr="000C34D0">
        <w:rPr>
          <w:rFonts w:ascii="Times New Roman" w:eastAsiaTheme="minorHAnsi" w:hAnsi="Times New Roman" w:cs="Times New Roman"/>
          <w:color w:val="000000" w:themeColor="text1"/>
          <w:sz w:val="28"/>
          <w:szCs w:val="28"/>
          <w:lang w:eastAsia="en-US"/>
        </w:rPr>
        <w:t>31.03.18</w:t>
      </w:r>
      <w:r w:rsidR="00077FE7" w:rsidRPr="00077FE7">
        <w:rPr>
          <w:rFonts w:ascii="Times New Roman" w:eastAsiaTheme="minorHAnsi" w:hAnsi="Times New Roman" w:cs="Times New Roman"/>
          <w:color w:val="000000" w:themeColor="text1"/>
          <w:sz w:val="28"/>
          <w:szCs w:val="28"/>
          <w:lang w:eastAsia="en-US"/>
        </w:rPr>
        <w:t>.</w:t>
      </w:r>
    </w:p>
    <w:p w:rsidR="00667A6E" w:rsidRPr="000C34D0" w:rsidRDefault="00667A6E" w:rsidP="001D7B79">
      <w:pPr>
        <w:pStyle w:val="a3"/>
        <w:widowControl w:val="0"/>
        <w:numPr>
          <w:ilvl w:val="0"/>
          <w:numId w:val="28"/>
        </w:numPr>
        <w:tabs>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eastAsia="en-US"/>
        </w:rPr>
      </w:pPr>
      <w:r w:rsidRPr="000C34D0">
        <w:rPr>
          <w:rFonts w:ascii="Times New Roman" w:eastAsiaTheme="minorHAnsi" w:hAnsi="Times New Roman" w:cs="Times New Roman"/>
          <w:color w:val="000000" w:themeColor="text1"/>
          <w:sz w:val="28"/>
          <w:szCs w:val="28"/>
        </w:rPr>
        <w:t xml:space="preserve">Информационный сайт Института социальных предпринимателей </w:t>
      </w:r>
      <w:r w:rsidR="00077FE7" w:rsidRPr="00077FE7">
        <w:rPr>
          <w:rFonts w:ascii="Times New Roman" w:eastAsiaTheme="minorHAnsi" w:hAnsi="Times New Roman" w:cs="Times New Roman"/>
          <w:color w:val="000000" w:themeColor="text1"/>
          <w:sz w:val="28"/>
          <w:szCs w:val="28"/>
        </w:rPr>
        <w:t>//</w:t>
      </w:r>
      <w:r w:rsidR="00B154C7" w:rsidRPr="000C34D0">
        <w:rPr>
          <w:rFonts w:ascii="Times New Roman" w:eastAsiaTheme="minorHAnsi" w:hAnsi="Times New Roman" w:cs="Times New Roman"/>
          <w:color w:val="000000" w:themeColor="text1"/>
          <w:sz w:val="28"/>
          <w:szCs w:val="28"/>
          <w:lang w:val="en-US" w:eastAsia="en-US"/>
        </w:rPr>
        <w:t>www</w:t>
      </w:r>
      <w:r w:rsidR="00B154C7" w:rsidRPr="000C34D0">
        <w:rPr>
          <w:rFonts w:ascii="Times New Roman" w:eastAsiaTheme="minorHAnsi" w:hAnsi="Times New Roman" w:cs="Times New Roman"/>
          <w:color w:val="000000" w:themeColor="text1"/>
          <w:sz w:val="28"/>
          <w:szCs w:val="28"/>
          <w:lang w:eastAsia="en-US"/>
        </w:rPr>
        <w:t>.</w:t>
      </w:r>
      <w:proofErr w:type="spellStart"/>
      <w:r w:rsidR="00B154C7" w:rsidRPr="000C34D0">
        <w:rPr>
          <w:rFonts w:ascii="Times New Roman" w:eastAsiaTheme="minorHAnsi" w:hAnsi="Times New Roman" w:cs="Times New Roman"/>
          <w:color w:val="000000" w:themeColor="text1"/>
          <w:sz w:val="28"/>
          <w:szCs w:val="28"/>
          <w:lang w:val="en-US" w:eastAsia="en-US"/>
        </w:rPr>
        <w:t>socialent</w:t>
      </w:r>
      <w:proofErr w:type="spellEnd"/>
      <w:r w:rsidR="00B154C7" w:rsidRPr="000C34D0">
        <w:rPr>
          <w:rFonts w:ascii="Times New Roman" w:eastAsiaTheme="minorHAnsi" w:hAnsi="Times New Roman" w:cs="Times New Roman"/>
          <w:color w:val="000000" w:themeColor="text1"/>
          <w:sz w:val="28"/>
          <w:szCs w:val="28"/>
          <w:lang w:eastAsia="en-US"/>
        </w:rPr>
        <w:t>.</w:t>
      </w:r>
      <w:r w:rsidR="00B154C7" w:rsidRPr="000C34D0">
        <w:rPr>
          <w:rFonts w:ascii="Times New Roman" w:eastAsiaTheme="minorHAnsi" w:hAnsi="Times New Roman" w:cs="Times New Roman"/>
          <w:color w:val="000000" w:themeColor="text1"/>
          <w:sz w:val="28"/>
          <w:szCs w:val="28"/>
          <w:lang w:val="en-US" w:eastAsia="en-US"/>
        </w:rPr>
        <w:t>org</w:t>
      </w:r>
      <w:r w:rsidR="00077FE7" w:rsidRPr="00077FE7">
        <w:rPr>
          <w:rFonts w:ascii="Times New Roman" w:eastAsiaTheme="minorHAnsi" w:hAnsi="Times New Roman" w:cs="Times New Roman"/>
          <w:color w:val="000000" w:themeColor="text1"/>
          <w:sz w:val="28"/>
          <w:szCs w:val="28"/>
          <w:lang w:eastAsia="en-US"/>
        </w:rPr>
        <w:t xml:space="preserve">. </w:t>
      </w:r>
      <w:r w:rsidRPr="000C34D0">
        <w:rPr>
          <w:rFonts w:ascii="Times New Roman" w:eastAsiaTheme="minorHAnsi" w:hAnsi="Times New Roman" w:cs="Times New Roman"/>
          <w:color w:val="000000" w:themeColor="text1"/>
          <w:sz w:val="28"/>
          <w:szCs w:val="28"/>
          <w:lang w:eastAsia="en-US"/>
        </w:rPr>
        <w:t>31.03.18</w:t>
      </w:r>
      <w:r w:rsidR="00077FE7" w:rsidRPr="00077FE7">
        <w:rPr>
          <w:rFonts w:ascii="Times New Roman" w:eastAsiaTheme="minorHAnsi" w:hAnsi="Times New Roman" w:cs="Times New Roman"/>
          <w:color w:val="000000" w:themeColor="text1"/>
          <w:sz w:val="28"/>
          <w:szCs w:val="28"/>
          <w:lang w:eastAsia="en-US"/>
        </w:rPr>
        <w:t>.</w:t>
      </w:r>
    </w:p>
    <w:p w:rsidR="00667A6E" w:rsidRPr="00077FE7" w:rsidRDefault="00667A6E" w:rsidP="00077FE7">
      <w:pPr>
        <w:pStyle w:val="a3"/>
        <w:widowControl w:val="0"/>
        <w:numPr>
          <w:ilvl w:val="0"/>
          <w:numId w:val="28"/>
        </w:numPr>
        <w:tabs>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val="en-US" w:eastAsia="en-US"/>
        </w:rPr>
      </w:pPr>
      <w:r w:rsidRPr="000C34D0">
        <w:rPr>
          <w:rFonts w:ascii="Times New Roman" w:eastAsiaTheme="minorHAnsi" w:hAnsi="Times New Roman" w:cs="Times New Roman"/>
          <w:color w:val="000000" w:themeColor="text1"/>
          <w:sz w:val="28"/>
          <w:szCs w:val="28"/>
        </w:rPr>
        <w:t>Информационный</w:t>
      </w:r>
      <w:r w:rsidRPr="00077FE7">
        <w:rPr>
          <w:rFonts w:ascii="Times New Roman" w:eastAsiaTheme="minorHAnsi" w:hAnsi="Times New Roman" w:cs="Times New Roman"/>
          <w:color w:val="000000" w:themeColor="text1"/>
          <w:sz w:val="28"/>
          <w:szCs w:val="28"/>
          <w:lang w:val="en-US"/>
        </w:rPr>
        <w:t xml:space="preserve"> </w:t>
      </w:r>
      <w:r w:rsidRPr="000C34D0">
        <w:rPr>
          <w:rFonts w:ascii="Times New Roman" w:eastAsiaTheme="minorHAnsi" w:hAnsi="Times New Roman" w:cs="Times New Roman"/>
          <w:color w:val="000000" w:themeColor="text1"/>
          <w:sz w:val="28"/>
          <w:szCs w:val="28"/>
        </w:rPr>
        <w:t>сайт</w:t>
      </w:r>
      <w:r w:rsidRPr="00077FE7">
        <w:rPr>
          <w:rFonts w:ascii="Times New Roman" w:eastAsiaTheme="minorHAnsi" w:hAnsi="Times New Roman" w:cs="Times New Roman"/>
          <w:color w:val="000000" w:themeColor="text1"/>
          <w:sz w:val="28"/>
          <w:szCs w:val="28"/>
          <w:lang w:val="en-US"/>
        </w:rPr>
        <w:t xml:space="preserve"> </w:t>
      </w:r>
      <w:r w:rsidRPr="000C34D0">
        <w:rPr>
          <w:rFonts w:ascii="Times New Roman" w:eastAsiaTheme="minorHAnsi" w:hAnsi="Times New Roman" w:cs="Times New Roman"/>
          <w:color w:val="000000" w:themeColor="text1"/>
          <w:sz w:val="28"/>
          <w:szCs w:val="28"/>
        </w:rPr>
        <w:t>Общественного</w:t>
      </w:r>
      <w:r w:rsidRPr="00077FE7">
        <w:rPr>
          <w:rFonts w:ascii="Times New Roman" w:eastAsiaTheme="minorHAnsi" w:hAnsi="Times New Roman" w:cs="Times New Roman"/>
          <w:color w:val="000000" w:themeColor="text1"/>
          <w:sz w:val="28"/>
          <w:szCs w:val="28"/>
          <w:lang w:val="en-US"/>
        </w:rPr>
        <w:t xml:space="preserve"> </w:t>
      </w:r>
      <w:r w:rsidRPr="000C34D0">
        <w:rPr>
          <w:rFonts w:ascii="Times New Roman" w:eastAsiaTheme="minorHAnsi" w:hAnsi="Times New Roman" w:cs="Times New Roman"/>
          <w:color w:val="000000" w:themeColor="text1"/>
          <w:sz w:val="28"/>
          <w:szCs w:val="28"/>
        </w:rPr>
        <w:t>фонда</w:t>
      </w:r>
      <w:r w:rsidRPr="00077FE7">
        <w:rPr>
          <w:rFonts w:ascii="Times New Roman" w:eastAsiaTheme="minorHAnsi" w:hAnsi="Times New Roman" w:cs="Times New Roman"/>
          <w:color w:val="000000" w:themeColor="text1"/>
          <w:sz w:val="28"/>
          <w:szCs w:val="28"/>
          <w:lang w:val="en-US"/>
        </w:rPr>
        <w:t xml:space="preserve"> </w:t>
      </w:r>
      <w:r w:rsidRPr="000C34D0">
        <w:rPr>
          <w:rFonts w:ascii="Times New Roman" w:eastAsiaTheme="minorHAnsi" w:hAnsi="Times New Roman" w:cs="Times New Roman"/>
          <w:color w:val="000000" w:themeColor="text1"/>
          <w:sz w:val="28"/>
          <w:szCs w:val="28"/>
          <w:lang w:val="en-US"/>
        </w:rPr>
        <w:t>The</w:t>
      </w:r>
      <w:r w:rsidR="00B154C7" w:rsidRPr="00077FE7">
        <w:rPr>
          <w:rFonts w:ascii="Times New Roman" w:eastAsiaTheme="minorHAnsi" w:hAnsi="Times New Roman" w:cs="Times New Roman"/>
          <w:color w:val="000000" w:themeColor="text1"/>
          <w:sz w:val="28"/>
          <w:szCs w:val="28"/>
          <w:lang w:val="en-US"/>
        </w:rPr>
        <w:t xml:space="preserve"> </w:t>
      </w:r>
      <w:r w:rsidRPr="000C34D0">
        <w:rPr>
          <w:rFonts w:ascii="Times New Roman" w:eastAsiaTheme="minorHAnsi" w:hAnsi="Times New Roman" w:cs="Times New Roman"/>
          <w:color w:val="000000" w:themeColor="text1"/>
          <w:sz w:val="28"/>
          <w:szCs w:val="28"/>
          <w:lang w:val="en-US"/>
        </w:rPr>
        <w:t>Canadian</w:t>
      </w:r>
      <w:r w:rsidR="00B154C7" w:rsidRPr="00077FE7">
        <w:rPr>
          <w:rFonts w:ascii="Times New Roman" w:eastAsiaTheme="minorHAnsi" w:hAnsi="Times New Roman" w:cs="Times New Roman"/>
          <w:color w:val="000000" w:themeColor="text1"/>
          <w:sz w:val="28"/>
          <w:szCs w:val="28"/>
          <w:lang w:val="en-US"/>
        </w:rPr>
        <w:t xml:space="preserve"> </w:t>
      </w:r>
      <w:r w:rsidRPr="000C34D0">
        <w:rPr>
          <w:rFonts w:ascii="Times New Roman" w:eastAsiaTheme="minorHAnsi" w:hAnsi="Times New Roman" w:cs="Times New Roman"/>
          <w:color w:val="000000" w:themeColor="text1"/>
          <w:sz w:val="28"/>
          <w:szCs w:val="28"/>
          <w:lang w:val="en-US"/>
        </w:rPr>
        <w:t>Community</w:t>
      </w:r>
      <w:r w:rsidR="00B154C7" w:rsidRPr="00077FE7">
        <w:rPr>
          <w:rFonts w:ascii="Times New Roman" w:eastAsiaTheme="minorHAnsi" w:hAnsi="Times New Roman" w:cs="Times New Roman"/>
          <w:color w:val="000000" w:themeColor="text1"/>
          <w:sz w:val="28"/>
          <w:szCs w:val="28"/>
          <w:lang w:val="en-US"/>
        </w:rPr>
        <w:t xml:space="preserve"> </w:t>
      </w:r>
      <w:r w:rsidRPr="000C34D0">
        <w:rPr>
          <w:rFonts w:ascii="Times New Roman" w:eastAsiaTheme="minorHAnsi" w:hAnsi="Times New Roman" w:cs="Times New Roman"/>
          <w:color w:val="000000" w:themeColor="text1"/>
          <w:sz w:val="28"/>
          <w:szCs w:val="28"/>
          <w:lang w:val="en-US"/>
        </w:rPr>
        <w:t>Economic</w:t>
      </w:r>
      <w:r w:rsidR="00B154C7" w:rsidRPr="00077FE7">
        <w:rPr>
          <w:rFonts w:ascii="Times New Roman" w:eastAsiaTheme="minorHAnsi" w:hAnsi="Times New Roman" w:cs="Times New Roman"/>
          <w:color w:val="000000" w:themeColor="text1"/>
          <w:sz w:val="28"/>
          <w:szCs w:val="28"/>
          <w:lang w:val="en-US"/>
        </w:rPr>
        <w:t xml:space="preserve"> </w:t>
      </w:r>
      <w:r w:rsidRPr="000C34D0">
        <w:rPr>
          <w:rFonts w:ascii="Times New Roman" w:eastAsiaTheme="minorHAnsi" w:hAnsi="Times New Roman" w:cs="Times New Roman"/>
          <w:color w:val="000000" w:themeColor="text1"/>
          <w:sz w:val="28"/>
          <w:szCs w:val="28"/>
          <w:lang w:val="en-US"/>
        </w:rPr>
        <w:t>Development</w:t>
      </w:r>
      <w:r w:rsidR="00B154C7" w:rsidRPr="00077FE7">
        <w:rPr>
          <w:rFonts w:ascii="Times New Roman" w:eastAsiaTheme="minorHAnsi" w:hAnsi="Times New Roman" w:cs="Times New Roman"/>
          <w:color w:val="000000" w:themeColor="text1"/>
          <w:sz w:val="28"/>
          <w:szCs w:val="28"/>
          <w:lang w:val="en-US"/>
        </w:rPr>
        <w:t xml:space="preserve"> </w:t>
      </w:r>
      <w:r w:rsidRPr="000C34D0">
        <w:rPr>
          <w:rFonts w:ascii="Times New Roman" w:eastAsiaTheme="minorHAnsi" w:hAnsi="Times New Roman" w:cs="Times New Roman"/>
          <w:color w:val="000000" w:themeColor="text1"/>
          <w:sz w:val="28"/>
          <w:szCs w:val="28"/>
          <w:lang w:val="en-US"/>
        </w:rPr>
        <w:t>Network</w:t>
      </w:r>
      <w:r w:rsidR="00077FE7" w:rsidRPr="00077FE7">
        <w:rPr>
          <w:rFonts w:ascii="Times New Roman" w:eastAsiaTheme="minorHAnsi" w:hAnsi="Times New Roman" w:cs="Times New Roman"/>
          <w:color w:val="000000" w:themeColor="text1"/>
          <w:sz w:val="28"/>
          <w:szCs w:val="28"/>
          <w:lang w:val="en-US"/>
        </w:rPr>
        <w:t xml:space="preserve"> </w:t>
      </w:r>
      <w:r w:rsidRPr="00077FE7">
        <w:rPr>
          <w:rFonts w:ascii="Times New Roman" w:eastAsiaTheme="minorHAnsi" w:hAnsi="Times New Roman" w:cs="Times New Roman"/>
          <w:color w:val="000000" w:themeColor="text1"/>
          <w:sz w:val="28"/>
          <w:szCs w:val="28"/>
          <w:lang w:val="en-US"/>
        </w:rPr>
        <w:t>//</w:t>
      </w:r>
      <w:r w:rsidR="00077FE7">
        <w:rPr>
          <w:rFonts w:ascii="Times New Roman" w:eastAsiaTheme="minorHAnsi" w:hAnsi="Times New Roman" w:cs="Times New Roman"/>
          <w:color w:val="000000" w:themeColor="text1"/>
          <w:sz w:val="28"/>
          <w:szCs w:val="28"/>
          <w:lang w:val="en-US"/>
        </w:rPr>
        <w:t>www</w:t>
      </w:r>
      <w:r w:rsidR="00077FE7" w:rsidRPr="00077FE7">
        <w:rPr>
          <w:rFonts w:ascii="Times New Roman" w:eastAsiaTheme="minorHAnsi" w:hAnsi="Times New Roman" w:cs="Times New Roman"/>
          <w:color w:val="000000" w:themeColor="text1"/>
          <w:sz w:val="28"/>
          <w:szCs w:val="28"/>
          <w:lang w:val="en-US"/>
        </w:rPr>
        <w:t>.</w:t>
      </w:r>
      <w:r w:rsidRPr="000C34D0">
        <w:rPr>
          <w:rFonts w:ascii="Times New Roman" w:eastAsiaTheme="minorHAnsi" w:hAnsi="Times New Roman" w:cs="Times New Roman"/>
          <w:sz w:val="28"/>
          <w:szCs w:val="28"/>
          <w:lang w:val="en-US"/>
        </w:rPr>
        <w:t>ccednet</w:t>
      </w:r>
      <w:r w:rsidR="00442D09" w:rsidRPr="00077FE7">
        <w:rPr>
          <w:rFonts w:ascii="Times New Roman" w:eastAsiaTheme="minorHAnsi" w:hAnsi="Times New Roman" w:cs="Times New Roman"/>
          <w:sz w:val="28"/>
          <w:szCs w:val="28"/>
          <w:lang w:val="en-US"/>
        </w:rPr>
        <w:t>–</w:t>
      </w:r>
      <w:r w:rsidRPr="000C34D0">
        <w:rPr>
          <w:rFonts w:ascii="Times New Roman" w:eastAsiaTheme="minorHAnsi" w:hAnsi="Times New Roman" w:cs="Times New Roman"/>
          <w:sz w:val="28"/>
          <w:szCs w:val="28"/>
          <w:lang w:val="en-US"/>
        </w:rPr>
        <w:t>rcdec</w:t>
      </w:r>
      <w:r w:rsidRPr="00077FE7">
        <w:rPr>
          <w:rFonts w:ascii="Times New Roman" w:eastAsiaTheme="minorHAnsi" w:hAnsi="Times New Roman" w:cs="Times New Roman"/>
          <w:sz w:val="28"/>
          <w:szCs w:val="28"/>
          <w:lang w:val="en-US"/>
        </w:rPr>
        <w:t>.</w:t>
      </w:r>
      <w:r w:rsidRPr="000C34D0">
        <w:rPr>
          <w:rFonts w:ascii="Times New Roman" w:eastAsiaTheme="minorHAnsi" w:hAnsi="Times New Roman" w:cs="Times New Roman"/>
          <w:sz w:val="28"/>
          <w:szCs w:val="28"/>
          <w:lang w:val="en-US"/>
        </w:rPr>
        <w:t>ca</w:t>
      </w:r>
      <w:r w:rsidR="00077FE7">
        <w:rPr>
          <w:rFonts w:ascii="Times New Roman" w:eastAsiaTheme="minorHAnsi" w:hAnsi="Times New Roman" w:cs="Times New Roman"/>
          <w:sz w:val="28"/>
          <w:szCs w:val="28"/>
          <w:lang w:val="en-US"/>
        </w:rPr>
        <w:t>.</w:t>
      </w:r>
      <w:r w:rsidRPr="00077FE7">
        <w:rPr>
          <w:rFonts w:ascii="Times New Roman" w:eastAsiaTheme="minorHAnsi" w:hAnsi="Times New Roman" w:cs="Times New Roman"/>
          <w:color w:val="000000" w:themeColor="text1"/>
          <w:sz w:val="28"/>
          <w:szCs w:val="28"/>
          <w:lang w:val="en-US" w:eastAsia="en-US"/>
        </w:rPr>
        <w:t xml:space="preserve"> 31.03.18</w:t>
      </w:r>
      <w:r w:rsidR="00077FE7">
        <w:rPr>
          <w:rFonts w:ascii="Times New Roman" w:eastAsiaTheme="minorHAnsi" w:hAnsi="Times New Roman" w:cs="Times New Roman"/>
          <w:color w:val="000000" w:themeColor="text1"/>
          <w:sz w:val="28"/>
          <w:szCs w:val="28"/>
          <w:lang w:val="en-US" w:eastAsia="en-US"/>
        </w:rPr>
        <w:t>.</w:t>
      </w:r>
    </w:p>
    <w:p w:rsidR="00667A6E" w:rsidRPr="000C34D0" w:rsidRDefault="00667A6E" w:rsidP="00077FE7">
      <w:pPr>
        <w:pStyle w:val="a3"/>
        <w:widowControl w:val="0"/>
        <w:numPr>
          <w:ilvl w:val="0"/>
          <w:numId w:val="28"/>
        </w:numPr>
        <w:tabs>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eastAsia="en-US"/>
        </w:rPr>
      </w:pPr>
      <w:r w:rsidRPr="000C34D0">
        <w:rPr>
          <w:rFonts w:ascii="Times New Roman" w:eastAsiaTheme="minorHAnsi" w:hAnsi="Times New Roman" w:cs="Times New Roman"/>
          <w:color w:val="000000" w:themeColor="text1"/>
          <w:sz w:val="28"/>
          <w:szCs w:val="28"/>
        </w:rPr>
        <w:t>Социальное предприятие: новая модель сокращения бедности и создания рабочих мест</w:t>
      </w:r>
      <w:r w:rsidR="00077FE7" w:rsidRPr="00077FE7">
        <w:rPr>
          <w:rFonts w:ascii="Times New Roman" w:eastAsiaTheme="minorHAnsi" w:hAnsi="Times New Roman" w:cs="Times New Roman"/>
          <w:color w:val="000000" w:themeColor="text1"/>
          <w:sz w:val="28"/>
          <w:szCs w:val="28"/>
        </w:rPr>
        <w:t xml:space="preserve"> </w:t>
      </w:r>
      <w:r w:rsidRPr="000C34D0">
        <w:rPr>
          <w:rFonts w:ascii="Times New Roman" w:eastAsiaTheme="minorHAnsi" w:hAnsi="Times New Roman" w:cs="Times New Roman"/>
          <w:color w:val="000000" w:themeColor="text1"/>
          <w:sz w:val="28"/>
          <w:szCs w:val="28"/>
        </w:rPr>
        <w:t xml:space="preserve"> </w:t>
      </w:r>
      <w:r w:rsidR="00077FE7" w:rsidRPr="00077FE7">
        <w:rPr>
          <w:rFonts w:ascii="Times New Roman" w:eastAsiaTheme="minorHAnsi" w:hAnsi="Times New Roman" w:cs="Times New Roman"/>
          <w:sz w:val="28"/>
          <w:szCs w:val="28"/>
          <w:lang w:eastAsia="en-US"/>
        </w:rPr>
        <w:t>// www.undp.org</w:t>
      </w:r>
      <w:r w:rsidR="00077FE7" w:rsidRPr="00077FE7">
        <w:rPr>
          <w:rStyle w:val="a4"/>
          <w:rFonts w:ascii="Times New Roman" w:eastAsiaTheme="minorHAnsi" w:hAnsi="Times New Roman" w:cs="Times New Roman"/>
          <w:color w:val="000000" w:themeColor="text1"/>
          <w:sz w:val="28"/>
          <w:szCs w:val="28"/>
          <w:u w:val="none"/>
          <w:lang w:eastAsia="en-US"/>
        </w:rPr>
        <w:t xml:space="preserve">. </w:t>
      </w:r>
      <w:r w:rsidRPr="000C34D0">
        <w:rPr>
          <w:rFonts w:ascii="Times New Roman" w:eastAsiaTheme="minorHAnsi" w:hAnsi="Times New Roman" w:cs="Times New Roman"/>
          <w:color w:val="000000" w:themeColor="text1"/>
          <w:sz w:val="28"/>
          <w:szCs w:val="28"/>
          <w:lang w:eastAsia="en-US"/>
        </w:rPr>
        <w:t>31.03.18</w:t>
      </w:r>
      <w:r w:rsidR="00077FE7" w:rsidRPr="00077FE7">
        <w:rPr>
          <w:rFonts w:ascii="Times New Roman" w:eastAsiaTheme="minorHAnsi" w:hAnsi="Times New Roman" w:cs="Times New Roman"/>
          <w:color w:val="000000" w:themeColor="text1"/>
          <w:sz w:val="28"/>
          <w:szCs w:val="28"/>
          <w:lang w:eastAsia="en-US"/>
        </w:rPr>
        <w:t>.</w:t>
      </w:r>
    </w:p>
    <w:p w:rsidR="00667A6E" w:rsidRPr="000C34D0" w:rsidRDefault="00667A6E" w:rsidP="00527BC0">
      <w:pPr>
        <w:pStyle w:val="a3"/>
        <w:widowControl w:val="0"/>
        <w:numPr>
          <w:ilvl w:val="0"/>
          <w:numId w:val="28"/>
        </w:numPr>
        <w:tabs>
          <w:tab w:val="left" w:pos="426"/>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val="en-US" w:eastAsia="en-US"/>
        </w:rPr>
      </w:pPr>
      <w:proofErr w:type="spellStart"/>
      <w:r w:rsidRPr="000C34D0">
        <w:rPr>
          <w:rFonts w:ascii="Times New Roman" w:eastAsiaTheme="minorHAnsi" w:hAnsi="Times New Roman" w:cs="Times New Roman"/>
          <w:color w:val="000000" w:themeColor="text1"/>
          <w:sz w:val="28"/>
          <w:szCs w:val="28"/>
          <w:lang w:val="en-US" w:eastAsia="en-US"/>
        </w:rPr>
        <w:t>Mawson</w:t>
      </w:r>
      <w:proofErr w:type="spellEnd"/>
      <w:r w:rsidR="00527BC0" w:rsidRPr="00527BC0">
        <w:rPr>
          <w:rFonts w:ascii="Times New Roman" w:eastAsiaTheme="minorHAnsi" w:hAnsi="Times New Roman" w:cs="Times New Roman"/>
          <w:color w:val="000000" w:themeColor="text1"/>
          <w:sz w:val="28"/>
          <w:szCs w:val="28"/>
          <w:lang w:val="en-US" w:eastAsia="en-US"/>
        </w:rPr>
        <w:t xml:space="preserve"> </w:t>
      </w:r>
      <w:r w:rsidR="00527BC0" w:rsidRPr="000C34D0">
        <w:rPr>
          <w:rFonts w:ascii="Times New Roman" w:eastAsiaTheme="minorHAnsi" w:hAnsi="Times New Roman" w:cs="Times New Roman"/>
          <w:color w:val="000000" w:themeColor="text1"/>
          <w:sz w:val="28"/>
          <w:szCs w:val="28"/>
          <w:lang w:val="en-US" w:eastAsia="en-US"/>
        </w:rPr>
        <w:t>A.</w:t>
      </w:r>
      <w:r w:rsidRPr="000C34D0">
        <w:rPr>
          <w:rFonts w:ascii="Times New Roman" w:eastAsiaTheme="minorHAnsi" w:hAnsi="Times New Roman" w:cs="Times New Roman"/>
          <w:color w:val="000000" w:themeColor="text1"/>
          <w:sz w:val="28"/>
          <w:szCs w:val="28"/>
          <w:lang w:val="en-US" w:eastAsia="en-US"/>
        </w:rPr>
        <w:t xml:space="preserve"> The Social Entrepreneur: Making Communities Work, Atlantic Books, 2008.</w:t>
      </w:r>
      <w:r w:rsidR="00527BC0">
        <w:rPr>
          <w:rFonts w:ascii="Times New Roman" w:eastAsiaTheme="minorHAnsi" w:hAnsi="Times New Roman" w:cs="Times New Roman"/>
          <w:color w:val="000000" w:themeColor="text1"/>
          <w:sz w:val="28"/>
          <w:szCs w:val="28"/>
          <w:lang w:val="en-US" w:eastAsia="en-US"/>
        </w:rPr>
        <w:t xml:space="preserve"> – 164 p.</w:t>
      </w:r>
    </w:p>
    <w:p w:rsidR="00667A6E" w:rsidRPr="000C34D0" w:rsidRDefault="00667A6E" w:rsidP="00527BC0">
      <w:pPr>
        <w:pStyle w:val="a3"/>
        <w:widowControl w:val="0"/>
        <w:numPr>
          <w:ilvl w:val="0"/>
          <w:numId w:val="28"/>
        </w:numPr>
        <w:tabs>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eastAsia="en-US"/>
        </w:rPr>
      </w:pPr>
      <w:r w:rsidRPr="000C34D0">
        <w:rPr>
          <w:rFonts w:ascii="Times New Roman" w:eastAsiaTheme="minorHAnsi" w:hAnsi="Times New Roman" w:cs="Times New Roman"/>
          <w:color w:val="000000" w:themeColor="text1"/>
          <w:sz w:val="28"/>
          <w:szCs w:val="28"/>
        </w:rPr>
        <w:t xml:space="preserve">Информационный сайт Фонда </w:t>
      </w:r>
      <w:r w:rsidRPr="000C34D0">
        <w:rPr>
          <w:rFonts w:ascii="Times New Roman" w:eastAsiaTheme="minorHAnsi" w:hAnsi="Times New Roman" w:cs="Times New Roman"/>
          <w:color w:val="000000" w:themeColor="text1"/>
          <w:sz w:val="28"/>
          <w:szCs w:val="28"/>
          <w:lang w:val="en-US"/>
        </w:rPr>
        <w:t>Social</w:t>
      </w:r>
      <w:r w:rsidR="00EE08FE">
        <w:rPr>
          <w:rFonts w:ascii="Times New Roman" w:eastAsiaTheme="minorHAnsi" w:hAnsi="Times New Roman" w:cs="Times New Roman"/>
          <w:color w:val="000000" w:themeColor="text1"/>
          <w:sz w:val="28"/>
          <w:szCs w:val="28"/>
        </w:rPr>
        <w:t xml:space="preserve"> </w:t>
      </w:r>
      <w:r w:rsidRPr="000C34D0">
        <w:rPr>
          <w:rFonts w:ascii="Times New Roman" w:eastAsiaTheme="minorHAnsi" w:hAnsi="Times New Roman" w:cs="Times New Roman"/>
          <w:color w:val="000000" w:themeColor="text1"/>
          <w:sz w:val="28"/>
          <w:szCs w:val="28"/>
          <w:lang w:val="en-US"/>
        </w:rPr>
        <w:t>enterprise</w:t>
      </w:r>
      <w:r w:rsidR="00527BC0" w:rsidRPr="00527BC0">
        <w:rPr>
          <w:rFonts w:ascii="Times New Roman" w:eastAsiaTheme="minorHAnsi" w:hAnsi="Times New Roman" w:cs="Times New Roman"/>
          <w:color w:val="000000" w:themeColor="text1"/>
          <w:sz w:val="28"/>
          <w:szCs w:val="28"/>
        </w:rPr>
        <w:t xml:space="preserve"> </w:t>
      </w:r>
      <w:r w:rsidRPr="000C34D0">
        <w:rPr>
          <w:rFonts w:ascii="Times New Roman" w:eastAsiaTheme="minorHAnsi" w:hAnsi="Times New Roman" w:cs="Times New Roman"/>
          <w:color w:val="000000" w:themeColor="text1"/>
          <w:sz w:val="28"/>
          <w:szCs w:val="28"/>
        </w:rPr>
        <w:t xml:space="preserve">// </w:t>
      </w:r>
      <w:hyperlink r:id="rId53" w:history="1">
        <w:r w:rsidRPr="000C34D0">
          <w:rPr>
            <w:rStyle w:val="a4"/>
            <w:rFonts w:ascii="Times New Roman" w:eastAsiaTheme="minorHAnsi" w:hAnsi="Times New Roman" w:cs="Times New Roman"/>
            <w:color w:val="000000" w:themeColor="text1"/>
            <w:sz w:val="28"/>
            <w:szCs w:val="28"/>
            <w:u w:val="none"/>
            <w:lang w:val="en-US"/>
          </w:rPr>
          <w:t>www</w:t>
        </w:r>
        <w:r w:rsidRPr="000C34D0">
          <w:rPr>
            <w:rStyle w:val="a4"/>
            <w:rFonts w:ascii="Times New Roman" w:eastAsiaTheme="minorHAnsi" w:hAnsi="Times New Roman" w:cs="Times New Roman"/>
            <w:color w:val="000000" w:themeColor="text1"/>
            <w:sz w:val="28"/>
            <w:szCs w:val="28"/>
            <w:u w:val="none"/>
          </w:rPr>
          <w:t>.</w:t>
        </w:r>
        <w:proofErr w:type="spellStart"/>
        <w:r w:rsidRPr="000C34D0">
          <w:rPr>
            <w:rStyle w:val="a4"/>
            <w:rFonts w:ascii="Times New Roman" w:eastAsiaTheme="minorHAnsi" w:hAnsi="Times New Roman" w:cs="Times New Roman"/>
            <w:color w:val="000000" w:themeColor="text1"/>
            <w:sz w:val="28"/>
            <w:szCs w:val="28"/>
            <w:u w:val="none"/>
            <w:lang w:val="en-US"/>
          </w:rPr>
          <w:t>socialenterprise</w:t>
        </w:r>
        <w:proofErr w:type="spellEnd"/>
        <w:r w:rsidRPr="000C34D0">
          <w:rPr>
            <w:rStyle w:val="a4"/>
            <w:rFonts w:ascii="Times New Roman" w:eastAsiaTheme="minorHAnsi" w:hAnsi="Times New Roman" w:cs="Times New Roman"/>
            <w:color w:val="000000" w:themeColor="text1"/>
            <w:sz w:val="28"/>
            <w:szCs w:val="28"/>
            <w:u w:val="none"/>
          </w:rPr>
          <w:t>.</w:t>
        </w:r>
        <w:r w:rsidRPr="000C34D0">
          <w:rPr>
            <w:rStyle w:val="a4"/>
            <w:rFonts w:ascii="Times New Roman" w:eastAsiaTheme="minorHAnsi" w:hAnsi="Times New Roman" w:cs="Times New Roman"/>
            <w:color w:val="000000" w:themeColor="text1"/>
            <w:sz w:val="28"/>
            <w:szCs w:val="28"/>
            <w:u w:val="none"/>
            <w:lang w:val="en-US"/>
          </w:rPr>
          <w:t>org</w:t>
        </w:r>
        <w:r w:rsidRPr="000C34D0">
          <w:rPr>
            <w:rStyle w:val="a4"/>
            <w:rFonts w:ascii="Times New Roman" w:eastAsiaTheme="minorHAnsi" w:hAnsi="Times New Roman" w:cs="Times New Roman"/>
            <w:color w:val="000000" w:themeColor="text1"/>
            <w:sz w:val="28"/>
            <w:szCs w:val="28"/>
            <w:u w:val="none"/>
          </w:rPr>
          <w:t>.</w:t>
        </w:r>
        <w:proofErr w:type="spellStart"/>
        <w:r w:rsidRPr="000C34D0">
          <w:rPr>
            <w:rStyle w:val="a4"/>
            <w:rFonts w:ascii="Times New Roman" w:eastAsiaTheme="minorHAnsi" w:hAnsi="Times New Roman" w:cs="Times New Roman"/>
            <w:color w:val="000000" w:themeColor="text1"/>
            <w:sz w:val="28"/>
            <w:szCs w:val="28"/>
            <w:u w:val="none"/>
            <w:lang w:val="en-US"/>
          </w:rPr>
          <w:t>uk</w:t>
        </w:r>
        <w:proofErr w:type="spellEnd"/>
      </w:hyperlink>
      <w:r w:rsidRPr="000C34D0">
        <w:rPr>
          <w:rFonts w:ascii="Times New Roman" w:eastAsiaTheme="minorHAnsi" w:hAnsi="Times New Roman" w:cs="Times New Roman"/>
          <w:color w:val="000000" w:themeColor="text1"/>
          <w:sz w:val="28"/>
          <w:szCs w:val="28"/>
        </w:rPr>
        <w:t xml:space="preserve">. </w:t>
      </w:r>
      <w:r w:rsidRPr="000C34D0">
        <w:rPr>
          <w:rFonts w:ascii="Times New Roman" w:eastAsiaTheme="minorHAnsi" w:hAnsi="Times New Roman" w:cs="Times New Roman"/>
          <w:color w:val="000000" w:themeColor="text1"/>
          <w:sz w:val="28"/>
          <w:szCs w:val="28"/>
          <w:lang w:eastAsia="en-US"/>
        </w:rPr>
        <w:t>31.03.18</w:t>
      </w:r>
      <w:r w:rsidR="00527BC0">
        <w:rPr>
          <w:rFonts w:ascii="Times New Roman" w:eastAsiaTheme="minorHAnsi" w:hAnsi="Times New Roman" w:cs="Times New Roman"/>
          <w:color w:val="000000" w:themeColor="text1"/>
          <w:sz w:val="28"/>
          <w:szCs w:val="28"/>
          <w:lang w:val="en-US" w:eastAsia="en-US"/>
        </w:rPr>
        <w:t>.</w:t>
      </w:r>
    </w:p>
    <w:p w:rsidR="00667A6E" w:rsidRPr="000C34D0" w:rsidRDefault="00667A6E" w:rsidP="00527BC0">
      <w:pPr>
        <w:pStyle w:val="a3"/>
        <w:widowControl w:val="0"/>
        <w:numPr>
          <w:ilvl w:val="0"/>
          <w:numId w:val="28"/>
        </w:numPr>
        <w:tabs>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eastAsia="en-US"/>
        </w:rPr>
      </w:pPr>
      <w:r w:rsidRPr="000C34D0">
        <w:rPr>
          <w:rFonts w:ascii="Times New Roman" w:eastAsiaTheme="minorHAnsi" w:hAnsi="Times New Roman" w:cs="Times New Roman"/>
          <w:color w:val="000000" w:themeColor="text1"/>
          <w:sz w:val="28"/>
          <w:szCs w:val="28"/>
        </w:rPr>
        <w:t xml:space="preserve">Фонд поддержки предпринимателей </w:t>
      </w:r>
      <w:proofErr w:type="spellStart"/>
      <w:r w:rsidRPr="000C34D0">
        <w:rPr>
          <w:rFonts w:ascii="Times New Roman" w:eastAsiaTheme="minorHAnsi" w:hAnsi="Times New Roman" w:cs="Times New Roman"/>
          <w:color w:val="000000" w:themeColor="text1"/>
          <w:sz w:val="28"/>
          <w:szCs w:val="28"/>
        </w:rPr>
        <w:t>UnLtd</w:t>
      </w:r>
      <w:proofErr w:type="spellEnd"/>
      <w:r w:rsidRPr="000C34D0">
        <w:rPr>
          <w:rFonts w:ascii="Times New Roman" w:eastAsiaTheme="minorHAnsi" w:hAnsi="Times New Roman" w:cs="Times New Roman"/>
          <w:color w:val="000000" w:themeColor="text1"/>
          <w:sz w:val="28"/>
          <w:szCs w:val="28"/>
        </w:rPr>
        <w:t xml:space="preserve"> // </w:t>
      </w:r>
      <w:r w:rsidR="00527BC0">
        <w:rPr>
          <w:rFonts w:ascii="Times New Roman" w:eastAsiaTheme="minorHAnsi" w:hAnsi="Times New Roman" w:cs="Times New Roman"/>
          <w:color w:val="000000" w:themeColor="text1"/>
          <w:sz w:val="28"/>
          <w:szCs w:val="28"/>
          <w:lang w:val="en-US"/>
        </w:rPr>
        <w:t>www</w:t>
      </w:r>
      <w:r w:rsidR="00527BC0" w:rsidRPr="00527BC0">
        <w:rPr>
          <w:rFonts w:ascii="Times New Roman" w:eastAsiaTheme="minorHAnsi" w:hAnsi="Times New Roman" w:cs="Times New Roman"/>
          <w:color w:val="000000" w:themeColor="text1"/>
          <w:sz w:val="28"/>
          <w:szCs w:val="28"/>
        </w:rPr>
        <w:t>.</w:t>
      </w:r>
      <w:proofErr w:type="spellStart"/>
      <w:r w:rsidR="000E2BEE" w:rsidRPr="000C34D0">
        <w:rPr>
          <w:rFonts w:ascii="Times New Roman" w:eastAsiaTheme="minorHAnsi" w:hAnsi="Times New Roman" w:cs="Times New Roman"/>
          <w:color w:val="000000" w:themeColor="text1"/>
          <w:sz w:val="28"/>
          <w:szCs w:val="28"/>
          <w:lang w:val="en-US"/>
        </w:rPr>
        <w:t>unltd</w:t>
      </w:r>
      <w:proofErr w:type="spellEnd"/>
      <w:r w:rsidR="000E2BEE" w:rsidRPr="000C34D0">
        <w:rPr>
          <w:rFonts w:ascii="Times New Roman" w:eastAsiaTheme="minorHAnsi" w:hAnsi="Times New Roman" w:cs="Times New Roman"/>
          <w:color w:val="000000" w:themeColor="text1"/>
          <w:sz w:val="28"/>
          <w:szCs w:val="28"/>
        </w:rPr>
        <w:t>.</w:t>
      </w:r>
      <w:r w:rsidR="000E2BEE" w:rsidRPr="000C34D0">
        <w:rPr>
          <w:rFonts w:ascii="Times New Roman" w:eastAsiaTheme="minorHAnsi" w:hAnsi="Times New Roman" w:cs="Times New Roman"/>
          <w:color w:val="000000" w:themeColor="text1"/>
          <w:sz w:val="28"/>
          <w:szCs w:val="28"/>
          <w:lang w:val="en-US"/>
        </w:rPr>
        <w:t>org</w:t>
      </w:r>
      <w:r w:rsidR="000E2BEE" w:rsidRPr="000C34D0">
        <w:rPr>
          <w:rFonts w:ascii="Times New Roman" w:eastAsiaTheme="minorHAnsi" w:hAnsi="Times New Roman" w:cs="Times New Roman"/>
          <w:color w:val="000000" w:themeColor="text1"/>
          <w:sz w:val="28"/>
          <w:szCs w:val="28"/>
        </w:rPr>
        <w:t>.</w:t>
      </w:r>
      <w:proofErr w:type="spellStart"/>
      <w:r w:rsidR="000E2BEE" w:rsidRPr="000C34D0">
        <w:rPr>
          <w:rFonts w:ascii="Times New Roman" w:eastAsiaTheme="minorHAnsi" w:hAnsi="Times New Roman" w:cs="Times New Roman"/>
          <w:color w:val="000000" w:themeColor="text1"/>
          <w:sz w:val="28"/>
          <w:szCs w:val="28"/>
          <w:lang w:val="en-US"/>
        </w:rPr>
        <w:t>uk</w:t>
      </w:r>
      <w:proofErr w:type="spellEnd"/>
      <w:r w:rsidR="00527BC0" w:rsidRPr="00527BC0">
        <w:rPr>
          <w:rFonts w:ascii="Times New Roman" w:eastAsiaTheme="minorHAnsi" w:hAnsi="Times New Roman" w:cs="Times New Roman"/>
          <w:color w:val="000000" w:themeColor="text1"/>
          <w:sz w:val="28"/>
          <w:szCs w:val="28"/>
        </w:rPr>
        <w:t>.</w:t>
      </w:r>
      <w:r w:rsidR="000E2BEE" w:rsidRPr="000C34D0">
        <w:rPr>
          <w:rFonts w:ascii="Times New Roman" w:eastAsiaTheme="minorHAnsi" w:hAnsi="Times New Roman" w:cs="Times New Roman"/>
          <w:color w:val="000000" w:themeColor="text1"/>
          <w:sz w:val="28"/>
          <w:szCs w:val="28"/>
        </w:rPr>
        <w:t xml:space="preserve"> </w:t>
      </w:r>
      <w:r w:rsidRPr="000C34D0">
        <w:rPr>
          <w:rFonts w:ascii="Times New Roman" w:eastAsiaTheme="minorHAnsi" w:hAnsi="Times New Roman" w:cs="Times New Roman"/>
          <w:color w:val="000000" w:themeColor="text1"/>
          <w:sz w:val="28"/>
          <w:szCs w:val="28"/>
          <w:lang w:eastAsia="en-US"/>
        </w:rPr>
        <w:t>31.03.18</w:t>
      </w:r>
      <w:r w:rsidR="00527BC0" w:rsidRPr="00527BC0">
        <w:rPr>
          <w:rFonts w:ascii="Times New Roman" w:eastAsiaTheme="minorHAnsi" w:hAnsi="Times New Roman" w:cs="Times New Roman"/>
          <w:color w:val="000000" w:themeColor="text1"/>
          <w:sz w:val="28"/>
          <w:szCs w:val="28"/>
          <w:lang w:eastAsia="en-US"/>
        </w:rPr>
        <w:t>.</w:t>
      </w:r>
    </w:p>
    <w:p w:rsidR="00667A6E" w:rsidRPr="000C34D0" w:rsidRDefault="00667A6E" w:rsidP="00527BC0">
      <w:pPr>
        <w:pStyle w:val="a3"/>
        <w:widowControl w:val="0"/>
        <w:numPr>
          <w:ilvl w:val="0"/>
          <w:numId w:val="28"/>
        </w:numPr>
        <w:tabs>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eastAsia="en-US"/>
        </w:rPr>
      </w:pPr>
      <w:r w:rsidRPr="000C34D0">
        <w:rPr>
          <w:rFonts w:ascii="Times New Roman" w:eastAsiaTheme="minorHAnsi" w:hAnsi="Times New Roman" w:cs="Times New Roman"/>
          <w:color w:val="000000" w:themeColor="text1"/>
          <w:sz w:val="28"/>
          <w:szCs w:val="28"/>
        </w:rPr>
        <w:t xml:space="preserve">Сайт некоммерческой организации </w:t>
      </w:r>
      <w:r w:rsidRPr="000C34D0">
        <w:rPr>
          <w:rFonts w:ascii="Times New Roman" w:eastAsiaTheme="minorHAnsi" w:hAnsi="Times New Roman" w:cs="Times New Roman"/>
          <w:color w:val="000000" w:themeColor="text1"/>
          <w:sz w:val="28"/>
          <w:szCs w:val="28"/>
          <w:lang w:val="en-US"/>
        </w:rPr>
        <w:t>Crossroads</w:t>
      </w:r>
      <w:r w:rsidR="000E2BEE" w:rsidRPr="000C34D0">
        <w:rPr>
          <w:rFonts w:ascii="Times New Roman" w:eastAsiaTheme="minorHAnsi" w:hAnsi="Times New Roman" w:cs="Times New Roman"/>
          <w:color w:val="000000" w:themeColor="text1"/>
          <w:sz w:val="28"/>
          <w:szCs w:val="28"/>
        </w:rPr>
        <w:t xml:space="preserve"> </w:t>
      </w:r>
      <w:r w:rsidRPr="000C34D0">
        <w:rPr>
          <w:rFonts w:ascii="Times New Roman" w:eastAsiaTheme="minorHAnsi" w:hAnsi="Times New Roman" w:cs="Times New Roman"/>
          <w:color w:val="000000" w:themeColor="text1"/>
          <w:sz w:val="28"/>
          <w:szCs w:val="28"/>
          <w:lang w:val="en-US"/>
        </w:rPr>
        <w:t>Global</w:t>
      </w:r>
      <w:r w:rsidR="000E2BEE" w:rsidRPr="000C34D0">
        <w:rPr>
          <w:rFonts w:ascii="Times New Roman" w:eastAsiaTheme="minorHAnsi" w:hAnsi="Times New Roman" w:cs="Times New Roman"/>
          <w:color w:val="000000" w:themeColor="text1"/>
          <w:sz w:val="28"/>
          <w:szCs w:val="28"/>
        </w:rPr>
        <w:t xml:space="preserve"> </w:t>
      </w:r>
      <w:r w:rsidRPr="000C34D0">
        <w:rPr>
          <w:rFonts w:ascii="Times New Roman" w:eastAsiaTheme="minorHAnsi" w:hAnsi="Times New Roman" w:cs="Times New Roman"/>
          <w:color w:val="000000" w:themeColor="text1"/>
          <w:sz w:val="28"/>
          <w:szCs w:val="28"/>
          <w:lang w:val="en-US"/>
        </w:rPr>
        <w:t>Hand</w:t>
      </w:r>
      <w:r w:rsidRPr="000C34D0">
        <w:rPr>
          <w:rFonts w:ascii="Times New Roman" w:eastAsiaTheme="minorHAnsi" w:hAnsi="Times New Roman" w:cs="Times New Roman"/>
          <w:color w:val="000000" w:themeColor="text1"/>
          <w:sz w:val="28"/>
          <w:szCs w:val="28"/>
        </w:rPr>
        <w:t xml:space="preserve"> //www.globalhand.org</w:t>
      </w:r>
      <w:r w:rsidR="00527BC0" w:rsidRPr="00527BC0">
        <w:rPr>
          <w:rFonts w:ascii="Times New Roman" w:eastAsiaTheme="minorHAnsi" w:hAnsi="Times New Roman" w:cs="Times New Roman"/>
          <w:color w:val="000000" w:themeColor="text1"/>
          <w:sz w:val="28"/>
          <w:szCs w:val="28"/>
        </w:rPr>
        <w:t xml:space="preserve">. </w:t>
      </w:r>
      <w:r w:rsidRPr="000C34D0">
        <w:rPr>
          <w:rFonts w:ascii="Times New Roman" w:eastAsiaTheme="minorHAnsi" w:hAnsi="Times New Roman" w:cs="Times New Roman"/>
          <w:color w:val="000000" w:themeColor="text1"/>
          <w:sz w:val="28"/>
          <w:szCs w:val="28"/>
          <w:lang w:eastAsia="en-US"/>
        </w:rPr>
        <w:t>31.03.18</w:t>
      </w:r>
      <w:r w:rsidR="00527BC0" w:rsidRPr="00527BC0">
        <w:rPr>
          <w:rFonts w:ascii="Times New Roman" w:eastAsiaTheme="minorHAnsi" w:hAnsi="Times New Roman" w:cs="Times New Roman"/>
          <w:color w:val="000000" w:themeColor="text1"/>
          <w:sz w:val="28"/>
          <w:szCs w:val="28"/>
          <w:lang w:eastAsia="en-US"/>
        </w:rPr>
        <w:t>.</w:t>
      </w:r>
    </w:p>
    <w:p w:rsidR="00667A6E" w:rsidRPr="000C34D0" w:rsidRDefault="00527BC0" w:rsidP="001D7B79">
      <w:pPr>
        <w:pStyle w:val="a3"/>
        <w:numPr>
          <w:ilvl w:val="0"/>
          <w:numId w:val="28"/>
        </w:numPr>
        <w:tabs>
          <w:tab w:val="left" w:pos="426"/>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val="en-US" w:eastAsia="en-US"/>
        </w:rPr>
      </w:pPr>
      <w:r w:rsidRPr="000C34D0">
        <w:rPr>
          <w:rFonts w:ascii="Times New Roman" w:eastAsiaTheme="minorHAnsi" w:hAnsi="Times New Roman" w:cs="Times New Roman"/>
          <w:color w:val="000000" w:themeColor="text1"/>
          <w:sz w:val="28"/>
          <w:szCs w:val="28"/>
          <w:lang w:val="en-US" w:eastAsia="en-US"/>
        </w:rPr>
        <w:t xml:space="preserve">Abraham </w:t>
      </w:r>
      <w:r w:rsidR="00667A6E" w:rsidRPr="000C34D0">
        <w:rPr>
          <w:rFonts w:ascii="Times New Roman" w:eastAsiaTheme="minorHAnsi" w:hAnsi="Times New Roman" w:cs="Times New Roman"/>
          <w:color w:val="000000" w:themeColor="text1"/>
          <w:sz w:val="28"/>
          <w:szCs w:val="28"/>
          <w:lang w:val="en-US" w:eastAsia="en-US"/>
        </w:rPr>
        <w:t>G. India Untouched: The</w:t>
      </w:r>
      <w:r w:rsidR="005330B4" w:rsidRPr="000C34D0">
        <w:rPr>
          <w:rFonts w:ascii="Times New Roman" w:eastAsiaTheme="minorHAnsi" w:hAnsi="Times New Roman" w:cs="Times New Roman"/>
          <w:color w:val="000000" w:themeColor="text1"/>
          <w:sz w:val="28"/>
          <w:szCs w:val="28"/>
          <w:lang w:val="en-US" w:eastAsia="en-US"/>
        </w:rPr>
        <w:t xml:space="preserve"> Forgotten Face of Rural </w:t>
      </w:r>
      <w:proofErr w:type="spellStart"/>
      <w:r w:rsidR="005330B4" w:rsidRPr="000C34D0">
        <w:rPr>
          <w:rFonts w:ascii="Times New Roman" w:eastAsiaTheme="minorHAnsi" w:hAnsi="Times New Roman" w:cs="Times New Roman"/>
          <w:color w:val="000000" w:themeColor="text1"/>
          <w:sz w:val="28"/>
          <w:szCs w:val="28"/>
          <w:lang w:val="en-US" w:eastAsia="en-US"/>
        </w:rPr>
        <w:t>Povert</w:t>
      </w:r>
      <w:proofErr w:type="spellEnd"/>
      <w:r w:rsidR="005330B4" w:rsidRPr="000C34D0">
        <w:rPr>
          <w:rFonts w:ascii="Times New Roman" w:eastAsiaTheme="minorHAnsi" w:hAnsi="Times New Roman" w:cs="Times New Roman"/>
          <w:color w:val="000000" w:themeColor="text1"/>
          <w:sz w:val="28"/>
          <w:szCs w:val="28"/>
          <w:lang w:val="en-US" w:eastAsia="en-US"/>
        </w:rPr>
        <w:t>,</w:t>
      </w:r>
      <w:r w:rsidR="00667A6E" w:rsidRPr="000C34D0">
        <w:rPr>
          <w:rFonts w:ascii="Times New Roman" w:eastAsiaTheme="minorHAnsi" w:hAnsi="Times New Roman" w:cs="Times New Roman"/>
          <w:color w:val="000000" w:themeColor="text1"/>
          <w:sz w:val="28"/>
          <w:szCs w:val="28"/>
          <w:lang w:val="en-US" w:eastAsia="en-US"/>
        </w:rPr>
        <w:t xml:space="preserve"> 2005. – 120</w:t>
      </w:r>
      <w:r>
        <w:rPr>
          <w:rFonts w:ascii="Times New Roman" w:eastAsiaTheme="minorHAnsi" w:hAnsi="Times New Roman" w:cs="Times New Roman"/>
          <w:color w:val="000000" w:themeColor="text1"/>
          <w:sz w:val="28"/>
          <w:szCs w:val="28"/>
          <w:lang w:val="en-US" w:eastAsia="en-US"/>
        </w:rPr>
        <w:t xml:space="preserve"> </w:t>
      </w:r>
      <w:r w:rsidR="00667A6E" w:rsidRPr="000C34D0">
        <w:rPr>
          <w:rFonts w:ascii="Times New Roman" w:eastAsiaTheme="minorHAnsi" w:hAnsi="Times New Roman" w:cs="Times New Roman"/>
          <w:color w:val="000000" w:themeColor="text1"/>
          <w:sz w:val="28"/>
          <w:szCs w:val="28"/>
          <w:lang w:val="en-US" w:eastAsia="en-US"/>
        </w:rPr>
        <w:t xml:space="preserve">р. </w:t>
      </w:r>
    </w:p>
    <w:p w:rsidR="00667A6E" w:rsidRPr="000C34D0" w:rsidRDefault="00667A6E" w:rsidP="001D7B79">
      <w:pPr>
        <w:pStyle w:val="a3"/>
        <w:numPr>
          <w:ilvl w:val="0"/>
          <w:numId w:val="28"/>
        </w:numPr>
        <w:tabs>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eastAsia="en-US"/>
        </w:rPr>
      </w:pPr>
      <w:r w:rsidRPr="000C34D0">
        <w:rPr>
          <w:rFonts w:ascii="Times New Roman" w:eastAsiaTheme="minorHAnsi" w:hAnsi="Times New Roman" w:cs="Times New Roman"/>
          <w:color w:val="000000" w:themeColor="text1"/>
          <w:sz w:val="28"/>
          <w:szCs w:val="28"/>
        </w:rPr>
        <w:t xml:space="preserve">Центр поддержки развития менеджмента </w:t>
      </w:r>
      <w:r w:rsidR="00AC6A4C" w:rsidRPr="00AC6A4C">
        <w:rPr>
          <w:rFonts w:ascii="Times New Roman" w:eastAsiaTheme="minorHAnsi" w:hAnsi="Times New Roman" w:cs="Times New Roman"/>
          <w:sz w:val="28"/>
          <w:szCs w:val="28"/>
        </w:rPr>
        <w:t xml:space="preserve">// </w:t>
      </w:r>
      <w:r w:rsidR="00AC6A4C" w:rsidRPr="00AC6A4C">
        <w:rPr>
          <w:rFonts w:ascii="Times New Roman" w:eastAsiaTheme="minorHAnsi" w:hAnsi="Times New Roman" w:cs="Times New Roman"/>
          <w:sz w:val="28"/>
          <w:szCs w:val="28"/>
          <w:lang w:val="en-US"/>
        </w:rPr>
        <w:t>www</w:t>
      </w:r>
      <w:r w:rsidR="00AC6A4C" w:rsidRPr="00AC6A4C">
        <w:rPr>
          <w:rFonts w:ascii="Times New Roman" w:eastAsiaTheme="minorHAnsi" w:hAnsi="Times New Roman" w:cs="Times New Roman"/>
          <w:sz w:val="28"/>
          <w:szCs w:val="28"/>
        </w:rPr>
        <w:t>.12</w:t>
      </w:r>
      <w:r w:rsidR="00AC6A4C" w:rsidRPr="00AC6A4C">
        <w:rPr>
          <w:rFonts w:ascii="Times New Roman" w:eastAsiaTheme="minorHAnsi" w:hAnsi="Times New Roman" w:cs="Times New Roman"/>
          <w:sz w:val="28"/>
          <w:szCs w:val="28"/>
          <w:lang w:val="en-US"/>
        </w:rPr>
        <w:t>manage</w:t>
      </w:r>
      <w:r w:rsidR="00AC6A4C" w:rsidRPr="00AC6A4C">
        <w:rPr>
          <w:rFonts w:ascii="Times New Roman" w:eastAsiaTheme="minorHAnsi" w:hAnsi="Times New Roman" w:cs="Times New Roman"/>
          <w:sz w:val="28"/>
          <w:szCs w:val="28"/>
        </w:rPr>
        <w:t>.</w:t>
      </w:r>
      <w:r w:rsidR="00AC6A4C" w:rsidRPr="00AC6A4C">
        <w:rPr>
          <w:rFonts w:ascii="Times New Roman" w:eastAsiaTheme="minorHAnsi" w:hAnsi="Times New Roman" w:cs="Times New Roman"/>
          <w:sz w:val="28"/>
          <w:szCs w:val="28"/>
          <w:lang w:val="en-US"/>
        </w:rPr>
        <w:t>com</w:t>
      </w:r>
      <w:r w:rsidR="00AC6A4C" w:rsidRPr="00AC6A4C">
        <w:rPr>
          <w:rStyle w:val="a4"/>
          <w:rFonts w:ascii="Times New Roman" w:eastAsiaTheme="minorHAnsi" w:hAnsi="Times New Roman" w:cs="Times New Roman"/>
          <w:color w:val="000000" w:themeColor="text1"/>
          <w:sz w:val="28"/>
          <w:szCs w:val="28"/>
          <w:u w:val="none"/>
        </w:rPr>
        <w:t xml:space="preserve">. </w:t>
      </w:r>
      <w:r w:rsidRPr="000C34D0">
        <w:rPr>
          <w:rFonts w:ascii="Times New Roman" w:eastAsiaTheme="minorHAnsi" w:hAnsi="Times New Roman" w:cs="Times New Roman"/>
          <w:color w:val="000000" w:themeColor="text1"/>
          <w:sz w:val="28"/>
          <w:szCs w:val="28"/>
          <w:lang w:eastAsia="en-US"/>
        </w:rPr>
        <w:t>31.03.18</w:t>
      </w:r>
      <w:r w:rsidR="00AC6A4C" w:rsidRPr="00AC6A4C">
        <w:rPr>
          <w:rFonts w:ascii="Times New Roman" w:eastAsiaTheme="minorHAnsi" w:hAnsi="Times New Roman" w:cs="Times New Roman"/>
          <w:color w:val="000000" w:themeColor="text1"/>
          <w:sz w:val="28"/>
          <w:szCs w:val="28"/>
          <w:lang w:eastAsia="en-US"/>
        </w:rPr>
        <w:t>.</w:t>
      </w:r>
    </w:p>
    <w:p w:rsidR="00667A6E" w:rsidRPr="000C34D0" w:rsidRDefault="00667A6E" w:rsidP="001D7B79">
      <w:pPr>
        <w:pStyle w:val="a3"/>
        <w:widowControl w:val="0"/>
        <w:numPr>
          <w:ilvl w:val="0"/>
          <w:numId w:val="28"/>
        </w:numPr>
        <w:tabs>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eastAsia="en-US"/>
        </w:rPr>
      </w:pPr>
      <w:r w:rsidRPr="000C34D0">
        <w:rPr>
          <w:rFonts w:ascii="Times New Roman" w:eastAsiaTheme="minorHAnsi" w:hAnsi="Times New Roman" w:cs="Times New Roman"/>
          <w:color w:val="000000" w:themeColor="text1"/>
          <w:sz w:val="28"/>
          <w:szCs w:val="28"/>
        </w:rPr>
        <w:t xml:space="preserve">Движение </w:t>
      </w:r>
      <w:proofErr w:type="spellStart"/>
      <w:r w:rsidRPr="000C34D0">
        <w:rPr>
          <w:rFonts w:ascii="Times New Roman" w:eastAsiaTheme="minorHAnsi" w:hAnsi="Times New Roman" w:cs="Times New Roman"/>
          <w:color w:val="000000" w:themeColor="text1"/>
          <w:sz w:val="28"/>
          <w:szCs w:val="28"/>
        </w:rPr>
        <w:t>Bhoodan</w:t>
      </w:r>
      <w:proofErr w:type="spellEnd"/>
      <w:r w:rsidRPr="000C34D0">
        <w:rPr>
          <w:rFonts w:ascii="Times New Roman" w:eastAsiaTheme="minorHAnsi" w:hAnsi="Times New Roman" w:cs="Times New Roman"/>
          <w:color w:val="000000" w:themeColor="text1"/>
          <w:sz w:val="28"/>
          <w:szCs w:val="28"/>
        </w:rPr>
        <w:t xml:space="preserve"> </w:t>
      </w:r>
      <w:r w:rsidR="00AC6A4C" w:rsidRPr="00AC6A4C">
        <w:rPr>
          <w:rFonts w:ascii="Times New Roman" w:eastAsiaTheme="minorHAnsi" w:hAnsi="Times New Roman" w:cs="Times New Roman"/>
          <w:color w:val="000000" w:themeColor="text1"/>
          <w:sz w:val="28"/>
          <w:szCs w:val="28"/>
        </w:rPr>
        <w:t>//</w:t>
      </w:r>
      <w:r w:rsidR="00AC6A4C">
        <w:rPr>
          <w:rFonts w:ascii="Times New Roman" w:eastAsiaTheme="minorHAnsi" w:hAnsi="Times New Roman" w:cs="Times New Roman"/>
          <w:color w:val="000000" w:themeColor="text1"/>
          <w:sz w:val="28"/>
          <w:szCs w:val="28"/>
          <w:lang w:val="en-US"/>
        </w:rPr>
        <w:t>www</w:t>
      </w:r>
      <w:r w:rsidR="00AC6A4C" w:rsidRPr="00AC6A4C">
        <w:rPr>
          <w:rFonts w:ascii="Times New Roman" w:eastAsiaTheme="minorHAnsi" w:hAnsi="Times New Roman" w:cs="Times New Roman"/>
          <w:color w:val="000000" w:themeColor="text1"/>
          <w:sz w:val="28"/>
          <w:szCs w:val="28"/>
        </w:rPr>
        <w:t>.</w:t>
      </w:r>
      <w:r w:rsidR="005330B4" w:rsidRPr="000C34D0">
        <w:rPr>
          <w:rFonts w:ascii="Times New Roman" w:eastAsiaTheme="minorHAnsi" w:hAnsi="Times New Roman" w:cs="Times New Roman"/>
          <w:sz w:val="28"/>
          <w:szCs w:val="28"/>
          <w:lang w:val="en-US" w:eastAsia="en-US"/>
        </w:rPr>
        <w:t>en</w:t>
      </w:r>
      <w:r w:rsidR="005330B4" w:rsidRPr="000C34D0">
        <w:rPr>
          <w:rFonts w:ascii="Times New Roman" w:eastAsiaTheme="minorHAnsi" w:hAnsi="Times New Roman" w:cs="Times New Roman"/>
          <w:sz w:val="28"/>
          <w:szCs w:val="28"/>
          <w:lang w:eastAsia="en-US"/>
        </w:rPr>
        <w:t>.</w:t>
      </w:r>
      <w:proofErr w:type="spellStart"/>
      <w:r w:rsidR="005330B4" w:rsidRPr="000C34D0">
        <w:rPr>
          <w:rFonts w:ascii="Times New Roman" w:eastAsiaTheme="minorHAnsi" w:hAnsi="Times New Roman" w:cs="Times New Roman"/>
          <w:sz w:val="28"/>
          <w:szCs w:val="28"/>
          <w:lang w:val="en-US" w:eastAsia="en-US"/>
        </w:rPr>
        <w:t>wikipedia</w:t>
      </w:r>
      <w:proofErr w:type="spellEnd"/>
      <w:r w:rsidR="005330B4" w:rsidRPr="000C34D0">
        <w:rPr>
          <w:rFonts w:ascii="Times New Roman" w:eastAsiaTheme="minorHAnsi" w:hAnsi="Times New Roman" w:cs="Times New Roman"/>
          <w:sz w:val="28"/>
          <w:szCs w:val="28"/>
          <w:lang w:eastAsia="en-US"/>
        </w:rPr>
        <w:t>.</w:t>
      </w:r>
      <w:r w:rsidR="005330B4" w:rsidRPr="000C34D0">
        <w:rPr>
          <w:rFonts w:ascii="Times New Roman" w:eastAsiaTheme="minorHAnsi" w:hAnsi="Times New Roman" w:cs="Times New Roman"/>
          <w:sz w:val="28"/>
          <w:szCs w:val="28"/>
          <w:lang w:val="en-US" w:eastAsia="en-US"/>
        </w:rPr>
        <w:t>org</w:t>
      </w:r>
      <w:r w:rsidR="00AC6A4C" w:rsidRPr="00AC6A4C">
        <w:rPr>
          <w:rFonts w:ascii="Times New Roman" w:eastAsiaTheme="minorHAnsi" w:hAnsi="Times New Roman" w:cs="Times New Roman"/>
          <w:sz w:val="28"/>
          <w:szCs w:val="28"/>
          <w:lang w:eastAsia="en-US"/>
        </w:rPr>
        <w:t xml:space="preserve">. </w:t>
      </w:r>
      <w:r w:rsidRPr="000C34D0">
        <w:rPr>
          <w:rFonts w:ascii="Times New Roman" w:eastAsiaTheme="minorHAnsi" w:hAnsi="Times New Roman" w:cs="Times New Roman"/>
          <w:color w:val="000000" w:themeColor="text1"/>
          <w:sz w:val="28"/>
          <w:szCs w:val="28"/>
          <w:lang w:eastAsia="en-US"/>
        </w:rPr>
        <w:t>27.09.18</w:t>
      </w:r>
      <w:r w:rsidR="00AC6A4C" w:rsidRPr="00AC6A4C">
        <w:rPr>
          <w:rFonts w:ascii="Times New Roman" w:eastAsiaTheme="minorHAnsi" w:hAnsi="Times New Roman" w:cs="Times New Roman"/>
          <w:color w:val="000000" w:themeColor="text1"/>
          <w:sz w:val="28"/>
          <w:szCs w:val="28"/>
          <w:lang w:eastAsia="en-US"/>
        </w:rPr>
        <w:t>.</w:t>
      </w:r>
    </w:p>
    <w:p w:rsidR="00667A6E" w:rsidRPr="000C34D0" w:rsidRDefault="00667A6E" w:rsidP="001D7B79">
      <w:pPr>
        <w:pStyle w:val="a3"/>
        <w:widowControl w:val="0"/>
        <w:numPr>
          <w:ilvl w:val="0"/>
          <w:numId w:val="28"/>
        </w:numPr>
        <w:tabs>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val="en-US" w:eastAsia="en-US"/>
        </w:rPr>
      </w:pPr>
      <w:r w:rsidRPr="000C34D0">
        <w:rPr>
          <w:rFonts w:ascii="Times New Roman" w:eastAsiaTheme="minorHAnsi" w:hAnsi="Times New Roman" w:cs="Times New Roman"/>
          <w:color w:val="000000" w:themeColor="text1"/>
          <w:sz w:val="28"/>
          <w:szCs w:val="28"/>
          <w:lang w:val="en-US"/>
        </w:rPr>
        <w:t xml:space="preserve">Randy </w:t>
      </w:r>
      <w:proofErr w:type="spellStart"/>
      <w:r w:rsidRPr="000C34D0">
        <w:rPr>
          <w:rFonts w:ascii="Times New Roman" w:eastAsiaTheme="minorHAnsi" w:hAnsi="Times New Roman" w:cs="Times New Roman"/>
          <w:color w:val="000000" w:themeColor="text1"/>
          <w:sz w:val="28"/>
          <w:szCs w:val="28"/>
          <w:lang w:val="en-US"/>
        </w:rPr>
        <w:t>Salim</w:t>
      </w:r>
      <w:proofErr w:type="spellEnd"/>
      <w:r w:rsidRPr="000C34D0">
        <w:rPr>
          <w:rFonts w:ascii="Times New Roman" w:eastAsiaTheme="minorHAnsi" w:hAnsi="Times New Roman" w:cs="Times New Roman"/>
          <w:color w:val="000000" w:themeColor="text1"/>
          <w:sz w:val="28"/>
          <w:szCs w:val="28"/>
          <w:lang w:val="en-US"/>
        </w:rPr>
        <w:t xml:space="preserve">. Waste Not, Want </w:t>
      </w:r>
      <w:proofErr w:type="gramStart"/>
      <w:r w:rsidRPr="000C34D0">
        <w:rPr>
          <w:rFonts w:ascii="Times New Roman" w:eastAsiaTheme="minorHAnsi" w:hAnsi="Times New Roman" w:cs="Times New Roman"/>
          <w:color w:val="000000" w:themeColor="text1"/>
          <w:sz w:val="28"/>
          <w:szCs w:val="28"/>
          <w:lang w:val="en-US"/>
        </w:rPr>
        <w:t>Not :</w:t>
      </w:r>
      <w:proofErr w:type="gramEnd"/>
      <w:r w:rsidRPr="000C34D0">
        <w:rPr>
          <w:rFonts w:ascii="Times New Roman" w:eastAsiaTheme="minorHAnsi" w:hAnsi="Times New Roman" w:cs="Times New Roman"/>
          <w:color w:val="000000" w:themeColor="text1"/>
          <w:sz w:val="28"/>
          <w:szCs w:val="28"/>
          <w:lang w:val="en-US"/>
        </w:rPr>
        <w:t xml:space="preserve"> “Waste Banks” in Indonesia // </w:t>
      </w:r>
      <w:r w:rsidR="009B4725" w:rsidRPr="009B4725">
        <w:rPr>
          <w:rFonts w:ascii="Times New Roman" w:eastAsiaTheme="minorHAnsi" w:hAnsi="Times New Roman" w:cs="Times New Roman"/>
          <w:sz w:val="28"/>
          <w:szCs w:val="28"/>
          <w:lang w:val="en-US" w:eastAsia="en-US"/>
        </w:rPr>
        <w:t>www.blogs.worldbank.org</w:t>
      </w:r>
      <w:r w:rsidR="009B4725">
        <w:rPr>
          <w:rFonts w:ascii="Times New Roman" w:eastAsiaTheme="minorHAnsi" w:hAnsi="Times New Roman" w:cs="Times New Roman"/>
          <w:sz w:val="28"/>
          <w:szCs w:val="28"/>
          <w:lang w:val="en-US" w:eastAsia="en-US"/>
        </w:rPr>
        <w:t xml:space="preserve">. </w:t>
      </w:r>
      <w:r w:rsidRPr="000C34D0">
        <w:rPr>
          <w:rFonts w:ascii="Times New Roman" w:eastAsiaTheme="minorHAnsi" w:hAnsi="Times New Roman" w:cs="Times New Roman"/>
          <w:color w:val="000000" w:themeColor="text1"/>
          <w:sz w:val="28"/>
          <w:szCs w:val="28"/>
          <w:lang w:val="en-US" w:eastAsia="en-US"/>
        </w:rPr>
        <w:t>24.09.18</w:t>
      </w:r>
      <w:r w:rsidR="009B4725">
        <w:rPr>
          <w:rFonts w:ascii="Times New Roman" w:eastAsiaTheme="minorHAnsi" w:hAnsi="Times New Roman" w:cs="Times New Roman"/>
          <w:color w:val="000000" w:themeColor="text1"/>
          <w:sz w:val="28"/>
          <w:szCs w:val="28"/>
          <w:lang w:val="en-US" w:eastAsia="en-US"/>
        </w:rPr>
        <w:t>.</w:t>
      </w:r>
    </w:p>
    <w:p w:rsidR="00667A6E" w:rsidRPr="000C34D0" w:rsidRDefault="00667A6E" w:rsidP="001D7B79">
      <w:pPr>
        <w:pStyle w:val="a3"/>
        <w:widowControl w:val="0"/>
        <w:numPr>
          <w:ilvl w:val="0"/>
          <w:numId w:val="28"/>
        </w:numPr>
        <w:tabs>
          <w:tab w:val="left" w:pos="1134"/>
          <w:tab w:val="left" w:pos="1276"/>
        </w:tabs>
        <w:spacing w:after="0" w:line="240" w:lineRule="auto"/>
        <w:ind w:left="0" w:firstLine="556"/>
        <w:jc w:val="both"/>
        <w:rPr>
          <w:rFonts w:ascii="Times New Roman" w:eastAsiaTheme="minorHAnsi" w:hAnsi="Times New Roman" w:cs="Times New Roman"/>
          <w:color w:val="000000" w:themeColor="text1"/>
          <w:sz w:val="28"/>
          <w:szCs w:val="28"/>
          <w:lang w:eastAsia="en-US"/>
        </w:rPr>
      </w:pPr>
      <w:r w:rsidRPr="000C34D0">
        <w:rPr>
          <w:rFonts w:ascii="Times New Roman" w:eastAsiaTheme="minorHAnsi" w:hAnsi="Times New Roman" w:cs="Times New Roman"/>
          <w:color w:val="000000" w:themeColor="text1"/>
          <w:sz w:val="28"/>
          <w:szCs w:val="28"/>
        </w:rPr>
        <w:t>АСЕАН сегодня</w:t>
      </w:r>
      <w:r w:rsidR="009B4725" w:rsidRPr="009B4725">
        <w:rPr>
          <w:rFonts w:ascii="Times New Roman" w:eastAsiaTheme="minorHAnsi" w:hAnsi="Times New Roman" w:cs="Times New Roman"/>
          <w:color w:val="000000" w:themeColor="text1"/>
          <w:sz w:val="28"/>
          <w:szCs w:val="28"/>
        </w:rPr>
        <w:t xml:space="preserve"> </w:t>
      </w:r>
      <w:r w:rsidR="005330B4" w:rsidRPr="000C34D0">
        <w:rPr>
          <w:rFonts w:ascii="Times New Roman" w:eastAsiaTheme="minorHAnsi" w:hAnsi="Times New Roman" w:cs="Times New Roman"/>
          <w:sz w:val="28"/>
          <w:szCs w:val="28"/>
        </w:rPr>
        <w:t>//</w:t>
      </w:r>
      <w:r w:rsidR="005330B4" w:rsidRPr="000C34D0">
        <w:rPr>
          <w:rFonts w:ascii="Times New Roman" w:eastAsiaTheme="minorHAnsi" w:hAnsi="Times New Roman" w:cs="Times New Roman"/>
          <w:sz w:val="28"/>
          <w:szCs w:val="28"/>
          <w:lang w:val="en-US"/>
        </w:rPr>
        <w:t>www</w:t>
      </w:r>
      <w:r w:rsidR="005330B4" w:rsidRPr="000C34D0">
        <w:rPr>
          <w:rFonts w:ascii="Times New Roman" w:eastAsiaTheme="minorHAnsi" w:hAnsi="Times New Roman" w:cs="Times New Roman"/>
          <w:sz w:val="28"/>
          <w:szCs w:val="28"/>
        </w:rPr>
        <w:t>.</w:t>
      </w:r>
      <w:proofErr w:type="spellStart"/>
      <w:r w:rsidR="005330B4" w:rsidRPr="000C34D0">
        <w:rPr>
          <w:rFonts w:ascii="Times New Roman" w:eastAsiaTheme="minorHAnsi" w:hAnsi="Times New Roman" w:cs="Times New Roman"/>
          <w:sz w:val="28"/>
          <w:szCs w:val="28"/>
          <w:lang w:val="en-US"/>
        </w:rPr>
        <w:t>establishmentpost</w:t>
      </w:r>
      <w:proofErr w:type="spellEnd"/>
      <w:r w:rsidR="005330B4" w:rsidRPr="000C34D0">
        <w:rPr>
          <w:rFonts w:ascii="Times New Roman" w:eastAsiaTheme="minorHAnsi" w:hAnsi="Times New Roman" w:cs="Times New Roman"/>
          <w:sz w:val="28"/>
          <w:szCs w:val="28"/>
        </w:rPr>
        <w:t>.</w:t>
      </w:r>
      <w:r w:rsidR="005330B4" w:rsidRPr="000C34D0">
        <w:rPr>
          <w:rFonts w:ascii="Times New Roman" w:eastAsiaTheme="minorHAnsi" w:hAnsi="Times New Roman" w:cs="Times New Roman"/>
          <w:sz w:val="28"/>
          <w:szCs w:val="28"/>
          <w:lang w:val="en-US"/>
        </w:rPr>
        <w:t>com</w:t>
      </w:r>
      <w:r w:rsidR="009B4725" w:rsidRPr="009B4725">
        <w:rPr>
          <w:rFonts w:ascii="Times New Roman" w:eastAsiaTheme="minorHAnsi" w:hAnsi="Times New Roman" w:cs="Times New Roman"/>
          <w:sz w:val="28"/>
          <w:szCs w:val="28"/>
        </w:rPr>
        <w:t>.</w:t>
      </w:r>
      <w:r w:rsidR="000E2BEE" w:rsidRPr="000C34D0">
        <w:t xml:space="preserve"> </w:t>
      </w:r>
      <w:r w:rsidRPr="000C34D0">
        <w:rPr>
          <w:rFonts w:ascii="Times New Roman" w:eastAsiaTheme="minorHAnsi" w:hAnsi="Times New Roman" w:cs="Times New Roman"/>
          <w:color w:val="000000" w:themeColor="text1"/>
          <w:sz w:val="28"/>
          <w:szCs w:val="28"/>
          <w:lang w:eastAsia="en-US"/>
        </w:rPr>
        <w:t>31.08.18</w:t>
      </w:r>
      <w:r w:rsidR="009B4725" w:rsidRPr="009B4725">
        <w:rPr>
          <w:rFonts w:ascii="Times New Roman" w:eastAsiaTheme="minorHAnsi" w:hAnsi="Times New Roman" w:cs="Times New Roman"/>
          <w:color w:val="000000" w:themeColor="text1"/>
          <w:sz w:val="28"/>
          <w:szCs w:val="28"/>
          <w:lang w:eastAsia="en-US"/>
        </w:rPr>
        <w:t>.</w:t>
      </w:r>
    </w:p>
    <w:p w:rsidR="00667A6E" w:rsidRPr="000C34D0" w:rsidRDefault="00667A6E" w:rsidP="009B4725">
      <w:pPr>
        <w:pStyle w:val="a3"/>
        <w:widowControl w:val="0"/>
        <w:numPr>
          <w:ilvl w:val="0"/>
          <w:numId w:val="28"/>
        </w:numPr>
        <w:tabs>
          <w:tab w:val="left" w:pos="1134"/>
        </w:tabs>
        <w:spacing w:after="0" w:line="240" w:lineRule="auto"/>
        <w:ind w:left="0" w:firstLine="556"/>
        <w:jc w:val="both"/>
        <w:rPr>
          <w:rFonts w:ascii="Times New Roman" w:eastAsiaTheme="minorHAnsi" w:hAnsi="Times New Roman" w:cs="Times New Roman"/>
          <w:color w:val="000000" w:themeColor="text1"/>
          <w:sz w:val="28"/>
          <w:szCs w:val="28"/>
          <w:lang w:eastAsia="en-US"/>
        </w:rPr>
      </w:pPr>
      <w:r w:rsidRPr="000C34D0">
        <w:rPr>
          <w:rFonts w:ascii="Times New Roman" w:eastAsiaTheme="minorHAnsi" w:hAnsi="Times New Roman" w:cs="Times New Roman"/>
          <w:color w:val="000000" w:themeColor="text1"/>
          <w:sz w:val="28"/>
          <w:szCs w:val="28"/>
        </w:rPr>
        <w:t xml:space="preserve">Некоммерческий фонд социальных инвестиций </w:t>
      </w:r>
      <w:proofErr w:type="spellStart"/>
      <w:r w:rsidRPr="000C34D0">
        <w:rPr>
          <w:rFonts w:ascii="Times New Roman" w:eastAsiaTheme="minorHAnsi" w:hAnsi="Times New Roman" w:cs="Times New Roman"/>
          <w:color w:val="000000" w:themeColor="text1"/>
          <w:sz w:val="28"/>
          <w:szCs w:val="28"/>
        </w:rPr>
        <w:t>Root</w:t>
      </w:r>
      <w:proofErr w:type="spellEnd"/>
      <w:r w:rsidR="00C227EF">
        <w:rPr>
          <w:rFonts w:ascii="Times New Roman" w:eastAsiaTheme="minorHAnsi" w:hAnsi="Times New Roman" w:cs="Times New Roman"/>
          <w:color w:val="000000" w:themeColor="text1"/>
          <w:sz w:val="28"/>
          <w:szCs w:val="28"/>
        </w:rPr>
        <w:t xml:space="preserve"> </w:t>
      </w:r>
      <w:proofErr w:type="spellStart"/>
      <w:r w:rsidRPr="000C34D0">
        <w:rPr>
          <w:rFonts w:ascii="Times New Roman" w:eastAsiaTheme="minorHAnsi" w:hAnsi="Times New Roman" w:cs="Times New Roman"/>
          <w:color w:val="000000" w:themeColor="text1"/>
          <w:sz w:val="28"/>
          <w:szCs w:val="28"/>
        </w:rPr>
        <w:t>Capital</w:t>
      </w:r>
      <w:proofErr w:type="spellEnd"/>
      <w:r w:rsidRPr="000C34D0">
        <w:rPr>
          <w:rFonts w:ascii="Times New Roman" w:eastAsiaTheme="minorHAnsi" w:hAnsi="Times New Roman" w:cs="Times New Roman"/>
          <w:color w:val="000000" w:themeColor="text1"/>
          <w:sz w:val="28"/>
          <w:szCs w:val="28"/>
        </w:rPr>
        <w:t xml:space="preserve"> </w:t>
      </w:r>
      <w:r w:rsidR="000E2BEE" w:rsidRPr="000C34D0">
        <w:rPr>
          <w:rFonts w:ascii="Times New Roman" w:eastAsiaTheme="minorHAnsi" w:hAnsi="Times New Roman" w:cs="Times New Roman"/>
          <w:sz w:val="28"/>
          <w:szCs w:val="28"/>
        </w:rPr>
        <w:t>//</w:t>
      </w:r>
      <w:r w:rsidR="000E2BEE" w:rsidRPr="000C34D0">
        <w:rPr>
          <w:rFonts w:ascii="Times New Roman" w:eastAsiaTheme="minorHAnsi" w:hAnsi="Times New Roman" w:cs="Times New Roman"/>
          <w:sz w:val="28"/>
          <w:szCs w:val="28"/>
          <w:lang w:val="en-US"/>
        </w:rPr>
        <w:t>www</w:t>
      </w:r>
      <w:r w:rsidR="000E2BEE" w:rsidRPr="000C34D0">
        <w:rPr>
          <w:rFonts w:ascii="Times New Roman" w:eastAsiaTheme="minorHAnsi" w:hAnsi="Times New Roman" w:cs="Times New Roman"/>
          <w:sz w:val="28"/>
          <w:szCs w:val="28"/>
        </w:rPr>
        <w:t>.</w:t>
      </w:r>
      <w:r w:rsidR="000E2BEE" w:rsidRPr="000C34D0">
        <w:rPr>
          <w:rFonts w:ascii="Times New Roman" w:eastAsiaTheme="minorHAnsi" w:hAnsi="Times New Roman" w:cs="Times New Roman"/>
          <w:sz w:val="28"/>
          <w:szCs w:val="28"/>
          <w:lang w:val="en-US"/>
        </w:rPr>
        <w:t>northeastern</w:t>
      </w:r>
      <w:r w:rsidR="000E2BEE" w:rsidRPr="000C34D0">
        <w:rPr>
          <w:rFonts w:ascii="Times New Roman" w:eastAsiaTheme="minorHAnsi" w:hAnsi="Times New Roman" w:cs="Times New Roman"/>
          <w:sz w:val="28"/>
          <w:szCs w:val="28"/>
        </w:rPr>
        <w:t>.</w:t>
      </w:r>
      <w:proofErr w:type="spellStart"/>
      <w:r w:rsidR="000E2BEE" w:rsidRPr="000C34D0">
        <w:rPr>
          <w:rFonts w:ascii="Times New Roman" w:eastAsiaTheme="minorHAnsi" w:hAnsi="Times New Roman" w:cs="Times New Roman"/>
          <w:sz w:val="28"/>
          <w:szCs w:val="28"/>
          <w:lang w:val="en-US"/>
        </w:rPr>
        <w:t>edu</w:t>
      </w:r>
      <w:proofErr w:type="spellEnd"/>
      <w:r w:rsidR="00747541" w:rsidRPr="00747541">
        <w:rPr>
          <w:rFonts w:ascii="Times New Roman" w:eastAsiaTheme="minorHAnsi" w:hAnsi="Times New Roman" w:cs="Times New Roman"/>
          <w:sz w:val="28"/>
          <w:szCs w:val="28"/>
        </w:rPr>
        <w:t xml:space="preserve">. </w:t>
      </w:r>
      <w:r w:rsidRPr="000C34D0">
        <w:rPr>
          <w:rFonts w:ascii="Times New Roman" w:eastAsiaTheme="minorHAnsi" w:hAnsi="Times New Roman" w:cs="Times New Roman"/>
          <w:color w:val="000000" w:themeColor="text1"/>
          <w:sz w:val="28"/>
          <w:szCs w:val="28"/>
          <w:lang w:eastAsia="en-US"/>
        </w:rPr>
        <w:t>31.08.18</w:t>
      </w:r>
      <w:r w:rsidR="00747541" w:rsidRPr="00747541">
        <w:rPr>
          <w:rFonts w:ascii="Times New Roman" w:eastAsiaTheme="minorHAnsi" w:hAnsi="Times New Roman" w:cs="Times New Roman"/>
          <w:color w:val="000000" w:themeColor="text1"/>
          <w:sz w:val="28"/>
          <w:szCs w:val="28"/>
          <w:lang w:eastAsia="en-US"/>
        </w:rPr>
        <w:t>.</w:t>
      </w:r>
    </w:p>
    <w:p w:rsidR="00667A6E" w:rsidRPr="000C34D0" w:rsidRDefault="00667A6E" w:rsidP="009B4725">
      <w:pPr>
        <w:pStyle w:val="a3"/>
        <w:widowControl w:val="0"/>
        <w:numPr>
          <w:ilvl w:val="0"/>
          <w:numId w:val="28"/>
        </w:numPr>
        <w:tabs>
          <w:tab w:val="left" w:pos="1134"/>
        </w:tabs>
        <w:spacing w:after="0" w:line="240" w:lineRule="auto"/>
        <w:ind w:left="0" w:firstLine="556"/>
        <w:jc w:val="both"/>
        <w:rPr>
          <w:rFonts w:ascii="Times New Roman" w:eastAsiaTheme="minorHAnsi" w:hAnsi="Times New Roman" w:cs="Times New Roman"/>
          <w:color w:val="000000" w:themeColor="text1"/>
          <w:sz w:val="28"/>
          <w:szCs w:val="28"/>
          <w:lang w:eastAsia="en-US"/>
        </w:rPr>
      </w:pPr>
      <w:r w:rsidRPr="000C34D0">
        <w:rPr>
          <w:rFonts w:ascii="Times New Roman" w:eastAsiaTheme="minorHAnsi" w:hAnsi="Times New Roman" w:cs="Times New Roman"/>
          <w:color w:val="000000" w:themeColor="text1"/>
          <w:sz w:val="28"/>
          <w:szCs w:val="28"/>
        </w:rPr>
        <w:t xml:space="preserve"> Информационный сайт </w:t>
      </w:r>
      <w:r w:rsidRPr="000C34D0">
        <w:rPr>
          <w:rFonts w:ascii="Times New Roman" w:eastAsiaTheme="minorHAnsi" w:hAnsi="Times New Roman" w:cs="Times New Roman"/>
          <w:color w:val="000000" w:themeColor="text1"/>
          <w:sz w:val="28"/>
          <w:szCs w:val="28"/>
          <w:lang w:val="en-US"/>
        </w:rPr>
        <w:t>Domain</w:t>
      </w:r>
      <w:r w:rsidR="00C227EF">
        <w:rPr>
          <w:rFonts w:ascii="Times New Roman" w:eastAsiaTheme="minorHAnsi" w:hAnsi="Times New Roman" w:cs="Times New Roman"/>
          <w:color w:val="000000" w:themeColor="text1"/>
          <w:sz w:val="28"/>
          <w:szCs w:val="28"/>
        </w:rPr>
        <w:t xml:space="preserve"> </w:t>
      </w:r>
      <w:r w:rsidRPr="000C34D0">
        <w:rPr>
          <w:rFonts w:ascii="Times New Roman" w:eastAsiaTheme="minorHAnsi" w:hAnsi="Times New Roman" w:cs="Times New Roman"/>
          <w:color w:val="000000" w:themeColor="text1"/>
          <w:sz w:val="28"/>
          <w:szCs w:val="28"/>
          <w:lang w:val="en-US"/>
        </w:rPr>
        <w:t>Market</w:t>
      </w:r>
      <w:r w:rsidRPr="000C34D0">
        <w:rPr>
          <w:rFonts w:ascii="Times New Roman" w:eastAsiaTheme="minorHAnsi" w:hAnsi="Times New Roman" w:cs="Times New Roman"/>
          <w:color w:val="000000" w:themeColor="text1"/>
          <w:sz w:val="28"/>
          <w:szCs w:val="28"/>
        </w:rPr>
        <w:t>.</w:t>
      </w:r>
      <w:r w:rsidRPr="000C34D0">
        <w:rPr>
          <w:rFonts w:ascii="Times New Roman" w:eastAsiaTheme="minorHAnsi" w:hAnsi="Times New Roman" w:cs="Times New Roman"/>
          <w:color w:val="000000" w:themeColor="text1"/>
          <w:sz w:val="28"/>
          <w:szCs w:val="28"/>
          <w:lang w:val="en-US"/>
        </w:rPr>
        <w:t>com</w:t>
      </w:r>
      <w:r w:rsidR="00C227EF">
        <w:rPr>
          <w:rFonts w:ascii="Times New Roman" w:eastAsiaTheme="minorHAnsi" w:hAnsi="Times New Roman" w:cs="Times New Roman"/>
          <w:color w:val="000000" w:themeColor="text1"/>
          <w:sz w:val="28"/>
          <w:szCs w:val="28"/>
        </w:rPr>
        <w:t xml:space="preserve"> </w:t>
      </w:r>
      <w:r w:rsidRPr="000C34D0">
        <w:rPr>
          <w:rFonts w:ascii="Times New Roman" w:eastAsiaTheme="minorHAnsi" w:hAnsi="Times New Roman" w:cs="Times New Roman"/>
          <w:color w:val="000000" w:themeColor="text1"/>
          <w:sz w:val="28"/>
          <w:szCs w:val="28"/>
        </w:rPr>
        <w:t xml:space="preserve">// </w:t>
      </w:r>
      <w:r w:rsidR="004C0829" w:rsidRPr="004C0829">
        <w:rPr>
          <w:rFonts w:ascii="Times New Roman" w:eastAsiaTheme="minorHAnsi" w:hAnsi="Times New Roman" w:cs="Times New Roman"/>
          <w:sz w:val="28"/>
          <w:szCs w:val="28"/>
          <w:lang w:val="en-US"/>
        </w:rPr>
        <w:t>www</w:t>
      </w:r>
      <w:r w:rsidR="004C0829" w:rsidRPr="004C0829">
        <w:rPr>
          <w:rFonts w:ascii="Times New Roman" w:eastAsiaTheme="minorHAnsi" w:hAnsi="Times New Roman" w:cs="Times New Roman"/>
          <w:sz w:val="28"/>
          <w:szCs w:val="28"/>
        </w:rPr>
        <w:t>.</w:t>
      </w:r>
      <w:proofErr w:type="spellStart"/>
      <w:r w:rsidR="004C0829" w:rsidRPr="004C0829">
        <w:rPr>
          <w:rFonts w:ascii="Times New Roman" w:eastAsiaTheme="minorHAnsi" w:hAnsi="Times New Roman" w:cs="Times New Roman"/>
          <w:sz w:val="28"/>
          <w:szCs w:val="28"/>
          <w:lang w:val="en-US"/>
        </w:rPr>
        <w:t>saltmatters</w:t>
      </w:r>
      <w:proofErr w:type="spellEnd"/>
      <w:r w:rsidR="004C0829" w:rsidRPr="004C0829">
        <w:rPr>
          <w:rFonts w:ascii="Times New Roman" w:eastAsiaTheme="minorHAnsi" w:hAnsi="Times New Roman" w:cs="Times New Roman"/>
          <w:sz w:val="28"/>
          <w:szCs w:val="28"/>
        </w:rPr>
        <w:t>.</w:t>
      </w:r>
      <w:r w:rsidR="004C0829" w:rsidRPr="004C0829">
        <w:rPr>
          <w:rFonts w:ascii="Times New Roman" w:eastAsiaTheme="minorHAnsi" w:hAnsi="Times New Roman" w:cs="Times New Roman"/>
          <w:sz w:val="28"/>
          <w:szCs w:val="28"/>
          <w:lang w:val="en-US"/>
        </w:rPr>
        <w:t>com</w:t>
      </w:r>
      <w:r w:rsidR="004C0829" w:rsidRPr="004C0829">
        <w:rPr>
          <w:rFonts w:ascii="Times New Roman" w:eastAsiaTheme="minorHAnsi" w:hAnsi="Times New Roman" w:cs="Times New Roman"/>
          <w:sz w:val="28"/>
          <w:szCs w:val="28"/>
        </w:rPr>
        <w:t xml:space="preserve">. </w:t>
      </w:r>
      <w:r w:rsidRPr="000C34D0">
        <w:rPr>
          <w:rFonts w:ascii="Times New Roman" w:eastAsiaTheme="minorHAnsi" w:hAnsi="Times New Roman" w:cs="Times New Roman"/>
          <w:color w:val="000000" w:themeColor="text1"/>
          <w:sz w:val="28"/>
          <w:szCs w:val="28"/>
          <w:lang w:eastAsia="en-US"/>
        </w:rPr>
        <w:t>31.08.18</w:t>
      </w:r>
      <w:r w:rsidR="004C0829" w:rsidRPr="004C0829">
        <w:rPr>
          <w:rFonts w:ascii="Times New Roman" w:eastAsiaTheme="minorHAnsi" w:hAnsi="Times New Roman" w:cs="Times New Roman"/>
          <w:color w:val="000000" w:themeColor="text1"/>
          <w:sz w:val="28"/>
          <w:szCs w:val="28"/>
          <w:lang w:eastAsia="en-US"/>
        </w:rPr>
        <w:t>.</w:t>
      </w:r>
    </w:p>
    <w:p w:rsidR="00667A6E" w:rsidRPr="000C34D0" w:rsidRDefault="00667A6E" w:rsidP="009B4725">
      <w:pPr>
        <w:pStyle w:val="a3"/>
        <w:numPr>
          <w:ilvl w:val="0"/>
          <w:numId w:val="28"/>
        </w:numPr>
        <w:tabs>
          <w:tab w:val="left" w:pos="1134"/>
        </w:tabs>
        <w:spacing w:after="0" w:line="240" w:lineRule="auto"/>
        <w:ind w:left="0" w:firstLine="556"/>
        <w:jc w:val="both"/>
        <w:rPr>
          <w:rFonts w:ascii="Times New Roman" w:eastAsiaTheme="minorHAnsi" w:hAnsi="Times New Roman" w:cs="Times New Roman"/>
          <w:color w:val="000000" w:themeColor="text1"/>
          <w:sz w:val="28"/>
          <w:szCs w:val="28"/>
          <w:lang w:eastAsia="en-US"/>
        </w:rPr>
      </w:pPr>
      <w:r w:rsidRPr="000C34D0">
        <w:rPr>
          <w:rFonts w:ascii="Times New Roman" w:eastAsiaTheme="minorHAnsi" w:hAnsi="Times New Roman" w:cs="Times New Roman"/>
          <w:color w:val="000000" w:themeColor="text1"/>
          <w:sz w:val="28"/>
          <w:szCs w:val="28"/>
        </w:rPr>
        <w:t>Первый каталог «Социальное предпринимательство России» открыт для бесплатного скачивания</w:t>
      </w:r>
      <w:r w:rsidR="005330B4" w:rsidRPr="000C34D0">
        <w:rPr>
          <w:rFonts w:ascii="Times New Roman" w:eastAsiaTheme="minorHAnsi" w:hAnsi="Times New Roman" w:cs="Times New Roman"/>
          <w:color w:val="000000" w:themeColor="text1"/>
          <w:sz w:val="28"/>
          <w:szCs w:val="28"/>
        </w:rPr>
        <w:t>.</w:t>
      </w:r>
      <w:r w:rsidRPr="000C34D0">
        <w:rPr>
          <w:rFonts w:ascii="Times New Roman" w:eastAsiaTheme="minorHAnsi" w:hAnsi="Times New Roman" w:cs="Times New Roman"/>
          <w:color w:val="000000" w:themeColor="text1"/>
          <w:sz w:val="28"/>
          <w:szCs w:val="28"/>
        </w:rPr>
        <w:t xml:space="preserve"> Агентство социальной информации //</w:t>
      </w:r>
      <w:r w:rsidRPr="000C34D0">
        <w:rPr>
          <w:rFonts w:ascii="Times New Roman" w:eastAsiaTheme="minorHAnsi" w:hAnsi="Times New Roman" w:cs="Times New Roman"/>
          <w:color w:val="000000" w:themeColor="text1"/>
          <w:sz w:val="28"/>
          <w:szCs w:val="28"/>
          <w:lang w:val="en-US"/>
        </w:rPr>
        <w:t>www</w:t>
      </w:r>
      <w:r w:rsidRPr="000C34D0">
        <w:rPr>
          <w:rFonts w:ascii="Times New Roman" w:eastAsiaTheme="minorHAnsi" w:hAnsi="Times New Roman" w:cs="Times New Roman"/>
          <w:color w:val="000000" w:themeColor="text1"/>
          <w:sz w:val="28"/>
          <w:szCs w:val="28"/>
        </w:rPr>
        <w:t>.</w:t>
      </w:r>
      <w:proofErr w:type="spellStart"/>
      <w:r w:rsidRPr="000C34D0">
        <w:rPr>
          <w:rFonts w:ascii="Times New Roman" w:eastAsiaTheme="minorHAnsi" w:hAnsi="Times New Roman" w:cs="Times New Roman"/>
          <w:color w:val="000000" w:themeColor="text1"/>
          <w:sz w:val="28"/>
          <w:szCs w:val="28"/>
          <w:lang w:val="en-US"/>
        </w:rPr>
        <w:t>asi</w:t>
      </w:r>
      <w:proofErr w:type="spellEnd"/>
      <w:r w:rsidRPr="000C34D0">
        <w:rPr>
          <w:rFonts w:ascii="Times New Roman" w:eastAsiaTheme="minorHAnsi" w:hAnsi="Times New Roman" w:cs="Times New Roman"/>
          <w:color w:val="000000" w:themeColor="text1"/>
          <w:sz w:val="28"/>
          <w:szCs w:val="28"/>
        </w:rPr>
        <w:t>.</w:t>
      </w:r>
      <w:r w:rsidRPr="000C34D0">
        <w:rPr>
          <w:rFonts w:ascii="Times New Roman" w:eastAsiaTheme="minorHAnsi" w:hAnsi="Times New Roman" w:cs="Times New Roman"/>
          <w:color w:val="000000" w:themeColor="text1"/>
          <w:sz w:val="28"/>
          <w:szCs w:val="28"/>
          <w:lang w:val="en-US"/>
        </w:rPr>
        <w:t>org</w:t>
      </w:r>
      <w:r w:rsidRPr="000C34D0">
        <w:rPr>
          <w:rFonts w:ascii="Times New Roman" w:eastAsiaTheme="minorHAnsi" w:hAnsi="Times New Roman" w:cs="Times New Roman"/>
          <w:color w:val="000000" w:themeColor="text1"/>
          <w:sz w:val="28"/>
          <w:szCs w:val="28"/>
        </w:rPr>
        <w:t>.</w:t>
      </w:r>
      <w:proofErr w:type="spellStart"/>
      <w:r w:rsidRPr="000C34D0">
        <w:rPr>
          <w:rFonts w:ascii="Times New Roman" w:eastAsiaTheme="minorHAnsi" w:hAnsi="Times New Roman" w:cs="Times New Roman"/>
          <w:color w:val="000000" w:themeColor="text1"/>
          <w:sz w:val="28"/>
          <w:szCs w:val="28"/>
          <w:lang w:val="en-US"/>
        </w:rPr>
        <w:t>ru</w:t>
      </w:r>
      <w:proofErr w:type="spellEnd"/>
      <w:r w:rsidR="004C0829">
        <w:rPr>
          <w:rFonts w:ascii="Times New Roman" w:eastAsiaTheme="minorHAnsi" w:hAnsi="Times New Roman" w:cs="Times New Roman"/>
          <w:color w:val="000000" w:themeColor="text1"/>
          <w:sz w:val="28"/>
          <w:szCs w:val="28"/>
          <w:lang w:val="en-US"/>
        </w:rPr>
        <w:t>.</w:t>
      </w:r>
      <w:r w:rsidRPr="000C34D0">
        <w:rPr>
          <w:rFonts w:ascii="Times New Roman" w:eastAsiaTheme="minorHAnsi" w:hAnsi="Times New Roman" w:cs="Times New Roman"/>
          <w:color w:val="000000" w:themeColor="text1"/>
          <w:sz w:val="28"/>
          <w:szCs w:val="28"/>
          <w:lang w:eastAsia="en-US"/>
        </w:rPr>
        <w:t xml:space="preserve"> 31.08.18</w:t>
      </w:r>
      <w:r w:rsidR="004C0829">
        <w:rPr>
          <w:rFonts w:ascii="Times New Roman" w:eastAsiaTheme="minorHAnsi" w:hAnsi="Times New Roman" w:cs="Times New Roman"/>
          <w:color w:val="000000" w:themeColor="text1"/>
          <w:sz w:val="28"/>
          <w:szCs w:val="28"/>
          <w:lang w:val="en-US" w:eastAsia="en-US"/>
        </w:rPr>
        <w:t>.</w:t>
      </w:r>
    </w:p>
    <w:p w:rsidR="00667A6E" w:rsidRPr="000C34D0" w:rsidRDefault="00667A6E" w:rsidP="009B4725">
      <w:pPr>
        <w:pStyle w:val="a3"/>
        <w:numPr>
          <w:ilvl w:val="0"/>
          <w:numId w:val="28"/>
        </w:numPr>
        <w:tabs>
          <w:tab w:val="left" w:pos="1134"/>
        </w:tabs>
        <w:spacing w:after="0" w:line="240" w:lineRule="auto"/>
        <w:ind w:left="0" w:firstLine="556"/>
        <w:jc w:val="both"/>
        <w:rPr>
          <w:rFonts w:ascii="Times New Roman" w:eastAsiaTheme="minorHAnsi" w:hAnsi="Times New Roman" w:cs="Times New Roman"/>
          <w:color w:val="000000" w:themeColor="text1"/>
          <w:sz w:val="28"/>
          <w:szCs w:val="28"/>
          <w:lang w:eastAsia="en-US"/>
        </w:rPr>
      </w:pPr>
      <w:r w:rsidRPr="000C34D0">
        <w:rPr>
          <w:rFonts w:ascii="Times New Roman" w:eastAsiaTheme="minorHAnsi" w:hAnsi="Times New Roman" w:cs="Times New Roman"/>
          <w:color w:val="000000" w:themeColor="text1"/>
          <w:sz w:val="28"/>
          <w:szCs w:val="28"/>
        </w:rPr>
        <w:t xml:space="preserve">Социальное предпринимательство. Новый бизнес </w:t>
      </w:r>
      <w:r w:rsidR="004C0829" w:rsidRPr="004C0829">
        <w:rPr>
          <w:rFonts w:ascii="Times New Roman" w:eastAsiaTheme="minorHAnsi" w:hAnsi="Times New Roman" w:cs="Times New Roman"/>
          <w:color w:val="000000" w:themeColor="text1"/>
          <w:sz w:val="28"/>
          <w:szCs w:val="28"/>
        </w:rPr>
        <w:t xml:space="preserve">// </w:t>
      </w:r>
      <w:r w:rsidRPr="000C34D0">
        <w:rPr>
          <w:rFonts w:ascii="Times New Roman" w:eastAsiaTheme="minorHAnsi" w:hAnsi="Times New Roman" w:cs="Times New Roman"/>
          <w:color w:val="000000" w:themeColor="text1"/>
          <w:sz w:val="28"/>
          <w:szCs w:val="28"/>
          <w:lang w:eastAsia="en-US"/>
        </w:rPr>
        <w:t>www.nb</w:t>
      </w:r>
      <w:r w:rsidR="00442D09">
        <w:rPr>
          <w:rFonts w:ascii="Times New Roman" w:eastAsiaTheme="minorHAnsi" w:hAnsi="Times New Roman" w:cs="Times New Roman"/>
          <w:color w:val="000000" w:themeColor="text1"/>
          <w:sz w:val="28"/>
          <w:szCs w:val="28"/>
          <w:lang w:eastAsia="en-US"/>
        </w:rPr>
        <w:t>–</w:t>
      </w:r>
      <w:r w:rsidRPr="000C34D0">
        <w:rPr>
          <w:rFonts w:ascii="Times New Roman" w:eastAsiaTheme="minorHAnsi" w:hAnsi="Times New Roman" w:cs="Times New Roman"/>
          <w:color w:val="000000" w:themeColor="text1"/>
          <w:sz w:val="28"/>
          <w:szCs w:val="28"/>
          <w:lang w:eastAsia="en-US"/>
        </w:rPr>
        <w:t>forum.ru</w:t>
      </w:r>
      <w:r w:rsidR="004C0829" w:rsidRPr="004C0829">
        <w:rPr>
          <w:rFonts w:ascii="Times New Roman" w:eastAsiaTheme="minorHAnsi" w:hAnsi="Times New Roman" w:cs="Times New Roman"/>
          <w:color w:val="000000" w:themeColor="text1"/>
          <w:sz w:val="28"/>
          <w:szCs w:val="28"/>
          <w:lang w:eastAsia="en-US"/>
        </w:rPr>
        <w:t>.</w:t>
      </w:r>
      <w:r w:rsidRPr="000C34D0">
        <w:rPr>
          <w:rFonts w:ascii="Times New Roman" w:eastAsiaTheme="minorHAnsi" w:hAnsi="Times New Roman" w:cs="Times New Roman"/>
          <w:color w:val="000000" w:themeColor="text1"/>
          <w:sz w:val="28"/>
          <w:szCs w:val="28"/>
          <w:lang w:eastAsia="en-US"/>
        </w:rPr>
        <w:t xml:space="preserve"> 31.03.18</w:t>
      </w:r>
      <w:r w:rsidR="004C0829" w:rsidRPr="004C0829">
        <w:rPr>
          <w:rFonts w:ascii="Times New Roman" w:eastAsiaTheme="minorHAnsi" w:hAnsi="Times New Roman" w:cs="Times New Roman"/>
          <w:color w:val="000000" w:themeColor="text1"/>
          <w:sz w:val="28"/>
          <w:szCs w:val="28"/>
          <w:lang w:eastAsia="en-US"/>
        </w:rPr>
        <w:t>.</w:t>
      </w:r>
    </w:p>
    <w:p w:rsidR="00667A6E" w:rsidRPr="000C34D0" w:rsidRDefault="00667A6E" w:rsidP="009B4725">
      <w:pPr>
        <w:pStyle w:val="a3"/>
        <w:numPr>
          <w:ilvl w:val="0"/>
          <w:numId w:val="28"/>
        </w:numPr>
        <w:tabs>
          <w:tab w:val="left" w:pos="1134"/>
        </w:tabs>
        <w:spacing w:after="0" w:line="240" w:lineRule="auto"/>
        <w:ind w:left="0" w:firstLine="556"/>
        <w:jc w:val="both"/>
        <w:rPr>
          <w:rFonts w:ascii="Times New Roman" w:eastAsiaTheme="minorHAnsi" w:hAnsi="Times New Roman" w:cs="Times New Roman"/>
          <w:color w:val="000000" w:themeColor="text1"/>
          <w:sz w:val="28"/>
          <w:szCs w:val="28"/>
          <w:lang w:eastAsia="en-US"/>
        </w:rPr>
      </w:pPr>
      <w:r w:rsidRPr="000C34D0">
        <w:rPr>
          <w:rFonts w:ascii="Times New Roman" w:eastAsiaTheme="minorHAnsi" w:hAnsi="Times New Roman" w:cs="Times New Roman"/>
          <w:color w:val="000000" w:themeColor="text1"/>
          <w:sz w:val="28"/>
          <w:szCs w:val="28"/>
        </w:rPr>
        <w:t xml:space="preserve"> Что поддерживает социальные инновации? </w:t>
      </w:r>
      <w:r w:rsidRPr="000C34D0">
        <w:rPr>
          <w:rFonts w:ascii="Times New Roman" w:eastAsiaTheme="minorHAnsi" w:hAnsi="Times New Roman" w:cs="Times New Roman"/>
          <w:color w:val="000000" w:themeColor="text1"/>
          <w:sz w:val="28"/>
          <w:szCs w:val="28"/>
          <w:lang w:eastAsia="en-US"/>
        </w:rPr>
        <w:t>//</w:t>
      </w:r>
      <w:r w:rsidR="00E5578A" w:rsidRPr="00DA2DA7">
        <w:rPr>
          <w:rFonts w:ascii="Times New Roman" w:eastAsiaTheme="minorHAnsi" w:hAnsi="Times New Roman" w:cs="Times New Roman"/>
          <w:color w:val="000000" w:themeColor="text1"/>
          <w:sz w:val="28"/>
          <w:szCs w:val="28"/>
          <w:lang w:eastAsia="en-US"/>
        </w:rPr>
        <w:t xml:space="preserve"> </w:t>
      </w:r>
      <w:r w:rsidR="004C0829">
        <w:rPr>
          <w:rFonts w:ascii="Times New Roman" w:eastAsiaTheme="minorHAnsi" w:hAnsi="Times New Roman" w:cs="Times New Roman"/>
          <w:color w:val="000000" w:themeColor="text1"/>
          <w:sz w:val="28"/>
          <w:szCs w:val="28"/>
          <w:lang w:val="en-US" w:eastAsia="en-US"/>
        </w:rPr>
        <w:t>www</w:t>
      </w:r>
      <w:r w:rsidR="004C0829" w:rsidRPr="004C0829">
        <w:rPr>
          <w:rFonts w:ascii="Times New Roman" w:eastAsiaTheme="minorHAnsi" w:hAnsi="Times New Roman" w:cs="Times New Roman"/>
          <w:color w:val="000000" w:themeColor="text1"/>
          <w:sz w:val="28"/>
          <w:szCs w:val="28"/>
          <w:lang w:eastAsia="en-US"/>
        </w:rPr>
        <w:t>.</w:t>
      </w:r>
      <w:r w:rsidRPr="000C34D0">
        <w:rPr>
          <w:rFonts w:ascii="Times New Roman" w:eastAsiaTheme="minorHAnsi" w:hAnsi="Times New Roman" w:cs="Times New Roman"/>
          <w:color w:val="000000" w:themeColor="text1"/>
          <w:sz w:val="28"/>
          <w:szCs w:val="28"/>
          <w:lang w:eastAsia="en-US"/>
        </w:rPr>
        <w:t>and.kz</w:t>
      </w:r>
      <w:r w:rsidR="004C0829" w:rsidRPr="004C0829">
        <w:rPr>
          <w:rFonts w:ascii="Times New Roman" w:eastAsiaTheme="minorHAnsi" w:hAnsi="Times New Roman" w:cs="Times New Roman"/>
          <w:color w:val="000000" w:themeColor="text1"/>
          <w:sz w:val="28"/>
          <w:szCs w:val="28"/>
          <w:lang w:eastAsia="en-US"/>
        </w:rPr>
        <w:t>.</w:t>
      </w:r>
      <w:r w:rsidR="003845A8" w:rsidRPr="000C34D0">
        <w:rPr>
          <w:rFonts w:ascii="Times New Roman" w:eastAsiaTheme="minorHAnsi" w:hAnsi="Times New Roman" w:cs="Times New Roman"/>
          <w:color w:val="000000" w:themeColor="text1"/>
          <w:sz w:val="28"/>
          <w:szCs w:val="28"/>
          <w:lang w:eastAsia="en-US"/>
        </w:rPr>
        <w:t xml:space="preserve"> </w:t>
      </w:r>
      <w:r w:rsidRPr="000C34D0">
        <w:rPr>
          <w:rFonts w:ascii="Times New Roman" w:eastAsiaTheme="minorHAnsi" w:hAnsi="Times New Roman" w:cs="Times New Roman"/>
          <w:color w:val="000000" w:themeColor="text1"/>
          <w:sz w:val="28"/>
          <w:szCs w:val="28"/>
          <w:lang w:eastAsia="en-US"/>
        </w:rPr>
        <w:t>31.03.18</w:t>
      </w:r>
      <w:r w:rsidR="004C0829" w:rsidRPr="004C0829">
        <w:rPr>
          <w:rFonts w:ascii="Times New Roman" w:eastAsiaTheme="minorHAnsi" w:hAnsi="Times New Roman" w:cs="Times New Roman"/>
          <w:color w:val="000000" w:themeColor="text1"/>
          <w:sz w:val="28"/>
          <w:szCs w:val="28"/>
          <w:lang w:eastAsia="en-US"/>
        </w:rPr>
        <w:t>.</w:t>
      </w:r>
    </w:p>
    <w:p w:rsidR="00667A6E" w:rsidRPr="000C34D0" w:rsidRDefault="00667A6E" w:rsidP="009B4725">
      <w:pPr>
        <w:pStyle w:val="Default"/>
        <w:numPr>
          <w:ilvl w:val="0"/>
          <w:numId w:val="28"/>
        </w:numPr>
        <w:tabs>
          <w:tab w:val="left" w:pos="1134"/>
        </w:tabs>
        <w:ind w:left="0" w:firstLine="556"/>
        <w:jc w:val="both"/>
        <w:rPr>
          <w:color w:val="000000" w:themeColor="text1"/>
          <w:sz w:val="28"/>
          <w:szCs w:val="28"/>
        </w:rPr>
      </w:pPr>
      <w:proofErr w:type="gramStart"/>
      <w:r w:rsidRPr="000C34D0">
        <w:rPr>
          <w:iCs/>
          <w:color w:val="000000" w:themeColor="text1"/>
          <w:sz w:val="28"/>
          <w:szCs w:val="28"/>
          <w:shd w:val="clear" w:color="auto" w:fill="FFFFFF"/>
        </w:rPr>
        <w:t>Остром</w:t>
      </w:r>
      <w:proofErr w:type="gramEnd"/>
      <w:r w:rsidRPr="000C34D0">
        <w:rPr>
          <w:iCs/>
          <w:color w:val="000000" w:themeColor="text1"/>
          <w:sz w:val="28"/>
          <w:szCs w:val="28"/>
          <w:shd w:val="clear" w:color="auto" w:fill="FFFFFF"/>
        </w:rPr>
        <w:t xml:space="preserve"> Э.</w:t>
      </w:r>
      <w:r w:rsidRPr="000C34D0">
        <w:rPr>
          <w:color w:val="000000" w:themeColor="text1"/>
          <w:sz w:val="28"/>
          <w:szCs w:val="28"/>
          <w:shd w:val="clear" w:color="auto" w:fill="FFFFFF"/>
        </w:rPr>
        <w:t xml:space="preserve"> Управляя общим. Эволюция институтов коллективной деятельности. </w:t>
      </w:r>
      <w:r w:rsidR="00442D09">
        <w:rPr>
          <w:color w:val="000000" w:themeColor="text1"/>
          <w:sz w:val="28"/>
          <w:szCs w:val="28"/>
          <w:shd w:val="clear" w:color="auto" w:fill="FFFFFF"/>
        </w:rPr>
        <w:t>–</w:t>
      </w:r>
      <w:r w:rsidRPr="000C34D0">
        <w:rPr>
          <w:color w:val="000000" w:themeColor="text1"/>
          <w:sz w:val="28"/>
          <w:szCs w:val="28"/>
          <w:shd w:val="clear" w:color="auto" w:fill="FFFFFF"/>
        </w:rPr>
        <w:t xml:space="preserve"> </w:t>
      </w:r>
      <w:r w:rsidRPr="000C34D0">
        <w:rPr>
          <w:color w:val="000000" w:themeColor="text1"/>
          <w:sz w:val="28"/>
          <w:szCs w:val="28"/>
        </w:rPr>
        <w:t>М.</w:t>
      </w:r>
      <w:r w:rsidRPr="000C34D0">
        <w:rPr>
          <w:color w:val="000000" w:themeColor="text1"/>
          <w:sz w:val="28"/>
          <w:szCs w:val="28"/>
          <w:shd w:val="clear" w:color="auto" w:fill="FFFFFF"/>
        </w:rPr>
        <w:t xml:space="preserve">: Мысль, ИРИСЭН, 2011.– </w:t>
      </w:r>
      <w:r w:rsidRPr="000C34D0">
        <w:rPr>
          <w:rStyle w:val="nowrap"/>
          <w:color w:val="000000" w:themeColor="text1"/>
          <w:sz w:val="28"/>
          <w:szCs w:val="28"/>
          <w:shd w:val="clear" w:color="auto" w:fill="FFFFFF"/>
        </w:rPr>
        <w:t>178</w:t>
      </w:r>
      <w:r w:rsidR="002B7271" w:rsidRPr="000C34D0">
        <w:rPr>
          <w:rStyle w:val="nowrap"/>
          <w:color w:val="000000" w:themeColor="text1"/>
          <w:sz w:val="28"/>
          <w:szCs w:val="28"/>
          <w:shd w:val="clear" w:color="auto" w:fill="FFFFFF"/>
        </w:rPr>
        <w:t xml:space="preserve"> с</w:t>
      </w:r>
      <w:r w:rsidRPr="000C34D0">
        <w:rPr>
          <w:color w:val="000000" w:themeColor="text1"/>
          <w:sz w:val="28"/>
          <w:szCs w:val="28"/>
          <w:shd w:val="clear" w:color="auto" w:fill="FFFFFF"/>
        </w:rPr>
        <w:t xml:space="preserve">. </w:t>
      </w:r>
    </w:p>
    <w:p w:rsidR="00DA2DA7" w:rsidRPr="00DA2DA7" w:rsidRDefault="00667A6E" w:rsidP="009B4725">
      <w:pPr>
        <w:pStyle w:val="a3"/>
        <w:numPr>
          <w:ilvl w:val="0"/>
          <w:numId w:val="28"/>
        </w:numPr>
        <w:tabs>
          <w:tab w:val="left" w:pos="1134"/>
        </w:tabs>
        <w:spacing w:after="0" w:line="240" w:lineRule="auto"/>
        <w:ind w:left="0" w:firstLine="556"/>
        <w:jc w:val="both"/>
        <w:rPr>
          <w:rStyle w:val="serialtitle"/>
          <w:rFonts w:ascii="Times New Roman" w:hAnsi="Times New Roman" w:cs="Times New Roman"/>
          <w:color w:val="000000" w:themeColor="text1"/>
          <w:sz w:val="28"/>
          <w:szCs w:val="28"/>
          <w:lang w:val="en-US"/>
        </w:rPr>
      </w:pPr>
      <w:r w:rsidRPr="00DA2DA7">
        <w:rPr>
          <w:rStyle w:val="authors"/>
          <w:rFonts w:ascii="Times New Roman" w:eastAsiaTheme="majorEastAsia" w:hAnsi="Times New Roman" w:cs="Times New Roman"/>
          <w:color w:val="000000" w:themeColor="text1"/>
          <w:sz w:val="28"/>
          <w:szCs w:val="28"/>
          <w:shd w:val="clear" w:color="auto" w:fill="FFFFFF"/>
          <w:lang w:val="en-US"/>
        </w:rPr>
        <w:t xml:space="preserve">Lance R. </w:t>
      </w:r>
      <w:proofErr w:type="spellStart"/>
      <w:r w:rsidRPr="00DA2DA7">
        <w:rPr>
          <w:rStyle w:val="authors"/>
          <w:rFonts w:ascii="Times New Roman" w:eastAsiaTheme="majorEastAsia" w:hAnsi="Times New Roman" w:cs="Times New Roman"/>
          <w:color w:val="000000" w:themeColor="text1"/>
          <w:sz w:val="28"/>
          <w:szCs w:val="28"/>
          <w:shd w:val="clear" w:color="auto" w:fill="FFFFFF"/>
          <w:lang w:val="en-US"/>
        </w:rPr>
        <w:t>Newey</w:t>
      </w:r>
      <w:proofErr w:type="spellEnd"/>
      <w:r w:rsidRPr="00DA2DA7">
        <w:rPr>
          <w:rStyle w:val="authors"/>
          <w:rFonts w:ascii="Times New Roman" w:eastAsiaTheme="majorEastAsia" w:hAnsi="Times New Roman" w:cs="Times New Roman"/>
          <w:color w:val="000000" w:themeColor="text1"/>
          <w:sz w:val="28"/>
          <w:szCs w:val="28"/>
          <w:shd w:val="clear" w:color="auto" w:fill="FFFFFF"/>
          <w:lang w:val="en-US"/>
        </w:rPr>
        <w:t xml:space="preserve">. </w:t>
      </w:r>
      <w:r w:rsidRPr="00DA2DA7">
        <w:rPr>
          <w:rStyle w:val="arttitle"/>
          <w:rFonts w:ascii="Times New Roman" w:eastAsiaTheme="majorEastAsia" w:hAnsi="Times New Roman" w:cs="Times New Roman"/>
          <w:color w:val="000000" w:themeColor="text1"/>
          <w:sz w:val="28"/>
          <w:szCs w:val="28"/>
          <w:shd w:val="clear" w:color="auto" w:fill="FFFFFF"/>
          <w:lang w:val="en-US"/>
        </w:rPr>
        <w:t>Changing the System: Compensatory versus Transformative Social Entrepreneurship</w:t>
      </w:r>
      <w:r w:rsidR="00DE5D15" w:rsidRPr="00DA2DA7">
        <w:rPr>
          <w:rStyle w:val="arttitle"/>
          <w:rFonts w:ascii="Times New Roman" w:eastAsiaTheme="majorEastAsia" w:hAnsi="Times New Roman" w:cs="Times New Roman"/>
          <w:color w:val="000000" w:themeColor="text1"/>
          <w:sz w:val="28"/>
          <w:szCs w:val="28"/>
          <w:shd w:val="clear" w:color="auto" w:fill="FFFFFF"/>
          <w:lang w:val="en-US"/>
        </w:rPr>
        <w:t xml:space="preserve"> </w:t>
      </w:r>
      <w:r w:rsidRPr="00DA2DA7">
        <w:rPr>
          <w:rStyle w:val="arttitle"/>
          <w:rFonts w:ascii="Times New Roman" w:eastAsiaTheme="majorEastAsia" w:hAnsi="Times New Roman" w:cs="Times New Roman"/>
          <w:color w:val="000000" w:themeColor="text1"/>
          <w:sz w:val="28"/>
          <w:szCs w:val="28"/>
          <w:shd w:val="clear" w:color="auto" w:fill="FFFFFF"/>
          <w:lang w:val="en-US"/>
        </w:rPr>
        <w:t>//</w:t>
      </w:r>
      <w:r w:rsidR="00DE5D15" w:rsidRPr="00DA2DA7">
        <w:rPr>
          <w:rStyle w:val="arttitle"/>
          <w:rFonts w:ascii="Times New Roman" w:eastAsiaTheme="majorEastAsia" w:hAnsi="Times New Roman" w:cs="Times New Roman"/>
          <w:color w:val="000000" w:themeColor="text1"/>
          <w:sz w:val="28"/>
          <w:szCs w:val="28"/>
          <w:shd w:val="clear" w:color="auto" w:fill="FFFFFF"/>
          <w:lang w:val="en-US"/>
        </w:rPr>
        <w:t xml:space="preserve"> </w:t>
      </w:r>
      <w:r w:rsidRPr="00DA2DA7">
        <w:rPr>
          <w:rStyle w:val="serialtitle"/>
          <w:rFonts w:ascii="Times New Roman" w:eastAsiaTheme="majorEastAsia" w:hAnsi="Times New Roman" w:cs="Times New Roman"/>
          <w:color w:val="000000" w:themeColor="text1"/>
          <w:sz w:val="28"/>
          <w:szCs w:val="28"/>
          <w:shd w:val="clear" w:color="auto" w:fill="FFFFFF"/>
          <w:lang w:val="en-US"/>
        </w:rPr>
        <w:t>Journal of Social Entrepreneurship</w:t>
      </w:r>
      <w:r w:rsidR="00DA2DA7">
        <w:rPr>
          <w:rStyle w:val="serialtitle"/>
          <w:rFonts w:ascii="Times New Roman" w:eastAsiaTheme="majorEastAsia" w:hAnsi="Times New Roman" w:cs="Times New Roman"/>
          <w:color w:val="000000" w:themeColor="text1"/>
          <w:sz w:val="28"/>
          <w:szCs w:val="28"/>
          <w:shd w:val="clear" w:color="auto" w:fill="FFFFFF"/>
          <w:lang w:val="en-US"/>
        </w:rPr>
        <w:t>. – 2018. – Vol.8. – P.13-30</w:t>
      </w:r>
      <w:r w:rsidR="00F137AA">
        <w:rPr>
          <w:rStyle w:val="serialtitle"/>
          <w:rFonts w:ascii="Times New Roman" w:eastAsiaTheme="majorEastAsia" w:hAnsi="Times New Roman" w:cs="Times New Roman"/>
          <w:color w:val="000000" w:themeColor="text1"/>
          <w:sz w:val="28"/>
          <w:szCs w:val="28"/>
          <w:shd w:val="clear" w:color="auto" w:fill="FFFFFF"/>
          <w:lang w:val="en-US"/>
        </w:rPr>
        <w:t>.</w:t>
      </w:r>
    </w:p>
    <w:p w:rsidR="00667A6E" w:rsidRPr="00DA2DA7" w:rsidRDefault="00667A6E" w:rsidP="009B4725">
      <w:pPr>
        <w:pStyle w:val="a3"/>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lang w:val="en-US"/>
        </w:rPr>
      </w:pPr>
      <w:proofErr w:type="spellStart"/>
      <w:r w:rsidRPr="00DA2DA7">
        <w:rPr>
          <w:rStyle w:val="authors"/>
          <w:rFonts w:ascii="Times New Roman" w:eastAsiaTheme="majorEastAsia" w:hAnsi="Times New Roman" w:cs="Times New Roman"/>
          <w:color w:val="000000" w:themeColor="text1"/>
          <w:sz w:val="28"/>
          <w:szCs w:val="28"/>
          <w:shd w:val="clear" w:color="auto" w:fill="FFFFFF"/>
          <w:lang w:val="en-US"/>
        </w:rPr>
        <w:t>Rasheda</w:t>
      </w:r>
      <w:proofErr w:type="spellEnd"/>
      <w:r w:rsidRPr="00DA2DA7">
        <w:rPr>
          <w:rStyle w:val="authors"/>
          <w:rFonts w:ascii="Times New Roman" w:eastAsiaTheme="majorEastAsia" w:hAnsi="Times New Roman" w:cs="Times New Roman"/>
          <w:color w:val="000000" w:themeColor="text1"/>
          <w:sz w:val="28"/>
          <w:szCs w:val="28"/>
          <w:shd w:val="clear" w:color="auto" w:fill="FFFFFF"/>
          <w:lang w:val="en-US"/>
        </w:rPr>
        <w:t xml:space="preserve"> L. Weaver</w:t>
      </w:r>
      <w:r w:rsidR="00F137AA">
        <w:rPr>
          <w:rStyle w:val="authors"/>
          <w:rFonts w:ascii="Times New Roman" w:eastAsiaTheme="majorEastAsia" w:hAnsi="Times New Roman" w:cs="Times New Roman"/>
          <w:color w:val="000000" w:themeColor="text1"/>
          <w:sz w:val="28"/>
          <w:szCs w:val="28"/>
          <w:shd w:val="clear" w:color="auto" w:fill="FFFFFF"/>
          <w:lang w:val="en-US"/>
        </w:rPr>
        <w:t xml:space="preserve">. </w:t>
      </w:r>
      <w:r w:rsidRPr="00DA2DA7">
        <w:rPr>
          <w:rStyle w:val="arttitle"/>
          <w:rFonts w:ascii="Times New Roman" w:eastAsiaTheme="majorEastAsia" w:hAnsi="Times New Roman" w:cs="Times New Roman"/>
          <w:color w:val="000000" w:themeColor="text1"/>
          <w:sz w:val="28"/>
          <w:szCs w:val="28"/>
          <w:shd w:val="clear" w:color="auto" w:fill="FFFFFF"/>
          <w:lang w:val="en-US"/>
        </w:rPr>
        <w:t>Re</w:t>
      </w:r>
      <w:r w:rsidR="00442D09" w:rsidRPr="00DA2DA7">
        <w:rPr>
          <w:rStyle w:val="arttitle"/>
          <w:rFonts w:ascii="Times New Roman" w:eastAsiaTheme="majorEastAsia" w:hAnsi="Times New Roman" w:cs="Times New Roman"/>
          <w:color w:val="000000" w:themeColor="text1"/>
          <w:sz w:val="28"/>
          <w:szCs w:val="28"/>
          <w:shd w:val="clear" w:color="auto" w:fill="FFFFFF"/>
          <w:lang w:val="en-US"/>
        </w:rPr>
        <w:t>–</w:t>
      </w:r>
      <w:r w:rsidRPr="00DA2DA7">
        <w:rPr>
          <w:rStyle w:val="arttitle"/>
          <w:rFonts w:ascii="Times New Roman" w:eastAsiaTheme="majorEastAsia" w:hAnsi="Times New Roman" w:cs="Times New Roman"/>
          <w:color w:val="000000" w:themeColor="text1"/>
          <w:sz w:val="28"/>
          <w:szCs w:val="28"/>
          <w:shd w:val="clear" w:color="auto" w:fill="FFFFFF"/>
          <w:lang w:val="en-US"/>
        </w:rPr>
        <w:t>Conceptualizing Social Value: Applying the Capability Approach in Social Enterprise Research</w:t>
      </w:r>
      <w:r w:rsidR="00F137AA">
        <w:rPr>
          <w:rStyle w:val="arttitle"/>
          <w:rFonts w:ascii="Times New Roman" w:eastAsiaTheme="majorEastAsia" w:hAnsi="Times New Roman" w:cs="Times New Roman"/>
          <w:color w:val="000000" w:themeColor="text1"/>
          <w:sz w:val="28"/>
          <w:szCs w:val="28"/>
          <w:shd w:val="clear" w:color="auto" w:fill="FFFFFF"/>
          <w:lang w:val="en-US"/>
        </w:rPr>
        <w:t xml:space="preserve"> </w:t>
      </w:r>
      <w:r w:rsidRPr="00DA2DA7">
        <w:rPr>
          <w:rStyle w:val="arttitle"/>
          <w:rFonts w:ascii="Times New Roman" w:eastAsiaTheme="majorEastAsia" w:hAnsi="Times New Roman" w:cs="Times New Roman"/>
          <w:color w:val="000000" w:themeColor="text1"/>
          <w:sz w:val="28"/>
          <w:szCs w:val="28"/>
          <w:shd w:val="clear" w:color="auto" w:fill="FFFFFF"/>
          <w:lang w:val="en-US"/>
        </w:rPr>
        <w:t>//</w:t>
      </w:r>
      <w:r w:rsidR="00F137AA">
        <w:rPr>
          <w:rStyle w:val="arttitle"/>
          <w:rFonts w:ascii="Times New Roman" w:eastAsiaTheme="majorEastAsia" w:hAnsi="Times New Roman" w:cs="Times New Roman"/>
          <w:color w:val="000000" w:themeColor="text1"/>
          <w:sz w:val="28"/>
          <w:szCs w:val="28"/>
          <w:shd w:val="clear" w:color="auto" w:fill="FFFFFF"/>
          <w:lang w:val="en-US"/>
        </w:rPr>
        <w:t xml:space="preserve"> </w:t>
      </w:r>
      <w:r w:rsidRPr="00DA2DA7">
        <w:rPr>
          <w:rStyle w:val="serialtitle"/>
          <w:rFonts w:ascii="Times New Roman" w:eastAsiaTheme="majorEastAsia" w:hAnsi="Times New Roman" w:cs="Times New Roman"/>
          <w:color w:val="000000" w:themeColor="text1"/>
          <w:sz w:val="28"/>
          <w:szCs w:val="28"/>
          <w:shd w:val="clear" w:color="auto" w:fill="FFFFFF"/>
          <w:lang w:val="en-US"/>
        </w:rPr>
        <w:t>Journal of Social Entrepreneurship</w:t>
      </w:r>
      <w:r w:rsidR="00F137AA">
        <w:rPr>
          <w:rStyle w:val="serialtitle"/>
          <w:rFonts w:ascii="Times New Roman" w:eastAsiaTheme="majorEastAsia" w:hAnsi="Times New Roman" w:cs="Times New Roman"/>
          <w:color w:val="000000" w:themeColor="text1"/>
          <w:sz w:val="28"/>
          <w:szCs w:val="28"/>
          <w:shd w:val="clear" w:color="auto" w:fill="FFFFFF"/>
          <w:lang w:val="en-US"/>
        </w:rPr>
        <w:t>. – 2018. – Vol.9. – 79-93.</w:t>
      </w:r>
    </w:p>
    <w:p w:rsidR="00667A6E" w:rsidRPr="000C34D0" w:rsidRDefault="00667A6E" w:rsidP="009B4725">
      <w:pPr>
        <w:pStyle w:val="a3"/>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lang w:val="en-US"/>
        </w:rPr>
      </w:pPr>
      <w:proofErr w:type="spellStart"/>
      <w:r w:rsidRPr="000C34D0">
        <w:rPr>
          <w:rFonts w:ascii="Times New Roman" w:hAnsi="Times New Roman" w:cs="Times New Roman"/>
          <w:color w:val="000000" w:themeColor="text1"/>
          <w:sz w:val="28"/>
          <w:szCs w:val="28"/>
          <w:lang w:val="en-US"/>
        </w:rPr>
        <w:t>Zahraa</w:t>
      </w:r>
      <w:proofErr w:type="spellEnd"/>
      <w:r w:rsidRPr="000C34D0">
        <w:rPr>
          <w:rFonts w:ascii="Times New Roman" w:hAnsi="Times New Roman" w:cs="Times New Roman"/>
          <w:color w:val="000000" w:themeColor="text1"/>
          <w:sz w:val="28"/>
          <w:szCs w:val="28"/>
          <w:lang w:val="en-US"/>
        </w:rPr>
        <w:t xml:space="preserve"> S., </w:t>
      </w:r>
      <w:proofErr w:type="spellStart"/>
      <w:r w:rsidRPr="000C34D0">
        <w:rPr>
          <w:rFonts w:ascii="Times New Roman" w:hAnsi="Times New Roman" w:cs="Times New Roman"/>
          <w:color w:val="000000" w:themeColor="text1"/>
          <w:sz w:val="28"/>
          <w:szCs w:val="28"/>
          <w:lang w:val="en-US"/>
        </w:rPr>
        <w:t>Gedajlovicb</w:t>
      </w:r>
      <w:proofErr w:type="spellEnd"/>
      <w:r w:rsidRPr="000C34D0">
        <w:rPr>
          <w:rFonts w:ascii="Times New Roman" w:hAnsi="Times New Roman" w:cs="Times New Roman"/>
          <w:color w:val="000000" w:themeColor="text1"/>
          <w:sz w:val="28"/>
          <w:szCs w:val="28"/>
          <w:lang w:val="en-US"/>
        </w:rPr>
        <w:t xml:space="preserve"> E., </w:t>
      </w:r>
      <w:proofErr w:type="spellStart"/>
      <w:r w:rsidRPr="000C34D0">
        <w:rPr>
          <w:rFonts w:ascii="Times New Roman" w:hAnsi="Times New Roman" w:cs="Times New Roman"/>
          <w:color w:val="000000" w:themeColor="text1"/>
          <w:sz w:val="28"/>
          <w:szCs w:val="28"/>
          <w:lang w:val="en-US"/>
        </w:rPr>
        <w:t>Neibaume</w:t>
      </w:r>
      <w:proofErr w:type="spellEnd"/>
      <w:r w:rsidRPr="000C34D0">
        <w:rPr>
          <w:rFonts w:ascii="Times New Roman" w:hAnsi="Times New Roman" w:cs="Times New Roman"/>
          <w:color w:val="000000" w:themeColor="text1"/>
          <w:sz w:val="28"/>
          <w:szCs w:val="28"/>
          <w:lang w:val="en-US"/>
        </w:rPr>
        <w:t xml:space="preserve"> D., Shulman J. A typology of social entrepreneurs: motives, search, processes and ethical challenges //</w:t>
      </w:r>
      <w:r w:rsidR="00F137AA">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Journal of business venturing</w:t>
      </w:r>
      <w:r w:rsidR="003845A8" w:rsidRPr="000C34D0">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 </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 2009. </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 </w:t>
      </w:r>
      <w:r w:rsidR="00F137AA" w:rsidRPr="000C34D0">
        <w:rPr>
          <w:rFonts w:ascii="Times New Roman" w:hAnsi="Times New Roman" w:cs="Times New Roman"/>
          <w:color w:val="000000" w:themeColor="text1"/>
          <w:sz w:val="28"/>
          <w:szCs w:val="28"/>
          <w:lang w:val="en-US"/>
        </w:rPr>
        <w:t>V</w:t>
      </w:r>
      <w:r w:rsidRPr="000C34D0">
        <w:rPr>
          <w:rFonts w:ascii="Times New Roman" w:hAnsi="Times New Roman" w:cs="Times New Roman"/>
          <w:color w:val="000000" w:themeColor="text1"/>
          <w:sz w:val="28"/>
          <w:szCs w:val="28"/>
          <w:lang w:val="en-US"/>
        </w:rPr>
        <w:t xml:space="preserve">ol. 24. </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 P. 519</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532</w:t>
      </w:r>
    </w:p>
    <w:p w:rsidR="00667A6E" w:rsidRPr="000C34D0" w:rsidRDefault="00667A6E" w:rsidP="009B4725">
      <w:pPr>
        <w:pStyle w:val="Default"/>
        <w:numPr>
          <w:ilvl w:val="0"/>
          <w:numId w:val="28"/>
        </w:numPr>
        <w:tabs>
          <w:tab w:val="left" w:pos="1134"/>
        </w:tabs>
        <w:ind w:left="0" w:firstLine="556"/>
        <w:jc w:val="both"/>
        <w:rPr>
          <w:color w:val="000000" w:themeColor="text1"/>
          <w:sz w:val="28"/>
          <w:szCs w:val="28"/>
          <w:lang w:val="en-US"/>
        </w:rPr>
      </w:pPr>
      <w:proofErr w:type="spellStart"/>
      <w:r w:rsidRPr="000C34D0">
        <w:rPr>
          <w:color w:val="000000" w:themeColor="text1"/>
          <w:sz w:val="28"/>
          <w:szCs w:val="28"/>
          <w:lang w:val="en-US"/>
        </w:rPr>
        <w:t>Mair</w:t>
      </w:r>
      <w:proofErr w:type="spellEnd"/>
      <w:r w:rsidR="00F137AA" w:rsidRPr="00F137AA">
        <w:rPr>
          <w:color w:val="000000" w:themeColor="text1"/>
          <w:sz w:val="28"/>
          <w:szCs w:val="28"/>
          <w:lang w:val="en-US"/>
        </w:rPr>
        <w:t xml:space="preserve"> </w:t>
      </w:r>
      <w:r w:rsidR="00F137AA" w:rsidRPr="000C34D0">
        <w:rPr>
          <w:color w:val="000000" w:themeColor="text1"/>
          <w:sz w:val="28"/>
          <w:szCs w:val="28"/>
          <w:lang w:val="en-US"/>
        </w:rPr>
        <w:t>J.</w:t>
      </w:r>
      <w:r w:rsidRPr="000C34D0">
        <w:rPr>
          <w:color w:val="000000" w:themeColor="text1"/>
          <w:sz w:val="28"/>
          <w:szCs w:val="28"/>
          <w:lang w:val="en-US"/>
        </w:rPr>
        <w:t xml:space="preserve">, </w:t>
      </w:r>
      <w:proofErr w:type="spellStart"/>
      <w:r w:rsidRPr="000C34D0">
        <w:rPr>
          <w:color w:val="000000" w:themeColor="text1"/>
          <w:sz w:val="28"/>
          <w:szCs w:val="28"/>
          <w:lang w:val="en-US"/>
        </w:rPr>
        <w:t>Battilana</w:t>
      </w:r>
      <w:proofErr w:type="spellEnd"/>
      <w:r w:rsidR="00F137AA" w:rsidRPr="00F137AA">
        <w:rPr>
          <w:color w:val="000000" w:themeColor="text1"/>
          <w:sz w:val="28"/>
          <w:szCs w:val="28"/>
          <w:lang w:val="en-US"/>
        </w:rPr>
        <w:t xml:space="preserve"> </w:t>
      </w:r>
      <w:r w:rsidR="00F137AA" w:rsidRPr="000C34D0">
        <w:rPr>
          <w:color w:val="000000" w:themeColor="text1"/>
          <w:sz w:val="28"/>
          <w:szCs w:val="28"/>
          <w:lang w:val="en-US"/>
        </w:rPr>
        <w:t>J.</w:t>
      </w:r>
      <w:r w:rsidRPr="000C34D0">
        <w:rPr>
          <w:color w:val="000000" w:themeColor="text1"/>
          <w:sz w:val="28"/>
          <w:szCs w:val="28"/>
          <w:lang w:val="en-US"/>
        </w:rPr>
        <w:t>, Cardenas</w:t>
      </w:r>
      <w:r w:rsidR="00F137AA" w:rsidRPr="00F137AA">
        <w:rPr>
          <w:color w:val="000000" w:themeColor="text1"/>
          <w:sz w:val="28"/>
          <w:szCs w:val="28"/>
          <w:lang w:val="en-US"/>
        </w:rPr>
        <w:t xml:space="preserve"> </w:t>
      </w:r>
      <w:r w:rsidR="00F137AA" w:rsidRPr="000C34D0">
        <w:rPr>
          <w:color w:val="000000" w:themeColor="text1"/>
          <w:sz w:val="28"/>
          <w:szCs w:val="28"/>
          <w:lang w:val="en-US"/>
        </w:rPr>
        <w:t>J.</w:t>
      </w:r>
      <w:r w:rsidRPr="000C34D0">
        <w:rPr>
          <w:color w:val="000000" w:themeColor="text1"/>
          <w:sz w:val="28"/>
          <w:szCs w:val="28"/>
          <w:lang w:val="en-US"/>
        </w:rPr>
        <w:t xml:space="preserve"> Organizing for Society: A Typology of Social </w:t>
      </w:r>
      <w:proofErr w:type="spellStart"/>
      <w:r w:rsidRPr="000C34D0">
        <w:rPr>
          <w:color w:val="000000" w:themeColor="text1"/>
          <w:sz w:val="28"/>
          <w:szCs w:val="28"/>
          <w:lang w:val="en-US"/>
        </w:rPr>
        <w:t>Entrepreneuring</w:t>
      </w:r>
      <w:proofErr w:type="spellEnd"/>
      <w:r w:rsidRPr="000C34D0">
        <w:rPr>
          <w:color w:val="000000" w:themeColor="text1"/>
          <w:sz w:val="28"/>
          <w:szCs w:val="28"/>
          <w:lang w:val="en-US"/>
        </w:rPr>
        <w:t xml:space="preserve"> Models</w:t>
      </w:r>
      <w:r w:rsidR="000E2BEE" w:rsidRPr="000C34D0">
        <w:rPr>
          <w:color w:val="000000" w:themeColor="text1"/>
          <w:sz w:val="28"/>
          <w:szCs w:val="28"/>
          <w:lang w:val="en-US"/>
        </w:rPr>
        <w:t xml:space="preserve"> </w:t>
      </w:r>
      <w:r w:rsidR="006B0051">
        <w:rPr>
          <w:color w:val="000000" w:themeColor="text1"/>
          <w:sz w:val="28"/>
          <w:szCs w:val="28"/>
          <w:lang w:val="en-US"/>
        </w:rPr>
        <w:t>//</w:t>
      </w:r>
      <w:r w:rsidR="006B0051" w:rsidRPr="006B0051">
        <w:rPr>
          <w:sz w:val="28"/>
          <w:szCs w:val="28"/>
          <w:lang w:val="en-US"/>
        </w:rPr>
        <w:t>www.emes.net</w:t>
      </w:r>
      <w:r w:rsidR="006B0051">
        <w:rPr>
          <w:rStyle w:val="a4"/>
          <w:color w:val="000000" w:themeColor="text1"/>
          <w:sz w:val="28"/>
          <w:szCs w:val="28"/>
          <w:u w:val="none"/>
          <w:lang w:val="en-US"/>
        </w:rPr>
        <w:t xml:space="preserve">. </w:t>
      </w:r>
      <w:r w:rsidRPr="000C34D0">
        <w:rPr>
          <w:color w:val="000000" w:themeColor="text1"/>
          <w:sz w:val="28"/>
          <w:szCs w:val="28"/>
          <w:lang w:val="en-US"/>
        </w:rPr>
        <w:t>31.03.18</w:t>
      </w:r>
      <w:r w:rsidR="006B0051">
        <w:rPr>
          <w:color w:val="000000" w:themeColor="text1"/>
          <w:sz w:val="28"/>
          <w:szCs w:val="28"/>
          <w:lang w:val="en-US"/>
        </w:rPr>
        <w:t>.</w:t>
      </w:r>
    </w:p>
    <w:p w:rsidR="00667A6E" w:rsidRPr="000C34D0" w:rsidRDefault="00667A6E" w:rsidP="009B4725">
      <w:pPr>
        <w:pStyle w:val="a3"/>
        <w:numPr>
          <w:ilvl w:val="0"/>
          <w:numId w:val="28"/>
        </w:numPr>
        <w:tabs>
          <w:tab w:val="left" w:pos="1134"/>
        </w:tabs>
        <w:autoSpaceDE w:val="0"/>
        <w:autoSpaceDN w:val="0"/>
        <w:adjustRightInd w:val="0"/>
        <w:spacing w:after="0" w:line="240" w:lineRule="auto"/>
        <w:ind w:left="0" w:firstLine="556"/>
        <w:rPr>
          <w:rFonts w:ascii="Times New Roman" w:hAnsi="Times New Roman" w:cs="Times New Roman"/>
          <w:color w:val="000000" w:themeColor="text1"/>
          <w:sz w:val="28"/>
          <w:szCs w:val="28"/>
          <w:lang w:val="en-US"/>
        </w:rPr>
      </w:pPr>
      <w:r w:rsidRPr="000C34D0">
        <w:rPr>
          <w:rFonts w:ascii="Times New Roman" w:hAnsi="Times New Roman" w:cs="Times New Roman"/>
          <w:color w:val="000000" w:themeColor="text1"/>
          <w:sz w:val="28"/>
          <w:szCs w:val="28"/>
          <w:lang w:val="en-US"/>
        </w:rPr>
        <w:t xml:space="preserve"> Alter K. Social enterprise typology. </w:t>
      </w:r>
      <w:r w:rsidR="006B0051">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 xml:space="preserve">Virtue Ventures LLC, 2007. </w:t>
      </w:r>
      <w:r w:rsidR="00442D09" w:rsidRPr="006B0051">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 124 p. </w:t>
      </w:r>
    </w:p>
    <w:p w:rsidR="00667A6E" w:rsidRPr="000C34D0" w:rsidRDefault="00667A6E" w:rsidP="009B4725">
      <w:pPr>
        <w:pStyle w:val="a3"/>
        <w:numPr>
          <w:ilvl w:val="0"/>
          <w:numId w:val="28"/>
        </w:numPr>
        <w:tabs>
          <w:tab w:val="left" w:pos="1134"/>
        </w:tabs>
        <w:autoSpaceDE w:val="0"/>
        <w:autoSpaceDN w:val="0"/>
        <w:adjustRightInd w:val="0"/>
        <w:spacing w:after="0" w:line="240" w:lineRule="auto"/>
        <w:ind w:left="0" w:firstLine="556"/>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Предпринимательская деятельность НКО / авт.</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сост.: </w:t>
      </w:r>
      <w:proofErr w:type="spellStart"/>
      <w:r w:rsidRPr="000C34D0">
        <w:rPr>
          <w:rFonts w:ascii="Times New Roman" w:hAnsi="Times New Roman" w:cs="Times New Roman"/>
          <w:color w:val="000000" w:themeColor="text1"/>
          <w:sz w:val="28"/>
          <w:szCs w:val="28"/>
        </w:rPr>
        <w:t>Е.Р.Баханькова</w:t>
      </w:r>
      <w:proofErr w:type="spellEnd"/>
      <w:r w:rsidRPr="000C34D0">
        <w:rPr>
          <w:rFonts w:ascii="Times New Roman" w:hAnsi="Times New Roman" w:cs="Times New Roman"/>
          <w:color w:val="000000" w:themeColor="text1"/>
          <w:sz w:val="28"/>
          <w:szCs w:val="28"/>
        </w:rPr>
        <w:t xml:space="preserve"> и др.; под ред. К</w:t>
      </w:r>
      <w:r w:rsidRPr="00EE08FE">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Г</w:t>
      </w:r>
      <w:r w:rsidRPr="00EE08FE">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Чупровой</w:t>
      </w:r>
      <w:r w:rsidRPr="00EE08FE">
        <w:rPr>
          <w:rFonts w:ascii="Times New Roman" w:hAnsi="Times New Roman" w:cs="Times New Roman"/>
          <w:color w:val="000000" w:themeColor="text1"/>
          <w:sz w:val="28"/>
          <w:szCs w:val="28"/>
        </w:rPr>
        <w:t xml:space="preserve">. </w:t>
      </w:r>
      <w:r w:rsidR="00442D09">
        <w:rPr>
          <w:rFonts w:ascii="Times New Roman" w:hAnsi="Times New Roman" w:cs="Times New Roman"/>
          <w:color w:val="000000" w:themeColor="text1"/>
          <w:sz w:val="28"/>
          <w:szCs w:val="28"/>
        </w:rPr>
        <w:t>–</w:t>
      </w:r>
      <w:r w:rsidR="006B0051">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rPr>
        <w:t>СПб</w:t>
      </w:r>
      <w:proofErr w:type="gramStart"/>
      <w:r w:rsidRPr="00EE08FE">
        <w:rPr>
          <w:rFonts w:ascii="Times New Roman" w:hAnsi="Times New Roman" w:cs="Times New Roman"/>
          <w:color w:val="000000" w:themeColor="text1"/>
          <w:sz w:val="28"/>
          <w:szCs w:val="28"/>
        </w:rPr>
        <w:t xml:space="preserve">.: </w:t>
      </w:r>
      <w:proofErr w:type="gramEnd"/>
      <w:r w:rsidRPr="000C34D0">
        <w:rPr>
          <w:rFonts w:ascii="Times New Roman" w:hAnsi="Times New Roman" w:cs="Times New Roman"/>
          <w:color w:val="000000" w:themeColor="text1"/>
          <w:sz w:val="28"/>
          <w:szCs w:val="28"/>
        </w:rPr>
        <w:t>Центр</w:t>
      </w:r>
      <w:r w:rsidR="002432E3" w:rsidRPr="000C34D0">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развития</w:t>
      </w:r>
      <w:r w:rsidR="002432E3" w:rsidRPr="000C34D0">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 xml:space="preserve">некоммерческих организаций, 2014. </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157 с. </w:t>
      </w:r>
    </w:p>
    <w:p w:rsidR="00667A6E" w:rsidRPr="000C34D0" w:rsidRDefault="00667A6E" w:rsidP="009B4725">
      <w:pPr>
        <w:pStyle w:val="Default"/>
        <w:numPr>
          <w:ilvl w:val="0"/>
          <w:numId w:val="28"/>
        </w:numPr>
        <w:tabs>
          <w:tab w:val="left" w:pos="1134"/>
        </w:tabs>
        <w:ind w:left="0" w:firstLine="556"/>
        <w:jc w:val="both"/>
        <w:rPr>
          <w:color w:val="000000" w:themeColor="text1"/>
          <w:sz w:val="28"/>
          <w:szCs w:val="28"/>
        </w:rPr>
      </w:pPr>
      <w:r w:rsidRPr="000C34D0">
        <w:rPr>
          <w:color w:val="000000" w:themeColor="text1"/>
          <w:sz w:val="28"/>
          <w:szCs w:val="28"/>
        </w:rPr>
        <w:t xml:space="preserve">Социальное предпринимательство в Казахстане, 2016. </w:t>
      </w:r>
      <w:r w:rsidR="006B0051" w:rsidRPr="006B0051">
        <w:rPr>
          <w:color w:val="000000" w:themeColor="text1"/>
          <w:sz w:val="28"/>
          <w:szCs w:val="28"/>
        </w:rPr>
        <w:t xml:space="preserve">// </w:t>
      </w:r>
      <w:r w:rsidR="006B0051">
        <w:rPr>
          <w:color w:val="000000" w:themeColor="text1"/>
          <w:sz w:val="28"/>
          <w:szCs w:val="28"/>
          <w:lang w:val="en-US"/>
        </w:rPr>
        <w:t>www</w:t>
      </w:r>
      <w:r w:rsidR="006B0051" w:rsidRPr="006B0051">
        <w:rPr>
          <w:color w:val="000000" w:themeColor="text1"/>
          <w:sz w:val="28"/>
          <w:szCs w:val="28"/>
        </w:rPr>
        <w:t>.</w:t>
      </w:r>
      <w:proofErr w:type="spellStart"/>
      <w:r w:rsidRPr="000C34D0">
        <w:rPr>
          <w:color w:val="000000" w:themeColor="text1"/>
          <w:sz w:val="28"/>
          <w:szCs w:val="28"/>
        </w:rPr>
        <w:t>ef</w:t>
      </w:r>
      <w:proofErr w:type="spellEnd"/>
      <w:r w:rsidR="00442D09">
        <w:rPr>
          <w:color w:val="000000" w:themeColor="text1"/>
          <w:sz w:val="28"/>
          <w:szCs w:val="28"/>
        </w:rPr>
        <w:t>–</w:t>
      </w:r>
      <w:r w:rsidRPr="000C34D0">
        <w:rPr>
          <w:color w:val="000000" w:themeColor="text1"/>
          <w:sz w:val="28"/>
          <w:szCs w:val="28"/>
        </w:rPr>
        <w:t>ca.kz 01.06.2018</w:t>
      </w:r>
      <w:r w:rsidR="006B0051" w:rsidRPr="006B0051">
        <w:rPr>
          <w:color w:val="000000" w:themeColor="text1"/>
          <w:sz w:val="28"/>
          <w:szCs w:val="28"/>
        </w:rPr>
        <w:t>.</w:t>
      </w:r>
    </w:p>
    <w:p w:rsidR="00667A6E" w:rsidRPr="000C34D0" w:rsidRDefault="00667A6E" w:rsidP="009B4725">
      <w:pPr>
        <w:pStyle w:val="Default"/>
        <w:widowControl w:val="0"/>
        <w:numPr>
          <w:ilvl w:val="0"/>
          <w:numId w:val="28"/>
        </w:numPr>
        <w:tabs>
          <w:tab w:val="left" w:pos="1134"/>
        </w:tabs>
        <w:ind w:left="0" w:firstLine="556"/>
        <w:jc w:val="both"/>
        <w:rPr>
          <w:color w:val="000000" w:themeColor="text1"/>
          <w:sz w:val="28"/>
          <w:szCs w:val="28"/>
        </w:rPr>
      </w:pPr>
      <w:r w:rsidRPr="000C34D0">
        <w:rPr>
          <w:color w:val="000000" w:themeColor="text1"/>
          <w:sz w:val="28"/>
          <w:szCs w:val="28"/>
        </w:rPr>
        <w:t xml:space="preserve"> Маслов А.В., Татаркин А.И. Стратегия развития предпринимательства в сфере физической культуры и спорта: факторы, тенденции, проблемы</w:t>
      </w:r>
      <w:r w:rsidR="004B4C75" w:rsidRPr="004B4C75">
        <w:rPr>
          <w:color w:val="000000" w:themeColor="text1"/>
          <w:sz w:val="28"/>
          <w:szCs w:val="28"/>
        </w:rPr>
        <w:t xml:space="preserve">. – </w:t>
      </w:r>
      <w:r w:rsidRPr="000C34D0">
        <w:rPr>
          <w:color w:val="000000" w:themeColor="text1"/>
          <w:sz w:val="28"/>
          <w:szCs w:val="28"/>
        </w:rPr>
        <w:t xml:space="preserve">Екатеринбург: Институт экономики </w:t>
      </w:r>
      <w:proofErr w:type="spellStart"/>
      <w:r w:rsidRPr="000C34D0">
        <w:rPr>
          <w:color w:val="000000" w:themeColor="text1"/>
          <w:sz w:val="28"/>
          <w:szCs w:val="28"/>
        </w:rPr>
        <w:t>УрО</w:t>
      </w:r>
      <w:proofErr w:type="spellEnd"/>
      <w:r w:rsidRPr="000C34D0">
        <w:rPr>
          <w:color w:val="000000" w:themeColor="text1"/>
          <w:sz w:val="28"/>
          <w:szCs w:val="28"/>
        </w:rPr>
        <w:t xml:space="preserve"> РАН, 2011. – </w:t>
      </w:r>
      <w:r w:rsidRPr="000C34D0">
        <w:rPr>
          <w:color w:val="000000" w:themeColor="text1"/>
          <w:sz w:val="28"/>
          <w:szCs w:val="28"/>
        </w:rPr>
        <w:lastRenderedPageBreak/>
        <w:t>58</w:t>
      </w:r>
      <w:r w:rsidR="004B4C75" w:rsidRPr="004B4C75">
        <w:rPr>
          <w:color w:val="000000" w:themeColor="text1"/>
          <w:sz w:val="28"/>
          <w:szCs w:val="28"/>
        </w:rPr>
        <w:t xml:space="preserve"> </w:t>
      </w:r>
      <w:r w:rsidRPr="000C34D0">
        <w:rPr>
          <w:color w:val="000000" w:themeColor="text1"/>
          <w:sz w:val="28"/>
          <w:szCs w:val="28"/>
        </w:rPr>
        <w:t>с.</w:t>
      </w:r>
    </w:p>
    <w:p w:rsidR="00667A6E" w:rsidRPr="000C34D0" w:rsidRDefault="00667A6E" w:rsidP="009B4725">
      <w:pPr>
        <w:pStyle w:val="a3"/>
        <w:widowControl w:val="0"/>
        <w:numPr>
          <w:ilvl w:val="0"/>
          <w:numId w:val="28"/>
        </w:numPr>
        <w:tabs>
          <w:tab w:val="left" w:pos="1134"/>
        </w:tabs>
        <w:autoSpaceDE w:val="0"/>
        <w:autoSpaceDN w:val="0"/>
        <w:adjustRightInd w:val="0"/>
        <w:spacing w:after="0" w:line="240" w:lineRule="auto"/>
        <w:ind w:left="0" w:firstLine="556"/>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Гайдаренко В. А. Концепт «социальное предпринимательство» // Научное обозрение: гуманитарные исследования. </w:t>
      </w:r>
      <w:r w:rsidR="003919DD" w:rsidRPr="003919DD">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2014. </w:t>
      </w:r>
      <w:r w:rsidR="003919DD" w:rsidRPr="003919DD">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 7. </w:t>
      </w:r>
      <w:r w:rsidR="003919DD" w:rsidRPr="003919DD">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С. 86</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89. </w:t>
      </w:r>
    </w:p>
    <w:p w:rsidR="00667A6E" w:rsidRPr="003919DD" w:rsidRDefault="00667A6E" w:rsidP="009B4725">
      <w:pPr>
        <w:pStyle w:val="Default"/>
        <w:widowControl w:val="0"/>
        <w:numPr>
          <w:ilvl w:val="0"/>
          <w:numId w:val="28"/>
        </w:numPr>
        <w:tabs>
          <w:tab w:val="left" w:pos="1134"/>
        </w:tabs>
        <w:ind w:left="0" w:firstLine="556"/>
        <w:jc w:val="both"/>
        <w:rPr>
          <w:color w:val="000000" w:themeColor="text1"/>
          <w:sz w:val="28"/>
          <w:szCs w:val="28"/>
          <w:lang w:val="en-US"/>
        </w:rPr>
      </w:pPr>
      <w:proofErr w:type="spellStart"/>
      <w:r w:rsidRPr="000C34D0">
        <w:rPr>
          <w:iCs/>
          <w:color w:val="000000" w:themeColor="text1"/>
          <w:sz w:val="28"/>
          <w:szCs w:val="28"/>
          <w:lang w:val="en-US"/>
        </w:rPr>
        <w:t>Dans</w:t>
      </w:r>
      <w:proofErr w:type="spellEnd"/>
      <w:r w:rsidRPr="000C34D0">
        <w:rPr>
          <w:iCs/>
          <w:color w:val="000000" w:themeColor="text1"/>
          <w:sz w:val="28"/>
          <w:szCs w:val="28"/>
          <w:lang w:val="en-US"/>
        </w:rPr>
        <w:t xml:space="preserve"> E., </w:t>
      </w:r>
      <w:proofErr w:type="spellStart"/>
      <w:r w:rsidRPr="000C34D0">
        <w:rPr>
          <w:iCs/>
          <w:color w:val="000000" w:themeColor="text1"/>
          <w:sz w:val="28"/>
          <w:szCs w:val="28"/>
          <w:lang w:val="en-US"/>
        </w:rPr>
        <w:t>Freire</w:t>
      </w:r>
      <w:proofErr w:type="spellEnd"/>
      <w:r w:rsidRPr="000C34D0">
        <w:rPr>
          <w:iCs/>
          <w:color w:val="000000" w:themeColor="text1"/>
          <w:sz w:val="28"/>
          <w:szCs w:val="28"/>
          <w:lang w:val="en-US"/>
        </w:rPr>
        <w:t xml:space="preserve"> I.</w:t>
      </w:r>
      <w:r w:rsidRPr="000C34D0">
        <w:rPr>
          <w:color w:val="000000" w:themeColor="text1"/>
          <w:sz w:val="28"/>
          <w:szCs w:val="28"/>
          <w:lang w:val="en-US"/>
        </w:rPr>
        <w:t xml:space="preserve">IT as an Agent of Social Change: </w:t>
      </w:r>
      <w:proofErr w:type="spellStart"/>
      <w:r w:rsidRPr="000C34D0">
        <w:rPr>
          <w:color w:val="000000" w:themeColor="text1"/>
          <w:sz w:val="28"/>
          <w:szCs w:val="28"/>
          <w:lang w:val="en-US"/>
        </w:rPr>
        <w:t>Lonxanet</w:t>
      </w:r>
      <w:proofErr w:type="spellEnd"/>
      <w:r w:rsidRPr="000C34D0">
        <w:rPr>
          <w:color w:val="000000" w:themeColor="text1"/>
          <w:sz w:val="28"/>
          <w:szCs w:val="28"/>
          <w:lang w:val="en-US"/>
        </w:rPr>
        <w:t xml:space="preserve"> and the Case of the Galician Artisanal Fisheries</w:t>
      </w:r>
      <w:r w:rsidR="003919DD">
        <w:rPr>
          <w:color w:val="000000" w:themeColor="text1"/>
          <w:sz w:val="28"/>
          <w:szCs w:val="28"/>
          <w:lang w:val="en-US"/>
        </w:rPr>
        <w:t xml:space="preserve"> // </w:t>
      </w:r>
      <w:r w:rsidR="003919DD" w:rsidRPr="003919DD">
        <w:rPr>
          <w:sz w:val="28"/>
          <w:szCs w:val="28"/>
          <w:lang w:val="en-US"/>
        </w:rPr>
        <w:t>www.profesores.ie.edu</w:t>
      </w:r>
      <w:r w:rsidR="003919DD">
        <w:rPr>
          <w:sz w:val="28"/>
          <w:szCs w:val="28"/>
          <w:lang w:val="en-US"/>
        </w:rPr>
        <w:t xml:space="preserve">. </w:t>
      </w:r>
      <w:r w:rsidRPr="003919DD">
        <w:rPr>
          <w:rStyle w:val="a4"/>
          <w:color w:val="000000" w:themeColor="text1"/>
          <w:sz w:val="28"/>
          <w:szCs w:val="28"/>
          <w:u w:val="none"/>
          <w:lang w:val="en-US"/>
        </w:rPr>
        <w:t>28.06.18</w:t>
      </w:r>
      <w:r w:rsidR="003919DD">
        <w:rPr>
          <w:rStyle w:val="a4"/>
          <w:color w:val="000000" w:themeColor="text1"/>
          <w:sz w:val="28"/>
          <w:szCs w:val="28"/>
          <w:u w:val="none"/>
          <w:lang w:val="en-US"/>
        </w:rPr>
        <w:t>.</w:t>
      </w:r>
    </w:p>
    <w:p w:rsidR="00667A6E" w:rsidRPr="000C34D0" w:rsidRDefault="00667A6E" w:rsidP="009B4725">
      <w:pPr>
        <w:pStyle w:val="Default"/>
        <w:widowControl w:val="0"/>
        <w:numPr>
          <w:ilvl w:val="0"/>
          <w:numId w:val="28"/>
        </w:numPr>
        <w:tabs>
          <w:tab w:val="left" w:pos="1134"/>
        </w:tabs>
        <w:ind w:left="0" w:firstLine="556"/>
        <w:jc w:val="both"/>
        <w:rPr>
          <w:color w:val="000000" w:themeColor="text1"/>
          <w:sz w:val="28"/>
          <w:szCs w:val="28"/>
          <w:lang w:val="en-US"/>
        </w:rPr>
      </w:pPr>
      <w:r w:rsidRPr="000C34D0">
        <w:rPr>
          <w:color w:val="000000" w:themeColor="text1"/>
          <w:sz w:val="28"/>
          <w:szCs w:val="28"/>
          <w:lang w:val="en-US"/>
        </w:rPr>
        <w:t xml:space="preserve">Center of Organic Agriculture in Egypt // </w:t>
      </w:r>
      <w:r w:rsidR="003919DD">
        <w:rPr>
          <w:color w:val="000000" w:themeColor="text1"/>
          <w:sz w:val="28"/>
          <w:szCs w:val="28"/>
          <w:lang w:val="en-US"/>
        </w:rPr>
        <w:t>www.</w:t>
      </w:r>
      <w:r w:rsidRPr="000C34D0">
        <w:rPr>
          <w:color w:val="000000" w:themeColor="text1"/>
          <w:sz w:val="28"/>
          <w:szCs w:val="28"/>
          <w:lang w:val="en-US"/>
        </w:rPr>
        <w:t>coae</w:t>
      </w:r>
      <w:r w:rsidR="00442D09">
        <w:rPr>
          <w:color w:val="000000" w:themeColor="text1"/>
          <w:sz w:val="28"/>
          <w:szCs w:val="28"/>
          <w:lang w:val="en-US"/>
        </w:rPr>
        <w:t>–</w:t>
      </w:r>
      <w:r w:rsidRPr="000C34D0">
        <w:rPr>
          <w:color w:val="000000" w:themeColor="text1"/>
          <w:sz w:val="28"/>
          <w:szCs w:val="28"/>
          <w:lang w:val="en-US"/>
        </w:rPr>
        <w:t>eg.com</w:t>
      </w:r>
      <w:r w:rsidR="003919DD">
        <w:rPr>
          <w:color w:val="000000" w:themeColor="text1"/>
          <w:sz w:val="28"/>
          <w:szCs w:val="28"/>
          <w:lang w:val="en-US"/>
        </w:rPr>
        <w:t>.</w:t>
      </w:r>
      <w:r w:rsidRPr="000C34D0">
        <w:rPr>
          <w:color w:val="000000" w:themeColor="text1"/>
          <w:sz w:val="28"/>
          <w:szCs w:val="28"/>
          <w:lang w:val="en-US"/>
        </w:rPr>
        <w:t xml:space="preserve"> </w:t>
      </w:r>
      <w:r w:rsidRPr="000C34D0">
        <w:rPr>
          <w:rStyle w:val="a4"/>
          <w:color w:val="000000" w:themeColor="text1"/>
          <w:sz w:val="28"/>
          <w:szCs w:val="28"/>
          <w:u w:val="none"/>
          <w:lang w:val="en-US"/>
        </w:rPr>
        <w:t>28.06.18</w:t>
      </w:r>
      <w:r w:rsidR="003919DD">
        <w:rPr>
          <w:rStyle w:val="a4"/>
          <w:color w:val="000000" w:themeColor="text1"/>
          <w:sz w:val="28"/>
          <w:szCs w:val="28"/>
          <w:u w:val="none"/>
          <w:lang w:val="en-US"/>
        </w:rPr>
        <w:t>.</w:t>
      </w:r>
    </w:p>
    <w:p w:rsidR="00667A6E" w:rsidRPr="000C34D0" w:rsidRDefault="00667A6E" w:rsidP="009B4725">
      <w:pPr>
        <w:pStyle w:val="a3"/>
        <w:widowControl w:val="0"/>
        <w:numPr>
          <w:ilvl w:val="0"/>
          <w:numId w:val="28"/>
        </w:numPr>
        <w:tabs>
          <w:tab w:val="left" w:pos="1134"/>
        </w:tabs>
        <w:autoSpaceDE w:val="0"/>
        <w:autoSpaceDN w:val="0"/>
        <w:adjustRightInd w:val="0"/>
        <w:spacing w:after="0" w:line="240" w:lineRule="auto"/>
        <w:ind w:left="0" w:firstLine="556"/>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Информационный сайт Корпорации </w:t>
      </w:r>
      <w:r w:rsidRPr="000C34D0">
        <w:rPr>
          <w:rFonts w:ascii="Times New Roman" w:hAnsi="Times New Roman" w:cs="Times New Roman"/>
          <w:color w:val="000000" w:themeColor="text1"/>
          <w:sz w:val="28"/>
          <w:szCs w:val="28"/>
          <w:lang w:val="en-US"/>
        </w:rPr>
        <w:t>Mondragon</w:t>
      </w:r>
      <w:r w:rsidR="00EC72DF" w:rsidRPr="000C34D0">
        <w:rPr>
          <w:rFonts w:ascii="Times New Roman" w:hAnsi="Times New Roman" w:cs="Times New Roman"/>
          <w:color w:val="000000" w:themeColor="text1"/>
          <w:sz w:val="28"/>
          <w:szCs w:val="28"/>
        </w:rPr>
        <w:t xml:space="preserve"> </w:t>
      </w:r>
      <w:r w:rsidR="00412346" w:rsidRPr="00412346">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lang w:val="en-US"/>
        </w:rPr>
        <w:t>www</w:t>
      </w:r>
      <w:r w:rsidRPr="000C34D0">
        <w:rPr>
          <w:rFonts w:ascii="Times New Roman" w:hAnsi="Times New Roman" w:cs="Times New Roman"/>
          <w:color w:val="000000" w:themeColor="text1"/>
          <w:sz w:val="28"/>
          <w:szCs w:val="28"/>
        </w:rPr>
        <w:t>.</w:t>
      </w:r>
      <w:proofErr w:type="spellStart"/>
      <w:r w:rsidRPr="000C34D0">
        <w:rPr>
          <w:rFonts w:ascii="Times New Roman" w:hAnsi="Times New Roman" w:cs="Times New Roman"/>
          <w:color w:val="000000" w:themeColor="text1"/>
          <w:sz w:val="28"/>
          <w:szCs w:val="28"/>
          <w:lang w:val="en-US"/>
        </w:rPr>
        <w:t>mondragon</w:t>
      </w:r>
      <w:proofErr w:type="spellEnd"/>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lang w:val="en-US"/>
        </w:rPr>
        <w:t>corporation</w:t>
      </w:r>
      <w:r w:rsidRPr="000C34D0">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lang w:val="en-US"/>
        </w:rPr>
        <w:t>com</w:t>
      </w:r>
      <w:r w:rsidR="00412346" w:rsidRPr="00412346">
        <w:rPr>
          <w:rFonts w:ascii="Times New Roman" w:hAnsi="Times New Roman" w:cs="Times New Roman"/>
          <w:color w:val="000000" w:themeColor="text1"/>
          <w:sz w:val="28"/>
          <w:szCs w:val="28"/>
        </w:rPr>
        <w:t>.</w:t>
      </w:r>
      <w:r w:rsidRPr="000C34D0">
        <w:rPr>
          <w:rStyle w:val="a4"/>
          <w:rFonts w:ascii="Times New Roman" w:hAnsi="Times New Roman" w:cs="Times New Roman"/>
          <w:color w:val="000000" w:themeColor="text1"/>
          <w:sz w:val="28"/>
          <w:szCs w:val="28"/>
          <w:u w:val="none"/>
        </w:rPr>
        <w:t xml:space="preserve"> 28.06.18</w:t>
      </w:r>
      <w:r w:rsidR="00412346" w:rsidRPr="00412346">
        <w:rPr>
          <w:rStyle w:val="a4"/>
          <w:rFonts w:ascii="Times New Roman" w:hAnsi="Times New Roman" w:cs="Times New Roman"/>
          <w:color w:val="000000" w:themeColor="text1"/>
          <w:sz w:val="28"/>
          <w:szCs w:val="28"/>
          <w:u w:val="none"/>
        </w:rPr>
        <w:t>.</w:t>
      </w:r>
    </w:p>
    <w:p w:rsidR="00667A6E" w:rsidRPr="000C34D0" w:rsidRDefault="00667A6E" w:rsidP="009B4725">
      <w:pPr>
        <w:pStyle w:val="a3"/>
        <w:widowControl w:val="0"/>
        <w:numPr>
          <w:ilvl w:val="0"/>
          <w:numId w:val="28"/>
        </w:numPr>
        <w:tabs>
          <w:tab w:val="left" w:pos="1134"/>
        </w:tabs>
        <w:autoSpaceDE w:val="0"/>
        <w:autoSpaceDN w:val="0"/>
        <w:adjustRightInd w:val="0"/>
        <w:spacing w:after="0" w:line="240" w:lineRule="auto"/>
        <w:ind w:left="0" w:firstLine="556"/>
        <w:jc w:val="both"/>
        <w:rPr>
          <w:rFonts w:ascii="Times New Roman" w:hAnsi="Times New Roman" w:cs="Times New Roman"/>
          <w:color w:val="000000" w:themeColor="text1"/>
          <w:sz w:val="28"/>
          <w:szCs w:val="28"/>
          <w:lang w:val="en-US"/>
        </w:rPr>
      </w:pPr>
      <w:r w:rsidRPr="000C34D0">
        <w:rPr>
          <w:rFonts w:ascii="Times New Roman" w:hAnsi="Times New Roman" w:cs="Times New Roman"/>
          <w:color w:val="000000" w:themeColor="text1"/>
          <w:sz w:val="28"/>
          <w:szCs w:val="28"/>
          <w:lang w:val="en-US"/>
        </w:rPr>
        <w:t>Fostering social entrepreneurship: a comparative study: a summary of recommendations for governments, policymakers and social entrepreneurs in Brazil, Germany, India, Poland, UK and USA: paper presented at the World Economic Forum in Davos. – London:</w:t>
      </w:r>
      <w:r w:rsidR="00EC72DF" w:rsidRPr="000C34D0">
        <w:rPr>
          <w:rFonts w:ascii="Times New Roman" w:hAnsi="Times New Roman" w:cs="Times New Roman"/>
          <w:color w:val="000000" w:themeColor="text1"/>
          <w:sz w:val="28"/>
          <w:szCs w:val="28"/>
          <w:lang w:val="en-US"/>
        </w:rPr>
        <w:t xml:space="preserve"> </w:t>
      </w:r>
      <w:proofErr w:type="spellStart"/>
      <w:r w:rsidRPr="000C34D0">
        <w:rPr>
          <w:rFonts w:ascii="Times New Roman" w:hAnsi="Times New Roman" w:cs="Times New Roman"/>
          <w:color w:val="000000" w:themeColor="text1"/>
          <w:sz w:val="28"/>
          <w:szCs w:val="28"/>
          <w:lang w:val="en-US"/>
        </w:rPr>
        <w:t>Linklaters</w:t>
      </w:r>
      <w:proofErr w:type="spellEnd"/>
      <w:r w:rsidRPr="000C34D0">
        <w:rPr>
          <w:rFonts w:ascii="Times New Roman" w:hAnsi="Times New Roman" w:cs="Times New Roman"/>
          <w:color w:val="000000" w:themeColor="text1"/>
          <w:sz w:val="28"/>
          <w:szCs w:val="28"/>
          <w:lang w:val="en-US"/>
        </w:rPr>
        <w:t xml:space="preserve">, 2016. – 8 p. </w:t>
      </w:r>
    </w:p>
    <w:p w:rsidR="00667A6E" w:rsidRPr="00687FCB" w:rsidRDefault="00667A6E" w:rsidP="009B4725">
      <w:pPr>
        <w:pStyle w:val="a3"/>
        <w:widowControl w:val="0"/>
        <w:numPr>
          <w:ilvl w:val="0"/>
          <w:numId w:val="28"/>
        </w:numPr>
        <w:tabs>
          <w:tab w:val="left" w:pos="1134"/>
        </w:tabs>
        <w:autoSpaceDE w:val="0"/>
        <w:autoSpaceDN w:val="0"/>
        <w:adjustRightInd w:val="0"/>
        <w:spacing w:after="0" w:line="240" w:lineRule="auto"/>
        <w:ind w:left="0" w:firstLine="556"/>
        <w:jc w:val="both"/>
        <w:rPr>
          <w:rFonts w:ascii="Times New Roman" w:hAnsi="Times New Roman" w:cs="Times New Roman"/>
          <w:color w:val="000000" w:themeColor="text1"/>
          <w:sz w:val="28"/>
          <w:szCs w:val="28"/>
          <w:lang w:val="en-US"/>
        </w:rPr>
      </w:pPr>
      <w:r w:rsidRPr="000C34D0">
        <w:rPr>
          <w:rFonts w:ascii="Times New Roman" w:hAnsi="Times New Roman" w:cs="Times New Roman"/>
          <w:color w:val="000000" w:themeColor="text1"/>
          <w:sz w:val="28"/>
          <w:szCs w:val="28"/>
          <w:lang w:val="en-US"/>
        </w:rPr>
        <w:t>Sagawa, S., Segal, E. Common interest, common good: Creating value through business and social sector partnership</w:t>
      </w:r>
      <w:r w:rsidR="00687FCB">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 xml:space="preserve"> California</w:t>
      </w:r>
      <w:r w:rsidR="002432E3" w:rsidRPr="00687FCB">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Management</w:t>
      </w:r>
      <w:r w:rsidR="002432E3" w:rsidRPr="00687FCB">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Review</w:t>
      </w:r>
      <w:r w:rsidRPr="00687FCB">
        <w:rPr>
          <w:rFonts w:ascii="Times New Roman" w:hAnsi="Times New Roman" w:cs="Times New Roman"/>
          <w:color w:val="000000" w:themeColor="text1"/>
          <w:sz w:val="28"/>
          <w:szCs w:val="28"/>
          <w:lang w:val="en-US"/>
        </w:rPr>
        <w:t>.</w:t>
      </w:r>
      <w:r w:rsidR="00EC72DF" w:rsidRPr="00687FCB">
        <w:rPr>
          <w:rFonts w:ascii="Times New Roman" w:hAnsi="Times New Roman" w:cs="Times New Roman"/>
          <w:color w:val="000000" w:themeColor="text1"/>
          <w:sz w:val="28"/>
          <w:szCs w:val="28"/>
          <w:lang w:val="en-US"/>
        </w:rPr>
        <w:t xml:space="preserve"> </w:t>
      </w:r>
      <w:r w:rsidR="00442D09" w:rsidRPr="00687FCB">
        <w:rPr>
          <w:rFonts w:ascii="Times New Roman" w:hAnsi="Times New Roman" w:cs="Times New Roman"/>
          <w:color w:val="000000" w:themeColor="text1"/>
          <w:sz w:val="28"/>
          <w:szCs w:val="28"/>
          <w:lang w:val="en-US"/>
        </w:rPr>
        <w:t>–</w:t>
      </w:r>
      <w:r w:rsidRPr="00687FCB">
        <w:rPr>
          <w:rFonts w:ascii="Times New Roman" w:hAnsi="Times New Roman" w:cs="Times New Roman"/>
          <w:color w:val="000000" w:themeColor="text1"/>
          <w:sz w:val="28"/>
          <w:szCs w:val="28"/>
          <w:lang w:val="en-US"/>
        </w:rPr>
        <w:t xml:space="preserve"> 2012.</w:t>
      </w:r>
      <w:r w:rsidR="00EC72DF" w:rsidRPr="00687FCB">
        <w:rPr>
          <w:rFonts w:ascii="Times New Roman" w:hAnsi="Times New Roman" w:cs="Times New Roman"/>
          <w:color w:val="000000" w:themeColor="text1"/>
          <w:sz w:val="28"/>
          <w:szCs w:val="28"/>
          <w:lang w:val="en-US"/>
        </w:rPr>
        <w:t xml:space="preserve"> </w:t>
      </w:r>
      <w:r w:rsidR="00442D09" w:rsidRPr="00687FCB">
        <w:rPr>
          <w:rFonts w:ascii="Times New Roman" w:hAnsi="Times New Roman" w:cs="Times New Roman"/>
          <w:color w:val="000000" w:themeColor="text1"/>
          <w:sz w:val="28"/>
          <w:szCs w:val="28"/>
          <w:lang w:val="en-US"/>
        </w:rPr>
        <w:t>–</w:t>
      </w:r>
      <w:r w:rsidRPr="00687FCB">
        <w:rPr>
          <w:rFonts w:ascii="Times New Roman" w:hAnsi="Times New Roman" w:cs="Times New Roman"/>
          <w:color w:val="000000" w:themeColor="text1"/>
          <w:sz w:val="28"/>
          <w:szCs w:val="28"/>
          <w:lang w:val="en-US"/>
        </w:rPr>
        <w:t xml:space="preserve"> </w:t>
      </w:r>
      <w:proofErr w:type="gramStart"/>
      <w:r w:rsidRPr="000C34D0">
        <w:rPr>
          <w:rFonts w:ascii="Times New Roman" w:hAnsi="Times New Roman" w:cs="Times New Roman"/>
          <w:color w:val="000000" w:themeColor="text1"/>
          <w:sz w:val="28"/>
          <w:szCs w:val="28"/>
          <w:lang w:val="en-US"/>
        </w:rPr>
        <w:t>Vol</w:t>
      </w:r>
      <w:r w:rsidRPr="00687FCB">
        <w:rPr>
          <w:rFonts w:ascii="Times New Roman" w:hAnsi="Times New Roman" w:cs="Times New Roman"/>
          <w:color w:val="000000" w:themeColor="text1"/>
          <w:sz w:val="28"/>
          <w:szCs w:val="28"/>
          <w:lang w:val="en-US"/>
        </w:rPr>
        <w:t>.42(</w:t>
      </w:r>
      <w:proofErr w:type="gramEnd"/>
      <w:r w:rsidRPr="00687FCB">
        <w:rPr>
          <w:rFonts w:ascii="Times New Roman" w:hAnsi="Times New Roman" w:cs="Times New Roman"/>
          <w:color w:val="000000" w:themeColor="text1"/>
          <w:sz w:val="28"/>
          <w:szCs w:val="28"/>
          <w:lang w:val="en-US"/>
        </w:rPr>
        <w:t>2).</w:t>
      </w:r>
      <w:r w:rsidR="00EC72DF" w:rsidRPr="00687FCB">
        <w:rPr>
          <w:rFonts w:ascii="Times New Roman" w:hAnsi="Times New Roman" w:cs="Times New Roman"/>
          <w:color w:val="000000" w:themeColor="text1"/>
          <w:sz w:val="28"/>
          <w:szCs w:val="28"/>
          <w:lang w:val="en-US"/>
        </w:rPr>
        <w:t xml:space="preserve"> </w:t>
      </w:r>
      <w:r w:rsidRPr="00687FCB">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rPr>
        <w:t>Р</w:t>
      </w:r>
      <w:r w:rsidRPr="00687FCB">
        <w:rPr>
          <w:rFonts w:ascii="Times New Roman" w:hAnsi="Times New Roman" w:cs="Times New Roman"/>
          <w:color w:val="000000" w:themeColor="text1"/>
          <w:sz w:val="28"/>
          <w:szCs w:val="28"/>
          <w:lang w:val="en-US"/>
        </w:rPr>
        <w:t xml:space="preserve">.105–122. </w:t>
      </w:r>
    </w:p>
    <w:p w:rsidR="00667A6E" w:rsidRPr="000C34D0" w:rsidRDefault="00667A6E" w:rsidP="009B4725">
      <w:pPr>
        <w:pStyle w:val="ListParagraph1"/>
        <w:widowControl w:val="0"/>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Алимбаев А., </w:t>
      </w:r>
      <w:proofErr w:type="spellStart"/>
      <w:r w:rsidRPr="000C34D0">
        <w:rPr>
          <w:rFonts w:ascii="Times New Roman" w:hAnsi="Times New Roman" w:cs="Times New Roman"/>
          <w:color w:val="000000" w:themeColor="text1"/>
          <w:sz w:val="28"/>
          <w:szCs w:val="28"/>
        </w:rPr>
        <w:t>Притворова</w:t>
      </w:r>
      <w:proofErr w:type="spellEnd"/>
      <w:r w:rsidRPr="000C34D0">
        <w:rPr>
          <w:rFonts w:ascii="Times New Roman" w:hAnsi="Times New Roman" w:cs="Times New Roman"/>
          <w:color w:val="000000" w:themeColor="text1"/>
          <w:sz w:val="28"/>
          <w:szCs w:val="28"/>
        </w:rPr>
        <w:t xml:space="preserve"> Т., </w:t>
      </w:r>
      <w:proofErr w:type="spellStart"/>
      <w:r w:rsidRPr="000C34D0">
        <w:rPr>
          <w:rFonts w:ascii="Times New Roman" w:hAnsi="Times New Roman" w:cs="Times New Roman"/>
          <w:color w:val="000000" w:themeColor="text1"/>
          <w:sz w:val="28"/>
          <w:szCs w:val="28"/>
        </w:rPr>
        <w:t>Кенжебеков</w:t>
      </w:r>
      <w:proofErr w:type="spellEnd"/>
      <w:r w:rsidRPr="000C34D0">
        <w:rPr>
          <w:rFonts w:ascii="Times New Roman" w:hAnsi="Times New Roman" w:cs="Times New Roman"/>
          <w:color w:val="000000" w:themeColor="text1"/>
          <w:sz w:val="28"/>
          <w:szCs w:val="28"/>
        </w:rPr>
        <w:t xml:space="preserve"> Н. </w:t>
      </w:r>
      <w:r w:rsidRPr="000C34D0">
        <w:rPr>
          <w:rFonts w:ascii="Times New Roman" w:hAnsi="Times New Roman" w:cs="Times New Roman"/>
          <w:bCs/>
          <w:color w:val="000000" w:themeColor="text1"/>
          <w:sz w:val="28"/>
          <w:szCs w:val="28"/>
        </w:rPr>
        <w:t>Экономический потенциал Восточно</w:t>
      </w:r>
      <w:r w:rsidR="00687FCB" w:rsidRPr="00687FCB">
        <w:rPr>
          <w:rFonts w:ascii="Times New Roman" w:hAnsi="Times New Roman" w:cs="Times New Roman"/>
          <w:bCs/>
          <w:color w:val="000000" w:themeColor="text1"/>
          <w:sz w:val="28"/>
          <w:szCs w:val="28"/>
        </w:rPr>
        <w:t>-</w:t>
      </w:r>
      <w:r w:rsidRPr="000C34D0">
        <w:rPr>
          <w:rFonts w:ascii="Times New Roman" w:hAnsi="Times New Roman" w:cs="Times New Roman"/>
          <w:bCs/>
          <w:color w:val="000000" w:themeColor="text1"/>
          <w:sz w:val="28"/>
          <w:szCs w:val="28"/>
        </w:rPr>
        <w:t xml:space="preserve">Казахстанской области в контексте перспектив размещения производительных сил и расселения населения на период до 2030 года. </w:t>
      </w:r>
      <w:r w:rsidR="00687FCB" w:rsidRPr="00687FCB">
        <w:rPr>
          <w:rFonts w:ascii="Times New Roman" w:hAnsi="Times New Roman" w:cs="Times New Roman"/>
          <w:bCs/>
          <w:color w:val="000000" w:themeColor="text1"/>
          <w:sz w:val="28"/>
          <w:szCs w:val="28"/>
        </w:rPr>
        <w:t>–</w:t>
      </w:r>
      <w:r w:rsidRPr="000C34D0">
        <w:rPr>
          <w:rFonts w:ascii="Times New Roman" w:hAnsi="Times New Roman" w:cs="Times New Roman"/>
          <w:bCs/>
          <w:color w:val="000000" w:themeColor="text1"/>
          <w:sz w:val="28"/>
          <w:szCs w:val="28"/>
        </w:rPr>
        <w:t xml:space="preserve"> </w:t>
      </w:r>
      <w:r w:rsidRPr="000C34D0">
        <w:rPr>
          <w:rFonts w:ascii="Times New Roman" w:hAnsi="Times New Roman" w:cs="Times New Roman"/>
          <w:color w:val="000000" w:themeColor="text1"/>
          <w:sz w:val="28"/>
          <w:szCs w:val="28"/>
        </w:rPr>
        <w:t xml:space="preserve">Караганда: </w:t>
      </w:r>
      <w:r w:rsidR="0049246F" w:rsidRPr="000C34D0">
        <w:rPr>
          <w:rFonts w:ascii="Times New Roman" w:hAnsi="Times New Roman" w:cs="Times New Roman"/>
          <w:color w:val="000000" w:themeColor="text1"/>
          <w:sz w:val="28"/>
          <w:szCs w:val="28"/>
        </w:rPr>
        <w:t>И</w:t>
      </w:r>
      <w:r w:rsidR="00F9573E" w:rsidRPr="000C34D0">
        <w:rPr>
          <w:rFonts w:ascii="Times New Roman" w:eastAsiaTheme="minorHAnsi" w:hAnsi="Times New Roman" w:cs="Times New Roman"/>
          <w:color w:val="000000" w:themeColor="text1"/>
          <w:sz w:val="28"/>
          <w:szCs w:val="28"/>
        </w:rPr>
        <w:t>зд</w:t>
      </w:r>
      <w:r w:rsidR="0049246F" w:rsidRPr="000C34D0">
        <w:rPr>
          <w:rFonts w:ascii="Times New Roman" w:eastAsiaTheme="minorHAnsi" w:hAnsi="Times New Roman" w:cs="Times New Roman"/>
          <w:color w:val="000000" w:themeColor="text1"/>
          <w:sz w:val="28"/>
          <w:szCs w:val="28"/>
        </w:rPr>
        <w:t>. КЭУК</w:t>
      </w:r>
      <w:r w:rsidRPr="000C34D0">
        <w:rPr>
          <w:rFonts w:ascii="Times New Roman" w:hAnsi="Times New Roman" w:cs="Times New Roman"/>
          <w:color w:val="000000" w:themeColor="text1"/>
          <w:sz w:val="28"/>
          <w:szCs w:val="28"/>
        </w:rPr>
        <w:t>, 2013. – 165 с.</w:t>
      </w:r>
    </w:p>
    <w:p w:rsidR="00667A6E" w:rsidRPr="000C34D0" w:rsidRDefault="00667A6E" w:rsidP="009B4725">
      <w:pPr>
        <w:pStyle w:val="a3"/>
        <w:widowControl w:val="0"/>
        <w:numPr>
          <w:ilvl w:val="0"/>
          <w:numId w:val="28"/>
        </w:numPr>
        <w:tabs>
          <w:tab w:val="left" w:pos="1134"/>
        </w:tabs>
        <w:autoSpaceDE w:val="0"/>
        <w:autoSpaceDN w:val="0"/>
        <w:adjustRightInd w:val="0"/>
        <w:spacing w:after="0" w:line="240" w:lineRule="auto"/>
        <w:ind w:left="0" w:firstLine="556"/>
        <w:jc w:val="both"/>
        <w:rPr>
          <w:rFonts w:ascii="Times New Roman" w:hAnsi="Times New Roman" w:cs="Times New Roman"/>
          <w:color w:val="000000" w:themeColor="text1"/>
          <w:sz w:val="28"/>
          <w:szCs w:val="28"/>
          <w:lang w:val="en-US"/>
        </w:rPr>
      </w:pPr>
      <w:r w:rsidRPr="000C34D0">
        <w:rPr>
          <w:rFonts w:ascii="Times New Roman" w:hAnsi="Times New Roman" w:cs="Times New Roman"/>
          <w:color w:val="000000" w:themeColor="text1"/>
          <w:sz w:val="28"/>
          <w:szCs w:val="28"/>
          <w:lang w:val="en-US"/>
        </w:rPr>
        <w:t xml:space="preserve">Grayson D., Hodges </w:t>
      </w:r>
      <w:r w:rsidRPr="000C34D0">
        <w:rPr>
          <w:rFonts w:ascii="Times New Roman" w:hAnsi="Times New Roman" w:cs="Times New Roman"/>
          <w:color w:val="000000" w:themeColor="text1"/>
          <w:sz w:val="28"/>
          <w:szCs w:val="28"/>
        </w:rPr>
        <w:t>А</w:t>
      </w:r>
      <w:r w:rsidRPr="000C34D0">
        <w:rPr>
          <w:rFonts w:ascii="Times New Roman" w:hAnsi="Times New Roman" w:cs="Times New Roman"/>
          <w:color w:val="000000" w:themeColor="text1"/>
          <w:sz w:val="28"/>
          <w:szCs w:val="28"/>
          <w:lang w:val="en-US"/>
        </w:rPr>
        <w:t xml:space="preserve">. </w:t>
      </w:r>
      <w:proofErr w:type="gramStart"/>
      <w:r w:rsidRPr="000C34D0">
        <w:rPr>
          <w:rFonts w:ascii="Times New Roman" w:hAnsi="Times New Roman" w:cs="Times New Roman"/>
          <w:color w:val="000000" w:themeColor="text1"/>
          <w:sz w:val="28"/>
          <w:szCs w:val="28"/>
          <w:lang w:val="en-US"/>
        </w:rPr>
        <w:t>Corporate</w:t>
      </w:r>
      <w:proofErr w:type="gramEnd"/>
      <w:r w:rsidRPr="000C34D0">
        <w:rPr>
          <w:rFonts w:ascii="Times New Roman" w:hAnsi="Times New Roman" w:cs="Times New Roman"/>
          <w:color w:val="000000" w:themeColor="text1"/>
          <w:sz w:val="28"/>
          <w:szCs w:val="28"/>
          <w:lang w:val="en-US"/>
        </w:rPr>
        <w:t xml:space="preserve"> social opportunity! : 7 steps to make corporate social responsibility work for your business. </w:t>
      </w:r>
      <w:r w:rsidR="00687FCB">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 xml:space="preserve">Sheffield: Greenleaf, 2014. – 390 p. </w:t>
      </w:r>
    </w:p>
    <w:p w:rsidR="00667A6E" w:rsidRPr="000C34D0" w:rsidRDefault="00667A6E" w:rsidP="009B4725">
      <w:pPr>
        <w:pStyle w:val="a3"/>
        <w:numPr>
          <w:ilvl w:val="0"/>
          <w:numId w:val="28"/>
        </w:numPr>
        <w:tabs>
          <w:tab w:val="left" w:pos="1134"/>
        </w:tabs>
        <w:autoSpaceDE w:val="0"/>
        <w:autoSpaceDN w:val="0"/>
        <w:adjustRightInd w:val="0"/>
        <w:spacing w:after="0" w:line="240" w:lineRule="auto"/>
        <w:ind w:left="0" w:firstLine="556"/>
        <w:jc w:val="both"/>
        <w:rPr>
          <w:rFonts w:ascii="Times New Roman" w:hAnsi="Times New Roman" w:cs="Times New Roman"/>
          <w:color w:val="000000" w:themeColor="text1"/>
          <w:sz w:val="28"/>
          <w:szCs w:val="28"/>
          <w:lang w:val="en-US"/>
        </w:rPr>
      </w:pPr>
      <w:proofErr w:type="spellStart"/>
      <w:r w:rsidRPr="000C34D0">
        <w:rPr>
          <w:rFonts w:ascii="Times New Roman" w:hAnsi="Times New Roman" w:cs="Times New Roman"/>
          <w:color w:val="000000" w:themeColor="text1"/>
          <w:sz w:val="28"/>
          <w:szCs w:val="28"/>
          <w:lang w:val="en-US"/>
        </w:rPr>
        <w:t>Halme</w:t>
      </w:r>
      <w:proofErr w:type="spellEnd"/>
      <w:r w:rsidRPr="000C34D0">
        <w:rPr>
          <w:rFonts w:ascii="Times New Roman" w:hAnsi="Times New Roman" w:cs="Times New Roman"/>
          <w:color w:val="000000" w:themeColor="text1"/>
          <w:sz w:val="28"/>
          <w:szCs w:val="28"/>
          <w:lang w:val="en-US"/>
        </w:rPr>
        <w:t xml:space="preserve"> M., </w:t>
      </w:r>
      <w:proofErr w:type="spellStart"/>
      <w:r w:rsidRPr="000C34D0">
        <w:rPr>
          <w:rFonts w:ascii="Times New Roman" w:hAnsi="Times New Roman" w:cs="Times New Roman"/>
          <w:color w:val="000000" w:themeColor="text1"/>
          <w:sz w:val="28"/>
          <w:szCs w:val="28"/>
          <w:lang w:val="en-US"/>
        </w:rPr>
        <w:t>Laurila</w:t>
      </w:r>
      <w:proofErr w:type="spellEnd"/>
      <w:r w:rsidRPr="000C34D0">
        <w:rPr>
          <w:rFonts w:ascii="Times New Roman" w:hAnsi="Times New Roman" w:cs="Times New Roman"/>
          <w:color w:val="000000" w:themeColor="text1"/>
          <w:sz w:val="28"/>
          <w:szCs w:val="28"/>
          <w:lang w:val="en-US"/>
        </w:rPr>
        <w:t xml:space="preserve"> J. Philanthropy, integration or innovation? : exploring the financial and societal outcomes of different types of corporate responsibility // Journal of Business Ethics. – 2012. – Vol.84, Iss</w:t>
      </w:r>
      <w:r w:rsidR="00687FCB">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3. – P.325–339.</w:t>
      </w:r>
    </w:p>
    <w:p w:rsidR="00667A6E" w:rsidRPr="000C34D0" w:rsidRDefault="00667A6E" w:rsidP="009B4725">
      <w:pPr>
        <w:pStyle w:val="a3"/>
        <w:numPr>
          <w:ilvl w:val="0"/>
          <w:numId w:val="28"/>
        </w:numPr>
        <w:tabs>
          <w:tab w:val="left" w:pos="1134"/>
        </w:tabs>
        <w:autoSpaceDE w:val="0"/>
        <w:autoSpaceDN w:val="0"/>
        <w:adjustRightInd w:val="0"/>
        <w:spacing w:after="0" w:line="240" w:lineRule="auto"/>
        <w:ind w:left="0" w:firstLine="556"/>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Портер М., </w:t>
      </w:r>
      <w:proofErr w:type="spellStart"/>
      <w:r w:rsidRPr="000C34D0">
        <w:rPr>
          <w:rFonts w:ascii="Times New Roman" w:hAnsi="Times New Roman" w:cs="Times New Roman"/>
          <w:color w:val="000000" w:themeColor="text1"/>
          <w:sz w:val="28"/>
          <w:szCs w:val="28"/>
        </w:rPr>
        <w:t>Креймер</w:t>
      </w:r>
      <w:proofErr w:type="spellEnd"/>
      <w:r w:rsidRPr="000C34D0">
        <w:rPr>
          <w:rFonts w:ascii="Times New Roman" w:hAnsi="Times New Roman" w:cs="Times New Roman"/>
          <w:color w:val="000000" w:themeColor="text1"/>
          <w:sz w:val="28"/>
          <w:szCs w:val="28"/>
        </w:rPr>
        <w:t xml:space="preserve"> М. Бизнес и общество: конкурентоспособность и социальная ответственность // </w:t>
      </w:r>
      <w:r w:rsidRPr="000C34D0">
        <w:rPr>
          <w:rFonts w:ascii="Times New Roman" w:hAnsi="Times New Roman" w:cs="Times New Roman"/>
          <w:color w:val="000000" w:themeColor="text1"/>
          <w:sz w:val="28"/>
          <w:szCs w:val="28"/>
          <w:lang w:val="en-US"/>
        </w:rPr>
        <w:t>Harvard</w:t>
      </w:r>
      <w:r w:rsidR="002432E3" w:rsidRPr="000C34D0">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lang w:val="en-US"/>
        </w:rPr>
        <w:t>Business</w:t>
      </w:r>
      <w:r w:rsidR="002432E3" w:rsidRPr="000C34D0">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lang w:val="en-US"/>
        </w:rPr>
        <w:t>Review</w:t>
      </w:r>
      <w:r w:rsidRPr="000C34D0">
        <w:rPr>
          <w:rFonts w:ascii="Times New Roman" w:hAnsi="Times New Roman" w:cs="Times New Roman"/>
          <w:color w:val="000000" w:themeColor="text1"/>
          <w:sz w:val="28"/>
          <w:szCs w:val="28"/>
        </w:rPr>
        <w:t xml:space="preserve">. </w:t>
      </w:r>
      <w:r w:rsidR="00687FCB">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2007. </w:t>
      </w:r>
      <w:r w:rsidR="00687FCB">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w:t>
      </w:r>
      <w:r w:rsidR="00687FCB">
        <w:rPr>
          <w:rFonts w:ascii="Times New Roman" w:hAnsi="Times New Roman" w:cs="Times New Roman"/>
          <w:color w:val="000000" w:themeColor="text1"/>
          <w:sz w:val="28"/>
          <w:szCs w:val="28"/>
        </w:rPr>
        <w:t>№3</w:t>
      </w:r>
      <w:r w:rsidRPr="000C34D0">
        <w:rPr>
          <w:rFonts w:ascii="Times New Roman" w:hAnsi="Times New Roman" w:cs="Times New Roman"/>
          <w:color w:val="000000" w:themeColor="text1"/>
          <w:sz w:val="28"/>
          <w:szCs w:val="28"/>
        </w:rPr>
        <w:t xml:space="preserve">. </w:t>
      </w:r>
      <w:r w:rsidR="00687FCB">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С. 73</w:t>
      </w:r>
      <w:r w:rsidR="00687FCB">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86. </w:t>
      </w:r>
    </w:p>
    <w:p w:rsidR="00667A6E" w:rsidRPr="000C34D0" w:rsidRDefault="00667A6E" w:rsidP="009B4725">
      <w:pPr>
        <w:pStyle w:val="a3"/>
        <w:numPr>
          <w:ilvl w:val="0"/>
          <w:numId w:val="28"/>
        </w:numPr>
        <w:tabs>
          <w:tab w:val="left" w:pos="1134"/>
        </w:tabs>
        <w:autoSpaceDE w:val="0"/>
        <w:autoSpaceDN w:val="0"/>
        <w:adjustRightInd w:val="0"/>
        <w:spacing w:after="0" w:line="240" w:lineRule="auto"/>
        <w:ind w:left="0" w:firstLine="556"/>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Портер М., </w:t>
      </w:r>
      <w:proofErr w:type="spellStart"/>
      <w:r w:rsidRPr="000C34D0">
        <w:rPr>
          <w:rFonts w:ascii="Times New Roman" w:hAnsi="Times New Roman" w:cs="Times New Roman"/>
          <w:color w:val="000000" w:themeColor="text1"/>
          <w:sz w:val="28"/>
          <w:szCs w:val="28"/>
        </w:rPr>
        <w:t>Креймер</w:t>
      </w:r>
      <w:proofErr w:type="spellEnd"/>
      <w:r w:rsidRPr="000C34D0">
        <w:rPr>
          <w:rFonts w:ascii="Times New Roman" w:hAnsi="Times New Roman" w:cs="Times New Roman"/>
          <w:color w:val="000000" w:themeColor="text1"/>
          <w:sz w:val="28"/>
          <w:szCs w:val="28"/>
        </w:rPr>
        <w:t xml:space="preserve"> М. Капитализм для всех. // </w:t>
      </w:r>
      <w:proofErr w:type="spellStart"/>
      <w:r w:rsidRPr="000C34D0">
        <w:rPr>
          <w:rFonts w:ascii="Times New Roman" w:hAnsi="Times New Roman" w:cs="Times New Roman"/>
          <w:color w:val="000000" w:themeColor="text1"/>
          <w:sz w:val="28"/>
          <w:szCs w:val="28"/>
        </w:rPr>
        <w:t>Harvard</w:t>
      </w:r>
      <w:proofErr w:type="spellEnd"/>
      <w:r w:rsidR="00EC72DF" w:rsidRPr="000C34D0">
        <w:rPr>
          <w:rFonts w:ascii="Times New Roman" w:hAnsi="Times New Roman" w:cs="Times New Roman"/>
          <w:color w:val="000000" w:themeColor="text1"/>
          <w:sz w:val="28"/>
          <w:szCs w:val="28"/>
        </w:rPr>
        <w:t xml:space="preserve"> </w:t>
      </w:r>
      <w:proofErr w:type="spellStart"/>
      <w:r w:rsidRPr="000C34D0">
        <w:rPr>
          <w:rFonts w:ascii="Times New Roman" w:hAnsi="Times New Roman" w:cs="Times New Roman"/>
          <w:color w:val="000000" w:themeColor="text1"/>
          <w:sz w:val="28"/>
          <w:szCs w:val="28"/>
        </w:rPr>
        <w:t>Business</w:t>
      </w:r>
      <w:proofErr w:type="spellEnd"/>
      <w:r w:rsidR="00EC72DF" w:rsidRPr="000C34D0">
        <w:rPr>
          <w:rFonts w:ascii="Times New Roman" w:hAnsi="Times New Roman" w:cs="Times New Roman"/>
          <w:color w:val="000000" w:themeColor="text1"/>
          <w:sz w:val="28"/>
          <w:szCs w:val="28"/>
        </w:rPr>
        <w:t xml:space="preserve"> </w:t>
      </w:r>
      <w:proofErr w:type="spellStart"/>
      <w:r w:rsidRPr="000C34D0">
        <w:rPr>
          <w:rFonts w:ascii="Times New Roman" w:hAnsi="Times New Roman" w:cs="Times New Roman"/>
          <w:color w:val="000000" w:themeColor="text1"/>
          <w:sz w:val="28"/>
          <w:szCs w:val="28"/>
        </w:rPr>
        <w:t>Review</w:t>
      </w:r>
      <w:proofErr w:type="spellEnd"/>
      <w:r w:rsidRPr="000C34D0">
        <w:rPr>
          <w:rFonts w:ascii="Times New Roman" w:hAnsi="Times New Roman" w:cs="Times New Roman"/>
          <w:color w:val="000000" w:themeColor="text1"/>
          <w:sz w:val="28"/>
          <w:szCs w:val="28"/>
        </w:rPr>
        <w:t xml:space="preserve">. – 2011. – </w:t>
      </w:r>
      <w:r w:rsidR="00687FCB">
        <w:rPr>
          <w:rFonts w:ascii="Times New Roman" w:hAnsi="Times New Roman" w:cs="Times New Roman"/>
          <w:color w:val="000000" w:themeColor="text1"/>
          <w:sz w:val="28"/>
          <w:szCs w:val="28"/>
        </w:rPr>
        <w:t>№3</w:t>
      </w:r>
      <w:r w:rsidRPr="000C34D0">
        <w:rPr>
          <w:rFonts w:ascii="Times New Roman" w:hAnsi="Times New Roman" w:cs="Times New Roman"/>
          <w:color w:val="000000" w:themeColor="text1"/>
          <w:sz w:val="28"/>
          <w:szCs w:val="28"/>
        </w:rPr>
        <w:t>. – С. 34</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52. </w:t>
      </w:r>
    </w:p>
    <w:p w:rsidR="00667A6E" w:rsidRPr="000C34D0" w:rsidRDefault="00667A6E" w:rsidP="009B4725">
      <w:pPr>
        <w:pStyle w:val="a3"/>
        <w:numPr>
          <w:ilvl w:val="0"/>
          <w:numId w:val="28"/>
        </w:numPr>
        <w:tabs>
          <w:tab w:val="left" w:pos="1134"/>
        </w:tabs>
        <w:autoSpaceDE w:val="0"/>
        <w:autoSpaceDN w:val="0"/>
        <w:adjustRightInd w:val="0"/>
        <w:spacing w:after="0" w:line="240" w:lineRule="auto"/>
        <w:ind w:left="0" w:firstLine="556"/>
        <w:jc w:val="both"/>
        <w:rPr>
          <w:rFonts w:ascii="Times New Roman" w:hAnsi="Times New Roman" w:cs="Times New Roman"/>
          <w:color w:val="000000" w:themeColor="text1"/>
          <w:sz w:val="28"/>
          <w:szCs w:val="28"/>
          <w:lang w:val="en-US"/>
        </w:rPr>
      </w:pPr>
      <w:r w:rsidRPr="000C34D0">
        <w:rPr>
          <w:rFonts w:ascii="Times New Roman" w:hAnsi="Times New Roman" w:cs="Times New Roman"/>
          <w:color w:val="000000" w:themeColor="text1"/>
          <w:sz w:val="28"/>
          <w:szCs w:val="28"/>
          <w:lang w:val="en-US"/>
        </w:rPr>
        <w:t xml:space="preserve">Porter M., Kramer </w:t>
      </w:r>
      <w:r w:rsidRPr="000C34D0">
        <w:rPr>
          <w:rFonts w:ascii="Times New Roman" w:hAnsi="Times New Roman" w:cs="Times New Roman"/>
          <w:color w:val="000000" w:themeColor="text1"/>
          <w:sz w:val="28"/>
          <w:szCs w:val="28"/>
        </w:rPr>
        <w:t>М</w:t>
      </w:r>
      <w:r w:rsidRPr="000C34D0">
        <w:rPr>
          <w:rFonts w:ascii="Times New Roman" w:hAnsi="Times New Roman" w:cs="Times New Roman"/>
          <w:color w:val="000000" w:themeColor="text1"/>
          <w:sz w:val="28"/>
          <w:szCs w:val="28"/>
          <w:lang w:val="en-US"/>
        </w:rPr>
        <w:t>. The competitive advantage of corporate philanthropy // Harvard Business Review. – 2012. – Vol. 80, Iss</w:t>
      </w:r>
      <w:r w:rsidR="00A22AD6">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12. – P. 56</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68. </w:t>
      </w:r>
    </w:p>
    <w:p w:rsidR="00667A6E" w:rsidRPr="000C34D0" w:rsidRDefault="00667A6E" w:rsidP="009B4725">
      <w:pPr>
        <w:pStyle w:val="Default"/>
        <w:numPr>
          <w:ilvl w:val="0"/>
          <w:numId w:val="28"/>
        </w:numPr>
        <w:tabs>
          <w:tab w:val="left" w:pos="1134"/>
        </w:tabs>
        <w:ind w:left="0" w:firstLine="556"/>
        <w:jc w:val="both"/>
        <w:rPr>
          <w:color w:val="000000" w:themeColor="text1"/>
          <w:sz w:val="28"/>
          <w:szCs w:val="28"/>
          <w:lang w:val="en-US"/>
        </w:rPr>
      </w:pPr>
      <w:r w:rsidRPr="000C34D0">
        <w:rPr>
          <w:color w:val="000000" w:themeColor="text1"/>
          <w:sz w:val="28"/>
          <w:szCs w:val="28"/>
          <w:lang w:val="en-US"/>
        </w:rPr>
        <w:t xml:space="preserve">Austin J., </w:t>
      </w:r>
      <w:proofErr w:type="spellStart"/>
      <w:r w:rsidRPr="000C34D0">
        <w:rPr>
          <w:color w:val="000000" w:themeColor="text1"/>
          <w:sz w:val="28"/>
          <w:szCs w:val="28"/>
          <w:lang w:val="en-US"/>
        </w:rPr>
        <w:t>Reficco</w:t>
      </w:r>
      <w:proofErr w:type="spellEnd"/>
      <w:r w:rsidR="00EC72DF" w:rsidRPr="000C34D0">
        <w:rPr>
          <w:color w:val="000000" w:themeColor="text1"/>
          <w:sz w:val="28"/>
          <w:szCs w:val="28"/>
          <w:lang w:val="en-US"/>
        </w:rPr>
        <w:t xml:space="preserve"> </w:t>
      </w:r>
      <w:r w:rsidRPr="000C34D0">
        <w:rPr>
          <w:color w:val="000000" w:themeColor="text1"/>
          <w:sz w:val="28"/>
          <w:szCs w:val="28"/>
        </w:rPr>
        <w:t>Е</w:t>
      </w:r>
      <w:r w:rsidRPr="000C34D0">
        <w:rPr>
          <w:color w:val="000000" w:themeColor="text1"/>
          <w:sz w:val="28"/>
          <w:szCs w:val="28"/>
          <w:lang w:val="en-US"/>
        </w:rPr>
        <w:t xml:space="preserve">. Corporate social </w:t>
      </w:r>
      <w:proofErr w:type="gramStart"/>
      <w:r w:rsidRPr="000C34D0">
        <w:rPr>
          <w:color w:val="000000" w:themeColor="text1"/>
          <w:sz w:val="28"/>
          <w:szCs w:val="28"/>
          <w:lang w:val="en-US"/>
        </w:rPr>
        <w:t>entrepreneurship .</w:t>
      </w:r>
      <w:proofErr w:type="gramEnd"/>
      <w:r w:rsidRPr="000C34D0">
        <w:rPr>
          <w:color w:val="000000" w:themeColor="text1"/>
          <w:sz w:val="28"/>
          <w:szCs w:val="28"/>
          <w:lang w:val="en-US"/>
        </w:rPr>
        <w:t xml:space="preserve"> Cambridge, MA: Harvard Business School, 2013. Working paper / Harvard Graduate School of Business Administration; 09</w:t>
      </w:r>
      <w:r w:rsidR="00442D09">
        <w:rPr>
          <w:color w:val="000000" w:themeColor="text1"/>
          <w:sz w:val="28"/>
          <w:szCs w:val="28"/>
          <w:lang w:val="en-US"/>
        </w:rPr>
        <w:t>–</w:t>
      </w:r>
      <w:r w:rsidRPr="000C34D0">
        <w:rPr>
          <w:color w:val="000000" w:themeColor="text1"/>
          <w:sz w:val="28"/>
          <w:szCs w:val="28"/>
          <w:lang w:val="en-US"/>
        </w:rPr>
        <w:t xml:space="preserve">101. – 8 p. </w:t>
      </w:r>
    </w:p>
    <w:p w:rsidR="00667A6E" w:rsidRPr="000C34D0" w:rsidRDefault="00667A6E" w:rsidP="009B4725">
      <w:pPr>
        <w:pStyle w:val="Default"/>
        <w:numPr>
          <w:ilvl w:val="0"/>
          <w:numId w:val="28"/>
        </w:numPr>
        <w:tabs>
          <w:tab w:val="left" w:pos="1134"/>
        </w:tabs>
        <w:ind w:left="0" w:firstLine="556"/>
        <w:jc w:val="both"/>
        <w:rPr>
          <w:color w:val="000000" w:themeColor="text1"/>
          <w:sz w:val="28"/>
          <w:szCs w:val="28"/>
          <w:lang w:val="en-US"/>
        </w:rPr>
      </w:pPr>
      <w:r w:rsidRPr="000C34D0">
        <w:rPr>
          <w:color w:val="000000" w:themeColor="text1"/>
          <w:sz w:val="28"/>
          <w:szCs w:val="28"/>
          <w:lang w:val="en-US"/>
        </w:rPr>
        <w:t>Santos F. M. A positive theory of social entrepreneurship // Journal of Business Ethics. – 2012. – Vol. 111. – P. 335</w:t>
      </w:r>
      <w:r w:rsidR="00A22AD6">
        <w:rPr>
          <w:color w:val="000000" w:themeColor="text1"/>
          <w:sz w:val="28"/>
          <w:szCs w:val="28"/>
          <w:lang w:val="en-US"/>
        </w:rPr>
        <w:t>-</w:t>
      </w:r>
      <w:r w:rsidRPr="000C34D0">
        <w:rPr>
          <w:color w:val="000000" w:themeColor="text1"/>
          <w:sz w:val="28"/>
          <w:szCs w:val="28"/>
          <w:lang w:val="en-US"/>
        </w:rPr>
        <w:t xml:space="preserve">351. </w:t>
      </w:r>
    </w:p>
    <w:p w:rsidR="00667A6E" w:rsidRPr="000C34D0" w:rsidRDefault="00667A6E" w:rsidP="009B4725">
      <w:pPr>
        <w:pStyle w:val="Default"/>
        <w:numPr>
          <w:ilvl w:val="0"/>
          <w:numId w:val="28"/>
        </w:numPr>
        <w:tabs>
          <w:tab w:val="left" w:pos="1134"/>
        </w:tabs>
        <w:ind w:left="0" w:firstLine="556"/>
        <w:jc w:val="both"/>
        <w:rPr>
          <w:color w:val="000000" w:themeColor="text1"/>
          <w:sz w:val="28"/>
          <w:szCs w:val="28"/>
        </w:rPr>
      </w:pPr>
      <w:r w:rsidRPr="000C34D0">
        <w:rPr>
          <w:color w:val="000000" w:themeColor="text1"/>
          <w:sz w:val="28"/>
          <w:szCs w:val="28"/>
        </w:rPr>
        <w:t xml:space="preserve">Корпоративная социальная ответственность в Казахстане: ситуация, проблемы и перспективы развития. Астана, 2013, </w:t>
      </w:r>
      <w:r w:rsidR="00442D09">
        <w:rPr>
          <w:color w:val="000000" w:themeColor="text1"/>
          <w:sz w:val="28"/>
          <w:szCs w:val="28"/>
        </w:rPr>
        <w:t>–</w:t>
      </w:r>
      <w:r w:rsidR="0049246F" w:rsidRPr="000C34D0">
        <w:rPr>
          <w:color w:val="000000" w:themeColor="text1"/>
          <w:sz w:val="28"/>
          <w:szCs w:val="28"/>
        </w:rPr>
        <w:t xml:space="preserve"> </w:t>
      </w:r>
      <w:r w:rsidRPr="000C34D0">
        <w:rPr>
          <w:color w:val="000000" w:themeColor="text1"/>
          <w:sz w:val="28"/>
          <w:szCs w:val="28"/>
        </w:rPr>
        <w:t>97с.</w:t>
      </w:r>
      <w:r w:rsidR="00A22AD6" w:rsidRPr="00A22AD6">
        <w:rPr>
          <w:color w:val="000000" w:themeColor="text1"/>
          <w:sz w:val="28"/>
          <w:szCs w:val="28"/>
        </w:rPr>
        <w:t xml:space="preserve"> </w:t>
      </w:r>
      <w:r w:rsidRPr="000C34D0">
        <w:rPr>
          <w:color w:val="000000" w:themeColor="text1"/>
          <w:sz w:val="28"/>
          <w:szCs w:val="28"/>
        </w:rPr>
        <w:t>//</w:t>
      </w:r>
      <w:r w:rsidR="00A22AD6">
        <w:rPr>
          <w:color w:val="000000" w:themeColor="text1"/>
          <w:sz w:val="28"/>
          <w:szCs w:val="28"/>
          <w:lang w:val="en-US"/>
        </w:rPr>
        <w:t xml:space="preserve"> </w:t>
      </w:r>
      <w:r w:rsidR="00A22AD6" w:rsidRPr="00A22AD6">
        <w:rPr>
          <w:sz w:val="28"/>
          <w:szCs w:val="28"/>
          <w:lang w:val="en-US"/>
        </w:rPr>
        <w:t>www</w:t>
      </w:r>
      <w:r w:rsidR="00A22AD6" w:rsidRPr="00A22AD6">
        <w:rPr>
          <w:sz w:val="28"/>
          <w:szCs w:val="28"/>
        </w:rPr>
        <w:t>.</w:t>
      </w:r>
      <w:proofErr w:type="spellStart"/>
      <w:r w:rsidR="00A22AD6" w:rsidRPr="00A22AD6">
        <w:rPr>
          <w:sz w:val="28"/>
          <w:szCs w:val="28"/>
        </w:rPr>
        <w:t>ef</w:t>
      </w:r>
      <w:proofErr w:type="spellEnd"/>
      <w:r w:rsidR="00A22AD6" w:rsidRPr="00A22AD6">
        <w:rPr>
          <w:sz w:val="28"/>
          <w:szCs w:val="28"/>
        </w:rPr>
        <w:t>–ca.kz</w:t>
      </w:r>
      <w:r w:rsidR="00A22AD6">
        <w:rPr>
          <w:sz w:val="28"/>
          <w:szCs w:val="28"/>
          <w:lang w:val="en-US"/>
        </w:rPr>
        <w:t xml:space="preserve">. </w:t>
      </w:r>
      <w:r w:rsidRPr="000C34D0">
        <w:rPr>
          <w:color w:val="000000" w:themeColor="text1"/>
          <w:sz w:val="28"/>
          <w:szCs w:val="28"/>
        </w:rPr>
        <w:t>01.06.2018.</w:t>
      </w:r>
    </w:p>
    <w:p w:rsidR="00667A6E" w:rsidRPr="00A22AD6" w:rsidRDefault="00667A6E" w:rsidP="009B4725">
      <w:pPr>
        <w:pStyle w:val="ac"/>
        <w:widowControl w:val="0"/>
        <w:numPr>
          <w:ilvl w:val="0"/>
          <w:numId w:val="28"/>
        </w:numPr>
        <w:tabs>
          <w:tab w:val="left" w:pos="1134"/>
        </w:tabs>
        <w:ind w:left="0" w:firstLine="556"/>
        <w:jc w:val="both"/>
        <w:rPr>
          <w:rFonts w:ascii="Times New Roman" w:hAnsi="Times New Roman" w:cs="Times New Roman"/>
          <w:color w:val="000000" w:themeColor="text1"/>
          <w:sz w:val="28"/>
          <w:szCs w:val="28"/>
          <w:lang w:val="en-US"/>
        </w:rPr>
      </w:pPr>
      <w:r w:rsidRPr="000C34D0">
        <w:rPr>
          <w:rFonts w:ascii="Times New Roman" w:hAnsi="Times New Roman" w:cs="Times New Roman"/>
          <w:color w:val="000000" w:themeColor="text1"/>
          <w:sz w:val="28"/>
          <w:szCs w:val="28"/>
          <w:lang w:val="en-US"/>
        </w:rPr>
        <w:t xml:space="preserve">Giulia </w:t>
      </w:r>
      <w:proofErr w:type="spellStart"/>
      <w:r w:rsidRPr="000C34D0">
        <w:rPr>
          <w:rFonts w:ascii="Times New Roman" w:hAnsi="Times New Roman" w:cs="Times New Roman"/>
          <w:color w:val="000000" w:themeColor="text1"/>
          <w:sz w:val="28"/>
          <w:szCs w:val="28"/>
          <w:lang w:val="en-US"/>
        </w:rPr>
        <w:t>Galera</w:t>
      </w:r>
      <w:proofErr w:type="spellEnd"/>
      <w:r w:rsidRPr="000C34D0">
        <w:rPr>
          <w:rFonts w:ascii="Times New Roman" w:hAnsi="Times New Roman" w:cs="Times New Roman"/>
          <w:color w:val="000000" w:themeColor="text1"/>
          <w:sz w:val="28"/>
          <w:szCs w:val="28"/>
          <w:lang w:val="en-US"/>
        </w:rPr>
        <w:t xml:space="preserve"> and Carlo </w:t>
      </w:r>
      <w:proofErr w:type="spellStart"/>
      <w:r w:rsidRPr="000C34D0">
        <w:rPr>
          <w:rFonts w:ascii="Times New Roman" w:hAnsi="Times New Roman" w:cs="Times New Roman"/>
          <w:color w:val="000000" w:themeColor="text1"/>
          <w:sz w:val="28"/>
          <w:szCs w:val="28"/>
          <w:lang w:val="en-US"/>
        </w:rPr>
        <w:t>Borzaga</w:t>
      </w:r>
      <w:proofErr w:type="spellEnd"/>
      <w:r w:rsidRPr="000C34D0">
        <w:rPr>
          <w:rFonts w:ascii="Times New Roman" w:hAnsi="Times New Roman" w:cs="Times New Roman"/>
          <w:color w:val="000000" w:themeColor="text1"/>
          <w:sz w:val="28"/>
          <w:szCs w:val="28"/>
          <w:lang w:val="en-US"/>
        </w:rPr>
        <w:t>. Social enterprise: An international overview of its conceptual evolution and legal implementation // Social Enterprise Journal.</w:t>
      </w:r>
      <w:r w:rsidR="00A22AD6">
        <w:rPr>
          <w:rFonts w:ascii="Times New Roman" w:hAnsi="Times New Roman" w:cs="Times New Roman"/>
          <w:color w:val="000000" w:themeColor="text1"/>
          <w:sz w:val="28"/>
          <w:szCs w:val="28"/>
          <w:lang w:val="en-US"/>
        </w:rPr>
        <w:t xml:space="preserve"> </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2009. </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 Vol.5. </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 </w:t>
      </w:r>
      <w:r w:rsidR="00A22AD6" w:rsidRPr="00A22AD6">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.3. </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 P.210</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228. </w:t>
      </w:r>
      <w:r w:rsidR="00A22AD6" w:rsidRPr="00A22AD6">
        <w:rPr>
          <w:rFonts w:ascii="Times New Roman" w:hAnsi="Times New Roman" w:cs="Times New Roman"/>
          <w:sz w:val="28"/>
          <w:szCs w:val="28"/>
          <w:lang w:val="en-US"/>
        </w:rPr>
        <w:t>// www.socialeconomyaz.org</w:t>
      </w:r>
      <w:r w:rsidR="00A22AD6" w:rsidRPr="00A22AD6">
        <w:rPr>
          <w:rStyle w:val="a4"/>
          <w:rFonts w:ascii="Times New Roman" w:hAnsi="Times New Roman" w:cs="Times New Roman"/>
          <w:color w:val="000000" w:themeColor="text1"/>
          <w:sz w:val="28"/>
          <w:szCs w:val="28"/>
          <w:u w:val="none"/>
          <w:lang w:val="en-US"/>
        </w:rPr>
        <w:t>.</w:t>
      </w:r>
      <w:r w:rsidRPr="00A22AD6">
        <w:rPr>
          <w:rFonts w:ascii="Times New Roman" w:hAnsi="Times New Roman" w:cs="Times New Roman"/>
          <w:color w:val="000000" w:themeColor="text1"/>
          <w:sz w:val="28"/>
          <w:szCs w:val="28"/>
          <w:lang w:val="en-US"/>
        </w:rPr>
        <w:t xml:space="preserve"> 28.04.18.</w:t>
      </w:r>
    </w:p>
    <w:p w:rsidR="00667A6E" w:rsidRPr="000C34D0" w:rsidRDefault="00667A6E" w:rsidP="009B4725">
      <w:pPr>
        <w:pStyle w:val="ac"/>
        <w:widowControl w:val="0"/>
        <w:numPr>
          <w:ilvl w:val="0"/>
          <w:numId w:val="28"/>
        </w:numPr>
        <w:tabs>
          <w:tab w:val="left" w:pos="1134"/>
        </w:tabs>
        <w:ind w:left="0" w:firstLine="556"/>
        <w:jc w:val="both"/>
        <w:rPr>
          <w:rStyle w:val="a4"/>
          <w:rFonts w:ascii="Times New Roman" w:hAnsi="Times New Roman" w:cs="Times New Roman"/>
          <w:color w:val="000000" w:themeColor="text1"/>
          <w:sz w:val="28"/>
          <w:szCs w:val="28"/>
          <w:u w:val="none"/>
        </w:rPr>
      </w:pPr>
      <w:r w:rsidRPr="000C34D0">
        <w:rPr>
          <w:rFonts w:ascii="Times New Roman" w:hAnsi="Times New Roman" w:cs="Times New Roman"/>
          <w:color w:val="000000" w:themeColor="text1"/>
          <w:sz w:val="28"/>
          <w:szCs w:val="28"/>
        </w:rPr>
        <w:t>Кооперативные общества коллективного интереса</w:t>
      </w:r>
      <w:r w:rsidR="007E5526" w:rsidRPr="000C34D0">
        <w:rPr>
          <w:rFonts w:ascii="Times New Roman" w:hAnsi="Times New Roman" w:cs="Times New Roman"/>
          <w:color w:val="000000" w:themeColor="text1"/>
          <w:sz w:val="28"/>
          <w:szCs w:val="28"/>
        </w:rPr>
        <w:t xml:space="preserve"> </w:t>
      </w:r>
      <w:proofErr w:type="spellStart"/>
      <w:r w:rsidR="007E5526" w:rsidRPr="000C34D0">
        <w:rPr>
          <w:rFonts w:ascii="Times New Roman" w:hAnsi="Times New Roman" w:cs="Times New Roman"/>
          <w:color w:val="000000" w:themeColor="text1"/>
          <w:sz w:val="28"/>
          <w:szCs w:val="28"/>
        </w:rPr>
        <w:t>Société</w:t>
      </w:r>
      <w:proofErr w:type="spellEnd"/>
      <w:r w:rsidR="007E5526" w:rsidRPr="000C34D0">
        <w:rPr>
          <w:rFonts w:ascii="Times New Roman" w:hAnsi="Times New Roman" w:cs="Times New Roman"/>
          <w:color w:val="000000" w:themeColor="text1"/>
          <w:sz w:val="28"/>
          <w:szCs w:val="28"/>
        </w:rPr>
        <w:t xml:space="preserve"> </w:t>
      </w:r>
      <w:proofErr w:type="spellStart"/>
      <w:r w:rsidR="007E5526" w:rsidRPr="000C34D0">
        <w:rPr>
          <w:rFonts w:ascii="Times New Roman" w:hAnsi="Times New Roman" w:cs="Times New Roman"/>
          <w:color w:val="000000" w:themeColor="text1"/>
          <w:sz w:val="28"/>
          <w:szCs w:val="28"/>
        </w:rPr>
        <w:t>coopérative</w:t>
      </w:r>
      <w:proofErr w:type="spellEnd"/>
      <w:r w:rsidR="007E5526" w:rsidRPr="000C34D0">
        <w:rPr>
          <w:rFonts w:ascii="Times New Roman" w:hAnsi="Times New Roman" w:cs="Times New Roman"/>
          <w:color w:val="000000" w:themeColor="text1"/>
          <w:sz w:val="28"/>
          <w:szCs w:val="28"/>
        </w:rPr>
        <w:t xml:space="preserve"> </w:t>
      </w:r>
      <w:proofErr w:type="spellStart"/>
      <w:r w:rsidR="007E5526" w:rsidRPr="000C34D0">
        <w:rPr>
          <w:rFonts w:ascii="Times New Roman" w:hAnsi="Times New Roman" w:cs="Times New Roman"/>
          <w:color w:val="000000" w:themeColor="text1"/>
          <w:sz w:val="28"/>
          <w:szCs w:val="28"/>
        </w:rPr>
        <w:t>d'intérêt</w:t>
      </w:r>
      <w:proofErr w:type="spellEnd"/>
      <w:r w:rsidR="007E5526" w:rsidRPr="000C34D0">
        <w:rPr>
          <w:rFonts w:ascii="Times New Roman" w:hAnsi="Times New Roman" w:cs="Times New Roman"/>
          <w:color w:val="000000" w:themeColor="text1"/>
          <w:sz w:val="28"/>
          <w:szCs w:val="28"/>
        </w:rPr>
        <w:t xml:space="preserve"> </w:t>
      </w:r>
      <w:proofErr w:type="spellStart"/>
      <w:r w:rsidR="007E5526" w:rsidRPr="000C34D0">
        <w:rPr>
          <w:rFonts w:ascii="Times New Roman" w:hAnsi="Times New Roman" w:cs="Times New Roman"/>
          <w:color w:val="000000" w:themeColor="text1"/>
          <w:sz w:val="28"/>
          <w:szCs w:val="28"/>
        </w:rPr>
        <w:t>collectif</w:t>
      </w:r>
      <w:proofErr w:type="spellEnd"/>
      <w:r w:rsidR="007E5526" w:rsidRPr="000C34D0">
        <w:rPr>
          <w:rFonts w:ascii="Times New Roman" w:hAnsi="Times New Roman" w:cs="Times New Roman"/>
          <w:color w:val="000000" w:themeColor="text1"/>
          <w:sz w:val="28"/>
          <w:szCs w:val="28"/>
        </w:rPr>
        <w:t xml:space="preserve"> </w:t>
      </w:r>
      <w:r w:rsidR="00F05326" w:rsidRPr="00F05326">
        <w:rPr>
          <w:rFonts w:ascii="Times New Roman" w:hAnsi="Times New Roman" w:cs="Times New Roman"/>
          <w:sz w:val="28"/>
          <w:szCs w:val="28"/>
        </w:rPr>
        <w:t xml:space="preserve">// </w:t>
      </w:r>
      <w:r w:rsidR="00F05326" w:rsidRPr="00F05326">
        <w:rPr>
          <w:rFonts w:ascii="Times New Roman" w:hAnsi="Times New Roman" w:cs="Times New Roman"/>
          <w:sz w:val="28"/>
          <w:szCs w:val="28"/>
          <w:lang w:val="en-US"/>
        </w:rPr>
        <w:t>www</w:t>
      </w:r>
      <w:r w:rsidR="00F05326" w:rsidRPr="00F05326">
        <w:rPr>
          <w:rFonts w:ascii="Times New Roman" w:hAnsi="Times New Roman" w:cs="Times New Roman"/>
          <w:sz w:val="28"/>
          <w:szCs w:val="28"/>
        </w:rPr>
        <w:t>.</w:t>
      </w:r>
      <w:r w:rsidR="00F05326" w:rsidRPr="00F05326">
        <w:rPr>
          <w:rFonts w:ascii="Times New Roman" w:hAnsi="Times New Roman" w:cs="Times New Roman"/>
          <w:sz w:val="28"/>
          <w:szCs w:val="28"/>
          <w:lang w:val="en-US"/>
        </w:rPr>
        <w:t>les</w:t>
      </w:r>
      <w:r w:rsidR="00F05326" w:rsidRPr="00F05326">
        <w:rPr>
          <w:rFonts w:ascii="Times New Roman" w:hAnsi="Times New Roman" w:cs="Times New Roman"/>
          <w:sz w:val="28"/>
          <w:szCs w:val="28"/>
        </w:rPr>
        <w:t>–</w:t>
      </w:r>
      <w:proofErr w:type="spellStart"/>
      <w:r w:rsidR="00F05326" w:rsidRPr="00F05326">
        <w:rPr>
          <w:rFonts w:ascii="Times New Roman" w:hAnsi="Times New Roman" w:cs="Times New Roman"/>
          <w:sz w:val="28"/>
          <w:szCs w:val="28"/>
          <w:lang w:val="en-US"/>
        </w:rPr>
        <w:t>scic</w:t>
      </w:r>
      <w:proofErr w:type="spellEnd"/>
      <w:r w:rsidR="00F05326" w:rsidRPr="00F05326">
        <w:rPr>
          <w:rFonts w:ascii="Times New Roman" w:hAnsi="Times New Roman" w:cs="Times New Roman"/>
          <w:sz w:val="28"/>
          <w:szCs w:val="28"/>
        </w:rPr>
        <w:t>.</w:t>
      </w:r>
      <w:r w:rsidR="00F05326" w:rsidRPr="00F05326">
        <w:rPr>
          <w:rFonts w:ascii="Times New Roman" w:hAnsi="Times New Roman" w:cs="Times New Roman"/>
          <w:sz w:val="28"/>
          <w:szCs w:val="28"/>
          <w:lang w:val="en-US"/>
        </w:rPr>
        <w:t>coop</w:t>
      </w:r>
      <w:r w:rsidR="00F05326" w:rsidRPr="00F05326">
        <w:rPr>
          <w:rFonts w:ascii="Times New Roman" w:hAnsi="Times New Roman" w:cs="Times New Roman"/>
          <w:sz w:val="28"/>
          <w:szCs w:val="28"/>
        </w:rPr>
        <w:t>/</w:t>
      </w:r>
      <w:r w:rsidR="00F05326" w:rsidRPr="00F05326">
        <w:rPr>
          <w:rFonts w:ascii="Times New Roman" w:hAnsi="Times New Roman" w:cs="Times New Roman"/>
          <w:sz w:val="28"/>
          <w:szCs w:val="28"/>
          <w:lang w:val="en-US"/>
        </w:rPr>
        <w:t>sites</w:t>
      </w:r>
      <w:r w:rsidR="00F05326" w:rsidRPr="00F05326">
        <w:rPr>
          <w:rFonts w:ascii="Times New Roman" w:hAnsi="Times New Roman" w:cs="Times New Roman"/>
          <w:sz w:val="28"/>
          <w:szCs w:val="28"/>
        </w:rPr>
        <w:t>/</w:t>
      </w:r>
      <w:proofErr w:type="spellStart"/>
      <w:r w:rsidR="00F05326" w:rsidRPr="00F05326">
        <w:rPr>
          <w:rFonts w:ascii="Times New Roman" w:hAnsi="Times New Roman" w:cs="Times New Roman"/>
          <w:sz w:val="28"/>
          <w:szCs w:val="28"/>
          <w:lang w:val="en-US"/>
        </w:rPr>
        <w:t>fr</w:t>
      </w:r>
      <w:proofErr w:type="spellEnd"/>
      <w:r w:rsidR="00F05326" w:rsidRPr="00F05326">
        <w:rPr>
          <w:rFonts w:ascii="Times New Roman" w:hAnsi="Times New Roman" w:cs="Times New Roman"/>
          <w:sz w:val="28"/>
          <w:szCs w:val="28"/>
        </w:rPr>
        <w:t>/</w:t>
      </w:r>
      <w:r w:rsidR="00F05326" w:rsidRPr="00F05326">
        <w:rPr>
          <w:rFonts w:ascii="Times New Roman" w:hAnsi="Times New Roman" w:cs="Times New Roman"/>
          <w:sz w:val="28"/>
          <w:szCs w:val="28"/>
          <w:lang w:val="en-US"/>
        </w:rPr>
        <w:t>les</w:t>
      </w:r>
      <w:r w:rsidR="00F05326" w:rsidRPr="00F05326">
        <w:rPr>
          <w:rFonts w:ascii="Times New Roman" w:hAnsi="Times New Roman" w:cs="Times New Roman"/>
          <w:sz w:val="28"/>
          <w:szCs w:val="28"/>
        </w:rPr>
        <w:t>–</w:t>
      </w:r>
      <w:proofErr w:type="spellStart"/>
      <w:r w:rsidR="00F05326" w:rsidRPr="00F05326">
        <w:rPr>
          <w:rFonts w:ascii="Times New Roman" w:hAnsi="Times New Roman" w:cs="Times New Roman"/>
          <w:sz w:val="28"/>
          <w:szCs w:val="28"/>
          <w:lang w:val="en-US"/>
        </w:rPr>
        <w:t>scic</w:t>
      </w:r>
      <w:proofErr w:type="spellEnd"/>
      <w:r w:rsidR="00F05326" w:rsidRPr="00F05326">
        <w:rPr>
          <w:rFonts w:ascii="Times New Roman" w:hAnsi="Times New Roman" w:cs="Times New Roman"/>
          <w:sz w:val="28"/>
          <w:szCs w:val="28"/>
        </w:rPr>
        <w:t>/</w:t>
      </w:r>
      <w:r w:rsidR="00F05326" w:rsidRPr="00F05326">
        <w:rPr>
          <w:rFonts w:ascii="Times New Roman" w:hAnsi="Times New Roman" w:cs="Times New Roman"/>
          <w:sz w:val="28"/>
          <w:szCs w:val="28"/>
          <w:lang w:val="en-US"/>
        </w:rPr>
        <w:t>les</w:t>
      </w:r>
      <w:r w:rsidR="00F05326" w:rsidRPr="00F05326">
        <w:rPr>
          <w:rFonts w:ascii="Times New Roman" w:hAnsi="Times New Roman" w:cs="Times New Roman"/>
          <w:sz w:val="28"/>
          <w:szCs w:val="28"/>
        </w:rPr>
        <w:t>–</w:t>
      </w:r>
      <w:proofErr w:type="spellStart"/>
      <w:r w:rsidR="00F05326" w:rsidRPr="00F05326">
        <w:rPr>
          <w:rFonts w:ascii="Times New Roman" w:hAnsi="Times New Roman" w:cs="Times New Roman"/>
          <w:sz w:val="28"/>
          <w:szCs w:val="28"/>
          <w:lang w:val="en-US"/>
        </w:rPr>
        <w:t>scic</w:t>
      </w:r>
      <w:proofErr w:type="spellEnd"/>
      <w:r w:rsidR="00F05326" w:rsidRPr="00F05326">
        <w:rPr>
          <w:rFonts w:ascii="Times New Roman" w:hAnsi="Times New Roman" w:cs="Times New Roman"/>
          <w:sz w:val="28"/>
          <w:szCs w:val="28"/>
        </w:rPr>
        <w:t>/</w:t>
      </w:r>
      <w:r w:rsidR="00F05326" w:rsidRPr="00F05326">
        <w:rPr>
          <w:rFonts w:ascii="Times New Roman" w:hAnsi="Times New Roman" w:cs="Times New Roman"/>
          <w:sz w:val="28"/>
          <w:szCs w:val="28"/>
          <w:lang w:val="en-US"/>
        </w:rPr>
        <w:t>international</w:t>
      </w:r>
      <w:r w:rsidR="00F05326" w:rsidRPr="00F05326">
        <w:rPr>
          <w:rStyle w:val="a4"/>
          <w:rFonts w:ascii="Times New Roman" w:hAnsi="Times New Roman" w:cs="Times New Roman"/>
          <w:color w:val="000000" w:themeColor="text1"/>
          <w:sz w:val="28"/>
          <w:szCs w:val="28"/>
          <w:u w:val="none"/>
        </w:rPr>
        <w:t>.</w:t>
      </w:r>
      <w:r w:rsidR="007E5526" w:rsidRPr="000C34D0">
        <w:rPr>
          <w:rStyle w:val="a4"/>
          <w:rFonts w:ascii="Times New Roman" w:hAnsi="Times New Roman" w:cs="Times New Roman"/>
          <w:color w:val="000000" w:themeColor="text1"/>
          <w:sz w:val="28"/>
          <w:szCs w:val="28"/>
          <w:u w:val="none"/>
        </w:rPr>
        <w:t xml:space="preserve"> </w:t>
      </w:r>
      <w:r w:rsidR="007E5526" w:rsidRPr="000C34D0">
        <w:rPr>
          <w:rFonts w:ascii="Times New Roman" w:hAnsi="Times New Roman" w:cs="Times New Roman"/>
          <w:color w:val="000000" w:themeColor="text1"/>
          <w:sz w:val="28"/>
          <w:szCs w:val="28"/>
        </w:rPr>
        <w:lastRenderedPageBreak/>
        <w:t>28.04.18.</w:t>
      </w:r>
    </w:p>
    <w:p w:rsidR="00667A6E" w:rsidRPr="000C34D0" w:rsidRDefault="00667A6E" w:rsidP="009B4725">
      <w:pPr>
        <w:pStyle w:val="ac"/>
        <w:widowControl w:val="0"/>
        <w:numPr>
          <w:ilvl w:val="0"/>
          <w:numId w:val="28"/>
        </w:numPr>
        <w:tabs>
          <w:tab w:val="left" w:pos="1134"/>
        </w:tabs>
        <w:ind w:left="0" w:firstLine="556"/>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Особенности социальных кооперативов в Европе </w:t>
      </w:r>
      <w:r w:rsidRPr="000C34D0">
        <w:rPr>
          <w:rFonts w:ascii="Times New Roman" w:hAnsi="Times New Roman" w:cs="Times New Roman"/>
          <w:sz w:val="28"/>
          <w:szCs w:val="28"/>
        </w:rPr>
        <w:t>//</w:t>
      </w:r>
      <w:r w:rsidR="00F05326" w:rsidRPr="00F05326">
        <w:rPr>
          <w:rFonts w:ascii="Times New Roman" w:hAnsi="Times New Roman" w:cs="Times New Roman"/>
          <w:sz w:val="28"/>
          <w:szCs w:val="28"/>
        </w:rPr>
        <w:t xml:space="preserve"> </w:t>
      </w:r>
      <w:r w:rsidR="00F05326" w:rsidRPr="00F05326">
        <w:rPr>
          <w:rFonts w:ascii="Times New Roman" w:hAnsi="Times New Roman" w:cs="Times New Roman"/>
          <w:sz w:val="28"/>
          <w:szCs w:val="28"/>
          <w:lang w:val="en-US"/>
        </w:rPr>
        <w:t>www</w:t>
      </w:r>
      <w:r w:rsidR="00F05326" w:rsidRPr="00F05326">
        <w:rPr>
          <w:rFonts w:ascii="Times New Roman" w:hAnsi="Times New Roman" w:cs="Times New Roman"/>
          <w:sz w:val="28"/>
          <w:szCs w:val="28"/>
        </w:rPr>
        <w:t>.</w:t>
      </w:r>
      <w:r w:rsidR="00F05326" w:rsidRPr="00F05326">
        <w:rPr>
          <w:rFonts w:ascii="Times New Roman" w:hAnsi="Times New Roman" w:cs="Times New Roman"/>
          <w:sz w:val="28"/>
          <w:szCs w:val="28"/>
          <w:lang w:val="en-US"/>
        </w:rPr>
        <w:t>social</w:t>
      </w:r>
      <w:r w:rsidR="00F05326" w:rsidRPr="00F05326">
        <w:rPr>
          <w:rFonts w:ascii="Times New Roman" w:hAnsi="Times New Roman" w:cs="Times New Roman"/>
          <w:sz w:val="28"/>
          <w:szCs w:val="28"/>
        </w:rPr>
        <w:t>–</w:t>
      </w:r>
      <w:r w:rsidR="00F05326" w:rsidRPr="00F05326">
        <w:rPr>
          <w:rFonts w:ascii="Times New Roman" w:hAnsi="Times New Roman" w:cs="Times New Roman"/>
          <w:sz w:val="28"/>
          <w:szCs w:val="28"/>
          <w:lang w:val="en-US"/>
        </w:rPr>
        <w:t>idea</w:t>
      </w:r>
      <w:r w:rsidR="00F05326" w:rsidRPr="00F05326">
        <w:rPr>
          <w:rFonts w:ascii="Times New Roman" w:hAnsi="Times New Roman" w:cs="Times New Roman"/>
          <w:sz w:val="28"/>
          <w:szCs w:val="28"/>
        </w:rPr>
        <w:t>.</w:t>
      </w:r>
      <w:proofErr w:type="spellStart"/>
      <w:r w:rsidR="00F05326" w:rsidRPr="00F05326">
        <w:rPr>
          <w:rFonts w:ascii="Times New Roman" w:hAnsi="Times New Roman" w:cs="Times New Roman"/>
          <w:sz w:val="28"/>
          <w:szCs w:val="28"/>
          <w:lang w:val="en-US"/>
        </w:rPr>
        <w:t>ru</w:t>
      </w:r>
      <w:proofErr w:type="spellEnd"/>
      <w:r w:rsidR="00F05326" w:rsidRPr="00F05326">
        <w:rPr>
          <w:rFonts w:ascii="Times New Roman" w:hAnsi="Times New Roman" w:cs="Times New Roman"/>
          <w:sz w:val="28"/>
          <w:szCs w:val="28"/>
        </w:rPr>
        <w:t xml:space="preserve">. </w:t>
      </w:r>
      <w:r w:rsidRPr="000C34D0">
        <w:rPr>
          <w:rFonts w:ascii="Times New Roman" w:hAnsi="Times New Roman" w:cs="Times New Roman"/>
          <w:color w:val="000000" w:themeColor="text1"/>
          <w:sz w:val="28"/>
          <w:szCs w:val="28"/>
        </w:rPr>
        <w:t xml:space="preserve"> 28.04.18.</w:t>
      </w:r>
    </w:p>
    <w:p w:rsidR="00667A6E" w:rsidRPr="00F05326" w:rsidRDefault="00667A6E" w:rsidP="009B4725">
      <w:pPr>
        <w:pStyle w:val="ac"/>
        <w:numPr>
          <w:ilvl w:val="0"/>
          <w:numId w:val="28"/>
        </w:numPr>
        <w:tabs>
          <w:tab w:val="left" w:pos="1134"/>
        </w:tabs>
        <w:ind w:left="0" w:firstLine="556"/>
        <w:jc w:val="both"/>
        <w:rPr>
          <w:rFonts w:ascii="Times New Roman" w:hAnsi="Times New Roman" w:cs="Times New Roman"/>
          <w:color w:val="000000" w:themeColor="text1"/>
          <w:sz w:val="28"/>
          <w:szCs w:val="28"/>
        </w:rPr>
      </w:pPr>
      <w:r w:rsidRPr="000C34D0">
        <w:rPr>
          <w:rFonts w:ascii="Times New Roman" w:hAnsi="Times New Roman" w:cs="Times New Roman"/>
          <w:iCs/>
          <w:color w:val="000000" w:themeColor="text1"/>
          <w:sz w:val="28"/>
          <w:szCs w:val="28"/>
          <w:lang w:val="en-US"/>
        </w:rPr>
        <w:t xml:space="preserve">European Commission, Social Economy and Social Entrepreneurship. Social Europe. Guide. 2003, Vol. 4. </w:t>
      </w:r>
      <w:proofErr w:type="spellStart"/>
      <w:r w:rsidRPr="000C34D0">
        <w:rPr>
          <w:rFonts w:ascii="Times New Roman" w:hAnsi="Times New Roman" w:cs="Times New Roman"/>
          <w:iCs/>
          <w:color w:val="000000" w:themeColor="text1"/>
          <w:sz w:val="28"/>
          <w:szCs w:val="28"/>
          <w:lang w:val="en-US"/>
        </w:rPr>
        <w:t>Availableat</w:t>
      </w:r>
      <w:proofErr w:type="spellEnd"/>
      <w:r w:rsidR="003D45CF" w:rsidRPr="00F05326">
        <w:rPr>
          <w:rFonts w:ascii="Times New Roman" w:hAnsi="Times New Roman" w:cs="Times New Roman"/>
          <w:iCs/>
          <w:color w:val="000000" w:themeColor="text1"/>
          <w:sz w:val="28"/>
          <w:szCs w:val="28"/>
        </w:rPr>
        <w:t xml:space="preserve"> </w:t>
      </w:r>
      <w:r w:rsidRPr="00F05326">
        <w:rPr>
          <w:rFonts w:ascii="Times New Roman" w:hAnsi="Times New Roman" w:cs="Times New Roman"/>
          <w:iCs/>
          <w:color w:val="000000" w:themeColor="text1"/>
          <w:sz w:val="28"/>
          <w:szCs w:val="28"/>
        </w:rPr>
        <w:t>//</w:t>
      </w:r>
      <w:r w:rsidR="00F05326">
        <w:rPr>
          <w:rFonts w:ascii="Times New Roman" w:hAnsi="Times New Roman" w:cs="Times New Roman"/>
          <w:iCs/>
          <w:color w:val="000000" w:themeColor="text1"/>
          <w:sz w:val="28"/>
          <w:szCs w:val="28"/>
          <w:lang w:val="en-US"/>
        </w:rPr>
        <w:t>www</w:t>
      </w:r>
      <w:r w:rsidR="00F05326" w:rsidRPr="00F05326">
        <w:rPr>
          <w:rFonts w:ascii="Times New Roman" w:hAnsi="Times New Roman" w:cs="Times New Roman"/>
          <w:iCs/>
          <w:color w:val="000000" w:themeColor="text1"/>
          <w:sz w:val="28"/>
          <w:szCs w:val="28"/>
        </w:rPr>
        <w:t>.</w:t>
      </w:r>
      <w:proofErr w:type="spellStart"/>
      <w:r w:rsidRPr="000C34D0">
        <w:rPr>
          <w:rFonts w:ascii="Times New Roman" w:hAnsi="Times New Roman" w:cs="Times New Roman"/>
          <w:iCs/>
          <w:color w:val="000000" w:themeColor="text1"/>
          <w:sz w:val="28"/>
          <w:szCs w:val="28"/>
          <w:lang w:val="en-US"/>
        </w:rPr>
        <w:t>ec</w:t>
      </w:r>
      <w:proofErr w:type="spellEnd"/>
      <w:r w:rsidRPr="00F05326">
        <w:rPr>
          <w:rFonts w:ascii="Times New Roman" w:hAnsi="Times New Roman" w:cs="Times New Roman"/>
          <w:iCs/>
          <w:color w:val="000000" w:themeColor="text1"/>
          <w:sz w:val="28"/>
          <w:szCs w:val="28"/>
        </w:rPr>
        <w:t>.</w:t>
      </w:r>
      <w:proofErr w:type="spellStart"/>
      <w:r w:rsidRPr="000C34D0">
        <w:rPr>
          <w:rFonts w:ascii="Times New Roman" w:hAnsi="Times New Roman" w:cs="Times New Roman"/>
          <w:iCs/>
          <w:color w:val="000000" w:themeColor="text1"/>
          <w:sz w:val="28"/>
          <w:szCs w:val="28"/>
          <w:lang w:val="en-US"/>
        </w:rPr>
        <w:t>europa</w:t>
      </w:r>
      <w:proofErr w:type="spellEnd"/>
      <w:r w:rsidRPr="00F05326">
        <w:rPr>
          <w:rFonts w:ascii="Times New Roman" w:hAnsi="Times New Roman" w:cs="Times New Roman"/>
          <w:iCs/>
          <w:color w:val="000000" w:themeColor="text1"/>
          <w:sz w:val="28"/>
          <w:szCs w:val="28"/>
        </w:rPr>
        <w:t>.</w:t>
      </w:r>
      <w:proofErr w:type="spellStart"/>
      <w:r w:rsidRPr="000C34D0">
        <w:rPr>
          <w:rFonts w:ascii="Times New Roman" w:hAnsi="Times New Roman" w:cs="Times New Roman"/>
          <w:iCs/>
          <w:color w:val="000000" w:themeColor="text1"/>
          <w:sz w:val="28"/>
          <w:szCs w:val="28"/>
          <w:lang w:val="en-US"/>
        </w:rPr>
        <w:t>eu</w:t>
      </w:r>
      <w:proofErr w:type="spellEnd"/>
      <w:r w:rsidR="00955112">
        <w:rPr>
          <w:rFonts w:ascii="Times New Roman" w:hAnsi="Times New Roman" w:cs="Times New Roman"/>
          <w:iCs/>
          <w:color w:val="000000" w:themeColor="text1"/>
          <w:sz w:val="28"/>
          <w:szCs w:val="28"/>
          <w:lang w:val="en-US"/>
        </w:rPr>
        <w:t>.</w:t>
      </w:r>
      <w:r w:rsidRPr="00F05326">
        <w:rPr>
          <w:rFonts w:ascii="Times New Roman" w:hAnsi="Times New Roman" w:cs="Times New Roman"/>
          <w:iCs/>
          <w:color w:val="000000" w:themeColor="text1"/>
          <w:sz w:val="28"/>
          <w:szCs w:val="28"/>
        </w:rPr>
        <w:t xml:space="preserve"> 28.04.2018</w:t>
      </w:r>
      <w:r w:rsidR="00955112">
        <w:rPr>
          <w:rFonts w:ascii="Times New Roman" w:hAnsi="Times New Roman" w:cs="Times New Roman"/>
          <w:iCs/>
          <w:color w:val="000000" w:themeColor="text1"/>
          <w:sz w:val="28"/>
          <w:szCs w:val="28"/>
          <w:lang w:val="en-US"/>
        </w:rPr>
        <w:t>.</w:t>
      </w:r>
    </w:p>
    <w:p w:rsidR="00667A6E" w:rsidRPr="000C34D0" w:rsidRDefault="00667A6E" w:rsidP="009B4725">
      <w:pPr>
        <w:pStyle w:val="ac"/>
        <w:numPr>
          <w:ilvl w:val="0"/>
          <w:numId w:val="28"/>
        </w:numPr>
        <w:tabs>
          <w:tab w:val="left" w:pos="1134"/>
        </w:tabs>
        <w:ind w:left="0" w:firstLine="556"/>
        <w:jc w:val="both"/>
        <w:rPr>
          <w:rFonts w:ascii="Times New Roman" w:hAnsi="Times New Roman" w:cs="Times New Roman"/>
          <w:color w:val="000000" w:themeColor="text1"/>
          <w:sz w:val="28"/>
          <w:szCs w:val="28"/>
        </w:rPr>
      </w:pPr>
      <w:proofErr w:type="spellStart"/>
      <w:r w:rsidRPr="000C34D0">
        <w:rPr>
          <w:rStyle w:val="ad"/>
          <w:rFonts w:ascii="Times New Roman" w:hAnsi="Times New Roman" w:cs="Times New Roman"/>
          <w:i w:val="0"/>
          <w:color w:val="000000" w:themeColor="text1"/>
          <w:sz w:val="28"/>
          <w:szCs w:val="28"/>
          <w:lang w:val="en-US"/>
        </w:rPr>
        <w:t>Fauer</w:t>
      </w:r>
      <w:proofErr w:type="spellEnd"/>
      <w:r w:rsidRPr="000C34D0">
        <w:rPr>
          <w:rStyle w:val="ad"/>
          <w:rFonts w:ascii="Times New Roman" w:hAnsi="Times New Roman" w:cs="Times New Roman"/>
          <w:i w:val="0"/>
          <w:color w:val="000000" w:themeColor="text1"/>
          <w:sz w:val="28"/>
          <w:szCs w:val="28"/>
          <w:lang w:val="en-US"/>
        </w:rPr>
        <w:t xml:space="preserve"> J. «The social economy: Preparing the ground for innovative responses to current challenges», Host country paper, Peer Review on Social Economy, France. </w:t>
      </w:r>
      <w:r w:rsidRPr="000C34D0">
        <w:rPr>
          <w:rStyle w:val="ad"/>
          <w:rFonts w:ascii="Times New Roman" w:hAnsi="Times New Roman" w:cs="Times New Roman"/>
          <w:i w:val="0"/>
          <w:color w:val="000000" w:themeColor="text1"/>
          <w:sz w:val="28"/>
          <w:szCs w:val="28"/>
        </w:rPr>
        <w:t xml:space="preserve">2012. </w:t>
      </w:r>
      <w:r w:rsidRPr="000C34D0">
        <w:rPr>
          <w:rFonts w:ascii="Times New Roman" w:hAnsi="Times New Roman" w:cs="Times New Roman"/>
          <w:color w:val="000000" w:themeColor="text1"/>
          <w:sz w:val="28"/>
          <w:szCs w:val="28"/>
        </w:rPr>
        <w:t xml:space="preserve">// </w:t>
      </w:r>
      <w:r w:rsidR="00B07634" w:rsidRPr="00B07634">
        <w:rPr>
          <w:rFonts w:ascii="Times New Roman" w:hAnsi="Times New Roman" w:cs="Times New Roman"/>
          <w:sz w:val="28"/>
          <w:szCs w:val="28"/>
          <w:lang w:val="en-US"/>
        </w:rPr>
        <w:t>www</w:t>
      </w:r>
      <w:r w:rsidR="00B07634" w:rsidRPr="00B07634">
        <w:rPr>
          <w:rFonts w:ascii="Times New Roman" w:hAnsi="Times New Roman" w:cs="Times New Roman"/>
          <w:sz w:val="28"/>
          <w:szCs w:val="28"/>
        </w:rPr>
        <w:t>.</w:t>
      </w:r>
      <w:proofErr w:type="spellStart"/>
      <w:r w:rsidR="00B07634" w:rsidRPr="00B07634">
        <w:rPr>
          <w:rFonts w:ascii="Times New Roman" w:hAnsi="Times New Roman" w:cs="Times New Roman"/>
          <w:sz w:val="28"/>
          <w:szCs w:val="28"/>
          <w:lang w:val="en-US"/>
        </w:rPr>
        <w:t>ec</w:t>
      </w:r>
      <w:proofErr w:type="spellEnd"/>
      <w:r w:rsidR="00B07634" w:rsidRPr="00B07634">
        <w:rPr>
          <w:rFonts w:ascii="Times New Roman" w:hAnsi="Times New Roman" w:cs="Times New Roman"/>
          <w:sz w:val="28"/>
          <w:szCs w:val="28"/>
        </w:rPr>
        <w:t>.</w:t>
      </w:r>
      <w:proofErr w:type="spellStart"/>
      <w:r w:rsidR="00B07634" w:rsidRPr="00B07634">
        <w:rPr>
          <w:rFonts w:ascii="Times New Roman" w:hAnsi="Times New Roman" w:cs="Times New Roman"/>
          <w:sz w:val="28"/>
          <w:szCs w:val="28"/>
          <w:lang w:val="en-US"/>
        </w:rPr>
        <w:t>europa</w:t>
      </w:r>
      <w:proofErr w:type="spellEnd"/>
      <w:r w:rsidR="00B07634" w:rsidRPr="00B07634">
        <w:rPr>
          <w:rFonts w:ascii="Times New Roman" w:hAnsi="Times New Roman" w:cs="Times New Roman"/>
          <w:sz w:val="28"/>
          <w:szCs w:val="28"/>
        </w:rPr>
        <w:t>.</w:t>
      </w:r>
      <w:proofErr w:type="spellStart"/>
      <w:r w:rsidR="00B07634" w:rsidRPr="00B07634">
        <w:rPr>
          <w:rFonts w:ascii="Times New Roman" w:hAnsi="Times New Roman" w:cs="Times New Roman"/>
          <w:sz w:val="28"/>
          <w:szCs w:val="28"/>
          <w:lang w:val="en-US"/>
        </w:rPr>
        <w:t>eu</w:t>
      </w:r>
      <w:proofErr w:type="spellEnd"/>
      <w:r w:rsidR="00B07634">
        <w:rPr>
          <w:rFonts w:ascii="Times New Roman" w:hAnsi="Times New Roman" w:cs="Times New Roman"/>
          <w:sz w:val="28"/>
          <w:szCs w:val="28"/>
          <w:lang w:val="en-US"/>
        </w:rPr>
        <w:t>.</w:t>
      </w:r>
      <w:r w:rsidR="003D45CF" w:rsidRPr="000C34D0">
        <w:t xml:space="preserve"> </w:t>
      </w:r>
      <w:r w:rsidR="00B07634">
        <w:rPr>
          <w:rFonts w:ascii="Times New Roman" w:hAnsi="Times New Roman" w:cs="Times New Roman"/>
          <w:color w:val="000000" w:themeColor="text1"/>
          <w:sz w:val="28"/>
          <w:szCs w:val="28"/>
        </w:rPr>
        <w:t>28.04.2018</w:t>
      </w:r>
      <w:r w:rsidR="00B07634">
        <w:rPr>
          <w:rFonts w:ascii="Times New Roman" w:hAnsi="Times New Roman" w:cs="Times New Roman"/>
          <w:color w:val="000000" w:themeColor="text1"/>
          <w:sz w:val="28"/>
          <w:szCs w:val="28"/>
          <w:lang w:val="en-US"/>
        </w:rPr>
        <w:t>.</w:t>
      </w:r>
    </w:p>
    <w:p w:rsidR="00667A6E" w:rsidRPr="00B07634" w:rsidRDefault="00667A6E" w:rsidP="009B4725">
      <w:pPr>
        <w:pStyle w:val="ac"/>
        <w:numPr>
          <w:ilvl w:val="0"/>
          <w:numId w:val="28"/>
        </w:numPr>
        <w:tabs>
          <w:tab w:val="left" w:pos="1134"/>
        </w:tabs>
        <w:ind w:left="0" w:firstLine="556"/>
        <w:jc w:val="both"/>
        <w:rPr>
          <w:rFonts w:ascii="Times New Roman" w:hAnsi="Times New Roman" w:cs="Times New Roman"/>
          <w:color w:val="000000" w:themeColor="text1"/>
          <w:sz w:val="28"/>
          <w:szCs w:val="28"/>
          <w:lang w:val="en-US"/>
        </w:rPr>
      </w:pPr>
      <w:r w:rsidRPr="000C34D0">
        <w:rPr>
          <w:rFonts w:ascii="Times New Roman" w:hAnsi="Times New Roman" w:cs="Times New Roman"/>
          <w:color w:val="000000" w:themeColor="text1"/>
          <w:sz w:val="28"/>
          <w:szCs w:val="28"/>
          <w:lang w:val="en-US"/>
        </w:rPr>
        <w:t>Law no. 381 of November 8th 1991. Regulations governing social cooperative //</w:t>
      </w:r>
      <w:r w:rsidR="00B07634">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Building solidarity and social innovation: the experience of Italian social co</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operatives. </w:t>
      </w:r>
      <w:r w:rsidRPr="00B07634">
        <w:rPr>
          <w:rFonts w:ascii="Times New Roman" w:hAnsi="Times New Roman" w:cs="Times New Roman"/>
          <w:color w:val="000000" w:themeColor="text1"/>
          <w:sz w:val="28"/>
          <w:szCs w:val="28"/>
          <w:lang w:val="en-US"/>
        </w:rPr>
        <w:t xml:space="preserve">// </w:t>
      </w:r>
      <w:r w:rsidR="00B07634" w:rsidRPr="00B07634">
        <w:rPr>
          <w:rFonts w:ascii="Times New Roman" w:hAnsi="Times New Roman" w:cs="Times New Roman"/>
          <w:sz w:val="28"/>
          <w:szCs w:val="28"/>
          <w:lang w:val="en-US"/>
        </w:rPr>
        <w:t>www.federsolidarieta.confcooperative.it</w:t>
      </w:r>
      <w:r w:rsidR="00B07634">
        <w:rPr>
          <w:rFonts w:ascii="Times New Roman" w:hAnsi="Times New Roman" w:cs="Times New Roman"/>
          <w:sz w:val="28"/>
          <w:szCs w:val="28"/>
          <w:lang w:val="en-US"/>
        </w:rPr>
        <w:t xml:space="preserve">. </w:t>
      </w:r>
      <w:r w:rsidR="00B07634">
        <w:rPr>
          <w:rFonts w:ascii="Times New Roman" w:hAnsi="Times New Roman" w:cs="Times New Roman"/>
          <w:color w:val="000000" w:themeColor="text1"/>
          <w:sz w:val="28"/>
          <w:szCs w:val="28"/>
          <w:lang w:val="en-US"/>
        </w:rPr>
        <w:t>28.04.18</w:t>
      </w:r>
      <w:r w:rsidRPr="00B07634">
        <w:rPr>
          <w:rFonts w:ascii="Times New Roman" w:hAnsi="Times New Roman" w:cs="Times New Roman"/>
          <w:color w:val="000000" w:themeColor="text1"/>
          <w:sz w:val="28"/>
          <w:szCs w:val="28"/>
          <w:lang w:val="en-US"/>
        </w:rPr>
        <w:t>.</w:t>
      </w:r>
    </w:p>
    <w:p w:rsidR="00667A6E" w:rsidRPr="00B07634" w:rsidRDefault="00667A6E" w:rsidP="009B4725">
      <w:pPr>
        <w:pStyle w:val="ac"/>
        <w:numPr>
          <w:ilvl w:val="0"/>
          <w:numId w:val="28"/>
        </w:numPr>
        <w:tabs>
          <w:tab w:val="left" w:pos="1134"/>
        </w:tabs>
        <w:ind w:left="0" w:firstLine="556"/>
        <w:jc w:val="both"/>
        <w:rPr>
          <w:rFonts w:ascii="Times New Roman" w:hAnsi="Times New Roman" w:cs="Times New Roman"/>
          <w:color w:val="000000" w:themeColor="text1"/>
          <w:sz w:val="28"/>
          <w:szCs w:val="28"/>
          <w:lang w:val="en-US"/>
        </w:rPr>
      </w:pPr>
      <w:r w:rsidRPr="000C34D0">
        <w:rPr>
          <w:rFonts w:ascii="Times New Roman" w:hAnsi="Times New Roman" w:cs="Times New Roman"/>
          <w:color w:val="000000" w:themeColor="text1"/>
          <w:sz w:val="28"/>
          <w:szCs w:val="28"/>
          <w:lang w:val="en-US"/>
        </w:rPr>
        <w:t xml:space="preserve">The Social cooperation in Italy and the CGM consortium experience. </w:t>
      </w:r>
      <w:r w:rsidRPr="00B07634">
        <w:rPr>
          <w:rFonts w:ascii="Times New Roman" w:hAnsi="Times New Roman" w:cs="Times New Roman"/>
          <w:color w:val="000000" w:themeColor="text1"/>
          <w:sz w:val="28"/>
          <w:szCs w:val="28"/>
          <w:lang w:val="en-US"/>
        </w:rPr>
        <w:t xml:space="preserve">// </w:t>
      </w:r>
      <w:r w:rsidR="00B07634" w:rsidRPr="00B07634">
        <w:rPr>
          <w:rFonts w:ascii="Times New Roman" w:hAnsi="Times New Roman" w:cs="Times New Roman"/>
          <w:sz w:val="28"/>
          <w:szCs w:val="28"/>
          <w:lang w:val="en-US"/>
        </w:rPr>
        <w:t>www.igyk.pte.hu</w:t>
      </w:r>
      <w:r w:rsidR="00B07634">
        <w:rPr>
          <w:rFonts w:ascii="Times New Roman" w:hAnsi="Times New Roman" w:cs="Times New Roman"/>
          <w:sz w:val="28"/>
          <w:szCs w:val="28"/>
          <w:lang w:val="en-US"/>
        </w:rPr>
        <w:t>.</w:t>
      </w:r>
      <w:r w:rsidR="003D45CF" w:rsidRPr="00B07634">
        <w:rPr>
          <w:lang w:val="en-US"/>
        </w:rPr>
        <w:t xml:space="preserve"> </w:t>
      </w:r>
      <w:r w:rsidRPr="00B07634">
        <w:rPr>
          <w:rFonts w:ascii="Times New Roman" w:hAnsi="Times New Roman" w:cs="Times New Roman"/>
          <w:color w:val="000000" w:themeColor="text1"/>
          <w:sz w:val="28"/>
          <w:szCs w:val="28"/>
          <w:lang w:val="en-US"/>
        </w:rPr>
        <w:t>28.04.18.</w:t>
      </w:r>
    </w:p>
    <w:p w:rsidR="007E5526" w:rsidRPr="000C34D0" w:rsidRDefault="007E5526" w:rsidP="009B4725">
      <w:pPr>
        <w:pStyle w:val="ac"/>
        <w:numPr>
          <w:ilvl w:val="0"/>
          <w:numId w:val="28"/>
        </w:numPr>
        <w:tabs>
          <w:tab w:val="left" w:pos="1134"/>
        </w:tabs>
        <w:ind w:left="0" w:firstLine="556"/>
        <w:jc w:val="both"/>
        <w:rPr>
          <w:rStyle w:val="ad"/>
          <w:rFonts w:ascii="Times New Roman" w:hAnsi="Times New Roman" w:cs="Times New Roman"/>
          <w:i w:val="0"/>
          <w:iCs w:val="0"/>
          <w:color w:val="000000" w:themeColor="text1"/>
          <w:sz w:val="28"/>
          <w:szCs w:val="28"/>
          <w:lang w:val="en-US"/>
        </w:rPr>
      </w:pPr>
      <w:r w:rsidRPr="000C34D0">
        <w:rPr>
          <w:rStyle w:val="ad"/>
          <w:rFonts w:ascii="Times New Roman" w:hAnsi="Times New Roman" w:cs="Times New Roman"/>
          <w:i w:val="0"/>
          <w:color w:val="000000" w:themeColor="text1"/>
          <w:sz w:val="28"/>
          <w:szCs w:val="28"/>
          <w:lang w:val="en-US"/>
        </w:rPr>
        <w:t xml:space="preserve">Secondo </w:t>
      </w:r>
      <w:proofErr w:type="spellStart"/>
      <w:r w:rsidRPr="000C34D0">
        <w:rPr>
          <w:rStyle w:val="ad"/>
          <w:rFonts w:ascii="Times New Roman" w:hAnsi="Times New Roman" w:cs="Times New Roman"/>
          <w:i w:val="0"/>
          <w:color w:val="000000" w:themeColor="text1"/>
          <w:sz w:val="28"/>
          <w:szCs w:val="28"/>
          <w:lang w:val="en-US"/>
        </w:rPr>
        <w:t>rapporto</w:t>
      </w:r>
      <w:proofErr w:type="spellEnd"/>
      <w:r w:rsidRPr="000C34D0">
        <w:rPr>
          <w:rStyle w:val="ad"/>
          <w:rFonts w:ascii="Times New Roman" w:hAnsi="Times New Roman" w:cs="Times New Roman"/>
          <w:i w:val="0"/>
          <w:color w:val="000000" w:themeColor="text1"/>
          <w:sz w:val="28"/>
          <w:szCs w:val="28"/>
          <w:lang w:val="en-US"/>
        </w:rPr>
        <w:t xml:space="preserve"> </w:t>
      </w:r>
      <w:proofErr w:type="spellStart"/>
      <w:r w:rsidRPr="000C34D0">
        <w:rPr>
          <w:rStyle w:val="ad"/>
          <w:rFonts w:ascii="Times New Roman" w:hAnsi="Times New Roman" w:cs="Times New Roman"/>
          <w:i w:val="0"/>
          <w:color w:val="000000" w:themeColor="text1"/>
          <w:sz w:val="28"/>
          <w:szCs w:val="28"/>
          <w:lang w:val="en-US"/>
        </w:rPr>
        <w:t>Euricse</w:t>
      </w:r>
      <w:proofErr w:type="spellEnd"/>
      <w:r w:rsidRPr="000C34D0">
        <w:rPr>
          <w:rStyle w:val="ad"/>
          <w:rFonts w:ascii="Times New Roman" w:hAnsi="Times New Roman" w:cs="Times New Roman"/>
          <w:i w:val="0"/>
          <w:color w:val="000000" w:themeColor="text1"/>
          <w:sz w:val="28"/>
          <w:szCs w:val="28"/>
          <w:lang w:val="en-US"/>
        </w:rPr>
        <w:t xml:space="preserve"> </w:t>
      </w:r>
      <w:proofErr w:type="spellStart"/>
      <w:proofErr w:type="gramStart"/>
      <w:r w:rsidRPr="000C34D0">
        <w:rPr>
          <w:rStyle w:val="ad"/>
          <w:rFonts w:ascii="Times New Roman" w:hAnsi="Times New Roman" w:cs="Times New Roman"/>
          <w:i w:val="0"/>
          <w:color w:val="000000" w:themeColor="text1"/>
          <w:sz w:val="28"/>
          <w:szCs w:val="28"/>
          <w:lang w:val="en-US"/>
        </w:rPr>
        <w:t>sulla</w:t>
      </w:r>
      <w:proofErr w:type="spellEnd"/>
      <w:proofErr w:type="gramEnd"/>
      <w:r w:rsidRPr="000C34D0">
        <w:rPr>
          <w:rStyle w:val="ad"/>
          <w:rFonts w:ascii="Times New Roman" w:hAnsi="Times New Roman" w:cs="Times New Roman"/>
          <w:i w:val="0"/>
          <w:color w:val="000000" w:themeColor="text1"/>
          <w:sz w:val="28"/>
          <w:szCs w:val="28"/>
          <w:lang w:val="en-US"/>
        </w:rPr>
        <w:t xml:space="preserve"> </w:t>
      </w:r>
      <w:proofErr w:type="spellStart"/>
      <w:r w:rsidRPr="000C34D0">
        <w:rPr>
          <w:rStyle w:val="ad"/>
          <w:rFonts w:ascii="Times New Roman" w:hAnsi="Times New Roman" w:cs="Times New Roman"/>
          <w:i w:val="0"/>
          <w:color w:val="000000" w:themeColor="text1"/>
          <w:sz w:val="28"/>
          <w:szCs w:val="28"/>
          <w:lang w:val="en-US"/>
        </w:rPr>
        <w:t>cooperazione</w:t>
      </w:r>
      <w:proofErr w:type="spellEnd"/>
      <w:r w:rsidRPr="000C34D0">
        <w:rPr>
          <w:rStyle w:val="ad"/>
          <w:rFonts w:ascii="Times New Roman" w:hAnsi="Times New Roman" w:cs="Times New Roman"/>
          <w:i w:val="0"/>
          <w:color w:val="000000" w:themeColor="text1"/>
          <w:sz w:val="28"/>
          <w:szCs w:val="28"/>
          <w:lang w:val="en-US"/>
        </w:rPr>
        <w:t xml:space="preserve"> in Italia. La </w:t>
      </w:r>
      <w:proofErr w:type="spellStart"/>
      <w:r w:rsidRPr="000C34D0">
        <w:rPr>
          <w:rStyle w:val="ad"/>
          <w:rFonts w:ascii="Times New Roman" w:hAnsi="Times New Roman" w:cs="Times New Roman"/>
          <w:i w:val="0"/>
          <w:color w:val="000000" w:themeColor="text1"/>
          <w:sz w:val="28"/>
          <w:szCs w:val="28"/>
          <w:lang w:val="en-US"/>
        </w:rPr>
        <w:t>cooperazione</w:t>
      </w:r>
      <w:proofErr w:type="spellEnd"/>
      <w:r w:rsidRPr="000C34D0">
        <w:rPr>
          <w:rStyle w:val="ad"/>
          <w:rFonts w:ascii="Times New Roman" w:hAnsi="Times New Roman" w:cs="Times New Roman"/>
          <w:i w:val="0"/>
          <w:color w:val="000000" w:themeColor="text1"/>
          <w:sz w:val="28"/>
          <w:szCs w:val="28"/>
          <w:lang w:val="en-US"/>
        </w:rPr>
        <w:t xml:space="preserve"> </w:t>
      </w:r>
      <w:proofErr w:type="spellStart"/>
      <w:r w:rsidRPr="000C34D0">
        <w:rPr>
          <w:rStyle w:val="ad"/>
          <w:rFonts w:ascii="Times New Roman" w:hAnsi="Times New Roman" w:cs="Times New Roman"/>
          <w:i w:val="0"/>
          <w:color w:val="000000" w:themeColor="text1"/>
          <w:sz w:val="28"/>
          <w:szCs w:val="28"/>
          <w:lang w:val="en-US"/>
        </w:rPr>
        <w:t>italiana</w:t>
      </w:r>
      <w:proofErr w:type="spellEnd"/>
      <w:r w:rsidRPr="000C34D0">
        <w:rPr>
          <w:rStyle w:val="ad"/>
          <w:rFonts w:ascii="Times New Roman" w:hAnsi="Times New Roman" w:cs="Times New Roman"/>
          <w:i w:val="0"/>
          <w:color w:val="000000" w:themeColor="text1"/>
          <w:sz w:val="28"/>
          <w:szCs w:val="28"/>
          <w:lang w:val="en-US"/>
        </w:rPr>
        <w:t xml:space="preserve"> </w:t>
      </w:r>
      <w:proofErr w:type="spellStart"/>
      <w:r w:rsidRPr="000C34D0">
        <w:rPr>
          <w:rStyle w:val="ad"/>
          <w:rFonts w:ascii="Times New Roman" w:hAnsi="Times New Roman" w:cs="Times New Roman"/>
          <w:i w:val="0"/>
          <w:color w:val="000000" w:themeColor="text1"/>
          <w:sz w:val="28"/>
          <w:szCs w:val="28"/>
          <w:lang w:val="en-US"/>
        </w:rPr>
        <w:t>negli</w:t>
      </w:r>
      <w:proofErr w:type="spellEnd"/>
      <w:r w:rsidRPr="000C34D0">
        <w:rPr>
          <w:rStyle w:val="ad"/>
          <w:rFonts w:ascii="Times New Roman" w:hAnsi="Times New Roman" w:cs="Times New Roman"/>
          <w:i w:val="0"/>
          <w:color w:val="000000" w:themeColor="text1"/>
          <w:sz w:val="28"/>
          <w:szCs w:val="28"/>
          <w:lang w:val="en-US"/>
        </w:rPr>
        <w:t xml:space="preserve"> </w:t>
      </w:r>
      <w:proofErr w:type="spellStart"/>
      <w:r w:rsidRPr="000C34D0">
        <w:rPr>
          <w:rStyle w:val="ad"/>
          <w:rFonts w:ascii="Times New Roman" w:hAnsi="Times New Roman" w:cs="Times New Roman"/>
          <w:i w:val="0"/>
          <w:color w:val="000000" w:themeColor="text1"/>
          <w:sz w:val="28"/>
          <w:szCs w:val="28"/>
          <w:lang w:val="en-US"/>
        </w:rPr>
        <w:t>anni</w:t>
      </w:r>
      <w:proofErr w:type="spellEnd"/>
      <w:r w:rsidRPr="000C34D0">
        <w:rPr>
          <w:rStyle w:val="ad"/>
          <w:rFonts w:ascii="Times New Roman" w:hAnsi="Times New Roman" w:cs="Times New Roman"/>
          <w:i w:val="0"/>
          <w:color w:val="000000" w:themeColor="text1"/>
          <w:sz w:val="28"/>
          <w:szCs w:val="28"/>
          <w:lang w:val="en-US"/>
        </w:rPr>
        <w:t xml:space="preserve"> </w:t>
      </w:r>
      <w:proofErr w:type="spellStart"/>
      <w:proofErr w:type="gramStart"/>
      <w:r w:rsidRPr="000C34D0">
        <w:rPr>
          <w:rStyle w:val="ad"/>
          <w:rFonts w:ascii="Times New Roman" w:hAnsi="Times New Roman" w:cs="Times New Roman"/>
          <w:i w:val="0"/>
          <w:color w:val="000000" w:themeColor="text1"/>
          <w:sz w:val="28"/>
          <w:szCs w:val="28"/>
          <w:lang w:val="en-US"/>
        </w:rPr>
        <w:t>della</w:t>
      </w:r>
      <w:proofErr w:type="spellEnd"/>
      <w:proofErr w:type="gramEnd"/>
      <w:r w:rsidRPr="000C34D0">
        <w:rPr>
          <w:rStyle w:val="ad"/>
          <w:rFonts w:ascii="Times New Roman" w:hAnsi="Times New Roman" w:cs="Times New Roman"/>
          <w:i w:val="0"/>
          <w:color w:val="000000" w:themeColor="text1"/>
          <w:sz w:val="28"/>
          <w:szCs w:val="28"/>
          <w:lang w:val="en-US"/>
        </w:rPr>
        <w:t xml:space="preserve"> </w:t>
      </w:r>
      <w:proofErr w:type="spellStart"/>
      <w:r w:rsidRPr="000C34D0">
        <w:rPr>
          <w:rStyle w:val="ad"/>
          <w:rFonts w:ascii="Times New Roman" w:hAnsi="Times New Roman" w:cs="Times New Roman"/>
          <w:i w:val="0"/>
          <w:color w:val="000000" w:themeColor="text1"/>
          <w:sz w:val="28"/>
          <w:szCs w:val="28"/>
          <w:lang w:val="en-US"/>
        </w:rPr>
        <w:t>crisi</w:t>
      </w:r>
      <w:proofErr w:type="spellEnd"/>
      <w:r w:rsidRPr="000C34D0">
        <w:rPr>
          <w:rStyle w:val="ad"/>
          <w:rFonts w:ascii="Times New Roman" w:hAnsi="Times New Roman" w:cs="Times New Roman"/>
          <w:i w:val="0"/>
          <w:color w:val="000000" w:themeColor="text1"/>
          <w:sz w:val="28"/>
          <w:szCs w:val="28"/>
          <w:lang w:val="en-US"/>
        </w:rPr>
        <w:t xml:space="preserve">. </w:t>
      </w:r>
      <w:r w:rsidR="001A0F02">
        <w:rPr>
          <w:rStyle w:val="ad"/>
          <w:rFonts w:ascii="Times New Roman" w:hAnsi="Times New Roman" w:cs="Times New Roman"/>
          <w:i w:val="0"/>
          <w:color w:val="000000" w:themeColor="text1"/>
          <w:sz w:val="28"/>
          <w:szCs w:val="28"/>
          <w:lang w:val="en-US"/>
        </w:rPr>
        <w:t xml:space="preserve">– </w:t>
      </w:r>
      <w:r w:rsidRPr="000C34D0">
        <w:rPr>
          <w:rStyle w:val="ad"/>
          <w:rFonts w:ascii="Times New Roman" w:hAnsi="Times New Roman" w:cs="Times New Roman"/>
          <w:i w:val="0"/>
          <w:color w:val="000000" w:themeColor="text1"/>
          <w:sz w:val="28"/>
          <w:szCs w:val="28"/>
          <w:lang w:val="en-US"/>
        </w:rPr>
        <w:t xml:space="preserve">Trento: </w:t>
      </w:r>
      <w:proofErr w:type="spellStart"/>
      <w:r w:rsidRPr="000C34D0">
        <w:rPr>
          <w:rStyle w:val="ad"/>
          <w:rFonts w:ascii="Times New Roman" w:hAnsi="Times New Roman" w:cs="Times New Roman"/>
          <w:i w:val="0"/>
          <w:color w:val="000000" w:themeColor="text1"/>
          <w:sz w:val="28"/>
          <w:szCs w:val="28"/>
          <w:lang w:val="en-US"/>
        </w:rPr>
        <w:t>Edizioni</w:t>
      </w:r>
      <w:proofErr w:type="spellEnd"/>
      <w:r w:rsidRPr="000C34D0">
        <w:rPr>
          <w:rStyle w:val="ad"/>
          <w:rFonts w:ascii="Times New Roman" w:hAnsi="Times New Roman" w:cs="Times New Roman"/>
          <w:i w:val="0"/>
          <w:color w:val="000000" w:themeColor="text1"/>
          <w:sz w:val="28"/>
          <w:szCs w:val="28"/>
          <w:lang w:val="en-US"/>
        </w:rPr>
        <w:t xml:space="preserve"> </w:t>
      </w:r>
      <w:proofErr w:type="spellStart"/>
      <w:r w:rsidRPr="000C34D0">
        <w:rPr>
          <w:rStyle w:val="ad"/>
          <w:rFonts w:ascii="Times New Roman" w:hAnsi="Times New Roman" w:cs="Times New Roman"/>
          <w:i w:val="0"/>
          <w:color w:val="000000" w:themeColor="text1"/>
          <w:sz w:val="28"/>
          <w:szCs w:val="28"/>
          <w:lang w:val="en-US"/>
        </w:rPr>
        <w:t>Euricse</w:t>
      </w:r>
      <w:proofErr w:type="spellEnd"/>
      <w:r w:rsidRPr="000C34D0">
        <w:rPr>
          <w:rStyle w:val="ad"/>
          <w:rFonts w:ascii="Times New Roman" w:hAnsi="Times New Roman" w:cs="Times New Roman"/>
          <w:i w:val="0"/>
          <w:color w:val="000000" w:themeColor="text1"/>
          <w:sz w:val="28"/>
          <w:szCs w:val="28"/>
          <w:lang w:val="en-US"/>
        </w:rPr>
        <w:t>, 2013.</w:t>
      </w:r>
      <w:r w:rsidR="001A0F02">
        <w:rPr>
          <w:rStyle w:val="ad"/>
          <w:rFonts w:ascii="Times New Roman" w:hAnsi="Times New Roman" w:cs="Times New Roman"/>
          <w:i w:val="0"/>
          <w:color w:val="000000" w:themeColor="text1"/>
          <w:sz w:val="28"/>
          <w:szCs w:val="28"/>
          <w:lang w:val="en-US"/>
        </w:rPr>
        <w:t xml:space="preserve"> </w:t>
      </w:r>
      <w:r w:rsidR="00CD0605">
        <w:rPr>
          <w:rStyle w:val="ad"/>
          <w:rFonts w:ascii="Times New Roman" w:hAnsi="Times New Roman" w:cs="Times New Roman"/>
          <w:i w:val="0"/>
          <w:color w:val="000000" w:themeColor="text1"/>
          <w:sz w:val="28"/>
          <w:szCs w:val="28"/>
          <w:lang w:val="en-US"/>
        </w:rPr>
        <w:t>– 122</w:t>
      </w:r>
      <w:r w:rsidR="00CD0605" w:rsidRPr="00CD0605">
        <w:rPr>
          <w:rStyle w:val="ad"/>
          <w:rFonts w:ascii="Times New Roman" w:hAnsi="Times New Roman" w:cs="Times New Roman"/>
          <w:i w:val="0"/>
          <w:color w:val="000000" w:themeColor="text1"/>
          <w:sz w:val="28"/>
          <w:szCs w:val="28"/>
          <w:lang w:val="en-US"/>
        </w:rPr>
        <w:t xml:space="preserve"> </w:t>
      </w:r>
      <w:r w:rsidR="00CD0605">
        <w:rPr>
          <w:rStyle w:val="ad"/>
          <w:rFonts w:ascii="Times New Roman" w:hAnsi="Times New Roman" w:cs="Times New Roman"/>
          <w:i w:val="0"/>
          <w:color w:val="000000" w:themeColor="text1"/>
          <w:sz w:val="28"/>
          <w:szCs w:val="28"/>
          <w:lang w:val="en-US"/>
        </w:rPr>
        <w:t>p.</w:t>
      </w:r>
    </w:p>
    <w:p w:rsidR="00667A6E" w:rsidRPr="000C34D0" w:rsidRDefault="00667A6E" w:rsidP="009B4725">
      <w:pPr>
        <w:pStyle w:val="ac"/>
        <w:numPr>
          <w:ilvl w:val="0"/>
          <w:numId w:val="28"/>
        </w:numPr>
        <w:tabs>
          <w:tab w:val="left" w:pos="1134"/>
        </w:tabs>
        <w:ind w:left="0" w:firstLine="556"/>
        <w:jc w:val="both"/>
        <w:rPr>
          <w:rFonts w:ascii="Times New Roman" w:hAnsi="Times New Roman" w:cs="Times New Roman"/>
          <w:iCs/>
          <w:color w:val="000000" w:themeColor="text1"/>
          <w:sz w:val="28"/>
          <w:szCs w:val="28"/>
          <w:lang w:val="en-US"/>
        </w:rPr>
      </w:pPr>
      <w:r w:rsidRPr="000C34D0">
        <w:rPr>
          <w:rFonts w:ascii="Times New Roman" w:hAnsi="Times New Roman" w:cs="Times New Roman"/>
          <w:color w:val="000000" w:themeColor="text1"/>
          <w:sz w:val="28"/>
          <w:szCs w:val="28"/>
          <w:lang w:val="en-US"/>
        </w:rPr>
        <w:t xml:space="preserve">Miguel </w:t>
      </w:r>
      <w:proofErr w:type="spellStart"/>
      <w:r w:rsidRPr="000C34D0">
        <w:rPr>
          <w:rFonts w:ascii="Times New Roman" w:hAnsi="Times New Roman" w:cs="Times New Roman"/>
          <w:color w:val="000000" w:themeColor="text1"/>
          <w:sz w:val="28"/>
          <w:szCs w:val="28"/>
          <w:lang w:val="en-US"/>
        </w:rPr>
        <w:t>Carneiro</w:t>
      </w:r>
      <w:proofErr w:type="spellEnd"/>
      <w:r w:rsidRPr="000C34D0">
        <w:rPr>
          <w:rFonts w:ascii="Times New Roman" w:hAnsi="Times New Roman" w:cs="Times New Roman"/>
          <w:color w:val="000000" w:themeColor="text1"/>
          <w:sz w:val="28"/>
          <w:szCs w:val="28"/>
          <w:lang w:val="en-US"/>
        </w:rPr>
        <w:t xml:space="preserve">. Portugal. INSCOOP. Centre international de </w:t>
      </w:r>
      <w:proofErr w:type="spellStart"/>
      <w:r w:rsidRPr="000C34D0">
        <w:rPr>
          <w:rFonts w:ascii="Times New Roman" w:hAnsi="Times New Roman" w:cs="Times New Roman"/>
          <w:color w:val="000000" w:themeColor="text1"/>
          <w:sz w:val="28"/>
          <w:szCs w:val="28"/>
          <w:lang w:val="en-US"/>
        </w:rPr>
        <w:t>recherchesetd</w:t>
      </w:r>
      <w:proofErr w:type="spellEnd"/>
      <w:r w:rsidRPr="000C34D0">
        <w:rPr>
          <w:rFonts w:ascii="Times New Roman" w:hAnsi="Times New Roman" w:cs="Times New Roman"/>
          <w:color w:val="000000" w:themeColor="text1"/>
          <w:sz w:val="28"/>
          <w:szCs w:val="28"/>
          <w:lang w:val="en-US"/>
        </w:rPr>
        <w:t>'</w:t>
      </w:r>
      <w:r w:rsidR="00C43B4B" w:rsidRPr="000C34D0">
        <w:rPr>
          <w:rFonts w:ascii="Times New Roman" w:hAnsi="Times New Roman" w:cs="Times New Roman"/>
          <w:color w:val="000000" w:themeColor="text1"/>
          <w:sz w:val="28"/>
          <w:szCs w:val="28"/>
          <w:lang w:val="en-US"/>
        </w:rPr>
        <w:t xml:space="preserve"> </w:t>
      </w:r>
      <w:proofErr w:type="spellStart"/>
      <w:r w:rsidRPr="000C34D0">
        <w:rPr>
          <w:rFonts w:ascii="Times New Roman" w:hAnsi="Times New Roman" w:cs="Times New Roman"/>
          <w:color w:val="000000" w:themeColor="text1"/>
          <w:sz w:val="28"/>
          <w:szCs w:val="28"/>
          <w:lang w:val="en-US"/>
        </w:rPr>
        <w:t>informationsur</w:t>
      </w:r>
      <w:proofErr w:type="spellEnd"/>
      <w:r w:rsidR="00C43B4B" w:rsidRPr="000C34D0">
        <w:rPr>
          <w:rFonts w:ascii="Times New Roman" w:hAnsi="Times New Roman" w:cs="Times New Roman"/>
          <w:color w:val="000000" w:themeColor="text1"/>
          <w:sz w:val="28"/>
          <w:szCs w:val="28"/>
          <w:lang w:val="en-US"/>
        </w:rPr>
        <w:t xml:space="preserve"> </w:t>
      </w:r>
      <w:proofErr w:type="spellStart"/>
      <w:r w:rsidRPr="000C34D0">
        <w:rPr>
          <w:rFonts w:ascii="Times New Roman" w:hAnsi="Times New Roman" w:cs="Times New Roman"/>
          <w:color w:val="000000" w:themeColor="text1"/>
          <w:sz w:val="28"/>
          <w:szCs w:val="28"/>
          <w:lang w:val="en-US"/>
        </w:rPr>
        <w:t>l'économiepublique</w:t>
      </w:r>
      <w:proofErr w:type="spellEnd"/>
      <w:r w:rsidRPr="000C34D0">
        <w:rPr>
          <w:rFonts w:ascii="Times New Roman" w:hAnsi="Times New Roman" w:cs="Times New Roman"/>
          <w:color w:val="000000" w:themeColor="text1"/>
          <w:sz w:val="28"/>
          <w:szCs w:val="28"/>
          <w:lang w:val="en-US"/>
        </w:rPr>
        <w:t xml:space="preserve">, </w:t>
      </w:r>
      <w:proofErr w:type="spellStart"/>
      <w:r w:rsidRPr="000C34D0">
        <w:rPr>
          <w:rFonts w:ascii="Times New Roman" w:hAnsi="Times New Roman" w:cs="Times New Roman"/>
          <w:color w:val="000000" w:themeColor="text1"/>
          <w:sz w:val="28"/>
          <w:szCs w:val="28"/>
          <w:lang w:val="en-US"/>
        </w:rPr>
        <w:t>sociale</w:t>
      </w:r>
      <w:proofErr w:type="spellEnd"/>
      <w:r w:rsidRPr="000C34D0">
        <w:rPr>
          <w:rFonts w:ascii="Times New Roman" w:hAnsi="Times New Roman" w:cs="Times New Roman"/>
          <w:color w:val="000000" w:themeColor="text1"/>
          <w:sz w:val="28"/>
          <w:szCs w:val="28"/>
          <w:lang w:val="en-US"/>
        </w:rPr>
        <w:t xml:space="preserve"> </w:t>
      </w:r>
      <w:proofErr w:type="gramStart"/>
      <w:r w:rsidRPr="000C34D0">
        <w:rPr>
          <w:rFonts w:ascii="Times New Roman" w:hAnsi="Times New Roman" w:cs="Times New Roman"/>
          <w:color w:val="000000" w:themeColor="text1"/>
          <w:sz w:val="28"/>
          <w:szCs w:val="28"/>
          <w:lang w:val="en-US"/>
        </w:rPr>
        <w:t>et</w:t>
      </w:r>
      <w:proofErr w:type="gramEnd"/>
      <w:r w:rsidRPr="000C34D0">
        <w:rPr>
          <w:rFonts w:ascii="Times New Roman" w:hAnsi="Times New Roman" w:cs="Times New Roman"/>
          <w:color w:val="000000" w:themeColor="text1"/>
          <w:sz w:val="28"/>
          <w:szCs w:val="28"/>
          <w:lang w:val="en-US"/>
        </w:rPr>
        <w:t xml:space="preserve"> cooperative.1999. – p.20 // </w:t>
      </w:r>
      <w:r w:rsidR="00CD0605" w:rsidRPr="00CD0605">
        <w:rPr>
          <w:rFonts w:ascii="Times New Roman" w:hAnsi="Times New Roman" w:cs="Times New Roman"/>
          <w:sz w:val="28"/>
          <w:szCs w:val="28"/>
          <w:lang w:val="en-US"/>
        </w:rPr>
        <w:t>www.uv.es</w:t>
      </w:r>
      <w:r w:rsidR="00CD0605">
        <w:rPr>
          <w:rStyle w:val="a4"/>
          <w:rFonts w:ascii="Times New Roman" w:hAnsi="Times New Roman" w:cs="Times New Roman"/>
          <w:color w:val="000000" w:themeColor="text1"/>
          <w:sz w:val="28"/>
          <w:szCs w:val="28"/>
          <w:u w:val="none"/>
          <w:lang w:val="en-US"/>
        </w:rPr>
        <w:t xml:space="preserve">. </w:t>
      </w:r>
      <w:r w:rsidRPr="000C34D0">
        <w:rPr>
          <w:rFonts w:ascii="Times New Roman" w:hAnsi="Times New Roman" w:cs="Times New Roman"/>
          <w:iCs/>
          <w:color w:val="000000" w:themeColor="text1"/>
          <w:sz w:val="28"/>
          <w:szCs w:val="28"/>
          <w:lang w:val="en-US"/>
        </w:rPr>
        <w:t>28.04.2018</w:t>
      </w:r>
      <w:r w:rsidR="00CD0605">
        <w:rPr>
          <w:rFonts w:ascii="Times New Roman" w:hAnsi="Times New Roman" w:cs="Times New Roman"/>
          <w:iCs/>
          <w:color w:val="000000" w:themeColor="text1"/>
          <w:sz w:val="28"/>
          <w:szCs w:val="28"/>
          <w:lang w:val="en-US"/>
        </w:rPr>
        <w:t>.</w:t>
      </w:r>
    </w:p>
    <w:p w:rsidR="00667A6E" w:rsidRPr="000C34D0" w:rsidRDefault="00667A6E" w:rsidP="009B4725">
      <w:pPr>
        <w:pStyle w:val="ac"/>
        <w:numPr>
          <w:ilvl w:val="0"/>
          <w:numId w:val="28"/>
        </w:numPr>
        <w:tabs>
          <w:tab w:val="left" w:pos="1134"/>
        </w:tabs>
        <w:ind w:left="0" w:firstLine="556"/>
        <w:jc w:val="both"/>
        <w:rPr>
          <w:rFonts w:ascii="Times New Roman" w:hAnsi="Times New Roman" w:cs="Times New Roman"/>
          <w:iCs/>
          <w:color w:val="000000" w:themeColor="text1"/>
          <w:sz w:val="28"/>
          <w:szCs w:val="28"/>
          <w:lang w:val="en-US"/>
        </w:rPr>
      </w:pPr>
      <w:r w:rsidRPr="000C34D0">
        <w:rPr>
          <w:rFonts w:ascii="Times New Roman" w:hAnsi="Times New Roman" w:cs="Times New Roman"/>
          <w:color w:val="000000" w:themeColor="text1"/>
          <w:sz w:val="28"/>
          <w:szCs w:val="28"/>
          <w:lang w:val="en-US"/>
        </w:rPr>
        <w:t xml:space="preserve">Do Campos C. Cooperative di </w:t>
      </w:r>
      <w:proofErr w:type="spellStart"/>
      <w:r w:rsidRPr="000C34D0">
        <w:rPr>
          <w:rFonts w:ascii="Times New Roman" w:hAnsi="Times New Roman" w:cs="Times New Roman"/>
          <w:color w:val="000000" w:themeColor="text1"/>
          <w:sz w:val="28"/>
          <w:szCs w:val="28"/>
          <w:lang w:val="en-US"/>
        </w:rPr>
        <w:t>Solidarieta`Socialenel</w:t>
      </w:r>
      <w:proofErr w:type="spellEnd"/>
      <w:r w:rsidR="00C43B4B" w:rsidRPr="000C34D0">
        <w:rPr>
          <w:rFonts w:ascii="Times New Roman" w:hAnsi="Times New Roman" w:cs="Times New Roman"/>
          <w:color w:val="000000" w:themeColor="text1"/>
          <w:sz w:val="28"/>
          <w:szCs w:val="28"/>
          <w:lang w:val="en-US"/>
        </w:rPr>
        <w:t xml:space="preserve"> </w:t>
      </w:r>
      <w:proofErr w:type="spellStart"/>
      <w:r w:rsidRPr="000C34D0">
        <w:rPr>
          <w:rFonts w:ascii="Times New Roman" w:hAnsi="Times New Roman" w:cs="Times New Roman"/>
          <w:color w:val="000000" w:themeColor="text1"/>
          <w:sz w:val="28"/>
          <w:szCs w:val="28"/>
          <w:lang w:val="en-US"/>
        </w:rPr>
        <w:t>Portogallo</w:t>
      </w:r>
      <w:proofErr w:type="spellEnd"/>
      <w:r w:rsidRPr="000C34D0">
        <w:rPr>
          <w:rFonts w:ascii="Times New Roman" w:hAnsi="Times New Roman" w:cs="Times New Roman"/>
          <w:color w:val="000000" w:themeColor="text1"/>
          <w:sz w:val="28"/>
          <w:szCs w:val="28"/>
          <w:lang w:val="en-US"/>
        </w:rPr>
        <w:t xml:space="preserve"> // </w:t>
      </w:r>
      <w:proofErr w:type="spellStart"/>
      <w:r w:rsidRPr="000C34D0">
        <w:rPr>
          <w:rFonts w:ascii="Times New Roman" w:hAnsi="Times New Roman" w:cs="Times New Roman"/>
          <w:color w:val="000000" w:themeColor="text1"/>
          <w:sz w:val="28"/>
          <w:szCs w:val="28"/>
          <w:lang w:val="en-US"/>
        </w:rPr>
        <w:t>Impresa</w:t>
      </w:r>
      <w:proofErr w:type="spellEnd"/>
      <w:r w:rsidR="00C43B4B" w:rsidRPr="000C34D0">
        <w:rPr>
          <w:rFonts w:ascii="Times New Roman" w:hAnsi="Times New Roman" w:cs="Times New Roman"/>
          <w:color w:val="000000" w:themeColor="text1"/>
          <w:sz w:val="28"/>
          <w:szCs w:val="28"/>
          <w:lang w:val="en-US"/>
        </w:rPr>
        <w:t xml:space="preserve"> </w:t>
      </w:r>
      <w:proofErr w:type="spellStart"/>
      <w:r w:rsidRPr="000C34D0">
        <w:rPr>
          <w:rFonts w:ascii="Times New Roman" w:hAnsi="Times New Roman" w:cs="Times New Roman"/>
          <w:color w:val="000000" w:themeColor="text1"/>
          <w:sz w:val="28"/>
          <w:szCs w:val="28"/>
          <w:lang w:val="en-US"/>
        </w:rPr>
        <w:t>Sociale</w:t>
      </w:r>
      <w:proofErr w:type="spellEnd"/>
      <w:r w:rsidRPr="000C34D0">
        <w:rPr>
          <w:rFonts w:ascii="Times New Roman" w:hAnsi="Times New Roman" w:cs="Times New Roman"/>
          <w:color w:val="000000" w:themeColor="text1"/>
          <w:sz w:val="28"/>
          <w:szCs w:val="28"/>
          <w:lang w:val="en-US"/>
        </w:rPr>
        <w:t>. – 2002.</w:t>
      </w:r>
      <w:r w:rsidR="009A7A21" w:rsidRPr="009A7A21">
        <w:rPr>
          <w:rFonts w:ascii="Times New Roman" w:hAnsi="Times New Roman" w:cs="Times New Roman"/>
          <w:color w:val="000000" w:themeColor="text1"/>
          <w:sz w:val="28"/>
          <w:szCs w:val="28"/>
          <w:lang w:val="en-US"/>
        </w:rPr>
        <w:t xml:space="preserve"> </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 Vol. 39.</w:t>
      </w:r>
      <w:r w:rsidR="009A7A21" w:rsidRPr="009A7A21">
        <w:rPr>
          <w:rFonts w:ascii="Times New Roman" w:hAnsi="Times New Roman" w:cs="Times New Roman"/>
          <w:color w:val="000000" w:themeColor="text1"/>
          <w:sz w:val="28"/>
          <w:szCs w:val="28"/>
          <w:lang w:val="en-US"/>
        </w:rPr>
        <w:t xml:space="preserve"> </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 P. 38</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9. </w:t>
      </w:r>
    </w:p>
    <w:p w:rsidR="00667A6E" w:rsidRPr="000C34D0" w:rsidRDefault="00667A6E" w:rsidP="009B4725">
      <w:pPr>
        <w:pStyle w:val="ac"/>
        <w:numPr>
          <w:ilvl w:val="0"/>
          <w:numId w:val="28"/>
        </w:numPr>
        <w:tabs>
          <w:tab w:val="left" w:pos="1134"/>
        </w:tabs>
        <w:ind w:left="0" w:firstLine="556"/>
        <w:jc w:val="both"/>
        <w:rPr>
          <w:rFonts w:ascii="Times New Roman" w:hAnsi="Times New Roman" w:cs="Times New Roman"/>
          <w:iCs/>
          <w:color w:val="000000" w:themeColor="text1"/>
          <w:sz w:val="28"/>
          <w:szCs w:val="28"/>
          <w:lang w:val="en-US"/>
        </w:rPr>
      </w:pPr>
      <w:proofErr w:type="spellStart"/>
      <w:r w:rsidRPr="000C34D0">
        <w:rPr>
          <w:rFonts w:ascii="Times New Roman" w:hAnsi="Times New Roman" w:cs="Times New Roman"/>
          <w:color w:val="000000" w:themeColor="text1"/>
          <w:sz w:val="28"/>
          <w:szCs w:val="28"/>
          <w:lang w:val="en-US"/>
        </w:rPr>
        <w:t>Perista</w:t>
      </w:r>
      <w:proofErr w:type="spellEnd"/>
      <w:r w:rsidRPr="000C34D0">
        <w:rPr>
          <w:rFonts w:ascii="Times New Roman" w:hAnsi="Times New Roman" w:cs="Times New Roman"/>
          <w:color w:val="000000" w:themeColor="text1"/>
          <w:sz w:val="28"/>
          <w:szCs w:val="28"/>
          <w:lang w:val="en-US"/>
        </w:rPr>
        <w:t xml:space="preserve"> H. and </w:t>
      </w:r>
      <w:proofErr w:type="spellStart"/>
      <w:r w:rsidRPr="000C34D0">
        <w:rPr>
          <w:rFonts w:ascii="Times New Roman" w:hAnsi="Times New Roman" w:cs="Times New Roman"/>
          <w:color w:val="000000" w:themeColor="text1"/>
          <w:sz w:val="28"/>
          <w:szCs w:val="28"/>
          <w:lang w:val="en-US"/>
        </w:rPr>
        <w:t>Nogueira</w:t>
      </w:r>
      <w:proofErr w:type="spellEnd"/>
      <w:r w:rsidRPr="000C34D0">
        <w:rPr>
          <w:rFonts w:ascii="Times New Roman" w:hAnsi="Times New Roman" w:cs="Times New Roman"/>
          <w:color w:val="000000" w:themeColor="text1"/>
          <w:sz w:val="28"/>
          <w:szCs w:val="28"/>
          <w:lang w:val="en-US"/>
        </w:rPr>
        <w:t xml:space="preserve"> S. Work integration social enterprises in Portugal: a tool for work integration? London</w:t>
      </w:r>
      <w:r w:rsidRPr="000C34D0">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lang w:val="en-US"/>
        </w:rPr>
        <w:t>2006.</w:t>
      </w:r>
      <w:r w:rsidR="00CD0605">
        <w:rPr>
          <w:rFonts w:ascii="Times New Roman" w:hAnsi="Times New Roman" w:cs="Times New Roman"/>
          <w:color w:val="000000" w:themeColor="text1"/>
          <w:sz w:val="28"/>
          <w:szCs w:val="28"/>
          <w:lang w:val="en-US"/>
        </w:rPr>
        <w:t xml:space="preserve"> – 122 p.</w:t>
      </w:r>
    </w:p>
    <w:p w:rsidR="00667A6E" w:rsidRPr="000C34D0" w:rsidRDefault="00667A6E" w:rsidP="009B4725">
      <w:pPr>
        <w:pStyle w:val="ac"/>
        <w:numPr>
          <w:ilvl w:val="0"/>
          <w:numId w:val="28"/>
        </w:numPr>
        <w:tabs>
          <w:tab w:val="left" w:pos="1134"/>
        </w:tabs>
        <w:ind w:left="0" w:firstLine="556"/>
        <w:jc w:val="both"/>
        <w:rPr>
          <w:rFonts w:ascii="Times New Roman" w:hAnsi="Times New Roman" w:cs="Times New Roman"/>
          <w:iCs/>
          <w:color w:val="000000" w:themeColor="text1"/>
          <w:sz w:val="28"/>
          <w:szCs w:val="28"/>
          <w:lang w:val="en-US"/>
        </w:rPr>
      </w:pPr>
      <w:proofErr w:type="spellStart"/>
      <w:r w:rsidRPr="000C34D0">
        <w:rPr>
          <w:rFonts w:ascii="Times New Roman" w:hAnsi="Times New Roman" w:cs="Times New Roman"/>
          <w:color w:val="000000" w:themeColor="text1"/>
          <w:sz w:val="28"/>
          <w:szCs w:val="28"/>
          <w:lang w:val="en-US"/>
        </w:rPr>
        <w:t>Espagne</w:t>
      </w:r>
      <w:proofErr w:type="spellEnd"/>
      <w:r w:rsidRPr="000C34D0">
        <w:rPr>
          <w:rFonts w:ascii="Times New Roman" w:hAnsi="Times New Roman" w:cs="Times New Roman"/>
          <w:color w:val="000000" w:themeColor="text1"/>
          <w:sz w:val="28"/>
          <w:szCs w:val="28"/>
          <w:lang w:val="en-US"/>
        </w:rPr>
        <w:t xml:space="preserve"> F. Les </w:t>
      </w:r>
      <w:proofErr w:type="spellStart"/>
      <w:r w:rsidRPr="000C34D0">
        <w:rPr>
          <w:rFonts w:ascii="Times New Roman" w:hAnsi="Times New Roman" w:cs="Times New Roman"/>
          <w:color w:val="000000" w:themeColor="text1"/>
          <w:sz w:val="28"/>
          <w:szCs w:val="28"/>
          <w:lang w:val="en-US"/>
        </w:rPr>
        <w:t>Coope</w:t>
      </w:r>
      <w:proofErr w:type="spellEnd"/>
      <w:r w:rsidRPr="000C34D0">
        <w:rPr>
          <w:rFonts w:ascii="Times New Roman" w:hAnsi="Times New Roman" w:cs="Times New Roman"/>
          <w:color w:val="000000" w:themeColor="text1"/>
          <w:sz w:val="28"/>
          <w:szCs w:val="28"/>
          <w:lang w:val="en-US"/>
        </w:rPr>
        <w:t xml:space="preserve">́ </w:t>
      </w:r>
      <w:proofErr w:type="spellStart"/>
      <w:r w:rsidRPr="000C34D0">
        <w:rPr>
          <w:rFonts w:ascii="Times New Roman" w:hAnsi="Times New Roman" w:cs="Times New Roman"/>
          <w:color w:val="000000" w:themeColor="text1"/>
          <w:sz w:val="28"/>
          <w:szCs w:val="28"/>
          <w:lang w:val="en-US"/>
        </w:rPr>
        <w:t>ratives</w:t>
      </w:r>
      <w:proofErr w:type="spellEnd"/>
      <w:r w:rsidRPr="000C34D0">
        <w:rPr>
          <w:rFonts w:ascii="Times New Roman" w:hAnsi="Times New Roman" w:cs="Times New Roman"/>
          <w:color w:val="000000" w:themeColor="text1"/>
          <w:sz w:val="28"/>
          <w:szCs w:val="28"/>
          <w:lang w:val="en-US"/>
        </w:rPr>
        <w:t xml:space="preserve"> a` But Social et le </w:t>
      </w:r>
      <w:proofErr w:type="spellStart"/>
      <w:r w:rsidRPr="000C34D0">
        <w:rPr>
          <w:rFonts w:ascii="Times New Roman" w:hAnsi="Times New Roman" w:cs="Times New Roman"/>
          <w:color w:val="000000" w:themeColor="text1"/>
          <w:sz w:val="28"/>
          <w:szCs w:val="28"/>
          <w:lang w:val="en-US"/>
        </w:rPr>
        <w:t>Multisocietariat</w:t>
      </w:r>
      <w:proofErr w:type="spellEnd"/>
      <w:r w:rsidRPr="000C34D0">
        <w:rPr>
          <w:rFonts w:ascii="Times New Roman" w:hAnsi="Times New Roman" w:cs="Times New Roman"/>
          <w:color w:val="000000" w:themeColor="text1"/>
          <w:sz w:val="28"/>
          <w:szCs w:val="28"/>
          <w:lang w:val="en-US"/>
        </w:rPr>
        <w:t xml:space="preserve">, RECMA //Revue International de </w:t>
      </w:r>
      <w:proofErr w:type="spellStart"/>
      <w:r w:rsidRPr="000C34D0">
        <w:rPr>
          <w:rFonts w:ascii="Times New Roman" w:hAnsi="Times New Roman" w:cs="Times New Roman"/>
          <w:color w:val="000000" w:themeColor="text1"/>
          <w:sz w:val="28"/>
          <w:szCs w:val="28"/>
          <w:lang w:val="en-US"/>
        </w:rPr>
        <w:t>l’Economie</w:t>
      </w:r>
      <w:proofErr w:type="spellEnd"/>
      <w:r w:rsidR="00C43B4B" w:rsidRPr="000C34D0">
        <w:rPr>
          <w:rFonts w:ascii="Times New Roman" w:hAnsi="Times New Roman" w:cs="Times New Roman"/>
          <w:color w:val="000000" w:themeColor="text1"/>
          <w:sz w:val="28"/>
          <w:szCs w:val="28"/>
          <w:lang w:val="en-US"/>
        </w:rPr>
        <w:t xml:space="preserve"> </w:t>
      </w:r>
      <w:proofErr w:type="spellStart"/>
      <w:r w:rsidRPr="000C34D0">
        <w:rPr>
          <w:rFonts w:ascii="Times New Roman" w:hAnsi="Times New Roman" w:cs="Times New Roman"/>
          <w:color w:val="000000" w:themeColor="text1"/>
          <w:sz w:val="28"/>
          <w:szCs w:val="28"/>
          <w:lang w:val="en-US"/>
        </w:rPr>
        <w:t>Sociale</w:t>
      </w:r>
      <w:proofErr w:type="spellEnd"/>
      <w:r w:rsidRPr="000C34D0">
        <w:rPr>
          <w:rFonts w:ascii="Times New Roman" w:hAnsi="Times New Roman" w:cs="Times New Roman"/>
          <w:color w:val="000000" w:themeColor="text1"/>
          <w:sz w:val="28"/>
          <w:szCs w:val="28"/>
          <w:lang w:val="en-US"/>
        </w:rPr>
        <w:t>.</w:t>
      </w:r>
      <w:r w:rsidR="00F34012">
        <w:rPr>
          <w:rFonts w:ascii="Times New Roman" w:hAnsi="Times New Roman" w:cs="Times New Roman"/>
          <w:color w:val="000000" w:themeColor="text1"/>
          <w:sz w:val="28"/>
          <w:szCs w:val="28"/>
          <w:lang w:val="en-US"/>
        </w:rPr>
        <w:t xml:space="preserve"> </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 1999. </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 Vol. 272.</w:t>
      </w:r>
      <w:r w:rsidR="00CD0605">
        <w:rPr>
          <w:rFonts w:ascii="Times New Roman" w:hAnsi="Times New Roman" w:cs="Times New Roman"/>
          <w:color w:val="000000" w:themeColor="text1"/>
          <w:sz w:val="28"/>
          <w:szCs w:val="28"/>
          <w:lang w:val="en-US"/>
        </w:rPr>
        <w:t xml:space="preserve"> </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 P. 77</w:t>
      </w:r>
      <w:r w:rsidR="00F34012">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84.</w:t>
      </w:r>
    </w:p>
    <w:p w:rsidR="00667A6E" w:rsidRPr="000C34D0" w:rsidRDefault="00667A6E" w:rsidP="009B4725">
      <w:pPr>
        <w:pStyle w:val="ac"/>
        <w:numPr>
          <w:ilvl w:val="0"/>
          <w:numId w:val="28"/>
        </w:numPr>
        <w:tabs>
          <w:tab w:val="left" w:pos="1134"/>
        </w:tabs>
        <w:ind w:left="0" w:firstLine="556"/>
        <w:jc w:val="both"/>
        <w:rPr>
          <w:rFonts w:ascii="Times New Roman" w:hAnsi="Times New Roman" w:cs="Times New Roman"/>
          <w:iCs/>
          <w:color w:val="000000" w:themeColor="text1"/>
          <w:sz w:val="28"/>
          <w:szCs w:val="28"/>
          <w:lang w:val="en-US"/>
        </w:rPr>
      </w:pPr>
      <w:r w:rsidRPr="000C34D0">
        <w:rPr>
          <w:rFonts w:ascii="Times New Roman" w:eastAsia="Arial Unicode MS" w:hAnsi="Times New Roman" w:cs="Times New Roman"/>
          <w:color w:val="000000" w:themeColor="text1"/>
          <w:sz w:val="28"/>
          <w:szCs w:val="28"/>
          <w:lang w:val="en-US"/>
        </w:rPr>
        <w:t xml:space="preserve">Social enterprise for public service: how does the third sector deliver? Edited by Paul Hunter. The Smith Institute. </w:t>
      </w:r>
      <w:r w:rsidR="00F34012">
        <w:rPr>
          <w:rFonts w:ascii="Times New Roman" w:eastAsia="Arial Unicode MS" w:hAnsi="Times New Roman" w:cs="Times New Roman"/>
          <w:color w:val="000000" w:themeColor="text1"/>
          <w:sz w:val="28"/>
          <w:szCs w:val="28"/>
          <w:lang w:val="en-US"/>
        </w:rPr>
        <w:t xml:space="preserve">– </w:t>
      </w:r>
      <w:r w:rsidRPr="000C34D0">
        <w:rPr>
          <w:rFonts w:ascii="Times New Roman" w:eastAsia="Arial Unicode MS" w:hAnsi="Times New Roman" w:cs="Times New Roman"/>
          <w:color w:val="000000" w:themeColor="text1"/>
          <w:sz w:val="28"/>
          <w:szCs w:val="28"/>
          <w:lang w:val="en-US"/>
        </w:rPr>
        <w:t>London</w:t>
      </w:r>
      <w:r w:rsidR="00F34012">
        <w:rPr>
          <w:rFonts w:ascii="Times New Roman" w:eastAsia="Arial Unicode MS" w:hAnsi="Times New Roman" w:cs="Times New Roman"/>
          <w:color w:val="000000" w:themeColor="text1"/>
          <w:sz w:val="28"/>
          <w:szCs w:val="28"/>
          <w:lang w:val="en-US"/>
        </w:rPr>
        <w:t xml:space="preserve">, </w:t>
      </w:r>
      <w:r w:rsidRPr="00F34012">
        <w:rPr>
          <w:rFonts w:ascii="Times New Roman" w:eastAsia="Arial Unicode MS" w:hAnsi="Times New Roman" w:cs="Times New Roman"/>
          <w:color w:val="000000" w:themeColor="text1"/>
          <w:sz w:val="28"/>
          <w:szCs w:val="28"/>
          <w:lang w:val="en-US"/>
        </w:rPr>
        <w:t>–</w:t>
      </w:r>
      <w:r w:rsidR="00F34012">
        <w:rPr>
          <w:rFonts w:ascii="Times New Roman" w:eastAsia="Arial Unicode MS" w:hAnsi="Times New Roman" w:cs="Times New Roman"/>
          <w:color w:val="000000" w:themeColor="text1"/>
          <w:sz w:val="28"/>
          <w:szCs w:val="28"/>
          <w:lang w:val="en-US"/>
        </w:rPr>
        <w:t xml:space="preserve"> </w:t>
      </w:r>
      <w:r w:rsidRPr="000C34D0">
        <w:rPr>
          <w:rFonts w:ascii="Times New Roman" w:eastAsia="Arial Unicode MS" w:hAnsi="Times New Roman" w:cs="Times New Roman"/>
          <w:color w:val="000000" w:themeColor="text1"/>
          <w:sz w:val="28"/>
          <w:szCs w:val="28"/>
          <w:lang w:val="en-US"/>
        </w:rPr>
        <w:t>2009</w:t>
      </w:r>
      <w:r w:rsidR="00F34012">
        <w:rPr>
          <w:rFonts w:ascii="Times New Roman" w:eastAsia="Arial Unicode MS" w:hAnsi="Times New Roman" w:cs="Times New Roman"/>
          <w:color w:val="000000" w:themeColor="text1"/>
          <w:sz w:val="28"/>
          <w:szCs w:val="28"/>
          <w:lang w:val="en-US"/>
        </w:rPr>
        <w:t>.</w:t>
      </w:r>
      <w:r w:rsidRPr="00F34012">
        <w:rPr>
          <w:rFonts w:ascii="Times New Roman" w:eastAsia="Arial Unicode MS" w:hAnsi="Times New Roman" w:cs="Times New Roman"/>
          <w:color w:val="000000" w:themeColor="text1"/>
          <w:sz w:val="28"/>
          <w:szCs w:val="28"/>
          <w:lang w:val="en-US"/>
        </w:rPr>
        <w:t xml:space="preserve"> </w:t>
      </w:r>
      <w:r w:rsidR="00442D09" w:rsidRPr="00F34012">
        <w:rPr>
          <w:rFonts w:ascii="Times New Roman" w:eastAsia="Arial Unicode MS" w:hAnsi="Times New Roman" w:cs="Times New Roman"/>
          <w:color w:val="000000" w:themeColor="text1"/>
          <w:sz w:val="28"/>
          <w:szCs w:val="28"/>
          <w:lang w:val="en-US"/>
        </w:rPr>
        <w:t>–</w:t>
      </w:r>
      <w:r w:rsidRPr="00F34012">
        <w:rPr>
          <w:rFonts w:ascii="Times New Roman" w:eastAsia="Arial Unicode MS" w:hAnsi="Times New Roman" w:cs="Times New Roman"/>
          <w:color w:val="000000" w:themeColor="text1"/>
          <w:sz w:val="28"/>
          <w:szCs w:val="28"/>
          <w:lang w:val="en-US"/>
        </w:rPr>
        <w:t xml:space="preserve"> 41 </w:t>
      </w:r>
      <w:r w:rsidRPr="000C34D0">
        <w:rPr>
          <w:rFonts w:ascii="Times New Roman" w:eastAsia="Arial Unicode MS" w:hAnsi="Times New Roman" w:cs="Times New Roman"/>
          <w:color w:val="000000" w:themeColor="text1"/>
          <w:sz w:val="28"/>
          <w:szCs w:val="28"/>
        </w:rPr>
        <w:t>р</w:t>
      </w:r>
      <w:r w:rsidRPr="00F34012">
        <w:rPr>
          <w:rFonts w:ascii="Times New Roman" w:eastAsia="Arial Unicode MS" w:hAnsi="Times New Roman" w:cs="Times New Roman"/>
          <w:color w:val="000000" w:themeColor="text1"/>
          <w:sz w:val="28"/>
          <w:szCs w:val="28"/>
          <w:lang w:val="en-US"/>
        </w:rPr>
        <w:t>.</w:t>
      </w:r>
    </w:p>
    <w:p w:rsidR="00667A6E" w:rsidRPr="000C34D0" w:rsidRDefault="00667A6E" w:rsidP="009B4725">
      <w:pPr>
        <w:pStyle w:val="ac"/>
        <w:widowControl w:val="0"/>
        <w:numPr>
          <w:ilvl w:val="0"/>
          <w:numId w:val="28"/>
        </w:numPr>
        <w:tabs>
          <w:tab w:val="left" w:pos="1134"/>
        </w:tabs>
        <w:ind w:left="0" w:firstLine="556"/>
        <w:jc w:val="both"/>
        <w:rPr>
          <w:rStyle w:val="a4"/>
          <w:rFonts w:ascii="Times New Roman" w:hAnsi="Times New Roman" w:cs="Times New Roman"/>
          <w:iCs/>
          <w:color w:val="000000" w:themeColor="text1"/>
          <w:sz w:val="28"/>
          <w:szCs w:val="28"/>
          <w:u w:val="none"/>
          <w:lang w:val="en-US"/>
        </w:rPr>
      </w:pPr>
      <w:proofErr w:type="spellStart"/>
      <w:r w:rsidRPr="000C34D0">
        <w:rPr>
          <w:rFonts w:ascii="Times New Roman" w:hAnsi="Times New Roman" w:cs="Times New Roman"/>
          <w:iCs/>
          <w:color w:val="000000" w:themeColor="text1"/>
          <w:sz w:val="28"/>
          <w:szCs w:val="28"/>
          <w:lang w:val="en-US"/>
        </w:rPr>
        <w:t>Defourny</w:t>
      </w:r>
      <w:proofErr w:type="spellEnd"/>
      <w:r w:rsidRPr="000C34D0">
        <w:rPr>
          <w:rFonts w:ascii="Times New Roman" w:hAnsi="Times New Roman" w:cs="Times New Roman"/>
          <w:iCs/>
          <w:color w:val="000000" w:themeColor="text1"/>
          <w:sz w:val="28"/>
          <w:szCs w:val="28"/>
          <w:lang w:val="en-US"/>
        </w:rPr>
        <w:t xml:space="preserve"> J. and </w:t>
      </w:r>
      <w:proofErr w:type="spellStart"/>
      <w:r w:rsidRPr="000C34D0">
        <w:rPr>
          <w:rFonts w:ascii="Times New Roman" w:hAnsi="Times New Roman" w:cs="Times New Roman"/>
          <w:iCs/>
          <w:color w:val="000000" w:themeColor="text1"/>
          <w:sz w:val="28"/>
          <w:szCs w:val="28"/>
          <w:lang w:val="en-US"/>
        </w:rPr>
        <w:t>Nyssens</w:t>
      </w:r>
      <w:proofErr w:type="spellEnd"/>
      <w:r w:rsidRPr="000C34D0">
        <w:rPr>
          <w:rFonts w:ascii="Times New Roman" w:hAnsi="Times New Roman" w:cs="Times New Roman"/>
          <w:iCs/>
          <w:color w:val="000000" w:themeColor="text1"/>
          <w:sz w:val="28"/>
          <w:szCs w:val="28"/>
          <w:lang w:val="en-US"/>
        </w:rPr>
        <w:t xml:space="preserve"> M. Social enterprise in Europe: recent trends and developments</w:t>
      </w:r>
      <w:r w:rsidR="00CD0605">
        <w:rPr>
          <w:rFonts w:ascii="Times New Roman" w:hAnsi="Times New Roman" w:cs="Times New Roman"/>
          <w:iCs/>
          <w:color w:val="000000" w:themeColor="text1"/>
          <w:sz w:val="28"/>
          <w:szCs w:val="28"/>
          <w:lang w:val="en-US"/>
        </w:rPr>
        <w:t xml:space="preserve"> </w:t>
      </w:r>
      <w:r w:rsidRPr="000C34D0">
        <w:rPr>
          <w:rFonts w:ascii="Times New Roman" w:hAnsi="Times New Roman" w:cs="Times New Roman"/>
          <w:iCs/>
          <w:color w:val="000000" w:themeColor="text1"/>
          <w:sz w:val="28"/>
          <w:szCs w:val="28"/>
          <w:lang w:val="en-US"/>
        </w:rPr>
        <w:t>//</w:t>
      </w:r>
      <w:r w:rsidR="00CD0605">
        <w:rPr>
          <w:rFonts w:ascii="Times New Roman" w:hAnsi="Times New Roman" w:cs="Times New Roman"/>
          <w:iCs/>
          <w:color w:val="000000" w:themeColor="text1"/>
          <w:sz w:val="28"/>
          <w:szCs w:val="28"/>
          <w:lang w:val="en-US"/>
        </w:rPr>
        <w:t xml:space="preserve"> </w:t>
      </w:r>
      <w:r w:rsidRPr="000C34D0">
        <w:rPr>
          <w:rFonts w:ascii="Times New Roman" w:hAnsi="Times New Roman" w:cs="Times New Roman"/>
          <w:iCs/>
          <w:color w:val="000000" w:themeColor="text1"/>
          <w:sz w:val="28"/>
          <w:szCs w:val="28"/>
          <w:lang w:val="en-US"/>
        </w:rPr>
        <w:t xml:space="preserve">Social Enterprise Journal, 2008. </w:t>
      </w:r>
      <w:r w:rsidR="00CD0605">
        <w:rPr>
          <w:rFonts w:ascii="Times New Roman" w:hAnsi="Times New Roman" w:cs="Times New Roman"/>
          <w:iCs/>
          <w:color w:val="000000" w:themeColor="text1"/>
          <w:sz w:val="28"/>
          <w:szCs w:val="28"/>
          <w:lang w:val="en-US"/>
        </w:rPr>
        <w:t xml:space="preserve">– </w:t>
      </w:r>
      <w:r w:rsidRPr="000C34D0">
        <w:rPr>
          <w:rFonts w:ascii="Times New Roman" w:hAnsi="Times New Roman" w:cs="Times New Roman"/>
          <w:iCs/>
          <w:color w:val="000000" w:themeColor="text1"/>
          <w:sz w:val="28"/>
          <w:szCs w:val="28"/>
          <w:lang w:val="en-US"/>
        </w:rPr>
        <w:t>4(3): 202</w:t>
      </w:r>
      <w:r w:rsidR="00F34012">
        <w:rPr>
          <w:rFonts w:ascii="Times New Roman" w:hAnsi="Times New Roman" w:cs="Times New Roman"/>
          <w:iCs/>
          <w:color w:val="000000" w:themeColor="text1"/>
          <w:sz w:val="28"/>
          <w:szCs w:val="28"/>
          <w:lang w:val="en-US"/>
        </w:rPr>
        <w:t>-</w:t>
      </w:r>
      <w:r w:rsidRPr="000C34D0">
        <w:rPr>
          <w:rFonts w:ascii="Times New Roman" w:hAnsi="Times New Roman" w:cs="Times New Roman"/>
          <w:iCs/>
          <w:color w:val="000000" w:themeColor="text1"/>
          <w:sz w:val="28"/>
          <w:szCs w:val="28"/>
          <w:lang w:val="en-US"/>
        </w:rPr>
        <w:t>228</w:t>
      </w:r>
      <w:r w:rsidR="00C43B4B" w:rsidRPr="00CD0605">
        <w:rPr>
          <w:rFonts w:ascii="Times New Roman" w:hAnsi="Times New Roman" w:cs="Times New Roman"/>
          <w:iCs/>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 xml:space="preserve">// </w:t>
      </w:r>
      <w:r w:rsidR="00F34012">
        <w:rPr>
          <w:rFonts w:ascii="Times New Roman" w:hAnsi="Times New Roman" w:cs="Times New Roman"/>
          <w:iCs/>
          <w:color w:val="000000" w:themeColor="text1"/>
          <w:sz w:val="28"/>
          <w:szCs w:val="28"/>
          <w:lang w:val="en-US"/>
        </w:rPr>
        <w:t>www.</w:t>
      </w:r>
      <w:r w:rsidR="00C43B4B" w:rsidRPr="000C34D0">
        <w:rPr>
          <w:rFonts w:ascii="Times New Roman" w:hAnsi="Times New Roman" w:cs="Times New Roman"/>
          <w:iCs/>
          <w:color w:val="000000" w:themeColor="text1"/>
          <w:sz w:val="28"/>
          <w:szCs w:val="28"/>
          <w:lang w:val="en-US"/>
        </w:rPr>
        <w:t>dx.doi.org</w:t>
      </w:r>
      <w:r w:rsidR="00CD0605">
        <w:rPr>
          <w:rFonts w:ascii="Times New Roman" w:hAnsi="Times New Roman" w:cs="Times New Roman"/>
          <w:iCs/>
          <w:color w:val="000000" w:themeColor="text1"/>
          <w:sz w:val="28"/>
          <w:szCs w:val="28"/>
          <w:lang w:val="en-US"/>
        </w:rPr>
        <w:t>.</w:t>
      </w:r>
      <w:r w:rsidR="00C43B4B" w:rsidRPr="00CD0605">
        <w:rPr>
          <w:rFonts w:ascii="Times New Roman" w:hAnsi="Times New Roman" w:cs="Times New Roman"/>
          <w:iCs/>
          <w:color w:val="000000" w:themeColor="text1"/>
          <w:sz w:val="28"/>
          <w:szCs w:val="28"/>
          <w:lang w:val="en-US"/>
        </w:rPr>
        <w:t xml:space="preserve"> </w:t>
      </w:r>
      <w:r w:rsidRPr="000C34D0">
        <w:rPr>
          <w:rFonts w:ascii="Times New Roman" w:hAnsi="Times New Roman" w:cs="Times New Roman"/>
          <w:iCs/>
          <w:color w:val="000000" w:themeColor="text1"/>
          <w:sz w:val="28"/>
          <w:szCs w:val="28"/>
          <w:lang w:val="en-US"/>
        </w:rPr>
        <w:t>28.04.2018</w:t>
      </w:r>
      <w:r w:rsidR="00CD0605">
        <w:rPr>
          <w:rFonts w:ascii="Times New Roman" w:hAnsi="Times New Roman" w:cs="Times New Roman"/>
          <w:iCs/>
          <w:color w:val="000000" w:themeColor="text1"/>
          <w:sz w:val="28"/>
          <w:szCs w:val="28"/>
          <w:lang w:val="en-US"/>
        </w:rPr>
        <w:t>.</w:t>
      </w:r>
    </w:p>
    <w:p w:rsidR="00667A6E" w:rsidRPr="003D525B" w:rsidRDefault="00667A6E" w:rsidP="009B4725">
      <w:pPr>
        <w:pStyle w:val="ac"/>
        <w:widowControl w:val="0"/>
        <w:numPr>
          <w:ilvl w:val="0"/>
          <w:numId w:val="28"/>
        </w:numPr>
        <w:tabs>
          <w:tab w:val="left" w:pos="1134"/>
        </w:tabs>
        <w:ind w:left="0" w:firstLine="556"/>
        <w:jc w:val="both"/>
        <w:rPr>
          <w:rStyle w:val="a4"/>
          <w:rFonts w:ascii="Times New Roman" w:hAnsi="Times New Roman" w:cs="Times New Roman"/>
          <w:iCs/>
          <w:color w:val="000000" w:themeColor="text1"/>
          <w:sz w:val="28"/>
          <w:szCs w:val="28"/>
          <w:u w:val="none"/>
          <w:lang w:val="en-US"/>
        </w:rPr>
      </w:pPr>
      <w:proofErr w:type="spellStart"/>
      <w:r w:rsidRPr="000C34D0">
        <w:rPr>
          <w:rStyle w:val="author-vcard"/>
          <w:rFonts w:ascii="Times New Roman" w:hAnsi="Times New Roman" w:cs="Times New Roman"/>
          <w:color w:val="000000" w:themeColor="text1"/>
          <w:sz w:val="28"/>
          <w:szCs w:val="28"/>
          <w:lang w:val="en-US"/>
        </w:rPr>
        <w:t>RapacciniA</w:t>
      </w:r>
      <w:proofErr w:type="spellEnd"/>
      <w:r w:rsidRPr="000C34D0">
        <w:rPr>
          <w:rStyle w:val="author-vcard"/>
          <w:rFonts w:ascii="Times New Roman" w:hAnsi="Times New Roman" w:cs="Times New Roman"/>
          <w:color w:val="000000" w:themeColor="text1"/>
          <w:sz w:val="28"/>
          <w:szCs w:val="28"/>
          <w:lang w:val="en-US"/>
        </w:rPr>
        <w:t>.</w:t>
      </w:r>
      <w:r w:rsidR="00C43B4B" w:rsidRPr="000C34D0">
        <w:rPr>
          <w:rStyle w:val="author-vcard"/>
          <w:rFonts w:ascii="Times New Roman" w:hAnsi="Times New Roman" w:cs="Times New Roman"/>
          <w:color w:val="000000" w:themeColor="text1"/>
          <w:sz w:val="28"/>
          <w:szCs w:val="28"/>
          <w:lang w:val="en-US"/>
        </w:rPr>
        <w:t xml:space="preserve"> </w:t>
      </w:r>
      <w:proofErr w:type="spellStart"/>
      <w:r w:rsidRPr="000C34D0">
        <w:rPr>
          <w:rFonts w:ascii="Times New Roman" w:hAnsi="Times New Roman" w:cs="Times New Roman"/>
          <w:color w:val="000000" w:themeColor="text1"/>
          <w:sz w:val="28"/>
          <w:szCs w:val="28"/>
          <w:lang w:val="en-US"/>
        </w:rPr>
        <w:t>Impresasociale</w:t>
      </w:r>
      <w:proofErr w:type="spellEnd"/>
      <w:r w:rsidRPr="000C34D0">
        <w:rPr>
          <w:rFonts w:ascii="Times New Roman" w:hAnsi="Times New Roman" w:cs="Times New Roman"/>
          <w:color w:val="000000" w:themeColor="text1"/>
          <w:sz w:val="28"/>
          <w:szCs w:val="28"/>
          <w:lang w:val="en-US"/>
        </w:rPr>
        <w:t>, Make a Change: «”</w:t>
      </w:r>
      <w:proofErr w:type="spellStart"/>
      <w:r w:rsidRPr="000C34D0">
        <w:rPr>
          <w:rFonts w:ascii="Times New Roman" w:hAnsi="Times New Roman" w:cs="Times New Roman"/>
          <w:color w:val="000000" w:themeColor="text1"/>
          <w:sz w:val="28"/>
          <w:szCs w:val="28"/>
          <w:lang w:val="en-US"/>
        </w:rPr>
        <w:t>Tracce</w:t>
      </w:r>
      <w:proofErr w:type="spellEnd"/>
      <w:r w:rsidRPr="000C34D0">
        <w:rPr>
          <w:rFonts w:ascii="Times New Roman" w:hAnsi="Times New Roman" w:cs="Times New Roman"/>
          <w:color w:val="000000" w:themeColor="text1"/>
          <w:sz w:val="28"/>
          <w:szCs w:val="28"/>
          <w:lang w:val="en-US"/>
        </w:rPr>
        <w:t xml:space="preserve">” di </w:t>
      </w:r>
      <w:proofErr w:type="spellStart"/>
      <w:r w:rsidRPr="000C34D0">
        <w:rPr>
          <w:rFonts w:ascii="Times New Roman" w:hAnsi="Times New Roman" w:cs="Times New Roman"/>
          <w:color w:val="000000" w:themeColor="text1"/>
          <w:sz w:val="28"/>
          <w:szCs w:val="28"/>
          <w:lang w:val="en-US"/>
        </w:rPr>
        <w:t>nuovaeconomia</w:t>
      </w:r>
      <w:proofErr w:type="spellEnd"/>
      <w:r w:rsidRPr="000C34D0">
        <w:rPr>
          <w:rFonts w:ascii="Times New Roman" w:hAnsi="Times New Roman" w:cs="Times New Roman"/>
          <w:color w:val="000000" w:themeColor="text1"/>
          <w:sz w:val="28"/>
          <w:szCs w:val="28"/>
          <w:lang w:val="en-US"/>
        </w:rPr>
        <w:t>»</w:t>
      </w:r>
      <w:r w:rsidR="00F34012" w:rsidRPr="00F34012">
        <w:rPr>
          <w:rFonts w:ascii="Times New Roman" w:hAnsi="Times New Roman" w:cs="Times New Roman"/>
          <w:bCs/>
          <w:sz w:val="28"/>
          <w:szCs w:val="28"/>
          <w:lang w:val="en-US"/>
        </w:rPr>
        <w:t xml:space="preserve"> // www.sociale.corriere.it</w:t>
      </w:r>
      <w:r w:rsidR="00F34012">
        <w:rPr>
          <w:rStyle w:val="a4"/>
          <w:rFonts w:ascii="Times New Roman" w:hAnsi="Times New Roman" w:cs="Times New Roman"/>
          <w:bCs/>
          <w:color w:val="000000" w:themeColor="text1"/>
          <w:sz w:val="28"/>
          <w:szCs w:val="28"/>
          <w:u w:val="none"/>
          <w:lang w:val="en-US"/>
        </w:rPr>
        <w:t xml:space="preserve">. </w:t>
      </w:r>
      <w:r w:rsidRPr="003D525B">
        <w:rPr>
          <w:rFonts w:ascii="Times New Roman" w:hAnsi="Times New Roman" w:cs="Times New Roman"/>
          <w:iCs/>
          <w:color w:val="000000" w:themeColor="text1"/>
          <w:sz w:val="28"/>
          <w:szCs w:val="28"/>
          <w:lang w:val="en-US"/>
        </w:rPr>
        <w:t>28.04.2018</w:t>
      </w:r>
      <w:r w:rsidR="00F34012">
        <w:rPr>
          <w:rFonts w:ascii="Times New Roman" w:hAnsi="Times New Roman" w:cs="Times New Roman"/>
          <w:iCs/>
          <w:color w:val="000000" w:themeColor="text1"/>
          <w:sz w:val="28"/>
          <w:szCs w:val="28"/>
          <w:lang w:val="en-US"/>
        </w:rPr>
        <w:t>.</w:t>
      </w:r>
    </w:p>
    <w:p w:rsidR="00667A6E" w:rsidRPr="00F34012" w:rsidRDefault="00667A6E" w:rsidP="009B4725">
      <w:pPr>
        <w:pStyle w:val="ac"/>
        <w:widowControl w:val="0"/>
        <w:numPr>
          <w:ilvl w:val="0"/>
          <w:numId w:val="28"/>
        </w:numPr>
        <w:tabs>
          <w:tab w:val="left" w:pos="1134"/>
        </w:tabs>
        <w:ind w:left="0" w:firstLine="556"/>
        <w:jc w:val="both"/>
        <w:rPr>
          <w:rFonts w:ascii="Times New Roman" w:hAnsi="Times New Roman" w:cs="Times New Roman"/>
          <w:iCs/>
          <w:color w:val="000000" w:themeColor="text1"/>
          <w:sz w:val="28"/>
          <w:szCs w:val="28"/>
          <w:lang w:val="en-US"/>
        </w:rPr>
      </w:pPr>
      <w:proofErr w:type="spellStart"/>
      <w:r w:rsidRPr="000C34D0">
        <w:rPr>
          <w:rFonts w:ascii="Times New Roman" w:eastAsia="Book Antiqua" w:hAnsi="Times New Roman" w:cs="Times New Roman"/>
          <w:color w:val="000000" w:themeColor="text1"/>
          <w:sz w:val="28"/>
          <w:szCs w:val="28"/>
          <w:lang w:val="en-US" w:bidi="en-US"/>
        </w:rPr>
        <w:t>Fici</w:t>
      </w:r>
      <w:proofErr w:type="spellEnd"/>
      <w:r w:rsidRPr="000C34D0">
        <w:rPr>
          <w:rFonts w:ascii="Times New Roman" w:eastAsia="Book Antiqua" w:hAnsi="Times New Roman" w:cs="Times New Roman"/>
          <w:color w:val="000000" w:themeColor="text1"/>
          <w:sz w:val="28"/>
          <w:szCs w:val="28"/>
          <w:lang w:val="en-US" w:bidi="en-US"/>
        </w:rPr>
        <w:t xml:space="preserve"> A. </w:t>
      </w:r>
      <w:r w:rsidRPr="000C34D0">
        <w:rPr>
          <w:rStyle w:val="20"/>
          <w:rFonts w:ascii="Times New Roman" w:hAnsi="Times New Roman" w:cs="Times New Roman"/>
          <w:b w:val="0"/>
          <w:color w:val="000000" w:themeColor="text1"/>
          <w:sz w:val="28"/>
          <w:szCs w:val="28"/>
        </w:rPr>
        <w:t>A European Statute for Social and Solidarity</w:t>
      </w:r>
      <w:r w:rsidR="00442D09">
        <w:rPr>
          <w:rStyle w:val="20"/>
          <w:rFonts w:ascii="Times New Roman" w:hAnsi="Times New Roman" w:cs="Times New Roman"/>
          <w:b w:val="0"/>
          <w:color w:val="000000" w:themeColor="text1"/>
          <w:sz w:val="28"/>
          <w:szCs w:val="28"/>
        </w:rPr>
        <w:t>–</w:t>
      </w:r>
      <w:r w:rsidRPr="000C34D0">
        <w:rPr>
          <w:rStyle w:val="20"/>
          <w:rFonts w:ascii="Times New Roman" w:hAnsi="Times New Roman" w:cs="Times New Roman"/>
          <w:b w:val="0"/>
          <w:color w:val="000000" w:themeColor="text1"/>
          <w:sz w:val="28"/>
          <w:szCs w:val="28"/>
        </w:rPr>
        <w:t>Based Enterprise</w:t>
      </w:r>
      <w:r w:rsidRPr="00F34012">
        <w:rPr>
          <w:rFonts w:ascii="Times New Roman" w:hAnsi="Times New Roman" w:cs="Times New Roman"/>
          <w:color w:val="000000" w:themeColor="text1"/>
          <w:sz w:val="28"/>
          <w:szCs w:val="28"/>
          <w:lang w:val="en-US"/>
        </w:rPr>
        <w:t xml:space="preserve"> </w:t>
      </w:r>
      <w:r w:rsidR="00F34012" w:rsidRPr="00F34012">
        <w:rPr>
          <w:rFonts w:ascii="Times New Roman" w:hAnsi="Times New Roman" w:cs="Times New Roman"/>
          <w:sz w:val="28"/>
          <w:szCs w:val="28"/>
          <w:lang w:val="en-US"/>
        </w:rPr>
        <w:t>//</w:t>
      </w:r>
      <w:r w:rsidR="00862001">
        <w:rPr>
          <w:rFonts w:ascii="Times New Roman" w:hAnsi="Times New Roman" w:cs="Times New Roman"/>
          <w:sz w:val="28"/>
          <w:szCs w:val="28"/>
          <w:lang w:val="en-US"/>
        </w:rPr>
        <w:t xml:space="preserve"> </w:t>
      </w:r>
      <w:r w:rsidR="00F34012" w:rsidRPr="00F34012">
        <w:rPr>
          <w:rFonts w:ascii="Times New Roman" w:hAnsi="Times New Roman" w:cs="Times New Roman"/>
          <w:sz w:val="28"/>
          <w:szCs w:val="28"/>
          <w:lang w:val="en-US"/>
        </w:rPr>
        <w:t>www.europarl.europa.eu</w:t>
      </w:r>
      <w:r w:rsidR="00F34012">
        <w:rPr>
          <w:rStyle w:val="a4"/>
          <w:rFonts w:ascii="Times New Roman" w:hAnsi="Times New Roman" w:cs="Times New Roman"/>
          <w:color w:val="000000" w:themeColor="text1"/>
          <w:sz w:val="28"/>
          <w:szCs w:val="28"/>
          <w:u w:val="none"/>
          <w:lang w:val="en-US"/>
        </w:rPr>
        <w:t xml:space="preserve">. </w:t>
      </w:r>
      <w:r w:rsidRPr="00F34012">
        <w:rPr>
          <w:rFonts w:ascii="Times New Roman" w:hAnsi="Times New Roman" w:cs="Times New Roman"/>
          <w:iCs/>
          <w:color w:val="000000" w:themeColor="text1"/>
          <w:sz w:val="28"/>
          <w:szCs w:val="28"/>
          <w:lang w:val="en-US"/>
        </w:rPr>
        <w:t>28.04.2018</w:t>
      </w:r>
      <w:r w:rsidR="00F34012">
        <w:rPr>
          <w:rFonts w:ascii="Times New Roman" w:hAnsi="Times New Roman" w:cs="Times New Roman"/>
          <w:iCs/>
          <w:color w:val="000000" w:themeColor="text1"/>
          <w:sz w:val="28"/>
          <w:szCs w:val="28"/>
          <w:lang w:val="en-US"/>
        </w:rPr>
        <w:t>.</w:t>
      </w:r>
    </w:p>
    <w:p w:rsidR="00667A6E" w:rsidRPr="000C34D0" w:rsidRDefault="00667A6E" w:rsidP="009B4725">
      <w:pPr>
        <w:pStyle w:val="ac"/>
        <w:numPr>
          <w:ilvl w:val="0"/>
          <w:numId w:val="28"/>
        </w:numPr>
        <w:tabs>
          <w:tab w:val="left" w:pos="1134"/>
        </w:tabs>
        <w:ind w:left="0" w:firstLine="556"/>
        <w:jc w:val="both"/>
        <w:rPr>
          <w:rStyle w:val="a4"/>
          <w:rFonts w:ascii="Times New Roman" w:hAnsi="Times New Roman" w:cs="Times New Roman"/>
          <w:iCs/>
          <w:color w:val="000000" w:themeColor="text1"/>
          <w:sz w:val="28"/>
          <w:szCs w:val="28"/>
          <w:u w:val="none"/>
          <w:lang w:val="en-US"/>
        </w:rPr>
      </w:pPr>
      <w:proofErr w:type="spellStart"/>
      <w:r w:rsidRPr="000C34D0">
        <w:rPr>
          <w:rFonts w:ascii="Times New Roman" w:hAnsi="Times New Roman" w:cs="Times New Roman"/>
          <w:color w:val="000000" w:themeColor="text1"/>
          <w:sz w:val="28"/>
          <w:szCs w:val="28"/>
          <w:lang w:val="en-US"/>
        </w:rPr>
        <w:t>Tineke</w:t>
      </w:r>
      <w:proofErr w:type="spellEnd"/>
      <w:r w:rsidRPr="000C34D0">
        <w:rPr>
          <w:rFonts w:ascii="Times New Roman" w:hAnsi="Times New Roman" w:cs="Times New Roman"/>
          <w:color w:val="000000" w:themeColor="text1"/>
          <w:sz w:val="28"/>
          <w:szCs w:val="28"/>
          <w:lang w:val="en-US"/>
        </w:rPr>
        <w:t xml:space="preserve"> L., </w:t>
      </w:r>
      <w:proofErr w:type="spellStart"/>
      <w:r w:rsidRPr="000C34D0">
        <w:rPr>
          <w:rFonts w:ascii="Times New Roman" w:hAnsi="Times New Roman" w:cs="Times New Roman"/>
          <w:bCs/>
          <w:color w:val="000000" w:themeColor="text1"/>
          <w:kern w:val="36"/>
          <w:sz w:val="28"/>
          <w:szCs w:val="28"/>
          <w:lang w:val="en-US" w:eastAsia="ru-RU"/>
        </w:rPr>
        <w:t>Aikaterini</w:t>
      </w:r>
      <w:proofErr w:type="spellEnd"/>
      <w:r w:rsidRPr="000C34D0">
        <w:rPr>
          <w:rFonts w:ascii="Times New Roman" w:hAnsi="Times New Roman" w:cs="Times New Roman"/>
          <w:bCs/>
          <w:color w:val="000000" w:themeColor="text1"/>
          <w:kern w:val="36"/>
          <w:sz w:val="28"/>
          <w:szCs w:val="28"/>
          <w:lang w:val="en-US" w:eastAsia="ru-RU"/>
        </w:rPr>
        <w:t xml:space="preserve"> A. Improving the Legal Environment for Social Entrepreneurship in Europe. //</w:t>
      </w:r>
      <w:r w:rsidRPr="000C34D0">
        <w:rPr>
          <w:rFonts w:ascii="Times New Roman" w:hAnsi="Times New Roman" w:cs="Times New Roman"/>
          <w:color w:val="000000" w:themeColor="text1"/>
          <w:sz w:val="28"/>
          <w:szCs w:val="28"/>
          <w:lang w:val="en-US"/>
        </w:rPr>
        <w:t xml:space="preserve">European Company Law. </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 2014.</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Vol.11, </w:t>
      </w:r>
      <w:proofErr w:type="spellStart"/>
      <w:r w:rsidRPr="000C34D0">
        <w:rPr>
          <w:rFonts w:ascii="Times New Roman" w:hAnsi="Times New Roman" w:cs="Times New Roman"/>
          <w:color w:val="000000" w:themeColor="text1"/>
          <w:sz w:val="28"/>
          <w:szCs w:val="28"/>
          <w:lang w:val="en-US"/>
        </w:rPr>
        <w:t>Iss</w:t>
      </w:r>
      <w:proofErr w:type="spellEnd"/>
      <w:r w:rsidR="00862001">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 2.</w:t>
      </w:r>
      <w:r w:rsidR="007E5526" w:rsidRPr="000C34D0">
        <w:rPr>
          <w:rFonts w:ascii="Times New Roman" w:hAnsi="Times New Roman" w:cs="Times New Roman"/>
          <w:color w:val="000000" w:themeColor="text1"/>
          <w:sz w:val="28"/>
          <w:szCs w:val="28"/>
          <w:lang w:val="en-US"/>
        </w:rPr>
        <w:t xml:space="preserve"> </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P.96</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108.</w:t>
      </w:r>
    </w:p>
    <w:p w:rsidR="00667A6E" w:rsidRPr="00862001" w:rsidRDefault="00667A6E" w:rsidP="009B4725">
      <w:pPr>
        <w:pStyle w:val="ac"/>
        <w:numPr>
          <w:ilvl w:val="0"/>
          <w:numId w:val="28"/>
        </w:numPr>
        <w:tabs>
          <w:tab w:val="left" w:pos="1134"/>
        </w:tabs>
        <w:ind w:left="0" w:firstLine="556"/>
        <w:jc w:val="both"/>
        <w:rPr>
          <w:rFonts w:ascii="Times New Roman" w:hAnsi="Times New Roman" w:cs="Times New Roman"/>
          <w:iCs/>
          <w:color w:val="000000" w:themeColor="text1"/>
          <w:sz w:val="28"/>
          <w:szCs w:val="28"/>
        </w:rPr>
      </w:pPr>
      <w:r w:rsidRPr="000C34D0">
        <w:rPr>
          <w:rFonts w:ascii="Times New Roman" w:hAnsi="Times New Roman" w:cs="Times New Roman"/>
          <w:bCs/>
          <w:color w:val="000000" w:themeColor="text1"/>
          <w:sz w:val="28"/>
          <w:szCs w:val="28"/>
        </w:rPr>
        <w:t>Гришина</w:t>
      </w:r>
      <w:r w:rsidR="00862001" w:rsidRPr="00862001">
        <w:rPr>
          <w:rFonts w:ascii="Times New Roman" w:hAnsi="Times New Roman" w:cs="Times New Roman"/>
          <w:bCs/>
          <w:color w:val="000000" w:themeColor="text1"/>
          <w:sz w:val="28"/>
          <w:szCs w:val="28"/>
        </w:rPr>
        <w:t xml:space="preserve"> </w:t>
      </w:r>
      <w:r w:rsidR="00862001" w:rsidRPr="000C34D0">
        <w:rPr>
          <w:rFonts w:ascii="Times New Roman" w:hAnsi="Times New Roman" w:cs="Times New Roman"/>
          <w:bCs/>
          <w:color w:val="000000" w:themeColor="text1"/>
          <w:sz w:val="28"/>
          <w:szCs w:val="28"/>
        </w:rPr>
        <w:t>Я.С.</w:t>
      </w:r>
      <w:r w:rsidRPr="000C34D0">
        <w:rPr>
          <w:rFonts w:ascii="Times New Roman" w:hAnsi="Times New Roman" w:cs="Times New Roman"/>
          <w:bCs/>
          <w:color w:val="000000" w:themeColor="text1"/>
          <w:sz w:val="28"/>
          <w:szCs w:val="28"/>
        </w:rPr>
        <w:t xml:space="preserve"> С</w:t>
      </w:r>
      <w:r w:rsidRPr="000C34D0">
        <w:rPr>
          <w:rFonts w:ascii="Times New Roman" w:hAnsi="Times New Roman" w:cs="Times New Roman"/>
          <w:bCs/>
          <w:iCs/>
          <w:color w:val="000000" w:themeColor="text1"/>
          <w:sz w:val="28"/>
          <w:szCs w:val="28"/>
        </w:rPr>
        <w:t>равнительно</w:t>
      </w:r>
      <w:r w:rsidR="00442D09">
        <w:rPr>
          <w:rFonts w:ascii="Times New Roman" w:hAnsi="Times New Roman" w:cs="Times New Roman"/>
          <w:bCs/>
          <w:iCs/>
          <w:color w:val="000000" w:themeColor="text1"/>
          <w:sz w:val="28"/>
          <w:szCs w:val="28"/>
        </w:rPr>
        <w:t>–</w:t>
      </w:r>
      <w:r w:rsidRPr="000C34D0">
        <w:rPr>
          <w:rFonts w:ascii="Times New Roman" w:hAnsi="Times New Roman" w:cs="Times New Roman"/>
          <w:bCs/>
          <w:iCs/>
          <w:color w:val="000000" w:themeColor="text1"/>
          <w:sz w:val="28"/>
          <w:szCs w:val="28"/>
        </w:rPr>
        <w:t>правовое исследование социального предпринимательства в странах Америки и Европы //</w:t>
      </w:r>
      <w:r w:rsidR="00862001" w:rsidRPr="00862001">
        <w:rPr>
          <w:rFonts w:ascii="Times New Roman" w:hAnsi="Times New Roman" w:cs="Times New Roman"/>
          <w:bCs/>
          <w:iCs/>
          <w:color w:val="000000" w:themeColor="text1"/>
          <w:sz w:val="28"/>
          <w:szCs w:val="28"/>
        </w:rPr>
        <w:t xml:space="preserve"> </w:t>
      </w:r>
      <w:r w:rsidRPr="000C34D0">
        <w:rPr>
          <w:rFonts w:ascii="Times New Roman" w:hAnsi="Times New Roman" w:cs="Times New Roman"/>
          <w:bCs/>
          <w:iCs/>
          <w:color w:val="000000" w:themeColor="text1"/>
          <w:sz w:val="28"/>
          <w:szCs w:val="28"/>
        </w:rPr>
        <w:t>В</w:t>
      </w:r>
      <w:r w:rsidRPr="000C34D0">
        <w:rPr>
          <w:rFonts w:ascii="Times New Roman" w:hAnsi="Times New Roman" w:cs="Times New Roman"/>
          <w:color w:val="000000" w:themeColor="text1"/>
          <w:sz w:val="28"/>
          <w:szCs w:val="28"/>
        </w:rPr>
        <w:t xml:space="preserve">естник пермского университета. </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2012.</w:t>
      </w:r>
      <w:r w:rsidR="003D525B">
        <w:rPr>
          <w:rFonts w:ascii="Times New Roman" w:hAnsi="Times New Roman" w:cs="Times New Roman"/>
          <w:color w:val="000000" w:themeColor="text1"/>
          <w:sz w:val="28"/>
          <w:szCs w:val="28"/>
        </w:rPr>
        <w:t xml:space="preserve"> </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w:t>
      </w:r>
      <w:proofErr w:type="spellStart"/>
      <w:r w:rsidRPr="000C34D0">
        <w:rPr>
          <w:rFonts w:ascii="Times New Roman" w:hAnsi="Times New Roman" w:cs="Times New Roman"/>
          <w:color w:val="000000" w:themeColor="text1"/>
          <w:sz w:val="28"/>
          <w:szCs w:val="28"/>
        </w:rPr>
        <w:t>Вып</w:t>
      </w:r>
      <w:proofErr w:type="spellEnd"/>
      <w:r w:rsidR="00862001" w:rsidRPr="00862001">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2(16).</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С.111</w:t>
      </w:r>
      <w:r w:rsidR="00862001">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rPr>
        <w:t xml:space="preserve">121. </w:t>
      </w:r>
      <w:r w:rsidR="00F34012" w:rsidRPr="00862001">
        <w:rPr>
          <w:rFonts w:ascii="Times New Roman" w:hAnsi="Times New Roman" w:cs="Times New Roman"/>
          <w:sz w:val="28"/>
          <w:szCs w:val="28"/>
        </w:rPr>
        <w:t>//</w:t>
      </w:r>
      <w:r w:rsidR="00862001">
        <w:rPr>
          <w:rFonts w:ascii="Times New Roman" w:hAnsi="Times New Roman" w:cs="Times New Roman"/>
          <w:sz w:val="28"/>
          <w:szCs w:val="28"/>
          <w:lang w:val="en-US"/>
        </w:rPr>
        <w:t xml:space="preserve"> </w:t>
      </w:r>
      <w:r w:rsidR="00862001" w:rsidRPr="00862001">
        <w:rPr>
          <w:rFonts w:ascii="Times New Roman" w:hAnsi="Times New Roman" w:cs="Times New Roman"/>
          <w:sz w:val="28"/>
          <w:szCs w:val="28"/>
          <w:lang w:val="en-US"/>
        </w:rPr>
        <w:t>www</w:t>
      </w:r>
      <w:r w:rsidR="00862001" w:rsidRPr="00862001">
        <w:rPr>
          <w:rFonts w:ascii="Times New Roman" w:hAnsi="Times New Roman" w:cs="Times New Roman"/>
          <w:sz w:val="28"/>
          <w:szCs w:val="28"/>
        </w:rPr>
        <w:t>.</w:t>
      </w:r>
      <w:proofErr w:type="spellStart"/>
      <w:r w:rsidR="00F34012" w:rsidRPr="00862001">
        <w:rPr>
          <w:rFonts w:ascii="Times New Roman" w:hAnsi="Times New Roman" w:cs="Times New Roman"/>
          <w:sz w:val="28"/>
          <w:szCs w:val="28"/>
          <w:lang w:val="en-US"/>
        </w:rPr>
        <w:t>cyberleninka</w:t>
      </w:r>
      <w:proofErr w:type="spellEnd"/>
      <w:r w:rsidR="00F34012" w:rsidRPr="00862001">
        <w:rPr>
          <w:rFonts w:ascii="Times New Roman" w:hAnsi="Times New Roman" w:cs="Times New Roman"/>
          <w:sz w:val="28"/>
          <w:szCs w:val="28"/>
        </w:rPr>
        <w:t>.</w:t>
      </w:r>
      <w:proofErr w:type="spellStart"/>
      <w:r w:rsidR="00F34012" w:rsidRPr="00862001">
        <w:rPr>
          <w:rFonts w:ascii="Times New Roman" w:hAnsi="Times New Roman" w:cs="Times New Roman"/>
          <w:sz w:val="28"/>
          <w:szCs w:val="28"/>
          <w:lang w:val="en-US"/>
        </w:rPr>
        <w:t>ru</w:t>
      </w:r>
      <w:proofErr w:type="spellEnd"/>
      <w:r w:rsidR="00862001">
        <w:rPr>
          <w:rFonts w:ascii="Times New Roman" w:hAnsi="Times New Roman" w:cs="Times New Roman"/>
          <w:sz w:val="28"/>
          <w:szCs w:val="28"/>
          <w:lang w:val="en-US"/>
        </w:rPr>
        <w:t xml:space="preserve">. </w:t>
      </w:r>
      <w:r w:rsidRPr="00862001">
        <w:rPr>
          <w:rFonts w:ascii="Times New Roman" w:hAnsi="Times New Roman" w:cs="Times New Roman"/>
          <w:iCs/>
          <w:color w:val="000000" w:themeColor="text1"/>
          <w:sz w:val="28"/>
          <w:szCs w:val="28"/>
        </w:rPr>
        <w:t>30.04.2018</w:t>
      </w:r>
      <w:r w:rsidR="00862001">
        <w:rPr>
          <w:rFonts w:ascii="Times New Roman" w:hAnsi="Times New Roman" w:cs="Times New Roman"/>
          <w:iCs/>
          <w:color w:val="000000" w:themeColor="text1"/>
          <w:sz w:val="28"/>
          <w:szCs w:val="28"/>
          <w:lang w:val="en-US"/>
        </w:rPr>
        <w:t>.</w:t>
      </w:r>
    </w:p>
    <w:p w:rsidR="00667A6E" w:rsidRPr="000C34D0" w:rsidRDefault="00667A6E" w:rsidP="009B4725">
      <w:pPr>
        <w:pStyle w:val="ac"/>
        <w:numPr>
          <w:ilvl w:val="0"/>
          <w:numId w:val="28"/>
        </w:numPr>
        <w:tabs>
          <w:tab w:val="left" w:pos="1134"/>
        </w:tabs>
        <w:ind w:left="0" w:firstLine="556"/>
        <w:jc w:val="both"/>
        <w:rPr>
          <w:rFonts w:ascii="Times New Roman" w:hAnsi="Times New Roman" w:cs="Times New Roman"/>
          <w:iCs/>
          <w:color w:val="000000" w:themeColor="text1"/>
          <w:sz w:val="28"/>
          <w:szCs w:val="28"/>
        </w:rPr>
      </w:pPr>
      <w:r w:rsidRPr="000C34D0">
        <w:rPr>
          <w:rFonts w:ascii="Times New Roman" w:hAnsi="Times New Roman" w:cs="Times New Roman"/>
          <w:iCs/>
          <w:color w:val="000000" w:themeColor="text1"/>
          <w:sz w:val="28"/>
          <w:szCs w:val="28"/>
        </w:rPr>
        <w:t xml:space="preserve">Законодательство в Великобритании. </w:t>
      </w:r>
      <w:r w:rsidRPr="000C34D0">
        <w:rPr>
          <w:rFonts w:ascii="Times New Roman" w:hAnsi="Times New Roman" w:cs="Times New Roman"/>
          <w:color w:val="000000" w:themeColor="text1"/>
          <w:sz w:val="28"/>
          <w:szCs w:val="28"/>
        </w:rPr>
        <w:t xml:space="preserve">// </w:t>
      </w:r>
      <w:r w:rsidR="00862001" w:rsidRPr="00862001">
        <w:rPr>
          <w:rFonts w:ascii="Times New Roman" w:hAnsi="Times New Roman" w:cs="Times New Roman"/>
          <w:iCs/>
          <w:sz w:val="28"/>
          <w:szCs w:val="28"/>
          <w:lang w:val="en-US"/>
        </w:rPr>
        <w:t>www</w:t>
      </w:r>
      <w:r w:rsidR="00862001" w:rsidRPr="00862001">
        <w:rPr>
          <w:rFonts w:ascii="Times New Roman" w:hAnsi="Times New Roman" w:cs="Times New Roman"/>
          <w:iCs/>
          <w:sz w:val="28"/>
          <w:szCs w:val="28"/>
        </w:rPr>
        <w:t>.</w:t>
      </w:r>
      <w:proofErr w:type="spellStart"/>
      <w:r w:rsidR="00862001" w:rsidRPr="00862001">
        <w:rPr>
          <w:rFonts w:ascii="Times New Roman" w:hAnsi="Times New Roman" w:cs="Times New Roman"/>
          <w:iCs/>
          <w:sz w:val="28"/>
          <w:szCs w:val="28"/>
          <w:lang w:val="en-US"/>
        </w:rPr>
        <w:t>nb</w:t>
      </w:r>
      <w:proofErr w:type="spellEnd"/>
      <w:r w:rsidR="00862001" w:rsidRPr="00862001">
        <w:rPr>
          <w:rFonts w:ascii="Times New Roman" w:hAnsi="Times New Roman" w:cs="Times New Roman"/>
          <w:iCs/>
          <w:sz w:val="28"/>
          <w:szCs w:val="28"/>
        </w:rPr>
        <w:t>–</w:t>
      </w:r>
      <w:r w:rsidR="00862001" w:rsidRPr="00862001">
        <w:rPr>
          <w:rFonts w:ascii="Times New Roman" w:hAnsi="Times New Roman" w:cs="Times New Roman"/>
          <w:iCs/>
          <w:sz w:val="28"/>
          <w:szCs w:val="28"/>
          <w:lang w:val="en-US"/>
        </w:rPr>
        <w:t>forum</w:t>
      </w:r>
      <w:r w:rsidR="00862001" w:rsidRPr="00862001">
        <w:rPr>
          <w:rFonts w:ascii="Times New Roman" w:hAnsi="Times New Roman" w:cs="Times New Roman"/>
          <w:iCs/>
          <w:sz w:val="28"/>
          <w:szCs w:val="28"/>
        </w:rPr>
        <w:t>.</w:t>
      </w:r>
      <w:proofErr w:type="spellStart"/>
      <w:r w:rsidR="00862001" w:rsidRPr="00862001">
        <w:rPr>
          <w:rFonts w:ascii="Times New Roman" w:hAnsi="Times New Roman" w:cs="Times New Roman"/>
          <w:iCs/>
          <w:sz w:val="28"/>
          <w:szCs w:val="28"/>
          <w:lang w:val="en-US"/>
        </w:rPr>
        <w:t>ru</w:t>
      </w:r>
      <w:proofErr w:type="spellEnd"/>
      <w:r w:rsidR="00862001" w:rsidRPr="00862001">
        <w:rPr>
          <w:rStyle w:val="a4"/>
          <w:rFonts w:ascii="Times New Roman" w:hAnsi="Times New Roman" w:cs="Times New Roman"/>
          <w:iCs/>
          <w:color w:val="000000" w:themeColor="text1"/>
          <w:sz w:val="28"/>
          <w:szCs w:val="28"/>
          <w:u w:val="none"/>
        </w:rPr>
        <w:t xml:space="preserve">. </w:t>
      </w:r>
      <w:r w:rsidRPr="000C34D0">
        <w:rPr>
          <w:rFonts w:ascii="Times New Roman" w:hAnsi="Times New Roman" w:cs="Times New Roman"/>
          <w:iCs/>
          <w:color w:val="000000" w:themeColor="text1"/>
          <w:sz w:val="28"/>
          <w:szCs w:val="28"/>
        </w:rPr>
        <w:t>30.04.2018</w:t>
      </w:r>
      <w:r w:rsidR="00862001" w:rsidRPr="00862001">
        <w:rPr>
          <w:rFonts w:ascii="Times New Roman" w:hAnsi="Times New Roman" w:cs="Times New Roman"/>
          <w:iCs/>
          <w:color w:val="000000" w:themeColor="text1"/>
          <w:sz w:val="28"/>
          <w:szCs w:val="28"/>
        </w:rPr>
        <w:t>.</w:t>
      </w:r>
    </w:p>
    <w:p w:rsidR="00667A6E" w:rsidRPr="000C34D0" w:rsidRDefault="00667A6E" w:rsidP="009B4725">
      <w:pPr>
        <w:pStyle w:val="ac"/>
        <w:numPr>
          <w:ilvl w:val="0"/>
          <w:numId w:val="28"/>
        </w:numPr>
        <w:tabs>
          <w:tab w:val="left" w:pos="1134"/>
        </w:tabs>
        <w:ind w:left="0" w:firstLine="556"/>
        <w:jc w:val="both"/>
        <w:rPr>
          <w:rStyle w:val="a4"/>
          <w:rFonts w:ascii="Times New Roman" w:hAnsi="Times New Roman" w:cs="Times New Roman"/>
          <w:iCs/>
          <w:color w:val="000000" w:themeColor="text1"/>
          <w:sz w:val="28"/>
          <w:szCs w:val="28"/>
          <w:u w:val="none"/>
          <w:lang w:val="en-US"/>
        </w:rPr>
      </w:pPr>
      <w:r w:rsidRPr="000C34D0">
        <w:rPr>
          <w:rFonts w:ascii="Times New Roman" w:eastAsia="Times New Roman" w:hAnsi="Times New Roman" w:cs="Times New Roman"/>
          <w:color w:val="000000" w:themeColor="text1"/>
          <w:kern w:val="36"/>
          <w:sz w:val="28"/>
          <w:szCs w:val="28"/>
          <w:lang w:val="en-US" w:eastAsia="ru-RU"/>
        </w:rPr>
        <w:t>Public</w:t>
      </w:r>
      <w:r w:rsidRPr="00862001">
        <w:rPr>
          <w:rFonts w:ascii="Times New Roman" w:eastAsia="Times New Roman" w:hAnsi="Times New Roman" w:cs="Times New Roman"/>
          <w:color w:val="000000" w:themeColor="text1"/>
          <w:kern w:val="36"/>
          <w:sz w:val="28"/>
          <w:szCs w:val="28"/>
          <w:lang w:val="en-US" w:eastAsia="ru-RU"/>
        </w:rPr>
        <w:t xml:space="preserve"> </w:t>
      </w:r>
      <w:r w:rsidRPr="000C34D0">
        <w:rPr>
          <w:rFonts w:ascii="Times New Roman" w:eastAsia="Times New Roman" w:hAnsi="Times New Roman" w:cs="Times New Roman"/>
          <w:color w:val="000000" w:themeColor="text1"/>
          <w:kern w:val="36"/>
          <w:sz w:val="28"/>
          <w:szCs w:val="28"/>
          <w:lang w:val="en-US" w:eastAsia="ru-RU"/>
        </w:rPr>
        <w:t>Services</w:t>
      </w:r>
      <w:r w:rsidRPr="00862001">
        <w:rPr>
          <w:rFonts w:ascii="Times New Roman" w:eastAsia="Times New Roman" w:hAnsi="Times New Roman" w:cs="Times New Roman"/>
          <w:color w:val="000000" w:themeColor="text1"/>
          <w:kern w:val="36"/>
          <w:sz w:val="28"/>
          <w:szCs w:val="28"/>
          <w:lang w:val="en-US" w:eastAsia="ru-RU"/>
        </w:rPr>
        <w:t xml:space="preserve"> (</w:t>
      </w:r>
      <w:r w:rsidRPr="000C34D0">
        <w:rPr>
          <w:rFonts w:ascii="Times New Roman" w:eastAsia="Times New Roman" w:hAnsi="Times New Roman" w:cs="Times New Roman"/>
          <w:color w:val="000000" w:themeColor="text1"/>
          <w:kern w:val="36"/>
          <w:sz w:val="28"/>
          <w:szCs w:val="28"/>
          <w:lang w:val="en-US" w:eastAsia="ru-RU"/>
        </w:rPr>
        <w:t>Social</w:t>
      </w:r>
      <w:r w:rsidRPr="00862001">
        <w:rPr>
          <w:rFonts w:ascii="Times New Roman" w:eastAsia="Times New Roman" w:hAnsi="Times New Roman" w:cs="Times New Roman"/>
          <w:color w:val="000000" w:themeColor="text1"/>
          <w:kern w:val="36"/>
          <w:sz w:val="28"/>
          <w:szCs w:val="28"/>
          <w:lang w:val="en-US" w:eastAsia="ru-RU"/>
        </w:rPr>
        <w:t xml:space="preserve"> </w:t>
      </w:r>
      <w:r w:rsidRPr="000C34D0">
        <w:rPr>
          <w:rFonts w:ascii="Times New Roman" w:eastAsia="Times New Roman" w:hAnsi="Times New Roman" w:cs="Times New Roman"/>
          <w:color w:val="000000" w:themeColor="text1"/>
          <w:kern w:val="36"/>
          <w:sz w:val="28"/>
          <w:szCs w:val="28"/>
          <w:lang w:val="en-US" w:eastAsia="ru-RU"/>
        </w:rPr>
        <w:t>Value</w:t>
      </w:r>
      <w:r w:rsidRPr="00862001">
        <w:rPr>
          <w:rFonts w:ascii="Times New Roman" w:eastAsia="Times New Roman" w:hAnsi="Times New Roman" w:cs="Times New Roman"/>
          <w:color w:val="000000" w:themeColor="text1"/>
          <w:kern w:val="36"/>
          <w:sz w:val="28"/>
          <w:szCs w:val="28"/>
          <w:lang w:val="en-US" w:eastAsia="ru-RU"/>
        </w:rPr>
        <w:t xml:space="preserve">) </w:t>
      </w:r>
      <w:r w:rsidRPr="000C34D0">
        <w:rPr>
          <w:rFonts w:ascii="Times New Roman" w:eastAsia="Times New Roman" w:hAnsi="Times New Roman" w:cs="Times New Roman"/>
          <w:color w:val="000000" w:themeColor="text1"/>
          <w:kern w:val="36"/>
          <w:sz w:val="28"/>
          <w:szCs w:val="28"/>
          <w:lang w:val="en-US" w:eastAsia="ru-RU"/>
        </w:rPr>
        <w:t>Act</w:t>
      </w:r>
      <w:r w:rsidRPr="00862001">
        <w:rPr>
          <w:rFonts w:ascii="Times New Roman" w:eastAsia="Times New Roman" w:hAnsi="Times New Roman" w:cs="Times New Roman"/>
          <w:color w:val="000000" w:themeColor="text1"/>
          <w:kern w:val="36"/>
          <w:sz w:val="28"/>
          <w:szCs w:val="28"/>
          <w:lang w:val="en-US" w:eastAsia="ru-RU"/>
        </w:rPr>
        <w:t xml:space="preserve"> 2012 </w:t>
      </w:r>
      <w:r w:rsidRPr="00862001">
        <w:rPr>
          <w:rFonts w:ascii="Times New Roman" w:hAnsi="Times New Roman" w:cs="Times New Roman"/>
          <w:color w:val="000000" w:themeColor="text1"/>
          <w:sz w:val="28"/>
          <w:szCs w:val="28"/>
          <w:lang w:val="en-US"/>
        </w:rPr>
        <w:t xml:space="preserve">// </w:t>
      </w:r>
      <w:r w:rsidR="00862001" w:rsidRPr="00862001">
        <w:rPr>
          <w:rFonts w:ascii="Times New Roman" w:hAnsi="Times New Roman" w:cs="Times New Roman"/>
          <w:sz w:val="28"/>
          <w:szCs w:val="28"/>
          <w:lang w:val="en-US"/>
        </w:rPr>
        <w:t>www.legislation.gov.uk</w:t>
      </w:r>
      <w:r w:rsidR="00862001">
        <w:rPr>
          <w:rStyle w:val="a4"/>
          <w:rFonts w:ascii="Times New Roman" w:hAnsi="Times New Roman" w:cs="Times New Roman"/>
          <w:color w:val="000000" w:themeColor="text1"/>
          <w:sz w:val="28"/>
          <w:szCs w:val="28"/>
          <w:u w:val="none"/>
          <w:lang w:val="en-US"/>
        </w:rPr>
        <w:t xml:space="preserve">. </w:t>
      </w:r>
      <w:r w:rsidRPr="000C34D0">
        <w:rPr>
          <w:rFonts w:ascii="Times New Roman" w:hAnsi="Times New Roman" w:cs="Times New Roman"/>
          <w:iCs/>
          <w:color w:val="000000" w:themeColor="text1"/>
          <w:sz w:val="28"/>
          <w:szCs w:val="28"/>
          <w:lang w:val="en-US"/>
        </w:rPr>
        <w:t>30.04.2018</w:t>
      </w:r>
      <w:r w:rsidR="00862001">
        <w:rPr>
          <w:rFonts w:ascii="Times New Roman" w:hAnsi="Times New Roman" w:cs="Times New Roman"/>
          <w:iCs/>
          <w:color w:val="000000" w:themeColor="text1"/>
          <w:sz w:val="28"/>
          <w:szCs w:val="28"/>
          <w:lang w:val="en-US"/>
        </w:rPr>
        <w:t>.</w:t>
      </w:r>
    </w:p>
    <w:p w:rsidR="00667A6E" w:rsidRPr="003B658C" w:rsidRDefault="00667A6E" w:rsidP="009B4725">
      <w:pPr>
        <w:pStyle w:val="ac"/>
        <w:numPr>
          <w:ilvl w:val="0"/>
          <w:numId w:val="28"/>
        </w:numPr>
        <w:tabs>
          <w:tab w:val="left" w:pos="1134"/>
        </w:tabs>
        <w:ind w:left="0" w:firstLine="556"/>
        <w:jc w:val="both"/>
        <w:rPr>
          <w:rFonts w:ascii="Times New Roman" w:hAnsi="Times New Roman" w:cs="Times New Roman"/>
          <w:iCs/>
          <w:color w:val="000000" w:themeColor="text1"/>
          <w:sz w:val="28"/>
          <w:szCs w:val="28"/>
        </w:rPr>
      </w:pPr>
      <w:proofErr w:type="spellStart"/>
      <w:r w:rsidRPr="000C34D0">
        <w:rPr>
          <w:rFonts w:ascii="Times New Roman" w:hAnsi="Times New Roman" w:cs="Times New Roman"/>
          <w:color w:val="000000" w:themeColor="text1"/>
          <w:sz w:val="28"/>
          <w:szCs w:val="28"/>
          <w:lang w:val="en-US"/>
        </w:rPr>
        <w:t>Hurd</w:t>
      </w:r>
      <w:proofErr w:type="spellEnd"/>
      <w:r w:rsidRPr="000C34D0">
        <w:rPr>
          <w:rFonts w:ascii="Times New Roman" w:hAnsi="Times New Roman" w:cs="Times New Roman"/>
          <w:color w:val="000000" w:themeColor="text1"/>
          <w:sz w:val="28"/>
          <w:szCs w:val="28"/>
          <w:lang w:val="en-US"/>
        </w:rPr>
        <w:t xml:space="preserve"> N. The Public Services (Social Value) Act 2012: One Year On. London</w:t>
      </w:r>
      <w:r w:rsidRPr="000C34D0">
        <w:rPr>
          <w:rFonts w:ascii="Times New Roman" w:hAnsi="Times New Roman" w:cs="Times New Roman"/>
          <w:color w:val="000000" w:themeColor="text1"/>
          <w:sz w:val="28"/>
          <w:szCs w:val="28"/>
        </w:rPr>
        <w:t>. 2014.</w:t>
      </w:r>
      <w:r w:rsidR="003B658C" w:rsidRPr="003B658C">
        <w:rPr>
          <w:rFonts w:ascii="Times New Roman" w:hAnsi="Times New Roman" w:cs="Times New Roman"/>
          <w:color w:val="000000" w:themeColor="text1"/>
          <w:sz w:val="28"/>
          <w:szCs w:val="28"/>
        </w:rPr>
        <w:t xml:space="preserve"> - </w:t>
      </w:r>
      <w:r w:rsidRPr="000C34D0">
        <w:rPr>
          <w:rFonts w:ascii="Times New Roman" w:hAnsi="Times New Roman" w:cs="Times New Roman"/>
          <w:color w:val="000000" w:themeColor="text1"/>
          <w:sz w:val="28"/>
          <w:szCs w:val="28"/>
        </w:rPr>
        <w:t>10</w:t>
      </w:r>
      <w:r w:rsidRPr="000C34D0">
        <w:rPr>
          <w:rFonts w:ascii="Times New Roman" w:hAnsi="Times New Roman" w:cs="Times New Roman"/>
          <w:color w:val="000000" w:themeColor="text1"/>
          <w:sz w:val="28"/>
          <w:szCs w:val="28"/>
          <w:lang w:val="en-US"/>
        </w:rPr>
        <w:t>p</w:t>
      </w:r>
      <w:r w:rsidRPr="000C34D0">
        <w:rPr>
          <w:rFonts w:ascii="Times New Roman" w:hAnsi="Times New Roman" w:cs="Times New Roman"/>
          <w:color w:val="000000" w:themeColor="text1"/>
          <w:sz w:val="28"/>
          <w:szCs w:val="28"/>
        </w:rPr>
        <w:t xml:space="preserve">. </w:t>
      </w:r>
      <w:r w:rsidR="003B658C" w:rsidRPr="003B658C">
        <w:rPr>
          <w:rFonts w:ascii="Times New Roman" w:hAnsi="Times New Roman" w:cs="Times New Roman"/>
          <w:iCs/>
          <w:sz w:val="28"/>
          <w:szCs w:val="28"/>
        </w:rPr>
        <w:t>//</w:t>
      </w:r>
      <w:r w:rsidR="003B658C" w:rsidRPr="003B658C">
        <w:rPr>
          <w:rFonts w:ascii="Times New Roman" w:hAnsi="Times New Roman" w:cs="Times New Roman"/>
          <w:iCs/>
          <w:sz w:val="28"/>
          <w:szCs w:val="28"/>
          <w:lang w:val="en-US"/>
        </w:rPr>
        <w:t xml:space="preserve"> www</w:t>
      </w:r>
      <w:r w:rsidR="003B658C" w:rsidRPr="003B658C">
        <w:rPr>
          <w:rFonts w:ascii="Times New Roman" w:hAnsi="Times New Roman" w:cs="Times New Roman"/>
          <w:iCs/>
          <w:sz w:val="28"/>
          <w:szCs w:val="28"/>
        </w:rPr>
        <w:t>.</w:t>
      </w:r>
      <w:proofErr w:type="spellStart"/>
      <w:r w:rsidR="003B658C" w:rsidRPr="003B658C">
        <w:rPr>
          <w:rFonts w:ascii="Times New Roman" w:hAnsi="Times New Roman" w:cs="Times New Roman"/>
          <w:iCs/>
          <w:sz w:val="28"/>
          <w:szCs w:val="28"/>
          <w:lang w:val="en-US"/>
        </w:rPr>
        <w:t>buysocialdirectory</w:t>
      </w:r>
      <w:proofErr w:type="spellEnd"/>
      <w:r w:rsidR="003B658C" w:rsidRPr="003B658C">
        <w:rPr>
          <w:rFonts w:ascii="Times New Roman" w:hAnsi="Times New Roman" w:cs="Times New Roman"/>
          <w:iCs/>
          <w:sz w:val="28"/>
          <w:szCs w:val="28"/>
        </w:rPr>
        <w:t>.</w:t>
      </w:r>
      <w:r w:rsidR="003B658C" w:rsidRPr="003B658C">
        <w:rPr>
          <w:rFonts w:ascii="Times New Roman" w:hAnsi="Times New Roman" w:cs="Times New Roman"/>
          <w:iCs/>
          <w:sz w:val="28"/>
          <w:szCs w:val="28"/>
          <w:lang w:val="en-US"/>
        </w:rPr>
        <w:t>org</w:t>
      </w:r>
      <w:r w:rsidR="003B658C" w:rsidRPr="003B658C">
        <w:rPr>
          <w:rFonts w:ascii="Times New Roman" w:hAnsi="Times New Roman" w:cs="Times New Roman"/>
          <w:iCs/>
          <w:sz w:val="28"/>
          <w:szCs w:val="28"/>
        </w:rPr>
        <w:t>.</w:t>
      </w:r>
      <w:proofErr w:type="spellStart"/>
      <w:r w:rsidR="003B658C" w:rsidRPr="003B658C">
        <w:rPr>
          <w:rFonts w:ascii="Times New Roman" w:hAnsi="Times New Roman" w:cs="Times New Roman"/>
          <w:iCs/>
          <w:sz w:val="28"/>
          <w:szCs w:val="28"/>
          <w:lang w:val="en-US"/>
        </w:rPr>
        <w:t>uk</w:t>
      </w:r>
      <w:proofErr w:type="spellEnd"/>
      <w:r w:rsidR="003B658C">
        <w:rPr>
          <w:rStyle w:val="a4"/>
          <w:rFonts w:ascii="Times New Roman" w:hAnsi="Times New Roman" w:cs="Times New Roman"/>
          <w:iCs/>
          <w:color w:val="000000" w:themeColor="text1"/>
          <w:sz w:val="28"/>
          <w:szCs w:val="28"/>
          <w:u w:val="none"/>
          <w:lang w:val="en-US"/>
        </w:rPr>
        <w:t xml:space="preserve">. </w:t>
      </w:r>
      <w:r w:rsidRPr="003B658C">
        <w:rPr>
          <w:rFonts w:ascii="Times New Roman" w:hAnsi="Times New Roman" w:cs="Times New Roman"/>
          <w:iCs/>
          <w:color w:val="000000" w:themeColor="text1"/>
          <w:sz w:val="28"/>
          <w:szCs w:val="28"/>
        </w:rPr>
        <w:t>30.04.2018</w:t>
      </w:r>
      <w:r w:rsidR="003B658C">
        <w:rPr>
          <w:rFonts w:ascii="Times New Roman" w:hAnsi="Times New Roman" w:cs="Times New Roman"/>
          <w:iCs/>
          <w:color w:val="000000" w:themeColor="text1"/>
          <w:sz w:val="28"/>
          <w:szCs w:val="28"/>
          <w:lang w:val="en-US"/>
        </w:rPr>
        <w:t>.</w:t>
      </w:r>
    </w:p>
    <w:p w:rsidR="00667A6E" w:rsidRPr="000C34D0" w:rsidRDefault="00667A6E" w:rsidP="009B4725">
      <w:pPr>
        <w:pStyle w:val="ac"/>
        <w:numPr>
          <w:ilvl w:val="0"/>
          <w:numId w:val="28"/>
        </w:numPr>
        <w:tabs>
          <w:tab w:val="left" w:pos="1134"/>
        </w:tabs>
        <w:ind w:left="0" w:firstLine="556"/>
        <w:jc w:val="both"/>
        <w:rPr>
          <w:rFonts w:ascii="Times New Roman" w:hAnsi="Times New Roman" w:cs="Times New Roman"/>
          <w:iCs/>
          <w:color w:val="000000" w:themeColor="text1"/>
          <w:sz w:val="28"/>
          <w:szCs w:val="28"/>
        </w:rPr>
      </w:pPr>
      <w:r w:rsidRPr="000C34D0">
        <w:rPr>
          <w:rFonts w:ascii="Times New Roman" w:hAnsi="Times New Roman" w:cs="Times New Roman"/>
          <w:iCs/>
          <w:color w:val="000000" w:themeColor="text1"/>
          <w:sz w:val="28"/>
          <w:szCs w:val="28"/>
        </w:rPr>
        <w:lastRenderedPageBreak/>
        <w:t>Фурман</w:t>
      </w:r>
      <w:r w:rsidR="003B658C" w:rsidRPr="003B658C">
        <w:rPr>
          <w:rFonts w:ascii="Times New Roman" w:hAnsi="Times New Roman" w:cs="Times New Roman"/>
          <w:iCs/>
          <w:color w:val="000000" w:themeColor="text1"/>
          <w:sz w:val="28"/>
          <w:szCs w:val="28"/>
        </w:rPr>
        <w:t xml:space="preserve"> </w:t>
      </w:r>
      <w:r w:rsidR="003B658C" w:rsidRPr="000C34D0">
        <w:rPr>
          <w:rFonts w:ascii="Times New Roman" w:hAnsi="Times New Roman" w:cs="Times New Roman"/>
          <w:iCs/>
          <w:color w:val="000000" w:themeColor="text1"/>
          <w:sz w:val="28"/>
          <w:szCs w:val="28"/>
        </w:rPr>
        <w:t>Ф.</w:t>
      </w:r>
      <w:r w:rsidRPr="000C34D0">
        <w:rPr>
          <w:rFonts w:ascii="Times New Roman" w:hAnsi="Times New Roman" w:cs="Times New Roman"/>
          <w:iCs/>
          <w:color w:val="000000" w:themeColor="text1"/>
          <w:sz w:val="28"/>
          <w:szCs w:val="28"/>
        </w:rPr>
        <w:t xml:space="preserve"> Как работает филантропия в США. </w:t>
      </w:r>
      <w:r w:rsidR="00442D09">
        <w:rPr>
          <w:rFonts w:ascii="Times New Roman" w:hAnsi="Times New Roman" w:cs="Times New Roman"/>
          <w:iCs/>
          <w:color w:val="000000" w:themeColor="text1"/>
          <w:sz w:val="28"/>
          <w:szCs w:val="28"/>
        </w:rPr>
        <w:t>–</w:t>
      </w:r>
      <w:r w:rsidR="003B658C" w:rsidRPr="003B658C">
        <w:rPr>
          <w:rFonts w:ascii="Times New Roman" w:hAnsi="Times New Roman" w:cs="Times New Roman"/>
          <w:iCs/>
          <w:color w:val="000000" w:themeColor="text1"/>
          <w:sz w:val="28"/>
          <w:szCs w:val="28"/>
        </w:rPr>
        <w:t xml:space="preserve"> </w:t>
      </w:r>
      <w:r w:rsidRPr="000C34D0">
        <w:rPr>
          <w:rFonts w:ascii="Times New Roman" w:hAnsi="Times New Roman" w:cs="Times New Roman"/>
          <w:iCs/>
          <w:color w:val="000000" w:themeColor="text1"/>
          <w:sz w:val="28"/>
          <w:szCs w:val="28"/>
        </w:rPr>
        <w:t>М.:</w:t>
      </w:r>
      <w:r w:rsidR="00C43B4B" w:rsidRPr="000C34D0">
        <w:rPr>
          <w:rFonts w:ascii="Times New Roman" w:hAnsi="Times New Roman" w:cs="Times New Roman"/>
          <w:iCs/>
          <w:color w:val="000000" w:themeColor="text1"/>
          <w:sz w:val="28"/>
          <w:szCs w:val="28"/>
        </w:rPr>
        <w:t xml:space="preserve"> </w:t>
      </w:r>
      <w:r w:rsidRPr="000C34D0">
        <w:rPr>
          <w:rFonts w:ascii="Times New Roman" w:hAnsi="Times New Roman" w:cs="Times New Roman"/>
          <w:iCs/>
          <w:color w:val="000000" w:themeColor="text1"/>
          <w:sz w:val="28"/>
          <w:szCs w:val="28"/>
        </w:rPr>
        <w:t>АСТ, 2017</w:t>
      </w:r>
      <w:r w:rsidR="006A0A94" w:rsidRPr="000C34D0">
        <w:rPr>
          <w:rFonts w:ascii="Times New Roman" w:hAnsi="Times New Roman" w:cs="Times New Roman"/>
          <w:iCs/>
          <w:color w:val="000000" w:themeColor="text1"/>
          <w:sz w:val="28"/>
          <w:szCs w:val="28"/>
        </w:rPr>
        <w:t>.</w:t>
      </w:r>
      <w:r w:rsidRPr="000C34D0">
        <w:rPr>
          <w:rFonts w:ascii="Times New Roman" w:hAnsi="Times New Roman" w:cs="Times New Roman"/>
          <w:iCs/>
          <w:color w:val="000000" w:themeColor="text1"/>
          <w:sz w:val="28"/>
          <w:szCs w:val="28"/>
        </w:rPr>
        <w:t xml:space="preserve"> </w:t>
      </w:r>
      <w:r w:rsidR="00442D09">
        <w:rPr>
          <w:rFonts w:ascii="Times New Roman" w:hAnsi="Times New Roman" w:cs="Times New Roman"/>
          <w:iCs/>
          <w:color w:val="000000" w:themeColor="text1"/>
          <w:sz w:val="28"/>
          <w:szCs w:val="28"/>
        </w:rPr>
        <w:t>–</w:t>
      </w:r>
      <w:r w:rsidRPr="000C34D0">
        <w:rPr>
          <w:rFonts w:ascii="Times New Roman" w:hAnsi="Times New Roman" w:cs="Times New Roman"/>
          <w:iCs/>
          <w:color w:val="000000" w:themeColor="text1"/>
          <w:sz w:val="28"/>
          <w:szCs w:val="28"/>
        </w:rPr>
        <w:t xml:space="preserve"> 213</w:t>
      </w:r>
      <w:r w:rsidR="003B658C" w:rsidRPr="003B658C">
        <w:rPr>
          <w:rFonts w:ascii="Times New Roman" w:hAnsi="Times New Roman" w:cs="Times New Roman"/>
          <w:iCs/>
          <w:color w:val="000000" w:themeColor="text1"/>
          <w:sz w:val="28"/>
          <w:szCs w:val="28"/>
        </w:rPr>
        <w:t xml:space="preserve"> </w:t>
      </w:r>
      <w:r w:rsidRPr="000C34D0">
        <w:rPr>
          <w:rFonts w:ascii="Times New Roman" w:hAnsi="Times New Roman" w:cs="Times New Roman"/>
          <w:iCs/>
          <w:color w:val="000000" w:themeColor="text1"/>
          <w:sz w:val="28"/>
          <w:szCs w:val="28"/>
        </w:rPr>
        <w:t xml:space="preserve">с. </w:t>
      </w:r>
    </w:p>
    <w:p w:rsidR="00667A6E" w:rsidRPr="000C34D0" w:rsidRDefault="00667A6E" w:rsidP="009B4725">
      <w:pPr>
        <w:pStyle w:val="ac"/>
        <w:numPr>
          <w:ilvl w:val="0"/>
          <w:numId w:val="28"/>
        </w:numPr>
        <w:tabs>
          <w:tab w:val="left" w:pos="1134"/>
        </w:tabs>
        <w:ind w:left="0" w:firstLine="556"/>
        <w:jc w:val="both"/>
        <w:rPr>
          <w:rFonts w:ascii="Times New Roman" w:hAnsi="Times New Roman" w:cs="Times New Roman"/>
          <w:iCs/>
          <w:color w:val="000000" w:themeColor="text1"/>
          <w:sz w:val="28"/>
          <w:szCs w:val="28"/>
          <w:lang w:val="en-US"/>
        </w:rPr>
      </w:pPr>
      <w:proofErr w:type="spellStart"/>
      <w:r w:rsidRPr="000C34D0">
        <w:rPr>
          <w:rFonts w:ascii="Times New Roman" w:hAnsi="Times New Roman" w:cs="Times New Roman"/>
          <w:color w:val="000000" w:themeColor="text1"/>
          <w:sz w:val="28"/>
          <w:szCs w:val="28"/>
          <w:lang w:val="en-US"/>
        </w:rPr>
        <w:t>Harju</w:t>
      </w:r>
      <w:proofErr w:type="spellEnd"/>
      <w:r w:rsidR="00442D09">
        <w:rPr>
          <w:rFonts w:ascii="Times New Roman" w:hAnsi="Times New Roman" w:cs="Times New Roman"/>
          <w:color w:val="000000" w:themeColor="text1"/>
          <w:sz w:val="28"/>
          <w:szCs w:val="28"/>
          <w:lang w:val="en-US"/>
        </w:rPr>
        <w:t>–</w:t>
      </w:r>
      <w:proofErr w:type="spellStart"/>
      <w:r w:rsidRPr="000C34D0">
        <w:rPr>
          <w:rFonts w:ascii="Times New Roman" w:hAnsi="Times New Roman" w:cs="Times New Roman"/>
          <w:color w:val="000000" w:themeColor="text1"/>
          <w:sz w:val="28"/>
          <w:szCs w:val="28"/>
          <w:lang w:val="en-US"/>
        </w:rPr>
        <w:t>Myllyaho</w:t>
      </w:r>
      <w:proofErr w:type="spellEnd"/>
      <w:r w:rsidRPr="000C34D0">
        <w:rPr>
          <w:rFonts w:ascii="Times New Roman" w:hAnsi="Times New Roman" w:cs="Times New Roman"/>
          <w:color w:val="000000" w:themeColor="text1"/>
          <w:sz w:val="28"/>
          <w:szCs w:val="28"/>
          <w:lang w:val="en-US"/>
        </w:rPr>
        <w:t xml:space="preserve"> A., </w:t>
      </w:r>
      <w:proofErr w:type="spellStart"/>
      <w:r w:rsidRPr="000C34D0">
        <w:rPr>
          <w:rFonts w:ascii="Times New Roman" w:hAnsi="Times New Roman" w:cs="Times New Roman"/>
          <w:color w:val="000000" w:themeColor="text1"/>
          <w:sz w:val="28"/>
          <w:szCs w:val="28"/>
          <w:lang w:val="en-US"/>
        </w:rPr>
        <w:t>Kohllechner</w:t>
      </w:r>
      <w:proofErr w:type="spellEnd"/>
      <w:r w:rsidR="00442D09">
        <w:rPr>
          <w:rFonts w:ascii="Times New Roman" w:hAnsi="Times New Roman" w:cs="Times New Roman"/>
          <w:color w:val="000000" w:themeColor="text1"/>
          <w:sz w:val="28"/>
          <w:szCs w:val="28"/>
          <w:lang w:val="en-US"/>
        </w:rPr>
        <w:t>–</w:t>
      </w:r>
      <w:proofErr w:type="spellStart"/>
      <w:r w:rsidRPr="000C34D0">
        <w:rPr>
          <w:rFonts w:ascii="Times New Roman" w:hAnsi="Times New Roman" w:cs="Times New Roman"/>
          <w:color w:val="000000" w:themeColor="text1"/>
          <w:sz w:val="28"/>
          <w:szCs w:val="28"/>
          <w:lang w:val="en-US"/>
        </w:rPr>
        <w:t>Autto</w:t>
      </w:r>
      <w:proofErr w:type="spellEnd"/>
      <w:r w:rsidRPr="000C34D0">
        <w:rPr>
          <w:rFonts w:ascii="Times New Roman" w:hAnsi="Times New Roman" w:cs="Times New Roman"/>
          <w:color w:val="000000" w:themeColor="text1"/>
          <w:sz w:val="28"/>
          <w:szCs w:val="28"/>
          <w:lang w:val="en-US"/>
        </w:rPr>
        <w:t xml:space="preserve"> M., </w:t>
      </w:r>
      <w:proofErr w:type="spellStart"/>
      <w:r w:rsidRPr="000C34D0">
        <w:rPr>
          <w:rFonts w:ascii="Times New Roman" w:hAnsi="Times New Roman" w:cs="Times New Roman"/>
          <w:color w:val="000000" w:themeColor="text1"/>
          <w:sz w:val="28"/>
          <w:szCs w:val="28"/>
          <w:lang w:val="en-US"/>
        </w:rPr>
        <w:t>Nisula</w:t>
      </w:r>
      <w:proofErr w:type="spellEnd"/>
      <w:r w:rsidRPr="000C34D0">
        <w:rPr>
          <w:rFonts w:ascii="Times New Roman" w:hAnsi="Times New Roman" w:cs="Times New Roman"/>
          <w:color w:val="000000" w:themeColor="text1"/>
          <w:sz w:val="28"/>
          <w:szCs w:val="28"/>
          <w:lang w:val="en-US"/>
        </w:rPr>
        <w:t xml:space="preserve"> S. Study on the situation and the legal framework of social entrepreneurship in Lapland, Finland. Publication series B: Research reports and Compilations Publication series 16/20.</w:t>
      </w:r>
      <w:r w:rsidR="003B658C">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 xml:space="preserve"> </w:t>
      </w:r>
      <w:proofErr w:type="spellStart"/>
      <w:r w:rsidR="003B658C" w:rsidRPr="003B658C">
        <w:rPr>
          <w:rFonts w:ascii="Times New Roman" w:hAnsi="Times New Roman" w:cs="Times New Roman"/>
          <w:color w:val="000000" w:themeColor="text1"/>
          <w:sz w:val="28"/>
          <w:szCs w:val="28"/>
          <w:lang w:val="en-US"/>
        </w:rPr>
        <w:t>Rovaniemi</w:t>
      </w:r>
      <w:proofErr w:type="spellEnd"/>
      <w:r w:rsidR="003B658C">
        <w:rPr>
          <w:rFonts w:ascii="Times New Roman" w:hAnsi="Times New Roman" w:cs="Times New Roman"/>
          <w:color w:val="000000" w:themeColor="text1"/>
          <w:sz w:val="28"/>
          <w:szCs w:val="28"/>
          <w:lang w:val="en-US"/>
        </w:rPr>
        <w:t>:</w:t>
      </w:r>
      <w:r w:rsidR="003B658C" w:rsidRPr="000C34D0">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Lapland University of Applied Sciences</w:t>
      </w:r>
      <w:r w:rsidR="003B658C">
        <w:rPr>
          <w:rFonts w:ascii="Times New Roman" w:hAnsi="Times New Roman" w:cs="Times New Roman"/>
          <w:color w:val="000000" w:themeColor="text1"/>
          <w:sz w:val="28"/>
          <w:szCs w:val="28"/>
          <w:lang w:val="en-US"/>
        </w:rPr>
        <w:t>,</w:t>
      </w:r>
      <w:r w:rsidRPr="003B658C">
        <w:rPr>
          <w:rFonts w:ascii="Times New Roman" w:hAnsi="Times New Roman" w:cs="Times New Roman"/>
          <w:color w:val="000000" w:themeColor="text1"/>
          <w:sz w:val="28"/>
          <w:szCs w:val="28"/>
          <w:lang w:val="en-US"/>
        </w:rPr>
        <w:t xml:space="preserve"> 2017</w:t>
      </w:r>
      <w:r w:rsidRPr="000C34D0">
        <w:rPr>
          <w:rFonts w:ascii="Times New Roman" w:hAnsi="Times New Roman" w:cs="Times New Roman"/>
          <w:color w:val="000000" w:themeColor="text1"/>
          <w:sz w:val="28"/>
          <w:szCs w:val="28"/>
          <w:lang w:val="en-US"/>
        </w:rPr>
        <w:t xml:space="preserve">. </w:t>
      </w:r>
      <w:r w:rsidR="00442D09" w:rsidRPr="003B658C">
        <w:rPr>
          <w:rFonts w:ascii="Times New Roman" w:hAnsi="Times New Roman" w:cs="Times New Roman"/>
          <w:color w:val="000000" w:themeColor="text1"/>
          <w:sz w:val="28"/>
          <w:szCs w:val="28"/>
          <w:lang w:val="en-US"/>
        </w:rPr>
        <w:t>–</w:t>
      </w:r>
      <w:r w:rsidRPr="003B658C">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44p.</w:t>
      </w:r>
    </w:p>
    <w:p w:rsidR="00667A6E" w:rsidRPr="000C34D0" w:rsidRDefault="00667A6E" w:rsidP="009B4725">
      <w:pPr>
        <w:pStyle w:val="ac"/>
        <w:numPr>
          <w:ilvl w:val="0"/>
          <w:numId w:val="28"/>
        </w:numPr>
        <w:tabs>
          <w:tab w:val="left" w:pos="1134"/>
        </w:tabs>
        <w:ind w:left="0" w:firstLine="556"/>
        <w:jc w:val="both"/>
        <w:rPr>
          <w:rFonts w:ascii="Times New Roman" w:hAnsi="Times New Roman" w:cs="Times New Roman"/>
          <w:iCs/>
          <w:color w:val="000000" w:themeColor="text1"/>
          <w:sz w:val="28"/>
          <w:szCs w:val="28"/>
          <w:lang w:val="en-US"/>
        </w:rPr>
      </w:pPr>
      <w:proofErr w:type="spellStart"/>
      <w:r w:rsidRPr="000C34D0">
        <w:rPr>
          <w:rFonts w:ascii="Times New Roman" w:hAnsi="Times New Roman" w:cs="Times New Roman"/>
          <w:iCs/>
          <w:color w:val="000000" w:themeColor="text1"/>
          <w:sz w:val="28"/>
          <w:szCs w:val="28"/>
          <w:lang w:val="en-US"/>
        </w:rPr>
        <w:t>Depedri</w:t>
      </w:r>
      <w:proofErr w:type="spellEnd"/>
      <w:r w:rsidRPr="000C34D0">
        <w:rPr>
          <w:rFonts w:ascii="Times New Roman" w:hAnsi="Times New Roman" w:cs="Times New Roman"/>
          <w:iCs/>
          <w:color w:val="000000" w:themeColor="text1"/>
          <w:sz w:val="28"/>
          <w:szCs w:val="28"/>
          <w:lang w:val="en-US"/>
        </w:rPr>
        <w:t xml:space="preserve">, S., </w:t>
      </w:r>
      <w:proofErr w:type="spellStart"/>
      <w:r w:rsidRPr="000C34D0">
        <w:rPr>
          <w:rFonts w:ascii="Times New Roman" w:hAnsi="Times New Roman" w:cs="Times New Roman"/>
          <w:iCs/>
          <w:color w:val="000000" w:themeColor="text1"/>
          <w:sz w:val="28"/>
          <w:szCs w:val="28"/>
          <w:lang w:val="en-US"/>
        </w:rPr>
        <w:t>Tortia</w:t>
      </w:r>
      <w:proofErr w:type="spellEnd"/>
      <w:r w:rsidRPr="000C34D0">
        <w:rPr>
          <w:rFonts w:ascii="Times New Roman" w:hAnsi="Times New Roman" w:cs="Times New Roman"/>
          <w:iCs/>
          <w:color w:val="000000" w:themeColor="text1"/>
          <w:sz w:val="28"/>
          <w:szCs w:val="28"/>
          <w:lang w:val="en-US"/>
        </w:rPr>
        <w:t xml:space="preserve">, E.C. and </w:t>
      </w:r>
      <w:proofErr w:type="spellStart"/>
      <w:r w:rsidRPr="000C34D0">
        <w:rPr>
          <w:rFonts w:ascii="Times New Roman" w:hAnsi="Times New Roman" w:cs="Times New Roman"/>
          <w:iCs/>
          <w:color w:val="000000" w:themeColor="text1"/>
          <w:sz w:val="28"/>
          <w:szCs w:val="28"/>
          <w:lang w:val="en-US"/>
        </w:rPr>
        <w:t>Carpita</w:t>
      </w:r>
      <w:proofErr w:type="spellEnd"/>
      <w:r w:rsidRPr="000C34D0">
        <w:rPr>
          <w:rFonts w:ascii="Times New Roman" w:hAnsi="Times New Roman" w:cs="Times New Roman"/>
          <w:iCs/>
          <w:color w:val="000000" w:themeColor="text1"/>
          <w:sz w:val="28"/>
          <w:szCs w:val="28"/>
          <w:lang w:val="en-US"/>
        </w:rPr>
        <w:t xml:space="preserve">, M. Feeling satisfied by feeling motivated at work: Empirical evidence in the Italian social services sector, in J. </w:t>
      </w:r>
      <w:proofErr w:type="spellStart"/>
      <w:r w:rsidRPr="000C34D0">
        <w:rPr>
          <w:rFonts w:ascii="Times New Roman" w:hAnsi="Times New Roman" w:cs="Times New Roman"/>
          <w:iCs/>
          <w:color w:val="000000" w:themeColor="text1"/>
          <w:sz w:val="28"/>
          <w:szCs w:val="28"/>
          <w:lang w:val="en-US"/>
        </w:rPr>
        <w:t>Heiskanen</w:t>
      </w:r>
      <w:proofErr w:type="spellEnd"/>
      <w:r w:rsidRPr="000C34D0">
        <w:rPr>
          <w:rFonts w:ascii="Times New Roman" w:hAnsi="Times New Roman" w:cs="Times New Roman"/>
          <w:iCs/>
          <w:color w:val="000000" w:themeColor="text1"/>
          <w:sz w:val="28"/>
          <w:szCs w:val="28"/>
          <w:lang w:val="en-US"/>
        </w:rPr>
        <w:t xml:space="preserve">, H. Henry, P. </w:t>
      </w:r>
      <w:proofErr w:type="spellStart"/>
      <w:r w:rsidRPr="000C34D0">
        <w:rPr>
          <w:rFonts w:ascii="Times New Roman" w:hAnsi="Times New Roman" w:cs="Times New Roman"/>
          <w:iCs/>
          <w:color w:val="000000" w:themeColor="text1"/>
          <w:sz w:val="28"/>
          <w:szCs w:val="28"/>
          <w:lang w:val="en-US"/>
        </w:rPr>
        <w:t>Hytinkoski</w:t>
      </w:r>
      <w:proofErr w:type="spellEnd"/>
      <w:r w:rsidRPr="000C34D0">
        <w:rPr>
          <w:rFonts w:ascii="Times New Roman" w:hAnsi="Times New Roman" w:cs="Times New Roman"/>
          <w:iCs/>
          <w:color w:val="000000" w:themeColor="text1"/>
          <w:sz w:val="28"/>
          <w:szCs w:val="28"/>
          <w:lang w:val="en-US"/>
        </w:rPr>
        <w:t xml:space="preserve"> and T. </w:t>
      </w:r>
      <w:proofErr w:type="spellStart"/>
      <w:r w:rsidRPr="000C34D0">
        <w:rPr>
          <w:rFonts w:ascii="Times New Roman" w:hAnsi="Times New Roman" w:cs="Times New Roman"/>
          <w:iCs/>
          <w:color w:val="000000" w:themeColor="text1"/>
          <w:sz w:val="28"/>
          <w:szCs w:val="28"/>
          <w:lang w:val="en-US"/>
        </w:rPr>
        <w:t>Koppa</w:t>
      </w:r>
      <w:proofErr w:type="spellEnd"/>
      <w:r w:rsidRPr="000C34D0">
        <w:rPr>
          <w:rFonts w:ascii="Times New Roman" w:hAnsi="Times New Roman" w:cs="Times New Roman"/>
          <w:iCs/>
          <w:color w:val="000000" w:themeColor="text1"/>
          <w:sz w:val="28"/>
          <w:szCs w:val="28"/>
          <w:lang w:val="en-US"/>
        </w:rPr>
        <w:t xml:space="preserve"> (eds.), New opportunities for cooperatives: new opportunities for people. </w:t>
      </w:r>
      <w:r w:rsidR="003B658C">
        <w:rPr>
          <w:rFonts w:ascii="Times New Roman" w:hAnsi="Times New Roman" w:cs="Times New Roman"/>
          <w:iCs/>
          <w:color w:val="000000" w:themeColor="text1"/>
          <w:sz w:val="28"/>
          <w:szCs w:val="28"/>
          <w:lang w:val="en-US"/>
        </w:rPr>
        <w:t xml:space="preserve">– </w:t>
      </w:r>
      <w:proofErr w:type="spellStart"/>
      <w:r w:rsidRPr="000C34D0">
        <w:rPr>
          <w:rFonts w:ascii="Times New Roman" w:hAnsi="Times New Roman" w:cs="Times New Roman"/>
          <w:iCs/>
          <w:color w:val="000000" w:themeColor="text1"/>
          <w:sz w:val="28"/>
          <w:szCs w:val="28"/>
          <w:lang w:val="en-US"/>
        </w:rPr>
        <w:t>Mikkeli</w:t>
      </w:r>
      <w:proofErr w:type="spellEnd"/>
      <w:r w:rsidR="003B658C">
        <w:rPr>
          <w:rFonts w:ascii="Times New Roman" w:hAnsi="Times New Roman" w:cs="Times New Roman"/>
          <w:iCs/>
          <w:color w:val="000000" w:themeColor="text1"/>
          <w:sz w:val="28"/>
          <w:szCs w:val="28"/>
          <w:lang w:val="en-US"/>
        </w:rPr>
        <w:t>:</w:t>
      </w:r>
      <w:r w:rsidRPr="000C34D0">
        <w:rPr>
          <w:rFonts w:ascii="Times New Roman" w:hAnsi="Times New Roman" w:cs="Times New Roman"/>
          <w:iCs/>
          <w:color w:val="000000" w:themeColor="text1"/>
          <w:sz w:val="28"/>
          <w:szCs w:val="28"/>
          <w:lang w:val="en-US"/>
        </w:rPr>
        <w:t xml:space="preserve"> University of Helsinki, 2015. </w:t>
      </w:r>
      <w:r w:rsidR="006A0A94" w:rsidRPr="003B658C">
        <w:rPr>
          <w:rFonts w:ascii="Times New Roman" w:hAnsi="Times New Roman" w:cs="Times New Roman"/>
          <w:iCs/>
          <w:color w:val="000000" w:themeColor="text1"/>
          <w:sz w:val="28"/>
          <w:szCs w:val="28"/>
          <w:lang w:val="en-US"/>
        </w:rPr>
        <w:t>–</w:t>
      </w:r>
      <w:r w:rsidR="003B658C">
        <w:rPr>
          <w:rFonts w:ascii="Times New Roman" w:hAnsi="Times New Roman" w:cs="Times New Roman"/>
          <w:iCs/>
          <w:color w:val="000000" w:themeColor="text1"/>
          <w:sz w:val="28"/>
          <w:szCs w:val="28"/>
          <w:lang w:val="en-US"/>
        </w:rPr>
        <w:t xml:space="preserve"> </w:t>
      </w:r>
      <w:r w:rsidR="006A0A94" w:rsidRPr="000C34D0">
        <w:rPr>
          <w:rFonts w:ascii="Times New Roman" w:hAnsi="Times New Roman" w:cs="Times New Roman"/>
          <w:iCs/>
          <w:color w:val="000000" w:themeColor="text1"/>
          <w:sz w:val="28"/>
          <w:szCs w:val="28"/>
          <w:lang w:val="en-US"/>
        </w:rPr>
        <w:t>136</w:t>
      </w:r>
      <w:r w:rsidR="006A0A94" w:rsidRPr="003B658C">
        <w:rPr>
          <w:rFonts w:ascii="Times New Roman" w:hAnsi="Times New Roman" w:cs="Times New Roman"/>
          <w:iCs/>
          <w:color w:val="000000" w:themeColor="text1"/>
          <w:sz w:val="28"/>
          <w:szCs w:val="28"/>
          <w:lang w:val="en-US"/>
        </w:rPr>
        <w:t xml:space="preserve"> </w:t>
      </w:r>
      <w:r w:rsidR="006A0A94" w:rsidRPr="000C34D0">
        <w:rPr>
          <w:rFonts w:ascii="Times New Roman" w:hAnsi="Times New Roman" w:cs="Times New Roman"/>
          <w:iCs/>
          <w:color w:val="000000" w:themeColor="text1"/>
          <w:sz w:val="28"/>
          <w:szCs w:val="28"/>
        </w:rPr>
        <w:t>р</w:t>
      </w:r>
      <w:r w:rsidRPr="000C34D0">
        <w:rPr>
          <w:rFonts w:ascii="Times New Roman" w:hAnsi="Times New Roman" w:cs="Times New Roman"/>
          <w:iCs/>
          <w:color w:val="000000" w:themeColor="text1"/>
          <w:sz w:val="28"/>
          <w:szCs w:val="28"/>
          <w:lang w:val="en-US"/>
        </w:rPr>
        <w:t>.</w:t>
      </w:r>
    </w:p>
    <w:p w:rsidR="00667A6E" w:rsidRPr="000C34D0" w:rsidRDefault="00667A6E" w:rsidP="009B4725">
      <w:pPr>
        <w:pStyle w:val="ac"/>
        <w:numPr>
          <w:ilvl w:val="0"/>
          <w:numId w:val="28"/>
        </w:numPr>
        <w:tabs>
          <w:tab w:val="left" w:pos="1134"/>
        </w:tabs>
        <w:ind w:left="0" w:firstLine="556"/>
        <w:jc w:val="both"/>
        <w:rPr>
          <w:rFonts w:ascii="Times New Roman" w:hAnsi="Times New Roman" w:cs="Times New Roman"/>
          <w:iCs/>
          <w:color w:val="000000" w:themeColor="text1"/>
          <w:sz w:val="28"/>
          <w:szCs w:val="28"/>
          <w:lang w:val="en-US"/>
        </w:rPr>
      </w:pPr>
      <w:proofErr w:type="spellStart"/>
      <w:r w:rsidRPr="000C34D0">
        <w:rPr>
          <w:rFonts w:ascii="Times New Roman" w:hAnsi="Times New Roman" w:cs="Times New Roman"/>
          <w:iCs/>
          <w:color w:val="000000" w:themeColor="text1"/>
          <w:sz w:val="28"/>
          <w:szCs w:val="28"/>
          <w:lang w:val="en-US"/>
        </w:rPr>
        <w:t>Defourny</w:t>
      </w:r>
      <w:proofErr w:type="spellEnd"/>
      <w:r w:rsidRPr="000C34D0">
        <w:rPr>
          <w:rFonts w:ascii="Times New Roman" w:hAnsi="Times New Roman" w:cs="Times New Roman"/>
          <w:iCs/>
          <w:color w:val="000000" w:themeColor="text1"/>
          <w:sz w:val="28"/>
          <w:szCs w:val="28"/>
          <w:lang w:val="en-US"/>
        </w:rPr>
        <w:t xml:space="preserve"> J., </w:t>
      </w:r>
      <w:proofErr w:type="spellStart"/>
      <w:r w:rsidRPr="000C34D0">
        <w:rPr>
          <w:rFonts w:ascii="Times New Roman" w:hAnsi="Times New Roman" w:cs="Times New Roman"/>
          <w:iCs/>
          <w:color w:val="000000" w:themeColor="text1"/>
          <w:sz w:val="28"/>
          <w:szCs w:val="28"/>
          <w:lang w:val="en-US"/>
        </w:rPr>
        <w:t>Nyssens</w:t>
      </w:r>
      <w:proofErr w:type="spellEnd"/>
      <w:r w:rsidRPr="000C34D0">
        <w:rPr>
          <w:rFonts w:ascii="Times New Roman" w:hAnsi="Times New Roman" w:cs="Times New Roman"/>
          <w:iCs/>
          <w:color w:val="000000" w:themeColor="text1"/>
          <w:sz w:val="28"/>
          <w:szCs w:val="28"/>
          <w:lang w:val="en-US"/>
        </w:rPr>
        <w:t xml:space="preserve"> M. </w:t>
      </w:r>
      <w:r w:rsidRPr="000C34D0">
        <w:rPr>
          <w:rFonts w:ascii="Times New Roman" w:hAnsi="Times New Roman" w:cs="Times New Roman"/>
          <w:color w:val="000000" w:themeColor="text1"/>
          <w:sz w:val="28"/>
          <w:szCs w:val="28"/>
          <w:lang w:val="en-US"/>
        </w:rPr>
        <w:t xml:space="preserve">Conceptions of Social Enterprise in Europe: Recent Trends and Developments // EMES WP. </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 2010. </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 №08/01. </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 P. 36.</w:t>
      </w:r>
    </w:p>
    <w:p w:rsidR="00667A6E" w:rsidRPr="000C34D0" w:rsidRDefault="00FF1AE8" w:rsidP="009B4725">
      <w:pPr>
        <w:pStyle w:val="ac"/>
        <w:numPr>
          <w:ilvl w:val="0"/>
          <w:numId w:val="28"/>
        </w:numPr>
        <w:tabs>
          <w:tab w:val="left" w:pos="1134"/>
        </w:tabs>
        <w:ind w:left="0" w:firstLine="556"/>
        <w:jc w:val="both"/>
        <w:rPr>
          <w:rFonts w:ascii="Times New Roman" w:hAnsi="Times New Roman" w:cs="Times New Roman"/>
          <w:iCs/>
          <w:color w:val="000000" w:themeColor="text1"/>
          <w:sz w:val="28"/>
          <w:szCs w:val="28"/>
          <w:lang w:val="en-US"/>
        </w:rPr>
      </w:pPr>
      <w:hyperlink r:id="rId54" w:history="1">
        <w:proofErr w:type="spellStart"/>
        <w:r w:rsidR="00667A6E" w:rsidRPr="000C34D0">
          <w:rPr>
            <w:rStyle w:val="a8"/>
            <w:rFonts w:ascii="Times New Roman" w:hAnsi="Times New Roman" w:cs="Times New Roman"/>
            <w:b w:val="0"/>
            <w:color w:val="000000" w:themeColor="text1"/>
            <w:sz w:val="28"/>
            <w:szCs w:val="28"/>
            <w:lang w:val="en-US"/>
          </w:rPr>
          <w:t>MösleinF.</w:t>
        </w:r>
        <w:r w:rsidR="00667A6E" w:rsidRPr="000C34D0">
          <w:rPr>
            <w:rStyle w:val="a4"/>
            <w:rFonts w:ascii="Times New Roman" w:hAnsi="Times New Roman" w:cs="Times New Roman"/>
            <w:color w:val="000000" w:themeColor="text1"/>
            <w:sz w:val="28"/>
            <w:szCs w:val="28"/>
            <w:u w:val="none"/>
            <w:lang w:val="en-US"/>
          </w:rPr>
          <w:t>Building</w:t>
        </w:r>
        <w:proofErr w:type="spellEnd"/>
        <w:r w:rsidR="00667A6E" w:rsidRPr="000C34D0">
          <w:rPr>
            <w:rStyle w:val="a4"/>
            <w:rFonts w:ascii="Times New Roman" w:hAnsi="Times New Roman" w:cs="Times New Roman"/>
            <w:color w:val="000000" w:themeColor="text1"/>
            <w:sz w:val="28"/>
            <w:szCs w:val="28"/>
            <w:u w:val="none"/>
            <w:lang w:val="en-US"/>
          </w:rPr>
          <w:t xml:space="preserve"> Social Business in Europe. //European Company Law</w:t>
        </w:r>
        <w:proofErr w:type="gramStart"/>
        <w:r w:rsidR="00667A6E" w:rsidRPr="000C34D0">
          <w:rPr>
            <w:rStyle w:val="a4"/>
            <w:rFonts w:ascii="Times New Roman" w:hAnsi="Times New Roman" w:cs="Times New Roman"/>
            <w:color w:val="000000" w:themeColor="text1"/>
            <w:sz w:val="28"/>
            <w:szCs w:val="28"/>
            <w:u w:val="none"/>
            <w:lang w:val="en-US"/>
          </w:rPr>
          <w:t>.</w:t>
        </w:r>
        <w:r w:rsidR="00442D09">
          <w:rPr>
            <w:rStyle w:val="a4"/>
            <w:rFonts w:ascii="Times New Roman" w:hAnsi="Times New Roman" w:cs="Times New Roman"/>
            <w:color w:val="000000" w:themeColor="text1"/>
            <w:sz w:val="28"/>
            <w:szCs w:val="28"/>
            <w:u w:val="none"/>
            <w:lang w:val="en-US"/>
          </w:rPr>
          <w:t>–</w:t>
        </w:r>
        <w:proofErr w:type="gramEnd"/>
        <w:r w:rsidR="00667A6E" w:rsidRPr="000C34D0">
          <w:rPr>
            <w:rStyle w:val="a4"/>
            <w:rFonts w:ascii="Times New Roman" w:hAnsi="Times New Roman" w:cs="Times New Roman"/>
            <w:color w:val="000000" w:themeColor="text1"/>
            <w:sz w:val="28"/>
            <w:szCs w:val="28"/>
            <w:u w:val="none"/>
            <w:lang w:val="en-US"/>
          </w:rPr>
          <w:t xml:space="preserve"> </w:t>
        </w:r>
        <w:r w:rsidR="00667A6E" w:rsidRPr="000C34D0">
          <w:rPr>
            <w:rStyle w:val="hide"/>
            <w:rFonts w:ascii="Times New Roman" w:hAnsi="Times New Roman" w:cs="Times New Roman"/>
            <w:color w:val="000000" w:themeColor="text1"/>
            <w:sz w:val="28"/>
            <w:szCs w:val="28"/>
            <w:lang w:val="en-US"/>
          </w:rPr>
          <w:t>2015.</w:t>
        </w:r>
        <w:r w:rsidR="00442D09">
          <w:rPr>
            <w:rStyle w:val="hide"/>
            <w:rFonts w:ascii="Times New Roman" w:hAnsi="Times New Roman" w:cs="Times New Roman"/>
            <w:color w:val="000000" w:themeColor="text1"/>
            <w:sz w:val="28"/>
            <w:szCs w:val="28"/>
            <w:lang w:val="en-US"/>
          </w:rPr>
          <w:t>–</w:t>
        </w:r>
        <w:r w:rsidR="00667A6E" w:rsidRPr="000C34D0">
          <w:rPr>
            <w:rStyle w:val="hide"/>
            <w:rFonts w:ascii="Times New Roman" w:hAnsi="Times New Roman" w:cs="Times New Roman"/>
            <w:color w:val="000000" w:themeColor="text1"/>
            <w:sz w:val="28"/>
            <w:szCs w:val="28"/>
            <w:lang w:val="en-US"/>
          </w:rPr>
          <w:t>Vol</w:t>
        </w:r>
        <w:r w:rsidR="00C70D9C">
          <w:rPr>
            <w:rStyle w:val="hide"/>
            <w:rFonts w:ascii="Times New Roman" w:hAnsi="Times New Roman" w:cs="Times New Roman"/>
            <w:color w:val="000000" w:themeColor="text1"/>
            <w:sz w:val="28"/>
            <w:szCs w:val="28"/>
            <w:lang w:val="en-US"/>
          </w:rPr>
          <w:t>.</w:t>
        </w:r>
        <w:r w:rsidR="00667A6E" w:rsidRPr="000C34D0">
          <w:rPr>
            <w:rStyle w:val="a4"/>
            <w:rFonts w:ascii="Times New Roman" w:hAnsi="Times New Roman" w:cs="Times New Roman"/>
            <w:color w:val="000000" w:themeColor="text1"/>
            <w:sz w:val="28"/>
            <w:szCs w:val="28"/>
            <w:u w:val="none"/>
            <w:lang w:val="en-US"/>
          </w:rPr>
          <w:t>12. Iss</w:t>
        </w:r>
        <w:r w:rsidR="00C70D9C">
          <w:rPr>
            <w:rStyle w:val="a4"/>
            <w:rFonts w:ascii="Times New Roman" w:hAnsi="Times New Roman" w:cs="Times New Roman"/>
            <w:color w:val="000000" w:themeColor="text1"/>
            <w:sz w:val="28"/>
            <w:szCs w:val="28"/>
            <w:u w:val="none"/>
            <w:lang w:val="en-US"/>
          </w:rPr>
          <w:t>.</w:t>
        </w:r>
        <w:r w:rsidR="00667A6E" w:rsidRPr="000C34D0">
          <w:rPr>
            <w:rStyle w:val="a4"/>
            <w:rFonts w:ascii="Times New Roman" w:hAnsi="Times New Roman" w:cs="Times New Roman"/>
            <w:color w:val="000000" w:themeColor="text1"/>
            <w:sz w:val="28"/>
            <w:szCs w:val="28"/>
            <w:u w:val="none"/>
            <w:lang w:val="en-US"/>
          </w:rPr>
          <w:t xml:space="preserve">6. </w:t>
        </w:r>
        <w:r w:rsidR="00442D09">
          <w:rPr>
            <w:rStyle w:val="a4"/>
            <w:rFonts w:ascii="Times New Roman" w:hAnsi="Times New Roman" w:cs="Times New Roman"/>
            <w:color w:val="000000" w:themeColor="text1"/>
            <w:sz w:val="28"/>
            <w:szCs w:val="28"/>
            <w:u w:val="none"/>
            <w:lang w:val="en-US"/>
          </w:rPr>
          <w:t>–</w:t>
        </w:r>
        <w:r w:rsidR="00667A6E" w:rsidRPr="000C34D0">
          <w:rPr>
            <w:rStyle w:val="a4"/>
            <w:rFonts w:ascii="Times New Roman" w:hAnsi="Times New Roman" w:cs="Times New Roman"/>
            <w:color w:val="000000" w:themeColor="text1"/>
            <w:sz w:val="28"/>
            <w:szCs w:val="28"/>
            <w:u w:val="none"/>
            <w:lang w:val="en-US"/>
          </w:rPr>
          <w:t xml:space="preserve"> </w:t>
        </w:r>
        <w:r w:rsidR="00A72E27" w:rsidRPr="000C34D0">
          <w:rPr>
            <w:rStyle w:val="a4"/>
            <w:rFonts w:ascii="Times New Roman" w:hAnsi="Times New Roman" w:cs="Times New Roman"/>
            <w:color w:val="000000" w:themeColor="text1"/>
            <w:sz w:val="28"/>
            <w:szCs w:val="28"/>
            <w:u w:val="none"/>
          </w:rPr>
          <w:t>Р</w:t>
        </w:r>
        <w:r w:rsidR="00667A6E" w:rsidRPr="000C34D0">
          <w:rPr>
            <w:rStyle w:val="a4"/>
            <w:rFonts w:ascii="Times New Roman" w:hAnsi="Times New Roman" w:cs="Times New Roman"/>
            <w:color w:val="000000" w:themeColor="text1"/>
            <w:sz w:val="28"/>
            <w:szCs w:val="28"/>
            <w:u w:val="none"/>
            <w:lang w:val="en-US"/>
          </w:rPr>
          <w:t>.268–269</w:t>
        </w:r>
      </w:hyperlink>
    </w:p>
    <w:p w:rsidR="00667A6E" w:rsidRPr="000C34D0" w:rsidRDefault="00C70D9C" w:rsidP="009B4725">
      <w:pPr>
        <w:pStyle w:val="ac"/>
        <w:numPr>
          <w:ilvl w:val="0"/>
          <w:numId w:val="28"/>
        </w:numPr>
        <w:tabs>
          <w:tab w:val="left" w:pos="1134"/>
        </w:tabs>
        <w:ind w:left="0" w:firstLine="556"/>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О социальных кооперативах</w:t>
      </w:r>
      <w:r w:rsidRPr="00C70D9C">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w:t>
      </w:r>
      <w:r w:rsidR="00667A6E" w:rsidRPr="000C34D0">
        <w:rPr>
          <w:rFonts w:ascii="Times New Roman" w:hAnsi="Times New Roman" w:cs="Times New Roman"/>
          <w:color w:val="000000" w:themeColor="text1"/>
          <w:sz w:val="28"/>
          <w:szCs w:val="28"/>
        </w:rPr>
        <w:t>Закон Польши от 27 апреля 2006 года</w:t>
      </w:r>
      <w:r w:rsidRPr="00C70D9C">
        <w:rPr>
          <w:rFonts w:ascii="Times New Roman" w:hAnsi="Times New Roman" w:cs="Times New Roman"/>
          <w:color w:val="000000" w:themeColor="text1"/>
          <w:sz w:val="28"/>
          <w:szCs w:val="28"/>
        </w:rPr>
        <w:t>.</w:t>
      </w:r>
      <w:r w:rsidR="00667A6E" w:rsidRPr="000C34D0">
        <w:rPr>
          <w:rFonts w:ascii="Times New Roman" w:hAnsi="Times New Roman" w:cs="Times New Roman"/>
          <w:color w:val="000000" w:themeColor="text1"/>
          <w:sz w:val="28"/>
          <w:szCs w:val="28"/>
        </w:rPr>
        <w:t xml:space="preserve"> // </w:t>
      </w:r>
      <w:r w:rsidRPr="00C70D9C">
        <w:rPr>
          <w:rFonts w:ascii="Times New Roman" w:hAnsi="Times New Roman" w:cs="Times New Roman"/>
          <w:sz w:val="28"/>
          <w:szCs w:val="28"/>
          <w:lang w:val="en-US"/>
        </w:rPr>
        <w:t>www</w:t>
      </w:r>
      <w:r w:rsidRPr="00C70D9C">
        <w:rPr>
          <w:rFonts w:ascii="Times New Roman" w:hAnsi="Times New Roman" w:cs="Times New Roman"/>
          <w:sz w:val="28"/>
          <w:szCs w:val="28"/>
        </w:rPr>
        <w:t>.</w:t>
      </w:r>
      <w:proofErr w:type="spellStart"/>
      <w:r w:rsidRPr="00C70D9C">
        <w:rPr>
          <w:rFonts w:ascii="Times New Roman" w:hAnsi="Times New Roman" w:cs="Times New Roman"/>
          <w:sz w:val="28"/>
          <w:szCs w:val="28"/>
          <w:lang w:val="en-US"/>
        </w:rPr>
        <w:t>ngo</w:t>
      </w:r>
      <w:proofErr w:type="spellEnd"/>
      <w:r w:rsidRPr="00C70D9C">
        <w:rPr>
          <w:rFonts w:ascii="Times New Roman" w:hAnsi="Times New Roman" w:cs="Times New Roman"/>
          <w:sz w:val="28"/>
          <w:szCs w:val="28"/>
        </w:rPr>
        <w:t>.</w:t>
      </w:r>
      <w:proofErr w:type="spellStart"/>
      <w:r w:rsidRPr="00C70D9C">
        <w:rPr>
          <w:rFonts w:ascii="Times New Roman" w:hAnsi="Times New Roman" w:cs="Times New Roman"/>
          <w:sz w:val="28"/>
          <w:szCs w:val="28"/>
          <w:lang w:val="en-US"/>
        </w:rPr>
        <w:t>pl</w:t>
      </w:r>
      <w:proofErr w:type="spellEnd"/>
      <w:r w:rsidRPr="00C70D9C">
        <w:rPr>
          <w:rStyle w:val="a4"/>
          <w:rFonts w:ascii="Times New Roman" w:hAnsi="Times New Roman" w:cs="Times New Roman"/>
          <w:color w:val="000000" w:themeColor="text1"/>
          <w:sz w:val="28"/>
          <w:szCs w:val="28"/>
          <w:u w:val="none"/>
        </w:rPr>
        <w:t xml:space="preserve">. </w:t>
      </w:r>
      <w:r w:rsidR="00667A6E" w:rsidRPr="000C34D0">
        <w:rPr>
          <w:rFonts w:ascii="Times New Roman" w:hAnsi="Times New Roman" w:cs="Times New Roman"/>
          <w:iCs/>
          <w:color w:val="000000" w:themeColor="text1"/>
          <w:sz w:val="28"/>
          <w:szCs w:val="28"/>
        </w:rPr>
        <w:t>30.04.2018</w:t>
      </w:r>
      <w:r w:rsidRPr="00C70D9C">
        <w:rPr>
          <w:rFonts w:ascii="Times New Roman" w:hAnsi="Times New Roman" w:cs="Times New Roman"/>
          <w:iCs/>
          <w:color w:val="000000" w:themeColor="text1"/>
          <w:sz w:val="28"/>
          <w:szCs w:val="28"/>
        </w:rPr>
        <w:t>.</w:t>
      </w:r>
    </w:p>
    <w:p w:rsidR="00667A6E" w:rsidRPr="00C70D9C" w:rsidRDefault="00667A6E" w:rsidP="009B4725">
      <w:pPr>
        <w:pStyle w:val="ac"/>
        <w:widowControl w:val="0"/>
        <w:numPr>
          <w:ilvl w:val="0"/>
          <w:numId w:val="28"/>
        </w:numPr>
        <w:tabs>
          <w:tab w:val="left" w:pos="1134"/>
        </w:tabs>
        <w:ind w:left="0" w:firstLine="556"/>
        <w:jc w:val="both"/>
        <w:rPr>
          <w:rFonts w:ascii="Times New Roman" w:hAnsi="Times New Roman" w:cs="Times New Roman"/>
          <w:color w:val="000000" w:themeColor="text1"/>
          <w:sz w:val="28"/>
          <w:szCs w:val="28"/>
          <w:lang w:val="en-US"/>
        </w:rPr>
      </w:pPr>
      <w:proofErr w:type="spellStart"/>
      <w:r w:rsidRPr="000C34D0">
        <w:rPr>
          <w:rFonts w:ascii="Times New Roman" w:eastAsia="Arial Unicode MS" w:hAnsi="Times New Roman" w:cs="Times New Roman"/>
          <w:color w:val="000000" w:themeColor="text1"/>
          <w:sz w:val="28"/>
          <w:szCs w:val="28"/>
          <w:lang w:val="en-US"/>
        </w:rPr>
        <w:t>Praszkier</w:t>
      </w:r>
      <w:proofErr w:type="spellEnd"/>
      <w:r w:rsidRPr="000C34D0">
        <w:rPr>
          <w:rFonts w:ascii="Times New Roman" w:eastAsia="Arial Unicode MS" w:hAnsi="Times New Roman" w:cs="Times New Roman"/>
          <w:color w:val="000000" w:themeColor="text1"/>
          <w:sz w:val="28"/>
          <w:szCs w:val="28"/>
          <w:lang w:val="en-US"/>
        </w:rPr>
        <w:t xml:space="preserve"> R., </w:t>
      </w:r>
      <w:proofErr w:type="spellStart"/>
      <w:r w:rsidRPr="000C34D0">
        <w:rPr>
          <w:rFonts w:ascii="Times New Roman" w:eastAsia="Arial Unicode MS" w:hAnsi="Times New Roman" w:cs="Times New Roman"/>
          <w:color w:val="000000" w:themeColor="text1"/>
          <w:sz w:val="28"/>
          <w:szCs w:val="28"/>
          <w:lang w:val="en-US"/>
        </w:rPr>
        <w:t>Zabłocka</w:t>
      </w:r>
      <w:proofErr w:type="spellEnd"/>
      <w:r w:rsidR="00442D09">
        <w:rPr>
          <w:rFonts w:ascii="Times New Roman" w:eastAsia="Arial Unicode MS" w:hAnsi="Times New Roman" w:cs="Times New Roman"/>
          <w:color w:val="000000" w:themeColor="text1"/>
          <w:sz w:val="28"/>
          <w:szCs w:val="28"/>
          <w:lang w:val="en-US"/>
        </w:rPr>
        <w:t>–</w:t>
      </w:r>
      <w:r w:rsidRPr="000C34D0">
        <w:rPr>
          <w:rFonts w:ascii="Times New Roman" w:eastAsia="Arial Unicode MS" w:hAnsi="Times New Roman" w:cs="Times New Roman"/>
          <w:color w:val="000000" w:themeColor="text1"/>
          <w:sz w:val="28"/>
          <w:szCs w:val="28"/>
          <w:lang w:val="en-US"/>
        </w:rPr>
        <w:t xml:space="preserve">Bursa A., </w:t>
      </w:r>
      <w:proofErr w:type="spellStart"/>
      <w:r w:rsidRPr="000C34D0">
        <w:rPr>
          <w:rFonts w:ascii="Times New Roman" w:eastAsia="Arial Unicode MS" w:hAnsi="Times New Roman" w:cs="Times New Roman"/>
          <w:color w:val="000000" w:themeColor="text1"/>
          <w:sz w:val="28"/>
          <w:szCs w:val="28"/>
          <w:lang w:val="en-US"/>
        </w:rPr>
        <w:t>Jozwik</w:t>
      </w:r>
      <w:proofErr w:type="spellEnd"/>
      <w:r w:rsidRPr="000C34D0">
        <w:rPr>
          <w:rFonts w:ascii="Times New Roman" w:eastAsia="Arial Unicode MS" w:hAnsi="Times New Roman" w:cs="Times New Roman"/>
          <w:color w:val="000000" w:themeColor="text1"/>
          <w:sz w:val="28"/>
          <w:szCs w:val="28"/>
          <w:lang w:val="en-US"/>
        </w:rPr>
        <w:t xml:space="preserve"> E. Social Enterprise, Social Innovation and Social Entrepreneurship in Poland: A National Report, 2014. </w:t>
      </w:r>
      <w:r w:rsidR="00442D09">
        <w:rPr>
          <w:rFonts w:ascii="Times New Roman" w:eastAsia="Arial Unicode MS" w:hAnsi="Times New Roman" w:cs="Times New Roman"/>
          <w:color w:val="000000" w:themeColor="text1"/>
          <w:sz w:val="28"/>
          <w:szCs w:val="28"/>
          <w:lang w:val="en-US"/>
        </w:rPr>
        <w:t>–</w:t>
      </w:r>
      <w:r w:rsidRPr="000C34D0">
        <w:rPr>
          <w:rFonts w:ascii="Times New Roman" w:eastAsia="Arial Unicode MS" w:hAnsi="Times New Roman" w:cs="Times New Roman"/>
          <w:color w:val="000000" w:themeColor="text1"/>
          <w:sz w:val="28"/>
          <w:szCs w:val="28"/>
          <w:lang w:val="en-US"/>
        </w:rPr>
        <w:t xml:space="preserve"> 39p. </w:t>
      </w:r>
      <w:hyperlink r:id="rId55" w:history="1">
        <w:r w:rsidRPr="00C70D9C">
          <w:rPr>
            <w:rStyle w:val="a4"/>
            <w:rFonts w:ascii="Times New Roman" w:hAnsi="Times New Roman" w:cs="Times New Roman"/>
            <w:color w:val="000000" w:themeColor="text1"/>
            <w:sz w:val="28"/>
            <w:szCs w:val="28"/>
            <w:u w:val="none"/>
            <w:lang w:val="en-US"/>
          </w:rPr>
          <w:t>//</w:t>
        </w:r>
        <w:r w:rsidRPr="000C34D0">
          <w:rPr>
            <w:rStyle w:val="a4"/>
            <w:rFonts w:ascii="Times New Roman" w:hAnsi="Times New Roman" w:cs="Times New Roman"/>
            <w:color w:val="000000" w:themeColor="text1"/>
            <w:sz w:val="28"/>
            <w:szCs w:val="28"/>
            <w:u w:val="none"/>
            <w:lang w:val="en-US"/>
          </w:rPr>
          <w:t>www</w:t>
        </w:r>
        <w:r w:rsidRPr="00C70D9C">
          <w:rPr>
            <w:rStyle w:val="a4"/>
            <w:rFonts w:ascii="Times New Roman" w:hAnsi="Times New Roman" w:cs="Times New Roman"/>
            <w:color w:val="000000" w:themeColor="text1"/>
            <w:sz w:val="28"/>
            <w:szCs w:val="28"/>
            <w:u w:val="none"/>
            <w:lang w:val="en-US"/>
          </w:rPr>
          <w:t>.</w:t>
        </w:r>
        <w:r w:rsidRPr="000C34D0">
          <w:rPr>
            <w:rStyle w:val="a4"/>
            <w:rFonts w:ascii="Times New Roman" w:hAnsi="Times New Roman" w:cs="Times New Roman"/>
            <w:color w:val="000000" w:themeColor="text1"/>
            <w:sz w:val="28"/>
            <w:szCs w:val="28"/>
            <w:u w:val="none"/>
            <w:lang w:val="en-US"/>
          </w:rPr>
          <w:t>fp</w:t>
        </w:r>
        <w:r w:rsidRPr="00C70D9C">
          <w:rPr>
            <w:rStyle w:val="a4"/>
            <w:rFonts w:ascii="Times New Roman" w:hAnsi="Times New Roman" w:cs="Times New Roman"/>
            <w:color w:val="000000" w:themeColor="text1"/>
            <w:sz w:val="28"/>
            <w:szCs w:val="28"/>
            <w:u w:val="none"/>
            <w:lang w:val="en-US"/>
          </w:rPr>
          <w:t>7</w:t>
        </w:r>
        <w:r w:rsidR="00442D09" w:rsidRPr="00C70D9C">
          <w:rPr>
            <w:rStyle w:val="a4"/>
            <w:rFonts w:ascii="Times New Roman" w:hAnsi="Times New Roman" w:cs="Times New Roman"/>
            <w:color w:val="000000" w:themeColor="text1"/>
            <w:sz w:val="28"/>
            <w:szCs w:val="28"/>
            <w:u w:val="none"/>
            <w:lang w:val="en-US"/>
          </w:rPr>
          <w:t>–</w:t>
        </w:r>
        <w:r w:rsidRPr="000C34D0">
          <w:rPr>
            <w:rStyle w:val="a4"/>
            <w:rFonts w:ascii="Times New Roman" w:hAnsi="Times New Roman" w:cs="Times New Roman"/>
            <w:color w:val="000000" w:themeColor="text1"/>
            <w:sz w:val="28"/>
            <w:szCs w:val="28"/>
            <w:u w:val="none"/>
            <w:lang w:val="en-US"/>
          </w:rPr>
          <w:t>efeseiis</w:t>
        </w:r>
        <w:r w:rsidRPr="00C70D9C">
          <w:rPr>
            <w:rStyle w:val="a4"/>
            <w:rFonts w:ascii="Times New Roman" w:hAnsi="Times New Roman" w:cs="Times New Roman"/>
            <w:color w:val="000000" w:themeColor="text1"/>
            <w:sz w:val="28"/>
            <w:szCs w:val="28"/>
            <w:u w:val="none"/>
            <w:lang w:val="en-US"/>
          </w:rPr>
          <w:t>.</w:t>
        </w:r>
        <w:r w:rsidRPr="000C34D0">
          <w:rPr>
            <w:rStyle w:val="a4"/>
            <w:rFonts w:ascii="Times New Roman" w:hAnsi="Times New Roman" w:cs="Times New Roman"/>
            <w:color w:val="000000" w:themeColor="text1"/>
            <w:sz w:val="28"/>
            <w:szCs w:val="28"/>
            <w:u w:val="none"/>
            <w:lang w:val="en-US"/>
          </w:rPr>
          <w:t>eu</w:t>
        </w:r>
      </w:hyperlink>
      <w:r w:rsidR="00C70D9C">
        <w:rPr>
          <w:rStyle w:val="a4"/>
          <w:rFonts w:ascii="Times New Roman" w:hAnsi="Times New Roman" w:cs="Times New Roman"/>
          <w:color w:val="000000" w:themeColor="text1"/>
          <w:sz w:val="28"/>
          <w:szCs w:val="28"/>
          <w:u w:val="none"/>
          <w:lang w:val="en-US"/>
        </w:rPr>
        <w:t xml:space="preserve">. </w:t>
      </w:r>
      <w:r w:rsidRPr="00C70D9C">
        <w:rPr>
          <w:rFonts w:ascii="Times New Roman" w:hAnsi="Times New Roman" w:cs="Times New Roman"/>
          <w:iCs/>
          <w:color w:val="000000" w:themeColor="text1"/>
          <w:sz w:val="28"/>
          <w:szCs w:val="28"/>
          <w:lang w:val="en-US"/>
        </w:rPr>
        <w:t>02.05.2018</w:t>
      </w:r>
      <w:r w:rsidR="00C70D9C">
        <w:rPr>
          <w:rFonts w:ascii="Times New Roman" w:hAnsi="Times New Roman" w:cs="Times New Roman"/>
          <w:iCs/>
          <w:color w:val="000000" w:themeColor="text1"/>
          <w:sz w:val="28"/>
          <w:szCs w:val="28"/>
          <w:lang w:val="en-US"/>
        </w:rPr>
        <w:t>.</w:t>
      </w:r>
    </w:p>
    <w:p w:rsidR="00667A6E" w:rsidRPr="000462F4" w:rsidRDefault="00667A6E" w:rsidP="009B4725">
      <w:pPr>
        <w:pStyle w:val="ac"/>
        <w:widowControl w:val="0"/>
        <w:numPr>
          <w:ilvl w:val="0"/>
          <w:numId w:val="28"/>
        </w:numPr>
        <w:tabs>
          <w:tab w:val="left" w:pos="1134"/>
        </w:tabs>
        <w:ind w:left="0" w:firstLine="556"/>
        <w:jc w:val="both"/>
        <w:rPr>
          <w:rFonts w:ascii="Times New Roman" w:hAnsi="Times New Roman" w:cs="Times New Roman"/>
          <w:color w:val="000000" w:themeColor="text1"/>
          <w:sz w:val="28"/>
          <w:szCs w:val="28"/>
          <w:lang w:val="en-US"/>
        </w:rPr>
      </w:pPr>
      <w:r w:rsidRPr="000C34D0">
        <w:rPr>
          <w:rFonts w:ascii="Times New Roman" w:hAnsi="Times New Roman" w:cs="Times New Roman"/>
          <w:color w:val="000000" w:themeColor="text1"/>
          <w:sz w:val="28"/>
          <w:szCs w:val="28"/>
          <w:lang w:val="en-US"/>
        </w:rPr>
        <w:t xml:space="preserve">Policy Brief on Social Entrepreneurship. Entrepreneurial Activities in Europe. Publications Office of the European Union, 2013. </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 22</w:t>
      </w:r>
      <w:r w:rsidRPr="000C34D0">
        <w:rPr>
          <w:rFonts w:ascii="Times New Roman" w:hAnsi="Times New Roman" w:cs="Times New Roman"/>
          <w:color w:val="000000" w:themeColor="text1"/>
          <w:sz w:val="28"/>
          <w:szCs w:val="28"/>
        </w:rPr>
        <w:t>р</w:t>
      </w:r>
      <w:r w:rsidRPr="000C34D0">
        <w:rPr>
          <w:rFonts w:ascii="Times New Roman" w:hAnsi="Times New Roman" w:cs="Times New Roman"/>
          <w:color w:val="000000" w:themeColor="text1"/>
          <w:sz w:val="28"/>
          <w:szCs w:val="28"/>
          <w:lang w:val="en-US"/>
        </w:rPr>
        <w:t xml:space="preserve">. </w:t>
      </w:r>
      <w:r w:rsidR="000462F4" w:rsidRPr="000462F4">
        <w:rPr>
          <w:rFonts w:ascii="Times New Roman" w:hAnsi="Times New Roman" w:cs="Times New Roman"/>
          <w:sz w:val="28"/>
          <w:szCs w:val="28"/>
          <w:lang w:val="en-US"/>
        </w:rPr>
        <w:t>// www.ess–europe.eu</w:t>
      </w:r>
      <w:r w:rsidR="00C70D9C" w:rsidRPr="000462F4">
        <w:rPr>
          <w:rStyle w:val="a4"/>
          <w:rFonts w:ascii="Times New Roman" w:hAnsi="Times New Roman" w:cs="Times New Roman"/>
          <w:color w:val="000000" w:themeColor="text1"/>
          <w:sz w:val="28"/>
          <w:szCs w:val="28"/>
          <w:u w:val="none"/>
          <w:lang w:val="en-US"/>
        </w:rPr>
        <w:t>.</w:t>
      </w:r>
      <w:r w:rsidRPr="000462F4">
        <w:rPr>
          <w:rFonts w:ascii="Times New Roman" w:hAnsi="Times New Roman" w:cs="Times New Roman"/>
          <w:color w:val="000000" w:themeColor="text1"/>
          <w:sz w:val="28"/>
          <w:szCs w:val="28"/>
          <w:lang w:val="en-US"/>
        </w:rPr>
        <w:t xml:space="preserve"> </w:t>
      </w:r>
      <w:r w:rsidRPr="000462F4">
        <w:rPr>
          <w:rFonts w:ascii="Times New Roman" w:hAnsi="Times New Roman" w:cs="Times New Roman"/>
          <w:iCs/>
          <w:color w:val="000000" w:themeColor="text1"/>
          <w:sz w:val="28"/>
          <w:szCs w:val="28"/>
          <w:lang w:val="en-US"/>
        </w:rPr>
        <w:t>02.05.2018</w:t>
      </w:r>
      <w:r w:rsidR="00C70D9C">
        <w:rPr>
          <w:rFonts w:ascii="Times New Roman" w:hAnsi="Times New Roman" w:cs="Times New Roman"/>
          <w:iCs/>
          <w:color w:val="000000" w:themeColor="text1"/>
          <w:sz w:val="28"/>
          <w:szCs w:val="28"/>
          <w:lang w:val="en-US"/>
        </w:rPr>
        <w:t>.</w:t>
      </w:r>
    </w:p>
    <w:p w:rsidR="00667A6E" w:rsidRPr="000C34D0" w:rsidRDefault="000462F4" w:rsidP="009B4725">
      <w:pPr>
        <w:pStyle w:val="a3"/>
        <w:widowControl w:val="0"/>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О социальных предприятиях</w:t>
      </w:r>
      <w:r w:rsidRPr="000462F4">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w:t>
      </w:r>
      <w:r w:rsidR="00667A6E" w:rsidRPr="000C34D0">
        <w:rPr>
          <w:rFonts w:ascii="Times New Roman" w:hAnsi="Times New Roman" w:cs="Times New Roman"/>
          <w:color w:val="000000" w:themeColor="text1"/>
          <w:sz w:val="28"/>
          <w:szCs w:val="28"/>
        </w:rPr>
        <w:t xml:space="preserve">Закон Литовской Республики от 1 июня 2004 г. № </w:t>
      </w:r>
      <w:r w:rsidR="00667A6E" w:rsidRPr="000C34D0">
        <w:rPr>
          <w:rFonts w:ascii="Times New Roman" w:hAnsi="Times New Roman" w:cs="Times New Roman"/>
          <w:color w:val="000000" w:themeColor="text1"/>
          <w:sz w:val="28"/>
          <w:szCs w:val="28"/>
          <w:lang w:val="en-US"/>
        </w:rPr>
        <w:t>IX</w:t>
      </w:r>
      <w:r w:rsidRPr="000462F4">
        <w:rPr>
          <w:rFonts w:ascii="Times New Roman" w:hAnsi="Times New Roman" w:cs="Times New Roman"/>
          <w:color w:val="000000" w:themeColor="text1"/>
          <w:sz w:val="28"/>
          <w:szCs w:val="28"/>
        </w:rPr>
        <w:t>-</w:t>
      </w:r>
      <w:r w:rsidR="00667A6E" w:rsidRPr="000C34D0">
        <w:rPr>
          <w:rFonts w:ascii="Times New Roman" w:hAnsi="Times New Roman" w:cs="Times New Roman"/>
          <w:color w:val="000000" w:themeColor="text1"/>
          <w:sz w:val="28"/>
          <w:szCs w:val="28"/>
        </w:rPr>
        <w:t>2251</w:t>
      </w:r>
      <w:r w:rsidRPr="000462F4">
        <w:rPr>
          <w:rFonts w:ascii="Times New Roman" w:hAnsi="Times New Roman" w:cs="Times New Roman"/>
          <w:color w:val="000000" w:themeColor="text1"/>
          <w:sz w:val="28"/>
          <w:szCs w:val="28"/>
        </w:rPr>
        <w:t>.</w:t>
      </w:r>
      <w:r w:rsidR="00667A6E" w:rsidRPr="000C34D0">
        <w:rPr>
          <w:rFonts w:ascii="Times New Roman" w:eastAsiaTheme="minorHAnsi" w:hAnsi="Times New Roman" w:cs="Times New Roman"/>
          <w:color w:val="000000" w:themeColor="text1"/>
          <w:sz w:val="28"/>
          <w:szCs w:val="28"/>
        </w:rPr>
        <w:t xml:space="preserve"> // </w:t>
      </w:r>
      <w:r w:rsidRPr="000462F4">
        <w:rPr>
          <w:rFonts w:ascii="Times New Roman" w:hAnsi="Times New Roman" w:cs="Times New Roman"/>
          <w:color w:val="000000" w:themeColor="text1"/>
          <w:sz w:val="28"/>
          <w:szCs w:val="28"/>
          <w:lang w:val="en-US"/>
        </w:rPr>
        <w:t>www</w:t>
      </w:r>
      <w:r w:rsidRPr="000462F4">
        <w:rPr>
          <w:rFonts w:ascii="Times New Roman" w:hAnsi="Times New Roman" w:cs="Times New Roman"/>
          <w:color w:val="000000" w:themeColor="text1"/>
          <w:sz w:val="28"/>
          <w:szCs w:val="28"/>
        </w:rPr>
        <w:t>.</w:t>
      </w:r>
      <w:proofErr w:type="spellStart"/>
      <w:r w:rsidRPr="000462F4">
        <w:rPr>
          <w:rFonts w:ascii="Times New Roman" w:hAnsi="Times New Roman" w:cs="Times New Roman"/>
          <w:color w:val="000000" w:themeColor="text1"/>
          <w:sz w:val="28"/>
          <w:szCs w:val="28"/>
        </w:rPr>
        <w:t>by.odb</w:t>
      </w:r>
      <w:proofErr w:type="spellEnd"/>
      <w:r w:rsidRPr="000462F4">
        <w:rPr>
          <w:rFonts w:ascii="Times New Roman" w:hAnsi="Times New Roman" w:cs="Times New Roman"/>
          <w:color w:val="000000" w:themeColor="text1"/>
          <w:sz w:val="28"/>
          <w:szCs w:val="28"/>
        </w:rPr>
        <w:t xml:space="preserve">–office.eu. </w:t>
      </w:r>
      <w:r w:rsidR="00667A6E" w:rsidRPr="000C34D0">
        <w:rPr>
          <w:rFonts w:ascii="Times New Roman" w:hAnsi="Times New Roman" w:cs="Times New Roman"/>
          <w:color w:val="000000" w:themeColor="text1"/>
          <w:sz w:val="28"/>
          <w:szCs w:val="28"/>
        </w:rPr>
        <w:t xml:space="preserve">30.04.18. </w:t>
      </w:r>
    </w:p>
    <w:p w:rsidR="00667A6E" w:rsidRPr="000C34D0" w:rsidRDefault="00667A6E" w:rsidP="009B4725">
      <w:pPr>
        <w:pStyle w:val="a3"/>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Государственный портал Республики Словения для предпринимателей и социальных предприятий. </w:t>
      </w:r>
      <w:r w:rsidR="000462F4" w:rsidRPr="000462F4">
        <w:rPr>
          <w:rFonts w:ascii="Times New Roman" w:hAnsi="Times New Roman" w:cs="Times New Roman"/>
          <w:sz w:val="28"/>
          <w:szCs w:val="28"/>
        </w:rPr>
        <w:t xml:space="preserve">// </w:t>
      </w:r>
      <w:r w:rsidR="000462F4" w:rsidRPr="000462F4">
        <w:rPr>
          <w:rFonts w:ascii="Times New Roman" w:hAnsi="Times New Roman" w:cs="Times New Roman"/>
          <w:sz w:val="28"/>
          <w:szCs w:val="28"/>
          <w:lang w:val="en-US"/>
        </w:rPr>
        <w:t>www</w:t>
      </w:r>
      <w:r w:rsidR="000462F4" w:rsidRPr="000462F4">
        <w:rPr>
          <w:rFonts w:ascii="Times New Roman" w:hAnsi="Times New Roman" w:cs="Times New Roman"/>
          <w:sz w:val="28"/>
          <w:szCs w:val="28"/>
        </w:rPr>
        <w:t>.evem.gov.si</w:t>
      </w:r>
      <w:r w:rsidR="000462F4" w:rsidRPr="000462F4">
        <w:rPr>
          <w:rStyle w:val="a4"/>
          <w:rFonts w:ascii="Times New Roman" w:hAnsi="Times New Roman" w:cs="Times New Roman"/>
          <w:color w:val="000000" w:themeColor="text1"/>
          <w:sz w:val="28"/>
          <w:szCs w:val="28"/>
          <w:u w:val="none"/>
        </w:rPr>
        <w:t>.</w:t>
      </w:r>
      <w:r w:rsidR="00C43B4B" w:rsidRPr="000C34D0">
        <w:t xml:space="preserve"> </w:t>
      </w:r>
      <w:r w:rsidRPr="000C34D0">
        <w:rPr>
          <w:rFonts w:ascii="Times New Roman" w:hAnsi="Times New Roman" w:cs="Times New Roman"/>
          <w:color w:val="000000" w:themeColor="text1"/>
          <w:sz w:val="28"/>
          <w:szCs w:val="28"/>
        </w:rPr>
        <w:t>30.04.18.</w:t>
      </w:r>
    </w:p>
    <w:p w:rsidR="00667A6E" w:rsidRPr="000C34D0" w:rsidRDefault="00667A6E" w:rsidP="009B4725">
      <w:pPr>
        <w:pStyle w:val="a3"/>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rPr>
      </w:pPr>
      <w:proofErr w:type="gramStart"/>
      <w:r w:rsidRPr="000C34D0">
        <w:rPr>
          <w:rFonts w:ascii="Times New Roman" w:hAnsi="Times New Roman" w:cs="Times New Roman"/>
          <w:color w:val="000000" w:themeColor="text1"/>
          <w:sz w:val="28"/>
          <w:szCs w:val="28"/>
        </w:rPr>
        <w:t xml:space="preserve">Официальный сайт Министерства экономического развития и технологий Республики Словения. </w:t>
      </w:r>
      <w:r w:rsidRPr="000C34D0">
        <w:rPr>
          <w:rFonts w:ascii="Times New Roman" w:eastAsiaTheme="minorHAnsi" w:hAnsi="Times New Roman" w:cs="Times New Roman"/>
          <w:color w:val="000000" w:themeColor="text1"/>
          <w:sz w:val="28"/>
          <w:szCs w:val="28"/>
        </w:rPr>
        <w:t xml:space="preserve">// </w:t>
      </w:r>
      <w:r w:rsidR="000462F4" w:rsidRPr="001A1F5D">
        <w:rPr>
          <w:rFonts w:ascii="Times New Roman" w:eastAsiaTheme="minorHAnsi" w:hAnsi="Times New Roman" w:cs="Times New Roman"/>
          <w:color w:val="000000" w:themeColor="text1"/>
          <w:sz w:val="28"/>
          <w:szCs w:val="28"/>
        </w:rPr>
        <w:t xml:space="preserve"> </w:t>
      </w:r>
      <w:r w:rsidR="000462F4" w:rsidRPr="000462F4">
        <w:rPr>
          <w:rFonts w:ascii="Times New Roman" w:hAnsi="Times New Roman" w:cs="Times New Roman"/>
          <w:sz w:val="28"/>
          <w:szCs w:val="28"/>
        </w:rPr>
        <w:t xml:space="preserve">www.mgrt.gov.si. </w:t>
      </w:r>
      <w:r w:rsidRPr="000C34D0">
        <w:rPr>
          <w:rFonts w:ascii="Times New Roman" w:hAnsi="Times New Roman" w:cs="Times New Roman"/>
          <w:color w:val="000000" w:themeColor="text1"/>
          <w:sz w:val="28"/>
          <w:szCs w:val="28"/>
        </w:rPr>
        <w:t>30.04.18).</w:t>
      </w:r>
      <w:proofErr w:type="gramEnd"/>
    </w:p>
    <w:p w:rsidR="00667A6E" w:rsidRPr="000C34D0" w:rsidRDefault="00667A6E" w:rsidP="009B4725">
      <w:pPr>
        <w:pStyle w:val="a3"/>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lang w:val="en-US"/>
        </w:rPr>
      </w:pPr>
      <w:r w:rsidRPr="000C34D0">
        <w:rPr>
          <w:rFonts w:ascii="Times New Roman" w:eastAsia="Arial Unicode MS" w:hAnsi="Times New Roman" w:cs="Times New Roman"/>
          <w:bCs/>
          <w:color w:val="000000" w:themeColor="text1"/>
          <w:sz w:val="28"/>
          <w:szCs w:val="28"/>
          <w:lang w:val="en-US"/>
        </w:rPr>
        <w:t xml:space="preserve">A map of </w:t>
      </w:r>
      <w:r w:rsidRPr="000C34D0">
        <w:rPr>
          <w:rFonts w:ascii="Times New Roman" w:eastAsia="Arial Unicode MS" w:hAnsi="Times New Roman" w:cs="Times New Roman"/>
          <w:color w:val="000000" w:themeColor="text1"/>
          <w:sz w:val="28"/>
          <w:szCs w:val="28"/>
          <w:lang w:val="en-US"/>
        </w:rPr>
        <w:t>social enterprises and their eco</w:t>
      </w:r>
      <w:r w:rsidR="00442D09">
        <w:rPr>
          <w:rFonts w:ascii="Times New Roman" w:eastAsia="Arial Unicode MS" w:hAnsi="Times New Roman" w:cs="Times New Roman"/>
          <w:color w:val="000000" w:themeColor="text1"/>
          <w:sz w:val="28"/>
          <w:szCs w:val="28"/>
          <w:lang w:val="en-US"/>
        </w:rPr>
        <w:t>–</w:t>
      </w:r>
      <w:r w:rsidRPr="000C34D0">
        <w:rPr>
          <w:rFonts w:ascii="Times New Roman" w:eastAsia="Arial Unicode MS" w:hAnsi="Times New Roman" w:cs="Times New Roman"/>
          <w:color w:val="000000" w:themeColor="text1"/>
          <w:sz w:val="28"/>
          <w:szCs w:val="28"/>
          <w:lang w:val="en-US"/>
        </w:rPr>
        <w:t xml:space="preserve">systems </w:t>
      </w:r>
      <w:r w:rsidRPr="000C34D0">
        <w:rPr>
          <w:rFonts w:ascii="Times New Roman" w:eastAsia="Arial Unicode MS" w:hAnsi="Times New Roman" w:cs="Times New Roman"/>
          <w:bCs/>
          <w:color w:val="000000" w:themeColor="text1"/>
          <w:sz w:val="28"/>
          <w:szCs w:val="28"/>
          <w:lang w:val="en-US"/>
        </w:rPr>
        <w:t>in Europe. E</w:t>
      </w:r>
      <w:r w:rsidRPr="000C34D0">
        <w:rPr>
          <w:rFonts w:ascii="Times New Roman" w:hAnsi="Times New Roman" w:cs="Times New Roman"/>
          <w:bCs/>
          <w:color w:val="000000" w:themeColor="text1"/>
          <w:sz w:val="28"/>
          <w:szCs w:val="28"/>
          <w:lang w:val="en-US"/>
        </w:rPr>
        <w:t xml:space="preserve">uropean </w:t>
      </w:r>
      <w:proofErr w:type="spellStart"/>
      <w:r w:rsidRPr="000C34D0">
        <w:rPr>
          <w:rFonts w:ascii="Times New Roman" w:hAnsi="Times New Roman" w:cs="Times New Roman"/>
          <w:bCs/>
          <w:color w:val="000000" w:themeColor="text1"/>
          <w:sz w:val="28"/>
          <w:szCs w:val="28"/>
          <w:lang w:val="en-US"/>
        </w:rPr>
        <w:t>Commission.</w:t>
      </w:r>
      <w:r w:rsidRPr="000C34D0">
        <w:rPr>
          <w:rFonts w:ascii="Times New Roman" w:hAnsi="Times New Roman" w:cs="Times New Roman"/>
          <w:color w:val="000000" w:themeColor="text1"/>
          <w:sz w:val="28"/>
          <w:szCs w:val="28"/>
          <w:lang w:val="en-US"/>
        </w:rPr>
        <w:t>Luxembourg</w:t>
      </w:r>
      <w:proofErr w:type="spellEnd"/>
      <w:r w:rsidRPr="000C34D0">
        <w:rPr>
          <w:rFonts w:ascii="Times New Roman" w:hAnsi="Times New Roman" w:cs="Times New Roman"/>
          <w:color w:val="000000" w:themeColor="text1"/>
          <w:sz w:val="28"/>
          <w:szCs w:val="28"/>
          <w:lang w:val="en-US"/>
        </w:rPr>
        <w:t xml:space="preserve">: Publications Office of the European Union, 2015. </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 169p.</w:t>
      </w:r>
    </w:p>
    <w:p w:rsidR="00667A6E" w:rsidRPr="000C34D0" w:rsidRDefault="00667A6E" w:rsidP="009B4725">
      <w:pPr>
        <w:pStyle w:val="a3"/>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rPr>
      </w:pPr>
      <w:r w:rsidRPr="000C34D0">
        <w:rPr>
          <w:rFonts w:ascii="Times New Roman" w:hAnsi="Times New Roman" w:cs="Times New Roman"/>
          <w:bCs/>
          <w:color w:val="000000" w:themeColor="text1"/>
          <w:sz w:val="28"/>
          <w:szCs w:val="28"/>
        </w:rPr>
        <w:t>Ли Д. Инфраструктура поддержки социального предпринимательства: Анализ опыта Кореи</w:t>
      </w:r>
      <w:r w:rsidR="001A1F5D" w:rsidRPr="001A1F5D">
        <w:rPr>
          <w:rFonts w:ascii="Times New Roman" w:hAnsi="Times New Roman" w:cs="Times New Roman"/>
          <w:bCs/>
          <w:color w:val="000000" w:themeColor="text1"/>
          <w:sz w:val="28"/>
          <w:szCs w:val="28"/>
        </w:rPr>
        <w:t xml:space="preserve"> //</w:t>
      </w:r>
      <w:r w:rsidRPr="000C34D0">
        <w:rPr>
          <w:rFonts w:ascii="Times New Roman" w:hAnsi="Times New Roman" w:cs="Times New Roman"/>
          <w:bCs/>
          <w:color w:val="000000" w:themeColor="text1"/>
          <w:sz w:val="28"/>
          <w:szCs w:val="28"/>
        </w:rPr>
        <w:t xml:space="preserve"> Материалы </w:t>
      </w:r>
      <w:r w:rsidRPr="000C34D0">
        <w:rPr>
          <w:rFonts w:ascii="Times New Roman" w:hAnsi="Times New Roman" w:cs="Times New Roman"/>
          <w:color w:val="000000" w:themeColor="text1"/>
          <w:sz w:val="28"/>
          <w:szCs w:val="28"/>
        </w:rPr>
        <w:t>2</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й Международной конференции «С</w:t>
      </w:r>
      <w:r w:rsidRPr="000C34D0">
        <w:rPr>
          <w:rFonts w:ascii="Times New Roman" w:hAnsi="Times New Roman" w:cs="Times New Roman"/>
          <w:bCs/>
          <w:color w:val="000000" w:themeColor="text1"/>
          <w:sz w:val="28"/>
          <w:szCs w:val="28"/>
        </w:rPr>
        <w:t>оциальные инновации: определяем будущее».</w:t>
      </w:r>
      <w:r w:rsidRPr="000C34D0">
        <w:rPr>
          <w:rFonts w:ascii="Times New Roman" w:hAnsi="Times New Roman" w:cs="Times New Roman"/>
          <w:color w:val="000000" w:themeColor="text1"/>
          <w:sz w:val="28"/>
          <w:szCs w:val="28"/>
        </w:rPr>
        <w:t xml:space="preserve"> </w:t>
      </w:r>
      <w:r w:rsidR="001A1F5D" w:rsidRPr="001A1F5D">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М</w:t>
      </w:r>
      <w:r w:rsidR="001A1F5D" w:rsidRPr="001A1F5D">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w:t>
      </w:r>
      <w:r w:rsidRPr="000C34D0">
        <w:rPr>
          <w:rStyle w:val="ad"/>
          <w:rFonts w:ascii="Times New Roman" w:hAnsi="Times New Roman" w:cs="Times New Roman"/>
          <w:i w:val="0"/>
          <w:color w:val="000000" w:themeColor="text1"/>
          <w:sz w:val="28"/>
          <w:szCs w:val="28"/>
        </w:rPr>
        <w:t>2017</w:t>
      </w:r>
      <w:r w:rsidRPr="000C34D0">
        <w:rPr>
          <w:rStyle w:val="ad"/>
          <w:rFonts w:ascii="Times New Roman" w:hAnsi="Times New Roman" w:cs="Times New Roman"/>
          <w:color w:val="000000" w:themeColor="text1"/>
          <w:sz w:val="28"/>
          <w:szCs w:val="28"/>
        </w:rPr>
        <w:t xml:space="preserve">. </w:t>
      </w:r>
      <w:hyperlink r:id="rId56" w:history="1">
        <w:r w:rsidRPr="000C34D0">
          <w:rPr>
            <w:rStyle w:val="a4"/>
            <w:rFonts w:ascii="Times New Roman" w:hAnsi="Times New Roman" w:cs="Times New Roman"/>
            <w:color w:val="000000" w:themeColor="text1"/>
            <w:sz w:val="28"/>
            <w:szCs w:val="28"/>
            <w:u w:val="none"/>
          </w:rPr>
          <w:t>//</w:t>
        </w:r>
        <w:r w:rsidR="001A1F5D">
          <w:rPr>
            <w:rStyle w:val="a4"/>
            <w:rFonts w:ascii="Times New Roman" w:hAnsi="Times New Roman" w:cs="Times New Roman"/>
            <w:color w:val="000000" w:themeColor="text1"/>
            <w:sz w:val="28"/>
            <w:szCs w:val="28"/>
            <w:u w:val="none"/>
            <w:lang w:val="en-US"/>
          </w:rPr>
          <w:t>www</w:t>
        </w:r>
        <w:r w:rsidR="001A1F5D" w:rsidRPr="001A1F5D">
          <w:rPr>
            <w:rStyle w:val="a4"/>
            <w:rFonts w:ascii="Times New Roman" w:hAnsi="Times New Roman" w:cs="Times New Roman"/>
            <w:color w:val="000000" w:themeColor="text1"/>
            <w:sz w:val="28"/>
            <w:szCs w:val="28"/>
            <w:u w:val="none"/>
          </w:rPr>
          <w:t>.</w:t>
        </w:r>
        <w:r w:rsidRPr="000C34D0">
          <w:rPr>
            <w:rStyle w:val="a4"/>
            <w:rFonts w:ascii="Times New Roman" w:hAnsi="Times New Roman" w:cs="Times New Roman"/>
            <w:color w:val="000000" w:themeColor="text1"/>
            <w:sz w:val="28"/>
            <w:szCs w:val="28"/>
            <w:u w:val="none"/>
          </w:rPr>
          <w:t>anosovet.ru</w:t>
        </w:r>
      </w:hyperlink>
      <w:r w:rsidR="001A1F5D" w:rsidRPr="001A1F5D">
        <w:rPr>
          <w:rStyle w:val="a4"/>
          <w:rFonts w:ascii="Times New Roman" w:hAnsi="Times New Roman" w:cs="Times New Roman"/>
          <w:color w:val="000000" w:themeColor="text1"/>
          <w:sz w:val="28"/>
          <w:szCs w:val="28"/>
          <w:u w:val="none"/>
        </w:rPr>
        <w:t>.</w:t>
      </w:r>
      <w:r w:rsidR="00C43B4B" w:rsidRPr="000C34D0">
        <w:t xml:space="preserve"> </w:t>
      </w:r>
      <w:r w:rsidRPr="000C34D0">
        <w:rPr>
          <w:rFonts w:ascii="Times New Roman" w:hAnsi="Times New Roman" w:cs="Times New Roman"/>
          <w:color w:val="000000" w:themeColor="text1"/>
          <w:sz w:val="28"/>
          <w:szCs w:val="28"/>
        </w:rPr>
        <w:t>30.04.18.</w:t>
      </w:r>
    </w:p>
    <w:p w:rsidR="00667A6E" w:rsidRPr="000C34D0" w:rsidRDefault="00667A6E" w:rsidP="009B4725">
      <w:pPr>
        <w:pStyle w:val="a3"/>
        <w:numPr>
          <w:ilvl w:val="0"/>
          <w:numId w:val="28"/>
        </w:numPr>
        <w:tabs>
          <w:tab w:val="left" w:pos="1134"/>
        </w:tabs>
        <w:spacing w:before="100" w:beforeAutospacing="1" w:after="100" w:afterAutospacing="1" w:line="240" w:lineRule="auto"/>
        <w:ind w:left="0" w:firstLine="556"/>
        <w:jc w:val="both"/>
        <w:outlineLvl w:val="0"/>
        <w:rPr>
          <w:rFonts w:ascii="Times New Roman" w:hAnsi="Times New Roman" w:cs="Times New Roman"/>
          <w:color w:val="000000" w:themeColor="text1"/>
          <w:sz w:val="28"/>
          <w:szCs w:val="28"/>
        </w:rPr>
      </w:pPr>
      <w:r w:rsidRPr="000C34D0">
        <w:rPr>
          <w:rFonts w:ascii="Times New Roman" w:hAnsi="Times New Roman" w:cs="Times New Roman"/>
          <w:bCs/>
          <w:color w:val="000000" w:themeColor="text1"/>
          <w:kern w:val="36"/>
          <w:sz w:val="28"/>
          <w:szCs w:val="28"/>
        </w:rPr>
        <w:t xml:space="preserve">Краткий обзор: опыт поддержки и развития социального предпринимательства в республике Корея. Ежемесячный обзор №2. </w:t>
      </w:r>
      <w:hyperlink r:id="rId57" w:history="1">
        <w:r w:rsidRPr="000C34D0">
          <w:rPr>
            <w:rStyle w:val="a4"/>
            <w:rFonts w:ascii="Times New Roman" w:hAnsi="Times New Roman" w:cs="Times New Roman"/>
            <w:color w:val="000000" w:themeColor="text1"/>
            <w:sz w:val="28"/>
            <w:szCs w:val="28"/>
            <w:u w:val="none"/>
          </w:rPr>
          <w:t>//www.social</w:t>
        </w:r>
        <w:r w:rsidR="00442D09">
          <w:rPr>
            <w:rStyle w:val="a4"/>
            <w:rFonts w:ascii="Times New Roman" w:hAnsi="Times New Roman" w:cs="Times New Roman"/>
            <w:color w:val="000000" w:themeColor="text1"/>
            <w:sz w:val="28"/>
            <w:szCs w:val="28"/>
            <w:u w:val="none"/>
          </w:rPr>
          <w:t>–</w:t>
        </w:r>
        <w:r w:rsidRPr="000C34D0">
          <w:rPr>
            <w:rStyle w:val="a4"/>
            <w:rFonts w:ascii="Times New Roman" w:hAnsi="Times New Roman" w:cs="Times New Roman"/>
            <w:color w:val="000000" w:themeColor="text1"/>
            <w:sz w:val="28"/>
            <w:szCs w:val="28"/>
            <w:u w:val="none"/>
          </w:rPr>
          <w:t>idea.ru</w:t>
        </w:r>
      </w:hyperlink>
      <w:r w:rsidR="001A1F5D" w:rsidRPr="001A1F5D">
        <w:rPr>
          <w:rStyle w:val="a4"/>
          <w:rFonts w:ascii="Times New Roman" w:hAnsi="Times New Roman" w:cs="Times New Roman"/>
          <w:color w:val="000000" w:themeColor="text1"/>
          <w:sz w:val="28"/>
          <w:szCs w:val="28"/>
          <w:u w:val="none"/>
        </w:rPr>
        <w:t xml:space="preserve">. </w:t>
      </w:r>
      <w:r w:rsidRPr="000C34D0">
        <w:rPr>
          <w:rFonts w:ascii="Times New Roman" w:hAnsi="Times New Roman" w:cs="Times New Roman"/>
          <w:color w:val="000000" w:themeColor="text1"/>
          <w:sz w:val="28"/>
          <w:szCs w:val="28"/>
        </w:rPr>
        <w:t>30.04.18.</w:t>
      </w:r>
    </w:p>
    <w:p w:rsidR="00667A6E" w:rsidRPr="000C34D0" w:rsidRDefault="00667A6E" w:rsidP="009B4725">
      <w:pPr>
        <w:pStyle w:val="a3"/>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Закон о социальном предпринимательстве на пороге принятия. </w:t>
      </w:r>
      <w:r w:rsidRPr="000C34D0">
        <w:rPr>
          <w:rFonts w:ascii="Times New Roman" w:eastAsiaTheme="minorHAnsi" w:hAnsi="Times New Roman" w:cs="Times New Roman"/>
          <w:color w:val="000000" w:themeColor="text1"/>
          <w:sz w:val="28"/>
          <w:szCs w:val="28"/>
        </w:rPr>
        <w:t>//</w:t>
      </w:r>
      <w:r w:rsidR="00B26DE3" w:rsidRPr="000C34D0">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www.nb</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forum.ru</w:t>
      </w:r>
      <w:r w:rsidR="00B26DE3" w:rsidRPr="00B26DE3">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30.04.18.</w:t>
      </w:r>
    </w:p>
    <w:p w:rsidR="00667A6E" w:rsidRPr="000C34D0" w:rsidRDefault="00667A6E" w:rsidP="009B4725">
      <w:pPr>
        <w:pStyle w:val="a3"/>
        <w:numPr>
          <w:ilvl w:val="0"/>
          <w:numId w:val="28"/>
        </w:numPr>
        <w:tabs>
          <w:tab w:val="left" w:pos="1134"/>
        </w:tabs>
        <w:spacing w:after="0" w:line="240" w:lineRule="auto"/>
        <w:ind w:left="0" w:firstLine="556"/>
        <w:jc w:val="both"/>
        <w:rPr>
          <w:rStyle w:val="apple-converted-space"/>
          <w:rFonts w:ascii="Times New Roman" w:hAnsi="Times New Roman" w:cs="Times New Roman"/>
          <w:color w:val="000000" w:themeColor="text1"/>
          <w:sz w:val="28"/>
          <w:szCs w:val="28"/>
          <w:shd w:val="clear" w:color="auto" w:fill="FFFFFF"/>
        </w:rPr>
      </w:pPr>
      <w:r w:rsidRPr="000C34D0">
        <w:rPr>
          <w:rFonts w:ascii="Times New Roman" w:hAnsi="Times New Roman" w:cs="Times New Roman"/>
          <w:iCs/>
          <w:color w:val="000000" w:themeColor="text1"/>
          <w:sz w:val="28"/>
          <w:szCs w:val="28"/>
          <w:shd w:val="clear" w:color="auto" w:fill="FFFFFF"/>
          <w:lang w:val="en-US"/>
        </w:rPr>
        <w:t>Richard</w:t>
      </w:r>
      <w:r w:rsidRPr="00E5535B">
        <w:rPr>
          <w:rFonts w:ascii="Times New Roman" w:hAnsi="Times New Roman" w:cs="Times New Roman"/>
          <w:iCs/>
          <w:color w:val="000000" w:themeColor="text1"/>
          <w:sz w:val="28"/>
          <w:szCs w:val="28"/>
          <w:shd w:val="clear" w:color="auto" w:fill="FFFFFF"/>
          <w:lang w:val="en-US"/>
        </w:rPr>
        <w:t xml:space="preserve"> </w:t>
      </w:r>
      <w:r w:rsidRPr="000C34D0">
        <w:rPr>
          <w:rFonts w:ascii="Times New Roman" w:hAnsi="Times New Roman" w:cs="Times New Roman"/>
          <w:iCs/>
          <w:color w:val="000000" w:themeColor="text1"/>
          <w:sz w:val="28"/>
          <w:szCs w:val="28"/>
          <w:shd w:val="clear" w:color="auto" w:fill="FFFFFF"/>
          <w:lang w:val="en-US"/>
        </w:rPr>
        <w:t>Ernest</w:t>
      </w:r>
      <w:r w:rsidRPr="00E5535B">
        <w:rPr>
          <w:rFonts w:ascii="Times New Roman" w:hAnsi="Times New Roman" w:cs="Times New Roman"/>
          <w:iCs/>
          <w:color w:val="000000" w:themeColor="text1"/>
          <w:sz w:val="28"/>
          <w:szCs w:val="28"/>
          <w:shd w:val="clear" w:color="auto" w:fill="FFFFFF"/>
          <w:lang w:val="en-US"/>
        </w:rPr>
        <w:t xml:space="preserve"> </w:t>
      </w:r>
      <w:r w:rsidRPr="000C34D0">
        <w:rPr>
          <w:rFonts w:ascii="Times New Roman" w:hAnsi="Times New Roman" w:cs="Times New Roman"/>
          <w:iCs/>
          <w:color w:val="000000" w:themeColor="text1"/>
          <w:sz w:val="28"/>
          <w:szCs w:val="28"/>
          <w:shd w:val="clear" w:color="auto" w:fill="FFFFFF"/>
          <w:lang w:val="en-US"/>
        </w:rPr>
        <w:t>Bellman</w:t>
      </w:r>
      <w:r w:rsidRPr="00E5535B">
        <w:rPr>
          <w:rFonts w:ascii="Times New Roman" w:hAnsi="Times New Roman" w:cs="Times New Roman"/>
          <w:iCs/>
          <w:color w:val="000000" w:themeColor="text1"/>
          <w:sz w:val="28"/>
          <w:szCs w:val="28"/>
          <w:shd w:val="clear" w:color="auto" w:fill="FFFFFF"/>
          <w:lang w:val="en-US"/>
        </w:rPr>
        <w:t xml:space="preserve">, </w:t>
      </w:r>
      <w:r w:rsidRPr="000C34D0">
        <w:rPr>
          <w:rFonts w:ascii="Times New Roman" w:hAnsi="Times New Roman" w:cs="Times New Roman"/>
          <w:iCs/>
          <w:color w:val="000000" w:themeColor="text1"/>
          <w:sz w:val="28"/>
          <w:szCs w:val="28"/>
          <w:shd w:val="clear" w:color="auto" w:fill="FFFFFF"/>
          <w:lang w:val="en-US"/>
        </w:rPr>
        <w:t>Charles</w:t>
      </w:r>
      <w:r w:rsidRPr="00E5535B">
        <w:rPr>
          <w:rFonts w:ascii="Times New Roman" w:hAnsi="Times New Roman" w:cs="Times New Roman"/>
          <w:iCs/>
          <w:color w:val="000000" w:themeColor="text1"/>
          <w:sz w:val="28"/>
          <w:szCs w:val="28"/>
          <w:shd w:val="clear" w:color="auto" w:fill="FFFFFF"/>
          <w:lang w:val="en-US"/>
        </w:rPr>
        <w:t xml:space="preserve"> </w:t>
      </w:r>
      <w:r w:rsidRPr="000C34D0">
        <w:rPr>
          <w:rFonts w:ascii="Times New Roman" w:hAnsi="Times New Roman" w:cs="Times New Roman"/>
          <w:iCs/>
          <w:color w:val="000000" w:themeColor="text1"/>
          <w:sz w:val="28"/>
          <w:szCs w:val="28"/>
          <w:shd w:val="clear" w:color="auto" w:fill="FFFFFF"/>
          <w:lang w:val="en-US"/>
        </w:rPr>
        <w:t>Clark</w:t>
      </w:r>
      <w:r w:rsidRPr="00E5535B">
        <w:rPr>
          <w:rFonts w:ascii="Times New Roman" w:hAnsi="Times New Roman" w:cs="Times New Roman"/>
          <w:iCs/>
          <w:color w:val="000000" w:themeColor="text1"/>
          <w:sz w:val="28"/>
          <w:szCs w:val="28"/>
          <w:shd w:val="clear" w:color="auto" w:fill="FFFFFF"/>
          <w:lang w:val="en-US"/>
        </w:rPr>
        <w:t xml:space="preserve">, </w:t>
      </w:r>
      <w:r w:rsidRPr="000C34D0">
        <w:rPr>
          <w:rFonts w:ascii="Times New Roman" w:hAnsi="Times New Roman" w:cs="Times New Roman"/>
          <w:iCs/>
          <w:color w:val="000000" w:themeColor="text1"/>
          <w:sz w:val="28"/>
          <w:szCs w:val="28"/>
          <w:shd w:val="clear" w:color="auto" w:fill="FFFFFF"/>
          <w:lang w:val="en-US"/>
        </w:rPr>
        <w:t>Cliff</w:t>
      </w:r>
      <w:r w:rsidRPr="00E5535B">
        <w:rPr>
          <w:rFonts w:ascii="Times New Roman" w:hAnsi="Times New Roman" w:cs="Times New Roman"/>
          <w:iCs/>
          <w:color w:val="000000" w:themeColor="text1"/>
          <w:sz w:val="28"/>
          <w:szCs w:val="28"/>
          <w:shd w:val="clear" w:color="auto" w:fill="FFFFFF"/>
          <w:lang w:val="en-US"/>
        </w:rPr>
        <w:t xml:space="preserve"> </w:t>
      </w:r>
      <w:r w:rsidRPr="000C34D0">
        <w:rPr>
          <w:rFonts w:ascii="Times New Roman" w:hAnsi="Times New Roman" w:cs="Times New Roman"/>
          <w:iCs/>
          <w:color w:val="000000" w:themeColor="text1"/>
          <w:sz w:val="28"/>
          <w:szCs w:val="28"/>
          <w:shd w:val="clear" w:color="auto" w:fill="FFFFFF"/>
          <w:lang w:val="en-US"/>
        </w:rPr>
        <w:t>Craft</w:t>
      </w:r>
      <w:r w:rsidRPr="00E5535B">
        <w:rPr>
          <w:rFonts w:ascii="Times New Roman" w:hAnsi="Times New Roman" w:cs="Times New Roman"/>
          <w:iCs/>
          <w:color w:val="000000" w:themeColor="text1"/>
          <w:sz w:val="28"/>
          <w:szCs w:val="28"/>
          <w:shd w:val="clear" w:color="auto" w:fill="FFFFFF"/>
          <w:lang w:val="en-US"/>
        </w:rPr>
        <w:t xml:space="preserve">. </w:t>
      </w:r>
      <w:hyperlink r:id="rId58" w:history="1">
        <w:r w:rsidRPr="000C34D0">
          <w:rPr>
            <w:rStyle w:val="a4"/>
            <w:rFonts w:ascii="Times New Roman" w:hAnsi="Times New Roman" w:cs="Times New Roman"/>
            <w:color w:val="000000" w:themeColor="text1"/>
            <w:sz w:val="28"/>
            <w:szCs w:val="28"/>
            <w:u w:val="none"/>
            <w:shd w:val="clear" w:color="auto" w:fill="FFFFFF"/>
            <w:lang w:val="en-US"/>
          </w:rPr>
          <w:t>On the construction of a multi</w:t>
        </w:r>
        <w:r w:rsidR="00442D09">
          <w:rPr>
            <w:rStyle w:val="a4"/>
            <w:rFonts w:ascii="Times New Roman" w:hAnsi="Times New Roman" w:cs="Times New Roman"/>
            <w:color w:val="000000" w:themeColor="text1"/>
            <w:sz w:val="28"/>
            <w:szCs w:val="28"/>
            <w:u w:val="none"/>
            <w:shd w:val="clear" w:color="auto" w:fill="FFFFFF"/>
            <w:lang w:val="en-US"/>
          </w:rPr>
          <w:t>–</w:t>
        </w:r>
        <w:r w:rsidRPr="000C34D0">
          <w:rPr>
            <w:rStyle w:val="a4"/>
            <w:rFonts w:ascii="Times New Roman" w:hAnsi="Times New Roman" w:cs="Times New Roman"/>
            <w:color w:val="000000" w:themeColor="text1"/>
            <w:sz w:val="28"/>
            <w:szCs w:val="28"/>
            <w:u w:val="none"/>
            <w:shd w:val="clear" w:color="auto" w:fill="FFFFFF"/>
            <w:lang w:val="en-US"/>
          </w:rPr>
          <w:t>stage, multi</w:t>
        </w:r>
        <w:r w:rsidR="00442D09">
          <w:rPr>
            <w:rStyle w:val="a4"/>
            <w:rFonts w:ascii="Times New Roman" w:hAnsi="Times New Roman" w:cs="Times New Roman"/>
            <w:color w:val="000000" w:themeColor="text1"/>
            <w:sz w:val="28"/>
            <w:szCs w:val="28"/>
            <w:u w:val="none"/>
            <w:shd w:val="clear" w:color="auto" w:fill="FFFFFF"/>
            <w:lang w:val="en-US"/>
          </w:rPr>
          <w:t>–</w:t>
        </w:r>
        <w:r w:rsidRPr="000C34D0">
          <w:rPr>
            <w:rStyle w:val="a4"/>
            <w:rFonts w:ascii="Times New Roman" w:hAnsi="Times New Roman" w:cs="Times New Roman"/>
            <w:color w:val="000000" w:themeColor="text1"/>
            <w:sz w:val="28"/>
            <w:szCs w:val="28"/>
            <w:u w:val="none"/>
            <w:shd w:val="clear" w:color="auto" w:fill="FFFFFF"/>
            <w:lang w:val="en-US"/>
          </w:rPr>
          <w:t>person business game</w:t>
        </w:r>
      </w:hyperlink>
      <w:r w:rsidRPr="000C34D0">
        <w:rPr>
          <w:rFonts w:ascii="Times New Roman" w:hAnsi="Times New Roman" w:cs="Times New Roman"/>
          <w:color w:val="000000" w:themeColor="text1"/>
          <w:sz w:val="28"/>
          <w:szCs w:val="28"/>
          <w:lang w:val="en-US"/>
        </w:rPr>
        <w:t xml:space="preserve">. </w:t>
      </w:r>
      <w:hyperlink r:id="rId59" w:history="1">
        <w:r w:rsidRPr="000C34D0">
          <w:rPr>
            <w:rStyle w:val="a4"/>
            <w:rFonts w:ascii="Times New Roman" w:hAnsi="Times New Roman" w:cs="Times New Roman"/>
            <w:color w:val="000000" w:themeColor="text1"/>
            <w:sz w:val="28"/>
            <w:szCs w:val="28"/>
            <w:u w:val="none"/>
            <w:shd w:val="clear" w:color="auto" w:fill="FFFFFF"/>
          </w:rPr>
          <w:t>//</w:t>
        </w:r>
        <w:r w:rsidRPr="000C34D0">
          <w:rPr>
            <w:rStyle w:val="a4"/>
            <w:rFonts w:ascii="Times New Roman" w:hAnsi="Times New Roman" w:cs="Times New Roman"/>
            <w:color w:val="000000" w:themeColor="text1"/>
            <w:sz w:val="28"/>
            <w:szCs w:val="28"/>
            <w:u w:val="none"/>
            <w:shd w:val="clear" w:color="auto" w:fill="FFFFFF"/>
            <w:lang w:val="en-US"/>
          </w:rPr>
          <w:t>www</w:t>
        </w:r>
        <w:r w:rsidRPr="000C34D0">
          <w:rPr>
            <w:rStyle w:val="a4"/>
            <w:rFonts w:ascii="Times New Roman" w:hAnsi="Times New Roman" w:cs="Times New Roman"/>
            <w:color w:val="000000" w:themeColor="text1"/>
            <w:sz w:val="28"/>
            <w:szCs w:val="28"/>
            <w:u w:val="none"/>
            <w:shd w:val="clear" w:color="auto" w:fill="FFFFFF"/>
          </w:rPr>
          <w:t>.</w:t>
        </w:r>
        <w:r w:rsidRPr="000C34D0">
          <w:rPr>
            <w:rStyle w:val="a4"/>
            <w:rFonts w:ascii="Times New Roman" w:hAnsi="Times New Roman" w:cs="Times New Roman"/>
            <w:color w:val="000000" w:themeColor="text1"/>
            <w:sz w:val="28"/>
            <w:szCs w:val="28"/>
            <w:u w:val="none"/>
            <w:shd w:val="clear" w:color="auto" w:fill="FFFFFF"/>
            <w:lang w:val="en-US"/>
          </w:rPr>
          <w:t>rand</w:t>
        </w:r>
        <w:r w:rsidRPr="000C34D0">
          <w:rPr>
            <w:rStyle w:val="a4"/>
            <w:rFonts w:ascii="Times New Roman" w:hAnsi="Times New Roman" w:cs="Times New Roman"/>
            <w:color w:val="000000" w:themeColor="text1"/>
            <w:sz w:val="28"/>
            <w:szCs w:val="28"/>
            <w:u w:val="none"/>
            <w:shd w:val="clear" w:color="auto" w:fill="FFFFFF"/>
          </w:rPr>
          <w:t>.</w:t>
        </w:r>
        <w:r w:rsidRPr="000C34D0">
          <w:rPr>
            <w:rStyle w:val="a4"/>
            <w:rFonts w:ascii="Times New Roman" w:hAnsi="Times New Roman" w:cs="Times New Roman"/>
            <w:color w:val="000000" w:themeColor="text1"/>
            <w:sz w:val="28"/>
            <w:szCs w:val="28"/>
            <w:u w:val="none"/>
            <w:shd w:val="clear" w:color="auto" w:fill="FFFFFF"/>
            <w:lang w:val="en-US"/>
          </w:rPr>
          <w:t>org</w:t>
        </w:r>
      </w:hyperlink>
      <w:r w:rsidRPr="000C34D0">
        <w:rPr>
          <w:rStyle w:val="a4"/>
          <w:rFonts w:ascii="Times New Roman" w:hAnsi="Times New Roman" w:cs="Times New Roman"/>
          <w:color w:val="000000" w:themeColor="text1"/>
          <w:sz w:val="28"/>
          <w:szCs w:val="28"/>
          <w:u w:val="none"/>
          <w:shd w:val="clear" w:color="auto" w:fill="FFFFFF"/>
        </w:rPr>
        <w:t>. 27.08.2018</w:t>
      </w:r>
      <w:r w:rsidR="00B26DE3">
        <w:rPr>
          <w:rStyle w:val="a4"/>
          <w:rFonts w:ascii="Times New Roman" w:hAnsi="Times New Roman" w:cs="Times New Roman"/>
          <w:color w:val="000000" w:themeColor="text1"/>
          <w:sz w:val="28"/>
          <w:szCs w:val="28"/>
          <w:u w:val="none"/>
          <w:shd w:val="clear" w:color="auto" w:fill="FFFFFF"/>
          <w:lang w:val="en-US"/>
        </w:rPr>
        <w:t>.</w:t>
      </w:r>
    </w:p>
    <w:p w:rsidR="00667A6E" w:rsidRPr="00B26DE3" w:rsidRDefault="00667A6E" w:rsidP="009B4725">
      <w:pPr>
        <w:pStyle w:val="a3"/>
        <w:numPr>
          <w:ilvl w:val="0"/>
          <w:numId w:val="28"/>
        </w:numPr>
        <w:tabs>
          <w:tab w:val="left" w:pos="1134"/>
        </w:tabs>
        <w:spacing w:after="0" w:line="240" w:lineRule="auto"/>
        <w:ind w:left="0" w:firstLine="556"/>
        <w:jc w:val="both"/>
        <w:rPr>
          <w:rStyle w:val="apple-converted-space"/>
          <w:rFonts w:ascii="Times New Roman" w:hAnsi="Times New Roman" w:cs="Times New Roman"/>
          <w:color w:val="000000" w:themeColor="text1"/>
          <w:sz w:val="28"/>
          <w:szCs w:val="28"/>
          <w:shd w:val="clear" w:color="auto" w:fill="FFFFFF"/>
          <w:lang w:val="en-US"/>
        </w:rPr>
      </w:pPr>
      <w:r w:rsidRPr="000C34D0">
        <w:rPr>
          <w:rFonts w:ascii="Times New Roman" w:hAnsi="Times New Roman" w:cs="Times New Roman"/>
          <w:iCs/>
          <w:color w:val="000000" w:themeColor="text1"/>
          <w:sz w:val="28"/>
          <w:szCs w:val="28"/>
          <w:shd w:val="clear" w:color="auto" w:fill="FFFFFF"/>
          <w:lang w:val="en-US"/>
        </w:rPr>
        <w:t xml:space="preserve">Gardner M. Jones </w:t>
      </w:r>
      <w:hyperlink r:id="rId60" w:history="1">
        <w:r w:rsidRPr="000C34D0">
          <w:rPr>
            <w:rStyle w:val="a4"/>
            <w:rFonts w:ascii="Times New Roman" w:hAnsi="Times New Roman" w:cs="Times New Roman"/>
            <w:color w:val="000000" w:themeColor="text1"/>
            <w:sz w:val="28"/>
            <w:szCs w:val="28"/>
            <w:u w:val="none"/>
            <w:lang w:val="en-US"/>
          </w:rPr>
          <w:t>Educators, Electrons, and Business Models: A Problem in Synthesis</w:t>
        </w:r>
      </w:hyperlink>
      <w:r w:rsidR="00B26DE3">
        <w:rPr>
          <w:rStyle w:val="a4"/>
          <w:rFonts w:ascii="Times New Roman" w:hAnsi="Times New Roman" w:cs="Times New Roman"/>
          <w:color w:val="000000" w:themeColor="text1"/>
          <w:sz w:val="28"/>
          <w:szCs w:val="28"/>
          <w:u w:val="none"/>
          <w:lang w:val="en-US"/>
        </w:rPr>
        <w:t xml:space="preserve"> </w:t>
      </w:r>
      <w:r w:rsidRPr="000C34D0">
        <w:rPr>
          <w:rFonts w:ascii="Times New Roman" w:hAnsi="Times New Roman" w:cs="Times New Roman"/>
          <w:color w:val="000000" w:themeColor="text1"/>
          <w:sz w:val="28"/>
          <w:szCs w:val="28"/>
          <w:shd w:val="clear" w:color="auto" w:fill="FFFFFF"/>
          <w:lang w:val="en-US"/>
        </w:rPr>
        <w:t xml:space="preserve">// </w:t>
      </w:r>
      <w:proofErr w:type="gramStart"/>
      <w:r w:rsidRPr="000C34D0">
        <w:rPr>
          <w:rFonts w:ascii="Times New Roman" w:hAnsi="Times New Roman" w:cs="Times New Roman"/>
          <w:color w:val="000000" w:themeColor="text1"/>
          <w:sz w:val="28"/>
          <w:szCs w:val="28"/>
          <w:shd w:val="clear" w:color="auto" w:fill="FFFFFF"/>
          <w:lang w:val="en-US"/>
        </w:rPr>
        <w:t>The</w:t>
      </w:r>
      <w:proofErr w:type="gramEnd"/>
      <w:r w:rsidRPr="000C34D0">
        <w:rPr>
          <w:rFonts w:ascii="Times New Roman" w:hAnsi="Times New Roman" w:cs="Times New Roman"/>
          <w:color w:val="000000" w:themeColor="text1"/>
          <w:sz w:val="28"/>
          <w:szCs w:val="28"/>
          <w:shd w:val="clear" w:color="auto" w:fill="FFFFFF"/>
          <w:lang w:val="en-US"/>
        </w:rPr>
        <w:t xml:space="preserve"> Accounting Review.</w:t>
      </w:r>
      <w:r w:rsidR="00B26DE3" w:rsidRPr="00B26DE3">
        <w:rPr>
          <w:rFonts w:ascii="Times New Roman" w:hAnsi="Times New Roman" w:cs="Times New Roman"/>
          <w:color w:val="000000" w:themeColor="text1"/>
          <w:sz w:val="28"/>
          <w:szCs w:val="28"/>
          <w:shd w:val="clear" w:color="auto" w:fill="FFFFFF"/>
          <w:lang w:val="en-US"/>
        </w:rPr>
        <w:t xml:space="preserve"> </w:t>
      </w:r>
      <w:r w:rsidR="00442D09">
        <w:rPr>
          <w:rFonts w:ascii="Times New Roman" w:hAnsi="Times New Roman" w:cs="Times New Roman"/>
          <w:color w:val="000000" w:themeColor="text1"/>
          <w:sz w:val="28"/>
          <w:szCs w:val="28"/>
          <w:shd w:val="clear" w:color="auto" w:fill="FFFFFF"/>
          <w:lang w:val="en-US"/>
        </w:rPr>
        <w:t>–</w:t>
      </w:r>
      <w:r w:rsidRPr="000C34D0">
        <w:rPr>
          <w:rFonts w:ascii="Times New Roman" w:hAnsi="Times New Roman" w:cs="Times New Roman"/>
          <w:color w:val="000000" w:themeColor="text1"/>
          <w:sz w:val="28"/>
          <w:szCs w:val="28"/>
          <w:shd w:val="clear" w:color="auto" w:fill="FFFFFF"/>
          <w:lang w:val="en-US"/>
        </w:rPr>
        <w:t xml:space="preserve"> </w:t>
      </w:r>
      <w:r w:rsidRPr="00B26DE3">
        <w:rPr>
          <w:rFonts w:ascii="Times New Roman" w:hAnsi="Times New Roman" w:cs="Times New Roman"/>
          <w:color w:val="000000" w:themeColor="text1"/>
          <w:sz w:val="28"/>
          <w:szCs w:val="28"/>
          <w:shd w:val="clear" w:color="auto" w:fill="FFFFFF"/>
          <w:lang w:val="en-US"/>
        </w:rPr>
        <w:t>1960.</w:t>
      </w:r>
      <w:r w:rsidR="00B26DE3" w:rsidRPr="00B26DE3">
        <w:rPr>
          <w:rFonts w:ascii="Times New Roman" w:hAnsi="Times New Roman" w:cs="Times New Roman"/>
          <w:color w:val="000000" w:themeColor="text1"/>
          <w:sz w:val="28"/>
          <w:szCs w:val="28"/>
          <w:shd w:val="clear" w:color="auto" w:fill="FFFFFF"/>
          <w:lang w:val="en-US"/>
        </w:rPr>
        <w:t xml:space="preserve"> </w:t>
      </w:r>
      <w:r w:rsidRPr="00B26DE3">
        <w:rPr>
          <w:rFonts w:ascii="Times New Roman" w:hAnsi="Times New Roman" w:cs="Times New Roman"/>
          <w:color w:val="000000" w:themeColor="text1"/>
          <w:sz w:val="28"/>
          <w:szCs w:val="28"/>
          <w:shd w:val="clear" w:color="auto" w:fill="FFFFFF"/>
          <w:lang w:val="en-US"/>
        </w:rPr>
        <w:t>–</w:t>
      </w:r>
      <w:r w:rsidR="00B26DE3" w:rsidRPr="00B26DE3">
        <w:rPr>
          <w:rFonts w:ascii="Times New Roman" w:hAnsi="Times New Roman" w:cs="Times New Roman"/>
          <w:color w:val="000000" w:themeColor="text1"/>
          <w:sz w:val="28"/>
          <w:szCs w:val="28"/>
          <w:shd w:val="clear" w:color="auto" w:fill="FFFFFF"/>
          <w:lang w:val="en-US"/>
        </w:rPr>
        <w:t>№</w:t>
      </w:r>
      <w:r w:rsidRPr="00B26DE3">
        <w:rPr>
          <w:rFonts w:ascii="Times New Roman" w:hAnsi="Times New Roman" w:cs="Times New Roman"/>
          <w:color w:val="000000" w:themeColor="text1"/>
          <w:sz w:val="28"/>
          <w:szCs w:val="28"/>
          <w:shd w:val="clear" w:color="auto" w:fill="FFFFFF"/>
          <w:lang w:val="en-US"/>
        </w:rPr>
        <w:t>.35</w:t>
      </w:r>
      <w:r w:rsidR="00B26DE3" w:rsidRPr="00B26DE3">
        <w:rPr>
          <w:rFonts w:ascii="Times New Roman" w:hAnsi="Times New Roman" w:cs="Times New Roman"/>
          <w:color w:val="000000" w:themeColor="text1"/>
          <w:sz w:val="28"/>
          <w:szCs w:val="28"/>
          <w:shd w:val="clear" w:color="auto" w:fill="FFFFFF"/>
          <w:lang w:val="en-US"/>
        </w:rPr>
        <w:t xml:space="preserve">. – </w:t>
      </w:r>
      <w:r w:rsidRPr="000C34D0">
        <w:rPr>
          <w:rFonts w:ascii="Times New Roman" w:hAnsi="Times New Roman" w:cs="Times New Roman"/>
          <w:color w:val="000000" w:themeColor="text1"/>
          <w:sz w:val="28"/>
          <w:szCs w:val="28"/>
          <w:shd w:val="clear" w:color="auto" w:fill="FFFFFF"/>
          <w:lang w:val="en-US"/>
        </w:rPr>
        <w:t>P</w:t>
      </w:r>
      <w:r w:rsidRPr="00B26DE3">
        <w:rPr>
          <w:rFonts w:ascii="Times New Roman" w:hAnsi="Times New Roman" w:cs="Times New Roman"/>
          <w:color w:val="000000" w:themeColor="text1"/>
          <w:sz w:val="28"/>
          <w:szCs w:val="28"/>
          <w:shd w:val="clear" w:color="auto" w:fill="FFFFFF"/>
          <w:lang w:val="en-US"/>
        </w:rPr>
        <w:t>.619–626</w:t>
      </w:r>
      <w:r w:rsidRPr="00B26DE3">
        <w:rPr>
          <w:rFonts w:ascii="Times New Roman" w:eastAsiaTheme="minorHAnsi" w:hAnsi="Times New Roman" w:cs="Times New Roman"/>
          <w:color w:val="000000" w:themeColor="text1"/>
          <w:sz w:val="28"/>
          <w:szCs w:val="28"/>
          <w:lang w:val="en-US"/>
        </w:rPr>
        <w:t xml:space="preserve"> </w:t>
      </w:r>
      <w:hyperlink r:id="rId61" w:anchor="page_scan_tab_contents" w:history="1">
        <w:r w:rsidR="00B26DE3" w:rsidRPr="00B26DE3">
          <w:rPr>
            <w:rStyle w:val="a4"/>
            <w:rFonts w:ascii="Times New Roman" w:hAnsi="Times New Roman" w:cs="Times New Roman"/>
            <w:color w:val="000000" w:themeColor="text1"/>
            <w:sz w:val="28"/>
            <w:szCs w:val="28"/>
            <w:u w:val="none"/>
            <w:shd w:val="clear" w:color="auto" w:fill="FFFFFF"/>
            <w:lang w:val="en-US"/>
          </w:rPr>
          <w:t>//</w:t>
        </w:r>
        <w:r w:rsidRPr="000C34D0">
          <w:rPr>
            <w:rStyle w:val="a4"/>
            <w:rFonts w:ascii="Times New Roman" w:hAnsi="Times New Roman" w:cs="Times New Roman"/>
            <w:color w:val="000000" w:themeColor="text1"/>
            <w:sz w:val="28"/>
            <w:szCs w:val="28"/>
            <w:u w:val="none"/>
            <w:shd w:val="clear" w:color="auto" w:fill="FFFFFF"/>
            <w:lang w:val="en-US"/>
          </w:rPr>
          <w:t>www</w:t>
        </w:r>
        <w:r w:rsidRPr="00B26DE3">
          <w:rPr>
            <w:rStyle w:val="a4"/>
            <w:rFonts w:ascii="Times New Roman" w:hAnsi="Times New Roman" w:cs="Times New Roman"/>
            <w:color w:val="000000" w:themeColor="text1"/>
            <w:sz w:val="28"/>
            <w:szCs w:val="28"/>
            <w:u w:val="none"/>
            <w:shd w:val="clear" w:color="auto" w:fill="FFFFFF"/>
            <w:lang w:val="en-US"/>
          </w:rPr>
          <w:t>.</w:t>
        </w:r>
        <w:r w:rsidRPr="000C34D0">
          <w:rPr>
            <w:rStyle w:val="a4"/>
            <w:rFonts w:ascii="Times New Roman" w:hAnsi="Times New Roman" w:cs="Times New Roman"/>
            <w:color w:val="000000" w:themeColor="text1"/>
            <w:sz w:val="28"/>
            <w:szCs w:val="28"/>
            <w:u w:val="none"/>
            <w:shd w:val="clear" w:color="auto" w:fill="FFFFFF"/>
            <w:lang w:val="en-US"/>
          </w:rPr>
          <w:t>jstor</w:t>
        </w:r>
        <w:r w:rsidRPr="00B26DE3">
          <w:rPr>
            <w:rStyle w:val="a4"/>
            <w:rFonts w:ascii="Times New Roman" w:hAnsi="Times New Roman" w:cs="Times New Roman"/>
            <w:color w:val="000000" w:themeColor="text1"/>
            <w:sz w:val="28"/>
            <w:szCs w:val="28"/>
            <w:u w:val="none"/>
            <w:shd w:val="clear" w:color="auto" w:fill="FFFFFF"/>
            <w:lang w:val="en-US"/>
          </w:rPr>
          <w:t>.</w:t>
        </w:r>
        <w:r w:rsidRPr="000C34D0">
          <w:rPr>
            <w:rStyle w:val="a4"/>
            <w:rFonts w:ascii="Times New Roman" w:hAnsi="Times New Roman" w:cs="Times New Roman"/>
            <w:color w:val="000000" w:themeColor="text1"/>
            <w:sz w:val="28"/>
            <w:szCs w:val="28"/>
            <w:u w:val="none"/>
            <w:shd w:val="clear" w:color="auto" w:fill="FFFFFF"/>
            <w:lang w:val="en-US"/>
          </w:rPr>
          <w:t>org</w:t>
        </w:r>
      </w:hyperlink>
      <w:r w:rsidR="00B26DE3">
        <w:rPr>
          <w:rStyle w:val="a4"/>
          <w:rFonts w:ascii="Times New Roman" w:hAnsi="Times New Roman" w:cs="Times New Roman"/>
          <w:color w:val="000000" w:themeColor="text1"/>
          <w:sz w:val="28"/>
          <w:szCs w:val="28"/>
          <w:u w:val="none"/>
          <w:shd w:val="clear" w:color="auto" w:fill="FFFFFF"/>
          <w:lang w:val="en-US"/>
        </w:rPr>
        <w:t>.</w:t>
      </w:r>
      <w:r w:rsidR="003D525B" w:rsidRPr="00B26DE3">
        <w:rPr>
          <w:rStyle w:val="a4"/>
          <w:rFonts w:ascii="Times New Roman" w:hAnsi="Times New Roman" w:cs="Times New Roman"/>
          <w:color w:val="000000" w:themeColor="text1"/>
          <w:sz w:val="28"/>
          <w:szCs w:val="28"/>
          <w:u w:val="none"/>
          <w:shd w:val="clear" w:color="auto" w:fill="FFFFFF"/>
          <w:lang w:val="en-US"/>
        </w:rPr>
        <w:t xml:space="preserve"> </w:t>
      </w:r>
      <w:r w:rsidRPr="00B26DE3">
        <w:rPr>
          <w:rStyle w:val="a4"/>
          <w:rFonts w:ascii="Times New Roman" w:hAnsi="Times New Roman" w:cs="Times New Roman"/>
          <w:color w:val="000000" w:themeColor="text1"/>
          <w:sz w:val="28"/>
          <w:szCs w:val="28"/>
          <w:u w:val="none"/>
          <w:shd w:val="clear" w:color="auto" w:fill="FFFFFF"/>
          <w:lang w:val="en-US"/>
        </w:rPr>
        <w:t>27.08.2018</w:t>
      </w:r>
      <w:r w:rsidR="00B26DE3">
        <w:rPr>
          <w:rStyle w:val="a4"/>
          <w:rFonts w:ascii="Times New Roman" w:hAnsi="Times New Roman" w:cs="Times New Roman"/>
          <w:color w:val="000000" w:themeColor="text1"/>
          <w:sz w:val="28"/>
          <w:szCs w:val="28"/>
          <w:u w:val="none"/>
          <w:shd w:val="clear" w:color="auto" w:fill="FFFFFF"/>
          <w:lang w:val="en-US"/>
        </w:rPr>
        <w:t>.</w:t>
      </w:r>
    </w:p>
    <w:p w:rsidR="00667A6E" w:rsidRPr="00933EC9" w:rsidRDefault="00667A6E" w:rsidP="009B4725">
      <w:pPr>
        <w:pStyle w:val="a3"/>
        <w:numPr>
          <w:ilvl w:val="0"/>
          <w:numId w:val="28"/>
        </w:numPr>
        <w:tabs>
          <w:tab w:val="left" w:pos="1134"/>
        </w:tabs>
        <w:spacing w:after="0" w:line="240" w:lineRule="auto"/>
        <w:ind w:left="0" w:firstLine="556"/>
        <w:jc w:val="both"/>
        <w:rPr>
          <w:rStyle w:val="apple-converted-space"/>
          <w:rFonts w:ascii="Times New Roman" w:hAnsi="Times New Roman" w:cs="Times New Roman"/>
          <w:color w:val="000000" w:themeColor="text1"/>
          <w:sz w:val="28"/>
          <w:szCs w:val="28"/>
          <w:shd w:val="clear" w:color="auto" w:fill="FFFFFF"/>
          <w:lang w:val="en-US"/>
        </w:rPr>
      </w:pPr>
      <w:proofErr w:type="spellStart"/>
      <w:r w:rsidRPr="000C34D0">
        <w:rPr>
          <w:rFonts w:ascii="Times New Roman" w:eastAsiaTheme="minorHAnsi" w:hAnsi="Times New Roman" w:cs="Times New Roman"/>
          <w:iCs/>
          <w:color w:val="000000" w:themeColor="text1"/>
          <w:sz w:val="28"/>
          <w:szCs w:val="28"/>
          <w:shd w:val="clear" w:color="auto" w:fill="FFFFFF"/>
          <w:lang w:val="en-US" w:eastAsia="en-US"/>
        </w:rPr>
        <w:lastRenderedPageBreak/>
        <w:t>Rozeia</w:t>
      </w:r>
      <w:proofErr w:type="spellEnd"/>
      <w:r w:rsidRPr="000C34D0">
        <w:rPr>
          <w:rFonts w:ascii="Times New Roman" w:eastAsiaTheme="minorHAnsi" w:hAnsi="Times New Roman" w:cs="Times New Roman"/>
          <w:iCs/>
          <w:color w:val="000000" w:themeColor="text1"/>
          <w:sz w:val="28"/>
          <w:szCs w:val="28"/>
          <w:shd w:val="clear" w:color="auto" w:fill="FFFFFF"/>
          <w:lang w:val="en-US" w:eastAsia="en-US"/>
        </w:rPr>
        <w:t xml:space="preserve"> Mustafa, H. </w:t>
      </w:r>
      <w:proofErr w:type="spellStart"/>
      <w:r w:rsidRPr="000C34D0">
        <w:rPr>
          <w:rFonts w:ascii="Times New Roman" w:eastAsiaTheme="minorHAnsi" w:hAnsi="Times New Roman" w:cs="Times New Roman"/>
          <w:iCs/>
          <w:color w:val="000000" w:themeColor="text1"/>
          <w:sz w:val="28"/>
          <w:szCs w:val="28"/>
          <w:shd w:val="clear" w:color="auto" w:fill="FFFFFF"/>
          <w:lang w:val="en-US" w:eastAsia="en-US"/>
        </w:rPr>
        <w:t>Werthner</w:t>
      </w:r>
      <w:proofErr w:type="spellEnd"/>
      <w:r w:rsidRPr="000C34D0">
        <w:rPr>
          <w:rFonts w:ascii="Times New Roman" w:eastAsiaTheme="minorHAnsi" w:hAnsi="Times New Roman" w:cs="Times New Roman"/>
          <w:iCs/>
          <w:color w:val="000000" w:themeColor="text1"/>
          <w:sz w:val="28"/>
          <w:szCs w:val="28"/>
          <w:shd w:val="clear" w:color="auto" w:fill="FFFFFF"/>
          <w:lang w:val="en-US" w:eastAsia="en-US"/>
        </w:rPr>
        <w:t xml:space="preserve">. </w:t>
      </w:r>
      <w:hyperlink r:id="rId62" w:history="1">
        <w:r w:rsidRPr="000C34D0">
          <w:rPr>
            <w:rFonts w:ascii="Times New Roman" w:eastAsiaTheme="minorHAnsi" w:hAnsi="Times New Roman" w:cs="Times New Roman"/>
            <w:color w:val="000000" w:themeColor="text1"/>
            <w:sz w:val="28"/>
            <w:szCs w:val="28"/>
            <w:shd w:val="clear" w:color="auto" w:fill="FFFFFF"/>
            <w:lang w:val="en-US" w:eastAsia="en-US"/>
          </w:rPr>
          <w:t>Business Models and Business Strategy – Phenomenon of Explicitness</w:t>
        </w:r>
      </w:hyperlink>
      <w:r w:rsidR="00933EC9">
        <w:rPr>
          <w:rFonts w:ascii="Times New Roman" w:eastAsiaTheme="minorHAnsi" w:hAnsi="Times New Roman" w:cs="Times New Roman"/>
          <w:color w:val="000000" w:themeColor="text1"/>
          <w:sz w:val="28"/>
          <w:szCs w:val="28"/>
          <w:shd w:val="clear" w:color="auto" w:fill="FFFFFF"/>
          <w:lang w:val="en-US" w:eastAsia="en-US"/>
        </w:rPr>
        <w:t xml:space="preserve"> //</w:t>
      </w:r>
      <w:r w:rsidRPr="000C34D0">
        <w:rPr>
          <w:rFonts w:ascii="Times New Roman" w:hAnsi="Times New Roman" w:cs="Times New Roman"/>
          <w:color w:val="000000" w:themeColor="text1"/>
          <w:sz w:val="28"/>
          <w:szCs w:val="28"/>
          <w:shd w:val="clear" w:color="auto" w:fill="FFFFFF"/>
          <w:lang w:val="en-US"/>
        </w:rPr>
        <w:t xml:space="preserve"> International Journal of Global Business &amp; Competitiveness, 2011. </w:t>
      </w:r>
      <w:r w:rsidR="00442D09">
        <w:rPr>
          <w:rFonts w:ascii="Times New Roman" w:hAnsi="Times New Roman" w:cs="Times New Roman"/>
          <w:color w:val="000000" w:themeColor="text1"/>
          <w:sz w:val="28"/>
          <w:szCs w:val="28"/>
          <w:shd w:val="clear" w:color="auto" w:fill="FFFFFF"/>
          <w:lang w:val="en-US"/>
        </w:rPr>
        <w:t>–</w:t>
      </w:r>
      <w:r w:rsidRPr="000C34D0">
        <w:rPr>
          <w:rFonts w:ascii="Times New Roman" w:hAnsi="Times New Roman" w:cs="Times New Roman"/>
          <w:color w:val="000000" w:themeColor="text1"/>
          <w:sz w:val="28"/>
          <w:szCs w:val="28"/>
          <w:shd w:val="clear" w:color="auto" w:fill="FFFFFF"/>
          <w:lang w:val="en-US"/>
        </w:rPr>
        <w:t xml:space="preserve"> </w:t>
      </w:r>
      <w:r w:rsidR="00933EC9" w:rsidRPr="00B26DE3">
        <w:rPr>
          <w:rFonts w:ascii="Times New Roman" w:hAnsi="Times New Roman" w:cs="Times New Roman"/>
          <w:color w:val="000000" w:themeColor="text1"/>
          <w:sz w:val="28"/>
          <w:szCs w:val="28"/>
          <w:shd w:val="clear" w:color="auto" w:fill="FFFFFF"/>
          <w:lang w:val="en-US"/>
        </w:rPr>
        <w:t>№</w:t>
      </w:r>
      <w:r w:rsidR="00933EC9">
        <w:rPr>
          <w:rFonts w:ascii="Times New Roman" w:hAnsi="Times New Roman" w:cs="Times New Roman"/>
          <w:color w:val="000000" w:themeColor="text1"/>
          <w:sz w:val="28"/>
          <w:szCs w:val="28"/>
          <w:shd w:val="clear" w:color="auto" w:fill="FFFFFF"/>
          <w:lang w:val="en-US"/>
        </w:rPr>
        <w:t>1</w:t>
      </w:r>
      <w:r w:rsidRPr="000C34D0">
        <w:rPr>
          <w:rFonts w:ascii="Times New Roman" w:hAnsi="Times New Roman" w:cs="Times New Roman"/>
          <w:color w:val="000000" w:themeColor="text1"/>
          <w:sz w:val="28"/>
          <w:szCs w:val="28"/>
          <w:shd w:val="clear" w:color="auto" w:fill="FFFFFF"/>
          <w:lang w:val="en-US"/>
        </w:rPr>
        <w:t xml:space="preserve">. </w:t>
      </w:r>
      <w:r w:rsidR="00442D09">
        <w:rPr>
          <w:rFonts w:ascii="Times New Roman" w:hAnsi="Times New Roman" w:cs="Times New Roman"/>
          <w:color w:val="000000" w:themeColor="text1"/>
          <w:sz w:val="28"/>
          <w:szCs w:val="28"/>
          <w:shd w:val="clear" w:color="auto" w:fill="FFFFFF"/>
          <w:lang w:val="en-US"/>
        </w:rPr>
        <w:t>–</w:t>
      </w:r>
      <w:r w:rsidR="00933EC9">
        <w:rPr>
          <w:rFonts w:ascii="Times New Roman" w:hAnsi="Times New Roman" w:cs="Times New Roman"/>
          <w:color w:val="000000" w:themeColor="text1"/>
          <w:sz w:val="28"/>
          <w:szCs w:val="28"/>
          <w:shd w:val="clear" w:color="auto" w:fill="FFFFFF"/>
          <w:lang w:val="en-US"/>
        </w:rPr>
        <w:t xml:space="preserve"> </w:t>
      </w:r>
      <w:r w:rsidRPr="000C34D0">
        <w:rPr>
          <w:rFonts w:ascii="Times New Roman" w:hAnsi="Times New Roman" w:cs="Times New Roman"/>
          <w:color w:val="000000" w:themeColor="text1"/>
          <w:sz w:val="28"/>
          <w:szCs w:val="28"/>
          <w:shd w:val="clear" w:color="auto" w:fill="FFFFFF"/>
          <w:lang w:val="en-US"/>
        </w:rPr>
        <w:t>230</w:t>
      </w:r>
      <w:r w:rsidR="00933EC9" w:rsidRPr="00933EC9">
        <w:rPr>
          <w:rFonts w:ascii="Times New Roman" w:hAnsi="Times New Roman" w:cs="Times New Roman"/>
          <w:color w:val="000000" w:themeColor="text1"/>
          <w:sz w:val="28"/>
          <w:szCs w:val="28"/>
          <w:shd w:val="clear" w:color="auto" w:fill="FFFFFF"/>
          <w:lang w:val="en-US"/>
        </w:rPr>
        <w:t xml:space="preserve"> </w:t>
      </w:r>
      <w:r w:rsidR="00933EC9" w:rsidRPr="000C34D0">
        <w:rPr>
          <w:rFonts w:ascii="Times New Roman" w:hAnsi="Times New Roman" w:cs="Times New Roman"/>
          <w:color w:val="000000" w:themeColor="text1"/>
          <w:sz w:val="28"/>
          <w:szCs w:val="28"/>
          <w:shd w:val="clear" w:color="auto" w:fill="FFFFFF"/>
        </w:rPr>
        <w:t>р</w:t>
      </w:r>
      <w:r w:rsidR="00933EC9" w:rsidRPr="000C34D0">
        <w:rPr>
          <w:rFonts w:ascii="Times New Roman" w:hAnsi="Times New Roman" w:cs="Times New Roman"/>
          <w:color w:val="000000" w:themeColor="text1"/>
          <w:sz w:val="28"/>
          <w:szCs w:val="28"/>
          <w:shd w:val="clear" w:color="auto" w:fill="FFFFFF"/>
          <w:lang w:val="en-US"/>
        </w:rPr>
        <w:t>.</w:t>
      </w:r>
      <w:r w:rsidR="00C43B4B" w:rsidRPr="000C34D0">
        <w:rPr>
          <w:rFonts w:ascii="Times New Roman" w:hAnsi="Times New Roman" w:cs="Times New Roman"/>
          <w:color w:val="000000" w:themeColor="text1"/>
          <w:sz w:val="28"/>
          <w:szCs w:val="28"/>
          <w:shd w:val="clear" w:color="auto" w:fill="FFFFFF"/>
          <w:lang w:val="en-US"/>
        </w:rPr>
        <w:t xml:space="preserve"> </w:t>
      </w:r>
      <w:hyperlink r:id="rId63" w:history="1">
        <w:r w:rsidRPr="00933EC9">
          <w:rPr>
            <w:rStyle w:val="a4"/>
            <w:rFonts w:ascii="Times New Roman" w:eastAsiaTheme="minorHAnsi" w:hAnsi="Times New Roman" w:cs="Times New Roman"/>
            <w:color w:val="000000" w:themeColor="text1"/>
            <w:sz w:val="28"/>
            <w:szCs w:val="28"/>
            <w:u w:val="none"/>
            <w:lang w:eastAsia="en-US"/>
          </w:rPr>
          <w:t>//</w:t>
        </w:r>
        <w:r w:rsidRPr="000C34D0">
          <w:rPr>
            <w:rStyle w:val="a4"/>
            <w:rFonts w:ascii="Times New Roman" w:eastAsiaTheme="minorHAnsi" w:hAnsi="Times New Roman" w:cs="Times New Roman"/>
            <w:color w:val="000000" w:themeColor="text1"/>
            <w:sz w:val="28"/>
            <w:szCs w:val="28"/>
            <w:u w:val="none"/>
            <w:lang w:val="en-US" w:eastAsia="en-US"/>
          </w:rPr>
          <w:t>www</w:t>
        </w:r>
        <w:r w:rsidRPr="00933EC9">
          <w:rPr>
            <w:rStyle w:val="a4"/>
            <w:rFonts w:ascii="Times New Roman" w:eastAsiaTheme="minorHAnsi" w:hAnsi="Times New Roman" w:cs="Times New Roman"/>
            <w:color w:val="000000" w:themeColor="text1"/>
            <w:sz w:val="28"/>
            <w:szCs w:val="28"/>
            <w:u w:val="none"/>
            <w:lang w:eastAsia="en-US"/>
          </w:rPr>
          <w:t>.</w:t>
        </w:r>
        <w:proofErr w:type="spellStart"/>
        <w:r w:rsidRPr="000C34D0">
          <w:rPr>
            <w:rStyle w:val="a4"/>
            <w:rFonts w:ascii="Times New Roman" w:eastAsiaTheme="minorHAnsi" w:hAnsi="Times New Roman" w:cs="Times New Roman"/>
            <w:color w:val="000000" w:themeColor="text1"/>
            <w:sz w:val="28"/>
            <w:szCs w:val="28"/>
            <w:u w:val="none"/>
            <w:lang w:val="en-US" w:eastAsia="en-US"/>
          </w:rPr>
          <w:t>researchgate</w:t>
        </w:r>
        <w:proofErr w:type="spellEnd"/>
        <w:r w:rsidRPr="00933EC9">
          <w:rPr>
            <w:rStyle w:val="a4"/>
            <w:rFonts w:ascii="Times New Roman" w:eastAsiaTheme="minorHAnsi" w:hAnsi="Times New Roman" w:cs="Times New Roman"/>
            <w:color w:val="000000" w:themeColor="text1"/>
            <w:sz w:val="28"/>
            <w:szCs w:val="28"/>
            <w:u w:val="none"/>
            <w:lang w:eastAsia="en-US"/>
          </w:rPr>
          <w:t>.</w:t>
        </w:r>
        <w:r w:rsidRPr="000C34D0">
          <w:rPr>
            <w:rStyle w:val="a4"/>
            <w:rFonts w:ascii="Times New Roman" w:eastAsiaTheme="minorHAnsi" w:hAnsi="Times New Roman" w:cs="Times New Roman"/>
            <w:color w:val="000000" w:themeColor="text1"/>
            <w:sz w:val="28"/>
            <w:szCs w:val="28"/>
            <w:u w:val="none"/>
            <w:lang w:val="en-US" w:eastAsia="en-US"/>
          </w:rPr>
          <w:t>net</w:t>
        </w:r>
      </w:hyperlink>
      <w:r w:rsidRPr="00933EC9">
        <w:rPr>
          <w:rFonts w:ascii="Times New Roman" w:eastAsiaTheme="minorHAnsi" w:hAnsi="Times New Roman" w:cs="Times New Roman"/>
          <w:color w:val="000000" w:themeColor="text1"/>
          <w:sz w:val="28"/>
          <w:szCs w:val="28"/>
          <w:lang w:eastAsia="en-US"/>
        </w:rPr>
        <w:t xml:space="preserve">. </w:t>
      </w:r>
      <w:r w:rsidRPr="00933EC9">
        <w:rPr>
          <w:rStyle w:val="a4"/>
          <w:rFonts w:ascii="Times New Roman" w:hAnsi="Times New Roman" w:cs="Times New Roman"/>
          <w:color w:val="000000" w:themeColor="text1"/>
          <w:sz w:val="28"/>
          <w:szCs w:val="28"/>
          <w:u w:val="none"/>
          <w:shd w:val="clear" w:color="auto" w:fill="FFFFFF"/>
          <w:lang w:val="en-US"/>
        </w:rPr>
        <w:t>27.08.2018</w:t>
      </w:r>
      <w:r w:rsidR="00933EC9">
        <w:rPr>
          <w:rStyle w:val="a4"/>
          <w:rFonts w:ascii="Times New Roman" w:hAnsi="Times New Roman" w:cs="Times New Roman"/>
          <w:color w:val="000000" w:themeColor="text1"/>
          <w:sz w:val="28"/>
          <w:szCs w:val="28"/>
          <w:u w:val="none"/>
          <w:shd w:val="clear" w:color="auto" w:fill="FFFFFF"/>
          <w:lang w:val="en-US"/>
        </w:rPr>
        <w:t>.</w:t>
      </w:r>
    </w:p>
    <w:p w:rsidR="00667A6E" w:rsidRPr="000C34D0" w:rsidRDefault="00667A6E" w:rsidP="009B4725">
      <w:pPr>
        <w:pStyle w:val="a3"/>
        <w:numPr>
          <w:ilvl w:val="0"/>
          <w:numId w:val="28"/>
        </w:numPr>
        <w:tabs>
          <w:tab w:val="left" w:pos="1134"/>
        </w:tabs>
        <w:spacing w:after="0" w:line="240" w:lineRule="auto"/>
        <w:ind w:left="0" w:firstLine="556"/>
        <w:jc w:val="both"/>
        <w:rPr>
          <w:rStyle w:val="apple-converted-space"/>
          <w:rFonts w:ascii="Times New Roman" w:hAnsi="Times New Roman" w:cs="Times New Roman"/>
          <w:color w:val="000000" w:themeColor="text1"/>
          <w:sz w:val="28"/>
          <w:szCs w:val="28"/>
          <w:shd w:val="clear" w:color="auto" w:fill="FFFFFF"/>
        </w:rPr>
      </w:pPr>
      <w:r w:rsidRPr="000C34D0">
        <w:rPr>
          <w:rFonts w:ascii="Times New Roman" w:hAnsi="Times New Roman" w:cs="Times New Roman"/>
          <w:color w:val="000000" w:themeColor="text1"/>
          <w:sz w:val="28"/>
          <w:szCs w:val="28"/>
          <w:shd w:val="clear" w:color="auto" w:fill="FFFFFF"/>
        </w:rPr>
        <w:t>Краевский И.С. Эволюция определения термина «бизнес</w:t>
      </w:r>
      <w:r w:rsidR="00442D09">
        <w:rPr>
          <w:rFonts w:ascii="Times New Roman" w:hAnsi="Times New Roman" w:cs="Times New Roman"/>
          <w:color w:val="000000" w:themeColor="text1"/>
          <w:sz w:val="28"/>
          <w:szCs w:val="28"/>
          <w:shd w:val="clear" w:color="auto" w:fill="FFFFFF"/>
        </w:rPr>
        <w:t>–</w:t>
      </w:r>
      <w:r w:rsidRPr="000C34D0">
        <w:rPr>
          <w:rFonts w:ascii="Times New Roman" w:hAnsi="Times New Roman" w:cs="Times New Roman"/>
          <w:color w:val="000000" w:themeColor="text1"/>
          <w:sz w:val="28"/>
          <w:szCs w:val="28"/>
          <w:shd w:val="clear" w:color="auto" w:fill="FFFFFF"/>
        </w:rPr>
        <w:t>модель» // Вопросы инновационной экономики. – 2011. – Т</w:t>
      </w:r>
      <w:r w:rsidR="00E05C41" w:rsidRPr="00E05C41">
        <w:rPr>
          <w:rFonts w:ascii="Times New Roman" w:hAnsi="Times New Roman" w:cs="Times New Roman"/>
          <w:color w:val="000000" w:themeColor="text1"/>
          <w:sz w:val="28"/>
          <w:szCs w:val="28"/>
          <w:shd w:val="clear" w:color="auto" w:fill="FFFFFF"/>
        </w:rPr>
        <w:t>.</w:t>
      </w:r>
      <w:r w:rsidRPr="000C34D0">
        <w:rPr>
          <w:rFonts w:ascii="Times New Roman" w:hAnsi="Times New Roman" w:cs="Times New Roman"/>
          <w:color w:val="000000" w:themeColor="text1"/>
          <w:sz w:val="28"/>
          <w:szCs w:val="28"/>
          <w:shd w:val="clear" w:color="auto" w:fill="FFFFFF"/>
        </w:rPr>
        <w:t>1. – №</w:t>
      </w:r>
      <w:r w:rsidR="00A72E27" w:rsidRPr="000C34D0">
        <w:rPr>
          <w:rFonts w:ascii="Times New Roman" w:hAnsi="Times New Roman" w:cs="Times New Roman"/>
          <w:color w:val="000000" w:themeColor="text1"/>
          <w:sz w:val="28"/>
          <w:szCs w:val="28"/>
          <w:shd w:val="clear" w:color="auto" w:fill="FFFFFF"/>
        </w:rPr>
        <w:t>.</w:t>
      </w:r>
      <w:r w:rsidRPr="000C34D0">
        <w:rPr>
          <w:rFonts w:ascii="Times New Roman" w:hAnsi="Times New Roman" w:cs="Times New Roman"/>
          <w:color w:val="000000" w:themeColor="text1"/>
          <w:sz w:val="28"/>
          <w:szCs w:val="28"/>
          <w:shd w:val="clear" w:color="auto" w:fill="FFFFFF"/>
        </w:rPr>
        <w:t>8. – С.10</w:t>
      </w:r>
      <w:r w:rsidR="00442D09">
        <w:rPr>
          <w:rFonts w:ascii="Times New Roman" w:hAnsi="Times New Roman" w:cs="Times New Roman"/>
          <w:color w:val="000000" w:themeColor="text1"/>
          <w:sz w:val="28"/>
          <w:szCs w:val="28"/>
          <w:shd w:val="clear" w:color="auto" w:fill="FFFFFF"/>
        </w:rPr>
        <w:t>–</w:t>
      </w:r>
      <w:r w:rsidRPr="000C34D0">
        <w:rPr>
          <w:rFonts w:ascii="Times New Roman" w:hAnsi="Times New Roman" w:cs="Times New Roman"/>
          <w:color w:val="000000" w:themeColor="text1"/>
          <w:sz w:val="28"/>
          <w:szCs w:val="28"/>
          <w:shd w:val="clear" w:color="auto" w:fill="FFFFFF"/>
        </w:rPr>
        <w:t xml:space="preserve">14. </w:t>
      </w:r>
      <w:r w:rsidRPr="000C34D0">
        <w:rPr>
          <w:rFonts w:ascii="Times New Roman" w:eastAsiaTheme="minorHAnsi" w:hAnsi="Times New Roman" w:cs="Times New Roman"/>
          <w:color w:val="000000" w:themeColor="text1"/>
          <w:sz w:val="28"/>
          <w:szCs w:val="28"/>
        </w:rPr>
        <w:t>//</w:t>
      </w:r>
      <w:r w:rsidR="00E05C41" w:rsidRPr="00E05C41">
        <w:rPr>
          <w:rFonts w:ascii="Times New Roman" w:hAnsi="Times New Roman" w:cs="Times New Roman"/>
          <w:sz w:val="28"/>
          <w:szCs w:val="28"/>
          <w:shd w:val="clear" w:color="auto" w:fill="FFFFFF"/>
          <w:lang w:val="en-US"/>
        </w:rPr>
        <w:t>www</w:t>
      </w:r>
      <w:r w:rsidR="00E05C41" w:rsidRPr="00E05C41">
        <w:rPr>
          <w:rFonts w:ascii="Times New Roman" w:hAnsi="Times New Roman" w:cs="Times New Roman"/>
          <w:sz w:val="28"/>
          <w:szCs w:val="28"/>
          <w:shd w:val="clear" w:color="auto" w:fill="FFFFFF"/>
        </w:rPr>
        <w:t>.creativeconomy.ru</w:t>
      </w:r>
      <w:r w:rsidR="00E05C41" w:rsidRPr="00E05C41">
        <w:rPr>
          <w:rStyle w:val="a4"/>
          <w:rFonts w:ascii="Times New Roman" w:hAnsi="Times New Roman" w:cs="Times New Roman"/>
          <w:color w:val="000000" w:themeColor="text1"/>
          <w:sz w:val="28"/>
          <w:szCs w:val="28"/>
          <w:u w:val="none"/>
          <w:shd w:val="clear" w:color="auto" w:fill="FFFFFF"/>
        </w:rPr>
        <w:t xml:space="preserve">. </w:t>
      </w:r>
      <w:r w:rsidRPr="000C34D0">
        <w:rPr>
          <w:rStyle w:val="a4"/>
          <w:rFonts w:ascii="Times New Roman" w:hAnsi="Times New Roman" w:cs="Times New Roman"/>
          <w:color w:val="000000" w:themeColor="text1"/>
          <w:sz w:val="28"/>
          <w:szCs w:val="28"/>
          <w:u w:val="none"/>
          <w:shd w:val="clear" w:color="auto" w:fill="FFFFFF"/>
        </w:rPr>
        <w:t>27.08.2018</w:t>
      </w:r>
      <w:r w:rsidR="00E05C41" w:rsidRPr="00E05C41">
        <w:rPr>
          <w:rStyle w:val="a4"/>
          <w:rFonts w:ascii="Times New Roman" w:hAnsi="Times New Roman" w:cs="Times New Roman"/>
          <w:color w:val="000000" w:themeColor="text1"/>
          <w:sz w:val="28"/>
          <w:szCs w:val="28"/>
          <w:u w:val="none"/>
          <w:shd w:val="clear" w:color="auto" w:fill="FFFFFF"/>
        </w:rPr>
        <w:t>.</w:t>
      </w:r>
    </w:p>
    <w:p w:rsidR="00667A6E" w:rsidRPr="00E05C41" w:rsidRDefault="00667A6E" w:rsidP="009B4725">
      <w:pPr>
        <w:pStyle w:val="a3"/>
        <w:numPr>
          <w:ilvl w:val="0"/>
          <w:numId w:val="28"/>
        </w:numPr>
        <w:tabs>
          <w:tab w:val="left" w:pos="1134"/>
        </w:tabs>
        <w:spacing w:after="0" w:line="240" w:lineRule="auto"/>
        <w:ind w:left="0" w:firstLine="556"/>
        <w:jc w:val="both"/>
        <w:rPr>
          <w:rStyle w:val="a4"/>
          <w:rFonts w:ascii="Times New Roman" w:hAnsi="Times New Roman" w:cs="Times New Roman"/>
          <w:color w:val="000000" w:themeColor="text1"/>
          <w:sz w:val="28"/>
          <w:szCs w:val="28"/>
          <w:u w:val="none"/>
          <w:shd w:val="clear" w:color="auto" w:fill="FFFFFF"/>
          <w:lang w:val="en-US"/>
        </w:rPr>
      </w:pPr>
      <w:r w:rsidRPr="000C34D0">
        <w:rPr>
          <w:rFonts w:ascii="Times New Roman" w:hAnsi="Times New Roman" w:cs="Times New Roman"/>
          <w:color w:val="000000" w:themeColor="text1"/>
          <w:sz w:val="28"/>
          <w:szCs w:val="28"/>
          <w:lang w:val="en-US"/>
        </w:rPr>
        <w:t>Paul</w:t>
      </w:r>
      <w:r w:rsidR="00AA4948" w:rsidRPr="00E5535B">
        <w:rPr>
          <w:rFonts w:ascii="Times New Roman" w:hAnsi="Times New Roman" w:cs="Times New Roman"/>
          <w:color w:val="000000" w:themeColor="text1"/>
          <w:sz w:val="28"/>
          <w:szCs w:val="28"/>
          <w:lang w:val="en-US"/>
        </w:rPr>
        <w:t xml:space="preserve"> </w:t>
      </w:r>
      <w:proofErr w:type="spellStart"/>
      <w:r w:rsidRPr="000C34D0">
        <w:rPr>
          <w:rFonts w:ascii="Times New Roman" w:hAnsi="Times New Roman" w:cs="Times New Roman"/>
          <w:color w:val="000000" w:themeColor="text1"/>
          <w:sz w:val="28"/>
          <w:szCs w:val="28"/>
          <w:lang w:val="en-US"/>
        </w:rPr>
        <w:t>Timmers</w:t>
      </w:r>
      <w:proofErr w:type="spellEnd"/>
      <w:r w:rsidRPr="00E5535B">
        <w:rPr>
          <w:rFonts w:ascii="Times New Roman" w:hAnsi="Times New Roman" w:cs="Times New Roman"/>
          <w:color w:val="000000" w:themeColor="text1"/>
          <w:sz w:val="28"/>
          <w:szCs w:val="28"/>
          <w:lang w:val="en-US"/>
        </w:rPr>
        <w:t xml:space="preserve">. </w:t>
      </w:r>
      <w:hyperlink r:id="rId64" w:history="1">
        <w:r w:rsidRPr="000C34D0">
          <w:rPr>
            <w:rStyle w:val="a4"/>
            <w:rFonts w:ascii="Times New Roman" w:hAnsi="Times New Roman" w:cs="Times New Roman"/>
            <w:color w:val="000000" w:themeColor="text1"/>
            <w:sz w:val="28"/>
            <w:szCs w:val="28"/>
            <w:u w:val="none"/>
            <w:shd w:val="clear" w:color="auto" w:fill="FFFFFF"/>
            <w:lang w:val="en-US"/>
          </w:rPr>
          <w:t>Business Models for Electronic Markets</w:t>
        </w:r>
      </w:hyperlink>
      <w:r w:rsidRPr="000C34D0">
        <w:rPr>
          <w:rStyle w:val="a4"/>
          <w:rFonts w:ascii="Times New Roman" w:hAnsi="Times New Roman" w:cs="Times New Roman"/>
          <w:color w:val="000000" w:themeColor="text1"/>
          <w:sz w:val="28"/>
          <w:szCs w:val="28"/>
          <w:u w:val="none"/>
          <w:shd w:val="clear" w:color="auto" w:fill="FFFFFF"/>
          <w:lang w:val="en-US"/>
        </w:rPr>
        <w:t>.</w:t>
      </w:r>
      <w:r w:rsidRPr="000C34D0">
        <w:rPr>
          <w:rFonts w:ascii="Times New Roman" w:hAnsi="Times New Roman" w:cs="Times New Roman"/>
          <w:color w:val="000000" w:themeColor="text1"/>
          <w:sz w:val="28"/>
          <w:szCs w:val="28"/>
          <w:lang w:val="en-US"/>
        </w:rPr>
        <w:t xml:space="preserve"> European Commission, Directorate</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General III, April 1998. </w:t>
      </w:r>
      <w:r w:rsidRPr="000C34D0">
        <w:rPr>
          <w:rFonts w:ascii="Times New Roman" w:eastAsiaTheme="minorHAnsi" w:hAnsi="Times New Roman" w:cs="Times New Roman"/>
          <w:color w:val="000000" w:themeColor="text1"/>
          <w:sz w:val="28"/>
          <w:szCs w:val="28"/>
          <w:lang w:val="en-US"/>
        </w:rPr>
        <w:t>//</w:t>
      </w:r>
      <w:r w:rsidR="00E05C41" w:rsidRPr="00E05C41">
        <w:rPr>
          <w:rFonts w:ascii="Times New Roman" w:hAnsi="Times New Roman" w:cs="Times New Roman"/>
          <w:sz w:val="28"/>
          <w:szCs w:val="28"/>
          <w:lang w:val="en-US"/>
        </w:rPr>
        <w:t>www.cs.uu.nl</w:t>
      </w:r>
      <w:r w:rsidR="00E05C41">
        <w:rPr>
          <w:rStyle w:val="a4"/>
          <w:rFonts w:ascii="Times New Roman" w:hAnsi="Times New Roman" w:cs="Times New Roman"/>
          <w:color w:val="000000" w:themeColor="text1"/>
          <w:sz w:val="28"/>
          <w:szCs w:val="28"/>
          <w:u w:val="none"/>
          <w:lang w:val="en-US"/>
        </w:rPr>
        <w:t>.</w:t>
      </w:r>
      <w:r w:rsidRPr="00E05C41">
        <w:rPr>
          <w:rFonts w:ascii="Times New Roman" w:hAnsi="Times New Roman" w:cs="Times New Roman"/>
          <w:color w:val="000000" w:themeColor="text1"/>
          <w:sz w:val="28"/>
          <w:szCs w:val="28"/>
          <w:lang w:val="en-US"/>
        </w:rPr>
        <w:t xml:space="preserve"> </w:t>
      </w:r>
      <w:r w:rsidRPr="00E05C41">
        <w:rPr>
          <w:rStyle w:val="a4"/>
          <w:rFonts w:ascii="Times New Roman" w:hAnsi="Times New Roman" w:cs="Times New Roman"/>
          <w:color w:val="000000" w:themeColor="text1"/>
          <w:sz w:val="28"/>
          <w:szCs w:val="28"/>
          <w:u w:val="none"/>
          <w:shd w:val="clear" w:color="auto" w:fill="FFFFFF"/>
          <w:lang w:val="en-US"/>
        </w:rPr>
        <w:t>27.08.2018</w:t>
      </w:r>
      <w:r w:rsidR="00E05C41">
        <w:rPr>
          <w:rStyle w:val="a4"/>
          <w:rFonts w:ascii="Times New Roman" w:hAnsi="Times New Roman" w:cs="Times New Roman"/>
          <w:color w:val="000000" w:themeColor="text1"/>
          <w:sz w:val="28"/>
          <w:szCs w:val="28"/>
          <w:u w:val="none"/>
          <w:shd w:val="clear" w:color="auto" w:fill="FFFFFF"/>
          <w:lang w:val="en-US"/>
        </w:rPr>
        <w:t>.</w:t>
      </w:r>
    </w:p>
    <w:p w:rsidR="00667A6E" w:rsidRPr="000C34D0" w:rsidRDefault="00667A6E" w:rsidP="009B4725">
      <w:pPr>
        <w:pStyle w:val="a3"/>
        <w:numPr>
          <w:ilvl w:val="0"/>
          <w:numId w:val="28"/>
        </w:numPr>
        <w:tabs>
          <w:tab w:val="left" w:pos="1134"/>
        </w:tabs>
        <w:spacing w:after="0" w:line="240" w:lineRule="auto"/>
        <w:ind w:left="0" w:firstLine="556"/>
        <w:jc w:val="both"/>
        <w:rPr>
          <w:rStyle w:val="a4"/>
          <w:rFonts w:ascii="Times New Roman" w:hAnsi="Times New Roman" w:cs="Times New Roman"/>
          <w:color w:val="000000" w:themeColor="text1"/>
          <w:sz w:val="28"/>
          <w:szCs w:val="28"/>
          <w:u w:val="none"/>
          <w:shd w:val="clear" w:color="auto" w:fill="FFFFFF"/>
          <w:lang w:val="en-US"/>
        </w:rPr>
      </w:pPr>
      <w:r w:rsidRPr="000C34D0">
        <w:rPr>
          <w:rFonts w:ascii="Times New Roman" w:hAnsi="Times New Roman" w:cs="Times New Roman"/>
          <w:color w:val="000000" w:themeColor="text1"/>
          <w:sz w:val="28"/>
          <w:szCs w:val="28"/>
          <w:shd w:val="clear" w:color="auto" w:fill="FFFFFF"/>
          <w:lang w:val="en-US"/>
        </w:rPr>
        <w:t xml:space="preserve">Jane Linder, Susan Cantrell. Changing Business Models: Surveying the Landscape, Accenture Institute for Strategic Change, 2000 </w:t>
      </w:r>
      <w:r w:rsidR="00F874F4" w:rsidRPr="00F874F4">
        <w:rPr>
          <w:rFonts w:ascii="Times New Roman" w:hAnsi="Times New Roman" w:cs="Times New Roman"/>
          <w:sz w:val="28"/>
          <w:szCs w:val="28"/>
          <w:shd w:val="clear" w:color="auto" w:fill="FFFFFF"/>
          <w:lang w:val="en-US"/>
        </w:rPr>
        <w:t>// www.businessmodels.eu</w:t>
      </w:r>
      <w:r w:rsidR="00F874F4">
        <w:rPr>
          <w:rStyle w:val="a4"/>
          <w:rFonts w:ascii="Times New Roman" w:hAnsi="Times New Roman" w:cs="Times New Roman"/>
          <w:color w:val="000000" w:themeColor="text1"/>
          <w:sz w:val="28"/>
          <w:szCs w:val="28"/>
          <w:u w:val="none"/>
          <w:shd w:val="clear" w:color="auto" w:fill="FFFFFF"/>
          <w:lang w:val="en-US"/>
        </w:rPr>
        <w:t xml:space="preserve">. </w:t>
      </w:r>
      <w:r w:rsidRPr="000C34D0">
        <w:rPr>
          <w:rStyle w:val="a4"/>
          <w:rFonts w:ascii="Times New Roman" w:hAnsi="Times New Roman" w:cs="Times New Roman"/>
          <w:color w:val="000000" w:themeColor="text1"/>
          <w:sz w:val="28"/>
          <w:szCs w:val="28"/>
          <w:u w:val="none"/>
          <w:shd w:val="clear" w:color="auto" w:fill="FFFFFF"/>
          <w:lang w:val="en-US"/>
        </w:rPr>
        <w:t>27.08.2018</w:t>
      </w:r>
      <w:r w:rsidR="00F874F4">
        <w:rPr>
          <w:rStyle w:val="a4"/>
          <w:rFonts w:ascii="Times New Roman" w:hAnsi="Times New Roman" w:cs="Times New Roman"/>
          <w:color w:val="000000" w:themeColor="text1"/>
          <w:sz w:val="28"/>
          <w:szCs w:val="28"/>
          <w:u w:val="none"/>
          <w:shd w:val="clear" w:color="auto" w:fill="FFFFFF"/>
          <w:lang w:val="en-US"/>
        </w:rPr>
        <w:t>.</w:t>
      </w:r>
    </w:p>
    <w:p w:rsidR="00667A6E" w:rsidRPr="000C34D0" w:rsidRDefault="00667A6E" w:rsidP="009B4725">
      <w:pPr>
        <w:pStyle w:val="a3"/>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shd w:val="clear" w:color="auto" w:fill="FFFFFF"/>
          <w:lang w:val="en-US"/>
        </w:rPr>
      </w:pPr>
      <w:proofErr w:type="spellStart"/>
      <w:r w:rsidRPr="000C34D0">
        <w:rPr>
          <w:rFonts w:ascii="Times New Roman" w:hAnsi="Times New Roman" w:cs="Times New Roman"/>
          <w:color w:val="000000" w:themeColor="text1"/>
          <w:sz w:val="28"/>
          <w:szCs w:val="28"/>
          <w:shd w:val="clear" w:color="auto" w:fill="FFFFFF"/>
          <w:lang w:val="en-US"/>
        </w:rPr>
        <w:t>Jaap</w:t>
      </w:r>
      <w:proofErr w:type="spellEnd"/>
      <w:r w:rsidR="003D525B" w:rsidRPr="003D525B">
        <w:rPr>
          <w:rFonts w:ascii="Times New Roman" w:hAnsi="Times New Roman" w:cs="Times New Roman"/>
          <w:color w:val="000000" w:themeColor="text1"/>
          <w:sz w:val="28"/>
          <w:szCs w:val="28"/>
          <w:shd w:val="clear" w:color="auto" w:fill="FFFFFF"/>
          <w:lang w:val="en-US"/>
        </w:rPr>
        <w:t xml:space="preserve"> </w:t>
      </w:r>
      <w:proofErr w:type="spellStart"/>
      <w:r w:rsidRPr="000C34D0">
        <w:rPr>
          <w:rFonts w:ascii="Times New Roman" w:hAnsi="Times New Roman" w:cs="Times New Roman"/>
          <w:color w:val="000000" w:themeColor="text1"/>
          <w:sz w:val="28"/>
          <w:szCs w:val="28"/>
          <w:shd w:val="clear" w:color="auto" w:fill="FFFFFF"/>
          <w:lang w:val="en-US"/>
        </w:rPr>
        <w:t>Gorgijn</w:t>
      </w:r>
      <w:proofErr w:type="spellEnd"/>
      <w:r w:rsidRPr="000C34D0">
        <w:rPr>
          <w:rFonts w:ascii="Times New Roman" w:hAnsi="Times New Roman" w:cs="Times New Roman"/>
          <w:color w:val="000000" w:themeColor="text1"/>
          <w:sz w:val="28"/>
          <w:szCs w:val="28"/>
          <w:shd w:val="clear" w:color="auto" w:fill="FFFFFF"/>
          <w:lang w:val="en-US"/>
        </w:rPr>
        <w:t xml:space="preserve">, Hans </w:t>
      </w:r>
      <w:proofErr w:type="spellStart"/>
      <w:r w:rsidRPr="000C34D0">
        <w:rPr>
          <w:rFonts w:ascii="Times New Roman" w:hAnsi="Times New Roman" w:cs="Times New Roman"/>
          <w:color w:val="000000" w:themeColor="text1"/>
          <w:sz w:val="28"/>
          <w:szCs w:val="28"/>
          <w:shd w:val="clear" w:color="auto" w:fill="FFFFFF"/>
          <w:lang w:val="en-US"/>
        </w:rPr>
        <w:t>Akkermans</w:t>
      </w:r>
      <w:proofErr w:type="spellEnd"/>
      <w:r w:rsidRPr="000C34D0">
        <w:rPr>
          <w:rFonts w:ascii="Times New Roman" w:hAnsi="Times New Roman" w:cs="Times New Roman"/>
          <w:color w:val="000000" w:themeColor="text1"/>
          <w:sz w:val="28"/>
          <w:szCs w:val="28"/>
          <w:shd w:val="clear" w:color="auto" w:fill="FFFFFF"/>
          <w:lang w:val="en-US"/>
        </w:rPr>
        <w:t xml:space="preserve">, H. van </w:t>
      </w:r>
      <w:proofErr w:type="spellStart"/>
      <w:r w:rsidRPr="000C34D0">
        <w:rPr>
          <w:rFonts w:ascii="Times New Roman" w:hAnsi="Times New Roman" w:cs="Times New Roman"/>
          <w:color w:val="000000" w:themeColor="text1"/>
          <w:sz w:val="28"/>
          <w:szCs w:val="28"/>
          <w:shd w:val="clear" w:color="auto" w:fill="FFFFFF"/>
          <w:lang w:val="en-US"/>
        </w:rPr>
        <w:t>Vliet</w:t>
      </w:r>
      <w:proofErr w:type="spellEnd"/>
      <w:r w:rsidRPr="000C34D0">
        <w:rPr>
          <w:rFonts w:ascii="Times New Roman" w:hAnsi="Times New Roman" w:cs="Times New Roman"/>
          <w:color w:val="000000" w:themeColor="text1"/>
          <w:sz w:val="28"/>
          <w:szCs w:val="28"/>
          <w:shd w:val="clear" w:color="auto" w:fill="FFFFFF"/>
          <w:lang w:val="en-US"/>
        </w:rPr>
        <w:t xml:space="preserve">. Business </w:t>
      </w:r>
      <w:proofErr w:type="spellStart"/>
      <w:r w:rsidRPr="000C34D0">
        <w:rPr>
          <w:rFonts w:ascii="Times New Roman" w:hAnsi="Times New Roman" w:cs="Times New Roman"/>
          <w:color w:val="000000" w:themeColor="text1"/>
          <w:sz w:val="28"/>
          <w:szCs w:val="28"/>
          <w:shd w:val="clear" w:color="auto" w:fill="FFFFFF"/>
          <w:lang w:val="en-US"/>
        </w:rPr>
        <w:t>Modelling</w:t>
      </w:r>
      <w:proofErr w:type="spellEnd"/>
      <w:r w:rsidRPr="000C34D0">
        <w:rPr>
          <w:rFonts w:ascii="Times New Roman" w:hAnsi="Times New Roman" w:cs="Times New Roman"/>
          <w:color w:val="000000" w:themeColor="text1"/>
          <w:sz w:val="28"/>
          <w:szCs w:val="28"/>
          <w:shd w:val="clear" w:color="auto" w:fill="FFFFFF"/>
          <w:lang w:val="en-US"/>
        </w:rPr>
        <w:t xml:space="preserve"> is not Process </w:t>
      </w:r>
      <w:proofErr w:type="spellStart"/>
      <w:r w:rsidRPr="000C34D0">
        <w:rPr>
          <w:rFonts w:ascii="Times New Roman" w:hAnsi="Times New Roman" w:cs="Times New Roman"/>
          <w:color w:val="000000" w:themeColor="text1"/>
          <w:sz w:val="28"/>
          <w:szCs w:val="28"/>
          <w:shd w:val="clear" w:color="auto" w:fill="FFFFFF"/>
          <w:lang w:val="en-US"/>
        </w:rPr>
        <w:t>Modelling</w:t>
      </w:r>
      <w:proofErr w:type="spellEnd"/>
      <w:r w:rsidRPr="000C34D0">
        <w:rPr>
          <w:rFonts w:ascii="Times New Roman" w:hAnsi="Times New Roman" w:cs="Times New Roman"/>
          <w:color w:val="000000" w:themeColor="text1"/>
          <w:sz w:val="28"/>
          <w:szCs w:val="28"/>
          <w:shd w:val="clear" w:color="auto" w:fill="FFFFFF"/>
          <w:lang w:val="en-US"/>
        </w:rPr>
        <w:t>. ECOMO 2000, Salt Lake City, USA, Springer, 2000.</w:t>
      </w:r>
    </w:p>
    <w:p w:rsidR="00667A6E" w:rsidRPr="00F874F4" w:rsidRDefault="00667A6E" w:rsidP="009B4725">
      <w:pPr>
        <w:pStyle w:val="a3"/>
        <w:numPr>
          <w:ilvl w:val="0"/>
          <w:numId w:val="28"/>
        </w:numPr>
        <w:tabs>
          <w:tab w:val="left" w:pos="1134"/>
        </w:tabs>
        <w:spacing w:after="0" w:line="240" w:lineRule="auto"/>
        <w:ind w:left="0" w:firstLine="556"/>
        <w:jc w:val="both"/>
        <w:rPr>
          <w:rStyle w:val="a4"/>
          <w:rFonts w:ascii="Times New Roman" w:hAnsi="Times New Roman" w:cs="Times New Roman"/>
          <w:color w:val="000000" w:themeColor="text1"/>
          <w:sz w:val="28"/>
          <w:szCs w:val="28"/>
          <w:u w:val="none"/>
          <w:shd w:val="clear" w:color="auto" w:fill="FFFFFF"/>
          <w:lang w:val="en-US"/>
        </w:rPr>
      </w:pPr>
      <w:r w:rsidRPr="000C34D0">
        <w:rPr>
          <w:rFonts w:ascii="Times New Roman" w:hAnsi="Times New Roman" w:cs="Times New Roman"/>
          <w:color w:val="000000" w:themeColor="text1"/>
          <w:sz w:val="28"/>
          <w:szCs w:val="28"/>
          <w:shd w:val="clear" w:color="auto" w:fill="FFFFFF"/>
          <w:lang w:val="en-US"/>
        </w:rPr>
        <w:t xml:space="preserve">Patrick </w:t>
      </w:r>
      <w:proofErr w:type="spellStart"/>
      <w:r w:rsidRPr="000C34D0">
        <w:rPr>
          <w:rFonts w:ascii="Times New Roman" w:hAnsi="Times New Roman" w:cs="Times New Roman"/>
          <w:color w:val="000000" w:themeColor="text1"/>
          <w:sz w:val="28"/>
          <w:szCs w:val="28"/>
          <w:shd w:val="clear" w:color="auto" w:fill="FFFFFF"/>
          <w:lang w:val="en-US"/>
        </w:rPr>
        <w:t>Stähler</w:t>
      </w:r>
      <w:proofErr w:type="spellEnd"/>
      <w:r w:rsidRPr="000C34D0">
        <w:rPr>
          <w:rFonts w:ascii="Times New Roman" w:hAnsi="Times New Roman" w:cs="Times New Roman"/>
          <w:color w:val="000000" w:themeColor="text1"/>
          <w:sz w:val="28"/>
          <w:szCs w:val="28"/>
          <w:shd w:val="clear" w:color="auto" w:fill="FFFFFF"/>
          <w:lang w:val="en-US"/>
        </w:rPr>
        <w:t xml:space="preserve">. Business Models as </w:t>
      </w:r>
      <w:proofErr w:type="gramStart"/>
      <w:r w:rsidRPr="000C34D0">
        <w:rPr>
          <w:rFonts w:ascii="Times New Roman" w:hAnsi="Times New Roman" w:cs="Times New Roman"/>
          <w:color w:val="000000" w:themeColor="text1"/>
          <w:sz w:val="28"/>
          <w:szCs w:val="28"/>
          <w:shd w:val="clear" w:color="auto" w:fill="FFFFFF"/>
          <w:lang w:val="en-US"/>
        </w:rPr>
        <w:t>an</w:t>
      </w:r>
      <w:proofErr w:type="gramEnd"/>
      <w:r w:rsidRPr="000C34D0">
        <w:rPr>
          <w:rFonts w:ascii="Times New Roman" w:hAnsi="Times New Roman" w:cs="Times New Roman"/>
          <w:color w:val="000000" w:themeColor="text1"/>
          <w:sz w:val="28"/>
          <w:szCs w:val="28"/>
          <w:shd w:val="clear" w:color="auto" w:fill="FFFFFF"/>
          <w:lang w:val="en-US"/>
        </w:rPr>
        <w:t xml:space="preserve"> Unit of Analysis for Strategizing. International. Workshop on Business Models, Lausanne, Switzerland, 2002.</w:t>
      </w:r>
      <w:r w:rsidR="00F874F4">
        <w:rPr>
          <w:rFonts w:ascii="Times New Roman" w:eastAsiaTheme="minorHAnsi" w:hAnsi="Times New Roman" w:cs="Times New Roman"/>
          <w:color w:val="000000" w:themeColor="text1"/>
          <w:sz w:val="28"/>
          <w:szCs w:val="28"/>
          <w:lang w:val="en-US"/>
        </w:rPr>
        <w:t xml:space="preserve"> </w:t>
      </w:r>
      <w:hyperlink r:id="rId65" w:history="1">
        <w:r w:rsidRPr="000C34D0">
          <w:rPr>
            <w:rStyle w:val="a4"/>
            <w:rFonts w:ascii="Times New Roman" w:hAnsi="Times New Roman" w:cs="Times New Roman"/>
            <w:color w:val="000000" w:themeColor="text1"/>
            <w:sz w:val="28"/>
            <w:szCs w:val="28"/>
            <w:u w:val="none"/>
            <w:shd w:val="clear" w:color="auto" w:fill="FFFFFF"/>
            <w:lang w:val="en-US"/>
          </w:rPr>
          <w:t>//www.hec.unil.ch</w:t>
        </w:r>
      </w:hyperlink>
      <w:r w:rsidR="00F874F4">
        <w:rPr>
          <w:rStyle w:val="a4"/>
          <w:rFonts w:ascii="Times New Roman" w:hAnsi="Times New Roman" w:cs="Times New Roman"/>
          <w:color w:val="000000" w:themeColor="text1"/>
          <w:sz w:val="28"/>
          <w:szCs w:val="28"/>
          <w:u w:val="none"/>
          <w:shd w:val="clear" w:color="auto" w:fill="FFFFFF"/>
          <w:lang w:val="en-US"/>
        </w:rPr>
        <w:t xml:space="preserve">. </w:t>
      </w:r>
      <w:r w:rsidRPr="00F874F4">
        <w:rPr>
          <w:rStyle w:val="a4"/>
          <w:rFonts w:ascii="Times New Roman" w:hAnsi="Times New Roman" w:cs="Times New Roman"/>
          <w:color w:val="000000" w:themeColor="text1"/>
          <w:sz w:val="28"/>
          <w:szCs w:val="28"/>
          <w:u w:val="none"/>
          <w:shd w:val="clear" w:color="auto" w:fill="FFFFFF"/>
          <w:lang w:val="en-US"/>
        </w:rPr>
        <w:t>30.08.2018</w:t>
      </w:r>
      <w:r w:rsidR="00F874F4">
        <w:rPr>
          <w:rStyle w:val="a4"/>
          <w:rFonts w:ascii="Times New Roman" w:hAnsi="Times New Roman" w:cs="Times New Roman"/>
          <w:color w:val="000000" w:themeColor="text1"/>
          <w:sz w:val="28"/>
          <w:szCs w:val="28"/>
          <w:u w:val="none"/>
          <w:shd w:val="clear" w:color="auto" w:fill="FFFFFF"/>
          <w:lang w:val="en-US"/>
        </w:rPr>
        <w:t>.</w:t>
      </w:r>
    </w:p>
    <w:p w:rsidR="00667A6E" w:rsidRPr="00F874F4" w:rsidRDefault="00667A6E" w:rsidP="009B4725">
      <w:pPr>
        <w:pStyle w:val="a3"/>
        <w:numPr>
          <w:ilvl w:val="0"/>
          <w:numId w:val="28"/>
        </w:numPr>
        <w:tabs>
          <w:tab w:val="left" w:pos="1134"/>
        </w:tabs>
        <w:spacing w:after="0" w:line="240" w:lineRule="auto"/>
        <w:ind w:left="0" w:firstLine="556"/>
        <w:jc w:val="both"/>
        <w:rPr>
          <w:rStyle w:val="a4"/>
          <w:rFonts w:ascii="Times New Roman" w:hAnsi="Times New Roman" w:cs="Times New Roman"/>
          <w:color w:val="000000" w:themeColor="text1"/>
          <w:sz w:val="28"/>
          <w:szCs w:val="28"/>
          <w:u w:val="none"/>
          <w:shd w:val="clear" w:color="auto" w:fill="FFFFFF"/>
          <w:lang w:val="en-US"/>
        </w:rPr>
      </w:pPr>
      <w:r w:rsidRPr="000C34D0">
        <w:rPr>
          <w:rFonts w:ascii="Times New Roman" w:hAnsi="Times New Roman" w:cs="Times New Roman"/>
          <w:iCs/>
          <w:color w:val="000000" w:themeColor="text1"/>
          <w:sz w:val="28"/>
          <w:szCs w:val="28"/>
          <w:shd w:val="clear" w:color="auto" w:fill="FFFFFF"/>
          <w:lang w:val="en-US"/>
        </w:rPr>
        <w:t xml:space="preserve">Joan </w:t>
      </w:r>
      <w:proofErr w:type="spellStart"/>
      <w:r w:rsidRPr="000C34D0">
        <w:rPr>
          <w:rFonts w:ascii="Times New Roman" w:hAnsi="Times New Roman" w:cs="Times New Roman"/>
          <w:iCs/>
          <w:color w:val="000000" w:themeColor="text1"/>
          <w:sz w:val="28"/>
          <w:szCs w:val="28"/>
          <w:shd w:val="clear" w:color="auto" w:fill="FFFFFF"/>
          <w:lang w:val="en-US"/>
        </w:rPr>
        <w:t>Magretta</w:t>
      </w:r>
      <w:proofErr w:type="spellEnd"/>
      <w:r w:rsidRPr="000C34D0">
        <w:rPr>
          <w:rFonts w:ascii="Times New Roman" w:hAnsi="Times New Roman" w:cs="Times New Roman"/>
          <w:iCs/>
          <w:color w:val="000000" w:themeColor="text1"/>
          <w:sz w:val="28"/>
          <w:szCs w:val="28"/>
          <w:shd w:val="clear" w:color="auto" w:fill="FFFFFF"/>
          <w:lang w:val="en-US"/>
        </w:rPr>
        <w:t xml:space="preserve">. </w:t>
      </w:r>
      <w:hyperlink r:id="rId66" w:history="1">
        <w:r w:rsidRPr="000C34D0">
          <w:rPr>
            <w:rStyle w:val="a4"/>
            <w:rFonts w:ascii="Times New Roman" w:hAnsi="Times New Roman" w:cs="Times New Roman"/>
            <w:color w:val="000000" w:themeColor="text1"/>
            <w:sz w:val="28"/>
            <w:szCs w:val="28"/>
            <w:u w:val="none"/>
            <w:lang w:val="en-US"/>
          </w:rPr>
          <w:t>Why business models matter</w:t>
        </w:r>
      </w:hyperlink>
      <w:r w:rsidRPr="000C34D0">
        <w:rPr>
          <w:rFonts w:ascii="Times New Roman" w:hAnsi="Times New Roman" w:cs="Times New Roman"/>
          <w:color w:val="000000" w:themeColor="text1"/>
          <w:sz w:val="28"/>
          <w:szCs w:val="28"/>
          <w:shd w:val="clear" w:color="auto" w:fill="FFFFFF"/>
          <w:lang w:val="en-US"/>
        </w:rPr>
        <w:t>. //</w:t>
      </w:r>
      <w:hyperlink r:id="rId67" w:tooltip="Harvard Business Review" w:history="1">
        <w:r w:rsidRPr="000C34D0">
          <w:rPr>
            <w:rStyle w:val="a4"/>
            <w:rFonts w:ascii="Times New Roman" w:hAnsi="Times New Roman" w:cs="Times New Roman"/>
            <w:color w:val="000000" w:themeColor="text1"/>
            <w:sz w:val="28"/>
            <w:szCs w:val="28"/>
            <w:u w:val="none"/>
            <w:shd w:val="clear" w:color="auto" w:fill="FFFFFF"/>
            <w:lang w:val="en-US"/>
          </w:rPr>
          <w:t>Harvard Business Review</w:t>
        </w:r>
      </w:hyperlink>
      <w:r w:rsidRPr="000C34D0">
        <w:rPr>
          <w:rFonts w:ascii="Times New Roman" w:hAnsi="Times New Roman" w:cs="Times New Roman"/>
          <w:color w:val="000000" w:themeColor="text1"/>
          <w:sz w:val="28"/>
          <w:szCs w:val="28"/>
          <w:lang w:val="en-US"/>
        </w:rPr>
        <w:t xml:space="preserve">. </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 2002. </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 №5</w:t>
      </w:r>
      <w:r w:rsidRPr="000C34D0">
        <w:rPr>
          <w:rFonts w:ascii="Times New Roman" w:hAnsi="Times New Roman" w:cs="Times New Roman"/>
          <w:color w:val="000000" w:themeColor="text1"/>
          <w:sz w:val="28"/>
          <w:szCs w:val="28"/>
          <w:shd w:val="clear" w:color="auto" w:fill="FFFFFF"/>
          <w:lang w:val="en-US"/>
        </w:rPr>
        <w:t xml:space="preserve">. – </w:t>
      </w:r>
      <w:r w:rsidR="00F874F4" w:rsidRPr="000C34D0">
        <w:rPr>
          <w:rFonts w:ascii="Times New Roman" w:hAnsi="Times New Roman" w:cs="Times New Roman"/>
          <w:color w:val="000000" w:themeColor="text1"/>
          <w:sz w:val="28"/>
          <w:szCs w:val="28"/>
          <w:shd w:val="clear" w:color="auto" w:fill="FFFFFF"/>
        </w:rPr>
        <w:t>Р</w:t>
      </w:r>
      <w:r w:rsidRPr="000C34D0">
        <w:rPr>
          <w:rFonts w:ascii="Times New Roman" w:hAnsi="Times New Roman" w:cs="Times New Roman"/>
          <w:color w:val="000000" w:themeColor="text1"/>
          <w:sz w:val="28"/>
          <w:szCs w:val="28"/>
          <w:shd w:val="clear" w:color="auto" w:fill="FFFFFF"/>
          <w:lang w:val="en-US"/>
        </w:rPr>
        <w:t>.213</w:t>
      </w:r>
      <w:r w:rsidR="00442D09">
        <w:rPr>
          <w:rFonts w:ascii="Times New Roman" w:hAnsi="Times New Roman" w:cs="Times New Roman"/>
          <w:color w:val="000000" w:themeColor="text1"/>
          <w:sz w:val="28"/>
          <w:szCs w:val="28"/>
          <w:shd w:val="clear" w:color="auto" w:fill="FFFFFF"/>
          <w:lang w:val="en-US"/>
        </w:rPr>
        <w:t>–</w:t>
      </w:r>
      <w:r w:rsidRPr="000C34D0">
        <w:rPr>
          <w:rFonts w:ascii="Times New Roman" w:hAnsi="Times New Roman" w:cs="Times New Roman"/>
          <w:color w:val="000000" w:themeColor="text1"/>
          <w:sz w:val="28"/>
          <w:szCs w:val="28"/>
          <w:shd w:val="clear" w:color="auto" w:fill="FFFFFF"/>
          <w:lang w:val="en-US"/>
        </w:rPr>
        <w:t xml:space="preserve">216. </w:t>
      </w:r>
      <w:r w:rsidR="00F874F4">
        <w:rPr>
          <w:rFonts w:ascii="Times New Roman" w:hAnsi="Times New Roman" w:cs="Times New Roman"/>
          <w:color w:val="000000" w:themeColor="text1"/>
          <w:sz w:val="28"/>
          <w:szCs w:val="28"/>
          <w:shd w:val="clear" w:color="auto" w:fill="FFFFFF"/>
          <w:lang w:val="en-US"/>
        </w:rPr>
        <w:t>//</w:t>
      </w:r>
      <w:r w:rsidR="00F874F4" w:rsidRPr="00F874F4">
        <w:rPr>
          <w:rFonts w:ascii="Times New Roman" w:hAnsi="Times New Roman" w:cs="Times New Roman"/>
          <w:sz w:val="28"/>
          <w:szCs w:val="28"/>
          <w:shd w:val="clear" w:color="auto" w:fill="FFFFFF"/>
          <w:lang w:val="en-US"/>
        </w:rPr>
        <w:t>www.hbr.org</w:t>
      </w:r>
      <w:r w:rsidR="00F874F4">
        <w:rPr>
          <w:rStyle w:val="a4"/>
          <w:rFonts w:ascii="Times New Roman" w:hAnsi="Times New Roman" w:cs="Times New Roman"/>
          <w:color w:val="000000" w:themeColor="text1"/>
          <w:sz w:val="28"/>
          <w:szCs w:val="28"/>
          <w:u w:val="none"/>
          <w:shd w:val="clear" w:color="auto" w:fill="FFFFFF"/>
          <w:lang w:val="en-US"/>
        </w:rPr>
        <w:t xml:space="preserve">. </w:t>
      </w:r>
      <w:r w:rsidRPr="00F874F4">
        <w:rPr>
          <w:rStyle w:val="a4"/>
          <w:rFonts w:ascii="Times New Roman" w:hAnsi="Times New Roman" w:cs="Times New Roman"/>
          <w:color w:val="000000" w:themeColor="text1"/>
          <w:sz w:val="28"/>
          <w:szCs w:val="28"/>
          <w:u w:val="none"/>
          <w:shd w:val="clear" w:color="auto" w:fill="FFFFFF"/>
          <w:lang w:val="en-US"/>
        </w:rPr>
        <w:t>30.08.2018</w:t>
      </w:r>
      <w:r w:rsidR="00F874F4">
        <w:rPr>
          <w:rStyle w:val="a4"/>
          <w:rFonts w:ascii="Times New Roman" w:hAnsi="Times New Roman" w:cs="Times New Roman"/>
          <w:color w:val="000000" w:themeColor="text1"/>
          <w:sz w:val="28"/>
          <w:szCs w:val="28"/>
          <w:u w:val="none"/>
          <w:shd w:val="clear" w:color="auto" w:fill="FFFFFF"/>
          <w:lang w:val="en-US"/>
        </w:rPr>
        <w:t>.</w:t>
      </w:r>
    </w:p>
    <w:p w:rsidR="00713DCB" w:rsidRPr="00713DCB" w:rsidRDefault="00667A6E" w:rsidP="009B4725">
      <w:pPr>
        <w:pStyle w:val="a3"/>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shd w:val="clear" w:color="auto" w:fill="FFFFFF"/>
          <w:lang w:val="en-US"/>
        </w:rPr>
      </w:pPr>
      <w:proofErr w:type="spellStart"/>
      <w:r w:rsidRPr="00713DCB">
        <w:rPr>
          <w:rStyle w:val="a4"/>
          <w:rFonts w:ascii="Times New Roman" w:hAnsi="Times New Roman" w:cs="Times New Roman"/>
          <w:color w:val="000000" w:themeColor="text1"/>
          <w:sz w:val="28"/>
          <w:szCs w:val="28"/>
          <w:u w:val="none"/>
          <w:shd w:val="clear" w:color="auto" w:fill="FFFFFF"/>
          <w:lang w:val="en-US"/>
        </w:rPr>
        <w:t>Oussama</w:t>
      </w:r>
      <w:proofErr w:type="spellEnd"/>
      <w:r w:rsidR="00F73BF3" w:rsidRPr="00713DCB">
        <w:rPr>
          <w:rStyle w:val="a4"/>
          <w:rFonts w:ascii="Times New Roman" w:hAnsi="Times New Roman" w:cs="Times New Roman"/>
          <w:color w:val="000000" w:themeColor="text1"/>
          <w:sz w:val="28"/>
          <w:szCs w:val="28"/>
          <w:u w:val="none"/>
          <w:shd w:val="clear" w:color="auto" w:fill="FFFFFF"/>
          <w:lang w:val="en-US"/>
        </w:rPr>
        <w:t xml:space="preserve"> </w:t>
      </w:r>
      <w:r w:rsidRPr="00713DCB">
        <w:rPr>
          <w:rStyle w:val="a4"/>
          <w:rFonts w:ascii="Times New Roman" w:hAnsi="Times New Roman" w:cs="Times New Roman"/>
          <w:color w:val="000000" w:themeColor="text1"/>
          <w:sz w:val="28"/>
          <w:szCs w:val="28"/>
          <w:u w:val="none"/>
          <w:shd w:val="clear" w:color="auto" w:fill="FFFFFF"/>
          <w:lang w:val="en-US"/>
        </w:rPr>
        <w:t>A</w:t>
      </w:r>
      <w:r w:rsidR="00F874F4" w:rsidRPr="00713DCB">
        <w:rPr>
          <w:rStyle w:val="a4"/>
          <w:rFonts w:ascii="Times New Roman" w:hAnsi="Times New Roman" w:cs="Times New Roman"/>
          <w:color w:val="000000" w:themeColor="text1"/>
          <w:sz w:val="28"/>
          <w:szCs w:val="28"/>
          <w:u w:val="none"/>
          <w:shd w:val="clear" w:color="auto" w:fill="FFFFFF"/>
          <w:lang w:val="en-US"/>
        </w:rPr>
        <w:t>.</w:t>
      </w:r>
      <w:r w:rsidRPr="00713DCB">
        <w:rPr>
          <w:rStyle w:val="a4"/>
          <w:rFonts w:ascii="Times New Roman" w:hAnsi="Times New Roman" w:cs="Times New Roman"/>
          <w:color w:val="000000" w:themeColor="text1"/>
          <w:sz w:val="28"/>
          <w:szCs w:val="28"/>
          <w:u w:val="none"/>
          <w:shd w:val="clear" w:color="auto" w:fill="FFFFFF"/>
          <w:lang w:val="en-US"/>
        </w:rPr>
        <w:t xml:space="preserve">, Philippe </w:t>
      </w:r>
      <w:proofErr w:type="spellStart"/>
      <w:r w:rsidRPr="00713DCB">
        <w:rPr>
          <w:rStyle w:val="a4"/>
          <w:rFonts w:ascii="Times New Roman" w:hAnsi="Times New Roman" w:cs="Times New Roman"/>
          <w:color w:val="000000" w:themeColor="text1"/>
          <w:sz w:val="28"/>
          <w:szCs w:val="28"/>
          <w:u w:val="none"/>
          <w:shd w:val="clear" w:color="auto" w:fill="FFFFFF"/>
          <w:lang w:val="en-US"/>
        </w:rPr>
        <w:t>Chereau</w:t>
      </w:r>
      <w:proofErr w:type="spellEnd"/>
      <w:r w:rsidRPr="00713DCB">
        <w:rPr>
          <w:rStyle w:val="a4"/>
          <w:rFonts w:ascii="Times New Roman" w:hAnsi="Times New Roman" w:cs="Times New Roman"/>
          <w:color w:val="000000" w:themeColor="text1"/>
          <w:sz w:val="28"/>
          <w:szCs w:val="28"/>
          <w:u w:val="none"/>
          <w:shd w:val="clear" w:color="auto" w:fill="FFFFFF"/>
          <w:lang w:val="en-US"/>
        </w:rPr>
        <w:t xml:space="preserve">. Business model innovation from the strategic posture perspective // </w:t>
      </w:r>
      <w:r w:rsidRPr="00713DCB">
        <w:rPr>
          <w:rFonts w:ascii="Times New Roman" w:eastAsiaTheme="minorHAnsi" w:hAnsi="Times New Roman" w:cs="Times New Roman"/>
          <w:color w:val="000000" w:themeColor="text1"/>
          <w:sz w:val="28"/>
          <w:szCs w:val="28"/>
          <w:lang w:val="en-US" w:eastAsia="en-US"/>
        </w:rPr>
        <w:t>European Business Review.</w:t>
      </w:r>
      <w:r w:rsidRPr="00713DCB">
        <w:rPr>
          <w:rFonts w:ascii="Times New Roman" w:eastAsiaTheme="minorHAnsi" w:hAnsi="Times New Roman" w:cs="Times New Roman"/>
          <w:color w:val="000000" w:themeColor="text1"/>
          <w:sz w:val="28"/>
          <w:szCs w:val="28"/>
          <w:shd w:val="clear" w:color="auto" w:fill="FFFFFF"/>
          <w:lang w:val="en-US" w:eastAsia="en-US"/>
        </w:rPr>
        <w:t xml:space="preserve"> – 2018. </w:t>
      </w:r>
      <w:r w:rsidR="00442D09" w:rsidRPr="00713DCB">
        <w:rPr>
          <w:rFonts w:ascii="Times New Roman" w:eastAsiaTheme="minorHAnsi" w:hAnsi="Times New Roman" w:cs="Times New Roman"/>
          <w:color w:val="000000" w:themeColor="text1"/>
          <w:sz w:val="28"/>
          <w:szCs w:val="28"/>
          <w:shd w:val="clear" w:color="auto" w:fill="FFFFFF"/>
          <w:lang w:val="en-US" w:eastAsia="en-US"/>
        </w:rPr>
        <w:t>–</w:t>
      </w:r>
      <w:r w:rsidRPr="00713DCB">
        <w:rPr>
          <w:rFonts w:ascii="Times New Roman" w:eastAsiaTheme="minorHAnsi" w:hAnsi="Times New Roman" w:cs="Times New Roman"/>
          <w:color w:val="000000" w:themeColor="text1"/>
          <w:sz w:val="28"/>
          <w:szCs w:val="28"/>
          <w:shd w:val="clear" w:color="auto" w:fill="FFFFFF"/>
          <w:lang w:val="en-US" w:eastAsia="en-US"/>
        </w:rPr>
        <w:t xml:space="preserve"> Vol. 30 </w:t>
      </w:r>
      <w:proofErr w:type="spellStart"/>
      <w:r w:rsidRPr="00713DCB">
        <w:rPr>
          <w:rFonts w:ascii="Times New Roman" w:eastAsiaTheme="minorHAnsi" w:hAnsi="Times New Roman" w:cs="Times New Roman"/>
          <w:color w:val="000000" w:themeColor="text1"/>
          <w:sz w:val="28"/>
          <w:szCs w:val="28"/>
          <w:shd w:val="clear" w:color="auto" w:fill="FFFFFF"/>
          <w:lang w:val="en-US" w:eastAsia="en-US"/>
        </w:rPr>
        <w:t>Iss</w:t>
      </w:r>
      <w:proofErr w:type="spellEnd"/>
      <w:r w:rsidR="00713DCB" w:rsidRPr="00713DCB">
        <w:rPr>
          <w:rFonts w:ascii="Times New Roman" w:eastAsiaTheme="minorHAnsi" w:hAnsi="Times New Roman" w:cs="Times New Roman"/>
          <w:color w:val="000000" w:themeColor="text1"/>
          <w:sz w:val="28"/>
          <w:szCs w:val="28"/>
          <w:shd w:val="clear" w:color="auto" w:fill="FFFFFF"/>
          <w:lang w:val="en-US" w:eastAsia="en-US"/>
        </w:rPr>
        <w:t>.</w:t>
      </w:r>
      <w:r w:rsidRPr="00713DCB">
        <w:rPr>
          <w:rFonts w:ascii="Times New Roman" w:eastAsiaTheme="minorHAnsi" w:hAnsi="Times New Roman" w:cs="Times New Roman"/>
          <w:color w:val="000000" w:themeColor="text1"/>
          <w:sz w:val="28"/>
          <w:szCs w:val="28"/>
          <w:shd w:val="clear" w:color="auto" w:fill="FFFFFF"/>
          <w:lang w:val="en-US" w:eastAsia="en-US"/>
        </w:rPr>
        <w:t xml:space="preserve"> 1. </w:t>
      </w:r>
      <w:r w:rsidR="00442D09" w:rsidRPr="00713DCB">
        <w:rPr>
          <w:rFonts w:ascii="Times New Roman" w:eastAsiaTheme="minorHAnsi" w:hAnsi="Times New Roman" w:cs="Times New Roman"/>
          <w:color w:val="000000" w:themeColor="text1"/>
          <w:sz w:val="28"/>
          <w:szCs w:val="28"/>
          <w:shd w:val="clear" w:color="auto" w:fill="FFFFFF"/>
          <w:lang w:val="en-US" w:eastAsia="en-US"/>
        </w:rPr>
        <w:t>–</w:t>
      </w:r>
      <w:r w:rsidRPr="00713DCB">
        <w:rPr>
          <w:rFonts w:ascii="Times New Roman" w:eastAsiaTheme="minorHAnsi" w:hAnsi="Times New Roman" w:cs="Times New Roman"/>
          <w:color w:val="000000" w:themeColor="text1"/>
          <w:sz w:val="28"/>
          <w:szCs w:val="28"/>
          <w:shd w:val="clear" w:color="auto" w:fill="FFFFFF"/>
          <w:lang w:val="en-US" w:eastAsia="en-US"/>
        </w:rPr>
        <w:t xml:space="preserve"> P.38</w:t>
      </w:r>
      <w:r w:rsidR="00442D09" w:rsidRPr="00713DCB">
        <w:rPr>
          <w:rFonts w:ascii="Times New Roman" w:eastAsiaTheme="minorHAnsi" w:hAnsi="Times New Roman" w:cs="Times New Roman"/>
          <w:color w:val="000000" w:themeColor="text1"/>
          <w:sz w:val="28"/>
          <w:szCs w:val="28"/>
          <w:shd w:val="clear" w:color="auto" w:fill="FFFFFF"/>
          <w:lang w:val="en-US" w:eastAsia="en-US"/>
        </w:rPr>
        <w:t>–</w:t>
      </w:r>
      <w:r w:rsidRPr="00713DCB">
        <w:rPr>
          <w:rFonts w:ascii="Times New Roman" w:eastAsiaTheme="minorHAnsi" w:hAnsi="Times New Roman" w:cs="Times New Roman"/>
          <w:color w:val="000000" w:themeColor="text1"/>
          <w:sz w:val="28"/>
          <w:szCs w:val="28"/>
          <w:shd w:val="clear" w:color="auto" w:fill="FFFFFF"/>
          <w:lang w:val="en-US" w:eastAsia="en-US"/>
        </w:rPr>
        <w:t xml:space="preserve">65. </w:t>
      </w:r>
    </w:p>
    <w:p w:rsidR="00667A6E" w:rsidRPr="00713DCB" w:rsidRDefault="00667A6E" w:rsidP="009B4725">
      <w:pPr>
        <w:pStyle w:val="a3"/>
        <w:numPr>
          <w:ilvl w:val="0"/>
          <w:numId w:val="28"/>
        </w:numPr>
        <w:tabs>
          <w:tab w:val="left" w:pos="1134"/>
        </w:tabs>
        <w:spacing w:after="0" w:line="240" w:lineRule="auto"/>
        <w:ind w:left="0" w:firstLine="556"/>
        <w:jc w:val="both"/>
        <w:rPr>
          <w:rStyle w:val="a4"/>
          <w:rFonts w:ascii="Times New Roman" w:hAnsi="Times New Roman" w:cs="Times New Roman"/>
          <w:color w:val="000000" w:themeColor="text1"/>
          <w:sz w:val="28"/>
          <w:szCs w:val="28"/>
          <w:u w:val="none"/>
          <w:shd w:val="clear" w:color="auto" w:fill="FFFFFF"/>
          <w:lang w:val="en-US"/>
        </w:rPr>
      </w:pPr>
      <w:r w:rsidRPr="00713DCB">
        <w:rPr>
          <w:rFonts w:ascii="Times New Roman" w:hAnsi="Times New Roman" w:cs="Times New Roman"/>
          <w:color w:val="000000" w:themeColor="text1"/>
          <w:sz w:val="28"/>
          <w:szCs w:val="28"/>
          <w:shd w:val="clear" w:color="auto" w:fill="FCFCFC"/>
          <w:lang w:val="en-US"/>
        </w:rPr>
        <w:t xml:space="preserve">Loon M., </w:t>
      </w:r>
      <w:proofErr w:type="spellStart"/>
      <w:r w:rsidRPr="00713DCB">
        <w:rPr>
          <w:rFonts w:ascii="Times New Roman" w:hAnsi="Times New Roman" w:cs="Times New Roman"/>
          <w:color w:val="000000" w:themeColor="text1"/>
          <w:sz w:val="28"/>
          <w:szCs w:val="28"/>
          <w:shd w:val="clear" w:color="auto" w:fill="FCFCFC"/>
          <w:lang w:val="en-US"/>
        </w:rPr>
        <w:t>Chik</w:t>
      </w:r>
      <w:proofErr w:type="spellEnd"/>
      <w:r w:rsidRPr="00713DCB">
        <w:rPr>
          <w:rFonts w:ascii="Times New Roman" w:hAnsi="Times New Roman" w:cs="Times New Roman"/>
          <w:color w:val="000000" w:themeColor="text1"/>
          <w:sz w:val="28"/>
          <w:szCs w:val="28"/>
          <w:shd w:val="clear" w:color="auto" w:fill="FCFCFC"/>
          <w:lang w:val="en-US"/>
        </w:rPr>
        <w:t xml:space="preserve">, R. </w:t>
      </w:r>
      <w:r w:rsidRPr="00713DCB">
        <w:rPr>
          <w:rFonts w:ascii="Times New Roman" w:hAnsi="Times New Roman" w:cs="Times New Roman"/>
          <w:bCs/>
          <w:color w:val="000000" w:themeColor="text1"/>
          <w:sz w:val="28"/>
          <w:szCs w:val="28"/>
          <w:lang w:val="en-US"/>
        </w:rPr>
        <w:t>Efficiency</w:t>
      </w:r>
      <w:r w:rsidR="00442D09" w:rsidRPr="00713DCB">
        <w:rPr>
          <w:rFonts w:ascii="Times New Roman" w:hAnsi="Times New Roman" w:cs="Times New Roman"/>
          <w:bCs/>
          <w:color w:val="000000" w:themeColor="text1"/>
          <w:sz w:val="28"/>
          <w:szCs w:val="28"/>
          <w:lang w:val="en-US"/>
        </w:rPr>
        <w:t>–</w:t>
      </w:r>
      <w:r w:rsidRPr="00713DCB">
        <w:rPr>
          <w:rFonts w:ascii="Times New Roman" w:hAnsi="Times New Roman" w:cs="Times New Roman"/>
          <w:bCs/>
          <w:color w:val="000000" w:themeColor="text1"/>
          <w:sz w:val="28"/>
          <w:szCs w:val="28"/>
          <w:lang w:val="en-US"/>
        </w:rPr>
        <w:t>centered, innovation</w:t>
      </w:r>
      <w:r w:rsidR="00442D09" w:rsidRPr="00713DCB">
        <w:rPr>
          <w:rFonts w:ascii="Times New Roman" w:hAnsi="Times New Roman" w:cs="Times New Roman"/>
          <w:bCs/>
          <w:color w:val="000000" w:themeColor="text1"/>
          <w:sz w:val="28"/>
          <w:szCs w:val="28"/>
          <w:lang w:val="en-US"/>
        </w:rPr>
        <w:t>–</w:t>
      </w:r>
      <w:r w:rsidRPr="00713DCB">
        <w:rPr>
          <w:rFonts w:ascii="Times New Roman" w:hAnsi="Times New Roman" w:cs="Times New Roman"/>
          <w:bCs/>
          <w:color w:val="000000" w:themeColor="text1"/>
          <w:sz w:val="28"/>
          <w:szCs w:val="28"/>
          <w:lang w:val="en-US"/>
        </w:rPr>
        <w:t>enabling business models of high tech SMEs: Evidence from Hong Kong</w:t>
      </w:r>
      <w:r w:rsidR="00713DCB">
        <w:rPr>
          <w:rFonts w:ascii="Times New Roman" w:hAnsi="Times New Roman" w:cs="Times New Roman"/>
          <w:bCs/>
          <w:color w:val="000000" w:themeColor="text1"/>
          <w:sz w:val="28"/>
          <w:szCs w:val="28"/>
          <w:lang w:val="en-US"/>
        </w:rPr>
        <w:t xml:space="preserve"> </w:t>
      </w:r>
      <w:r w:rsidRPr="00713DCB">
        <w:rPr>
          <w:rFonts w:ascii="Times New Roman" w:hAnsi="Times New Roman" w:cs="Times New Roman"/>
          <w:bCs/>
          <w:color w:val="000000" w:themeColor="text1"/>
          <w:sz w:val="28"/>
          <w:szCs w:val="28"/>
          <w:lang w:val="en-US"/>
        </w:rPr>
        <w:t>//</w:t>
      </w:r>
      <w:r w:rsidR="00713DCB">
        <w:rPr>
          <w:rFonts w:ascii="Times New Roman" w:hAnsi="Times New Roman" w:cs="Times New Roman"/>
          <w:bCs/>
          <w:color w:val="000000" w:themeColor="text1"/>
          <w:sz w:val="28"/>
          <w:szCs w:val="28"/>
          <w:lang w:val="en-US"/>
        </w:rPr>
        <w:t xml:space="preserve"> </w:t>
      </w:r>
      <w:hyperlink r:id="rId68" w:tooltip="Asia Pacific Journal of Management" w:history="1">
        <w:r w:rsidRPr="00713DCB">
          <w:rPr>
            <w:rStyle w:val="journaltitle"/>
            <w:rFonts w:ascii="Times New Roman" w:hAnsi="Times New Roman" w:cs="Times New Roman"/>
            <w:color w:val="000000" w:themeColor="text1"/>
            <w:sz w:val="28"/>
            <w:szCs w:val="28"/>
            <w:shd w:val="clear" w:color="auto" w:fill="FCFCFC"/>
            <w:lang w:val="en-US"/>
          </w:rPr>
          <w:t>Asia Pacific Journal of Management</w:t>
        </w:r>
      </w:hyperlink>
      <w:r w:rsidR="00A72E27" w:rsidRPr="00713DCB">
        <w:rPr>
          <w:rStyle w:val="journaltitle"/>
          <w:rFonts w:ascii="Times New Roman" w:hAnsi="Times New Roman" w:cs="Times New Roman"/>
          <w:color w:val="000000" w:themeColor="text1"/>
          <w:sz w:val="28"/>
          <w:szCs w:val="28"/>
          <w:shd w:val="clear" w:color="auto" w:fill="FCFCFC"/>
          <w:lang w:val="en-US"/>
        </w:rPr>
        <w:t>.</w:t>
      </w:r>
      <w:r w:rsidRPr="00713DCB">
        <w:rPr>
          <w:rFonts w:ascii="Times New Roman" w:hAnsi="Times New Roman" w:cs="Times New Roman"/>
          <w:color w:val="000000" w:themeColor="text1"/>
          <w:sz w:val="28"/>
          <w:szCs w:val="28"/>
          <w:shd w:val="clear" w:color="auto" w:fill="FCFCFC"/>
          <w:lang w:val="en-US"/>
        </w:rPr>
        <w:t xml:space="preserve"> – 2018. </w:t>
      </w:r>
      <w:r w:rsidR="00442D09" w:rsidRPr="00713DCB">
        <w:rPr>
          <w:rFonts w:ascii="Times New Roman" w:hAnsi="Times New Roman" w:cs="Times New Roman"/>
          <w:color w:val="000000" w:themeColor="text1"/>
          <w:sz w:val="28"/>
          <w:szCs w:val="28"/>
          <w:shd w:val="clear" w:color="auto" w:fill="FCFCFC"/>
          <w:lang w:val="en-US"/>
        </w:rPr>
        <w:t>–</w:t>
      </w:r>
      <w:r w:rsidRPr="00713DCB">
        <w:rPr>
          <w:rFonts w:ascii="Times New Roman" w:hAnsi="Times New Roman" w:cs="Times New Roman"/>
          <w:color w:val="000000" w:themeColor="text1"/>
          <w:sz w:val="28"/>
          <w:szCs w:val="28"/>
          <w:shd w:val="clear" w:color="auto" w:fill="FCFCFC"/>
          <w:lang w:val="en-US"/>
        </w:rPr>
        <w:t xml:space="preserve"> №1. </w:t>
      </w:r>
      <w:r w:rsidR="00442D09" w:rsidRPr="00713DCB">
        <w:rPr>
          <w:rFonts w:ascii="Times New Roman" w:hAnsi="Times New Roman" w:cs="Times New Roman"/>
          <w:color w:val="000000" w:themeColor="text1"/>
          <w:sz w:val="28"/>
          <w:szCs w:val="28"/>
          <w:shd w:val="clear" w:color="auto" w:fill="FCFCFC"/>
          <w:lang w:val="en-US"/>
        </w:rPr>
        <w:t>–</w:t>
      </w:r>
      <w:r w:rsidRPr="00713DCB">
        <w:rPr>
          <w:rFonts w:ascii="Times New Roman" w:hAnsi="Times New Roman" w:cs="Times New Roman"/>
          <w:color w:val="000000" w:themeColor="text1"/>
          <w:sz w:val="28"/>
          <w:szCs w:val="28"/>
          <w:shd w:val="clear" w:color="auto" w:fill="FCFCFC"/>
        </w:rPr>
        <w:t>Р</w:t>
      </w:r>
      <w:r w:rsidRPr="00713DCB">
        <w:rPr>
          <w:rFonts w:ascii="Times New Roman" w:hAnsi="Times New Roman" w:cs="Times New Roman"/>
          <w:color w:val="000000" w:themeColor="text1"/>
          <w:sz w:val="28"/>
          <w:szCs w:val="28"/>
          <w:shd w:val="clear" w:color="auto" w:fill="FCFCFC"/>
          <w:lang w:val="en-US"/>
        </w:rPr>
        <w:t>.1</w:t>
      </w:r>
      <w:r w:rsidR="00442D09" w:rsidRPr="00713DCB">
        <w:rPr>
          <w:rFonts w:ascii="Times New Roman" w:hAnsi="Times New Roman" w:cs="Times New Roman"/>
          <w:color w:val="000000" w:themeColor="text1"/>
          <w:sz w:val="28"/>
          <w:szCs w:val="28"/>
          <w:shd w:val="clear" w:color="auto" w:fill="FCFCFC"/>
          <w:lang w:val="en-US"/>
        </w:rPr>
        <w:t>–</w:t>
      </w:r>
      <w:r w:rsidRPr="00713DCB">
        <w:rPr>
          <w:rFonts w:ascii="Times New Roman" w:hAnsi="Times New Roman" w:cs="Times New Roman"/>
          <w:color w:val="000000" w:themeColor="text1"/>
          <w:sz w:val="28"/>
          <w:szCs w:val="28"/>
          <w:shd w:val="clear" w:color="auto" w:fill="FCFCFC"/>
          <w:lang w:val="en-US"/>
        </w:rPr>
        <w:t xml:space="preserve">25. </w:t>
      </w:r>
    </w:p>
    <w:p w:rsidR="00667A6E" w:rsidRPr="000C34D0" w:rsidRDefault="00667A6E" w:rsidP="009B4725">
      <w:pPr>
        <w:pStyle w:val="a3"/>
        <w:numPr>
          <w:ilvl w:val="0"/>
          <w:numId w:val="28"/>
        </w:numPr>
        <w:tabs>
          <w:tab w:val="left" w:pos="1134"/>
        </w:tabs>
        <w:spacing w:after="0" w:line="240" w:lineRule="auto"/>
        <w:ind w:left="0" w:firstLine="556"/>
        <w:jc w:val="both"/>
        <w:rPr>
          <w:rStyle w:val="a4"/>
          <w:rFonts w:ascii="Times New Roman" w:hAnsi="Times New Roman" w:cs="Times New Roman"/>
          <w:color w:val="000000" w:themeColor="text1"/>
          <w:sz w:val="28"/>
          <w:szCs w:val="28"/>
          <w:u w:val="none"/>
          <w:shd w:val="clear" w:color="auto" w:fill="FFFFFF"/>
          <w:lang w:val="en-US"/>
        </w:rPr>
      </w:pPr>
      <w:r w:rsidRPr="000C34D0">
        <w:rPr>
          <w:rFonts w:ascii="Times New Roman" w:hAnsi="Times New Roman" w:cs="Times New Roman"/>
          <w:color w:val="000000" w:themeColor="text1"/>
          <w:sz w:val="28"/>
          <w:szCs w:val="28"/>
          <w:shd w:val="clear" w:color="auto" w:fill="FCFCFC"/>
          <w:lang w:val="en-US"/>
        </w:rPr>
        <w:t>Newman A., Schwarz S., Ahlstrom D. Microfinance and entrepreneurship: An introduction</w:t>
      </w:r>
      <w:r w:rsidRPr="000C34D0">
        <w:rPr>
          <w:rFonts w:ascii="Times New Roman" w:hAnsi="Times New Roman" w:cs="Times New Roman"/>
          <w:i/>
          <w:color w:val="000000" w:themeColor="text1"/>
          <w:sz w:val="28"/>
          <w:szCs w:val="28"/>
          <w:shd w:val="clear" w:color="auto" w:fill="FCFCFC"/>
          <w:lang w:val="en-US"/>
        </w:rPr>
        <w:t>//</w:t>
      </w:r>
      <w:r w:rsidRPr="000C34D0">
        <w:rPr>
          <w:rStyle w:val="ad"/>
          <w:rFonts w:ascii="Times New Roman" w:hAnsi="Times New Roman" w:cs="Times New Roman"/>
          <w:i w:val="0"/>
          <w:color w:val="000000" w:themeColor="text1"/>
          <w:sz w:val="28"/>
          <w:szCs w:val="28"/>
          <w:shd w:val="clear" w:color="auto" w:fill="FCFCFC"/>
          <w:lang w:val="en-US"/>
        </w:rPr>
        <w:t>International Small Business Journal: Researching Entrepreneurship</w:t>
      </w:r>
      <w:r w:rsidRPr="000C34D0">
        <w:rPr>
          <w:rFonts w:ascii="Times New Roman" w:hAnsi="Times New Roman" w:cs="Times New Roman"/>
          <w:i/>
          <w:color w:val="000000" w:themeColor="text1"/>
          <w:sz w:val="28"/>
          <w:szCs w:val="28"/>
          <w:shd w:val="clear" w:color="auto" w:fill="FCFCFC"/>
          <w:lang w:val="en-US"/>
        </w:rPr>
        <w:t>.</w:t>
      </w:r>
      <w:r w:rsidRPr="000C34D0">
        <w:rPr>
          <w:rFonts w:ascii="Times New Roman" w:hAnsi="Times New Roman" w:cs="Times New Roman"/>
          <w:color w:val="000000" w:themeColor="text1"/>
          <w:sz w:val="28"/>
          <w:szCs w:val="28"/>
          <w:shd w:val="clear" w:color="auto" w:fill="FCFCFC"/>
          <w:lang w:val="en-US"/>
        </w:rPr>
        <w:t xml:space="preserve"> </w:t>
      </w:r>
      <w:r w:rsidR="00442D09">
        <w:rPr>
          <w:rFonts w:ascii="Times New Roman" w:hAnsi="Times New Roman" w:cs="Times New Roman"/>
          <w:color w:val="000000" w:themeColor="text1"/>
          <w:sz w:val="28"/>
          <w:szCs w:val="28"/>
          <w:shd w:val="clear" w:color="auto" w:fill="FCFCFC"/>
          <w:lang w:val="en-US"/>
        </w:rPr>
        <w:t>–</w:t>
      </w:r>
      <w:r w:rsidRPr="000C34D0">
        <w:rPr>
          <w:rFonts w:ascii="Times New Roman" w:hAnsi="Times New Roman" w:cs="Times New Roman"/>
          <w:color w:val="000000" w:themeColor="text1"/>
          <w:sz w:val="28"/>
          <w:szCs w:val="28"/>
          <w:shd w:val="clear" w:color="auto" w:fill="FCFCFC"/>
          <w:lang w:val="en-US"/>
        </w:rPr>
        <w:t xml:space="preserve"> 2017. </w:t>
      </w:r>
      <w:r w:rsidR="00442D09">
        <w:rPr>
          <w:rFonts w:ascii="Times New Roman" w:hAnsi="Times New Roman" w:cs="Times New Roman"/>
          <w:color w:val="000000" w:themeColor="text1"/>
          <w:sz w:val="28"/>
          <w:szCs w:val="28"/>
          <w:shd w:val="clear" w:color="auto" w:fill="FCFCFC"/>
          <w:lang w:val="en-US"/>
        </w:rPr>
        <w:t>–</w:t>
      </w:r>
      <w:r w:rsidRPr="000C34D0">
        <w:rPr>
          <w:rFonts w:ascii="Times New Roman" w:hAnsi="Times New Roman" w:cs="Times New Roman"/>
          <w:color w:val="000000" w:themeColor="text1"/>
          <w:sz w:val="28"/>
          <w:szCs w:val="28"/>
          <w:shd w:val="clear" w:color="auto" w:fill="FCFCFC"/>
          <w:lang w:val="en-US"/>
        </w:rPr>
        <w:t xml:space="preserve"> </w:t>
      </w:r>
      <w:r w:rsidRPr="000C34D0">
        <w:rPr>
          <w:rFonts w:ascii="Times New Roman" w:hAnsi="Times New Roman" w:cs="Times New Roman"/>
          <w:color w:val="000000" w:themeColor="text1"/>
          <w:sz w:val="27"/>
          <w:szCs w:val="27"/>
          <w:shd w:val="clear" w:color="auto" w:fill="FFFFFF"/>
          <w:lang w:val="en-US"/>
        </w:rPr>
        <w:t>Vol</w:t>
      </w:r>
      <w:r w:rsidR="00713DCB">
        <w:rPr>
          <w:rFonts w:ascii="Times New Roman" w:hAnsi="Times New Roman" w:cs="Times New Roman"/>
          <w:color w:val="000000" w:themeColor="text1"/>
          <w:sz w:val="27"/>
          <w:szCs w:val="27"/>
          <w:shd w:val="clear" w:color="auto" w:fill="FFFFFF"/>
          <w:lang w:val="en-US"/>
        </w:rPr>
        <w:t>.</w:t>
      </w:r>
      <w:r w:rsidRPr="000C34D0">
        <w:rPr>
          <w:rFonts w:ascii="Times New Roman" w:hAnsi="Times New Roman" w:cs="Times New Roman"/>
          <w:color w:val="000000" w:themeColor="text1"/>
          <w:sz w:val="27"/>
          <w:szCs w:val="27"/>
          <w:shd w:val="clear" w:color="auto" w:fill="FFFFFF"/>
          <w:lang w:val="en-US"/>
        </w:rPr>
        <w:t xml:space="preserve"> 35, </w:t>
      </w:r>
      <w:proofErr w:type="spellStart"/>
      <w:r w:rsidRPr="000C34D0">
        <w:rPr>
          <w:rFonts w:ascii="Times New Roman" w:hAnsi="Times New Roman" w:cs="Times New Roman"/>
          <w:color w:val="000000" w:themeColor="text1"/>
          <w:sz w:val="27"/>
          <w:szCs w:val="27"/>
          <w:shd w:val="clear" w:color="auto" w:fill="FFFFFF"/>
          <w:lang w:val="en-US"/>
        </w:rPr>
        <w:t>Iss</w:t>
      </w:r>
      <w:proofErr w:type="spellEnd"/>
      <w:r w:rsidR="00713DCB">
        <w:rPr>
          <w:rFonts w:ascii="Times New Roman" w:hAnsi="Times New Roman" w:cs="Times New Roman"/>
          <w:color w:val="000000" w:themeColor="text1"/>
          <w:sz w:val="27"/>
          <w:szCs w:val="27"/>
          <w:shd w:val="clear" w:color="auto" w:fill="FFFFFF"/>
          <w:lang w:val="en-US"/>
        </w:rPr>
        <w:t>.</w:t>
      </w:r>
      <w:r w:rsidRPr="000C34D0">
        <w:rPr>
          <w:rFonts w:ascii="Times New Roman" w:hAnsi="Times New Roman" w:cs="Times New Roman"/>
          <w:color w:val="000000" w:themeColor="text1"/>
          <w:sz w:val="27"/>
          <w:szCs w:val="27"/>
          <w:shd w:val="clear" w:color="auto" w:fill="FFFFFF"/>
          <w:lang w:val="en-US"/>
        </w:rPr>
        <w:t xml:space="preserve"> 7. </w:t>
      </w:r>
      <w:r w:rsidR="00442D09">
        <w:rPr>
          <w:rFonts w:ascii="Times New Roman" w:hAnsi="Times New Roman" w:cs="Times New Roman"/>
          <w:color w:val="000000" w:themeColor="text1"/>
          <w:sz w:val="27"/>
          <w:szCs w:val="27"/>
          <w:shd w:val="clear" w:color="auto" w:fill="FFFFFF"/>
          <w:lang w:val="en-US"/>
        </w:rPr>
        <w:t>–</w:t>
      </w:r>
      <w:r w:rsidRPr="000C34D0">
        <w:rPr>
          <w:rFonts w:ascii="Times New Roman" w:hAnsi="Times New Roman" w:cs="Times New Roman"/>
          <w:color w:val="000000" w:themeColor="text1"/>
          <w:sz w:val="27"/>
          <w:szCs w:val="27"/>
          <w:shd w:val="clear" w:color="auto" w:fill="FFFFFF"/>
          <w:lang w:val="en-US"/>
        </w:rPr>
        <w:t xml:space="preserve"> </w:t>
      </w:r>
      <w:r w:rsidRPr="000C34D0">
        <w:rPr>
          <w:rFonts w:ascii="Times New Roman" w:hAnsi="Times New Roman" w:cs="Times New Roman"/>
          <w:color w:val="000000" w:themeColor="text1"/>
          <w:sz w:val="28"/>
          <w:szCs w:val="28"/>
          <w:shd w:val="clear" w:color="auto" w:fill="FCFCFC"/>
        </w:rPr>
        <w:t>Р</w:t>
      </w:r>
      <w:r w:rsidRPr="000C34D0">
        <w:rPr>
          <w:rFonts w:ascii="Times New Roman" w:hAnsi="Times New Roman" w:cs="Times New Roman"/>
          <w:color w:val="000000" w:themeColor="text1"/>
          <w:sz w:val="28"/>
          <w:szCs w:val="28"/>
          <w:shd w:val="clear" w:color="auto" w:fill="FCFCFC"/>
          <w:lang w:val="en-US"/>
        </w:rPr>
        <w:t xml:space="preserve">.787–792. </w:t>
      </w:r>
    </w:p>
    <w:p w:rsidR="00667A6E" w:rsidRPr="000C34D0" w:rsidRDefault="00667A6E" w:rsidP="009B4725">
      <w:pPr>
        <w:pStyle w:val="a3"/>
        <w:numPr>
          <w:ilvl w:val="0"/>
          <w:numId w:val="28"/>
        </w:numPr>
        <w:tabs>
          <w:tab w:val="left" w:pos="1134"/>
        </w:tabs>
        <w:spacing w:after="0" w:line="240" w:lineRule="auto"/>
        <w:ind w:left="0" w:firstLine="556"/>
        <w:jc w:val="both"/>
        <w:rPr>
          <w:rStyle w:val="a4"/>
          <w:rFonts w:ascii="Times New Roman" w:hAnsi="Times New Roman" w:cs="Times New Roman"/>
          <w:color w:val="000000" w:themeColor="text1"/>
          <w:sz w:val="28"/>
          <w:szCs w:val="28"/>
          <w:u w:val="none"/>
          <w:shd w:val="clear" w:color="auto" w:fill="FFFFFF"/>
          <w:lang w:val="en-US"/>
        </w:rPr>
      </w:pPr>
      <w:proofErr w:type="spellStart"/>
      <w:r w:rsidRPr="000C34D0">
        <w:rPr>
          <w:rFonts w:ascii="Times New Roman" w:hAnsi="Times New Roman" w:cs="Times New Roman"/>
          <w:color w:val="000000" w:themeColor="text1"/>
          <w:sz w:val="28"/>
          <w:szCs w:val="28"/>
          <w:lang w:val="en-US"/>
        </w:rPr>
        <w:t>Zott</w:t>
      </w:r>
      <w:proofErr w:type="spellEnd"/>
      <w:r w:rsidR="00713DCB">
        <w:rPr>
          <w:rFonts w:ascii="Times New Roman" w:hAnsi="Times New Roman" w:cs="Times New Roman"/>
          <w:color w:val="000000" w:themeColor="text1"/>
          <w:sz w:val="28"/>
          <w:szCs w:val="28"/>
          <w:lang w:val="en-US"/>
        </w:rPr>
        <w:t xml:space="preserve"> </w:t>
      </w:r>
      <w:proofErr w:type="gramStart"/>
      <w:r w:rsidRPr="000C34D0">
        <w:rPr>
          <w:rFonts w:ascii="Times New Roman" w:hAnsi="Times New Roman" w:cs="Times New Roman"/>
          <w:color w:val="000000" w:themeColor="text1"/>
          <w:sz w:val="28"/>
          <w:szCs w:val="28"/>
        </w:rPr>
        <w:t>С</w:t>
      </w:r>
      <w:r w:rsidRPr="000C34D0">
        <w:rPr>
          <w:rFonts w:ascii="Times New Roman" w:hAnsi="Times New Roman" w:cs="Times New Roman"/>
          <w:color w:val="000000" w:themeColor="text1"/>
          <w:sz w:val="28"/>
          <w:szCs w:val="28"/>
          <w:lang w:val="en-US"/>
        </w:rPr>
        <w:t>.,</w:t>
      </w:r>
      <w:proofErr w:type="gramEnd"/>
      <w:r w:rsidR="00713DCB">
        <w:rPr>
          <w:rFonts w:ascii="Times New Roman" w:hAnsi="Times New Roman" w:cs="Times New Roman"/>
          <w:color w:val="000000" w:themeColor="text1"/>
          <w:sz w:val="28"/>
          <w:szCs w:val="28"/>
          <w:lang w:val="en-US"/>
        </w:rPr>
        <w:t xml:space="preserve"> </w:t>
      </w:r>
      <w:proofErr w:type="spellStart"/>
      <w:r w:rsidRPr="000C34D0">
        <w:rPr>
          <w:rFonts w:ascii="Times New Roman" w:hAnsi="Times New Roman" w:cs="Times New Roman"/>
          <w:color w:val="000000" w:themeColor="text1"/>
          <w:sz w:val="28"/>
          <w:szCs w:val="28"/>
          <w:lang w:val="en-US"/>
        </w:rPr>
        <w:t>Amit</w:t>
      </w:r>
      <w:proofErr w:type="spellEnd"/>
      <w:r w:rsidRPr="000C34D0">
        <w:rPr>
          <w:rFonts w:ascii="Times New Roman" w:hAnsi="Times New Roman" w:cs="Times New Roman"/>
          <w:color w:val="000000" w:themeColor="text1"/>
          <w:sz w:val="28"/>
          <w:szCs w:val="28"/>
          <w:lang w:val="en-US"/>
        </w:rPr>
        <w:t xml:space="preserve"> R., Massa L. The business model: recent developments and future research // Journal of Management. – 2011. – Vol. 37, Iss</w:t>
      </w:r>
      <w:r w:rsidR="00713DCB">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4. – P.1019</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1042.</w:t>
      </w:r>
    </w:p>
    <w:p w:rsidR="00667A6E" w:rsidRPr="000C34D0" w:rsidRDefault="00667A6E" w:rsidP="009B4725">
      <w:pPr>
        <w:pStyle w:val="a3"/>
        <w:numPr>
          <w:ilvl w:val="0"/>
          <w:numId w:val="28"/>
        </w:numPr>
        <w:tabs>
          <w:tab w:val="left" w:pos="1134"/>
        </w:tabs>
        <w:spacing w:after="0" w:line="240" w:lineRule="auto"/>
        <w:ind w:left="0" w:firstLine="556"/>
        <w:jc w:val="both"/>
        <w:rPr>
          <w:rStyle w:val="a4"/>
          <w:rFonts w:ascii="Times New Roman" w:hAnsi="Times New Roman" w:cs="Times New Roman"/>
          <w:color w:val="000000" w:themeColor="text1"/>
          <w:sz w:val="28"/>
          <w:szCs w:val="28"/>
          <w:u w:val="none"/>
          <w:shd w:val="clear" w:color="auto" w:fill="FFFFFF"/>
          <w:lang w:val="en-US"/>
        </w:rPr>
      </w:pPr>
      <w:proofErr w:type="spellStart"/>
      <w:r w:rsidRPr="000C34D0">
        <w:rPr>
          <w:rFonts w:ascii="Times New Roman" w:hAnsi="Times New Roman" w:cs="Times New Roman"/>
          <w:color w:val="000000" w:themeColor="text1"/>
          <w:sz w:val="28"/>
          <w:szCs w:val="28"/>
          <w:lang w:val="en-US"/>
        </w:rPr>
        <w:t>Teece</w:t>
      </w:r>
      <w:proofErr w:type="spellEnd"/>
      <w:r w:rsidRPr="000C34D0">
        <w:rPr>
          <w:rFonts w:ascii="Times New Roman" w:hAnsi="Times New Roman" w:cs="Times New Roman"/>
          <w:color w:val="000000" w:themeColor="text1"/>
          <w:sz w:val="28"/>
          <w:szCs w:val="28"/>
          <w:lang w:val="en-US"/>
        </w:rPr>
        <w:t xml:space="preserve"> D. J. Business models, business strategy and innovation // Long Range Planning. – 2010. – Vol.43. – P.172</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194.</w:t>
      </w:r>
    </w:p>
    <w:p w:rsidR="00667A6E" w:rsidRPr="000C34D0" w:rsidRDefault="00667A6E" w:rsidP="009B4725">
      <w:pPr>
        <w:pStyle w:val="a3"/>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rPr>
      </w:pPr>
      <w:proofErr w:type="spellStart"/>
      <w:r w:rsidRPr="000C34D0">
        <w:rPr>
          <w:rFonts w:ascii="Times New Roman" w:hAnsi="Times New Roman" w:cs="Times New Roman"/>
          <w:color w:val="000000" w:themeColor="text1"/>
          <w:sz w:val="28"/>
          <w:szCs w:val="28"/>
          <w:shd w:val="clear" w:color="auto" w:fill="FFFFFF"/>
        </w:rPr>
        <w:t>Кристенсен</w:t>
      </w:r>
      <w:proofErr w:type="spellEnd"/>
      <w:r w:rsidRPr="000C34D0">
        <w:rPr>
          <w:rFonts w:ascii="Times New Roman" w:hAnsi="Times New Roman" w:cs="Times New Roman"/>
          <w:color w:val="000000" w:themeColor="text1"/>
          <w:sz w:val="28"/>
          <w:szCs w:val="28"/>
          <w:shd w:val="clear" w:color="auto" w:fill="FFFFFF"/>
        </w:rPr>
        <w:t xml:space="preserve"> </w:t>
      </w:r>
      <w:r w:rsidR="002A7493" w:rsidRPr="000C34D0">
        <w:rPr>
          <w:rFonts w:ascii="Times New Roman" w:hAnsi="Times New Roman" w:cs="Times New Roman"/>
          <w:color w:val="000000" w:themeColor="text1"/>
          <w:sz w:val="28"/>
          <w:szCs w:val="28"/>
          <w:shd w:val="clear" w:color="auto" w:fill="FFFFFF"/>
        </w:rPr>
        <w:t>К.</w:t>
      </w:r>
      <w:r w:rsidR="002A7493" w:rsidRPr="002A7493">
        <w:rPr>
          <w:rFonts w:ascii="Times New Roman" w:hAnsi="Times New Roman" w:cs="Times New Roman"/>
          <w:color w:val="000000" w:themeColor="text1"/>
          <w:sz w:val="28"/>
          <w:szCs w:val="28"/>
          <w:shd w:val="clear" w:color="auto" w:fill="FFFFFF"/>
        </w:rPr>
        <w:t xml:space="preserve"> </w:t>
      </w:r>
      <w:r w:rsidRPr="000C34D0">
        <w:rPr>
          <w:rFonts w:ascii="Times New Roman" w:hAnsi="Times New Roman" w:cs="Times New Roman"/>
          <w:color w:val="000000" w:themeColor="text1"/>
          <w:sz w:val="28"/>
          <w:szCs w:val="28"/>
          <w:shd w:val="clear" w:color="auto" w:fill="FFFFFF"/>
        </w:rPr>
        <w:t xml:space="preserve">Дилемма </w:t>
      </w:r>
      <w:proofErr w:type="spellStart"/>
      <w:r w:rsidRPr="000C34D0">
        <w:rPr>
          <w:rFonts w:ascii="Times New Roman" w:hAnsi="Times New Roman" w:cs="Times New Roman"/>
          <w:color w:val="000000" w:themeColor="text1"/>
          <w:sz w:val="28"/>
          <w:szCs w:val="28"/>
          <w:shd w:val="clear" w:color="auto" w:fill="FFFFFF"/>
        </w:rPr>
        <w:t>инноватора</w:t>
      </w:r>
      <w:proofErr w:type="spellEnd"/>
      <w:r w:rsidRPr="000C34D0">
        <w:rPr>
          <w:rFonts w:ascii="Times New Roman" w:hAnsi="Times New Roman" w:cs="Times New Roman"/>
          <w:color w:val="000000" w:themeColor="text1"/>
          <w:sz w:val="28"/>
          <w:szCs w:val="28"/>
          <w:shd w:val="clear" w:color="auto" w:fill="FFFFFF"/>
        </w:rPr>
        <w:t xml:space="preserve">. </w:t>
      </w:r>
      <w:proofErr w:type="gramStart"/>
      <w:r w:rsidR="00442D09">
        <w:rPr>
          <w:rFonts w:ascii="Times New Roman" w:hAnsi="Times New Roman" w:cs="Times New Roman"/>
          <w:color w:val="000000" w:themeColor="text1"/>
          <w:sz w:val="28"/>
          <w:szCs w:val="28"/>
          <w:shd w:val="clear" w:color="auto" w:fill="FFFFFF"/>
        </w:rPr>
        <w:t>–</w:t>
      </w:r>
      <w:r w:rsidRPr="000C34D0">
        <w:rPr>
          <w:rFonts w:ascii="Times New Roman" w:hAnsi="Times New Roman" w:cs="Times New Roman"/>
          <w:color w:val="000000" w:themeColor="text1"/>
          <w:sz w:val="28"/>
          <w:szCs w:val="28"/>
          <w:shd w:val="clear" w:color="auto" w:fill="FFFFFF"/>
        </w:rPr>
        <w:t>М</w:t>
      </w:r>
      <w:proofErr w:type="gramEnd"/>
      <w:r w:rsidRPr="000C34D0">
        <w:rPr>
          <w:rFonts w:ascii="Times New Roman" w:hAnsi="Times New Roman" w:cs="Times New Roman"/>
          <w:color w:val="000000" w:themeColor="text1"/>
          <w:sz w:val="28"/>
          <w:szCs w:val="28"/>
          <w:shd w:val="clear" w:color="auto" w:fill="FFFFFF"/>
        </w:rPr>
        <w:t>.: Альпина Бизнес Букс, 2004. – 189с.</w:t>
      </w:r>
    </w:p>
    <w:p w:rsidR="00667A6E" w:rsidRPr="000C34D0" w:rsidRDefault="00667A6E" w:rsidP="009B4725">
      <w:pPr>
        <w:pStyle w:val="a3"/>
        <w:widowControl w:val="0"/>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rPr>
      </w:pPr>
      <w:proofErr w:type="spellStart"/>
      <w:r w:rsidRPr="000C34D0">
        <w:rPr>
          <w:rFonts w:ascii="Times New Roman" w:hAnsi="Times New Roman" w:cs="Times New Roman"/>
          <w:color w:val="000000" w:themeColor="text1"/>
          <w:sz w:val="28"/>
          <w:szCs w:val="28"/>
          <w:shd w:val="clear" w:color="auto" w:fill="FFFFFF"/>
        </w:rPr>
        <w:t>Кристенсен</w:t>
      </w:r>
      <w:proofErr w:type="spellEnd"/>
      <w:r w:rsidR="002A7493" w:rsidRPr="002A7493">
        <w:rPr>
          <w:rFonts w:ascii="Times New Roman" w:hAnsi="Times New Roman" w:cs="Times New Roman"/>
          <w:color w:val="000000" w:themeColor="text1"/>
          <w:sz w:val="28"/>
          <w:szCs w:val="28"/>
          <w:shd w:val="clear" w:color="auto" w:fill="FFFFFF"/>
        </w:rPr>
        <w:t xml:space="preserve"> </w:t>
      </w:r>
      <w:r w:rsidR="002A7493" w:rsidRPr="000C34D0">
        <w:rPr>
          <w:rFonts w:ascii="Times New Roman" w:hAnsi="Times New Roman" w:cs="Times New Roman"/>
          <w:color w:val="000000" w:themeColor="text1"/>
          <w:sz w:val="28"/>
          <w:szCs w:val="28"/>
          <w:shd w:val="clear" w:color="auto" w:fill="FFFFFF"/>
        </w:rPr>
        <w:t>К.</w:t>
      </w:r>
      <w:r w:rsidRPr="000C34D0">
        <w:rPr>
          <w:rFonts w:ascii="Times New Roman" w:hAnsi="Times New Roman" w:cs="Times New Roman"/>
          <w:color w:val="000000" w:themeColor="text1"/>
          <w:sz w:val="28"/>
          <w:szCs w:val="28"/>
          <w:shd w:val="clear" w:color="auto" w:fill="FFFFFF"/>
        </w:rPr>
        <w:t xml:space="preserve">, </w:t>
      </w:r>
      <w:proofErr w:type="spellStart"/>
      <w:r w:rsidRPr="000C34D0">
        <w:rPr>
          <w:rFonts w:ascii="Times New Roman" w:hAnsi="Times New Roman" w:cs="Times New Roman"/>
          <w:color w:val="000000" w:themeColor="text1"/>
          <w:sz w:val="28"/>
          <w:szCs w:val="28"/>
          <w:shd w:val="clear" w:color="auto" w:fill="FFFFFF"/>
        </w:rPr>
        <w:t>Рейнорт</w:t>
      </w:r>
      <w:proofErr w:type="spellEnd"/>
      <w:r w:rsidR="002A7493" w:rsidRPr="002A7493">
        <w:rPr>
          <w:rFonts w:ascii="Times New Roman" w:hAnsi="Times New Roman" w:cs="Times New Roman"/>
          <w:color w:val="000000" w:themeColor="text1"/>
          <w:sz w:val="28"/>
          <w:szCs w:val="28"/>
          <w:shd w:val="clear" w:color="auto" w:fill="FFFFFF"/>
        </w:rPr>
        <w:t xml:space="preserve"> </w:t>
      </w:r>
      <w:r w:rsidR="002A7493" w:rsidRPr="000C34D0">
        <w:rPr>
          <w:rFonts w:ascii="Times New Roman" w:hAnsi="Times New Roman" w:cs="Times New Roman"/>
          <w:color w:val="000000" w:themeColor="text1"/>
          <w:sz w:val="28"/>
          <w:szCs w:val="28"/>
          <w:shd w:val="clear" w:color="auto" w:fill="FFFFFF"/>
        </w:rPr>
        <w:t>М.</w:t>
      </w:r>
      <w:r w:rsidRPr="000C34D0">
        <w:rPr>
          <w:rFonts w:ascii="Times New Roman" w:hAnsi="Times New Roman" w:cs="Times New Roman"/>
          <w:color w:val="000000" w:themeColor="text1"/>
          <w:sz w:val="28"/>
          <w:szCs w:val="28"/>
          <w:shd w:val="clear" w:color="auto" w:fill="FFFFFF"/>
        </w:rPr>
        <w:t xml:space="preserve"> Решение проблемы инноваций в бизнесе. </w:t>
      </w:r>
      <w:r w:rsidR="00442D09">
        <w:rPr>
          <w:rFonts w:ascii="Times New Roman" w:hAnsi="Times New Roman" w:cs="Times New Roman"/>
          <w:color w:val="000000" w:themeColor="text1"/>
          <w:sz w:val="28"/>
          <w:szCs w:val="28"/>
          <w:shd w:val="clear" w:color="auto" w:fill="FFFFFF"/>
        </w:rPr>
        <w:t>–</w:t>
      </w:r>
      <w:r w:rsidRPr="000C34D0">
        <w:rPr>
          <w:rFonts w:ascii="Times New Roman" w:hAnsi="Times New Roman" w:cs="Times New Roman"/>
          <w:color w:val="000000" w:themeColor="text1"/>
          <w:sz w:val="28"/>
          <w:szCs w:val="28"/>
          <w:shd w:val="clear" w:color="auto" w:fill="FFFFFF"/>
        </w:rPr>
        <w:t xml:space="preserve"> </w:t>
      </w:r>
      <w:proofErr w:type="spellStart"/>
      <w:r w:rsidRPr="000C34D0">
        <w:rPr>
          <w:rFonts w:ascii="Times New Roman" w:hAnsi="Times New Roman" w:cs="Times New Roman"/>
          <w:color w:val="000000" w:themeColor="text1"/>
          <w:sz w:val="28"/>
          <w:szCs w:val="28"/>
          <w:shd w:val="clear" w:color="auto" w:fill="FFFFFF"/>
        </w:rPr>
        <w:t>М.:Альпина</w:t>
      </w:r>
      <w:proofErr w:type="spellEnd"/>
      <w:r w:rsidR="00442D09">
        <w:rPr>
          <w:rFonts w:ascii="Times New Roman" w:hAnsi="Times New Roman" w:cs="Times New Roman"/>
          <w:color w:val="000000" w:themeColor="text1"/>
          <w:sz w:val="28"/>
          <w:szCs w:val="28"/>
          <w:shd w:val="clear" w:color="auto" w:fill="FFFFFF"/>
        </w:rPr>
        <w:t>–</w:t>
      </w:r>
      <w:proofErr w:type="spellStart"/>
      <w:r w:rsidRPr="000C34D0">
        <w:rPr>
          <w:rFonts w:ascii="Times New Roman" w:hAnsi="Times New Roman" w:cs="Times New Roman"/>
          <w:color w:val="000000" w:themeColor="text1"/>
          <w:sz w:val="28"/>
          <w:szCs w:val="28"/>
          <w:shd w:val="clear" w:color="auto" w:fill="FFFFFF"/>
        </w:rPr>
        <w:t>Паблише</w:t>
      </w:r>
      <w:proofErr w:type="spellEnd"/>
      <w:r w:rsidR="00D274EB">
        <w:rPr>
          <w:rFonts w:ascii="Times New Roman" w:hAnsi="Times New Roman" w:cs="Times New Roman"/>
          <w:color w:val="000000" w:themeColor="text1"/>
          <w:sz w:val="28"/>
          <w:szCs w:val="28"/>
          <w:shd w:val="clear" w:color="auto" w:fill="FFFFFF"/>
          <w:lang w:val="kk-KZ"/>
        </w:rPr>
        <w:t>р</w:t>
      </w:r>
      <w:r w:rsidRPr="000C34D0">
        <w:rPr>
          <w:rFonts w:ascii="Times New Roman" w:hAnsi="Times New Roman" w:cs="Times New Roman"/>
          <w:color w:val="000000" w:themeColor="text1"/>
          <w:sz w:val="28"/>
          <w:szCs w:val="28"/>
          <w:shd w:val="clear" w:color="auto" w:fill="FFFFFF"/>
        </w:rPr>
        <w:t>, 2014. – 290</w:t>
      </w:r>
      <w:r w:rsidR="002A7493" w:rsidRPr="007042E0">
        <w:rPr>
          <w:rFonts w:ascii="Times New Roman" w:hAnsi="Times New Roman" w:cs="Times New Roman"/>
          <w:color w:val="000000" w:themeColor="text1"/>
          <w:sz w:val="28"/>
          <w:szCs w:val="28"/>
          <w:shd w:val="clear" w:color="auto" w:fill="FFFFFF"/>
        </w:rPr>
        <w:t xml:space="preserve"> </w:t>
      </w:r>
      <w:r w:rsidRPr="000C34D0">
        <w:rPr>
          <w:rFonts w:ascii="Times New Roman" w:hAnsi="Times New Roman" w:cs="Times New Roman"/>
          <w:color w:val="000000" w:themeColor="text1"/>
          <w:sz w:val="28"/>
          <w:szCs w:val="28"/>
          <w:shd w:val="clear" w:color="auto" w:fill="FFFFFF"/>
        </w:rPr>
        <w:t xml:space="preserve">с. </w:t>
      </w:r>
    </w:p>
    <w:p w:rsidR="00667A6E" w:rsidRPr="007042E0" w:rsidRDefault="00667A6E" w:rsidP="009B4725">
      <w:pPr>
        <w:pStyle w:val="a3"/>
        <w:widowControl w:val="0"/>
        <w:numPr>
          <w:ilvl w:val="0"/>
          <w:numId w:val="28"/>
        </w:numPr>
        <w:tabs>
          <w:tab w:val="left" w:pos="1134"/>
        </w:tabs>
        <w:spacing w:after="0" w:line="240" w:lineRule="auto"/>
        <w:ind w:left="0" w:firstLine="556"/>
        <w:jc w:val="both"/>
        <w:rPr>
          <w:rStyle w:val="a4"/>
          <w:rFonts w:ascii="Times New Roman" w:hAnsi="Times New Roman" w:cs="Times New Roman"/>
          <w:color w:val="000000" w:themeColor="text1"/>
          <w:sz w:val="28"/>
          <w:szCs w:val="28"/>
          <w:u w:val="none"/>
          <w:shd w:val="clear" w:color="auto" w:fill="FFFFFF"/>
          <w:lang w:val="en-US"/>
        </w:rPr>
      </w:pPr>
      <w:proofErr w:type="spellStart"/>
      <w:r w:rsidRPr="000C34D0">
        <w:rPr>
          <w:rFonts w:ascii="Times New Roman" w:hAnsi="Times New Roman" w:cs="Times New Roman"/>
          <w:color w:val="000000" w:themeColor="text1"/>
          <w:sz w:val="28"/>
          <w:szCs w:val="28"/>
          <w:shd w:val="clear" w:color="auto" w:fill="FFFFFF"/>
          <w:lang w:val="en-US"/>
        </w:rPr>
        <w:t>K.Giotra</w:t>
      </w:r>
      <w:proofErr w:type="spellEnd"/>
      <w:r w:rsidRPr="000C34D0">
        <w:rPr>
          <w:rFonts w:ascii="Times New Roman" w:hAnsi="Times New Roman" w:cs="Times New Roman"/>
          <w:color w:val="000000" w:themeColor="text1"/>
          <w:sz w:val="28"/>
          <w:szCs w:val="28"/>
          <w:shd w:val="clear" w:color="auto" w:fill="FFFFFF"/>
          <w:lang w:val="en-US"/>
        </w:rPr>
        <w:t xml:space="preserve">, </w:t>
      </w:r>
      <w:proofErr w:type="spellStart"/>
      <w:r w:rsidRPr="000C34D0">
        <w:rPr>
          <w:rFonts w:ascii="Times New Roman" w:hAnsi="Times New Roman" w:cs="Times New Roman"/>
          <w:color w:val="000000" w:themeColor="text1"/>
          <w:sz w:val="28"/>
          <w:szCs w:val="28"/>
          <w:shd w:val="clear" w:color="auto" w:fill="FFFFFF"/>
          <w:lang w:val="en-US"/>
        </w:rPr>
        <w:t>S.Netessine</w:t>
      </w:r>
      <w:proofErr w:type="spellEnd"/>
      <w:r w:rsidRPr="000C34D0">
        <w:rPr>
          <w:rFonts w:ascii="Times New Roman" w:hAnsi="Times New Roman" w:cs="Times New Roman"/>
          <w:color w:val="000000" w:themeColor="text1"/>
          <w:sz w:val="28"/>
          <w:szCs w:val="28"/>
          <w:shd w:val="clear" w:color="auto" w:fill="FFFFFF"/>
          <w:lang w:val="en-US"/>
        </w:rPr>
        <w:t xml:space="preserve">. Four paths to Business Model Innovation.//Harvard Business Review. – 2014. – </w:t>
      </w:r>
      <w:r w:rsidR="007042E0">
        <w:rPr>
          <w:rFonts w:ascii="Times New Roman" w:hAnsi="Times New Roman" w:cs="Times New Roman"/>
          <w:color w:val="000000" w:themeColor="text1"/>
          <w:sz w:val="28"/>
          <w:szCs w:val="28"/>
          <w:shd w:val="clear" w:color="auto" w:fill="FFFFFF"/>
          <w:lang w:val="en-US"/>
        </w:rPr>
        <w:t xml:space="preserve">Vol.3, </w:t>
      </w:r>
      <w:proofErr w:type="spellStart"/>
      <w:r w:rsidRPr="000C34D0">
        <w:rPr>
          <w:rFonts w:ascii="Times New Roman" w:hAnsi="Times New Roman" w:cs="Times New Roman"/>
          <w:color w:val="000000" w:themeColor="text1"/>
          <w:sz w:val="28"/>
          <w:szCs w:val="28"/>
          <w:shd w:val="clear" w:color="auto" w:fill="FFFFFF"/>
          <w:lang w:val="en-US"/>
        </w:rPr>
        <w:t>Iss</w:t>
      </w:r>
      <w:proofErr w:type="spellEnd"/>
      <w:r w:rsidR="007042E0">
        <w:rPr>
          <w:rFonts w:ascii="Times New Roman" w:hAnsi="Times New Roman" w:cs="Times New Roman"/>
          <w:color w:val="000000" w:themeColor="text1"/>
          <w:sz w:val="28"/>
          <w:szCs w:val="28"/>
          <w:shd w:val="clear" w:color="auto" w:fill="FFFFFF"/>
          <w:lang w:val="en-US"/>
        </w:rPr>
        <w:t>.</w:t>
      </w:r>
      <w:r w:rsidRPr="000C34D0">
        <w:rPr>
          <w:rFonts w:ascii="Times New Roman" w:hAnsi="Times New Roman" w:cs="Times New Roman"/>
          <w:color w:val="000000" w:themeColor="text1"/>
          <w:sz w:val="28"/>
          <w:szCs w:val="28"/>
          <w:shd w:val="clear" w:color="auto" w:fill="FFFFFF"/>
          <w:lang w:val="en-US"/>
        </w:rPr>
        <w:t xml:space="preserve"> </w:t>
      </w:r>
      <w:r w:rsidR="007042E0" w:rsidRPr="007042E0">
        <w:rPr>
          <w:rFonts w:ascii="Times New Roman" w:hAnsi="Times New Roman" w:cs="Times New Roman"/>
          <w:color w:val="000000" w:themeColor="text1"/>
          <w:sz w:val="28"/>
          <w:szCs w:val="28"/>
          <w:shd w:val="clear" w:color="auto" w:fill="FFFFFF"/>
          <w:lang w:val="en-US"/>
        </w:rPr>
        <w:t>3</w:t>
      </w:r>
      <w:r w:rsidR="007042E0">
        <w:rPr>
          <w:rFonts w:ascii="Times New Roman" w:hAnsi="Times New Roman" w:cs="Times New Roman"/>
          <w:color w:val="000000" w:themeColor="text1"/>
          <w:sz w:val="28"/>
          <w:szCs w:val="28"/>
          <w:shd w:val="clear" w:color="auto" w:fill="FFFFFF"/>
          <w:lang w:val="en-US"/>
        </w:rPr>
        <w:t>.</w:t>
      </w:r>
      <w:r w:rsidRPr="000C34D0">
        <w:rPr>
          <w:rFonts w:ascii="Times New Roman" w:hAnsi="Times New Roman" w:cs="Times New Roman"/>
          <w:color w:val="000000" w:themeColor="text1"/>
          <w:sz w:val="28"/>
          <w:szCs w:val="28"/>
          <w:shd w:val="clear" w:color="auto" w:fill="FFFFFF"/>
          <w:lang w:val="en-US"/>
        </w:rPr>
        <w:t xml:space="preserve"> – P.145</w:t>
      </w:r>
      <w:r w:rsidR="00442D09">
        <w:rPr>
          <w:rFonts w:ascii="Times New Roman" w:hAnsi="Times New Roman" w:cs="Times New Roman"/>
          <w:color w:val="000000" w:themeColor="text1"/>
          <w:sz w:val="28"/>
          <w:szCs w:val="28"/>
          <w:shd w:val="clear" w:color="auto" w:fill="FFFFFF"/>
          <w:lang w:val="en-US"/>
        </w:rPr>
        <w:t>–</w:t>
      </w:r>
      <w:r w:rsidRPr="000C34D0">
        <w:rPr>
          <w:rFonts w:ascii="Times New Roman" w:hAnsi="Times New Roman" w:cs="Times New Roman"/>
          <w:color w:val="000000" w:themeColor="text1"/>
          <w:sz w:val="28"/>
          <w:szCs w:val="28"/>
          <w:shd w:val="clear" w:color="auto" w:fill="FFFFFF"/>
          <w:lang w:val="en-US"/>
        </w:rPr>
        <w:t xml:space="preserve">168. </w:t>
      </w:r>
    </w:p>
    <w:p w:rsidR="00667A6E" w:rsidRPr="000C34D0" w:rsidRDefault="00667A6E" w:rsidP="009B4725">
      <w:pPr>
        <w:pStyle w:val="a3"/>
        <w:widowControl w:val="0"/>
        <w:numPr>
          <w:ilvl w:val="0"/>
          <w:numId w:val="28"/>
        </w:numPr>
        <w:tabs>
          <w:tab w:val="left" w:pos="1134"/>
        </w:tabs>
        <w:spacing w:after="0" w:line="240" w:lineRule="auto"/>
        <w:ind w:left="0" w:firstLine="556"/>
        <w:jc w:val="both"/>
        <w:rPr>
          <w:rStyle w:val="a4"/>
          <w:rFonts w:ascii="Times New Roman" w:hAnsi="Times New Roman" w:cs="Times New Roman"/>
          <w:color w:val="000000" w:themeColor="text1"/>
          <w:sz w:val="28"/>
          <w:szCs w:val="28"/>
          <w:u w:val="none"/>
          <w:shd w:val="clear" w:color="auto" w:fill="FFFFFF"/>
        </w:rPr>
      </w:pPr>
      <w:r w:rsidRPr="000C34D0">
        <w:rPr>
          <w:rStyle w:val="citation"/>
          <w:rFonts w:ascii="Times New Roman" w:hAnsi="Times New Roman" w:cs="Times New Roman"/>
          <w:iCs/>
          <w:color w:val="000000" w:themeColor="text1"/>
          <w:sz w:val="28"/>
          <w:szCs w:val="28"/>
          <w:shd w:val="clear" w:color="auto" w:fill="FFFFFF"/>
          <w:lang w:val="en-US"/>
        </w:rPr>
        <w:t xml:space="preserve">Peter F. </w:t>
      </w:r>
      <w:proofErr w:type="spellStart"/>
      <w:r w:rsidRPr="000C34D0">
        <w:rPr>
          <w:rStyle w:val="citation"/>
          <w:rFonts w:ascii="Times New Roman" w:hAnsi="Times New Roman" w:cs="Times New Roman"/>
          <w:iCs/>
          <w:color w:val="000000" w:themeColor="text1"/>
          <w:sz w:val="28"/>
          <w:szCs w:val="28"/>
          <w:shd w:val="clear" w:color="auto" w:fill="FFFFFF"/>
          <w:lang w:val="en-US"/>
        </w:rPr>
        <w:t>Drucker</w:t>
      </w:r>
      <w:proofErr w:type="spellEnd"/>
      <w:r w:rsidRPr="000C34D0">
        <w:rPr>
          <w:rStyle w:val="citation"/>
          <w:rFonts w:ascii="Times New Roman" w:hAnsi="Times New Roman" w:cs="Times New Roman"/>
          <w:iCs/>
          <w:color w:val="000000" w:themeColor="text1"/>
          <w:sz w:val="28"/>
          <w:szCs w:val="28"/>
          <w:shd w:val="clear" w:color="auto" w:fill="FFFFFF"/>
          <w:lang w:val="en-US"/>
        </w:rPr>
        <w:t>.</w:t>
      </w:r>
      <w:r w:rsidR="00E730FC" w:rsidRPr="00E730FC">
        <w:rPr>
          <w:rStyle w:val="citation"/>
          <w:rFonts w:ascii="Times New Roman" w:hAnsi="Times New Roman" w:cs="Times New Roman"/>
          <w:iCs/>
          <w:color w:val="000000" w:themeColor="text1"/>
          <w:sz w:val="28"/>
          <w:szCs w:val="28"/>
          <w:shd w:val="clear" w:color="auto" w:fill="FFFFFF"/>
          <w:lang w:val="en-US"/>
        </w:rPr>
        <w:t xml:space="preserve"> </w:t>
      </w:r>
      <w:hyperlink r:id="rId69" w:history="1">
        <w:r w:rsidRPr="000C34D0">
          <w:rPr>
            <w:rStyle w:val="a4"/>
            <w:rFonts w:ascii="Times New Roman" w:hAnsi="Times New Roman" w:cs="Times New Roman"/>
            <w:color w:val="000000" w:themeColor="text1"/>
            <w:sz w:val="28"/>
            <w:szCs w:val="28"/>
            <w:u w:val="none"/>
            <w:shd w:val="clear" w:color="auto" w:fill="FFFFFF"/>
            <w:lang w:val="en-US"/>
          </w:rPr>
          <w:t>The Theory of the Business</w:t>
        </w:r>
      </w:hyperlink>
      <w:r w:rsidRPr="000C34D0">
        <w:rPr>
          <w:rStyle w:val="citation"/>
          <w:rFonts w:ascii="Times New Roman" w:hAnsi="Times New Roman" w:cs="Times New Roman"/>
          <w:color w:val="000000" w:themeColor="text1"/>
          <w:sz w:val="28"/>
          <w:szCs w:val="28"/>
          <w:shd w:val="clear" w:color="auto" w:fill="FFFFFF"/>
          <w:lang w:val="en-US"/>
        </w:rPr>
        <w:t xml:space="preserve">. </w:t>
      </w:r>
      <w:hyperlink r:id="rId70" w:tooltip="Harvard Business Review" w:history="1">
        <w:r w:rsidRPr="000C34D0">
          <w:rPr>
            <w:rStyle w:val="a4"/>
            <w:rFonts w:ascii="Times New Roman" w:hAnsi="Times New Roman" w:cs="Times New Roman"/>
            <w:color w:val="000000" w:themeColor="text1"/>
            <w:sz w:val="28"/>
            <w:szCs w:val="28"/>
            <w:u w:val="none"/>
            <w:shd w:val="clear" w:color="auto" w:fill="FFFFFF"/>
            <w:lang w:val="en-US"/>
          </w:rPr>
          <w:t>Harvard</w:t>
        </w:r>
        <w:r w:rsidR="00514C67" w:rsidRPr="000C34D0">
          <w:rPr>
            <w:rStyle w:val="a4"/>
            <w:rFonts w:ascii="Times New Roman" w:hAnsi="Times New Roman" w:cs="Times New Roman"/>
            <w:color w:val="000000" w:themeColor="text1"/>
            <w:sz w:val="28"/>
            <w:szCs w:val="28"/>
            <w:u w:val="none"/>
            <w:shd w:val="clear" w:color="auto" w:fill="FFFFFF"/>
          </w:rPr>
          <w:t xml:space="preserve"> </w:t>
        </w:r>
        <w:r w:rsidRPr="000C34D0">
          <w:rPr>
            <w:rStyle w:val="a4"/>
            <w:rFonts w:ascii="Times New Roman" w:hAnsi="Times New Roman" w:cs="Times New Roman"/>
            <w:color w:val="000000" w:themeColor="text1"/>
            <w:sz w:val="28"/>
            <w:szCs w:val="28"/>
            <w:u w:val="none"/>
            <w:shd w:val="clear" w:color="auto" w:fill="FFFFFF"/>
            <w:lang w:val="en-US"/>
          </w:rPr>
          <w:t>Business</w:t>
        </w:r>
        <w:r w:rsidR="00514C67" w:rsidRPr="000C34D0">
          <w:rPr>
            <w:rStyle w:val="a4"/>
            <w:rFonts w:ascii="Times New Roman" w:hAnsi="Times New Roman" w:cs="Times New Roman"/>
            <w:color w:val="000000" w:themeColor="text1"/>
            <w:sz w:val="28"/>
            <w:szCs w:val="28"/>
            <w:u w:val="none"/>
            <w:shd w:val="clear" w:color="auto" w:fill="FFFFFF"/>
          </w:rPr>
          <w:t xml:space="preserve"> </w:t>
        </w:r>
        <w:r w:rsidRPr="000C34D0">
          <w:rPr>
            <w:rStyle w:val="a4"/>
            <w:rFonts w:ascii="Times New Roman" w:hAnsi="Times New Roman" w:cs="Times New Roman"/>
            <w:color w:val="000000" w:themeColor="text1"/>
            <w:sz w:val="28"/>
            <w:szCs w:val="28"/>
            <w:u w:val="none"/>
            <w:shd w:val="clear" w:color="auto" w:fill="FFFFFF"/>
            <w:lang w:val="en-US"/>
          </w:rPr>
          <w:t>Review</w:t>
        </w:r>
      </w:hyperlink>
      <w:r w:rsidRPr="000C34D0">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shd w:val="clear" w:color="auto" w:fill="FFFFFF"/>
        </w:rPr>
        <w:t xml:space="preserve">1994. </w:t>
      </w:r>
    </w:p>
    <w:p w:rsidR="00667A6E" w:rsidRPr="000C34D0" w:rsidRDefault="00667A6E" w:rsidP="009B4725">
      <w:pPr>
        <w:pStyle w:val="a3"/>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Портер</w:t>
      </w:r>
      <w:r w:rsidR="007042E0" w:rsidRPr="007042E0">
        <w:rPr>
          <w:rFonts w:ascii="Times New Roman" w:hAnsi="Times New Roman" w:cs="Times New Roman"/>
          <w:color w:val="000000" w:themeColor="text1"/>
          <w:sz w:val="28"/>
          <w:szCs w:val="28"/>
        </w:rPr>
        <w:t xml:space="preserve"> </w:t>
      </w:r>
      <w:r w:rsidR="007042E0" w:rsidRPr="000C34D0">
        <w:rPr>
          <w:rFonts w:ascii="Times New Roman" w:hAnsi="Times New Roman" w:cs="Times New Roman"/>
          <w:color w:val="000000" w:themeColor="text1"/>
          <w:sz w:val="28"/>
          <w:szCs w:val="28"/>
        </w:rPr>
        <w:t>М.</w:t>
      </w:r>
      <w:r w:rsidRPr="000C34D0">
        <w:rPr>
          <w:rFonts w:ascii="Times New Roman" w:hAnsi="Times New Roman" w:cs="Times New Roman"/>
          <w:color w:val="000000" w:themeColor="text1"/>
          <w:sz w:val="28"/>
          <w:szCs w:val="28"/>
        </w:rPr>
        <w:t xml:space="preserve"> Конкуренция. – М.: Альпина </w:t>
      </w:r>
      <w:proofErr w:type="spellStart"/>
      <w:r w:rsidRPr="000C34D0">
        <w:rPr>
          <w:rFonts w:ascii="Times New Roman" w:hAnsi="Times New Roman" w:cs="Times New Roman"/>
          <w:color w:val="000000" w:themeColor="text1"/>
          <w:sz w:val="28"/>
          <w:szCs w:val="28"/>
        </w:rPr>
        <w:t>Паблишер</w:t>
      </w:r>
      <w:proofErr w:type="spellEnd"/>
      <w:r w:rsidR="002E2977" w:rsidRPr="000C34D0">
        <w:rPr>
          <w:rFonts w:ascii="Times New Roman" w:hAnsi="Times New Roman" w:cs="Times New Roman"/>
          <w:color w:val="000000" w:themeColor="text1"/>
          <w:sz w:val="28"/>
          <w:szCs w:val="28"/>
        </w:rPr>
        <w:t>, 2008.</w:t>
      </w:r>
      <w:r w:rsidRPr="000C34D0">
        <w:rPr>
          <w:rFonts w:ascii="Times New Roman" w:hAnsi="Times New Roman" w:cs="Times New Roman"/>
          <w:color w:val="000000" w:themeColor="text1"/>
          <w:sz w:val="28"/>
          <w:szCs w:val="28"/>
        </w:rPr>
        <w:t xml:space="preserve"> – 394</w:t>
      </w:r>
      <w:r w:rsidR="00FF0D3E" w:rsidRPr="00FF0D3E">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с.</w:t>
      </w:r>
    </w:p>
    <w:p w:rsidR="00667A6E" w:rsidRPr="00FF0D3E" w:rsidRDefault="00667A6E" w:rsidP="009B4725">
      <w:pPr>
        <w:pStyle w:val="a3"/>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lang w:val="en-US"/>
        </w:rPr>
      </w:pPr>
      <w:r w:rsidRPr="000C34D0">
        <w:rPr>
          <w:rFonts w:ascii="Times New Roman" w:hAnsi="Times New Roman" w:cs="Times New Roman"/>
          <w:color w:val="000000" w:themeColor="text1"/>
          <w:sz w:val="28"/>
          <w:szCs w:val="28"/>
          <w:lang w:val="en-US"/>
        </w:rPr>
        <w:t xml:space="preserve">Porter M. Competitive advantage: creating and sustaining superior performance. </w:t>
      </w:r>
      <w:r w:rsidR="00FF0D3E">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New</w:t>
      </w:r>
      <w:r w:rsidR="00FF0D3E">
        <w:rPr>
          <w:rFonts w:ascii="Times New Roman" w:hAnsi="Times New Roman" w:cs="Times New Roman"/>
          <w:color w:val="000000" w:themeColor="text1"/>
          <w:sz w:val="28"/>
          <w:szCs w:val="28"/>
          <w:lang w:val="en-US"/>
        </w:rPr>
        <w:t xml:space="preserve"> </w:t>
      </w:r>
      <w:proofErr w:type="gramStart"/>
      <w:r w:rsidRPr="000C34D0">
        <w:rPr>
          <w:rFonts w:ascii="Times New Roman" w:hAnsi="Times New Roman" w:cs="Times New Roman"/>
          <w:color w:val="000000" w:themeColor="text1"/>
          <w:sz w:val="28"/>
          <w:szCs w:val="28"/>
          <w:lang w:val="en-US"/>
        </w:rPr>
        <w:t>York</w:t>
      </w:r>
      <w:r w:rsidRPr="00FF0D3E">
        <w:rPr>
          <w:rFonts w:ascii="Times New Roman" w:hAnsi="Times New Roman" w:cs="Times New Roman"/>
          <w:color w:val="000000" w:themeColor="text1"/>
          <w:sz w:val="28"/>
          <w:szCs w:val="28"/>
          <w:lang w:val="en-US"/>
        </w:rPr>
        <w:t xml:space="preserve"> :</w:t>
      </w:r>
      <w:proofErr w:type="gramEnd"/>
      <w:r w:rsidR="00514C67" w:rsidRPr="00FF0D3E">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Free</w:t>
      </w:r>
      <w:r w:rsidR="001D0DAD" w:rsidRPr="00FF0D3E">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Press</w:t>
      </w:r>
      <w:r w:rsidRPr="00FF0D3E">
        <w:rPr>
          <w:rFonts w:ascii="Times New Roman" w:hAnsi="Times New Roman" w:cs="Times New Roman"/>
          <w:color w:val="000000" w:themeColor="text1"/>
          <w:sz w:val="28"/>
          <w:szCs w:val="28"/>
          <w:lang w:val="en-US"/>
        </w:rPr>
        <w:t xml:space="preserve">, 1985. – 557 </w:t>
      </w:r>
      <w:r w:rsidRPr="000C34D0">
        <w:rPr>
          <w:rFonts w:ascii="Times New Roman" w:hAnsi="Times New Roman" w:cs="Times New Roman"/>
          <w:color w:val="000000" w:themeColor="text1"/>
          <w:sz w:val="28"/>
          <w:szCs w:val="28"/>
          <w:lang w:val="en-US"/>
        </w:rPr>
        <w:t>p</w:t>
      </w:r>
      <w:r w:rsidRPr="00FF0D3E">
        <w:rPr>
          <w:rFonts w:ascii="Times New Roman" w:hAnsi="Times New Roman" w:cs="Times New Roman"/>
          <w:color w:val="000000" w:themeColor="text1"/>
          <w:sz w:val="28"/>
          <w:szCs w:val="28"/>
          <w:lang w:val="en-US"/>
        </w:rPr>
        <w:t>.</w:t>
      </w:r>
    </w:p>
    <w:p w:rsidR="00667A6E" w:rsidRPr="000C34D0" w:rsidRDefault="00667A6E" w:rsidP="009B4725">
      <w:pPr>
        <w:pStyle w:val="a3"/>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rPr>
      </w:pPr>
      <w:proofErr w:type="spellStart"/>
      <w:r w:rsidRPr="000C34D0">
        <w:rPr>
          <w:rFonts w:ascii="Times New Roman" w:hAnsi="Times New Roman" w:cs="Times New Roman"/>
          <w:iCs/>
          <w:color w:val="000000" w:themeColor="text1"/>
          <w:sz w:val="28"/>
          <w:szCs w:val="28"/>
          <w:shd w:val="clear" w:color="auto" w:fill="FFFFFF"/>
        </w:rPr>
        <w:t>Остервальдер</w:t>
      </w:r>
      <w:proofErr w:type="spellEnd"/>
      <w:r w:rsidRPr="000C34D0">
        <w:rPr>
          <w:rFonts w:ascii="Times New Roman" w:hAnsi="Times New Roman" w:cs="Times New Roman"/>
          <w:iCs/>
          <w:color w:val="000000" w:themeColor="text1"/>
          <w:sz w:val="28"/>
          <w:szCs w:val="28"/>
          <w:shd w:val="clear" w:color="auto" w:fill="FFFFFF"/>
        </w:rPr>
        <w:t xml:space="preserve"> А., </w:t>
      </w:r>
      <w:proofErr w:type="spellStart"/>
      <w:r w:rsidRPr="000C34D0">
        <w:rPr>
          <w:rFonts w:ascii="Times New Roman" w:hAnsi="Times New Roman" w:cs="Times New Roman"/>
          <w:iCs/>
          <w:color w:val="000000" w:themeColor="text1"/>
          <w:sz w:val="28"/>
          <w:szCs w:val="28"/>
          <w:shd w:val="clear" w:color="auto" w:fill="FFFFFF"/>
        </w:rPr>
        <w:t>Пинье</w:t>
      </w:r>
      <w:proofErr w:type="spellEnd"/>
      <w:r w:rsidRPr="000C34D0">
        <w:rPr>
          <w:rFonts w:ascii="Times New Roman" w:hAnsi="Times New Roman" w:cs="Times New Roman"/>
          <w:iCs/>
          <w:color w:val="000000" w:themeColor="text1"/>
          <w:sz w:val="28"/>
          <w:szCs w:val="28"/>
          <w:shd w:val="clear" w:color="auto" w:fill="FFFFFF"/>
        </w:rPr>
        <w:t xml:space="preserve"> И. Построение </w:t>
      </w:r>
      <w:proofErr w:type="gramStart"/>
      <w:r w:rsidRPr="000C34D0">
        <w:rPr>
          <w:rFonts w:ascii="Times New Roman" w:hAnsi="Times New Roman" w:cs="Times New Roman"/>
          <w:iCs/>
          <w:color w:val="000000" w:themeColor="text1"/>
          <w:sz w:val="28"/>
          <w:szCs w:val="28"/>
          <w:shd w:val="clear" w:color="auto" w:fill="FFFFFF"/>
        </w:rPr>
        <w:t>бизнес</w:t>
      </w:r>
      <w:r w:rsidR="00442D09">
        <w:rPr>
          <w:rFonts w:ascii="Times New Roman" w:hAnsi="Times New Roman" w:cs="Times New Roman"/>
          <w:iCs/>
          <w:color w:val="000000" w:themeColor="text1"/>
          <w:sz w:val="28"/>
          <w:szCs w:val="28"/>
          <w:shd w:val="clear" w:color="auto" w:fill="FFFFFF"/>
        </w:rPr>
        <w:t>–</w:t>
      </w:r>
      <w:r w:rsidRPr="000C34D0">
        <w:rPr>
          <w:rFonts w:ascii="Times New Roman" w:hAnsi="Times New Roman" w:cs="Times New Roman"/>
          <w:iCs/>
          <w:color w:val="000000" w:themeColor="text1"/>
          <w:sz w:val="28"/>
          <w:szCs w:val="28"/>
          <w:shd w:val="clear" w:color="auto" w:fill="FFFFFF"/>
        </w:rPr>
        <w:t>моделей</w:t>
      </w:r>
      <w:proofErr w:type="gramEnd"/>
      <w:r w:rsidRPr="000C34D0">
        <w:rPr>
          <w:rFonts w:ascii="Times New Roman" w:hAnsi="Times New Roman" w:cs="Times New Roman"/>
          <w:iCs/>
          <w:color w:val="000000" w:themeColor="text1"/>
          <w:sz w:val="28"/>
          <w:szCs w:val="28"/>
          <w:shd w:val="clear" w:color="auto" w:fill="FFFFFF"/>
        </w:rPr>
        <w:t xml:space="preserve">: настольная книга стратега и </w:t>
      </w:r>
      <w:proofErr w:type="spellStart"/>
      <w:r w:rsidRPr="000C34D0">
        <w:rPr>
          <w:rFonts w:ascii="Times New Roman" w:hAnsi="Times New Roman" w:cs="Times New Roman"/>
          <w:iCs/>
          <w:color w:val="000000" w:themeColor="text1"/>
          <w:sz w:val="28"/>
          <w:szCs w:val="28"/>
          <w:shd w:val="clear" w:color="auto" w:fill="FFFFFF"/>
        </w:rPr>
        <w:t>инноватора</w:t>
      </w:r>
      <w:proofErr w:type="spellEnd"/>
      <w:r w:rsidRPr="000C34D0">
        <w:rPr>
          <w:rFonts w:ascii="Times New Roman" w:hAnsi="Times New Roman" w:cs="Times New Roman"/>
          <w:iCs/>
          <w:color w:val="000000" w:themeColor="text1"/>
          <w:sz w:val="28"/>
          <w:szCs w:val="28"/>
          <w:shd w:val="clear" w:color="auto" w:fill="FFFFFF"/>
        </w:rPr>
        <w:t xml:space="preserve">. </w:t>
      </w:r>
      <w:r w:rsidR="00442D09">
        <w:rPr>
          <w:rFonts w:ascii="Times New Roman" w:hAnsi="Times New Roman" w:cs="Times New Roman"/>
          <w:iCs/>
          <w:color w:val="000000" w:themeColor="text1"/>
          <w:sz w:val="28"/>
          <w:szCs w:val="28"/>
          <w:shd w:val="clear" w:color="auto" w:fill="FFFFFF"/>
        </w:rPr>
        <w:t>–</w:t>
      </w:r>
      <w:r w:rsidRPr="000C34D0">
        <w:rPr>
          <w:rFonts w:ascii="Times New Roman" w:hAnsi="Times New Roman" w:cs="Times New Roman"/>
          <w:iCs/>
          <w:color w:val="000000" w:themeColor="text1"/>
          <w:sz w:val="28"/>
          <w:szCs w:val="28"/>
          <w:shd w:val="clear" w:color="auto" w:fill="FFFFFF"/>
        </w:rPr>
        <w:t xml:space="preserve"> </w:t>
      </w:r>
      <w:proofErr w:type="spellStart"/>
      <w:r w:rsidRPr="000C34D0">
        <w:rPr>
          <w:rFonts w:ascii="Times New Roman" w:hAnsi="Times New Roman" w:cs="Times New Roman"/>
          <w:iCs/>
          <w:color w:val="000000" w:themeColor="text1"/>
          <w:sz w:val="28"/>
          <w:szCs w:val="28"/>
          <w:shd w:val="clear" w:color="auto" w:fill="FFFFFF"/>
        </w:rPr>
        <w:t>М.:Альпина</w:t>
      </w:r>
      <w:proofErr w:type="spellEnd"/>
      <w:r w:rsidRPr="000C34D0">
        <w:rPr>
          <w:rFonts w:ascii="Times New Roman" w:hAnsi="Times New Roman" w:cs="Times New Roman"/>
          <w:iCs/>
          <w:color w:val="000000" w:themeColor="text1"/>
          <w:sz w:val="28"/>
          <w:szCs w:val="28"/>
          <w:shd w:val="clear" w:color="auto" w:fill="FFFFFF"/>
        </w:rPr>
        <w:t xml:space="preserve"> </w:t>
      </w:r>
      <w:proofErr w:type="spellStart"/>
      <w:r w:rsidRPr="000C34D0">
        <w:rPr>
          <w:rFonts w:ascii="Times New Roman" w:hAnsi="Times New Roman" w:cs="Times New Roman"/>
          <w:iCs/>
          <w:color w:val="000000" w:themeColor="text1"/>
          <w:sz w:val="28"/>
          <w:szCs w:val="28"/>
          <w:shd w:val="clear" w:color="auto" w:fill="FFFFFF"/>
        </w:rPr>
        <w:t>Паблишер</w:t>
      </w:r>
      <w:proofErr w:type="spellEnd"/>
      <w:r w:rsidRPr="000C34D0">
        <w:rPr>
          <w:rFonts w:ascii="Times New Roman" w:hAnsi="Times New Roman" w:cs="Times New Roman"/>
          <w:iCs/>
          <w:color w:val="000000" w:themeColor="text1"/>
          <w:sz w:val="28"/>
          <w:szCs w:val="28"/>
          <w:shd w:val="clear" w:color="auto" w:fill="FFFFFF"/>
        </w:rPr>
        <w:t>, 2013. – 288с.</w:t>
      </w:r>
    </w:p>
    <w:p w:rsidR="00667A6E" w:rsidRPr="000C34D0" w:rsidRDefault="00667A6E" w:rsidP="009B4725">
      <w:pPr>
        <w:pStyle w:val="a3"/>
        <w:numPr>
          <w:ilvl w:val="0"/>
          <w:numId w:val="28"/>
        </w:numPr>
        <w:tabs>
          <w:tab w:val="left" w:pos="1134"/>
        </w:tabs>
        <w:spacing w:after="0" w:line="240" w:lineRule="auto"/>
        <w:ind w:left="0" w:firstLine="556"/>
        <w:jc w:val="both"/>
        <w:rPr>
          <w:rStyle w:val="a4"/>
          <w:rFonts w:ascii="Times New Roman" w:hAnsi="Times New Roman" w:cs="Times New Roman"/>
          <w:color w:val="000000" w:themeColor="text1"/>
          <w:sz w:val="28"/>
          <w:szCs w:val="28"/>
          <w:u w:val="none"/>
          <w:shd w:val="clear" w:color="auto" w:fill="FFFFFF"/>
        </w:rPr>
      </w:pPr>
      <w:proofErr w:type="spellStart"/>
      <w:r w:rsidRPr="000C34D0">
        <w:rPr>
          <w:rFonts w:ascii="Times New Roman" w:hAnsi="Times New Roman" w:cs="Times New Roman"/>
          <w:iCs/>
          <w:color w:val="000000" w:themeColor="text1"/>
          <w:sz w:val="28"/>
          <w:szCs w:val="28"/>
          <w:shd w:val="clear" w:color="auto" w:fill="FFFFFF"/>
          <w:lang w:val="en-US"/>
        </w:rPr>
        <w:lastRenderedPageBreak/>
        <w:t>Ovans</w:t>
      </w:r>
      <w:proofErr w:type="spellEnd"/>
      <w:r w:rsidR="00FF0D3E" w:rsidRPr="00FF0D3E">
        <w:rPr>
          <w:rFonts w:ascii="Times New Roman" w:hAnsi="Times New Roman" w:cs="Times New Roman"/>
          <w:iCs/>
          <w:color w:val="000000" w:themeColor="text1"/>
          <w:sz w:val="28"/>
          <w:szCs w:val="28"/>
          <w:shd w:val="clear" w:color="auto" w:fill="FFFFFF"/>
          <w:lang w:val="en-US"/>
        </w:rPr>
        <w:t xml:space="preserve"> </w:t>
      </w:r>
      <w:r w:rsidR="00FF0D3E" w:rsidRPr="000C34D0">
        <w:rPr>
          <w:rFonts w:ascii="Times New Roman" w:hAnsi="Times New Roman" w:cs="Times New Roman"/>
          <w:iCs/>
          <w:color w:val="000000" w:themeColor="text1"/>
          <w:sz w:val="28"/>
          <w:szCs w:val="28"/>
          <w:shd w:val="clear" w:color="auto" w:fill="FFFFFF"/>
          <w:lang w:val="en-US"/>
        </w:rPr>
        <w:t>A.</w:t>
      </w:r>
      <w:r w:rsidR="00FF0D3E">
        <w:rPr>
          <w:rFonts w:ascii="Times New Roman" w:hAnsi="Times New Roman" w:cs="Times New Roman"/>
          <w:iCs/>
          <w:color w:val="000000" w:themeColor="text1"/>
          <w:sz w:val="28"/>
          <w:szCs w:val="28"/>
          <w:shd w:val="clear" w:color="auto" w:fill="FFFFFF"/>
          <w:lang w:val="en-US"/>
        </w:rPr>
        <w:t xml:space="preserve"> </w:t>
      </w:r>
      <w:hyperlink r:id="rId71" w:history="1">
        <w:r w:rsidRPr="000C34D0">
          <w:rPr>
            <w:rStyle w:val="a4"/>
            <w:rFonts w:ascii="Times New Roman" w:hAnsi="Times New Roman" w:cs="Times New Roman"/>
            <w:color w:val="000000" w:themeColor="text1"/>
            <w:sz w:val="28"/>
            <w:szCs w:val="28"/>
            <w:u w:val="none"/>
            <w:lang w:val="en-US"/>
          </w:rPr>
          <w:t>What Is a Business Model?</w:t>
        </w:r>
      </w:hyperlink>
      <w:r w:rsidRPr="000C34D0">
        <w:rPr>
          <w:rFonts w:ascii="Times New Roman" w:hAnsi="Times New Roman" w:cs="Times New Roman"/>
          <w:color w:val="000000" w:themeColor="text1"/>
          <w:sz w:val="28"/>
          <w:szCs w:val="28"/>
          <w:lang w:val="en-US"/>
        </w:rPr>
        <w:t>//</w:t>
      </w:r>
      <w:hyperlink r:id="rId72" w:tooltip="Harvard Business Review" w:history="1">
        <w:r w:rsidRPr="000C34D0">
          <w:rPr>
            <w:rStyle w:val="a4"/>
            <w:rFonts w:ascii="Times New Roman" w:hAnsi="Times New Roman" w:cs="Times New Roman"/>
            <w:color w:val="000000" w:themeColor="text1"/>
            <w:sz w:val="28"/>
            <w:szCs w:val="28"/>
            <w:u w:val="none"/>
            <w:shd w:val="clear" w:color="auto" w:fill="FFFFFF"/>
            <w:lang w:val="en-US"/>
          </w:rPr>
          <w:t>Harvard Business Review</w:t>
        </w:r>
      </w:hyperlink>
      <w:r w:rsidRPr="000C34D0">
        <w:rPr>
          <w:rStyle w:val="apple-converted-space"/>
          <w:rFonts w:ascii="Times New Roman" w:hAnsi="Times New Roman" w:cs="Times New Roman"/>
          <w:color w:val="000000" w:themeColor="text1"/>
          <w:sz w:val="28"/>
          <w:szCs w:val="28"/>
          <w:shd w:val="clear" w:color="auto" w:fill="FFFFFF"/>
          <w:lang w:val="en-US"/>
        </w:rPr>
        <w:t xml:space="preserve">. </w:t>
      </w:r>
      <w:r w:rsidRPr="00FF0D3E">
        <w:rPr>
          <w:rStyle w:val="apple-converted-space"/>
          <w:rFonts w:ascii="Times New Roman" w:hAnsi="Times New Roman" w:cs="Times New Roman"/>
          <w:color w:val="000000" w:themeColor="text1"/>
          <w:sz w:val="28"/>
          <w:szCs w:val="28"/>
          <w:shd w:val="clear" w:color="auto" w:fill="FFFFFF"/>
          <w:lang w:val="en-US"/>
        </w:rPr>
        <w:t xml:space="preserve">2015. </w:t>
      </w:r>
      <w:r w:rsidR="00442D09" w:rsidRPr="00FF0D3E">
        <w:rPr>
          <w:rStyle w:val="apple-converted-space"/>
          <w:rFonts w:ascii="Times New Roman" w:hAnsi="Times New Roman" w:cs="Times New Roman"/>
          <w:color w:val="000000" w:themeColor="text1"/>
          <w:sz w:val="28"/>
          <w:szCs w:val="28"/>
          <w:shd w:val="clear" w:color="auto" w:fill="FFFFFF"/>
          <w:lang w:val="en-US"/>
        </w:rPr>
        <w:t>–</w:t>
      </w:r>
      <w:r w:rsidRPr="00FF0D3E">
        <w:rPr>
          <w:rStyle w:val="apple-converted-space"/>
          <w:rFonts w:ascii="Times New Roman" w:hAnsi="Times New Roman" w:cs="Times New Roman"/>
          <w:color w:val="000000" w:themeColor="text1"/>
          <w:sz w:val="28"/>
          <w:szCs w:val="28"/>
          <w:shd w:val="clear" w:color="auto" w:fill="FFFFFF"/>
          <w:lang w:val="en-US"/>
        </w:rPr>
        <w:t xml:space="preserve"> </w:t>
      </w:r>
      <w:r w:rsidRPr="000C34D0">
        <w:rPr>
          <w:rStyle w:val="apple-converted-space"/>
          <w:rFonts w:ascii="Times New Roman" w:hAnsi="Times New Roman" w:cs="Times New Roman"/>
          <w:color w:val="000000" w:themeColor="text1"/>
          <w:sz w:val="28"/>
          <w:szCs w:val="28"/>
          <w:shd w:val="clear" w:color="auto" w:fill="FFFFFF"/>
        </w:rPr>
        <w:t>Р</w:t>
      </w:r>
      <w:r w:rsidRPr="00FF0D3E">
        <w:rPr>
          <w:rStyle w:val="apple-converted-space"/>
          <w:rFonts w:ascii="Times New Roman" w:hAnsi="Times New Roman" w:cs="Times New Roman"/>
          <w:color w:val="000000" w:themeColor="text1"/>
          <w:sz w:val="28"/>
          <w:szCs w:val="28"/>
          <w:shd w:val="clear" w:color="auto" w:fill="FFFFFF"/>
          <w:lang w:val="en-US"/>
        </w:rPr>
        <w:t>.113</w:t>
      </w:r>
      <w:r w:rsidR="00442D09" w:rsidRPr="00FF0D3E">
        <w:rPr>
          <w:rStyle w:val="apple-converted-space"/>
          <w:rFonts w:ascii="Times New Roman" w:hAnsi="Times New Roman" w:cs="Times New Roman"/>
          <w:color w:val="000000" w:themeColor="text1"/>
          <w:sz w:val="28"/>
          <w:szCs w:val="28"/>
          <w:shd w:val="clear" w:color="auto" w:fill="FFFFFF"/>
          <w:lang w:val="en-US"/>
        </w:rPr>
        <w:t>–</w:t>
      </w:r>
      <w:r w:rsidRPr="00FF0D3E">
        <w:rPr>
          <w:rStyle w:val="apple-converted-space"/>
          <w:rFonts w:ascii="Times New Roman" w:hAnsi="Times New Roman" w:cs="Times New Roman"/>
          <w:color w:val="000000" w:themeColor="text1"/>
          <w:sz w:val="28"/>
          <w:szCs w:val="28"/>
          <w:shd w:val="clear" w:color="auto" w:fill="FFFFFF"/>
          <w:lang w:val="en-US"/>
        </w:rPr>
        <w:t xml:space="preserve">121. </w:t>
      </w:r>
    </w:p>
    <w:p w:rsidR="00667A6E" w:rsidRPr="00FF0D3E" w:rsidRDefault="00667A6E" w:rsidP="009B4725">
      <w:pPr>
        <w:pStyle w:val="a3"/>
        <w:numPr>
          <w:ilvl w:val="0"/>
          <w:numId w:val="28"/>
        </w:numPr>
        <w:tabs>
          <w:tab w:val="left" w:pos="1134"/>
        </w:tabs>
        <w:spacing w:after="0" w:line="240" w:lineRule="auto"/>
        <w:ind w:left="0" w:firstLine="556"/>
        <w:jc w:val="both"/>
        <w:rPr>
          <w:rStyle w:val="a4"/>
          <w:rFonts w:ascii="Times New Roman" w:hAnsi="Times New Roman" w:cs="Times New Roman"/>
          <w:color w:val="000000" w:themeColor="text1"/>
          <w:sz w:val="28"/>
          <w:szCs w:val="28"/>
          <w:u w:val="none"/>
          <w:shd w:val="clear" w:color="auto" w:fill="FFFFFF"/>
        </w:rPr>
      </w:pPr>
      <w:proofErr w:type="spellStart"/>
      <w:r w:rsidRPr="000C34D0">
        <w:rPr>
          <w:rFonts w:ascii="Times New Roman" w:hAnsi="Times New Roman" w:cs="Times New Roman"/>
          <w:color w:val="000000" w:themeColor="text1"/>
          <w:sz w:val="28"/>
          <w:szCs w:val="28"/>
          <w:lang w:val="en-US"/>
        </w:rPr>
        <w:t>Rappa</w:t>
      </w:r>
      <w:proofErr w:type="spellEnd"/>
      <w:r w:rsidR="00FF0D3E" w:rsidRPr="00FF0D3E">
        <w:rPr>
          <w:rFonts w:ascii="Times New Roman" w:hAnsi="Times New Roman" w:cs="Times New Roman"/>
          <w:color w:val="000000" w:themeColor="text1"/>
          <w:sz w:val="28"/>
          <w:szCs w:val="28"/>
          <w:lang w:val="en-US"/>
        </w:rPr>
        <w:t xml:space="preserve"> </w:t>
      </w:r>
      <w:r w:rsidR="00FF0D3E" w:rsidRPr="000C34D0">
        <w:rPr>
          <w:rFonts w:ascii="Times New Roman" w:hAnsi="Times New Roman" w:cs="Times New Roman"/>
          <w:color w:val="000000" w:themeColor="text1"/>
          <w:sz w:val="28"/>
          <w:szCs w:val="28"/>
          <w:lang w:val="en-US"/>
        </w:rPr>
        <w:t>M.</w:t>
      </w:r>
      <w:r w:rsidRPr="000C34D0">
        <w:rPr>
          <w:rFonts w:ascii="Times New Roman" w:hAnsi="Times New Roman" w:cs="Times New Roman"/>
          <w:color w:val="000000" w:themeColor="text1"/>
          <w:sz w:val="28"/>
          <w:szCs w:val="28"/>
          <w:lang w:val="en-US"/>
        </w:rPr>
        <w:t xml:space="preserve"> Business models on the web.//Managing the digital enterprise. </w:t>
      </w:r>
      <w:r w:rsidRPr="00FF0D3E">
        <w:rPr>
          <w:rFonts w:ascii="Times New Roman" w:hAnsi="Times New Roman" w:cs="Times New Roman"/>
          <w:color w:val="000000" w:themeColor="text1"/>
          <w:sz w:val="28"/>
          <w:szCs w:val="28"/>
          <w:lang w:val="en-US"/>
        </w:rPr>
        <w:t xml:space="preserve">2006. </w:t>
      </w:r>
      <w:hyperlink r:id="rId73" w:history="1">
        <w:r w:rsidRPr="00FF0D3E">
          <w:rPr>
            <w:rStyle w:val="a4"/>
            <w:rFonts w:ascii="Times New Roman" w:hAnsi="Times New Roman" w:cs="Times New Roman"/>
            <w:color w:val="000000" w:themeColor="text1"/>
            <w:sz w:val="28"/>
            <w:szCs w:val="28"/>
            <w:u w:val="none"/>
          </w:rPr>
          <w:t>//</w:t>
        </w:r>
        <w:r w:rsidR="00FF0D3E">
          <w:rPr>
            <w:rStyle w:val="a4"/>
            <w:rFonts w:ascii="Times New Roman" w:hAnsi="Times New Roman" w:cs="Times New Roman"/>
            <w:color w:val="000000" w:themeColor="text1"/>
            <w:sz w:val="28"/>
            <w:szCs w:val="28"/>
            <w:u w:val="none"/>
            <w:lang w:val="en-US"/>
          </w:rPr>
          <w:t>www</w:t>
        </w:r>
        <w:r w:rsidR="00FF0D3E" w:rsidRPr="00FF0D3E">
          <w:rPr>
            <w:rStyle w:val="a4"/>
            <w:rFonts w:ascii="Times New Roman" w:hAnsi="Times New Roman" w:cs="Times New Roman"/>
            <w:color w:val="000000" w:themeColor="text1"/>
            <w:sz w:val="28"/>
            <w:szCs w:val="28"/>
            <w:u w:val="none"/>
          </w:rPr>
          <w:t>.</w:t>
        </w:r>
        <w:r w:rsidRPr="000C34D0">
          <w:rPr>
            <w:rStyle w:val="a4"/>
            <w:rFonts w:ascii="Times New Roman" w:hAnsi="Times New Roman" w:cs="Times New Roman"/>
            <w:color w:val="000000" w:themeColor="text1"/>
            <w:sz w:val="28"/>
            <w:szCs w:val="28"/>
            <w:u w:val="none"/>
            <w:lang w:val="en-US"/>
          </w:rPr>
          <w:t>home</w:t>
        </w:r>
        <w:r w:rsidRPr="00FF0D3E">
          <w:rPr>
            <w:rStyle w:val="a4"/>
            <w:rFonts w:ascii="Times New Roman" w:hAnsi="Times New Roman" w:cs="Times New Roman"/>
            <w:color w:val="000000" w:themeColor="text1"/>
            <w:sz w:val="28"/>
            <w:szCs w:val="28"/>
            <w:u w:val="none"/>
          </w:rPr>
          <w:t>.</w:t>
        </w:r>
        <w:proofErr w:type="spellStart"/>
        <w:r w:rsidRPr="000C34D0">
          <w:rPr>
            <w:rStyle w:val="a4"/>
            <w:rFonts w:ascii="Times New Roman" w:hAnsi="Times New Roman" w:cs="Times New Roman"/>
            <w:color w:val="000000" w:themeColor="text1"/>
            <w:sz w:val="28"/>
            <w:szCs w:val="28"/>
            <w:u w:val="none"/>
            <w:lang w:val="en-US"/>
          </w:rPr>
          <w:t>ku</w:t>
        </w:r>
        <w:proofErr w:type="spellEnd"/>
        <w:r w:rsidRPr="00FF0D3E">
          <w:rPr>
            <w:rStyle w:val="a4"/>
            <w:rFonts w:ascii="Times New Roman" w:hAnsi="Times New Roman" w:cs="Times New Roman"/>
            <w:color w:val="000000" w:themeColor="text1"/>
            <w:sz w:val="28"/>
            <w:szCs w:val="28"/>
            <w:u w:val="none"/>
          </w:rPr>
          <w:t>.</w:t>
        </w:r>
        <w:proofErr w:type="spellStart"/>
        <w:r w:rsidRPr="000C34D0">
          <w:rPr>
            <w:rStyle w:val="a4"/>
            <w:rFonts w:ascii="Times New Roman" w:hAnsi="Times New Roman" w:cs="Times New Roman"/>
            <w:color w:val="000000" w:themeColor="text1"/>
            <w:sz w:val="28"/>
            <w:szCs w:val="28"/>
            <w:u w:val="none"/>
            <w:lang w:val="en-US"/>
          </w:rPr>
          <w:t>edu</w:t>
        </w:r>
        <w:proofErr w:type="spellEnd"/>
        <w:r w:rsidRPr="00FF0D3E">
          <w:rPr>
            <w:rStyle w:val="a4"/>
            <w:rFonts w:ascii="Times New Roman" w:hAnsi="Times New Roman" w:cs="Times New Roman"/>
            <w:color w:val="000000" w:themeColor="text1"/>
            <w:sz w:val="28"/>
            <w:szCs w:val="28"/>
            <w:u w:val="none"/>
          </w:rPr>
          <w:t>.</w:t>
        </w:r>
        <w:r w:rsidRPr="000C34D0">
          <w:rPr>
            <w:rStyle w:val="a4"/>
            <w:rFonts w:ascii="Times New Roman" w:hAnsi="Times New Roman" w:cs="Times New Roman"/>
            <w:color w:val="000000" w:themeColor="text1"/>
            <w:sz w:val="28"/>
            <w:szCs w:val="28"/>
            <w:u w:val="none"/>
            <w:lang w:val="en-US"/>
          </w:rPr>
          <w:t>tr</w:t>
        </w:r>
      </w:hyperlink>
      <w:r w:rsidR="00FF0D3E">
        <w:rPr>
          <w:rStyle w:val="a4"/>
          <w:rFonts w:ascii="Times New Roman" w:hAnsi="Times New Roman" w:cs="Times New Roman"/>
          <w:color w:val="000000" w:themeColor="text1"/>
          <w:sz w:val="28"/>
          <w:szCs w:val="28"/>
          <w:u w:val="none"/>
          <w:lang w:val="en-US"/>
        </w:rPr>
        <w:t xml:space="preserve">. </w:t>
      </w:r>
      <w:r w:rsidRPr="00FF0D3E">
        <w:rPr>
          <w:rStyle w:val="a4"/>
          <w:rFonts w:ascii="Times New Roman" w:hAnsi="Times New Roman" w:cs="Times New Roman"/>
          <w:color w:val="000000" w:themeColor="text1"/>
          <w:sz w:val="28"/>
          <w:szCs w:val="28"/>
          <w:u w:val="none"/>
          <w:shd w:val="clear" w:color="auto" w:fill="FFFFFF"/>
        </w:rPr>
        <w:t>30.08.2018</w:t>
      </w:r>
      <w:r w:rsidR="00FF0D3E">
        <w:rPr>
          <w:rStyle w:val="a4"/>
          <w:rFonts w:ascii="Times New Roman" w:hAnsi="Times New Roman" w:cs="Times New Roman"/>
          <w:color w:val="000000" w:themeColor="text1"/>
          <w:sz w:val="28"/>
          <w:szCs w:val="28"/>
          <w:u w:val="none"/>
          <w:shd w:val="clear" w:color="auto" w:fill="FFFFFF"/>
          <w:lang w:val="en-US"/>
        </w:rPr>
        <w:t>.</w:t>
      </w:r>
    </w:p>
    <w:p w:rsidR="00667A6E" w:rsidRPr="000C34D0" w:rsidRDefault="00667A6E" w:rsidP="009B4725">
      <w:pPr>
        <w:pStyle w:val="a3"/>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lang w:val="en-US"/>
        </w:rPr>
      </w:pPr>
      <w:r w:rsidRPr="000C34D0">
        <w:rPr>
          <w:rFonts w:ascii="Times New Roman" w:hAnsi="Times New Roman" w:cs="Times New Roman"/>
          <w:iCs/>
          <w:color w:val="000000" w:themeColor="text1"/>
          <w:sz w:val="28"/>
          <w:szCs w:val="28"/>
          <w:shd w:val="clear" w:color="auto" w:fill="FFFFFF"/>
          <w:lang w:val="en-US"/>
        </w:rPr>
        <w:t xml:space="preserve">Marc W. Johnson. </w:t>
      </w:r>
      <w:hyperlink r:id="rId74" w:history="1">
        <w:r w:rsidRPr="000C34D0">
          <w:rPr>
            <w:rStyle w:val="a4"/>
            <w:rFonts w:ascii="Times New Roman" w:hAnsi="Times New Roman" w:cs="Times New Roman"/>
            <w:color w:val="000000" w:themeColor="text1"/>
            <w:sz w:val="28"/>
            <w:szCs w:val="28"/>
            <w:u w:val="none"/>
            <w:lang w:val="en-US"/>
          </w:rPr>
          <w:t>Seizing the White Space: Business Model Innovation for Growth and Renewal</w:t>
        </w:r>
      </w:hyperlink>
      <w:r w:rsidRPr="000C34D0">
        <w:rPr>
          <w:rFonts w:ascii="Times New Roman" w:hAnsi="Times New Roman" w:cs="Times New Roman"/>
          <w:color w:val="000000" w:themeColor="text1"/>
          <w:sz w:val="28"/>
          <w:szCs w:val="28"/>
          <w:shd w:val="clear" w:color="auto" w:fill="FFFFFF"/>
          <w:lang w:val="en-US"/>
        </w:rPr>
        <w:t xml:space="preserve"> // Harvard Business Press, 2010. </w:t>
      </w:r>
      <w:r w:rsidR="00442D09">
        <w:rPr>
          <w:rFonts w:ascii="Times New Roman" w:hAnsi="Times New Roman" w:cs="Times New Roman"/>
          <w:color w:val="000000" w:themeColor="text1"/>
          <w:sz w:val="28"/>
          <w:szCs w:val="28"/>
          <w:shd w:val="clear" w:color="auto" w:fill="FFFFFF"/>
          <w:lang w:val="en-US"/>
        </w:rPr>
        <w:t>–</w:t>
      </w:r>
      <w:r w:rsidRPr="000C34D0">
        <w:rPr>
          <w:rFonts w:ascii="Times New Roman" w:hAnsi="Times New Roman" w:cs="Times New Roman"/>
          <w:color w:val="000000" w:themeColor="text1"/>
          <w:sz w:val="28"/>
          <w:szCs w:val="28"/>
          <w:shd w:val="clear" w:color="auto" w:fill="FFFFFF"/>
          <w:lang w:val="en-US"/>
        </w:rPr>
        <w:t xml:space="preserve"> 208</w:t>
      </w:r>
      <w:r w:rsidRPr="000C34D0">
        <w:rPr>
          <w:rFonts w:ascii="Times New Roman" w:hAnsi="Times New Roman" w:cs="Times New Roman"/>
          <w:color w:val="000000" w:themeColor="text1"/>
          <w:sz w:val="28"/>
          <w:szCs w:val="28"/>
          <w:shd w:val="clear" w:color="auto" w:fill="FFFFFF"/>
        </w:rPr>
        <w:t>с</w:t>
      </w:r>
      <w:r w:rsidRPr="000C34D0">
        <w:rPr>
          <w:rFonts w:ascii="Times New Roman" w:hAnsi="Times New Roman" w:cs="Times New Roman"/>
          <w:color w:val="000000" w:themeColor="text1"/>
          <w:sz w:val="28"/>
          <w:szCs w:val="28"/>
          <w:shd w:val="clear" w:color="auto" w:fill="FFFFFF"/>
          <w:lang w:val="en-US"/>
        </w:rPr>
        <w:t xml:space="preserve">. </w:t>
      </w:r>
    </w:p>
    <w:p w:rsidR="00667A6E" w:rsidRPr="00D139D8" w:rsidRDefault="00667A6E" w:rsidP="009B4725">
      <w:pPr>
        <w:pStyle w:val="a3"/>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lang w:val="en-US"/>
        </w:rPr>
      </w:pPr>
      <w:proofErr w:type="spellStart"/>
      <w:r w:rsidRPr="000C34D0">
        <w:rPr>
          <w:rFonts w:ascii="Times New Roman" w:hAnsi="Times New Roman" w:cs="Times New Roman"/>
          <w:color w:val="000000" w:themeColor="text1"/>
          <w:sz w:val="28"/>
          <w:szCs w:val="28"/>
          <w:lang w:val="en-US"/>
        </w:rPr>
        <w:t>Serrat</w:t>
      </w:r>
      <w:proofErr w:type="spellEnd"/>
      <w:r w:rsidR="00D139D8" w:rsidRPr="00D139D8">
        <w:rPr>
          <w:rFonts w:ascii="Times New Roman" w:hAnsi="Times New Roman" w:cs="Times New Roman"/>
          <w:color w:val="000000" w:themeColor="text1"/>
          <w:sz w:val="28"/>
          <w:szCs w:val="28"/>
          <w:lang w:val="en-US"/>
        </w:rPr>
        <w:t xml:space="preserve"> </w:t>
      </w:r>
      <w:r w:rsidR="00D139D8" w:rsidRPr="000C34D0">
        <w:rPr>
          <w:rFonts w:ascii="Times New Roman" w:hAnsi="Times New Roman" w:cs="Times New Roman"/>
          <w:color w:val="000000" w:themeColor="text1"/>
          <w:sz w:val="28"/>
          <w:szCs w:val="28"/>
          <w:lang w:val="en-US"/>
        </w:rPr>
        <w:t>O.</w:t>
      </w:r>
      <w:r w:rsidRPr="000C34D0">
        <w:rPr>
          <w:rFonts w:ascii="Times New Roman" w:hAnsi="Times New Roman" w:cs="Times New Roman"/>
          <w:color w:val="000000" w:themeColor="text1"/>
          <w:sz w:val="28"/>
          <w:szCs w:val="28"/>
          <w:lang w:val="en-US"/>
        </w:rPr>
        <w:t xml:space="preserve"> Business Model Innovation. </w:t>
      </w:r>
      <w:r w:rsidR="00D139D8">
        <w:rPr>
          <w:rFonts w:ascii="Times New Roman" w:hAnsi="Times New Roman" w:cs="Times New Roman"/>
          <w:color w:val="000000" w:themeColor="text1"/>
          <w:sz w:val="28"/>
          <w:szCs w:val="28"/>
          <w:lang w:val="en-US"/>
        </w:rPr>
        <w:t xml:space="preserve">– </w:t>
      </w:r>
      <w:r w:rsidRPr="00D139D8">
        <w:rPr>
          <w:rFonts w:ascii="Times New Roman" w:hAnsi="Times New Roman" w:cs="Times New Roman"/>
          <w:color w:val="000000" w:themeColor="text1"/>
          <w:sz w:val="28"/>
          <w:szCs w:val="28"/>
          <w:lang w:val="en-US"/>
        </w:rPr>
        <w:t xml:space="preserve">2012. </w:t>
      </w:r>
      <w:r w:rsidR="00442D09" w:rsidRPr="00D139D8">
        <w:rPr>
          <w:rFonts w:ascii="Times New Roman" w:hAnsi="Times New Roman" w:cs="Times New Roman"/>
          <w:color w:val="000000" w:themeColor="text1"/>
          <w:sz w:val="28"/>
          <w:szCs w:val="28"/>
          <w:lang w:val="en-US"/>
        </w:rPr>
        <w:t>–</w:t>
      </w:r>
      <w:r w:rsidRPr="00D139D8">
        <w:rPr>
          <w:rFonts w:ascii="Times New Roman" w:hAnsi="Times New Roman" w:cs="Times New Roman"/>
          <w:color w:val="000000" w:themeColor="text1"/>
          <w:sz w:val="28"/>
          <w:szCs w:val="28"/>
          <w:lang w:val="en-US"/>
        </w:rPr>
        <w:t xml:space="preserve"> 10</w:t>
      </w:r>
      <w:r w:rsidRPr="000C34D0">
        <w:rPr>
          <w:rFonts w:ascii="Times New Roman" w:hAnsi="Times New Roman" w:cs="Times New Roman"/>
          <w:color w:val="000000" w:themeColor="text1"/>
          <w:sz w:val="28"/>
          <w:szCs w:val="28"/>
          <w:lang w:val="en-US"/>
        </w:rPr>
        <w:t>p</w:t>
      </w:r>
      <w:r w:rsidR="00D139D8">
        <w:rPr>
          <w:rFonts w:ascii="Times New Roman" w:hAnsi="Times New Roman" w:cs="Times New Roman"/>
          <w:color w:val="000000" w:themeColor="text1"/>
          <w:sz w:val="28"/>
          <w:szCs w:val="28"/>
          <w:lang w:val="en-US"/>
        </w:rPr>
        <w:t xml:space="preserve">. </w:t>
      </w:r>
      <w:r w:rsidRPr="00D139D8">
        <w:rPr>
          <w:rFonts w:ascii="Times New Roman" w:hAnsi="Times New Roman" w:cs="Times New Roman"/>
          <w:color w:val="000000" w:themeColor="text1"/>
          <w:sz w:val="28"/>
          <w:szCs w:val="28"/>
          <w:lang w:val="en-US"/>
        </w:rPr>
        <w:t>//</w:t>
      </w:r>
      <w:r w:rsidR="00D139D8">
        <w:rPr>
          <w:rFonts w:ascii="Times New Roman" w:hAnsi="Times New Roman" w:cs="Times New Roman"/>
          <w:color w:val="000000" w:themeColor="text1"/>
          <w:sz w:val="28"/>
          <w:szCs w:val="28"/>
          <w:lang w:val="en-US"/>
        </w:rPr>
        <w:t>www.</w:t>
      </w:r>
      <w:r w:rsidRPr="000C34D0">
        <w:rPr>
          <w:rFonts w:ascii="Times New Roman" w:hAnsi="Times New Roman" w:cs="Times New Roman"/>
          <w:color w:val="000000" w:themeColor="text1"/>
          <w:sz w:val="28"/>
          <w:szCs w:val="28"/>
          <w:lang w:val="en-US"/>
        </w:rPr>
        <w:t>digitalcommons</w:t>
      </w:r>
      <w:r w:rsidRPr="00D139D8">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ilr</w:t>
      </w:r>
      <w:r w:rsidRPr="00D139D8">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cornell</w:t>
      </w:r>
      <w:r w:rsidRPr="00D139D8">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edu</w:t>
      </w:r>
      <w:r w:rsidR="00D139D8">
        <w:rPr>
          <w:rFonts w:ascii="Times New Roman" w:hAnsi="Times New Roman" w:cs="Times New Roman"/>
          <w:color w:val="000000" w:themeColor="text1"/>
          <w:sz w:val="28"/>
          <w:szCs w:val="28"/>
          <w:lang w:val="en-US"/>
        </w:rPr>
        <w:t xml:space="preserve">. </w:t>
      </w:r>
      <w:r w:rsidRPr="00D139D8">
        <w:rPr>
          <w:rStyle w:val="a4"/>
          <w:rFonts w:ascii="Times New Roman" w:hAnsi="Times New Roman" w:cs="Times New Roman"/>
          <w:color w:val="000000" w:themeColor="text1"/>
          <w:sz w:val="28"/>
          <w:szCs w:val="28"/>
          <w:u w:val="none"/>
          <w:shd w:val="clear" w:color="auto" w:fill="FFFFFF"/>
          <w:lang w:val="en-US"/>
        </w:rPr>
        <w:t>30.08.2018</w:t>
      </w:r>
      <w:r w:rsidR="00D139D8">
        <w:rPr>
          <w:rStyle w:val="a4"/>
          <w:rFonts w:ascii="Times New Roman" w:hAnsi="Times New Roman" w:cs="Times New Roman"/>
          <w:color w:val="000000" w:themeColor="text1"/>
          <w:sz w:val="28"/>
          <w:szCs w:val="28"/>
          <w:u w:val="none"/>
          <w:shd w:val="clear" w:color="auto" w:fill="FFFFFF"/>
          <w:lang w:val="en-US"/>
        </w:rPr>
        <w:t>.</w:t>
      </w:r>
    </w:p>
    <w:p w:rsidR="00667A6E" w:rsidRPr="000C34D0" w:rsidRDefault="00FF1AE8" w:rsidP="009B4725">
      <w:pPr>
        <w:pStyle w:val="a3"/>
        <w:numPr>
          <w:ilvl w:val="0"/>
          <w:numId w:val="28"/>
        </w:numPr>
        <w:tabs>
          <w:tab w:val="left" w:pos="1134"/>
        </w:tabs>
        <w:spacing w:after="0" w:line="240" w:lineRule="auto"/>
        <w:ind w:left="0" w:firstLine="556"/>
        <w:jc w:val="both"/>
        <w:rPr>
          <w:rStyle w:val="a4"/>
          <w:rFonts w:ascii="Times New Roman" w:hAnsi="Times New Roman" w:cs="Times New Roman"/>
          <w:color w:val="000000" w:themeColor="text1"/>
          <w:sz w:val="28"/>
          <w:szCs w:val="28"/>
          <w:u w:val="none"/>
          <w:lang w:val="en-US"/>
        </w:rPr>
      </w:pPr>
      <w:hyperlink r:id="rId75" w:history="1">
        <w:r w:rsidR="00667A6E" w:rsidRPr="000C34D0">
          <w:rPr>
            <w:rStyle w:val="a4"/>
            <w:rFonts w:ascii="Times New Roman" w:hAnsi="Times New Roman" w:cs="Times New Roman"/>
            <w:color w:val="000000" w:themeColor="text1"/>
            <w:sz w:val="28"/>
            <w:szCs w:val="28"/>
            <w:u w:val="none"/>
            <w:shd w:val="clear" w:color="auto" w:fill="FFFFFF"/>
            <w:lang w:val="en-US"/>
          </w:rPr>
          <w:t xml:space="preserve">The Boston Consulting Group </w:t>
        </w:r>
        <w:r w:rsidR="00442D09">
          <w:rPr>
            <w:rStyle w:val="a4"/>
            <w:rFonts w:ascii="Times New Roman" w:hAnsi="Times New Roman" w:cs="Times New Roman"/>
            <w:color w:val="000000" w:themeColor="text1"/>
            <w:sz w:val="28"/>
            <w:szCs w:val="28"/>
            <w:u w:val="none"/>
            <w:shd w:val="clear" w:color="auto" w:fill="FFFFFF"/>
            <w:lang w:val="en-US"/>
          </w:rPr>
          <w:t>–</w:t>
        </w:r>
        <w:r w:rsidR="00667A6E" w:rsidRPr="000C34D0">
          <w:rPr>
            <w:rStyle w:val="a4"/>
            <w:rFonts w:ascii="Times New Roman" w:hAnsi="Times New Roman" w:cs="Times New Roman"/>
            <w:color w:val="000000" w:themeColor="text1"/>
            <w:sz w:val="28"/>
            <w:szCs w:val="28"/>
            <w:u w:val="none"/>
            <w:shd w:val="clear" w:color="auto" w:fill="FFFFFF"/>
            <w:lang w:val="en-US"/>
          </w:rPr>
          <w:t xml:space="preserve"> 100 Best Companies to Work For 2015 </w:t>
        </w:r>
        <w:r w:rsidR="00442D09">
          <w:rPr>
            <w:rStyle w:val="a4"/>
            <w:rFonts w:ascii="Times New Roman" w:hAnsi="Times New Roman" w:cs="Times New Roman"/>
            <w:color w:val="000000" w:themeColor="text1"/>
            <w:sz w:val="28"/>
            <w:szCs w:val="28"/>
            <w:u w:val="none"/>
            <w:shd w:val="clear" w:color="auto" w:fill="FFFFFF"/>
            <w:lang w:val="en-US"/>
          </w:rPr>
          <w:t>–</w:t>
        </w:r>
        <w:r w:rsidR="00667A6E" w:rsidRPr="000C34D0">
          <w:rPr>
            <w:rStyle w:val="a4"/>
            <w:rFonts w:ascii="Times New Roman" w:hAnsi="Times New Roman" w:cs="Times New Roman"/>
            <w:color w:val="000000" w:themeColor="text1"/>
            <w:sz w:val="28"/>
            <w:szCs w:val="28"/>
            <w:u w:val="none"/>
            <w:shd w:val="clear" w:color="auto" w:fill="FFFFFF"/>
            <w:lang w:val="en-US"/>
          </w:rPr>
          <w:t xml:space="preserve"> Fortune</w:t>
        </w:r>
      </w:hyperlink>
      <w:r w:rsidR="00E730FC" w:rsidRPr="00E730FC">
        <w:rPr>
          <w:rStyle w:val="a4"/>
          <w:rFonts w:ascii="Times New Roman" w:hAnsi="Times New Roman" w:cs="Times New Roman"/>
          <w:color w:val="000000" w:themeColor="text1"/>
          <w:sz w:val="28"/>
          <w:szCs w:val="28"/>
          <w:u w:val="none"/>
          <w:shd w:val="clear" w:color="auto" w:fill="FFFFFF"/>
          <w:lang w:val="en-US"/>
        </w:rPr>
        <w:t xml:space="preserve"> </w:t>
      </w:r>
      <w:r w:rsidR="00667A6E" w:rsidRPr="000C34D0">
        <w:rPr>
          <w:rFonts w:ascii="Times New Roman" w:eastAsiaTheme="minorHAnsi" w:hAnsi="Times New Roman" w:cs="Times New Roman"/>
          <w:color w:val="000000" w:themeColor="text1"/>
          <w:sz w:val="28"/>
          <w:szCs w:val="28"/>
          <w:lang w:val="en-US"/>
        </w:rPr>
        <w:t>//</w:t>
      </w:r>
      <w:r w:rsidR="00D139D8" w:rsidRPr="00D139D8">
        <w:rPr>
          <w:rFonts w:ascii="Times New Roman" w:hAnsi="Times New Roman" w:cs="Times New Roman"/>
          <w:sz w:val="28"/>
          <w:szCs w:val="28"/>
          <w:lang w:val="en-US"/>
        </w:rPr>
        <w:t>www.fortune.com</w:t>
      </w:r>
      <w:r w:rsidR="00D139D8">
        <w:rPr>
          <w:rStyle w:val="a4"/>
          <w:rFonts w:ascii="Times New Roman" w:hAnsi="Times New Roman" w:cs="Times New Roman"/>
          <w:color w:val="000000" w:themeColor="text1"/>
          <w:sz w:val="28"/>
          <w:szCs w:val="28"/>
          <w:u w:val="none"/>
          <w:lang w:val="en-US"/>
        </w:rPr>
        <w:t>.</w:t>
      </w:r>
      <w:r w:rsidR="00A55121" w:rsidRPr="000C34D0">
        <w:rPr>
          <w:rStyle w:val="a4"/>
          <w:rFonts w:ascii="Times New Roman" w:hAnsi="Times New Roman" w:cs="Times New Roman"/>
          <w:color w:val="000000" w:themeColor="text1"/>
          <w:sz w:val="28"/>
          <w:szCs w:val="28"/>
          <w:u w:val="none"/>
          <w:lang w:val="en-US"/>
        </w:rPr>
        <w:t xml:space="preserve"> </w:t>
      </w:r>
      <w:r w:rsidR="00667A6E" w:rsidRPr="000C34D0">
        <w:rPr>
          <w:rStyle w:val="a4"/>
          <w:rFonts w:ascii="Times New Roman" w:hAnsi="Times New Roman" w:cs="Times New Roman"/>
          <w:color w:val="000000" w:themeColor="text1"/>
          <w:sz w:val="28"/>
          <w:szCs w:val="28"/>
          <w:u w:val="none"/>
          <w:shd w:val="clear" w:color="auto" w:fill="FFFFFF"/>
          <w:lang w:val="en-US"/>
        </w:rPr>
        <w:t>30.08.2018</w:t>
      </w:r>
      <w:r w:rsidR="00D139D8">
        <w:rPr>
          <w:rStyle w:val="a4"/>
          <w:rFonts w:ascii="Times New Roman" w:hAnsi="Times New Roman" w:cs="Times New Roman"/>
          <w:color w:val="000000" w:themeColor="text1"/>
          <w:sz w:val="28"/>
          <w:szCs w:val="28"/>
          <w:u w:val="none"/>
          <w:shd w:val="clear" w:color="auto" w:fill="FFFFFF"/>
          <w:lang w:val="en-US"/>
        </w:rPr>
        <w:t>.</w:t>
      </w:r>
    </w:p>
    <w:p w:rsidR="00667A6E" w:rsidRPr="000C34D0" w:rsidRDefault="00667A6E" w:rsidP="009B4725">
      <w:pPr>
        <w:pStyle w:val="a3"/>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Грассман О.,</w:t>
      </w:r>
      <w:r w:rsidR="00D139D8" w:rsidRPr="00D139D8">
        <w:rPr>
          <w:rFonts w:ascii="Times New Roman" w:hAnsi="Times New Roman" w:cs="Times New Roman"/>
          <w:color w:val="000000" w:themeColor="text1"/>
          <w:sz w:val="28"/>
          <w:szCs w:val="28"/>
        </w:rPr>
        <w:t xml:space="preserve"> </w:t>
      </w:r>
      <w:proofErr w:type="spellStart"/>
      <w:r w:rsidRPr="000C34D0">
        <w:rPr>
          <w:rFonts w:ascii="Times New Roman" w:hAnsi="Times New Roman" w:cs="Times New Roman"/>
          <w:color w:val="000000" w:themeColor="text1"/>
          <w:sz w:val="28"/>
          <w:szCs w:val="28"/>
        </w:rPr>
        <w:t>Франкенберг</w:t>
      </w:r>
      <w:proofErr w:type="spellEnd"/>
      <w:r w:rsidRPr="000C34D0">
        <w:rPr>
          <w:rFonts w:ascii="Times New Roman" w:hAnsi="Times New Roman" w:cs="Times New Roman"/>
          <w:color w:val="000000" w:themeColor="text1"/>
          <w:sz w:val="28"/>
          <w:szCs w:val="28"/>
        </w:rPr>
        <w:t xml:space="preserve"> К., Шик М. 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модели: 55 лучших шаблонов. </w:t>
      </w:r>
      <w:proofErr w:type="gramStart"/>
      <w:r w:rsidR="002E2977" w:rsidRPr="000C34D0">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w:t>
      </w:r>
      <w:proofErr w:type="gramEnd"/>
      <w:r w:rsidR="002E2977" w:rsidRPr="000C34D0">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w:t>
      </w:r>
      <w:proofErr w:type="spellStart"/>
      <w:r w:rsidRPr="000C34D0">
        <w:rPr>
          <w:rFonts w:ascii="Times New Roman" w:hAnsi="Times New Roman" w:cs="Times New Roman"/>
          <w:color w:val="000000" w:themeColor="text1"/>
          <w:sz w:val="28"/>
          <w:szCs w:val="28"/>
        </w:rPr>
        <w:t>Изд</w:t>
      </w:r>
      <w:proofErr w:type="spellEnd"/>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во:</w:t>
      </w:r>
      <w:r w:rsidR="00F73BF3" w:rsidRPr="000C34D0">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 xml:space="preserve">Альпина </w:t>
      </w:r>
      <w:proofErr w:type="spellStart"/>
      <w:r w:rsidRPr="000C34D0">
        <w:rPr>
          <w:rFonts w:ascii="Times New Roman" w:hAnsi="Times New Roman" w:cs="Times New Roman"/>
          <w:color w:val="000000" w:themeColor="text1"/>
          <w:sz w:val="28"/>
          <w:szCs w:val="28"/>
        </w:rPr>
        <w:t>Паблишер</w:t>
      </w:r>
      <w:proofErr w:type="spellEnd"/>
      <w:r w:rsidR="002E2977" w:rsidRPr="000C34D0">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2016. – 430</w:t>
      </w:r>
      <w:r w:rsidR="00D139D8" w:rsidRPr="00D139D8">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с.</w:t>
      </w:r>
    </w:p>
    <w:p w:rsidR="00667A6E" w:rsidRPr="000C34D0" w:rsidRDefault="00667A6E" w:rsidP="009B4725">
      <w:pPr>
        <w:pStyle w:val="a3"/>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rPr>
      </w:pPr>
      <w:proofErr w:type="spellStart"/>
      <w:r w:rsidRPr="000C34D0">
        <w:rPr>
          <w:rFonts w:ascii="Times New Roman" w:hAnsi="Times New Roman" w:cs="Times New Roman"/>
          <w:color w:val="000000" w:themeColor="text1"/>
          <w:sz w:val="28"/>
          <w:szCs w:val="28"/>
        </w:rPr>
        <w:t>Слезингер</w:t>
      </w:r>
      <w:proofErr w:type="spellEnd"/>
      <w:r w:rsidRPr="000C34D0">
        <w:rPr>
          <w:rFonts w:ascii="Times New Roman" w:hAnsi="Times New Roman" w:cs="Times New Roman"/>
          <w:color w:val="000000" w:themeColor="text1"/>
          <w:sz w:val="28"/>
          <w:szCs w:val="28"/>
        </w:rPr>
        <w:t xml:space="preserve"> Г. Социальная экономика. </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М.: Дело и сервис, 2010. – 368с.</w:t>
      </w:r>
    </w:p>
    <w:p w:rsidR="00667A6E" w:rsidRPr="000C34D0" w:rsidRDefault="00667A6E" w:rsidP="009B4725">
      <w:pPr>
        <w:pStyle w:val="a3"/>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Сен А. Идея справедливости. </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М.:</w:t>
      </w:r>
      <w:proofErr w:type="spellStart"/>
      <w:r w:rsidRPr="000C34D0">
        <w:rPr>
          <w:rFonts w:ascii="Times New Roman" w:hAnsi="Times New Roman" w:cs="Times New Roman"/>
          <w:color w:val="000000" w:themeColor="text1"/>
          <w:sz w:val="28"/>
          <w:szCs w:val="28"/>
        </w:rPr>
        <w:t>Изд</w:t>
      </w:r>
      <w:proofErr w:type="spellEnd"/>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во Института Гайдара, 2016. – 520</w:t>
      </w:r>
      <w:r w:rsidR="00D139D8" w:rsidRPr="00D139D8">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с.</w:t>
      </w:r>
    </w:p>
    <w:p w:rsidR="00667A6E" w:rsidRPr="000C34D0" w:rsidRDefault="00667A6E" w:rsidP="009B4725">
      <w:pPr>
        <w:pStyle w:val="a3"/>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rPr>
      </w:pPr>
      <w:proofErr w:type="spellStart"/>
      <w:r w:rsidRPr="000C34D0">
        <w:rPr>
          <w:rFonts w:ascii="Times New Roman" w:hAnsi="Times New Roman" w:cs="Times New Roman"/>
          <w:color w:val="000000" w:themeColor="text1"/>
          <w:sz w:val="28"/>
          <w:szCs w:val="28"/>
        </w:rPr>
        <w:t>Водяненко</w:t>
      </w:r>
      <w:proofErr w:type="spellEnd"/>
      <w:r w:rsidRPr="000C34D0">
        <w:rPr>
          <w:rFonts w:ascii="Times New Roman" w:hAnsi="Times New Roman" w:cs="Times New Roman"/>
          <w:color w:val="000000" w:themeColor="text1"/>
          <w:sz w:val="28"/>
          <w:szCs w:val="28"/>
        </w:rPr>
        <w:t xml:space="preserve"> О. К вопросу об эволюции теории социальной экономики //Социально</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экономические явления и процессы. – 2017. – Т</w:t>
      </w:r>
      <w:r w:rsidR="00D139D8" w:rsidRPr="00D139D8">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12. – №5. – С.21</w:t>
      </w:r>
      <w:r w:rsidR="00D139D8" w:rsidRPr="00D139D8">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26. </w:t>
      </w:r>
    </w:p>
    <w:p w:rsidR="00667A6E" w:rsidRPr="00D139D8" w:rsidRDefault="00667A6E" w:rsidP="009B4725">
      <w:pPr>
        <w:pStyle w:val="a3"/>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lang w:val="en-US"/>
        </w:rPr>
      </w:pPr>
      <w:proofErr w:type="spellStart"/>
      <w:r w:rsidRPr="000C34D0">
        <w:rPr>
          <w:rFonts w:ascii="Times New Roman" w:hAnsi="Times New Roman" w:cs="Times New Roman"/>
          <w:color w:val="000000" w:themeColor="text1"/>
          <w:sz w:val="28"/>
          <w:szCs w:val="28"/>
          <w:lang w:val="en-US"/>
        </w:rPr>
        <w:t>Anand</w:t>
      </w:r>
      <w:proofErr w:type="spellEnd"/>
      <w:r w:rsidRPr="00AA2A46">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P</w:t>
      </w:r>
      <w:r w:rsidRPr="00AA2A46">
        <w:rPr>
          <w:rFonts w:ascii="Times New Roman" w:hAnsi="Times New Roman" w:cs="Times New Roman"/>
          <w:color w:val="000000" w:themeColor="text1"/>
          <w:sz w:val="28"/>
          <w:szCs w:val="28"/>
          <w:lang w:val="en-US"/>
        </w:rPr>
        <w:t>.,</w:t>
      </w:r>
      <w:r w:rsidR="00E730FC" w:rsidRPr="00AA2A46">
        <w:rPr>
          <w:rFonts w:ascii="Times New Roman" w:hAnsi="Times New Roman" w:cs="Times New Roman"/>
          <w:color w:val="000000" w:themeColor="text1"/>
          <w:sz w:val="28"/>
          <w:szCs w:val="28"/>
          <w:lang w:val="en-US"/>
        </w:rPr>
        <w:t xml:space="preserve"> </w:t>
      </w:r>
      <w:proofErr w:type="spellStart"/>
      <w:r w:rsidRPr="000C34D0">
        <w:rPr>
          <w:rFonts w:ascii="Times New Roman" w:hAnsi="Times New Roman" w:cs="Times New Roman"/>
          <w:color w:val="000000" w:themeColor="text1"/>
          <w:sz w:val="28"/>
          <w:szCs w:val="28"/>
          <w:lang w:val="en-US"/>
        </w:rPr>
        <w:t>Pattanaik</w:t>
      </w:r>
      <w:proofErr w:type="spellEnd"/>
      <w:r w:rsidRPr="00AA2A46">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P</w:t>
      </w:r>
      <w:r w:rsidRPr="00AA2A46">
        <w:rPr>
          <w:rFonts w:ascii="Times New Roman" w:hAnsi="Times New Roman" w:cs="Times New Roman"/>
          <w:color w:val="000000" w:themeColor="text1"/>
          <w:sz w:val="28"/>
          <w:szCs w:val="28"/>
          <w:lang w:val="en-US"/>
        </w:rPr>
        <w:t>.,</w:t>
      </w:r>
      <w:r w:rsidR="00E730FC" w:rsidRPr="00AA2A46">
        <w:rPr>
          <w:rFonts w:ascii="Times New Roman" w:hAnsi="Times New Roman" w:cs="Times New Roman"/>
          <w:color w:val="000000" w:themeColor="text1"/>
          <w:sz w:val="28"/>
          <w:szCs w:val="28"/>
          <w:lang w:val="en-US"/>
        </w:rPr>
        <w:t xml:space="preserve"> </w:t>
      </w:r>
      <w:proofErr w:type="spellStart"/>
      <w:r w:rsidRPr="000C34D0">
        <w:rPr>
          <w:rFonts w:ascii="Times New Roman" w:hAnsi="Times New Roman" w:cs="Times New Roman"/>
          <w:color w:val="000000" w:themeColor="text1"/>
          <w:sz w:val="28"/>
          <w:szCs w:val="28"/>
          <w:lang w:val="en-US"/>
        </w:rPr>
        <w:t>Pupper</w:t>
      </w:r>
      <w:proofErr w:type="spellEnd"/>
      <w:r w:rsidRPr="00AA2A46">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C</w:t>
      </w:r>
      <w:r w:rsidRPr="00AA2A46">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The</w:t>
      </w:r>
      <w:r w:rsidRPr="00AA2A46">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Handbook</w:t>
      </w:r>
      <w:r w:rsidRPr="00AA2A46">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of</w:t>
      </w:r>
      <w:r w:rsidRPr="00AA2A46">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Rational</w:t>
      </w:r>
      <w:r w:rsidRPr="00AA2A46">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and</w:t>
      </w:r>
      <w:r w:rsidRPr="00AA2A46">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Social</w:t>
      </w:r>
      <w:r w:rsidRPr="00AA2A46">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Choice</w:t>
      </w:r>
      <w:r w:rsidRPr="00AA2A46">
        <w:rPr>
          <w:rFonts w:ascii="Times New Roman" w:hAnsi="Times New Roman" w:cs="Times New Roman"/>
          <w:color w:val="000000" w:themeColor="text1"/>
          <w:sz w:val="28"/>
          <w:szCs w:val="28"/>
          <w:lang w:val="en-US"/>
        </w:rPr>
        <w:t xml:space="preserve">. </w:t>
      </w:r>
      <w:r w:rsidR="00D139D8">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Oxford</w:t>
      </w:r>
      <w:r w:rsidRPr="00D139D8">
        <w:rPr>
          <w:rFonts w:ascii="Times New Roman" w:hAnsi="Times New Roman" w:cs="Times New Roman"/>
          <w:color w:val="000000" w:themeColor="text1"/>
          <w:sz w:val="28"/>
          <w:szCs w:val="28"/>
          <w:lang w:val="en-US"/>
        </w:rPr>
        <w:t>:</w:t>
      </w:r>
      <w:r w:rsidR="00514C67" w:rsidRPr="00D139D8">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Oxford</w:t>
      </w:r>
      <w:r w:rsidR="00514C67" w:rsidRPr="00D139D8">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University</w:t>
      </w:r>
      <w:r w:rsidR="00514C67" w:rsidRPr="00D139D8">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Press</w:t>
      </w:r>
      <w:r w:rsidRPr="00D139D8">
        <w:rPr>
          <w:rFonts w:ascii="Times New Roman" w:hAnsi="Times New Roman" w:cs="Times New Roman"/>
          <w:color w:val="000000" w:themeColor="text1"/>
          <w:sz w:val="28"/>
          <w:szCs w:val="28"/>
          <w:lang w:val="en-US"/>
        </w:rPr>
        <w:t>, 2015.</w:t>
      </w:r>
      <w:r w:rsidR="00D139D8">
        <w:rPr>
          <w:rFonts w:ascii="Times New Roman" w:hAnsi="Times New Roman" w:cs="Times New Roman"/>
          <w:color w:val="000000" w:themeColor="text1"/>
          <w:sz w:val="28"/>
          <w:szCs w:val="28"/>
          <w:lang w:val="en-US"/>
        </w:rPr>
        <w:t xml:space="preserve"> – </w:t>
      </w:r>
      <w:r w:rsidR="00C500D2">
        <w:rPr>
          <w:rFonts w:ascii="Times New Roman" w:hAnsi="Times New Roman" w:cs="Times New Roman"/>
          <w:color w:val="000000" w:themeColor="text1"/>
          <w:sz w:val="28"/>
          <w:szCs w:val="28"/>
          <w:lang w:val="en-US"/>
        </w:rPr>
        <w:t>624</w:t>
      </w:r>
      <w:r w:rsidR="00D139D8">
        <w:rPr>
          <w:rFonts w:ascii="Times New Roman" w:hAnsi="Times New Roman" w:cs="Times New Roman"/>
          <w:color w:val="000000" w:themeColor="text1"/>
          <w:sz w:val="28"/>
          <w:szCs w:val="28"/>
          <w:lang w:val="en-US"/>
        </w:rPr>
        <w:t xml:space="preserve"> p.</w:t>
      </w:r>
    </w:p>
    <w:p w:rsidR="00667A6E" w:rsidRPr="000C34D0" w:rsidRDefault="00667A6E" w:rsidP="009B4725">
      <w:pPr>
        <w:pStyle w:val="a3"/>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Гринберг Р.С., Рубинштейн А.Я. Концепция экономической </w:t>
      </w:r>
      <w:proofErr w:type="spellStart"/>
      <w:r w:rsidRPr="000C34D0">
        <w:rPr>
          <w:rFonts w:ascii="Times New Roman" w:hAnsi="Times New Roman" w:cs="Times New Roman"/>
          <w:color w:val="000000" w:themeColor="text1"/>
          <w:sz w:val="28"/>
          <w:szCs w:val="28"/>
        </w:rPr>
        <w:t>социодинамики</w:t>
      </w:r>
      <w:proofErr w:type="spellEnd"/>
      <w:r w:rsidRPr="000C34D0">
        <w:rPr>
          <w:rFonts w:ascii="Times New Roman" w:hAnsi="Times New Roman" w:cs="Times New Roman"/>
          <w:color w:val="000000" w:themeColor="text1"/>
          <w:sz w:val="28"/>
          <w:szCs w:val="28"/>
        </w:rPr>
        <w:t>: новые подходы к изучению социально</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экономического значения общества //</w:t>
      </w:r>
      <w:r w:rsidR="00C500D2" w:rsidRPr="00C500D2">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 xml:space="preserve">Теория и методология исследований социальных проблем. </w:t>
      </w:r>
      <w:r w:rsidR="001716FA" w:rsidRPr="000C34D0">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М</w:t>
      </w:r>
      <w:r w:rsidR="00C500D2" w:rsidRPr="00C500D2">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2005. – 381с.</w:t>
      </w:r>
    </w:p>
    <w:p w:rsidR="00667A6E" w:rsidRPr="000C34D0" w:rsidRDefault="00667A6E" w:rsidP="009B4725">
      <w:pPr>
        <w:pStyle w:val="a3"/>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shd w:val="clear" w:color="auto" w:fill="FFFFFF"/>
        </w:rPr>
      </w:pPr>
      <w:proofErr w:type="spellStart"/>
      <w:r w:rsidRPr="000C34D0">
        <w:rPr>
          <w:rFonts w:ascii="Times New Roman" w:hAnsi="Times New Roman" w:cs="Times New Roman"/>
          <w:color w:val="000000" w:themeColor="text1"/>
          <w:sz w:val="28"/>
          <w:szCs w:val="28"/>
          <w:shd w:val="clear" w:color="auto" w:fill="FFFFFF"/>
        </w:rPr>
        <w:t>Либман</w:t>
      </w:r>
      <w:proofErr w:type="spellEnd"/>
      <w:r w:rsidRPr="000C34D0">
        <w:rPr>
          <w:rFonts w:ascii="Times New Roman" w:hAnsi="Times New Roman" w:cs="Times New Roman"/>
          <w:color w:val="000000" w:themeColor="text1"/>
          <w:sz w:val="28"/>
          <w:szCs w:val="28"/>
          <w:shd w:val="clear" w:color="auto" w:fill="FFFFFF"/>
        </w:rPr>
        <w:t xml:space="preserve"> А.М. Экономическая теория и социальные науки об экономике: некоторые направления развития. </w:t>
      </w:r>
      <w:r w:rsidR="001716FA" w:rsidRPr="000C34D0">
        <w:rPr>
          <w:rFonts w:ascii="Times New Roman" w:hAnsi="Times New Roman" w:cs="Times New Roman"/>
          <w:color w:val="000000" w:themeColor="text1"/>
          <w:sz w:val="28"/>
          <w:szCs w:val="28"/>
          <w:shd w:val="clear" w:color="auto" w:fill="FFFFFF"/>
        </w:rPr>
        <w:t>–</w:t>
      </w:r>
      <w:r w:rsidRPr="000C34D0">
        <w:rPr>
          <w:rFonts w:ascii="Times New Roman" w:hAnsi="Times New Roman" w:cs="Times New Roman"/>
          <w:color w:val="000000" w:themeColor="text1"/>
          <w:sz w:val="28"/>
          <w:szCs w:val="28"/>
          <w:shd w:val="clear" w:color="auto" w:fill="FFFFFF"/>
        </w:rPr>
        <w:t xml:space="preserve"> М</w:t>
      </w:r>
      <w:r w:rsidR="00C500D2" w:rsidRPr="00C500D2">
        <w:rPr>
          <w:rFonts w:ascii="Times New Roman" w:hAnsi="Times New Roman" w:cs="Times New Roman"/>
          <w:color w:val="000000" w:themeColor="text1"/>
          <w:sz w:val="28"/>
          <w:szCs w:val="28"/>
          <w:shd w:val="clear" w:color="auto" w:fill="FFFFFF"/>
        </w:rPr>
        <w:t>.</w:t>
      </w:r>
      <w:r w:rsidR="001716FA" w:rsidRPr="000C34D0">
        <w:rPr>
          <w:rFonts w:ascii="Times New Roman" w:hAnsi="Times New Roman" w:cs="Times New Roman"/>
          <w:color w:val="000000" w:themeColor="text1"/>
          <w:sz w:val="28"/>
          <w:szCs w:val="28"/>
          <w:shd w:val="clear" w:color="auto" w:fill="FFFFFF"/>
        </w:rPr>
        <w:t>,</w:t>
      </w:r>
      <w:r w:rsidRPr="000C34D0">
        <w:rPr>
          <w:rFonts w:ascii="Times New Roman" w:hAnsi="Times New Roman" w:cs="Times New Roman"/>
          <w:color w:val="000000" w:themeColor="text1"/>
          <w:sz w:val="28"/>
          <w:szCs w:val="28"/>
          <w:shd w:val="clear" w:color="auto" w:fill="FFFFFF"/>
        </w:rPr>
        <w:t xml:space="preserve"> 2013. – 421с.</w:t>
      </w:r>
    </w:p>
    <w:p w:rsidR="00667A6E" w:rsidRPr="000C34D0" w:rsidRDefault="00667A6E" w:rsidP="009B4725">
      <w:pPr>
        <w:pStyle w:val="a3"/>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lang w:val="en-US"/>
        </w:rPr>
      </w:pPr>
      <w:proofErr w:type="spellStart"/>
      <w:r w:rsidRPr="000C34D0">
        <w:rPr>
          <w:rFonts w:ascii="Times New Roman" w:hAnsi="Times New Roman" w:cs="Times New Roman"/>
          <w:color w:val="000000" w:themeColor="text1"/>
          <w:sz w:val="28"/>
          <w:szCs w:val="28"/>
          <w:lang w:val="en-US"/>
        </w:rPr>
        <w:t>Perrini</w:t>
      </w:r>
      <w:proofErr w:type="spellEnd"/>
      <w:r w:rsidRPr="000C34D0">
        <w:rPr>
          <w:rFonts w:ascii="Times New Roman" w:hAnsi="Times New Roman" w:cs="Times New Roman"/>
          <w:color w:val="000000" w:themeColor="text1"/>
          <w:sz w:val="28"/>
          <w:szCs w:val="28"/>
          <w:lang w:val="en-US"/>
        </w:rPr>
        <w:t xml:space="preserve"> F., </w:t>
      </w:r>
      <w:proofErr w:type="spellStart"/>
      <w:r w:rsidRPr="000C34D0">
        <w:rPr>
          <w:rFonts w:ascii="Times New Roman" w:hAnsi="Times New Roman" w:cs="Times New Roman"/>
          <w:color w:val="000000" w:themeColor="text1"/>
          <w:sz w:val="28"/>
          <w:szCs w:val="28"/>
          <w:lang w:val="en-US"/>
        </w:rPr>
        <w:t>Poguts</w:t>
      </w:r>
      <w:proofErr w:type="spellEnd"/>
      <w:r w:rsidRPr="000C34D0">
        <w:rPr>
          <w:rFonts w:ascii="Times New Roman" w:hAnsi="Times New Roman" w:cs="Times New Roman"/>
          <w:color w:val="000000" w:themeColor="text1"/>
          <w:sz w:val="28"/>
          <w:szCs w:val="28"/>
          <w:lang w:val="en-US"/>
        </w:rPr>
        <w:t xml:space="preserve"> S., </w:t>
      </w:r>
      <w:proofErr w:type="spellStart"/>
      <w:r w:rsidRPr="000C34D0">
        <w:rPr>
          <w:rFonts w:ascii="Times New Roman" w:hAnsi="Times New Roman" w:cs="Times New Roman"/>
          <w:color w:val="000000" w:themeColor="text1"/>
          <w:sz w:val="28"/>
          <w:szCs w:val="28"/>
          <w:lang w:val="en-US"/>
        </w:rPr>
        <w:t>Tencati</w:t>
      </w:r>
      <w:proofErr w:type="spellEnd"/>
      <w:r w:rsidRPr="000C34D0">
        <w:rPr>
          <w:rFonts w:ascii="Times New Roman" w:hAnsi="Times New Roman" w:cs="Times New Roman"/>
          <w:color w:val="000000" w:themeColor="text1"/>
          <w:sz w:val="28"/>
          <w:szCs w:val="28"/>
          <w:lang w:val="en-US"/>
        </w:rPr>
        <w:t xml:space="preserve"> A. Developing corporate social responsibility: a European perspective. Milan: </w:t>
      </w:r>
      <w:proofErr w:type="spellStart"/>
      <w:r w:rsidRPr="000C34D0">
        <w:rPr>
          <w:rFonts w:ascii="Times New Roman" w:hAnsi="Times New Roman" w:cs="Times New Roman"/>
          <w:color w:val="000000" w:themeColor="text1"/>
          <w:sz w:val="28"/>
          <w:szCs w:val="28"/>
          <w:lang w:val="en-US"/>
        </w:rPr>
        <w:t>Bocconi</w:t>
      </w:r>
      <w:proofErr w:type="spellEnd"/>
      <w:r w:rsidR="00514C67" w:rsidRPr="000C34D0">
        <w:rPr>
          <w:rFonts w:ascii="Times New Roman" w:hAnsi="Times New Roman" w:cs="Times New Roman"/>
          <w:color w:val="000000" w:themeColor="text1"/>
          <w:sz w:val="28"/>
          <w:szCs w:val="28"/>
        </w:rPr>
        <w:t xml:space="preserve"> </w:t>
      </w:r>
      <w:proofErr w:type="gramStart"/>
      <w:r w:rsidRPr="000C34D0">
        <w:rPr>
          <w:rFonts w:ascii="Times New Roman" w:hAnsi="Times New Roman" w:cs="Times New Roman"/>
          <w:color w:val="000000" w:themeColor="text1"/>
          <w:sz w:val="28"/>
          <w:szCs w:val="28"/>
          <w:lang w:val="en-US"/>
        </w:rPr>
        <w:t>university</w:t>
      </w:r>
      <w:proofErr w:type="gramEnd"/>
      <w:r w:rsidRPr="000C34D0">
        <w:rPr>
          <w:rFonts w:ascii="Times New Roman" w:hAnsi="Times New Roman" w:cs="Times New Roman"/>
          <w:color w:val="000000" w:themeColor="text1"/>
          <w:sz w:val="28"/>
          <w:szCs w:val="28"/>
          <w:lang w:val="en-US"/>
        </w:rPr>
        <w:t xml:space="preserve">. 2006. – 227p. </w:t>
      </w:r>
    </w:p>
    <w:p w:rsidR="00667A6E" w:rsidRPr="00C500D2" w:rsidRDefault="00667A6E" w:rsidP="009B4725">
      <w:pPr>
        <w:pStyle w:val="a3"/>
        <w:widowControl w:val="0"/>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lang w:val="en-US"/>
        </w:rPr>
      </w:pPr>
      <w:proofErr w:type="spellStart"/>
      <w:r w:rsidRPr="000C34D0">
        <w:rPr>
          <w:rFonts w:ascii="Times New Roman" w:hAnsi="Times New Roman" w:cs="Times New Roman"/>
          <w:color w:val="000000" w:themeColor="text1"/>
          <w:sz w:val="28"/>
          <w:szCs w:val="28"/>
          <w:lang w:val="en-US"/>
        </w:rPr>
        <w:t>Mair</w:t>
      </w:r>
      <w:proofErr w:type="spellEnd"/>
      <w:r w:rsidRPr="000C34D0">
        <w:rPr>
          <w:rFonts w:ascii="Times New Roman" w:hAnsi="Times New Roman" w:cs="Times New Roman"/>
          <w:color w:val="000000" w:themeColor="text1"/>
          <w:sz w:val="28"/>
          <w:szCs w:val="28"/>
          <w:lang w:val="en-US"/>
        </w:rPr>
        <w:t xml:space="preserve"> J., </w:t>
      </w:r>
      <w:proofErr w:type="spellStart"/>
      <w:r w:rsidRPr="000C34D0">
        <w:rPr>
          <w:rFonts w:ascii="Times New Roman" w:hAnsi="Times New Roman" w:cs="Times New Roman"/>
          <w:color w:val="000000" w:themeColor="text1"/>
          <w:sz w:val="28"/>
          <w:szCs w:val="28"/>
          <w:lang w:val="en-US"/>
        </w:rPr>
        <w:t>Battilana</w:t>
      </w:r>
      <w:proofErr w:type="spellEnd"/>
      <w:r w:rsidRPr="000C34D0">
        <w:rPr>
          <w:rFonts w:ascii="Times New Roman" w:hAnsi="Times New Roman" w:cs="Times New Roman"/>
          <w:color w:val="000000" w:themeColor="text1"/>
          <w:sz w:val="28"/>
          <w:szCs w:val="28"/>
          <w:lang w:val="en-US"/>
        </w:rPr>
        <w:t xml:space="preserve"> J., </w:t>
      </w:r>
      <w:proofErr w:type="spellStart"/>
      <w:r w:rsidRPr="000C34D0">
        <w:rPr>
          <w:rFonts w:ascii="Times New Roman" w:hAnsi="Times New Roman" w:cs="Times New Roman"/>
          <w:color w:val="000000" w:themeColor="text1"/>
          <w:sz w:val="28"/>
          <w:szCs w:val="28"/>
          <w:lang w:val="en-US"/>
        </w:rPr>
        <w:t>Gardenas</w:t>
      </w:r>
      <w:proofErr w:type="spellEnd"/>
      <w:r w:rsidRPr="000C34D0">
        <w:rPr>
          <w:rFonts w:ascii="Times New Roman" w:hAnsi="Times New Roman" w:cs="Times New Roman"/>
          <w:color w:val="000000" w:themeColor="text1"/>
          <w:sz w:val="28"/>
          <w:szCs w:val="28"/>
          <w:lang w:val="en-US"/>
        </w:rPr>
        <w:t xml:space="preserve"> J. Organizing for </w:t>
      </w:r>
      <w:proofErr w:type="gramStart"/>
      <w:r w:rsidRPr="000C34D0">
        <w:rPr>
          <w:rFonts w:ascii="Times New Roman" w:hAnsi="Times New Roman" w:cs="Times New Roman"/>
          <w:color w:val="000000" w:themeColor="text1"/>
          <w:sz w:val="28"/>
          <w:szCs w:val="28"/>
          <w:lang w:val="en-US"/>
        </w:rPr>
        <w:t>society :</w:t>
      </w:r>
      <w:proofErr w:type="gramEnd"/>
      <w:r w:rsidRPr="000C34D0">
        <w:rPr>
          <w:rFonts w:ascii="Times New Roman" w:hAnsi="Times New Roman" w:cs="Times New Roman"/>
          <w:color w:val="000000" w:themeColor="text1"/>
          <w:sz w:val="28"/>
          <w:szCs w:val="28"/>
          <w:lang w:val="en-US"/>
        </w:rPr>
        <w:t xml:space="preserve"> a typology of social </w:t>
      </w:r>
      <w:proofErr w:type="spellStart"/>
      <w:r w:rsidRPr="000C34D0">
        <w:rPr>
          <w:rFonts w:ascii="Times New Roman" w:hAnsi="Times New Roman" w:cs="Times New Roman"/>
          <w:color w:val="000000" w:themeColor="text1"/>
          <w:sz w:val="28"/>
          <w:szCs w:val="28"/>
          <w:lang w:val="en-US"/>
        </w:rPr>
        <w:t>entreprneuring</w:t>
      </w:r>
      <w:proofErr w:type="spellEnd"/>
      <w:r w:rsidRPr="000C34D0">
        <w:rPr>
          <w:rFonts w:ascii="Times New Roman" w:hAnsi="Times New Roman" w:cs="Times New Roman"/>
          <w:color w:val="000000" w:themeColor="text1"/>
          <w:sz w:val="28"/>
          <w:szCs w:val="28"/>
          <w:lang w:val="en-US"/>
        </w:rPr>
        <w:t xml:space="preserve"> model // Journal of Business Ethics. – 2012. – </w:t>
      </w:r>
      <w:r w:rsidR="00C500D2" w:rsidRPr="00C500D2">
        <w:rPr>
          <w:rFonts w:ascii="Times New Roman" w:hAnsi="Times New Roman" w:cs="Times New Roman"/>
          <w:color w:val="000000" w:themeColor="text1"/>
          <w:sz w:val="28"/>
          <w:szCs w:val="28"/>
          <w:lang w:val="en-US"/>
        </w:rPr>
        <w:t>№</w:t>
      </w:r>
      <w:r w:rsidR="001716FA" w:rsidRPr="000C34D0">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111. – P. 353</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373</w:t>
      </w:r>
      <w:r w:rsidR="00ED5BBE">
        <w:rPr>
          <w:rFonts w:ascii="Times New Roman" w:hAnsi="Times New Roman" w:cs="Times New Roman"/>
          <w:color w:val="000000" w:themeColor="text1"/>
          <w:sz w:val="28"/>
          <w:szCs w:val="28"/>
          <w:lang w:val="en-US"/>
        </w:rPr>
        <w:t>.</w:t>
      </w:r>
    </w:p>
    <w:p w:rsidR="00667A6E" w:rsidRPr="000C34D0" w:rsidRDefault="00667A6E" w:rsidP="009B4725">
      <w:pPr>
        <w:pStyle w:val="a3"/>
        <w:widowControl w:val="0"/>
        <w:numPr>
          <w:ilvl w:val="0"/>
          <w:numId w:val="28"/>
        </w:numPr>
        <w:tabs>
          <w:tab w:val="left" w:pos="1134"/>
        </w:tabs>
        <w:spacing w:after="0" w:line="240" w:lineRule="auto"/>
        <w:ind w:left="0" w:firstLine="556"/>
        <w:jc w:val="both"/>
        <w:outlineLvl w:val="0"/>
        <w:rPr>
          <w:rFonts w:ascii="Times New Roman" w:hAnsi="Times New Roman" w:cs="Times New Roman"/>
          <w:bCs/>
          <w:color w:val="000000" w:themeColor="text1"/>
          <w:kern w:val="36"/>
          <w:sz w:val="28"/>
          <w:szCs w:val="28"/>
        </w:rPr>
      </w:pPr>
      <w:r w:rsidRPr="000C34D0">
        <w:rPr>
          <w:rFonts w:ascii="Times New Roman" w:hAnsi="Times New Roman" w:cs="Times New Roman"/>
          <w:bCs/>
          <w:color w:val="000000" w:themeColor="text1"/>
          <w:kern w:val="36"/>
          <w:sz w:val="28"/>
          <w:szCs w:val="28"/>
        </w:rPr>
        <w:t>Доклад</w:t>
      </w:r>
      <w:r w:rsidR="00514C67" w:rsidRPr="00ED5BBE">
        <w:rPr>
          <w:rFonts w:ascii="Times New Roman" w:hAnsi="Times New Roman" w:cs="Times New Roman"/>
          <w:bCs/>
          <w:color w:val="000000" w:themeColor="text1"/>
          <w:kern w:val="36"/>
          <w:sz w:val="28"/>
          <w:szCs w:val="28"/>
        </w:rPr>
        <w:t xml:space="preserve"> </w:t>
      </w:r>
      <w:r w:rsidRPr="000C34D0">
        <w:rPr>
          <w:rFonts w:ascii="Times New Roman" w:hAnsi="Times New Roman" w:cs="Times New Roman"/>
          <w:bCs/>
          <w:color w:val="000000" w:themeColor="text1"/>
          <w:kern w:val="36"/>
          <w:sz w:val="28"/>
          <w:szCs w:val="28"/>
        </w:rPr>
        <w:t>ООН</w:t>
      </w:r>
      <w:r w:rsidR="00514C67" w:rsidRPr="00ED5BBE">
        <w:rPr>
          <w:rFonts w:ascii="Times New Roman" w:hAnsi="Times New Roman" w:cs="Times New Roman"/>
          <w:bCs/>
          <w:color w:val="000000" w:themeColor="text1"/>
          <w:kern w:val="36"/>
          <w:sz w:val="28"/>
          <w:szCs w:val="28"/>
        </w:rPr>
        <w:t xml:space="preserve"> </w:t>
      </w:r>
      <w:r w:rsidRPr="000C34D0">
        <w:rPr>
          <w:rFonts w:ascii="Times New Roman" w:hAnsi="Times New Roman" w:cs="Times New Roman"/>
          <w:bCs/>
          <w:color w:val="000000" w:themeColor="text1"/>
          <w:kern w:val="36"/>
          <w:sz w:val="28"/>
          <w:szCs w:val="28"/>
        </w:rPr>
        <w:t>о</w:t>
      </w:r>
      <w:r w:rsidR="00514C67" w:rsidRPr="00ED5BBE">
        <w:rPr>
          <w:rFonts w:ascii="Times New Roman" w:hAnsi="Times New Roman" w:cs="Times New Roman"/>
          <w:bCs/>
          <w:color w:val="000000" w:themeColor="text1"/>
          <w:kern w:val="36"/>
          <w:sz w:val="28"/>
          <w:szCs w:val="28"/>
        </w:rPr>
        <w:t xml:space="preserve"> </w:t>
      </w:r>
      <w:r w:rsidRPr="000C34D0">
        <w:rPr>
          <w:rFonts w:ascii="Times New Roman" w:hAnsi="Times New Roman" w:cs="Times New Roman"/>
          <w:bCs/>
          <w:color w:val="000000" w:themeColor="text1"/>
          <w:kern w:val="36"/>
          <w:sz w:val="28"/>
          <w:szCs w:val="28"/>
        </w:rPr>
        <w:t>человеческом</w:t>
      </w:r>
      <w:r w:rsidR="00514C67" w:rsidRPr="00ED5BBE">
        <w:rPr>
          <w:rFonts w:ascii="Times New Roman" w:hAnsi="Times New Roman" w:cs="Times New Roman"/>
          <w:bCs/>
          <w:color w:val="000000" w:themeColor="text1"/>
          <w:kern w:val="36"/>
          <w:sz w:val="28"/>
          <w:szCs w:val="28"/>
        </w:rPr>
        <w:t xml:space="preserve"> </w:t>
      </w:r>
      <w:r w:rsidRPr="000C34D0">
        <w:rPr>
          <w:rFonts w:ascii="Times New Roman" w:hAnsi="Times New Roman" w:cs="Times New Roman"/>
          <w:bCs/>
          <w:color w:val="000000" w:themeColor="text1"/>
          <w:kern w:val="36"/>
          <w:sz w:val="28"/>
          <w:szCs w:val="28"/>
        </w:rPr>
        <w:t>развитии</w:t>
      </w:r>
      <w:r w:rsidRPr="00ED5BBE">
        <w:rPr>
          <w:rFonts w:ascii="Times New Roman" w:hAnsi="Times New Roman" w:cs="Times New Roman"/>
          <w:bCs/>
          <w:color w:val="000000" w:themeColor="text1"/>
          <w:kern w:val="36"/>
          <w:sz w:val="28"/>
          <w:szCs w:val="28"/>
        </w:rPr>
        <w:t xml:space="preserve"> 2014. </w:t>
      </w:r>
      <w:r w:rsidRPr="000C34D0">
        <w:rPr>
          <w:rFonts w:ascii="Times New Roman" w:hAnsi="Times New Roman" w:cs="Times New Roman"/>
          <w:bCs/>
          <w:color w:val="000000" w:themeColor="text1"/>
          <w:kern w:val="36"/>
          <w:sz w:val="28"/>
          <w:szCs w:val="28"/>
        </w:rPr>
        <w:t>Обеспечение</w:t>
      </w:r>
      <w:r w:rsidRPr="00ED5BBE">
        <w:rPr>
          <w:rFonts w:ascii="Times New Roman" w:hAnsi="Times New Roman" w:cs="Times New Roman"/>
          <w:bCs/>
          <w:color w:val="000000" w:themeColor="text1"/>
          <w:kern w:val="36"/>
          <w:sz w:val="28"/>
          <w:szCs w:val="28"/>
        </w:rPr>
        <w:t xml:space="preserve"> </w:t>
      </w:r>
      <w:r w:rsidRPr="000C34D0">
        <w:rPr>
          <w:rFonts w:ascii="Times New Roman" w:hAnsi="Times New Roman" w:cs="Times New Roman"/>
          <w:bCs/>
          <w:color w:val="000000" w:themeColor="text1"/>
          <w:kern w:val="36"/>
          <w:sz w:val="28"/>
          <w:szCs w:val="28"/>
        </w:rPr>
        <w:t>устойчивого</w:t>
      </w:r>
      <w:r w:rsidRPr="00ED5BBE">
        <w:rPr>
          <w:rFonts w:ascii="Times New Roman" w:hAnsi="Times New Roman" w:cs="Times New Roman"/>
          <w:bCs/>
          <w:color w:val="000000" w:themeColor="text1"/>
          <w:kern w:val="36"/>
          <w:sz w:val="28"/>
          <w:szCs w:val="28"/>
        </w:rPr>
        <w:t xml:space="preserve"> </w:t>
      </w:r>
      <w:r w:rsidRPr="000C34D0">
        <w:rPr>
          <w:rFonts w:ascii="Times New Roman" w:hAnsi="Times New Roman" w:cs="Times New Roman"/>
          <w:bCs/>
          <w:color w:val="000000" w:themeColor="text1"/>
          <w:kern w:val="36"/>
          <w:sz w:val="28"/>
          <w:szCs w:val="28"/>
        </w:rPr>
        <w:t>прогресса</w:t>
      </w:r>
      <w:r w:rsidRPr="00ED5BBE">
        <w:rPr>
          <w:rFonts w:ascii="Times New Roman" w:hAnsi="Times New Roman" w:cs="Times New Roman"/>
          <w:bCs/>
          <w:color w:val="000000" w:themeColor="text1"/>
          <w:kern w:val="36"/>
          <w:sz w:val="28"/>
          <w:szCs w:val="28"/>
        </w:rPr>
        <w:t xml:space="preserve"> </w:t>
      </w:r>
      <w:r w:rsidRPr="000C34D0">
        <w:rPr>
          <w:rFonts w:ascii="Times New Roman" w:hAnsi="Times New Roman" w:cs="Times New Roman"/>
          <w:bCs/>
          <w:color w:val="000000" w:themeColor="text1"/>
          <w:kern w:val="36"/>
          <w:sz w:val="28"/>
          <w:szCs w:val="28"/>
        </w:rPr>
        <w:t>человечества</w:t>
      </w:r>
      <w:r w:rsidRPr="00ED5BBE">
        <w:rPr>
          <w:rFonts w:ascii="Times New Roman" w:hAnsi="Times New Roman" w:cs="Times New Roman"/>
          <w:bCs/>
          <w:color w:val="000000" w:themeColor="text1"/>
          <w:kern w:val="36"/>
          <w:sz w:val="28"/>
          <w:szCs w:val="28"/>
        </w:rPr>
        <w:t xml:space="preserve">: </w:t>
      </w:r>
      <w:r w:rsidRPr="000C34D0">
        <w:rPr>
          <w:rFonts w:ascii="Times New Roman" w:hAnsi="Times New Roman" w:cs="Times New Roman"/>
          <w:bCs/>
          <w:color w:val="000000" w:themeColor="text1"/>
          <w:kern w:val="36"/>
          <w:sz w:val="28"/>
          <w:szCs w:val="28"/>
        </w:rPr>
        <w:t>Уменьшение</w:t>
      </w:r>
      <w:r w:rsidRPr="00ED5BBE">
        <w:rPr>
          <w:rFonts w:ascii="Times New Roman" w:hAnsi="Times New Roman" w:cs="Times New Roman"/>
          <w:bCs/>
          <w:color w:val="000000" w:themeColor="text1"/>
          <w:kern w:val="36"/>
          <w:sz w:val="28"/>
          <w:szCs w:val="28"/>
        </w:rPr>
        <w:t xml:space="preserve"> </w:t>
      </w:r>
      <w:r w:rsidRPr="000C34D0">
        <w:rPr>
          <w:rFonts w:ascii="Times New Roman" w:hAnsi="Times New Roman" w:cs="Times New Roman"/>
          <w:bCs/>
          <w:color w:val="000000" w:themeColor="text1"/>
          <w:kern w:val="36"/>
          <w:sz w:val="28"/>
          <w:szCs w:val="28"/>
        </w:rPr>
        <w:t>уязвимости</w:t>
      </w:r>
      <w:r w:rsidRPr="00ED5BBE">
        <w:rPr>
          <w:rFonts w:ascii="Times New Roman" w:hAnsi="Times New Roman" w:cs="Times New Roman"/>
          <w:bCs/>
          <w:color w:val="000000" w:themeColor="text1"/>
          <w:kern w:val="36"/>
          <w:sz w:val="28"/>
          <w:szCs w:val="28"/>
        </w:rPr>
        <w:t xml:space="preserve"> </w:t>
      </w:r>
      <w:r w:rsidRPr="000C34D0">
        <w:rPr>
          <w:rFonts w:ascii="Times New Roman" w:hAnsi="Times New Roman" w:cs="Times New Roman"/>
          <w:bCs/>
          <w:color w:val="000000" w:themeColor="text1"/>
          <w:kern w:val="36"/>
          <w:sz w:val="28"/>
          <w:szCs w:val="28"/>
        </w:rPr>
        <w:t>и</w:t>
      </w:r>
      <w:r w:rsidRPr="00ED5BBE">
        <w:rPr>
          <w:rFonts w:ascii="Times New Roman" w:hAnsi="Times New Roman" w:cs="Times New Roman"/>
          <w:bCs/>
          <w:color w:val="000000" w:themeColor="text1"/>
          <w:kern w:val="36"/>
          <w:sz w:val="28"/>
          <w:szCs w:val="28"/>
        </w:rPr>
        <w:t xml:space="preserve"> </w:t>
      </w:r>
      <w:r w:rsidRPr="000C34D0">
        <w:rPr>
          <w:rFonts w:ascii="Times New Roman" w:hAnsi="Times New Roman" w:cs="Times New Roman"/>
          <w:bCs/>
          <w:color w:val="000000" w:themeColor="text1"/>
          <w:kern w:val="36"/>
          <w:sz w:val="28"/>
          <w:szCs w:val="28"/>
        </w:rPr>
        <w:t>формирование</w:t>
      </w:r>
      <w:r w:rsidRPr="00ED5BBE">
        <w:rPr>
          <w:rFonts w:ascii="Times New Roman" w:hAnsi="Times New Roman" w:cs="Times New Roman"/>
          <w:bCs/>
          <w:color w:val="000000" w:themeColor="text1"/>
          <w:kern w:val="36"/>
          <w:sz w:val="28"/>
          <w:szCs w:val="28"/>
        </w:rPr>
        <w:t xml:space="preserve"> </w:t>
      </w:r>
      <w:r w:rsidRPr="000C34D0">
        <w:rPr>
          <w:rFonts w:ascii="Times New Roman" w:hAnsi="Times New Roman" w:cs="Times New Roman"/>
          <w:bCs/>
          <w:color w:val="000000" w:themeColor="text1"/>
          <w:kern w:val="36"/>
          <w:sz w:val="28"/>
          <w:szCs w:val="28"/>
        </w:rPr>
        <w:t>жизнестойкости</w:t>
      </w:r>
      <w:r w:rsidR="00ED5BBE" w:rsidRPr="00ED5BBE">
        <w:rPr>
          <w:rFonts w:ascii="Times New Roman" w:hAnsi="Times New Roman" w:cs="Times New Roman"/>
          <w:bCs/>
          <w:color w:val="000000" w:themeColor="text1"/>
          <w:kern w:val="36"/>
          <w:sz w:val="28"/>
          <w:szCs w:val="28"/>
        </w:rPr>
        <w:t>.</w:t>
      </w:r>
      <w:r w:rsidRPr="000C34D0">
        <w:rPr>
          <w:rFonts w:ascii="Times New Roman" w:hAnsi="Times New Roman" w:cs="Times New Roman"/>
          <w:bCs/>
          <w:color w:val="000000" w:themeColor="text1"/>
          <w:kern w:val="36"/>
          <w:sz w:val="28"/>
          <w:szCs w:val="28"/>
        </w:rPr>
        <w:t xml:space="preserve"> </w:t>
      </w:r>
      <w:hyperlink r:id="rId76" w:history="1">
        <w:r w:rsidRPr="000C34D0">
          <w:rPr>
            <w:rStyle w:val="a4"/>
            <w:rFonts w:ascii="Times New Roman" w:hAnsi="Times New Roman" w:cs="Times New Roman"/>
            <w:bCs/>
            <w:color w:val="000000" w:themeColor="text1"/>
            <w:kern w:val="36"/>
            <w:sz w:val="28"/>
            <w:szCs w:val="28"/>
            <w:u w:val="none"/>
          </w:rPr>
          <w:t>//www.unic.ru</w:t>
        </w:r>
      </w:hyperlink>
      <w:r w:rsidRPr="000C34D0">
        <w:rPr>
          <w:rFonts w:ascii="Times New Roman" w:hAnsi="Times New Roman" w:cs="Times New Roman"/>
          <w:bCs/>
          <w:color w:val="000000" w:themeColor="text1"/>
          <w:kern w:val="36"/>
          <w:sz w:val="28"/>
          <w:szCs w:val="28"/>
        </w:rPr>
        <w:t>.</w:t>
      </w:r>
      <w:r w:rsidR="00ED5BBE">
        <w:rPr>
          <w:rFonts w:ascii="Times New Roman" w:hAnsi="Times New Roman" w:cs="Times New Roman"/>
          <w:bCs/>
          <w:color w:val="000000" w:themeColor="text1"/>
          <w:kern w:val="36"/>
          <w:sz w:val="28"/>
          <w:szCs w:val="28"/>
          <w:lang w:val="en-US"/>
        </w:rPr>
        <w:t xml:space="preserve"> </w:t>
      </w:r>
      <w:r w:rsidRPr="000C34D0">
        <w:rPr>
          <w:rStyle w:val="a4"/>
          <w:rFonts w:ascii="Times New Roman" w:hAnsi="Times New Roman" w:cs="Times New Roman"/>
          <w:color w:val="000000" w:themeColor="text1"/>
          <w:sz w:val="28"/>
          <w:szCs w:val="28"/>
          <w:u w:val="none"/>
          <w:shd w:val="clear" w:color="auto" w:fill="FFFFFF"/>
        </w:rPr>
        <w:t>28.08.2018</w:t>
      </w:r>
      <w:r w:rsidR="00ED5BBE">
        <w:rPr>
          <w:rStyle w:val="a4"/>
          <w:rFonts w:ascii="Times New Roman" w:hAnsi="Times New Roman" w:cs="Times New Roman"/>
          <w:color w:val="000000" w:themeColor="text1"/>
          <w:sz w:val="28"/>
          <w:szCs w:val="28"/>
          <w:u w:val="none"/>
          <w:shd w:val="clear" w:color="auto" w:fill="FFFFFF"/>
          <w:lang w:val="en-US"/>
        </w:rPr>
        <w:t>.</w:t>
      </w:r>
    </w:p>
    <w:p w:rsidR="00667A6E" w:rsidRPr="000C34D0" w:rsidRDefault="00FF1AE8" w:rsidP="00ED5BBE">
      <w:pPr>
        <w:pStyle w:val="a3"/>
        <w:numPr>
          <w:ilvl w:val="0"/>
          <w:numId w:val="28"/>
        </w:numPr>
        <w:tabs>
          <w:tab w:val="left" w:pos="1134"/>
        </w:tabs>
        <w:spacing w:after="0" w:line="240" w:lineRule="auto"/>
        <w:ind w:left="0" w:firstLine="567"/>
        <w:jc w:val="both"/>
        <w:rPr>
          <w:rFonts w:ascii="Times New Roman" w:hAnsi="Times New Roman" w:cs="Times New Roman"/>
          <w:color w:val="000000" w:themeColor="text1"/>
          <w:sz w:val="28"/>
          <w:szCs w:val="28"/>
          <w:lang w:val="en-US"/>
        </w:rPr>
      </w:pPr>
      <w:hyperlink r:id="rId77" w:history="1">
        <w:proofErr w:type="spellStart"/>
        <w:r w:rsidR="00667A6E" w:rsidRPr="000C34D0">
          <w:rPr>
            <w:rStyle w:val="a4"/>
            <w:rFonts w:ascii="Times New Roman" w:hAnsi="Times New Roman" w:cs="Times New Roman"/>
            <w:color w:val="000000" w:themeColor="text1"/>
            <w:sz w:val="28"/>
            <w:szCs w:val="28"/>
            <w:u w:val="none"/>
            <w:shd w:val="clear" w:color="auto" w:fill="FFFFFF"/>
            <w:lang w:val="en-US"/>
          </w:rPr>
          <w:t>Lyra</w:t>
        </w:r>
        <w:proofErr w:type="spellEnd"/>
      </w:hyperlink>
      <w:r w:rsidR="00ED5BBE" w:rsidRPr="00ED5BBE">
        <w:rPr>
          <w:lang w:val="en-US"/>
        </w:rPr>
        <w:t xml:space="preserve"> </w:t>
      </w:r>
      <w:r w:rsidR="00ED5BBE" w:rsidRPr="00ED5BBE">
        <w:rPr>
          <w:rStyle w:val="a4"/>
          <w:rFonts w:ascii="Times New Roman" w:hAnsi="Times New Roman" w:cs="Times New Roman"/>
          <w:color w:val="000000" w:themeColor="text1"/>
          <w:sz w:val="28"/>
          <w:szCs w:val="28"/>
          <w:u w:val="none"/>
          <w:shd w:val="clear" w:color="auto" w:fill="FFFFFF"/>
          <w:lang w:val="en-US"/>
        </w:rPr>
        <w:t>F.</w:t>
      </w:r>
      <w:r w:rsidR="00667A6E" w:rsidRPr="000C34D0">
        <w:rPr>
          <w:rFonts w:ascii="Times New Roman" w:hAnsi="Times New Roman" w:cs="Times New Roman"/>
          <w:color w:val="000000" w:themeColor="text1"/>
          <w:sz w:val="28"/>
          <w:szCs w:val="28"/>
          <w:shd w:val="clear" w:color="auto" w:fill="FFFFFF"/>
          <w:lang w:val="en-US"/>
        </w:rPr>
        <w:t xml:space="preserve">, </w:t>
      </w:r>
      <w:hyperlink r:id="rId78" w:history="1">
        <w:r w:rsidR="00667A6E" w:rsidRPr="000C34D0">
          <w:rPr>
            <w:rStyle w:val="a4"/>
            <w:rFonts w:ascii="Times New Roman" w:hAnsi="Times New Roman" w:cs="Times New Roman"/>
            <w:color w:val="000000" w:themeColor="text1"/>
            <w:sz w:val="28"/>
            <w:szCs w:val="28"/>
            <w:u w:val="none"/>
            <w:shd w:val="clear" w:color="auto" w:fill="FFFFFF"/>
            <w:lang w:val="en-US"/>
          </w:rPr>
          <w:t>De Souza</w:t>
        </w:r>
      </w:hyperlink>
      <w:r w:rsidR="00ED5BBE" w:rsidRPr="00ED5BBE">
        <w:rPr>
          <w:lang w:val="en-US"/>
        </w:rPr>
        <w:t xml:space="preserve"> </w:t>
      </w:r>
      <w:r w:rsidR="00ED5BBE" w:rsidRPr="00ED5BBE">
        <w:rPr>
          <w:rStyle w:val="a4"/>
          <w:rFonts w:ascii="Times New Roman" w:hAnsi="Times New Roman" w:cs="Times New Roman"/>
          <w:color w:val="000000" w:themeColor="text1"/>
          <w:sz w:val="28"/>
          <w:szCs w:val="28"/>
          <w:u w:val="none"/>
          <w:shd w:val="clear" w:color="auto" w:fill="FFFFFF"/>
          <w:lang w:val="en-US"/>
        </w:rPr>
        <w:t>M.</w:t>
      </w:r>
      <w:r w:rsidR="00667A6E" w:rsidRPr="000C34D0">
        <w:rPr>
          <w:rFonts w:ascii="Times New Roman" w:hAnsi="Times New Roman" w:cs="Times New Roman"/>
          <w:color w:val="000000" w:themeColor="text1"/>
          <w:sz w:val="28"/>
          <w:szCs w:val="28"/>
          <w:shd w:val="clear" w:color="auto" w:fill="FFFFFF"/>
          <w:lang w:val="en-US"/>
        </w:rPr>
        <w:t xml:space="preserve">, </w:t>
      </w:r>
      <w:proofErr w:type="spellStart"/>
      <w:r w:rsidR="00667A6E" w:rsidRPr="000C34D0">
        <w:rPr>
          <w:rFonts w:ascii="Times New Roman" w:hAnsi="Times New Roman" w:cs="Times New Roman"/>
          <w:color w:val="000000" w:themeColor="text1"/>
          <w:sz w:val="28"/>
          <w:szCs w:val="28"/>
          <w:shd w:val="clear" w:color="auto" w:fill="FFFFFF"/>
          <w:lang w:val="en-US"/>
        </w:rPr>
        <w:t>Verdinelli</w:t>
      </w:r>
      <w:proofErr w:type="spellEnd"/>
      <w:r w:rsidR="00ED5BBE" w:rsidRPr="00ED5BBE">
        <w:rPr>
          <w:rFonts w:ascii="Times New Roman" w:hAnsi="Times New Roman" w:cs="Times New Roman"/>
          <w:color w:val="000000" w:themeColor="text1"/>
          <w:sz w:val="28"/>
          <w:szCs w:val="28"/>
          <w:shd w:val="clear" w:color="auto" w:fill="FFFFFF"/>
          <w:lang w:val="en-US"/>
        </w:rPr>
        <w:t xml:space="preserve"> </w:t>
      </w:r>
      <w:r w:rsidR="00ED5BBE" w:rsidRPr="000C34D0">
        <w:rPr>
          <w:rFonts w:ascii="Times New Roman" w:hAnsi="Times New Roman" w:cs="Times New Roman"/>
          <w:color w:val="000000" w:themeColor="text1"/>
          <w:sz w:val="28"/>
          <w:szCs w:val="28"/>
          <w:shd w:val="clear" w:color="auto" w:fill="FFFFFF"/>
          <w:lang w:val="en-US"/>
        </w:rPr>
        <w:t>M.</w:t>
      </w:r>
      <w:r w:rsidR="00667A6E" w:rsidRPr="000C34D0">
        <w:rPr>
          <w:rFonts w:ascii="Times New Roman" w:hAnsi="Times New Roman" w:cs="Times New Roman"/>
          <w:color w:val="000000" w:themeColor="text1"/>
          <w:sz w:val="28"/>
          <w:szCs w:val="28"/>
          <w:shd w:val="clear" w:color="auto" w:fill="FFFFFF"/>
          <w:lang w:val="en-US"/>
        </w:rPr>
        <w:t>,</w:t>
      </w:r>
      <w:r w:rsidR="00514C67" w:rsidRPr="000C34D0">
        <w:rPr>
          <w:rFonts w:ascii="Times New Roman" w:hAnsi="Times New Roman" w:cs="Times New Roman"/>
          <w:color w:val="000000" w:themeColor="text1"/>
          <w:sz w:val="28"/>
          <w:szCs w:val="28"/>
          <w:shd w:val="clear" w:color="auto" w:fill="FFFFFF"/>
          <w:lang w:val="en-US"/>
        </w:rPr>
        <w:t xml:space="preserve"> </w:t>
      </w:r>
      <w:hyperlink r:id="rId79" w:history="1">
        <w:proofErr w:type="spellStart"/>
        <w:r w:rsidR="00667A6E" w:rsidRPr="000C34D0">
          <w:rPr>
            <w:rStyle w:val="a4"/>
            <w:rFonts w:ascii="Times New Roman" w:hAnsi="Times New Roman" w:cs="Times New Roman"/>
            <w:color w:val="000000" w:themeColor="text1"/>
            <w:sz w:val="28"/>
            <w:szCs w:val="28"/>
            <w:u w:val="none"/>
            <w:shd w:val="clear" w:color="auto" w:fill="FFFFFF"/>
            <w:lang w:val="en-US"/>
          </w:rPr>
          <w:t>Jeferson</w:t>
        </w:r>
        <w:proofErr w:type="spellEnd"/>
        <w:r w:rsidR="00667A6E" w:rsidRPr="000C34D0">
          <w:rPr>
            <w:rStyle w:val="a4"/>
            <w:rFonts w:ascii="Times New Roman" w:hAnsi="Times New Roman" w:cs="Times New Roman"/>
            <w:color w:val="000000" w:themeColor="text1"/>
            <w:sz w:val="28"/>
            <w:szCs w:val="28"/>
            <w:u w:val="none"/>
            <w:shd w:val="clear" w:color="auto" w:fill="FFFFFF"/>
            <w:lang w:val="en-US"/>
          </w:rPr>
          <w:t xml:space="preserve"> Lana</w:t>
        </w:r>
      </w:hyperlink>
      <w:r w:rsidR="00ED5BBE">
        <w:rPr>
          <w:rStyle w:val="a4"/>
          <w:rFonts w:ascii="Times New Roman" w:hAnsi="Times New Roman" w:cs="Times New Roman"/>
          <w:color w:val="000000" w:themeColor="text1"/>
          <w:sz w:val="28"/>
          <w:szCs w:val="28"/>
          <w:u w:val="none"/>
          <w:shd w:val="clear" w:color="auto" w:fill="FFFFFF"/>
          <w:lang w:val="en-US"/>
        </w:rPr>
        <w:t xml:space="preserve"> </w:t>
      </w:r>
      <w:hyperlink r:id="rId80" w:history="1">
        <w:r w:rsidR="00ED5BBE" w:rsidRPr="000C34D0">
          <w:rPr>
            <w:rStyle w:val="a4"/>
            <w:rFonts w:ascii="Times New Roman" w:hAnsi="Times New Roman" w:cs="Times New Roman"/>
            <w:color w:val="000000" w:themeColor="text1"/>
            <w:sz w:val="28"/>
            <w:szCs w:val="28"/>
            <w:u w:val="none"/>
            <w:shd w:val="clear" w:color="auto" w:fill="FFFFFF"/>
            <w:lang w:val="en-US"/>
          </w:rPr>
          <w:t>M.</w:t>
        </w:r>
      </w:hyperlink>
      <w:r w:rsidR="00667A6E" w:rsidRPr="000C34D0">
        <w:rPr>
          <w:rFonts w:ascii="Times New Roman" w:hAnsi="Times New Roman" w:cs="Times New Roman"/>
          <w:color w:val="000000" w:themeColor="text1"/>
          <w:sz w:val="28"/>
          <w:szCs w:val="28"/>
          <w:lang w:val="en-US"/>
        </w:rPr>
        <w:t xml:space="preserve"> </w:t>
      </w:r>
      <w:r w:rsidR="00667A6E" w:rsidRPr="000C34D0">
        <w:rPr>
          <w:rFonts w:ascii="Times New Roman" w:hAnsi="Times New Roman" w:cs="Times New Roman"/>
          <w:color w:val="000000" w:themeColor="text1"/>
          <w:sz w:val="28"/>
          <w:szCs w:val="28"/>
          <w:shd w:val="clear" w:color="auto" w:fill="FFFFFF"/>
          <w:lang w:val="en-US"/>
        </w:rPr>
        <w:t>Corporate social responsibility: comparing different models</w:t>
      </w:r>
      <w:r w:rsidR="00ED5BBE">
        <w:rPr>
          <w:rFonts w:ascii="Times New Roman" w:hAnsi="Times New Roman" w:cs="Times New Roman"/>
          <w:color w:val="000000" w:themeColor="text1"/>
          <w:sz w:val="28"/>
          <w:szCs w:val="28"/>
          <w:shd w:val="clear" w:color="auto" w:fill="FFFFFF"/>
          <w:lang w:val="en-US"/>
        </w:rPr>
        <w:t xml:space="preserve"> // </w:t>
      </w:r>
      <w:r w:rsidR="00667A6E" w:rsidRPr="000C34D0">
        <w:rPr>
          <w:rFonts w:ascii="Times New Roman" w:hAnsi="Times New Roman" w:cs="Times New Roman"/>
          <w:color w:val="000000" w:themeColor="text1"/>
          <w:sz w:val="28"/>
          <w:szCs w:val="28"/>
          <w:lang w:val="en-US"/>
        </w:rPr>
        <w:t>Social Responsibility Journal.</w:t>
      </w:r>
      <w:r w:rsidR="00667A6E" w:rsidRPr="000C34D0">
        <w:rPr>
          <w:rFonts w:ascii="Times New Roman" w:hAnsi="Times New Roman" w:cs="Times New Roman"/>
          <w:color w:val="000000" w:themeColor="text1"/>
          <w:sz w:val="28"/>
          <w:szCs w:val="28"/>
          <w:shd w:val="clear" w:color="auto" w:fill="FFFFFF"/>
          <w:lang w:val="en-US"/>
        </w:rPr>
        <w:t xml:space="preserve"> </w:t>
      </w:r>
      <w:r w:rsidR="00442D09">
        <w:rPr>
          <w:rFonts w:ascii="Times New Roman" w:hAnsi="Times New Roman" w:cs="Times New Roman"/>
          <w:color w:val="000000" w:themeColor="text1"/>
          <w:sz w:val="28"/>
          <w:szCs w:val="28"/>
          <w:shd w:val="clear" w:color="auto" w:fill="FFFFFF"/>
          <w:lang w:val="en-US"/>
        </w:rPr>
        <w:t>–</w:t>
      </w:r>
      <w:r w:rsidR="00667A6E" w:rsidRPr="000C34D0">
        <w:rPr>
          <w:rFonts w:ascii="Times New Roman" w:hAnsi="Times New Roman" w:cs="Times New Roman"/>
          <w:color w:val="000000" w:themeColor="text1"/>
          <w:sz w:val="28"/>
          <w:szCs w:val="28"/>
          <w:shd w:val="clear" w:color="auto" w:fill="FFFFFF"/>
          <w:lang w:val="en-US"/>
        </w:rPr>
        <w:t xml:space="preserve"> 2017. </w:t>
      </w:r>
      <w:r w:rsidR="00442D09">
        <w:rPr>
          <w:rFonts w:ascii="Times New Roman" w:hAnsi="Times New Roman" w:cs="Times New Roman"/>
          <w:color w:val="000000" w:themeColor="text1"/>
          <w:sz w:val="28"/>
          <w:szCs w:val="28"/>
          <w:shd w:val="clear" w:color="auto" w:fill="FFFFFF"/>
          <w:lang w:val="en-US"/>
        </w:rPr>
        <w:t>–</w:t>
      </w:r>
      <w:r w:rsidR="001716FA" w:rsidRPr="000C34D0">
        <w:rPr>
          <w:rFonts w:ascii="Times New Roman" w:hAnsi="Times New Roman" w:cs="Times New Roman"/>
          <w:color w:val="000000" w:themeColor="text1"/>
          <w:sz w:val="28"/>
          <w:szCs w:val="28"/>
          <w:shd w:val="clear" w:color="auto" w:fill="FFFFFF"/>
          <w:lang w:val="en-US"/>
        </w:rPr>
        <w:t xml:space="preserve"> Vol.13 Iss</w:t>
      </w:r>
      <w:r w:rsidR="00ED5BBE">
        <w:rPr>
          <w:rFonts w:ascii="Times New Roman" w:hAnsi="Times New Roman" w:cs="Times New Roman"/>
          <w:color w:val="000000" w:themeColor="text1"/>
          <w:sz w:val="28"/>
          <w:szCs w:val="28"/>
          <w:shd w:val="clear" w:color="auto" w:fill="FFFFFF"/>
          <w:lang w:val="en-US"/>
        </w:rPr>
        <w:t>.</w:t>
      </w:r>
      <w:r w:rsidR="001716FA" w:rsidRPr="000C34D0">
        <w:rPr>
          <w:rFonts w:ascii="Times New Roman" w:hAnsi="Times New Roman" w:cs="Times New Roman"/>
          <w:color w:val="000000" w:themeColor="text1"/>
          <w:sz w:val="28"/>
          <w:szCs w:val="28"/>
          <w:shd w:val="clear" w:color="auto" w:fill="FFFFFF"/>
          <w:lang w:val="en-US"/>
        </w:rPr>
        <w:t xml:space="preserve">4. </w:t>
      </w:r>
      <w:r w:rsidR="00442D09">
        <w:rPr>
          <w:rFonts w:ascii="Times New Roman" w:hAnsi="Times New Roman" w:cs="Times New Roman"/>
          <w:color w:val="000000" w:themeColor="text1"/>
          <w:sz w:val="28"/>
          <w:szCs w:val="28"/>
          <w:shd w:val="clear" w:color="auto" w:fill="FFFFFF"/>
          <w:lang w:val="en-US"/>
        </w:rPr>
        <w:t>–</w:t>
      </w:r>
      <w:r w:rsidR="001716FA" w:rsidRPr="000C34D0">
        <w:rPr>
          <w:rFonts w:ascii="Times New Roman" w:hAnsi="Times New Roman" w:cs="Times New Roman"/>
          <w:color w:val="000000" w:themeColor="text1"/>
          <w:sz w:val="28"/>
          <w:szCs w:val="28"/>
          <w:shd w:val="clear" w:color="auto" w:fill="FFFFFF"/>
          <w:lang w:val="en-US"/>
        </w:rPr>
        <w:t xml:space="preserve"> P.728</w:t>
      </w:r>
      <w:r w:rsidR="00442D09">
        <w:rPr>
          <w:rFonts w:ascii="Times New Roman" w:hAnsi="Times New Roman" w:cs="Times New Roman"/>
          <w:color w:val="000000" w:themeColor="text1"/>
          <w:sz w:val="28"/>
          <w:szCs w:val="28"/>
          <w:shd w:val="clear" w:color="auto" w:fill="FFFFFF"/>
          <w:lang w:val="en-US"/>
        </w:rPr>
        <w:t>–</w:t>
      </w:r>
      <w:r w:rsidR="00ED5BBE">
        <w:rPr>
          <w:rFonts w:ascii="Times New Roman" w:hAnsi="Times New Roman" w:cs="Times New Roman"/>
          <w:color w:val="000000" w:themeColor="text1"/>
          <w:sz w:val="28"/>
          <w:szCs w:val="28"/>
          <w:shd w:val="clear" w:color="auto" w:fill="FFFFFF"/>
          <w:lang w:val="en-US"/>
        </w:rPr>
        <w:t>742.</w:t>
      </w:r>
    </w:p>
    <w:p w:rsidR="00667A6E" w:rsidRPr="000C34D0" w:rsidRDefault="00667A6E" w:rsidP="009B4725">
      <w:pPr>
        <w:pStyle w:val="a3"/>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lang w:val="en-US"/>
        </w:rPr>
      </w:pPr>
      <w:proofErr w:type="spellStart"/>
      <w:r w:rsidRPr="000C34D0">
        <w:rPr>
          <w:rFonts w:ascii="Times New Roman" w:hAnsi="Times New Roman" w:cs="Times New Roman"/>
          <w:color w:val="000000" w:themeColor="text1"/>
          <w:sz w:val="28"/>
          <w:szCs w:val="28"/>
          <w:lang w:val="en-US"/>
        </w:rPr>
        <w:t>Sommerrock</w:t>
      </w:r>
      <w:proofErr w:type="spellEnd"/>
      <w:r w:rsidRPr="000C34D0">
        <w:rPr>
          <w:rFonts w:ascii="Times New Roman" w:hAnsi="Times New Roman" w:cs="Times New Roman"/>
          <w:color w:val="000000" w:themeColor="text1"/>
          <w:sz w:val="28"/>
          <w:szCs w:val="28"/>
          <w:lang w:val="en-US"/>
        </w:rPr>
        <w:t xml:space="preserve"> K. Social entrepreneurship business models</w:t>
      </w:r>
      <w:r w:rsidR="004E3B80">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 </w:t>
      </w:r>
      <w:r w:rsidR="004E3B80">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 xml:space="preserve">Palgrave Macmillan, 2010. – 307 p. </w:t>
      </w:r>
    </w:p>
    <w:p w:rsidR="00667A6E" w:rsidRPr="000C34D0" w:rsidRDefault="00667A6E" w:rsidP="004E3B80">
      <w:pPr>
        <w:pStyle w:val="a3"/>
        <w:widowControl w:val="0"/>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lang w:val="en-US"/>
        </w:rPr>
      </w:pPr>
      <w:r w:rsidRPr="000C34D0">
        <w:rPr>
          <w:rFonts w:ascii="Times New Roman" w:hAnsi="Times New Roman" w:cs="Times New Roman"/>
          <w:color w:val="000000" w:themeColor="text1"/>
          <w:sz w:val="28"/>
          <w:szCs w:val="28"/>
          <w:lang w:val="en-US"/>
        </w:rPr>
        <w:t xml:space="preserve">Hamel G. Leading the revolution: how to thrive in turbulent times by making innovation a way of life. </w:t>
      </w:r>
      <w:r w:rsidR="004E3B80">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Boston</w:t>
      </w:r>
      <w:r w:rsidR="004E3B80">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 Harvard Business School Press, 2000. – 333 p.</w:t>
      </w:r>
    </w:p>
    <w:p w:rsidR="00667A6E" w:rsidRPr="000C34D0" w:rsidRDefault="00667A6E" w:rsidP="004E3B80">
      <w:pPr>
        <w:pStyle w:val="a3"/>
        <w:widowControl w:val="0"/>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lang w:val="en-US"/>
        </w:rPr>
      </w:pPr>
      <w:proofErr w:type="spellStart"/>
      <w:r w:rsidRPr="000C34D0">
        <w:rPr>
          <w:rFonts w:ascii="Times New Roman" w:hAnsi="Times New Roman" w:cs="Times New Roman"/>
          <w:color w:val="000000" w:themeColor="text1"/>
          <w:sz w:val="28"/>
          <w:szCs w:val="28"/>
          <w:lang w:val="en-US"/>
        </w:rPr>
        <w:t>Demil</w:t>
      </w:r>
      <w:proofErr w:type="spellEnd"/>
      <w:r w:rsidRPr="000C34D0">
        <w:rPr>
          <w:rFonts w:ascii="Times New Roman" w:hAnsi="Times New Roman" w:cs="Times New Roman"/>
          <w:color w:val="000000" w:themeColor="text1"/>
          <w:sz w:val="28"/>
          <w:szCs w:val="28"/>
          <w:lang w:val="en-US"/>
        </w:rPr>
        <w:t xml:space="preserve"> B.</w:t>
      </w:r>
      <w:r w:rsidR="004E3B80">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 </w:t>
      </w:r>
      <w:proofErr w:type="spellStart"/>
      <w:r w:rsidRPr="000C34D0">
        <w:rPr>
          <w:rFonts w:ascii="Times New Roman" w:hAnsi="Times New Roman" w:cs="Times New Roman"/>
          <w:color w:val="000000" w:themeColor="text1"/>
          <w:sz w:val="28"/>
          <w:szCs w:val="28"/>
          <w:lang w:val="en-US"/>
        </w:rPr>
        <w:t>Lcocq</w:t>
      </w:r>
      <w:proofErr w:type="spellEnd"/>
      <w:r w:rsidRPr="000C34D0">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rPr>
        <w:t>Х</w:t>
      </w:r>
      <w:r w:rsidRPr="000C34D0">
        <w:rPr>
          <w:rFonts w:ascii="Times New Roman" w:hAnsi="Times New Roman" w:cs="Times New Roman"/>
          <w:color w:val="000000" w:themeColor="text1"/>
          <w:sz w:val="28"/>
          <w:szCs w:val="28"/>
          <w:lang w:val="en-US"/>
        </w:rPr>
        <w:t>. Business model evolution: in search of dynamic consistency</w:t>
      </w:r>
      <w:r w:rsidR="004E3B80">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 xml:space="preserve">// Long </w:t>
      </w:r>
      <w:proofErr w:type="spellStart"/>
      <w:r w:rsidRPr="000C34D0">
        <w:rPr>
          <w:rFonts w:ascii="Times New Roman" w:hAnsi="Times New Roman" w:cs="Times New Roman"/>
          <w:color w:val="000000" w:themeColor="text1"/>
          <w:sz w:val="28"/>
          <w:szCs w:val="28"/>
          <w:lang w:val="en-US"/>
        </w:rPr>
        <w:t>Rang</w:t>
      </w:r>
      <w:proofErr w:type="spellEnd"/>
      <w:r w:rsidRPr="000C34D0">
        <w:rPr>
          <w:rFonts w:ascii="Times New Roman" w:hAnsi="Times New Roman" w:cs="Times New Roman"/>
          <w:color w:val="000000" w:themeColor="text1"/>
          <w:sz w:val="28"/>
          <w:szCs w:val="28"/>
          <w:lang w:val="en-US"/>
        </w:rPr>
        <w:t xml:space="preserve"> Planning. – 2010. – Vol. 43, Iss</w:t>
      </w:r>
      <w:r w:rsidR="004E3B80">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2</w:t>
      </w:r>
      <w:r w:rsidR="004E3B80">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3. – P. 227</w:t>
      </w:r>
      <w:r w:rsidR="004E3B80">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246.</w:t>
      </w:r>
    </w:p>
    <w:p w:rsidR="00667A6E" w:rsidRPr="000C34D0" w:rsidRDefault="00667A6E" w:rsidP="004E3B80">
      <w:pPr>
        <w:pStyle w:val="a3"/>
        <w:widowControl w:val="0"/>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lang w:val="en-US"/>
        </w:rPr>
      </w:pPr>
      <w:proofErr w:type="spellStart"/>
      <w:r w:rsidRPr="000C34D0">
        <w:rPr>
          <w:rFonts w:ascii="Times New Roman" w:hAnsi="Times New Roman" w:cs="Times New Roman"/>
          <w:color w:val="000000" w:themeColor="text1"/>
          <w:sz w:val="28"/>
          <w:szCs w:val="28"/>
          <w:lang w:val="en-US"/>
        </w:rPr>
        <w:lastRenderedPageBreak/>
        <w:t>Michelini</w:t>
      </w:r>
      <w:proofErr w:type="spellEnd"/>
      <w:r w:rsidRPr="000C34D0">
        <w:rPr>
          <w:rFonts w:ascii="Times New Roman" w:hAnsi="Times New Roman" w:cs="Times New Roman"/>
          <w:color w:val="000000" w:themeColor="text1"/>
          <w:sz w:val="28"/>
          <w:szCs w:val="28"/>
          <w:lang w:val="en-US"/>
        </w:rPr>
        <w:t xml:space="preserve"> L. Social innovation and new business models. Berlin: Springer, 2016. </w:t>
      </w:r>
      <w:r w:rsidRPr="004E3B80">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 80 p.</w:t>
      </w:r>
    </w:p>
    <w:p w:rsidR="00667A6E" w:rsidRPr="000C34D0" w:rsidRDefault="00667A6E" w:rsidP="004E3B80">
      <w:pPr>
        <w:pStyle w:val="a3"/>
        <w:widowControl w:val="0"/>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lang w:val="en-US"/>
        </w:rPr>
      </w:pPr>
      <w:proofErr w:type="spellStart"/>
      <w:r w:rsidRPr="000C34D0">
        <w:rPr>
          <w:rFonts w:ascii="Times New Roman" w:hAnsi="Times New Roman" w:cs="Times New Roman"/>
          <w:color w:val="000000" w:themeColor="text1"/>
          <w:sz w:val="28"/>
          <w:szCs w:val="28"/>
          <w:lang w:val="en-US"/>
        </w:rPr>
        <w:t>Chereau</w:t>
      </w:r>
      <w:proofErr w:type="spellEnd"/>
      <w:r w:rsidRPr="000C34D0">
        <w:rPr>
          <w:rFonts w:ascii="Times New Roman" w:hAnsi="Times New Roman" w:cs="Times New Roman"/>
          <w:color w:val="000000" w:themeColor="text1"/>
          <w:sz w:val="28"/>
          <w:szCs w:val="28"/>
          <w:lang w:val="en-US"/>
        </w:rPr>
        <w:t xml:space="preserve"> P., ‎</w:t>
      </w:r>
      <w:proofErr w:type="spellStart"/>
      <w:r w:rsidRPr="000C34D0">
        <w:rPr>
          <w:rFonts w:ascii="Times New Roman" w:hAnsi="Times New Roman" w:cs="Times New Roman"/>
          <w:color w:val="000000" w:themeColor="text1"/>
          <w:sz w:val="28"/>
          <w:szCs w:val="28"/>
          <w:lang w:val="en-US"/>
        </w:rPr>
        <w:t>Meschi</w:t>
      </w:r>
      <w:proofErr w:type="spellEnd"/>
      <w:r w:rsidRPr="000C34D0">
        <w:rPr>
          <w:rFonts w:ascii="Times New Roman" w:hAnsi="Times New Roman" w:cs="Times New Roman"/>
          <w:color w:val="000000" w:themeColor="text1"/>
          <w:sz w:val="28"/>
          <w:szCs w:val="28"/>
          <w:lang w:val="en-US"/>
        </w:rPr>
        <w:t xml:space="preserve"> P.</w:t>
      </w:r>
      <w:r w:rsidR="00442D09">
        <w:rPr>
          <w:rFonts w:ascii="Times New Roman" w:hAnsi="Times New Roman" w:cs="Times New Roman"/>
          <w:color w:val="000000" w:themeColor="text1"/>
          <w:sz w:val="28"/>
          <w:szCs w:val="28"/>
          <w:lang w:val="en-US"/>
        </w:rPr>
        <w:t>–</w:t>
      </w:r>
      <w:r w:rsidRPr="000C34D0">
        <w:rPr>
          <w:rFonts w:ascii="Times New Roman" w:hAnsi="Times New Roman" w:cs="Times New Roman"/>
          <w:color w:val="000000" w:themeColor="text1"/>
          <w:sz w:val="28"/>
          <w:szCs w:val="28"/>
          <w:lang w:val="en-US"/>
        </w:rPr>
        <w:t xml:space="preserve">X. Strategic Consulting: Tools and methods for successful strategy missions. </w:t>
      </w:r>
      <w:r w:rsidR="004E3B80">
        <w:rPr>
          <w:rFonts w:ascii="Times New Roman" w:hAnsi="Times New Roman" w:cs="Times New Roman"/>
          <w:color w:val="000000" w:themeColor="text1"/>
          <w:sz w:val="28"/>
          <w:szCs w:val="28"/>
          <w:lang w:val="en-US"/>
        </w:rPr>
        <w:t xml:space="preserve">– </w:t>
      </w:r>
      <w:r w:rsidRPr="000C34D0">
        <w:rPr>
          <w:rFonts w:ascii="Times New Roman" w:hAnsi="Times New Roman" w:cs="Times New Roman"/>
          <w:color w:val="000000" w:themeColor="text1"/>
          <w:sz w:val="28"/>
          <w:szCs w:val="28"/>
          <w:lang w:val="en-US"/>
        </w:rPr>
        <w:t>Palgrave Macmillan, 2018. – 240p.</w:t>
      </w:r>
    </w:p>
    <w:p w:rsidR="00667A6E" w:rsidRPr="000C34D0" w:rsidRDefault="00667A6E" w:rsidP="009B4725">
      <w:pPr>
        <w:pStyle w:val="a3"/>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Нестеренко Ю.Н., </w:t>
      </w:r>
      <w:proofErr w:type="spellStart"/>
      <w:r w:rsidRPr="000C34D0">
        <w:rPr>
          <w:rFonts w:ascii="Times New Roman" w:hAnsi="Times New Roman" w:cs="Times New Roman"/>
          <w:color w:val="000000" w:themeColor="text1"/>
          <w:sz w:val="28"/>
          <w:szCs w:val="28"/>
        </w:rPr>
        <w:t>Плюхина</w:t>
      </w:r>
      <w:proofErr w:type="spellEnd"/>
      <w:r w:rsidRPr="000C34D0">
        <w:rPr>
          <w:rFonts w:ascii="Times New Roman" w:hAnsi="Times New Roman" w:cs="Times New Roman"/>
          <w:color w:val="000000" w:themeColor="text1"/>
          <w:sz w:val="28"/>
          <w:szCs w:val="28"/>
        </w:rPr>
        <w:t xml:space="preserve"> А.А. Развитие социального предпринимательства в экономике России. – М.: Креативная экономика, 2017. – 154 c.</w:t>
      </w:r>
    </w:p>
    <w:p w:rsidR="00667A6E" w:rsidRPr="000C34D0" w:rsidRDefault="00667A6E" w:rsidP="009B4725">
      <w:pPr>
        <w:pStyle w:val="a3"/>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Качко Д.С. Социальное предпринимательство: проблемы и перспективы развития в России//Российское предпринимательство. – 2017. – Том. </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№3. – С.251</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221.</w:t>
      </w:r>
    </w:p>
    <w:p w:rsidR="00667A6E" w:rsidRPr="000C34D0" w:rsidRDefault="00667A6E" w:rsidP="009B4725">
      <w:pPr>
        <w:pStyle w:val="a3"/>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 xml:space="preserve">Шаталов А. Взаимосвязь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модели</w:t>
      </w:r>
      <w:proofErr w:type="gramEnd"/>
      <w:r w:rsidRPr="000C34D0">
        <w:rPr>
          <w:rFonts w:ascii="Times New Roman" w:hAnsi="Times New Roman" w:cs="Times New Roman"/>
          <w:color w:val="000000" w:themeColor="text1"/>
          <w:sz w:val="28"/>
          <w:szCs w:val="28"/>
        </w:rPr>
        <w:t xml:space="preserve"> и результатов деятельности фирмы: (на материалах российских компаний отрасли общественного питания) // Вестник СПбГУ. Серия 8: Менеджмент. ― 2010. ― </w:t>
      </w:r>
      <w:proofErr w:type="spellStart"/>
      <w:r w:rsidRPr="000C34D0">
        <w:rPr>
          <w:rFonts w:ascii="Times New Roman" w:hAnsi="Times New Roman" w:cs="Times New Roman"/>
          <w:color w:val="000000" w:themeColor="text1"/>
          <w:sz w:val="28"/>
          <w:szCs w:val="28"/>
        </w:rPr>
        <w:t>Вып</w:t>
      </w:r>
      <w:proofErr w:type="spellEnd"/>
      <w:r w:rsidRPr="000C34D0">
        <w:rPr>
          <w:rFonts w:ascii="Times New Roman" w:hAnsi="Times New Roman" w:cs="Times New Roman"/>
          <w:color w:val="000000" w:themeColor="text1"/>
          <w:sz w:val="28"/>
          <w:szCs w:val="28"/>
        </w:rPr>
        <w:t>. 2. ― С.3</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31</w:t>
      </w:r>
    </w:p>
    <w:p w:rsidR="00667A6E" w:rsidRPr="000C34D0" w:rsidRDefault="00667A6E" w:rsidP="009B4725">
      <w:pPr>
        <w:pStyle w:val="a3"/>
        <w:numPr>
          <w:ilvl w:val="0"/>
          <w:numId w:val="28"/>
        </w:numPr>
        <w:tabs>
          <w:tab w:val="left" w:pos="1134"/>
        </w:tabs>
        <w:spacing w:after="0" w:line="240" w:lineRule="auto"/>
        <w:ind w:left="0" w:firstLine="556"/>
        <w:jc w:val="both"/>
        <w:rPr>
          <w:rFonts w:ascii="Times New Roman" w:hAnsi="Times New Roman" w:cs="Times New Roman"/>
          <w:color w:val="000000" w:themeColor="text1"/>
          <w:sz w:val="28"/>
          <w:szCs w:val="28"/>
        </w:rPr>
      </w:pPr>
      <w:proofErr w:type="spellStart"/>
      <w:r w:rsidRPr="000C34D0">
        <w:rPr>
          <w:rFonts w:ascii="Times New Roman" w:hAnsi="Times New Roman" w:cs="Times New Roman"/>
          <w:color w:val="000000" w:themeColor="text1"/>
          <w:sz w:val="28"/>
          <w:szCs w:val="28"/>
        </w:rPr>
        <w:t>Арай</w:t>
      </w:r>
      <w:proofErr w:type="spellEnd"/>
      <w:r w:rsidRPr="000C34D0">
        <w:rPr>
          <w:rFonts w:ascii="Times New Roman" w:hAnsi="Times New Roman" w:cs="Times New Roman"/>
          <w:color w:val="000000" w:themeColor="text1"/>
          <w:sz w:val="28"/>
          <w:szCs w:val="28"/>
        </w:rPr>
        <w:t xml:space="preserve"> Ю. 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модели в социальном предпринимательстве: типология и особенности формирования</w:t>
      </w:r>
      <w:r w:rsidR="009D280C" w:rsidRPr="000C34D0">
        <w:rPr>
          <w:rFonts w:ascii="Times New Roman" w:hAnsi="Times New Roman" w:cs="Times New Roman"/>
          <w:color w:val="000000" w:themeColor="text1"/>
          <w:sz w:val="28"/>
          <w:szCs w:val="28"/>
        </w:rPr>
        <w:t>:</w:t>
      </w:r>
      <w:r w:rsidR="00514C67" w:rsidRPr="000C34D0">
        <w:rPr>
          <w:rFonts w:ascii="Times New Roman" w:hAnsi="Times New Roman" w:cs="Times New Roman"/>
          <w:color w:val="000000" w:themeColor="text1"/>
          <w:sz w:val="28"/>
          <w:szCs w:val="28"/>
        </w:rPr>
        <w:t xml:space="preserve"> </w:t>
      </w:r>
      <w:proofErr w:type="spellStart"/>
      <w:r w:rsidR="009D280C" w:rsidRPr="000C34D0">
        <w:rPr>
          <w:rFonts w:ascii="Times New Roman" w:hAnsi="Times New Roman" w:cs="Times New Roman"/>
          <w:color w:val="000000" w:themeColor="text1"/>
          <w:sz w:val="28"/>
          <w:szCs w:val="28"/>
        </w:rPr>
        <w:t>д</w:t>
      </w:r>
      <w:r w:rsidRPr="000C34D0">
        <w:rPr>
          <w:rFonts w:ascii="Times New Roman" w:hAnsi="Times New Roman" w:cs="Times New Roman"/>
          <w:color w:val="000000" w:themeColor="text1"/>
          <w:sz w:val="28"/>
          <w:szCs w:val="28"/>
        </w:rPr>
        <w:t>ис</w:t>
      </w:r>
      <w:proofErr w:type="spellEnd"/>
      <w:r w:rsidRPr="000C34D0">
        <w:rPr>
          <w:rFonts w:ascii="Times New Roman" w:hAnsi="Times New Roman" w:cs="Times New Roman"/>
          <w:color w:val="000000" w:themeColor="text1"/>
          <w:sz w:val="28"/>
          <w:szCs w:val="28"/>
        </w:rPr>
        <w:t xml:space="preserve">. </w:t>
      </w:r>
      <w:proofErr w:type="spellStart"/>
      <w:r w:rsidR="009D280C" w:rsidRPr="000C34D0">
        <w:rPr>
          <w:rFonts w:ascii="Times New Roman" w:hAnsi="Times New Roman" w:cs="Times New Roman"/>
          <w:color w:val="000000" w:themeColor="text1"/>
          <w:sz w:val="28"/>
          <w:szCs w:val="28"/>
        </w:rPr>
        <w:t>к</w:t>
      </w:r>
      <w:r w:rsidRPr="000C34D0">
        <w:rPr>
          <w:rFonts w:ascii="Times New Roman" w:hAnsi="Times New Roman" w:cs="Times New Roman"/>
          <w:color w:val="000000" w:themeColor="text1"/>
          <w:sz w:val="28"/>
          <w:szCs w:val="28"/>
        </w:rPr>
        <w:t>анд</w:t>
      </w:r>
      <w:proofErr w:type="gramStart"/>
      <w:r w:rsidR="009D280C" w:rsidRPr="000C34D0">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э</w:t>
      </w:r>
      <w:proofErr w:type="gramEnd"/>
      <w:r w:rsidRPr="000C34D0">
        <w:rPr>
          <w:rFonts w:ascii="Times New Roman" w:hAnsi="Times New Roman" w:cs="Times New Roman"/>
          <w:color w:val="000000" w:themeColor="text1"/>
          <w:sz w:val="28"/>
          <w:szCs w:val="28"/>
        </w:rPr>
        <w:t>кон</w:t>
      </w:r>
      <w:proofErr w:type="spellEnd"/>
      <w:r w:rsidR="009D280C" w:rsidRPr="000C34D0">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 наук. </w:t>
      </w:r>
      <w:r w:rsidR="00442D09">
        <w:rPr>
          <w:rFonts w:ascii="Times New Roman" w:hAnsi="Times New Roman" w:cs="Times New Roman"/>
          <w:color w:val="000000" w:themeColor="text1"/>
          <w:sz w:val="28"/>
          <w:szCs w:val="28"/>
        </w:rPr>
        <w:t>–</w:t>
      </w:r>
      <w:r w:rsidR="009D280C" w:rsidRPr="000C34D0">
        <w:rPr>
          <w:rFonts w:ascii="Times New Roman" w:hAnsi="Times New Roman" w:cs="Times New Roman"/>
          <w:color w:val="000000" w:themeColor="text1"/>
          <w:sz w:val="28"/>
          <w:szCs w:val="28"/>
        </w:rPr>
        <w:t xml:space="preserve"> </w:t>
      </w:r>
      <w:proofErr w:type="gramStart"/>
      <w:r w:rsidRPr="000C34D0">
        <w:rPr>
          <w:rFonts w:ascii="Times New Roman" w:hAnsi="Times New Roman" w:cs="Times New Roman"/>
          <w:color w:val="000000" w:themeColor="text1"/>
          <w:sz w:val="28"/>
          <w:szCs w:val="28"/>
        </w:rPr>
        <w:t>СП</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б</w:t>
      </w:r>
      <w:proofErr w:type="gramEnd"/>
      <w:r w:rsidRPr="000C34D0">
        <w:rPr>
          <w:rFonts w:ascii="Times New Roman" w:hAnsi="Times New Roman" w:cs="Times New Roman"/>
          <w:color w:val="000000" w:themeColor="text1"/>
          <w:sz w:val="28"/>
          <w:szCs w:val="28"/>
        </w:rPr>
        <w:t>., 2015. – 213</w:t>
      </w:r>
      <w:r w:rsidR="00A715A7" w:rsidRPr="00A715A7">
        <w:rPr>
          <w:rFonts w:ascii="Times New Roman" w:hAnsi="Times New Roman" w:cs="Times New Roman"/>
          <w:color w:val="000000" w:themeColor="text1"/>
          <w:sz w:val="28"/>
          <w:szCs w:val="28"/>
        </w:rPr>
        <w:t xml:space="preserve"> </w:t>
      </w:r>
      <w:r w:rsidRPr="000C34D0">
        <w:rPr>
          <w:rFonts w:ascii="Times New Roman" w:hAnsi="Times New Roman" w:cs="Times New Roman"/>
          <w:color w:val="000000" w:themeColor="text1"/>
          <w:sz w:val="28"/>
          <w:szCs w:val="28"/>
        </w:rPr>
        <w:t>с.</w:t>
      </w:r>
    </w:p>
    <w:p w:rsidR="00D85D54" w:rsidRPr="000C34D0" w:rsidRDefault="00D85D54">
      <w:pPr>
        <w:rPr>
          <w:rFonts w:ascii="Times New Roman" w:hAnsi="Times New Roman" w:cs="Times New Roman"/>
          <w:color w:val="000000" w:themeColor="text1"/>
          <w:sz w:val="28"/>
          <w:szCs w:val="28"/>
        </w:rPr>
      </w:pPr>
    </w:p>
    <w:p w:rsidR="00986FA6" w:rsidRPr="000C34D0" w:rsidRDefault="005C3B31" w:rsidP="00BC658E">
      <w:pPr>
        <w:rPr>
          <w:rFonts w:ascii="Times New Roman" w:hAnsi="Times New Roman" w:cs="Times New Roman"/>
          <w:color w:val="000000" w:themeColor="text1"/>
          <w:sz w:val="28"/>
          <w:szCs w:val="28"/>
        </w:rPr>
        <w:sectPr w:rsidR="00986FA6" w:rsidRPr="000C34D0" w:rsidSect="00CB26D2">
          <w:pgSz w:w="11906" w:h="16838"/>
          <w:pgMar w:top="1134" w:right="567" w:bottom="1134" w:left="1701" w:header="708" w:footer="708" w:gutter="0"/>
          <w:cols w:space="708"/>
          <w:docGrid w:linePitch="360"/>
        </w:sectPr>
      </w:pPr>
      <w:r w:rsidRPr="000C34D0">
        <w:rPr>
          <w:rFonts w:ascii="Times New Roman" w:hAnsi="Times New Roman" w:cs="Times New Roman"/>
          <w:color w:val="000000" w:themeColor="text1"/>
          <w:sz w:val="28"/>
          <w:szCs w:val="28"/>
        </w:rPr>
        <w:br w:type="page"/>
      </w:r>
    </w:p>
    <w:p w:rsidR="00986FA6" w:rsidRPr="000C34D0" w:rsidRDefault="00210762" w:rsidP="00210762">
      <w:pPr>
        <w:spacing w:after="0" w:line="240" w:lineRule="auto"/>
        <w:jc w:val="center"/>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lastRenderedPageBreak/>
        <w:t>ПРИЛОЖЕНИЕ А</w:t>
      </w:r>
    </w:p>
    <w:p w:rsidR="00986FA6" w:rsidRPr="000C34D0" w:rsidRDefault="00986FA6" w:rsidP="00986FA6">
      <w:pPr>
        <w:spacing w:after="0" w:line="240" w:lineRule="auto"/>
        <w:ind w:firstLine="567"/>
        <w:jc w:val="center"/>
        <w:rPr>
          <w:rFonts w:ascii="Times New Roman" w:hAnsi="Times New Roman" w:cs="Times New Roman"/>
          <w:color w:val="000000" w:themeColor="text1"/>
          <w:sz w:val="24"/>
          <w:szCs w:val="24"/>
        </w:rPr>
      </w:pPr>
    </w:p>
    <w:p w:rsidR="00986FA6" w:rsidRDefault="00986FA6" w:rsidP="00986FA6">
      <w:pPr>
        <w:spacing w:after="0" w:line="240" w:lineRule="auto"/>
        <w:rPr>
          <w:rFonts w:ascii="Times New Roman" w:eastAsia="Calibri" w:hAnsi="Times New Roman" w:cs="Times New Roman"/>
          <w:color w:val="000000" w:themeColor="text1"/>
          <w:sz w:val="28"/>
          <w:szCs w:val="28"/>
        </w:rPr>
      </w:pPr>
      <w:r w:rsidRPr="000C34D0">
        <w:rPr>
          <w:rFonts w:ascii="Times New Roman" w:eastAsia="Calibri" w:hAnsi="Times New Roman" w:cs="Times New Roman"/>
          <w:color w:val="000000" w:themeColor="text1"/>
          <w:sz w:val="28"/>
          <w:szCs w:val="28"/>
        </w:rPr>
        <w:t>Таблица А</w:t>
      </w:r>
      <w:r w:rsidR="0073688A">
        <w:rPr>
          <w:rFonts w:ascii="Times New Roman" w:eastAsia="Calibri" w:hAnsi="Times New Roman" w:cs="Times New Roman"/>
          <w:color w:val="000000" w:themeColor="text1"/>
          <w:sz w:val="28"/>
          <w:szCs w:val="28"/>
        </w:rPr>
        <w:t>.</w:t>
      </w:r>
      <w:r w:rsidRPr="000C34D0">
        <w:rPr>
          <w:rFonts w:ascii="Times New Roman" w:eastAsia="Calibri" w:hAnsi="Times New Roman" w:cs="Times New Roman"/>
          <w:color w:val="000000" w:themeColor="text1"/>
          <w:sz w:val="28"/>
          <w:szCs w:val="28"/>
        </w:rPr>
        <w:t xml:space="preserve">1 </w:t>
      </w:r>
      <w:r w:rsidR="00442D09">
        <w:rPr>
          <w:rFonts w:ascii="Times New Roman" w:eastAsia="Calibri" w:hAnsi="Times New Roman" w:cs="Times New Roman"/>
          <w:color w:val="000000" w:themeColor="text1"/>
          <w:sz w:val="28"/>
          <w:szCs w:val="28"/>
        </w:rPr>
        <w:t>–</w:t>
      </w:r>
      <w:r w:rsidRPr="000C34D0">
        <w:rPr>
          <w:rFonts w:ascii="Times New Roman" w:eastAsia="Calibri" w:hAnsi="Times New Roman" w:cs="Times New Roman"/>
          <w:color w:val="000000" w:themeColor="text1"/>
          <w:sz w:val="28"/>
          <w:szCs w:val="28"/>
        </w:rPr>
        <w:t xml:space="preserve"> Эволюция концепций социального предпринимательства в современной науке</w:t>
      </w:r>
    </w:p>
    <w:p w:rsidR="0073688A" w:rsidRPr="000C34D0" w:rsidRDefault="0073688A" w:rsidP="00986FA6">
      <w:pPr>
        <w:spacing w:after="0" w:line="240" w:lineRule="auto"/>
        <w:rPr>
          <w:rFonts w:ascii="Times New Roman" w:eastAsia="Calibri" w:hAnsi="Times New Roman" w:cs="Times New Roman"/>
          <w:color w:val="000000" w:themeColor="text1"/>
          <w:sz w:val="28"/>
          <w:szCs w:val="28"/>
        </w:rPr>
      </w:pPr>
    </w:p>
    <w:tbl>
      <w:tblPr>
        <w:tblW w:w="14541" w:type="dxa"/>
        <w:jc w:val="center"/>
        <w:tblInd w:w="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458"/>
        <w:gridCol w:w="6193"/>
        <w:gridCol w:w="2658"/>
        <w:gridCol w:w="2692"/>
      </w:tblGrid>
      <w:tr w:rsidR="00986FA6" w:rsidRPr="0073688A" w:rsidTr="00986FA6">
        <w:trPr>
          <w:jc w:val="center"/>
        </w:trPr>
        <w:tc>
          <w:tcPr>
            <w:tcW w:w="540" w:type="dxa"/>
          </w:tcPr>
          <w:p w:rsidR="00986FA6" w:rsidRPr="0073688A" w:rsidRDefault="00986FA6" w:rsidP="000B35DC">
            <w:pPr>
              <w:spacing w:after="0" w:line="235" w:lineRule="auto"/>
              <w:jc w:val="center"/>
              <w:rPr>
                <w:rFonts w:ascii="Times New Roman" w:eastAsia="Calibri" w:hAnsi="Times New Roman" w:cs="Times New Roman"/>
                <w:color w:val="000000" w:themeColor="text1"/>
              </w:rPr>
            </w:pPr>
            <w:r w:rsidRPr="0073688A">
              <w:rPr>
                <w:rFonts w:ascii="Times New Roman" w:eastAsia="Calibri" w:hAnsi="Times New Roman" w:cs="Times New Roman"/>
                <w:color w:val="000000" w:themeColor="text1"/>
              </w:rPr>
              <w:t xml:space="preserve">№ </w:t>
            </w:r>
            <w:proofErr w:type="gramStart"/>
            <w:r w:rsidRPr="0073688A">
              <w:rPr>
                <w:rFonts w:ascii="Times New Roman" w:eastAsia="Calibri" w:hAnsi="Times New Roman" w:cs="Times New Roman"/>
                <w:color w:val="000000" w:themeColor="text1"/>
              </w:rPr>
              <w:t>п</w:t>
            </w:r>
            <w:proofErr w:type="gramEnd"/>
            <w:r w:rsidRPr="0073688A">
              <w:rPr>
                <w:rFonts w:ascii="Times New Roman" w:eastAsia="Calibri" w:hAnsi="Times New Roman" w:cs="Times New Roman"/>
                <w:color w:val="000000" w:themeColor="text1"/>
              </w:rPr>
              <w:t>/п</w:t>
            </w:r>
          </w:p>
        </w:tc>
        <w:tc>
          <w:tcPr>
            <w:tcW w:w="2458" w:type="dxa"/>
          </w:tcPr>
          <w:p w:rsidR="00986FA6" w:rsidRPr="0073688A" w:rsidRDefault="00986FA6" w:rsidP="000B35DC">
            <w:pPr>
              <w:spacing w:after="0" w:line="235" w:lineRule="auto"/>
              <w:jc w:val="center"/>
              <w:rPr>
                <w:rFonts w:ascii="Times New Roman" w:eastAsia="Calibri" w:hAnsi="Times New Roman" w:cs="Times New Roman"/>
                <w:color w:val="000000" w:themeColor="text1"/>
              </w:rPr>
            </w:pPr>
            <w:r w:rsidRPr="0073688A">
              <w:rPr>
                <w:rFonts w:ascii="Times New Roman" w:eastAsia="Calibri" w:hAnsi="Times New Roman" w:cs="Times New Roman"/>
                <w:color w:val="000000" w:themeColor="text1"/>
              </w:rPr>
              <w:t>Наименование концепции</w:t>
            </w:r>
          </w:p>
        </w:tc>
        <w:tc>
          <w:tcPr>
            <w:tcW w:w="6193" w:type="dxa"/>
          </w:tcPr>
          <w:p w:rsidR="00986FA6" w:rsidRPr="0073688A" w:rsidRDefault="00986FA6" w:rsidP="000B35DC">
            <w:pPr>
              <w:spacing w:after="0" w:line="235" w:lineRule="auto"/>
              <w:jc w:val="center"/>
              <w:rPr>
                <w:rFonts w:ascii="Times New Roman" w:eastAsia="Calibri" w:hAnsi="Times New Roman" w:cs="Times New Roman"/>
                <w:color w:val="000000" w:themeColor="text1"/>
              </w:rPr>
            </w:pPr>
            <w:r w:rsidRPr="0073688A">
              <w:rPr>
                <w:rFonts w:ascii="Times New Roman" w:eastAsia="Calibri" w:hAnsi="Times New Roman" w:cs="Times New Roman"/>
                <w:color w:val="000000" w:themeColor="text1"/>
              </w:rPr>
              <w:t>Система базовых положений</w:t>
            </w:r>
          </w:p>
        </w:tc>
        <w:tc>
          <w:tcPr>
            <w:tcW w:w="2658" w:type="dxa"/>
          </w:tcPr>
          <w:p w:rsidR="00986FA6" w:rsidRPr="0073688A" w:rsidRDefault="00986FA6" w:rsidP="000B35DC">
            <w:pPr>
              <w:spacing w:after="0" w:line="235" w:lineRule="auto"/>
              <w:jc w:val="center"/>
              <w:rPr>
                <w:rFonts w:ascii="Times New Roman" w:hAnsi="Times New Roman" w:cs="Times New Roman"/>
                <w:color w:val="000000" w:themeColor="text1"/>
              </w:rPr>
            </w:pPr>
            <w:r w:rsidRPr="0073688A">
              <w:rPr>
                <w:rFonts w:ascii="Times New Roman" w:hAnsi="Times New Roman" w:cs="Times New Roman"/>
                <w:color w:val="000000" w:themeColor="text1"/>
              </w:rPr>
              <w:t>Теоретические положения, имеющие научную новизну</w:t>
            </w:r>
          </w:p>
        </w:tc>
        <w:tc>
          <w:tcPr>
            <w:tcW w:w="2692" w:type="dxa"/>
          </w:tcPr>
          <w:p w:rsidR="00986FA6" w:rsidRPr="0073688A" w:rsidRDefault="00986FA6" w:rsidP="000B35DC">
            <w:pPr>
              <w:spacing w:after="0" w:line="235" w:lineRule="auto"/>
              <w:jc w:val="center"/>
              <w:rPr>
                <w:rFonts w:ascii="Times New Roman" w:eastAsia="Calibri" w:hAnsi="Times New Roman" w:cs="Times New Roman"/>
                <w:color w:val="000000" w:themeColor="text1"/>
              </w:rPr>
            </w:pPr>
            <w:r w:rsidRPr="0073688A">
              <w:rPr>
                <w:rFonts w:ascii="Times New Roman" w:eastAsia="Calibri" w:hAnsi="Times New Roman" w:cs="Times New Roman"/>
                <w:color w:val="000000" w:themeColor="text1"/>
              </w:rPr>
              <w:t>Представители</w:t>
            </w:r>
          </w:p>
          <w:p w:rsidR="004F452E" w:rsidRPr="0073688A" w:rsidRDefault="004F452E" w:rsidP="000B35DC">
            <w:pPr>
              <w:spacing w:after="0" w:line="235" w:lineRule="auto"/>
              <w:jc w:val="center"/>
              <w:rPr>
                <w:rFonts w:ascii="Times New Roman" w:eastAsia="Calibri" w:hAnsi="Times New Roman" w:cs="Times New Roman"/>
                <w:color w:val="000000" w:themeColor="text1"/>
              </w:rPr>
            </w:pPr>
            <w:r w:rsidRPr="0073688A">
              <w:rPr>
                <w:rFonts w:ascii="Times New Roman" w:eastAsia="Calibri" w:hAnsi="Times New Roman" w:cs="Times New Roman"/>
                <w:color w:val="000000" w:themeColor="text1"/>
              </w:rPr>
              <w:t>школы</w:t>
            </w:r>
          </w:p>
        </w:tc>
      </w:tr>
      <w:tr w:rsidR="00986FA6" w:rsidRPr="0073688A" w:rsidTr="00986FA6">
        <w:trPr>
          <w:jc w:val="center"/>
        </w:trPr>
        <w:tc>
          <w:tcPr>
            <w:tcW w:w="540" w:type="dxa"/>
          </w:tcPr>
          <w:p w:rsidR="00986FA6" w:rsidRPr="0073688A" w:rsidRDefault="00986FA6" w:rsidP="000B35DC">
            <w:pPr>
              <w:spacing w:after="0" w:line="235" w:lineRule="auto"/>
              <w:jc w:val="center"/>
              <w:rPr>
                <w:rFonts w:ascii="Times New Roman" w:eastAsia="Calibri" w:hAnsi="Times New Roman" w:cs="Times New Roman"/>
                <w:color w:val="000000" w:themeColor="text1"/>
              </w:rPr>
            </w:pPr>
            <w:r w:rsidRPr="0073688A">
              <w:rPr>
                <w:rFonts w:ascii="Times New Roman" w:eastAsia="Calibri" w:hAnsi="Times New Roman" w:cs="Times New Roman"/>
                <w:color w:val="000000" w:themeColor="text1"/>
              </w:rPr>
              <w:t>1</w:t>
            </w:r>
          </w:p>
        </w:tc>
        <w:tc>
          <w:tcPr>
            <w:tcW w:w="2458" w:type="dxa"/>
          </w:tcPr>
          <w:p w:rsidR="00986FA6" w:rsidRPr="0073688A" w:rsidRDefault="00986FA6" w:rsidP="000B35DC">
            <w:pPr>
              <w:spacing w:after="0" w:line="235" w:lineRule="auto"/>
              <w:jc w:val="center"/>
              <w:rPr>
                <w:rFonts w:ascii="Times New Roman" w:eastAsia="Calibri" w:hAnsi="Times New Roman" w:cs="Times New Roman"/>
                <w:color w:val="000000" w:themeColor="text1"/>
              </w:rPr>
            </w:pPr>
            <w:r w:rsidRPr="0073688A">
              <w:rPr>
                <w:rFonts w:ascii="Times New Roman" w:eastAsia="Calibri" w:hAnsi="Times New Roman" w:cs="Times New Roman"/>
                <w:color w:val="000000" w:themeColor="text1"/>
              </w:rPr>
              <w:t>2</w:t>
            </w:r>
          </w:p>
        </w:tc>
        <w:tc>
          <w:tcPr>
            <w:tcW w:w="6193" w:type="dxa"/>
          </w:tcPr>
          <w:p w:rsidR="00986FA6" w:rsidRPr="0073688A" w:rsidRDefault="00986FA6" w:rsidP="000B35DC">
            <w:pPr>
              <w:spacing w:after="0" w:line="235" w:lineRule="auto"/>
              <w:jc w:val="center"/>
              <w:rPr>
                <w:rFonts w:ascii="Times New Roman" w:eastAsia="Calibri" w:hAnsi="Times New Roman" w:cs="Times New Roman"/>
                <w:color w:val="000000" w:themeColor="text1"/>
              </w:rPr>
            </w:pPr>
            <w:r w:rsidRPr="0073688A">
              <w:rPr>
                <w:rFonts w:ascii="Times New Roman" w:eastAsia="Calibri" w:hAnsi="Times New Roman" w:cs="Times New Roman"/>
                <w:color w:val="000000" w:themeColor="text1"/>
              </w:rPr>
              <w:t>3</w:t>
            </w:r>
          </w:p>
        </w:tc>
        <w:tc>
          <w:tcPr>
            <w:tcW w:w="2658" w:type="dxa"/>
          </w:tcPr>
          <w:p w:rsidR="00986FA6" w:rsidRPr="0073688A" w:rsidRDefault="00986FA6" w:rsidP="000B35DC">
            <w:pPr>
              <w:spacing w:after="0" w:line="235" w:lineRule="auto"/>
              <w:jc w:val="center"/>
              <w:rPr>
                <w:rFonts w:ascii="Times New Roman" w:hAnsi="Times New Roman" w:cs="Times New Roman"/>
                <w:color w:val="000000" w:themeColor="text1"/>
              </w:rPr>
            </w:pPr>
            <w:r w:rsidRPr="0073688A">
              <w:rPr>
                <w:rFonts w:ascii="Times New Roman" w:hAnsi="Times New Roman" w:cs="Times New Roman"/>
                <w:color w:val="000000" w:themeColor="text1"/>
              </w:rPr>
              <w:t>4</w:t>
            </w:r>
          </w:p>
        </w:tc>
        <w:tc>
          <w:tcPr>
            <w:tcW w:w="2692" w:type="dxa"/>
          </w:tcPr>
          <w:p w:rsidR="00986FA6" w:rsidRPr="0073688A" w:rsidRDefault="00986FA6" w:rsidP="000B35DC">
            <w:pPr>
              <w:spacing w:after="0" w:line="235" w:lineRule="auto"/>
              <w:jc w:val="center"/>
              <w:rPr>
                <w:rFonts w:ascii="Times New Roman" w:eastAsia="Calibri" w:hAnsi="Times New Roman" w:cs="Times New Roman"/>
                <w:color w:val="000000" w:themeColor="text1"/>
              </w:rPr>
            </w:pPr>
            <w:r w:rsidRPr="0073688A">
              <w:rPr>
                <w:rFonts w:ascii="Times New Roman" w:eastAsia="Calibri" w:hAnsi="Times New Roman" w:cs="Times New Roman"/>
                <w:color w:val="000000" w:themeColor="text1"/>
              </w:rPr>
              <w:t>5</w:t>
            </w:r>
          </w:p>
        </w:tc>
      </w:tr>
      <w:tr w:rsidR="00986FA6" w:rsidRPr="0073688A" w:rsidTr="00835450">
        <w:trPr>
          <w:jc w:val="center"/>
        </w:trPr>
        <w:tc>
          <w:tcPr>
            <w:tcW w:w="540" w:type="dxa"/>
            <w:tcBorders>
              <w:bottom w:val="single" w:sz="4" w:space="0" w:color="auto"/>
            </w:tcBorders>
          </w:tcPr>
          <w:p w:rsidR="00986FA6" w:rsidRPr="0073688A" w:rsidRDefault="001765A5" w:rsidP="000B35DC">
            <w:pPr>
              <w:spacing w:after="0" w:line="235" w:lineRule="auto"/>
              <w:jc w:val="center"/>
              <w:rPr>
                <w:rFonts w:ascii="Times New Roman" w:eastAsia="Calibri" w:hAnsi="Times New Roman" w:cs="Times New Roman"/>
                <w:color w:val="000000" w:themeColor="text1"/>
              </w:rPr>
            </w:pPr>
            <w:r w:rsidRPr="0073688A">
              <w:rPr>
                <w:rFonts w:ascii="Times New Roman" w:hAnsi="Times New Roman" w:cs="Times New Roman"/>
                <w:noProof/>
                <w:color w:val="000000" w:themeColor="text1"/>
                <w:lang w:eastAsia="ru-RU"/>
              </w:rPr>
              <mc:AlternateContent>
                <mc:Choice Requires="wps">
                  <w:drawing>
                    <wp:anchor distT="0" distB="0" distL="114300" distR="114300" simplePos="0" relativeHeight="251691008" behindDoc="0" locked="0" layoutInCell="1" allowOverlap="1" wp14:anchorId="4BF522C1" wp14:editId="16432FB1">
                      <wp:simplePos x="0" y="0"/>
                      <wp:positionH relativeFrom="column">
                        <wp:posOffset>-704850</wp:posOffset>
                      </wp:positionH>
                      <wp:positionV relativeFrom="paragraph">
                        <wp:posOffset>1343660</wp:posOffset>
                      </wp:positionV>
                      <wp:extent cx="533400" cy="397510"/>
                      <wp:effectExtent l="0" t="0" r="0" b="254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397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1AE8" w:rsidRPr="008A1E5D" w:rsidRDefault="00FF1AE8" w:rsidP="008A1E5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57</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28" o:spid="_x0000_s1034" style="position:absolute;left:0;text-align:left;margin-left:-55.5pt;margin-top:105.8pt;width:42pt;height:3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" fillcolor="white [3212]" stroked="f" strokeweight="2pt">
                      <v:path arrowok="t"/>
                      <v:textbox style="layout-flow:vertical">
                        <w:txbxContent>
                          <w:p w:rsidR="00FF1AE8" w:rsidRPr="008A1E5D" w:rsidRDefault="00FF1AE8" w:rsidP="008A1E5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57</w:t>
                            </w:r>
                          </w:p>
                        </w:txbxContent>
                      </v:textbox>
                    </v:rect>
                  </w:pict>
                </mc:Fallback>
              </mc:AlternateContent>
            </w:r>
            <w:r w:rsidR="00986FA6" w:rsidRPr="0073688A">
              <w:rPr>
                <w:rFonts w:ascii="Times New Roman" w:eastAsia="Calibri" w:hAnsi="Times New Roman" w:cs="Times New Roman"/>
                <w:color w:val="000000" w:themeColor="text1"/>
              </w:rPr>
              <w:t>1</w:t>
            </w:r>
          </w:p>
        </w:tc>
        <w:tc>
          <w:tcPr>
            <w:tcW w:w="2458" w:type="dxa"/>
            <w:tcBorders>
              <w:bottom w:val="single" w:sz="4" w:space="0" w:color="auto"/>
            </w:tcBorders>
          </w:tcPr>
          <w:p w:rsidR="00986FA6" w:rsidRPr="0073688A" w:rsidRDefault="00986FA6" w:rsidP="000B35DC">
            <w:pPr>
              <w:spacing w:after="0" w:line="235" w:lineRule="auto"/>
              <w:rPr>
                <w:rFonts w:ascii="Times New Roman" w:eastAsia="Calibri" w:hAnsi="Times New Roman" w:cs="Times New Roman"/>
                <w:color w:val="000000" w:themeColor="text1"/>
              </w:rPr>
            </w:pPr>
            <w:r w:rsidRPr="0073688A">
              <w:rPr>
                <w:rFonts w:ascii="Times New Roman" w:eastAsia="Calibri" w:hAnsi="Times New Roman" w:cs="Times New Roman"/>
                <w:color w:val="000000" w:themeColor="text1"/>
              </w:rPr>
              <w:t xml:space="preserve">Первая концепция социального предпринимательства </w:t>
            </w:r>
            <w:r w:rsidR="00442D09" w:rsidRPr="0073688A">
              <w:rPr>
                <w:rFonts w:ascii="Times New Roman" w:eastAsia="Calibri" w:hAnsi="Times New Roman" w:cs="Times New Roman"/>
                <w:color w:val="000000" w:themeColor="text1"/>
              </w:rPr>
              <w:t>–</w:t>
            </w:r>
            <w:r w:rsidRPr="0073688A">
              <w:rPr>
                <w:rFonts w:ascii="Times New Roman" w:eastAsia="Calibri" w:hAnsi="Times New Roman" w:cs="Times New Roman"/>
                <w:color w:val="000000" w:themeColor="text1"/>
              </w:rPr>
              <w:t xml:space="preserve">  </w:t>
            </w:r>
          </w:p>
          <w:p w:rsidR="00986FA6" w:rsidRPr="0073688A" w:rsidRDefault="00986FA6" w:rsidP="000B35DC">
            <w:pPr>
              <w:spacing w:after="0" w:line="235" w:lineRule="auto"/>
              <w:rPr>
                <w:rFonts w:ascii="Times New Roman" w:eastAsia="Calibri" w:hAnsi="Times New Roman" w:cs="Times New Roman"/>
                <w:color w:val="000000" w:themeColor="text1"/>
              </w:rPr>
            </w:pPr>
            <w:r w:rsidRPr="0073688A">
              <w:rPr>
                <w:rFonts w:ascii="Times New Roman" w:eastAsia="Calibri" w:hAnsi="Times New Roman" w:cs="Times New Roman"/>
                <w:color w:val="000000" w:themeColor="text1"/>
              </w:rPr>
              <w:t>«Новые благоприятные возможности решения социальных проблем»</w:t>
            </w:r>
          </w:p>
        </w:tc>
        <w:tc>
          <w:tcPr>
            <w:tcW w:w="6193" w:type="dxa"/>
            <w:tcBorders>
              <w:bottom w:val="single" w:sz="4" w:space="0" w:color="auto"/>
            </w:tcBorders>
          </w:tcPr>
          <w:p w:rsidR="00986FA6" w:rsidRPr="0073688A" w:rsidRDefault="00442D09" w:rsidP="000B35DC">
            <w:pPr>
              <w:tabs>
                <w:tab w:val="left" w:pos="-3828"/>
              </w:tabs>
              <w:spacing w:after="0" w:line="235" w:lineRule="auto"/>
              <w:jc w:val="both"/>
              <w:rPr>
                <w:rFonts w:ascii="Times New Roman" w:hAnsi="Times New Roman" w:cs="Times New Roman"/>
                <w:color w:val="000000" w:themeColor="text1"/>
              </w:rPr>
            </w:pPr>
            <w:r w:rsidRPr="0073688A">
              <w:rPr>
                <w:rFonts w:ascii="Times New Roman" w:hAnsi="Times New Roman" w:cs="Times New Roman"/>
                <w:color w:val="000000" w:themeColor="text1"/>
              </w:rPr>
              <w:t>–</w:t>
            </w:r>
            <w:r w:rsidR="00986FA6" w:rsidRPr="0073688A">
              <w:rPr>
                <w:rFonts w:ascii="Times New Roman" w:hAnsi="Times New Roman" w:cs="Times New Roman"/>
                <w:color w:val="000000" w:themeColor="text1"/>
              </w:rPr>
              <w:t xml:space="preserve"> Создание ценности для блага общества через решение социальных проблем на основе пр</w:t>
            </w:r>
            <w:r w:rsidR="00C1416C" w:rsidRPr="0073688A">
              <w:rPr>
                <w:rFonts w:ascii="Times New Roman" w:hAnsi="Times New Roman" w:cs="Times New Roman"/>
                <w:color w:val="000000" w:themeColor="text1"/>
              </w:rPr>
              <w:t>едпринимательской  деятельности.</w:t>
            </w:r>
          </w:p>
          <w:p w:rsidR="00986FA6" w:rsidRPr="0073688A" w:rsidRDefault="00442D09" w:rsidP="000B35DC">
            <w:pPr>
              <w:tabs>
                <w:tab w:val="left" w:pos="-3828"/>
              </w:tabs>
              <w:spacing w:after="0" w:line="235" w:lineRule="auto"/>
              <w:jc w:val="both"/>
              <w:rPr>
                <w:rFonts w:ascii="Times New Roman" w:hAnsi="Times New Roman" w:cs="Times New Roman"/>
                <w:color w:val="000000" w:themeColor="text1"/>
              </w:rPr>
            </w:pPr>
            <w:r w:rsidRPr="0073688A">
              <w:rPr>
                <w:rFonts w:ascii="Times New Roman" w:hAnsi="Times New Roman" w:cs="Times New Roman"/>
                <w:color w:val="000000" w:themeColor="text1"/>
              </w:rPr>
              <w:t>–</w:t>
            </w:r>
            <w:r w:rsidR="00986FA6" w:rsidRPr="0073688A">
              <w:rPr>
                <w:rFonts w:ascii="Times New Roman" w:hAnsi="Times New Roman" w:cs="Times New Roman"/>
                <w:color w:val="000000" w:themeColor="text1"/>
              </w:rPr>
              <w:t xml:space="preserve"> Целевыми группами, для которых предназначена «ценность», являются  наимен</w:t>
            </w:r>
            <w:r w:rsidR="00C1416C" w:rsidRPr="0073688A">
              <w:rPr>
                <w:rFonts w:ascii="Times New Roman" w:hAnsi="Times New Roman" w:cs="Times New Roman"/>
                <w:color w:val="000000" w:themeColor="text1"/>
              </w:rPr>
              <w:t>ее благополучные слои населения.</w:t>
            </w:r>
          </w:p>
          <w:p w:rsidR="00986FA6" w:rsidRPr="0073688A" w:rsidRDefault="00442D09" w:rsidP="000B35DC">
            <w:pPr>
              <w:spacing w:after="0" w:line="235" w:lineRule="auto"/>
              <w:jc w:val="both"/>
              <w:rPr>
                <w:rFonts w:ascii="Times New Roman" w:eastAsia="Calibri" w:hAnsi="Times New Roman" w:cs="Times New Roman"/>
                <w:color w:val="000000" w:themeColor="text1"/>
              </w:rPr>
            </w:pPr>
            <w:r w:rsidRPr="0073688A">
              <w:rPr>
                <w:rFonts w:ascii="Times New Roman" w:eastAsia="Calibri" w:hAnsi="Times New Roman" w:cs="Times New Roman"/>
                <w:color w:val="000000" w:themeColor="text1"/>
              </w:rPr>
              <w:t>–</w:t>
            </w:r>
            <w:r w:rsidR="00986FA6" w:rsidRPr="0073688A">
              <w:rPr>
                <w:rFonts w:ascii="Times New Roman" w:eastAsia="Calibri" w:hAnsi="Times New Roman" w:cs="Times New Roman"/>
                <w:color w:val="000000" w:themeColor="text1"/>
              </w:rPr>
              <w:t xml:space="preserve"> Предпринимательский доход возможен за счет новых комбинаций ресурсов, поиска новых возможностей производства и способов их реализации на основе стратегического менеджмента.</w:t>
            </w:r>
          </w:p>
        </w:tc>
        <w:tc>
          <w:tcPr>
            <w:tcW w:w="2658" w:type="dxa"/>
            <w:tcBorders>
              <w:bottom w:val="single" w:sz="4" w:space="0" w:color="auto"/>
            </w:tcBorders>
          </w:tcPr>
          <w:p w:rsidR="00986FA6" w:rsidRPr="0073688A" w:rsidRDefault="00986FA6" w:rsidP="000B35DC">
            <w:pPr>
              <w:spacing w:after="0" w:line="235" w:lineRule="auto"/>
              <w:jc w:val="both"/>
              <w:rPr>
                <w:rFonts w:ascii="Times New Roman" w:hAnsi="Times New Roman" w:cs="Times New Roman"/>
                <w:color w:val="000000" w:themeColor="text1"/>
              </w:rPr>
            </w:pPr>
            <w:r w:rsidRPr="0073688A">
              <w:rPr>
                <w:rFonts w:ascii="Times New Roman" w:eastAsia="Calibri" w:hAnsi="Times New Roman" w:cs="Times New Roman"/>
                <w:color w:val="000000" w:themeColor="text1"/>
              </w:rPr>
              <w:t>Представители первой концепции приходят к четкой формулировке следующих понятий: «социальное предпринимательство»; «социальный предприниматель»</w:t>
            </w:r>
          </w:p>
        </w:tc>
        <w:tc>
          <w:tcPr>
            <w:tcW w:w="2692" w:type="dxa"/>
            <w:tcBorders>
              <w:bottom w:val="single" w:sz="4" w:space="0" w:color="auto"/>
            </w:tcBorders>
          </w:tcPr>
          <w:p w:rsidR="00986FA6" w:rsidRPr="0073688A" w:rsidRDefault="00986FA6" w:rsidP="000B35DC">
            <w:pPr>
              <w:spacing w:after="0" w:line="235" w:lineRule="auto"/>
              <w:jc w:val="both"/>
              <w:rPr>
                <w:rFonts w:ascii="Times New Roman" w:eastAsia="Calibri" w:hAnsi="Times New Roman" w:cs="Times New Roman"/>
                <w:color w:val="000000" w:themeColor="text1"/>
              </w:rPr>
            </w:pPr>
            <w:r w:rsidRPr="0073688A">
              <w:rPr>
                <w:rFonts w:ascii="Times New Roman" w:eastAsia="Calibri" w:hAnsi="Times New Roman" w:cs="Times New Roman"/>
                <w:color w:val="000000" w:themeColor="text1"/>
              </w:rPr>
              <w:t xml:space="preserve">Грегори </w:t>
            </w:r>
            <w:proofErr w:type="spellStart"/>
            <w:r w:rsidRPr="0073688A">
              <w:rPr>
                <w:rFonts w:ascii="Times New Roman" w:eastAsia="Calibri" w:hAnsi="Times New Roman" w:cs="Times New Roman"/>
                <w:color w:val="000000" w:themeColor="text1"/>
              </w:rPr>
              <w:t>Диз</w:t>
            </w:r>
            <w:proofErr w:type="spellEnd"/>
            <w:r w:rsidRPr="0073688A">
              <w:rPr>
                <w:rFonts w:ascii="Times New Roman" w:eastAsia="Calibri" w:hAnsi="Times New Roman" w:cs="Times New Roman"/>
                <w:color w:val="000000" w:themeColor="text1"/>
              </w:rPr>
              <w:t xml:space="preserve">, </w:t>
            </w:r>
            <w:r w:rsidRPr="0073688A">
              <w:rPr>
                <w:rFonts w:ascii="Times New Roman" w:hAnsi="Times New Roman" w:cs="Times New Roman"/>
                <w:color w:val="000000" w:themeColor="text1"/>
              </w:rPr>
              <w:t xml:space="preserve">Я.К. Макмиллан, </w:t>
            </w:r>
            <w:r w:rsidRPr="0073688A">
              <w:rPr>
                <w:rFonts w:ascii="Times New Roman" w:eastAsia="Calibri" w:hAnsi="Times New Roman" w:cs="Times New Roman"/>
                <w:color w:val="000000" w:themeColor="text1"/>
              </w:rPr>
              <w:t>Мартин Р.,</w:t>
            </w:r>
          </w:p>
          <w:p w:rsidR="00986FA6" w:rsidRPr="0073688A" w:rsidRDefault="00986FA6" w:rsidP="000B35DC">
            <w:pPr>
              <w:spacing w:after="0" w:line="235" w:lineRule="auto"/>
              <w:jc w:val="both"/>
              <w:rPr>
                <w:rFonts w:ascii="Times New Roman" w:eastAsia="Calibri" w:hAnsi="Times New Roman" w:cs="Times New Roman"/>
                <w:color w:val="000000" w:themeColor="text1"/>
              </w:rPr>
            </w:pPr>
            <w:proofErr w:type="spellStart"/>
            <w:r w:rsidRPr="0073688A">
              <w:rPr>
                <w:rFonts w:ascii="Times New Roman" w:eastAsia="Calibri" w:hAnsi="Times New Roman" w:cs="Times New Roman"/>
                <w:color w:val="000000" w:themeColor="text1"/>
              </w:rPr>
              <w:t>Осберг</w:t>
            </w:r>
            <w:proofErr w:type="spellEnd"/>
            <w:r w:rsidRPr="0073688A">
              <w:rPr>
                <w:rFonts w:ascii="Times New Roman" w:eastAsia="Calibri" w:hAnsi="Times New Roman" w:cs="Times New Roman"/>
                <w:color w:val="000000" w:themeColor="text1"/>
              </w:rPr>
              <w:t xml:space="preserve"> С., </w:t>
            </w:r>
            <w:proofErr w:type="spellStart"/>
            <w:r w:rsidRPr="0073688A">
              <w:rPr>
                <w:rFonts w:ascii="Times New Roman" w:eastAsia="Calibri" w:hAnsi="Times New Roman" w:cs="Times New Roman"/>
                <w:color w:val="000000" w:themeColor="text1"/>
              </w:rPr>
              <w:t>Мэйр</w:t>
            </w:r>
            <w:proofErr w:type="spellEnd"/>
            <w:r w:rsidRPr="0073688A">
              <w:rPr>
                <w:rFonts w:ascii="Times New Roman" w:eastAsia="Calibri" w:hAnsi="Times New Roman" w:cs="Times New Roman"/>
                <w:color w:val="000000" w:themeColor="text1"/>
              </w:rPr>
              <w:t xml:space="preserve"> Дж., </w:t>
            </w:r>
          </w:p>
          <w:p w:rsidR="00986FA6" w:rsidRPr="0073688A" w:rsidRDefault="00986FA6" w:rsidP="000B35DC">
            <w:pPr>
              <w:spacing w:after="0" w:line="235" w:lineRule="auto"/>
              <w:jc w:val="both"/>
              <w:rPr>
                <w:rFonts w:ascii="Times New Roman" w:eastAsia="Calibri" w:hAnsi="Times New Roman" w:cs="Times New Roman"/>
                <w:color w:val="000000" w:themeColor="text1"/>
              </w:rPr>
            </w:pPr>
            <w:r w:rsidRPr="0073688A">
              <w:rPr>
                <w:rFonts w:ascii="Times New Roman" w:eastAsia="Calibri" w:hAnsi="Times New Roman" w:cs="Times New Roman"/>
                <w:color w:val="000000" w:themeColor="text1"/>
              </w:rPr>
              <w:t xml:space="preserve">Марти И., </w:t>
            </w:r>
            <w:proofErr w:type="spellStart"/>
            <w:r w:rsidRPr="0073688A">
              <w:rPr>
                <w:rFonts w:ascii="Times New Roman" w:eastAsia="Calibri" w:hAnsi="Times New Roman" w:cs="Times New Roman"/>
                <w:color w:val="000000" w:themeColor="text1"/>
              </w:rPr>
              <w:t>Гуклу</w:t>
            </w:r>
            <w:proofErr w:type="spellEnd"/>
            <w:r w:rsidRPr="0073688A">
              <w:rPr>
                <w:rFonts w:ascii="Times New Roman" w:eastAsia="Calibri" w:hAnsi="Times New Roman" w:cs="Times New Roman"/>
                <w:color w:val="000000" w:themeColor="text1"/>
              </w:rPr>
              <w:t xml:space="preserve"> А., Андерсон Б., </w:t>
            </w:r>
            <w:proofErr w:type="spellStart"/>
            <w:r w:rsidRPr="0073688A">
              <w:rPr>
                <w:rFonts w:ascii="Times New Roman" w:eastAsia="Calibri" w:hAnsi="Times New Roman" w:cs="Times New Roman"/>
                <w:color w:val="000000" w:themeColor="text1"/>
              </w:rPr>
              <w:t>Бюсенец</w:t>
            </w:r>
            <w:proofErr w:type="spellEnd"/>
            <w:r w:rsidRPr="0073688A">
              <w:rPr>
                <w:rFonts w:ascii="Times New Roman" w:eastAsia="Calibri" w:hAnsi="Times New Roman" w:cs="Times New Roman"/>
                <w:color w:val="000000" w:themeColor="text1"/>
              </w:rPr>
              <w:t xml:space="preserve"> Л., Шон О., </w:t>
            </w:r>
            <w:proofErr w:type="spellStart"/>
            <w:r w:rsidRPr="0073688A">
              <w:rPr>
                <w:rFonts w:ascii="Times New Roman" w:eastAsia="Calibri" w:hAnsi="Times New Roman" w:cs="Times New Roman"/>
                <w:color w:val="000000" w:themeColor="text1"/>
              </w:rPr>
              <w:t>МакДэниэл</w:t>
            </w:r>
            <w:proofErr w:type="spellEnd"/>
            <w:r w:rsidRPr="0073688A">
              <w:rPr>
                <w:rFonts w:ascii="Times New Roman" w:eastAsia="Calibri" w:hAnsi="Times New Roman" w:cs="Times New Roman"/>
                <w:color w:val="000000" w:themeColor="text1"/>
              </w:rPr>
              <w:t xml:space="preserve"> Б.А., </w:t>
            </w:r>
            <w:proofErr w:type="spellStart"/>
            <w:r w:rsidRPr="0073688A">
              <w:rPr>
                <w:rFonts w:ascii="Times New Roman" w:eastAsia="Calibri" w:hAnsi="Times New Roman" w:cs="Times New Roman"/>
                <w:color w:val="000000" w:themeColor="text1"/>
              </w:rPr>
              <w:t>Нехэпит</w:t>
            </w:r>
            <w:proofErr w:type="spellEnd"/>
            <w:r w:rsidRPr="0073688A">
              <w:rPr>
                <w:rFonts w:ascii="Times New Roman" w:eastAsia="Calibri" w:hAnsi="Times New Roman" w:cs="Times New Roman"/>
                <w:color w:val="000000" w:themeColor="text1"/>
              </w:rPr>
              <w:t xml:space="preserve"> Дж., Томсон Дж., </w:t>
            </w:r>
            <w:proofErr w:type="spellStart"/>
            <w:r w:rsidRPr="0073688A">
              <w:rPr>
                <w:rFonts w:ascii="Times New Roman" w:eastAsia="Calibri" w:hAnsi="Times New Roman" w:cs="Times New Roman"/>
                <w:color w:val="000000" w:themeColor="text1"/>
              </w:rPr>
              <w:t>Доэрти</w:t>
            </w:r>
            <w:proofErr w:type="spellEnd"/>
            <w:r w:rsidRPr="0073688A">
              <w:rPr>
                <w:rFonts w:ascii="Times New Roman" w:eastAsia="Calibri" w:hAnsi="Times New Roman" w:cs="Times New Roman"/>
                <w:color w:val="000000" w:themeColor="text1"/>
              </w:rPr>
              <w:t xml:space="preserve"> Б., Шоу Е., </w:t>
            </w:r>
            <w:proofErr w:type="spellStart"/>
            <w:r w:rsidRPr="0073688A">
              <w:rPr>
                <w:rFonts w:ascii="Times New Roman" w:eastAsia="Calibri" w:hAnsi="Times New Roman" w:cs="Times New Roman"/>
                <w:color w:val="000000" w:themeColor="text1"/>
              </w:rPr>
              <w:t>Салливин</w:t>
            </w:r>
            <w:proofErr w:type="spellEnd"/>
            <w:r w:rsidRPr="0073688A">
              <w:rPr>
                <w:rFonts w:ascii="Times New Roman" w:eastAsia="Calibri" w:hAnsi="Times New Roman" w:cs="Times New Roman"/>
                <w:color w:val="000000" w:themeColor="text1"/>
              </w:rPr>
              <w:t xml:space="preserve"> Морт Г., </w:t>
            </w:r>
            <w:proofErr w:type="spellStart"/>
            <w:r w:rsidRPr="0073688A">
              <w:rPr>
                <w:rFonts w:ascii="Times New Roman" w:eastAsia="Calibri" w:hAnsi="Times New Roman" w:cs="Times New Roman"/>
                <w:color w:val="000000" w:themeColor="text1"/>
              </w:rPr>
              <w:t>Хоу</w:t>
            </w:r>
            <w:proofErr w:type="spellEnd"/>
            <w:r w:rsidRPr="0073688A">
              <w:rPr>
                <w:rFonts w:ascii="Times New Roman" w:eastAsia="Calibri" w:hAnsi="Times New Roman" w:cs="Times New Roman"/>
                <w:color w:val="000000" w:themeColor="text1"/>
              </w:rPr>
              <w:t xml:space="preserve"> Ч., </w:t>
            </w:r>
            <w:proofErr w:type="spellStart"/>
            <w:r w:rsidRPr="0073688A">
              <w:rPr>
                <w:rFonts w:ascii="Times New Roman" w:eastAsia="Calibri" w:hAnsi="Times New Roman" w:cs="Times New Roman"/>
                <w:color w:val="000000" w:themeColor="text1"/>
              </w:rPr>
              <w:t>Лайт</w:t>
            </w:r>
            <w:proofErr w:type="spellEnd"/>
            <w:r w:rsidRPr="0073688A">
              <w:rPr>
                <w:rFonts w:ascii="Times New Roman" w:eastAsia="Calibri" w:hAnsi="Times New Roman" w:cs="Times New Roman"/>
                <w:color w:val="000000" w:themeColor="text1"/>
              </w:rPr>
              <w:t xml:space="preserve"> П.С.</w:t>
            </w:r>
          </w:p>
        </w:tc>
      </w:tr>
      <w:tr w:rsidR="00986FA6" w:rsidRPr="0073688A" w:rsidTr="00835450">
        <w:trPr>
          <w:jc w:val="center"/>
        </w:trPr>
        <w:tc>
          <w:tcPr>
            <w:tcW w:w="540" w:type="dxa"/>
            <w:tcBorders>
              <w:bottom w:val="single" w:sz="4" w:space="0" w:color="auto"/>
            </w:tcBorders>
          </w:tcPr>
          <w:p w:rsidR="00986FA6" w:rsidRPr="0073688A" w:rsidRDefault="00986FA6" w:rsidP="000B35DC">
            <w:pPr>
              <w:spacing w:after="0" w:line="235" w:lineRule="auto"/>
              <w:jc w:val="center"/>
              <w:rPr>
                <w:rFonts w:ascii="Times New Roman" w:eastAsia="Calibri" w:hAnsi="Times New Roman" w:cs="Times New Roman"/>
                <w:color w:val="000000" w:themeColor="text1"/>
              </w:rPr>
            </w:pPr>
            <w:r w:rsidRPr="0073688A">
              <w:rPr>
                <w:rFonts w:ascii="Times New Roman" w:eastAsia="Calibri" w:hAnsi="Times New Roman" w:cs="Times New Roman"/>
                <w:color w:val="000000" w:themeColor="text1"/>
              </w:rPr>
              <w:t>2</w:t>
            </w:r>
          </w:p>
        </w:tc>
        <w:tc>
          <w:tcPr>
            <w:tcW w:w="2458" w:type="dxa"/>
            <w:tcBorders>
              <w:bottom w:val="single" w:sz="4" w:space="0" w:color="auto"/>
            </w:tcBorders>
          </w:tcPr>
          <w:p w:rsidR="00986FA6" w:rsidRPr="0073688A" w:rsidRDefault="00986FA6" w:rsidP="000B35DC">
            <w:pPr>
              <w:spacing w:after="0" w:line="235" w:lineRule="auto"/>
              <w:rPr>
                <w:rFonts w:ascii="Times New Roman" w:eastAsia="Calibri" w:hAnsi="Times New Roman" w:cs="Times New Roman"/>
                <w:color w:val="000000" w:themeColor="text1"/>
              </w:rPr>
            </w:pPr>
            <w:r w:rsidRPr="0073688A">
              <w:rPr>
                <w:rFonts w:ascii="Times New Roman" w:eastAsia="Calibri" w:hAnsi="Times New Roman" w:cs="Times New Roman"/>
                <w:color w:val="000000" w:themeColor="text1"/>
              </w:rPr>
              <w:t xml:space="preserve">Вторая концепция социального предпринимательства </w:t>
            </w:r>
            <w:r w:rsidR="00442D09" w:rsidRPr="0073688A">
              <w:rPr>
                <w:rFonts w:ascii="Times New Roman" w:eastAsia="Calibri" w:hAnsi="Times New Roman" w:cs="Times New Roman"/>
                <w:color w:val="000000" w:themeColor="text1"/>
              </w:rPr>
              <w:t>–</w:t>
            </w:r>
            <w:r w:rsidRPr="0073688A">
              <w:rPr>
                <w:rFonts w:ascii="Times New Roman" w:eastAsia="Calibri" w:hAnsi="Times New Roman" w:cs="Times New Roman"/>
                <w:color w:val="000000" w:themeColor="text1"/>
              </w:rPr>
              <w:t xml:space="preserve">  «Производство социальной ценности на основе дохода»</w:t>
            </w:r>
          </w:p>
        </w:tc>
        <w:tc>
          <w:tcPr>
            <w:tcW w:w="6193" w:type="dxa"/>
            <w:tcBorders>
              <w:bottom w:val="single" w:sz="4" w:space="0" w:color="auto"/>
            </w:tcBorders>
          </w:tcPr>
          <w:p w:rsidR="00986FA6" w:rsidRPr="0073688A" w:rsidRDefault="00442D09" w:rsidP="000B35DC">
            <w:pPr>
              <w:spacing w:after="0" w:line="235" w:lineRule="auto"/>
              <w:jc w:val="both"/>
              <w:rPr>
                <w:rFonts w:ascii="Times New Roman" w:eastAsia="Calibri" w:hAnsi="Times New Roman" w:cs="Times New Roman"/>
                <w:color w:val="000000" w:themeColor="text1"/>
              </w:rPr>
            </w:pPr>
            <w:r w:rsidRPr="0073688A">
              <w:rPr>
                <w:rFonts w:ascii="Times New Roman" w:eastAsia="Calibri" w:hAnsi="Times New Roman" w:cs="Times New Roman"/>
                <w:color w:val="000000" w:themeColor="text1"/>
              </w:rPr>
              <w:t>–</w:t>
            </w:r>
            <w:r w:rsidR="00986FA6" w:rsidRPr="0073688A">
              <w:rPr>
                <w:rFonts w:ascii="Times New Roman" w:eastAsia="Calibri" w:hAnsi="Times New Roman" w:cs="Times New Roman"/>
                <w:color w:val="000000" w:themeColor="text1"/>
              </w:rPr>
              <w:t xml:space="preserve"> Применение рыночных подходов в деятельности НКО, когда регулярно зарабатываемый доход является  поворотным пунктом от НКО к </w:t>
            </w:r>
            <w:r w:rsidR="00C1416C" w:rsidRPr="0073688A">
              <w:rPr>
                <w:rFonts w:ascii="Times New Roman" w:eastAsia="Calibri" w:hAnsi="Times New Roman" w:cs="Times New Roman"/>
                <w:color w:val="000000" w:themeColor="text1"/>
              </w:rPr>
              <w:t>социальному предпринимательству.</w:t>
            </w:r>
            <w:r w:rsidR="00986FA6" w:rsidRPr="0073688A">
              <w:rPr>
                <w:rFonts w:ascii="Times New Roman" w:eastAsia="Calibri" w:hAnsi="Times New Roman" w:cs="Times New Roman"/>
                <w:color w:val="000000" w:themeColor="text1"/>
              </w:rPr>
              <w:t xml:space="preserve"> </w:t>
            </w:r>
          </w:p>
          <w:p w:rsidR="00986FA6" w:rsidRPr="0073688A" w:rsidRDefault="00442D09" w:rsidP="000B35DC">
            <w:pPr>
              <w:spacing w:after="0" w:line="235" w:lineRule="auto"/>
              <w:jc w:val="both"/>
              <w:rPr>
                <w:rFonts w:ascii="Times New Roman" w:eastAsia="Calibri" w:hAnsi="Times New Roman" w:cs="Times New Roman"/>
                <w:color w:val="000000" w:themeColor="text1"/>
              </w:rPr>
            </w:pPr>
            <w:r w:rsidRPr="0073688A">
              <w:rPr>
                <w:rFonts w:ascii="Times New Roman" w:eastAsia="Calibri" w:hAnsi="Times New Roman" w:cs="Times New Roman"/>
                <w:color w:val="000000" w:themeColor="text1"/>
              </w:rPr>
              <w:t>–</w:t>
            </w:r>
            <w:r w:rsidR="00986FA6" w:rsidRPr="0073688A">
              <w:rPr>
                <w:rFonts w:ascii="Times New Roman" w:eastAsia="Calibri" w:hAnsi="Times New Roman" w:cs="Times New Roman"/>
                <w:color w:val="000000" w:themeColor="text1"/>
              </w:rPr>
              <w:t xml:space="preserve"> Доход является критерием оценки НКО для идентификации его как субъекта предпр</w:t>
            </w:r>
            <w:r w:rsidR="00C1416C" w:rsidRPr="0073688A">
              <w:rPr>
                <w:rFonts w:ascii="Times New Roman" w:eastAsia="Calibri" w:hAnsi="Times New Roman" w:cs="Times New Roman"/>
                <w:color w:val="000000" w:themeColor="text1"/>
              </w:rPr>
              <w:t>инимательской деятельности.</w:t>
            </w:r>
          </w:p>
          <w:p w:rsidR="00986FA6" w:rsidRPr="0073688A" w:rsidRDefault="00442D09" w:rsidP="000B35DC">
            <w:pPr>
              <w:spacing w:after="0" w:line="235" w:lineRule="auto"/>
              <w:jc w:val="both"/>
              <w:rPr>
                <w:rFonts w:ascii="Times New Roman" w:hAnsi="Times New Roman" w:cs="Times New Roman"/>
                <w:color w:val="000000" w:themeColor="text1"/>
              </w:rPr>
            </w:pPr>
            <w:r w:rsidRPr="0073688A">
              <w:rPr>
                <w:rFonts w:ascii="Times New Roman" w:hAnsi="Times New Roman" w:cs="Times New Roman"/>
                <w:color w:val="000000" w:themeColor="text1"/>
              </w:rPr>
              <w:t>–</w:t>
            </w:r>
            <w:r w:rsidR="00986FA6" w:rsidRPr="0073688A">
              <w:rPr>
                <w:rFonts w:ascii="Times New Roman" w:hAnsi="Times New Roman" w:cs="Times New Roman"/>
                <w:color w:val="000000" w:themeColor="text1"/>
              </w:rPr>
              <w:t xml:space="preserve"> Наличие доходной деятельности является определяющим критерием при разграничении некоммерческой организации и </w:t>
            </w:r>
            <w:r w:rsidR="00C1416C" w:rsidRPr="0073688A">
              <w:rPr>
                <w:rFonts w:ascii="Times New Roman" w:hAnsi="Times New Roman" w:cs="Times New Roman"/>
                <w:color w:val="000000" w:themeColor="text1"/>
              </w:rPr>
              <w:t>социального предпринимательства.</w:t>
            </w:r>
          </w:p>
          <w:p w:rsidR="00986FA6" w:rsidRPr="0073688A" w:rsidRDefault="00442D09" w:rsidP="000B35DC">
            <w:pPr>
              <w:spacing w:after="0" w:line="235" w:lineRule="auto"/>
              <w:jc w:val="both"/>
              <w:rPr>
                <w:rFonts w:ascii="Times New Roman" w:eastAsia="Calibri" w:hAnsi="Times New Roman" w:cs="Times New Roman"/>
                <w:color w:val="000000" w:themeColor="text1"/>
              </w:rPr>
            </w:pPr>
            <w:r w:rsidRPr="0073688A">
              <w:rPr>
                <w:rFonts w:ascii="Times New Roman" w:hAnsi="Times New Roman" w:cs="Times New Roman"/>
                <w:color w:val="000000" w:themeColor="text1"/>
              </w:rPr>
              <w:t>–</w:t>
            </w:r>
            <w:r w:rsidR="00986FA6" w:rsidRPr="0073688A">
              <w:rPr>
                <w:rFonts w:ascii="Times New Roman" w:hAnsi="Times New Roman" w:cs="Times New Roman"/>
                <w:color w:val="000000" w:themeColor="text1"/>
              </w:rPr>
              <w:t xml:space="preserve"> Финансовая устойчивость может быть достигнута через гранты, дотации, субсидии и заработанный доход, а самоокупаемость – только за счет собственной доходной деятельности (заработанный доход).</w:t>
            </w:r>
          </w:p>
        </w:tc>
        <w:tc>
          <w:tcPr>
            <w:tcW w:w="2658" w:type="dxa"/>
            <w:tcBorders>
              <w:bottom w:val="single" w:sz="4" w:space="0" w:color="auto"/>
            </w:tcBorders>
          </w:tcPr>
          <w:p w:rsidR="00986FA6" w:rsidRPr="0073688A" w:rsidRDefault="00986FA6" w:rsidP="000B35DC">
            <w:pPr>
              <w:spacing w:after="0" w:line="235" w:lineRule="auto"/>
              <w:jc w:val="both"/>
              <w:rPr>
                <w:rFonts w:ascii="Times New Roman" w:hAnsi="Times New Roman" w:cs="Times New Roman"/>
                <w:color w:val="000000" w:themeColor="text1"/>
              </w:rPr>
            </w:pPr>
            <w:r w:rsidRPr="0073688A">
              <w:rPr>
                <w:rFonts w:ascii="Times New Roman" w:eastAsia="Calibri" w:hAnsi="Times New Roman" w:cs="Times New Roman"/>
                <w:color w:val="000000" w:themeColor="text1"/>
              </w:rPr>
              <w:t>В рамках второй концепции социальное предпринимательство  рассматривается как новый этап в развитии некоммерческого сектора, находящегося в поиске альтернативных стратегий финансирования и изыскивающего новые схемы управления для получения социального блага.</w:t>
            </w:r>
          </w:p>
        </w:tc>
        <w:tc>
          <w:tcPr>
            <w:tcW w:w="2692" w:type="dxa"/>
            <w:tcBorders>
              <w:bottom w:val="single" w:sz="4" w:space="0" w:color="auto"/>
            </w:tcBorders>
          </w:tcPr>
          <w:p w:rsidR="00986FA6" w:rsidRPr="0073688A" w:rsidRDefault="00986FA6" w:rsidP="000B35DC">
            <w:pPr>
              <w:spacing w:after="0" w:line="235" w:lineRule="auto"/>
              <w:jc w:val="both"/>
              <w:rPr>
                <w:rFonts w:ascii="Times New Roman" w:eastAsia="Calibri" w:hAnsi="Times New Roman" w:cs="Times New Roman"/>
                <w:color w:val="000000" w:themeColor="text1"/>
              </w:rPr>
            </w:pPr>
            <w:r w:rsidRPr="0073688A">
              <w:rPr>
                <w:rFonts w:ascii="Times New Roman" w:eastAsia="Calibri" w:hAnsi="Times New Roman" w:cs="Times New Roman"/>
                <w:color w:val="000000" w:themeColor="text1"/>
              </w:rPr>
              <w:t xml:space="preserve">Дж. </w:t>
            </w:r>
            <w:proofErr w:type="spellStart"/>
            <w:r w:rsidRPr="0073688A">
              <w:rPr>
                <w:rFonts w:ascii="Times New Roman" w:eastAsia="Calibri" w:hAnsi="Times New Roman" w:cs="Times New Roman"/>
                <w:color w:val="000000" w:themeColor="text1"/>
              </w:rPr>
              <w:t>Босчи</w:t>
            </w:r>
            <w:proofErr w:type="spellEnd"/>
            <w:r w:rsidRPr="0073688A">
              <w:rPr>
                <w:rFonts w:ascii="Times New Roman" w:eastAsia="Calibri" w:hAnsi="Times New Roman" w:cs="Times New Roman"/>
                <w:color w:val="000000" w:themeColor="text1"/>
              </w:rPr>
              <w:t xml:space="preserve">, Дж. </w:t>
            </w:r>
            <w:proofErr w:type="spellStart"/>
            <w:r w:rsidRPr="0073688A">
              <w:rPr>
                <w:rFonts w:ascii="Times New Roman" w:eastAsia="Calibri" w:hAnsi="Times New Roman" w:cs="Times New Roman"/>
                <w:color w:val="000000" w:themeColor="text1"/>
              </w:rPr>
              <w:t>Макклург</w:t>
            </w:r>
            <w:proofErr w:type="spellEnd"/>
            <w:r w:rsidRPr="0073688A">
              <w:rPr>
                <w:rFonts w:ascii="Times New Roman" w:eastAsia="Calibri" w:hAnsi="Times New Roman" w:cs="Times New Roman"/>
                <w:color w:val="000000" w:themeColor="text1"/>
              </w:rPr>
              <w:t>,</w:t>
            </w:r>
          </w:p>
          <w:p w:rsidR="00986FA6" w:rsidRPr="0073688A" w:rsidRDefault="00986FA6" w:rsidP="000B35DC">
            <w:pPr>
              <w:spacing w:after="0" w:line="235" w:lineRule="auto"/>
              <w:jc w:val="both"/>
              <w:rPr>
                <w:rFonts w:ascii="Times New Roman" w:hAnsi="Times New Roman" w:cs="Times New Roman"/>
                <w:color w:val="000000" w:themeColor="text1"/>
              </w:rPr>
            </w:pPr>
            <w:r w:rsidRPr="0073688A">
              <w:rPr>
                <w:rFonts w:ascii="Times New Roman" w:hAnsi="Times New Roman" w:cs="Times New Roman"/>
                <w:color w:val="000000" w:themeColor="text1"/>
              </w:rPr>
              <w:t xml:space="preserve">Ж. </w:t>
            </w:r>
            <w:proofErr w:type="spellStart"/>
            <w:r w:rsidRPr="0073688A">
              <w:rPr>
                <w:rFonts w:ascii="Times New Roman" w:hAnsi="Times New Roman" w:cs="Times New Roman"/>
                <w:color w:val="000000" w:themeColor="text1"/>
              </w:rPr>
              <w:t>Дефурни</w:t>
            </w:r>
            <w:proofErr w:type="spellEnd"/>
            <w:r w:rsidRPr="0073688A">
              <w:rPr>
                <w:rFonts w:ascii="Times New Roman" w:hAnsi="Times New Roman" w:cs="Times New Roman"/>
                <w:color w:val="000000" w:themeColor="text1"/>
              </w:rPr>
              <w:t xml:space="preserve">, М. </w:t>
            </w:r>
            <w:proofErr w:type="spellStart"/>
            <w:r w:rsidRPr="0073688A">
              <w:rPr>
                <w:rFonts w:ascii="Times New Roman" w:hAnsi="Times New Roman" w:cs="Times New Roman"/>
                <w:color w:val="000000" w:themeColor="text1"/>
              </w:rPr>
              <w:t>Ниссенс</w:t>
            </w:r>
            <w:proofErr w:type="spellEnd"/>
            <w:r w:rsidRPr="0073688A">
              <w:rPr>
                <w:rFonts w:ascii="Times New Roman" w:hAnsi="Times New Roman" w:cs="Times New Roman"/>
                <w:color w:val="000000" w:themeColor="text1"/>
              </w:rPr>
              <w:t xml:space="preserve">, </w:t>
            </w:r>
            <w:proofErr w:type="spellStart"/>
            <w:r w:rsidRPr="0073688A">
              <w:rPr>
                <w:rFonts w:ascii="Times New Roman" w:hAnsi="Times New Roman" w:cs="Times New Roman"/>
                <w:color w:val="000000" w:themeColor="text1"/>
              </w:rPr>
              <w:t>Саламон</w:t>
            </w:r>
            <w:proofErr w:type="spellEnd"/>
            <w:r w:rsidRPr="0073688A">
              <w:rPr>
                <w:rFonts w:ascii="Times New Roman" w:hAnsi="Times New Roman" w:cs="Times New Roman"/>
                <w:color w:val="000000" w:themeColor="text1"/>
              </w:rPr>
              <w:t xml:space="preserve"> Л.М., </w:t>
            </w:r>
            <w:proofErr w:type="spellStart"/>
            <w:r w:rsidRPr="0073688A">
              <w:rPr>
                <w:rFonts w:ascii="Times New Roman" w:hAnsi="Times New Roman" w:cs="Times New Roman"/>
                <w:color w:val="000000" w:themeColor="text1"/>
              </w:rPr>
              <w:t>Анхайер</w:t>
            </w:r>
            <w:proofErr w:type="spellEnd"/>
            <w:r w:rsidRPr="0073688A">
              <w:rPr>
                <w:rFonts w:ascii="Times New Roman" w:hAnsi="Times New Roman" w:cs="Times New Roman"/>
                <w:color w:val="000000" w:themeColor="text1"/>
              </w:rPr>
              <w:t xml:space="preserve"> Ч.К.</w:t>
            </w:r>
          </w:p>
          <w:p w:rsidR="00986FA6" w:rsidRPr="0073688A" w:rsidRDefault="00986FA6" w:rsidP="000B35DC">
            <w:pPr>
              <w:pStyle w:val="Default"/>
              <w:tabs>
                <w:tab w:val="left" w:pos="-4111"/>
                <w:tab w:val="left" w:pos="0"/>
              </w:tabs>
              <w:spacing w:line="235" w:lineRule="auto"/>
              <w:jc w:val="both"/>
              <w:rPr>
                <w:color w:val="000000" w:themeColor="text1"/>
                <w:sz w:val="22"/>
                <w:szCs w:val="22"/>
              </w:rPr>
            </w:pPr>
            <w:r w:rsidRPr="0073688A">
              <w:rPr>
                <w:color w:val="000000" w:themeColor="text1"/>
                <w:sz w:val="22"/>
                <w:szCs w:val="22"/>
              </w:rPr>
              <w:t>и др.</w:t>
            </w:r>
          </w:p>
          <w:p w:rsidR="00986FA6" w:rsidRPr="0073688A" w:rsidRDefault="00986FA6" w:rsidP="000B35DC">
            <w:pPr>
              <w:spacing w:after="0" w:line="235" w:lineRule="auto"/>
              <w:jc w:val="both"/>
              <w:rPr>
                <w:rFonts w:ascii="Times New Roman" w:hAnsi="Times New Roman" w:cs="Times New Roman"/>
                <w:color w:val="000000" w:themeColor="text1"/>
              </w:rPr>
            </w:pPr>
          </w:p>
          <w:p w:rsidR="00986FA6" w:rsidRPr="0073688A" w:rsidRDefault="00986FA6" w:rsidP="000B35DC">
            <w:pPr>
              <w:spacing w:after="0" w:line="235" w:lineRule="auto"/>
              <w:jc w:val="both"/>
              <w:rPr>
                <w:rFonts w:ascii="Times New Roman" w:eastAsia="Calibri" w:hAnsi="Times New Roman" w:cs="Times New Roman"/>
                <w:color w:val="000000" w:themeColor="text1"/>
              </w:rPr>
            </w:pPr>
            <w:r w:rsidRPr="0073688A">
              <w:rPr>
                <w:rFonts w:ascii="Times New Roman" w:hAnsi="Times New Roman" w:cs="Times New Roman"/>
                <w:color w:val="000000" w:themeColor="text1"/>
              </w:rPr>
              <w:t>Европейское исследовательское сообщество (</w:t>
            </w:r>
            <w:r w:rsidRPr="0073688A">
              <w:rPr>
                <w:rFonts w:ascii="Times New Roman" w:hAnsi="Times New Roman" w:cs="Times New Roman"/>
                <w:color w:val="000000" w:themeColor="text1"/>
                <w:lang w:val="en-US"/>
              </w:rPr>
              <w:t>EMES</w:t>
            </w:r>
            <w:r w:rsidRPr="0073688A">
              <w:rPr>
                <w:rFonts w:ascii="Times New Roman" w:hAnsi="Times New Roman" w:cs="Times New Roman"/>
                <w:color w:val="000000" w:themeColor="text1"/>
              </w:rPr>
              <w:t>).</w:t>
            </w:r>
          </w:p>
          <w:p w:rsidR="00986FA6" w:rsidRPr="0073688A" w:rsidRDefault="00986FA6" w:rsidP="000B35DC">
            <w:pPr>
              <w:spacing w:after="0" w:line="235" w:lineRule="auto"/>
              <w:jc w:val="both"/>
              <w:rPr>
                <w:rFonts w:ascii="Times New Roman" w:hAnsi="Times New Roman" w:cs="Times New Roman"/>
                <w:color w:val="000000" w:themeColor="text1"/>
              </w:rPr>
            </w:pPr>
          </w:p>
          <w:p w:rsidR="00986FA6" w:rsidRPr="0073688A" w:rsidRDefault="00986FA6" w:rsidP="000B35DC">
            <w:pPr>
              <w:spacing w:after="0" w:line="235" w:lineRule="auto"/>
              <w:jc w:val="both"/>
              <w:rPr>
                <w:rFonts w:ascii="Times New Roman" w:hAnsi="Times New Roman" w:cs="Times New Roman"/>
                <w:color w:val="000000" w:themeColor="text1"/>
              </w:rPr>
            </w:pPr>
          </w:p>
        </w:tc>
      </w:tr>
    </w:tbl>
    <w:p w:rsidR="00835450" w:rsidRDefault="0073688A">
      <w:r w:rsidRPr="0073688A">
        <w:rPr>
          <w:rFonts w:ascii="Times New Roman" w:hAnsi="Times New Roman" w:cs="Times New Roman"/>
          <w:noProof/>
          <w:color w:val="000000" w:themeColor="text1"/>
          <w:lang w:eastAsia="ru-RU"/>
        </w:rPr>
        <mc:AlternateContent>
          <mc:Choice Requires="wps">
            <w:drawing>
              <wp:anchor distT="0" distB="0" distL="114300" distR="114300" simplePos="0" relativeHeight="251688960" behindDoc="0" locked="0" layoutInCell="1" allowOverlap="1" wp14:anchorId="176D3C65" wp14:editId="54B29C3F">
                <wp:simplePos x="0" y="0"/>
                <wp:positionH relativeFrom="column">
                  <wp:posOffset>4385310</wp:posOffset>
                </wp:positionH>
                <wp:positionV relativeFrom="paragraph">
                  <wp:posOffset>375285</wp:posOffset>
                </wp:positionV>
                <wp:extent cx="533400" cy="398145"/>
                <wp:effectExtent l="0" t="0" r="0" b="190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3981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27" o:spid="_x0000_s1026" style="position:absolute;margin-left:345.3pt;margin-top:29.55pt;width:42pt;height:3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" fillcolor="white [3212]" stroked="f" strokeweight="2pt">
                <v:path arrowok="t"/>
              </v:rect>
            </w:pict>
          </mc:Fallback>
        </mc:AlternateContent>
      </w:r>
      <w:r w:rsidR="00835450">
        <w:br w:type="page"/>
      </w:r>
    </w:p>
    <w:tbl>
      <w:tblPr>
        <w:tblW w:w="14541" w:type="dxa"/>
        <w:jc w:val="center"/>
        <w:tblInd w:w="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458"/>
        <w:gridCol w:w="6193"/>
        <w:gridCol w:w="2658"/>
        <w:gridCol w:w="2692"/>
      </w:tblGrid>
      <w:tr w:rsidR="00986FA6" w:rsidRPr="000C34D0" w:rsidTr="00835450">
        <w:trPr>
          <w:jc w:val="center"/>
        </w:trPr>
        <w:tc>
          <w:tcPr>
            <w:tcW w:w="14541" w:type="dxa"/>
            <w:gridSpan w:val="5"/>
            <w:tcBorders>
              <w:top w:val="nil"/>
              <w:left w:val="nil"/>
              <w:bottom w:val="single" w:sz="4" w:space="0" w:color="auto"/>
              <w:right w:val="nil"/>
            </w:tcBorders>
          </w:tcPr>
          <w:p w:rsidR="00986FA6" w:rsidRDefault="00986FA6" w:rsidP="000B35DC">
            <w:pPr>
              <w:spacing w:after="0" w:line="235" w:lineRule="auto"/>
              <w:jc w:val="both"/>
              <w:rPr>
                <w:rFonts w:ascii="Times New Roman" w:eastAsia="Calibri" w:hAnsi="Times New Roman" w:cs="Times New Roman"/>
                <w:color w:val="000000" w:themeColor="text1"/>
                <w:sz w:val="23"/>
                <w:szCs w:val="23"/>
              </w:rPr>
            </w:pPr>
            <w:r w:rsidRPr="000C34D0">
              <w:rPr>
                <w:rFonts w:ascii="Times New Roman" w:eastAsia="Calibri" w:hAnsi="Times New Roman" w:cs="Times New Roman"/>
                <w:color w:val="000000" w:themeColor="text1"/>
                <w:sz w:val="23"/>
                <w:szCs w:val="23"/>
              </w:rPr>
              <w:lastRenderedPageBreak/>
              <w:t>Продолжение таблицы А</w:t>
            </w:r>
            <w:r w:rsidR="0073688A">
              <w:rPr>
                <w:rFonts w:ascii="Times New Roman" w:eastAsia="Calibri" w:hAnsi="Times New Roman" w:cs="Times New Roman"/>
                <w:color w:val="000000" w:themeColor="text1"/>
                <w:sz w:val="23"/>
                <w:szCs w:val="23"/>
              </w:rPr>
              <w:t>.</w:t>
            </w:r>
            <w:r w:rsidRPr="000C34D0">
              <w:rPr>
                <w:rFonts w:ascii="Times New Roman" w:eastAsia="Calibri" w:hAnsi="Times New Roman" w:cs="Times New Roman"/>
                <w:color w:val="000000" w:themeColor="text1"/>
                <w:sz w:val="23"/>
                <w:szCs w:val="23"/>
              </w:rPr>
              <w:t>1</w:t>
            </w:r>
          </w:p>
          <w:p w:rsidR="0060599C" w:rsidRPr="000C34D0" w:rsidRDefault="0060599C" w:rsidP="000B35DC">
            <w:pPr>
              <w:spacing w:after="0" w:line="235" w:lineRule="auto"/>
              <w:jc w:val="both"/>
              <w:rPr>
                <w:rFonts w:ascii="Times New Roman" w:eastAsia="Calibri" w:hAnsi="Times New Roman" w:cs="Times New Roman"/>
                <w:color w:val="000000" w:themeColor="text1"/>
                <w:sz w:val="23"/>
                <w:szCs w:val="23"/>
              </w:rPr>
            </w:pPr>
          </w:p>
        </w:tc>
      </w:tr>
      <w:tr w:rsidR="00986FA6" w:rsidRPr="000C34D0" w:rsidTr="00835450">
        <w:trPr>
          <w:jc w:val="center"/>
        </w:trPr>
        <w:tc>
          <w:tcPr>
            <w:tcW w:w="540" w:type="dxa"/>
            <w:tcBorders>
              <w:top w:val="single" w:sz="4" w:space="0" w:color="auto"/>
            </w:tcBorders>
          </w:tcPr>
          <w:p w:rsidR="00986FA6" w:rsidRPr="000C34D0" w:rsidRDefault="00986FA6" w:rsidP="000B35DC">
            <w:pPr>
              <w:spacing w:after="0" w:line="235" w:lineRule="auto"/>
              <w:jc w:val="center"/>
              <w:rPr>
                <w:rFonts w:ascii="Times New Roman" w:eastAsia="Calibri" w:hAnsi="Times New Roman" w:cs="Times New Roman"/>
                <w:color w:val="000000" w:themeColor="text1"/>
                <w:sz w:val="23"/>
                <w:szCs w:val="23"/>
              </w:rPr>
            </w:pPr>
            <w:r w:rsidRPr="000C34D0">
              <w:rPr>
                <w:rFonts w:ascii="Times New Roman" w:eastAsia="Calibri" w:hAnsi="Times New Roman" w:cs="Times New Roman"/>
                <w:color w:val="000000" w:themeColor="text1"/>
                <w:sz w:val="23"/>
                <w:szCs w:val="23"/>
              </w:rPr>
              <w:t>1</w:t>
            </w:r>
          </w:p>
        </w:tc>
        <w:tc>
          <w:tcPr>
            <w:tcW w:w="2458" w:type="dxa"/>
            <w:tcBorders>
              <w:top w:val="single" w:sz="4" w:space="0" w:color="auto"/>
            </w:tcBorders>
          </w:tcPr>
          <w:p w:rsidR="00986FA6" w:rsidRPr="000C34D0" w:rsidRDefault="00986FA6" w:rsidP="000B35DC">
            <w:pPr>
              <w:spacing w:after="0" w:line="235" w:lineRule="auto"/>
              <w:jc w:val="center"/>
              <w:rPr>
                <w:rFonts w:ascii="Times New Roman" w:eastAsia="Calibri" w:hAnsi="Times New Roman" w:cs="Times New Roman"/>
                <w:color w:val="000000" w:themeColor="text1"/>
                <w:sz w:val="23"/>
                <w:szCs w:val="23"/>
              </w:rPr>
            </w:pPr>
            <w:r w:rsidRPr="000C34D0">
              <w:rPr>
                <w:rFonts w:ascii="Times New Roman" w:eastAsia="Calibri" w:hAnsi="Times New Roman" w:cs="Times New Roman"/>
                <w:color w:val="000000" w:themeColor="text1"/>
                <w:sz w:val="23"/>
                <w:szCs w:val="23"/>
              </w:rPr>
              <w:t>2</w:t>
            </w:r>
          </w:p>
        </w:tc>
        <w:tc>
          <w:tcPr>
            <w:tcW w:w="6193" w:type="dxa"/>
            <w:tcBorders>
              <w:top w:val="single" w:sz="4" w:space="0" w:color="auto"/>
            </w:tcBorders>
          </w:tcPr>
          <w:p w:rsidR="00986FA6" w:rsidRPr="000C34D0" w:rsidRDefault="00986FA6" w:rsidP="000B35DC">
            <w:pPr>
              <w:spacing w:after="0" w:line="235" w:lineRule="auto"/>
              <w:ind w:firstLine="284"/>
              <w:jc w:val="center"/>
              <w:rPr>
                <w:rFonts w:ascii="Times New Roman" w:eastAsia="Calibri" w:hAnsi="Times New Roman" w:cs="Times New Roman"/>
                <w:color w:val="000000" w:themeColor="text1"/>
                <w:sz w:val="23"/>
                <w:szCs w:val="23"/>
              </w:rPr>
            </w:pPr>
            <w:r w:rsidRPr="000C34D0">
              <w:rPr>
                <w:rFonts w:ascii="Times New Roman" w:eastAsia="Calibri" w:hAnsi="Times New Roman" w:cs="Times New Roman"/>
                <w:color w:val="000000" w:themeColor="text1"/>
                <w:sz w:val="23"/>
                <w:szCs w:val="23"/>
              </w:rPr>
              <w:t>3</w:t>
            </w:r>
          </w:p>
        </w:tc>
        <w:tc>
          <w:tcPr>
            <w:tcW w:w="2658" w:type="dxa"/>
            <w:tcBorders>
              <w:top w:val="single" w:sz="4" w:space="0" w:color="auto"/>
            </w:tcBorders>
          </w:tcPr>
          <w:p w:rsidR="00986FA6" w:rsidRPr="000C34D0" w:rsidRDefault="00986FA6" w:rsidP="000B35DC">
            <w:pPr>
              <w:spacing w:after="0" w:line="235" w:lineRule="auto"/>
              <w:jc w:val="center"/>
              <w:rPr>
                <w:rFonts w:ascii="Times New Roman" w:eastAsia="Calibri" w:hAnsi="Times New Roman" w:cs="Times New Roman"/>
                <w:color w:val="000000" w:themeColor="text1"/>
                <w:sz w:val="23"/>
                <w:szCs w:val="23"/>
              </w:rPr>
            </w:pPr>
            <w:r w:rsidRPr="000C34D0">
              <w:rPr>
                <w:rFonts w:ascii="Times New Roman" w:eastAsia="Calibri" w:hAnsi="Times New Roman" w:cs="Times New Roman"/>
                <w:color w:val="000000" w:themeColor="text1"/>
                <w:sz w:val="23"/>
                <w:szCs w:val="23"/>
              </w:rPr>
              <w:t>4</w:t>
            </w:r>
          </w:p>
        </w:tc>
        <w:tc>
          <w:tcPr>
            <w:tcW w:w="2692" w:type="dxa"/>
            <w:tcBorders>
              <w:top w:val="single" w:sz="4" w:space="0" w:color="auto"/>
            </w:tcBorders>
          </w:tcPr>
          <w:p w:rsidR="00986FA6" w:rsidRPr="000C34D0" w:rsidRDefault="00986FA6" w:rsidP="000B35DC">
            <w:pPr>
              <w:spacing w:after="0" w:line="235" w:lineRule="auto"/>
              <w:jc w:val="center"/>
              <w:rPr>
                <w:rFonts w:ascii="Times New Roman" w:eastAsia="Calibri" w:hAnsi="Times New Roman" w:cs="Times New Roman"/>
                <w:color w:val="000000" w:themeColor="text1"/>
                <w:sz w:val="23"/>
                <w:szCs w:val="23"/>
              </w:rPr>
            </w:pPr>
            <w:r w:rsidRPr="000C34D0">
              <w:rPr>
                <w:rFonts w:ascii="Times New Roman" w:eastAsia="Calibri" w:hAnsi="Times New Roman" w:cs="Times New Roman"/>
                <w:color w:val="000000" w:themeColor="text1"/>
                <w:sz w:val="23"/>
                <w:szCs w:val="23"/>
              </w:rPr>
              <w:t>5</w:t>
            </w:r>
          </w:p>
        </w:tc>
      </w:tr>
      <w:tr w:rsidR="00986FA6" w:rsidRPr="000C34D0" w:rsidTr="00986FA6">
        <w:trPr>
          <w:jc w:val="center"/>
        </w:trPr>
        <w:tc>
          <w:tcPr>
            <w:tcW w:w="540" w:type="dxa"/>
          </w:tcPr>
          <w:p w:rsidR="00986FA6" w:rsidRPr="000C34D0" w:rsidRDefault="00986FA6" w:rsidP="000B35DC">
            <w:pPr>
              <w:spacing w:after="0" w:line="235" w:lineRule="auto"/>
              <w:jc w:val="center"/>
              <w:rPr>
                <w:rFonts w:ascii="Times New Roman" w:eastAsia="Calibri" w:hAnsi="Times New Roman" w:cs="Times New Roman"/>
                <w:color w:val="000000" w:themeColor="text1"/>
                <w:sz w:val="23"/>
                <w:szCs w:val="23"/>
              </w:rPr>
            </w:pPr>
            <w:r w:rsidRPr="000C34D0">
              <w:rPr>
                <w:rFonts w:ascii="Times New Roman" w:eastAsia="Calibri" w:hAnsi="Times New Roman" w:cs="Times New Roman"/>
                <w:color w:val="000000" w:themeColor="text1"/>
                <w:sz w:val="23"/>
                <w:szCs w:val="23"/>
              </w:rPr>
              <w:t>3</w:t>
            </w:r>
          </w:p>
        </w:tc>
        <w:tc>
          <w:tcPr>
            <w:tcW w:w="2458" w:type="dxa"/>
          </w:tcPr>
          <w:p w:rsidR="00986FA6" w:rsidRPr="000C34D0" w:rsidRDefault="00986FA6" w:rsidP="000B35DC">
            <w:pPr>
              <w:spacing w:after="0" w:line="235" w:lineRule="auto"/>
              <w:rPr>
                <w:rFonts w:ascii="Times New Roman" w:eastAsia="Calibri" w:hAnsi="Times New Roman" w:cs="Times New Roman"/>
                <w:color w:val="000000" w:themeColor="text1"/>
                <w:sz w:val="23"/>
                <w:szCs w:val="23"/>
              </w:rPr>
            </w:pPr>
            <w:r w:rsidRPr="000C34D0">
              <w:rPr>
                <w:rFonts w:ascii="Times New Roman" w:hAnsi="Times New Roman" w:cs="Times New Roman"/>
                <w:color w:val="000000" w:themeColor="text1"/>
                <w:sz w:val="23"/>
                <w:szCs w:val="23"/>
              </w:rPr>
              <w:t>Третья концепция социального предпринимательства – «Специфическая двойственность при оценке  результативности их деятельности»</w:t>
            </w:r>
          </w:p>
        </w:tc>
        <w:tc>
          <w:tcPr>
            <w:tcW w:w="6193" w:type="dxa"/>
          </w:tcPr>
          <w:p w:rsidR="00986FA6" w:rsidRPr="000C34D0" w:rsidRDefault="00442D09" w:rsidP="00C1416C">
            <w:pPr>
              <w:pStyle w:val="a3"/>
              <w:widowControl w:val="0"/>
              <w:tabs>
                <w:tab w:val="left" w:pos="567"/>
              </w:tabs>
              <w:spacing w:after="0" w:line="240" w:lineRule="auto"/>
              <w:ind w:left="0"/>
              <w:jc w:val="both"/>
              <w:rPr>
                <w:rFonts w:ascii="Times New Roman" w:hAnsi="Times New Roman" w:cs="Times New Roman"/>
                <w:color w:val="000000" w:themeColor="text1"/>
                <w:sz w:val="23"/>
                <w:szCs w:val="23"/>
              </w:rPr>
            </w:pPr>
            <w:r>
              <w:rPr>
                <w:rFonts w:ascii="Times New Roman" w:eastAsia="Calibri" w:hAnsi="Times New Roman" w:cs="Times New Roman"/>
                <w:color w:val="000000" w:themeColor="text1"/>
                <w:sz w:val="23"/>
                <w:szCs w:val="23"/>
              </w:rPr>
              <w:t>–</w:t>
            </w:r>
            <w:r w:rsidR="00986FA6" w:rsidRPr="000C34D0">
              <w:rPr>
                <w:rFonts w:ascii="Times New Roman" w:eastAsia="Calibri" w:hAnsi="Times New Roman" w:cs="Times New Roman"/>
                <w:color w:val="000000" w:themeColor="text1"/>
                <w:sz w:val="23"/>
                <w:szCs w:val="23"/>
              </w:rPr>
              <w:t xml:space="preserve"> В</w:t>
            </w:r>
            <w:r w:rsidR="00986FA6" w:rsidRPr="000C34D0">
              <w:rPr>
                <w:rFonts w:ascii="Times New Roman" w:hAnsi="Times New Roman" w:cs="Times New Roman"/>
                <w:color w:val="000000" w:themeColor="text1"/>
                <w:sz w:val="23"/>
                <w:szCs w:val="23"/>
              </w:rPr>
              <w:t>ыделение категориального различия между социальным предпринимательством и предпринимательством во</w:t>
            </w:r>
            <w:r w:rsidR="00C1416C">
              <w:rPr>
                <w:rFonts w:ascii="Times New Roman" w:hAnsi="Times New Roman" w:cs="Times New Roman"/>
                <w:color w:val="000000" w:themeColor="text1"/>
                <w:sz w:val="23"/>
                <w:szCs w:val="23"/>
              </w:rPr>
              <w:t>обще.</w:t>
            </w:r>
          </w:p>
          <w:p w:rsidR="00986FA6" w:rsidRPr="000C34D0" w:rsidRDefault="00442D09" w:rsidP="00C1416C">
            <w:pPr>
              <w:pStyle w:val="a3"/>
              <w:widowControl w:val="0"/>
              <w:tabs>
                <w:tab w:val="left" w:pos="567"/>
              </w:tabs>
              <w:spacing w:after="0" w:line="240" w:lineRule="auto"/>
              <w:ind w:left="0"/>
              <w:jc w:val="both"/>
              <w:rPr>
                <w:rFonts w:ascii="Times New Roman" w:eastAsia="Calibri" w:hAnsi="Times New Roman" w:cs="Times New Roman"/>
                <w:color w:val="000000" w:themeColor="text1"/>
                <w:sz w:val="23"/>
                <w:szCs w:val="23"/>
              </w:rPr>
            </w:pPr>
            <w:r>
              <w:rPr>
                <w:rFonts w:ascii="Times New Roman" w:hAnsi="Times New Roman" w:cs="Times New Roman"/>
                <w:color w:val="000000" w:themeColor="text1"/>
                <w:sz w:val="23"/>
                <w:szCs w:val="23"/>
              </w:rPr>
              <w:t>–</w:t>
            </w:r>
            <w:r w:rsidR="00986FA6" w:rsidRPr="000C34D0">
              <w:rPr>
                <w:rFonts w:ascii="Times New Roman" w:hAnsi="Times New Roman" w:cs="Times New Roman"/>
                <w:color w:val="000000" w:themeColor="text1"/>
                <w:sz w:val="23"/>
                <w:szCs w:val="23"/>
              </w:rPr>
              <w:t xml:space="preserve"> В</w:t>
            </w:r>
            <w:r w:rsidR="00986FA6" w:rsidRPr="000C34D0">
              <w:rPr>
                <w:rFonts w:ascii="Times New Roman" w:eastAsia="Calibri" w:hAnsi="Times New Roman" w:cs="Times New Roman"/>
                <w:color w:val="000000" w:themeColor="text1"/>
                <w:sz w:val="23"/>
                <w:szCs w:val="23"/>
              </w:rPr>
              <w:t>ажнейшими критериями социального предпринимательства является «двойная результативность», т.е. создание социальной и экономической ценности и реинвестирование прибыли в р</w:t>
            </w:r>
            <w:r w:rsidR="00C1416C">
              <w:rPr>
                <w:rFonts w:ascii="Times New Roman" w:eastAsia="Calibri" w:hAnsi="Times New Roman" w:cs="Times New Roman"/>
                <w:color w:val="000000" w:themeColor="text1"/>
                <w:sz w:val="23"/>
                <w:szCs w:val="23"/>
              </w:rPr>
              <w:t>азвитие социальной деятельности.</w:t>
            </w:r>
          </w:p>
          <w:p w:rsidR="00986FA6" w:rsidRPr="000C34D0" w:rsidRDefault="00442D09" w:rsidP="00C1416C">
            <w:pPr>
              <w:pStyle w:val="a3"/>
              <w:widowControl w:val="0"/>
              <w:tabs>
                <w:tab w:val="left" w:pos="567"/>
              </w:tabs>
              <w:spacing w:after="0" w:line="240" w:lineRule="auto"/>
              <w:ind w:left="0"/>
              <w:jc w:val="both"/>
              <w:rPr>
                <w:rFonts w:ascii="Times New Roman" w:eastAsia="Calibri" w:hAnsi="Times New Roman" w:cs="Times New Roman"/>
                <w:color w:val="000000" w:themeColor="text1"/>
                <w:sz w:val="23"/>
                <w:szCs w:val="23"/>
              </w:rPr>
            </w:pPr>
            <w:r>
              <w:rPr>
                <w:rFonts w:ascii="Times New Roman" w:hAnsi="Times New Roman" w:cs="Times New Roman"/>
                <w:color w:val="000000" w:themeColor="text1"/>
                <w:sz w:val="23"/>
                <w:szCs w:val="23"/>
              </w:rPr>
              <w:t>–</w:t>
            </w:r>
            <w:r w:rsidR="00986FA6" w:rsidRPr="000C34D0">
              <w:rPr>
                <w:rFonts w:ascii="Times New Roman" w:hAnsi="Times New Roman" w:cs="Times New Roman"/>
                <w:color w:val="000000" w:themeColor="text1"/>
                <w:sz w:val="23"/>
                <w:szCs w:val="23"/>
              </w:rPr>
              <w:t xml:space="preserve"> Социальное предпринимательство относится к некоммерческим организациям, которые применяют </w:t>
            </w:r>
            <w:proofErr w:type="gramStart"/>
            <w:r w:rsidR="00986FA6" w:rsidRPr="000C34D0">
              <w:rPr>
                <w:rFonts w:ascii="Times New Roman" w:hAnsi="Times New Roman" w:cs="Times New Roman"/>
                <w:color w:val="000000" w:themeColor="text1"/>
                <w:sz w:val="23"/>
                <w:szCs w:val="23"/>
              </w:rPr>
              <w:t>бизнес</w:t>
            </w:r>
            <w:r>
              <w:rPr>
                <w:rFonts w:ascii="Times New Roman" w:hAnsi="Times New Roman" w:cs="Times New Roman"/>
                <w:color w:val="000000" w:themeColor="text1"/>
                <w:sz w:val="23"/>
                <w:szCs w:val="23"/>
              </w:rPr>
              <w:t>–</w:t>
            </w:r>
            <w:r w:rsidR="00986FA6" w:rsidRPr="000C34D0">
              <w:rPr>
                <w:rFonts w:ascii="Times New Roman" w:hAnsi="Times New Roman" w:cs="Times New Roman"/>
                <w:color w:val="000000" w:themeColor="text1"/>
                <w:sz w:val="23"/>
                <w:szCs w:val="23"/>
              </w:rPr>
              <w:t>стратегии</w:t>
            </w:r>
            <w:proofErr w:type="gramEnd"/>
            <w:r w:rsidR="00986FA6" w:rsidRPr="000C34D0">
              <w:rPr>
                <w:rFonts w:ascii="Times New Roman" w:hAnsi="Times New Roman" w:cs="Times New Roman"/>
                <w:color w:val="000000" w:themeColor="text1"/>
                <w:sz w:val="23"/>
                <w:szCs w:val="23"/>
              </w:rPr>
              <w:t xml:space="preserve"> для достижения финансовой устойчивости, делая акцент на социальной миссии.</w:t>
            </w:r>
          </w:p>
        </w:tc>
        <w:tc>
          <w:tcPr>
            <w:tcW w:w="2658" w:type="dxa"/>
          </w:tcPr>
          <w:p w:rsidR="00986FA6" w:rsidRPr="000C34D0" w:rsidRDefault="00986FA6" w:rsidP="000B35DC">
            <w:pPr>
              <w:spacing w:after="0" w:line="235" w:lineRule="auto"/>
              <w:jc w:val="both"/>
              <w:rPr>
                <w:rFonts w:ascii="Times New Roman" w:hAnsi="Times New Roman" w:cs="Times New Roman"/>
                <w:color w:val="000000" w:themeColor="text1"/>
                <w:sz w:val="23"/>
                <w:szCs w:val="23"/>
              </w:rPr>
            </w:pPr>
            <w:r w:rsidRPr="000C34D0">
              <w:rPr>
                <w:rFonts w:ascii="Times New Roman" w:eastAsia="Calibri" w:hAnsi="Times New Roman" w:cs="Times New Roman"/>
                <w:color w:val="000000" w:themeColor="text1"/>
                <w:sz w:val="23"/>
                <w:szCs w:val="23"/>
              </w:rPr>
              <w:t>Обоснование социального предпринимательства как социального института общества, что способствовало становлению  институциональной концепции  социального предпринимательства.</w:t>
            </w:r>
          </w:p>
        </w:tc>
        <w:tc>
          <w:tcPr>
            <w:tcW w:w="2692" w:type="dxa"/>
          </w:tcPr>
          <w:p w:rsidR="00986FA6" w:rsidRPr="000C34D0" w:rsidRDefault="00986FA6" w:rsidP="000B35DC">
            <w:pPr>
              <w:spacing w:after="0" w:line="235" w:lineRule="auto"/>
              <w:jc w:val="both"/>
              <w:rPr>
                <w:rFonts w:ascii="Times New Roman" w:eastAsia="Calibri" w:hAnsi="Times New Roman" w:cs="Times New Roman"/>
                <w:color w:val="000000" w:themeColor="text1"/>
                <w:sz w:val="23"/>
                <w:szCs w:val="23"/>
              </w:rPr>
            </w:pPr>
            <w:r w:rsidRPr="000C34D0">
              <w:rPr>
                <w:rFonts w:ascii="Times New Roman" w:eastAsia="Calibri" w:hAnsi="Times New Roman" w:cs="Times New Roman"/>
                <w:color w:val="000000" w:themeColor="text1"/>
                <w:sz w:val="23"/>
                <w:szCs w:val="23"/>
              </w:rPr>
              <w:t xml:space="preserve">Силос С., </w:t>
            </w:r>
            <w:proofErr w:type="spellStart"/>
            <w:r w:rsidRPr="000C34D0">
              <w:rPr>
                <w:rFonts w:ascii="Times New Roman" w:eastAsia="Calibri" w:hAnsi="Times New Roman" w:cs="Times New Roman"/>
                <w:color w:val="000000" w:themeColor="text1"/>
                <w:sz w:val="23"/>
                <w:szCs w:val="23"/>
              </w:rPr>
              <w:t>Мэйр</w:t>
            </w:r>
            <w:proofErr w:type="spellEnd"/>
            <w:r w:rsidRPr="000C34D0">
              <w:rPr>
                <w:rFonts w:ascii="Times New Roman" w:eastAsia="Calibri" w:hAnsi="Times New Roman" w:cs="Times New Roman"/>
                <w:color w:val="000000" w:themeColor="text1"/>
                <w:sz w:val="23"/>
                <w:szCs w:val="23"/>
              </w:rPr>
              <w:t xml:space="preserve"> Дж, </w:t>
            </w:r>
            <w:proofErr w:type="spellStart"/>
            <w:r w:rsidRPr="000C34D0">
              <w:rPr>
                <w:rFonts w:ascii="Times New Roman" w:eastAsia="Calibri" w:hAnsi="Times New Roman" w:cs="Times New Roman"/>
                <w:color w:val="000000" w:themeColor="text1"/>
                <w:sz w:val="23"/>
                <w:szCs w:val="23"/>
              </w:rPr>
              <w:t>Коттон</w:t>
            </w:r>
            <w:proofErr w:type="spellEnd"/>
            <w:r w:rsidRPr="000C34D0">
              <w:rPr>
                <w:rFonts w:ascii="Times New Roman" w:eastAsia="Calibri" w:hAnsi="Times New Roman" w:cs="Times New Roman"/>
                <w:color w:val="000000" w:themeColor="text1"/>
                <w:sz w:val="23"/>
                <w:szCs w:val="23"/>
              </w:rPr>
              <w:t xml:space="preserve"> М., </w:t>
            </w:r>
            <w:proofErr w:type="spellStart"/>
            <w:r w:rsidRPr="000C34D0">
              <w:rPr>
                <w:rFonts w:ascii="Times New Roman" w:eastAsia="Calibri" w:hAnsi="Times New Roman" w:cs="Times New Roman"/>
                <w:color w:val="000000" w:themeColor="text1"/>
                <w:sz w:val="23"/>
                <w:szCs w:val="23"/>
              </w:rPr>
              <w:t>Грассл</w:t>
            </w:r>
            <w:proofErr w:type="spellEnd"/>
            <w:r w:rsidRPr="000C34D0">
              <w:rPr>
                <w:rFonts w:ascii="Times New Roman" w:eastAsia="Calibri" w:hAnsi="Times New Roman" w:cs="Times New Roman"/>
                <w:color w:val="000000" w:themeColor="text1"/>
                <w:sz w:val="23"/>
                <w:szCs w:val="23"/>
              </w:rPr>
              <w:t xml:space="preserve"> В.</w:t>
            </w:r>
          </w:p>
        </w:tc>
      </w:tr>
      <w:tr w:rsidR="00986FA6" w:rsidRPr="000C34D0" w:rsidTr="00986FA6">
        <w:trPr>
          <w:jc w:val="center"/>
        </w:trPr>
        <w:tc>
          <w:tcPr>
            <w:tcW w:w="540" w:type="dxa"/>
          </w:tcPr>
          <w:p w:rsidR="00986FA6" w:rsidRPr="000C34D0" w:rsidRDefault="001765A5" w:rsidP="000B35DC">
            <w:pPr>
              <w:spacing w:after="0" w:line="235" w:lineRule="auto"/>
              <w:jc w:val="center"/>
              <w:rPr>
                <w:rFonts w:ascii="Times New Roman" w:eastAsia="Calibri" w:hAnsi="Times New Roman" w:cs="Times New Roman"/>
                <w:color w:val="000000" w:themeColor="text1"/>
                <w:sz w:val="23"/>
                <w:szCs w:val="23"/>
              </w:rPr>
            </w:pPr>
            <w:r>
              <w:rPr>
                <w:rFonts w:ascii="Times New Roman" w:hAnsi="Times New Roman" w:cs="Times New Roman"/>
                <w:noProof/>
                <w:color w:val="000000" w:themeColor="text1"/>
                <w:sz w:val="23"/>
                <w:szCs w:val="23"/>
                <w:lang w:eastAsia="ru-RU"/>
              </w:rPr>
              <mc:AlternateContent>
                <mc:Choice Requires="wps">
                  <w:drawing>
                    <wp:anchor distT="0" distB="0" distL="114300" distR="114300" simplePos="0" relativeHeight="251695104" behindDoc="0" locked="0" layoutInCell="1" allowOverlap="1" wp14:anchorId="53192A09" wp14:editId="076E7364">
                      <wp:simplePos x="0" y="0"/>
                      <wp:positionH relativeFrom="column">
                        <wp:posOffset>-789940</wp:posOffset>
                      </wp:positionH>
                      <wp:positionV relativeFrom="paragraph">
                        <wp:posOffset>22225</wp:posOffset>
                      </wp:positionV>
                      <wp:extent cx="533400" cy="397510"/>
                      <wp:effectExtent l="0" t="0" r="0" b="254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397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1AE8" w:rsidRPr="008A1E5D" w:rsidRDefault="00FF1AE8" w:rsidP="008A1E5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58</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30" o:spid="_x0000_s1035" style="position:absolute;left:0;text-align:left;margin-left:-62.2pt;margin-top:1.75pt;width:42pt;height:31.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" fillcolor="white [3212]" stroked="f" strokeweight="2pt">
                      <v:path arrowok="t"/>
                      <v:textbox style="layout-flow:vertical">
                        <w:txbxContent>
                          <w:p w:rsidR="00FF1AE8" w:rsidRPr="008A1E5D" w:rsidRDefault="00FF1AE8" w:rsidP="008A1E5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58</w:t>
                            </w:r>
                          </w:p>
                        </w:txbxContent>
                      </v:textbox>
                    </v:rect>
                  </w:pict>
                </mc:Fallback>
              </mc:AlternateContent>
            </w:r>
            <w:r w:rsidR="00986FA6" w:rsidRPr="000C34D0">
              <w:rPr>
                <w:rFonts w:ascii="Times New Roman" w:eastAsia="Calibri" w:hAnsi="Times New Roman" w:cs="Times New Roman"/>
                <w:color w:val="000000" w:themeColor="text1"/>
                <w:sz w:val="23"/>
                <w:szCs w:val="23"/>
              </w:rPr>
              <w:t>4</w:t>
            </w:r>
          </w:p>
        </w:tc>
        <w:tc>
          <w:tcPr>
            <w:tcW w:w="2458" w:type="dxa"/>
          </w:tcPr>
          <w:p w:rsidR="00986FA6" w:rsidRPr="000C34D0" w:rsidRDefault="00986FA6" w:rsidP="000B35DC">
            <w:pPr>
              <w:spacing w:after="0" w:line="235" w:lineRule="auto"/>
              <w:rPr>
                <w:rFonts w:ascii="Times New Roman" w:eastAsia="Calibri" w:hAnsi="Times New Roman" w:cs="Times New Roman"/>
                <w:color w:val="000000" w:themeColor="text1"/>
                <w:sz w:val="23"/>
                <w:szCs w:val="23"/>
              </w:rPr>
            </w:pPr>
            <w:r w:rsidRPr="000C34D0">
              <w:rPr>
                <w:rFonts w:ascii="Times New Roman" w:eastAsia="Calibri" w:hAnsi="Times New Roman" w:cs="Times New Roman"/>
                <w:color w:val="000000" w:themeColor="text1"/>
                <w:sz w:val="23"/>
                <w:szCs w:val="23"/>
              </w:rPr>
              <w:t>Современная концепция социального предпринимательства</w:t>
            </w:r>
          </w:p>
          <w:p w:rsidR="00986FA6" w:rsidRPr="000C34D0" w:rsidRDefault="00986FA6" w:rsidP="000B35DC">
            <w:pPr>
              <w:spacing w:after="0" w:line="235" w:lineRule="auto"/>
              <w:rPr>
                <w:rFonts w:ascii="Times New Roman" w:eastAsia="Calibri" w:hAnsi="Times New Roman" w:cs="Times New Roman"/>
                <w:color w:val="000000" w:themeColor="text1"/>
                <w:sz w:val="23"/>
                <w:szCs w:val="23"/>
              </w:rPr>
            </w:pPr>
            <w:r w:rsidRPr="000C34D0">
              <w:rPr>
                <w:rFonts w:ascii="Times New Roman" w:eastAsia="Calibri" w:hAnsi="Times New Roman" w:cs="Times New Roman"/>
                <w:color w:val="000000" w:themeColor="text1"/>
                <w:sz w:val="23"/>
                <w:szCs w:val="23"/>
              </w:rPr>
              <w:t>«гибридная деятельность с использованием преимуще</w:t>
            </w:r>
            <w:proofErr w:type="gramStart"/>
            <w:r w:rsidRPr="000C34D0">
              <w:rPr>
                <w:rFonts w:ascii="Times New Roman" w:eastAsia="Calibri" w:hAnsi="Times New Roman" w:cs="Times New Roman"/>
                <w:color w:val="000000" w:themeColor="text1"/>
                <w:sz w:val="23"/>
                <w:szCs w:val="23"/>
              </w:rPr>
              <w:t>ств тр</w:t>
            </w:r>
            <w:proofErr w:type="gramEnd"/>
            <w:r w:rsidRPr="000C34D0">
              <w:rPr>
                <w:rFonts w:ascii="Times New Roman" w:eastAsia="Calibri" w:hAnsi="Times New Roman" w:cs="Times New Roman"/>
                <w:color w:val="000000" w:themeColor="text1"/>
                <w:sz w:val="23"/>
                <w:szCs w:val="23"/>
              </w:rPr>
              <w:t>ех секторов экономики»</w:t>
            </w:r>
          </w:p>
        </w:tc>
        <w:tc>
          <w:tcPr>
            <w:tcW w:w="6193" w:type="dxa"/>
          </w:tcPr>
          <w:p w:rsidR="00986FA6" w:rsidRPr="000C34D0" w:rsidRDefault="00442D09" w:rsidP="00C1416C">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w:t>
            </w:r>
            <w:r w:rsidR="00986FA6" w:rsidRPr="000C34D0">
              <w:rPr>
                <w:rFonts w:ascii="Times New Roman" w:hAnsi="Times New Roman" w:cs="Times New Roman"/>
                <w:color w:val="000000" w:themeColor="text1"/>
                <w:sz w:val="23"/>
                <w:szCs w:val="23"/>
              </w:rPr>
              <w:t xml:space="preserve"> Обладает характеристиками  всех секторов  экономики, поэтому  не может б</w:t>
            </w:r>
            <w:r w:rsidR="00C1416C">
              <w:rPr>
                <w:rFonts w:ascii="Times New Roman" w:hAnsi="Times New Roman" w:cs="Times New Roman"/>
                <w:color w:val="000000" w:themeColor="text1"/>
                <w:sz w:val="23"/>
                <w:szCs w:val="23"/>
              </w:rPr>
              <w:t>ыть отнесено ни к одному из них.</w:t>
            </w:r>
          </w:p>
          <w:p w:rsidR="00986FA6" w:rsidRPr="000C34D0" w:rsidRDefault="00442D09" w:rsidP="00C1416C">
            <w:pPr>
              <w:pStyle w:val="a3"/>
              <w:tabs>
                <w:tab w:val="left" w:pos="-4778"/>
              </w:tabs>
              <w:spacing w:after="0" w:line="240" w:lineRule="auto"/>
              <w:ind w:left="0"/>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w:t>
            </w:r>
            <w:r w:rsidR="00986FA6" w:rsidRPr="000C34D0">
              <w:rPr>
                <w:rFonts w:ascii="Times New Roman" w:hAnsi="Times New Roman" w:cs="Times New Roman"/>
                <w:color w:val="000000" w:themeColor="text1"/>
                <w:sz w:val="23"/>
                <w:szCs w:val="23"/>
              </w:rPr>
              <w:t xml:space="preserve"> Выделены характеристики социального предпринимательства, которые являются схожими и отличительными по сравнению с основными секторами экономики (государственный, коммерч</w:t>
            </w:r>
            <w:r w:rsidR="00C1416C">
              <w:rPr>
                <w:rFonts w:ascii="Times New Roman" w:hAnsi="Times New Roman" w:cs="Times New Roman"/>
                <w:color w:val="000000" w:themeColor="text1"/>
                <w:sz w:val="23"/>
                <w:szCs w:val="23"/>
              </w:rPr>
              <w:t>еский, некоммерческий).</w:t>
            </w:r>
          </w:p>
          <w:p w:rsidR="00986FA6" w:rsidRPr="000C34D0" w:rsidRDefault="00442D09" w:rsidP="00C1416C">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w:t>
            </w:r>
            <w:r w:rsidR="00986FA6" w:rsidRPr="000C34D0">
              <w:rPr>
                <w:rFonts w:ascii="Times New Roman" w:hAnsi="Times New Roman" w:cs="Times New Roman"/>
                <w:color w:val="000000" w:themeColor="text1"/>
                <w:sz w:val="23"/>
                <w:szCs w:val="23"/>
              </w:rPr>
              <w:t xml:space="preserve"> Взаимодействие между секторами ведет к возникновению смешанных (</w:t>
            </w:r>
            <w:r w:rsidR="00C1416C">
              <w:rPr>
                <w:rFonts w:ascii="Times New Roman" w:hAnsi="Times New Roman" w:cs="Times New Roman"/>
                <w:color w:val="000000" w:themeColor="text1"/>
                <w:sz w:val="23"/>
                <w:szCs w:val="23"/>
              </w:rPr>
              <w:t>гибридных) организационных форм.</w:t>
            </w:r>
          </w:p>
          <w:p w:rsidR="00986FA6" w:rsidRPr="000C34D0" w:rsidRDefault="00442D09" w:rsidP="00C1416C">
            <w:pPr>
              <w:pStyle w:val="a3"/>
              <w:tabs>
                <w:tab w:val="left" w:pos="567"/>
              </w:tabs>
              <w:spacing w:after="0" w:line="240" w:lineRule="auto"/>
              <w:ind w:left="0"/>
              <w:jc w:val="both"/>
              <w:rPr>
                <w:rFonts w:ascii="Times New Roman" w:eastAsia="Calibri" w:hAnsi="Times New Roman" w:cs="Times New Roman"/>
                <w:color w:val="000000" w:themeColor="text1"/>
                <w:sz w:val="23"/>
                <w:szCs w:val="23"/>
              </w:rPr>
            </w:pPr>
            <w:r>
              <w:rPr>
                <w:rFonts w:ascii="Times New Roman" w:hAnsi="Times New Roman" w:cs="Times New Roman"/>
                <w:color w:val="000000" w:themeColor="text1"/>
                <w:sz w:val="23"/>
                <w:szCs w:val="23"/>
              </w:rPr>
              <w:t>–</w:t>
            </w:r>
            <w:r w:rsidR="00986FA6" w:rsidRPr="000C34D0">
              <w:rPr>
                <w:rFonts w:ascii="Times New Roman" w:hAnsi="Times New Roman" w:cs="Times New Roman"/>
                <w:color w:val="000000" w:themeColor="text1"/>
                <w:sz w:val="23"/>
                <w:szCs w:val="23"/>
              </w:rPr>
              <w:t xml:space="preserve"> Вид деятельности, сочетающий преимущества разных секторов в решении социальных проблем общества.</w:t>
            </w:r>
          </w:p>
        </w:tc>
        <w:tc>
          <w:tcPr>
            <w:tcW w:w="2658" w:type="dxa"/>
          </w:tcPr>
          <w:p w:rsidR="00986FA6" w:rsidRPr="000C34D0" w:rsidRDefault="00986FA6" w:rsidP="000B35DC">
            <w:pPr>
              <w:spacing w:after="0" w:line="235" w:lineRule="auto"/>
              <w:jc w:val="both"/>
              <w:rPr>
                <w:rFonts w:ascii="Times New Roman" w:hAnsi="Times New Roman" w:cs="Times New Roman"/>
                <w:color w:val="000000" w:themeColor="text1"/>
                <w:sz w:val="23"/>
                <w:szCs w:val="23"/>
              </w:rPr>
            </w:pPr>
            <w:r w:rsidRPr="000C34D0">
              <w:rPr>
                <w:rFonts w:ascii="Times New Roman" w:eastAsia="Calibri" w:hAnsi="Times New Roman" w:cs="Times New Roman"/>
                <w:color w:val="000000" w:themeColor="text1"/>
                <w:sz w:val="23"/>
                <w:szCs w:val="23"/>
              </w:rPr>
              <w:t xml:space="preserve">Обоснование социального предпринимательства, как вида экономической деятельности, обладающего характерными чертами трех секторов экономики (государственного, коммерческого, некоммерческого). </w:t>
            </w:r>
          </w:p>
        </w:tc>
        <w:tc>
          <w:tcPr>
            <w:tcW w:w="2692" w:type="dxa"/>
          </w:tcPr>
          <w:p w:rsidR="00986FA6" w:rsidRPr="000C34D0" w:rsidRDefault="00986FA6" w:rsidP="000B35DC">
            <w:pPr>
              <w:spacing w:after="0" w:line="235" w:lineRule="auto"/>
              <w:jc w:val="both"/>
              <w:rPr>
                <w:rFonts w:ascii="Times New Roman" w:eastAsia="Calibri" w:hAnsi="Times New Roman" w:cs="Times New Roman"/>
                <w:color w:val="000000" w:themeColor="text1"/>
                <w:sz w:val="23"/>
                <w:szCs w:val="23"/>
              </w:rPr>
            </w:pPr>
            <w:proofErr w:type="spellStart"/>
            <w:r w:rsidRPr="000C34D0">
              <w:rPr>
                <w:rFonts w:ascii="Times New Roman" w:eastAsia="Calibri" w:hAnsi="Times New Roman" w:cs="Times New Roman"/>
                <w:color w:val="000000" w:themeColor="text1"/>
                <w:sz w:val="23"/>
                <w:szCs w:val="23"/>
              </w:rPr>
              <w:t>Перрини</w:t>
            </w:r>
            <w:proofErr w:type="spellEnd"/>
            <w:r w:rsidRPr="000C34D0">
              <w:rPr>
                <w:rFonts w:ascii="Times New Roman" w:eastAsia="Calibri" w:hAnsi="Times New Roman" w:cs="Times New Roman"/>
                <w:color w:val="000000" w:themeColor="text1"/>
                <w:sz w:val="23"/>
                <w:szCs w:val="23"/>
              </w:rPr>
              <w:t xml:space="preserve"> Ф., Передо А., </w:t>
            </w:r>
            <w:proofErr w:type="spellStart"/>
            <w:r w:rsidRPr="000C34D0">
              <w:rPr>
                <w:rFonts w:ascii="Times New Roman" w:eastAsia="Calibri" w:hAnsi="Times New Roman" w:cs="Times New Roman"/>
                <w:color w:val="000000" w:themeColor="text1"/>
                <w:sz w:val="23"/>
                <w:szCs w:val="23"/>
              </w:rPr>
              <w:t>Ничольс</w:t>
            </w:r>
            <w:proofErr w:type="spellEnd"/>
            <w:r w:rsidRPr="000C34D0">
              <w:rPr>
                <w:rFonts w:ascii="Times New Roman" w:eastAsia="Calibri" w:hAnsi="Times New Roman" w:cs="Times New Roman"/>
                <w:color w:val="000000" w:themeColor="text1"/>
                <w:sz w:val="23"/>
                <w:szCs w:val="23"/>
              </w:rPr>
              <w:t xml:space="preserve"> А., </w:t>
            </w:r>
            <w:proofErr w:type="spellStart"/>
            <w:r w:rsidRPr="000C34D0">
              <w:rPr>
                <w:rFonts w:ascii="Times New Roman" w:eastAsia="Calibri" w:hAnsi="Times New Roman" w:cs="Times New Roman"/>
                <w:color w:val="000000" w:themeColor="text1"/>
                <w:sz w:val="23"/>
                <w:szCs w:val="23"/>
              </w:rPr>
              <w:t>Сантос</w:t>
            </w:r>
            <w:proofErr w:type="spellEnd"/>
            <w:r w:rsidRPr="000C34D0">
              <w:rPr>
                <w:rFonts w:ascii="Times New Roman" w:eastAsia="Calibri" w:hAnsi="Times New Roman" w:cs="Times New Roman"/>
                <w:color w:val="000000" w:themeColor="text1"/>
                <w:sz w:val="23"/>
                <w:szCs w:val="23"/>
              </w:rPr>
              <w:t xml:space="preserve"> Ф.,</w:t>
            </w:r>
            <w:proofErr w:type="spellStart"/>
            <w:r w:rsidRPr="000C34D0">
              <w:rPr>
                <w:rFonts w:ascii="Times New Roman" w:eastAsia="Calibri" w:hAnsi="Times New Roman" w:cs="Times New Roman"/>
                <w:color w:val="000000" w:themeColor="text1"/>
                <w:sz w:val="23"/>
                <w:szCs w:val="23"/>
              </w:rPr>
              <w:t>Поаншваль</w:t>
            </w:r>
            <w:proofErr w:type="spellEnd"/>
            <w:r w:rsidRPr="000C34D0">
              <w:rPr>
                <w:rFonts w:ascii="Times New Roman" w:eastAsia="Calibri" w:hAnsi="Times New Roman" w:cs="Times New Roman"/>
                <w:color w:val="000000" w:themeColor="text1"/>
                <w:sz w:val="23"/>
                <w:szCs w:val="23"/>
              </w:rPr>
              <w:t xml:space="preserve"> Н.С., Перегудов С.</w:t>
            </w:r>
          </w:p>
        </w:tc>
      </w:tr>
      <w:tr w:rsidR="00986FA6" w:rsidRPr="000C34D0" w:rsidTr="00986FA6">
        <w:trPr>
          <w:jc w:val="center"/>
        </w:trPr>
        <w:tc>
          <w:tcPr>
            <w:tcW w:w="14541" w:type="dxa"/>
            <w:gridSpan w:val="5"/>
          </w:tcPr>
          <w:p w:rsidR="00986FA6" w:rsidRPr="000C34D0" w:rsidRDefault="00986FA6" w:rsidP="002B2E97">
            <w:pPr>
              <w:spacing w:after="0" w:line="235" w:lineRule="auto"/>
              <w:ind w:firstLine="567"/>
              <w:rPr>
                <w:rFonts w:ascii="Times New Roman" w:eastAsia="Calibri" w:hAnsi="Times New Roman" w:cs="Times New Roman"/>
                <w:color w:val="000000" w:themeColor="text1"/>
                <w:sz w:val="23"/>
                <w:szCs w:val="23"/>
              </w:rPr>
            </w:pPr>
            <w:r w:rsidRPr="000C34D0">
              <w:rPr>
                <w:rFonts w:ascii="Times New Roman" w:eastAsia="Calibri" w:hAnsi="Times New Roman" w:cs="Times New Roman"/>
                <w:color w:val="000000" w:themeColor="text1"/>
                <w:sz w:val="23"/>
                <w:szCs w:val="23"/>
              </w:rPr>
              <w:t xml:space="preserve">Примечание – </w:t>
            </w:r>
            <w:proofErr w:type="gramStart"/>
            <w:r w:rsidR="000B35DC" w:rsidRPr="000C34D0">
              <w:rPr>
                <w:rFonts w:ascii="Times New Roman" w:eastAsia="Calibri" w:hAnsi="Times New Roman" w:cs="Times New Roman"/>
                <w:color w:val="000000" w:themeColor="text1"/>
                <w:sz w:val="23"/>
                <w:szCs w:val="23"/>
              </w:rPr>
              <w:t>С</w:t>
            </w:r>
            <w:r w:rsidRPr="000C34D0">
              <w:rPr>
                <w:rFonts w:ascii="Times New Roman" w:eastAsia="Calibri" w:hAnsi="Times New Roman" w:cs="Times New Roman"/>
                <w:color w:val="000000" w:themeColor="text1"/>
                <w:sz w:val="23"/>
                <w:szCs w:val="23"/>
              </w:rPr>
              <w:t>оставлен</w:t>
            </w:r>
            <w:r w:rsidR="000B35DC" w:rsidRPr="000C34D0">
              <w:rPr>
                <w:rFonts w:ascii="Times New Roman" w:eastAsia="Calibri" w:hAnsi="Times New Roman" w:cs="Times New Roman"/>
                <w:color w:val="000000" w:themeColor="text1"/>
                <w:sz w:val="23"/>
                <w:szCs w:val="23"/>
              </w:rPr>
              <w:t>а</w:t>
            </w:r>
            <w:proofErr w:type="gramEnd"/>
            <w:r w:rsidRPr="000C34D0">
              <w:rPr>
                <w:rFonts w:ascii="Times New Roman" w:eastAsia="Calibri" w:hAnsi="Times New Roman" w:cs="Times New Roman"/>
                <w:color w:val="000000" w:themeColor="text1"/>
                <w:sz w:val="23"/>
                <w:szCs w:val="23"/>
              </w:rPr>
              <w:t xml:space="preserve"> </w:t>
            </w:r>
            <w:r w:rsidR="00C1416C">
              <w:rPr>
                <w:rFonts w:ascii="Times New Roman" w:eastAsia="Calibri" w:hAnsi="Times New Roman" w:cs="Times New Roman"/>
                <w:color w:val="000000" w:themeColor="text1"/>
                <w:sz w:val="23"/>
                <w:szCs w:val="23"/>
              </w:rPr>
              <w:t>по источникам</w:t>
            </w:r>
            <w:r w:rsidR="007E50BA" w:rsidRPr="000C34D0">
              <w:rPr>
                <w:rFonts w:ascii="Times New Roman" w:eastAsia="Calibri" w:hAnsi="Times New Roman" w:cs="Times New Roman"/>
                <w:color w:val="000000" w:themeColor="text1"/>
                <w:sz w:val="23"/>
                <w:szCs w:val="23"/>
              </w:rPr>
              <w:t xml:space="preserve"> </w:t>
            </w:r>
            <w:r w:rsidR="007E50BA" w:rsidRPr="000C34D0">
              <w:rPr>
                <w:rFonts w:ascii="Times New Roman" w:eastAsia="Calibri" w:hAnsi="Times New Roman" w:cs="Times New Roman"/>
                <w:color w:val="000000" w:themeColor="text1"/>
                <w:sz w:val="23"/>
                <w:szCs w:val="23"/>
              </w:rPr>
              <w:sym w:font="Symbol" w:char="F05B"/>
            </w:r>
            <w:r w:rsidR="007E50BA" w:rsidRPr="000C34D0">
              <w:rPr>
                <w:rFonts w:ascii="Times New Roman" w:eastAsia="Calibri" w:hAnsi="Times New Roman" w:cs="Times New Roman"/>
                <w:color w:val="000000" w:themeColor="text1"/>
                <w:sz w:val="23"/>
                <w:szCs w:val="23"/>
              </w:rPr>
              <w:t>1</w:t>
            </w:r>
            <w:r w:rsidR="004F452E" w:rsidRPr="000C34D0">
              <w:rPr>
                <w:rFonts w:ascii="Times New Roman" w:eastAsia="Calibri" w:hAnsi="Times New Roman" w:cs="Times New Roman"/>
                <w:color w:val="000000" w:themeColor="text1"/>
                <w:sz w:val="23"/>
                <w:szCs w:val="23"/>
              </w:rPr>
              <w:t>0</w:t>
            </w:r>
            <w:r w:rsidR="00442D09">
              <w:rPr>
                <w:rFonts w:ascii="Times New Roman" w:eastAsia="Calibri" w:hAnsi="Times New Roman" w:cs="Times New Roman"/>
                <w:color w:val="000000" w:themeColor="text1"/>
                <w:sz w:val="23"/>
                <w:szCs w:val="23"/>
              </w:rPr>
              <w:t>–</w:t>
            </w:r>
            <w:r w:rsidR="007E50BA" w:rsidRPr="000C34D0">
              <w:rPr>
                <w:rFonts w:ascii="Times New Roman" w:eastAsia="Calibri" w:hAnsi="Times New Roman" w:cs="Times New Roman"/>
                <w:color w:val="000000" w:themeColor="text1"/>
                <w:sz w:val="23"/>
                <w:szCs w:val="23"/>
              </w:rPr>
              <w:t>64</w:t>
            </w:r>
            <w:r w:rsidR="007E50BA" w:rsidRPr="000C34D0">
              <w:rPr>
                <w:rFonts w:ascii="Times New Roman" w:eastAsia="Calibri" w:hAnsi="Times New Roman" w:cs="Times New Roman"/>
                <w:color w:val="000000" w:themeColor="text1"/>
                <w:sz w:val="23"/>
                <w:szCs w:val="23"/>
              </w:rPr>
              <w:sym w:font="Symbol" w:char="F05D"/>
            </w:r>
          </w:p>
        </w:tc>
      </w:tr>
    </w:tbl>
    <w:p w:rsidR="00986FA6" w:rsidRPr="000C34D0" w:rsidRDefault="00986FA6" w:rsidP="00986FA6">
      <w:pPr>
        <w:tabs>
          <w:tab w:val="left" w:pos="11017"/>
        </w:tabs>
        <w:spacing w:after="0" w:line="240" w:lineRule="auto"/>
        <w:jc w:val="center"/>
        <w:rPr>
          <w:rFonts w:ascii="Times New Roman" w:hAnsi="Times New Roman" w:cs="Times New Roman"/>
          <w:color w:val="000000" w:themeColor="text1"/>
          <w:sz w:val="24"/>
          <w:szCs w:val="24"/>
        </w:rPr>
      </w:pPr>
    </w:p>
    <w:p w:rsidR="00B54418" w:rsidRPr="000C34D0" w:rsidRDefault="00D34907">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3"/>
          <w:szCs w:val="23"/>
          <w:lang w:eastAsia="ru-RU"/>
        </w:rPr>
        <mc:AlternateContent>
          <mc:Choice Requires="wps">
            <w:drawing>
              <wp:anchor distT="0" distB="0" distL="114300" distR="114300" simplePos="0" relativeHeight="251740160" behindDoc="0" locked="0" layoutInCell="1" allowOverlap="1" wp14:anchorId="13D4BB39" wp14:editId="631F34D3">
                <wp:simplePos x="0" y="0"/>
                <wp:positionH relativeFrom="column">
                  <wp:posOffset>4341495</wp:posOffset>
                </wp:positionH>
                <wp:positionV relativeFrom="paragraph">
                  <wp:posOffset>1193800</wp:posOffset>
                </wp:positionV>
                <wp:extent cx="533400" cy="398145"/>
                <wp:effectExtent l="0" t="0" r="0" b="190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3981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2" o:spid="_x0000_s1026" style="position:absolute;margin-left:341.85pt;margin-top:94pt;width:42pt;height:31.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" fillcolor="white [3212]" stroked="f" strokeweight="2pt">
                <v:path arrowok="t"/>
              </v:rect>
            </w:pict>
          </mc:Fallback>
        </mc:AlternateContent>
      </w:r>
      <w:r w:rsidR="001765A5">
        <w:rPr>
          <w:rFonts w:ascii="Times New Roman" w:hAnsi="Times New Roman" w:cs="Times New Roman"/>
          <w:noProof/>
          <w:color w:val="000000" w:themeColor="text1"/>
          <w:sz w:val="23"/>
          <w:szCs w:val="23"/>
          <w:lang w:eastAsia="ru-RU"/>
        </w:rPr>
        <mc:AlternateContent>
          <mc:Choice Requires="wps">
            <w:drawing>
              <wp:anchor distT="0" distB="0" distL="114300" distR="114300" simplePos="0" relativeHeight="251693056" behindDoc="0" locked="0" layoutInCell="1" allowOverlap="1" wp14:anchorId="3F3A688E" wp14:editId="3EC9EAA0">
                <wp:simplePos x="0" y="0"/>
                <wp:positionH relativeFrom="column">
                  <wp:posOffset>4537710</wp:posOffset>
                </wp:positionH>
                <wp:positionV relativeFrom="paragraph">
                  <wp:posOffset>795655</wp:posOffset>
                </wp:positionV>
                <wp:extent cx="533400" cy="397510"/>
                <wp:effectExtent l="0" t="0" r="0" b="254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397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29" o:spid="_x0000_s1026" style="position:absolute;margin-left:357.3pt;margin-top:62.65pt;width:42pt;height:3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" fillcolor="white [3212]" stroked="f" strokeweight="2pt">
                <v:path arrowok="t"/>
              </v:rect>
            </w:pict>
          </mc:Fallback>
        </mc:AlternateContent>
      </w:r>
      <w:r w:rsidR="00B54418" w:rsidRPr="000C34D0">
        <w:rPr>
          <w:rFonts w:ascii="Times New Roman" w:hAnsi="Times New Roman" w:cs="Times New Roman"/>
          <w:color w:val="000000" w:themeColor="text1"/>
          <w:sz w:val="24"/>
          <w:szCs w:val="24"/>
        </w:rPr>
        <w:br w:type="page"/>
      </w:r>
    </w:p>
    <w:p w:rsidR="00835450" w:rsidRDefault="00210762" w:rsidP="00210762">
      <w:pPr>
        <w:spacing w:after="0" w:line="240" w:lineRule="auto"/>
        <w:jc w:val="center"/>
        <w:rPr>
          <w:rFonts w:ascii="Times New Roman" w:hAnsi="Times New Roman" w:cs="Times New Roman"/>
          <w:color w:val="000000" w:themeColor="text1"/>
          <w:sz w:val="28"/>
          <w:szCs w:val="24"/>
        </w:rPr>
      </w:pPr>
      <w:r w:rsidRPr="000C34D0">
        <w:rPr>
          <w:rFonts w:ascii="Times New Roman" w:hAnsi="Times New Roman" w:cs="Times New Roman"/>
          <w:color w:val="000000" w:themeColor="text1"/>
          <w:sz w:val="28"/>
          <w:szCs w:val="24"/>
        </w:rPr>
        <w:lastRenderedPageBreak/>
        <w:t>ПРИЛОЖЕНИЕ Б</w:t>
      </w:r>
    </w:p>
    <w:p w:rsidR="00835450" w:rsidRDefault="00835450" w:rsidP="00835450">
      <w:pPr>
        <w:spacing w:after="0" w:line="240" w:lineRule="auto"/>
        <w:rPr>
          <w:rFonts w:ascii="Times New Roman" w:hAnsi="Times New Roman" w:cs="Times New Roman"/>
          <w:color w:val="000000" w:themeColor="text1"/>
          <w:sz w:val="28"/>
          <w:szCs w:val="24"/>
        </w:rPr>
      </w:pPr>
    </w:p>
    <w:p w:rsidR="00B54418" w:rsidRDefault="00B54418" w:rsidP="00835450">
      <w:pPr>
        <w:spacing w:after="0" w:line="240" w:lineRule="auto"/>
        <w:rPr>
          <w:rFonts w:ascii="Times New Roman" w:hAnsi="Times New Roman" w:cs="Times New Roman"/>
          <w:color w:val="000000" w:themeColor="text1"/>
          <w:sz w:val="28"/>
          <w:szCs w:val="24"/>
        </w:rPr>
      </w:pPr>
      <w:r w:rsidRPr="000C34D0">
        <w:rPr>
          <w:rFonts w:ascii="Times New Roman" w:hAnsi="Times New Roman" w:cs="Times New Roman"/>
          <w:color w:val="000000" w:themeColor="text1"/>
          <w:sz w:val="28"/>
          <w:szCs w:val="24"/>
        </w:rPr>
        <w:t>Таблица Б</w:t>
      </w:r>
      <w:r w:rsidR="0073688A">
        <w:rPr>
          <w:rFonts w:ascii="Times New Roman" w:hAnsi="Times New Roman" w:cs="Times New Roman"/>
          <w:color w:val="000000" w:themeColor="text1"/>
          <w:sz w:val="28"/>
          <w:szCs w:val="24"/>
        </w:rPr>
        <w:t>.1</w:t>
      </w:r>
      <w:r w:rsidRPr="000C34D0">
        <w:rPr>
          <w:rFonts w:ascii="Times New Roman" w:hAnsi="Times New Roman" w:cs="Times New Roman"/>
          <w:color w:val="000000" w:themeColor="text1"/>
          <w:sz w:val="28"/>
          <w:szCs w:val="24"/>
        </w:rPr>
        <w:t xml:space="preserve"> </w:t>
      </w:r>
      <w:r w:rsidR="00442D09">
        <w:rPr>
          <w:rFonts w:ascii="Times New Roman" w:hAnsi="Times New Roman" w:cs="Times New Roman"/>
          <w:color w:val="000000" w:themeColor="text1"/>
          <w:sz w:val="28"/>
          <w:szCs w:val="24"/>
        </w:rPr>
        <w:t>–</w:t>
      </w:r>
      <w:r w:rsidRPr="000C34D0">
        <w:rPr>
          <w:rFonts w:ascii="Times New Roman" w:hAnsi="Times New Roman" w:cs="Times New Roman"/>
          <w:color w:val="000000" w:themeColor="text1"/>
          <w:sz w:val="28"/>
          <w:szCs w:val="24"/>
        </w:rPr>
        <w:t xml:space="preserve"> Типология организаций социального предпринимательства  как вида экономической  деятельности</w:t>
      </w:r>
    </w:p>
    <w:p w:rsidR="00835450" w:rsidRPr="000C34D0" w:rsidRDefault="00835450" w:rsidP="00835450">
      <w:pPr>
        <w:spacing w:after="0" w:line="240" w:lineRule="auto"/>
        <w:rPr>
          <w:rFonts w:ascii="Times New Roman" w:hAnsi="Times New Roman" w:cs="Times New Roman"/>
          <w:color w:val="000000" w:themeColor="text1"/>
          <w:sz w:val="28"/>
          <w:szCs w:val="24"/>
        </w:rPr>
      </w:pPr>
    </w:p>
    <w:tbl>
      <w:tblPr>
        <w:tblStyle w:val="a5"/>
        <w:tblW w:w="14782" w:type="dxa"/>
        <w:tblLayout w:type="fixed"/>
        <w:tblLook w:val="04A0" w:firstRow="1" w:lastRow="0" w:firstColumn="1" w:lastColumn="0" w:noHBand="0" w:noVBand="1"/>
      </w:tblPr>
      <w:tblGrid>
        <w:gridCol w:w="336"/>
        <w:gridCol w:w="1757"/>
        <w:gridCol w:w="3544"/>
        <w:gridCol w:w="3052"/>
        <w:gridCol w:w="2815"/>
        <w:gridCol w:w="3278"/>
      </w:tblGrid>
      <w:tr w:rsidR="00B54418" w:rsidRPr="000C34D0" w:rsidTr="00D34907">
        <w:tc>
          <w:tcPr>
            <w:tcW w:w="336" w:type="dxa"/>
          </w:tcPr>
          <w:p w:rsidR="00B54418" w:rsidRPr="000C34D0" w:rsidRDefault="00B54418" w:rsidP="00835450">
            <w:pPr>
              <w:widowControl w:val="0"/>
              <w:rPr>
                <w:rFonts w:ascii="Times New Roman" w:hAnsi="Times New Roman" w:cs="Times New Roman"/>
                <w:color w:val="000000" w:themeColor="text1"/>
                <w:sz w:val="24"/>
                <w:szCs w:val="24"/>
              </w:rPr>
            </w:pPr>
          </w:p>
        </w:tc>
        <w:tc>
          <w:tcPr>
            <w:tcW w:w="1757" w:type="dxa"/>
          </w:tcPr>
          <w:p w:rsidR="00B54418" w:rsidRPr="000C34D0" w:rsidRDefault="00B54418" w:rsidP="00835450">
            <w:pPr>
              <w:widowControl w:val="0"/>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Школы</w:t>
            </w:r>
          </w:p>
        </w:tc>
        <w:tc>
          <w:tcPr>
            <w:tcW w:w="3544" w:type="dxa"/>
          </w:tcPr>
          <w:p w:rsidR="00B54418" w:rsidRPr="000C34D0" w:rsidRDefault="00B54418" w:rsidP="00835450">
            <w:pPr>
              <w:widowControl w:val="0"/>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Критерии </w:t>
            </w:r>
          </w:p>
        </w:tc>
        <w:tc>
          <w:tcPr>
            <w:tcW w:w="3052" w:type="dxa"/>
          </w:tcPr>
          <w:p w:rsidR="00B54418" w:rsidRPr="000C34D0" w:rsidRDefault="00B54418" w:rsidP="00835450">
            <w:pPr>
              <w:widowControl w:val="0"/>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Типы организаций</w:t>
            </w:r>
          </w:p>
        </w:tc>
        <w:tc>
          <w:tcPr>
            <w:tcW w:w="2815" w:type="dxa"/>
          </w:tcPr>
          <w:p w:rsidR="00B54418" w:rsidRPr="000C34D0" w:rsidRDefault="00B54418" w:rsidP="00835450">
            <w:pPr>
              <w:widowControl w:val="0"/>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Критерии, предлагаемые</w:t>
            </w:r>
          </w:p>
          <w:p w:rsidR="00B54418" w:rsidRPr="000C34D0" w:rsidRDefault="00B54418" w:rsidP="00D34907">
            <w:pPr>
              <w:widowControl w:val="0"/>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авторами отчета </w:t>
            </w:r>
          </w:p>
        </w:tc>
        <w:tc>
          <w:tcPr>
            <w:tcW w:w="3278" w:type="dxa"/>
          </w:tcPr>
          <w:p w:rsidR="00B54418" w:rsidRPr="000C34D0" w:rsidRDefault="00B54418" w:rsidP="00835450">
            <w:pPr>
              <w:widowControl w:val="0"/>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Возможная область применения типологии</w:t>
            </w:r>
          </w:p>
        </w:tc>
      </w:tr>
      <w:tr w:rsidR="00B54418" w:rsidRPr="000C34D0" w:rsidTr="00D34907">
        <w:tc>
          <w:tcPr>
            <w:tcW w:w="336" w:type="dxa"/>
          </w:tcPr>
          <w:p w:rsidR="00B54418" w:rsidRPr="000C34D0" w:rsidRDefault="00B54418" w:rsidP="00835450">
            <w:pPr>
              <w:widowControl w:val="0"/>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1</w:t>
            </w:r>
          </w:p>
        </w:tc>
        <w:tc>
          <w:tcPr>
            <w:tcW w:w="1757" w:type="dxa"/>
          </w:tcPr>
          <w:p w:rsidR="00B54418" w:rsidRPr="000C34D0" w:rsidRDefault="00B54418" w:rsidP="00835450">
            <w:pPr>
              <w:widowControl w:val="0"/>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2</w:t>
            </w:r>
          </w:p>
        </w:tc>
        <w:tc>
          <w:tcPr>
            <w:tcW w:w="3544" w:type="dxa"/>
          </w:tcPr>
          <w:p w:rsidR="00B54418" w:rsidRPr="000C34D0" w:rsidRDefault="00B54418" w:rsidP="00835450">
            <w:pPr>
              <w:widowControl w:val="0"/>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3</w:t>
            </w:r>
          </w:p>
        </w:tc>
        <w:tc>
          <w:tcPr>
            <w:tcW w:w="3052" w:type="dxa"/>
          </w:tcPr>
          <w:p w:rsidR="00B54418" w:rsidRPr="000C34D0" w:rsidRDefault="00B54418" w:rsidP="00835450">
            <w:pPr>
              <w:widowControl w:val="0"/>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4</w:t>
            </w:r>
          </w:p>
        </w:tc>
        <w:tc>
          <w:tcPr>
            <w:tcW w:w="2815" w:type="dxa"/>
          </w:tcPr>
          <w:p w:rsidR="00B54418" w:rsidRPr="000C34D0" w:rsidRDefault="00B54418" w:rsidP="00835450">
            <w:pPr>
              <w:widowControl w:val="0"/>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5</w:t>
            </w:r>
          </w:p>
        </w:tc>
        <w:tc>
          <w:tcPr>
            <w:tcW w:w="3278" w:type="dxa"/>
          </w:tcPr>
          <w:p w:rsidR="00B54418" w:rsidRPr="000C34D0" w:rsidRDefault="00B54418" w:rsidP="00835450">
            <w:pPr>
              <w:widowControl w:val="0"/>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6</w:t>
            </w:r>
          </w:p>
        </w:tc>
      </w:tr>
      <w:tr w:rsidR="00B54418" w:rsidRPr="000C34D0" w:rsidTr="00D34907">
        <w:tc>
          <w:tcPr>
            <w:tcW w:w="336" w:type="dxa"/>
            <w:tcBorders>
              <w:bottom w:val="single" w:sz="4" w:space="0" w:color="auto"/>
            </w:tcBorders>
          </w:tcPr>
          <w:p w:rsidR="00B54418" w:rsidRPr="000C34D0" w:rsidRDefault="001765A5" w:rsidP="00DD4C11">
            <w:pPr>
              <w:widowControl w:val="0"/>
              <w:spacing w:line="235"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3"/>
                <w:szCs w:val="23"/>
                <w:lang w:eastAsia="ru-RU"/>
              </w:rPr>
              <mc:AlternateContent>
                <mc:Choice Requires="wps">
                  <w:drawing>
                    <wp:anchor distT="0" distB="0" distL="114300" distR="114300" simplePos="0" relativeHeight="251697152" behindDoc="0" locked="0" layoutInCell="1" allowOverlap="1" wp14:anchorId="420AF75D" wp14:editId="39C086A6">
                      <wp:simplePos x="0" y="0"/>
                      <wp:positionH relativeFrom="column">
                        <wp:posOffset>-652780</wp:posOffset>
                      </wp:positionH>
                      <wp:positionV relativeFrom="paragraph">
                        <wp:posOffset>1488440</wp:posOffset>
                      </wp:positionV>
                      <wp:extent cx="533400" cy="397510"/>
                      <wp:effectExtent l="0" t="0" r="0" b="254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397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1AE8" w:rsidRPr="008A1E5D" w:rsidRDefault="00FF1AE8" w:rsidP="008A1E5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31" o:spid="_x0000_s1036" style="position:absolute;margin-left:-51.4pt;margin-top:117.2pt;width:42pt;height:31.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" fillcolor="white [3212]" stroked="f" strokeweight="2pt">
                      <v:path arrowok="t"/>
                      <v:textbox style="layout-flow:vertical">
                        <w:txbxContent>
                          <w:p w:rsidR="00FF1AE8" w:rsidRPr="008A1E5D" w:rsidRDefault="00FF1AE8" w:rsidP="008A1E5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w:t>
                            </w:r>
                          </w:p>
                        </w:txbxContent>
                      </v:textbox>
                    </v:rect>
                  </w:pict>
                </mc:Fallback>
              </mc:AlternateContent>
            </w:r>
            <w:r w:rsidR="00B54418" w:rsidRPr="000C34D0">
              <w:rPr>
                <w:rFonts w:ascii="Times New Roman" w:hAnsi="Times New Roman" w:cs="Times New Roman"/>
                <w:color w:val="000000" w:themeColor="text1"/>
                <w:sz w:val="24"/>
                <w:szCs w:val="24"/>
              </w:rPr>
              <w:t>1</w:t>
            </w:r>
          </w:p>
        </w:tc>
        <w:tc>
          <w:tcPr>
            <w:tcW w:w="1757" w:type="dxa"/>
            <w:tcBorders>
              <w:bottom w:val="single" w:sz="4" w:space="0" w:color="auto"/>
            </w:tcBorders>
          </w:tcPr>
          <w:p w:rsidR="00B54418" w:rsidRPr="000C34D0" w:rsidRDefault="00B54418" w:rsidP="00DD4C11">
            <w:pPr>
              <w:pStyle w:val="a3"/>
              <w:widowControl w:val="0"/>
              <w:spacing w:line="235" w:lineRule="auto"/>
              <w:ind w:left="40"/>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lang w:val="en-US"/>
              </w:rPr>
              <w:t>Alter K.</w:t>
            </w:r>
          </w:p>
        </w:tc>
        <w:tc>
          <w:tcPr>
            <w:tcW w:w="3544" w:type="dxa"/>
            <w:tcBorders>
              <w:bottom w:val="single" w:sz="4" w:space="0" w:color="auto"/>
            </w:tcBorders>
          </w:tcPr>
          <w:p w:rsidR="00B54418" w:rsidRPr="000C34D0" w:rsidRDefault="00BA1530" w:rsidP="00DD4C11">
            <w:pPr>
              <w:pStyle w:val="a3"/>
              <w:widowControl w:val="0"/>
              <w:tabs>
                <w:tab w:val="left" w:pos="317"/>
              </w:tabs>
              <w:spacing w:line="235" w:lineRule="auto"/>
              <w:ind w:left="68"/>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1. </w:t>
            </w:r>
            <w:r w:rsidR="00B54418" w:rsidRPr="000C34D0">
              <w:rPr>
                <w:rFonts w:ascii="Times New Roman" w:hAnsi="Times New Roman" w:cs="Times New Roman"/>
                <w:color w:val="000000" w:themeColor="text1"/>
                <w:sz w:val="24"/>
                <w:szCs w:val="24"/>
              </w:rPr>
              <w:t xml:space="preserve">Соотношение экономической и социальной миссии; </w:t>
            </w:r>
          </w:p>
          <w:p w:rsidR="00B54418" w:rsidRPr="000C34D0" w:rsidRDefault="00BA1530" w:rsidP="00DD4C11">
            <w:pPr>
              <w:pStyle w:val="a3"/>
              <w:widowControl w:val="0"/>
              <w:tabs>
                <w:tab w:val="left" w:pos="317"/>
              </w:tabs>
              <w:spacing w:line="235" w:lineRule="auto"/>
              <w:ind w:left="68"/>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2. </w:t>
            </w:r>
            <w:r w:rsidR="00B54418" w:rsidRPr="000C34D0">
              <w:rPr>
                <w:rFonts w:ascii="Times New Roman" w:hAnsi="Times New Roman" w:cs="Times New Roman"/>
                <w:color w:val="000000" w:themeColor="text1"/>
                <w:sz w:val="24"/>
                <w:szCs w:val="24"/>
              </w:rPr>
              <w:t xml:space="preserve">Устойчивость хозяйственной деятельности, приносящей доход; </w:t>
            </w:r>
          </w:p>
          <w:p w:rsidR="00B54418" w:rsidRPr="000C34D0" w:rsidRDefault="00BA1530" w:rsidP="00DD4C11">
            <w:pPr>
              <w:pStyle w:val="a3"/>
              <w:widowControl w:val="0"/>
              <w:tabs>
                <w:tab w:val="left" w:pos="317"/>
              </w:tabs>
              <w:spacing w:line="235" w:lineRule="auto"/>
              <w:ind w:left="68"/>
              <w:contextualSpacing/>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3. </w:t>
            </w:r>
            <w:r w:rsidR="00B54418" w:rsidRPr="000C34D0">
              <w:rPr>
                <w:rFonts w:ascii="Times New Roman" w:hAnsi="Times New Roman" w:cs="Times New Roman"/>
                <w:color w:val="000000" w:themeColor="text1"/>
                <w:sz w:val="24"/>
                <w:szCs w:val="24"/>
              </w:rPr>
              <w:t>Инновационный подход к решению социальной проблемы общества</w:t>
            </w:r>
          </w:p>
        </w:tc>
        <w:tc>
          <w:tcPr>
            <w:tcW w:w="3052" w:type="dxa"/>
            <w:tcBorders>
              <w:bottom w:val="single" w:sz="4" w:space="0" w:color="auto"/>
            </w:tcBorders>
          </w:tcPr>
          <w:p w:rsidR="00B54418" w:rsidRPr="000C34D0" w:rsidRDefault="00B54418" w:rsidP="00DD4C11">
            <w:pPr>
              <w:pStyle w:val="a3"/>
              <w:widowControl w:val="0"/>
              <w:spacing w:line="235" w:lineRule="auto"/>
              <w:ind w:left="0"/>
              <w:contextualSpacing/>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НКО, имеющие деятельность с регулярным доходом</w:t>
            </w:r>
            <w:r w:rsidR="00C1416C">
              <w:rPr>
                <w:rFonts w:ascii="Times New Roman" w:hAnsi="Times New Roman" w:cs="Times New Roman"/>
                <w:color w:val="000000" w:themeColor="text1"/>
                <w:sz w:val="24"/>
                <w:szCs w:val="24"/>
              </w:rPr>
              <w:t>.</w:t>
            </w:r>
          </w:p>
          <w:p w:rsidR="00B54418" w:rsidRPr="000C34D0" w:rsidRDefault="00B54418" w:rsidP="00DD4C11">
            <w:pPr>
              <w:pStyle w:val="a3"/>
              <w:widowControl w:val="0"/>
              <w:spacing w:line="235" w:lineRule="auto"/>
              <w:ind w:left="0"/>
              <w:contextualSpacing/>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Социальные предприятия разных форм собственности</w:t>
            </w:r>
            <w:r w:rsidR="00C1416C">
              <w:rPr>
                <w:rFonts w:ascii="Times New Roman" w:hAnsi="Times New Roman" w:cs="Times New Roman"/>
                <w:color w:val="000000" w:themeColor="text1"/>
                <w:sz w:val="24"/>
                <w:szCs w:val="24"/>
              </w:rPr>
              <w:t>.</w:t>
            </w:r>
          </w:p>
          <w:p w:rsidR="00B54418" w:rsidRPr="000C34D0" w:rsidRDefault="00B54418" w:rsidP="00DD4C11">
            <w:pPr>
              <w:pStyle w:val="a3"/>
              <w:widowControl w:val="0"/>
              <w:spacing w:line="235" w:lineRule="auto"/>
              <w:ind w:left="0"/>
              <w:contextualSpacing/>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Социально</w:t>
            </w:r>
            <w:r w:rsidR="00442D09">
              <w:rPr>
                <w:rFonts w:ascii="Times New Roman" w:hAnsi="Times New Roman" w:cs="Times New Roman"/>
                <w:color w:val="000000" w:themeColor="text1"/>
                <w:sz w:val="24"/>
                <w:szCs w:val="24"/>
              </w:rPr>
              <w:t>–</w:t>
            </w:r>
            <w:r w:rsidRPr="000C34D0">
              <w:rPr>
                <w:rFonts w:ascii="Times New Roman" w:hAnsi="Times New Roman" w:cs="Times New Roman"/>
                <w:color w:val="000000" w:themeColor="text1"/>
                <w:sz w:val="24"/>
                <w:szCs w:val="24"/>
              </w:rPr>
              <w:t>ответственный бизнес</w:t>
            </w:r>
            <w:r w:rsidR="00C1416C">
              <w:rPr>
                <w:rFonts w:ascii="Times New Roman" w:hAnsi="Times New Roman" w:cs="Times New Roman"/>
                <w:color w:val="000000" w:themeColor="text1"/>
                <w:sz w:val="24"/>
                <w:szCs w:val="24"/>
              </w:rPr>
              <w:t>.</w:t>
            </w:r>
          </w:p>
          <w:p w:rsidR="00B54418" w:rsidRPr="000C34D0" w:rsidRDefault="00B54418" w:rsidP="00DD4C11">
            <w:pPr>
              <w:pStyle w:val="a3"/>
              <w:widowControl w:val="0"/>
              <w:spacing w:line="235" w:lineRule="auto"/>
              <w:ind w:left="0"/>
              <w:contextualSpacing/>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Компании, практикующие социальную ответственность</w:t>
            </w:r>
            <w:r w:rsidR="00C1416C">
              <w:rPr>
                <w:rFonts w:ascii="Times New Roman" w:hAnsi="Times New Roman" w:cs="Times New Roman"/>
                <w:color w:val="000000" w:themeColor="text1"/>
                <w:sz w:val="24"/>
                <w:szCs w:val="24"/>
              </w:rPr>
              <w:t>.</w:t>
            </w:r>
          </w:p>
        </w:tc>
        <w:tc>
          <w:tcPr>
            <w:tcW w:w="2815" w:type="dxa"/>
            <w:tcBorders>
              <w:bottom w:val="single" w:sz="4" w:space="0" w:color="auto"/>
            </w:tcBorders>
          </w:tcPr>
          <w:p w:rsidR="00B54418" w:rsidRPr="000C34D0" w:rsidRDefault="00BA1530" w:rsidP="00DD4C11">
            <w:pPr>
              <w:pStyle w:val="a3"/>
              <w:widowControl w:val="0"/>
              <w:tabs>
                <w:tab w:val="left" w:pos="381"/>
              </w:tabs>
              <w:spacing w:line="235" w:lineRule="auto"/>
              <w:ind w:left="77"/>
              <w:contextualSpacing/>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1. </w:t>
            </w:r>
            <w:r w:rsidR="00B54418" w:rsidRPr="000C34D0">
              <w:rPr>
                <w:rFonts w:ascii="Times New Roman" w:hAnsi="Times New Roman" w:cs="Times New Roman"/>
                <w:color w:val="000000" w:themeColor="text1"/>
                <w:sz w:val="24"/>
                <w:szCs w:val="24"/>
              </w:rPr>
              <w:t>Характер  и форма присвоения первичного социального эффекта целевыми группами (активное, пассивное)</w:t>
            </w:r>
          </w:p>
          <w:p w:rsidR="00B54418" w:rsidRPr="000C34D0" w:rsidRDefault="00BA1530" w:rsidP="00DD4C11">
            <w:pPr>
              <w:pStyle w:val="a3"/>
              <w:widowControl w:val="0"/>
              <w:tabs>
                <w:tab w:val="left" w:pos="381"/>
              </w:tabs>
              <w:spacing w:line="235" w:lineRule="auto"/>
              <w:ind w:left="77"/>
              <w:contextualSpacing/>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2. </w:t>
            </w:r>
            <w:r w:rsidR="00B54418" w:rsidRPr="000C34D0">
              <w:rPr>
                <w:rFonts w:ascii="Times New Roman" w:hAnsi="Times New Roman" w:cs="Times New Roman"/>
                <w:color w:val="000000" w:themeColor="text1"/>
                <w:sz w:val="24"/>
                <w:szCs w:val="24"/>
              </w:rPr>
              <w:t>Характер управления проектом социального предпринимательства и распределения прибыли</w:t>
            </w:r>
          </w:p>
          <w:p w:rsidR="00B54418" w:rsidRPr="000C34D0" w:rsidRDefault="00B54418" w:rsidP="00DD4C11">
            <w:pPr>
              <w:pStyle w:val="a3"/>
              <w:widowControl w:val="0"/>
              <w:tabs>
                <w:tab w:val="left" w:pos="381"/>
              </w:tabs>
              <w:spacing w:line="235" w:lineRule="auto"/>
              <w:ind w:left="77"/>
              <w:contextualSpacing/>
              <w:rPr>
                <w:rFonts w:ascii="Times New Roman" w:hAnsi="Times New Roman" w:cs="Times New Roman"/>
                <w:color w:val="000000" w:themeColor="text1"/>
                <w:sz w:val="24"/>
                <w:szCs w:val="24"/>
              </w:rPr>
            </w:pPr>
          </w:p>
        </w:tc>
        <w:tc>
          <w:tcPr>
            <w:tcW w:w="3278" w:type="dxa"/>
            <w:tcBorders>
              <w:bottom w:val="single" w:sz="4" w:space="0" w:color="auto"/>
            </w:tcBorders>
          </w:tcPr>
          <w:p w:rsidR="00B54418" w:rsidRPr="000C34D0" w:rsidRDefault="00B54418" w:rsidP="00DD4C11">
            <w:pPr>
              <w:widowControl w:val="0"/>
              <w:tabs>
                <w:tab w:val="left" w:pos="381"/>
              </w:tabs>
              <w:spacing w:line="235" w:lineRule="auto"/>
              <w:ind w:left="6"/>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Нормативно</w:t>
            </w:r>
            <w:r w:rsidR="00442D09">
              <w:rPr>
                <w:rFonts w:ascii="Times New Roman" w:hAnsi="Times New Roman" w:cs="Times New Roman"/>
                <w:color w:val="000000" w:themeColor="text1"/>
                <w:sz w:val="24"/>
                <w:szCs w:val="24"/>
              </w:rPr>
              <w:t>–</w:t>
            </w:r>
            <w:r w:rsidRPr="000C34D0">
              <w:rPr>
                <w:rFonts w:ascii="Times New Roman" w:hAnsi="Times New Roman" w:cs="Times New Roman"/>
                <w:color w:val="000000" w:themeColor="text1"/>
                <w:sz w:val="24"/>
                <w:szCs w:val="24"/>
              </w:rPr>
              <w:t>правовая база регулирования социального предпринимательства,</w:t>
            </w:r>
          </w:p>
          <w:p w:rsidR="00B54418" w:rsidRPr="000C34D0" w:rsidRDefault="00B54418" w:rsidP="00DD4C11">
            <w:pPr>
              <w:widowControl w:val="0"/>
              <w:tabs>
                <w:tab w:val="left" w:pos="381"/>
              </w:tabs>
              <w:spacing w:line="235" w:lineRule="auto"/>
              <w:ind w:left="6"/>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если регламентируются признаки: характер управления и характер присвоения первичного эффекта целевыми группами</w:t>
            </w:r>
          </w:p>
        </w:tc>
      </w:tr>
      <w:tr w:rsidR="00B54418" w:rsidRPr="000C34D0" w:rsidTr="00D34907">
        <w:tc>
          <w:tcPr>
            <w:tcW w:w="336" w:type="dxa"/>
            <w:tcBorders>
              <w:bottom w:val="single" w:sz="4" w:space="0" w:color="auto"/>
            </w:tcBorders>
          </w:tcPr>
          <w:p w:rsidR="00B54418" w:rsidRPr="000C34D0" w:rsidRDefault="00B54418" w:rsidP="00DD4C11">
            <w:pPr>
              <w:widowControl w:val="0"/>
              <w:spacing w:line="235" w:lineRule="auto"/>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2</w:t>
            </w:r>
          </w:p>
        </w:tc>
        <w:tc>
          <w:tcPr>
            <w:tcW w:w="1757" w:type="dxa"/>
            <w:tcBorders>
              <w:bottom w:val="single" w:sz="4" w:space="0" w:color="auto"/>
            </w:tcBorders>
          </w:tcPr>
          <w:p w:rsidR="00B54418" w:rsidRPr="000C34D0" w:rsidRDefault="00B54418" w:rsidP="00DD4C11">
            <w:pPr>
              <w:widowControl w:val="0"/>
              <w:spacing w:line="235" w:lineRule="auto"/>
              <w:rPr>
                <w:rFonts w:ascii="Times New Roman" w:hAnsi="Times New Roman" w:cs="Times New Roman"/>
                <w:color w:val="000000" w:themeColor="text1"/>
                <w:sz w:val="24"/>
                <w:szCs w:val="24"/>
              </w:rPr>
            </w:pPr>
            <w:proofErr w:type="spellStart"/>
            <w:r w:rsidRPr="000C34D0">
              <w:rPr>
                <w:rFonts w:ascii="Times New Roman" w:hAnsi="Times New Roman" w:cs="Times New Roman"/>
                <w:color w:val="000000" w:themeColor="text1"/>
                <w:sz w:val="24"/>
                <w:szCs w:val="24"/>
              </w:rPr>
              <w:t>Дж</w:t>
            </w:r>
            <w:proofErr w:type="gramStart"/>
            <w:r w:rsidRPr="000C34D0">
              <w:rPr>
                <w:rFonts w:ascii="Times New Roman" w:hAnsi="Times New Roman" w:cs="Times New Roman"/>
                <w:color w:val="000000" w:themeColor="text1"/>
                <w:sz w:val="24"/>
                <w:szCs w:val="24"/>
              </w:rPr>
              <w:t>.М</w:t>
            </w:r>
            <w:proofErr w:type="gramEnd"/>
            <w:r w:rsidRPr="000C34D0">
              <w:rPr>
                <w:rFonts w:ascii="Times New Roman" w:hAnsi="Times New Roman" w:cs="Times New Roman"/>
                <w:color w:val="000000" w:themeColor="text1"/>
                <w:sz w:val="24"/>
                <w:szCs w:val="24"/>
              </w:rPr>
              <w:t>эр</w:t>
            </w:r>
            <w:proofErr w:type="spellEnd"/>
            <w:r w:rsidRPr="000C34D0">
              <w:rPr>
                <w:rFonts w:ascii="Times New Roman" w:hAnsi="Times New Roman" w:cs="Times New Roman"/>
                <w:color w:val="000000" w:themeColor="text1"/>
                <w:sz w:val="24"/>
                <w:szCs w:val="24"/>
              </w:rPr>
              <w:t xml:space="preserve">, </w:t>
            </w:r>
            <w:proofErr w:type="spellStart"/>
            <w:r w:rsidRPr="000C34D0">
              <w:rPr>
                <w:rFonts w:ascii="Times New Roman" w:hAnsi="Times New Roman" w:cs="Times New Roman"/>
                <w:color w:val="000000" w:themeColor="text1"/>
                <w:sz w:val="24"/>
                <w:szCs w:val="24"/>
              </w:rPr>
              <w:t>Дж.Баттилана</w:t>
            </w:r>
            <w:proofErr w:type="spellEnd"/>
            <w:r w:rsidRPr="000C34D0">
              <w:rPr>
                <w:rFonts w:ascii="Times New Roman" w:hAnsi="Times New Roman" w:cs="Times New Roman"/>
                <w:color w:val="000000" w:themeColor="text1"/>
                <w:sz w:val="24"/>
                <w:szCs w:val="24"/>
              </w:rPr>
              <w:t xml:space="preserve">, </w:t>
            </w:r>
            <w:proofErr w:type="spellStart"/>
            <w:r w:rsidRPr="000C34D0">
              <w:rPr>
                <w:rFonts w:ascii="Times New Roman" w:hAnsi="Times New Roman" w:cs="Times New Roman"/>
                <w:color w:val="000000" w:themeColor="text1"/>
                <w:sz w:val="24"/>
                <w:szCs w:val="24"/>
              </w:rPr>
              <w:t>Дж.Карденас</w:t>
            </w:r>
            <w:proofErr w:type="spellEnd"/>
          </w:p>
        </w:tc>
        <w:tc>
          <w:tcPr>
            <w:tcW w:w="3544" w:type="dxa"/>
            <w:tcBorders>
              <w:bottom w:val="single" w:sz="4" w:space="0" w:color="auto"/>
            </w:tcBorders>
          </w:tcPr>
          <w:p w:rsidR="00B54418" w:rsidRPr="000C34D0" w:rsidRDefault="00BA1530" w:rsidP="00DD4C11">
            <w:pPr>
              <w:pStyle w:val="a3"/>
              <w:widowControl w:val="0"/>
              <w:tabs>
                <w:tab w:val="left" w:pos="-70"/>
                <w:tab w:val="left" w:pos="210"/>
              </w:tabs>
              <w:spacing w:line="235" w:lineRule="auto"/>
              <w:ind w:left="-54"/>
              <w:contextualSpacing/>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1. </w:t>
            </w:r>
            <w:r w:rsidR="00B54418" w:rsidRPr="000C34D0">
              <w:rPr>
                <w:rFonts w:ascii="Times New Roman" w:hAnsi="Times New Roman" w:cs="Times New Roman"/>
                <w:color w:val="000000" w:themeColor="text1"/>
                <w:sz w:val="24"/>
                <w:szCs w:val="24"/>
              </w:rPr>
              <w:t xml:space="preserve">Проблема, которую призван решить социальный проект. </w:t>
            </w:r>
          </w:p>
          <w:p w:rsidR="00B54418" w:rsidRPr="000C34D0" w:rsidRDefault="00BA1530" w:rsidP="00DD4C11">
            <w:pPr>
              <w:pStyle w:val="a3"/>
              <w:widowControl w:val="0"/>
              <w:tabs>
                <w:tab w:val="left" w:pos="-70"/>
                <w:tab w:val="left" w:pos="210"/>
              </w:tabs>
              <w:spacing w:line="235" w:lineRule="auto"/>
              <w:ind w:left="-54"/>
              <w:contextualSpacing/>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2. </w:t>
            </w:r>
            <w:r w:rsidR="00B54418" w:rsidRPr="000C34D0">
              <w:rPr>
                <w:rFonts w:ascii="Times New Roman" w:hAnsi="Times New Roman" w:cs="Times New Roman"/>
                <w:color w:val="000000" w:themeColor="text1"/>
                <w:sz w:val="24"/>
                <w:szCs w:val="24"/>
              </w:rPr>
              <w:t xml:space="preserve">Область применения (политическая; </w:t>
            </w:r>
          </w:p>
          <w:p w:rsidR="00B54418" w:rsidRPr="000C34D0" w:rsidRDefault="00B54418" w:rsidP="00DD4C11">
            <w:pPr>
              <w:pStyle w:val="a3"/>
              <w:widowControl w:val="0"/>
              <w:tabs>
                <w:tab w:val="left" w:pos="-70"/>
                <w:tab w:val="left" w:pos="210"/>
              </w:tabs>
              <w:spacing w:line="235" w:lineRule="auto"/>
              <w:ind w:left="-54"/>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развитие человеческого капитала; развитие социального капитала; </w:t>
            </w:r>
            <w:proofErr w:type="gramStart"/>
            <w:r w:rsidRPr="000C34D0">
              <w:rPr>
                <w:rFonts w:ascii="Times New Roman" w:hAnsi="Times New Roman" w:cs="Times New Roman"/>
                <w:color w:val="000000" w:themeColor="text1"/>
                <w:sz w:val="24"/>
                <w:szCs w:val="24"/>
              </w:rPr>
              <w:t>экономическая</w:t>
            </w:r>
            <w:proofErr w:type="gramEnd"/>
            <w:r w:rsidRPr="000C34D0">
              <w:rPr>
                <w:rFonts w:ascii="Times New Roman" w:hAnsi="Times New Roman" w:cs="Times New Roman"/>
                <w:color w:val="000000" w:themeColor="text1"/>
                <w:sz w:val="24"/>
                <w:szCs w:val="24"/>
              </w:rPr>
              <w:t xml:space="preserve">) </w:t>
            </w:r>
          </w:p>
          <w:p w:rsidR="00B54418" w:rsidRPr="000C34D0" w:rsidRDefault="00BA1530" w:rsidP="00DD4C11">
            <w:pPr>
              <w:pStyle w:val="a3"/>
              <w:widowControl w:val="0"/>
              <w:tabs>
                <w:tab w:val="left" w:pos="-70"/>
                <w:tab w:val="left" w:pos="210"/>
              </w:tabs>
              <w:spacing w:line="235" w:lineRule="auto"/>
              <w:ind w:left="-54"/>
              <w:contextualSpacing/>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3. </w:t>
            </w:r>
            <w:r w:rsidR="00B54418" w:rsidRPr="000C34D0">
              <w:rPr>
                <w:rFonts w:ascii="Times New Roman" w:hAnsi="Times New Roman" w:cs="Times New Roman"/>
                <w:color w:val="000000" w:themeColor="text1"/>
                <w:sz w:val="24"/>
                <w:szCs w:val="24"/>
              </w:rPr>
              <w:t>Результат, который необходимо получить в рамках реализации проекта.</w:t>
            </w:r>
          </w:p>
        </w:tc>
        <w:tc>
          <w:tcPr>
            <w:tcW w:w="3052" w:type="dxa"/>
            <w:tcBorders>
              <w:bottom w:val="single" w:sz="4" w:space="0" w:color="auto"/>
            </w:tcBorders>
          </w:tcPr>
          <w:p w:rsidR="00B54418" w:rsidRPr="000C34D0" w:rsidRDefault="00B54418" w:rsidP="00DD4C11">
            <w:pPr>
              <w:pStyle w:val="a3"/>
              <w:widowControl w:val="0"/>
              <w:spacing w:line="235" w:lineRule="auto"/>
              <w:ind w:left="0"/>
              <w:contextualSpacing/>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Образование</w:t>
            </w:r>
          </w:p>
          <w:p w:rsidR="00B54418" w:rsidRPr="000C34D0" w:rsidRDefault="00B54418" w:rsidP="00DD4C11">
            <w:pPr>
              <w:pStyle w:val="a3"/>
              <w:widowControl w:val="0"/>
              <w:spacing w:line="235" w:lineRule="auto"/>
              <w:ind w:left="0"/>
              <w:contextualSpacing/>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Здоровье</w:t>
            </w:r>
          </w:p>
          <w:p w:rsidR="00B54418" w:rsidRPr="000C34D0" w:rsidRDefault="00B54418" w:rsidP="00DD4C11">
            <w:pPr>
              <w:pStyle w:val="a3"/>
              <w:widowControl w:val="0"/>
              <w:spacing w:line="235" w:lineRule="auto"/>
              <w:ind w:left="0"/>
              <w:contextualSpacing/>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Решение экономических проблем</w:t>
            </w:r>
          </w:p>
          <w:p w:rsidR="00B54418" w:rsidRPr="000C34D0" w:rsidRDefault="00B54418" w:rsidP="00DD4C11">
            <w:pPr>
              <w:pStyle w:val="a3"/>
              <w:widowControl w:val="0"/>
              <w:spacing w:line="235" w:lineRule="auto"/>
              <w:ind w:left="0"/>
              <w:contextualSpacing/>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Социальные услуги населению</w:t>
            </w:r>
          </w:p>
          <w:p w:rsidR="00B54418" w:rsidRPr="000C34D0" w:rsidRDefault="00B54418" w:rsidP="00DD4C11">
            <w:pPr>
              <w:pStyle w:val="a3"/>
              <w:widowControl w:val="0"/>
              <w:spacing w:line="235" w:lineRule="auto"/>
              <w:ind w:left="0"/>
              <w:contextualSpacing/>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Гражданские инициативы</w:t>
            </w:r>
          </w:p>
          <w:p w:rsidR="00B54418" w:rsidRPr="000C34D0" w:rsidRDefault="00B54418" w:rsidP="00DD4C11">
            <w:pPr>
              <w:pStyle w:val="a3"/>
              <w:widowControl w:val="0"/>
              <w:spacing w:line="235" w:lineRule="auto"/>
              <w:ind w:left="0"/>
              <w:contextualSpacing/>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Экологическая ответственность</w:t>
            </w:r>
          </w:p>
        </w:tc>
        <w:tc>
          <w:tcPr>
            <w:tcW w:w="2815" w:type="dxa"/>
            <w:tcBorders>
              <w:bottom w:val="single" w:sz="4" w:space="0" w:color="auto"/>
            </w:tcBorders>
          </w:tcPr>
          <w:p w:rsidR="00B54418" w:rsidRPr="000C34D0" w:rsidRDefault="00442D09" w:rsidP="00DD4C11">
            <w:pPr>
              <w:widowControl w:val="0"/>
              <w:spacing w:line="235"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278" w:type="dxa"/>
            <w:tcBorders>
              <w:bottom w:val="single" w:sz="4" w:space="0" w:color="auto"/>
            </w:tcBorders>
          </w:tcPr>
          <w:p w:rsidR="00B54418" w:rsidRPr="000C34D0" w:rsidRDefault="00B54418" w:rsidP="00DD4C11">
            <w:pPr>
              <w:widowControl w:val="0"/>
              <w:spacing w:line="235" w:lineRule="auto"/>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Нормативно</w:t>
            </w:r>
            <w:r w:rsidR="00442D09">
              <w:rPr>
                <w:rFonts w:ascii="Times New Roman" w:hAnsi="Times New Roman" w:cs="Times New Roman"/>
                <w:color w:val="000000" w:themeColor="text1"/>
                <w:sz w:val="24"/>
                <w:szCs w:val="24"/>
              </w:rPr>
              <w:t>–</w:t>
            </w:r>
            <w:r w:rsidRPr="000C34D0">
              <w:rPr>
                <w:rFonts w:ascii="Times New Roman" w:hAnsi="Times New Roman" w:cs="Times New Roman"/>
                <w:color w:val="000000" w:themeColor="text1"/>
                <w:sz w:val="24"/>
                <w:szCs w:val="24"/>
              </w:rPr>
              <w:t xml:space="preserve">правовая база регулирования социального предпринимательства, если регламентируются его виды деятельности </w:t>
            </w:r>
          </w:p>
          <w:p w:rsidR="00B54418" w:rsidRPr="000C34D0" w:rsidRDefault="00B54418" w:rsidP="00DD4C11">
            <w:pPr>
              <w:widowControl w:val="0"/>
              <w:spacing w:line="235" w:lineRule="auto"/>
              <w:rPr>
                <w:rFonts w:ascii="Times New Roman" w:hAnsi="Times New Roman" w:cs="Times New Roman"/>
                <w:color w:val="000000" w:themeColor="text1"/>
                <w:sz w:val="24"/>
                <w:szCs w:val="24"/>
              </w:rPr>
            </w:pPr>
          </w:p>
          <w:p w:rsidR="00B54418" w:rsidRPr="000C34D0" w:rsidRDefault="00B54418" w:rsidP="00DD4C11">
            <w:pPr>
              <w:widowControl w:val="0"/>
              <w:spacing w:line="235" w:lineRule="auto"/>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Государственные программы развития социального предпринимательства</w:t>
            </w:r>
          </w:p>
        </w:tc>
      </w:tr>
    </w:tbl>
    <w:p w:rsidR="00D34907" w:rsidRDefault="00D34907">
      <w:r>
        <w:rPr>
          <w:rFonts w:ascii="Times New Roman" w:hAnsi="Times New Roman" w:cs="Times New Roman"/>
          <w:noProof/>
          <w:color w:val="000000" w:themeColor="text1"/>
          <w:sz w:val="23"/>
          <w:szCs w:val="23"/>
          <w:lang w:eastAsia="ru-RU"/>
        </w:rPr>
        <mc:AlternateContent>
          <mc:Choice Requires="wps">
            <w:drawing>
              <wp:anchor distT="0" distB="0" distL="114300" distR="114300" simplePos="0" relativeHeight="251742208" behindDoc="0" locked="0" layoutInCell="1" allowOverlap="1" wp14:anchorId="74F96ECE" wp14:editId="201CB7F8">
                <wp:simplePos x="0" y="0"/>
                <wp:positionH relativeFrom="column">
                  <wp:posOffset>4406900</wp:posOffset>
                </wp:positionH>
                <wp:positionV relativeFrom="paragraph">
                  <wp:posOffset>595630</wp:posOffset>
                </wp:positionV>
                <wp:extent cx="533400" cy="398145"/>
                <wp:effectExtent l="0" t="0" r="0" b="190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3981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3" o:spid="_x0000_s1026" style="position:absolute;margin-left:347pt;margin-top:46.9pt;width:42pt;height:31.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" fillcolor="white [3212]" stroked="f" strokeweight="2pt">
                <v:path arrowok="t"/>
              </v:rect>
            </w:pict>
          </mc:Fallback>
        </mc:AlternateContent>
      </w:r>
      <w:r>
        <w:br w:type="page"/>
      </w:r>
    </w:p>
    <w:tbl>
      <w:tblPr>
        <w:tblStyle w:val="a5"/>
        <w:tblW w:w="14782" w:type="dxa"/>
        <w:tblLayout w:type="fixed"/>
        <w:tblLook w:val="04A0" w:firstRow="1" w:lastRow="0" w:firstColumn="1" w:lastColumn="0" w:noHBand="0" w:noVBand="1"/>
      </w:tblPr>
      <w:tblGrid>
        <w:gridCol w:w="336"/>
        <w:gridCol w:w="1757"/>
        <w:gridCol w:w="3544"/>
        <w:gridCol w:w="3052"/>
        <w:gridCol w:w="2815"/>
        <w:gridCol w:w="3278"/>
      </w:tblGrid>
      <w:tr w:rsidR="00B54418" w:rsidRPr="000C34D0" w:rsidTr="00D34907">
        <w:tc>
          <w:tcPr>
            <w:tcW w:w="14782" w:type="dxa"/>
            <w:gridSpan w:val="6"/>
            <w:tcBorders>
              <w:top w:val="nil"/>
              <w:left w:val="nil"/>
              <w:bottom w:val="single" w:sz="4" w:space="0" w:color="auto"/>
              <w:right w:val="nil"/>
            </w:tcBorders>
          </w:tcPr>
          <w:p w:rsidR="00B54418" w:rsidRDefault="00B54418" w:rsidP="00E34C68">
            <w:pP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lastRenderedPageBreak/>
              <w:t>Продолжение таблицы Б</w:t>
            </w:r>
            <w:r w:rsidR="0073688A">
              <w:rPr>
                <w:rFonts w:ascii="Times New Roman" w:hAnsi="Times New Roman" w:cs="Times New Roman"/>
                <w:color w:val="000000" w:themeColor="text1"/>
                <w:sz w:val="24"/>
                <w:szCs w:val="24"/>
              </w:rPr>
              <w:t>.</w:t>
            </w:r>
            <w:r w:rsidRPr="000C34D0">
              <w:rPr>
                <w:rFonts w:ascii="Times New Roman" w:hAnsi="Times New Roman" w:cs="Times New Roman"/>
                <w:color w:val="000000" w:themeColor="text1"/>
                <w:sz w:val="24"/>
                <w:szCs w:val="24"/>
              </w:rPr>
              <w:t>1</w:t>
            </w:r>
          </w:p>
          <w:p w:rsidR="0060599C" w:rsidRPr="000C34D0" w:rsidRDefault="0060599C" w:rsidP="00E34C68">
            <w:pPr>
              <w:rPr>
                <w:rFonts w:ascii="Times New Roman" w:hAnsi="Times New Roman" w:cs="Times New Roman"/>
                <w:color w:val="000000" w:themeColor="text1"/>
                <w:sz w:val="24"/>
                <w:szCs w:val="24"/>
              </w:rPr>
            </w:pPr>
          </w:p>
        </w:tc>
      </w:tr>
      <w:tr w:rsidR="00B54418" w:rsidRPr="000C34D0" w:rsidTr="00D34907">
        <w:tc>
          <w:tcPr>
            <w:tcW w:w="336" w:type="dxa"/>
            <w:tcBorders>
              <w:top w:val="single" w:sz="4" w:space="0" w:color="auto"/>
            </w:tcBorders>
          </w:tcPr>
          <w:p w:rsidR="00B54418" w:rsidRPr="000C34D0" w:rsidRDefault="00B54418" w:rsidP="00E34C68">
            <w:pPr>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1</w:t>
            </w:r>
          </w:p>
        </w:tc>
        <w:tc>
          <w:tcPr>
            <w:tcW w:w="1757" w:type="dxa"/>
            <w:tcBorders>
              <w:top w:val="single" w:sz="4" w:space="0" w:color="auto"/>
            </w:tcBorders>
          </w:tcPr>
          <w:p w:rsidR="00B54418" w:rsidRPr="000C34D0" w:rsidRDefault="00B54418" w:rsidP="00E34C68">
            <w:pPr>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2</w:t>
            </w:r>
          </w:p>
        </w:tc>
        <w:tc>
          <w:tcPr>
            <w:tcW w:w="3544" w:type="dxa"/>
            <w:tcBorders>
              <w:top w:val="single" w:sz="4" w:space="0" w:color="auto"/>
            </w:tcBorders>
          </w:tcPr>
          <w:p w:rsidR="00B54418" w:rsidRPr="000C34D0" w:rsidRDefault="00B54418" w:rsidP="00E34C68">
            <w:pPr>
              <w:pStyle w:val="a3"/>
              <w:tabs>
                <w:tab w:val="left" w:pos="-70"/>
                <w:tab w:val="left" w:pos="210"/>
              </w:tabs>
              <w:ind w:left="-54"/>
              <w:contextualSpacing/>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3</w:t>
            </w:r>
          </w:p>
        </w:tc>
        <w:tc>
          <w:tcPr>
            <w:tcW w:w="3052" w:type="dxa"/>
            <w:tcBorders>
              <w:top w:val="single" w:sz="4" w:space="0" w:color="auto"/>
            </w:tcBorders>
          </w:tcPr>
          <w:p w:rsidR="00B54418" w:rsidRPr="000C34D0" w:rsidRDefault="00B54418" w:rsidP="00E34C68">
            <w:pPr>
              <w:pStyle w:val="a3"/>
              <w:ind w:left="321"/>
              <w:contextualSpacing/>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4</w:t>
            </w:r>
          </w:p>
        </w:tc>
        <w:tc>
          <w:tcPr>
            <w:tcW w:w="2815" w:type="dxa"/>
            <w:tcBorders>
              <w:top w:val="single" w:sz="4" w:space="0" w:color="auto"/>
            </w:tcBorders>
          </w:tcPr>
          <w:p w:rsidR="00B54418" w:rsidRPr="000C34D0" w:rsidRDefault="00B54418" w:rsidP="00E34C68">
            <w:pPr>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5</w:t>
            </w:r>
          </w:p>
        </w:tc>
        <w:tc>
          <w:tcPr>
            <w:tcW w:w="3278" w:type="dxa"/>
            <w:tcBorders>
              <w:top w:val="single" w:sz="4" w:space="0" w:color="auto"/>
            </w:tcBorders>
          </w:tcPr>
          <w:p w:rsidR="00B54418" w:rsidRPr="000C34D0" w:rsidRDefault="00B54418" w:rsidP="00E34C68">
            <w:pPr>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6</w:t>
            </w:r>
          </w:p>
        </w:tc>
      </w:tr>
      <w:tr w:rsidR="00B54418" w:rsidRPr="000C34D0" w:rsidTr="00D34907">
        <w:tc>
          <w:tcPr>
            <w:tcW w:w="336" w:type="dxa"/>
          </w:tcPr>
          <w:p w:rsidR="00B54418" w:rsidRPr="000C34D0" w:rsidRDefault="00B54418" w:rsidP="00E34C68">
            <w:pP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3</w:t>
            </w:r>
          </w:p>
        </w:tc>
        <w:tc>
          <w:tcPr>
            <w:tcW w:w="1757" w:type="dxa"/>
          </w:tcPr>
          <w:p w:rsidR="00B54418" w:rsidRPr="000C34D0" w:rsidRDefault="00B54418" w:rsidP="00E34C68">
            <w:pPr>
              <w:rPr>
                <w:rFonts w:ascii="Times New Roman" w:hAnsi="Times New Roman" w:cs="Times New Roman"/>
                <w:color w:val="000000" w:themeColor="text1"/>
                <w:sz w:val="24"/>
                <w:szCs w:val="24"/>
              </w:rPr>
            </w:pPr>
            <w:proofErr w:type="spellStart"/>
            <w:r w:rsidRPr="000C34D0">
              <w:rPr>
                <w:rFonts w:ascii="Times New Roman" w:hAnsi="Times New Roman" w:cs="Times New Roman"/>
                <w:color w:val="000000" w:themeColor="text1"/>
                <w:sz w:val="24"/>
                <w:szCs w:val="24"/>
              </w:rPr>
              <w:t>Ш.Захра</w:t>
            </w:r>
            <w:proofErr w:type="spellEnd"/>
            <w:r w:rsidR="007E6695">
              <w:rPr>
                <w:rFonts w:ascii="Times New Roman" w:hAnsi="Times New Roman" w:cs="Times New Roman"/>
                <w:color w:val="000000" w:themeColor="text1"/>
                <w:sz w:val="24"/>
                <w:szCs w:val="24"/>
              </w:rPr>
              <w:t xml:space="preserve"> </w:t>
            </w:r>
            <w:proofErr w:type="spellStart"/>
            <w:r w:rsidRPr="000C34D0">
              <w:rPr>
                <w:rFonts w:ascii="Times New Roman" w:hAnsi="Times New Roman" w:cs="Times New Roman"/>
                <w:color w:val="000000" w:themeColor="text1"/>
                <w:sz w:val="24"/>
                <w:szCs w:val="24"/>
              </w:rPr>
              <w:t>И.Нейбаум</w:t>
            </w:r>
            <w:proofErr w:type="spellEnd"/>
          </w:p>
        </w:tc>
        <w:tc>
          <w:tcPr>
            <w:tcW w:w="3544" w:type="dxa"/>
          </w:tcPr>
          <w:p w:rsidR="00B54418" w:rsidRPr="000C34D0" w:rsidRDefault="00B54418" w:rsidP="00E34C68">
            <w:pP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1.Географическое расположение</w:t>
            </w:r>
          </w:p>
          <w:p w:rsidR="00B54418" w:rsidRPr="000C34D0" w:rsidRDefault="00B54418" w:rsidP="00E34C68">
            <w:pP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2.Организационные формы системы управления</w:t>
            </w:r>
          </w:p>
        </w:tc>
        <w:tc>
          <w:tcPr>
            <w:tcW w:w="3052" w:type="dxa"/>
          </w:tcPr>
          <w:p w:rsidR="00B54418" w:rsidRPr="000C34D0" w:rsidRDefault="00B54418" w:rsidP="00E34C68">
            <w:pP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Многообразие, конкретные типы не выделяются</w:t>
            </w:r>
          </w:p>
          <w:p w:rsidR="00B54418" w:rsidRPr="000C34D0" w:rsidRDefault="00B54418" w:rsidP="00E34C68">
            <w:pPr>
              <w:rPr>
                <w:rFonts w:ascii="Times New Roman" w:hAnsi="Times New Roman" w:cs="Times New Roman"/>
                <w:color w:val="000000" w:themeColor="text1"/>
                <w:sz w:val="24"/>
                <w:szCs w:val="24"/>
              </w:rPr>
            </w:pPr>
          </w:p>
        </w:tc>
        <w:tc>
          <w:tcPr>
            <w:tcW w:w="2815" w:type="dxa"/>
          </w:tcPr>
          <w:p w:rsidR="00B54418" w:rsidRPr="000C34D0" w:rsidRDefault="00442D09" w:rsidP="00E34C6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278" w:type="dxa"/>
          </w:tcPr>
          <w:p w:rsidR="00B54418" w:rsidRPr="000C34D0" w:rsidRDefault="00B54418" w:rsidP="00E34C68">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Возможна диверсификация видов деятельности в нормативно</w:t>
            </w:r>
            <w:r w:rsidR="00442D09">
              <w:rPr>
                <w:rFonts w:ascii="Times New Roman" w:hAnsi="Times New Roman" w:cs="Times New Roman"/>
                <w:color w:val="000000" w:themeColor="text1"/>
                <w:sz w:val="24"/>
                <w:szCs w:val="24"/>
              </w:rPr>
              <w:t>–</w:t>
            </w:r>
            <w:r w:rsidRPr="000C34D0">
              <w:rPr>
                <w:rFonts w:ascii="Times New Roman" w:hAnsi="Times New Roman" w:cs="Times New Roman"/>
                <w:color w:val="000000" w:themeColor="text1"/>
                <w:sz w:val="24"/>
                <w:szCs w:val="24"/>
              </w:rPr>
              <w:t>правовой базе конкретной страны</w:t>
            </w:r>
          </w:p>
        </w:tc>
      </w:tr>
      <w:tr w:rsidR="00B54418" w:rsidRPr="000C34D0" w:rsidTr="00D34907">
        <w:tc>
          <w:tcPr>
            <w:tcW w:w="336" w:type="dxa"/>
          </w:tcPr>
          <w:p w:rsidR="00B54418" w:rsidRPr="000C34D0" w:rsidRDefault="00B54418" w:rsidP="00E34C68">
            <w:pP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4</w:t>
            </w:r>
          </w:p>
        </w:tc>
        <w:tc>
          <w:tcPr>
            <w:tcW w:w="1757" w:type="dxa"/>
          </w:tcPr>
          <w:p w:rsidR="00B54418" w:rsidRPr="000C34D0" w:rsidRDefault="00B54418" w:rsidP="00E34C68">
            <w:pPr>
              <w:rPr>
                <w:rFonts w:ascii="Times New Roman" w:hAnsi="Times New Roman" w:cs="Times New Roman"/>
                <w:color w:val="000000" w:themeColor="text1"/>
                <w:sz w:val="24"/>
                <w:szCs w:val="24"/>
              </w:rPr>
            </w:pPr>
            <w:proofErr w:type="spellStart"/>
            <w:r w:rsidRPr="000C34D0">
              <w:rPr>
                <w:rFonts w:ascii="Times New Roman" w:hAnsi="Times New Roman" w:cs="Times New Roman"/>
                <w:color w:val="000000" w:themeColor="text1"/>
                <w:sz w:val="24"/>
                <w:szCs w:val="24"/>
              </w:rPr>
              <w:t>А.Передо</w:t>
            </w:r>
            <w:proofErr w:type="spellEnd"/>
            <w:r w:rsidR="007E6695">
              <w:rPr>
                <w:rFonts w:ascii="Times New Roman" w:hAnsi="Times New Roman" w:cs="Times New Roman"/>
                <w:color w:val="000000" w:themeColor="text1"/>
                <w:sz w:val="24"/>
                <w:szCs w:val="24"/>
              </w:rPr>
              <w:t xml:space="preserve"> </w:t>
            </w:r>
            <w:proofErr w:type="spellStart"/>
            <w:r w:rsidRPr="000C34D0">
              <w:rPr>
                <w:rFonts w:ascii="Times New Roman" w:hAnsi="Times New Roman" w:cs="Times New Roman"/>
                <w:color w:val="000000" w:themeColor="text1"/>
                <w:sz w:val="24"/>
                <w:szCs w:val="24"/>
              </w:rPr>
              <w:t>М.Маклин</w:t>
            </w:r>
            <w:proofErr w:type="spellEnd"/>
          </w:p>
        </w:tc>
        <w:tc>
          <w:tcPr>
            <w:tcW w:w="3544" w:type="dxa"/>
          </w:tcPr>
          <w:p w:rsidR="00B54418" w:rsidRPr="000C34D0" w:rsidRDefault="00B54418" w:rsidP="00E34C68">
            <w:pP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1. Социальные цели</w:t>
            </w:r>
          </w:p>
          <w:p w:rsidR="00B54418" w:rsidRPr="000C34D0" w:rsidRDefault="00B54418" w:rsidP="00E34C68">
            <w:pP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2. Степень коммерциализации</w:t>
            </w:r>
          </w:p>
        </w:tc>
        <w:tc>
          <w:tcPr>
            <w:tcW w:w="3052" w:type="dxa"/>
          </w:tcPr>
          <w:p w:rsidR="00B54418" w:rsidRPr="000C34D0" w:rsidRDefault="00B54418" w:rsidP="00E34C68">
            <w:pP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5 типов организаций по соотношению уровня социальной направленности проекта (очень </w:t>
            </w:r>
            <w:proofErr w:type="gramStart"/>
            <w:r w:rsidRPr="000C34D0">
              <w:rPr>
                <w:rFonts w:ascii="Times New Roman" w:hAnsi="Times New Roman" w:cs="Times New Roman"/>
                <w:color w:val="000000" w:themeColor="text1"/>
                <w:sz w:val="24"/>
                <w:szCs w:val="24"/>
              </w:rPr>
              <w:t>высокий</w:t>
            </w:r>
            <w:proofErr w:type="gramEnd"/>
            <w:r w:rsidRPr="000C34D0">
              <w:rPr>
                <w:rFonts w:ascii="Times New Roman" w:hAnsi="Times New Roman" w:cs="Times New Roman"/>
                <w:color w:val="000000" w:themeColor="text1"/>
                <w:sz w:val="24"/>
                <w:szCs w:val="24"/>
              </w:rPr>
              <w:t>; высокий; средний; низкий) и степени коммерциализации</w:t>
            </w:r>
          </w:p>
          <w:p w:rsidR="00B54418" w:rsidRPr="000C34D0" w:rsidRDefault="00B54418" w:rsidP="00E34C68">
            <w:pPr>
              <w:rPr>
                <w:rFonts w:ascii="Times New Roman" w:hAnsi="Times New Roman" w:cs="Times New Roman"/>
                <w:color w:val="000000" w:themeColor="text1"/>
                <w:sz w:val="24"/>
                <w:szCs w:val="24"/>
              </w:rPr>
            </w:pPr>
          </w:p>
        </w:tc>
        <w:tc>
          <w:tcPr>
            <w:tcW w:w="2815" w:type="dxa"/>
          </w:tcPr>
          <w:p w:rsidR="00B54418" w:rsidRPr="000C34D0" w:rsidRDefault="00B54418" w:rsidP="00E34C68">
            <w:pP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Введение конкретных </w:t>
            </w:r>
            <w:proofErr w:type="gramStart"/>
            <w:r w:rsidRPr="000C34D0">
              <w:rPr>
                <w:rFonts w:ascii="Times New Roman" w:hAnsi="Times New Roman" w:cs="Times New Roman"/>
                <w:color w:val="000000" w:themeColor="text1"/>
                <w:sz w:val="24"/>
                <w:szCs w:val="24"/>
              </w:rPr>
              <w:t>показателей</w:t>
            </w:r>
            <w:proofErr w:type="gramEnd"/>
            <w:r w:rsidRPr="000C34D0">
              <w:rPr>
                <w:rFonts w:ascii="Times New Roman" w:hAnsi="Times New Roman" w:cs="Times New Roman"/>
                <w:color w:val="000000" w:themeColor="text1"/>
                <w:sz w:val="24"/>
                <w:szCs w:val="24"/>
              </w:rPr>
              <w:t xml:space="preserve"> с помощью которых будет определяться уровень </w:t>
            </w:r>
          </w:p>
        </w:tc>
        <w:tc>
          <w:tcPr>
            <w:tcW w:w="3278" w:type="dxa"/>
          </w:tcPr>
          <w:p w:rsidR="00B54418" w:rsidRPr="000C34D0" w:rsidRDefault="00B54418" w:rsidP="00E34C68">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Возможно применение в исследовательской деятельности для диагностики уровня социальной направленности проекта, но возможность применения ограничена отсутствием количественных параметров.</w:t>
            </w:r>
          </w:p>
        </w:tc>
      </w:tr>
      <w:tr w:rsidR="00B54418" w:rsidRPr="000C34D0" w:rsidTr="00D34907">
        <w:tc>
          <w:tcPr>
            <w:tcW w:w="336" w:type="dxa"/>
          </w:tcPr>
          <w:p w:rsidR="00B54418" w:rsidRPr="000C34D0" w:rsidRDefault="001765A5" w:rsidP="00E34C68">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3"/>
                <w:szCs w:val="23"/>
                <w:lang w:eastAsia="ru-RU"/>
              </w:rPr>
              <mc:AlternateContent>
                <mc:Choice Requires="wps">
                  <w:drawing>
                    <wp:anchor distT="0" distB="0" distL="114300" distR="114300" simplePos="0" relativeHeight="251701248" behindDoc="0" locked="0" layoutInCell="1" allowOverlap="1" wp14:anchorId="4E20C911" wp14:editId="5ACE791A">
                      <wp:simplePos x="0" y="0"/>
                      <wp:positionH relativeFrom="column">
                        <wp:posOffset>-720090</wp:posOffset>
                      </wp:positionH>
                      <wp:positionV relativeFrom="paragraph">
                        <wp:posOffset>55880</wp:posOffset>
                      </wp:positionV>
                      <wp:extent cx="533400" cy="397510"/>
                      <wp:effectExtent l="0" t="0" r="0" b="254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397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1AE8" w:rsidRPr="008A1E5D" w:rsidRDefault="00FF1AE8" w:rsidP="008A1E5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33" o:spid="_x0000_s1037" style="position:absolute;margin-left:-56.7pt;margin-top:4.4pt;width:42pt;height:31.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" fillcolor="white [3212]" stroked="f" strokeweight="2pt">
                      <v:path arrowok="t"/>
                      <v:textbox style="layout-flow:vertical">
                        <w:txbxContent>
                          <w:p w:rsidR="00FF1AE8" w:rsidRPr="008A1E5D" w:rsidRDefault="00FF1AE8" w:rsidP="008A1E5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w:t>
                            </w:r>
                          </w:p>
                        </w:txbxContent>
                      </v:textbox>
                    </v:rect>
                  </w:pict>
                </mc:Fallback>
              </mc:AlternateContent>
            </w:r>
          </w:p>
        </w:tc>
        <w:tc>
          <w:tcPr>
            <w:tcW w:w="1757" w:type="dxa"/>
          </w:tcPr>
          <w:p w:rsidR="00B54418" w:rsidRPr="000C34D0" w:rsidRDefault="00B54418" w:rsidP="00E34C68">
            <w:pPr>
              <w:rPr>
                <w:rFonts w:ascii="Times New Roman" w:hAnsi="Times New Roman" w:cs="Times New Roman"/>
                <w:color w:val="000000" w:themeColor="text1"/>
                <w:sz w:val="24"/>
                <w:szCs w:val="24"/>
              </w:rPr>
            </w:pPr>
            <w:proofErr w:type="spellStart"/>
            <w:r w:rsidRPr="000C34D0">
              <w:rPr>
                <w:rFonts w:ascii="Times New Roman" w:hAnsi="Times New Roman" w:cs="Times New Roman"/>
                <w:color w:val="000000" w:themeColor="text1"/>
                <w:sz w:val="24"/>
                <w:szCs w:val="24"/>
              </w:rPr>
              <w:t>Г.Диз</w:t>
            </w:r>
            <w:proofErr w:type="spellEnd"/>
          </w:p>
          <w:p w:rsidR="00B54418" w:rsidRPr="000C34D0" w:rsidRDefault="00B54418" w:rsidP="00E34C68">
            <w:pPr>
              <w:rPr>
                <w:rFonts w:ascii="Times New Roman" w:hAnsi="Times New Roman" w:cs="Times New Roman"/>
                <w:color w:val="000000" w:themeColor="text1"/>
                <w:sz w:val="24"/>
                <w:szCs w:val="24"/>
              </w:rPr>
            </w:pPr>
            <w:proofErr w:type="spellStart"/>
            <w:r w:rsidRPr="000C34D0">
              <w:rPr>
                <w:rFonts w:ascii="Times New Roman" w:hAnsi="Times New Roman" w:cs="Times New Roman"/>
                <w:color w:val="000000" w:themeColor="text1"/>
                <w:sz w:val="24"/>
                <w:szCs w:val="24"/>
              </w:rPr>
              <w:t>Б.Андерсон</w:t>
            </w:r>
            <w:proofErr w:type="spellEnd"/>
          </w:p>
        </w:tc>
        <w:tc>
          <w:tcPr>
            <w:tcW w:w="3544" w:type="dxa"/>
          </w:tcPr>
          <w:p w:rsidR="00B54418" w:rsidRPr="000C34D0" w:rsidRDefault="00B54418" w:rsidP="00E34C68">
            <w:pP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Инновационный  или не инновационный  характер деятельности </w:t>
            </w:r>
          </w:p>
          <w:p w:rsidR="00B54418" w:rsidRPr="000C34D0" w:rsidRDefault="00B54418" w:rsidP="00E34C68">
            <w:pP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социального предпринимателя</w:t>
            </w:r>
          </w:p>
        </w:tc>
        <w:tc>
          <w:tcPr>
            <w:tcW w:w="3052" w:type="dxa"/>
          </w:tcPr>
          <w:p w:rsidR="00B54418" w:rsidRPr="000C34D0" w:rsidRDefault="00931DEE" w:rsidP="00931DEE">
            <w:pPr>
              <w:pStyle w:val="a3"/>
              <w:ind w:left="34"/>
              <w:contextualSpacing/>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 </w:t>
            </w:r>
            <w:r w:rsidR="00B54418" w:rsidRPr="000C34D0">
              <w:rPr>
                <w:rFonts w:ascii="Times New Roman" w:hAnsi="Times New Roman" w:cs="Times New Roman"/>
                <w:color w:val="000000" w:themeColor="text1"/>
                <w:sz w:val="24"/>
                <w:szCs w:val="24"/>
              </w:rPr>
              <w:t>Социальные предприятия</w:t>
            </w:r>
          </w:p>
          <w:p w:rsidR="00B54418" w:rsidRPr="000C34D0" w:rsidRDefault="00931DEE" w:rsidP="00931DEE">
            <w:pPr>
              <w:pStyle w:val="a3"/>
              <w:ind w:left="34"/>
              <w:contextualSpacing/>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 </w:t>
            </w:r>
            <w:r w:rsidR="00B54418" w:rsidRPr="000C34D0">
              <w:rPr>
                <w:rFonts w:ascii="Times New Roman" w:hAnsi="Times New Roman" w:cs="Times New Roman"/>
                <w:color w:val="000000" w:themeColor="text1"/>
                <w:sz w:val="24"/>
                <w:szCs w:val="24"/>
              </w:rPr>
              <w:t>Соц</w:t>
            </w:r>
            <w:r w:rsidR="007E6695">
              <w:rPr>
                <w:rFonts w:ascii="Times New Roman" w:hAnsi="Times New Roman" w:cs="Times New Roman"/>
                <w:color w:val="000000" w:themeColor="text1"/>
                <w:sz w:val="24"/>
                <w:szCs w:val="24"/>
              </w:rPr>
              <w:t>и</w:t>
            </w:r>
            <w:r w:rsidR="00B54418" w:rsidRPr="000C34D0">
              <w:rPr>
                <w:rFonts w:ascii="Times New Roman" w:hAnsi="Times New Roman" w:cs="Times New Roman"/>
                <w:color w:val="000000" w:themeColor="text1"/>
                <w:sz w:val="24"/>
                <w:szCs w:val="24"/>
              </w:rPr>
              <w:t>альные</w:t>
            </w:r>
            <w:r w:rsidR="007E6695">
              <w:rPr>
                <w:rFonts w:ascii="Times New Roman" w:hAnsi="Times New Roman" w:cs="Times New Roman"/>
                <w:color w:val="000000" w:themeColor="text1"/>
                <w:sz w:val="24"/>
                <w:szCs w:val="24"/>
              </w:rPr>
              <w:t xml:space="preserve"> </w:t>
            </w:r>
            <w:proofErr w:type="spellStart"/>
            <w:r w:rsidR="00B54418" w:rsidRPr="000C34D0">
              <w:rPr>
                <w:rFonts w:ascii="Times New Roman" w:hAnsi="Times New Roman" w:cs="Times New Roman"/>
                <w:color w:val="000000" w:themeColor="text1"/>
                <w:sz w:val="24"/>
                <w:szCs w:val="24"/>
              </w:rPr>
              <w:t>инноваторы</w:t>
            </w:r>
            <w:proofErr w:type="spellEnd"/>
          </w:p>
        </w:tc>
        <w:tc>
          <w:tcPr>
            <w:tcW w:w="2815" w:type="dxa"/>
          </w:tcPr>
          <w:p w:rsidR="00B54418" w:rsidRPr="000C34D0" w:rsidRDefault="00B54418" w:rsidP="00E34C68">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Использование статистических показателей инновационной активности и экспертной оценка </w:t>
            </w:r>
          </w:p>
        </w:tc>
        <w:tc>
          <w:tcPr>
            <w:tcW w:w="3278" w:type="dxa"/>
          </w:tcPr>
          <w:p w:rsidR="00B54418" w:rsidRPr="000C34D0" w:rsidRDefault="00B54418" w:rsidP="00E34C68">
            <w:pP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Возможно применение для общеэкономической качественной оценки деятельности социальных предпринимателей с позиций их участия в инновационной активности экономических субъектов, но неприменимо для нормативно</w:t>
            </w:r>
            <w:r w:rsidR="00442D09">
              <w:rPr>
                <w:rFonts w:ascii="Times New Roman" w:hAnsi="Times New Roman" w:cs="Times New Roman"/>
                <w:color w:val="000000" w:themeColor="text1"/>
                <w:sz w:val="24"/>
                <w:szCs w:val="24"/>
              </w:rPr>
              <w:t>–</w:t>
            </w:r>
            <w:r w:rsidRPr="000C34D0">
              <w:rPr>
                <w:rFonts w:ascii="Times New Roman" w:hAnsi="Times New Roman" w:cs="Times New Roman"/>
                <w:color w:val="000000" w:themeColor="text1"/>
                <w:sz w:val="24"/>
                <w:szCs w:val="24"/>
              </w:rPr>
              <w:t>правовых актов</w:t>
            </w:r>
          </w:p>
        </w:tc>
      </w:tr>
      <w:tr w:rsidR="00B54418" w:rsidRPr="000C34D0" w:rsidTr="00D34907">
        <w:tc>
          <w:tcPr>
            <w:tcW w:w="14782" w:type="dxa"/>
            <w:gridSpan w:val="6"/>
          </w:tcPr>
          <w:p w:rsidR="00B54418" w:rsidRPr="000C34D0" w:rsidRDefault="00B54418" w:rsidP="008A1E5D">
            <w:pPr>
              <w:ind w:firstLine="567"/>
              <w:rPr>
                <w:rFonts w:ascii="Times New Roman" w:hAnsi="Times New Roman" w:cs="Times New Roman"/>
                <w:color w:val="000000" w:themeColor="text1"/>
              </w:rPr>
            </w:pPr>
            <w:r w:rsidRPr="000C34D0">
              <w:rPr>
                <w:rFonts w:ascii="Times New Roman" w:hAnsi="Times New Roman" w:cs="Times New Roman"/>
                <w:color w:val="000000" w:themeColor="text1"/>
              </w:rPr>
              <w:t>Примечание</w:t>
            </w:r>
            <w:r w:rsidR="00BA1530" w:rsidRPr="000C34D0">
              <w:rPr>
                <w:rFonts w:ascii="Times New Roman" w:hAnsi="Times New Roman" w:cs="Times New Roman"/>
                <w:color w:val="000000" w:themeColor="text1"/>
              </w:rPr>
              <w:t xml:space="preserve"> –</w:t>
            </w:r>
            <w:r w:rsidR="00DD4C11" w:rsidRPr="000C34D0">
              <w:rPr>
                <w:rFonts w:ascii="Times New Roman" w:hAnsi="Times New Roman" w:cs="Times New Roman"/>
                <w:color w:val="000000" w:themeColor="text1"/>
              </w:rPr>
              <w:t xml:space="preserve"> </w:t>
            </w:r>
            <w:proofErr w:type="gramStart"/>
            <w:r w:rsidRPr="000C34D0">
              <w:rPr>
                <w:rFonts w:ascii="Times New Roman" w:hAnsi="Times New Roman" w:cs="Times New Roman"/>
                <w:color w:val="000000" w:themeColor="text1"/>
              </w:rPr>
              <w:t>Составлен</w:t>
            </w:r>
            <w:r w:rsidR="008A1E5D" w:rsidRPr="000C34D0">
              <w:rPr>
                <w:rFonts w:ascii="Times New Roman" w:hAnsi="Times New Roman" w:cs="Times New Roman"/>
                <w:color w:val="000000" w:themeColor="text1"/>
              </w:rPr>
              <w:t>а</w:t>
            </w:r>
            <w:proofErr w:type="gramEnd"/>
            <w:r w:rsidRPr="000C34D0">
              <w:rPr>
                <w:rFonts w:ascii="Times New Roman" w:hAnsi="Times New Roman" w:cs="Times New Roman"/>
                <w:color w:val="000000" w:themeColor="text1"/>
              </w:rPr>
              <w:t xml:space="preserve"> авторами</w:t>
            </w:r>
          </w:p>
          <w:p w:rsidR="00B54418" w:rsidRPr="000C34D0" w:rsidRDefault="00C1416C" w:rsidP="00CD3CE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rPr>
              <w:t xml:space="preserve">           </w:t>
            </w:r>
            <w:r w:rsidR="00B54418" w:rsidRPr="000C34D0">
              <w:rPr>
                <w:rFonts w:ascii="Times New Roman" w:hAnsi="Times New Roman" w:cs="Times New Roman"/>
                <w:color w:val="000000" w:themeColor="text1"/>
              </w:rPr>
              <w:t xml:space="preserve">** Представленная типология не связана с применяемыми предпринимателями </w:t>
            </w:r>
            <w:proofErr w:type="gramStart"/>
            <w:r w:rsidR="00B54418" w:rsidRPr="000C34D0">
              <w:rPr>
                <w:rFonts w:ascii="Times New Roman" w:hAnsi="Times New Roman" w:cs="Times New Roman"/>
                <w:color w:val="000000" w:themeColor="text1"/>
              </w:rPr>
              <w:t>бизнес</w:t>
            </w:r>
            <w:r w:rsidR="00442D09">
              <w:rPr>
                <w:rFonts w:ascii="Times New Roman" w:hAnsi="Times New Roman" w:cs="Times New Roman"/>
                <w:color w:val="000000" w:themeColor="text1"/>
              </w:rPr>
              <w:t>–</w:t>
            </w:r>
            <w:r w:rsidR="00B54418" w:rsidRPr="000C34D0">
              <w:rPr>
                <w:rFonts w:ascii="Times New Roman" w:hAnsi="Times New Roman" w:cs="Times New Roman"/>
                <w:color w:val="000000" w:themeColor="text1"/>
              </w:rPr>
              <w:t>моделями</w:t>
            </w:r>
            <w:proofErr w:type="gramEnd"/>
            <w:r w:rsidR="00B54418" w:rsidRPr="000C34D0">
              <w:rPr>
                <w:rFonts w:ascii="Times New Roman" w:hAnsi="Times New Roman" w:cs="Times New Roman"/>
                <w:color w:val="000000" w:themeColor="text1"/>
              </w:rPr>
              <w:t>, варианты которых рассмотрены и систематизированы в параграфе 1.4</w:t>
            </w:r>
          </w:p>
        </w:tc>
      </w:tr>
    </w:tbl>
    <w:p w:rsidR="00944E86" w:rsidRPr="000C34D0" w:rsidRDefault="001765A5">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3"/>
          <w:szCs w:val="23"/>
          <w:lang w:eastAsia="ru-RU"/>
        </w:rPr>
        <mc:AlternateContent>
          <mc:Choice Requires="wps">
            <w:drawing>
              <wp:anchor distT="0" distB="0" distL="114300" distR="114300" simplePos="0" relativeHeight="251703296" behindDoc="0" locked="0" layoutInCell="1" allowOverlap="1" wp14:anchorId="30A2AE2F" wp14:editId="6C0116A4">
                <wp:simplePos x="0" y="0"/>
                <wp:positionH relativeFrom="column">
                  <wp:posOffset>4365987</wp:posOffset>
                </wp:positionH>
                <wp:positionV relativeFrom="paragraph">
                  <wp:posOffset>715555</wp:posOffset>
                </wp:positionV>
                <wp:extent cx="533400" cy="397510"/>
                <wp:effectExtent l="0" t="0" r="0" b="254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397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1AE8" w:rsidRPr="008A1E5D" w:rsidRDefault="00FF1AE8" w:rsidP="008A1E5D">
                            <w:pPr>
                              <w:jc w:val="center"/>
                              <w:rPr>
                                <w:rFonts w:ascii="Times New Roman" w:hAnsi="Times New Roman" w:cs="Times New Roman"/>
                                <w:color w:val="000000" w:themeColor="text1"/>
                                <w:sz w:val="24"/>
                                <w:szCs w:val="24"/>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35" o:spid="_x0000_s1038" style="position:absolute;margin-left:343.8pt;margin-top:56.35pt;width:42pt;height:3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" fillcolor="white [3212]" stroked="f" strokeweight="2pt">
                <v:path arrowok="t"/>
                <v:textbox style="layout-flow:vertical">
                  <w:txbxContent>
                    <w:p w:rsidR="00FF1AE8" w:rsidRPr="008A1E5D" w:rsidRDefault="00FF1AE8" w:rsidP="008A1E5D">
                      <w:pPr>
                        <w:jc w:val="center"/>
                        <w:rPr>
                          <w:rFonts w:ascii="Times New Roman" w:hAnsi="Times New Roman" w:cs="Times New Roman"/>
                          <w:color w:val="000000" w:themeColor="text1"/>
                          <w:sz w:val="24"/>
                          <w:szCs w:val="24"/>
                        </w:rPr>
                      </w:pPr>
                    </w:p>
                  </w:txbxContent>
                </v:textbox>
              </v:rect>
            </w:pict>
          </mc:Fallback>
        </mc:AlternateContent>
      </w:r>
      <w:r w:rsidR="00944E86" w:rsidRPr="000C34D0">
        <w:rPr>
          <w:rFonts w:ascii="Times New Roman" w:hAnsi="Times New Roman" w:cs="Times New Roman"/>
          <w:color w:val="000000" w:themeColor="text1"/>
          <w:sz w:val="24"/>
          <w:szCs w:val="24"/>
        </w:rPr>
        <w:br w:type="page"/>
      </w:r>
    </w:p>
    <w:p w:rsidR="00944E86" w:rsidRPr="000C34D0" w:rsidRDefault="00944E86" w:rsidP="00986FA6">
      <w:pPr>
        <w:spacing w:line="240" w:lineRule="auto"/>
        <w:jc w:val="center"/>
        <w:rPr>
          <w:rFonts w:ascii="Times New Roman" w:hAnsi="Times New Roman" w:cs="Times New Roman"/>
          <w:color w:val="000000" w:themeColor="text1"/>
          <w:sz w:val="24"/>
          <w:szCs w:val="24"/>
        </w:rPr>
        <w:sectPr w:rsidR="00944E86" w:rsidRPr="000C34D0" w:rsidSect="00986FA6">
          <w:pgSz w:w="16838" w:h="11906" w:orient="landscape"/>
          <w:pgMar w:top="1701" w:right="1134" w:bottom="1701" w:left="1134" w:header="709" w:footer="709" w:gutter="0"/>
          <w:cols w:space="708"/>
          <w:docGrid w:linePitch="360"/>
        </w:sectPr>
      </w:pPr>
    </w:p>
    <w:p w:rsidR="00944E86" w:rsidRPr="000C34D0" w:rsidRDefault="00210762" w:rsidP="00210762">
      <w:pPr>
        <w:spacing w:after="0" w:line="240" w:lineRule="auto"/>
        <w:jc w:val="center"/>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lastRenderedPageBreak/>
        <w:t xml:space="preserve">ПРИЛОЖЕНИЕ </w:t>
      </w:r>
      <w:proofErr w:type="gramStart"/>
      <w:r w:rsidRPr="000C34D0">
        <w:rPr>
          <w:rFonts w:ascii="Times New Roman" w:hAnsi="Times New Roman" w:cs="Times New Roman"/>
          <w:color w:val="000000" w:themeColor="text1"/>
          <w:sz w:val="28"/>
          <w:szCs w:val="28"/>
        </w:rPr>
        <w:t>В</w:t>
      </w:r>
      <w:proofErr w:type="gramEnd"/>
    </w:p>
    <w:p w:rsidR="00DD4C11" w:rsidRPr="000C34D0" w:rsidRDefault="00DD4C11" w:rsidP="00944E86">
      <w:pPr>
        <w:spacing w:after="0" w:line="240" w:lineRule="auto"/>
        <w:jc w:val="both"/>
        <w:rPr>
          <w:rFonts w:ascii="Times New Roman" w:hAnsi="Times New Roman" w:cs="Times New Roman"/>
          <w:color w:val="000000" w:themeColor="text1"/>
          <w:sz w:val="28"/>
          <w:szCs w:val="28"/>
        </w:rPr>
      </w:pPr>
    </w:p>
    <w:p w:rsidR="00944E86" w:rsidRPr="000C34D0" w:rsidRDefault="00944E86" w:rsidP="00944E86">
      <w:pPr>
        <w:spacing w:after="0" w:line="240" w:lineRule="auto"/>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Таблица В</w:t>
      </w:r>
      <w:r w:rsidR="0073688A">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1 – Типирование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моделей</w:t>
      </w:r>
      <w:proofErr w:type="gramEnd"/>
      <w:r w:rsidRPr="000C34D0">
        <w:rPr>
          <w:rFonts w:ascii="Times New Roman" w:hAnsi="Times New Roman" w:cs="Times New Roman"/>
          <w:color w:val="000000" w:themeColor="text1"/>
          <w:sz w:val="28"/>
          <w:szCs w:val="28"/>
        </w:rPr>
        <w:t xml:space="preserve"> по </w:t>
      </w:r>
      <w:r w:rsidRPr="000C34D0">
        <w:rPr>
          <w:rFonts w:ascii="Times New Roman" w:hAnsi="Times New Roman" w:cs="Times New Roman"/>
          <w:color w:val="000000" w:themeColor="text1"/>
          <w:sz w:val="28"/>
          <w:szCs w:val="28"/>
          <w:lang w:val="en-US"/>
        </w:rPr>
        <w:t>M</w:t>
      </w:r>
      <w:r w:rsidRPr="000C34D0">
        <w:rPr>
          <w:rFonts w:ascii="Times New Roman" w:hAnsi="Times New Roman" w:cs="Times New Roman"/>
          <w:color w:val="000000" w:themeColor="text1"/>
          <w:sz w:val="28"/>
          <w:szCs w:val="28"/>
        </w:rPr>
        <w:t>.</w:t>
      </w:r>
      <w:proofErr w:type="spellStart"/>
      <w:r w:rsidRPr="000C34D0">
        <w:rPr>
          <w:rFonts w:ascii="Times New Roman" w:hAnsi="Times New Roman" w:cs="Times New Roman"/>
          <w:color w:val="000000" w:themeColor="text1"/>
          <w:sz w:val="28"/>
          <w:szCs w:val="28"/>
        </w:rPr>
        <w:t>Раппа</w:t>
      </w:r>
      <w:proofErr w:type="spellEnd"/>
      <w:r w:rsidRPr="000C34D0">
        <w:rPr>
          <w:rFonts w:ascii="Times New Roman" w:hAnsi="Times New Roman" w:cs="Times New Roman"/>
          <w:color w:val="000000" w:themeColor="text1"/>
          <w:sz w:val="28"/>
          <w:szCs w:val="28"/>
        </w:rPr>
        <w:t>*</w:t>
      </w:r>
    </w:p>
    <w:p w:rsidR="00944E86" w:rsidRPr="000C34D0" w:rsidRDefault="00944E86" w:rsidP="00944E86">
      <w:pPr>
        <w:spacing w:after="0" w:line="240" w:lineRule="auto"/>
        <w:jc w:val="both"/>
        <w:rPr>
          <w:rFonts w:ascii="Times New Roman" w:hAnsi="Times New Roman" w:cs="Times New Roman"/>
          <w:color w:val="000000" w:themeColor="text1"/>
          <w:sz w:val="24"/>
          <w:szCs w:val="24"/>
        </w:rPr>
      </w:pPr>
    </w:p>
    <w:tbl>
      <w:tblPr>
        <w:tblStyle w:val="a5"/>
        <w:tblW w:w="9931" w:type="dxa"/>
        <w:tblLook w:val="04A0" w:firstRow="1" w:lastRow="0" w:firstColumn="1" w:lastColumn="0" w:noHBand="0" w:noVBand="1"/>
      </w:tblPr>
      <w:tblGrid>
        <w:gridCol w:w="3085"/>
        <w:gridCol w:w="3544"/>
        <w:gridCol w:w="3302"/>
      </w:tblGrid>
      <w:tr w:rsidR="00944E86" w:rsidRPr="000C34D0" w:rsidTr="00667F2E">
        <w:tc>
          <w:tcPr>
            <w:tcW w:w="3085" w:type="dxa"/>
          </w:tcPr>
          <w:p w:rsidR="00944E86" w:rsidRPr="000C34D0" w:rsidRDefault="00944E86" w:rsidP="00944E86">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Бизнес модель</w:t>
            </w:r>
          </w:p>
        </w:tc>
        <w:tc>
          <w:tcPr>
            <w:tcW w:w="3544" w:type="dxa"/>
          </w:tcPr>
          <w:p w:rsidR="00944E86" w:rsidRPr="000C34D0" w:rsidRDefault="00944E86" w:rsidP="00944E86">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Как это работает</w:t>
            </w:r>
          </w:p>
        </w:tc>
        <w:tc>
          <w:tcPr>
            <w:tcW w:w="3302" w:type="dxa"/>
          </w:tcPr>
          <w:p w:rsidR="00944E86" w:rsidRPr="000C34D0" w:rsidRDefault="00944E86" w:rsidP="00D34907">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Примеры деятельности</w:t>
            </w:r>
          </w:p>
        </w:tc>
      </w:tr>
      <w:tr w:rsidR="00944E86" w:rsidRPr="000C34D0" w:rsidTr="00667F2E">
        <w:tc>
          <w:tcPr>
            <w:tcW w:w="3085" w:type="dxa"/>
          </w:tcPr>
          <w:p w:rsidR="00944E86" w:rsidRPr="000C34D0" w:rsidRDefault="00944E86" w:rsidP="00944E86">
            <w:pPr>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1</w:t>
            </w:r>
          </w:p>
        </w:tc>
        <w:tc>
          <w:tcPr>
            <w:tcW w:w="3544" w:type="dxa"/>
          </w:tcPr>
          <w:p w:rsidR="00944E86" w:rsidRPr="000C34D0" w:rsidRDefault="00944E86" w:rsidP="00944E86">
            <w:pPr>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2</w:t>
            </w:r>
          </w:p>
        </w:tc>
        <w:tc>
          <w:tcPr>
            <w:tcW w:w="3302" w:type="dxa"/>
          </w:tcPr>
          <w:p w:rsidR="00944E86" w:rsidRPr="000C34D0" w:rsidRDefault="00944E86" w:rsidP="00944E86">
            <w:pPr>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3</w:t>
            </w:r>
          </w:p>
        </w:tc>
      </w:tr>
      <w:tr w:rsidR="00944E86" w:rsidRPr="000C34D0" w:rsidTr="00667F2E">
        <w:tc>
          <w:tcPr>
            <w:tcW w:w="3085" w:type="dxa"/>
          </w:tcPr>
          <w:p w:rsidR="00944E86" w:rsidRPr="000C34D0" w:rsidRDefault="00944E86" w:rsidP="00944E86">
            <w:pPr>
              <w:jc w:val="both"/>
              <w:rPr>
                <w:rFonts w:ascii="Times New Roman" w:hAnsi="Times New Roman" w:cs="Times New Roman"/>
                <w:b/>
                <w:color w:val="000000" w:themeColor="text1"/>
                <w:sz w:val="24"/>
                <w:szCs w:val="24"/>
              </w:rPr>
            </w:pPr>
            <w:r w:rsidRPr="000C34D0">
              <w:rPr>
                <w:rFonts w:ascii="Times New Roman" w:hAnsi="Times New Roman" w:cs="Times New Roman"/>
                <w:bCs/>
                <w:color w:val="000000" w:themeColor="text1"/>
                <w:sz w:val="24"/>
                <w:szCs w:val="24"/>
              </w:rPr>
              <w:t>Посредническая (</w:t>
            </w:r>
            <w:proofErr w:type="spellStart"/>
            <w:r w:rsidRPr="000C34D0">
              <w:rPr>
                <w:rFonts w:ascii="Times New Roman" w:hAnsi="Times New Roman" w:cs="Times New Roman"/>
                <w:bCs/>
                <w:color w:val="000000" w:themeColor="text1"/>
                <w:sz w:val="24"/>
                <w:szCs w:val="24"/>
              </w:rPr>
              <w:t>Brokerage</w:t>
            </w:r>
            <w:proofErr w:type="spellEnd"/>
            <w:r w:rsidRPr="000C34D0">
              <w:rPr>
                <w:rFonts w:ascii="Times New Roman" w:hAnsi="Times New Roman" w:cs="Times New Roman"/>
                <w:bCs/>
                <w:color w:val="000000" w:themeColor="text1"/>
                <w:sz w:val="24"/>
                <w:szCs w:val="24"/>
              </w:rPr>
              <w:t>)</w:t>
            </w:r>
            <w:r w:rsidRPr="000C34D0">
              <w:rPr>
                <w:rFonts w:ascii="Times New Roman" w:hAnsi="Times New Roman" w:cs="Times New Roman"/>
                <w:b/>
                <w:color w:val="000000" w:themeColor="text1"/>
                <w:sz w:val="24"/>
                <w:szCs w:val="24"/>
              </w:rPr>
              <w:t xml:space="preserve">. </w:t>
            </w:r>
          </w:p>
        </w:tc>
        <w:tc>
          <w:tcPr>
            <w:tcW w:w="3544" w:type="dxa"/>
          </w:tcPr>
          <w:p w:rsidR="00944E86" w:rsidRPr="000C34D0" w:rsidRDefault="00944E86" w:rsidP="00944E86">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Организации получают процент или гонорар за сделки, чаще всего в сегментах </w:t>
            </w:r>
            <w:proofErr w:type="spellStart"/>
            <w:r w:rsidRPr="000C34D0">
              <w:rPr>
                <w:rFonts w:ascii="Times New Roman" w:hAnsi="Times New Roman" w:cs="Times New Roman"/>
                <w:color w:val="000000" w:themeColor="text1"/>
                <w:sz w:val="24"/>
                <w:szCs w:val="24"/>
              </w:rPr>
              <w:t>business</w:t>
            </w:r>
            <w:proofErr w:type="spellEnd"/>
            <w:r w:rsidR="00442D09">
              <w:rPr>
                <w:rFonts w:ascii="Times New Roman" w:hAnsi="Times New Roman" w:cs="Times New Roman"/>
                <w:color w:val="000000" w:themeColor="text1"/>
                <w:sz w:val="24"/>
                <w:szCs w:val="24"/>
              </w:rPr>
              <w:t>–</w:t>
            </w:r>
            <w:proofErr w:type="spellStart"/>
            <w:r w:rsidRPr="000C34D0">
              <w:rPr>
                <w:rFonts w:ascii="Times New Roman" w:hAnsi="Times New Roman" w:cs="Times New Roman"/>
                <w:color w:val="000000" w:themeColor="text1"/>
                <w:sz w:val="24"/>
                <w:szCs w:val="24"/>
              </w:rPr>
              <w:t>to</w:t>
            </w:r>
            <w:proofErr w:type="spellEnd"/>
            <w:r w:rsidR="00442D09">
              <w:rPr>
                <w:rFonts w:ascii="Times New Roman" w:hAnsi="Times New Roman" w:cs="Times New Roman"/>
                <w:color w:val="000000" w:themeColor="text1"/>
                <w:sz w:val="24"/>
                <w:szCs w:val="24"/>
              </w:rPr>
              <w:t>–</w:t>
            </w:r>
            <w:proofErr w:type="spellStart"/>
            <w:r w:rsidRPr="000C34D0">
              <w:rPr>
                <w:rFonts w:ascii="Times New Roman" w:hAnsi="Times New Roman" w:cs="Times New Roman"/>
                <w:color w:val="000000" w:themeColor="text1"/>
                <w:sz w:val="24"/>
                <w:szCs w:val="24"/>
              </w:rPr>
              <w:t>business</w:t>
            </w:r>
            <w:proofErr w:type="spellEnd"/>
            <w:r w:rsidRPr="000C34D0">
              <w:rPr>
                <w:rFonts w:ascii="Times New Roman" w:hAnsi="Times New Roman" w:cs="Times New Roman"/>
                <w:color w:val="000000" w:themeColor="text1"/>
                <w:sz w:val="24"/>
                <w:szCs w:val="24"/>
              </w:rPr>
              <w:t xml:space="preserve"> (B2B), </w:t>
            </w:r>
            <w:proofErr w:type="spellStart"/>
            <w:r w:rsidRPr="000C34D0">
              <w:rPr>
                <w:rFonts w:ascii="Times New Roman" w:hAnsi="Times New Roman" w:cs="Times New Roman"/>
                <w:color w:val="000000" w:themeColor="text1"/>
                <w:sz w:val="24"/>
                <w:szCs w:val="24"/>
              </w:rPr>
              <w:t>business</w:t>
            </w:r>
            <w:proofErr w:type="spellEnd"/>
            <w:r w:rsidR="00442D09">
              <w:rPr>
                <w:rFonts w:ascii="Times New Roman" w:hAnsi="Times New Roman" w:cs="Times New Roman"/>
                <w:color w:val="000000" w:themeColor="text1"/>
                <w:sz w:val="24"/>
                <w:szCs w:val="24"/>
              </w:rPr>
              <w:t>–</w:t>
            </w:r>
            <w:proofErr w:type="spellStart"/>
            <w:r w:rsidRPr="000C34D0">
              <w:rPr>
                <w:rFonts w:ascii="Times New Roman" w:hAnsi="Times New Roman" w:cs="Times New Roman"/>
                <w:color w:val="000000" w:themeColor="text1"/>
                <w:sz w:val="24"/>
                <w:szCs w:val="24"/>
              </w:rPr>
              <w:t>to</w:t>
            </w:r>
            <w:proofErr w:type="spellEnd"/>
            <w:r w:rsidR="00442D09">
              <w:rPr>
                <w:rFonts w:ascii="Times New Roman" w:hAnsi="Times New Roman" w:cs="Times New Roman"/>
                <w:color w:val="000000" w:themeColor="text1"/>
                <w:sz w:val="24"/>
                <w:szCs w:val="24"/>
              </w:rPr>
              <w:t>–</w:t>
            </w:r>
            <w:proofErr w:type="spellStart"/>
            <w:r w:rsidRPr="000C34D0">
              <w:rPr>
                <w:rFonts w:ascii="Times New Roman" w:hAnsi="Times New Roman" w:cs="Times New Roman"/>
                <w:color w:val="000000" w:themeColor="text1"/>
                <w:sz w:val="24"/>
                <w:szCs w:val="24"/>
              </w:rPr>
              <w:t>consumer</w:t>
            </w:r>
            <w:proofErr w:type="spellEnd"/>
            <w:r w:rsidRPr="000C34D0">
              <w:rPr>
                <w:rFonts w:ascii="Times New Roman" w:hAnsi="Times New Roman" w:cs="Times New Roman"/>
                <w:color w:val="000000" w:themeColor="text1"/>
                <w:sz w:val="24"/>
                <w:szCs w:val="24"/>
              </w:rPr>
              <w:t xml:space="preserve"> (B2C) или </w:t>
            </w:r>
            <w:proofErr w:type="spellStart"/>
            <w:r w:rsidRPr="000C34D0">
              <w:rPr>
                <w:rFonts w:ascii="Times New Roman" w:hAnsi="Times New Roman" w:cs="Times New Roman"/>
                <w:color w:val="000000" w:themeColor="text1"/>
                <w:sz w:val="24"/>
                <w:szCs w:val="24"/>
              </w:rPr>
              <w:t>consumer</w:t>
            </w:r>
            <w:proofErr w:type="spellEnd"/>
            <w:r w:rsidR="00442D09">
              <w:rPr>
                <w:rFonts w:ascii="Times New Roman" w:hAnsi="Times New Roman" w:cs="Times New Roman"/>
                <w:color w:val="000000" w:themeColor="text1"/>
                <w:sz w:val="24"/>
                <w:szCs w:val="24"/>
              </w:rPr>
              <w:t>–</w:t>
            </w:r>
            <w:proofErr w:type="spellStart"/>
            <w:r w:rsidRPr="000C34D0">
              <w:rPr>
                <w:rFonts w:ascii="Times New Roman" w:hAnsi="Times New Roman" w:cs="Times New Roman"/>
                <w:color w:val="000000" w:themeColor="text1"/>
                <w:sz w:val="24"/>
                <w:szCs w:val="24"/>
              </w:rPr>
              <w:t>to</w:t>
            </w:r>
            <w:proofErr w:type="spellEnd"/>
            <w:r w:rsidR="00442D09">
              <w:rPr>
                <w:rFonts w:ascii="Times New Roman" w:hAnsi="Times New Roman" w:cs="Times New Roman"/>
                <w:color w:val="000000" w:themeColor="text1"/>
                <w:sz w:val="24"/>
                <w:szCs w:val="24"/>
              </w:rPr>
              <w:t>–</w:t>
            </w:r>
            <w:proofErr w:type="spellStart"/>
            <w:r w:rsidRPr="000C34D0">
              <w:rPr>
                <w:rFonts w:ascii="Times New Roman" w:hAnsi="Times New Roman" w:cs="Times New Roman"/>
                <w:color w:val="000000" w:themeColor="text1"/>
                <w:sz w:val="24"/>
                <w:szCs w:val="24"/>
              </w:rPr>
              <w:t>consumer</w:t>
            </w:r>
            <w:proofErr w:type="spellEnd"/>
            <w:r w:rsidRPr="000C34D0">
              <w:rPr>
                <w:rFonts w:ascii="Times New Roman" w:hAnsi="Times New Roman" w:cs="Times New Roman"/>
                <w:color w:val="000000" w:themeColor="text1"/>
                <w:sz w:val="24"/>
                <w:szCs w:val="24"/>
              </w:rPr>
              <w:t xml:space="preserve"> (C2C).</w:t>
            </w:r>
          </w:p>
        </w:tc>
        <w:tc>
          <w:tcPr>
            <w:tcW w:w="3302" w:type="dxa"/>
          </w:tcPr>
          <w:p w:rsidR="00944E86" w:rsidRPr="000C34D0" w:rsidRDefault="00944E86" w:rsidP="00944E86">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Биржи и торговое посредничество. (</w:t>
            </w:r>
            <w:proofErr w:type="spellStart"/>
            <w:r w:rsidRPr="000C34D0">
              <w:rPr>
                <w:rFonts w:ascii="Times New Roman" w:hAnsi="Times New Roman" w:cs="Times New Roman"/>
                <w:bCs/>
                <w:color w:val="000000" w:themeColor="text1"/>
                <w:sz w:val="24"/>
                <w:szCs w:val="24"/>
              </w:rPr>
              <w:t>Orbitz,ChemConnect</w:t>
            </w:r>
            <w:proofErr w:type="spellEnd"/>
            <w:r w:rsidRPr="000C34D0">
              <w:rPr>
                <w:rFonts w:ascii="Times New Roman" w:hAnsi="Times New Roman" w:cs="Times New Roman"/>
                <w:bCs/>
                <w:color w:val="000000" w:themeColor="text1"/>
                <w:sz w:val="24"/>
                <w:szCs w:val="24"/>
              </w:rPr>
              <w:t xml:space="preserve">, </w:t>
            </w:r>
            <w:r w:rsidRPr="000C34D0">
              <w:rPr>
                <w:rFonts w:ascii="Times New Roman" w:hAnsi="Times New Roman" w:cs="Times New Roman"/>
                <w:bCs/>
                <w:color w:val="000000" w:themeColor="text1"/>
                <w:sz w:val="24"/>
                <w:szCs w:val="24"/>
                <w:lang w:val="en-US"/>
              </w:rPr>
              <w:t>eBay</w:t>
            </w:r>
            <w:r w:rsidRPr="000C34D0">
              <w:rPr>
                <w:rFonts w:ascii="Times New Roman" w:hAnsi="Times New Roman" w:cs="Times New Roman"/>
                <w:bCs/>
                <w:color w:val="000000" w:themeColor="text1"/>
                <w:sz w:val="24"/>
                <w:szCs w:val="24"/>
              </w:rPr>
              <w:t>,</w:t>
            </w:r>
            <w:r w:rsidRPr="000C34D0">
              <w:rPr>
                <w:rFonts w:ascii="Times New Roman" w:hAnsi="Times New Roman" w:cs="Times New Roman"/>
                <w:bCs/>
                <w:color w:val="000000" w:themeColor="text1"/>
                <w:sz w:val="24"/>
                <w:szCs w:val="24"/>
                <w:lang w:val="en-US"/>
              </w:rPr>
              <w:t>Priceline</w:t>
            </w:r>
            <w:r w:rsidRPr="000C34D0">
              <w:rPr>
                <w:rFonts w:ascii="Times New Roman" w:hAnsi="Times New Roman" w:cs="Times New Roman"/>
                <w:bCs/>
                <w:color w:val="000000" w:themeColor="text1"/>
                <w:sz w:val="24"/>
                <w:szCs w:val="24"/>
              </w:rPr>
              <w:t>,)</w:t>
            </w:r>
          </w:p>
          <w:p w:rsidR="00944E86" w:rsidRPr="000C34D0" w:rsidRDefault="00944E86" w:rsidP="00944E86">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Платежные системы, получающие свой процент от транзакций. </w:t>
            </w:r>
            <w:r w:rsidRPr="000C34D0">
              <w:rPr>
                <w:rFonts w:ascii="Times New Roman" w:hAnsi="Times New Roman" w:cs="Times New Roman"/>
                <w:color w:val="000000" w:themeColor="text1"/>
                <w:sz w:val="24"/>
                <w:szCs w:val="24"/>
                <w:lang w:val="en-US"/>
              </w:rPr>
              <w:t>(</w:t>
            </w:r>
            <w:proofErr w:type="spellStart"/>
            <w:r w:rsidRPr="000C34D0">
              <w:rPr>
                <w:rFonts w:ascii="Times New Roman" w:hAnsi="Times New Roman" w:cs="Times New Roman"/>
                <w:color w:val="000000" w:themeColor="text1"/>
                <w:sz w:val="24"/>
                <w:szCs w:val="24"/>
              </w:rPr>
              <w:t>PayPal</w:t>
            </w:r>
            <w:proofErr w:type="spellEnd"/>
            <w:r w:rsidRPr="000C34D0">
              <w:rPr>
                <w:rFonts w:ascii="Times New Roman" w:hAnsi="Times New Roman" w:cs="Times New Roman"/>
                <w:color w:val="000000" w:themeColor="text1"/>
                <w:sz w:val="24"/>
                <w:szCs w:val="24"/>
              </w:rPr>
              <w:t>, Escrow.com</w:t>
            </w:r>
            <w:r w:rsidRPr="000C34D0">
              <w:rPr>
                <w:rFonts w:ascii="Times New Roman" w:hAnsi="Times New Roman" w:cs="Times New Roman"/>
                <w:color w:val="000000" w:themeColor="text1"/>
                <w:sz w:val="24"/>
                <w:szCs w:val="24"/>
                <w:lang w:val="en-US"/>
              </w:rPr>
              <w:t>)</w:t>
            </w:r>
          </w:p>
        </w:tc>
      </w:tr>
      <w:tr w:rsidR="00944E86" w:rsidRPr="00FF1AE8" w:rsidTr="00667F2E">
        <w:tc>
          <w:tcPr>
            <w:tcW w:w="3085" w:type="dxa"/>
          </w:tcPr>
          <w:p w:rsidR="00944E86" w:rsidRPr="000C34D0" w:rsidRDefault="00944E86" w:rsidP="00944E86">
            <w:pPr>
              <w:jc w:val="both"/>
              <w:rPr>
                <w:rFonts w:ascii="Times New Roman" w:hAnsi="Times New Roman" w:cs="Times New Roman"/>
                <w:bCs/>
                <w:color w:val="000000" w:themeColor="text1"/>
                <w:sz w:val="24"/>
                <w:szCs w:val="24"/>
                <w:lang w:val="en-US"/>
              </w:rPr>
            </w:pPr>
            <w:r w:rsidRPr="000C34D0">
              <w:rPr>
                <w:rFonts w:ascii="Times New Roman" w:hAnsi="Times New Roman" w:cs="Times New Roman"/>
                <w:bCs/>
                <w:color w:val="000000" w:themeColor="text1"/>
                <w:sz w:val="24"/>
                <w:szCs w:val="24"/>
              </w:rPr>
              <w:t>Рекламная</w:t>
            </w:r>
            <w:r w:rsidRPr="000C34D0">
              <w:rPr>
                <w:rFonts w:ascii="Times New Roman" w:hAnsi="Times New Roman" w:cs="Times New Roman"/>
                <w:bCs/>
                <w:color w:val="000000" w:themeColor="text1"/>
                <w:sz w:val="24"/>
                <w:szCs w:val="24"/>
                <w:lang w:val="en-US"/>
              </w:rPr>
              <w:t xml:space="preserve"> (Advertising)</w:t>
            </w:r>
          </w:p>
          <w:p w:rsidR="00944E86" w:rsidRPr="000C34D0" w:rsidRDefault="00944E86" w:rsidP="00944E86">
            <w:pPr>
              <w:jc w:val="both"/>
              <w:rPr>
                <w:rFonts w:ascii="Times New Roman" w:hAnsi="Times New Roman" w:cs="Times New Roman"/>
                <w:color w:val="000000" w:themeColor="text1"/>
                <w:sz w:val="24"/>
                <w:szCs w:val="24"/>
                <w:lang w:val="en-US"/>
              </w:rPr>
            </w:pPr>
          </w:p>
        </w:tc>
        <w:tc>
          <w:tcPr>
            <w:tcW w:w="3544" w:type="dxa"/>
          </w:tcPr>
          <w:p w:rsidR="00944E86" w:rsidRPr="000C34D0" w:rsidRDefault="00944E86" w:rsidP="00944E86">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Доход поступает от демонстрации рекламы или переходы пользователей на сайты рекламодателей.</w:t>
            </w:r>
          </w:p>
          <w:p w:rsidR="00944E86" w:rsidRPr="000C34D0" w:rsidRDefault="00944E86" w:rsidP="00944E86">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Одна или несколько сторонних организаций размещают чётко определённую рекламу внутри </w:t>
            </w:r>
            <w:proofErr w:type="spellStart"/>
            <w:r w:rsidRPr="000C34D0">
              <w:rPr>
                <w:rFonts w:ascii="Times New Roman" w:hAnsi="Times New Roman" w:cs="Times New Roman"/>
                <w:color w:val="000000" w:themeColor="text1"/>
                <w:sz w:val="24"/>
                <w:szCs w:val="24"/>
              </w:rPr>
              <w:t>вэб</w:t>
            </w:r>
            <w:proofErr w:type="spellEnd"/>
            <w:r w:rsidR="00442D09">
              <w:rPr>
                <w:rFonts w:ascii="Times New Roman" w:hAnsi="Times New Roman" w:cs="Times New Roman"/>
                <w:color w:val="000000" w:themeColor="text1"/>
                <w:sz w:val="24"/>
                <w:szCs w:val="24"/>
              </w:rPr>
              <w:t>–</w:t>
            </w:r>
            <w:r w:rsidRPr="000C34D0">
              <w:rPr>
                <w:rFonts w:ascii="Times New Roman" w:hAnsi="Times New Roman" w:cs="Times New Roman"/>
                <w:color w:val="000000" w:themeColor="text1"/>
                <w:sz w:val="24"/>
                <w:szCs w:val="24"/>
              </w:rPr>
              <w:t>сайта/приложения.  Вариации рекламы касаются графических баннеров, текста, встроенного или появляющегося сверху, промежуточного и т.д. Обычно берётся стоимость за клик, за действие или за тысячу  просмотров</w:t>
            </w:r>
          </w:p>
        </w:tc>
        <w:tc>
          <w:tcPr>
            <w:tcW w:w="3302" w:type="dxa"/>
          </w:tcPr>
          <w:p w:rsidR="00944E86" w:rsidRPr="000C34D0" w:rsidRDefault="00944E86" w:rsidP="00944E86">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Функционал сайта чаще служит для привлечения массовой аудитории или </w:t>
            </w:r>
            <w:proofErr w:type="spellStart"/>
            <w:r w:rsidRPr="000C34D0">
              <w:rPr>
                <w:rFonts w:ascii="Times New Roman" w:hAnsi="Times New Roman" w:cs="Times New Roman"/>
                <w:color w:val="000000" w:themeColor="text1"/>
                <w:sz w:val="24"/>
                <w:szCs w:val="24"/>
              </w:rPr>
              <w:t>таргетинга</w:t>
            </w:r>
            <w:proofErr w:type="spellEnd"/>
            <w:r w:rsidRPr="000C34D0">
              <w:rPr>
                <w:rFonts w:ascii="Times New Roman" w:hAnsi="Times New Roman" w:cs="Times New Roman"/>
                <w:color w:val="000000" w:themeColor="text1"/>
                <w:sz w:val="24"/>
                <w:szCs w:val="24"/>
              </w:rPr>
              <w:t xml:space="preserve"> рекламы.</w:t>
            </w:r>
          </w:p>
          <w:p w:rsidR="00944E86" w:rsidRPr="000C34D0" w:rsidRDefault="00944E86" w:rsidP="00944E86">
            <w:pPr>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(DoubleClick, Google, Yahoo! Craigslist, Match.com,)</w:t>
            </w:r>
          </w:p>
        </w:tc>
      </w:tr>
      <w:tr w:rsidR="00944E86" w:rsidRPr="000C34D0" w:rsidTr="00D34907">
        <w:tc>
          <w:tcPr>
            <w:tcW w:w="3085" w:type="dxa"/>
            <w:tcBorders>
              <w:bottom w:val="single" w:sz="4" w:space="0" w:color="auto"/>
            </w:tcBorders>
          </w:tcPr>
          <w:p w:rsidR="00944E86" w:rsidRPr="000C34D0" w:rsidRDefault="00944E86" w:rsidP="00944E86">
            <w:pPr>
              <w:jc w:val="both"/>
              <w:rPr>
                <w:rFonts w:ascii="Times New Roman" w:hAnsi="Times New Roman" w:cs="Times New Roman"/>
                <w:b/>
                <w:color w:val="000000" w:themeColor="text1"/>
                <w:sz w:val="24"/>
                <w:szCs w:val="24"/>
              </w:rPr>
            </w:pPr>
            <w:r w:rsidRPr="000C34D0">
              <w:rPr>
                <w:rFonts w:ascii="Times New Roman" w:hAnsi="Times New Roman" w:cs="Times New Roman"/>
                <w:bCs/>
                <w:color w:val="000000" w:themeColor="text1"/>
                <w:sz w:val="24"/>
                <w:szCs w:val="24"/>
              </w:rPr>
              <w:t>Информационная (</w:t>
            </w:r>
            <w:proofErr w:type="spellStart"/>
            <w:r w:rsidRPr="000C34D0">
              <w:rPr>
                <w:rFonts w:ascii="Times New Roman" w:hAnsi="Times New Roman" w:cs="Times New Roman"/>
                <w:bCs/>
                <w:color w:val="000000" w:themeColor="text1"/>
                <w:sz w:val="24"/>
                <w:szCs w:val="24"/>
              </w:rPr>
              <w:t>Infomediary</w:t>
            </w:r>
            <w:proofErr w:type="spellEnd"/>
            <w:r w:rsidRPr="000C34D0">
              <w:rPr>
                <w:rFonts w:ascii="Times New Roman" w:hAnsi="Times New Roman" w:cs="Times New Roman"/>
                <w:bCs/>
                <w:color w:val="000000" w:themeColor="text1"/>
                <w:sz w:val="24"/>
                <w:szCs w:val="24"/>
              </w:rPr>
              <w:t>)</w:t>
            </w:r>
            <w:r w:rsidRPr="000C34D0">
              <w:rPr>
                <w:rFonts w:ascii="Times New Roman" w:hAnsi="Times New Roman" w:cs="Times New Roman"/>
                <w:b/>
                <w:color w:val="000000" w:themeColor="text1"/>
                <w:sz w:val="24"/>
                <w:szCs w:val="24"/>
              </w:rPr>
              <w:t xml:space="preserve">. </w:t>
            </w:r>
          </w:p>
        </w:tc>
        <w:tc>
          <w:tcPr>
            <w:tcW w:w="3544" w:type="dxa"/>
            <w:tcBorders>
              <w:bottom w:val="single" w:sz="4" w:space="0" w:color="auto"/>
            </w:tcBorders>
          </w:tcPr>
          <w:p w:rsidR="00944E86" w:rsidRPr="000C34D0" w:rsidRDefault="00944E86" w:rsidP="00944E86">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Доход получается за счет продажи информации: данных об аудитории, </w:t>
            </w:r>
            <w:proofErr w:type="spellStart"/>
            <w:r w:rsidRPr="000C34D0">
              <w:rPr>
                <w:rFonts w:ascii="Times New Roman" w:hAnsi="Times New Roman" w:cs="Times New Roman"/>
                <w:color w:val="000000" w:themeColor="text1"/>
                <w:sz w:val="24"/>
                <w:szCs w:val="24"/>
              </w:rPr>
              <w:t>метапосредники</w:t>
            </w:r>
            <w:proofErr w:type="spellEnd"/>
            <w:r w:rsidRPr="000C34D0">
              <w:rPr>
                <w:rFonts w:ascii="Times New Roman" w:hAnsi="Times New Roman" w:cs="Times New Roman"/>
                <w:color w:val="000000" w:themeColor="text1"/>
                <w:sz w:val="24"/>
                <w:szCs w:val="24"/>
              </w:rPr>
              <w:t xml:space="preserve"> между продавцами и покупателями и другие.</w:t>
            </w:r>
          </w:p>
        </w:tc>
        <w:tc>
          <w:tcPr>
            <w:tcW w:w="3302" w:type="dxa"/>
            <w:tcBorders>
              <w:bottom w:val="single" w:sz="4" w:space="0" w:color="auto"/>
            </w:tcBorders>
          </w:tcPr>
          <w:p w:rsidR="00944E86" w:rsidRPr="000C34D0" w:rsidRDefault="00944E86" w:rsidP="00944E86">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Некоторые фирмы функционируют как </w:t>
            </w:r>
            <w:proofErr w:type="spellStart"/>
            <w:r w:rsidRPr="000C34D0">
              <w:rPr>
                <w:rFonts w:ascii="Times New Roman" w:hAnsi="Times New Roman" w:cs="Times New Roman"/>
                <w:color w:val="000000" w:themeColor="text1"/>
                <w:sz w:val="24"/>
                <w:szCs w:val="24"/>
              </w:rPr>
              <w:t>инфопосредники</w:t>
            </w:r>
            <w:proofErr w:type="spellEnd"/>
            <w:r w:rsidRPr="000C34D0">
              <w:rPr>
                <w:rFonts w:ascii="Times New Roman" w:hAnsi="Times New Roman" w:cs="Times New Roman"/>
                <w:color w:val="000000" w:themeColor="text1"/>
                <w:sz w:val="24"/>
                <w:szCs w:val="24"/>
              </w:rPr>
              <w:t xml:space="preserve"> (информационные посредники) оказывая помощь покупателям или продавцам понять данный рынок. </w:t>
            </w:r>
            <w:proofErr w:type="gramStart"/>
            <w:r w:rsidRPr="000C34D0">
              <w:rPr>
                <w:rFonts w:ascii="Times New Roman" w:hAnsi="Times New Roman" w:cs="Times New Roman"/>
                <w:color w:val="000000" w:themeColor="text1"/>
                <w:sz w:val="24"/>
                <w:szCs w:val="24"/>
              </w:rPr>
              <w:t>(</w:t>
            </w:r>
            <w:r w:rsidRPr="000C34D0">
              <w:rPr>
                <w:rFonts w:ascii="Times New Roman" w:hAnsi="Times New Roman" w:cs="Times New Roman"/>
                <w:color w:val="000000" w:themeColor="text1"/>
                <w:sz w:val="24"/>
                <w:szCs w:val="24"/>
                <w:lang w:val="en-US"/>
              </w:rPr>
              <w:t>Edmunds</w:t>
            </w:r>
            <w:r w:rsidRPr="000C34D0">
              <w:rPr>
                <w:rFonts w:ascii="Times New Roman" w:hAnsi="Times New Roman" w:cs="Times New Roman"/>
                <w:color w:val="000000" w:themeColor="text1"/>
                <w:sz w:val="24"/>
                <w:szCs w:val="24"/>
              </w:rPr>
              <w:t xml:space="preserve">, </w:t>
            </w:r>
            <w:proofErr w:type="spellStart"/>
            <w:r w:rsidRPr="000C34D0">
              <w:rPr>
                <w:rFonts w:ascii="Times New Roman" w:hAnsi="Times New Roman" w:cs="Times New Roman"/>
                <w:color w:val="000000" w:themeColor="text1"/>
                <w:sz w:val="24"/>
                <w:szCs w:val="24"/>
                <w:lang w:val="en-US"/>
              </w:rPr>
              <w:t>Coolsavings</w:t>
            </w:r>
            <w:proofErr w:type="spellEnd"/>
            <w:r w:rsidRPr="000C34D0">
              <w:rPr>
                <w:rFonts w:ascii="Times New Roman" w:hAnsi="Times New Roman" w:cs="Times New Roman"/>
                <w:color w:val="000000" w:themeColor="text1"/>
                <w:sz w:val="24"/>
                <w:szCs w:val="24"/>
              </w:rPr>
              <w:t>,</w:t>
            </w:r>
            <w:proofErr w:type="gramEnd"/>
          </w:p>
          <w:p w:rsidR="00944E86" w:rsidRPr="000C34D0" w:rsidRDefault="00944E86" w:rsidP="00944E86">
            <w:pPr>
              <w:jc w:val="both"/>
              <w:rPr>
                <w:rFonts w:ascii="Times New Roman" w:hAnsi="Times New Roman" w:cs="Times New Roman"/>
                <w:color w:val="000000" w:themeColor="text1"/>
                <w:sz w:val="24"/>
                <w:szCs w:val="24"/>
              </w:rPr>
            </w:pPr>
            <w:proofErr w:type="spellStart"/>
            <w:proofErr w:type="gramStart"/>
            <w:r w:rsidRPr="000C34D0">
              <w:rPr>
                <w:rFonts w:ascii="Times New Roman" w:hAnsi="Times New Roman" w:cs="Times New Roman"/>
                <w:color w:val="000000" w:themeColor="text1"/>
                <w:sz w:val="24"/>
                <w:szCs w:val="24"/>
              </w:rPr>
              <w:t>Nielsen</w:t>
            </w:r>
            <w:proofErr w:type="spellEnd"/>
            <w:r w:rsidRPr="000C34D0">
              <w:rPr>
                <w:rFonts w:ascii="Times New Roman" w:hAnsi="Times New Roman" w:cs="Times New Roman"/>
                <w:color w:val="000000" w:themeColor="text1"/>
                <w:sz w:val="24"/>
                <w:szCs w:val="24"/>
              </w:rPr>
              <w:t>//</w:t>
            </w:r>
            <w:proofErr w:type="spellStart"/>
            <w:r w:rsidRPr="000C34D0">
              <w:rPr>
                <w:rFonts w:ascii="Times New Roman" w:hAnsi="Times New Roman" w:cs="Times New Roman"/>
                <w:color w:val="000000" w:themeColor="text1"/>
                <w:sz w:val="24"/>
                <w:szCs w:val="24"/>
              </w:rPr>
              <w:t>Netratings</w:t>
            </w:r>
            <w:proofErr w:type="spellEnd"/>
            <w:r w:rsidRPr="000C34D0">
              <w:rPr>
                <w:rFonts w:ascii="Times New Roman" w:hAnsi="Times New Roman" w:cs="Times New Roman"/>
                <w:color w:val="000000" w:themeColor="text1"/>
                <w:sz w:val="24"/>
                <w:szCs w:val="24"/>
              </w:rPr>
              <w:t xml:space="preserve">) </w:t>
            </w:r>
            <w:proofErr w:type="gramEnd"/>
          </w:p>
        </w:tc>
      </w:tr>
      <w:tr w:rsidR="00944E86" w:rsidRPr="00FF1AE8" w:rsidTr="00D34907">
        <w:tc>
          <w:tcPr>
            <w:tcW w:w="3085" w:type="dxa"/>
            <w:tcBorders>
              <w:bottom w:val="single" w:sz="4" w:space="0" w:color="auto"/>
            </w:tcBorders>
          </w:tcPr>
          <w:p w:rsidR="00944E86" w:rsidRPr="000C34D0" w:rsidRDefault="00944E86" w:rsidP="00944E86">
            <w:pPr>
              <w:jc w:val="both"/>
              <w:rPr>
                <w:rFonts w:ascii="Times New Roman" w:hAnsi="Times New Roman" w:cs="Times New Roman"/>
                <w:b/>
                <w:color w:val="000000" w:themeColor="text1"/>
                <w:sz w:val="24"/>
                <w:szCs w:val="24"/>
              </w:rPr>
            </w:pPr>
            <w:r w:rsidRPr="000C34D0">
              <w:rPr>
                <w:rFonts w:ascii="Times New Roman" w:hAnsi="Times New Roman" w:cs="Times New Roman"/>
                <w:bCs/>
                <w:color w:val="000000" w:themeColor="text1"/>
                <w:sz w:val="24"/>
                <w:szCs w:val="24"/>
              </w:rPr>
              <w:t>Торговая (</w:t>
            </w:r>
            <w:proofErr w:type="spellStart"/>
            <w:r w:rsidRPr="000C34D0">
              <w:rPr>
                <w:rFonts w:ascii="Times New Roman" w:hAnsi="Times New Roman" w:cs="Times New Roman"/>
                <w:bCs/>
                <w:color w:val="000000" w:themeColor="text1"/>
                <w:sz w:val="24"/>
                <w:szCs w:val="24"/>
              </w:rPr>
              <w:t>Merchant</w:t>
            </w:r>
            <w:proofErr w:type="spellEnd"/>
            <w:r w:rsidRPr="000C34D0">
              <w:rPr>
                <w:rFonts w:ascii="Times New Roman" w:hAnsi="Times New Roman" w:cs="Times New Roman"/>
                <w:bCs/>
                <w:color w:val="000000" w:themeColor="text1"/>
                <w:sz w:val="24"/>
                <w:szCs w:val="24"/>
              </w:rPr>
              <w:t>)</w:t>
            </w:r>
            <w:r w:rsidRPr="000C34D0">
              <w:rPr>
                <w:rFonts w:ascii="Times New Roman" w:hAnsi="Times New Roman" w:cs="Times New Roman"/>
                <w:b/>
                <w:color w:val="000000" w:themeColor="text1"/>
                <w:sz w:val="24"/>
                <w:szCs w:val="24"/>
              </w:rPr>
              <w:t xml:space="preserve">. </w:t>
            </w:r>
          </w:p>
        </w:tc>
        <w:tc>
          <w:tcPr>
            <w:tcW w:w="3544" w:type="dxa"/>
            <w:tcBorders>
              <w:bottom w:val="single" w:sz="4" w:space="0" w:color="auto"/>
            </w:tcBorders>
          </w:tcPr>
          <w:p w:rsidR="00944E86" w:rsidRPr="000C34D0" w:rsidRDefault="00944E86" w:rsidP="00944E86">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Непосредственная продажа товаров и услуг.</w:t>
            </w:r>
          </w:p>
        </w:tc>
        <w:tc>
          <w:tcPr>
            <w:tcW w:w="3302" w:type="dxa"/>
            <w:tcBorders>
              <w:bottom w:val="single" w:sz="4" w:space="0" w:color="auto"/>
            </w:tcBorders>
          </w:tcPr>
          <w:p w:rsidR="00944E86" w:rsidRPr="000C34D0" w:rsidRDefault="00944E86" w:rsidP="00944E86">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Оптовые и розничные продавцы товаров и услуг. Продажи могут быть сделаны на основе списка цен или через аукцион. </w:t>
            </w:r>
          </w:p>
          <w:p w:rsidR="00944E86" w:rsidRPr="000C34D0" w:rsidRDefault="00944E86" w:rsidP="00944E86">
            <w:pPr>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 xml:space="preserve">Amazon.com, </w:t>
            </w:r>
            <w:proofErr w:type="spellStart"/>
            <w:r w:rsidRPr="000C34D0">
              <w:rPr>
                <w:rFonts w:ascii="Times New Roman" w:hAnsi="Times New Roman" w:cs="Times New Roman"/>
                <w:color w:val="000000" w:themeColor="text1"/>
                <w:sz w:val="24"/>
                <w:szCs w:val="24"/>
                <w:lang w:val="en-US"/>
              </w:rPr>
              <w:t>Lands’End</w:t>
            </w:r>
            <w:proofErr w:type="spellEnd"/>
            <w:r w:rsidRPr="000C34D0">
              <w:rPr>
                <w:rFonts w:ascii="Times New Roman" w:hAnsi="Times New Roman" w:cs="Times New Roman"/>
                <w:color w:val="000000" w:themeColor="text1"/>
                <w:sz w:val="24"/>
                <w:szCs w:val="24"/>
                <w:lang w:val="en-US"/>
              </w:rPr>
              <w:t>, Apple, iTunes, Music Store</w:t>
            </w:r>
          </w:p>
        </w:tc>
      </w:tr>
    </w:tbl>
    <w:p w:rsidR="00D34907" w:rsidRPr="001D7B79" w:rsidRDefault="00D34907">
      <w:pPr>
        <w:rPr>
          <w:lang w:val="en-US"/>
        </w:rPr>
      </w:pPr>
      <w:r w:rsidRPr="001D7B79">
        <w:rPr>
          <w:lang w:val="en-US"/>
        </w:rPr>
        <w:br w:type="page"/>
      </w:r>
    </w:p>
    <w:tbl>
      <w:tblPr>
        <w:tblStyle w:val="a5"/>
        <w:tblW w:w="9931" w:type="dxa"/>
        <w:tblLook w:val="04A0" w:firstRow="1" w:lastRow="0" w:firstColumn="1" w:lastColumn="0" w:noHBand="0" w:noVBand="1"/>
      </w:tblPr>
      <w:tblGrid>
        <w:gridCol w:w="3085"/>
        <w:gridCol w:w="3544"/>
        <w:gridCol w:w="3302"/>
      </w:tblGrid>
      <w:tr w:rsidR="00944E86" w:rsidRPr="000C34D0" w:rsidTr="00667F2E">
        <w:tc>
          <w:tcPr>
            <w:tcW w:w="9931" w:type="dxa"/>
            <w:gridSpan w:val="3"/>
            <w:tcBorders>
              <w:top w:val="nil"/>
              <w:left w:val="nil"/>
              <w:bottom w:val="single" w:sz="4" w:space="0" w:color="auto"/>
              <w:right w:val="nil"/>
            </w:tcBorders>
          </w:tcPr>
          <w:p w:rsidR="00944E86" w:rsidRDefault="00944E86" w:rsidP="00944E86">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lastRenderedPageBreak/>
              <w:t>Продолжение таблицы В</w:t>
            </w:r>
            <w:r w:rsidR="0073688A">
              <w:rPr>
                <w:rFonts w:ascii="Times New Roman" w:hAnsi="Times New Roman" w:cs="Times New Roman"/>
                <w:color w:val="000000" w:themeColor="text1"/>
                <w:sz w:val="24"/>
                <w:szCs w:val="24"/>
              </w:rPr>
              <w:t>.</w:t>
            </w:r>
            <w:r w:rsidRPr="000C34D0">
              <w:rPr>
                <w:rFonts w:ascii="Times New Roman" w:hAnsi="Times New Roman" w:cs="Times New Roman"/>
                <w:color w:val="000000" w:themeColor="text1"/>
                <w:sz w:val="24"/>
                <w:szCs w:val="24"/>
              </w:rPr>
              <w:t>1</w:t>
            </w:r>
          </w:p>
          <w:p w:rsidR="0060599C" w:rsidRPr="000C34D0" w:rsidRDefault="0060599C" w:rsidP="00944E86">
            <w:pPr>
              <w:jc w:val="both"/>
              <w:rPr>
                <w:rFonts w:ascii="Times New Roman" w:hAnsi="Times New Roman" w:cs="Times New Roman"/>
                <w:color w:val="000000" w:themeColor="text1"/>
                <w:sz w:val="24"/>
                <w:szCs w:val="24"/>
              </w:rPr>
            </w:pPr>
          </w:p>
        </w:tc>
      </w:tr>
      <w:tr w:rsidR="00944E86" w:rsidRPr="000C34D0" w:rsidTr="00667F2E">
        <w:tc>
          <w:tcPr>
            <w:tcW w:w="3085" w:type="dxa"/>
            <w:tcBorders>
              <w:top w:val="single" w:sz="4" w:space="0" w:color="auto"/>
            </w:tcBorders>
          </w:tcPr>
          <w:p w:rsidR="00944E86" w:rsidRPr="000C34D0" w:rsidRDefault="00944E86" w:rsidP="00BC658E">
            <w:pPr>
              <w:jc w:val="center"/>
              <w:rPr>
                <w:rFonts w:ascii="Times New Roman" w:hAnsi="Times New Roman" w:cs="Times New Roman"/>
                <w:bCs/>
                <w:color w:val="000000" w:themeColor="text1"/>
                <w:sz w:val="24"/>
                <w:szCs w:val="24"/>
              </w:rPr>
            </w:pPr>
            <w:r w:rsidRPr="000C34D0">
              <w:rPr>
                <w:rFonts w:ascii="Times New Roman" w:hAnsi="Times New Roman" w:cs="Times New Roman"/>
                <w:bCs/>
                <w:color w:val="000000" w:themeColor="text1"/>
                <w:sz w:val="24"/>
                <w:szCs w:val="24"/>
              </w:rPr>
              <w:t>1</w:t>
            </w:r>
          </w:p>
        </w:tc>
        <w:tc>
          <w:tcPr>
            <w:tcW w:w="3544" w:type="dxa"/>
            <w:tcBorders>
              <w:top w:val="single" w:sz="4" w:space="0" w:color="auto"/>
            </w:tcBorders>
          </w:tcPr>
          <w:p w:rsidR="00944E86" w:rsidRPr="000C34D0" w:rsidRDefault="00944E86" w:rsidP="00BC658E">
            <w:pPr>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2</w:t>
            </w:r>
          </w:p>
        </w:tc>
        <w:tc>
          <w:tcPr>
            <w:tcW w:w="3302" w:type="dxa"/>
            <w:tcBorders>
              <w:top w:val="single" w:sz="4" w:space="0" w:color="auto"/>
            </w:tcBorders>
          </w:tcPr>
          <w:p w:rsidR="00944E86" w:rsidRPr="000C34D0" w:rsidRDefault="00944E86" w:rsidP="00BC658E">
            <w:pPr>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3</w:t>
            </w:r>
          </w:p>
        </w:tc>
      </w:tr>
      <w:tr w:rsidR="00944E86" w:rsidRPr="000C34D0" w:rsidTr="00667F2E">
        <w:tc>
          <w:tcPr>
            <w:tcW w:w="3085" w:type="dxa"/>
          </w:tcPr>
          <w:p w:rsidR="00944E86" w:rsidRPr="000C34D0" w:rsidRDefault="00944E86" w:rsidP="00944E86">
            <w:pPr>
              <w:jc w:val="both"/>
              <w:rPr>
                <w:rFonts w:ascii="Times New Roman" w:hAnsi="Times New Roman" w:cs="Times New Roman"/>
                <w:bCs/>
                <w:color w:val="000000" w:themeColor="text1"/>
                <w:sz w:val="24"/>
                <w:szCs w:val="24"/>
              </w:rPr>
            </w:pPr>
            <w:r w:rsidRPr="000C34D0">
              <w:rPr>
                <w:rFonts w:ascii="Times New Roman" w:hAnsi="Times New Roman" w:cs="Times New Roman"/>
                <w:bCs/>
                <w:color w:val="000000" w:themeColor="text1"/>
                <w:sz w:val="24"/>
                <w:szCs w:val="24"/>
              </w:rPr>
              <w:t>Производственная</w:t>
            </w:r>
            <w:proofErr w:type="gramStart"/>
            <w:r w:rsidRPr="000C34D0">
              <w:rPr>
                <w:rFonts w:ascii="Times New Roman" w:hAnsi="Times New Roman" w:cs="Times New Roman"/>
                <w:bCs/>
                <w:color w:val="000000" w:themeColor="text1"/>
                <w:sz w:val="24"/>
                <w:szCs w:val="24"/>
              </w:rPr>
              <w:t xml:space="preserve"> / Н</w:t>
            </w:r>
            <w:proofErr w:type="gramEnd"/>
            <w:r w:rsidRPr="000C34D0">
              <w:rPr>
                <w:rFonts w:ascii="Times New Roman" w:hAnsi="Times New Roman" w:cs="Times New Roman"/>
                <w:bCs/>
                <w:color w:val="000000" w:themeColor="text1"/>
                <w:sz w:val="24"/>
                <w:szCs w:val="24"/>
              </w:rPr>
              <w:t>апрямую</w:t>
            </w:r>
          </w:p>
          <w:p w:rsidR="00944E86" w:rsidRPr="000C34D0" w:rsidRDefault="00944E86" w:rsidP="00944E86">
            <w:pPr>
              <w:jc w:val="both"/>
              <w:rPr>
                <w:rFonts w:ascii="Times New Roman" w:hAnsi="Times New Roman" w:cs="Times New Roman"/>
                <w:b/>
                <w:color w:val="000000" w:themeColor="text1"/>
                <w:sz w:val="24"/>
                <w:szCs w:val="24"/>
              </w:rPr>
            </w:pPr>
            <w:r w:rsidRPr="000C34D0">
              <w:rPr>
                <w:rFonts w:ascii="Times New Roman" w:hAnsi="Times New Roman" w:cs="Times New Roman"/>
                <w:bCs/>
                <w:color w:val="000000" w:themeColor="text1"/>
                <w:sz w:val="24"/>
                <w:szCs w:val="24"/>
              </w:rPr>
              <w:t>(</w:t>
            </w:r>
            <w:proofErr w:type="spellStart"/>
            <w:r w:rsidRPr="000C34D0">
              <w:rPr>
                <w:rFonts w:ascii="Times New Roman" w:hAnsi="Times New Roman" w:cs="Times New Roman"/>
                <w:bCs/>
                <w:color w:val="000000" w:themeColor="text1"/>
                <w:sz w:val="24"/>
                <w:szCs w:val="24"/>
              </w:rPr>
              <w:t>Manufacturer</w:t>
            </w:r>
            <w:proofErr w:type="spellEnd"/>
            <w:r w:rsidRPr="000C34D0">
              <w:rPr>
                <w:rFonts w:ascii="Times New Roman" w:hAnsi="Times New Roman" w:cs="Times New Roman"/>
                <w:bCs/>
                <w:color w:val="000000" w:themeColor="text1"/>
                <w:sz w:val="24"/>
                <w:szCs w:val="24"/>
              </w:rPr>
              <w:t xml:space="preserve"> / </w:t>
            </w:r>
            <w:proofErr w:type="spellStart"/>
            <w:r w:rsidRPr="000C34D0">
              <w:rPr>
                <w:rFonts w:ascii="Times New Roman" w:hAnsi="Times New Roman" w:cs="Times New Roman"/>
                <w:bCs/>
                <w:color w:val="000000" w:themeColor="text1"/>
                <w:sz w:val="24"/>
                <w:szCs w:val="24"/>
              </w:rPr>
              <w:t>Direct</w:t>
            </w:r>
            <w:proofErr w:type="spellEnd"/>
            <w:r w:rsidRPr="000C34D0">
              <w:rPr>
                <w:rFonts w:ascii="Times New Roman" w:hAnsi="Times New Roman" w:cs="Times New Roman"/>
                <w:bCs/>
                <w:color w:val="000000" w:themeColor="text1"/>
                <w:sz w:val="24"/>
                <w:szCs w:val="24"/>
              </w:rPr>
              <w:t>)</w:t>
            </w:r>
            <w:r w:rsidRPr="000C34D0">
              <w:rPr>
                <w:rFonts w:ascii="Times New Roman" w:hAnsi="Times New Roman" w:cs="Times New Roman"/>
                <w:b/>
                <w:color w:val="000000" w:themeColor="text1"/>
                <w:sz w:val="24"/>
                <w:szCs w:val="24"/>
              </w:rPr>
              <w:t xml:space="preserve">. </w:t>
            </w:r>
          </w:p>
        </w:tc>
        <w:tc>
          <w:tcPr>
            <w:tcW w:w="3544" w:type="dxa"/>
          </w:tcPr>
          <w:p w:rsidR="00944E86" w:rsidRPr="000C34D0" w:rsidRDefault="00944E86" w:rsidP="00944E86">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Здесь выгоду получает производитель товара не за счет интернета как такового, а благодаря сокращению «расстояния» между ним и потребителем его продукции.</w:t>
            </w:r>
          </w:p>
        </w:tc>
        <w:tc>
          <w:tcPr>
            <w:tcW w:w="3302" w:type="dxa"/>
          </w:tcPr>
          <w:p w:rsidR="00944E86" w:rsidRPr="000C34D0" w:rsidRDefault="00944E86" w:rsidP="00944E86">
            <w:pPr>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rPr>
              <w:t xml:space="preserve">Производственная модель основывается на эффективности, повышении качества обслуживания клиентов и лучшего понимания предпочтений заказчика. </w:t>
            </w:r>
            <w:r w:rsidRPr="000C34D0">
              <w:rPr>
                <w:rFonts w:ascii="Times New Roman" w:hAnsi="Times New Roman" w:cs="Times New Roman"/>
                <w:color w:val="000000" w:themeColor="text1"/>
                <w:sz w:val="24"/>
                <w:szCs w:val="24"/>
                <w:lang w:val="en-US"/>
              </w:rPr>
              <w:t>Dell Computer</w:t>
            </w:r>
          </w:p>
        </w:tc>
      </w:tr>
      <w:tr w:rsidR="00944E86" w:rsidRPr="000C34D0" w:rsidTr="00667F2E">
        <w:tc>
          <w:tcPr>
            <w:tcW w:w="3085" w:type="dxa"/>
          </w:tcPr>
          <w:p w:rsidR="00944E86" w:rsidRPr="000C34D0" w:rsidRDefault="00944E86" w:rsidP="00944E86">
            <w:pPr>
              <w:jc w:val="both"/>
              <w:rPr>
                <w:rFonts w:ascii="Times New Roman" w:hAnsi="Times New Roman" w:cs="Times New Roman"/>
                <w:color w:val="000000" w:themeColor="text1"/>
                <w:sz w:val="24"/>
                <w:szCs w:val="24"/>
                <w:lang w:val="en-US"/>
              </w:rPr>
            </w:pPr>
            <w:r w:rsidRPr="000C34D0">
              <w:rPr>
                <w:rFonts w:ascii="Times New Roman" w:hAnsi="Times New Roman" w:cs="Times New Roman"/>
                <w:bCs/>
                <w:color w:val="000000" w:themeColor="text1"/>
                <w:sz w:val="24"/>
                <w:szCs w:val="24"/>
              </w:rPr>
              <w:t>Партнерская</w:t>
            </w:r>
            <w:r w:rsidRPr="000C34D0">
              <w:rPr>
                <w:rFonts w:ascii="Times New Roman" w:hAnsi="Times New Roman" w:cs="Times New Roman"/>
                <w:bCs/>
                <w:color w:val="000000" w:themeColor="text1"/>
                <w:sz w:val="24"/>
                <w:szCs w:val="24"/>
                <w:lang w:val="en-US"/>
              </w:rPr>
              <w:t xml:space="preserve"> (Affiliate)</w:t>
            </w:r>
            <w:r w:rsidRPr="000C34D0">
              <w:rPr>
                <w:rFonts w:ascii="Times New Roman" w:hAnsi="Times New Roman" w:cs="Times New Roman"/>
                <w:color w:val="000000" w:themeColor="text1"/>
                <w:sz w:val="24"/>
                <w:szCs w:val="24"/>
                <w:lang w:val="en-US"/>
              </w:rPr>
              <w:t xml:space="preserve">. </w:t>
            </w:r>
          </w:p>
          <w:p w:rsidR="00944E86" w:rsidRPr="000C34D0" w:rsidRDefault="00944E86" w:rsidP="00944E86">
            <w:pPr>
              <w:jc w:val="both"/>
              <w:rPr>
                <w:rFonts w:ascii="Times New Roman" w:hAnsi="Times New Roman" w:cs="Times New Roman"/>
                <w:color w:val="000000" w:themeColor="text1"/>
                <w:sz w:val="24"/>
                <w:szCs w:val="24"/>
                <w:lang w:val="en-US"/>
              </w:rPr>
            </w:pPr>
          </w:p>
          <w:p w:rsidR="00944E86" w:rsidRPr="000C34D0" w:rsidRDefault="00944E86" w:rsidP="00944E86">
            <w:pPr>
              <w:jc w:val="both"/>
              <w:rPr>
                <w:rFonts w:ascii="Times New Roman" w:hAnsi="Times New Roman" w:cs="Times New Roman"/>
                <w:color w:val="000000" w:themeColor="text1"/>
                <w:sz w:val="24"/>
                <w:szCs w:val="24"/>
                <w:lang w:val="en-US"/>
              </w:rPr>
            </w:pPr>
          </w:p>
        </w:tc>
        <w:tc>
          <w:tcPr>
            <w:tcW w:w="3544" w:type="dxa"/>
          </w:tcPr>
          <w:p w:rsidR="00944E86" w:rsidRPr="000C34D0" w:rsidRDefault="00944E86" w:rsidP="00944E86">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Снова разновидность рекламной модели, где доход приходит от владельцев сайтов</w:t>
            </w:r>
            <w:r w:rsidR="00442D09">
              <w:rPr>
                <w:rFonts w:ascii="Times New Roman" w:hAnsi="Times New Roman" w:cs="Times New Roman"/>
                <w:color w:val="000000" w:themeColor="text1"/>
                <w:sz w:val="24"/>
                <w:szCs w:val="24"/>
              </w:rPr>
              <w:t>–</w:t>
            </w:r>
            <w:r w:rsidRPr="000C34D0">
              <w:rPr>
                <w:rFonts w:ascii="Times New Roman" w:hAnsi="Times New Roman" w:cs="Times New Roman"/>
                <w:color w:val="000000" w:themeColor="text1"/>
                <w:sz w:val="24"/>
                <w:szCs w:val="24"/>
              </w:rPr>
              <w:t>партнеров в обмен на приходящих покупателей (посетителей).</w:t>
            </w:r>
          </w:p>
          <w:p w:rsidR="00944E86" w:rsidRPr="000C34D0" w:rsidRDefault="00944E86" w:rsidP="00944E86">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Аффилированные компании получают оплату за прямых клиентов сайта, обычно за показ или продажу товаров/услуг где</w:t>
            </w:r>
            <w:r w:rsidR="00442D09">
              <w:rPr>
                <w:rFonts w:ascii="Times New Roman" w:hAnsi="Times New Roman" w:cs="Times New Roman"/>
                <w:color w:val="000000" w:themeColor="text1"/>
                <w:sz w:val="24"/>
                <w:szCs w:val="24"/>
              </w:rPr>
              <w:t>–</w:t>
            </w:r>
            <w:proofErr w:type="spellStart"/>
            <w:r w:rsidRPr="000C34D0">
              <w:rPr>
                <w:rFonts w:ascii="Times New Roman" w:hAnsi="Times New Roman" w:cs="Times New Roman"/>
                <w:color w:val="000000" w:themeColor="text1"/>
                <w:sz w:val="24"/>
                <w:szCs w:val="24"/>
              </w:rPr>
              <w:t>нибудь</w:t>
            </w:r>
            <w:proofErr w:type="spellEnd"/>
            <w:r w:rsidRPr="000C34D0">
              <w:rPr>
                <w:rFonts w:ascii="Times New Roman" w:hAnsi="Times New Roman" w:cs="Times New Roman"/>
                <w:color w:val="000000" w:themeColor="text1"/>
                <w:sz w:val="24"/>
                <w:szCs w:val="24"/>
              </w:rPr>
              <w:t xml:space="preserve"> ещё</w:t>
            </w:r>
          </w:p>
        </w:tc>
        <w:tc>
          <w:tcPr>
            <w:tcW w:w="3302" w:type="dxa"/>
          </w:tcPr>
          <w:p w:rsidR="00944E86" w:rsidRPr="000C34D0" w:rsidRDefault="00944E86" w:rsidP="00944E86">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lang w:val="en-US"/>
              </w:rPr>
              <w:t xml:space="preserve">Amazon.com, </w:t>
            </w:r>
            <w:proofErr w:type="spellStart"/>
            <w:r w:rsidRPr="000C34D0">
              <w:rPr>
                <w:rFonts w:ascii="Times New Roman" w:hAnsi="Times New Roman" w:cs="Times New Roman"/>
                <w:color w:val="000000" w:themeColor="text1"/>
                <w:sz w:val="24"/>
                <w:szCs w:val="24"/>
                <w:lang w:val="en-US"/>
              </w:rPr>
              <w:t>Barnes&amp;Noble</w:t>
            </w:r>
            <w:proofErr w:type="spellEnd"/>
          </w:p>
        </w:tc>
      </w:tr>
      <w:tr w:rsidR="00944E86" w:rsidRPr="00FF1AE8" w:rsidTr="00667F2E">
        <w:tc>
          <w:tcPr>
            <w:tcW w:w="3085" w:type="dxa"/>
          </w:tcPr>
          <w:p w:rsidR="00944E86" w:rsidRPr="000C34D0" w:rsidRDefault="00944E86" w:rsidP="00944E86">
            <w:pPr>
              <w:jc w:val="both"/>
              <w:rPr>
                <w:rFonts w:ascii="Times New Roman" w:hAnsi="Times New Roman" w:cs="Times New Roman"/>
                <w:b/>
                <w:color w:val="000000" w:themeColor="text1"/>
                <w:sz w:val="24"/>
                <w:szCs w:val="24"/>
              </w:rPr>
            </w:pPr>
            <w:r w:rsidRPr="000C34D0">
              <w:rPr>
                <w:rFonts w:ascii="Times New Roman" w:hAnsi="Times New Roman" w:cs="Times New Roman"/>
                <w:bCs/>
                <w:color w:val="000000" w:themeColor="text1"/>
                <w:sz w:val="24"/>
                <w:szCs w:val="24"/>
              </w:rPr>
              <w:t>Сообщество (</w:t>
            </w:r>
            <w:proofErr w:type="spellStart"/>
            <w:r w:rsidRPr="000C34D0">
              <w:rPr>
                <w:rFonts w:ascii="Times New Roman" w:hAnsi="Times New Roman" w:cs="Times New Roman"/>
                <w:bCs/>
                <w:color w:val="000000" w:themeColor="text1"/>
                <w:sz w:val="24"/>
                <w:szCs w:val="24"/>
              </w:rPr>
              <w:t>Community</w:t>
            </w:r>
            <w:proofErr w:type="spellEnd"/>
            <w:r w:rsidRPr="000C34D0">
              <w:rPr>
                <w:rFonts w:ascii="Times New Roman" w:hAnsi="Times New Roman" w:cs="Times New Roman"/>
                <w:bCs/>
                <w:color w:val="000000" w:themeColor="text1"/>
                <w:sz w:val="24"/>
                <w:szCs w:val="24"/>
              </w:rPr>
              <w:t>)</w:t>
            </w:r>
            <w:r w:rsidRPr="000C34D0">
              <w:rPr>
                <w:rFonts w:ascii="Times New Roman" w:hAnsi="Times New Roman" w:cs="Times New Roman"/>
                <w:b/>
                <w:color w:val="000000" w:themeColor="text1"/>
                <w:sz w:val="24"/>
                <w:szCs w:val="24"/>
              </w:rPr>
              <w:t xml:space="preserve">. </w:t>
            </w:r>
          </w:p>
        </w:tc>
        <w:tc>
          <w:tcPr>
            <w:tcW w:w="3544" w:type="dxa"/>
          </w:tcPr>
          <w:p w:rsidR="00944E86" w:rsidRPr="000C34D0" w:rsidRDefault="00944E86" w:rsidP="00944E86">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Здесь название класса моделей характеризует даже не источник дохода (он может поступать от продажи платных услуг, рекламы или пожертвований), а среду, где этот доход генерируется.</w:t>
            </w:r>
          </w:p>
          <w:p w:rsidR="00944E86" w:rsidRPr="000C34D0" w:rsidRDefault="00944E86" w:rsidP="00944E86">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Предоставление доступа членам сети, взимание платы и за членство и за рекламу</w:t>
            </w:r>
          </w:p>
        </w:tc>
        <w:tc>
          <w:tcPr>
            <w:tcW w:w="3302" w:type="dxa"/>
          </w:tcPr>
          <w:p w:rsidR="00944E86" w:rsidRPr="000C34D0" w:rsidRDefault="00944E86" w:rsidP="00944E86">
            <w:pPr>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Red Hat, Wikipedia, Flickr, Friendster,  Angie’s List</w:t>
            </w:r>
          </w:p>
          <w:p w:rsidR="00944E86" w:rsidRPr="000C34D0" w:rsidRDefault="00944E86" w:rsidP="00944E86">
            <w:pPr>
              <w:jc w:val="both"/>
              <w:rPr>
                <w:rFonts w:ascii="Times New Roman" w:hAnsi="Times New Roman" w:cs="Times New Roman"/>
                <w:color w:val="000000" w:themeColor="text1"/>
                <w:sz w:val="24"/>
                <w:szCs w:val="24"/>
                <w:lang w:val="en-US"/>
              </w:rPr>
            </w:pPr>
          </w:p>
        </w:tc>
      </w:tr>
      <w:tr w:rsidR="00944E86" w:rsidRPr="00FF1AE8" w:rsidTr="00667F2E">
        <w:tc>
          <w:tcPr>
            <w:tcW w:w="3085" w:type="dxa"/>
          </w:tcPr>
          <w:p w:rsidR="00944E86" w:rsidRPr="000C34D0" w:rsidRDefault="00944E86" w:rsidP="00944E86">
            <w:pPr>
              <w:jc w:val="both"/>
              <w:rPr>
                <w:rFonts w:ascii="Times New Roman" w:hAnsi="Times New Roman" w:cs="Times New Roman"/>
                <w:color w:val="000000" w:themeColor="text1"/>
                <w:sz w:val="24"/>
                <w:szCs w:val="24"/>
                <w:lang w:val="en-US"/>
              </w:rPr>
            </w:pPr>
            <w:r w:rsidRPr="000C34D0">
              <w:rPr>
                <w:rFonts w:ascii="Times New Roman" w:hAnsi="Times New Roman" w:cs="Times New Roman"/>
                <w:bCs/>
                <w:color w:val="000000" w:themeColor="text1"/>
                <w:sz w:val="24"/>
                <w:szCs w:val="24"/>
              </w:rPr>
              <w:t>Подписка</w:t>
            </w:r>
            <w:r w:rsidRPr="000C34D0">
              <w:rPr>
                <w:rFonts w:ascii="Times New Roman" w:hAnsi="Times New Roman" w:cs="Times New Roman"/>
                <w:bCs/>
                <w:color w:val="000000" w:themeColor="text1"/>
                <w:sz w:val="24"/>
                <w:szCs w:val="24"/>
                <w:lang w:val="en-US"/>
              </w:rPr>
              <w:t xml:space="preserve"> (Subscription)</w:t>
            </w:r>
            <w:r w:rsidRPr="000C34D0">
              <w:rPr>
                <w:rFonts w:ascii="Times New Roman" w:hAnsi="Times New Roman" w:cs="Times New Roman"/>
                <w:color w:val="000000" w:themeColor="text1"/>
                <w:sz w:val="24"/>
                <w:szCs w:val="24"/>
                <w:lang w:val="en-US"/>
              </w:rPr>
              <w:t xml:space="preserve">. </w:t>
            </w:r>
          </w:p>
          <w:p w:rsidR="00944E86" w:rsidRPr="000C34D0" w:rsidRDefault="00944E86" w:rsidP="00622C25">
            <w:pPr>
              <w:ind w:left="360"/>
              <w:jc w:val="both"/>
              <w:rPr>
                <w:rFonts w:ascii="Times New Roman" w:hAnsi="Times New Roman" w:cs="Times New Roman"/>
                <w:color w:val="000000" w:themeColor="text1"/>
                <w:sz w:val="24"/>
                <w:szCs w:val="24"/>
              </w:rPr>
            </w:pPr>
          </w:p>
        </w:tc>
        <w:tc>
          <w:tcPr>
            <w:tcW w:w="3544" w:type="dxa"/>
          </w:tcPr>
          <w:p w:rsidR="00944E86" w:rsidRPr="000C34D0" w:rsidRDefault="00944E86" w:rsidP="00944E86">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Доход поступает от пользователей, оформляющих подписку на определенные сервисы.</w:t>
            </w:r>
          </w:p>
        </w:tc>
        <w:tc>
          <w:tcPr>
            <w:tcW w:w="3302" w:type="dxa"/>
          </w:tcPr>
          <w:p w:rsidR="00944E86" w:rsidRPr="000C34D0" w:rsidRDefault="00944E86" w:rsidP="00944E86">
            <w:pPr>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Netflix, L</w:t>
            </w:r>
            <w:r w:rsidRPr="000C34D0">
              <w:rPr>
                <w:rFonts w:ascii="Times New Roman" w:hAnsi="Times New Roman" w:cs="Times New Roman"/>
                <w:bCs/>
                <w:color w:val="000000" w:themeColor="text1"/>
                <w:sz w:val="24"/>
                <w:szCs w:val="24"/>
                <w:lang w:val="en-US"/>
              </w:rPr>
              <w:t xml:space="preserve">isten.com, Classmates, America online (AOL), </w:t>
            </w:r>
            <w:proofErr w:type="spellStart"/>
            <w:r w:rsidRPr="000C34D0">
              <w:rPr>
                <w:rFonts w:ascii="Times New Roman" w:hAnsi="Times New Roman" w:cs="Times New Roman"/>
                <w:bCs/>
                <w:color w:val="000000" w:themeColor="text1"/>
                <w:sz w:val="24"/>
                <w:szCs w:val="24"/>
                <w:lang w:val="en-US"/>
              </w:rPr>
              <w:t>Truste</w:t>
            </w:r>
            <w:proofErr w:type="spellEnd"/>
          </w:p>
        </w:tc>
      </w:tr>
      <w:tr w:rsidR="00944E86" w:rsidRPr="000C34D0" w:rsidTr="00667F2E">
        <w:tc>
          <w:tcPr>
            <w:tcW w:w="3085" w:type="dxa"/>
          </w:tcPr>
          <w:p w:rsidR="00944E86" w:rsidRPr="000C34D0" w:rsidRDefault="00944E86" w:rsidP="00944E86">
            <w:pPr>
              <w:jc w:val="both"/>
              <w:rPr>
                <w:rFonts w:ascii="Times New Roman" w:hAnsi="Times New Roman" w:cs="Times New Roman"/>
                <w:b/>
                <w:color w:val="000000" w:themeColor="text1"/>
                <w:sz w:val="24"/>
                <w:szCs w:val="24"/>
              </w:rPr>
            </w:pPr>
            <w:r w:rsidRPr="000C34D0">
              <w:rPr>
                <w:rFonts w:ascii="Times New Roman" w:hAnsi="Times New Roman" w:cs="Times New Roman"/>
                <w:bCs/>
                <w:color w:val="000000" w:themeColor="text1"/>
                <w:sz w:val="24"/>
                <w:szCs w:val="24"/>
              </w:rPr>
              <w:t>По потреблению (</w:t>
            </w:r>
            <w:proofErr w:type="spellStart"/>
            <w:r w:rsidRPr="000C34D0">
              <w:rPr>
                <w:rFonts w:ascii="Times New Roman" w:hAnsi="Times New Roman" w:cs="Times New Roman"/>
                <w:bCs/>
                <w:color w:val="000000" w:themeColor="text1"/>
                <w:sz w:val="24"/>
                <w:szCs w:val="24"/>
              </w:rPr>
              <w:t>Utility</w:t>
            </w:r>
            <w:proofErr w:type="spellEnd"/>
            <w:r w:rsidRPr="000C34D0">
              <w:rPr>
                <w:rFonts w:ascii="Times New Roman" w:hAnsi="Times New Roman" w:cs="Times New Roman"/>
                <w:bCs/>
                <w:color w:val="000000" w:themeColor="text1"/>
                <w:sz w:val="24"/>
                <w:szCs w:val="24"/>
              </w:rPr>
              <w:t>)</w:t>
            </w:r>
            <w:r w:rsidRPr="000C34D0">
              <w:rPr>
                <w:rFonts w:ascii="Times New Roman" w:hAnsi="Times New Roman" w:cs="Times New Roman"/>
                <w:b/>
                <w:color w:val="000000" w:themeColor="text1"/>
                <w:sz w:val="24"/>
                <w:szCs w:val="24"/>
              </w:rPr>
              <w:t xml:space="preserve">. </w:t>
            </w:r>
          </w:p>
        </w:tc>
        <w:tc>
          <w:tcPr>
            <w:tcW w:w="3544" w:type="dxa"/>
          </w:tcPr>
          <w:p w:rsidR="00944E86" w:rsidRPr="000C34D0" w:rsidRDefault="00944E86" w:rsidP="00944E86">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«Антипод» модели подписки, где клиенту также предоставляется определенный сервис, но форма оплаты базируется на потребленном трафике / полученной информации или другом количественном показателе, но не на времени (как в случае с «классической» подпиской).</w:t>
            </w:r>
          </w:p>
        </w:tc>
        <w:tc>
          <w:tcPr>
            <w:tcW w:w="3302" w:type="dxa"/>
          </w:tcPr>
          <w:p w:rsidR="00944E86" w:rsidRPr="000C34D0" w:rsidRDefault="00944E86" w:rsidP="00944E86">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Дозированное использование – измеряемый объем и счета на основе фактического использования услугами.</w:t>
            </w:r>
          </w:p>
          <w:p w:rsidR="00944E86" w:rsidRPr="000C34D0" w:rsidRDefault="00944E86" w:rsidP="00944E86">
            <w:pPr>
              <w:jc w:val="both"/>
              <w:rPr>
                <w:rFonts w:ascii="Times New Roman" w:hAnsi="Times New Roman" w:cs="Times New Roman"/>
                <w:bCs/>
                <w:color w:val="000000" w:themeColor="text1"/>
                <w:sz w:val="24"/>
                <w:szCs w:val="24"/>
              </w:rPr>
            </w:pPr>
            <w:r w:rsidRPr="000C34D0">
              <w:rPr>
                <w:rFonts w:ascii="Times New Roman" w:hAnsi="Times New Roman" w:cs="Times New Roman"/>
                <w:bCs/>
                <w:color w:val="000000" w:themeColor="text1"/>
                <w:sz w:val="24"/>
                <w:szCs w:val="24"/>
                <w:lang w:val="en-US"/>
              </w:rPr>
              <w:t>Slashdot</w:t>
            </w:r>
          </w:p>
          <w:p w:rsidR="00944E86" w:rsidRPr="000C34D0" w:rsidRDefault="00944E86" w:rsidP="00944E86">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Интернет – сервис провайдеры (</w:t>
            </w:r>
            <w:r w:rsidRPr="000C34D0">
              <w:rPr>
                <w:rFonts w:ascii="Times New Roman" w:hAnsi="Times New Roman" w:cs="Times New Roman"/>
                <w:color w:val="000000" w:themeColor="text1"/>
                <w:sz w:val="24"/>
                <w:szCs w:val="24"/>
                <w:lang w:val="en-US"/>
              </w:rPr>
              <w:t>ISPs</w:t>
            </w:r>
            <w:r w:rsidRPr="000C34D0">
              <w:rPr>
                <w:rFonts w:ascii="Times New Roman" w:hAnsi="Times New Roman" w:cs="Times New Roman"/>
                <w:color w:val="000000" w:themeColor="text1"/>
                <w:sz w:val="24"/>
                <w:szCs w:val="24"/>
              </w:rPr>
              <w:t xml:space="preserve">) </w:t>
            </w:r>
          </w:p>
        </w:tc>
      </w:tr>
      <w:tr w:rsidR="00944E86" w:rsidRPr="00FF1AE8" w:rsidTr="00667F2E">
        <w:tc>
          <w:tcPr>
            <w:tcW w:w="9931" w:type="dxa"/>
            <w:gridSpan w:val="3"/>
          </w:tcPr>
          <w:p w:rsidR="00944E86" w:rsidRPr="000C34D0" w:rsidRDefault="000E60A9" w:rsidP="002B2E97">
            <w:pPr>
              <w:ind w:firstLine="567"/>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rPr>
              <w:t xml:space="preserve">Примечание – </w:t>
            </w:r>
            <w:proofErr w:type="gramStart"/>
            <w:r w:rsidRPr="000C34D0">
              <w:rPr>
                <w:rFonts w:ascii="Times New Roman" w:hAnsi="Times New Roman" w:cs="Times New Roman"/>
                <w:color w:val="000000" w:themeColor="text1"/>
                <w:sz w:val="24"/>
                <w:szCs w:val="24"/>
              </w:rPr>
              <w:t>Составлена</w:t>
            </w:r>
            <w:proofErr w:type="gramEnd"/>
            <w:r w:rsidRPr="000C34D0">
              <w:rPr>
                <w:rFonts w:ascii="Times New Roman" w:hAnsi="Times New Roman" w:cs="Times New Roman"/>
                <w:color w:val="000000" w:themeColor="text1"/>
                <w:sz w:val="24"/>
                <w:szCs w:val="24"/>
              </w:rPr>
              <w:t xml:space="preserve"> на основе </w:t>
            </w:r>
            <w:r w:rsidR="00944E86" w:rsidRPr="000C34D0">
              <w:rPr>
                <w:rFonts w:ascii="Times New Roman" w:hAnsi="Times New Roman" w:cs="Times New Roman"/>
                <w:color w:val="000000" w:themeColor="text1"/>
                <w:sz w:val="24"/>
                <w:szCs w:val="24"/>
                <w:lang w:val="en-US"/>
              </w:rPr>
              <w:t>M</w:t>
            </w:r>
            <w:r w:rsidR="00944E86" w:rsidRPr="000C34D0">
              <w:rPr>
                <w:rFonts w:ascii="Times New Roman" w:hAnsi="Times New Roman" w:cs="Times New Roman"/>
                <w:color w:val="000000" w:themeColor="text1"/>
                <w:sz w:val="24"/>
                <w:szCs w:val="24"/>
              </w:rPr>
              <w:t xml:space="preserve">. </w:t>
            </w:r>
            <w:proofErr w:type="spellStart"/>
            <w:r w:rsidR="00944E86" w:rsidRPr="000C34D0">
              <w:rPr>
                <w:rFonts w:ascii="Times New Roman" w:hAnsi="Times New Roman" w:cs="Times New Roman"/>
                <w:color w:val="000000" w:themeColor="text1"/>
                <w:sz w:val="24"/>
                <w:szCs w:val="24"/>
                <w:lang w:val="en-US"/>
              </w:rPr>
              <w:t>Rappa</w:t>
            </w:r>
            <w:proofErr w:type="spellEnd"/>
            <w:r w:rsidR="00944E86" w:rsidRPr="000C34D0">
              <w:rPr>
                <w:rFonts w:ascii="Times New Roman" w:hAnsi="Times New Roman" w:cs="Times New Roman"/>
                <w:color w:val="000000" w:themeColor="text1"/>
                <w:sz w:val="24"/>
                <w:szCs w:val="24"/>
              </w:rPr>
              <w:t xml:space="preserve">. </w:t>
            </w:r>
            <w:r w:rsidR="00944E86" w:rsidRPr="000C34D0">
              <w:rPr>
                <w:rFonts w:ascii="Times New Roman" w:hAnsi="Times New Roman" w:cs="Times New Roman"/>
                <w:color w:val="000000" w:themeColor="text1"/>
                <w:sz w:val="24"/>
                <w:szCs w:val="24"/>
                <w:lang w:val="en-US"/>
              </w:rPr>
              <w:t>Business models on the web.//Managing the digital enterprise. 2006. http://home.ku.edu.tr/~daksen/mgis410/materials/business_models_on_the_web.pdf</w:t>
            </w:r>
          </w:p>
        </w:tc>
      </w:tr>
    </w:tbl>
    <w:p w:rsidR="00944E86" w:rsidRPr="000C34D0" w:rsidRDefault="00210762" w:rsidP="00210762">
      <w:pPr>
        <w:spacing w:after="0" w:line="240" w:lineRule="auto"/>
        <w:jc w:val="center"/>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lastRenderedPageBreak/>
        <w:t>ПРИЛОЖЕНИЕ Г</w:t>
      </w:r>
    </w:p>
    <w:p w:rsidR="00622C25" w:rsidRPr="000C34D0" w:rsidRDefault="00622C25" w:rsidP="00944E86">
      <w:pPr>
        <w:spacing w:after="0" w:line="240" w:lineRule="auto"/>
        <w:jc w:val="both"/>
        <w:rPr>
          <w:rFonts w:ascii="Times New Roman" w:hAnsi="Times New Roman" w:cs="Times New Roman"/>
          <w:color w:val="000000" w:themeColor="text1"/>
          <w:sz w:val="28"/>
          <w:szCs w:val="28"/>
        </w:rPr>
      </w:pPr>
    </w:p>
    <w:p w:rsidR="00944E86" w:rsidRDefault="00944E86" w:rsidP="00944E86">
      <w:pPr>
        <w:spacing w:after="0" w:line="240" w:lineRule="auto"/>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Таблица Г</w:t>
      </w:r>
      <w:r w:rsidR="0060599C">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1 – Типирование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моделей</w:t>
      </w:r>
      <w:proofErr w:type="gramEnd"/>
      <w:r w:rsidRPr="000C34D0">
        <w:rPr>
          <w:rFonts w:ascii="Times New Roman" w:hAnsi="Times New Roman" w:cs="Times New Roman"/>
          <w:color w:val="000000" w:themeColor="text1"/>
          <w:sz w:val="28"/>
          <w:szCs w:val="28"/>
        </w:rPr>
        <w:t xml:space="preserve"> по </w:t>
      </w:r>
      <w:proofErr w:type="spellStart"/>
      <w:r w:rsidRPr="000C34D0">
        <w:rPr>
          <w:rFonts w:ascii="Times New Roman" w:hAnsi="Times New Roman" w:cs="Times New Roman"/>
          <w:color w:val="000000" w:themeColor="text1"/>
          <w:sz w:val="28"/>
          <w:szCs w:val="28"/>
        </w:rPr>
        <w:t>М.Джонсону</w:t>
      </w:r>
      <w:proofErr w:type="spellEnd"/>
      <w:r w:rsidRPr="000C34D0">
        <w:rPr>
          <w:rFonts w:ascii="Times New Roman" w:hAnsi="Times New Roman" w:cs="Times New Roman"/>
          <w:color w:val="000000" w:themeColor="text1"/>
          <w:sz w:val="28"/>
          <w:szCs w:val="28"/>
        </w:rPr>
        <w:t>*</w:t>
      </w:r>
    </w:p>
    <w:p w:rsidR="00D34907" w:rsidRPr="000C34D0" w:rsidRDefault="00D34907" w:rsidP="00944E86">
      <w:pPr>
        <w:spacing w:after="0" w:line="240" w:lineRule="auto"/>
        <w:jc w:val="both"/>
        <w:rPr>
          <w:rFonts w:ascii="Times New Roman" w:hAnsi="Times New Roman" w:cs="Times New Roman"/>
          <w:color w:val="000000" w:themeColor="text1"/>
          <w:sz w:val="28"/>
          <w:szCs w:val="28"/>
        </w:rPr>
      </w:pPr>
    </w:p>
    <w:tbl>
      <w:tblPr>
        <w:tblStyle w:val="a5"/>
        <w:tblW w:w="0" w:type="auto"/>
        <w:tblLook w:val="04A0" w:firstRow="1" w:lastRow="0" w:firstColumn="1" w:lastColumn="0" w:noHBand="0" w:noVBand="1"/>
      </w:tblPr>
      <w:tblGrid>
        <w:gridCol w:w="2943"/>
        <w:gridCol w:w="3302"/>
        <w:gridCol w:w="3644"/>
      </w:tblGrid>
      <w:tr w:rsidR="00944E86" w:rsidRPr="000C34D0" w:rsidTr="00E34C68">
        <w:tc>
          <w:tcPr>
            <w:tcW w:w="2943"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Аналогия</w:t>
            </w:r>
          </w:p>
        </w:tc>
        <w:tc>
          <w:tcPr>
            <w:tcW w:w="3302"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Как это работает</w:t>
            </w:r>
          </w:p>
        </w:tc>
        <w:tc>
          <w:tcPr>
            <w:tcW w:w="3644"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Примеры</w:t>
            </w:r>
          </w:p>
        </w:tc>
      </w:tr>
      <w:tr w:rsidR="00944E86" w:rsidRPr="000C34D0" w:rsidTr="00E34C68">
        <w:tc>
          <w:tcPr>
            <w:tcW w:w="2943" w:type="dxa"/>
          </w:tcPr>
          <w:p w:rsidR="00944E86" w:rsidRPr="000C34D0" w:rsidRDefault="00944E86" w:rsidP="00622C25">
            <w:pPr>
              <w:spacing w:line="235" w:lineRule="auto"/>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1</w:t>
            </w:r>
          </w:p>
        </w:tc>
        <w:tc>
          <w:tcPr>
            <w:tcW w:w="3302" w:type="dxa"/>
          </w:tcPr>
          <w:p w:rsidR="00944E86" w:rsidRPr="000C34D0" w:rsidRDefault="00944E86" w:rsidP="00622C25">
            <w:pPr>
              <w:spacing w:line="235" w:lineRule="auto"/>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2</w:t>
            </w:r>
          </w:p>
        </w:tc>
        <w:tc>
          <w:tcPr>
            <w:tcW w:w="3644" w:type="dxa"/>
          </w:tcPr>
          <w:p w:rsidR="00944E86" w:rsidRPr="000C34D0" w:rsidRDefault="00944E86" w:rsidP="00622C25">
            <w:pPr>
              <w:spacing w:line="235" w:lineRule="auto"/>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3</w:t>
            </w:r>
          </w:p>
        </w:tc>
      </w:tr>
      <w:tr w:rsidR="00944E86" w:rsidRPr="000C34D0" w:rsidTr="00E34C68">
        <w:tc>
          <w:tcPr>
            <w:tcW w:w="2943"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Партнёрский клуб</w:t>
            </w:r>
          </w:p>
        </w:tc>
        <w:tc>
          <w:tcPr>
            <w:tcW w:w="3302"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Платить гонорары некоторым крупным организациям за право продать их клиентам исключительно ваш продукт. </w:t>
            </w:r>
          </w:p>
        </w:tc>
        <w:tc>
          <w:tcPr>
            <w:tcW w:w="3644"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MBNA</w:t>
            </w:r>
          </w:p>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Финансовая </w:t>
            </w:r>
            <w:proofErr w:type="gramStart"/>
            <w:r w:rsidRPr="000C34D0">
              <w:rPr>
                <w:rFonts w:ascii="Times New Roman" w:hAnsi="Times New Roman" w:cs="Times New Roman"/>
                <w:color w:val="000000" w:themeColor="text1"/>
                <w:sz w:val="24"/>
                <w:szCs w:val="24"/>
              </w:rPr>
              <w:t>компания</w:t>
            </w:r>
            <w:proofErr w:type="gramEnd"/>
            <w:r w:rsidRPr="000C34D0">
              <w:rPr>
                <w:rFonts w:ascii="Times New Roman" w:hAnsi="Times New Roman" w:cs="Times New Roman"/>
                <w:color w:val="000000" w:themeColor="text1"/>
                <w:sz w:val="24"/>
                <w:szCs w:val="24"/>
              </w:rPr>
              <w:t xml:space="preserve"> предоставляющая потребительские кредиты</w:t>
            </w:r>
          </w:p>
        </w:tc>
      </w:tr>
      <w:tr w:rsidR="00944E86" w:rsidRPr="000C34D0" w:rsidTr="00E34C68">
        <w:tc>
          <w:tcPr>
            <w:tcW w:w="2943"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Брокерские услуги</w:t>
            </w:r>
          </w:p>
        </w:tc>
        <w:tc>
          <w:tcPr>
            <w:tcW w:w="3302"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Свести  вместе покупателей  и продавцов, взимание платы за транзакцию с одной или другой стороной.</w:t>
            </w:r>
          </w:p>
        </w:tc>
        <w:tc>
          <w:tcPr>
            <w:tcW w:w="3644"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lang w:val="en-US"/>
              </w:rPr>
              <w:t>Century 21</w:t>
            </w:r>
          </w:p>
          <w:p w:rsidR="00944E86" w:rsidRPr="000C34D0" w:rsidRDefault="00944E86" w:rsidP="00622C25">
            <w:pPr>
              <w:spacing w:line="235" w:lineRule="auto"/>
              <w:jc w:val="both"/>
              <w:rPr>
                <w:rFonts w:ascii="Times New Roman" w:hAnsi="Times New Roman" w:cs="Times New Roman"/>
                <w:color w:val="000000" w:themeColor="text1"/>
                <w:sz w:val="24"/>
                <w:szCs w:val="24"/>
              </w:rPr>
            </w:pPr>
            <w:proofErr w:type="spellStart"/>
            <w:r w:rsidRPr="000C34D0">
              <w:rPr>
                <w:rFonts w:ascii="Times New Roman" w:hAnsi="Times New Roman" w:cs="Times New Roman"/>
                <w:color w:val="000000" w:themeColor="text1"/>
                <w:sz w:val="24"/>
                <w:szCs w:val="24"/>
              </w:rPr>
              <w:t>Orbitz</w:t>
            </w:r>
            <w:proofErr w:type="spellEnd"/>
          </w:p>
        </w:tc>
      </w:tr>
      <w:tr w:rsidR="00944E86" w:rsidRPr="000C34D0" w:rsidTr="00E34C68">
        <w:tc>
          <w:tcPr>
            <w:tcW w:w="2943"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Пакетирование/пакет услуг </w:t>
            </w:r>
          </w:p>
        </w:tc>
        <w:tc>
          <w:tcPr>
            <w:tcW w:w="3302"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Предоставлять вместе соответствующие товары и услуги</w:t>
            </w:r>
          </w:p>
        </w:tc>
        <w:tc>
          <w:tcPr>
            <w:tcW w:w="3644"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proofErr w:type="spellStart"/>
            <w:r w:rsidRPr="000C34D0">
              <w:rPr>
                <w:rFonts w:ascii="Times New Roman" w:hAnsi="Times New Roman" w:cs="Times New Roman"/>
                <w:color w:val="000000" w:themeColor="text1"/>
                <w:sz w:val="24"/>
                <w:szCs w:val="24"/>
              </w:rPr>
              <w:t>Фастфуд</w:t>
            </w:r>
            <w:proofErr w:type="spellEnd"/>
          </w:p>
          <w:p w:rsidR="00944E86" w:rsidRPr="000C34D0" w:rsidRDefault="00944E86" w:rsidP="00622C25">
            <w:pPr>
              <w:spacing w:line="235" w:lineRule="auto"/>
              <w:jc w:val="both"/>
              <w:rPr>
                <w:rFonts w:ascii="Times New Roman" w:hAnsi="Times New Roman" w:cs="Times New Roman"/>
                <w:color w:val="000000" w:themeColor="text1"/>
                <w:sz w:val="24"/>
                <w:szCs w:val="24"/>
              </w:rPr>
            </w:pPr>
            <w:proofErr w:type="spellStart"/>
            <w:r w:rsidRPr="000C34D0">
              <w:rPr>
                <w:rFonts w:ascii="Times New Roman" w:hAnsi="Times New Roman" w:cs="Times New Roman"/>
                <w:color w:val="000000" w:themeColor="text1"/>
                <w:sz w:val="24"/>
                <w:szCs w:val="24"/>
              </w:rPr>
              <w:t>iPod</w:t>
            </w:r>
            <w:proofErr w:type="spellEnd"/>
            <w:r w:rsidRPr="000C34D0">
              <w:rPr>
                <w:rFonts w:ascii="Times New Roman" w:hAnsi="Times New Roman" w:cs="Times New Roman"/>
                <w:color w:val="000000" w:themeColor="text1"/>
                <w:sz w:val="24"/>
                <w:szCs w:val="24"/>
              </w:rPr>
              <w:t>/</w:t>
            </w:r>
            <w:proofErr w:type="spellStart"/>
            <w:r w:rsidRPr="000C34D0">
              <w:rPr>
                <w:rFonts w:ascii="Times New Roman" w:hAnsi="Times New Roman" w:cs="Times New Roman"/>
                <w:color w:val="000000" w:themeColor="text1"/>
                <w:sz w:val="24"/>
                <w:szCs w:val="24"/>
              </w:rPr>
              <w:t>iTunes</w:t>
            </w:r>
            <w:proofErr w:type="spellEnd"/>
          </w:p>
        </w:tc>
      </w:tr>
      <w:tr w:rsidR="00944E86" w:rsidRPr="000C34D0" w:rsidTr="00E34C68">
        <w:tc>
          <w:tcPr>
            <w:tcW w:w="2943"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Сотовая связь</w:t>
            </w:r>
          </w:p>
        </w:tc>
        <w:tc>
          <w:tcPr>
            <w:tcW w:w="3302"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Взимать оплату в зависимости от оказываемых услуг</w:t>
            </w:r>
          </w:p>
        </w:tc>
        <w:tc>
          <w:tcPr>
            <w:tcW w:w="3644" w:type="dxa"/>
          </w:tcPr>
          <w:p w:rsidR="00944E86" w:rsidRPr="000C34D0" w:rsidRDefault="00944E86" w:rsidP="00622C25">
            <w:pPr>
              <w:spacing w:line="235" w:lineRule="auto"/>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Sprint</w:t>
            </w:r>
          </w:p>
          <w:p w:rsidR="00944E86" w:rsidRPr="000C34D0" w:rsidRDefault="00944E86" w:rsidP="00622C25">
            <w:pPr>
              <w:spacing w:line="235" w:lineRule="auto"/>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Better place</w:t>
            </w:r>
          </w:p>
        </w:tc>
      </w:tr>
      <w:tr w:rsidR="00944E86" w:rsidRPr="000C34D0" w:rsidTr="00E34C68">
        <w:tc>
          <w:tcPr>
            <w:tcW w:w="2943"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proofErr w:type="spellStart"/>
            <w:r w:rsidRPr="000C34D0">
              <w:rPr>
                <w:rFonts w:ascii="Times New Roman" w:hAnsi="Times New Roman" w:cs="Times New Roman"/>
                <w:color w:val="000000" w:themeColor="text1"/>
                <w:sz w:val="24"/>
                <w:szCs w:val="24"/>
              </w:rPr>
              <w:t>Краудсорсинг</w:t>
            </w:r>
            <w:proofErr w:type="spellEnd"/>
            <w:r w:rsidRPr="000C34D0">
              <w:rPr>
                <w:rFonts w:ascii="Times New Roman" w:hAnsi="Times New Roman" w:cs="Times New Roman"/>
                <w:color w:val="000000" w:themeColor="text1"/>
                <w:sz w:val="24"/>
                <w:szCs w:val="24"/>
              </w:rPr>
              <w:t>/ Привлечение широкой общественности, через Интернет, в исследовании и решении общественных проблем.</w:t>
            </w:r>
          </w:p>
        </w:tc>
        <w:tc>
          <w:tcPr>
            <w:tcW w:w="3302"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Привлечение широкой группы людей для предоставления бесплатного контента в обмен на доступ к контенту других людей.</w:t>
            </w:r>
          </w:p>
        </w:tc>
        <w:tc>
          <w:tcPr>
            <w:tcW w:w="3644"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proofErr w:type="spellStart"/>
            <w:r w:rsidRPr="000C34D0">
              <w:rPr>
                <w:rFonts w:ascii="Times New Roman" w:hAnsi="Times New Roman" w:cs="Times New Roman"/>
                <w:color w:val="000000" w:themeColor="text1"/>
                <w:sz w:val="24"/>
                <w:szCs w:val="24"/>
              </w:rPr>
              <w:t>Wikipedia</w:t>
            </w:r>
            <w:proofErr w:type="spellEnd"/>
          </w:p>
          <w:p w:rsidR="00944E86" w:rsidRPr="000C34D0" w:rsidRDefault="00944E86" w:rsidP="00622C25">
            <w:pPr>
              <w:spacing w:line="235" w:lineRule="auto"/>
              <w:jc w:val="both"/>
              <w:rPr>
                <w:rFonts w:ascii="Times New Roman" w:hAnsi="Times New Roman" w:cs="Times New Roman"/>
                <w:color w:val="000000" w:themeColor="text1"/>
                <w:sz w:val="24"/>
                <w:szCs w:val="24"/>
              </w:rPr>
            </w:pPr>
            <w:proofErr w:type="spellStart"/>
            <w:r w:rsidRPr="000C34D0">
              <w:rPr>
                <w:rFonts w:ascii="Times New Roman" w:hAnsi="Times New Roman" w:cs="Times New Roman"/>
                <w:color w:val="000000" w:themeColor="text1"/>
                <w:sz w:val="24"/>
                <w:szCs w:val="24"/>
              </w:rPr>
              <w:t>YouTube</w:t>
            </w:r>
            <w:proofErr w:type="spellEnd"/>
          </w:p>
        </w:tc>
      </w:tr>
      <w:tr w:rsidR="00944E86" w:rsidRPr="000C34D0" w:rsidTr="00D34907">
        <w:tc>
          <w:tcPr>
            <w:tcW w:w="2943" w:type="dxa"/>
            <w:tcBorders>
              <w:bottom w:val="single" w:sz="4" w:space="0" w:color="auto"/>
            </w:tcBorders>
          </w:tcPr>
          <w:p w:rsidR="00944E86" w:rsidRPr="000C34D0" w:rsidRDefault="00944E86" w:rsidP="00622C25">
            <w:pPr>
              <w:spacing w:line="235" w:lineRule="auto"/>
              <w:jc w:val="both"/>
              <w:rPr>
                <w:rFonts w:ascii="Times New Roman" w:hAnsi="Times New Roman" w:cs="Times New Roman"/>
                <w:color w:val="000000" w:themeColor="text1"/>
                <w:sz w:val="24"/>
                <w:szCs w:val="24"/>
              </w:rPr>
            </w:pPr>
            <w:proofErr w:type="spellStart"/>
            <w:r w:rsidRPr="000C34D0">
              <w:rPr>
                <w:rFonts w:ascii="Times New Roman" w:hAnsi="Times New Roman" w:cs="Times New Roman"/>
                <w:color w:val="000000" w:themeColor="text1"/>
                <w:sz w:val="24"/>
                <w:szCs w:val="24"/>
              </w:rPr>
              <w:t>Дезинтермедиация</w:t>
            </w:r>
            <w:proofErr w:type="spellEnd"/>
            <w:r w:rsidRPr="000C34D0">
              <w:rPr>
                <w:rFonts w:ascii="Times New Roman" w:hAnsi="Times New Roman" w:cs="Times New Roman"/>
                <w:color w:val="000000" w:themeColor="text1"/>
                <w:sz w:val="24"/>
                <w:szCs w:val="24"/>
              </w:rPr>
              <w:t xml:space="preserve">/ </w:t>
            </w:r>
          </w:p>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Процесс избавления от посредников</w:t>
            </w:r>
          </w:p>
        </w:tc>
        <w:tc>
          <w:tcPr>
            <w:tcW w:w="3302" w:type="dxa"/>
            <w:tcBorders>
              <w:bottom w:val="single" w:sz="4" w:space="0" w:color="auto"/>
            </w:tcBorders>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Продажа напрямую, отход от традиционной продажи через посредника</w:t>
            </w:r>
          </w:p>
        </w:tc>
        <w:tc>
          <w:tcPr>
            <w:tcW w:w="3644" w:type="dxa"/>
            <w:tcBorders>
              <w:bottom w:val="single" w:sz="4" w:space="0" w:color="auto"/>
            </w:tcBorders>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lang w:val="en-US"/>
              </w:rPr>
              <w:t>Dell</w:t>
            </w:r>
            <w:r w:rsidRPr="000C34D0">
              <w:rPr>
                <w:rFonts w:ascii="Times New Roman" w:hAnsi="Times New Roman" w:cs="Times New Roman"/>
                <w:color w:val="000000" w:themeColor="text1"/>
                <w:sz w:val="24"/>
                <w:szCs w:val="24"/>
              </w:rPr>
              <w:t xml:space="preserve"> – одна из крупнейших компаний в области производства компьютеров.</w:t>
            </w:r>
          </w:p>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lang w:val="en-US"/>
              </w:rPr>
              <w:t>WebMD</w:t>
            </w:r>
            <w:r w:rsidRPr="000C34D0">
              <w:rPr>
                <w:rFonts w:ascii="Times New Roman" w:hAnsi="Times New Roman" w:cs="Times New Roman"/>
                <w:color w:val="000000" w:themeColor="text1"/>
                <w:sz w:val="24"/>
                <w:szCs w:val="24"/>
              </w:rPr>
              <w:t xml:space="preserve"> – американская корпорация, известная прежде всего как издатель онлайн новостей и информации, касающихся здоровья человека и благосостояния. Сайт включает в себя информацию, относящуюся к лекарствам.</w:t>
            </w:r>
          </w:p>
        </w:tc>
      </w:tr>
      <w:tr w:rsidR="00944E86" w:rsidRPr="000C34D0" w:rsidTr="00D34907">
        <w:tc>
          <w:tcPr>
            <w:tcW w:w="2943" w:type="dxa"/>
            <w:tcBorders>
              <w:bottom w:val="single" w:sz="4" w:space="0" w:color="auto"/>
            </w:tcBorders>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Фракционирование/ дробление</w:t>
            </w:r>
          </w:p>
        </w:tc>
        <w:tc>
          <w:tcPr>
            <w:tcW w:w="3302" w:type="dxa"/>
            <w:tcBorders>
              <w:bottom w:val="single" w:sz="4" w:space="0" w:color="auto"/>
            </w:tcBorders>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Продажа частичного использования чего</w:t>
            </w:r>
            <w:r w:rsidR="00442D09">
              <w:rPr>
                <w:rFonts w:ascii="Times New Roman" w:hAnsi="Times New Roman" w:cs="Times New Roman"/>
                <w:color w:val="000000" w:themeColor="text1"/>
                <w:sz w:val="24"/>
                <w:szCs w:val="24"/>
              </w:rPr>
              <w:t>–</w:t>
            </w:r>
            <w:r w:rsidRPr="000C34D0">
              <w:rPr>
                <w:rFonts w:ascii="Times New Roman" w:hAnsi="Times New Roman" w:cs="Times New Roman"/>
                <w:color w:val="000000" w:themeColor="text1"/>
                <w:sz w:val="24"/>
                <w:szCs w:val="24"/>
              </w:rPr>
              <w:t>либо</w:t>
            </w:r>
          </w:p>
        </w:tc>
        <w:tc>
          <w:tcPr>
            <w:tcW w:w="3644" w:type="dxa"/>
            <w:tcBorders>
              <w:bottom w:val="single" w:sz="4" w:space="0" w:color="auto"/>
            </w:tcBorders>
          </w:tcPr>
          <w:p w:rsidR="00944E86" w:rsidRPr="000C34D0" w:rsidRDefault="00944E86" w:rsidP="00622C25">
            <w:pPr>
              <w:spacing w:line="235" w:lineRule="auto"/>
              <w:jc w:val="both"/>
              <w:rPr>
                <w:rFonts w:ascii="Times New Roman" w:hAnsi="Times New Roman" w:cs="Times New Roman"/>
                <w:color w:val="000000" w:themeColor="text1"/>
                <w:sz w:val="24"/>
                <w:szCs w:val="24"/>
              </w:rPr>
            </w:pPr>
            <w:proofErr w:type="spellStart"/>
            <w:r w:rsidRPr="000C34D0">
              <w:rPr>
                <w:rFonts w:ascii="Times New Roman" w:hAnsi="Times New Roman" w:cs="Times New Roman"/>
                <w:color w:val="000000" w:themeColor="text1"/>
                <w:sz w:val="24"/>
                <w:szCs w:val="24"/>
              </w:rPr>
              <w:t>Net</w:t>
            </w:r>
            <w:proofErr w:type="spellEnd"/>
            <w:r w:rsidR="00156C0A">
              <w:rPr>
                <w:rFonts w:ascii="Times New Roman" w:hAnsi="Times New Roman" w:cs="Times New Roman"/>
                <w:color w:val="000000" w:themeColor="text1"/>
                <w:sz w:val="24"/>
                <w:szCs w:val="24"/>
              </w:rPr>
              <w:t xml:space="preserve"> </w:t>
            </w:r>
            <w:proofErr w:type="spellStart"/>
            <w:r w:rsidRPr="000C34D0">
              <w:rPr>
                <w:rFonts w:ascii="Times New Roman" w:hAnsi="Times New Roman" w:cs="Times New Roman"/>
                <w:color w:val="000000" w:themeColor="text1"/>
                <w:sz w:val="24"/>
                <w:szCs w:val="24"/>
              </w:rPr>
              <w:t>Jets</w:t>
            </w:r>
            <w:proofErr w:type="spellEnd"/>
            <w:r w:rsidRPr="000C34D0">
              <w:rPr>
                <w:rFonts w:ascii="Times New Roman" w:hAnsi="Times New Roman" w:cs="Times New Roman"/>
                <w:color w:val="000000" w:themeColor="text1"/>
                <w:sz w:val="24"/>
                <w:szCs w:val="24"/>
              </w:rPr>
              <w:t xml:space="preserve"> – эксклюзивный партнер по программе </w:t>
            </w:r>
            <w:proofErr w:type="spellStart"/>
            <w:r w:rsidRPr="000C34D0">
              <w:rPr>
                <w:rFonts w:ascii="Times New Roman" w:hAnsi="Times New Roman" w:cs="Times New Roman"/>
                <w:color w:val="000000" w:themeColor="text1"/>
                <w:sz w:val="24"/>
                <w:szCs w:val="24"/>
              </w:rPr>
              <w:t>Lufthansa</w:t>
            </w:r>
            <w:proofErr w:type="spellEnd"/>
            <w:r w:rsidR="00156C0A">
              <w:rPr>
                <w:rFonts w:ascii="Times New Roman" w:hAnsi="Times New Roman" w:cs="Times New Roman"/>
                <w:color w:val="000000" w:themeColor="text1"/>
                <w:sz w:val="24"/>
                <w:szCs w:val="24"/>
              </w:rPr>
              <w:t xml:space="preserve"> </w:t>
            </w:r>
            <w:proofErr w:type="spellStart"/>
            <w:r w:rsidRPr="000C34D0">
              <w:rPr>
                <w:rFonts w:ascii="Times New Roman" w:hAnsi="Times New Roman" w:cs="Times New Roman"/>
                <w:color w:val="000000" w:themeColor="text1"/>
                <w:sz w:val="24"/>
                <w:szCs w:val="24"/>
              </w:rPr>
              <w:t>Private</w:t>
            </w:r>
            <w:proofErr w:type="spellEnd"/>
            <w:r w:rsidR="00156C0A">
              <w:rPr>
                <w:rFonts w:ascii="Times New Roman" w:hAnsi="Times New Roman" w:cs="Times New Roman"/>
                <w:color w:val="000000" w:themeColor="text1"/>
                <w:sz w:val="24"/>
                <w:szCs w:val="24"/>
              </w:rPr>
              <w:t xml:space="preserve"> </w:t>
            </w:r>
            <w:proofErr w:type="spellStart"/>
            <w:r w:rsidRPr="000C34D0">
              <w:rPr>
                <w:rFonts w:ascii="Times New Roman" w:hAnsi="Times New Roman" w:cs="Times New Roman"/>
                <w:color w:val="000000" w:themeColor="text1"/>
                <w:sz w:val="24"/>
                <w:szCs w:val="24"/>
              </w:rPr>
              <w:t>Jet</w:t>
            </w:r>
            <w:proofErr w:type="spellEnd"/>
            <w:r w:rsidRPr="000C34D0">
              <w:rPr>
                <w:rFonts w:ascii="Times New Roman" w:hAnsi="Times New Roman" w:cs="Times New Roman"/>
                <w:color w:val="000000" w:themeColor="text1"/>
                <w:sz w:val="24"/>
                <w:szCs w:val="24"/>
              </w:rPr>
              <w:t xml:space="preserve"> – выполняет рейсы деловой авиации для </w:t>
            </w:r>
            <w:proofErr w:type="spellStart"/>
            <w:r w:rsidRPr="000C34D0">
              <w:rPr>
                <w:rFonts w:ascii="Times New Roman" w:hAnsi="Times New Roman" w:cs="Times New Roman"/>
                <w:color w:val="000000" w:themeColor="text1"/>
                <w:sz w:val="24"/>
                <w:szCs w:val="24"/>
              </w:rPr>
              <w:t>Lufthansa</w:t>
            </w:r>
            <w:proofErr w:type="spellEnd"/>
            <w:r w:rsidRPr="000C34D0">
              <w:rPr>
                <w:rFonts w:ascii="Times New Roman" w:hAnsi="Times New Roman" w:cs="Times New Roman"/>
                <w:color w:val="000000" w:themeColor="text1"/>
                <w:sz w:val="24"/>
                <w:szCs w:val="24"/>
              </w:rPr>
              <w:t xml:space="preserve"> по всему миру.</w:t>
            </w:r>
          </w:p>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lang w:val="en-US"/>
              </w:rPr>
              <w:t>Time</w:t>
            </w:r>
            <w:r w:rsidR="00442D09">
              <w:rPr>
                <w:rFonts w:ascii="Times New Roman" w:hAnsi="Times New Roman" w:cs="Times New Roman"/>
                <w:color w:val="000000" w:themeColor="text1"/>
                <w:sz w:val="24"/>
                <w:szCs w:val="24"/>
              </w:rPr>
              <w:t>–</w:t>
            </w:r>
            <w:r w:rsidRPr="000C34D0">
              <w:rPr>
                <w:rFonts w:ascii="Times New Roman" w:hAnsi="Times New Roman" w:cs="Times New Roman"/>
                <w:color w:val="000000" w:themeColor="text1"/>
                <w:sz w:val="24"/>
                <w:szCs w:val="24"/>
                <w:lang w:val="en-US"/>
              </w:rPr>
              <w:t>shares</w:t>
            </w:r>
            <w:r w:rsidRPr="000C34D0">
              <w:rPr>
                <w:rFonts w:ascii="Times New Roman" w:hAnsi="Times New Roman" w:cs="Times New Roman"/>
                <w:color w:val="000000" w:themeColor="text1"/>
                <w:sz w:val="24"/>
                <w:szCs w:val="24"/>
              </w:rPr>
              <w:t xml:space="preserve"> – это собственность, пользование которой ограничено во времени. Проще говоря, вы покупаете апартаменты на несколько недель в год и на определенное количество лет.</w:t>
            </w:r>
          </w:p>
          <w:p w:rsidR="00944E86" w:rsidRPr="000C34D0" w:rsidRDefault="00944E86" w:rsidP="00622C25">
            <w:pPr>
              <w:spacing w:line="235" w:lineRule="auto"/>
              <w:jc w:val="both"/>
              <w:rPr>
                <w:rFonts w:ascii="Times New Roman" w:hAnsi="Times New Roman" w:cs="Times New Roman"/>
                <w:color w:val="000000" w:themeColor="text1"/>
                <w:sz w:val="24"/>
                <w:szCs w:val="24"/>
              </w:rPr>
            </w:pPr>
          </w:p>
        </w:tc>
      </w:tr>
      <w:tr w:rsidR="00944E86" w:rsidRPr="000C34D0" w:rsidTr="00E34C68">
        <w:tc>
          <w:tcPr>
            <w:tcW w:w="9889" w:type="dxa"/>
            <w:gridSpan w:val="3"/>
            <w:tcBorders>
              <w:top w:val="nil"/>
              <w:left w:val="nil"/>
              <w:bottom w:val="single" w:sz="4" w:space="0" w:color="auto"/>
              <w:right w:val="nil"/>
            </w:tcBorders>
          </w:tcPr>
          <w:p w:rsidR="00944E86"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lastRenderedPageBreak/>
              <w:t>Продолжение таблицы Г</w:t>
            </w:r>
            <w:r w:rsidR="0060599C">
              <w:rPr>
                <w:rFonts w:ascii="Times New Roman" w:hAnsi="Times New Roman" w:cs="Times New Roman"/>
                <w:color w:val="000000" w:themeColor="text1"/>
                <w:sz w:val="24"/>
                <w:szCs w:val="24"/>
              </w:rPr>
              <w:t>.</w:t>
            </w:r>
            <w:r w:rsidRPr="000C34D0">
              <w:rPr>
                <w:rFonts w:ascii="Times New Roman" w:hAnsi="Times New Roman" w:cs="Times New Roman"/>
                <w:color w:val="000000" w:themeColor="text1"/>
                <w:sz w:val="24"/>
                <w:szCs w:val="24"/>
              </w:rPr>
              <w:t>1</w:t>
            </w:r>
          </w:p>
          <w:p w:rsidR="0060599C" w:rsidRPr="000C34D0" w:rsidRDefault="0060599C" w:rsidP="00622C25">
            <w:pPr>
              <w:spacing w:line="235" w:lineRule="auto"/>
              <w:jc w:val="both"/>
              <w:rPr>
                <w:rFonts w:ascii="Times New Roman" w:hAnsi="Times New Roman" w:cs="Times New Roman"/>
                <w:color w:val="000000" w:themeColor="text1"/>
                <w:sz w:val="24"/>
                <w:szCs w:val="24"/>
              </w:rPr>
            </w:pPr>
          </w:p>
        </w:tc>
      </w:tr>
      <w:tr w:rsidR="00944E86" w:rsidRPr="000C34D0" w:rsidTr="00E34C68">
        <w:tc>
          <w:tcPr>
            <w:tcW w:w="2943" w:type="dxa"/>
            <w:tcBorders>
              <w:top w:val="single" w:sz="4" w:space="0" w:color="auto"/>
            </w:tcBorders>
          </w:tcPr>
          <w:p w:rsidR="00944E86" w:rsidRPr="000C34D0" w:rsidRDefault="00944E86" w:rsidP="00622C25">
            <w:pPr>
              <w:spacing w:line="235" w:lineRule="auto"/>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1</w:t>
            </w:r>
          </w:p>
        </w:tc>
        <w:tc>
          <w:tcPr>
            <w:tcW w:w="3302" w:type="dxa"/>
            <w:tcBorders>
              <w:top w:val="single" w:sz="4" w:space="0" w:color="auto"/>
            </w:tcBorders>
          </w:tcPr>
          <w:p w:rsidR="00944E86" w:rsidRPr="000C34D0" w:rsidRDefault="00944E86" w:rsidP="00622C25">
            <w:pPr>
              <w:spacing w:line="235" w:lineRule="auto"/>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2</w:t>
            </w:r>
          </w:p>
        </w:tc>
        <w:tc>
          <w:tcPr>
            <w:tcW w:w="3644" w:type="dxa"/>
            <w:tcBorders>
              <w:top w:val="single" w:sz="4" w:space="0" w:color="auto"/>
            </w:tcBorders>
          </w:tcPr>
          <w:p w:rsidR="00944E86" w:rsidRPr="000C34D0" w:rsidRDefault="00944E86" w:rsidP="00622C25">
            <w:pPr>
              <w:spacing w:line="235" w:lineRule="auto"/>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3</w:t>
            </w:r>
          </w:p>
        </w:tc>
      </w:tr>
      <w:tr w:rsidR="00944E86" w:rsidRPr="000C34D0" w:rsidTr="00E34C68">
        <w:tc>
          <w:tcPr>
            <w:tcW w:w="2943"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proofErr w:type="spellStart"/>
            <w:r w:rsidRPr="000C34D0">
              <w:rPr>
                <w:rFonts w:ascii="Times New Roman" w:hAnsi="Times New Roman" w:cs="Times New Roman"/>
                <w:color w:val="000000" w:themeColor="text1"/>
                <w:sz w:val="24"/>
                <w:szCs w:val="24"/>
              </w:rPr>
              <w:t>Фремиум</w:t>
            </w:r>
            <w:proofErr w:type="spellEnd"/>
            <w:r w:rsidRPr="000C34D0">
              <w:rPr>
                <w:rFonts w:ascii="Times New Roman" w:hAnsi="Times New Roman" w:cs="Times New Roman"/>
                <w:color w:val="000000" w:themeColor="text1"/>
                <w:sz w:val="24"/>
                <w:szCs w:val="24"/>
              </w:rPr>
              <w:t>/минимально</w:t>
            </w:r>
            <w:r w:rsidR="00442D09">
              <w:rPr>
                <w:rFonts w:ascii="Times New Roman" w:hAnsi="Times New Roman" w:cs="Times New Roman"/>
                <w:color w:val="000000" w:themeColor="text1"/>
                <w:sz w:val="24"/>
                <w:szCs w:val="24"/>
              </w:rPr>
              <w:t>–</w:t>
            </w:r>
            <w:r w:rsidRPr="000C34D0">
              <w:rPr>
                <w:rFonts w:ascii="Times New Roman" w:hAnsi="Times New Roman" w:cs="Times New Roman"/>
                <w:color w:val="000000" w:themeColor="text1"/>
                <w:sz w:val="24"/>
                <w:szCs w:val="24"/>
              </w:rPr>
              <w:t>бесплатный</w:t>
            </w:r>
          </w:p>
        </w:tc>
        <w:tc>
          <w:tcPr>
            <w:tcW w:w="3302"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Предлагаем основные услуги бесплатно, оплата берётся за премиум сервис </w:t>
            </w:r>
          </w:p>
        </w:tc>
        <w:tc>
          <w:tcPr>
            <w:tcW w:w="3644"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proofErr w:type="spellStart"/>
            <w:r w:rsidRPr="000C34D0">
              <w:rPr>
                <w:rFonts w:ascii="Times New Roman" w:hAnsi="Times New Roman" w:cs="Times New Roman"/>
                <w:bCs/>
                <w:color w:val="000000" w:themeColor="text1"/>
                <w:sz w:val="24"/>
                <w:szCs w:val="24"/>
              </w:rPr>
              <w:t>LinkedIn</w:t>
            </w:r>
            <w:proofErr w:type="spellEnd"/>
            <w:r w:rsidRPr="000C34D0">
              <w:rPr>
                <w:rFonts w:ascii="Times New Roman" w:hAnsi="Times New Roman" w:cs="Times New Roman"/>
                <w:color w:val="000000" w:themeColor="text1"/>
                <w:sz w:val="24"/>
                <w:szCs w:val="24"/>
              </w:rPr>
              <w:t xml:space="preserve"> социальная сеть для поиска и установления деловых контактов.  </w:t>
            </w:r>
          </w:p>
        </w:tc>
      </w:tr>
      <w:tr w:rsidR="00944E86" w:rsidRPr="000C34D0" w:rsidTr="00E34C68">
        <w:tc>
          <w:tcPr>
            <w:tcW w:w="2943"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Лизинг</w:t>
            </w:r>
          </w:p>
        </w:tc>
        <w:tc>
          <w:tcPr>
            <w:tcW w:w="3302"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Больше аренда, чем продажа;</w:t>
            </w:r>
          </w:p>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высокая рентабельность; дорогостоящие товары</w:t>
            </w:r>
          </w:p>
        </w:tc>
        <w:tc>
          <w:tcPr>
            <w:tcW w:w="3644" w:type="dxa"/>
          </w:tcPr>
          <w:p w:rsidR="00944E86" w:rsidRPr="000C34D0" w:rsidRDefault="00944E86" w:rsidP="00622C25">
            <w:pPr>
              <w:spacing w:line="235" w:lineRule="auto"/>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Cars</w:t>
            </w:r>
            <w:r w:rsidRPr="000C34D0">
              <w:rPr>
                <w:rFonts w:ascii="Times New Roman" w:hAnsi="Times New Roman" w:cs="Times New Roman"/>
                <w:color w:val="000000" w:themeColor="text1"/>
                <w:sz w:val="24"/>
                <w:szCs w:val="24"/>
              </w:rPr>
              <w:t xml:space="preserve"> / </w:t>
            </w:r>
            <w:proofErr w:type="spellStart"/>
            <w:r w:rsidRPr="000C34D0">
              <w:rPr>
                <w:rFonts w:ascii="Times New Roman" w:hAnsi="Times New Roman" w:cs="Times New Roman"/>
                <w:color w:val="000000" w:themeColor="text1"/>
                <w:sz w:val="24"/>
                <w:szCs w:val="24"/>
              </w:rPr>
              <w:t>Machinery</w:t>
            </w:r>
            <w:proofErr w:type="spellEnd"/>
            <w:r w:rsidR="00156C0A">
              <w:rPr>
                <w:rFonts w:ascii="Times New Roman" w:hAnsi="Times New Roman" w:cs="Times New Roman"/>
                <w:color w:val="000000" w:themeColor="text1"/>
                <w:sz w:val="24"/>
                <w:szCs w:val="24"/>
              </w:rPr>
              <w:t xml:space="preserve"> </w:t>
            </w:r>
            <w:proofErr w:type="spellStart"/>
            <w:r w:rsidRPr="000C34D0">
              <w:rPr>
                <w:rFonts w:ascii="Times New Roman" w:hAnsi="Times New Roman" w:cs="Times New Roman"/>
                <w:color w:val="000000" w:themeColor="text1"/>
                <w:sz w:val="24"/>
                <w:szCs w:val="24"/>
              </w:rPr>
              <w:t>Link</w:t>
            </w:r>
            <w:proofErr w:type="spellEnd"/>
          </w:p>
        </w:tc>
      </w:tr>
      <w:tr w:rsidR="00944E86" w:rsidRPr="000C34D0" w:rsidTr="00E34C68">
        <w:tc>
          <w:tcPr>
            <w:tcW w:w="2943"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Выжидательный подход</w:t>
            </w:r>
          </w:p>
        </w:tc>
        <w:tc>
          <w:tcPr>
            <w:tcW w:w="3302"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Низкие цены за сниженный уровень услуг</w:t>
            </w:r>
          </w:p>
        </w:tc>
        <w:tc>
          <w:tcPr>
            <w:tcW w:w="3644"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proofErr w:type="spellStart"/>
            <w:r w:rsidRPr="000C34D0">
              <w:rPr>
                <w:rFonts w:ascii="Times New Roman" w:hAnsi="Times New Roman" w:cs="Times New Roman"/>
                <w:color w:val="000000" w:themeColor="text1"/>
                <w:sz w:val="24"/>
                <w:szCs w:val="24"/>
                <w:lang w:val="en-US"/>
              </w:rPr>
              <w:t>Walmart</w:t>
            </w:r>
            <w:proofErr w:type="spellEnd"/>
            <w:r w:rsidRPr="000C34D0">
              <w:rPr>
                <w:rFonts w:ascii="Times New Roman" w:hAnsi="Times New Roman" w:cs="Times New Roman"/>
                <w:color w:val="000000" w:themeColor="text1"/>
                <w:sz w:val="24"/>
                <w:szCs w:val="24"/>
              </w:rPr>
              <w:t>/</w:t>
            </w:r>
            <w:r w:rsidRPr="000C34D0">
              <w:rPr>
                <w:rFonts w:ascii="Times New Roman" w:hAnsi="Times New Roman" w:cs="Times New Roman"/>
                <w:color w:val="000000" w:themeColor="text1"/>
                <w:sz w:val="24"/>
                <w:szCs w:val="24"/>
                <w:lang w:val="en-US"/>
              </w:rPr>
              <w:t>IKEA</w:t>
            </w:r>
          </w:p>
        </w:tc>
      </w:tr>
      <w:tr w:rsidR="00944E86" w:rsidRPr="000C34D0" w:rsidTr="00E34C68">
        <w:tc>
          <w:tcPr>
            <w:tcW w:w="2943"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Отрицательный операционный цикл</w:t>
            </w:r>
          </w:p>
        </w:tc>
        <w:tc>
          <w:tcPr>
            <w:tcW w:w="3302"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Снижение цены за получение оплаты до поставки товаров</w:t>
            </w:r>
          </w:p>
        </w:tc>
        <w:tc>
          <w:tcPr>
            <w:tcW w:w="3644"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lang w:val="en-US"/>
              </w:rPr>
              <w:t>Amazon</w:t>
            </w:r>
          </w:p>
        </w:tc>
      </w:tr>
      <w:tr w:rsidR="00944E86" w:rsidRPr="000C34D0" w:rsidTr="00E34C68">
        <w:tc>
          <w:tcPr>
            <w:tcW w:w="2943"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Оплата по факту потребления</w:t>
            </w:r>
          </w:p>
        </w:tc>
        <w:tc>
          <w:tcPr>
            <w:tcW w:w="3302"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Оплата за фактическое, измеренное использование</w:t>
            </w:r>
          </w:p>
        </w:tc>
        <w:tc>
          <w:tcPr>
            <w:tcW w:w="3644"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Компани по электричеству</w:t>
            </w:r>
          </w:p>
        </w:tc>
      </w:tr>
      <w:tr w:rsidR="00944E86" w:rsidRPr="000C34D0" w:rsidTr="00E34C68">
        <w:tc>
          <w:tcPr>
            <w:tcW w:w="2943"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«Бритва/лезвие»</w:t>
            </w:r>
          </w:p>
        </w:tc>
        <w:tc>
          <w:tcPr>
            <w:tcW w:w="3302"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Предлагать высокодоходные «предметы» ниже стоимости для увеличения объема продаж низкодоходных «предметов».</w:t>
            </w:r>
          </w:p>
        </w:tc>
        <w:tc>
          <w:tcPr>
            <w:tcW w:w="3644"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Принтеры и чернила</w:t>
            </w:r>
          </w:p>
        </w:tc>
      </w:tr>
      <w:tr w:rsidR="00944E86" w:rsidRPr="000C34D0" w:rsidTr="00E34C68">
        <w:tc>
          <w:tcPr>
            <w:tcW w:w="2943" w:type="dxa"/>
          </w:tcPr>
          <w:p w:rsidR="00944E86" w:rsidRPr="000C34D0" w:rsidRDefault="00944E86" w:rsidP="002B2E97">
            <w:pPr>
              <w:spacing w:line="235" w:lineRule="auto"/>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Обратное </w:t>
            </w:r>
            <w:proofErr w:type="gramStart"/>
            <w:r w:rsidRPr="000C34D0">
              <w:rPr>
                <w:rFonts w:ascii="Times New Roman" w:hAnsi="Times New Roman" w:cs="Times New Roman"/>
                <w:color w:val="000000" w:themeColor="text1"/>
                <w:sz w:val="24"/>
                <w:szCs w:val="24"/>
              </w:rPr>
              <w:t>от</w:t>
            </w:r>
            <w:proofErr w:type="gramEnd"/>
            <w:r w:rsidRPr="000C34D0">
              <w:rPr>
                <w:rFonts w:ascii="Times New Roman" w:hAnsi="Times New Roman" w:cs="Times New Roman"/>
                <w:color w:val="000000" w:themeColor="text1"/>
                <w:sz w:val="24"/>
                <w:szCs w:val="24"/>
              </w:rPr>
              <w:t xml:space="preserve"> «Бритва/лезвие»</w:t>
            </w:r>
          </w:p>
        </w:tc>
        <w:tc>
          <w:tcPr>
            <w:tcW w:w="3302"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Предлагать низкодоходные предметы ниже стоимости для создания продаж высокодоходных сопутствующих товаров</w:t>
            </w:r>
          </w:p>
        </w:tc>
        <w:tc>
          <w:tcPr>
            <w:tcW w:w="3644"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proofErr w:type="spellStart"/>
            <w:r w:rsidRPr="000C34D0">
              <w:rPr>
                <w:rFonts w:ascii="Times New Roman" w:hAnsi="Times New Roman" w:cs="Times New Roman"/>
                <w:color w:val="000000" w:themeColor="text1"/>
                <w:sz w:val="24"/>
                <w:szCs w:val="24"/>
              </w:rPr>
              <w:t>Kindle</w:t>
            </w:r>
            <w:proofErr w:type="spellEnd"/>
            <w:r w:rsidRPr="000C34D0">
              <w:rPr>
                <w:rFonts w:ascii="Times New Roman" w:hAnsi="Times New Roman" w:cs="Times New Roman"/>
                <w:color w:val="000000" w:themeColor="text1"/>
                <w:sz w:val="24"/>
                <w:szCs w:val="24"/>
              </w:rPr>
              <w:t xml:space="preserve"> </w:t>
            </w:r>
            <w:r w:rsidR="00442D09">
              <w:rPr>
                <w:rFonts w:ascii="Times New Roman" w:hAnsi="Times New Roman" w:cs="Times New Roman"/>
                <w:color w:val="000000" w:themeColor="text1"/>
                <w:sz w:val="24"/>
                <w:szCs w:val="24"/>
              </w:rPr>
              <w:t>–</w:t>
            </w:r>
            <w:r w:rsidRPr="000C34D0">
              <w:rPr>
                <w:rFonts w:ascii="Times New Roman" w:hAnsi="Times New Roman" w:cs="Times New Roman"/>
                <w:color w:val="000000" w:themeColor="text1"/>
                <w:sz w:val="24"/>
                <w:szCs w:val="24"/>
              </w:rPr>
              <w:t xml:space="preserve"> это небольшое ручное электронное устройство для чтения книг, разработанное </w:t>
            </w:r>
            <w:proofErr w:type="gramStart"/>
            <w:r w:rsidRPr="000C34D0">
              <w:rPr>
                <w:rFonts w:ascii="Times New Roman" w:hAnsi="Times New Roman" w:cs="Times New Roman"/>
                <w:color w:val="000000" w:themeColor="text1"/>
                <w:sz w:val="24"/>
                <w:szCs w:val="24"/>
              </w:rPr>
              <w:t>интернет</w:t>
            </w:r>
            <w:r w:rsidR="00442D09">
              <w:rPr>
                <w:rFonts w:ascii="Times New Roman" w:hAnsi="Times New Roman" w:cs="Times New Roman"/>
                <w:color w:val="000000" w:themeColor="text1"/>
                <w:sz w:val="24"/>
                <w:szCs w:val="24"/>
              </w:rPr>
              <w:t>–</w:t>
            </w:r>
            <w:r w:rsidRPr="000C34D0">
              <w:rPr>
                <w:rFonts w:ascii="Times New Roman" w:hAnsi="Times New Roman" w:cs="Times New Roman"/>
                <w:color w:val="000000" w:themeColor="text1"/>
                <w:sz w:val="24"/>
                <w:szCs w:val="24"/>
              </w:rPr>
              <w:t>магазином</w:t>
            </w:r>
            <w:proofErr w:type="gramEnd"/>
            <w:r w:rsidR="00156C0A">
              <w:rPr>
                <w:rFonts w:ascii="Times New Roman" w:hAnsi="Times New Roman" w:cs="Times New Roman"/>
                <w:color w:val="000000" w:themeColor="text1"/>
                <w:sz w:val="24"/>
                <w:szCs w:val="24"/>
              </w:rPr>
              <w:t xml:space="preserve"> </w:t>
            </w:r>
            <w:proofErr w:type="spellStart"/>
            <w:r w:rsidRPr="000C34D0">
              <w:rPr>
                <w:rFonts w:ascii="Times New Roman" w:hAnsi="Times New Roman" w:cs="Times New Roman"/>
                <w:color w:val="000000" w:themeColor="text1"/>
                <w:sz w:val="24"/>
                <w:szCs w:val="24"/>
              </w:rPr>
              <w:t>Amazon</w:t>
            </w:r>
            <w:proofErr w:type="spellEnd"/>
            <w:r w:rsidRPr="000C34D0">
              <w:rPr>
                <w:rFonts w:ascii="Times New Roman" w:hAnsi="Times New Roman" w:cs="Times New Roman"/>
                <w:color w:val="000000" w:themeColor="text1"/>
                <w:sz w:val="24"/>
                <w:szCs w:val="24"/>
              </w:rPr>
              <w:t xml:space="preserve">. </w:t>
            </w:r>
            <w:proofErr w:type="spellStart"/>
            <w:r w:rsidRPr="000C34D0">
              <w:rPr>
                <w:rFonts w:ascii="Times New Roman" w:hAnsi="Times New Roman" w:cs="Times New Roman"/>
                <w:color w:val="000000" w:themeColor="text1"/>
                <w:sz w:val="24"/>
                <w:szCs w:val="24"/>
              </w:rPr>
              <w:t>iPod</w:t>
            </w:r>
            <w:proofErr w:type="spellEnd"/>
            <w:r w:rsidRPr="000C34D0">
              <w:rPr>
                <w:rFonts w:ascii="Times New Roman" w:hAnsi="Times New Roman" w:cs="Times New Roman"/>
                <w:color w:val="000000" w:themeColor="text1"/>
                <w:sz w:val="24"/>
                <w:szCs w:val="24"/>
              </w:rPr>
              <w:t>/</w:t>
            </w:r>
            <w:proofErr w:type="spellStart"/>
            <w:r w:rsidRPr="000C34D0">
              <w:rPr>
                <w:rFonts w:ascii="Times New Roman" w:hAnsi="Times New Roman" w:cs="Times New Roman"/>
                <w:color w:val="000000" w:themeColor="text1"/>
                <w:sz w:val="24"/>
                <w:szCs w:val="24"/>
              </w:rPr>
              <w:t>iTunes</w:t>
            </w:r>
            <w:proofErr w:type="spellEnd"/>
          </w:p>
        </w:tc>
      </w:tr>
      <w:tr w:rsidR="00944E86" w:rsidRPr="000C34D0" w:rsidTr="00E34C68">
        <w:tc>
          <w:tcPr>
            <w:tcW w:w="2943"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Обратный аукцион</w:t>
            </w:r>
          </w:p>
        </w:tc>
        <w:tc>
          <w:tcPr>
            <w:tcW w:w="3302"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Установить цену продажи и получить предложение на контракт при падении цены</w:t>
            </w:r>
          </w:p>
        </w:tc>
        <w:tc>
          <w:tcPr>
            <w:tcW w:w="3644" w:type="dxa"/>
          </w:tcPr>
          <w:p w:rsidR="00944E86" w:rsidRPr="000C34D0" w:rsidRDefault="00944E86" w:rsidP="00622C25">
            <w:pPr>
              <w:spacing w:line="235" w:lineRule="auto"/>
              <w:jc w:val="both"/>
              <w:rPr>
                <w:rFonts w:ascii="Times New Roman" w:hAnsi="Times New Roman" w:cs="Times New Roman"/>
                <w:color w:val="000000" w:themeColor="text1"/>
                <w:sz w:val="24"/>
                <w:szCs w:val="24"/>
                <w:lang w:val="en-US"/>
              </w:rPr>
            </w:pPr>
            <w:proofErr w:type="spellStart"/>
            <w:r w:rsidRPr="000C34D0">
              <w:rPr>
                <w:rFonts w:ascii="Times New Roman" w:hAnsi="Times New Roman" w:cs="Times New Roman"/>
                <w:color w:val="000000" w:themeColor="text1"/>
                <w:sz w:val="24"/>
                <w:szCs w:val="24"/>
                <w:lang w:val="en-US"/>
              </w:rPr>
              <w:t>Elance</w:t>
            </w:r>
            <w:proofErr w:type="spellEnd"/>
            <w:r w:rsidRPr="000C34D0">
              <w:rPr>
                <w:rFonts w:ascii="Times New Roman" w:hAnsi="Times New Roman" w:cs="Times New Roman"/>
                <w:color w:val="000000" w:themeColor="text1"/>
                <w:sz w:val="24"/>
                <w:szCs w:val="24"/>
              </w:rPr>
              <w:t>.</w:t>
            </w:r>
            <w:r w:rsidRPr="000C34D0">
              <w:rPr>
                <w:rFonts w:ascii="Times New Roman" w:hAnsi="Times New Roman" w:cs="Times New Roman"/>
                <w:color w:val="000000" w:themeColor="text1"/>
                <w:sz w:val="24"/>
                <w:szCs w:val="24"/>
                <w:lang w:val="en-US"/>
              </w:rPr>
              <w:t>com</w:t>
            </w:r>
            <w:r w:rsidRPr="000C34D0">
              <w:rPr>
                <w:rFonts w:ascii="Times New Roman" w:hAnsi="Times New Roman" w:cs="Times New Roman"/>
                <w:color w:val="000000" w:themeColor="text1"/>
                <w:sz w:val="24"/>
                <w:szCs w:val="24"/>
              </w:rPr>
              <w:t>/</w:t>
            </w:r>
            <w:proofErr w:type="spellStart"/>
            <w:r w:rsidRPr="000C34D0">
              <w:rPr>
                <w:rFonts w:ascii="Times New Roman" w:hAnsi="Times New Roman" w:cs="Times New Roman"/>
                <w:color w:val="000000" w:themeColor="text1"/>
                <w:sz w:val="24"/>
                <w:szCs w:val="24"/>
                <w:lang w:val="en-US"/>
              </w:rPr>
              <w:t>Uber</w:t>
            </w:r>
            <w:proofErr w:type="spellEnd"/>
          </w:p>
        </w:tc>
      </w:tr>
      <w:tr w:rsidR="00944E86" w:rsidRPr="000C34D0" w:rsidTr="00E34C68">
        <w:tc>
          <w:tcPr>
            <w:tcW w:w="2943"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От продукта до услуги</w:t>
            </w:r>
          </w:p>
        </w:tc>
        <w:tc>
          <w:tcPr>
            <w:tcW w:w="3302"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Вместо продажи продукта, продайте услуги, которые представляет продукт</w:t>
            </w:r>
          </w:p>
        </w:tc>
        <w:tc>
          <w:tcPr>
            <w:tcW w:w="3644"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proofErr w:type="spellStart"/>
            <w:r w:rsidRPr="000C34D0">
              <w:rPr>
                <w:rFonts w:ascii="Times New Roman" w:hAnsi="Times New Roman" w:cs="Times New Roman"/>
                <w:color w:val="000000" w:themeColor="text1"/>
                <w:sz w:val="24"/>
                <w:szCs w:val="24"/>
                <w:lang w:val="en-US"/>
              </w:rPr>
              <w:t>Zipcar</w:t>
            </w:r>
            <w:proofErr w:type="spellEnd"/>
            <w:r w:rsidRPr="000C34D0">
              <w:rPr>
                <w:rFonts w:ascii="Times New Roman" w:hAnsi="Times New Roman" w:cs="Times New Roman"/>
                <w:color w:val="000000" w:themeColor="text1"/>
                <w:sz w:val="24"/>
                <w:szCs w:val="24"/>
              </w:rPr>
              <w:t xml:space="preserve">  – услуги краткосрочной аренды автомобилей по принципу самообслуживания с почасовой оплатой</w:t>
            </w:r>
          </w:p>
        </w:tc>
      </w:tr>
      <w:tr w:rsidR="00944E86" w:rsidRPr="000C34D0" w:rsidTr="00E34C68">
        <w:tc>
          <w:tcPr>
            <w:tcW w:w="2943"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Стандартизация</w:t>
            </w:r>
          </w:p>
        </w:tc>
        <w:tc>
          <w:tcPr>
            <w:tcW w:w="3302"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Стандартизируйте изначально персональную услугу для снижения цены/затрат</w:t>
            </w:r>
          </w:p>
        </w:tc>
        <w:tc>
          <w:tcPr>
            <w:tcW w:w="3644"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lang w:val="en-US"/>
              </w:rPr>
              <w:t>Minute</w:t>
            </w:r>
            <w:r w:rsidR="00156C0A">
              <w:rPr>
                <w:rFonts w:ascii="Times New Roman" w:hAnsi="Times New Roman" w:cs="Times New Roman"/>
                <w:color w:val="000000" w:themeColor="text1"/>
                <w:sz w:val="24"/>
                <w:szCs w:val="24"/>
              </w:rPr>
              <w:t xml:space="preserve"> </w:t>
            </w:r>
            <w:r w:rsidRPr="000C34D0">
              <w:rPr>
                <w:rFonts w:ascii="Times New Roman" w:hAnsi="Times New Roman" w:cs="Times New Roman"/>
                <w:color w:val="000000" w:themeColor="text1"/>
                <w:sz w:val="24"/>
                <w:szCs w:val="24"/>
                <w:lang w:val="en-US"/>
              </w:rPr>
              <w:t>Clinic</w:t>
            </w:r>
            <w:r w:rsidRPr="000C34D0">
              <w:rPr>
                <w:rFonts w:ascii="Times New Roman" w:hAnsi="Times New Roman" w:cs="Times New Roman"/>
                <w:color w:val="000000" w:themeColor="text1"/>
                <w:sz w:val="24"/>
                <w:szCs w:val="24"/>
              </w:rPr>
              <w:t xml:space="preserve"> – розничные клиники при аптеках </w:t>
            </w:r>
          </w:p>
        </w:tc>
      </w:tr>
      <w:tr w:rsidR="00944E86" w:rsidRPr="000C34D0" w:rsidTr="00E34C68">
        <w:tc>
          <w:tcPr>
            <w:tcW w:w="2943"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Подписка</w:t>
            </w:r>
          </w:p>
        </w:tc>
        <w:tc>
          <w:tcPr>
            <w:tcW w:w="3302"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Берите плату за подписку для получения доступа к услуге</w:t>
            </w:r>
          </w:p>
        </w:tc>
        <w:tc>
          <w:tcPr>
            <w:tcW w:w="3644"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lang w:val="en-US"/>
              </w:rPr>
              <w:t>Netflix</w:t>
            </w:r>
            <w:r w:rsidRPr="000C34D0">
              <w:rPr>
                <w:rFonts w:ascii="Times New Roman" w:hAnsi="Times New Roman" w:cs="Times New Roman"/>
                <w:color w:val="000000" w:themeColor="text1"/>
                <w:sz w:val="24"/>
                <w:szCs w:val="24"/>
              </w:rPr>
              <w:t xml:space="preserve"> – подписка на год</w:t>
            </w:r>
          </w:p>
          <w:p w:rsidR="00944E86" w:rsidRPr="000C34D0" w:rsidRDefault="00944E86" w:rsidP="00622C25">
            <w:pPr>
              <w:spacing w:line="235" w:lineRule="auto"/>
              <w:jc w:val="both"/>
              <w:rPr>
                <w:rFonts w:ascii="Times New Roman" w:hAnsi="Times New Roman" w:cs="Times New Roman"/>
                <w:color w:val="000000" w:themeColor="text1"/>
                <w:sz w:val="24"/>
                <w:szCs w:val="24"/>
              </w:rPr>
            </w:pPr>
          </w:p>
        </w:tc>
      </w:tr>
      <w:tr w:rsidR="00944E86" w:rsidRPr="000C34D0" w:rsidTr="00E34C68">
        <w:tc>
          <w:tcPr>
            <w:tcW w:w="2943"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Сообщества пользователей</w:t>
            </w:r>
          </w:p>
        </w:tc>
        <w:tc>
          <w:tcPr>
            <w:tcW w:w="3302"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Предоставление доступа членам сети, взимание платы и за членство и за рекламу</w:t>
            </w:r>
          </w:p>
        </w:tc>
        <w:tc>
          <w:tcPr>
            <w:tcW w:w="3644" w:type="dxa"/>
          </w:tcPr>
          <w:p w:rsidR="00944E86" w:rsidRPr="000C34D0" w:rsidRDefault="00944E86" w:rsidP="00622C25">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lang w:val="en-US"/>
              </w:rPr>
              <w:t>Angie</w:t>
            </w:r>
            <w:r w:rsidRPr="000C34D0">
              <w:rPr>
                <w:rFonts w:ascii="Times New Roman" w:hAnsi="Times New Roman" w:cs="Times New Roman"/>
                <w:color w:val="000000" w:themeColor="text1"/>
                <w:sz w:val="24"/>
                <w:szCs w:val="24"/>
              </w:rPr>
              <w:t>’</w:t>
            </w:r>
            <w:proofErr w:type="spellStart"/>
            <w:r w:rsidRPr="000C34D0">
              <w:rPr>
                <w:rFonts w:ascii="Times New Roman" w:hAnsi="Times New Roman" w:cs="Times New Roman"/>
                <w:color w:val="000000" w:themeColor="text1"/>
                <w:sz w:val="24"/>
                <w:szCs w:val="24"/>
                <w:lang w:val="en-US"/>
              </w:rPr>
              <w:t>sList</w:t>
            </w:r>
            <w:proofErr w:type="spellEnd"/>
            <w:r w:rsidRPr="000C34D0">
              <w:rPr>
                <w:rFonts w:ascii="Times New Roman" w:hAnsi="Times New Roman" w:cs="Times New Roman"/>
                <w:color w:val="000000" w:themeColor="text1"/>
                <w:sz w:val="24"/>
                <w:szCs w:val="24"/>
              </w:rPr>
              <w:t xml:space="preserve"> – каталог организации</w:t>
            </w:r>
            <w:r w:rsidR="00442D09">
              <w:rPr>
                <w:rFonts w:ascii="Times New Roman" w:hAnsi="Times New Roman" w:cs="Times New Roman"/>
                <w:color w:val="000000" w:themeColor="text1"/>
                <w:sz w:val="24"/>
                <w:szCs w:val="24"/>
              </w:rPr>
              <w:t>–</w:t>
            </w:r>
            <w:proofErr w:type="spellStart"/>
            <w:r w:rsidRPr="000C34D0">
              <w:rPr>
                <w:rFonts w:ascii="Times New Roman" w:hAnsi="Times New Roman" w:cs="Times New Roman"/>
                <w:color w:val="000000" w:themeColor="text1"/>
                <w:sz w:val="24"/>
                <w:szCs w:val="24"/>
              </w:rPr>
              <w:t>краудсорсеров</w:t>
            </w:r>
            <w:proofErr w:type="spellEnd"/>
          </w:p>
        </w:tc>
      </w:tr>
      <w:tr w:rsidR="00944E86" w:rsidRPr="00FF1AE8" w:rsidTr="00E34C68">
        <w:tc>
          <w:tcPr>
            <w:tcW w:w="9889" w:type="dxa"/>
            <w:gridSpan w:val="3"/>
          </w:tcPr>
          <w:p w:rsidR="00944E86" w:rsidRPr="000C34D0" w:rsidRDefault="000E60A9" w:rsidP="002B2E97">
            <w:pPr>
              <w:spacing w:line="235" w:lineRule="auto"/>
              <w:ind w:firstLine="567"/>
              <w:jc w:val="both"/>
              <w:rPr>
                <w:rFonts w:ascii="Times New Roman" w:hAnsi="Times New Roman" w:cs="Times New Roman"/>
                <w:color w:val="000000" w:themeColor="text1"/>
                <w:lang w:val="en-US"/>
              </w:rPr>
            </w:pPr>
            <w:r w:rsidRPr="000C34D0">
              <w:rPr>
                <w:rFonts w:ascii="Times New Roman" w:hAnsi="Times New Roman" w:cs="Times New Roman"/>
                <w:color w:val="000000" w:themeColor="text1"/>
              </w:rPr>
              <w:t xml:space="preserve">Примечание – </w:t>
            </w:r>
            <w:proofErr w:type="gramStart"/>
            <w:r w:rsidRPr="000C34D0">
              <w:rPr>
                <w:rFonts w:ascii="Times New Roman" w:hAnsi="Times New Roman" w:cs="Times New Roman"/>
                <w:color w:val="000000" w:themeColor="text1"/>
              </w:rPr>
              <w:t>Составлена</w:t>
            </w:r>
            <w:proofErr w:type="gramEnd"/>
            <w:r w:rsidRPr="000C34D0">
              <w:rPr>
                <w:rFonts w:ascii="Times New Roman" w:hAnsi="Times New Roman" w:cs="Times New Roman"/>
                <w:color w:val="000000" w:themeColor="text1"/>
              </w:rPr>
              <w:t xml:space="preserve"> на основе</w:t>
            </w:r>
            <w:proofErr w:type="spellStart"/>
            <w:r w:rsidR="00944E86" w:rsidRPr="000C34D0">
              <w:rPr>
                <w:rFonts w:ascii="Times New Roman" w:hAnsi="Times New Roman" w:cs="Times New Roman"/>
                <w:iCs/>
                <w:color w:val="000000" w:themeColor="text1"/>
                <w:lang w:val="en-US"/>
              </w:rPr>
              <w:t>MarcW</w:t>
            </w:r>
            <w:proofErr w:type="spellEnd"/>
            <w:r w:rsidR="00944E86" w:rsidRPr="000C34D0">
              <w:rPr>
                <w:rFonts w:ascii="Times New Roman" w:hAnsi="Times New Roman" w:cs="Times New Roman"/>
                <w:iCs/>
                <w:color w:val="000000" w:themeColor="text1"/>
              </w:rPr>
              <w:t xml:space="preserve">. </w:t>
            </w:r>
            <w:r w:rsidR="00944E86" w:rsidRPr="000C34D0">
              <w:rPr>
                <w:rFonts w:ascii="Times New Roman" w:hAnsi="Times New Roman" w:cs="Times New Roman"/>
                <w:iCs/>
                <w:color w:val="000000" w:themeColor="text1"/>
                <w:lang w:val="en-US"/>
              </w:rPr>
              <w:t>Johnson</w:t>
            </w:r>
            <w:r w:rsidR="00944E86" w:rsidRPr="00AA2A46">
              <w:rPr>
                <w:rFonts w:ascii="Times New Roman" w:hAnsi="Times New Roman" w:cs="Times New Roman"/>
                <w:iCs/>
                <w:color w:val="000000" w:themeColor="text1"/>
              </w:rPr>
              <w:t xml:space="preserve">. </w:t>
            </w:r>
            <w:r w:rsidR="00944E86" w:rsidRPr="000C34D0">
              <w:rPr>
                <w:rFonts w:ascii="Times New Roman" w:hAnsi="Times New Roman" w:cs="Times New Roman"/>
                <w:color w:val="000000" w:themeColor="text1"/>
                <w:lang w:val="en-US"/>
              </w:rPr>
              <w:t xml:space="preserve">Seizing the White Space: Business Model Innovation for Growth and Renewal. // Harvard Business Press, 2010. </w:t>
            </w:r>
            <w:proofErr w:type="gramStart"/>
            <w:r w:rsidR="00442D09">
              <w:rPr>
                <w:rFonts w:ascii="Times New Roman" w:hAnsi="Times New Roman" w:cs="Times New Roman"/>
                <w:color w:val="000000" w:themeColor="text1"/>
                <w:lang w:val="en-US"/>
              </w:rPr>
              <w:t>–</w:t>
            </w:r>
            <w:r w:rsidR="00944E86" w:rsidRPr="000C34D0">
              <w:rPr>
                <w:rFonts w:ascii="Times New Roman" w:hAnsi="Times New Roman" w:cs="Times New Roman"/>
                <w:color w:val="000000" w:themeColor="text1"/>
                <w:lang w:val="en-US"/>
              </w:rPr>
              <w:t xml:space="preserve">  208</w:t>
            </w:r>
            <w:r w:rsidR="00944E86" w:rsidRPr="000C34D0">
              <w:rPr>
                <w:rFonts w:ascii="Times New Roman" w:hAnsi="Times New Roman" w:cs="Times New Roman"/>
                <w:color w:val="000000" w:themeColor="text1"/>
              </w:rPr>
              <w:t>с</w:t>
            </w:r>
            <w:proofErr w:type="gramEnd"/>
            <w:r w:rsidR="00944E86" w:rsidRPr="000C34D0">
              <w:rPr>
                <w:rFonts w:ascii="Times New Roman" w:hAnsi="Times New Roman" w:cs="Times New Roman"/>
                <w:color w:val="000000" w:themeColor="text1"/>
                <w:lang w:val="en-US"/>
              </w:rPr>
              <w:t xml:space="preserve">. </w:t>
            </w:r>
          </w:p>
        </w:tc>
      </w:tr>
    </w:tbl>
    <w:p w:rsidR="00944E86" w:rsidRPr="000C34D0" w:rsidRDefault="00944E86" w:rsidP="00944E86">
      <w:pPr>
        <w:spacing w:after="0" w:line="240" w:lineRule="auto"/>
        <w:jc w:val="both"/>
        <w:rPr>
          <w:rFonts w:ascii="Times New Roman" w:hAnsi="Times New Roman" w:cs="Times New Roman"/>
          <w:color w:val="000000" w:themeColor="text1"/>
          <w:sz w:val="24"/>
          <w:szCs w:val="24"/>
          <w:lang w:val="en-US"/>
        </w:rPr>
      </w:pPr>
    </w:p>
    <w:p w:rsidR="001A2D7F" w:rsidRPr="000C34D0" w:rsidRDefault="001A2D7F">
      <w:pPr>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br w:type="page"/>
      </w:r>
    </w:p>
    <w:p w:rsidR="001A2D7F" w:rsidRPr="000C34D0" w:rsidRDefault="001A2D7F" w:rsidP="00944E86">
      <w:pPr>
        <w:spacing w:after="0" w:line="240" w:lineRule="auto"/>
        <w:jc w:val="both"/>
        <w:rPr>
          <w:rFonts w:ascii="Times New Roman" w:hAnsi="Times New Roman" w:cs="Times New Roman"/>
          <w:color w:val="000000" w:themeColor="text1"/>
          <w:sz w:val="24"/>
          <w:szCs w:val="24"/>
          <w:lang w:val="en-US"/>
        </w:rPr>
        <w:sectPr w:rsidR="001A2D7F" w:rsidRPr="000C34D0" w:rsidSect="00944E86">
          <w:pgSz w:w="12240" w:h="15840"/>
          <w:pgMar w:top="1134" w:right="850" w:bottom="1134" w:left="1701" w:header="720" w:footer="720" w:gutter="0"/>
          <w:cols w:space="720"/>
          <w:noEndnote/>
        </w:sectPr>
      </w:pPr>
    </w:p>
    <w:p w:rsidR="000E096C" w:rsidRDefault="00210762" w:rsidP="00210762">
      <w:pPr>
        <w:spacing w:after="0" w:line="240" w:lineRule="auto"/>
        <w:jc w:val="center"/>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lastRenderedPageBreak/>
        <w:t>ПРИЛОЖЕНИЕ Д</w:t>
      </w:r>
    </w:p>
    <w:p w:rsidR="0060599C" w:rsidRPr="000C34D0" w:rsidRDefault="0060599C" w:rsidP="000E096C">
      <w:pPr>
        <w:spacing w:after="0" w:line="240" w:lineRule="auto"/>
        <w:jc w:val="both"/>
        <w:rPr>
          <w:rFonts w:ascii="Times New Roman" w:hAnsi="Times New Roman" w:cs="Times New Roman"/>
          <w:color w:val="000000" w:themeColor="text1"/>
          <w:sz w:val="28"/>
          <w:szCs w:val="28"/>
        </w:rPr>
      </w:pPr>
    </w:p>
    <w:p w:rsidR="000E096C" w:rsidRPr="000C34D0" w:rsidRDefault="000E096C" w:rsidP="000E096C">
      <w:pPr>
        <w:spacing w:after="0" w:line="240" w:lineRule="auto"/>
        <w:jc w:val="both"/>
        <w:rPr>
          <w:rFonts w:ascii="Times New Roman" w:hAnsi="Times New Roman" w:cs="Times New Roman"/>
          <w:color w:val="000000" w:themeColor="text1"/>
          <w:sz w:val="28"/>
          <w:szCs w:val="28"/>
        </w:rPr>
      </w:pPr>
      <w:r w:rsidRPr="000C34D0">
        <w:rPr>
          <w:rFonts w:ascii="Times New Roman" w:hAnsi="Times New Roman" w:cs="Times New Roman"/>
          <w:color w:val="000000" w:themeColor="text1"/>
          <w:sz w:val="28"/>
          <w:szCs w:val="28"/>
        </w:rPr>
        <w:t>Таблица  Д</w:t>
      </w:r>
      <w:r w:rsidR="0060599C">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 xml:space="preserve">1 – </w:t>
      </w:r>
      <w:proofErr w:type="gramStart"/>
      <w:r w:rsidRPr="000C34D0">
        <w:rPr>
          <w:rFonts w:ascii="Times New Roman" w:hAnsi="Times New Roman" w:cs="Times New Roman"/>
          <w:color w:val="000000" w:themeColor="text1"/>
          <w:sz w:val="28"/>
          <w:szCs w:val="28"/>
        </w:rPr>
        <w:t>Бизнес</w:t>
      </w:r>
      <w:r w:rsidR="00442D09">
        <w:rPr>
          <w:rFonts w:ascii="Times New Roman" w:hAnsi="Times New Roman" w:cs="Times New Roman"/>
          <w:color w:val="000000" w:themeColor="text1"/>
          <w:sz w:val="28"/>
          <w:szCs w:val="28"/>
        </w:rPr>
        <w:t>–</w:t>
      </w:r>
      <w:r w:rsidRPr="000C34D0">
        <w:rPr>
          <w:rFonts w:ascii="Times New Roman" w:hAnsi="Times New Roman" w:cs="Times New Roman"/>
          <w:color w:val="000000" w:themeColor="text1"/>
          <w:sz w:val="28"/>
          <w:szCs w:val="28"/>
        </w:rPr>
        <w:t>модели</w:t>
      </w:r>
      <w:proofErr w:type="gramEnd"/>
      <w:r w:rsidRPr="000C34D0">
        <w:rPr>
          <w:rFonts w:ascii="Times New Roman" w:hAnsi="Times New Roman" w:cs="Times New Roman"/>
          <w:color w:val="000000" w:themeColor="text1"/>
          <w:sz w:val="28"/>
          <w:szCs w:val="28"/>
        </w:rPr>
        <w:t xml:space="preserve"> (55 лучших шаблонов по </w:t>
      </w:r>
      <w:proofErr w:type="spellStart"/>
      <w:r w:rsidRPr="000C34D0">
        <w:rPr>
          <w:rFonts w:ascii="Times New Roman" w:hAnsi="Times New Roman" w:cs="Times New Roman"/>
          <w:color w:val="000000" w:themeColor="text1"/>
          <w:sz w:val="28"/>
          <w:szCs w:val="28"/>
        </w:rPr>
        <w:t>О.Гассман</w:t>
      </w:r>
      <w:proofErr w:type="spellEnd"/>
      <w:r w:rsidRPr="000C34D0">
        <w:rPr>
          <w:rFonts w:ascii="Times New Roman" w:hAnsi="Times New Roman" w:cs="Times New Roman"/>
          <w:color w:val="000000" w:themeColor="text1"/>
          <w:sz w:val="28"/>
          <w:szCs w:val="28"/>
        </w:rPr>
        <w:t xml:space="preserve">, </w:t>
      </w:r>
      <w:proofErr w:type="spellStart"/>
      <w:r w:rsidRPr="000C34D0">
        <w:rPr>
          <w:rFonts w:ascii="Times New Roman" w:hAnsi="Times New Roman" w:cs="Times New Roman"/>
          <w:color w:val="000000" w:themeColor="text1"/>
          <w:sz w:val="28"/>
          <w:szCs w:val="28"/>
        </w:rPr>
        <w:t>К.Франкенберг</w:t>
      </w:r>
      <w:proofErr w:type="spellEnd"/>
      <w:r w:rsidRPr="000C34D0">
        <w:rPr>
          <w:rFonts w:ascii="Times New Roman" w:hAnsi="Times New Roman" w:cs="Times New Roman"/>
          <w:color w:val="000000" w:themeColor="text1"/>
          <w:sz w:val="28"/>
          <w:szCs w:val="28"/>
        </w:rPr>
        <w:t xml:space="preserve">, </w:t>
      </w:r>
      <w:proofErr w:type="spellStart"/>
      <w:r w:rsidRPr="000C34D0">
        <w:rPr>
          <w:rFonts w:ascii="Times New Roman" w:hAnsi="Times New Roman" w:cs="Times New Roman"/>
          <w:color w:val="000000" w:themeColor="text1"/>
          <w:sz w:val="28"/>
          <w:szCs w:val="28"/>
        </w:rPr>
        <w:t>М.Шик</w:t>
      </w:r>
      <w:proofErr w:type="spellEnd"/>
      <w:r w:rsidRPr="000C34D0">
        <w:rPr>
          <w:rFonts w:ascii="Times New Roman" w:hAnsi="Times New Roman" w:cs="Times New Roman"/>
          <w:color w:val="000000" w:themeColor="text1"/>
          <w:sz w:val="28"/>
          <w:szCs w:val="28"/>
        </w:rPr>
        <w:t xml:space="preserve">) </w:t>
      </w:r>
      <w:r w:rsidR="00A02AF5">
        <w:rPr>
          <w:rFonts w:ascii="Times New Roman" w:hAnsi="Times New Roman" w:cs="Times New Roman"/>
          <w:color w:val="000000" w:themeColor="text1"/>
          <w:sz w:val="28"/>
          <w:szCs w:val="28"/>
        </w:rPr>
        <w:t>**</w:t>
      </w:r>
    </w:p>
    <w:p w:rsidR="000E096C" w:rsidRPr="000C34D0" w:rsidRDefault="000E096C" w:rsidP="000E096C">
      <w:pPr>
        <w:spacing w:after="0" w:line="240" w:lineRule="auto"/>
        <w:jc w:val="both"/>
        <w:rPr>
          <w:rFonts w:ascii="Times New Roman" w:hAnsi="Times New Roman" w:cs="Times New Roman"/>
          <w:color w:val="000000" w:themeColor="text1"/>
          <w:sz w:val="28"/>
          <w:szCs w:val="28"/>
        </w:rPr>
      </w:pPr>
    </w:p>
    <w:tbl>
      <w:tblPr>
        <w:tblStyle w:val="a5"/>
        <w:tblW w:w="14850" w:type="dxa"/>
        <w:tblLook w:val="04A0" w:firstRow="1" w:lastRow="0" w:firstColumn="1" w:lastColumn="0" w:noHBand="0" w:noVBand="1"/>
      </w:tblPr>
      <w:tblGrid>
        <w:gridCol w:w="2972"/>
        <w:gridCol w:w="1765"/>
        <w:gridCol w:w="4173"/>
        <w:gridCol w:w="5940"/>
      </w:tblGrid>
      <w:tr w:rsidR="00F4036E" w:rsidRPr="000C34D0" w:rsidTr="001C3DE8">
        <w:tc>
          <w:tcPr>
            <w:tcW w:w="0" w:type="auto"/>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Название</w:t>
            </w:r>
          </w:p>
        </w:tc>
        <w:tc>
          <w:tcPr>
            <w:tcW w:w="0" w:type="auto"/>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Охваченные направления</w:t>
            </w:r>
          </w:p>
        </w:tc>
        <w:tc>
          <w:tcPr>
            <w:tcW w:w="0" w:type="auto"/>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Примеры компаний</w:t>
            </w:r>
          </w:p>
        </w:tc>
        <w:tc>
          <w:tcPr>
            <w:tcW w:w="5940" w:type="dxa"/>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Описание</w:t>
            </w:r>
          </w:p>
        </w:tc>
      </w:tr>
      <w:tr w:rsidR="00F4036E" w:rsidRPr="000C34D0" w:rsidTr="001C3DE8">
        <w:tc>
          <w:tcPr>
            <w:tcW w:w="0" w:type="auto"/>
            <w:shd w:val="clear" w:color="auto" w:fill="FFFFFF" w:themeFill="background1"/>
          </w:tcPr>
          <w:p w:rsidR="00F4036E" w:rsidRPr="000C34D0" w:rsidRDefault="00F4036E" w:rsidP="0060599C">
            <w:pPr>
              <w:spacing w:line="235" w:lineRule="auto"/>
              <w:jc w:val="center"/>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1</w:t>
            </w:r>
          </w:p>
        </w:tc>
        <w:tc>
          <w:tcPr>
            <w:tcW w:w="0" w:type="auto"/>
            <w:shd w:val="clear" w:color="auto" w:fill="FFFFFF" w:themeFill="background1"/>
          </w:tcPr>
          <w:p w:rsidR="00F4036E" w:rsidRPr="000C34D0" w:rsidRDefault="00F4036E" w:rsidP="0060599C">
            <w:pPr>
              <w:spacing w:line="235" w:lineRule="auto"/>
              <w:jc w:val="center"/>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2</w:t>
            </w:r>
          </w:p>
        </w:tc>
        <w:tc>
          <w:tcPr>
            <w:tcW w:w="0" w:type="auto"/>
            <w:shd w:val="clear" w:color="auto" w:fill="FFFFFF" w:themeFill="background1"/>
          </w:tcPr>
          <w:p w:rsidR="00F4036E" w:rsidRPr="000C34D0" w:rsidRDefault="00F4036E" w:rsidP="0060599C">
            <w:pPr>
              <w:spacing w:line="235" w:lineRule="auto"/>
              <w:jc w:val="center"/>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3</w:t>
            </w:r>
          </w:p>
        </w:tc>
        <w:tc>
          <w:tcPr>
            <w:tcW w:w="5940" w:type="dxa"/>
            <w:shd w:val="clear" w:color="auto" w:fill="FFFFFF" w:themeFill="background1"/>
          </w:tcPr>
          <w:p w:rsidR="00F4036E" w:rsidRPr="000C34D0" w:rsidRDefault="00F4036E" w:rsidP="0060599C">
            <w:pPr>
              <w:spacing w:line="235" w:lineRule="auto"/>
              <w:jc w:val="center"/>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4</w:t>
            </w:r>
          </w:p>
        </w:tc>
      </w:tr>
      <w:tr w:rsidR="00F4036E" w:rsidRPr="000C34D0" w:rsidTr="001C3DE8">
        <w:tc>
          <w:tcPr>
            <w:tcW w:w="0" w:type="auto"/>
            <w:shd w:val="clear" w:color="auto" w:fill="FFFFFF" w:themeFill="background1"/>
          </w:tcPr>
          <w:p w:rsidR="00F4036E" w:rsidRPr="000C34D0" w:rsidRDefault="00F4036E" w:rsidP="0060599C">
            <w:pPr>
              <w:spacing w:line="235" w:lineRule="auto"/>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 xml:space="preserve">1. «Айкидо» </w:t>
            </w:r>
          </w:p>
          <w:p w:rsidR="00F4036E" w:rsidRPr="000C34D0" w:rsidRDefault="00F4036E" w:rsidP="0060599C">
            <w:pPr>
              <w:spacing w:line="235" w:lineRule="auto"/>
              <w:rPr>
                <w:rFonts w:ascii="Times New Roman" w:hAnsi="Times New Roman" w:cs="Times New Roman"/>
                <w:color w:val="000000" w:themeColor="text1"/>
                <w:sz w:val="23"/>
                <w:szCs w:val="23"/>
              </w:rPr>
            </w:pPr>
            <w:r w:rsidRPr="000C34D0">
              <w:rPr>
                <w:rFonts w:ascii="Times New Roman" w:hAnsi="Times New Roman" w:cs="Times New Roman"/>
                <w:i/>
                <w:iCs/>
                <w:color w:val="000000" w:themeColor="text1"/>
                <w:sz w:val="23"/>
                <w:szCs w:val="23"/>
              </w:rPr>
              <w:t xml:space="preserve">Превращая сильные стороны соперника </w:t>
            </w:r>
            <w:proofErr w:type="gramStart"/>
            <w:r w:rsidRPr="000C34D0">
              <w:rPr>
                <w:rFonts w:ascii="Times New Roman" w:hAnsi="Times New Roman" w:cs="Times New Roman"/>
                <w:i/>
                <w:iCs/>
                <w:color w:val="000000" w:themeColor="text1"/>
                <w:sz w:val="23"/>
                <w:szCs w:val="23"/>
              </w:rPr>
              <w:t>в</w:t>
            </w:r>
            <w:proofErr w:type="gramEnd"/>
            <w:r w:rsidRPr="000C34D0">
              <w:rPr>
                <w:rFonts w:ascii="Times New Roman" w:hAnsi="Times New Roman" w:cs="Times New Roman"/>
                <w:i/>
                <w:iCs/>
                <w:color w:val="000000" w:themeColor="text1"/>
                <w:sz w:val="23"/>
                <w:szCs w:val="23"/>
              </w:rPr>
              <w:t xml:space="preserve"> слабые</w:t>
            </w:r>
          </w:p>
        </w:tc>
        <w:tc>
          <w:tcPr>
            <w:tcW w:w="0" w:type="auto"/>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Что</w:t>
            </w:r>
          </w:p>
          <w:p w:rsidR="00F4036E" w:rsidRPr="000C34D0" w:rsidRDefault="00F4036E" w:rsidP="0060599C">
            <w:pPr>
              <w:spacing w:line="235" w:lineRule="auto"/>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Почему</w:t>
            </w:r>
          </w:p>
        </w:tc>
        <w:tc>
          <w:tcPr>
            <w:tcW w:w="0" w:type="auto"/>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3"/>
                <w:szCs w:val="23"/>
                <w:lang w:val="en-US"/>
              </w:rPr>
            </w:pPr>
            <w:r w:rsidRPr="000C34D0">
              <w:rPr>
                <w:rFonts w:ascii="Times New Roman" w:hAnsi="Times New Roman" w:cs="Times New Roman"/>
                <w:color w:val="000000" w:themeColor="text1"/>
                <w:sz w:val="23"/>
                <w:szCs w:val="23"/>
                <w:lang w:val="en-US"/>
              </w:rPr>
              <w:t>Six Flags (1961), The Body Shop (1976), Swatch (1983), Cirque du Soleil (1984), Nintendo (2006)</w:t>
            </w:r>
          </w:p>
        </w:tc>
        <w:tc>
          <w:tcPr>
            <w:tcW w:w="5940" w:type="dxa"/>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Новый способ ведения бизнеса, отличающийся от принятой в отрасли схемы. Цирк</w:t>
            </w:r>
            <w:proofErr w:type="gramStart"/>
            <w:r w:rsidR="00156C0A">
              <w:rPr>
                <w:rFonts w:ascii="Times New Roman" w:hAnsi="Times New Roman" w:cs="Times New Roman"/>
                <w:color w:val="000000" w:themeColor="text1"/>
                <w:sz w:val="23"/>
                <w:szCs w:val="23"/>
              </w:rPr>
              <w:t xml:space="preserve"> </w:t>
            </w:r>
            <w:proofErr w:type="spellStart"/>
            <w:r w:rsidRPr="000C34D0">
              <w:rPr>
                <w:rFonts w:ascii="Times New Roman" w:hAnsi="Times New Roman" w:cs="Times New Roman"/>
                <w:color w:val="000000" w:themeColor="text1"/>
                <w:sz w:val="23"/>
                <w:szCs w:val="23"/>
              </w:rPr>
              <w:t>Д</w:t>
            </w:r>
            <w:proofErr w:type="gramEnd"/>
            <w:r w:rsidRPr="000C34D0">
              <w:rPr>
                <w:rFonts w:ascii="Times New Roman" w:hAnsi="Times New Roman" w:cs="Times New Roman"/>
                <w:color w:val="000000" w:themeColor="text1"/>
                <w:sz w:val="23"/>
                <w:szCs w:val="23"/>
              </w:rPr>
              <w:t>ю</w:t>
            </w:r>
            <w:proofErr w:type="spellEnd"/>
            <w:r w:rsidRPr="000C34D0">
              <w:rPr>
                <w:rFonts w:ascii="Times New Roman" w:hAnsi="Times New Roman" w:cs="Times New Roman"/>
                <w:color w:val="000000" w:themeColor="text1"/>
                <w:sz w:val="23"/>
                <w:szCs w:val="23"/>
              </w:rPr>
              <w:t xml:space="preserve"> Солей  </w:t>
            </w:r>
            <w:r w:rsidR="00442D09">
              <w:rPr>
                <w:rFonts w:ascii="Times New Roman" w:hAnsi="Times New Roman" w:cs="Times New Roman"/>
                <w:color w:val="000000" w:themeColor="text1"/>
                <w:sz w:val="23"/>
                <w:szCs w:val="23"/>
              </w:rPr>
              <w:t>–</w:t>
            </w:r>
            <w:r w:rsidRPr="000C34D0">
              <w:rPr>
                <w:rFonts w:ascii="Times New Roman" w:hAnsi="Times New Roman" w:cs="Times New Roman"/>
                <w:color w:val="000000" w:themeColor="text1"/>
                <w:sz w:val="23"/>
                <w:szCs w:val="23"/>
              </w:rPr>
              <w:t xml:space="preserve"> отход от животных и традиций и ставка на шоу и синтез балета, оперы, театра и традиционной воздушной гимнастики</w:t>
            </w:r>
          </w:p>
        </w:tc>
      </w:tr>
      <w:tr w:rsidR="00F4036E" w:rsidRPr="000C34D0" w:rsidTr="001C3DE8">
        <w:tc>
          <w:tcPr>
            <w:tcW w:w="0" w:type="auto"/>
            <w:shd w:val="clear" w:color="auto" w:fill="FFFFFF" w:themeFill="background1"/>
          </w:tcPr>
          <w:p w:rsidR="00F4036E" w:rsidRPr="000C34D0" w:rsidRDefault="00F4036E" w:rsidP="0060599C">
            <w:pPr>
              <w:spacing w:line="235" w:lineRule="auto"/>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2. «Аренда вместо покупки»</w:t>
            </w:r>
          </w:p>
          <w:p w:rsidR="00F4036E" w:rsidRPr="000C34D0" w:rsidRDefault="00F4036E" w:rsidP="0060599C">
            <w:pPr>
              <w:spacing w:line="235" w:lineRule="auto"/>
              <w:rPr>
                <w:rFonts w:ascii="Times New Roman" w:hAnsi="Times New Roman" w:cs="Times New Roman"/>
                <w:color w:val="000000" w:themeColor="text1"/>
                <w:sz w:val="23"/>
                <w:szCs w:val="23"/>
              </w:rPr>
            </w:pPr>
            <w:r w:rsidRPr="000C34D0">
              <w:rPr>
                <w:rFonts w:ascii="Times New Roman" w:hAnsi="Times New Roman" w:cs="Times New Roman"/>
                <w:i/>
                <w:iCs/>
                <w:color w:val="000000" w:themeColor="text1"/>
                <w:sz w:val="23"/>
                <w:szCs w:val="23"/>
              </w:rPr>
              <w:t>Платите за право временного пользования</w:t>
            </w:r>
          </w:p>
        </w:tc>
        <w:tc>
          <w:tcPr>
            <w:tcW w:w="0" w:type="auto"/>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Что</w:t>
            </w:r>
          </w:p>
          <w:p w:rsidR="00F4036E" w:rsidRPr="000C34D0" w:rsidRDefault="00F4036E" w:rsidP="0060599C">
            <w:pPr>
              <w:spacing w:line="235" w:lineRule="auto"/>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Почему</w:t>
            </w:r>
          </w:p>
        </w:tc>
        <w:tc>
          <w:tcPr>
            <w:tcW w:w="0" w:type="auto"/>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3"/>
                <w:szCs w:val="23"/>
                <w:lang w:val="en-US"/>
              </w:rPr>
            </w:pPr>
            <w:r w:rsidRPr="000C34D0">
              <w:rPr>
                <w:rFonts w:ascii="Times New Roman" w:hAnsi="Times New Roman" w:cs="Times New Roman"/>
                <w:color w:val="000000" w:themeColor="text1"/>
                <w:sz w:val="23"/>
                <w:szCs w:val="23"/>
                <w:lang w:val="en-US"/>
              </w:rPr>
              <w:t xml:space="preserve">Xerox (1959), Blockbuster (1985), Rent a Bike (1987), Mobility </w:t>
            </w:r>
            <w:proofErr w:type="spellStart"/>
            <w:r w:rsidRPr="000C34D0">
              <w:rPr>
                <w:rFonts w:ascii="Times New Roman" w:hAnsi="Times New Roman" w:cs="Times New Roman"/>
                <w:color w:val="000000" w:themeColor="text1"/>
                <w:sz w:val="23"/>
                <w:szCs w:val="23"/>
                <w:lang w:val="en-US"/>
              </w:rPr>
              <w:t>Carsharing</w:t>
            </w:r>
            <w:proofErr w:type="spellEnd"/>
            <w:r w:rsidRPr="000C34D0">
              <w:rPr>
                <w:rFonts w:ascii="Times New Roman" w:hAnsi="Times New Roman" w:cs="Times New Roman"/>
                <w:color w:val="000000" w:themeColor="text1"/>
                <w:sz w:val="23"/>
                <w:szCs w:val="23"/>
                <w:lang w:val="en-US"/>
              </w:rPr>
              <w:t xml:space="preserve"> (1997), </w:t>
            </w:r>
            <w:proofErr w:type="spellStart"/>
            <w:r w:rsidRPr="000C34D0">
              <w:rPr>
                <w:rFonts w:ascii="Times New Roman" w:hAnsi="Times New Roman" w:cs="Times New Roman"/>
                <w:color w:val="000000" w:themeColor="text1"/>
                <w:sz w:val="23"/>
                <w:szCs w:val="23"/>
                <w:lang w:val="en-US"/>
              </w:rPr>
              <w:t>Luxus</w:t>
            </w:r>
            <w:proofErr w:type="spellEnd"/>
            <w:r w:rsidR="00156C0A" w:rsidRPr="00156C0A">
              <w:rPr>
                <w:rFonts w:ascii="Times New Roman" w:hAnsi="Times New Roman" w:cs="Times New Roman"/>
                <w:color w:val="000000" w:themeColor="text1"/>
                <w:sz w:val="23"/>
                <w:szCs w:val="23"/>
                <w:lang w:val="en-US"/>
              </w:rPr>
              <w:t xml:space="preserve"> </w:t>
            </w:r>
            <w:r w:rsidRPr="000C34D0">
              <w:rPr>
                <w:rFonts w:ascii="Times New Roman" w:hAnsi="Times New Roman" w:cs="Times New Roman"/>
                <w:color w:val="000000" w:themeColor="text1"/>
                <w:sz w:val="23"/>
                <w:szCs w:val="23"/>
                <w:lang w:val="en-US"/>
              </w:rPr>
              <w:t>babe (2006), Flex</w:t>
            </w:r>
            <w:r w:rsidR="00156C0A" w:rsidRPr="00156C0A">
              <w:rPr>
                <w:rFonts w:ascii="Times New Roman" w:hAnsi="Times New Roman" w:cs="Times New Roman"/>
                <w:color w:val="000000" w:themeColor="text1"/>
                <w:sz w:val="23"/>
                <w:szCs w:val="23"/>
                <w:lang w:val="en-US"/>
              </w:rPr>
              <w:t xml:space="preserve"> </w:t>
            </w:r>
            <w:proofErr w:type="spellStart"/>
            <w:r w:rsidRPr="000C34D0">
              <w:rPr>
                <w:rFonts w:ascii="Times New Roman" w:hAnsi="Times New Roman" w:cs="Times New Roman"/>
                <w:color w:val="000000" w:themeColor="text1"/>
                <w:sz w:val="23"/>
                <w:szCs w:val="23"/>
                <w:lang w:val="en-US"/>
              </w:rPr>
              <w:t>Petz</w:t>
            </w:r>
            <w:proofErr w:type="spellEnd"/>
            <w:r w:rsidRPr="000C34D0">
              <w:rPr>
                <w:rFonts w:ascii="Times New Roman" w:hAnsi="Times New Roman" w:cs="Times New Roman"/>
                <w:color w:val="000000" w:themeColor="text1"/>
                <w:sz w:val="23"/>
                <w:szCs w:val="23"/>
                <w:lang w:val="en-US"/>
              </w:rPr>
              <w:t xml:space="preserve"> (2007), Car2Go (2008)</w:t>
            </w:r>
          </w:p>
        </w:tc>
        <w:tc>
          <w:tcPr>
            <w:tcW w:w="5940" w:type="dxa"/>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Все большее распространение на потребительском и корпоративном рынке приобретает тенденций «пользоваться, но не покупать».</w:t>
            </w:r>
          </w:p>
          <w:p w:rsidR="00F4036E" w:rsidRPr="000C34D0" w:rsidRDefault="00F4036E" w:rsidP="0060599C">
            <w:pPr>
              <w:spacing w:line="235" w:lineRule="auto"/>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Плата идет за время использования, а не по факту.</w:t>
            </w:r>
          </w:p>
        </w:tc>
      </w:tr>
      <w:tr w:rsidR="00F4036E" w:rsidRPr="000C34D0" w:rsidTr="001C3DE8">
        <w:tc>
          <w:tcPr>
            <w:tcW w:w="0" w:type="auto"/>
            <w:shd w:val="clear" w:color="auto" w:fill="FBD4B4" w:themeFill="accent6" w:themeFillTint="66"/>
          </w:tcPr>
          <w:p w:rsidR="00F4036E" w:rsidRPr="000C34D0" w:rsidRDefault="00F4036E" w:rsidP="0060599C">
            <w:pPr>
              <w:spacing w:line="235" w:lineRule="auto"/>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3. «Аукцион»</w:t>
            </w:r>
          </w:p>
          <w:p w:rsidR="00F4036E" w:rsidRPr="000C34D0" w:rsidRDefault="00F4036E" w:rsidP="0060599C">
            <w:pPr>
              <w:spacing w:line="235" w:lineRule="auto"/>
              <w:rPr>
                <w:rFonts w:ascii="Times New Roman" w:hAnsi="Times New Roman" w:cs="Times New Roman"/>
                <w:color w:val="000000" w:themeColor="text1"/>
                <w:sz w:val="23"/>
                <w:szCs w:val="23"/>
              </w:rPr>
            </w:pPr>
            <w:r w:rsidRPr="000C34D0">
              <w:rPr>
                <w:rFonts w:ascii="Times New Roman" w:hAnsi="Times New Roman" w:cs="Times New Roman"/>
                <w:i/>
                <w:iCs/>
                <w:color w:val="000000" w:themeColor="text1"/>
                <w:sz w:val="23"/>
                <w:szCs w:val="23"/>
              </w:rPr>
              <w:t>Раз, два… продано!</w:t>
            </w:r>
          </w:p>
        </w:tc>
        <w:tc>
          <w:tcPr>
            <w:tcW w:w="0" w:type="auto"/>
            <w:shd w:val="clear" w:color="auto" w:fill="FBD4B4" w:themeFill="accent6" w:themeFillTint="66"/>
          </w:tcPr>
          <w:p w:rsidR="00F4036E" w:rsidRPr="000C34D0" w:rsidRDefault="00F4036E" w:rsidP="0060599C">
            <w:pPr>
              <w:spacing w:line="235" w:lineRule="auto"/>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Что</w:t>
            </w:r>
          </w:p>
          <w:p w:rsidR="00F4036E" w:rsidRPr="000C34D0" w:rsidRDefault="00F4036E" w:rsidP="0060599C">
            <w:pPr>
              <w:spacing w:line="235" w:lineRule="auto"/>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Почему</w:t>
            </w:r>
          </w:p>
        </w:tc>
        <w:tc>
          <w:tcPr>
            <w:tcW w:w="0" w:type="auto"/>
            <w:shd w:val="clear" w:color="auto" w:fill="FBD4B4" w:themeFill="accent6" w:themeFillTint="66"/>
          </w:tcPr>
          <w:p w:rsidR="00F4036E" w:rsidRPr="000C34D0" w:rsidRDefault="00F4036E" w:rsidP="0060599C">
            <w:pPr>
              <w:spacing w:line="235" w:lineRule="auto"/>
              <w:jc w:val="both"/>
              <w:rPr>
                <w:rFonts w:ascii="Times New Roman" w:hAnsi="Times New Roman" w:cs="Times New Roman"/>
                <w:color w:val="000000" w:themeColor="text1"/>
                <w:sz w:val="23"/>
                <w:szCs w:val="23"/>
                <w:lang w:val="en-US"/>
              </w:rPr>
            </w:pPr>
            <w:r w:rsidRPr="000C34D0">
              <w:rPr>
                <w:rFonts w:ascii="Times New Roman" w:hAnsi="Times New Roman" w:cs="Times New Roman"/>
                <w:color w:val="000000" w:themeColor="text1"/>
                <w:sz w:val="23"/>
                <w:szCs w:val="23"/>
                <w:lang w:val="en-US"/>
              </w:rPr>
              <w:t xml:space="preserve">eBay (1995), </w:t>
            </w:r>
            <w:proofErr w:type="spellStart"/>
            <w:r w:rsidRPr="000C34D0">
              <w:rPr>
                <w:rFonts w:ascii="Times New Roman" w:hAnsi="Times New Roman" w:cs="Times New Roman"/>
                <w:color w:val="000000" w:themeColor="text1"/>
                <w:sz w:val="23"/>
                <w:szCs w:val="23"/>
                <w:lang w:val="en-US"/>
              </w:rPr>
              <w:t>WineBid</w:t>
            </w:r>
            <w:proofErr w:type="spellEnd"/>
            <w:r w:rsidRPr="000C34D0">
              <w:rPr>
                <w:rFonts w:ascii="Times New Roman" w:hAnsi="Times New Roman" w:cs="Times New Roman"/>
                <w:color w:val="000000" w:themeColor="text1"/>
                <w:sz w:val="23"/>
                <w:szCs w:val="23"/>
                <w:lang w:val="en-US"/>
              </w:rPr>
              <w:t xml:space="preserve"> (1996), Priceline (1997), Google (1998), </w:t>
            </w:r>
            <w:proofErr w:type="spellStart"/>
            <w:r w:rsidRPr="000C34D0">
              <w:rPr>
                <w:rFonts w:ascii="Times New Roman" w:hAnsi="Times New Roman" w:cs="Times New Roman"/>
                <w:color w:val="000000" w:themeColor="text1"/>
                <w:sz w:val="23"/>
                <w:szCs w:val="23"/>
                <w:lang w:val="en-US"/>
              </w:rPr>
              <w:t>Zopa</w:t>
            </w:r>
            <w:proofErr w:type="spellEnd"/>
            <w:r w:rsidRPr="000C34D0">
              <w:rPr>
                <w:rFonts w:ascii="Times New Roman" w:hAnsi="Times New Roman" w:cs="Times New Roman"/>
                <w:color w:val="000000" w:themeColor="text1"/>
                <w:sz w:val="23"/>
                <w:szCs w:val="23"/>
                <w:lang w:val="en-US"/>
              </w:rPr>
              <w:t xml:space="preserve"> (2005), My</w:t>
            </w:r>
            <w:r w:rsidR="00156C0A" w:rsidRPr="00156C0A">
              <w:rPr>
                <w:rFonts w:ascii="Times New Roman" w:hAnsi="Times New Roman" w:cs="Times New Roman"/>
                <w:color w:val="000000" w:themeColor="text1"/>
                <w:sz w:val="23"/>
                <w:szCs w:val="23"/>
                <w:lang w:val="en-US"/>
              </w:rPr>
              <w:t xml:space="preserve"> </w:t>
            </w:r>
            <w:r w:rsidRPr="000C34D0">
              <w:rPr>
                <w:rFonts w:ascii="Times New Roman" w:hAnsi="Times New Roman" w:cs="Times New Roman"/>
                <w:color w:val="000000" w:themeColor="text1"/>
                <w:sz w:val="23"/>
                <w:szCs w:val="23"/>
                <w:lang w:val="en-US"/>
              </w:rPr>
              <w:t xml:space="preserve">Hammer (2005), </w:t>
            </w:r>
            <w:proofErr w:type="spellStart"/>
            <w:r w:rsidRPr="000C34D0">
              <w:rPr>
                <w:rFonts w:ascii="Times New Roman" w:hAnsi="Times New Roman" w:cs="Times New Roman"/>
                <w:color w:val="000000" w:themeColor="text1"/>
                <w:sz w:val="23"/>
                <w:szCs w:val="23"/>
                <w:lang w:val="en-US"/>
              </w:rPr>
              <w:t>Elance</w:t>
            </w:r>
            <w:proofErr w:type="spellEnd"/>
          </w:p>
        </w:tc>
        <w:tc>
          <w:tcPr>
            <w:tcW w:w="5940" w:type="dxa"/>
            <w:shd w:val="clear" w:color="auto" w:fill="FBD4B4" w:themeFill="accent6" w:themeFillTint="66"/>
          </w:tcPr>
          <w:p w:rsidR="00F4036E" w:rsidRPr="000C34D0" w:rsidRDefault="00F4036E" w:rsidP="0060599C">
            <w:pPr>
              <w:spacing w:line="235" w:lineRule="auto"/>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 xml:space="preserve">Подход позволяет компании продавать по максимальной цене, приемлемой для клиентов. Клиент влияет на цену товара/ услуги. </w:t>
            </w:r>
          </w:p>
        </w:tc>
      </w:tr>
      <w:tr w:rsidR="00F4036E" w:rsidRPr="000C34D0" w:rsidTr="001C3DE8">
        <w:tc>
          <w:tcPr>
            <w:tcW w:w="0" w:type="auto"/>
            <w:shd w:val="clear" w:color="auto" w:fill="FFFFFF" w:themeFill="background1"/>
          </w:tcPr>
          <w:p w:rsidR="00F4036E" w:rsidRPr="000C34D0" w:rsidRDefault="001765A5" w:rsidP="0060599C">
            <w:pPr>
              <w:spacing w:line="235" w:lineRule="auto"/>
              <w:rPr>
                <w:rFonts w:ascii="Times New Roman" w:hAnsi="Times New Roman" w:cs="Times New Roman"/>
                <w:color w:val="000000" w:themeColor="text1"/>
                <w:sz w:val="23"/>
                <w:szCs w:val="23"/>
              </w:rPr>
            </w:pPr>
            <w:r>
              <w:rPr>
                <w:rFonts w:ascii="Times New Roman" w:hAnsi="Times New Roman" w:cs="Times New Roman"/>
                <w:noProof/>
                <w:color w:val="000000" w:themeColor="text1"/>
                <w:sz w:val="23"/>
                <w:szCs w:val="23"/>
                <w:lang w:eastAsia="ru-RU"/>
              </w:rPr>
              <mc:AlternateContent>
                <mc:Choice Requires="wps">
                  <w:drawing>
                    <wp:anchor distT="0" distB="0" distL="114300" distR="114300" simplePos="0" relativeHeight="251706368" behindDoc="0" locked="0" layoutInCell="1" allowOverlap="1" wp14:anchorId="626876FE" wp14:editId="5CA9DB71">
                      <wp:simplePos x="0" y="0"/>
                      <wp:positionH relativeFrom="column">
                        <wp:posOffset>-643890</wp:posOffset>
                      </wp:positionH>
                      <wp:positionV relativeFrom="paragraph">
                        <wp:posOffset>-8255</wp:posOffset>
                      </wp:positionV>
                      <wp:extent cx="482600" cy="321310"/>
                      <wp:effectExtent l="0" t="0" r="0" b="254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0" cy="321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1AE8" w:rsidRPr="000E60A9" w:rsidRDefault="00FF1AE8" w:rsidP="000E60A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65</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7" o:spid="_x0000_s1039" style="position:absolute;margin-left:-50.7pt;margin-top:-.65pt;width:38pt;height:2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" fillcolor="white [3212]" stroked="f" strokeweight="2pt">
                      <v:path arrowok="t"/>
                      <v:textbox style="layout-flow:vertical">
                        <w:txbxContent>
                          <w:p w:rsidR="00FF1AE8" w:rsidRPr="000E60A9" w:rsidRDefault="00FF1AE8" w:rsidP="000E60A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65</w:t>
                            </w:r>
                          </w:p>
                        </w:txbxContent>
                      </v:textbox>
                    </v:rect>
                  </w:pict>
                </mc:Fallback>
              </mc:AlternateContent>
            </w:r>
            <w:r w:rsidR="00F4036E" w:rsidRPr="000C34D0">
              <w:rPr>
                <w:rFonts w:ascii="Times New Roman" w:hAnsi="Times New Roman" w:cs="Times New Roman"/>
                <w:color w:val="000000" w:themeColor="text1"/>
                <w:sz w:val="23"/>
                <w:szCs w:val="23"/>
              </w:rPr>
              <w:t>4. «</w:t>
            </w:r>
            <w:proofErr w:type="spellStart"/>
            <w:r w:rsidR="00F4036E" w:rsidRPr="000C34D0">
              <w:rPr>
                <w:rFonts w:ascii="Times New Roman" w:hAnsi="Times New Roman" w:cs="Times New Roman"/>
                <w:color w:val="000000" w:themeColor="text1"/>
                <w:sz w:val="23"/>
                <w:szCs w:val="23"/>
              </w:rPr>
              <w:t>Аффилирование</w:t>
            </w:r>
            <w:proofErr w:type="spellEnd"/>
            <w:r w:rsidR="00F4036E" w:rsidRPr="000C34D0">
              <w:rPr>
                <w:rFonts w:ascii="Times New Roman" w:hAnsi="Times New Roman" w:cs="Times New Roman"/>
                <w:color w:val="000000" w:themeColor="text1"/>
                <w:sz w:val="23"/>
                <w:szCs w:val="23"/>
              </w:rPr>
              <w:t>»</w:t>
            </w:r>
            <w:r w:rsidR="00F4036E" w:rsidRPr="000C34D0">
              <w:rPr>
                <w:rFonts w:ascii="Times New Roman" w:hAnsi="Times New Roman" w:cs="Times New Roman"/>
                <w:color w:val="000000" w:themeColor="text1"/>
                <w:sz w:val="23"/>
                <w:szCs w:val="23"/>
              </w:rPr>
              <w:br/>
            </w:r>
            <w:r w:rsidR="00F4036E" w:rsidRPr="000C34D0">
              <w:rPr>
                <w:rFonts w:ascii="Times New Roman" w:hAnsi="Times New Roman" w:cs="Times New Roman"/>
                <w:i/>
                <w:iCs/>
                <w:color w:val="000000" w:themeColor="text1"/>
                <w:sz w:val="23"/>
                <w:szCs w:val="23"/>
              </w:rPr>
              <w:t>Твой успех — мой успех</w:t>
            </w:r>
          </w:p>
        </w:tc>
        <w:tc>
          <w:tcPr>
            <w:tcW w:w="0" w:type="auto"/>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Как</w:t>
            </w:r>
          </w:p>
          <w:p w:rsidR="00F4036E" w:rsidRPr="000C34D0" w:rsidRDefault="00F4036E" w:rsidP="0060599C">
            <w:pPr>
              <w:spacing w:line="235" w:lineRule="auto"/>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Почему</w:t>
            </w:r>
          </w:p>
        </w:tc>
        <w:tc>
          <w:tcPr>
            <w:tcW w:w="0" w:type="auto"/>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3"/>
                <w:szCs w:val="23"/>
              </w:rPr>
            </w:pPr>
            <w:proofErr w:type="spellStart"/>
            <w:r w:rsidRPr="000C34D0">
              <w:rPr>
                <w:rFonts w:ascii="Times New Roman" w:hAnsi="Times New Roman" w:cs="Times New Roman"/>
                <w:color w:val="000000" w:themeColor="text1"/>
                <w:sz w:val="23"/>
                <w:szCs w:val="23"/>
              </w:rPr>
              <w:t>Cybererotica</w:t>
            </w:r>
            <w:proofErr w:type="spellEnd"/>
            <w:r w:rsidRPr="000C34D0">
              <w:rPr>
                <w:rFonts w:ascii="Times New Roman" w:hAnsi="Times New Roman" w:cs="Times New Roman"/>
                <w:color w:val="000000" w:themeColor="text1"/>
                <w:sz w:val="23"/>
                <w:szCs w:val="23"/>
              </w:rPr>
              <w:t xml:space="preserve"> (1994), </w:t>
            </w:r>
            <w:proofErr w:type="spellStart"/>
            <w:r w:rsidRPr="000C34D0">
              <w:rPr>
                <w:rFonts w:ascii="Times New Roman" w:hAnsi="Times New Roman" w:cs="Times New Roman"/>
                <w:color w:val="000000" w:themeColor="text1"/>
                <w:sz w:val="23"/>
                <w:szCs w:val="23"/>
              </w:rPr>
              <w:t>Amazon</w:t>
            </w:r>
            <w:proofErr w:type="spellEnd"/>
            <w:r w:rsidR="00156C0A">
              <w:rPr>
                <w:rFonts w:ascii="Times New Roman" w:hAnsi="Times New Roman" w:cs="Times New Roman"/>
                <w:color w:val="000000" w:themeColor="text1"/>
                <w:sz w:val="23"/>
                <w:szCs w:val="23"/>
              </w:rPr>
              <w:t xml:space="preserve"> </w:t>
            </w:r>
            <w:proofErr w:type="spellStart"/>
            <w:r w:rsidRPr="000C34D0">
              <w:rPr>
                <w:rFonts w:ascii="Times New Roman" w:hAnsi="Times New Roman" w:cs="Times New Roman"/>
                <w:color w:val="000000" w:themeColor="text1"/>
                <w:sz w:val="23"/>
                <w:szCs w:val="23"/>
              </w:rPr>
              <w:t>Store</w:t>
            </w:r>
            <w:proofErr w:type="spellEnd"/>
            <w:r w:rsidRPr="000C34D0">
              <w:rPr>
                <w:rFonts w:ascii="Times New Roman" w:hAnsi="Times New Roman" w:cs="Times New Roman"/>
                <w:color w:val="000000" w:themeColor="text1"/>
                <w:sz w:val="23"/>
                <w:szCs w:val="23"/>
              </w:rPr>
              <w:t xml:space="preserve"> (1995), </w:t>
            </w:r>
            <w:proofErr w:type="spellStart"/>
            <w:r w:rsidRPr="000C34D0">
              <w:rPr>
                <w:rFonts w:ascii="Times New Roman" w:hAnsi="Times New Roman" w:cs="Times New Roman"/>
                <w:color w:val="000000" w:themeColor="text1"/>
                <w:sz w:val="23"/>
                <w:szCs w:val="23"/>
              </w:rPr>
              <w:t>Pinterest</w:t>
            </w:r>
            <w:proofErr w:type="spellEnd"/>
            <w:r w:rsidRPr="000C34D0">
              <w:rPr>
                <w:rFonts w:ascii="Times New Roman" w:hAnsi="Times New Roman" w:cs="Times New Roman"/>
                <w:color w:val="000000" w:themeColor="text1"/>
                <w:sz w:val="23"/>
                <w:szCs w:val="23"/>
              </w:rPr>
              <w:t xml:space="preserve"> (2010)</w:t>
            </w:r>
          </w:p>
        </w:tc>
        <w:tc>
          <w:tcPr>
            <w:tcW w:w="5940" w:type="dxa"/>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Сеть аффилированных организаций, которые обычно получают либо плату за продажу, либо плату за показ. Компания имеет доступ к диверсифицированной клиентской базе без дополнительной маркетинговой  деятельности</w:t>
            </w:r>
          </w:p>
        </w:tc>
      </w:tr>
      <w:tr w:rsidR="00F4036E" w:rsidRPr="000C34D0" w:rsidTr="001C3DE8">
        <w:tc>
          <w:tcPr>
            <w:tcW w:w="0" w:type="auto"/>
            <w:shd w:val="clear" w:color="auto" w:fill="FFFFFF" w:themeFill="background1"/>
          </w:tcPr>
          <w:p w:rsidR="00F4036E" w:rsidRPr="000C34D0" w:rsidRDefault="00F4036E" w:rsidP="0060599C">
            <w:pPr>
              <w:spacing w:line="235" w:lineRule="auto"/>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5. «Банкомат»</w:t>
            </w:r>
            <w:r w:rsidRPr="000C34D0">
              <w:rPr>
                <w:rFonts w:ascii="Times New Roman" w:hAnsi="Times New Roman" w:cs="Times New Roman"/>
                <w:color w:val="000000" w:themeColor="text1"/>
                <w:sz w:val="23"/>
                <w:szCs w:val="23"/>
              </w:rPr>
              <w:br/>
            </w:r>
            <w:r w:rsidRPr="000C34D0">
              <w:rPr>
                <w:rFonts w:ascii="Times New Roman" w:hAnsi="Times New Roman" w:cs="Times New Roman"/>
                <w:i/>
                <w:iCs/>
                <w:color w:val="000000" w:themeColor="text1"/>
                <w:sz w:val="23"/>
                <w:szCs w:val="23"/>
              </w:rPr>
              <w:t>Делаем деньги при отрицательном оборотном капитале</w:t>
            </w:r>
          </w:p>
        </w:tc>
        <w:tc>
          <w:tcPr>
            <w:tcW w:w="0" w:type="auto"/>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3"/>
                <w:szCs w:val="23"/>
                <w:lang w:val="en-US"/>
              </w:rPr>
            </w:pPr>
            <w:r w:rsidRPr="000C34D0">
              <w:rPr>
                <w:rFonts w:ascii="Times New Roman" w:hAnsi="Times New Roman" w:cs="Times New Roman"/>
                <w:color w:val="000000" w:themeColor="text1"/>
                <w:sz w:val="23"/>
                <w:szCs w:val="23"/>
              </w:rPr>
              <w:t>Как</w:t>
            </w:r>
          </w:p>
          <w:p w:rsidR="00F4036E" w:rsidRPr="000C34D0" w:rsidRDefault="00F4036E" w:rsidP="0060599C">
            <w:pPr>
              <w:spacing w:line="235" w:lineRule="auto"/>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Почему</w:t>
            </w:r>
          </w:p>
        </w:tc>
        <w:tc>
          <w:tcPr>
            <w:tcW w:w="0" w:type="auto"/>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3"/>
                <w:szCs w:val="23"/>
                <w:lang w:val="en-US"/>
              </w:rPr>
            </w:pPr>
            <w:r w:rsidRPr="000C34D0">
              <w:rPr>
                <w:rFonts w:ascii="Times New Roman" w:hAnsi="Times New Roman" w:cs="Times New Roman"/>
                <w:color w:val="000000" w:themeColor="text1"/>
                <w:sz w:val="23"/>
                <w:szCs w:val="23"/>
                <w:lang w:val="en-US"/>
              </w:rPr>
              <w:t xml:space="preserve">Dell (1984), Amazon Store (1994), PayPal (1998), </w:t>
            </w:r>
            <w:proofErr w:type="spellStart"/>
            <w:r w:rsidRPr="000C34D0">
              <w:rPr>
                <w:rFonts w:ascii="Times New Roman" w:hAnsi="Times New Roman" w:cs="Times New Roman"/>
                <w:color w:val="000000" w:themeColor="text1"/>
                <w:sz w:val="23"/>
                <w:szCs w:val="23"/>
                <w:lang w:val="en-US"/>
              </w:rPr>
              <w:t>Blacksocks</w:t>
            </w:r>
            <w:proofErr w:type="spellEnd"/>
            <w:r w:rsidRPr="000C34D0">
              <w:rPr>
                <w:rFonts w:ascii="Times New Roman" w:hAnsi="Times New Roman" w:cs="Times New Roman"/>
                <w:color w:val="000000" w:themeColor="text1"/>
                <w:sz w:val="23"/>
                <w:szCs w:val="23"/>
                <w:lang w:val="en-US"/>
              </w:rPr>
              <w:t xml:space="preserve"> (1999), </w:t>
            </w:r>
            <w:proofErr w:type="spellStart"/>
            <w:r w:rsidRPr="000C34D0">
              <w:rPr>
                <w:rFonts w:ascii="Times New Roman" w:hAnsi="Times New Roman" w:cs="Times New Roman"/>
                <w:color w:val="000000" w:themeColor="text1"/>
                <w:sz w:val="23"/>
                <w:szCs w:val="23"/>
                <w:lang w:val="en-US"/>
              </w:rPr>
              <w:t>Myfab</w:t>
            </w:r>
            <w:proofErr w:type="spellEnd"/>
            <w:r w:rsidRPr="000C34D0">
              <w:rPr>
                <w:rFonts w:ascii="Times New Roman" w:hAnsi="Times New Roman" w:cs="Times New Roman"/>
                <w:color w:val="000000" w:themeColor="text1"/>
                <w:sz w:val="23"/>
                <w:szCs w:val="23"/>
                <w:lang w:val="en-US"/>
              </w:rPr>
              <w:t xml:space="preserve"> (2008), </w:t>
            </w:r>
            <w:proofErr w:type="spellStart"/>
            <w:r w:rsidRPr="000C34D0">
              <w:rPr>
                <w:rFonts w:ascii="Times New Roman" w:hAnsi="Times New Roman" w:cs="Times New Roman"/>
                <w:color w:val="000000" w:themeColor="text1"/>
                <w:sz w:val="23"/>
                <w:szCs w:val="23"/>
                <w:lang w:val="en-US"/>
              </w:rPr>
              <w:t>Groupon</w:t>
            </w:r>
            <w:proofErr w:type="spellEnd"/>
            <w:r w:rsidRPr="000C34D0">
              <w:rPr>
                <w:rFonts w:ascii="Times New Roman" w:hAnsi="Times New Roman" w:cs="Times New Roman"/>
                <w:color w:val="000000" w:themeColor="text1"/>
                <w:sz w:val="23"/>
                <w:szCs w:val="23"/>
                <w:lang w:val="en-US"/>
              </w:rPr>
              <w:t xml:space="preserve"> (2008)</w:t>
            </w:r>
          </w:p>
        </w:tc>
        <w:tc>
          <w:tcPr>
            <w:tcW w:w="5940" w:type="dxa"/>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Клиент оплачивает купленные им товары  до того как компания</w:t>
            </w:r>
            <w:r w:rsidR="00442D09">
              <w:rPr>
                <w:rFonts w:ascii="Times New Roman" w:hAnsi="Times New Roman" w:cs="Times New Roman"/>
                <w:color w:val="000000" w:themeColor="text1"/>
                <w:sz w:val="23"/>
                <w:szCs w:val="23"/>
              </w:rPr>
              <w:t>–</w:t>
            </w:r>
            <w:r w:rsidRPr="000C34D0">
              <w:rPr>
                <w:rFonts w:ascii="Times New Roman" w:hAnsi="Times New Roman" w:cs="Times New Roman"/>
                <w:color w:val="000000" w:themeColor="text1"/>
                <w:sz w:val="23"/>
                <w:szCs w:val="23"/>
              </w:rPr>
              <w:t>посредник рассчитается с их поставщиком.  В результате ликвидность можно использовать для инвестирования в другие проекты</w:t>
            </w:r>
          </w:p>
        </w:tc>
      </w:tr>
      <w:tr w:rsidR="00F4036E" w:rsidRPr="000C34D0" w:rsidTr="00D34907">
        <w:tc>
          <w:tcPr>
            <w:tcW w:w="0" w:type="auto"/>
            <w:tcBorders>
              <w:bottom w:val="single" w:sz="4" w:space="0" w:color="auto"/>
            </w:tcBorders>
            <w:shd w:val="clear" w:color="auto" w:fill="FFFFFF" w:themeFill="background1"/>
          </w:tcPr>
          <w:p w:rsidR="00F4036E" w:rsidRPr="000C34D0" w:rsidRDefault="00F4036E" w:rsidP="0060599C">
            <w:pPr>
              <w:spacing w:line="235" w:lineRule="auto"/>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6. «Бартер»</w:t>
            </w:r>
            <w:r w:rsidRPr="000C34D0">
              <w:rPr>
                <w:rFonts w:ascii="Times New Roman" w:hAnsi="Times New Roman" w:cs="Times New Roman"/>
                <w:color w:val="000000" w:themeColor="text1"/>
                <w:sz w:val="23"/>
                <w:szCs w:val="23"/>
              </w:rPr>
              <w:br/>
            </w:r>
            <w:proofErr w:type="gramStart"/>
            <w:r w:rsidRPr="000C34D0">
              <w:rPr>
                <w:rFonts w:ascii="Times New Roman" w:hAnsi="Times New Roman" w:cs="Times New Roman"/>
                <w:i/>
                <w:iCs/>
                <w:color w:val="000000" w:themeColor="text1"/>
                <w:sz w:val="23"/>
                <w:szCs w:val="23"/>
              </w:rPr>
              <w:t>Баш</w:t>
            </w:r>
            <w:proofErr w:type="gramEnd"/>
            <w:r w:rsidRPr="000C34D0">
              <w:rPr>
                <w:rFonts w:ascii="Times New Roman" w:hAnsi="Times New Roman" w:cs="Times New Roman"/>
                <w:i/>
                <w:iCs/>
                <w:color w:val="000000" w:themeColor="text1"/>
                <w:sz w:val="23"/>
                <w:szCs w:val="23"/>
              </w:rPr>
              <w:t xml:space="preserve"> на баш</w:t>
            </w:r>
          </w:p>
        </w:tc>
        <w:tc>
          <w:tcPr>
            <w:tcW w:w="0" w:type="auto"/>
            <w:tcBorders>
              <w:bottom w:val="single" w:sz="4" w:space="0" w:color="auto"/>
            </w:tcBorders>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3"/>
                <w:szCs w:val="23"/>
                <w:lang w:val="en-US"/>
              </w:rPr>
            </w:pPr>
            <w:r w:rsidRPr="000C34D0">
              <w:rPr>
                <w:rFonts w:ascii="Times New Roman" w:hAnsi="Times New Roman" w:cs="Times New Roman"/>
                <w:color w:val="000000" w:themeColor="text1"/>
                <w:sz w:val="23"/>
                <w:szCs w:val="23"/>
              </w:rPr>
              <w:t>Что</w:t>
            </w:r>
          </w:p>
          <w:p w:rsidR="00F4036E" w:rsidRPr="000C34D0" w:rsidRDefault="00F4036E" w:rsidP="0060599C">
            <w:pPr>
              <w:spacing w:line="235" w:lineRule="auto"/>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Почему</w:t>
            </w:r>
          </w:p>
        </w:tc>
        <w:tc>
          <w:tcPr>
            <w:tcW w:w="0" w:type="auto"/>
            <w:tcBorders>
              <w:bottom w:val="single" w:sz="4" w:space="0" w:color="auto"/>
            </w:tcBorders>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3"/>
                <w:szCs w:val="23"/>
                <w:lang w:val="en-US"/>
              </w:rPr>
            </w:pPr>
            <w:r w:rsidRPr="000C34D0">
              <w:rPr>
                <w:rFonts w:ascii="Times New Roman" w:hAnsi="Times New Roman" w:cs="Times New Roman"/>
                <w:color w:val="000000" w:themeColor="text1"/>
                <w:sz w:val="23"/>
                <w:szCs w:val="23"/>
                <w:lang w:val="en-US"/>
              </w:rPr>
              <w:t>Procter &amp; Gamble (1970), PepsiCo (1972), Lufthansa (1993), Magnolia Hotels (2007), Pay with a Tweet (2010)</w:t>
            </w:r>
          </w:p>
        </w:tc>
        <w:tc>
          <w:tcPr>
            <w:tcW w:w="5940" w:type="dxa"/>
            <w:tcBorders>
              <w:bottom w:val="single" w:sz="4" w:space="0" w:color="auto"/>
            </w:tcBorders>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 xml:space="preserve">Обмен продуктами без расчетов в денежной форме. Обмен ценностями при  выгодных для партнеров условиях. Например, пользователь </w:t>
            </w:r>
            <w:proofErr w:type="spellStart"/>
            <w:r w:rsidRPr="000C34D0">
              <w:rPr>
                <w:rFonts w:ascii="Times New Roman" w:hAnsi="Times New Roman" w:cs="Times New Roman"/>
                <w:color w:val="000000" w:themeColor="text1"/>
                <w:sz w:val="23"/>
                <w:szCs w:val="23"/>
              </w:rPr>
              <w:t>соцсетей</w:t>
            </w:r>
            <w:proofErr w:type="spellEnd"/>
            <w:r w:rsidRPr="000C34D0">
              <w:rPr>
                <w:rFonts w:ascii="Times New Roman" w:hAnsi="Times New Roman" w:cs="Times New Roman"/>
                <w:color w:val="000000" w:themeColor="text1"/>
                <w:sz w:val="23"/>
                <w:szCs w:val="23"/>
              </w:rPr>
              <w:t xml:space="preserve"> получает бесплатный образец, если  сделает пост. </w:t>
            </w:r>
          </w:p>
        </w:tc>
      </w:tr>
    </w:tbl>
    <w:p w:rsidR="00D34907" w:rsidRDefault="0029134B">
      <w:r>
        <w:rPr>
          <w:rFonts w:ascii="Times New Roman" w:hAnsi="Times New Roman" w:cs="Times New Roman"/>
          <w:noProof/>
          <w:color w:val="000000" w:themeColor="text1"/>
          <w:sz w:val="23"/>
          <w:szCs w:val="23"/>
          <w:lang w:eastAsia="ru-RU"/>
        </w:rPr>
        <mc:AlternateContent>
          <mc:Choice Requires="wps">
            <w:drawing>
              <wp:anchor distT="0" distB="0" distL="114300" distR="114300" simplePos="0" relativeHeight="251752448" behindDoc="0" locked="0" layoutInCell="1" allowOverlap="1" wp14:anchorId="768C409A" wp14:editId="7D97545E">
                <wp:simplePos x="0" y="0"/>
                <wp:positionH relativeFrom="column">
                  <wp:posOffset>4265295</wp:posOffset>
                </wp:positionH>
                <wp:positionV relativeFrom="paragraph">
                  <wp:posOffset>464820</wp:posOffset>
                </wp:positionV>
                <wp:extent cx="1148715" cy="556260"/>
                <wp:effectExtent l="0" t="0" r="0"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8715" cy="556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1AE8" w:rsidRPr="000E60A9" w:rsidRDefault="00FF1AE8" w:rsidP="0029134B">
                            <w:pPr>
                              <w:jc w:val="center"/>
                              <w:rPr>
                                <w:rFonts w:ascii="Times New Roman" w:hAnsi="Times New Roman" w:cs="Times New Roman"/>
                                <w:color w:val="000000" w:themeColor="text1"/>
                                <w:sz w:val="24"/>
                                <w:szCs w:val="24"/>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40" style="position:absolute;margin-left:335.85pt;margin-top:36.6pt;width:90.45pt;height:43.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" fillcolor="white [3212]" stroked="f" strokeweight="2pt">
                <v:path arrowok="t"/>
                <v:textbox style="layout-flow:vertical">
                  <w:txbxContent>
                    <w:p w:rsidR="00FF1AE8" w:rsidRPr="000E60A9" w:rsidRDefault="00FF1AE8" w:rsidP="0029134B">
                      <w:pPr>
                        <w:jc w:val="center"/>
                        <w:rPr>
                          <w:rFonts w:ascii="Times New Roman" w:hAnsi="Times New Roman" w:cs="Times New Roman"/>
                          <w:color w:val="000000" w:themeColor="text1"/>
                          <w:sz w:val="24"/>
                          <w:szCs w:val="24"/>
                        </w:rPr>
                      </w:pPr>
                    </w:p>
                  </w:txbxContent>
                </v:textbox>
              </v:rect>
            </w:pict>
          </mc:Fallback>
        </mc:AlternateContent>
      </w:r>
      <w:r w:rsidR="00D34907">
        <w:rPr>
          <w:rFonts w:ascii="Times New Roman" w:hAnsi="Times New Roman" w:cs="Times New Roman"/>
          <w:noProof/>
          <w:color w:val="000000" w:themeColor="text1"/>
          <w:sz w:val="23"/>
          <w:szCs w:val="23"/>
          <w:lang w:eastAsia="ru-RU"/>
        </w:rPr>
        <mc:AlternateContent>
          <mc:Choice Requires="wps">
            <w:drawing>
              <wp:anchor distT="0" distB="0" distL="114300" distR="114300" simplePos="0" relativeHeight="251704320" behindDoc="0" locked="0" layoutInCell="1" allowOverlap="1" wp14:anchorId="53760845" wp14:editId="72281156">
                <wp:simplePos x="0" y="0"/>
                <wp:positionH relativeFrom="column">
                  <wp:posOffset>4267200</wp:posOffset>
                </wp:positionH>
                <wp:positionV relativeFrom="paragraph">
                  <wp:posOffset>112758</wp:posOffset>
                </wp:positionV>
                <wp:extent cx="702945" cy="321945"/>
                <wp:effectExtent l="0" t="0" r="1905" b="190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321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6" o:spid="_x0000_s1026" style="position:absolute;margin-left:336pt;margin-top:8.9pt;width:55.35pt;height:25.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" fillcolor="white [3212]" stroked="f" strokeweight="2pt">
                <v:path arrowok="t"/>
              </v:rect>
            </w:pict>
          </mc:Fallback>
        </mc:AlternateContent>
      </w:r>
      <w:r w:rsidR="00D34907">
        <w:br w:type="page"/>
      </w:r>
    </w:p>
    <w:tbl>
      <w:tblPr>
        <w:tblStyle w:val="a5"/>
        <w:tblW w:w="14850" w:type="dxa"/>
        <w:tblLook w:val="04A0" w:firstRow="1" w:lastRow="0" w:firstColumn="1" w:lastColumn="0" w:noHBand="0" w:noVBand="1"/>
      </w:tblPr>
      <w:tblGrid>
        <w:gridCol w:w="3025"/>
        <w:gridCol w:w="1009"/>
        <w:gridCol w:w="4876"/>
        <w:gridCol w:w="5940"/>
      </w:tblGrid>
      <w:tr w:rsidR="007223D9" w:rsidRPr="000C34D0" w:rsidTr="001C3DE8">
        <w:tc>
          <w:tcPr>
            <w:tcW w:w="14850" w:type="dxa"/>
            <w:gridSpan w:val="4"/>
            <w:tcBorders>
              <w:top w:val="nil"/>
              <w:left w:val="nil"/>
              <w:bottom w:val="nil"/>
              <w:right w:val="nil"/>
            </w:tcBorders>
            <w:shd w:val="clear" w:color="auto" w:fill="FFFFFF" w:themeFill="background1"/>
          </w:tcPr>
          <w:p w:rsidR="007223D9" w:rsidRDefault="007223D9" w:rsidP="0060599C">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lastRenderedPageBreak/>
              <w:t>Продолжение таблицы Д</w:t>
            </w:r>
            <w:r w:rsidR="0060599C">
              <w:rPr>
                <w:rFonts w:ascii="Times New Roman" w:hAnsi="Times New Roman" w:cs="Times New Roman"/>
                <w:color w:val="000000" w:themeColor="text1"/>
                <w:sz w:val="24"/>
                <w:szCs w:val="24"/>
              </w:rPr>
              <w:t>.</w:t>
            </w:r>
            <w:r w:rsidRPr="000C34D0">
              <w:rPr>
                <w:rFonts w:ascii="Times New Roman" w:hAnsi="Times New Roman" w:cs="Times New Roman"/>
                <w:color w:val="000000" w:themeColor="text1"/>
                <w:sz w:val="24"/>
                <w:szCs w:val="24"/>
              </w:rPr>
              <w:t>1</w:t>
            </w:r>
          </w:p>
          <w:p w:rsidR="0060599C" w:rsidRPr="000C34D0" w:rsidRDefault="0060599C" w:rsidP="0060599C">
            <w:pPr>
              <w:spacing w:line="235" w:lineRule="auto"/>
              <w:jc w:val="both"/>
              <w:rPr>
                <w:rFonts w:ascii="Times New Roman" w:hAnsi="Times New Roman" w:cs="Times New Roman"/>
                <w:color w:val="000000" w:themeColor="text1"/>
                <w:sz w:val="24"/>
                <w:szCs w:val="24"/>
              </w:rPr>
            </w:pPr>
          </w:p>
        </w:tc>
      </w:tr>
      <w:tr w:rsidR="00F4036E" w:rsidRPr="000C34D0" w:rsidTr="001C3DE8">
        <w:tc>
          <w:tcPr>
            <w:tcW w:w="0" w:type="auto"/>
            <w:tcBorders>
              <w:top w:val="single" w:sz="4" w:space="0" w:color="auto"/>
            </w:tcBorders>
            <w:shd w:val="clear" w:color="auto" w:fill="FFFFFF" w:themeFill="background1"/>
          </w:tcPr>
          <w:p w:rsidR="00F4036E" w:rsidRPr="000C34D0" w:rsidRDefault="00F4036E" w:rsidP="0060599C">
            <w:pPr>
              <w:spacing w:line="235" w:lineRule="auto"/>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1</w:t>
            </w:r>
          </w:p>
        </w:tc>
        <w:tc>
          <w:tcPr>
            <w:tcW w:w="0" w:type="auto"/>
            <w:tcBorders>
              <w:top w:val="single" w:sz="4" w:space="0" w:color="auto"/>
            </w:tcBorders>
            <w:shd w:val="clear" w:color="auto" w:fill="FFFFFF" w:themeFill="background1"/>
          </w:tcPr>
          <w:p w:rsidR="00F4036E" w:rsidRPr="000C34D0" w:rsidRDefault="00F4036E" w:rsidP="0060599C">
            <w:pPr>
              <w:spacing w:line="235" w:lineRule="auto"/>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2</w:t>
            </w:r>
          </w:p>
        </w:tc>
        <w:tc>
          <w:tcPr>
            <w:tcW w:w="0" w:type="auto"/>
            <w:tcBorders>
              <w:top w:val="single" w:sz="4" w:space="0" w:color="auto"/>
            </w:tcBorders>
            <w:shd w:val="clear" w:color="auto" w:fill="FFFFFF" w:themeFill="background1"/>
          </w:tcPr>
          <w:p w:rsidR="00F4036E" w:rsidRPr="000C34D0" w:rsidRDefault="00F4036E" w:rsidP="0060599C">
            <w:pPr>
              <w:spacing w:line="235" w:lineRule="auto"/>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3</w:t>
            </w:r>
          </w:p>
        </w:tc>
        <w:tc>
          <w:tcPr>
            <w:tcW w:w="5940" w:type="dxa"/>
            <w:tcBorders>
              <w:top w:val="single" w:sz="4" w:space="0" w:color="auto"/>
            </w:tcBorders>
            <w:shd w:val="clear" w:color="auto" w:fill="FFFFFF" w:themeFill="background1"/>
          </w:tcPr>
          <w:p w:rsidR="00F4036E" w:rsidRPr="000C34D0" w:rsidRDefault="00F4036E" w:rsidP="0060599C">
            <w:pPr>
              <w:spacing w:line="235" w:lineRule="auto"/>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4</w:t>
            </w:r>
          </w:p>
        </w:tc>
      </w:tr>
      <w:tr w:rsidR="0060599C" w:rsidRPr="000C34D0" w:rsidTr="00210762">
        <w:tc>
          <w:tcPr>
            <w:tcW w:w="0" w:type="auto"/>
            <w:tcBorders>
              <w:bottom w:val="single" w:sz="4" w:space="0" w:color="auto"/>
            </w:tcBorders>
            <w:shd w:val="clear" w:color="auto" w:fill="FBD4B4" w:themeFill="accent6" w:themeFillTint="66"/>
          </w:tcPr>
          <w:p w:rsidR="0060599C" w:rsidRPr="000C34D0" w:rsidRDefault="0060599C" w:rsidP="0060599C">
            <w:pPr>
              <w:spacing w:line="235" w:lineRule="auto"/>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7. «Без излишеств»</w:t>
            </w:r>
            <w:r w:rsidRPr="000C34D0">
              <w:rPr>
                <w:rFonts w:ascii="Times New Roman" w:hAnsi="Times New Roman" w:cs="Times New Roman"/>
                <w:color w:val="000000" w:themeColor="text1"/>
                <w:sz w:val="23"/>
                <w:szCs w:val="23"/>
              </w:rPr>
              <w:br/>
            </w:r>
            <w:r w:rsidRPr="000C34D0">
              <w:rPr>
                <w:rFonts w:ascii="Times New Roman" w:hAnsi="Times New Roman" w:cs="Times New Roman"/>
                <w:i/>
                <w:iCs/>
                <w:color w:val="000000" w:themeColor="text1"/>
                <w:sz w:val="23"/>
                <w:szCs w:val="23"/>
              </w:rPr>
              <w:t>Что угодно, лишь бы дешево</w:t>
            </w:r>
          </w:p>
        </w:tc>
        <w:tc>
          <w:tcPr>
            <w:tcW w:w="0" w:type="auto"/>
            <w:tcBorders>
              <w:bottom w:val="single" w:sz="4" w:space="0" w:color="auto"/>
            </w:tcBorders>
            <w:shd w:val="clear" w:color="auto" w:fill="FBD4B4" w:themeFill="accent6" w:themeFillTint="66"/>
          </w:tcPr>
          <w:p w:rsidR="0060599C" w:rsidRPr="000C34D0" w:rsidRDefault="0060599C" w:rsidP="0060599C">
            <w:pPr>
              <w:spacing w:line="235" w:lineRule="auto"/>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Что</w:t>
            </w:r>
          </w:p>
          <w:p w:rsidR="0060599C" w:rsidRPr="000C34D0" w:rsidRDefault="0060599C" w:rsidP="0060599C">
            <w:pPr>
              <w:spacing w:line="235" w:lineRule="auto"/>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Как</w:t>
            </w:r>
          </w:p>
          <w:p w:rsidR="0060599C" w:rsidRPr="000C34D0" w:rsidRDefault="0060599C" w:rsidP="0060599C">
            <w:pPr>
              <w:spacing w:line="235" w:lineRule="auto"/>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Почему</w:t>
            </w:r>
          </w:p>
          <w:p w:rsidR="0060599C" w:rsidRPr="000C34D0" w:rsidRDefault="0060599C" w:rsidP="0060599C">
            <w:pPr>
              <w:spacing w:line="235" w:lineRule="auto"/>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Кто</w:t>
            </w:r>
          </w:p>
        </w:tc>
        <w:tc>
          <w:tcPr>
            <w:tcW w:w="0" w:type="auto"/>
            <w:tcBorders>
              <w:bottom w:val="single" w:sz="4" w:space="0" w:color="auto"/>
            </w:tcBorders>
            <w:shd w:val="clear" w:color="auto" w:fill="FBD4B4" w:themeFill="accent6" w:themeFillTint="66"/>
          </w:tcPr>
          <w:p w:rsidR="0060599C" w:rsidRPr="000C34D0" w:rsidRDefault="0060599C" w:rsidP="0060599C">
            <w:pPr>
              <w:spacing w:line="235" w:lineRule="auto"/>
              <w:jc w:val="both"/>
              <w:rPr>
                <w:rFonts w:ascii="Times New Roman" w:hAnsi="Times New Roman" w:cs="Times New Roman"/>
                <w:color w:val="000000" w:themeColor="text1"/>
                <w:sz w:val="23"/>
                <w:szCs w:val="23"/>
                <w:lang w:val="en-US"/>
              </w:rPr>
            </w:pPr>
            <w:r w:rsidRPr="000C34D0">
              <w:rPr>
                <w:rFonts w:ascii="Times New Roman" w:hAnsi="Times New Roman" w:cs="Times New Roman"/>
                <w:color w:val="000000" w:themeColor="text1"/>
                <w:sz w:val="23"/>
                <w:szCs w:val="23"/>
                <w:lang w:val="en-US"/>
              </w:rPr>
              <w:t xml:space="preserve">McDonald's (1948), Southwest Airlines (1971), </w:t>
            </w:r>
            <w:proofErr w:type="spellStart"/>
            <w:r w:rsidRPr="000C34D0">
              <w:rPr>
                <w:rFonts w:ascii="Times New Roman" w:hAnsi="Times New Roman" w:cs="Times New Roman"/>
                <w:color w:val="000000" w:themeColor="text1"/>
                <w:sz w:val="23"/>
                <w:szCs w:val="23"/>
                <w:lang w:val="en-US"/>
              </w:rPr>
              <w:t>Aravind</w:t>
            </w:r>
            <w:proofErr w:type="spellEnd"/>
            <w:r w:rsidRPr="00156C0A">
              <w:rPr>
                <w:rFonts w:ascii="Times New Roman" w:hAnsi="Times New Roman" w:cs="Times New Roman"/>
                <w:color w:val="000000" w:themeColor="text1"/>
                <w:sz w:val="23"/>
                <w:szCs w:val="23"/>
                <w:lang w:val="en-US"/>
              </w:rPr>
              <w:t xml:space="preserve"> </w:t>
            </w:r>
            <w:r w:rsidRPr="000C34D0">
              <w:rPr>
                <w:rFonts w:ascii="Times New Roman" w:hAnsi="Times New Roman" w:cs="Times New Roman"/>
                <w:color w:val="000000" w:themeColor="text1"/>
                <w:sz w:val="23"/>
                <w:szCs w:val="23"/>
                <w:lang w:val="en-US"/>
              </w:rPr>
              <w:t>Eye</w:t>
            </w:r>
            <w:r w:rsidRPr="00156C0A">
              <w:rPr>
                <w:rFonts w:ascii="Times New Roman" w:hAnsi="Times New Roman" w:cs="Times New Roman"/>
                <w:color w:val="000000" w:themeColor="text1"/>
                <w:sz w:val="23"/>
                <w:szCs w:val="23"/>
                <w:lang w:val="en-US"/>
              </w:rPr>
              <w:t xml:space="preserve"> </w:t>
            </w:r>
            <w:r w:rsidRPr="000C34D0">
              <w:rPr>
                <w:rFonts w:ascii="Times New Roman" w:hAnsi="Times New Roman" w:cs="Times New Roman"/>
                <w:color w:val="000000" w:themeColor="text1"/>
                <w:sz w:val="23"/>
                <w:szCs w:val="23"/>
                <w:lang w:val="en-US"/>
              </w:rPr>
              <w:t>Care System (1976), Accor</w:t>
            </w:r>
            <w:r w:rsidRPr="00156C0A">
              <w:rPr>
                <w:rFonts w:ascii="Times New Roman" w:hAnsi="Times New Roman" w:cs="Times New Roman"/>
                <w:color w:val="000000" w:themeColor="text1"/>
                <w:sz w:val="23"/>
                <w:szCs w:val="23"/>
                <w:lang w:val="en-US"/>
              </w:rPr>
              <w:t xml:space="preserve"> </w:t>
            </w:r>
            <w:r w:rsidRPr="000C34D0">
              <w:rPr>
                <w:rFonts w:ascii="Times New Roman" w:hAnsi="Times New Roman" w:cs="Times New Roman"/>
                <w:color w:val="000000" w:themeColor="text1"/>
                <w:sz w:val="23"/>
                <w:szCs w:val="23"/>
                <w:lang w:val="en-US"/>
              </w:rPr>
              <w:t xml:space="preserve">hotels (1985), </w:t>
            </w:r>
            <w:proofErr w:type="spellStart"/>
            <w:r w:rsidRPr="000C34D0">
              <w:rPr>
                <w:rFonts w:ascii="Times New Roman" w:hAnsi="Times New Roman" w:cs="Times New Roman"/>
                <w:color w:val="000000" w:themeColor="text1"/>
                <w:sz w:val="23"/>
                <w:szCs w:val="23"/>
                <w:lang w:val="en-US"/>
              </w:rPr>
              <w:t>Mc</w:t>
            </w:r>
            <w:proofErr w:type="spellEnd"/>
            <w:r w:rsidRPr="00156C0A">
              <w:rPr>
                <w:rFonts w:ascii="Times New Roman" w:hAnsi="Times New Roman" w:cs="Times New Roman"/>
                <w:color w:val="000000" w:themeColor="text1"/>
                <w:sz w:val="23"/>
                <w:szCs w:val="23"/>
                <w:lang w:val="en-US"/>
              </w:rPr>
              <w:t xml:space="preserve"> </w:t>
            </w:r>
            <w:r w:rsidRPr="000C34D0">
              <w:rPr>
                <w:rFonts w:ascii="Times New Roman" w:hAnsi="Times New Roman" w:cs="Times New Roman"/>
                <w:color w:val="000000" w:themeColor="text1"/>
                <w:sz w:val="23"/>
                <w:szCs w:val="23"/>
                <w:lang w:val="en-US"/>
              </w:rPr>
              <w:t>FIT (1997), Dow Corning (2002)</w:t>
            </w:r>
          </w:p>
        </w:tc>
        <w:tc>
          <w:tcPr>
            <w:tcW w:w="5940" w:type="dxa"/>
            <w:tcBorders>
              <w:bottom w:val="single" w:sz="4" w:space="0" w:color="auto"/>
            </w:tcBorders>
            <w:shd w:val="clear" w:color="auto" w:fill="FBD4B4" w:themeFill="accent6" w:themeFillTint="66"/>
          </w:tcPr>
          <w:p w:rsidR="0060599C" w:rsidRPr="000C34D0" w:rsidRDefault="0060599C" w:rsidP="0060599C">
            <w:pPr>
              <w:spacing w:line="235" w:lineRule="auto"/>
              <w:jc w:val="both"/>
              <w:rPr>
                <w:rFonts w:ascii="Times New Roman" w:hAnsi="Times New Roman" w:cs="Times New Roman"/>
                <w:color w:val="000000" w:themeColor="text1"/>
                <w:sz w:val="23"/>
                <w:szCs w:val="23"/>
              </w:rPr>
            </w:pPr>
            <w:r w:rsidRPr="000C34D0">
              <w:rPr>
                <w:rFonts w:ascii="Times New Roman" w:hAnsi="Times New Roman" w:cs="Times New Roman"/>
                <w:color w:val="000000" w:themeColor="text1"/>
                <w:sz w:val="23"/>
                <w:szCs w:val="23"/>
              </w:rPr>
              <w:t>Стандартный вариант предложения по низкой цене для покупателей с высокой чувствительностью к цене  и плата за дополнительные комплементарные услуги</w:t>
            </w:r>
          </w:p>
        </w:tc>
      </w:tr>
      <w:tr w:rsidR="00F4036E" w:rsidRPr="000C34D0" w:rsidTr="001C3DE8">
        <w:tc>
          <w:tcPr>
            <w:tcW w:w="0" w:type="auto"/>
            <w:shd w:val="clear" w:color="auto" w:fill="FFFFFF" w:themeFill="background1"/>
          </w:tcPr>
          <w:p w:rsidR="00F4036E" w:rsidRPr="000C34D0" w:rsidRDefault="00F4036E" w:rsidP="0060599C">
            <w:pPr>
              <w:spacing w:line="235" w:lineRule="auto"/>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8. «Белая этикетка»</w:t>
            </w:r>
            <w:r w:rsidRPr="000C34D0">
              <w:rPr>
                <w:rFonts w:ascii="Times New Roman" w:hAnsi="Times New Roman" w:cs="Times New Roman"/>
                <w:color w:val="000000" w:themeColor="text1"/>
                <w:sz w:val="24"/>
                <w:szCs w:val="24"/>
              </w:rPr>
              <w:br/>
            </w:r>
            <w:r w:rsidRPr="000C34D0">
              <w:rPr>
                <w:rFonts w:ascii="Times New Roman" w:hAnsi="Times New Roman" w:cs="Times New Roman"/>
                <w:i/>
                <w:iCs/>
                <w:color w:val="000000" w:themeColor="text1"/>
                <w:sz w:val="24"/>
                <w:szCs w:val="24"/>
              </w:rPr>
              <w:t>Стратегия бренда продавца</w:t>
            </w:r>
          </w:p>
        </w:tc>
        <w:tc>
          <w:tcPr>
            <w:tcW w:w="0" w:type="auto"/>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rPr>
              <w:t>Что</w:t>
            </w:r>
          </w:p>
          <w:p w:rsidR="00F4036E" w:rsidRPr="000C34D0" w:rsidRDefault="00F4036E" w:rsidP="0060599C">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Как</w:t>
            </w:r>
          </w:p>
        </w:tc>
        <w:tc>
          <w:tcPr>
            <w:tcW w:w="0" w:type="auto"/>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4"/>
                <w:szCs w:val="24"/>
                <w:lang w:val="en-US"/>
              </w:rPr>
            </w:pPr>
            <w:proofErr w:type="spellStart"/>
            <w:r w:rsidRPr="000C34D0">
              <w:rPr>
                <w:rFonts w:ascii="Times New Roman" w:hAnsi="Times New Roman" w:cs="Times New Roman"/>
                <w:color w:val="000000" w:themeColor="text1"/>
                <w:sz w:val="24"/>
                <w:szCs w:val="24"/>
                <w:lang w:val="en-US"/>
              </w:rPr>
              <w:t>Foxconn</w:t>
            </w:r>
            <w:proofErr w:type="spellEnd"/>
            <w:r w:rsidRPr="000C34D0">
              <w:rPr>
                <w:rFonts w:ascii="Times New Roman" w:hAnsi="Times New Roman" w:cs="Times New Roman"/>
                <w:color w:val="000000" w:themeColor="text1"/>
                <w:sz w:val="24"/>
                <w:szCs w:val="24"/>
                <w:lang w:val="en-US"/>
              </w:rPr>
              <w:t xml:space="preserve"> (1974), Richelieu Foods (1994), Printing In A Box (2005)</w:t>
            </w:r>
          </w:p>
          <w:p w:rsidR="00F4036E" w:rsidRPr="000C34D0" w:rsidRDefault="00F4036E" w:rsidP="0060599C">
            <w:pPr>
              <w:spacing w:line="235" w:lineRule="auto"/>
              <w:jc w:val="both"/>
              <w:rPr>
                <w:rFonts w:ascii="Times New Roman" w:hAnsi="Times New Roman" w:cs="Times New Roman"/>
                <w:color w:val="000000" w:themeColor="text1"/>
                <w:sz w:val="24"/>
                <w:szCs w:val="24"/>
                <w:lang w:val="en-US"/>
              </w:rPr>
            </w:pPr>
          </w:p>
        </w:tc>
        <w:tc>
          <w:tcPr>
            <w:tcW w:w="5940" w:type="dxa"/>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Один и тот же товар или услуга предлагается различными продавцами под разными брендами. </w:t>
            </w:r>
          </w:p>
        </w:tc>
      </w:tr>
      <w:tr w:rsidR="00F4036E" w:rsidRPr="000C34D0" w:rsidTr="001C3DE8">
        <w:tc>
          <w:tcPr>
            <w:tcW w:w="0" w:type="auto"/>
            <w:shd w:val="clear" w:color="auto" w:fill="FFFFFF" w:themeFill="background1"/>
          </w:tcPr>
          <w:p w:rsidR="00F4036E" w:rsidRPr="000C34D0" w:rsidRDefault="00F4036E" w:rsidP="0060599C">
            <w:pPr>
              <w:spacing w:line="235" w:lineRule="auto"/>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9. «</w:t>
            </w:r>
            <w:proofErr w:type="spellStart"/>
            <w:r w:rsidRPr="000C34D0">
              <w:rPr>
                <w:rFonts w:ascii="Times New Roman" w:hAnsi="Times New Roman" w:cs="Times New Roman"/>
                <w:color w:val="000000" w:themeColor="text1"/>
                <w:sz w:val="24"/>
                <w:szCs w:val="24"/>
              </w:rPr>
              <w:t>Брендинг</w:t>
            </w:r>
            <w:proofErr w:type="spellEnd"/>
            <w:r w:rsidRPr="000C34D0">
              <w:rPr>
                <w:rFonts w:ascii="Times New Roman" w:hAnsi="Times New Roman" w:cs="Times New Roman"/>
                <w:color w:val="000000" w:themeColor="text1"/>
                <w:sz w:val="24"/>
                <w:szCs w:val="24"/>
              </w:rPr>
              <w:t xml:space="preserve"> ингредиентов»</w:t>
            </w:r>
            <w:r w:rsidRPr="000C34D0">
              <w:rPr>
                <w:rFonts w:ascii="Times New Roman" w:hAnsi="Times New Roman" w:cs="Times New Roman"/>
                <w:color w:val="000000" w:themeColor="text1"/>
                <w:sz w:val="24"/>
                <w:szCs w:val="24"/>
              </w:rPr>
              <w:br/>
            </w:r>
            <w:r w:rsidRPr="000C34D0">
              <w:rPr>
                <w:rFonts w:ascii="Times New Roman" w:hAnsi="Times New Roman" w:cs="Times New Roman"/>
                <w:i/>
                <w:iCs/>
                <w:color w:val="000000" w:themeColor="text1"/>
                <w:sz w:val="24"/>
                <w:szCs w:val="24"/>
              </w:rPr>
              <w:t>Бренд внутри бренда</w:t>
            </w:r>
          </w:p>
        </w:tc>
        <w:tc>
          <w:tcPr>
            <w:tcW w:w="0" w:type="auto"/>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rPr>
              <w:t>Что</w:t>
            </w:r>
          </w:p>
          <w:p w:rsidR="00F4036E" w:rsidRPr="000C34D0" w:rsidRDefault="00F4036E" w:rsidP="0060599C">
            <w:pPr>
              <w:spacing w:line="235" w:lineRule="auto"/>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rPr>
              <w:t>Как</w:t>
            </w:r>
          </w:p>
          <w:p w:rsidR="00F4036E" w:rsidRPr="000C34D0" w:rsidRDefault="00F4036E" w:rsidP="0060599C">
            <w:pPr>
              <w:spacing w:line="235" w:lineRule="auto"/>
              <w:jc w:val="both"/>
              <w:rPr>
                <w:rFonts w:ascii="Times New Roman" w:hAnsi="Times New Roman" w:cs="Times New Roman"/>
                <w:color w:val="000000" w:themeColor="text1"/>
                <w:sz w:val="24"/>
                <w:szCs w:val="24"/>
              </w:rPr>
            </w:pPr>
          </w:p>
        </w:tc>
        <w:tc>
          <w:tcPr>
            <w:tcW w:w="0" w:type="auto"/>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DuPont Teflon (1964), W.L. Gore &amp; Associates (1976), Intel (1991), Carl Zeiss (1995), Shimano (1995), Bosch (2000)</w:t>
            </w:r>
          </w:p>
        </w:tc>
        <w:tc>
          <w:tcPr>
            <w:tcW w:w="5940" w:type="dxa"/>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Включение в продукт брендового ингредиента, принадлежащего другому поставщику </w:t>
            </w:r>
            <w:proofErr w:type="gramStart"/>
            <w:r w:rsidRPr="000C34D0">
              <w:rPr>
                <w:rFonts w:ascii="Times New Roman" w:hAnsi="Times New Roman" w:cs="Times New Roman"/>
                <w:color w:val="000000" w:themeColor="text1"/>
                <w:sz w:val="24"/>
                <w:szCs w:val="24"/>
              </w:rPr>
              <w:t>и</w:t>
            </w:r>
            <w:proofErr w:type="gramEnd"/>
            <w:r w:rsidRPr="000C34D0">
              <w:rPr>
                <w:rFonts w:ascii="Times New Roman" w:hAnsi="Times New Roman" w:cs="Times New Roman"/>
                <w:color w:val="000000" w:themeColor="text1"/>
                <w:sz w:val="24"/>
                <w:szCs w:val="24"/>
              </w:rPr>
              <w:t xml:space="preserve">  но вызывающего позитивные ассоциации.</w:t>
            </w:r>
          </w:p>
        </w:tc>
      </w:tr>
      <w:tr w:rsidR="00F4036E" w:rsidRPr="000C34D0" w:rsidTr="001C3DE8">
        <w:tc>
          <w:tcPr>
            <w:tcW w:w="0" w:type="auto"/>
            <w:shd w:val="clear" w:color="auto" w:fill="FFFFFF" w:themeFill="background1"/>
          </w:tcPr>
          <w:p w:rsidR="00F4036E" w:rsidRPr="000C34D0" w:rsidRDefault="00F4036E" w:rsidP="0060599C">
            <w:pPr>
              <w:spacing w:line="235" w:lineRule="auto"/>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10. «Бритва и лезвие»</w:t>
            </w:r>
            <w:r w:rsidRPr="000C34D0">
              <w:rPr>
                <w:rFonts w:ascii="Times New Roman" w:hAnsi="Times New Roman" w:cs="Times New Roman"/>
                <w:color w:val="000000" w:themeColor="text1"/>
                <w:sz w:val="24"/>
                <w:szCs w:val="24"/>
              </w:rPr>
              <w:br/>
            </w:r>
            <w:r w:rsidRPr="000C34D0">
              <w:rPr>
                <w:rFonts w:ascii="Times New Roman" w:hAnsi="Times New Roman" w:cs="Times New Roman"/>
                <w:i/>
                <w:iCs/>
                <w:color w:val="000000" w:themeColor="text1"/>
                <w:sz w:val="24"/>
                <w:szCs w:val="24"/>
              </w:rPr>
              <w:t>Наживка и крючок</w:t>
            </w:r>
          </w:p>
        </w:tc>
        <w:tc>
          <w:tcPr>
            <w:tcW w:w="0" w:type="auto"/>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rPr>
              <w:t>Что</w:t>
            </w:r>
          </w:p>
          <w:p w:rsidR="00F4036E" w:rsidRPr="000C34D0" w:rsidRDefault="00F4036E" w:rsidP="0060599C">
            <w:pPr>
              <w:spacing w:line="235" w:lineRule="auto"/>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rPr>
              <w:t>Как</w:t>
            </w:r>
          </w:p>
          <w:p w:rsidR="00F4036E" w:rsidRPr="000C34D0" w:rsidRDefault="00F4036E" w:rsidP="0060599C">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Почему</w:t>
            </w:r>
          </w:p>
        </w:tc>
        <w:tc>
          <w:tcPr>
            <w:tcW w:w="0" w:type="auto"/>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Gillette (1904), Hewlett</w:t>
            </w:r>
            <w:r w:rsidR="00442D09">
              <w:rPr>
                <w:rFonts w:ascii="Times New Roman" w:hAnsi="Times New Roman" w:cs="Times New Roman"/>
                <w:color w:val="000000" w:themeColor="text1"/>
                <w:sz w:val="24"/>
                <w:szCs w:val="24"/>
                <w:lang w:val="en-US"/>
              </w:rPr>
              <w:t>–</w:t>
            </w:r>
            <w:r w:rsidRPr="000C34D0">
              <w:rPr>
                <w:rFonts w:ascii="Times New Roman" w:hAnsi="Times New Roman" w:cs="Times New Roman"/>
                <w:color w:val="000000" w:themeColor="text1"/>
                <w:sz w:val="24"/>
                <w:szCs w:val="24"/>
                <w:lang w:val="en-US"/>
              </w:rPr>
              <w:t xml:space="preserve">Packard (1984), Nestlé </w:t>
            </w:r>
            <w:proofErr w:type="spellStart"/>
            <w:r w:rsidRPr="000C34D0">
              <w:rPr>
                <w:rFonts w:ascii="Times New Roman" w:hAnsi="Times New Roman" w:cs="Times New Roman"/>
                <w:color w:val="000000" w:themeColor="text1"/>
                <w:sz w:val="24"/>
                <w:szCs w:val="24"/>
                <w:lang w:val="en-US"/>
              </w:rPr>
              <w:t>Nespresso</w:t>
            </w:r>
            <w:proofErr w:type="spellEnd"/>
            <w:r w:rsidRPr="000C34D0">
              <w:rPr>
                <w:rFonts w:ascii="Times New Roman" w:hAnsi="Times New Roman" w:cs="Times New Roman"/>
                <w:color w:val="000000" w:themeColor="text1"/>
                <w:sz w:val="24"/>
                <w:szCs w:val="24"/>
                <w:lang w:val="en-US"/>
              </w:rPr>
              <w:t xml:space="preserve"> (1986), Apple iPod/iTunes (2003)</w:t>
            </w:r>
          </w:p>
        </w:tc>
        <w:tc>
          <w:tcPr>
            <w:tcW w:w="5940" w:type="dxa"/>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Базовый продукт по низкой цене или даром, а  дополнительные товары по высокой цене для обеспечения дохода.  </w:t>
            </w:r>
          </w:p>
        </w:tc>
      </w:tr>
      <w:tr w:rsidR="00F4036E" w:rsidRPr="000C34D0" w:rsidTr="001C3DE8">
        <w:tc>
          <w:tcPr>
            <w:tcW w:w="0" w:type="auto"/>
            <w:shd w:val="clear" w:color="auto" w:fill="FFFFFF" w:themeFill="background1"/>
          </w:tcPr>
          <w:p w:rsidR="00F4036E" w:rsidRPr="000C34D0" w:rsidRDefault="00E5535B" w:rsidP="0060599C">
            <w:pPr>
              <w:spacing w:line="235"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3"/>
                <w:szCs w:val="23"/>
                <w:lang w:eastAsia="ru-RU"/>
              </w:rPr>
              <mc:AlternateContent>
                <mc:Choice Requires="wps">
                  <w:drawing>
                    <wp:anchor distT="0" distB="0" distL="114300" distR="114300" simplePos="0" relativeHeight="251710464" behindDoc="0" locked="0" layoutInCell="1" allowOverlap="1" wp14:anchorId="46CA4793" wp14:editId="5928B60E">
                      <wp:simplePos x="0" y="0"/>
                      <wp:positionH relativeFrom="column">
                        <wp:posOffset>-636542</wp:posOffset>
                      </wp:positionH>
                      <wp:positionV relativeFrom="paragraph">
                        <wp:posOffset>53975</wp:posOffset>
                      </wp:positionV>
                      <wp:extent cx="482600" cy="321310"/>
                      <wp:effectExtent l="0" t="0" r="0" b="254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0" cy="321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1AE8" w:rsidRPr="000E60A9" w:rsidRDefault="00FF1AE8" w:rsidP="00E5535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66</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9" o:spid="_x0000_s1041" style="position:absolute;margin-left:-50.1pt;margin-top:4.25pt;width:38pt;height:25.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" fillcolor="white [3212]" stroked="f" strokeweight="2pt">
                      <v:path arrowok="t"/>
                      <v:textbox style="layout-flow:vertical">
                        <w:txbxContent>
                          <w:p w:rsidR="00FF1AE8" w:rsidRPr="000E60A9" w:rsidRDefault="00FF1AE8" w:rsidP="00E5535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66</w:t>
                            </w:r>
                          </w:p>
                        </w:txbxContent>
                      </v:textbox>
                    </v:rect>
                  </w:pict>
                </mc:Fallback>
              </mc:AlternateContent>
            </w:r>
            <w:r w:rsidR="00F4036E" w:rsidRPr="000C34D0">
              <w:rPr>
                <w:rFonts w:ascii="Times New Roman" w:hAnsi="Times New Roman" w:cs="Times New Roman"/>
                <w:color w:val="000000" w:themeColor="text1"/>
                <w:sz w:val="24"/>
                <w:szCs w:val="24"/>
              </w:rPr>
              <w:t xml:space="preserve">11. «Гарантия работоспособности» </w:t>
            </w:r>
          </w:p>
        </w:tc>
        <w:tc>
          <w:tcPr>
            <w:tcW w:w="0" w:type="auto"/>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Что</w:t>
            </w:r>
          </w:p>
          <w:p w:rsidR="00F4036E" w:rsidRPr="000C34D0" w:rsidRDefault="00F4036E" w:rsidP="0060599C">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Как</w:t>
            </w:r>
          </w:p>
        </w:tc>
        <w:tc>
          <w:tcPr>
            <w:tcW w:w="0" w:type="auto"/>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 xml:space="preserve"> IBM (1995), </w:t>
            </w:r>
            <w:proofErr w:type="spellStart"/>
            <w:r w:rsidRPr="000C34D0">
              <w:rPr>
                <w:rFonts w:ascii="Times New Roman" w:hAnsi="Times New Roman" w:cs="Times New Roman"/>
                <w:color w:val="000000" w:themeColor="text1"/>
                <w:sz w:val="24"/>
                <w:szCs w:val="24"/>
                <w:lang w:val="en-US"/>
              </w:rPr>
              <w:t>Hilti</w:t>
            </w:r>
            <w:proofErr w:type="spellEnd"/>
            <w:r w:rsidRPr="000C34D0">
              <w:rPr>
                <w:rFonts w:ascii="Times New Roman" w:hAnsi="Times New Roman" w:cs="Times New Roman"/>
                <w:color w:val="000000" w:themeColor="text1"/>
                <w:sz w:val="24"/>
                <w:szCs w:val="24"/>
                <w:lang w:val="en-US"/>
              </w:rPr>
              <w:t xml:space="preserve"> (2000), Machinery</w:t>
            </w:r>
            <w:r w:rsidR="00156C0A" w:rsidRPr="00156C0A">
              <w:rPr>
                <w:rFonts w:ascii="Times New Roman" w:hAnsi="Times New Roman" w:cs="Times New Roman"/>
                <w:color w:val="000000" w:themeColor="text1"/>
                <w:sz w:val="24"/>
                <w:szCs w:val="24"/>
                <w:lang w:val="en-US"/>
              </w:rPr>
              <w:t xml:space="preserve"> </w:t>
            </w:r>
            <w:r w:rsidRPr="000C34D0">
              <w:rPr>
                <w:rFonts w:ascii="Times New Roman" w:hAnsi="Times New Roman" w:cs="Times New Roman"/>
                <w:color w:val="000000" w:themeColor="text1"/>
                <w:sz w:val="24"/>
                <w:szCs w:val="24"/>
                <w:lang w:val="en-US"/>
              </w:rPr>
              <w:t>Link (2000), ABB Turbo Systems (2010)</w:t>
            </w:r>
          </w:p>
        </w:tc>
        <w:tc>
          <w:tcPr>
            <w:tcW w:w="5940" w:type="dxa"/>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Фиксированная стоимость с включением всех сопутствующих услуг</w:t>
            </w:r>
          </w:p>
        </w:tc>
      </w:tr>
      <w:tr w:rsidR="00F4036E" w:rsidRPr="000C34D0" w:rsidTr="001C3DE8">
        <w:tc>
          <w:tcPr>
            <w:tcW w:w="0" w:type="auto"/>
            <w:shd w:val="clear" w:color="auto" w:fill="FFFFFF" w:themeFill="background1"/>
          </w:tcPr>
          <w:p w:rsidR="00F4036E" w:rsidRPr="000C34D0" w:rsidRDefault="00F4036E" w:rsidP="0060599C">
            <w:pPr>
              <w:spacing w:line="235" w:lineRule="auto"/>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12. «Двусторонний рынок»</w:t>
            </w:r>
            <w:r w:rsidRPr="000C34D0">
              <w:rPr>
                <w:rFonts w:ascii="Times New Roman" w:hAnsi="Times New Roman" w:cs="Times New Roman"/>
                <w:color w:val="000000" w:themeColor="text1"/>
                <w:sz w:val="24"/>
                <w:szCs w:val="24"/>
              </w:rPr>
              <w:br/>
            </w:r>
            <w:r w:rsidRPr="000C34D0">
              <w:rPr>
                <w:rFonts w:ascii="Times New Roman" w:hAnsi="Times New Roman" w:cs="Times New Roman"/>
                <w:i/>
                <w:iCs/>
                <w:color w:val="000000" w:themeColor="text1"/>
                <w:sz w:val="24"/>
                <w:szCs w:val="24"/>
              </w:rPr>
              <w:t>Обеспечение косвенного сетевого эффекта</w:t>
            </w:r>
          </w:p>
        </w:tc>
        <w:tc>
          <w:tcPr>
            <w:tcW w:w="0" w:type="auto"/>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Что</w:t>
            </w:r>
          </w:p>
          <w:p w:rsidR="00F4036E" w:rsidRPr="000C34D0" w:rsidRDefault="00F4036E" w:rsidP="0060599C">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Как</w:t>
            </w:r>
          </w:p>
          <w:p w:rsidR="00F4036E" w:rsidRPr="000C34D0" w:rsidRDefault="00F4036E" w:rsidP="0060599C">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Почему</w:t>
            </w:r>
          </w:p>
        </w:tc>
        <w:tc>
          <w:tcPr>
            <w:tcW w:w="0" w:type="auto"/>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eBay (1995), Metro Newspapers (1995), Priceline (1997), Google (1998), Facebook (2004), My</w:t>
            </w:r>
            <w:r w:rsidR="00156C0A" w:rsidRPr="00156C0A">
              <w:rPr>
                <w:rFonts w:ascii="Times New Roman" w:hAnsi="Times New Roman" w:cs="Times New Roman"/>
                <w:color w:val="000000" w:themeColor="text1"/>
                <w:sz w:val="24"/>
                <w:szCs w:val="24"/>
                <w:lang w:val="en-US"/>
              </w:rPr>
              <w:t xml:space="preserve"> </w:t>
            </w:r>
            <w:r w:rsidRPr="000C34D0">
              <w:rPr>
                <w:rFonts w:ascii="Times New Roman" w:hAnsi="Times New Roman" w:cs="Times New Roman"/>
                <w:color w:val="000000" w:themeColor="text1"/>
                <w:sz w:val="24"/>
                <w:szCs w:val="24"/>
                <w:lang w:val="en-US"/>
              </w:rPr>
              <w:t xml:space="preserve">Hammer (2005), </w:t>
            </w:r>
          </w:p>
        </w:tc>
        <w:tc>
          <w:tcPr>
            <w:tcW w:w="5940" w:type="dxa"/>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Объединение на одной площадке двух или нескольких игроков, каждый из которых реализует свои интересы</w:t>
            </w:r>
          </w:p>
        </w:tc>
      </w:tr>
      <w:tr w:rsidR="00F4036E" w:rsidRPr="000C34D0" w:rsidTr="001C3DE8">
        <w:tc>
          <w:tcPr>
            <w:tcW w:w="0" w:type="auto"/>
            <w:shd w:val="clear" w:color="auto" w:fill="FFFFFF" w:themeFill="background1"/>
          </w:tcPr>
          <w:p w:rsidR="00F4036E" w:rsidRPr="000C34D0" w:rsidRDefault="00F4036E" w:rsidP="0060599C">
            <w:pPr>
              <w:spacing w:line="235" w:lineRule="auto"/>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13. «Дирижер»</w:t>
            </w:r>
            <w:r w:rsidRPr="000C34D0">
              <w:rPr>
                <w:rFonts w:ascii="Times New Roman" w:hAnsi="Times New Roman" w:cs="Times New Roman"/>
                <w:color w:val="000000" w:themeColor="text1"/>
                <w:sz w:val="24"/>
                <w:szCs w:val="24"/>
              </w:rPr>
              <w:br/>
            </w:r>
            <w:r w:rsidRPr="000C34D0">
              <w:rPr>
                <w:rFonts w:ascii="Times New Roman" w:hAnsi="Times New Roman" w:cs="Times New Roman"/>
                <w:i/>
                <w:iCs/>
                <w:color w:val="000000" w:themeColor="text1"/>
                <w:sz w:val="24"/>
                <w:szCs w:val="24"/>
              </w:rPr>
              <w:t>Руководя цепочкой создания стоимости</w:t>
            </w:r>
          </w:p>
        </w:tc>
        <w:tc>
          <w:tcPr>
            <w:tcW w:w="0" w:type="auto"/>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Как</w:t>
            </w:r>
          </w:p>
          <w:p w:rsidR="00F4036E" w:rsidRPr="000C34D0" w:rsidRDefault="00F4036E" w:rsidP="0060599C">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Почему</w:t>
            </w:r>
          </w:p>
        </w:tc>
        <w:tc>
          <w:tcPr>
            <w:tcW w:w="0" w:type="auto"/>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 xml:space="preserve">Procter &amp; Gamble (1970), Li &amp; Fung (1971), Nike (1978), </w:t>
            </w:r>
            <w:proofErr w:type="spellStart"/>
            <w:r w:rsidRPr="000C34D0">
              <w:rPr>
                <w:rFonts w:ascii="Times New Roman" w:hAnsi="Times New Roman" w:cs="Times New Roman"/>
                <w:color w:val="000000" w:themeColor="text1"/>
                <w:sz w:val="24"/>
                <w:szCs w:val="24"/>
                <w:lang w:val="en-US"/>
              </w:rPr>
              <w:t>Airtel</w:t>
            </w:r>
            <w:proofErr w:type="spellEnd"/>
            <w:r w:rsidRPr="000C34D0">
              <w:rPr>
                <w:rFonts w:ascii="Times New Roman" w:hAnsi="Times New Roman" w:cs="Times New Roman"/>
                <w:color w:val="000000" w:themeColor="text1"/>
                <w:sz w:val="24"/>
                <w:szCs w:val="24"/>
                <w:lang w:val="en-US"/>
              </w:rPr>
              <w:t xml:space="preserve"> (1995)</w:t>
            </w:r>
          </w:p>
        </w:tc>
        <w:tc>
          <w:tcPr>
            <w:tcW w:w="5940" w:type="dxa"/>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Руководство всей цепочкой создания стоимости при концентрации в производстве на двух</w:t>
            </w:r>
            <w:r w:rsidR="00442D09">
              <w:rPr>
                <w:rFonts w:ascii="Times New Roman" w:hAnsi="Times New Roman" w:cs="Times New Roman"/>
                <w:color w:val="000000" w:themeColor="text1"/>
                <w:sz w:val="24"/>
                <w:szCs w:val="24"/>
              </w:rPr>
              <w:t>–</w:t>
            </w:r>
            <w:r w:rsidRPr="000C34D0">
              <w:rPr>
                <w:rFonts w:ascii="Times New Roman" w:hAnsi="Times New Roman" w:cs="Times New Roman"/>
                <w:color w:val="000000" w:themeColor="text1"/>
                <w:sz w:val="24"/>
                <w:szCs w:val="24"/>
              </w:rPr>
              <w:t>трех ключевых звеньях цепи</w:t>
            </w:r>
          </w:p>
        </w:tc>
      </w:tr>
      <w:tr w:rsidR="00F4036E" w:rsidRPr="000C34D0" w:rsidTr="001C3DE8">
        <w:tc>
          <w:tcPr>
            <w:tcW w:w="0" w:type="auto"/>
            <w:shd w:val="clear" w:color="auto" w:fill="FFFFFF" w:themeFill="background1"/>
          </w:tcPr>
          <w:p w:rsidR="00F4036E" w:rsidRPr="000C34D0" w:rsidRDefault="00F4036E" w:rsidP="0060599C">
            <w:pPr>
              <w:spacing w:line="235" w:lineRule="auto"/>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14. «Длинный хвост»</w:t>
            </w:r>
            <w:r w:rsidRPr="000C34D0">
              <w:rPr>
                <w:rFonts w:ascii="Times New Roman" w:hAnsi="Times New Roman" w:cs="Times New Roman"/>
                <w:color w:val="000000" w:themeColor="text1"/>
                <w:sz w:val="24"/>
                <w:szCs w:val="24"/>
              </w:rPr>
              <w:br/>
            </w:r>
            <w:r w:rsidRPr="000C34D0">
              <w:rPr>
                <w:rFonts w:ascii="Times New Roman" w:hAnsi="Times New Roman" w:cs="Times New Roman"/>
                <w:i/>
                <w:iCs/>
                <w:color w:val="000000" w:themeColor="text1"/>
                <w:sz w:val="24"/>
                <w:szCs w:val="24"/>
              </w:rPr>
              <w:t>Из мелочей слагается крупное</w:t>
            </w:r>
          </w:p>
        </w:tc>
        <w:tc>
          <w:tcPr>
            <w:tcW w:w="0" w:type="auto"/>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Что</w:t>
            </w:r>
          </w:p>
          <w:p w:rsidR="00F4036E" w:rsidRPr="000C34D0" w:rsidRDefault="00F4036E" w:rsidP="0060599C">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Как</w:t>
            </w:r>
          </w:p>
          <w:p w:rsidR="00F4036E" w:rsidRPr="000C34D0" w:rsidRDefault="00F4036E" w:rsidP="0060599C">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Почему</w:t>
            </w:r>
          </w:p>
        </w:tc>
        <w:tc>
          <w:tcPr>
            <w:tcW w:w="0" w:type="auto"/>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Amazon Store (1995), Howe</w:t>
            </w:r>
            <w:r w:rsidR="00156C0A" w:rsidRPr="00156C0A">
              <w:rPr>
                <w:rFonts w:ascii="Times New Roman" w:hAnsi="Times New Roman" w:cs="Times New Roman"/>
                <w:color w:val="000000" w:themeColor="text1"/>
                <w:sz w:val="24"/>
                <w:szCs w:val="24"/>
                <w:lang w:val="en-US"/>
              </w:rPr>
              <w:t xml:space="preserve"> </w:t>
            </w:r>
            <w:r w:rsidRPr="000C34D0">
              <w:rPr>
                <w:rFonts w:ascii="Times New Roman" w:hAnsi="Times New Roman" w:cs="Times New Roman"/>
                <w:color w:val="000000" w:themeColor="text1"/>
                <w:sz w:val="24"/>
                <w:szCs w:val="24"/>
                <w:lang w:val="en-US"/>
              </w:rPr>
              <w:t>Bay (1995), Netflix</w:t>
            </w:r>
            <w:r w:rsidR="00156C0A" w:rsidRPr="00156C0A">
              <w:rPr>
                <w:rFonts w:ascii="Times New Roman" w:hAnsi="Times New Roman" w:cs="Times New Roman"/>
                <w:color w:val="000000" w:themeColor="text1"/>
                <w:sz w:val="24"/>
                <w:szCs w:val="24"/>
                <w:lang w:val="en-US"/>
              </w:rPr>
              <w:t xml:space="preserve"> </w:t>
            </w:r>
            <w:r w:rsidRPr="000C34D0">
              <w:rPr>
                <w:rFonts w:ascii="Times New Roman" w:hAnsi="Times New Roman" w:cs="Times New Roman"/>
                <w:color w:val="000000" w:themeColor="text1"/>
                <w:sz w:val="24"/>
                <w:szCs w:val="24"/>
                <w:lang w:val="en-US"/>
              </w:rPr>
              <w:t>Why (1999), Apple iPod/iTunes (2003), YouTube (2005)</w:t>
            </w:r>
          </w:p>
        </w:tc>
        <w:tc>
          <w:tcPr>
            <w:tcW w:w="5940" w:type="dxa"/>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Предложение множества </w:t>
            </w:r>
            <w:proofErr w:type="spellStart"/>
            <w:r w:rsidRPr="000C34D0">
              <w:rPr>
                <w:rFonts w:ascii="Times New Roman" w:hAnsi="Times New Roman" w:cs="Times New Roman"/>
                <w:color w:val="000000" w:themeColor="text1"/>
                <w:sz w:val="24"/>
                <w:szCs w:val="24"/>
              </w:rPr>
              <w:t>нишевых</w:t>
            </w:r>
            <w:proofErr w:type="spellEnd"/>
            <w:r w:rsidRPr="000C34D0">
              <w:rPr>
                <w:rFonts w:ascii="Times New Roman" w:hAnsi="Times New Roman" w:cs="Times New Roman"/>
                <w:color w:val="000000" w:themeColor="text1"/>
                <w:sz w:val="24"/>
                <w:szCs w:val="24"/>
              </w:rPr>
              <w:t xml:space="preserve"> продуктов  в дополнение к основному и за счет массы продаж с малой прибылью обеспечение объема прибыли </w:t>
            </w:r>
          </w:p>
        </w:tc>
      </w:tr>
      <w:tr w:rsidR="00F4036E" w:rsidRPr="000C34D0" w:rsidTr="00D34907">
        <w:tc>
          <w:tcPr>
            <w:tcW w:w="0" w:type="auto"/>
            <w:tcBorders>
              <w:bottom w:val="single" w:sz="4" w:space="0" w:color="auto"/>
            </w:tcBorders>
            <w:shd w:val="clear" w:color="auto" w:fill="FFFFFF" w:themeFill="background1"/>
          </w:tcPr>
          <w:p w:rsidR="00F4036E" w:rsidRPr="000C34D0" w:rsidRDefault="00F4036E" w:rsidP="0060599C">
            <w:pPr>
              <w:spacing w:line="235" w:lineRule="auto"/>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15. «Долевая собственность»</w:t>
            </w:r>
          </w:p>
          <w:p w:rsidR="00F4036E" w:rsidRPr="000C34D0" w:rsidRDefault="00F4036E" w:rsidP="0060599C">
            <w:pPr>
              <w:spacing w:line="235" w:lineRule="auto"/>
              <w:rPr>
                <w:rFonts w:ascii="Times New Roman" w:hAnsi="Times New Roman" w:cs="Times New Roman"/>
                <w:color w:val="000000" w:themeColor="text1"/>
                <w:sz w:val="24"/>
                <w:szCs w:val="24"/>
              </w:rPr>
            </w:pPr>
            <w:proofErr w:type="spellStart"/>
            <w:r w:rsidRPr="000C34D0">
              <w:rPr>
                <w:rFonts w:ascii="Times New Roman" w:hAnsi="Times New Roman" w:cs="Times New Roman"/>
                <w:i/>
                <w:iCs/>
                <w:color w:val="000000" w:themeColor="text1"/>
                <w:sz w:val="24"/>
                <w:szCs w:val="24"/>
              </w:rPr>
              <w:t>Таймшер</w:t>
            </w:r>
            <w:proofErr w:type="spellEnd"/>
            <w:r w:rsidRPr="000C34D0">
              <w:rPr>
                <w:rFonts w:ascii="Times New Roman" w:hAnsi="Times New Roman" w:cs="Times New Roman"/>
                <w:i/>
                <w:iCs/>
                <w:color w:val="000000" w:themeColor="text1"/>
                <w:sz w:val="24"/>
                <w:szCs w:val="24"/>
              </w:rPr>
              <w:t xml:space="preserve"> обеспечивает эффект </w:t>
            </w:r>
          </w:p>
        </w:tc>
        <w:tc>
          <w:tcPr>
            <w:tcW w:w="0" w:type="auto"/>
            <w:tcBorders>
              <w:bottom w:val="single" w:sz="4" w:space="0" w:color="auto"/>
            </w:tcBorders>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Что</w:t>
            </w:r>
          </w:p>
          <w:p w:rsidR="00F4036E" w:rsidRPr="000C34D0" w:rsidRDefault="00F4036E" w:rsidP="0060599C">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Как</w:t>
            </w:r>
          </w:p>
          <w:p w:rsidR="00F4036E" w:rsidRPr="000C34D0" w:rsidRDefault="00F4036E" w:rsidP="0060599C">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Почему</w:t>
            </w:r>
          </w:p>
          <w:p w:rsidR="00F4036E" w:rsidRPr="000C34D0" w:rsidRDefault="00F4036E" w:rsidP="0060599C">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Кто</w:t>
            </w:r>
          </w:p>
        </w:tc>
        <w:tc>
          <w:tcPr>
            <w:tcW w:w="0" w:type="auto"/>
            <w:tcBorders>
              <w:bottom w:val="single" w:sz="4" w:space="0" w:color="auto"/>
            </w:tcBorders>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4"/>
                <w:szCs w:val="24"/>
                <w:lang w:val="en-US"/>
              </w:rPr>
            </w:pPr>
            <w:proofErr w:type="spellStart"/>
            <w:r w:rsidRPr="000C34D0">
              <w:rPr>
                <w:rFonts w:ascii="Times New Roman" w:hAnsi="Times New Roman" w:cs="Times New Roman"/>
                <w:color w:val="000000" w:themeColor="text1"/>
                <w:sz w:val="24"/>
                <w:szCs w:val="24"/>
                <w:lang w:val="en-US"/>
              </w:rPr>
              <w:t>Hapimag</w:t>
            </w:r>
            <w:proofErr w:type="spellEnd"/>
            <w:r w:rsidRPr="000C34D0">
              <w:rPr>
                <w:rFonts w:ascii="Times New Roman" w:hAnsi="Times New Roman" w:cs="Times New Roman"/>
                <w:color w:val="000000" w:themeColor="text1"/>
                <w:sz w:val="24"/>
                <w:szCs w:val="24"/>
                <w:lang w:val="en-US"/>
              </w:rPr>
              <w:t xml:space="preserve"> (1963), Net</w:t>
            </w:r>
            <w:r w:rsidR="00156C0A" w:rsidRPr="00156C0A">
              <w:rPr>
                <w:rFonts w:ascii="Times New Roman" w:hAnsi="Times New Roman" w:cs="Times New Roman"/>
                <w:color w:val="000000" w:themeColor="text1"/>
                <w:sz w:val="24"/>
                <w:szCs w:val="24"/>
                <w:lang w:val="en-US"/>
              </w:rPr>
              <w:t xml:space="preserve"> </w:t>
            </w:r>
            <w:r w:rsidRPr="000C34D0">
              <w:rPr>
                <w:rFonts w:ascii="Times New Roman" w:hAnsi="Times New Roman" w:cs="Times New Roman"/>
                <w:color w:val="000000" w:themeColor="text1"/>
                <w:sz w:val="24"/>
                <w:szCs w:val="24"/>
                <w:lang w:val="en-US"/>
              </w:rPr>
              <w:t xml:space="preserve">Jets (1964), Mobility </w:t>
            </w:r>
            <w:proofErr w:type="spellStart"/>
            <w:r w:rsidRPr="000C34D0">
              <w:rPr>
                <w:rFonts w:ascii="Times New Roman" w:hAnsi="Times New Roman" w:cs="Times New Roman"/>
                <w:color w:val="000000" w:themeColor="text1"/>
                <w:sz w:val="24"/>
                <w:szCs w:val="24"/>
                <w:lang w:val="en-US"/>
              </w:rPr>
              <w:t>Carsharing</w:t>
            </w:r>
            <w:proofErr w:type="spellEnd"/>
            <w:r w:rsidRPr="000C34D0">
              <w:rPr>
                <w:rFonts w:ascii="Times New Roman" w:hAnsi="Times New Roman" w:cs="Times New Roman"/>
                <w:color w:val="000000" w:themeColor="text1"/>
                <w:sz w:val="24"/>
                <w:szCs w:val="24"/>
                <w:lang w:val="en-US"/>
              </w:rPr>
              <w:t xml:space="preserve"> (1997), ecurie25 (2005), Home</w:t>
            </w:r>
            <w:r w:rsidR="00156C0A" w:rsidRPr="00156C0A">
              <w:rPr>
                <w:rFonts w:ascii="Times New Roman" w:hAnsi="Times New Roman" w:cs="Times New Roman"/>
                <w:color w:val="000000" w:themeColor="text1"/>
                <w:sz w:val="24"/>
                <w:szCs w:val="24"/>
                <w:lang w:val="en-US"/>
              </w:rPr>
              <w:t xml:space="preserve"> </w:t>
            </w:r>
            <w:r w:rsidRPr="000C34D0">
              <w:rPr>
                <w:rFonts w:ascii="Times New Roman" w:hAnsi="Times New Roman" w:cs="Times New Roman"/>
                <w:color w:val="000000" w:themeColor="text1"/>
                <w:sz w:val="24"/>
                <w:szCs w:val="24"/>
                <w:lang w:val="en-US"/>
              </w:rPr>
              <w:t>Buy (2009)</w:t>
            </w:r>
          </w:p>
        </w:tc>
        <w:tc>
          <w:tcPr>
            <w:tcW w:w="5940" w:type="dxa"/>
            <w:tcBorders>
              <w:bottom w:val="single" w:sz="4" w:space="0" w:color="auto"/>
            </w:tcBorders>
            <w:shd w:val="clear" w:color="auto" w:fill="FFFFFF" w:themeFill="background1"/>
          </w:tcPr>
          <w:p w:rsidR="00F4036E" w:rsidRPr="000C34D0" w:rsidRDefault="00F4036E" w:rsidP="0060599C">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Разделение правомочия пользования между несколькими фирмами, каждая из которых не хочет владеть активом, но согласно своим потребностям пользуется им некоторое время </w:t>
            </w:r>
          </w:p>
        </w:tc>
      </w:tr>
    </w:tbl>
    <w:p w:rsidR="0029134B" w:rsidRDefault="0029134B" w:rsidP="0060599C">
      <w:pPr>
        <w:spacing w:after="0" w:line="240" w:lineRule="auto"/>
      </w:pPr>
    </w:p>
    <w:p w:rsidR="0029134B" w:rsidRDefault="0029134B">
      <w:r>
        <w:rPr>
          <w:rFonts w:ascii="Times New Roman" w:hAnsi="Times New Roman" w:cs="Times New Roman"/>
          <w:noProof/>
          <w:color w:val="000000" w:themeColor="text1"/>
          <w:sz w:val="23"/>
          <w:szCs w:val="23"/>
          <w:lang w:eastAsia="ru-RU"/>
        </w:rPr>
        <mc:AlternateContent>
          <mc:Choice Requires="wps">
            <w:drawing>
              <wp:anchor distT="0" distB="0" distL="114300" distR="114300" simplePos="0" relativeHeight="251750400" behindDoc="0" locked="0" layoutInCell="1" allowOverlap="1" wp14:anchorId="77ABD95F" wp14:editId="16BEF71E">
                <wp:simplePos x="0" y="0"/>
                <wp:positionH relativeFrom="column">
                  <wp:posOffset>4460785</wp:posOffset>
                </wp:positionH>
                <wp:positionV relativeFrom="paragraph">
                  <wp:posOffset>213360</wp:posOffset>
                </wp:positionV>
                <wp:extent cx="1148715" cy="556260"/>
                <wp:effectExtent l="0" t="0" r="0" b="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8715" cy="556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1AE8" w:rsidRPr="000E60A9" w:rsidRDefault="00FF1AE8" w:rsidP="0029134B">
                            <w:pPr>
                              <w:jc w:val="center"/>
                              <w:rPr>
                                <w:rFonts w:ascii="Times New Roman" w:hAnsi="Times New Roman" w:cs="Times New Roman"/>
                                <w:color w:val="000000" w:themeColor="text1"/>
                                <w:sz w:val="24"/>
                                <w:szCs w:val="24"/>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margin-left:351.25pt;margin-top:16.8pt;width:90.45pt;height:43.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" fillcolor="white [3212]" stroked="f" strokeweight="2pt">
                <v:path arrowok="t"/>
                <v:textbox style="layout-flow:vertical">
                  <w:txbxContent>
                    <w:p w:rsidR="00FF1AE8" w:rsidRPr="000E60A9" w:rsidRDefault="00FF1AE8" w:rsidP="0029134B">
                      <w:pPr>
                        <w:jc w:val="center"/>
                        <w:rPr>
                          <w:rFonts w:ascii="Times New Roman" w:hAnsi="Times New Roman" w:cs="Times New Roman"/>
                          <w:color w:val="000000" w:themeColor="text1"/>
                          <w:sz w:val="24"/>
                          <w:szCs w:val="24"/>
                        </w:rPr>
                      </w:pPr>
                    </w:p>
                  </w:txbxContent>
                </v:textbox>
              </v:rect>
            </w:pict>
          </mc:Fallback>
        </mc:AlternateContent>
      </w:r>
      <w:r>
        <w:br w:type="page"/>
      </w:r>
    </w:p>
    <w:tbl>
      <w:tblPr>
        <w:tblStyle w:val="a5"/>
        <w:tblW w:w="14850" w:type="dxa"/>
        <w:tblLook w:val="04A0" w:firstRow="1" w:lastRow="0" w:firstColumn="1" w:lastColumn="0" w:noHBand="0" w:noVBand="1"/>
      </w:tblPr>
      <w:tblGrid>
        <w:gridCol w:w="3134"/>
        <w:gridCol w:w="1009"/>
        <w:gridCol w:w="4767"/>
        <w:gridCol w:w="5940"/>
      </w:tblGrid>
      <w:tr w:rsidR="00F4036E" w:rsidRPr="000C34D0" w:rsidTr="00EB2A61">
        <w:tc>
          <w:tcPr>
            <w:tcW w:w="14850" w:type="dxa"/>
            <w:gridSpan w:val="4"/>
            <w:tcBorders>
              <w:top w:val="nil"/>
              <w:left w:val="nil"/>
              <w:bottom w:val="single" w:sz="4" w:space="0" w:color="auto"/>
              <w:right w:val="nil"/>
            </w:tcBorders>
            <w:shd w:val="clear" w:color="auto" w:fill="FFFFFF" w:themeFill="background1"/>
          </w:tcPr>
          <w:p w:rsidR="00F4036E" w:rsidRDefault="00F4036E" w:rsidP="0060599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lastRenderedPageBreak/>
              <w:t>Продолжение таблицы Д</w:t>
            </w:r>
            <w:r w:rsidR="0060599C">
              <w:rPr>
                <w:rFonts w:ascii="Times New Roman" w:hAnsi="Times New Roman" w:cs="Times New Roman"/>
                <w:color w:val="000000" w:themeColor="text1"/>
                <w:sz w:val="24"/>
                <w:szCs w:val="24"/>
              </w:rPr>
              <w:t>.</w:t>
            </w:r>
            <w:r w:rsidRPr="000C34D0">
              <w:rPr>
                <w:rFonts w:ascii="Times New Roman" w:hAnsi="Times New Roman" w:cs="Times New Roman"/>
                <w:color w:val="000000" w:themeColor="text1"/>
                <w:sz w:val="24"/>
                <w:szCs w:val="24"/>
              </w:rPr>
              <w:t>1</w:t>
            </w:r>
          </w:p>
          <w:p w:rsidR="0060599C" w:rsidRPr="000C34D0" w:rsidRDefault="0060599C" w:rsidP="0060599C">
            <w:pPr>
              <w:jc w:val="both"/>
              <w:rPr>
                <w:rFonts w:ascii="Times New Roman" w:hAnsi="Times New Roman" w:cs="Times New Roman"/>
                <w:color w:val="000000" w:themeColor="text1"/>
                <w:sz w:val="24"/>
                <w:szCs w:val="24"/>
              </w:rPr>
            </w:pPr>
          </w:p>
        </w:tc>
      </w:tr>
      <w:tr w:rsidR="00F4036E" w:rsidRPr="000C34D0" w:rsidTr="00EB2A61">
        <w:tc>
          <w:tcPr>
            <w:tcW w:w="0" w:type="auto"/>
            <w:tcBorders>
              <w:top w:val="single" w:sz="4" w:space="0" w:color="auto"/>
            </w:tcBorders>
            <w:shd w:val="clear" w:color="auto" w:fill="FFFFFF" w:themeFill="background1"/>
          </w:tcPr>
          <w:p w:rsidR="00F4036E" w:rsidRPr="000C34D0" w:rsidRDefault="00F4036E" w:rsidP="0060599C">
            <w:pPr>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1</w:t>
            </w:r>
          </w:p>
        </w:tc>
        <w:tc>
          <w:tcPr>
            <w:tcW w:w="0" w:type="auto"/>
            <w:tcBorders>
              <w:top w:val="single" w:sz="4" w:space="0" w:color="auto"/>
            </w:tcBorders>
            <w:shd w:val="clear" w:color="auto" w:fill="FFFFFF" w:themeFill="background1"/>
          </w:tcPr>
          <w:p w:rsidR="00F4036E" w:rsidRPr="000C34D0" w:rsidRDefault="00F4036E" w:rsidP="0060599C">
            <w:pPr>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2</w:t>
            </w:r>
          </w:p>
        </w:tc>
        <w:tc>
          <w:tcPr>
            <w:tcW w:w="0" w:type="auto"/>
            <w:tcBorders>
              <w:top w:val="single" w:sz="4" w:space="0" w:color="auto"/>
            </w:tcBorders>
            <w:shd w:val="clear" w:color="auto" w:fill="FFFFFF" w:themeFill="background1"/>
          </w:tcPr>
          <w:p w:rsidR="00F4036E" w:rsidRPr="000C34D0" w:rsidRDefault="00F4036E" w:rsidP="0060599C">
            <w:pPr>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3</w:t>
            </w:r>
          </w:p>
        </w:tc>
        <w:tc>
          <w:tcPr>
            <w:tcW w:w="5940" w:type="dxa"/>
            <w:tcBorders>
              <w:top w:val="single" w:sz="4" w:space="0" w:color="auto"/>
            </w:tcBorders>
            <w:shd w:val="clear" w:color="auto" w:fill="FFFFFF" w:themeFill="background1"/>
          </w:tcPr>
          <w:p w:rsidR="00F4036E" w:rsidRPr="000C34D0" w:rsidRDefault="00F4036E" w:rsidP="0060599C">
            <w:pPr>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4</w:t>
            </w:r>
          </w:p>
        </w:tc>
      </w:tr>
      <w:tr w:rsidR="0029134B" w:rsidRPr="000C34D0" w:rsidTr="00210762">
        <w:tc>
          <w:tcPr>
            <w:tcW w:w="0" w:type="auto"/>
            <w:tcBorders>
              <w:bottom w:val="single" w:sz="4" w:space="0" w:color="auto"/>
            </w:tcBorders>
            <w:shd w:val="clear" w:color="auto" w:fill="FFFFFF" w:themeFill="background1"/>
          </w:tcPr>
          <w:p w:rsidR="0029134B" w:rsidRPr="000C34D0" w:rsidRDefault="0029134B" w:rsidP="00210762">
            <w:pPr>
              <w:spacing w:line="235" w:lineRule="auto"/>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16. «Дополнительные возможности»</w:t>
            </w:r>
          </w:p>
          <w:p w:rsidR="0029134B" w:rsidRPr="000C34D0" w:rsidRDefault="0029134B" w:rsidP="00210762">
            <w:pPr>
              <w:spacing w:line="235" w:lineRule="auto"/>
              <w:rPr>
                <w:rFonts w:ascii="Times New Roman" w:hAnsi="Times New Roman" w:cs="Times New Roman"/>
                <w:color w:val="000000" w:themeColor="text1"/>
                <w:sz w:val="24"/>
                <w:szCs w:val="24"/>
              </w:rPr>
            </w:pPr>
            <w:r w:rsidRPr="000C34D0">
              <w:rPr>
                <w:rFonts w:ascii="Times New Roman" w:hAnsi="Times New Roman" w:cs="Times New Roman"/>
                <w:i/>
                <w:iCs/>
                <w:color w:val="000000" w:themeColor="text1"/>
                <w:sz w:val="24"/>
                <w:szCs w:val="24"/>
              </w:rPr>
              <w:t>Доплата за опции</w:t>
            </w:r>
          </w:p>
        </w:tc>
        <w:tc>
          <w:tcPr>
            <w:tcW w:w="0" w:type="auto"/>
            <w:tcBorders>
              <w:bottom w:val="single" w:sz="4" w:space="0" w:color="auto"/>
            </w:tcBorders>
            <w:shd w:val="clear" w:color="auto" w:fill="FFFFFF" w:themeFill="background1"/>
          </w:tcPr>
          <w:p w:rsidR="0029134B" w:rsidRPr="000C34D0" w:rsidRDefault="0029134B" w:rsidP="00210762">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Что</w:t>
            </w:r>
          </w:p>
          <w:p w:rsidR="0029134B" w:rsidRPr="000C34D0" w:rsidRDefault="0029134B" w:rsidP="00210762">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Почему</w:t>
            </w:r>
          </w:p>
          <w:p w:rsidR="0029134B" w:rsidRPr="000C34D0" w:rsidRDefault="0029134B" w:rsidP="00210762">
            <w:pPr>
              <w:spacing w:line="235" w:lineRule="auto"/>
              <w:jc w:val="both"/>
              <w:rPr>
                <w:rFonts w:ascii="Times New Roman" w:hAnsi="Times New Roman" w:cs="Times New Roman"/>
                <w:color w:val="000000" w:themeColor="text1"/>
                <w:sz w:val="24"/>
                <w:szCs w:val="24"/>
              </w:rPr>
            </w:pPr>
          </w:p>
        </w:tc>
        <w:tc>
          <w:tcPr>
            <w:tcW w:w="0" w:type="auto"/>
            <w:tcBorders>
              <w:bottom w:val="single" w:sz="4" w:space="0" w:color="auto"/>
            </w:tcBorders>
            <w:shd w:val="clear" w:color="auto" w:fill="FFFFFF" w:themeFill="background1"/>
          </w:tcPr>
          <w:p w:rsidR="0029134B" w:rsidRPr="000C34D0" w:rsidRDefault="0029134B" w:rsidP="00210762">
            <w:pPr>
              <w:spacing w:line="235"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3"/>
                <w:szCs w:val="23"/>
                <w:lang w:eastAsia="ru-RU"/>
              </w:rPr>
              <mc:AlternateContent>
                <mc:Choice Requires="wps">
                  <w:drawing>
                    <wp:anchor distT="0" distB="0" distL="114300" distR="114300" simplePos="0" relativeHeight="251746304" behindDoc="0" locked="0" layoutInCell="1" allowOverlap="1" wp14:anchorId="43C75F5A" wp14:editId="52A1CE12">
                      <wp:simplePos x="0" y="0"/>
                      <wp:positionH relativeFrom="column">
                        <wp:posOffset>1652724</wp:posOffset>
                      </wp:positionH>
                      <wp:positionV relativeFrom="paragraph">
                        <wp:posOffset>586740</wp:posOffset>
                      </wp:positionV>
                      <wp:extent cx="702310" cy="321310"/>
                      <wp:effectExtent l="0" t="0" r="2540" b="254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310" cy="321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8" o:spid="_x0000_s1026" style="position:absolute;margin-left:130.15pt;margin-top:46.2pt;width:55.3pt;height:25.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" fillcolor="white [3212]" stroked="f" strokeweight="2pt">
                      <v:path arrowok="t"/>
                    </v:rect>
                  </w:pict>
                </mc:Fallback>
              </mc:AlternateContent>
            </w:r>
            <w:proofErr w:type="spellStart"/>
            <w:r w:rsidRPr="000C34D0">
              <w:rPr>
                <w:rFonts w:ascii="Times New Roman" w:hAnsi="Times New Roman" w:cs="Times New Roman"/>
                <w:color w:val="000000" w:themeColor="text1"/>
                <w:sz w:val="24"/>
                <w:szCs w:val="24"/>
              </w:rPr>
              <w:t>Ryanair</w:t>
            </w:r>
            <w:proofErr w:type="spellEnd"/>
            <w:r w:rsidRPr="000C34D0">
              <w:rPr>
                <w:rFonts w:ascii="Times New Roman" w:hAnsi="Times New Roman" w:cs="Times New Roman"/>
                <w:color w:val="000000" w:themeColor="text1"/>
                <w:sz w:val="24"/>
                <w:szCs w:val="24"/>
              </w:rPr>
              <w:t xml:space="preserve"> (1985), SAP (1992), </w:t>
            </w:r>
            <w:proofErr w:type="spellStart"/>
            <w:r w:rsidRPr="000C34D0">
              <w:rPr>
                <w:rFonts w:ascii="Times New Roman" w:hAnsi="Times New Roman" w:cs="Times New Roman"/>
                <w:color w:val="000000" w:themeColor="text1"/>
                <w:sz w:val="24"/>
                <w:szCs w:val="24"/>
              </w:rPr>
              <w:t>Sega</w:t>
            </w:r>
            <w:proofErr w:type="spellEnd"/>
            <w:r w:rsidRPr="000C34D0">
              <w:rPr>
                <w:rFonts w:ascii="Times New Roman" w:hAnsi="Times New Roman" w:cs="Times New Roman"/>
                <w:color w:val="000000" w:themeColor="text1"/>
                <w:sz w:val="24"/>
                <w:szCs w:val="24"/>
              </w:rPr>
              <w:t xml:space="preserve"> (1998)</w:t>
            </w:r>
          </w:p>
        </w:tc>
        <w:tc>
          <w:tcPr>
            <w:tcW w:w="5940" w:type="dxa"/>
            <w:tcBorders>
              <w:bottom w:val="single" w:sz="4" w:space="0" w:color="auto"/>
            </w:tcBorders>
            <w:shd w:val="clear" w:color="auto" w:fill="FFFFFF" w:themeFill="background1"/>
          </w:tcPr>
          <w:p w:rsidR="0029134B" w:rsidRPr="000C34D0" w:rsidRDefault="0029134B" w:rsidP="00210762">
            <w:pPr>
              <w:spacing w:line="235"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В конечном </w:t>
            </w:r>
            <w:proofErr w:type="gramStart"/>
            <w:r w:rsidRPr="000C34D0">
              <w:rPr>
                <w:rFonts w:ascii="Times New Roman" w:hAnsi="Times New Roman" w:cs="Times New Roman"/>
                <w:color w:val="000000" w:themeColor="text1"/>
                <w:sz w:val="24"/>
                <w:szCs w:val="24"/>
              </w:rPr>
              <w:t>счете</w:t>
            </w:r>
            <w:proofErr w:type="gramEnd"/>
            <w:r w:rsidRPr="000C34D0">
              <w:rPr>
                <w:rFonts w:ascii="Times New Roman" w:hAnsi="Times New Roman" w:cs="Times New Roman"/>
                <w:color w:val="000000" w:themeColor="text1"/>
                <w:sz w:val="24"/>
                <w:szCs w:val="24"/>
              </w:rPr>
              <w:t xml:space="preserve"> клиент может заплатить больше, чем планировал, но его специфические потребности будут удовлетворены</w:t>
            </w:r>
          </w:p>
        </w:tc>
      </w:tr>
      <w:tr w:rsidR="00F4036E" w:rsidRPr="000C34D0" w:rsidTr="001C3DE8">
        <w:tc>
          <w:tcPr>
            <w:tcW w:w="0" w:type="auto"/>
            <w:shd w:val="clear" w:color="auto" w:fill="FFFFFF" w:themeFill="background1"/>
          </w:tcPr>
          <w:p w:rsidR="00F4036E" w:rsidRPr="000C34D0" w:rsidRDefault="00F4036E" w:rsidP="0060599C">
            <w:pP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17. «Игрок одного уровня»</w:t>
            </w:r>
            <w:r w:rsidRPr="000C34D0">
              <w:rPr>
                <w:rFonts w:ascii="Times New Roman" w:hAnsi="Times New Roman" w:cs="Times New Roman"/>
                <w:color w:val="000000" w:themeColor="text1"/>
                <w:sz w:val="24"/>
                <w:szCs w:val="24"/>
              </w:rPr>
              <w:br/>
            </w:r>
            <w:r w:rsidRPr="000C34D0">
              <w:rPr>
                <w:rFonts w:ascii="Times New Roman" w:hAnsi="Times New Roman" w:cs="Times New Roman"/>
                <w:i/>
                <w:iCs/>
                <w:color w:val="000000" w:themeColor="text1"/>
                <w:sz w:val="24"/>
                <w:szCs w:val="24"/>
              </w:rPr>
              <w:t>Выигрыш от специализации</w:t>
            </w:r>
          </w:p>
        </w:tc>
        <w:tc>
          <w:tcPr>
            <w:tcW w:w="0" w:type="auto"/>
            <w:shd w:val="clear" w:color="auto" w:fill="FFFFFF" w:themeFill="background1"/>
          </w:tcPr>
          <w:p w:rsidR="00F4036E" w:rsidRPr="000C34D0" w:rsidRDefault="00F4036E" w:rsidP="0060599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Что</w:t>
            </w:r>
          </w:p>
          <w:p w:rsidR="00F4036E" w:rsidRPr="000C34D0" w:rsidRDefault="00F4036E" w:rsidP="0060599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Как</w:t>
            </w:r>
          </w:p>
          <w:p w:rsidR="00F4036E" w:rsidRPr="000C34D0" w:rsidRDefault="00F4036E" w:rsidP="0060599C">
            <w:pPr>
              <w:jc w:val="both"/>
              <w:rPr>
                <w:rFonts w:ascii="Times New Roman" w:hAnsi="Times New Roman" w:cs="Times New Roman"/>
                <w:color w:val="000000" w:themeColor="text1"/>
                <w:sz w:val="24"/>
                <w:szCs w:val="24"/>
              </w:rPr>
            </w:pPr>
          </w:p>
        </w:tc>
        <w:tc>
          <w:tcPr>
            <w:tcW w:w="0" w:type="auto"/>
            <w:shd w:val="clear" w:color="auto" w:fill="FFFFFF" w:themeFill="background1"/>
          </w:tcPr>
          <w:p w:rsidR="00F4036E" w:rsidRPr="000C34D0" w:rsidRDefault="00F4036E" w:rsidP="0060599C">
            <w:pPr>
              <w:jc w:val="both"/>
              <w:rPr>
                <w:rFonts w:ascii="Times New Roman" w:hAnsi="Times New Roman" w:cs="Times New Roman"/>
                <w:color w:val="000000" w:themeColor="text1"/>
                <w:sz w:val="24"/>
                <w:szCs w:val="24"/>
                <w:lang w:val="en-US"/>
              </w:rPr>
            </w:pPr>
            <w:proofErr w:type="spellStart"/>
            <w:r w:rsidRPr="000C34D0">
              <w:rPr>
                <w:rFonts w:ascii="Times New Roman" w:hAnsi="Times New Roman" w:cs="Times New Roman"/>
                <w:color w:val="000000" w:themeColor="text1"/>
                <w:sz w:val="24"/>
                <w:szCs w:val="24"/>
                <w:lang w:val="en-US"/>
              </w:rPr>
              <w:t>Dennemeyer</w:t>
            </w:r>
            <w:proofErr w:type="spellEnd"/>
            <w:r w:rsidRPr="000C34D0">
              <w:rPr>
                <w:rFonts w:ascii="Times New Roman" w:hAnsi="Times New Roman" w:cs="Times New Roman"/>
                <w:color w:val="000000" w:themeColor="text1"/>
                <w:sz w:val="24"/>
                <w:szCs w:val="24"/>
                <w:lang w:val="en-US"/>
              </w:rPr>
              <w:t xml:space="preserve"> (1962), Wipro Technologies (1980), </w:t>
            </w:r>
            <w:proofErr w:type="spellStart"/>
            <w:r w:rsidRPr="000C34D0">
              <w:rPr>
                <w:rFonts w:ascii="Times New Roman" w:hAnsi="Times New Roman" w:cs="Times New Roman"/>
                <w:color w:val="000000" w:themeColor="text1"/>
                <w:sz w:val="24"/>
                <w:szCs w:val="24"/>
                <w:lang w:val="en-US"/>
              </w:rPr>
              <w:t>TRUSTe</w:t>
            </w:r>
            <w:proofErr w:type="spellEnd"/>
            <w:r w:rsidRPr="000C34D0">
              <w:rPr>
                <w:rFonts w:ascii="Times New Roman" w:hAnsi="Times New Roman" w:cs="Times New Roman"/>
                <w:color w:val="000000" w:themeColor="text1"/>
                <w:sz w:val="24"/>
                <w:szCs w:val="24"/>
                <w:lang w:val="en-US"/>
              </w:rPr>
              <w:t xml:space="preserve"> (1997), PayPal (1998), Amazon Web Services (2002)</w:t>
            </w:r>
          </w:p>
        </w:tc>
        <w:tc>
          <w:tcPr>
            <w:tcW w:w="5940" w:type="dxa"/>
            <w:shd w:val="clear" w:color="auto" w:fill="FFFFFF" w:themeFill="background1"/>
          </w:tcPr>
          <w:p w:rsidR="00F4036E" w:rsidRPr="000C34D0" w:rsidRDefault="00F4036E" w:rsidP="0060599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Специализация на одном звене цепочки добавленной стоимости, но для многих отраслей хозяйства, что позволяет достигать эффект от масштаба</w:t>
            </w:r>
          </w:p>
        </w:tc>
      </w:tr>
      <w:tr w:rsidR="00F4036E" w:rsidRPr="000C34D0" w:rsidTr="001C3DE8">
        <w:tc>
          <w:tcPr>
            <w:tcW w:w="0" w:type="auto"/>
            <w:shd w:val="clear" w:color="auto" w:fill="FFFFFF" w:themeFill="background1"/>
          </w:tcPr>
          <w:p w:rsidR="00F4036E" w:rsidRPr="000C34D0" w:rsidRDefault="00F4036E" w:rsidP="0060599C">
            <w:pP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18. «Интегратор»</w:t>
            </w:r>
            <w:r w:rsidRPr="000C34D0">
              <w:rPr>
                <w:rFonts w:ascii="Times New Roman" w:hAnsi="Times New Roman" w:cs="Times New Roman"/>
                <w:color w:val="000000" w:themeColor="text1"/>
                <w:sz w:val="24"/>
                <w:szCs w:val="24"/>
              </w:rPr>
              <w:br/>
            </w:r>
            <w:r w:rsidRPr="000C34D0">
              <w:rPr>
                <w:rFonts w:ascii="Times New Roman" w:hAnsi="Times New Roman" w:cs="Times New Roman"/>
                <w:i/>
                <w:iCs/>
                <w:color w:val="000000" w:themeColor="text1"/>
                <w:sz w:val="24"/>
                <w:szCs w:val="24"/>
              </w:rPr>
              <w:t>Участие от начала и до конца</w:t>
            </w:r>
          </w:p>
        </w:tc>
        <w:tc>
          <w:tcPr>
            <w:tcW w:w="0" w:type="auto"/>
            <w:shd w:val="clear" w:color="auto" w:fill="FFFFFF" w:themeFill="background1"/>
          </w:tcPr>
          <w:p w:rsidR="00F4036E" w:rsidRPr="000C34D0" w:rsidRDefault="00F4036E" w:rsidP="0060599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Почему</w:t>
            </w:r>
          </w:p>
          <w:p w:rsidR="00F4036E" w:rsidRPr="000C34D0" w:rsidRDefault="00F4036E" w:rsidP="0060599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Как</w:t>
            </w:r>
          </w:p>
          <w:p w:rsidR="00F4036E" w:rsidRPr="000C34D0" w:rsidRDefault="00F4036E" w:rsidP="0060599C">
            <w:pPr>
              <w:jc w:val="both"/>
              <w:rPr>
                <w:rFonts w:ascii="Times New Roman" w:hAnsi="Times New Roman" w:cs="Times New Roman"/>
                <w:color w:val="000000" w:themeColor="text1"/>
                <w:sz w:val="24"/>
                <w:szCs w:val="24"/>
              </w:rPr>
            </w:pPr>
          </w:p>
        </w:tc>
        <w:tc>
          <w:tcPr>
            <w:tcW w:w="0" w:type="auto"/>
            <w:shd w:val="clear" w:color="auto" w:fill="FFFFFF" w:themeFill="background1"/>
          </w:tcPr>
          <w:p w:rsidR="00F4036E" w:rsidRPr="000C34D0" w:rsidRDefault="00F4036E" w:rsidP="0060599C">
            <w:pPr>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Carnegie Steel (1870), Ford (1908), Zara (1975), BYD Auto (1995), Exxon Mobil (1999)</w:t>
            </w:r>
          </w:p>
        </w:tc>
        <w:tc>
          <w:tcPr>
            <w:tcW w:w="5940" w:type="dxa"/>
            <w:shd w:val="clear" w:color="auto" w:fill="FFFFFF" w:themeFill="background1"/>
          </w:tcPr>
          <w:p w:rsidR="00F4036E" w:rsidRPr="000C34D0" w:rsidRDefault="00F4036E" w:rsidP="0060599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Полная цепочка добавленной стоимости в рамках одного производителя, что снижает риски и позволяет все контролировать</w:t>
            </w:r>
          </w:p>
        </w:tc>
      </w:tr>
      <w:tr w:rsidR="00F4036E" w:rsidRPr="000C34D0" w:rsidTr="001C3DE8">
        <w:tc>
          <w:tcPr>
            <w:tcW w:w="0" w:type="auto"/>
            <w:shd w:val="clear" w:color="auto" w:fill="FBD4B4" w:themeFill="accent6" w:themeFillTint="66"/>
          </w:tcPr>
          <w:p w:rsidR="00F4036E" w:rsidRPr="000C34D0" w:rsidRDefault="00E5535B" w:rsidP="0060599C">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3"/>
                <w:szCs w:val="23"/>
                <w:lang w:eastAsia="ru-RU"/>
              </w:rPr>
              <mc:AlternateContent>
                <mc:Choice Requires="wps">
                  <w:drawing>
                    <wp:anchor distT="0" distB="0" distL="114300" distR="114300" simplePos="0" relativeHeight="251712512" behindDoc="0" locked="0" layoutInCell="1" allowOverlap="1" wp14:anchorId="51553CE4" wp14:editId="4E0DD1CA">
                      <wp:simplePos x="0" y="0"/>
                      <wp:positionH relativeFrom="column">
                        <wp:posOffset>-732790</wp:posOffset>
                      </wp:positionH>
                      <wp:positionV relativeFrom="paragraph">
                        <wp:posOffset>676910</wp:posOffset>
                      </wp:positionV>
                      <wp:extent cx="548640" cy="321310"/>
                      <wp:effectExtent l="0" t="0" r="3810" b="254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321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1AE8" w:rsidRPr="000E60A9" w:rsidRDefault="00FF1AE8" w:rsidP="000E60A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67</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 o:spid="_x0000_s1043" style="position:absolute;margin-left:-57.7pt;margin-top:53.3pt;width:43.2pt;height:25.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" fillcolor="white [3212]" stroked="f" strokeweight="2pt">
                      <v:path arrowok="t"/>
                      <v:textbox style="layout-flow:vertical">
                        <w:txbxContent>
                          <w:p w:rsidR="00FF1AE8" w:rsidRPr="000E60A9" w:rsidRDefault="00FF1AE8" w:rsidP="000E60A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67</w:t>
                            </w:r>
                          </w:p>
                        </w:txbxContent>
                      </v:textbox>
                    </v:rect>
                  </w:pict>
                </mc:Fallback>
              </mc:AlternateContent>
            </w:r>
            <w:r w:rsidR="00F4036E" w:rsidRPr="000C34D0">
              <w:rPr>
                <w:rFonts w:ascii="Times New Roman" w:hAnsi="Times New Roman" w:cs="Times New Roman"/>
                <w:color w:val="000000" w:themeColor="text1"/>
                <w:sz w:val="24"/>
                <w:szCs w:val="24"/>
              </w:rPr>
              <w:t>19. «Использование по максимуму»</w:t>
            </w:r>
            <w:r w:rsidR="00F4036E" w:rsidRPr="000C34D0">
              <w:rPr>
                <w:rFonts w:ascii="Times New Roman" w:hAnsi="Times New Roman" w:cs="Times New Roman"/>
                <w:color w:val="000000" w:themeColor="text1"/>
                <w:sz w:val="24"/>
                <w:szCs w:val="24"/>
              </w:rPr>
              <w:br/>
            </w:r>
            <w:r w:rsidR="00F4036E" w:rsidRPr="000C34D0">
              <w:rPr>
                <w:rFonts w:ascii="Times New Roman" w:hAnsi="Times New Roman" w:cs="Times New Roman"/>
                <w:i/>
                <w:iCs/>
                <w:color w:val="000000" w:themeColor="text1"/>
                <w:sz w:val="24"/>
                <w:szCs w:val="24"/>
              </w:rPr>
              <w:t>Компетентность за рамками бизнеса</w:t>
            </w:r>
          </w:p>
        </w:tc>
        <w:tc>
          <w:tcPr>
            <w:tcW w:w="0" w:type="auto"/>
            <w:shd w:val="clear" w:color="auto" w:fill="FBD4B4" w:themeFill="accent6" w:themeFillTint="66"/>
          </w:tcPr>
          <w:p w:rsidR="00F4036E" w:rsidRPr="000C34D0" w:rsidRDefault="00F4036E" w:rsidP="0060599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Что</w:t>
            </w:r>
          </w:p>
          <w:p w:rsidR="00F4036E" w:rsidRPr="000C34D0" w:rsidRDefault="00F4036E" w:rsidP="0060599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Как</w:t>
            </w:r>
          </w:p>
          <w:p w:rsidR="00F4036E" w:rsidRPr="000C34D0" w:rsidRDefault="00F4036E" w:rsidP="0060599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Почему</w:t>
            </w:r>
          </w:p>
          <w:p w:rsidR="00F4036E" w:rsidRPr="000C34D0" w:rsidRDefault="00F4036E" w:rsidP="0060599C">
            <w:pPr>
              <w:jc w:val="both"/>
              <w:rPr>
                <w:rFonts w:ascii="Times New Roman" w:hAnsi="Times New Roman" w:cs="Times New Roman"/>
                <w:color w:val="000000" w:themeColor="text1"/>
                <w:sz w:val="24"/>
                <w:szCs w:val="24"/>
              </w:rPr>
            </w:pPr>
          </w:p>
        </w:tc>
        <w:tc>
          <w:tcPr>
            <w:tcW w:w="0" w:type="auto"/>
            <w:shd w:val="clear" w:color="auto" w:fill="FBD4B4" w:themeFill="accent6" w:themeFillTint="66"/>
          </w:tcPr>
          <w:p w:rsidR="00F4036E" w:rsidRPr="000C34D0" w:rsidRDefault="00F4036E" w:rsidP="0060599C">
            <w:pPr>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 xml:space="preserve">Porsche (1931), </w:t>
            </w:r>
            <w:proofErr w:type="spellStart"/>
            <w:r w:rsidRPr="000C34D0">
              <w:rPr>
                <w:rFonts w:ascii="Times New Roman" w:hAnsi="Times New Roman" w:cs="Times New Roman"/>
                <w:color w:val="000000" w:themeColor="text1"/>
                <w:sz w:val="24"/>
                <w:szCs w:val="24"/>
                <w:lang w:val="en-US"/>
              </w:rPr>
              <w:t>Festo</w:t>
            </w:r>
            <w:proofErr w:type="spellEnd"/>
            <w:r w:rsidRPr="000C34D0">
              <w:rPr>
                <w:rFonts w:ascii="Times New Roman" w:hAnsi="Times New Roman" w:cs="Times New Roman"/>
                <w:color w:val="000000" w:themeColor="text1"/>
                <w:sz w:val="24"/>
                <w:szCs w:val="24"/>
                <w:lang w:val="en-US"/>
              </w:rPr>
              <w:t xml:space="preserve"> Didactic (1970), BASF (1998), Amazon Web Services (2002), </w:t>
            </w:r>
            <w:proofErr w:type="spellStart"/>
            <w:r w:rsidRPr="000C34D0">
              <w:rPr>
                <w:rFonts w:ascii="Times New Roman" w:hAnsi="Times New Roman" w:cs="Times New Roman"/>
                <w:color w:val="000000" w:themeColor="text1"/>
                <w:sz w:val="24"/>
                <w:szCs w:val="24"/>
                <w:lang w:val="en-US"/>
              </w:rPr>
              <w:t>Sennheiser</w:t>
            </w:r>
            <w:proofErr w:type="spellEnd"/>
            <w:r w:rsidRPr="000C34D0">
              <w:rPr>
                <w:rFonts w:ascii="Times New Roman" w:hAnsi="Times New Roman" w:cs="Times New Roman"/>
                <w:color w:val="000000" w:themeColor="text1"/>
                <w:sz w:val="24"/>
                <w:szCs w:val="24"/>
                <w:lang w:val="en-US"/>
              </w:rPr>
              <w:t xml:space="preserve"> Sound Academy (2009)</w:t>
            </w:r>
          </w:p>
        </w:tc>
        <w:tc>
          <w:tcPr>
            <w:tcW w:w="5940" w:type="dxa"/>
            <w:shd w:val="clear" w:color="auto" w:fill="FBD4B4" w:themeFill="accent6" w:themeFillTint="66"/>
          </w:tcPr>
          <w:p w:rsidR="00F4036E" w:rsidRPr="000C34D0" w:rsidRDefault="00F4036E" w:rsidP="0060599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Развитие одного элемента цепочки добавленной стоимости в качестве отдельного предложения на рынке и достижение выручки сопоставимой с основным бизнесом</w:t>
            </w:r>
          </w:p>
        </w:tc>
      </w:tr>
      <w:tr w:rsidR="00F4036E" w:rsidRPr="000C34D0" w:rsidTr="001C3DE8">
        <w:tc>
          <w:tcPr>
            <w:tcW w:w="0" w:type="auto"/>
          </w:tcPr>
          <w:p w:rsidR="00F4036E" w:rsidRPr="000C34D0" w:rsidRDefault="00F4036E" w:rsidP="0060599C">
            <w:pP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20. «Контракты, основанные на показателях»</w:t>
            </w:r>
          </w:p>
        </w:tc>
        <w:tc>
          <w:tcPr>
            <w:tcW w:w="0" w:type="auto"/>
          </w:tcPr>
          <w:p w:rsidR="00F4036E" w:rsidRPr="000C34D0" w:rsidRDefault="00F4036E" w:rsidP="0060599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Что</w:t>
            </w:r>
          </w:p>
          <w:p w:rsidR="00F4036E" w:rsidRPr="000C34D0" w:rsidRDefault="00F4036E" w:rsidP="0060599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Как</w:t>
            </w:r>
          </w:p>
          <w:p w:rsidR="00F4036E" w:rsidRPr="000C34D0" w:rsidRDefault="00F4036E" w:rsidP="0060599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Почему</w:t>
            </w:r>
          </w:p>
        </w:tc>
        <w:tc>
          <w:tcPr>
            <w:tcW w:w="0" w:type="auto"/>
          </w:tcPr>
          <w:p w:rsidR="00F4036E" w:rsidRPr="000C34D0" w:rsidRDefault="00F4036E" w:rsidP="0060599C">
            <w:pPr>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Rolls</w:t>
            </w:r>
            <w:r w:rsidR="00442D09">
              <w:rPr>
                <w:rFonts w:ascii="Times New Roman" w:hAnsi="Times New Roman" w:cs="Times New Roman"/>
                <w:color w:val="000000" w:themeColor="text1"/>
                <w:sz w:val="24"/>
                <w:szCs w:val="24"/>
                <w:lang w:val="en-US"/>
              </w:rPr>
              <w:t>–</w:t>
            </w:r>
            <w:r w:rsidRPr="000C34D0">
              <w:rPr>
                <w:rFonts w:ascii="Times New Roman" w:hAnsi="Times New Roman" w:cs="Times New Roman"/>
                <w:color w:val="000000" w:themeColor="text1"/>
                <w:sz w:val="24"/>
                <w:szCs w:val="24"/>
                <w:lang w:val="en-US"/>
              </w:rPr>
              <w:t xml:space="preserve">Royce (1980), </w:t>
            </w:r>
            <w:proofErr w:type="spellStart"/>
            <w:r w:rsidRPr="000C34D0">
              <w:rPr>
                <w:rFonts w:ascii="Times New Roman" w:hAnsi="Times New Roman" w:cs="Times New Roman"/>
                <w:color w:val="000000" w:themeColor="text1"/>
                <w:sz w:val="24"/>
                <w:szCs w:val="24"/>
                <w:lang w:val="en-US"/>
              </w:rPr>
              <w:t>Smartville</w:t>
            </w:r>
            <w:proofErr w:type="spellEnd"/>
            <w:r w:rsidRPr="000C34D0">
              <w:rPr>
                <w:rFonts w:ascii="Times New Roman" w:hAnsi="Times New Roman" w:cs="Times New Roman"/>
                <w:color w:val="000000" w:themeColor="text1"/>
                <w:sz w:val="24"/>
                <w:szCs w:val="24"/>
                <w:lang w:val="en-US"/>
              </w:rPr>
              <w:t xml:space="preserve"> (1997), BASF (1998), Xerox (2002)</w:t>
            </w:r>
          </w:p>
        </w:tc>
        <w:tc>
          <w:tcPr>
            <w:tcW w:w="5940" w:type="dxa"/>
          </w:tcPr>
          <w:p w:rsidR="00F4036E" w:rsidRPr="000C34D0" w:rsidRDefault="00F4036E" w:rsidP="0060599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Подрядчики интегрированы в процесс создания цепочки добавленной стоимости </w:t>
            </w:r>
          </w:p>
        </w:tc>
      </w:tr>
      <w:tr w:rsidR="00F4036E" w:rsidRPr="000C34D0" w:rsidTr="001C3DE8">
        <w:tc>
          <w:tcPr>
            <w:tcW w:w="0" w:type="auto"/>
          </w:tcPr>
          <w:p w:rsidR="00F4036E" w:rsidRPr="000C34D0" w:rsidRDefault="00F4036E" w:rsidP="0060599C">
            <w:pP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21. «</w:t>
            </w:r>
            <w:proofErr w:type="spellStart"/>
            <w:r w:rsidRPr="000C34D0">
              <w:rPr>
                <w:rFonts w:ascii="Times New Roman" w:hAnsi="Times New Roman" w:cs="Times New Roman"/>
                <w:color w:val="000000" w:themeColor="text1"/>
                <w:sz w:val="24"/>
                <w:szCs w:val="24"/>
              </w:rPr>
              <w:t>Краудсорсинг</w:t>
            </w:r>
            <w:proofErr w:type="spellEnd"/>
            <w:r w:rsidRPr="000C34D0">
              <w:rPr>
                <w:rFonts w:ascii="Times New Roman" w:hAnsi="Times New Roman" w:cs="Times New Roman"/>
                <w:color w:val="000000" w:themeColor="text1"/>
                <w:sz w:val="24"/>
                <w:szCs w:val="24"/>
              </w:rPr>
              <w:t>»</w:t>
            </w:r>
            <w:r w:rsidRPr="000C34D0">
              <w:rPr>
                <w:rFonts w:ascii="Times New Roman" w:hAnsi="Times New Roman" w:cs="Times New Roman"/>
                <w:color w:val="000000" w:themeColor="text1"/>
                <w:sz w:val="24"/>
                <w:szCs w:val="24"/>
              </w:rPr>
              <w:br/>
            </w:r>
            <w:r w:rsidRPr="000C34D0">
              <w:rPr>
                <w:rFonts w:ascii="Times New Roman" w:hAnsi="Times New Roman" w:cs="Times New Roman"/>
                <w:i/>
                <w:iCs/>
                <w:color w:val="000000" w:themeColor="text1"/>
                <w:sz w:val="24"/>
                <w:szCs w:val="24"/>
              </w:rPr>
              <w:t>Привлечение «толпы»</w:t>
            </w:r>
          </w:p>
        </w:tc>
        <w:tc>
          <w:tcPr>
            <w:tcW w:w="0" w:type="auto"/>
          </w:tcPr>
          <w:p w:rsidR="00F4036E" w:rsidRPr="000C34D0" w:rsidRDefault="00F4036E" w:rsidP="0060599C">
            <w:pPr>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rPr>
              <w:t>Как</w:t>
            </w:r>
          </w:p>
          <w:p w:rsidR="00F4036E" w:rsidRPr="000C34D0" w:rsidRDefault="00F4036E" w:rsidP="0060599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Почему</w:t>
            </w:r>
          </w:p>
        </w:tc>
        <w:tc>
          <w:tcPr>
            <w:tcW w:w="0" w:type="auto"/>
          </w:tcPr>
          <w:p w:rsidR="00F4036E" w:rsidRPr="000C34D0" w:rsidRDefault="00F4036E" w:rsidP="0060599C">
            <w:pPr>
              <w:jc w:val="both"/>
              <w:rPr>
                <w:rFonts w:ascii="Times New Roman" w:hAnsi="Times New Roman" w:cs="Times New Roman"/>
                <w:color w:val="000000" w:themeColor="text1"/>
                <w:sz w:val="24"/>
                <w:szCs w:val="24"/>
                <w:lang w:val="en-US"/>
              </w:rPr>
            </w:pPr>
            <w:proofErr w:type="spellStart"/>
            <w:r w:rsidRPr="000C34D0">
              <w:rPr>
                <w:rFonts w:ascii="Times New Roman" w:hAnsi="Times New Roman" w:cs="Times New Roman"/>
                <w:color w:val="000000" w:themeColor="text1"/>
                <w:sz w:val="24"/>
                <w:szCs w:val="24"/>
                <w:lang w:val="en-US"/>
              </w:rPr>
              <w:t>Threadless</w:t>
            </w:r>
            <w:proofErr w:type="spellEnd"/>
            <w:r w:rsidRPr="000C34D0">
              <w:rPr>
                <w:rFonts w:ascii="Times New Roman" w:hAnsi="Times New Roman" w:cs="Times New Roman"/>
                <w:color w:val="000000" w:themeColor="text1"/>
                <w:sz w:val="24"/>
                <w:szCs w:val="24"/>
                <w:lang w:val="en-US"/>
              </w:rPr>
              <w:t xml:space="preserve"> (2000), Procter &amp; Gamble (2001), </w:t>
            </w:r>
            <w:proofErr w:type="spellStart"/>
            <w:r w:rsidRPr="000C34D0">
              <w:rPr>
                <w:rFonts w:ascii="Times New Roman" w:hAnsi="Times New Roman" w:cs="Times New Roman"/>
                <w:color w:val="000000" w:themeColor="text1"/>
                <w:sz w:val="24"/>
                <w:szCs w:val="24"/>
                <w:lang w:val="en-US"/>
              </w:rPr>
              <w:t>InnoCentive</w:t>
            </w:r>
            <w:proofErr w:type="spellEnd"/>
            <w:r w:rsidRPr="000C34D0">
              <w:rPr>
                <w:rFonts w:ascii="Times New Roman" w:hAnsi="Times New Roman" w:cs="Times New Roman"/>
                <w:color w:val="000000" w:themeColor="text1"/>
                <w:sz w:val="24"/>
                <w:szCs w:val="24"/>
                <w:lang w:val="en-US"/>
              </w:rPr>
              <w:t xml:space="preserve">(2001), Cisco (2007), </w:t>
            </w:r>
            <w:proofErr w:type="spellStart"/>
            <w:r w:rsidRPr="000C34D0">
              <w:rPr>
                <w:rFonts w:ascii="Times New Roman" w:hAnsi="Times New Roman" w:cs="Times New Roman"/>
                <w:color w:val="000000" w:themeColor="text1"/>
                <w:sz w:val="24"/>
                <w:szCs w:val="24"/>
                <w:lang w:val="en-US"/>
              </w:rPr>
              <w:t>Myfab</w:t>
            </w:r>
            <w:proofErr w:type="spellEnd"/>
            <w:r w:rsidRPr="000C34D0">
              <w:rPr>
                <w:rFonts w:ascii="Times New Roman" w:hAnsi="Times New Roman" w:cs="Times New Roman"/>
                <w:color w:val="000000" w:themeColor="text1"/>
                <w:sz w:val="24"/>
                <w:szCs w:val="24"/>
                <w:lang w:val="en-US"/>
              </w:rPr>
              <w:t xml:space="preserve"> (2008)</w:t>
            </w:r>
          </w:p>
        </w:tc>
        <w:tc>
          <w:tcPr>
            <w:tcW w:w="5940" w:type="dxa"/>
          </w:tcPr>
          <w:p w:rsidR="00F4036E" w:rsidRPr="000C34D0" w:rsidRDefault="00F4036E" w:rsidP="0060599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Одна из проблем дизайна или свой</w:t>
            </w:r>
            <w:proofErr w:type="gramStart"/>
            <w:r w:rsidRPr="000C34D0">
              <w:rPr>
                <w:rFonts w:ascii="Times New Roman" w:hAnsi="Times New Roman" w:cs="Times New Roman"/>
                <w:color w:val="000000" w:themeColor="text1"/>
                <w:sz w:val="24"/>
                <w:szCs w:val="24"/>
              </w:rPr>
              <w:t>ств пр</w:t>
            </w:r>
            <w:proofErr w:type="gramEnd"/>
            <w:r w:rsidRPr="000C34D0">
              <w:rPr>
                <w:rFonts w:ascii="Times New Roman" w:hAnsi="Times New Roman" w:cs="Times New Roman"/>
                <w:color w:val="000000" w:themeColor="text1"/>
                <w:sz w:val="24"/>
                <w:szCs w:val="24"/>
              </w:rPr>
              <w:t>одукта передается для решения открытой аудитории (чаще всего Интернет) и генератор идей вознаграждается</w:t>
            </w:r>
          </w:p>
        </w:tc>
      </w:tr>
      <w:tr w:rsidR="00F4036E" w:rsidRPr="000C34D0" w:rsidTr="001C3DE8">
        <w:tc>
          <w:tcPr>
            <w:tcW w:w="0" w:type="auto"/>
            <w:shd w:val="clear" w:color="auto" w:fill="E5B8B7" w:themeFill="accent2" w:themeFillTint="66"/>
          </w:tcPr>
          <w:p w:rsidR="00F4036E" w:rsidRPr="000C34D0" w:rsidRDefault="00F4036E" w:rsidP="00ED19C0">
            <w:pP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22. «</w:t>
            </w:r>
            <w:proofErr w:type="spellStart"/>
            <w:r w:rsidRPr="000C34D0">
              <w:rPr>
                <w:rFonts w:ascii="Times New Roman" w:hAnsi="Times New Roman" w:cs="Times New Roman"/>
                <w:color w:val="000000" w:themeColor="text1"/>
                <w:sz w:val="24"/>
                <w:szCs w:val="24"/>
              </w:rPr>
              <w:t>Краудфандинг</w:t>
            </w:r>
            <w:proofErr w:type="spellEnd"/>
            <w:r w:rsidRPr="000C34D0">
              <w:rPr>
                <w:rFonts w:ascii="Times New Roman" w:hAnsi="Times New Roman" w:cs="Times New Roman"/>
                <w:color w:val="000000" w:themeColor="text1"/>
                <w:sz w:val="24"/>
                <w:szCs w:val="24"/>
              </w:rPr>
              <w:t>»</w:t>
            </w:r>
            <w:r w:rsidRPr="000C34D0">
              <w:rPr>
                <w:rFonts w:ascii="Times New Roman" w:hAnsi="Times New Roman" w:cs="Times New Roman"/>
                <w:color w:val="000000" w:themeColor="text1"/>
                <w:sz w:val="24"/>
                <w:szCs w:val="24"/>
              </w:rPr>
              <w:br/>
            </w:r>
            <w:r w:rsidRPr="000C34D0">
              <w:rPr>
                <w:rFonts w:ascii="Times New Roman" w:hAnsi="Times New Roman" w:cs="Times New Roman"/>
                <w:i/>
                <w:iCs/>
                <w:color w:val="000000" w:themeColor="text1"/>
                <w:sz w:val="24"/>
                <w:szCs w:val="24"/>
              </w:rPr>
              <w:t>Коллективное финансирование</w:t>
            </w:r>
          </w:p>
        </w:tc>
        <w:tc>
          <w:tcPr>
            <w:tcW w:w="0" w:type="auto"/>
            <w:shd w:val="clear" w:color="auto" w:fill="E5B8B7" w:themeFill="accent2" w:themeFillTint="66"/>
          </w:tcPr>
          <w:p w:rsidR="00F4036E" w:rsidRPr="000C34D0" w:rsidRDefault="00F4036E" w:rsidP="007223D9">
            <w:pPr>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rPr>
              <w:t>Как</w:t>
            </w:r>
          </w:p>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Почему</w:t>
            </w:r>
          </w:p>
        </w:tc>
        <w:tc>
          <w:tcPr>
            <w:tcW w:w="0" w:type="auto"/>
            <w:shd w:val="clear" w:color="auto" w:fill="E5B8B7" w:themeFill="accent2" w:themeFillTint="66"/>
          </w:tcPr>
          <w:p w:rsidR="00F4036E" w:rsidRPr="000C34D0" w:rsidRDefault="00F4036E" w:rsidP="007223D9">
            <w:pPr>
              <w:jc w:val="both"/>
              <w:rPr>
                <w:rFonts w:ascii="Times New Roman" w:hAnsi="Times New Roman" w:cs="Times New Roman"/>
                <w:color w:val="000000" w:themeColor="text1"/>
                <w:sz w:val="24"/>
                <w:szCs w:val="24"/>
                <w:lang w:val="en-US"/>
              </w:rPr>
            </w:pPr>
            <w:proofErr w:type="spellStart"/>
            <w:r w:rsidRPr="000C34D0">
              <w:rPr>
                <w:rFonts w:ascii="Times New Roman" w:hAnsi="Times New Roman" w:cs="Times New Roman"/>
                <w:color w:val="000000" w:themeColor="text1"/>
                <w:sz w:val="24"/>
                <w:szCs w:val="24"/>
                <w:lang w:val="en-US"/>
              </w:rPr>
              <w:t>Marillion</w:t>
            </w:r>
            <w:proofErr w:type="spellEnd"/>
            <w:r w:rsidRPr="000C34D0">
              <w:rPr>
                <w:rFonts w:ascii="Times New Roman" w:hAnsi="Times New Roman" w:cs="Times New Roman"/>
                <w:color w:val="000000" w:themeColor="text1"/>
                <w:sz w:val="24"/>
                <w:szCs w:val="24"/>
                <w:lang w:val="en-US"/>
              </w:rPr>
              <w:t xml:space="preserve"> (1997), Cassava Films (1998), Diaspora (2010), </w:t>
            </w:r>
            <w:proofErr w:type="spellStart"/>
            <w:r w:rsidRPr="000C34D0">
              <w:rPr>
                <w:rFonts w:ascii="Times New Roman" w:hAnsi="Times New Roman" w:cs="Times New Roman"/>
                <w:color w:val="000000" w:themeColor="text1"/>
                <w:sz w:val="24"/>
                <w:szCs w:val="24"/>
                <w:lang w:val="en-US"/>
              </w:rPr>
              <w:t>Brainpool</w:t>
            </w:r>
            <w:proofErr w:type="spellEnd"/>
            <w:r w:rsidRPr="000C34D0">
              <w:rPr>
                <w:rFonts w:ascii="Times New Roman" w:hAnsi="Times New Roman" w:cs="Times New Roman"/>
                <w:color w:val="000000" w:themeColor="text1"/>
                <w:sz w:val="24"/>
                <w:szCs w:val="24"/>
                <w:lang w:val="en-US"/>
              </w:rPr>
              <w:t xml:space="preserve"> (2011), Pebble Technology (2012)</w:t>
            </w:r>
          </w:p>
        </w:tc>
        <w:tc>
          <w:tcPr>
            <w:tcW w:w="5940" w:type="dxa"/>
            <w:shd w:val="clear" w:color="auto" w:fill="E5B8B7" w:themeFill="accent2" w:themeFillTint="66"/>
          </w:tcPr>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Объявляется сбор денежных сре</w:t>
            </w:r>
            <w:proofErr w:type="gramStart"/>
            <w:r w:rsidRPr="000C34D0">
              <w:rPr>
                <w:rFonts w:ascii="Times New Roman" w:hAnsi="Times New Roman" w:cs="Times New Roman"/>
                <w:color w:val="000000" w:themeColor="text1"/>
                <w:sz w:val="24"/>
                <w:szCs w:val="24"/>
              </w:rPr>
              <w:t>дств дл</w:t>
            </w:r>
            <w:proofErr w:type="gramEnd"/>
            <w:r w:rsidRPr="000C34D0">
              <w:rPr>
                <w:rFonts w:ascii="Times New Roman" w:hAnsi="Times New Roman" w:cs="Times New Roman"/>
                <w:color w:val="000000" w:themeColor="text1"/>
                <w:sz w:val="24"/>
                <w:szCs w:val="24"/>
              </w:rPr>
              <w:t>я реализации проекта и при достижении критической массы он реализуется, а инвесторы получают выгоду</w:t>
            </w:r>
          </w:p>
        </w:tc>
      </w:tr>
      <w:tr w:rsidR="00F4036E" w:rsidRPr="000C34D0" w:rsidTr="001C3DE8">
        <w:tc>
          <w:tcPr>
            <w:tcW w:w="0" w:type="auto"/>
          </w:tcPr>
          <w:p w:rsidR="00F4036E" w:rsidRPr="000C34D0" w:rsidRDefault="00F4036E" w:rsidP="00ED19C0">
            <w:pP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23. «Лицензирование»</w:t>
            </w:r>
            <w:r w:rsidRPr="000C34D0">
              <w:rPr>
                <w:rFonts w:ascii="Times New Roman" w:hAnsi="Times New Roman" w:cs="Times New Roman"/>
                <w:color w:val="000000" w:themeColor="text1"/>
                <w:sz w:val="24"/>
                <w:szCs w:val="24"/>
              </w:rPr>
              <w:br/>
            </w:r>
            <w:r w:rsidRPr="000C34D0">
              <w:rPr>
                <w:rFonts w:ascii="Times New Roman" w:hAnsi="Times New Roman" w:cs="Times New Roman"/>
                <w:i/>
                <w:iCs/>
                <w:color w:val="000000" w:themeColor="text1"/>
                <w:sz w:val="24"/>
                <w:szCs w:val="24"/>
              </w:rPr>
              <w:t>Коммерциализация интеллектуальной собственности</w:t>
            </w:r>
          </w:p>
        </w:tc>
        <w:tc>
          <w:tcPr>
            <w:tcW w:w="0" w:type="auto"/>
          </w:tcPr>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Что</w:t>
            </w:r>
          </w:p>
          <w:p w:rsidR="00F4036E" w:rsidRPr="000C34D0" w:rsidRDefault="00F4036E" w:rsidP="007223D9">
            <w:pPr>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rPr>
              <w:t>Как</w:t>
            </w:r>
          </w:p>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Почему</w:t>
            </w:r>
          </w:p>
        </w:tc>
        <w:tc>
          <w:tcPr>
            <w:tcW w:w="0" w:type="auto"/>
          </w:tcPr>
          <w:p w:rsidR="00F4036E" w:rsidRPr="000C34D0" w:rsidRDefault="00F4036E" w:rsidP="007223D9">
            <w:pPr>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Anheuser</w:t>
            </w:r>
            <w:r w:rsidR="00442D09">
              <w:rPr>
                <w:rFonts w:ascii="Times New Roman" w:hAnsi="Times New Roman" w:cs="Times New Roman"/>
                <w:color w:val="000000" w:themeColor="text1"/>
                <w:sz w:val="24"/>
                <w:szCs w:val="24"/>
                <w:lang w:val="en-US"/>
              </w:rPr>
              <w:t>–</w:t>
            </w:r>
            <w:r w:rsidRPr="000C34D0">
              <w:rPr>
                <w:rFonts w:ascii="Times New Roman" w:hAnsi="Times New Roman" w:cs="Times New Roman"/>
                <w:color w:val="000000" w:themeColor="text1"/>
                <w:sz w:val="24"/>
                <w:szCs w:val="24"/>
                <w:lang w:val="en-US"/>
              </w:rPr>
              <w:t xml:space="preserve">Busch (1870), IBM (1920), DIC2 (1973), ARM (1989), </w:t>
            </w:r>
            <w:proofErr w:type="spellStart"/>
            <w:r w:rsidRPr="000C34D0">
              <w:rPr>
                <w:rFonts w:ascii="Times New Roman" w:hAnsi="Times New Roman" w:cs="Times New Roman"/>
                <w:color w:val="000000" w:themeColor="text1"/>
                <w:sz w:val="24"/>
                <w:szCs w:val="24"/>
                <w:lang w:val="en-US"/>
              </w:rPr>
              <w:t>Duales</w:t>
            </w:r>
            <w:proofErr w:type="spellEnd"/>
            <w:r w:rsidRPr="000C34D0">
              <w:rPr>
                <w:rFonts w:ascii="Times New Roman" w:hAnsi="Times New Roman" w:cs="Times New Roman"/>
                <w:color w:val="000000" w:themeColor="text1"/>
                <w:sz w:val="24"/>
                <w:szCs w:val="24"/>
                <w:lang w:val="en-US"/>
              </w:rPr>
              <w:t xml:space="preserve"> System Deutschland (1991), Max </w:t>
            </w:r>
            <w:proofErr w:type="spellStart"/>
            <w:r w:rsidRPr="000C34D0">
              <w:rPr>
                <w:rFonts w:ascii="Times New Roman" w:hAnsi="Times New Roman" w:cs="Times New Roman"/>
                <w:color w:val="000000" w:themeColor="text1"/>
                <w:sz w:val="24"/>
                <w:szCs w:val="24"/>
                <w:lang w:val="en-US"/>
              </w:rPr>
              <w:t>Havelaar</w:t>
            </w:r>
            <w:proofErr w:type="spellEnd"/>
            <w:r w:rsidRPr="000C34D0">
              <w:rPr>
                <w:rFonts w:ascii="Times New Roman" w:hAnsi="Times New Roman" w:cs="Times New Roman"/>
                <w:color w:val="000000" w:themeColor="text1"/>
                <w:sz w:val="24"/>
                <w:szCs w:val="24"/>
                <w:lang w:val="en-US"/>
              </w:rPr>
              <w:t xml:space="preserve"> (1992)</w:t>
            </w:r>
          </w:p>
        </w:tc>
        <w:tc>
          <w:tcPr>
            <w:tcW w:w="5940" w:type="dxa"/>
          </w:tcPr>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Вариант монетизации продуктов и технологий, не составляющих ядро вашего бизнеса, что  позволяет генерировать инновации, но не заниматься их реализацией</w:t>
            </w:r>
          </w:p>
        </w:tc>
      </w:tr>
    </w:tbl>
    <w:p w:rsidR="0029134B" w:rsidRDefault="0029134B">
      <w:r>
        <w:rPr>
          <w:rFonts w:ascii="Times New Roman" w:hAnsi="Times New Roman" w:cs="Times New Roman"/>
          <w:noProof/>
          <w:color w:val="000000" w:themeColor="text1"/>
          <w:sz w:val="23"/>
          <w:szCs w:val="23"/>
          <w:lang w:eastAsia="ru-RU"/>
        </w:rPr>
        <mc:AlternateContent>
          <mc:Choice Requires="wps">
            <w:drawing>
              <wp:anchor distT="0" distB="0" distL="114300" distR="114300" simplePos="0" relativeHeight="251748352" behindDoc="0" locked="0" layoutInCell="1" allowOverlap="1" wp14:anchorId="566CD264" wp14:editId="27D03479">
                <wp:simplePos x="0" y="0"/>
                <wp:positionH relativeFrom="column">
                  <wp:posOffset>4265295</wp:posOffset>
                </wp:positionH>
                <wp:positionV relativeFrom="paragraph">
                  <wp:posOffset>688975</wp:posOffset>
                </wp:positionV>
                <wp:extent cx="1148715" cy="556260"/>
                <wp:effectExtent l="0" t="0" r="0" b="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8715" cy="556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1AE8" w:rsidRPr="000E60A9" w:rsidRDefault="00FF1AE8" w:rsidP="0029134B">
                            <w:pPr>
                              <w:jc w:val="center"/>
                              <w:rPr>
                                <w:rFonts w:ascii="Times New Roman" w:hAnsi="Times New Roman" w:cs="Times New Roman"/>
                                <w:color w:val="000000" w:themeColor="text1"/>
                                <w:sz w:val="24"/>
                                <w:szCs w:val="24"/>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44" style="position:absolute;margin-left:335.85pt;margin-top:54.25pt;width:90.45pt;height:43.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" fillcolor="white [3212]" stroked="f" strokeweight="2pt">
                <v:path arrowok="t"/>
                <v:textbox style="layout-flow:vertical">
                  <w:txbxContent>
                    <w:p w:rsidR="00FF1AE8" w:rsidRPr="000E60A9" w:rsidRDefault="00FF1AE8" w:rsidP="0029134B">
                      <w:pPr>
                        <w:jc w:val="center"/>
                        <w:rPr>
                          <w:rFonts w:ascii="Times New Roman" w:hAnsi="Times New Roman" w:cs="Times New Roman"/>
                          <w:color w:val="000000" w:themeColor="text1"/>
                          <w:sz w:val="24"/>
                          <w:szCs w:val="24"/>
                        </w:rPr>
                      </w:pPr>
                    </w:p>
                  </w:txbxContent>
                </v:textbox>
              </v:rect>
            </w:pict>
          </mc:Fallback>
        </mc:AlternateContent>
      </w:r>
      <w:r>
        <w:br w:type="page"/>
      </w:r>
    </w:p>
    <w:tbl>
      <w:tblPr>
        <w:tblStyle w:val="a5"/>
        <w:tblW w:w="14850" w:type="dxa"/>
        <w:tblLook w:val="04A0" w:firstRow="1" w:lastRow="0" w:firstColumn="1" w:lastColumn="0" w:noHBand="0" w:noVBand="1"/>
      </w:tblPr>
      <w:tblGrid>
        <w:gridCol w:w="2362"/>
        <w:gridCol w:w="1009"/>
        <w:gridCol w:w="2334"/>
        <w:gridCol w:w="9145"/>
      </w:tblGrid>
      <w:tr w:rsidR="0029134B" w:rsidRPr="000C34D0" w:rsidTr="00210762">
        <w:tc>
          <w:tcPr>
            <w:tcW w:w="14850" w:type="dxa"/>
            <w:gridSpan w:val="4"/>
            <w:tcBorders>
              <w:top w:val="nil"/>
              <w:left w:val="nil"/>
              <w:bottom w:val="single" w:sz="4" w:space="0" w:color="auto"/>
              <w:right w:val="nil"/>
            </w:tcBorders>
            <w:shd w:val="clear" w:color="auto" w:fill="FFFFFF" w:themeFill="background1"/>
          </w:tcPr>
          <w:p w:rsidR="0029134B" w:rsidRDefault="0029134B" w:rsidP="00210762">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lastRenderedPageBreak/>
              <w:t>Продолжение таблицы Д</w:t>
            </w:r>
            <w:r>
              <w:rPr>
                <w:rFonts w:ascii="Times New Roman" w:hAnsi="Times New Roman" w:cs="Times New Roman"/>
                <w:color w:val="000000" w:themeColor="text1"/>
                <w:sz w:val="24"/>
                <w:szCs w:val="24"/>
              </w:rPr>
              <w:t>.</w:t>
            </w:r>
            <w:r w:rsidRPr="000C34D0">
              <w:rPr>
                <w:rFonts w:ascii="Times New Roman" w:hAnsi="Times New Roman" w:cs="Times New Roman"/>
                <w:color w:val="000000" w:themeColor="text1"/>
                <w:sz w:val="24"/>
                <w:szCs w:val="24"/>
              </w:rPr>
              <w:t>1</w:t>
            </w:r>
          </w:p>
          <w:p w:rsidR="0029134B" w:rsidRPr="000C34D0" w:rsidRDefault="0029134B" w:rsidP="00210762">
            <w:pPr>
              <w:jc w:val="both"/>
              <w:rPr>
                <w:rFonts w:ascii="Times New Roman" w:hAnsi="Times New Roman" w:cs="Times New Roman"/>
                <w:color w:val="000000" w:themeColor="text1"/>
                <w:sz w:val="24"/>
                <w:szCs w:val="24"/>
              </w:rPr>
            </w:pPr>
          </w:p>
        </w:tc>
      </w:tr>
      <w:tr w:rsidR="0029134B" w:rsidRPr="000C34D0" w:rsidTr="0029134B">
        <w:tc>
          <w:tcPr>
            <w:tcW w:w="0" w:type="auto"/>
            <w:tcBorders>
              <w:top w:val="single" w:sz="4" w:space="0" w:color="auto"/>
            </w:tcBorders>
            <w:shd w:val="clear" w:color="auto" w:fill="FFFFFF" w:themeFill="background1"/>
          </w:tcPr>
          <w:p w:rsidR="0029134B" w:rsidRPr="000C34D0" w:rsidRDefault="0029134B" w:rsidP="00210762">
            <w:pPr>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1</w:t>
            </w:r>
          </w:p>
        </w:tc>
        <w:tc>
          <w:tcPr>
            <w:tcW w:w="0" w:type="auto"/>
            <w:tcBorders>
              <w:top w:val="single" w:sz="4" w:space="0" w:color="auto"/>
            </w:tcBorders>
            <w:shd w:val="clear" w:color="auto" w:fill="FFFFFF" w:themeFill="background1"/>
          </w:tcPr>
          <w:p w:rsidR="0029134B" w:rsidRPr="000C34D0" w:rsidRDefault="0029134B" w:rsidP="00210762">
            <w:pPr>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2</w:t>
            </w:r>
          </w:p>
        </w:tc>
        <w:tc>
          <w:tcPr>
            <w:tcW w:w="0" w:type="auto"/>
            <w:tcBorders>
              <w:top w:val="single" w:sz="4" w:space="0" w:color="auto"/>
            </w:tcBorders>
            <w:shd w:val="clear" w:color="auto" w:fill="FFFFFF" w:themeFill="background1"/>
          </w:tcPr>
          <w:p w:rsidR="0029134B" w:rsidRPr="000C34D0" w:rsidRDefault="0029134B" w:rsidP="00210762">
            <w:pPr>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3</w:t>
            </w:r>
          </w:p>
        </w:tc>
        <w:tc>
          <w:tcPr>
            <w:tcW w:w="9145" w:type="dxa"/>
            <w:tcBorders>
              <w:top w:val="single" w:sz="4" w:space="0" w:color="auto"/>
            </w:tcBorders>
            <w:shd w:val="clear" w:color="auto" w:fill="FFFFFF" w:themeFill="background1"/>
          </w:tcPr>
          <w:p w:rsidR="0029134B" w:rsidRPr="000C34D0" w:rsidRDefault="0029134B" w:rsidP="00210762">
            <w:pPr>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4</w:t>
            </w:r>
          </w:p>
        </w:tc>
      </w:tr>
      <w:tr w:rsidR="0029134B" w:rsidRPr="000C34D0" w:rsidTr="0029134B">
        <w:tc>
          <w:tcPr>
            <w:tcW w:w="0" w:type="auto"/>
            <w:tcBorders>
              <w:bottom w:val="single" w:sz="4" w:space="0" w:color="auto"/>
            </w:tcBorders>
          </w:tcPr>
          <w:p w:rsidR="0029134B" w:rsidRPr="000C34D0" w:rsidRDefault="0029134B" w:rsidP="00210762">
            <w:pP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24. «Лояльность клиентов»</w:t>
            </w:r>
            <w:r w:rsidRPr="000C34D0">
              <w:rPr>
                <w:rFonts w:ascii="Times New Roman" w:hAnsi="Times New Roman" w:cs="Times New Roman"/>
                <w:color w:val="000000" w:themeColor="text1"/>
                <w:sz w:val="24"/>
                <w:szCs w:val="24"/>
              </w:rPr>
              <w:br/>
            </w:r>
            <w:r w:rsidRPr="000C34D0">
              <w:rPr>
                <w:rFonts w:ascii="Times New Roman" w:hAnsi="Times New Roman" w:cs="Times New Roman"/>
                <w:i/>
                <w:iCs/>
                <w:color w:val="000000" w:themeColor="text1"/>
                <w:sz w:val="24"/>
                <w:szCs w:val="24"/>
              </w:rPr>
              <w:t>Стимулирование преданности</w:t>
            </w:r>
          </w:p>
        </w:tc>
        <w:tc>
          <w:tcPr>
            <w:tcW w:w="0" w:type="auto"/>
            <w:tcBorders>
              <w:bottom w:val="single" w:sz="4" w:space="0" w:color="auto"/>
            </w:tcBorders>
          </w:tcPr>
          <w:p w:rsidR="0029134B" w:rsidRPr="000C34D0" w:rsidRDefault="0029134B" w:rsidP="00210762">
            <w:pPr>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rPr>
              <w:t>Что</w:t>
            </w:r>
          </w:p>
          <w:p w:rsidR="0029134B" w:rsidRPr="000C34D0" w:rsidRDefault="0029134B" w:rsidP="00210762">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Почему</w:t>
            </w:r>
          </w:p>
        </w:tc>
        <w:tc>
          <w:tcPr>
            <w:tcW w:w="0" w:type="auto"/>
            <w:tcBorders>
              <w:bottom w:val="single" w:sz="4" w:space="0" w:color="auto"/>
            </w:tcBorders>
          </w:tcPr>
          <w:p w:rsidR="0029134B" w:rsidRPr="000C34D0" w:rsidRDefault="0029134B" w:rsidP="00210762">
            <w:pPr>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Sperry &amp; Hutchinson (1897), American Airlines (1981), Safeway Club Card (1995), Payback (2000)</w:t>
            </w:r>
          </w:p>
        </w:tc>
        <w:tc>
          <w:tcPr>
            <w:tcW w:w="9145" w:type="dxa"/>
            <w:tcBorders>
              <w:bottom w:val="single" w:sz="4" w:space="0" w:color="auto"/>
            </w:tcBorders>
          </w:tcPr>
          <w:p w:rsidR="0029134B" w:rsidRPr="000C34D0" w:rsidRDefault="0029134B" w:rsidP="00210762">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Создание системы поощрения клиентов, основанной на длительной привязке их к компании, которая основана на добровольности </w:t>
            </w:r>
          </w:p>
        </w:tc>
      </w:tr>
      <w:tr w:rsidR="0029134B" w:rsidRPr="000C34D0" w:rsidTr="0029134B">
        <w:trPr>
          <w:trHeight w:val="1114"/>
        </w:trPr>
        <w:tc>
          <w:tcPr>
            <w:tcW w:w="0" w:type="auto"/>
            <w:tcBorders>
              <w:bottom w:val="single" w:sz="4" w:space="0" w:color="auto"/>
            </w:tcBorders>
          </w:tcPr>
          <w:p w:rsidR="0029134B" w:rsidRPr="000C34D0" w:rsidRDefault="0029134B" w:rsidP="00ED19C0">
            <w:pP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25. «Магазин в магазине»</w:t>
            </w:r>
            <w:r w:rsidRPr="000C34D0">
              <w:rPr>
                <w:rFonts w:ascii="Times New Roman" w:hAnsi="Times New Roman" w:cs="Times New Roman"/>
                <w:color w:val="000000" w:themeColor="text1"/>
                <w:sz w:val="24"/>
                <w:szCs w:val="24"/>
              </w:rPr>
              <w:br/>
            </w:r>
            <w:r w:rsidRPr="000C34D0">
              <w:rPr>
                <w:rFonts w:ascii="Times New Roman" w:hAnsi="Times New Roman" w:cs="Times New Roman"/>
                <w:i/>
                <w:iCs/>
                <w:color w:val="000000" w:themeColor="text1"/>
                <w:sz w:val="24"/>
                <w:szCs w:val="24"/>
              </w:rPr>
              <w:t>Интегрированный бизнес</w:t>
            </w:r>
          </w:p>
        </w:tc>
        <w:tc>
          <w:tcPr>
            <w:tcW w:w="0" w:type="auto"/>
            <w:tcBorders>
              <w:bottom w:val="single" w:sz="4" w:space="0" w:color="auto"/>
            </w:tcBorders>
          </w:tcPr>
          <w:p w:rsidR="0029134B" w:rsidRPr="000C34D0" w:rsidRDefault="0029134B"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Что</w:t>
            </w:r>
          </w:p>
          <w:p w:rsidR="0029134B" w:rsidRPr="000C34D0" w:rsidRDefault="0029134B"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Как</w:t>
            </w:r>
          </w:p>
          <w:p w:rsidR="0029134B" w:rsidRPr="000C34D0" w:rsidRDefault="0029134B"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Почему</w:t>
            </w:r>
          </w:p>
        </w:tc>
        <w:tc>
          <w:tcPr>
            <w:tcW w:w="0" w:type="auto"/>
            <w:tcBorders>
              <w:bottom w:val="single" w:sz="4" w:space="0" w:color="auto"/>
            </w:tcBorders>
          </w:tcPr>
          <w:p w:rsidR="0029134B" w:rsidRPr="000C34D0" w:rsidRDefault="0029134B" w:rsidP="007223D9">
            <w:pPr>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 xml:space="preserve">Tim </w:t>
            </w:r>
            <w:proofErr w:type="spellStart"/>
            <w:r w:rsidRPr="000C34D0">
              <w:rPr>
                <w:rFonts w:ascii="Times New Roman" w:hAnsi="Times New Roman" w:cs="Times New Roman"/>
                <w:color w:val="000000" w:themeColor="text1"/>
                <w:sz w:val="24"/>
                <w:szCs w:val="24"/>
                <w:lang w:val="en-US"/>
              </w:rPr>
              <w:t>Hortons</w:t>
            </w:r>
            <w:proofErr w:type="spellEnd"/>
            <w:r w:rsidRPr="000C34D0">
              <w:rPr>
                <w:rFonts w:ascii="Times New Roman" w:hAnsi="Times New Roman" w:cs="Times New Roman"/>
                <w:color w:val="000000" w:themeColor="text1"/>
                <w:sz w:val="24"/>
                <w:szCs w:val="24"/>
                <w:lang w:val="en-US"/>
              </w:rPr>
              <w:t xml:space="preserve"> (1964), </w:t>
            </w:r>
            <w:proofErr w:type="spellStart"/>
            <w:r w:rsidRPr="000C34D0">
              <w:rPr>
                <w:rFonts w:ascii="Times New Roman" w:hAnsi="Times New Roman" w:cs="Times New Roman"/>
                <w:color w:val="000000" w:themeColor="text1"/>
                <w:sz w:val="24"/>
                <w:szCs w:val="24"/>
                <w:lang w:val="en-US"/>
              </w:rPr>
              <w:t>Tchibo</w:t>
            </w:r>
            <w:proofErr w:type="spellEnd"/>
            <w:r w:rsidRPr="000C34D0">
              <w:rPr>
                <w:rFonts w:ascii="Times New Roman" w:hAnsi="Times New Roman" w:cs="Times New Roman"/>
                <w:color w:val="000000" w:themeColor="text1"/>
                <w:sz w:val="24"/>
                <w:szCs w:val="24"/>
                <w:lang w:val="en-US"/>
              </w:rPr>
              <w:t xml:space="preserve"> (1987), Deutsche Post (1995), Bosch (2000), </w:t>
            </w:r>
            <w:proofErr w:type="spellStart"/>
            <w:r w:rsidRPr="000C34D0">
              <w:rPr>
                <w:rFonts w:ascii="Times New Roman" w:hAnsi="Times New Roman" w:cs="Times New Roman"/>
                <w:color w:val="000000" w:themeColor="text1"/>
                <w:sz w:val="24"/>
                <w:szCs w:val="24"/>
                <w:lang w:val="en-US"/>
              </w:rPr>
              <w:t>MinuteClinic</w:t>
            </w:r>
            <w:proofErr w:type="spellEnd"/>
            <w:r w:rsidRPr="000C34D0">
              <w:rPr>
                <w:rFonts w:ascii="Times New Roman" w:hAnsi="Times New Roman" w:cs="Times New Roman"/>
                <w:color w:val="000000" w:themeColor="text1"/>
                <w:sz w:val="24"/>
                <w:szCs w:val="24"/>
                <w:lang w:val="en-US"/>
              </w:rPr>
              <w:t xml:space="preserve"> (2000)</w:t>
            </w:r>
          </w:p>
        </w:tc>
        <w:tc>
          <w:tcPr>
            <w:tcW w:w="9145" w:type="dxa"/>
            <w:tcBorders>
              <w:bottom w:val="single" w:sz="4" w:space="0" w:color="auto"/>
            </w:tcBorders>
          </w:tcPr>
          <w:p w:rsidR="0029134B" w:rsidRPr="000C34D0" w:rsidRDefault="0029134B" w:rsidP="006046EA">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Размещение на своих площадях других брендов, что позволяет получать дополнительные доходы с одной стороны и сокращать расходы с другой</w:t>
            </w:r>
          </w:p>
        </w:tc>
      </w:tr>
      <w:tr w:rsidR="00F4036E" w:rsidRPr="000C34D0" w:rsidTr="00E5535B">
        <w:tc>
          <w:tcPr>
            <w:tcW w:w="0" w:type="auto"/>
            <w:tcBorders>
              <w:top w:val="single" w:sz="4" w:space="0" w:color="auto"/>
            </w:tcBorders>
            <w:shd w:val="clear" w:color="auto" w:fill="FFFFFF" w:themeFill="background1"/>
          </w:tcPr>
          <w:p w:rsidR="00F4036E" w:rsidRPr="000C34D0" w:rsidRDefault="00F4036E" w:rsidP="00264372">
            <w:pPr>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1</w:t>
            </w:r>
          </w:p>
        </w:tc>
        <w:tc>
          <w:tcPr>
            <w:tcW w:w="0" w:type="auto"/>
            <w:tcBorders>
              <w:top w:val="single" w:sz="4" w:space="0" w:color="auto"/>
            </w:tcBorders>
            <w:shd w:val="clear" w:color="auto" w:fill="FFFFFF" w:themeFill="background1"/>
          </w:tcPr>
          <w:p w:rsidR="00F4036E" w:rsidRPr="000C34D0" w:rsidRDefault="00F4036E" w:rsidP="00264372">
            <w:pPr>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2</w:t>
            </w:r>
          </w:p>
        </w:tc>
        <w:tc>
          <w:tcPr>
            <w:tcW w:w="0" w:type="auto"/>
            <w:tcBorders>
              <w:top w:val="single" w:sz="4" w:space="0" w:color="auto"/>
            </w:tcBorders>
            <w:shd w:val="clear" w:color="auto" w:fill="FFFFFF" w:themeFill="background1"/>
          </w:tcPr>
          <w:p w:rsidR="00F4036E" w:rsidRPr="000C34D0" w:rsidRDefault="00F4036E" w:rsidP="00264372">
            <w:pPr>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3</w:t>
            </w:r>
          </w:p>
        </w:tc>
        <w:tc>
          <w:tcPr>
            <w:tcW w:w="9145" w:type="dxa"/>
            <w:tcBorders>
              <w:top w:val="single" w:sz="4" w:space="0" w:color="auto"/>
            </w:tcBorders>
            <w:shd w:val="clear" w:color="auto" w:fill="FFFFFF" w:themeFill="background1"/>
          </w:tcPr>
          <w:p w:rsidR="00F4036E" w:rsidRPr="000C34D0" w:rsidRDefault="00F4036E" w:rsidP="00264372">
            <w:pPr>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4</w:t>
            </w:r>
          </w:p>
        </w:tc>
      </w:tr>
      <w:tr w:rsidR="00F4036E" w:rsidRPr="000C34D0" w:rsidTr="00E5535B">
        <w:tc>
          <w:tcPr>
            <w:tcW w:w="0" w:type="auto"/>
          </w:tcPr>
          <w:p w:rsidR="00F4036E" w:rsidRPr="000C34D0" w:rsidRDefault="00E5535B" w:rsidP="007223D9">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3"/>
                <w:szCs w:val="23"/>
                <w:lang w:eastAsia="ru-RU"/>
              </w:rPr>
              <mc:AlternateContent>
                <mc:Choice Requires="wps">
                  <w:drawing>
                    <wp:anchor distT="0" distB="0" distL="114300" distR="114300" simplePos="0" relativeHeight="251756544" behindDoc="0" locked="0" layoutInCell="1" allowOverlap="1" wp14:anchorId="0A68A237" wp14:editId="6B23C9F5">
                      <wp:simplePos x="0" y="0"/>
                      <wp:positionH relativeFrom="column">
                        <wp:posOffset>-644888</wp:posOffset>
                      </wp:positionH>
                      <wp:positionV relativeFrom="paragraph">
                        <wp:posOffset>116840</wp:posOffset>
                      </wp:positionV>
                      <wp:extent cx="548640" cy="321310"/>
                      <wp:effectExtent l="0" t="0" r="3810" b="254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321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1AE8" w:rsidRPr="000E60A9" w:rsidRDefault="00FF1AE8" w:rsidP="00E5535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68</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45" style="position:absolute;left:0;text-align:left;margin-left:-50.8pt;margin-top:9.2pt;width:43.2pt;height:25.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" fillcolor="white [3212]" stroked="f" strokeweight="2pt">
                      <v:path arrowok="t"/>
                      <v:textbox style="layout-flow:vertical">
                        <w:txbxContent>
                          <w:p w:rsidR="00FF1AE8" w:rsidRPr="000E60A9" w:rsidRDefault="00FF1AE8" w:rsidP="00E5535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68</w:t>
                            </w:r>
                          </w:p>
                        </w:txbxContent>
                      </v:textbox>
                    </v:rect>
                  </w:pict>
                </mc:Fallback>
              </mc:AlternateContent>
            </w:r>
            <w:r w:rsidR="00F4036E" w:rsidRPr="000C34D0">
              <w:rPr>
                <w:rFonts w:ascii="Times New Roman" w:hAnsi="Times New Roman" w:cs="Times New Roman"/>
                <w:color w:val="000000" w:themeColor="text1"/>
                <w:sz w:val="24"/>
                <w:szCs w:val="24"/>
              </w:rPr>
              <w:t xml:space="preserve">26. «Массовая </w:t>
            </w:r>
            <w:proofErr w:type="spellStart"/>
            <w:r w:rsidR="00F4036E" w:rsidRPr="000C34D0">
              <w:rPr>
                <w:rFonts w:ascii="Times New Roman" w:hAnsi="Times New Roman" w:cs="Times New Roman"/>
                <w:color w:val="000000" w:themeColor="text1"/>
                <w:sz w:val="24"/>
                <w:szCs w:val="24"/>
              </w:rPr>
              <w:t>кастомизация</w:t>
            </w:r>
            <w:proofErr w:type="spellEnd"/>
            <w:r w:rsidR="00F4036E" w:rsidRPr="000C34D0">
              <w:rPr>
                <w:rFonts w:ascii="Times New Roman" w:hAnsi="Times New Roman" w:cs="Times New Roman"/>
                <w:color w:val="000000" w:themeColor="text1"/>
                <w:sz w:val="24"/>
                <w:szCs w:val="24"/>
              </w:rPr>
              <w:t>»</w:t>
            </w:r>
            <w:r w:rsidR="00F4036E" w:rsidRPr="000C34D0">
              <w:rPr>
                <w:rFonts w:ascii="Times New Roman" w:hAnsi="Times New Roman" w:cs="Times New Roman"/>
                <w:color w:val="000000" w:themeColor="text1"/>
                <w:sz w:val="24"/>
                <w:szCs w:val="24"/>
              </w:rPr>
              <w:br/>
            </w:r>
            <w:r w:rsidR="00F4036E" w:rsidRPr="000C34D0">
              <w:rPr>
                <w:rFonts w:ascii="Times New Roman" w:hAnsi="Times New Roman" w:cs="Times New Roman"/>
                <w:i/>
                <w:iCs/>
                <w:color w:val="000000" w:themeColor="text1"/>
                <w:sz w:val="24"/>
                <w:szCs w:val="24"/>
              </w:rPr>
              <w:t>Индивидуальность спроса</w:t>
            </w:r>
          </w:p>
        </w:tc>
        <w:tc>
          <w:tcPr>
            <w:tcW w:w="0" w:type="auto"/>
          </w:tcPr>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Что</w:t>
            </w:r>
          </w:p>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Как</w:t>
            </w:r>
          </w:p>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Почему</w:t>
            </w:r>
          </w:p>
        </w:tc>
        <w:tc>
          <w:tcPr>
            <w:tcW w:w="0" w:type="auto"/>
          </w:tcPr>
          <w:p w:rsidR="00F4036E" w:rsidRPr="000C34D0" w:rsidRDefault="00F4036E" w:rsidP="007223D9">
            <w:pPr>
              <w:jc w:val="both"/>
              <w:rPr>
                <w:rFonts w:ascii="Times New Roman" w:hAnsi="Times New Roman" w:cs="Times New Roman"/>
                <w:color w:val="000000" w:themeColor="text1"/>
                <w:sz w:val="24"/>
                <w:szCs w:val="24"/>
                <w:lang w:val="en-US"/>
              </w:rPr>
            </w:pPr>
            <w:proofErr w:type="spellStart"/>
            <w:r w:rsidRPr="000C34D0">
              <w:rPr>
                <w:rFonts w:ascii="Times New Roman" w:hAnsi="Times New Roman" w:cs="Times New Roman"/>
                <w:color w:val="000000" w:themeColor="text1"/>
                <w:sz w:val="24"/>
                <w:szCs w:val="24"/>
                <w:lang w:val="en-US"/>
              </w:rPr>
              <w:t>Miadidas</w:t>
            </w:r>
            <w:proofErr w:type="spellEnd"/>
            <w:r w:rsidRPr="000C34D0">
              <w:rPr>
                <w:rFonts w:ascii="Times New Roman" w:hAnsi="Times New Roman" w:cs="Times New Roman"/>
                <w:color w:val="000000" w:themeColor="text1"/>
                <w:sz w:val="24"/>
                <w:szCs w:val="24"/>
                <w:lang w:val="en-US"/>
              </w:rPr>
              <w:t xml:space="preserve"> (2000), </w:t>
            </w:r>
            <w:proofErr w:type="spellStart"/>
            <w:r w:rsidRPr="000C34D0">
              <w:rPr>
                <w:rFonts w:ascii="Times New Roman" w:hAnsi="Times New Roman" w:cs="Times New Roman"/>
                <w:color w:val="000000" w:themeColor="text1"/>
                <w:sz w:val="24"/>
                <w:szCs w:val="24"/>
                <w:lang w:val="en-US"/>
              </w:rPr>
              <w:t>PersonalNOVEL</w:t>
            </w:r>
            <w:proofErr w:type="spellEnd"/>
            <w:r w:rsidRPr="000C34D0">
              <w:rPr>
                <w:rFonts w:ascii="Times New Roman" w:hAnsi="Times New Roman" w:cs="Times New Roman"/>
                <w:color w:val="000000" w:themeColor="text1"/>
                <w:sz w:val="24"/>
                <w:szCs w:val="24"/>
                <w:lang w:val="en-US"/>
              </w:rPr>
              <w:t xml:space="preserve"> (2003), Factory121 (2006), </w:t>
            </w:r>
            <w:proofErr w:type="spellStart"/>
            <w:r w:rsidRPr="000C34D0">
              <w:rPr>
                <w:rFonts w:ascii="Times New Roman" w:hAnsi="Times New Roman" w:cs="Times New Roman"/>
                <w:color w:val="000000" w:themeColor="text1"/>
                <w:sz w:val="24"/>
                <w:szCs w:val="24"/>
                <w:lang w:val="en-US"/>
              </w:rPr>
              <w:t>mymuesli</w:t>
            </w:r>
            <w:proofErr w:type="spellEnd"/>
            <w:r w:rsidRPr="000C34D0">
              <w:rPr>
                <w:rFonts w:ascii="Times New Roman" w:hAnsi="Times New Roman" w:cs="Times New Roman"/>
                <w:color w:val="000000" w:themeColor="text1"/>
                <w:sz w:val="24"/>
                <w:szCs w:val="24"/>
                <w:lang w:val="en-US"/>
              </w:rPr>
              <w:t xml:space="preserve"> (2007), My Unique Bag (2010)</w:t>
            </w:r>
          </w:p>
        </w:tc>
        <w:tc>
          <w:tcPr>
            <w:tcW w:w="9145" w:type="dxa"/>
          </w:tcPr>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Удовлетворяется желание индивидуализировать потребление за счет новых технологий и модульной сборки продуктов</w:t>
            </w:r>
          </w:p>
        </w:tc>
      </w:tr>
      <w:tr w:rsidR="00F4036E" w:rsidRPr="000C34D0" w:rsidTr="00E5535B">
        <w:tc>
          <w:tcPr>
            <w:tcW w:w="0" w:type="auto"/>
            <w:shd w:val="clear" w:color="auto" w:fill="E5B8B7" w:themeFill="accent2" w:themeFillTint="66"/>
          </w:tcPr>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27. «Мусор — в наличные»</w:t>
            </w:r>
            <w:r w:rsidRPr="000C34D0">
              <w:rPr>
                <w:rFonts w:ascii="Times New Roman" w:hAnsi="Times New Roman" w:cs="Times New Roman"/>
                <w:color w:val="000000" w:themeColor="text1"/>
                <w:sz w:val="24"/>
                <w:szCs w:val="24"/>
              </w:rPr>
              <w:br/>
            </w:r>
            <w:r w:rsidRPr="000C34D0">
              <w:rPr>
                <w:rFonts w:ascii="Times New Roman" w:hAnsi="Times New Roman" w:cs="Times New Roman"/>
                <w:i/>
                <w:iCs/>
                <w:color w:val="000000" w:themeColor="text1"/>
                <w:sz w:val="24"/>
                <w:szCs w:val="24"/>
              </w:rPr>
              <w:t>Как превратить старье и отходы в реальные деньги</w:t>
            </w:r>
          </w:p>
        </w:tc>
        <w:tc>
          <w:tcPr>
            <w:tcW w:w="0" w:type="auto"/>
            <w:shd w:val="clear" w:color="auto" w:fill="E5B8B7" w:themeFill="accent2" w:themeFillTint="66"/>
          </w:tcPr>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Что</w:t>
            </w:r>
          </w:p>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Как</w:t>
            </w:r>
          </w:p>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Почему</w:t>
            </w:r>
          </w:p>
        </w:tc>
        <w:tc>
          <w:tcPr>
            <w:tcW w:w="0" w:type="auto"/>
            <w:shd w:val="clear" w:color="auto" w:fill="E5B8B7" w:themeFill="accent2" w:themeFillTint="66"/>
          </w:tcPr>
          <w:p w:rsidR="00F4036E" w:rsidRPr="000C34D0" w:rsidRDefault="00F4036E" w:rsidP="007223D9">
            <w:pPr>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 xml:space="preserve">Dual System Germany (1991), </w:t>
            </w:r>
            <w:proofErr w:type="spellStart"/>
            <w:r w:rsidRPr="000C34D0">
              <w:rPr>
                <w:rFonts w:ascii="Times New Roman" w:hAnsi="Times New Roman" w:cs="Times New Roman"/>
                <w:color w:val="000000" w:themeColor="text1"/>
                <w:sz w:val="24"/>
                <w:szCs w:val="24"/>
                <w:lang w:val="en-US"/>
              </w:rPr>
              <w:t>Freitag</w:t>
            </w:r>
            <w:proofErr w:type="spellEnd"/>
            <w:r w:rsidRPr="000C34D0">
              <w:rPr>
                <w:rFonts w:ascii="Times New Roman" w:hAnsi="Times New Roman" w:cs="Times New Roman"/>
                <w:color w:val="000000" w:themeColor="text1"/>
                <w:sz w:val="24"/>
                <w:szCs w:val="24"/>
                <w:lang w:val="en-US"/>
              </w:rPr>
              <w:t xml:space="preserve"> lab. </w:t>
            </w:r>
            <w:proofErr w:type="spellStart"/>
            <w:r w:rsidRPr="000C34D0">
              <w:rPr>
                <w:rFonts w:ascii="Times New Roman" w:hAnsi="Times New Roman" w:cs="Times New Roman"/>
                <w:color w:val="000000" w:themeColor="text1"/>
                <w:sz w:val="24"/>
                <w:szCs w:val="24"/>
                <w:lang w:val="en-US"/>
              </w:rPr>
              <w:t>ag</w:t>
            </w:r>
            <w:proofErr w:type="spellEnd"/>
            <w:r w:rsidRPr="000C34D0">
              <w:rPr>
                <w:rFonts w:ascii="Times New Roman" w:hAnsi="Times New Roman" w:cs="Times New Roman"/>
                <w:color w:val="000000" w:themeColor="text1"/>
                <w:sz w:val="24"/>
                <w:szCs w:val="24"/>
                <w:lang w:val="en-US"/>
              </w:rPr>
              <w:t xml:space="preserve"> (1993), </w:t>
            </w:r>
            <w:proofErr w:type="spellStart"/>
            <w:r w:rsidRPr="000C34D0">
              <w:rPr>
                <w:rFonts w:ascii="Times New Roman" w:hAnsi="Times New Roman" w:cs="Times New Roman"/>
                <w:color w:val="000000" w:themeColor="text1"/>
                <w:sz w:val="24"/>
                <w:szCs w:val="24"/>
                <w:lang w:val="en-US"/>
              </w:rPr>
              <w:t>Greenwire</w:t>
            </w:r>
            <w:proofErr w:type="spellEnd"/>
            <w:r w:rsidRPr="000C34D0">
              <w:rPr>
                <w:rFonts w:ascii="Times New Roman" w:hAnsi="Times New Roman" w:cs="Times New Roman"/>
                <w:color w:val="000000" w:themeColor="text1"/>
                <w:sz w:val="24"/>
                <w:szCs w:val="24"/>
                <w:lang w:val="en-US"/>
              </w:rPr>
              <w:t xml:space="preserve"> (2001), </w:t>
            </w:r>
            <w:proofErr w:type="spellStart"/>
            <w:r w:rsidRPr="000C34D0">
              <w:rPr>
                <w:rFonts w:ascii="Times New Roman" w:hAnsi="Times New Roman" w:cs="Times New Roman"/>
                <w:color w:val="000000" w:themeColor="text1"/>
                <w:sz w:val="24"/>
                <w:szCs w:val="24"/>
                <w:lang w:val="en-US"/>
              </w:rPr>
              <w:t>Emeco</w:t>
            </w:r>
            <w:proofErr w:type="spellEnd"/>
            <w:r w:rsidRPr="000C34D0">
              <w:rPr>
                <w:rFonts w:ascii="Times New Roman" w:hAnsi="Times New Roman" w:cs="Times New Roman"/>
                <w:color w:val="000000" w:themeColor="text1"/>
                <w:sz w:val="24"/>
                <w:szCs w:val="24"/>
                <w:lang w:val="en-US"/>
              </w:rPr>
              <w:t xml:space="preserve"> (2010), H&amp;M (2012)</w:t>
            </w:r>
          </w:p>
        </w:tc>
        <w:tc>
          <w:tcPr>
            <w:tcW w:w="9145" w:type="dxa"/>
            <w:shd w:val="clear" w:color="auto" w:fill="E5B8B7" w:themeFill="accent2" w:themeFillTint="66"/>
          </w:tcPr>
          <w:p w:rsidR="00F4036E" w:rsidRPr="000C34D0" w:rsidRDefault="00F4036E" w:rsidP="00792D0E">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Продажа </w:t>
            </w:r>
            <w:proofErr w:type="spellStart"/>
            <w:r w:rsidRPr="000C34D0">
              <w:rPr>
                <w:rFonts w:ascii="Times New Roman" w:hAnsi="Times New Roman" w:cs="Times New Roman"/>
                <w:color w:val="000000" w:themeColor="text1"/>
                <w:sz w:val="24"/>
                <w:szCs w:val="24"/>
              </w:rPr>
              <w:t>непереработанных</w:t>
            </w:r>
            <w:proofErr w:type="spellEnd"/>
            <w:r w:rsidRPr="000C34D0">
              <w:rPr>
                <w:rFonts w:ascii="Times New Roman" w:hAnsi="Times New Roman" w:cs="Times New Roman"/>
                <w:color w:val="000000" w:themeColor="text1"/>
                <w:sz w:val="24"/>
                <w:szCs w:val="24"/>
              </w:rPr>
              <w:t xml:space="preserve"> отходов для использования  в качестве сырья в других отраслях</w:t>
            </w:r>
          </w:p>
        </w:tc>
      </w:tr>
      <w:tr w:rsidR="00F4036E" w:rsidRPr="000C34D0" w:rsidTr="00E5535B">
        <w:tc>
          <w:tcPr>
            <w:tcW w:w="0" w:type="auto"/>
          </w:tcPr>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28. «Обратная инновация»</w:t>
            </w:r>
            <w:r w:rsidRPr="000C34D0">
              <w:rPr>
                <w:rFonts w:ascii="Times New Roman" w:hAnsi="Times New Roman" w:cs="Times New Roman"/>
                <w:color w:val="000000" w:themeColor="text1"/>
                <w:sz w:val="24"/>
                <w:szCs w:val="24"/>
              </w:rPr>
              <w:br/>
            </w:r>
            <w:r w:rsidRPr="000C34D0">
              <w:rPr>
                <w:rFonts w:ascii="Times New Roman" w:hAnsi="Times New Roman" w:cs="Times New Roman"/>
                <w:i/>
                <w:iCs/>
                <w:color w:val="000000" w:themeColor="text1"/>
                <w:sz w:val="24"/>
                <w:szCs w:val="24"/>
              </w:rPr>
              <w:t>Учиться на достаточно хороших решениях</w:t>
            </w:r>
          </w:p>
        </w:tc>
        <w:tc>
          <w:tcPr>
            <w:tcW w:w="0" w:type="auto"/>
          </w:tcPr>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Что</w:t>
            </w:r>
          </w:p>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Как</w:t>
            </w:r>
          </w:p>
          <w:p w:rsidR="00F4036E" w:rsidRPr="000C34D0" w:rsidRDefault="00F4036E" w:rsidP="007223D9">
            <w:pPr>
              <w:jc w:val="both"/>
              <w:rPr>
                <w:rFonts w:ascii="Times New Roman" w:hAnsi="Times New Roman" w:cs="Times New Roman"/>
                <w:color w:val="000000" w:themeColor="text1"/>
                <w:sz w:val="24"/>
                <w:szCs w:val="24"/>
              </w:rPr>
            </w:pPr>
          </w:p>
        </w:tc>
        <w:tc>
          <w:tcPr>
            <w:tcW w:w="0" w:type="auto"/>
          </w:tcPr>
          <w:p w:rsidR="00F4036E" w:rsidRPr="000C34D0" w:rsidRDefault="00F4036E" w:rsidP="007223D9">
            <w:pPr>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Logitech (1981), Haier (1999), Nokia (2003), Renault (2004), General Electric (2007)</w:t>
            </w:r>
          </w:p>
        </w:tc>
        <w:tc>
          <w:tcPr>
            <w:tcW w:w="9145" w:type="dxa"/>
          </w:tcPr>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Недорогие решения для применения в развивающихся странах могут быть перенесены </w:t>
            </w:r>
            <w:proofErr w:type="gramStart"/>
            <w:r w:rsidRPr="000C34D0">
              <w:rPr>
                <w:rFonts w:ascii="Times New Roman" w:hAnsi="Times New Roman" w:cs="Times New Roman"/>
                <w:color w:val="000000" w:themeColor="text1"/>
                <w:sz w:val="24"/>
                <w:szCs w:val="24"/>
              </w:rPr>
              <w:t>в</w:t>
            </w:r>
            <w:proofErr w:type="gramEnd"/>
            <w:r w:rsidRPr="000C34D0">
              <w:rPr>
                <w:rFonts w:ascii="Times New Roman" w:hAnsi="Times New Roman" w:cs="Times New Roman"/>
                <w:color w:val="000000" w:themeColor="text1"/>
                <w:sz w:val="24"/>
                <w:szCs w:val="24"/>
              </w:rPr>
              <w:t xml:space="preserve"> развитые на нижние сегменты рынка</w:t>
            </w:r>
          </w:p>
        </w:tc>
      </w:tr>
    </w:tbl>
    <w:p w:rsidR="00E5535B" w:rsidRDefault="00E5535B">
      <w:r>
        <w:rPr>
          <w:rFonts w:ascii="Times New Roman" w:hAnsi="Times New Roman" w:cs="Times New Roman"/>
          <w:noProof/>
          <w:color w:val="000000" w:themeColor="text1"/>
          <w:sz w:val="23"/>
          <w:szCs w:val="23"/>
          <w:lang w:eastAsia="ru-RU"/>
        </w:rPr>
        <mc:AlternateContent>
          <mc:Choice Requires="wps">
            <w:drawing>
              <wp:anchor distT="0" distB="0" distL="114300" distR="114300" simplePos="0" relativeHeight="251758592" behindDoc="0" locked="0" layoutInCell="1" allowOverlap="1" wp14:anchorId="55012B4C" wp14:editId="28E6D8B5">
                <wp:simplePos x="0" y="0"/>
                <wp:positionH relativeFrom="column">
                  <wp:posOffset>4474845</wp:posOffset>
                </wp:positionH>
                <wp:positionV relativeFrom="paragraph">
                  <wp:posOffset>175260</wp:posOffset>
                </wp:positionV>
                <wp:extent cx="548640" cy="321310"/>
                <wp:effectExtent l="0" t="0" r="3810" b="254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321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1AE8" w:rsidRPr="000E60A9" w:rsidRDefault="00FF1AE8" w:rsidP="00E5535B">
                            <w:pPr>
                              <w:jc w:val="center"/>
                              <w:rPr>
                                <w:rFonts w:ascii="Times New Roman" w:hAnsi="Times New Roman" w:cs="Times New Roman"/>
                                <w:color w:val="000000" w:themeColor="text1"/>
                                <w:sz w:val="24"/>
                                <w:szCs w:val="24"/>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46" style="position:absolute;margin-left:352.35pt;margin-top:13.8pt;width:43.2pt;height:25.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" fillcolor="white [3212]" stroked="f" strokeweight="2pt">
                <v:path arrowok="t"/>
                <v:textbox style="layout-flow:vertical">
                  <w:txbxContent>
                    <w:p w:rsidR="00FF1AE8" w:rsidRPr="000E60A9" w:rsidRDefault="00FF1AE8" w:rsidP="00E5535B">
                      <w:pPr>
                        <w:jc w:val="center"/>
                        <w:rPr>
                          <w:rFonts w:ascii="Times New Roman" w:hAnsi="Times New Roman" w:cs="Times New Roman"/>
                          <w:color w:val="000000" w:themeColor="text1"/>
                          <w:sz w:val="24"/>
                          <w:szCs w:val="24"/>
                        </w:rPr>
                      </w:pPr>
                    </w:p>
                  </w:txbxContent>
                </v:textbox>
              </v:rect>
            </w:pict>
          </mc:Fallback>
        </mc:AlternateContent>
      </w:r>
      <w:r>
        <w:br w:type="page"/>
      </w:r>
    </w:p>
    <w:p w:rsidR="00E5535B" w:rsidRDefault="00E5535B" w:rsidP="00E5535B">
      <w:pPr>
        <w:spacing w:after="0" w:line="240" w:lineRule="auto"/>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lastRenderedPageBreak/>
        <w:t>Продолжение таблицы Д</w:t>
      </w:r>
      <w:r>
        <w:rPr>
          <w:rFonts w:ascii="Times New Roman" w:hAnsi="Times New Roman" w:cs="Times New Roman"/>
          <w:color w:val="000000" w:themeColor="text1"/>
          <w:sz w:val="24"/>
          <w:szCs w:val="24"/>
        </w:rPr>
        <w:t>.</w:t>
      </w:r>
      <w:r w:rsidRPr="000C34D0">
        <w:rPr>
          <w:rFonts w:ascii="Times New Roman" w:hAnsi="Times New Roman" w:cs="Times New Roman"/>
          <w:color w:val="000000" w:themeColor="text1"/>
          <w:sz w:val="24"/>
          <w:szCs w:val="24"/>
        </w:rPr>
        <w:t>1</w:t>
      </w:r>
    </w:p>
    <w:tbl>
      <w:tblPr>
        <w:tblStyle w:val="a5"/>
        <w:tblW w:w="14782" w:type="dxa"/>
        <w:tblLook w:val="04A0" w:firstRow="1" w:lastRow="0" w:firstColumn="1" w:lastColumn="0" w:noHBand="0" w:noVBand="1"/>
      </w:tblPr>
      <w:tblGrid>
        <w:gridCol w:w="2359"/>
        <w:gridCol w:w="1009"/>
        <w:gridCol w:w="2977"/>
        <w:gridCol w:w="8437"/>
      </w:tblGrid>
      <w:tr w:rsidR="00F4036E" w:rsidRPr="000C34D0" w:rsidTr="00E5535B">
        <w:tc>
          <w:tcPr>
            <w:tcW w:w="0" w:type="auto"/>
            <w:tcBorders>
              <w:top w:val="nil"/>
              <w:left w:val="nil"/>
              <w:bottom w:val="single" w:sz="4" w:space="0" w:color="auto"/>
              <w:right w:val="nil"/>
            </w:tcBorders>
          </w:tcPr>
          <w:p w:rsidR="00F4036E" w:rsidRPr="000C34D0" w:rsidRDefault="00F4036E" w:rsidP="00E5535B">
            <w:pPr>
              <w:jc w:val="both"/>
              <w:rPr>
                <w:rFonts w:ascii="Times New Roman" w:hAnsi="Times New Roman" w:cs="Times New Roman"/>
                <w:color w:val="000000" w:themeColor="text1"/>
                <w:sz w:val="24"/>
                <w:szCs w:val="24"/>
              </w:rPr>
            </w:pPr>
          </w:p>
        </w:tc>
        <w:tc>
          <w:tcPr>
            <w:tcW w:w="0" w:type="auto"/>
            <w:tcBorders>
              <w:top w:val="nil"/>
              <w:left w:val="nil"/>
              <w:bottom w:val="single" w:sz="4" w:space="0" w:color="auto"/>
              <w:right w:val="nil"/>
            </w:tcBorders>
          </w:tcPr>
          <w:p w:rsidR="00F4036E" w:rsidRPr="000C34D0" w:rsidRDefault="00F4036E" w:rsidP="00E5535B">
            <w:pPr>
              <w:jc w:val="both"/>
              <w:rPr>
                <w:rFonts w:ascii="Times New Roman" w:hAnsi="Times New Roman" w:cs="Times New Roman"/>
                <w:color w:val="000000" w:themeColor="text1"/>
                <w:sz w:val="24"/>
                <w:szCs w:val="24"/>
              </w:rPr>
            </w:pPr>
          </w:p>
        </w:tc>
        <w:tc>
          <w:tcPr>
            <w:tcW w:w="2977" w:type="dxa"/>
            <w:tcBorders>
              <w:top w:val="nil"/>
              <w:left w:val="nil"/>
              <w:bottom w:val="single" w:sz="4" w:space="0" w:color="auto"/>
              <w:right w:val="nil"/>
            </w:tcBorders>
          </w:tcPr>
          <w:p w:rsidR="00F4036E" w:rsidRPr="000C34D0" w:rsidRDefault="00F4036E" w:rsidP="00E5535B">
            <w:pPr>
              <w:jc w:val="both"/>
              <w:rPr>
                <w:rFonts w:ascii="Times New Roman" w:hAnsi="Times New Roman" w:cs="Times New Roman"/>
                <w:color w:val="000000" w:themeColor="text1"/>
                <w:sz w:val="24"/>
                <w:szCs w:val="24"/>
                <w:lang w:val="en-US"/>
              </w:rPr>
            </w:pPr>
          </w:p>
        </w:tc>
        <w:tc>
          <w:tcPr>
            <w:tcW w:w="8437" w:type="dxa"/>
            <w:tcBorders>
              <w:top w:val="nil"/>
              <w:left w:val="nil"/>
              <w:bottom w:val="single" w:sz="4" w:space="0" w:color="auto"/>
              <w:right w:val="nil"/>
            </w:tcBorders>
          </w:tcPr>
          <w:p w:rsidR="00F4036E" w:rsidRPr="000C34D0" w:rsidRDefault="00F4036E" w:rsidP="00E5535B">
            <w:pPr>
              <w:jc w:val="both"/>
              <w:rPr>
                <w:rFonts w:ascii="Times New Roman" w:hAnsi="Times New Roman" w:cs="Times New Roman"/>
                <w:color w:val="000000" w:themeColor="text1"/>
                <w:sz w:val="24"/>
                <w:szCs w:val="24"/>
              </w:rPr>
            </w:pPr>
          </w:p>
        </w:tc>
      </w:tr>
      <w:tr w:rsidR="00E5535B" w:rsidRPr="000C34D0" w:rsidTr="00E5535B">
        <w:tc>
          <w:tcPr>
            <w:tcW w:w="0" w:type="auto"/>
            <w:tcBorders>
              <w:top w:val="single" w:sz="4" w:space="0" w:color="auto"/>
            </w:tcBorders>
          </w:tcPr>
          <w:p w:rsidR="00E5535B" w:rsidRPr="000C34D0" w:rsidRDefault="00E5535B" w:rsidP="00E5535B">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29. «Оплата по факту использования»</w:t>
            </w:r>
            <w:r w:rsidRPr="000C34D0">
              <w:rPr>
                <w:rFonts w:ascii="Times New Roman" w:hAnsi="Times New Roman" w:cs="Times New Roman"/>
                <w:color w:val="000000" w:themeColor="text1"/>
                <w:sz w:val="24"/>
                <w:szCs w:val="24"/>
              </w:rPr>
              <w:br/>
            </w:r>
          </w:p>
        </w:tc>
        <w:tc>
          <w:tcPr>
            <w:tcW w:w="0" w:type="auto"/>
            <w:tcBorders>
              <w:top w:val="single" w:sz="4" w:space="0" w:color="auto"/>
            </w:tcBorders>
          </w:tcPr>
          <w:p w:rsidR="00E5535B" w:rsidRPr="000C34D0" w:rsidRDefault="00E5535B" w:rsidP="00E5535B">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Что</w:t>
            </w:r>
          </w:p>
          <w:p w:rsidR="00E5535B" w:rsidRPr="000C34D0" w:rsidRDefault="00E5535B" w:rsidP="00E5535B">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Почему</w:t>
            </w:r>
          </w:p>
          <w:p w:rsidR="00E5535B" w:rsidRPr="000C34D0" w:rsidRDefault="00E5535B" w:rsidP="00E5535B">
            <w:pPr>
              <w:jc w:val="both"/>
              <w:rPr>
                <w:rFonts w:ascii="Times New Roman" w:hAnsi="Times New Roman" w:cs="Times New Roman"/>
                <w:color w:val="000000" w:themeColor="text1"/>
                <w:sz w:val="24"/>
                <w:szCs w:val="24"/>
              </w:rPr>
            </w:pPr>
          </w:p>
        </w:tc>
        <w:tc>
          <w:tcPr>
            <w:tcW w:w="2977" w:type="dxa"/>
            <w:tcBorders>
              <w:top w:val="single" w:sz="4" w:space="0" w:color="auto"/>
            </w:tcBorders>
          </w:tcPr>
          <w:p w:rsidR="00E5535B" w:rsidRPr="000C34D0" w:rsidRDefault="00E5535B" w:rsidP="00E5535B">
            <w:pPr>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Hot Choice (1988) Google (1998), Ally Financial (2004), Car2Go (2008)</w:t>
            </w:r>
          </w:p>
        </w:tc>
        <w:tc>
          <w:tcPr>
            <w:tcW w:w="8437" w:type="dxa"/>
            <w:tcBorders>
              <w:top w:val="single" w:sz="4" w:space="0" w:color="auto"/>
            </w:tcBorders>
          </w:tcPr>
          <w:p w:rsidR="00E5535B" w:rsidRPr="000C34D0" w:rsidRDefault="00E5535B" w:rsidP="00E5535B">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Клиенты платят только за фактическое потребление, а, не по фиксированной ставке. Клиенты получают полную информацию об источниках затрат. </w:t>
            </w:r>
          </w:p>
        </w:tc>
      </w:tr>
      <w:tr w:rsidR="00E5535B" w:rsidRPr="000C34D0" w:rsidTr="00E5535B">
        <w:tc>
          <w:tcPr>
            <w:tcW w:w="0" w:type="auto"/>
            <w:shd w:val="clear" w:color="auto" w:fill="auto"/>
          </w:tcPr>
          <w:p w:rsidR="00E5535B" w:rsidRPr="000C34D0" w:rsidRDefault="00E5535B" w:rsidP="007223D9">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3"/>
                <w:szCs w:val="23"/>
                <w:lang w:eastAsia="ru-RU"/>
              </w:rPr>
              <mc:AlternateContent>
                <mc:Choice Requires="wps">
                  <w:drawing>
                    <wp:anchor distT="0" distB="0" distL="114300" distR="114300" simplePos="0" relativeHeight="251754496" behindDoc="0" locked="0" layoutInCell="1" allowOverlap="1" wp14:anchorId="4E4A50DB" wp14:editId="140CAF0A">
                      <wp:simplePos x="0" y="0"/>
                      <wp:positionH relativeFrom="column">
                        <wp:posOffset>-536757</wp:posOffset>
                      </wp:positionH>
                      <wp:positionV relativeFrom="paragraph">
                        <wp:posOffset>727438</wp:posOffset>
                      </wp:positionV>
                      <wp:extent cx="364490" cy="1998617"/>
                      <wp:effectExtent l="0" t="0" r="0" b="190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490" cy="19986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1AE8" w:rsidRPr="000E60A9" w:rsidRDefault="00FF1AE8" w:rsidP="00EB2A6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69</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2" o:spid="_x0000_s1047" style="position:absolute;left:0;text-align:left;margin-left:-42.25pt;margin-top:57.3pt;width:28.7pt;height:157.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" fillcolor="white [3212]" stroked="f" strokeweight="2pt">
                      <v:path arrowok="t"/>
                      <v:textbox style="layout-flow:vertical">
                        <w:txbxContent>
                          <w:p w:rsidR="00FF1AE8" w:rsidRPr="000E60A9" w:rsidRDefault="00FF1AE8" w:rsidP="00EB2A6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69</w:t>
                            </w:r>
                          </w:p>
                        </w:txbxContent>
                      </v:textbox>
                    </v:rect>
                  </w:pict>
                </mc:Fallback>
              </mc:AlternateContent>
            </w:r>
            <w:r w:rsidRPr="000C34D0">
              <w:rPr>
                <w:rFonts w:ascii="Times New Roman" w:hAnsi="Times New Roman" w:cs="Times New Roman"/>
                <w:color w:val="000000" w:themeColor="text1"/>
                <w:sz w:val="24"/>
                <w:szCs w:val="24"/>
              </w:rPr>
              <w:t>30. «Ориентация на бедных»</w:t>
            </w:r>
            <w:r w:rsidRPr="000C34D0">
              <w:rPr>
                <w:rFonts w:ascii="Times New Roman" w:hAnsi="Times New Roman" w:cs="Times New Roman"/>
                <w:color w:val="000000" w:themeColor="text1"/>
                <w:sz w:val="24"/>
                <w:szCs w:val="24"/>
              </w:rPr>
              <w:br/>
              <w:t xml:space="preserve">Клиенты у основания пирамиды доходов </w:t>
            </w:r>
          </w:p>
        </w:tc>
        <w:tc>
          <w:tcPr>
            <w:tcW w:w="0" w:type="auto"/>
            <w:shd w:val="clear" w:color="auto" w:fill="auto"/>
          </w:tcPr>
          <w:p w:rsidR="00E5535B" w:rsidRPr="000C34D0" w:rsidRDefault="00E5535B"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Что </w:t>
            </w:r>
          </w:p>
          <w:p w:rsidR="00E5535B" w:rsidRPr="000C34D0" w:rsidRDefault="00E5535B"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Почему</w:t>
            </w:r>
          </w:p>
          <w:p w:rsidR="00E5535B" w:rsidRPr="000C34D0" w:rsidRDefault="00E5535B"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Кто</w:t>
            </w:r>
          </w:p>
        </w:tc>
        <w:tc>
          <w:tcPr>
            <w:tcW w:w="2977" w:type="dxa"/>
            <w:shd w:val="clear" w:color="auto" w:fill="auto"/>
          </w:tcPr>
          <w:p w:rsidR="00E5535B" w:rsidRPr="000C34D0" w:rsidRDefault="00E5535B" w:rsidP="007223D9">
            <w:pPr>
              <w:jc w:val="both"/>
              <w:rPr>
                <w:rFonts w:ascii="Times New Roman" w:hAnsi="Times New Roman" w:cs="Times New Roman"/>
                <w:color w:val="000000" w:themeColor="text1"/>
                <w:sz w:val="24"/>
                <w:szCs w:val="24"/>
                <w:lang w:val="en-US"/>
              </w:rPr>
            </w:pPr>
            <w:proofErr w:type="spellStart"/>
            <w:r w:rsidRPr="000C34D0">
              <w:rPr>
                <w:rFonts w:ascii="Times New Roman" w:hAnsi="Times New Roman" w:cs="Times New Roman"/>
                <w:color w:val="000000" w:themeColor="text1"/>
                <w:sz w:val="24"/>
                <w:szCs w:val="24"/>
                <w:lang w:val="en-US"/>
              </w:rPr>
              <w:t>Grameen</w:t>
            </w:r>
            <w:proofErr w:type="spellEnd"/>
            <w:r w:rsidRPr="000C34D0">
              <w:rPr>
                <w:rFonts w:ascii="Times New Roman" w:hAnsi="Times New Roman" w:cs="Times New Roman"/>
                <w:color w:val="000000" w:themeColor="text1"/>
                <w:sz w:val="24"/>
                <w:szCs w:val="24"/>
                <w:lang w:val="en-US"/>
              </w:rPr>
              <w:t xml:space="preserve"> Bank (1983), </w:t>
            </w:r>
            <w:proofErr w:type="spellStart"/>
            <w:r w:rsidRPr="000C34D0">
              <w:rPr>
                <w:rFonts w:ascii="Times New Roman" w:hAnsi="Times New Roman" w:cs="Times New Roman"/>
                <w:color w:val="000000" w:themeColor="text1"/>
                <w:sz w:val="24"/>
                <w:szCs w:val="24"/>
                <w:lang w:val="en-US"/>
              </w:rPr>
              <w:t>Arvind</w:t>
            </w:r>
            <w:proofErr w:type="spellEnd"/>
            <w:r w:rsidRPr="000C34D0">
              <w:rPr>
                <w:rFonts w:ascii="Times New Roman" w:hAnsi="Times New Roman" w:cs="Times New Roman"/>
                <w:color w:val="000000" w:themeColor="text1"/>
                <w:sz w:val="24"/>
                <w:szCs w:val="24"/>
                <w:lang w:val="en-US"/>
              </w:rPr>
              <w:t xml:space="preserve"> (1995), </w:t>
            </w:r>
            <w:proofErr w:type="spellStart"/>
            <w:r w:rsidRPr="000C34D0">
              <w:rPr>
                <w:rFonts w:ascii="Times New Roman" w:hAnsi="Times New Roman" w:cs="Times New Roman"/>
                <w:color w:val="000000" w:themeColor="text1"/>
                <w:sz w:val="24"/>
                <w:szCs w:val="24"/>
                <w:lang w:val="en-US"/>
              </w:rPr>
              <w:t>Airtel</w:t>
            </w:r>
            <w:proofErr w:type="spellEnd"/>
            <w:r w:rsidRPr="000C34D0">
              <w:rPr>
                <w:rFonts w:ascii="Times New Roman" w:hAnsi="Times New Roman" w:cs="Times New Roman"/>
                <w:color w:val="000000" w:themeColor="text1"/>
                <w:sz w:val="24"/>
                <w:szCs w:val="24"/>
                <w:lang w:val="en-US"/>
              </w:rPr>
              <w:t xml:space="preserve"> (1995), Hindustan Unilever (2000), Tata Nano (2009), </w:t>
            </w:r>
            <w:proofErr w:type="spellStart"/>
            <w:r w:rsidRPr="000C34D0">
              <w:rPr>
                <w:rFonts w:ascii="Times New Roman" w:hAnsi="Times New Roman" w:cs="Times New Roman"/>
                <w:color w:val="000000" w:themeColor="text1"/>
                <w:sz w:val="24"/>
                <w:szCs w:val="24"/>
                <w:lang w:val="en-US"/>
              </w:rPr>
              <w:t>Walmart</w:t>
            </w:r>
            <w:proofErr w:type="spellEnd"/>
            <w:r w:rsidRPr="000C34D0">
              <w:rPr>
                <w:rFonts w:ascii="Times New Roman" w:hAnsi="Times New Roman" w:cs="Times New Roman"/>
                <w:color w:val="000000" w:themeColor="text1"/>
                <w:sz w:val="24"/>
                <w:szCs w:val="24"/>
                <w:lang w:val="en-US"/>
              </w:rPr>
              <w:t xml:space="preserve"> (2012)</w:t>
            </w:r>
          </w:p>
        </w:tc>
        <w:tc>
          <w:tcPr>
            <w:tcW w:w="8437" w:type="dxa"/>
            <w:shd w:val="clear" w:color="auto" w:fill="auto"/>
          </w:tcPr>
          <w:p w:rsidR="00E5535B" w:rsidRPr="000C34D0" w:rsidRDefault="00E5535B"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Массовый спрос на массовые продукты потребления со стороны низкодоходных слоев населения, что создает массу доходов.</w:t>
            </w:r>
          </w:p>
        </w:tc>
      </w:tr>
      <w:tr w:rsidR="00E5535B" w:rsidRPr="000C34D0" w:rsidTr="00E5535B">
        <w:tc>
          <w:tcPr>
            <w:tcW w:w="0" w:type="auto"/>
            <w:shd w:val="clear" w:color="auto" w:fill="FFFFFF" w:themeFill="background1"/>
          </w:tcPr>
          <w:p w:rsidR="00E5535B" w:rsidRPr="000C34D0" w:rsidRDefault="00E5535B"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31. «От проталкивания к привлечению» </w:t>
            </w:r>
          </w:p>
        </w:tc>
        <w:tc>
          <w:tcPr>
            <w:tcW w:w="0" w:type="auto"/>
            <w:shd w:val="clear" w:color="auto" w:fill="FFFFFF" w:themeFill="background1"/>
          </w:tcPr>
          <w:p w:rsidR="00E5535B" w:rsidRPr="000C34D0" w:rsidRDefault="00E5535B"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Что</w:t>
            </w:r>
          </w:p>
          <w:p w:rsidR="00E5535B" w:rsidRPr="000C34D0" w:rsidRDefault="00E5535B"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Как</w:t>
            </w:r>
          </w:p>
        </w:tc>
        <w:tc>
          <w:tcPr>
            <w:tcW w:w="2977" w:type="dxa"/>
            <w:shd w:val="clear" w:color="auto" w:fill="FFFFFF" w:themeFill="background1"/>
          </w:tcPr>
          <w:p w:rsidR="00E5535B" w:rsidRPr="000C34D0" w:rsidRDefault="00E5535B" w:rsidP="007223D9">
            <w:pPr>
              <w:jc w:val="both"/>
              <w:rPr>
                <w:rFonts w:ascii="Times New Roman" w:hAnsi="Times New Roman" w:cs="Times New Roman"/>
                <w:color w:val="000000" w:themeColor="text1"/>
                <w:sz w:val="24"/>
                <w:szCs w:val="24"/>
              </w:rPr>
            </w:pPr>
            <w:proofErr w:type="spellStart"/>
            <w:r w:rsidRPr="000C34D0">
              <w:rPr>
                <w:rFonts w:ascii="Times New Roman" w:hAnsi="Times New Roman" w:cs="Times New Roman"/>
                <w:color w:val="000000" w:themeColor="text1"/>
                <w:sz w:val="24"/>
                <w:szCs w:val="24"/>
              </w:rPr>
              <w:t>Toyota</w:t>
            </w:r>
            <w:proofErr w:type="spellEnd"/>
            <w:r w:rsidRPr="000C34D0">
              <w:rPr>
                <w:rFonts w:ascii="Times New Roman" w:hAnsi="Times New Roman" w:cs="Times New Roman"/>
                <w:color w:val="000000" w:themeColor="text1"/>
                <w:sz w:val="24"/>
                <w:szCs w:val="24"/>
              </w:rPr>
              <w:t xml:space="preserve"> (1975), </w:t>
            </w:r>
            <w:proofErr w:type="spellStart"/>
            <w:r w:rsidRPr="000C34D0">
              <w:rPr>
                <w:rFonts w:ascii="Times New Roman" w:hAnsi="Times New Roman" w:cs="Times New Roman"/>
                <w:color w:val="000000" w:themeColor="text1"/>
                <w:sz w:val="24"/>
                <w:szCs w:val="24"/>
              </w:rPr>
              <w:t>Zara</w:t>
            </w:r>
            <w:proofErr w:type="spellEnd"/>
            <w:r w:rsidRPr="000C34D0">
              <w:rPr>
                <w:rFonts w:ascii="Times New Roman" w:hAnsi="Times New Roman" w:cs="Times New Roman"/>
                <w:color w:val="000000" w:themeColor="text1"/>
                <w:sz w:val="24"/>
                <w:szCs w:val="24"/>
              </w:rPr>
              <w:t xml:space="preserve"> (1975), </w:t>
            </w:r>
            <w:proofErr w:type="spellStart"/>
            <w:r w:rsidRPr="000C34D0">
              <w:rPr>
                <w:rFonts w:ascii="Times New Roman" w:hAnsi="Times New Roman" w:cs="Times New Roman"/>
                <w:color w:val="000000" w:themeColor="text1"/>
                <w:sz w:val="24"/>
                <w:szCs w:val="24"/>
              </w:rPr>
              <w:t>Dell</w:t>
            </w:r>
            <w:proofErr w:type="spellEnd"/>
            <w:r w:rsidRPr="000C34D0">
              <w:rPr>
                <w:rFonts w:ascii="Times New Roman" w:hAnsi="Times New Roman" w:cs="Times New Roman"/>
                <w:color w:val="000000" w:themeColor="text1"/>
                <w:sz w:val="24"/>
                <w:szCs w:val="24"/>
              </w:rPr>
              <w:t xml:space="preserve"> (1984), </w:t>
            </w:r>
            <w:proofErr w:type="spellStart"/>
            <w:r w:rsidRPr="000C34D0">
              <w:rPr>
                <w:rFonts w:ascii="Times New Roman" w:hAnsi="Times New Roman" w:cs="Times New Roman"/>
                <w:color w:val="000000" w:themeColor="text1"/>
                <w:sz w:val="24"/>
                <w:szCs w:val="24"/>
              </w:rPr>
              <w:t>Geberit</w:t>
            </w:r>
            <w:proofErr w:type="spellEnd"/>
            <w:r w:rsidRPr="000C34D0">
              <w:rPr>
                <w:rFonts w:ascii="Times New Roman" w:hAnsi="Times New Roman" w:cs="Times New Roman"/>
                <w:color w:val="000000" w:themeColor="text1"/>
                <w:sz w:val="24"/>
                <w:szCs w:val="24"/>
              </w:rPr>
              <w:t xml:space="preserve"> (2000)</w:t>
            </w:r>
          </w:p>
        </w:tc>
        <w:tc>
          <w:tcPr>
            <w:tcW w:w="8437" w:type="dxa"/>
            <w:shd w:val="clear" w:color="auto" w:fill="FFFFFF" w:themeFill="background1"/>
          </w:tcPr>
          <w:p w:rsidR="00E5535B" w:rsidRPr="000C34D0" w:rsidRDefault="00E5535B"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Распределение работ в  соответствие с состоянием бизнеса и требованиями клиентов</w:t>
            </w:r>
          </w:p>
        </w:tc>
      </w:tr>
      <w:tr w:rsidR="00E5535B" w:rsidRPr="000C34D0" w:rsidTr="00E5535B">
        <w:tc>
          <w:tcPr>
            <w:tcW w:w="0" w:type="auto"/>
            <w:shd w:val="clear" w:color="auto" w:fill="FFFFFF" w:themeFill="background1"/>
          </w:tcPr>
          <w:p w:rsidR="00E5535B" w:rsidRPr="000C34D0" w:rsidRDefault="00E5535B"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32. «Открытый бизнес»</w:t>
            </w:r>
            <w:r w:rsidRPr="000C34D0">
              <w:rPr>
                <w:rFonts w:ascii="Times New Roman" w:hAnsi="Times New Roman" w:cs="Times New Roman"/>
                <w:color w:val="000000" w:themeColor="text1"/>
                <w:sz w:val="24"/>
                <w:szCs w:val="24"/>
              </w:rPr>
              <w:br/>
            </w:r>
            <w:r w:rsidRPr="000C34D0">
              <w:rPr>
                <w:rFonts w:ascii="Times New Roman" w:hAnsi="Times New Roman" w:cs="Times New Roman"/>
                <w:i/>
                <w:iCs/>
                <w:color w:val="000000" w:themeColor="text1"/>
                <w:sz w:val="24"/>
                <w:szCs w:val="24"/>
              </w:rPr>
              <w:t>Совместное создание стоимости</w:t>
            </w:r>
          </w:p>
        </w:tc>
        <w:tc>
          <w:tcPr>
            <w:tcW w:w="0" w:type="auto"/>
            <w:shd w:val="clear" w:color="auto" w:fill="FFFFFF" w:themeFill="background1"/>
          </w:tcPr>
          <w:p w:rsidR="00E5535B" w:rsidRPr="000C34D0" w:rsidRDefault="00E5535B"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Как</w:t>
            </w:r>
          </w:p>
          <w:p w:rsidR="00E5535B" w:rsidRPr="000C34D0" w:rsidRDefault="00E5535B"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Почем</w:t>
            </w:r>
          </w:p>
          <w:p w:rsidR="00E5535B" w:rsidRPr="000C34D0" w:rsidRDefault="00E5535B" w:rsidP="007223D9">
            <w:pPr>
              <w:jc w:val="both"/>
              <w:rPr>
                <w:rFonts w:ascii="Times New Roman" w:hAnsi="Times New Roman" w:cs="Times New Roman"/>
                <w:color w:val="000000" w:themeColor="text1"/>
                <w:sz w:val="24"/>
                <w:szCs w:val="24"/>
              </w:rPr>
            </w:pPr>
          </w:p>
        </w:tc>
        <w:tc>
          <w:tcPr>
            <w:tcW w:w="2977" w:type="dxa"/>
            <w:shd w:val="clear" w:color="auto" w:fill="FFFFFF" w:themeFill="background1"/>
          </w:tcPr>
          <w:p w:rsidR="00E5535B" w:rsidRPr="000C34D0" w:rsidRDefault="00E5535B" w:rsidP="007223D9">
            <w:pPr>
              <w:jc w:val="both"/>
              <w:rPr>
                <w:rFonts w:ascii="Times New Roman" w:hAnsi="Times New Roman" w:cs="Times New Roman"/>
                <w:color w:val="000000" w:themeColor="text1"/>
                <w:sz w:val="24"/>
                <w:szCs w:val="24"/>
              </w:rPr>
            </w:pPr>
            <w:proofErr w:type="spellStart"/>
            <w:r w:rsidRPr="000C34D0">
              <w:rPr>
                <w:rFonts w:ascii="Times New Roman" w:hAnsi="Times New Roman" w:cs="Times New Roman"/>
                <w:color w:val="000000" w:themeColor="text1"/>
                <w:sz w:val="24"/>
                <w:szCs w:val="24"/>
              </w:rPr>
              <w:t>Valve</w:t>
            </w:r>
            <w:proofErr w:type="spellEnd"/>
            <w:r>
              <w:rPr>
                <w:rFonts w:ascii="Times New Roman" w:hAnsi="Times New Roman" w:cs="Times New Roman"/>
                <w:color w:val="000000" w:themeColor="text1"/>
                <w:sz w:val="24"/>
                <w:szCs w:val="24"/>
              </w:rPr>
              <w:t xml:space="preserve"> </w:t>
            </w:r>
            <w:proofErr w:type="spellStart"/>
            <w:r w:rsidRPr="000C34D0">
              <w:rPr>
                <w:rFonts w:ascii="Times New Roman" w:hAnsi="Times New Roman" w:cs="Times New Roman"/>
                <w:color w:val="000000" w:themeColor="text1"/>
                <w:sz w:val="24"/>
                <w:szCs w:val="24"/>
              </w:rPr>
              <w:t>Corporation</w:t>
            </w:r>
            <w:proofErr w:type="spellEnd"/>
            <w:r w:rsidRPr="000C34D0">
              <w:rPr>
                <w:rFonts w:ascii="Times New Roman" w:hAnsi="Times New Roman" w:cs="Times New Roman"/>
                <w:color w:val="000000" w:themeColor="text1"/>
                <w:sz w:val="24"/>
                <w:szCs w:val="24"/>
              </w:rPr>
              <w:t xml:space="preserve"> (1998), ABRIL </w:t>
            </w:r>
            <w:proofErr w:type="spellStart"/>
            <w:r w:rsidRPr="000C34D0">
              <w:rPr>
                <w:rFonts w:ascii="Times New Roman" w:hAnsi="Times New Roman" w:cs="Times New Roman"/>
                <w:color w:val="000000" w:themeColor="text1"/>
                <w:sz w:val="24"/>
                <w:szCs w:val="24"/>
              </w:rPr>
              <w:t>Moda</w:t>
            </w:r>
            <w:proofErr w:type="spellEnd"/>
            <w:r w:rsidRPr="000C34D0">
              <w:rPr>
                <w:rFonts w:ascii="Times New Roman" w:hAnsi="Times New Roman" w:cs="Times New Roman"/>
                <w:color w:val="000000" w:themeColor="text1"/>
                <w:sz w:val="24"/>
                <w:szCs w:val="24"/>
              </w:rPr>
              <w:t xml:space="preserve"> (2008)</w:t>
            </w:r>
          </w:p>
        </w:tc>
        <w:tc>
          <w:tcPr>
            <w:tcW w:w="8437" w:type="dxa"/>
            <w:shd w:val="clear" w:color="auto" w:fill="FFFFFF" w:themeFill="background1"/>
          </w:tcPr>
          <w:p w:rsidR="00E5535B" w:rsidRPr="000C34D0" w:rsidRDefault="00E5535B"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Оригинальные методы совместной работы с поставщиками и клиентами с тем, чтобы сократить затраты и расширить свой бизнес</w:t>
            </w:r>
          </w:p>
        </w:tc>
      </w:tr>
      <w:tr w:rsidR="00E5535B" w:rsidRPr="000C34D0" w:rsidTr="00E5535B">
        <w:tc>
          <w:tcPr>
            <w:tcW w:w="0" w:type="auto"/>
            <w:shd w:val="clear" w:color="auto" w:fill="FFFFFF" w:themeFill="background1"/>
          </w:tcPr>
          <w:p w:rsidR="00E5535B" w:rsidRPr="000C34D0" w:rsidRDefault="00E5535B"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33. «Оцифровывание»</w:t>
            </w:r>
            <w:r w:rsidRPr="000C34D0">
              <w:rPr>
                <w:rFonts w:ascii="Times New Roman" w:hAnsi="Times New Roman" w:cs="Times New Roman"/>
                <w:color w:val="000000" w:themeColor="text1"/>
                <w:sz w:val="24"/>
                <w:szCs w:val="24"/>
              </w:rPr>
              <w:br/>
            </w:r>
            <w:r w:rsidRPr="000C34D0">
              <w:rPr>
                <w:rFonts w:ascii="Times New Roman" w:hAnsi="Times New Roman" w:cs="Times New Roman"/>
                <w:i/>
                <w:iCs/>
                <w:color w:val="000000" w:themeColor="text1"/>
                <w:sz w:val="24"/>
                <w:szCs w:val="24"/>
              </w:rPr>
              <w:t>Реальные продукты в цифровой форме</w:t>
            </w:r>
          </w:p>
        </w:tc>
        <w:tc>
          <w:tcPr>
            <w:tcW w:w="0" w:type="auto"/>
            <w:shd w:val="clear" w:color="auto" w:fill="FFFFFF" w:themeFill="background1"/>
          </w:tcPr>
          <w:p w:rsidR="00E5535B" w:rsidRPr="000C34D0" w:rsidRDefault="00E5535B"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Что</w:t>
            </w:r>
          </w:p>
          <w:p w:rsidR="00E5535B" w:rsidRPr="000C34D0" w:rsidRDefault="00E5535B"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Как</w:t>
            </w:r>
          </w:p>
          <w:p w:rsidR="00E5535B" w:rsidRPr="000C34D0" w:rsidRDefault="00E5535B" w:rsidP="007223D9">
            <w:pPr>
              <w:jc w:val="both"/>
              <w:rPr>
                <w:rFonts w:ascii="Times New Roman" w:hAnsi="Times New Roman" w:cs="Times New Roman"/>
                <w:color w:val="000000" w:themeColor="text1"/>
                <w:sz w:val="24"/>
                <w:szCs w:val="24"/>
              </w:rPr>
            </w:pPr>
          </w:p>
        </w:tc>
        <w:tc>
          <w:tcPr>
            <w:tcW w:w="2977" w:type="dxa"/>
            <w:shd w:val="clear" w:color="auto" w:fill="FFFFFF" w:themeFill="background1"/>
          </w:tcPr>
          <w:p w:rsidR="00E5535B" w:rsidRPr="000C34D0" w:rsidRDefault="00E5535B" w:rsidP="007223D9">
            <w:pPr>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 xml:space="preserve">Wikipedia (2001), Facebook (2004), </w:t>
            </w:r>
            <w:proofErr w:type="spellStart"/>
            <w:r w:rsidRPr="000C34D0">
              <w:rPr>
                <w:rFonts w:ascii="Times New Roman" w:hAnsi="Times New Roman" w:cs="Times New Roman"/>
                <w:color w:val="000000" w:themeColor="text1"/>
                <w:sz w:val="24"/>
                <w:szCs w:val="24"/>
                <w:lang w:val="en-US"/>
              </w:rPr>
              <w:t>Dropbox</w:t>
            </w:r>
            <w:proofErr w:type="spellEnd"/>
            <w:r w:rsidRPr="000C34D0">
              <w:rPr>
                <w:rFonts w:ascii="Times New Roman" w:hAnsi="Times New Roman" w:cs="Times New Roman"/>
                <w:color w:val="000000" w:themeColor="text1"/>
                <w:sz w:val="24"/>
                <w:szCs w:val="24"/>
                <w:lang w:val="en-US"/>
              </w:rPr>
              <w:t xml:space="preserve"> (2007), Netflix (2008), Next Issue Media (2011)</w:t>
            </w:r>
          </w:p>
        </w:tc>
        <w:tc>
          <w:tcPr>
            <w:tcW w:w="8437" w:type="dxa"/>
            <w:shd w:val="clear" w:color="auto" w:fill="FFFFFF" w:themeFill="background1"/>
          </w:tcPr>
          <w:p w:rsidR="00E5535B" w:rsidRPr="000C34D0" w:rsidRDefault="00E5535B"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Производство цифровых аналогов реальных продуктов без ущерба для их потребительной стоимости</w:t>
            </w:r>
          </w:p>
        </w:tc>
      </w:tr>
      <w:tr w:rsidR="00E5535B" w:rsidRPr="000C34D0" w:rsidTr="00E5535B">
        <w:tc>
          <w:tcPr>
            <w:tcW w:w="0" w:type="auto"/>
            <w:tcBorders>
              <w:bottom w:val="single" w:sz="4" w:space="0" w:color="auto"/>
            </w:tcBorders>
            <w:shd w:val="clear" w:color="auto" w:fill="FFFFFF" w:themeFill="background1"/>
          </w:tcPr>
          <w:p w:rsidR="00E5535B" w:rsidRPr="000C34D0" w:rsidRDefault="00E5535B"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34. «Перекрестные продажи»</w:t>
            </w:r>
            <w:r w:rsidRPr="000C34D0">
              <w:rPr>
                <w:rFonts w:ascii="Times New Roman" w:hAnsi="Times New Roman" w:cs="Times New Roman"/>
                <w:color w:val="000000" w:themeColor="text1"/>
                <w:sz w:val="24"/>
                <w:szCs w:val="24"/>
              </w:rPr>
              <w:br/>
            </w:r>
            <w:r w:rsidRPr="000C34D0">
              <w:rPr>
                <w:rFonts w:ascii="Times New Roman" w:hAnsi="Times New Roman" w:cs="Times New Roman"/>
                <w:i/>
                <w:color w:val="000000" w:themeColor="text1"/>
                <w:sz w:val="24"/>
                <w:szCs w:val="24"/>
              </w:rPr>
              <w:t>Приятное дополнение</w:t>
            </w:r>
          </w:p>
        </w:tc>
        <w:tc>
          <w:tcPr>
            <w:tcW w:w="0" w:type="auto"/>
            <w:tcBorders>
              <w:bottom w:val="single" w:sz="4" w:space="0" w:color="auto"/>
            </w:tcBorders>
            <w:shd w:val="clear" w:color="auto" w:fill="FFFFFF" w:themeFill="background1"/>
          </w:tcPr>
          <w:p w:rsidR="00E5535B" w:rsidRPr="000C34D0" w:rsidRDefault="00E5535B"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Что</w:t>
            </w:r>
          </w:p>
          <w:p w:rsidR="00E5535B" w:rsidRPr="000C34D0" w:rsidRDefault="00E5535B"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Как</w:t>
            </w:r>
          </w:p>
          <w:p w:rsidR="00E5535B" w:rsidRPr="000C34D0" w:rsidRDefault="00E5535B"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Почему</w:t>
            </w:r>
          </w:p>
        </w:tc>
        <w:tc>
          <w:tcPr>
            <w:tcW w:w="2977" w:type="dxa"/>
            <w:tcBorders>
              <w:bottom w:val="single" w:sz="4" w:space="0" w:color="auto"/>
            </w:tcBorders>
            <w:shd w:val="clear" w:color="auto" w:fill="FFFFFF" w:themeFill="background1"/>
          </w:tcPr>
          <w:p w:rsidR="00E5535B" w:rsidRPr="000C34D0" w:rsidRDefault="00E5535B" w:rsidP="007223D9">
            <w:pPr>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 xml:space="preserve">Shell (1930), IKEA (1956), </w:t>
            </w:r>
            <w:proofErr w:type="spellStart"/>
            <w:r w:rsidRPr="000C34D0">
              <w:rPr>
                <w:rFonts w:ascii="Times New Roman" w:hAnsi="Times New Roman" w:cs="Times New Roman"/>
                <w:color w:val="000000" w:themeColor="text1"/>
                <w:sz w:val="24"/>
                <w:szCs w:val="24"/>
                <w:lang w:val="en-US"/>
              </w:rPr>
              <w:t>Tchibo</w:t>
            </w:r>
            <w:proofErr w:type="spellEnd"/>
            <w:r w:rsidRPr="000C34D0">
              <w:rPr>
                <w:rFonts w:ascii="Times New Roman" w:hAnsi="Times New Roman" w:cs="Times New Roman"/>
                <w:color w:val="000000" w:themeColor="text1"/>
                <w:sz w:val="24"/>
                <w:szCs w:val="24"/>
                <w:lang w:val="en-US"/>
              </w:rPr>
              <w:t xml:space="preserve"> (1973), </w:t>
            </w:r>
            <w:proofErr w:type="spellStart"/>
            <w:r w:rsidRPr="000C34D0">
              <w:rPr>
                <w:rFonts w:ascii="Times New Roman" w:hAnsi="Times New Roman" w:cs="Times New Roman"/>
                <w:color w:val="000000" w:themeColor="text1"/>
                <w:sz w:val="24"/>
                <w:szCs w:val="24"/>
                <w:lang w:val="en-US"/>
              </w:rPr>
              <w:t>Aldi</w:t>
            </w:r>
            <w:proofErr w:type="spellEnd"/>
            <w:r w:rsidRPr="000C34D0">
              <w:rPr>
                <w:rFonts w:ascii="Times New Roman" w:hAnsi="Times New Roman" w:cs="Times New Roman"/>
                <w:color w:val="000000" w:themeColor="text1"/>
                <w:sz w:val="24"/>
                <w:szCs w:val="24"/>
                <w:lang w:val="en-US"/>
              </w:rPr>
              <w:t xml:space="preserve"> (1986), SANIFAIR (2003)</w:t>
            </w:r>
          </w:p>
        </w:tc>
        <w:tc>
          <w:tcPr>
            <w:tcW w:w="8437" w:type="dxa"/>
            <w:tcBorders>
              <w:bottom w:val="single" w:sz="4" w:space="0" w:color="auto"/>
            </w:tcBorders>
            <w:shd w:val="clear" w:color="auto" w:fill="FFFFFF" w:themeFill="background1"/>
          </w:tcPr>
          <w:p w:rsidR="00E5535B" w:rsidRPr="000C34D0" w:rsidRDefault="00E5535B"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Продажа дополнительных продуктов не связанных или косвенно связанных с основным спектром товаров и услуг</w:t>
            </w:r>
          </w:p>
        </w:tc>
      </w:tr>
      <w:tr w:rsidR="00E5535B" w:rsidRPr="000C34D0" w:rsidTr="00E5535B">
        <w:trPr>
          <w:trHeight w:val="838"/>
        </w:trPr>
        <w:tc>
          <w:tcPr>
            <w:tcW w:w="0" w:type="auto"/>
            <w:tcBorders>
              <w:bottom w:val="single" w:sz="4" w:space="0" w:color="auto"/>
            </w:tcBorders>
            <w:shd w:val="clear" w:color="auto" w:fill="FFFFFF" w:themeFill="background1"/>
          </w:tcPr>
          <w:p w:rsidR="00E5535B" w:rsidRPr="000C34D0" w:rsidRDefault="00E5535B"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35. «Платите по желанию»</w:t>
            </w:r>
            <w:r w:rsidRPr="000C34D0">
              <w:rPr>
                <w:rFonts w:ascii="Times New Roman" w:hAnsi="Times New Roman" w:cs="Times New Roman"/>
                <w:color w:val="000000" w:themeColor="text1"/>
                <w:sz w:val="24"/>
                <w:szCs w:val="24"/>
              </w:rPr>
              <w:br/>
            </w:r>
            <w:r w:rsidRPr="000C34D0">
              <w:rPr>
                <w:rFonts w:ascii="Times New Roman" w:hAnsi="Times New Roman" w:cs="Times New Roman"/>
                <w:i/>
                <w:iCs/>
                <w:color w:val="000000" w:themeColor="text1"/>
                <w:sz w:val="24"/>
                <w:szCs w:val="24"/>
              </w:rPr>
              <w:t>Во сколько вы это оцениваете</w:t>
            </w:r>
          </w:p>
        </w:tc>
        <w:tc>
          <w:tcPr>
            <w:tcW w:w="0" w:type="auto"/>
            <w:tcBorders>
              <w:bottom w:val="single" w:sz="4" w:space="0" w:color="auto"/>
            </w:tcBorders>
            <w:shd w:val="clear" w:color="auto" w:fill="FFFFFF" w:themeFill="background1"/>
          </w:tcPr>
          <w:p w:rsidR="00E5535B" w:rsidRPr="000C34D0" w:rsidRDefault="00E5535B"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Что</w:t>
            </w:r>
          </w:p>
          <w:p w:rsidR="00E5535B" w:rsidRPr="000C34D0" w:rsidRDefault="00E5535B"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Почему</w:t>
            </w:r>
          </w:p>
          <w:p w:rsidR="00E5535B" w:rsidRPr="000C34D0" w:rsidRDefault="00E5535B" w:rsidP="007223D9">
            <w:pPr>
              <w:jc w:val="both"/>
              <w:rPr>
                <w:rFonts w:ascii="Times New Roman" w:hAnsi="Times New Roman" w:cs="Times New Roman"/>
                <w:color w:val="000000" w:themeColor="text1"/>
                <w:sz w:val="24"/>
                <w:szCs w:val="24"/>
              </w:rPr>
            </w:pPr>
          </w:p>
        </w:tc>
        <w:tc>
          <w:tcPr>
            <w:tcW w:w="2977" w:type="dxa"/>
            <w:tcBorders>
              <w:bottom w:val="single" w:sz="4" w:space="0" w:color="auto"/>
            </w:tcBorders>
            <w:shd w:val="clear" w:color="auto" w:fill="FFFFFF" w:themeFill="background1"/>
          </w:tcPr>
          <w:p w:rsidR="00E5535B" w:rsidRPr="000C34D0" w:rsidRDefault="00E5535B" w:rsidP="007223D9">
            <w:pPr>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One World Everybody Eats (2003), Humble Bundle (2010), Panera Bread Bakery (2010)</w:t>
            </w:r>
          </w:p>
          <w:p w:rsidR="00E5535B" w:rsidRPr="000C34D0" w:rsidRDefault="00E5535B" w:rsidP="007223D9">
            <w:pPr>
              <w:jc w:val="both"/>
              <w:rPr>
                <w:rFonts w:ascii="Times New Roman" w:hAnsi="Times New Roman" w:cs="Times New Roman"/>
                <w:color w:val="000000" w:themeColor="text1"/>
                <w:sz w:val="24"/>
                <w:szCs w:val="24"/>
                <w:lang w:val="en-US"/>
              </w:rPr>
            </w:pPr>
          </w:p>
        </w:tc>
        <w:tc>
          <w:tcPr>
            <w:tcW w:w="8437" w:type="dxa"/>
            <w:tcBorders>
              <w:bottom w:val="single" w:sz="4" w:space="0" w:color="auto"/>
            </w:tcBorders>
            <w:shd w:val="clear" w:color="auto" w:fill="FFFFFF" w:themeFill="background1"/>
          </w:tcPr>
          <w:p w:rsidR="00E5535B" w:rsidRPr="000C34D0" w:rsidRDefault="00E5535B"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Покупатель платит столько, сколько считает «справедливым» при этом клиентская база расширяется</w:t>
            </w:r>
          </w:p>
        </w:tc>
      </w:tr>
    </w:tbl>
    <w:p w:rsidR="00EB2A61" w:rsidRDefault="00EB2A61">
      <w:r>
        <w:rPr>
          <w:rFonts w:ascii="Times New Roman" w:hAnsi="Times New Roman" w:cs="Times New Roman"/>
          <w:noProof/>
          <w:color w:val="000000" w:themeColor="text1"/>
          <w:sz w:val="23"/>
          <w:szCs w:val="23"/>
          <w:lang w:eastAsia="ru-RU"/>
        </w:rPr>
        <mc:AlternateContent>
          <mc:Choice Requires="wps">
            <w:drawing>
              <wp:anchor distT="0" distB="0" distL="114300" distR="114300" simplePos="0" relativeHeight="251718656" behindDoc="0" locked="0" layoutInCell="1" allowOverlap="1" wp14:anchorId="23531E7D" wp14:editId="46C56140">
                <wp:simplePos x="0" y="0"/>
                <wp:positionH relativeFrom="column">
                  <wp:posOffset>4448810</wp:posOffset>
                </wp:positionH>
                <wp:positionV relativeFrom="paragraph">
                  <wp:posOffset>331470</wp:posOffset>
                </wp:positionV>
                <wp:extent cx="482600" cy="321310"/>
                <wp:effectExtent l="0" t="0" r="0" b="254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0" cy="321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1AE8" w:rsidRPr="000E60A9" w:rsidRDefault="00FF1AE8" w:rsidP="000E60A9">
                            <w:pPr>
                              <w:jc w:val="center"/>
                              <w:rPr>
                                <w:rFonts w:ascii="Times New Roman" w:hAnsi="Times New Roman" w:cs="Times New Roman"/>
                                <w:color w:val="000000" w:themeColor="text1"/>
                                <w:sz w:val="24"/>
                                <w:szCs w:val="24"/>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3" o:spid="_x0000_s1048" style="position:absolute;margin-left:350.3pt;margin-top:26.1pt;width:38pt;height:25.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" fillcolor="white [3212]" stroked="f" strokeweight="2pt">
                <v:path arrowok="t"/>
                <v:textbox style="layout-flow:vertical">
                  <w:txbxContent>
                    <w:p w:rsidR="00FF1AE8" w:rsidRPr="000E60A9" w:rsidRDefault="00FF1AE8" w:rsidP="000E60A9">
                      <w:pPr>
                        <w:jc w:val="center"/>
                        <w:rPr>
                          <w:rFonts w:ascii="Times New Roman" w:hAnsi="Times New Roman" w:cs="Times New Roman"/>
                          <w:color w:val="000000" w:themeColor="text1"/>
                          <w:sz w:val="24"/>
                          <w:szCs w:val="24"/>
                        </w:rPr>
                      </w:pPr>
                    </w:p>
                  </w:txbxContent>
                </v:textbox>
              </v:rect>
            </w:pict>
          </mc:Fallback>
        </mc:AlternateContent>
      </w:r>
      <w:r>
        <w:br w:type="page"/>
      </w:r>
    </w:p>
    <w:tbl>
      <w:tblPr>
        <w:tblStyle w:val="a5"/>
        <w:tblW w:w="14850" w:type="dxa"/>
        <w:tblLook w:val="04A0" w:firstRow="1" w:lastRow="0" w:firstColumn="1" w:lastColumn="0" w:noHBand="0" w:noVBand="1"/>
      </w:tblPr>
      <w:tblGrid>
        <w:gridCol w:w="3231"/>
        <w:gridCol w:w="1009"/>
        <w:gridCol w:w="4670"/>
        <w:gridCol w:w="5940"/>
      </w:tblGrid>
      <w:tr w:rsidR="00F4036E" w:rsidRPr="003D67A1" w:rsidTr="001C3DE8">
        <w:tc>
          <w:tcPr>
            <w:tcW w:w="14850" w:type="dxa"/>
            <w:gridSpan w:val="4"/>
            <w:tcBorders>
              <w:top w:val="nil"/>
              <w:left w:val="nil"/>
              <w:bottom w:val="single" w:sz="4" w:space="0" w:color="auto"/>
              <w:right w:val="nil"/>
            </w:tcBorders>
            <w:shd w:val="clear" w:color="auto" w:fill="FFFFFF" w:themeFill="background1"/>
          </w:tcPr>
          <w:p w:rsidR="00F4036E" w:rsidRDefault="00F4036E" w:rsidP="003D67A1">
            <w:pPr>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lastRenderedPageBreak/>
              <w:t>Продолжение таблицы Д</w:t>
            </w:r>
            <w:r w:rsidR="0029134B">
              <w:rPr>
                <w:rFonts w:ascii="Times New Roman" w:hAnsi="Times New Roman" w:cs="Times New Roman"/>
                <w:color w:val="000000" w:themeColor="text1"/>
                <w:sz w:val="24"/>
                <w:szCs w:val="24"/>
              </w:rPr>
              <w:t>.</w:t>
            </w:r>
            <w:r w:rsidRPr="003D67A1">
              <w:rPr>
                <w:rFonts w:ascii="Times New Roman" w:hAnsi="Times New Roman" w:cs="Times New Roman"/>
                <w:color w:val="000000" w:themeColor="text1"/>
                <w:sz w:val="24"/>
                <w:szCs w:val="24"/>
              </w:rPr>
              <w:t>1</w:t>
            </w:r>
          </w:p>
          <w:p w:rsidR="00E5535B" w:rsidRPr="003D67A1" w:rsidRDefault="00E5535B" w:rsidP="003D67A1">
            <w:pPr>
              <w:jc w:val="both"/>
              <w:rPr>
                <w:rFonts w:ascii="Times New Roman" w:hAnsi="Times New Roman" w:cs="Times New Roman"/>
                <w:color w:val="000000" w:themeColor="text1"/>
                <w:sz w:val="24"/>
                <w:szCs w:val="24"/>
              </w:rPr>
            </w:pPr>
          </w:p>
        </w:tc>
      </w:tr>
      <w:tr w:rsidR="00F4036E" w:rsidRPr="003D67A1" w:rsidTr="001C3DE8">
        <w:tc>
          <w:tcPr>
            <w:tcW w:w="0" w:type="auto"/>
            <w:tcBorders>
              <w:top w:val="single" w:sz="4" w:space="0" w:color="auto"/>
            </w:tcBorders>
            <w:shd w:val="clear" w:color="auto" w:fill="FFFFFF" w:themeFill="background1"/>
          </w:tcPr>
          <w:p w:rsidR="00F4036E" w:rsidRPr="003D67A1" w:rsidRDefault="00F4036E" w:rsidP="003D67A1">
            <w:pPr>
              <w:jc w:val="center"/>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1</w:t>
            </w:r>
          </w:p>
        </w:tc>
        <w:tc>
          <w:tcPr>
            <w:tcW w:w="0" w:type="auto"/>
            <w:tcBorders>
              <w:top w:val="single" w:sz="4" w:space="0" w:color="auto"/>
            </w:tcBorders>
            <w:shd w:val="clear" w:color="auto" w:fill="FFFFFF" w:themeFill="background1"/>
          </w:tcPr>
          <w:p w:rsidR="00F4036E" w:rsidRPr="003D67A1" w:rsidRDefault="00F4036E" w:rsidP="003D67A1">
            <w:pPr>
              <w:jc w:val="center"/>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2</w:t>
            </w:r>
          </w:p>
        </w:tc>
        <w:tc>
          <w:tcPr>
            <w:tcW w:w="0" w:type="auto"/>
            <w:tcBorders>
              <w:top w:val="single" w:sz="4" w:space="0" w:color="auto"/>
            </w:tcBorders>
            <w:shd w:val="clear" w:color="auto" w:fill="FFFFFF" w:themeFill="background1"/>
          </w:tcPr>
          <w:p w:rsidR="00F4036E" w:rsidRPr="003D67A1" w:rsidRDefault="00F4036E" w:rsidP="003D67A1">
            <w:pPr>
              <w:jc w:val="center"/>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3</w:t>
            </w:r>
          </w:p>
        </w:tc>
        <w:tc>
          <w:tcPr>
            <w:tcW w:w="5940" w:type="dxa"/>
            <w:tcBorders>
              <w:top w:val="single" w:sz="4" w:space="0" w:color="auto"/>
            </w:tcBorders>
            <w:shd w:val="clear" w:color="auto" w:fill="FFFFFF" w:themeFill="background1"/>
          </w:tcPr>
          <w:p w:rsidR="00F4036E" w:rsidRPr="003D67A1" w:rsidRDefault="00F4036E" w:rsidP="003D67A1">
            <w:pPr>
              <w:jc w:val="center"/>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4</w:t>
            </w:r>
          </w:p>
        </w:tc>
      </w:tr>
      <w:tr w:rsidR="00F4036E" w:rsidRPr="003D67A1" w:rsidTr="001C3DE8">
        <w:tc>
          <w:tcPr>
            <w:tcW w:w="0" w:type="auto"/>
          </w:tcPr>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36. «Подписка»</w:t>
            </w:r>
            <w:r w:rsidRPr="003D67A1">
              <w:rPr>
                <w:rFonts w:ascii="Times New Roman" w:hAnsi="Times New Roman" w:cs="Times New Roman"/>
                <w:color w:val="000000" w:themeColor="text1"/>
                <w:sz w:val="24"/>
                <w:szCs w:val="24"/>
              </w:rPr>
              <w:br/>
            </w:r>
            <w:r w:rsidRPr="003D67A1">
              <w:rPr>
                <w:rFonts w:ascii="Times New Roman" w:hAnsi="Times New Roman" w:cs="Times New Roman"/>
                <w:i/>
                <w:iCs/>
                <w:color w:val="000000" w:themeColor="text1"/>
                <w:sz w:val="24"/>
                <w:szCs w:val="24"/>
              </w:rPr>
              <w:t>Покупка сезонного абонемента на услуги</w:t>
            </w:r>
          </w:p>
        </w:tc>
        <w:tc>
          <w:tcPr>
            <w:tcW w:w="0" w:type="auto"/>
          </w:tcPr>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Что</w:t>
            </w:r>
          </w:p>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Почему</w:t>
            </w:r>
          </w:p>
          <w:p w:rsidR="00F4036E" w:rsidRPr="003D67A1" w:rsidRDefault="00F4036E" w:rsidP="003D67A1">
            <w:pPr>
              <w:spacing w:line="235" w:lineRule="auto"/>
              <w:jc w:val="both"/>
              <w:rPr>
                <w:rFonts w:ascii="Times New Roman" w:hAnsi="Times New Roman" w:cs="Times New Roman"/>
                <w:color w:val="000000" w:themeColor="text1"/>
                <w:sz w:val="24"/>
                <w:szCs w:val="24"/>
              </w:rPr>
            </w:pPr>
          </w:p>
        </w:tc>
        <w:tc>
          <w:tcPr>
            <w:tcW w:w="0" w:type="auto"/>
          </w:tcPr>
          <w:p w:rsidR="00F4036E" w:rsidRPr="003D67A1" w:rsidRDefault="00F4036E" w:rsidP="003D67A1">
            <w:pPr>
              <w:spacing w:line="235" w:lineRule="auto"/>
              <w:jc w:val="both"/>
              <w:rPr>
                <w:rFonts w:ascii="Times New Roman" w:hAnsi="Times New Roman" w:cs="Times New Roman"/>
                <w:color w:val="000000" w:themeColor="text1"/>
                <w:sz w:val="24"/>
                <w:szCs w:val="24"/>
                <w:lang w:val="en-US"/>
              </w:rPr>
            </w:pPr>
            <w:r w:rsidRPr="003D67A1">
              <w:rPr>
                <w:rFonts w:ascii="Times New Roman" w:hAnsi="Times New Roman" w:cs="Times New Roman"/>
                <w:color w:val="000000" w:themeColor="text1"/>
                <w:sz w:val="24"/>
                <w:szCs w:val="24"/>
                <w:lang w:val="en-US"/>
              </w:rPr>
              <w:t xml:space="preserve">Jamba (2004), </w:t>
            </w:r>
            <w:proofErr w:type="spellStart"/>
            <w:r w:rsidRPr="003D67A1">
              <w:rPr>
                <w:rFonts w:ascii="Times New Roman" w:hAnsi="Times New Roman" w:cs="Times New Roman"/>
                <w:color w:val="000000" w:themeColor="text1"/>
                <w:sz w:val="24"/>
                <w:szCs w:val="24"/>
                <w:lang w:val="en-US"/>
              </w:rPr>
              <w:t>Spotify</w:t>
            </w:r>
            <w:proofErr w:type="spellEnd"/>
            <w:r w:rsidRPr="003D67A1">
              <w:rPr>
                <w:rFonts w:ascii="Times New Roman" w:hAnsi="Times New Roman" w:cs="Times New Roman"/>
                <w:color w:val="000000" w:themeColor="text1"/>
                <w:sz w:val="24"/>
                <w:szCs w:val="24"/>
                <w:lang w:val="en-US"/>
              </w:rPr>
              <w:t xml:space="preserve"> (2006), Next Issue Media (2011), Dollar Shave Club (2012)</w:t>
            </w:r>
          </w:p>
        </w:tc>
        <w:tc>
          <w:tcPr>
            <w:tcW w:w="5940" w:type="dxa"/>
          </w:tcPr>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Клиент оплачивает услуги заранее или регулярно по более низкой стоимости, чем, если бы он оплачивал каждую покупку отдельно</w:t>
            </w:r>
          </w:p>
        </w:tc>
      </w:tr>
      <w:tr w:rsidR="00F4036E" w:rsidRPr="003D67A1" w:rsidTr="001C3DE8">
        <w:tc>
          <w:tcPr>
            <w:tcW w:w="0" w:type="auto"/>
            <w:shd w:val="clear" w:color="auto" w:fill="F2DBDB" w:themeFill="accent2" w:themeFillTint="33"/>
          </w:tcPr>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37. «Пользовательский проект»</w:t>
            </w:r>
            <w:r w:rsidRPr="003D67A1">
              <w:rPr>
                <w:rFonts w:ascii="Times New Roman" w:hAnsi="Times New Roman" w:cs="Times New Roman"/>
                <w:color w:val="000000" w:themeColor="text1"/>
                <w:sz w:val="24"/>
                <w:szCs w:val="24"/>
              </w:rPr>
              <w:br/>
            </w:r>
            <w:r w:rsidRPr="003D67A1">
              <w:rPr>
                <w:rFonts w:ascii="Times New Roman" w:hAnsi="Times New Roman" w:cs="Times New Roman"/>
                <w:i/>
                <w:iCs/>
                <w:color w:val="000000" w:themeColor="text1"/>
                <w:sz w:val="24"/>
                <w:szCs w:val="24"/>
              </w:rPr>
              <w:t xml:space="preserve">Клиент как изобретатель </w:t>
            </w:r>
            <w:r w:rsidR="00442D09">
              <w:rPr>
                <w:rFonts w:ascii="Times New Roman" w:hAnsi="Times New Roman" w:cs="Times New Roman"/>
                <w:i/>
                <w:iCs/>
                <w:color w:val="000000" w:themeColor="text1"/>
                <w:sz w:val="24"/>
                <w:szCs w:val="24"/>
              </w:rPr>
              <w:t>–</w:t>
            </w:r>
            <w:r w:rsidRPr="003D67A1">
              <w:rPr>
                <w:rFonts w:ascii="Times New Roman" w:hAnsi="Times New Roman" w:cs="Times New Roman"/>
                <w:i/>
                <w:iCs/>
                <w:color w:val="000000" w:themeColor="text1"/>
                <w:sz w:val="24"/>
                <w:szCs w:val="24"/>
              </w:rPr>
              <w:t xml:space="preserve"> предприниматель</w:t>
            </w:r>
          </w:p>
        </w:tc>
        <w:tc>
          <w:tcPr>
            <w:tcW w:w="0" w:type="auto"/>
            <w:shd w:val="clear" w:color="auto" w:fill="F2DBDB" w:themeFill="accent2" w:themeFillTint="33"/>
          </w:tcPr>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Что</w:t>
            </w:r>
          </w:p>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Как</w:t>
            </w:r>
          </w:p>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Почему</w:t>
            </w:r>
          </w:p>
        </w:tc>
        <w:tc>
          <w:tcPr>
            <w:tcW w:w="0" w:type="auto"/>
            <w:shd w:val="clear" w:color="auto" w:fill="F2DBDB" w:themeFill="accent2" w:themeFillTint="33"/>
          </w:tcPr>
          <w:p w:rsidR="00F4036E" w:rsidRPr="003D67A1" w:rsidRDefault="00F4036E" w:rsidP="003D67A1">
            <w:pPr>
              <w:spacing w:line="235" w:lineRule="auto"/>
              <w:jc w:val="both"/>
              <w:rPr>
                <w:rFonts w:ascii="Times New Roman" w:hAnsi="Times New Roman" w:cs="Times New Roman"/>
                <w:color w:val="000000" w:themeColor="text1"/>
                <w:sz w:val="24"/>
                <w:szCs w:val="24"/>
                <w:lang w:val="en-US"/>
              </w:rPr>
            </w:pPr>
            <w:r w:rsidRPr="003D67A1">
              <w:rPr>
                <w:rFonts w:ascii="Times New Roman" w:hAnsi="Times New Roman" w:cs="Times New Roman"/>
                <w:color w:val="000000" w:themeColor="text1"/>
                <w:sz w:val="24"/>
                <w:szCs w:val="24"/>
                <w:lang w:val="en-US"/>
              </w:rPr>
              <w:t xml:space="preserve">Amazon Kindle (2007), </w:t>
            </w:r>
            <w:proofErr w:type="spellStart"/>
            <w:r w:rsidRPr="003D67A1">
              <w:rPr>
                <w:rFonts w:ascii="Times New Roman" w:hAnsi="Times New Roman" w:cs="Times New Roman"/>
                <w:color w:val="000000" w:themeColor="text1"/>
                <w:sz w:val="24"/>
                <w:szCs w:val="24"/>
                <w:lang w:val="en-US"/>
              </w:rPr>
              <w:t>Ponoko</w:t>
            </w:r>
            <w:proofErr w:type="spellEnd"/>
            <w:r w:rsidRPr="003D67A1">
              <w:rPr>
                <w:rFonts w:ascii="Times New Roman" w:hAnsi="Times New Roman" w:cs="Times New Roman"/>
                <w:color w:val="000000" w:themeColor="text1"/>
                <w:sz w:val="24"/>
                <w:szCs w:val="24"/>
                <w:lang w:val="en-US"/>
              </w:rPr>
              <w:t xml:space="preserve"> (2007), Apple iPhone/App Store (2008), </w:t>
            </w:r>
            <w:proofErr w:type="spellStart"/>
            <w:r w:rsidRPr="003D67A1">
              <w:rPr>
                <w:rFonts w:ascii="Times New Roman" w:hAnsi="Times New Roman" w:cs="Times New Roman"/>
                <w:color w:val="000000" w:themeColor="text1"/>
                <w:sz w:val="24"/>
                <w:szCs w:val="24"/>
                <w:lang w:val="en-US"/>
              </w:rPr>
              <w:t>Createmy</w:t>
            </w:r>
            <w:proofErr w:type="spellEnd"/>
            <w:r w:rsidRPr="003D67A1">
              <w:rPr>
                <w:rFonts w:ascii="Times New Roman" w:hAnsi="Times New Roman" w:cs="Times New Roman"/>
                <w:color w:val="000000" w:themeColor="text1"/>
                <w:sz w:val="24"/>
                <w:szCs w:val="24"/>
                <w:lang w:val="en-US"/>
              </w:rPr>
              <w:t xml:space="preserve"> Tattoo (2009), Quirky (2009)</w:t>
            </w:r>
          </w:p>
        </w:tc>
        <w:tc>
          <w:tcPr>
            <w:tcW w:w="5940" w:type="dxa"/>
            <w:shd w:val="clear" w:color="auto" w:fill="F2DBDB" w:themeFill="accent2" w:themeFillTint="33"/>
          </w:tcPr>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Компания создает возможность для потребителя создавать и продавать свои товары как предпринимателю, но без создания инфраструктуры.</w:t>
            </w:r>
          </w:p>
        </w:tc>
      </w:tr>
      <w:tr w:rsidR="00F4036E" w:rsidRPr="003D67A1" w:rsidTr="001C3DE8">
        <w:tc>
          <w:tcPr>
            <w:tcW w:w="0" w:type="auto"/>
          </w:tcPr>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38. «"Привязывание" клиентов» к продукту фирм</w:t>
            </w:r>
          </w:p>
        </w:tc>
        <w:tc>
          <w:tcPr>
            <w:tcW w:w="0" w:type="auto"/>
          </w:tcPr>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Как</w:t>
            </w:r>
          </w:p>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Почему</w:t>
            </w:r>
          </w:p>
        </w:tc>
        <w:tc>
          <w:tcPr>
            <w:tcW w:w="0" w:type="auto"/>
          </w:tcPr>
          <w:p w:rsidR="00F4036E" w:rsidRPr="003D67A1" w:rsidRDefault="00F4036E" w:rsidP="003D67A1">
            <w:pPr>
              <w:spacing w:line="235" w:lineRule="auto"/>
              <w:jc w:val="both"/>
              <w:rPr>
                <w:rFonts w:ascii="Times New Roman" w:hAnsi="Times New Roman" w:cs="Times New Roman"/>
                <w:color w:val="000000" w:themeColor="text1"/>
                <w:sz w:val="24"/>
                <w:szCs w:val="24"/>
                <w:lang w:val="en-US"/>
              </w:rPr>
            </w:pPr>
            <w:r w:rsidRPr="003D67A1">
              <w:rPr>
                <w:rFonts w:ascii="Times New Roman" w:hAnsi="Times New Roman" w:cs="Times New Roman"/>
                <w:color w:val="000000" w:themeColor="text1"/>
                <w:sz w:val="24"/>
                <w:szCs w:val="24"/>
                <w:lang w:val="en-US"/>
              </w:rPr>
              <w:t xml:space="preserve">Nestlé </w:t>
            </w:r>
            <w:proofErr w:type="spellStart"/>
            <w:r w:rsidRPr="003D67A1">
              <w:rPr>
                <w:rFonts w:ascii="Times New Roman" w:hAnsi="Times New Roman" w:cs="Times New Roman"/>
                <w:color w:val="000000" w:themeColor="text1"/>
                <w:sz w:val="24"/>
                <w:szCs w:val="24"/>
                <w:lang w:val="en-US"/>
              </w:rPr>
              <w:t>Nespresso</w:t>
            </w:r>
            <w:proofErr w:type="spellEnd"/>
            <w:r w:rsidRPr="003D67A1">
              <w:rPr>
                <w:rFonts w:ascii="Times New Roman" w:hAnsi="Times New Roman" w:cs="Times New Roman"/>
                <w:color w:val="000000" w:themeColor="text1"/>
                <w:sz w:val="24"/>
                <w:szCs w:val="24"/>
                <w:lang w:val="en-US"/>
              </w:rPr>
              <w:t xml:space="preserve"> (1986), Nestlé </w:t>
            </w:r>
            <w:proofErr w:type="spellStart"/>
            <w:r w:rsidRPr="003D67A1">
              <w:rPr>
                <w:rFonts w:ascii="Times New Roman" w:hAnsi="Times New Roman" w:cs="Times New Roman"/>
                <w:color w:val="000000" w:themeColor="text1"/>
                <w:sz w:val="24"/>
                <w:szCs w:val="24"/>
                <w:lang w:val="en-US"/>
              </w:rPr>
              <w:t>Special.T</w:t>
            </w:r>
            <w:proofErr w:type="spellEnd"/>
            <w:r w:rsidRPr="003D67A1">
              <w:rPr>
                <w:rFonts w:ascii="Times New Roman" w:hAnsi="Times New Roman" w:cs="Times New Roman"/>
                <w:color w:val="000000" w:themeColor="text1"/>
                <w:sz w:val="24"/>
                <w:szCs w:val="24"/>
                <w:lang w:val="en-US"/>
              </w:rPr>
              <w:t xml:space="preserve"> (2010), </w:t>
            </w:r>
          </w:p>
        </w:tc>
        <w:tc>
          <w:tcPr>
            <w:tcW w:w="5940" w:type="dxa"/>
          </w:tcPr>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 xml:space="preserve">Клиенты привержены продуктам фирмы, т.к. имеют место высокие затраты на смену поставщика  </w:t>
            </w:r>
          </w:p>
        </w:tc>
      </w:tr>
      <w:tr w:rsidR="00F4036E" w:rsidRPr="003D67A1" w:rsidTr="001C3DE8">
        <w:tc>
          <w:tcPr>
            <w:tcW w:w="0" w:type="auto"/>
          </w:tcPr>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39. «Провайдер решений»</w:t>
            </w:r>
            <w:r w:rsidRPr="003D67A1">
              <w:rPr>
                <w:rFonts w:ascii="Times New Roman" w:hAnsi="Times New Roman" w:cs="Times New Roman"/>
                <w:color w:val="000000" w:themeColor="text1"/>
                <w:sz w:val="24"/>
                <w:szCs w:val="24"/>
              </w:rPr>
              <w:br/>
            </w:r>
            <w:r w:rsidRPr="003D67A1">
              <w:rPr>
                <w:rFonts w:ascii="Times New Roman" w:hAnsi="Times New Roman" w:cs="Times New Roman"/>
                <w:i/>
                <w:iCs/>
                <w:color w:val="000000" w:themeColor="text1"/>
                <w:sz w:val="24"/>
                <w:szCs w:val="24"/>
              </w:rPr>
              <w:t>Все в одних руках</w:t>
            </w:r>
          </w:p>
        </w:tc>
        <w:tc>
          <w:tcPr>
            <w:tcW w:w="0" w:type="auto"/>
          </w:tcPr>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Что</w:t>
            </w:r>
          </w:p>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Как</w:t>
            </w:r>
          </w:p>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Почему</w:t>
            </w:r>
          </w:p>
        </w:tc>
        <w:tc>
          <w:tcPr>
            <w:tcW w:w="0" w:type="auto"/>
          </w:tcPr>
          <w:p w:rsidR="00F4036E" w:rsidRPr="003D67A1" w:rsidRDefault="00F4036E" w:rsidP="003D67A1">
            <w:pPr>
              <w:spacing w:line="235" w:lineRule="auto"/>
              <w:jc w:val="both"/>
              <w:rPr>
                <w:rFonts w:ascii="Times New Roman" w:hAnsi="Times New Roman" w:cs="Times New Roman"/>
                <w:color w:val="000000" w:themeColor="text1"/>
                <w:sz w:val="24"/>
                <w:szCs w:val="24"/>
                <w:lang w:val="en-US"/>
              </w:rPr>
            </w:pPr>
            <w:r w:rsidRPr="003D67A1">
              <w:rPr>
                <w:rFonts w:ascii="Times New Roman" w:hAnsi="Times New Roman" w:cs="Times New Roman"/>
                <w:color w:val="000000" w:themeColor="text1"/>
                <w:sz w:val="24"/>
                <w:szCs w:val="24"/>
                <w:lang w:val="en-US"/>
              </w:rPr>
              <w:t xml:space="preserve">Geek Squad (1994), </w:t>
            </w:r>
            <w:proofErr w:type="spellStart"/>
            <w:r w:rsidRPr="003D67A1">
              <w:rPr>
                <w:rFonts w:ascii="Times New Roman" w:hAnsi="Times New Roman" w:cs="Times New Roman"/>
                <w:color w:val="000000" w:themeColor="text1"/>
                <w:sz w:val="24"/>
                <w:szCs w:val="24"/>
                <w:lang w:val="en-US"/>
              </w:rPr>
              <w:t>CWSboco</w:t>
            </w:r>
            <w:proofErr w:type="spellEnd"/>
            <w:r w:rsidRPr="003D67A1">
              <w:rPr>
                <w:rFonts w:ascii="Times New Roman" w:hAnsi="Times New Roman" w:cs="Times New Roman"/>
                <w:color w:val="000000" w:themeColor="text1"/>
                <w:sz w:val="24"/>
                <w:szCs w:val="24"/>
                <w:lang w:val="en-US"/>
              </w:rPr>
              <w:t xml:space="preserve"> (2001), Apple iPod/iTunes (2003), 3M Services (2010)</w:t>
            </w:r>
          </w:p>
        </w:tc>
        <w:tc>
          <w:tcPr>
            <w:tcW w:w="5940" w:type="dxa"/>
          </w:tcPr>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Компания — провайдер предлагает полный цикл обслуживания, соответствующий всем интересам заказчика</w:t>
            </w:r>
          </w:p>
        </w:tc>
      </w:tr>
      <w:tr w:rsidR="00F4036E" w:rsidRPr="003D67A1" w:rsidTr="001C3DE8">
        <w:tc>
          <w:tcPr>
            <w:tcW w:w="0" w:type="auto"/>
          </w:tcPr>
          <w:p w:rsidR="00F4036E" w:rsidRPr="003D67A1" w:rsidRDefault="001765A5"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noProof/>
                <w:color w:val="000000" w:themeColor="text1"/>
                <w:sz w:val="23"/>
                <w:szCs w:val="23"/>
                <w:lang w:eastAsia="ru-RU"/>
              </w:rPr>
              <mc:AlternateContent>
                <mc:Choice Requires="wps">
                  <w:drawing>
                    <wp:anchor distT="0" distB="0" distL="114300" distR="114300" simplePos="0" relativeHeight="251720704" behindDoc="0" locked="0" layoutInCell="1" allowOverlap="1" wp14:anchorId="07CEAF6E" wp14:editId="1F2CCF67">
                      <wp:simplePos x="0" y="0"/>
                      <wp:positionH relativeFrom="column">
                        <wp:posOffset>-635635</wp:posOffset>
                      </wp:positionH>
                      <wp:positionV relativeFrom="paragraph">
                        <wp:posOffset>257084</wp:posOffset>
                      </wp:positionV>
                      <wp:extent cx="482600" cy="321310"/>
                      <wp:effectExtent l="0" t="0" r="0" b="254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0" cy="321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1AE8" w:rsidRPr="000E60A9" w:rsidRDefault="00FF1AE8" w:rsidP="00EB2A6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4" o:spid="_x0000_s1049" style="position:absolute;left:0;text-align:left;margin-left:-50.05pt;margin-top:20.25pt;width:38pt;height:25.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" fillcolor="white [3212]" stroked="f" strokeweight="2pt">
                      <v:path arrowok="t"/>
                      <v:textbox style="layout-flow:vertical">
                        <w:txbxContent>
                          <w:p w:rsidR="00FF1AE8" w:rsidRPr="000E60A9" w:rsidRDefault="00FF1AE8" w:rsidP="00EB2A6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txbxContent>
                      </v:textbox>
                    </v:rect>
                  </w:pict>
                </mc:Fallback>
              </mc:AlternateContent>
            </w:r>
            <w:r w:rsidR="00F4036E" w:rsidRPr="003D67A1">
              <w:rPr>
                <w:rFonts w:ascii="Times New Roman" w:hAnsi="Times New Roman" w:cs="Times New Roman"/>
                <w:color w:val="000000" w:themeColor="text1"/>
                <w:sz w:val="24"/>
                <w:szCs w:val="24"/>
              </w:rPr>
              <w:t>40. «Продажа впечатлений»</w:t>
            </w:r>
            <w:r w:rsidR="00F4036E" w:rsidRPr="003D67A1">
              <w:rPr>
                <w:rFonts w:ascii="Times New Roman" w:hAnsi="Times New Roman" w:cs="Times New Roman"/>
                <w:color w:val="000000" w:themeColor="text1"/>
                <w:sz w:val="24"/>
                <w:szCs w:val="24"/>
              </w:rPr>
              <w:br/>
            </w:r>
            <w:r w:rsidR="00F4036E" w:rsidRPr="003D67A1">
              <w:rPr>
                <w:rFonts w:ascii="Times New Roman" w:hAnsi="Times New Roman" w:cs="Times New Roman"/>
                <w:i/>
                <w:iCs/>
                <w:color w:val="000000" w:themeColor="text1"/>
                <w:sz w:val="24"/>
                <w:szCs w:val="24"/>
              </w:rPr>
              <w:t>Продукты, взывающие к эмоциям</w:t>
            </w:r>
          </w:p>
        </w:tc>
        <w:tc>
          <w:tcPr>
            <w:tcW w:w="0" w:type="auto"/>
          </w:tcPr>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Что</w:t>
            </w:r>
          </w:p>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Как</w:t>
            </w:r>
          </w:p>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Почему</w:t>
            </w:r>
          </w:p>
        </w:tc>
        <w:tc>
          <w:tcPr>
            <w:tcW w:w="0" w:type="auto"/>
          </w:tcPr>
          <w:p w:rsidR="00F4036E" w:rsidRPr="003D67A1" w:rsidRDefault="00F4036E" w:rsidP="003D67A1">
            <w:pPr>
              <w:spacing w:line="235" w:lineRule="auto"/>
              <w:jc w:val="both"/>
              <w:rPr>
                <w:rFonts w:ascii="Times New Roman" w:hAnsi="Times New Roman" w:cs="Times New Roman"/>
                <w:color w:val="000000" w:themeColor="text1"/>
                <w:sz w:val="24"/>
                <w:szCs w:val="24"/>
                <w:lang w:val="en-US"/>
              </w:rPr>
            </w:pPr>
            <w:r w:rsidRPr="003D67A1">
              <w:rPr>
                <w:rFonts w:ascii="Times New Roman" w:hAnsi="Times New Roman" w:cs="Times New Roman"/>
                <w:color w:val="000000" w:themeColor="text1"/>
                <w:sz w:val="24"/>
                <w:szCs w:val="24"/>
                <w:lang w:val="en-US"/>
              </w:rPr>
              <w:t xml:space="preserve">Swatch (1983), Nestlé </w:t>
            </w:r>
            <w:proofErr w:type="spellStart"/>
            <w:r w:rsidRPr="003D67A1">
              <w:rPr>
                <w:rFonts w:ascii="Times New Roman" w:hAnsi="Times New Roman" w:cs="Times New Roman"/>
                <w:color w:val="000000" w:themeColor="text1"/>
                <w:sz w:val="24"/>
                <w:szCs w:val="24"/>
                <w:lang w:val="en-US"/>
              </w:rPr>
              <w:t>Nespresso</w:t>
            </w:r>
            <w:proofErr w:type="spellEnd"/>
            <w:r w:rsidRPr="003D67A1">
              <w:rPr>
                <w:rFonts w:ascii="Times New Roman" w:hAnsi="Times New Roman" w:cs="Times New Roman"/>
                <w:color w:val="000000" w:themeColor="text1"/>
                <w:sz w:val="24"/>
                <w:szCs w:val="24"/>
                <w:lang w:val="en-US"/>
              </w:rPr>
              <w:t xml:space="preserve"> (1986), Red Bull (1987), Barnes &amp; Noble (1993), Nestlé </w:t>
            </w:r>
            <w:proofErr w:type="spellStart"/>
            <w:r w:rsidRPr="003D67A1">
              <w:rPr>
                <w:rFonts w:ascii="Times New Roman" w:hAnsi="Times New Roman" w:cs="Times New Roman"/>
                <w:color w:val="000000" w:themeColor="text1"/>
                <w:sz w:val="24"/>
                <w:szCs w:val="24"/>
                <w:lang w:val="en-US"/>
              </w:rPr>
              <w:t>Special.T</w:t>
            </w:r>
            <w:proofErr w:type="spellEnd"/>
            <w:r w:rsidRPr="003D67A1">
              <w:rPr>
                <w:rFonts w:ascii="Times New Roman" w:hAnsi="Times New Roman" w:cs="Times New Roman"/>
                <w:color w:val="000000" w:themeColor="text1"/>
                <w:sz w:val="24"/>
                <w:szCs w:val="24"/>
                <w:lang w:val="en-US"/>
              </w:rPr>
              <w:t xml:space="preserve"> (2010)</w:t>
            </w:r>
          </w:p>
        </w:tc>
        <w:tc>
          <w:tcPr>
            <w:tcW w:w="5940" w:type="dxa"/>
          </w:tcPr>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Повышение привлекательности предложения за счет привлечения клиента к позитивным видам деятельности и положительным эмоциям, связанным с потреблением товара/услуги</w:t>
            </w:r>
          </w:p>
        </w:tc>
      </w:tr>
      <w:tr w:rsidR="00F4036E" w:rsidRPr="003D67A1" w:rsidTr="001C3DE8">
        <w:tc>
          <w:tcPr>
            <w:tcW w:w="0" w:type="auto"/>
          </w:tcPr>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41. «Прямые продажи»</w:t>
            </w:r>
            <w:r w:rsidRPr="003D67A1">
              <w:rPr>
                <w:rFonts w:ascii="Times New Roman" w:hAnsi="Times New Roman" w:cs="Times New Roman"/>
                <w:color w:val="000000" w:themeColor="text1"/>
                <w:sz w:val="24"/>
                <w:szCs w:val="24"/>
              </w:rPr>
              <w:br/>
            </w:r>
            <w:r w:rsidRPr="003D67A1">
              <w:rPr>
                <w:rFonts w:ascii="Times New Roman" w:hAnsi="Times New Roman" w:cs="Times New Roman"/>
                <w:i/>
                <w:iCs/>
                <w:color w:val="000000" w:themeColor="text1"/>
                <w:sz w:val="24"/>
                <w:szCs w:val="24"/>
              </w:rPr>
              <w:t>В обход посредников</w:t>
            </w:r>
          </w:p>
        </w:tc>
        <w:tc>
          <w:tcPr>
            <w:tcW w:w="0" w:type="auto"/>
          </w:tcPr>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Что</w:t>
            </w:r>
          </w:p>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Как</w:t>
            </w:r>
          </w:p>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Почему</w:t>
            </w:r>
          </w:p>
        </w:tc>
        <w:tc>
          <w:tcPr>
            <w:tcW w:w="0" w:type="auto"/>
          </w:tcPr>
          <w:p w:rsidR="00F4036E" w:rsidRPr="003D67A1" w:rsidRDefault="00F4036E" w:rsidP="003D67A1">
            <w:pPr>
              <w:spacing w:line="235" w:lineRule="auto"/>
              <w:jc w:val="both"/>
              <w:rPr>
                <w:rFonts w:ascii="Times New Roman" w:hAnsi="Times New Roman" w:cs="Times New Roman"/>
                <w:color w:val="000000" w:themeColor="text1"/>
                <w:sz w:val="24"/>
                <w:szCs w:val="24"/>
                <w:lang w:val="en-US"/>
              </w:rPr>
            </w:pPr>
            <w:proofErr w:type="spellStart"/>
            <w:r w:rsidRPr="003D67A1">
              <w:rPr>
                <w:rFonts w:ascii="Times New Roman" w:hAnsi="Times New Roman" w:cs="Times New Roman"/>
                <w:color w:val="000000" w:themeColor="text1"/>
                <w:sz w:val="24"/>
                <w:szCs w:val="24"/>
                <w:lang w:val="en-US"/>
              </w:rPr>
              <w:t>Vorwerk</w:t>
            </w:r>
            <w:proofErr w:type="spellEnd"/>
            <w:r w:rsidRPr="003D67A1">
              <w:rPr>
                <w:rFonts w:ascii="Times New Roman" w:hAnsi="Times New Roman" w:cs="Times New Roman"/>
                <w:color w:val="000000" w:themeColor="text1"/>
                <w:sz w:val="24"/>
                <w:szCs w:val="24"/>
                <w:lang w:val="en-US"/>
              </w:rPr>
              <w:t xml:space="preserve"> (1930), Tupperware (1946), Amway (1959), The Body Shop (1976), Dell (1984), Nestlé </w:t>
            </w:r>
            <w:proofErr w:type="spellStart"/>
            <w:r w:rsidRPr="003D67A1">
              <w:rPr>
                <w:rFonts w:ascii="Times New Roman" w:hAnsi="Times New Roman" w:cs="Times New Roman"/>
                <w:color w:val="000000" w:themeColor="text1"/>
                <w:sz w:val="24"/>
                <w:szCs w:val="24"/>
                <w:lang w:val="en-US"/>
              </w:rPr>
              <w:t>Nespresso</w:t>
            </w:r>
            <w:proofErr w:type="spellEnd"/>
          </w:p>
        </w:tc>
        <w:tc>
          <w:tcPr>
            <w:tcW w:w="5940" w:type="dxa"/>
          </w:tcPr>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Прямой контакт при продаже в обход магазинов без розничных наценок и дополнительных затрат на посредников</w:t>
            </w:r>
          </w:p>
        </w:tc>
      </w:tr>
      <w:tr w:rsidR="00F4036E" w:rsidRPr="003D67A1" w:rsidTr="001C3DE8">
        <w:tc>
          <w:tcPr>
            <w:tcW w:w="0" w:type="auto"/>
          </w:tcPr>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42. «Разделение доходов»</w:t>
            </w:r>
            <w:r w:rsidRPr="003D67A1">
              <w:rPr>
                <w:rFonts w:ascii="Times New Roman" w:hAnsi="Times New Roman" w:cs="Times New Roman"/>
                <w:color w:val="000000" w:themeColor="text1"/>
                <w:sz w:val="24"/>
                <w:szCs w:val="24"/>
              </w:rPr>
              <w:br/>
            </w:r>
            <w:r w:rsidRPr="003D67A1">
              <w:rPr>
                <w:rFonts w:ascii="Times New Roman" w:hAnsi="Times New Roman" w:cs="Times New Roman"/>
                <w:i/>
                <w:iCs/>
                <w:color w:val="000000" w:themeColor="text1"/>
                <w:sz w:val="24"/>
                <w:szCs w:val="24"/>
              </w:rPr>
              <w:t>Обоюдный выигрыш через симбиоз</w:t>
            </w:r>
          </w:p>
        </w:tc>
        <w:tc>
          <w:tcPr>
            <w:tcW w:w="0" w:type="auto"/>
          </w:tcPr>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Что</w:t>
            </w:r>
          </w:p>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Почему</w:t>
            </w:r>
          </w:p>
          <w:p w:rsidR="00F4036E" w:rsidRPr="003D67A1" w:rsidRDefault="00F4036E" w:rsidP="003D67A1">
            <w:pPr>
              <w:spacing w:line="235" w:lineRule="auto"/>
              <w:jc w:val="both"/>
              <w:rPr>
                <w:rFonts w:ascii="Times New Roman" w:hAnsi="Times New Roman" w:cs="Times New Roman"/>
                <w:color w:val="000000" w:themeColor="text1"/>
                <w:sz w:val="24"/>
                <w:szCs w:val="24"/>
              </w:rPr>
            </w:pPr>
          </w:p>
        </w:tc>
        <w:tc>
          <w:tcPr>
            <w:tcW w:w="0" w:type="auto"/>
          </w:tcPr>
          <w:p w:rsidR="00F4036E" w:rsidRPr="003D67A1" w:rsidRDefault="00F4036E" w:rsidP="003D67A1">
            <w:pPr>
              <w:spacing w:line="235" w:lineRule="auto"/>
              <w:jc w:val="both"/>
              <w:rPr>
                <w:rFonts w:ascii="Times New Roman" w:hAnsi="Times New Roman" w:cs="Times New Roman"/>
                <w:color w:val="000000" w:themeColor="text1"/>
                <w:sz w:val="24"/>
                <w:szCs w:val="24"/>
                <w:lang w:val="en-US"/>
              </w:rPr>
            </w:pPr>
            <w:proofErr w:type="spellStart"/>
            <w:r w:rsidRPr="003D67A1">
              <w:rPr>
                <w:rFonts w:ascii="Times New Roman" w:hAnsi="Times New Roman" w:cs="Times New Roman"/>
                <w:color w:val="000000" w:themeColor="text1"/>
                <w:sz w:val="24"/>
                <w:szCs w:val="24"/>
                <w:lang w:val="en-US"/>
              </w:rPr>
              <w:t>CDnow</w:t>
            </w:r>
            <w:proofErr w:type="spellEnd"/>
            <w:r w:rsidRPr="003D67A1">
              <w:rPr>
                <w:rFonts w:ascii="Times New Roman" w:hAnsi="Times New Roman" w:cs="Times New Roman"/>
                <w:color w:val="000000" w:themeColor="text1"/>
                <w:sz w:val="24"/>
                <w:szCs w:val="24"/>
                <w:lang w:val="en-US"/>
              </w:rPr>
              <w:t xml:space="preserve"> (1994), </w:t>
            </w:r>
            <w:proofErr w:type="spellStart"/>
            <w:r w:rsidRPr="003D67A1">
              <w:rPr>
                <w:rFonts w:ascii="Times New Roman" w:hAnsi="Times New Roman" w:cs="Times New Roman"/>
                <w:color w:val="000000" w:themeColor="text1"/>
                <w:sz w:val="24"/>
                <w:szCs w:val="24"/>
                <w:lang w:val="en-US"/>
              </w:rPr>
              <w:t>HubPages</w:t>
            </w:r>
            <w:proofErr w:type="spellEnd"/>
            <w:r w:rsidRPr="003D67A1">
              <w:rPr>
                <w:rFonts w:ascii="Times New Roman" w:hAnsi="Times New Roman" w:cs="Times New Roman"/>
                <w:color w:val="000000" w:themeColor="text1"/>
                <w:sz w:val="24"/>
                <w:szCs w:val="24"/>
                <w:lang w:val="en-US"/>
              </w:rPr>
              <w:t xml:space="preserve"> (2006), Apple iPhone/App Store (2008), </w:t>
            </w:r>
            <w:proofErr w:type="spellStart"/>
            <w:r w:rsidRPr="003D67A1">
              <w:rPr>
                <w:rFonts w:ascii="Times New Roman" w:hAnsi="Times New Roman" w:cs="Times New Roman"/>
                <w:color w:val="000000" w:themeColor="text1"/>
                <w:sz w:val="24"/>
                <w:szCs w:val="24"/>
                <w:lang w:val="en-US"/>
              </w:rPr>
              <w:t>Groupon</w:t>
            </w:r>
            <w:proofErr w:type="spellEnd"/>
            <w:r w:rsidRPr="003D67A1">
              <w:rPr>
                <w:rFonts w:ascii="Times New Roman" w:hAnsi="Times New Roman" w:cs="Times New Roman"/>
                <w:color w:val="000000" w:themeColor="text1"/>
                <w:sz w:val="24"/>
                <w:szCs w:val="24"/>
                <w:lang w:val="en-US"/>
              </w:rPr>
              <w:t xml:space="preserve"> (2008)</w:t>
            </w:r>
          </w:p>
        </w:tc>
        <w:tc>
          <w:tcPr>
            <w:tcW w:w="5940" w:type="dxa"/>
          </w:tcPr>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 xml:space="preserve">Разделение доходов с поставщиками или </w:t>
            </w:r>
            <w:proofErr w:type="gramStart"/>
            <w:r w:rsidRPr="003D67A1">
              <w:rPr>
                <w:rFonts w:ascii="Times New Roman" w:hAnsi="Times New Roman" w:cs="Times New Roman"/>
                <w:color w:val="000000" w:themeColor="text1"/>
                <w:sz w:val="24"/>
                <w:szCs w:val="24"/>
              </w:rPr>
              <w:t>конкурентами</w:t>
            </w:r>
            <w:proofErr w:type="gramEnd"/>
            <w:r w:rsidRPr="003D67A1">
              <w:rPr>
                <w:rFonts w:ascii="Times New Roman" w:hAnsi="Times New Roman" w:cs="Times New Roman"/>
                <w:color w:val="000000" w:themeColor="text1"/>
                <w:sz w:val="24"/>
                <w:szCs w:val="24"/>
              </w:rPr>
              <w:t xml:space="preserve"> если клиентская база расширилась у одной фирмы за счет другой стороны.  </w:t>
            </w:r>
          </w:p>
        </w:tc>
      </w:tr>
      <w:tr w:rsidR="00F4036E" w:rsidRPr="003D67A1" w:rsidTr="001C3DE8">
        <w:tc>
          <w:tcPr>
            <w:tcW w:w="0" w:type="auto"/>
            <w:shd w:val="clear" w:color="auto" w:fill="F2DBDB" w:themeFill="accent2" w:themeFillTint="33"/>
          </w:tcPr>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43. «Робин Гуд»</w:t>
            </w:r>
            <w:r w:rsidRPr="003D67A1">
              <w:rPr>
                <w:rFonts w:ascii="Times New Roman" w:hAnsi="Times New Roman" w:cs="Times New Roman"/>
                <w:color w:val="000000" w:themeColor="text1"/>
                <w:sz w:val="24"/>
                <w:szCs w:val="24"/>
              </w:rPr>
              <w:br/>
            </w:r>
            <w:r w:rsidRPr="003D67A1">
              <w:rPr>
                <w:rFonts w:ascii="Times New Roman" w:hAnsi="Times New Roman" w:cs="Times New Roman"/>
                <w:i/>
                <w:iCs/>
                <w:color w:val="000000" w:themeColor="text1"/>
                <w:sz w:val="24"/>
                <w:szCs w:val="24"/>
              </w:rPr>
              <w:t>Забрать у богатых и отдать бедным</w:t>
            </w:r>
          </w:p>
        </w:tc>
        <w:tc>
          <w:tcPr>
            <w:tcW w:w="0" w:type="auto"/>
            <w:shd w:val="clear" w:color="auto" w:fill="F2DBDB" w:themeFill="accent2" w:themeFillTint="33"/>
          </w:tcPr>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Что</w:t>
            </w:r>
          </w:p>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Почему</w:t>
            </w:r>
          </w:p>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Кто</w:t>
            </w:r>
          </w:p>
        </w:tc>
        <w:tc>
          <w:tcPr>
            <w:tcW w:w="0" w:type="auto"/>
            <w:shd w:val="clear" w:color="auto" w:fill="F2DBDB" w:themeFill="accent2" w:themeFillTint="33"/>
          </w:tcPr>
          <w:p w:rsidR="00F4036E" w:rsidRPr="003D67A1" w:rsidRDefault="00F4036E" w:rsidP="003D67A1">
            <w:pPr>
              <w:spacing w:line="235" w:lineRule="auto"/>
              <w:jc w:val="both"/>
              <w:rPr>
                <w:rFonts w:ascii="Times New Roman" w:hAnsi="Times New Roman" w:cs="Times New Roman"/>
                <w:color w:val="000000" w:themeColor="text1"/>
                <w:sz w:val="24"/>
                <w:szCs w:val="24"/>
                <w:lang w:val="en-US"/>
              </w:rPr>
            </w:pPr>
            <w:proofErr w:type="spellStart"/>
            <w:r w:rsidRPr="003D67A1">
              <w:rPr>
                <w:rFonts w:ascii="Times New Roman" w:hAnsi="Times New Roman" w:cs="Times New Roman"/>
                <w:color w:val="000000" w:themeColor="text1"/>
                <w:sz w:val="24"/>
                <w:szCs w:val="24"/>
                <w:lang w:val="en-US"/>
              </w:rPr>
              <w:t>Aravind</w:t>
            </w:r>
            <w:proofErr w:type="spellEnd"/>
            <w:r w:rsidRPr="003D67A1">
              <w:rPr>
                <w:rFonts w:ascii="Times New Roman" w:hAnsi="Times New Roman" w:cs="Times New Roman"/>
                <w:color w:val="000000" w:themeColor="text1"/>
                <w:sz w:val="24"/>
                <w:szCs w:val="24"/>
                <w:lang w:val="en-US"/>
              </w:rPr>
              <w:t xml:space="preserve"> Eye Care System (1976), One Laptop per Child (2005), TOMS Shoes(2006)</w:t>
            </w:r>
          </w:p>
        </w:tc>
        <w:tc>
          <w:tcPr>
            <w:tcW w:w="5940" w:type="dxa"/>
            <w:shd w:val="clear" w:color="auto" w:fill="F2DBDB" w:themeFill="accent2" w:themeFillTint="33"/>
          </w:tcPr>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Продажа по разным ценам для богатых и бедных, которая не приносит дополнительных доходов, но обеспечивает эффект масштаба</w:t>
            </w:r>
          </w:p>
        </w:tc>
      </w:tr>
      <w:tr w:rsidR="00F4036E" w:rsidRPr="003D67A1" w:rsidTr="003D67A1">
        <w:tc>
          <w:tcPr>
            <w:tcW w:w="0" w:type="auto"/>
            <w:tcBorders>
              <w:bottom w:val="single" w:sz="4" w:space="0" w:color="auto"/>
            </w:tcBorders>
          </w:tcPr>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44. «Роскошь и эксклюзив»</w:t>
            </w:r>
            <w:r w:rsidRPr="003D67A1">
              <w:rPr>
                <w:rFonts w:ascii="Times New Roman" w:hAnsi="Times New Roman" w:cs="Times New Roman"/>
                <w:color w:val="000000" w:themeColor="text1"/>
                <w:sz w:val="24"/>
                <w:szCs w:val="24"/>
              </w:rPr>
              <w:br/>
            </w:r>
            <w:r w:rsidRPr="003D67A1">
              <w:rPr>
                <w:rFonts w:ascii="Times New Roman" w:hAnsi="Times New Roman" w:cs="Times New Roman"/>
                <w:i/>
                <w:iCs/>
                <w:color w:val="000000" w:themeColor="text1"/>
                <w:sz w:val="24"/>
                <w:szCs w:val="24"/>
              </w:rPr>
              <w:t xml:space="preserve">Больше </w:t>
            </w:r>
            <w:proofErr w:type="gramStart"/>
            <w:r w:rsidRPr="003D67A1">
              <w:rPr>
                <w:rFonts w:ascii="Times New Roman" w:hAnsi="Times New Roman" w:cs="Times New Roman"/>
                <w:i/>
                <w:iCs/>
                <w:color w:val="000000" w:themeColor="text1"/>
                <w:sz w:val="24"/>
                <w:szCs w:val="24"/>
              </w:rPr>
              <w:t>за</w:t>
            </w:r>
            <w:proofErr w:type="gramEnd"/>
            <w:r w:rsidRPr="003D67A1">
              <w:rPr>
                <w:rFonts w:ascii="Times New Roman" w:hAnsi="Times New Roman" w:cs="Times New Roman"/>
                <w:i/>
                <w:iCs/>
                <w:color w:val="000000" w:themeColor="text1"/>
                <w:sz w:val="24"/>
                <w:szCs w:val="24"/>
              </w:rPr>
              <w:t xml:space="preserve"> больше</w:t>
            </w:r>
          </w:p>
        </w:tc>
        <w:tc>
          <w:tcPr>
            <w:tcW w:w="0" w:type="auto"/>
            <w:tcBorders>
              <w:bottom w:val="single" w:sz="4" w:space="0" w:color="auto"/>
            </w:tcBorders>
          </w:tcPr>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Что</w:t>
            </w:r>
          </w:p>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Почему</w:t>
            </w:r>
          </w:p>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Кто</w:t>
            </w:r>
          </w:p>
        </w:tc>
        <w:tc>
          <w:tcPr>
            <w:tcW w:w="0" w:type="auto"/>
            <w:tcBorders>
              <w:bottom w:val="single" w:sz="4" w:space="0" w:color="auto"/>
            </w:tcBorders>
          </w:tcPr>
          <w:p w:rsidR="00F4036E" w:rsidRPr="003D67A1" w:rsidRDefault="00F4036E" w:rsidP="003D67A1">
            <w:pPr>
              <w:spacing w:line="235" w:lineRule="auto"/>
              <w:jc w:val="both"/>
              <w:rPr>
                <w:rFonts w:ascii="Times New Roman" w:hAnsi="Times New Roman" w:cs="Times New Roman"/>
                <w:color w:val="000000" w:themeColor="text1"/>
                <w:sz w:val="24"/>
                <w:szCs w:val="24"/>
                <w:lang w:val="en-US"/>
              </w:rPr>
            </w:pPr>
            <w:r w:rsidRPr="003D67A1">
              <w:rPr>
                <w:rFonts w:ascii="Times New Roman" w:hAnsi="Times New Roman" w:cs="Times New Roman"/>
                <w:color w:val="000000" w:themeColor="text1"/>
                <w:sz w:val="24"/>
                <w:szCs w:val="24"/>
                <w:lang w:val="en-US"/>
              </w:rPr>
              <w:t xml:space="preserve">Lamborghini (1962), </w:t>
            </w:r>
            <w:proofErr w:type="spellStart"/>
            <w:r w:rsidRPr="003D67A1">
              <w:rPr>
                <w:rFonts w:ascii="Times New Roman" w:hAnsi="Times New Roman" w:cs="Times New Roman"/>
                <w:color w:val="000000" w:themeColor="text1"/>
                <w:sz w:val="24"/>
                <w:szCs w:val="24"/>
                <w:lang w:val="en-US"/>
              </w:rPr>
              <w:t>Jumeirah</w:t>
            </w:r>
            <w:proofErr w:type="spellEnd"/>
            <w:r w:rsidRPr="003D67A1">
              <w:rPr>
                <w:rFonts w:ascii="Times New Roman" w:hAnsi="Times New Roman" w:cs="Times New Roman"/>
                <w:color w:val="000000" w:themeColor="text1"/>
                <w:sz w:val="24"/>
                <w:szCs w:val="24"/>
                <w:lang w:val="en-US"/>
              </w:rPr>
              <w:t xml:space="preserve"> Group (1994), Mir Corporation (2000), The World (2002), Abbot Downing (2011)</w:t>
            </w:r>
          </w:p>
        </w:tc>
        <w:tc>
          <w:tcPr>
            <w:tcW w:w="5940" w:type="dxa"/>
            <w:tcBorders>
              <w:bottom w:val="single" w:sz="4" w:space="0" w:color="auto"/>
            </w:tcBorders>
          </w:tcPr>
          <w:p w:rsidR="00F4036E" w:rsidRPr="003D67A1" w:rsidRDefault="00F4036E" w:rsidP="003D67A1">
            <w:pPr>
              <w:spacing w:line="235" w:lineRule="auto"/>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 xml:space="preserve">Компания ориентируется на верхушку общественной пирамиды, вследствие чего активно выделяет свои товары и услуги. </w:t>
            </w:r>
          </w:p>
        </w:tc>
      </w:tr>
    </w:tbl>
    <w:p w:rsidR="003D67A1" w:rsidRDefault="004C64FC">
      <w:r w:rsidRPr="003D67A1">
        <w:rPr>
          <w:rFonts w:ascii="Times New Roman" w:hAnsi="Times New Roman" w:cs="Times New Roman"/>
          <w:noProof/>
          <w:color w:val="000000" w:themeColor="text1"/>
          <w:sz w:val="23"/>
          <w:szCs w:val="23"/>
          <w:lang w:eastAsia="ru-RU"/>
        </w:rPr>
        <mc:AlternateContent>
          <mc:Choice Requires="wps">
            <w:drawing>
              <wp:anchor distT="0" distB="0" distL="114300" distR="114300" simplePos="0" relativeHeight="251722752" behindDoc="0" locked="0" layoutInCell="1" allowOverlap="1" wp14:anchorId="151D74FC" wp14:editId="261D9238">
                <wp:simplePos x="0" y="0"/>
                <wp:positionH relativeFrom="column">
                  <wp:posOffset>4452257</wp:posOffset>
                </wp:positionH>
                <wp:positionV relativeFrom="paragraph">
                  <wp:posOffset>336550</wp:posOffset>
                </wp:positionV>
                <wp:extent cx="1018540" cy="503193"/>
                <wp:effectExtent l="0" t="0" r="0" b="0"/>
                <wp:wrapNone/>
                <wp:docPr id="10"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8540" cy="5031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1AE8" w:rsidRPr="000E60A9" w:rsidRDefault="00FF1AE8" w:rsidP="000E60A9">
                            <w:pPr>
                              <w:jc w:val="center"/>
                              <w:rPr>
                                <w:rFonts w:ascii="Times New Roman" w:hAnsi="Times New Roman" w:cs="Times New Roman"/>
                                <w:color w:val="000000" w:themeColor="text1"/>
                                <w:sz w:val="24"/>
                                <w:szCs w:val="24"/>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5" o:spid="_x0000_s1050" style="position:absolute;margin-left:350.55pt;margin-top:26.5pt;width:80.2pt;height:39.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" fillcolor="white [3212]" stroked="f" strokeweight="2pt">
                <v:path arrowok="t"/>
                <v:textbox style="layout-flow:vertical">
                  <w:txbxContent>
                    <w:p w:rsidR="00FF1AE8" w:rsidRPr="000E60A9" w:rsidRDefault="00FF1AE8" w:rsidP="000E60A9">
                      <w:pPr>
                        <w:jc w:val="center"/>
                        <w:rPr>
                          <w:rFonts w:ascii="Times New Roman" w:hAnsi="Times New Roman" w:cs="Times New Roman"/>
                          <w:color w:val="000000" w:themeColor="text1"/>
                          <w:sz w:val="24"/>
                          <w:szCs w:val="24"/>
                        </w:rPr>
                      </w:pPr>
                    </w:p>
                  </w:txbxContent>
                </v:textbox>
              </v:rect>
            </w:pict>
          </mc:Fallback>
        </mc:AlternateContent>
      </w:r>
      <w:r w:rsidR="003D67A1">
        <w:br w:type="page"/>
      </w:r>
    </w:p>
    <w:tbl>
      <w:tblPr>
        <w:tblStyle w:val="a5"/>
        <w:tblW w:w="14850" w:type="dxa"/>
        <w:tblLook w:val="04A0" w:firstRow="1" w:lastRow="0" w:firstColumn="1" w:lastColumn="0" w:noHBand="0" w:noVBand="1"/>
      </w:tblPr>
      <w:tblGrid>
        <w:gridCol w:w="3236"/>
        <w:gridCol w:w="1009"/>
        <w:gridCol w:w="4665"/>
        <w:gridCol w:w="5940"/>
      </w:tblGrid>
      <w:tr w:rsidR="004C64FC" w:rsidRPr="000C34D0" w:rsidTr="001D7B79">
        <w:tc>
          <w:tcPr>
            <w:tcW w:w="14850" w:type="dxa"/>
            <w:gridSpan w:val="4"/>
            <w:tcBorders>
              <w:top w:val="nil"/>
              <w:left w:val="nil"/>
              <w:bottom w:val="single" w:sz="4" w:space="0" w:color="auto"/>
              <w:right w:val="nil"/>
            </w:tcBorders>
          </w:tcPr>
          <w:p w:rsidR="004C64FC" w:rsidRDefault="004C64FC" w:rsidP="001D7B7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lastRenderedPageBreak/>
              <w:t>Продолжение таблицы Д</w:t>
            </w:r>
            <w:r w:rsidR="0029134B">
              <w:rPr>
                <w:rFonts w:ascii="Times New Roman" w:hAnsi="Times New Roman" w:cs="Times New Roman"/>
                <w:color w:val="000000" w:themeColor="text1"/>
                <w:sz w:val="24"/>
                <w:szCs w:val="24"/>
              </w:rPr>
              <w:t>.</w:t>
            </w:r>
            <w:r w:rsidRPr="000C34D0">
              <w:rPr>
                <w:rFonts w:ascii="Times New Roman" w:hAnsi="Times New Roman" w:cs="Times New Roman"/>
                <w:color w:val="000000" w:themeColor="text1"/>
                <w:sz w:val="24"/>
                <w:szCs w:val="24"/>
              </w:rPr>
              <w:t>1</w:t>
            </w:r>
          </w:p>
          <w:p w:rsidR="00E5535B" w:rsidRPr="000C34D0" w:rsidRDefault="00E5535B" w:rsidP="001D7B79">
            <w:pPr>
              <w:jc w:val="both"/>
              <w:rPr>
                <w:rFonts w:ascii="Times New Roman" w:hAnsi="Times New Roman" w:cs="Times New Roman"/>
                <w:color w:val="000000" w:themeColor="text1"/>
                <w:sz w:val="24"/>
                <w:szCs w:val="24"/>
              </w:rPr>
            </w:pPr>
          </w:p>
        </w:tc>
      </w:tr>
      <w:tr w:rsidR="004C64FC" w:rsidRPr="000C34D0" w:rsidTr="001D7B79">
        <w:tc>
          <w:tcPr>
            <w:tcW w:w="0" w:type="auto"/>
            <w:tcBorders>
              <w:top w:val="single" w:sz="4" w:space="0" w:color="auto"/>
            </w:tcBorders>
          </w:tcPr>
          <w:p w:rsidR="004C64FC" w:rsidRPr="000C34D0" w:rsidRDefault="004C64FC" w:rsidP="001D7B79">
            <w:pPr>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1</w:t>
            </w:r>
          </w:p>
        </w:tc>
        <w:tc>
          <w:tcPr>
            <w:tcW w:w="0" w:type="auto"/>
            <w:tcBorders>
              <w:top w:val="single" w:sz="4" w:space="0" w:color="auto"/>
            </w:tcBorders>
          </w:tcPr>
          <w:p w:rsidR="004C64FC" w:rsidRPr="000C34D0" w:rsidRDefault="004C64FC" w:rsidP="001D7B79">
            <w:pPr>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2</w:t>
            </w:r>
          </w:p>
        </w:tc>
        <w:tc>
          <w:tcPr>
            <w:tcW w:w="0" w:type="auto"/>
            <w:tcBorders>
              <w:top w:val="single" w:sz="4" w:space="0" w:color="auto"/>
            </w:tcBorders>
          </w:tcPr>
          <w:p w:rsidR="004C64FC" w:rsidRPr="000C34D0" w:rsidRDefault="004C64FC" w:rsidP="001D7B79">
            <w:pPr>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3</w:t>
            </w:r>
          </w:p>
        </w:tc>
        <w:tc>
          <w:tcPr>
            <w:tcW w:w="5940" w:type="dxa"/>
            <w:tcBorders>
              <w:top w:val="single" w:sz="4" w:space="0" w:color="auto"/>
            </w:tcBorders>
          </w:tcPr>
          <w:p w:rsidR="004C64FC" w:rsidRPr="000C34D0" w:rsidRDefault="004C64FC" w:rsidP="001D7B79">
            <w:pPr>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4</w:t>
            </w:r>
          </w:p>
        </w:tc>
      </w:tr>
      <w:tr w:rsidR="00F4036E" w:rsidRPr="003D67A1" w:rsidTr="003D67A1">
        <w:tc>
          <w:tcPr>
            <w:tcW w:w="0" w:type="auto"/>
            <w:tcBorders>
              <w:bottom w:val="single" w:sz="4" w:space="0" w:color="auto"/>
            </w:tcBorders>
          </w:tcPr>
          <w:p w:rsidR="00F4036E" w:rsidRPr="003D67A1" w:rsidRDefault="00F4036E" w:rsidP="004C64FC">
            <w:pPr>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45. «Самообслуживание»</w:t>
            </w:r>
            <w:r w:rsidRPr="003D67A1">
              <w:rPr>
                <w:rFonts w:ascii="Times New Roman" w:hAnsi="Times New Roman" w:cs="Times New Roman"/>
                <w:color w:val="000000" w:themeColor="text1"/>
                <w:sz w:val="24"/>
                <w:szCs w:val="24"/>
              </w:rPr>
              <w:br/>
            </w:r>
            <w:r w:rsidRPr="003D67A1">
              <w:rPr>
                <w:rFonts w:ascii="Times New Roman" w:hAnsi="Times New Roman" w:cs="Times New Roman"/>
                <w:i/>
                <w:iCs/>
                <w:color w:val="000000" w:themeColor="text1"/>
                <w:sz w:val="24"/>
                <w:szCs w:val="24"/>
              </w:rPr>
              <w:t>Привлекайте к работе клиентов</w:t>
            </w:r>
          </w:p>
        </w:tc>
        <w:tc>
          <w:tcPr>
            <w:tcW w:w="0" w:type="auto"/>
            <w:tcBorders>
              <w:bottom w:val="single" w:sz="4" w:space="0" w:color="auto"/>
            </w:tcBorders>
          </w:tcPr>
          <w:p w:rsidR="00F4036E" w:rsidRPr="003D67A1" w:rsidRDefault="00F4036E" w:rsidP="004C64FC">
            <w:pPr>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Что</w:t>
            </w:r>
          </w:p>
          <w:p w:rsidR="00F4036E" w:rsidRPr="003D67A1" w:rsidRDefault="00F4036E" w:rsidP="004C64FC">
            <w:pPr>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Как</w:t>
            </w:r>
          </w:p>
          <w:p w:rsidR="00F4036E" w:rsidRPr="003D67A1" w:rsidRDefault="00F4036E" w:rsidP="004C64FC">
            <w:pPr>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Почему</w:t>
            </w:r>
          </w:p>
          <w:p w:rsidR="00264372" w:rsidRPr="003D67A1" w:rsidRDefault="00264372" w:rsidP="004C64FC">
            <w:pPr>
              <w:jc w:val="both"/>
              <w:rPr>
                <w:rFonts w:ascii="Times New Roman" w:hAnsi="Times New Roman" w:cs="Times New Roman"/>
                <w:color w:val="000000" w:themeColor="text1"/>
                <w:sz w:val="24"/>
                <w:szCs w:val="24"/>
              </w:rPr>
            </w:pPr>
          </w:p>
        </w:tc>
        <w:tc>
          <w:tcPr>
            <w:tcW w:w="0" w:type="auto"/>
            <w:tcBorders>
              <w:bottom w:val="single" w:sz="4" w:space="0" w:color="auto"/>
            </w:tcBorders>
          </w:tcPr>
          <w:p w:rsidR="00F4036E" w:rsidRPr="003D67A1" w:rsidRDefault="00F4036E" w:rsidP="004C64FC">
            <w:pPr>
              <w:jc w:val="both"/>
              <w:rPr>
                <w:rFonts w:ascii="Times New Roman" w:hAnsi="Times New Roman" w:cs="Times New Roman"/>
                <w:color w:val="000000" w:themeColor="text1"/>
                <w:sz w:val="24"/>
                <w:szCs w:val="24"/>
                <w:lang w:val="en-US"/>
              </w:rPr>
            </w:pPr>
            <w:r w:rsidRPr="003D67A1">
              <w:rPr>
                <w:rFonts w:ascii="Times New Roman" w:hAnsi="Times New Roman" w:cs="Times New Roman"/>
                <w:color w:val="000000" w:themeColor="text1"/>
                <w:sz w:val="24"/>
                <w:szCs w:val="24"/>
                <w:lang w:val="en-US"/>
              </w:rPr>
              <w:t xml:space="preserve">McDonald's (1948), IKEA (1956), </w:t>
            </w:r>
            <w:proofErr w:type="spellStart"/>
            <w:r w:rsidRPr="003D67A1">
              <w:rPr>
                <w:rFonts w:ascii="Times New Roman" w:hAnsi="Times New Roman" w:cs="Times New Roman"/>
                <w:color w:val="000000" w:themeColor="text1"/>
                <w:sz w:val="24"/>
                <w:szCs w:val="24"/>
                <w:lang w:val="en-US"/>
              </w:rPr>
              <w:t>Accorhotels</w:t>
            </w:r>
            <w:proofErr w:type="spellEnd"/>
            <w:r w:rsidRPr="003D67A1">
              <w:rPr>
                <w:rFonts w:ascii="Times New Roman" w:hAnsi="Times New Roman" w:cs="Times New Roman"/>
                <w:color w:val="000000" w:themeColor="text1"/>
                <w:sz w:val="24"/>
                <w:szCs w:val="24"/>
                <w:lang w:val="en-US"/>
              </w:rPr>
              <w:t xml:space="preserve"> (1985), </w:t>
            </w:r>
            <w:proofErr w:type="spellStart"/>
            <w:r w:rsidRPr="003D67A1">
              <w:rPr>
                <w:rFonts w:ascii="Times New Roman" w:hAnsi="Times New Roman" w:cs="Times New Roman"/>
                <w:color w:val="000000" w:themeColor="text1"/>
                <w:sz w:val="24"/>
                <w:szCs w:val="24"/>
                <w:lang w:val="en-US"/>
              </w:rPr>
              <w:t>BackWerk</w:t>
            </w:r>
            <w:proofErr w:type="spellEnd"/>
            <w:r w:rsidRPr="003D67A1">
              <w:rPr>
                <w:rFonts w:ascii="Times New Roman" w:hAnsi="Times New Roman" w:cs="Times New Roman"/>
                <w:color w:val="000000" w:themeColor="text1"/>
                <w:sz w:val="24"/>
                <w:szCs w:val="24"/>
                <w:lang w:val="en-US"/>
              </w:rPr>
              <w:t xml:space="preserve"> (2001), Car2Go (2008)</w:t>
            </w:r>
          </w:p>
        </w:tc>
        <w:tc>
          <w:tcPr>
            <w:tcW w:w="5940" w:type="dxa"/>
            <w:tcBorders>
              <w:bottom w:val="single" w:sz="4" w:space="0" w:color="auto"/>
            </w:tcBorders>
          </w:tcPr>
          <w:p w:rsidR="00F4036E" w:rsidRPr="003D67A1" w:rsidRDefault="00F4036E" w:rsidP="004C64FC">
            <w:pPr>
              <w:jc w:val="both"/>
              <w:rPr>
                <w:rFonts w:ascii="Times New Roman" w:hAnsi="Times New Roman" w:cs="Times New Roman"/>
                <w:color w:val="000000" w:themeColor="text1"/>
                <w:sz w:val="24"/>
                <w:szCs w:val="24"/>
              </w:rPr>
            </w:pPr>
            <w:r w:rsidRPr="003D67A1">
              <w:rPr>
                <w:rFonts w:ascii="Times New Roman" w:hAnsi="Times New Roman" w:cs="Times New Roman"/>
                <w:color w:val="000000" w:themeColor="text1"/>
                <w:sz w:val="24"/>
                <w:szCs w:val="24"/>
              </w:rPr>
              <w:t xml:space="preserve">Создание стоимости частично перекладывается на клиентов в обмен на более низкие цены. Клиенты выигрывают от эффективности и экономии времени. </w:t>
            </w:r>
          </w:p>
        </w:tc>
      </w:tr>
      <w:tr w:rsidR="00F4036E" w:rsidRPr="000C34D0" w:rsidTr="001C3DE8">
        <w:tc>
          <w:tcPr>
            <w:tcW w:w="0" w:type="auto"/>
          </w:tcPr>
          <w:p w:rsidR="00F4036E" w:rsidRPr="000C34D0" w:rsidRDefault="00F4036E" w:rsidP="004C64F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46. «Скрытый доход»</w:t>
            </w:r>
            <w:r w:rsidRPr="000C34D0">
              <w:rPr>
                <w:rFonts w:ascii="Times New Roman" w:hAnsi="Times New Roman" w:cs="Times New Roman"/>
                <w:color w:val="000000" w:themeColor="text1"/>
                <w:sz w:val="24"/>
                <w:szCs w:val="24"/>
              </w:rPr>
              <w:br/>
            </w:r>
            <w:r w:rsidRPr="000C34D0">
              <w:rPr>
                <w:rFonts w:ascii="Times New Roman" w:hAnsi="Times New Roman" w:cs="Times New Roman"/>
                <w:i/>
                <w:iCs/>
                <w:color w:val="000000" w:themeColor="text1"/>
                <w:sz w:val="24"/>
                <w:szCs w:val="24"/>
              </w:rPr>
              <w:t>Поиск альтернативных источников</w:t>
            </w:r>
          </w:p>
        </w:tc>
        <w:tc>
          <w:tcPr>
            <w:tcW w:w="0" w:type="auto"/>
          </w:tcPr>
          <w:p w:rsidR="00F4036E" w:rsidRPr="000C34D0" w:rsidRDefault="00F4036E" w:rsidP="004C64F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Что</w:t>
            </w:r>
          </w:p>
          <w:p w:rsidR="00F4036E" w:rsidRPr="000C34D0" w:rsidRDefault="00F4036E" w:rsidP="004C64F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Почему</w:t>
            </w:r>
          </w:p>
          <w:p w:rsidR="00F4036E" w:rsidRPr="000C34D0" w:rsidRDefault="00F4036E" w:rsidP="004C64F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Кто</w:t>
            </w:r>
          </w:p>
        </w:tc>
        <w:tc>
          <w:tcPr>
            <w:tcW w:w="0" w:type="auto"/>
          </w:tcPr>
          <w:p w:rsidR="00F4036E" w:rsidRPr="000C34D0" w:rsidRDefault="00F4036E" w:rsidP="004C64FC">
            <w:pPr>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 xml:space="preserve">Google (1998), Facebook (2004), </w:t>
            </w:r>
            <w:proofErr w:type="spellStart"/>
            <w:r w:rsidRPr="000C34D0">
              <w:rPr>
                <w:rFonts w:ascii="Times New Roman" w:hAnsi="Times New Roman" w:cs="Times New Roman"/>
                <w:color w:val="000000" w:themeColor="text1"/>
                <w:sz w:val="24"/>
                <w:szCs w:val="24"/>
                <w:lang w:val="en-US"/>
              </w:rPr>
              <w:t>Spotify</w:t>
            </w:r>
            <w:proofErr w:type="spellEnd"/>
            <w:r w:rsidRPr="000C34D0">
              <w:rPr>
                <w:rFonts w:ascii="Times New Roman" w:hAnsi="Times New Roman" w:cs="Times New Roman"/>
                <w:color w:val="000000" w:themeColor="text1"/>
                <w:sz w:val="24"/>
                <w:szCs w:val="24"/>
                <w:lang w:val="en-US"/>
              </w:rPr>
              <w:t xml:space="preserve"> (2006), </w:t>
            </w:r>
            <w:proofErr w:type="spellStart"/>
            <w:r w:rsidRPr="000C34D0">
              <w:rPr>
                <w:rFonts w:ascii="Times New Roman" w:hAnsi="Times New Roman" w:cs="Times New Roman"/>
                <w:color w:val="000000" w:themeColor="text1"/>
                <w:sz w:val="24"/>
                <w:szCs w:val="24"/>
                <w:lang w:val="en-US"/>
              </w:rPr>
              <w:t>Zattoo</w:t>
            </w:r>
            <w:proofErr w:type="spellEnd"/>
            <w:r w:rsidRPr="000C34D0">
              <w:rPr>
                <w:rFonts w:ascii="Times New Roman" w:hAnsi="Times New Roman" w:cs="Times New Roman"/>
                <w:color w:val="000000" w:themeColor="text1"/>
                <w:sz w:val="24"/>
                <w:szCs w:val="24"/>
                <w:lang w:val="en-US"/>
              </w:rPr>
              <w:t xml:space="preserve"> (2007)</w:t>
            </w:r>
          </w:p>
        </w:tc>
        <w:tc>
          <w:tcPr>
            <w:tcW w:w="5940" w:type="dxa"/>
          </w:tcPr>
          <w:p w:rsidR="00F4036E" w:rsidRPr="000C34D0" w:rsidRDefault="00F4036E" w:rsidP="004C64F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Доход получается за счет рекламы третьей стороной товаров и услуг производителя на тех ресурсах, которые не являются традиционными рекламными </w:t>
            </w:r>
          </w:p>
        </w:tc>
      </w:tr>
      <w:tr w:rsidR="00F4036E" w:rsidRPr="000C34D0" w:rsidTr="001C3DE8">
        <w:tc>
          <w:tcPr>
            <w:tcW w:w="0" w:type="auto"/>
          </w:tcPr>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47. «Создание аналога»</w:t>
            </w:r>
            <w:r w:rsidRPr="000C34D0">
              <w:rPr>
                <w:rFonts w:ascii="Times New Roman" w:hAnsi="Times New Roman" w:cs="Times New Roman"/>
                <w:color w:val="000000" w:themeColor="text1"/>
                <w:sz w:val="24"/>
                <w:szCs w:val="24"/>
              </w:rPr>
              <w:br/>
            </w:r>
            <w:r w:rsidRPr="000C34D0">
              <w:rPr>
                <w:rFonts w:ascii="Times New Roman" w:hAnsi="Times New Roman" w:cs="Times New Roman"/>
                <w:i/>
                <w:iCs/>
                <w:color w:val="000000" w:themeColor="text1"/>
                <w:sz w:val="24"/>
                <w:szCs w:val="24"/>
              </w:rPr>
              <w:t>Брать уроки у конкурентов</w:t>
            </w:r>
          </w:p>
        </w:tc>
        <w:tc>
          <w:tcPr>
            <w:tcW w:w="0" w:type="auto"/>
          </w:tcPr>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Что</w:t>
            </w:r>
          </w:p>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Как</w:t>
            </w:r>
          </w:p>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Почему</w:t>
            </w:r>
          </w:p>
        </w:tc>
        <w:tc>
          <w:tcPr>
            <w:tcW w:w="0" w:type="auto"/>
          </w:tcPr>
          <w:p w:rsidR="00F4036E" w:rsidRPr="000C34D0" w:rsidRDefault="00F4036E" w:rsidP="007223D9">
            <w:pPr>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 xml:space="preserve">Bayer (1897), </w:t>
            </w:r>
            <w:proofErr w:type="spellStart"/>
            <w:r w:rsidRPr="000C34D0">
              <w:rPr>
                <w:rFonts w:ascii="Times New Roman" w:hAnsi="Times New Roman" w:cs="Times New Roman"/>
                <w:color w:val="000000" w:themeColor="text1"/>
                <w:sz w:val="24"/>
                <w:szCs w:val="24"/>
                <w:lang w:val="en-US"/>
              </w:rPr>
              <w:t>Pelikan</w:t>
            </w:r>
            <w:proofErr w:type="spellEnd"/>
            <w:r w:rsidRPr="000C34D0">
              <w:rPr>
                <w:rFonts w:ascii="Times New Roman" w:hAnsi="Times New Roman" w:cs="Times New Roman"/>
                <w:color w:val="000000" w:themeColor="text1"/>
                <w:sz w:val="24"/>
                <w:szCs w:val="24"/>
                <w:lang w:val="en-US"/>
              </w:rPr>
              <w:t xml:space="preserve"> (1994), Brilliance China Auto (2003), </w:t>
            </w:r>
            <w:proofErr w:type="spellStart"/>
            <w:r w:rsidRPr="000C34D0">
              <w:rPr>
                <w:rFonts w:ascii="Times New Roman" w:hAnsi="Times New Roman" w:cs="Times New Roman"/>
                <w:color w:val="000000" w:themeColor="text1"/>
                <w:sz w:val="24"/>
                <w:szCs w:val="24"/>
                <w:lang w:val="en-US"/>
              </w:rPr>
              <w:t>Denner</w:t>
            </w:r>
            <w:proofErr w:type="spellEnd"/>
            <w:r w:rsidRPr="000C34D0">
              <w:rPr>
                <w:rFonts w:ascii="Times New Roman" w:hAnsi="Times New Roman" w:cs="Times New Roman"/>
                <w:color w:val="000000" w:themeColor="text1"/>
                <w:sz w:val="24"/>
                <w:szCs w:val="24"/>
                <w:lang w:val="en-US"/>
              </w:rPr>
              <w:t xml:space="preserve"> (2010)</w:t>
            </w:r>
          </w:p>
        </w:tc>
        <w:tc>
          <w:tcPr>
            <w:tcW w:w="5940" w:type="dxa"/>
          </w:tcPr>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Создание доступного аналога высокотехнологичного товара или услуги и за счет отсутствия издержек на НИОКР снижение цены</w:t>
            </w:r>
          </w:p>
        </w:tc>
      </w:tr>
      <w:tr w:rsidR="00F4036E" w:rsidRPr="000C34D0" w:rsidTr="001C3DE8">
        <w:tc>
          <w:tcPr>
            <w:tcW w:w="0" w:type="auto"/>
          </w:tcPr>
          <w:p w:rsidR="00F4036E" w:rsidRPr="000C34D0" w:rsidRDefault="004C64FC" w:rsidP="007223D9">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3"/>
                <w:szCs w:val="23"/>
                <w:lang w:eastAsia="ru-RU"/>
              </w:rPr>
              <mc:AlternateContent>
                <mc:Choice Requires="wps">
                  <w:drawing>
                    <wp:anchor distT="0" distB="0" distL="114300" distR="114300" simplePos="0" relativeHeight="251724800" behindDoc="0" locked="0" layoutInCell="1" allowOverlap="1" wp14:anchorId="577F460C" wp14:editId="48AF186F">
                      <wp:simplePos x="0" y="0"/>
                      <wp:positionH relativeFrom="column">
                        <wp:posOffset>-567962</wp:posOffset>
                      </wp:positionH>
                      <wp:positionV relativeFrom="paragraph">
                        <wp:posOffset>411480</wp:posOffset>
                      </wp:positionV>
                      <wp:extent cx="482600" cy="321310"/>
                      <wp:effectExtent l="0" t="0" r="0" b="254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0" cy="321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1AE8" w:rsidRPr="000E60A9" w:rsidRDefault="00FF1AE8" w:rsidP="004C64F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71</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6" o:spid="_x0000_s1051" style="position:absolute;left:0;text-align:left;margin-left:-44.7pt;margin-top:32.4pt;width:38pt;height:25.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" fillcolor="white [3212]" stroked="f" strokeweight="2pt">
                      <v:path arrowok="t"/>
                      <v:textbox style="layout-flow:vertical">
                        <w:txbxContent>
                          <w:p w:rsidR="00FF1AE8" w:rsidRPr="000E60A9" w:rsidRDefault="00FF1AE8" w:rsidP="004C64F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71</w:t>
                            </w:r>
                          </w:p>
                        </w:txbxContent>
                      </v:textbox>
                    </v:rect>
                  </w:pict>
                </mc:Fallback>
              </mc:AlternateContent>
            </w:r>
            <w:r w:rsidR="00F4036E" w:rsidRPr="000C34D0">
              <w:rPr>
                <w:rFonts w:ascii="Times New Roman" w:hAnsi="Times New Roman" w:cs="Times New Roman"/>
                <w:color w:val="000000" w:themeColor="text1"/>
                <w:sz w:val="24"/>
                <w:szCs w:val="24"/>
              </w:rPr>
              <w:t>48. «Супермаркет»</w:t>
            </w:r>
            <w:r w:rsidR="00F4036E" w:rsidRPr="000C34D0">
              <w:rPr>
                <w:rFonts w:ascii="Times New Roman" w:hAnsi="Times New Roman" w:cs="Times New Roman"/>
                <w:color w:val="000000" w:themeColor="text1"/>
                <w:sz w:val="24"/>
                <w:szCs w:val="24"/>
              </w:rPr>
              <w:br/>
            </w:r>
            <w:r w:rsidR="00F4036E" w:rsidRPr="000C34D0">
              <w:rPr>
                <w:rFonts w:ascii="Times New Roman" w:hAnsi="Times New Roman" w:cs="Times New Roman"/>
                <w:i/>
                <w:iCs/>
                <w:color w:val="000000" w:themeColor="text1"/>
                <w:sz w:val="24"/>
                <w:szCs w:val="24"/>
              </w:rPr>
              <w:t>Огромный выбор и низкие цены под одной крышей</w:t>
            </w:r>
          </w:p>
        </w:tc>
        <w:tc>
          <w:tcPr>
            <w:tcW w:w="0" w:type="auto"/>
          </w:tcPr>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Что</w:t>
            </w:r>
          </w:p>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Как</w:t>
            </w:r>
          </w:p>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Почему</w:t>
            </w:r>
          </w:p>
        </w:tc>
        <w:tc>
          <w:tcPr>
            <w:tcW w:w="0" w:type="auto"/>
          </w:tcPr>
          <w:p w:rsidR="00F4036E" w:rsidRPr="000C34D0" w:rsidRDefault="00F4036E" w:rsidP="007223D9">
            <w:pPr>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 xml:space="preserve">King </w:t>
            </w:r>
            <w:proofErr w:type="spellStart"/>
            <w:r w:rsidRPr="000C34D0">
              <w:rPr>
                <w:rFonts w:ascii="Times New Roman" w:hAnsi="Times New Roman" w:cs="Times New Roman"/>
                <w:color w:val="000000" w:themeColor="text1"/>
                <w:sz w:val="24"/>
                <w:szCs w:val="24"/>
                <w:lang w:val="en-US"/>
              </w:rPr>
              <w:t>Kullen</w:t>
            </w:r>
            <w:proofErr w:type="spellEnd"/>
            <w:r w:rsidRPr="000C34D0">
              <w:rPr>
                <w:rFonts w:ascii="Times New Roman" w:hAnsi="Times New Roman" w:cs="Times New Roman"/>
                <w:color w:val="000000" w:themeColor="text1"/>
                <w:sz w:val="24"/>
                <w:szCs w:val="24"/>
                <w:lang w:val="en-US"/>
              </w:rPr>
              <w:t xml:space="preserve"> Grocery Company (1930), Merrill Lynch (1930), Toys R Us (1948), </w:t>
            </w:r>
            <w:proofErr w:type="spellStart"/>
            <w:r w:rsidRPr="000C34D0">
              <w:rPr>
                <w:rFonts w:ascii="Times New Roman" w:hAnsi="Times New Roman" w:cs="Times New Roman"/>
                <w:color w:val="000000" w:themeColor="text1"/>
                <w:sz w:val="24"/>
                <w:szCs w:val="24"/>
                <w:lang w:val="en-US"/>
              </w:rPr>
              <w:t>Fressnapf</w:t>
            </w:r>
            <w:proofErr w:type="spellEnd"/>
            <w:r w:rsidRPr="000C34D0">
              <w:rPr>
                <w:rFonts w:ascii="Times New Roman" w:hAnsi="Times New Roman" w:cs="Times New Roman"/>
                <w:color w:val="000000" w:themeColor="text1"/>
                <w:sz w:val="24"/>
                <w:szCs w:val="24"/>
                <w:lang w:val="en-US"/>
              </w:rPr>
              <w:t xml:space="preserve"> (1985), </w:t>
            </w:r>
          </w:p>
        </w:tc>
        <w:tc>
          <w:tcPr>
            <w:tcW w:w="5940" w:type="dxa"/>
          </w:tcPr>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Концентрация в одном магазине широкого ассортимента товара, например, игрушек или финансовых продуктов</w:t>
            </w:r>
          </w:p>
        </w:tc>
      </w:tr>
      <w:tr w:rsidR="00F4036E" w:rsidRPr="000C34D0" w:rsidTr="001C3DE8">
        <w:tc>
          <w:tcPr>
            <w:tcW w:w="0" w:type="auto"/>
          </w:tcPr>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49. «Ты — мне, я — тебе»</w:t>
            </w:r>
            <w:r w:rsidRPr="000C34D0">
              <w:rPr>
                <w:rFonts w:ascii="Times New Roman" w:hAnsi="Times New Roman" w:cs="Times New Roman"/>
                <w:color w:val="000000" w:themeColor="text1"/>
                <w:sz w:val="24"/>
                <w:szCs w:val="24"/>
              </w:rPr>
              <w:br/>
            </w:r>
            <w:r w:rsidRPr="000C34D0">
              <w:rPr>
                <w:rFonts w:ascii="Times New Roman" w:hAnsi="Times New Roman" w:cs="Times New Roman"/>
                <w:i/>
                <w:iCs/>
                <w:color w:val="000000" w:themeColor="text1"/>
                <w:sz w:val="24"/>
                <w:szCs w:val="24"/>
              </w:rPr>
              <w:t>От человека к человеку</w:t>
            </w:r>
          </w:p>
        </w:tc>
        <w:tc>
          <w:tcPr>
            <w:tcW w:w="0" w:type="auto"/>
          </w:tcPr>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Что</w:t>
            </w:r>
          </w:p>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Как</w:t>
            </w:r>
          </w:p>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Почему</w:t>
            </w:r>
          </w:p>
        </w:tc>
        <w:tc>
          <w:tcPr>
            <w:tcW w:w="0" w:type="auto"/>
          </w:tcPr>
          <w:p w:rsidR="00F4036E" w:rsidRPr="000C34D0" w:rsidRDefault="00F4036E" w:rsidP="007223D9">
            <w:pPr>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 xml:space="preserve">eBay (1995), LinkedIn (2003), Skype (2003), </w:t>
            </w:r>
            <w:proofErr w:type="spellStart"/>
            <w:r w:rsidRPr="000C34D0">
              <w:rPr>
                <w:rFonts w:ascii="Times New Roman" w:hAnsi="Times New Roman" w:cs="Times New Roman"/>
                <w:color w:val="000000" w:themeColor="text1"/>
                <w:sz w:val="24"/>
                <w:szCs w:val="24"/>
                <w:lang w:val="en-US"/>
              </w:rPr>
              <w:t>Zopa</w:t>
            </w:r>
            <w:proofErr w:type="spellEnd"/>
            <w:r w:rsidRPr="000C34D0">
              <w:rPr>
                <w:rFonts w:ascii="Times New Roman" w:hAnsi="Times New Roman" w:cs="Times New Roman"/>
                <w:color w:val="000000" w:themeColor="text1"/>
                <w:sz w:val="24"/>
                <w:szCs w:val="24"/>
                <w:lang w:val="en-US"/>
              </w:rPr>
              <w:t xml:space="preserve"> (2005), Twitter (2006), </w:t>
            </w:r>
            <w:proofErr w:type="spellStart"/>
            <w:r w:rsidRPr="000C34D0">
              <w:rPr>
                <w:rFonts w:ascii="Times New Roman" w:hAnsi="Times New Roman" w:cs="Times New Roman"/>
                <w:color w:val="000000" w:themeColor="text1"/>
                <w:sz w:val="24"/>
                <w:szCs w:val="24"/>
                <w:lang w:val="en-US"/>
              </w:rPr>
              <w:t>Airbnb</w:t>
            </w:r>
            <w:proofErr w:type="spellEnd"/>
            <w:r w:rsidRPr="000C34D0">
              <w:rPr>
                <w:rFonts w:ascii="Times New Roman" w:hAnsi="Times New Roman" w:cs="Times New Roman"/>
                <w:color w:val="000000" w:themeColor="text1"/>
                <w:sz w:val="24"/>
                <w:szCs w:val="24"/>
                <w:lang w:val="en-US"/>
              </w:rPr>
              <w:t xml:space="preserve"> (2008), </w:t>
            </w:r>
          </w:p>
        </w:tc>
        <w:tc>
          <w:tcPr>
            <w:tcW w:w="5940" w:type="dxa"/>
          </w:tcPr>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Обеспечение возможности для разных групп потребителей  контактировать на одной онлайновой платформе. </w:t>
            </w:r>
          </w:p>
        </w:tc>
      </w:tr>
      <w:tr w:rsidR="00F4036E" w:rsidRPr="000C34D0" w:rsidTr="001C3DE8">
        <w:tc>
          <w:tcPr>
            <w:tcW w:w="0" w:type="auto"/>
          </w:tcPr>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50. «Управление данными о клиентах»</w:t>
            </w:r>
            <w:r w:rsidRPr="000C34D0">
              <w:rPr>
                <w:rFonts w:ascii="Times New Roman" w:hAnsi="Times New Roman" w:cs="Times New Roman"/>
                <w:color w:val="000000" w:themeColor="text1"/>
                <w:sz w:val="24"/>
                <w:szCs w:val="24"/>
              </w:rPr>
              <w:br/>
            </w:r>
            <w:r w:rsidRPr="000C34D0">
              <w:rPr>
                <w:rFonts w:ascii="Times New Roman" w:hAnsi="Times New Roman" w:cs="Times New Roman"/>
                <w:i/>
                <w:iCs/>
                <w:color w:val="000000" w:themeColor="text1"/>
                <w:sz w:val="24"/>
                <w:szCs w:val="24"/>
              </w:rPr>
              <w:t>Употребите с пользой имеющиеся знания</w:t>
            </w:r>
          </w:p>
        </w:tc>
        <w:tc>
          <w:tcPr>
            <w:tcW w:w="0" w:type="auto"/>
          </w:tcPr>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Как</w:t>
            </w:r>
          </w:p>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Почему</w:t>
            </w:r>
          </w:p>
          <w:p w:rsidR="00F4036E" w:rsidRPr="000C34D0" w:rsidRDefault="00F4036E" w:rsidP="007223D9">
            <w:pPr>
              <w:jc w:val="both"/>
              <w:rPr>
                <w:rFonts w:ascii="Times New Roman" w:hAnsi="Times New Roman" w:cs="Times New Roman"/>
                <w:color w:val="000000" w:themeColor="text1"/>
                <w:sz w:val="24"/>
                <w:szCs w:val="24"/>
              </w:rPr>
            </w:pPr>
          </w:p>
        </w:tc>
        <w:tc>
          <w:tcPr>
            <w:tcW w:w="0" w:type="auto"/>
          </w:tcPr>
          <w:p w:rsidR="00F4036E" w:rsidRPr="000C34D0" w:rsidRDefault="00F4036E" w:rsidP="007223D9">
            <w:pPr>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 xml:space="preserve">Amazon Store (1995), Google (1998), Payback (2000), Facebook (2004), </w:t>
            </w:r>
            <w:proofErr w:type="spellStart"/>
            <w:r w:rsidRPr="000C34D0">
              <w:rPr>
                <w:rFonts w:ascii="Times New Roman" w:hAnsi="Times New Roman" w:cs="Times New Roman"/>
                <w:color w:val="000000" w:themeColor="text1"/>
                <w:sz w:val="24"/>
                <w:szCs w:val="24"/>
                <w:lang w:val="en-US"/>
              </w:rPr>
              <w:t>PatientsLikeMe</w:t>
            </w:r>
            <w:proofErr w:type="spellEnd"/>
            <w:r w:rsidRPr="000C34D0">
              <w:rPr>
                <w:rFonts w:ascii="Times New Roman" w:hAnsi="Times New Roman" w:cs="Times New Roman"/>
                <w:color w:val="000000" w:themeColor="text1"/>
                <w:sz w:val="24"/>
                <w:szCs w:val="24"/>
                <w:lang w:val="en-US"/>
              </w:rPr>
              <w:t xml:space="preserve"> (2004), 23andMe (2006), Twitter (2006)</w:t>
            </w:r>
          </w:p>
          <w:p w:rsidR="00F4036E" w:rsidRPr="000C34D0" w:rsidRDefault="00F4036E" w:rsidP="007223D9">
            <w:pPr>
              <w:jc w:val="both"/>
              <w:rPr>
                <w:rFonts w:ascii="Times New Roman" w:hAnsi="Times New Roman" w:cs="Times New Roman"/>
                <w:color w:val="000000" w:themeColor="text1"/>
                <w:sz w:val="24"/>
                <w:szCs w:val="24"/>
                <w:lang w:val="en-US"/>
              </w:rPr>
            </w:pPr>
          </w:p>
        </w:tc>
        <w:tc>
          <w:tcPr>
            <w:tcW w:w="5940" w:type="dxa"/>
          </w:tcPr>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Ценность появляется за счет сбора и обработки данных о клиентах для внутреннего пользования или для передачи третьей заинтересованной стороне с целью повысить эффективность рекламных объявлений</w:t>
            </w:r>
          </w:p>
        </w:tc>
      </w:tr>
      <w:tr w:rsidR="00F4036E" w:rsidRPr="000C34D0" w:rsidTr="001C3DE8">
        <w:tc>
          <w:tcPr>
            <w:tcW w:w="0" w:type="auto"/>
          </w:tcPr>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51. «Фиксированная стоимость»</w:t>
            </w:r>
          </w:p>
        </w:tc>
        <w:tc>
          <w:tcPr>
            <w:tcW w:w="0" w:type="auto"/>
          </w:tcPr>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Что</w:t>
            </w:r>
          </w:p>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Почему</w:t>
            </w:r>
          </w:p>
        </w:tc>
        <w:tc>
          <w:tcPr>
            <w:tcW w:w="0" w:type="auto"/>
          </w:tcPr>
          <w:p w:rsidR="00F4036E" w:rsidRPr="000C34D0" w:rsidRDefault="00F4036E" w:rsidP="007223D9">
            <w:pPr>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Sandals Resorts (1981), Netflix (1999), Next Issue Media (2011)</w:t>
            </w:r>
          </w:p>
          <w:p w:rsidR="00F4036E" w:rsidRPr="000C34D0" w:rsidRDefault="00F4036E" w:rsidP="007223D9">
            <w:pPr>
              <w:jc w:val="both"/>
              <w:rPr>
                <w:rFonts w:ascii="Times New Roman" w:hAnsi="Times New Roman" w:cs="Times New Roman"/>
                <w:color w:val="000000" w:themeColor="text1"/>
                <w:sz w:val="24"/>
                <w:szCs w:val="24"/>
                <w:lang w:val="en-US"/>
              </w:rPr>
            </w:pPr>
          </w:p>
        </w:tc>
        <w:tc>
          <w:tcPr>
            <w:tcW w:w="5940" w:type="dxa"/>
          </w:tcPr>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За товар или услугу взимается фиксированная цена вне зависимости от фактического потребления. </w:t>
            </w:r>
          </w:p>
        </w:tc>
      </w:tr>
      <w:tr w:rsidR="00F4036E" w:rsidRPr="000C34D0" w:rsidTr="001C3DE8">
        <w:tc>
          <w:tcPr>
            <w:tcW w:w="0" w:type="auto"/>
          </w:tcPr>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52. «Франчайзинг»</w:t>
            </w:r>
            <w:r w:rsidRPr="000C34D0">
              <w:rPr>
                <w:rFonts w:ascii="Times New Roman" w:hAnsi="Times New Roman" w:cs="Times New Roman"/>
                <w:color w:val="000000" w:themeColor="text1"/>
                <w:sz w:val="24"/>
                <w:szCs w:val="24"/>
              </w:rPr>
              <w:br/>
            </w:r>
            <w:r w:rsidRPr="000C34D0">
              <w:rPr>
                <w:rFonts w:ascii="Times New Roman" w:hAnsi="Times New Roman" w:cs="Times New Roman"/>
                <w:i/>
                <w:iCs/>
                <w:color w:val="000000" w:themeColor="text1"/>
                <w:sz w:val="24"/>
                <w:szCs w:val="24"/>
              </w:rPr>
              <w:t>Все для одного и один для всех</w:t>
            </w:r>
          </w:p>
        </w:tc>
        <w:tc>
          <w:tcPr>
            <w:tcW w:w="0" w:type="auto"/>
          </w:tcPr>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Что</w:t>
            </w:r>
          </w:p>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Как</w:t>
            </w:r>
          </w:p>
          <w:p w:rsidR="00F4036E" w:rsidRPr="000C34D0" w:rsidRDefault="00F4036E" w:rsidP="007223D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Почему</w:t>
            </w:r>
          </w:p>
        </w:tc>
        <w:tc>
          <w:tcPr>
            <w:tcW w:w="0" w:type="auto"/>
          </w:tcPr>
          <w:p w:rsidR="00F4036E" w:rsidRPr="000C34D0" w:rsidRDefault="00F4036E" w:rsidP="007223D9">
            <w:pPr>
              <w:jc w:val="both"/>
              <w:rPr>
                <w:rFonts w:ascii="Times New Roman" w:hAnsi="Times New Roman" w:cs="Times New Roman"/>
                <w:color w:val="000000" w:themeColor="text1"/>
                <w:sz w:val="24"/>
                <w:szCs w:val="24"/>
                <w:lang w:val="en-US"/>
              </w:rPr>
            </w:pPr>
            <w:proofErr w:type="spellStart"/>
            <w:r w:rsidRPr="000C34D0">
              <w:rPr>
                <w:rFonts w:ascii="Times New Roman" w:hAnsi="Times New Roman" w:cs="Times New Roman"/>
                <w:color w:val="000000" w:themeColor="text1"/>
                <w:sz w:val="24"/>
                <w:szCs w:val="24"/>
                <w:lang w:val="en-US"/>
              </w:rPr>
              <w:t>Fressnapf</w:t>
            </w:r>
            <w:proofErr w:type="spellEnd"/>
            <w:r w:rsidRPr="000C34D0">
              <w:rPr>
                <w:rFonts w:ascii="Times New Roman" w:hAnsi="Times New Roman" w:cs="Times New Roman"/>
                <w:color w:val="000000" w:themeColor="text1"/>
                <w:sz w:val="24"/>
                <w:szCs w:val="24"/>
                <w:lang w:val="en-US"/>
              </w:rPr>
              <w:t xml:space="preserve"> (1992), </w:t>
            </w:r>
            <w:proofErr w:type="spellStart"/>
            <w:r w:rsidRPr="000C34D0">
              <w:rPr>
                <w:rFonts w:ascii="Times New Roman" w:hAnsi="Times New Roman" w:cs="Times New Roman"/>
                <w:color w:val="000000" w:themeColor="text1"/>
                <w:sz w:val="24"/>
                <w:szCs w:val="24"/>
                <w:lang w:val="en-US"/>
              </w:rPr>
              <w:t>Natur</w:t>
            </w:r>
            <w:proofErr w:type="spellEnd"/>
            <w:r w:rsidRPr="000C34D0">
              <w:rPr>
                <w:rFonts w:ascii="Times New Roman" w:hAnsi="Times New Roman" w:cs="Times New Roman"/>
                <w:color w:val="000000" w:themeColor="text1"/>
                <w:sz w:val="24"/>
                <w:szCs w:val="24"/>
                <w:lang w:val="en-US"/>
              </w:rPr>
              <w:t xml:space="preserve"> House (1992), </w:t>
            </w:r>
            <w:proofErr w:type="spellStart"/>
            <w:r w:rsidRPr="000C34D0">
              <w:rPr>
                <w:rFonts w:ascii="Times New Roman" w:hAnsi="Times New Roman" w:cs="Times New Roman"/>
                <w:color w:val="000000" w:themeColor="text1"/>
                <w:sz w:val="24"/>
                <w:szCs w:val="24"/>
                <w:lang w:val="en-US"/>
              </w:rPr>
              <w:t>McFit</w:t>
            </w:r>
            <w:proofErr w:type="spellEnd"/>
            <w:r w:rsidRPr="000C34D0">
              <w:rPr>
                <w:rFonts w:ascii="Times New Roman" w:hAnsi="Times New Roman" w:cs="Times New Roman"/>
                <w:color w:val="000000" w:themeColor="text1"/>
                <w:sz w:val="24"/>
                <w:szCs w:val="24"/>
                <w:lang w:val="en-US"/>
              </w:rPr>
              <w:t xml:space="preserve"> (1997), </w:t>
            </w:r>
            <w:proofErr w:type="spellStart"/>
            <w:r w:rsidRPr="000C34D0">
              <w:rPr>
                <w:rFonts w:ascii="Times New Roman" w:hAnsi="Times New Roman" w:cs="Times New Roman"/>
                <w:color w:val="000000" w:themeColor="text1"/>
                <w:sz w:val="24"/>
                <w:szCs w:val="24"/>
                <w:lang w:val="en-US"/>
              </w:rPr>
              <w:t>BackWerk</w:t>
            </w:r>
            <w:proofErr w:type="spellEnd"/>
            <w:r w:rsidRPr="000C34D0">
              <w:rPr>
                <w:rFonts w:ascii="Times New Roman" w:hAnsi="Times New Roman" w:cs="Times New Roman"/>
                <w:color w:val="000000" w:themeColor="text1"/>
                <w:sz w:val="24"/>
                <w:szCs w:val="24"/>
                <w:lang w:val="en-US"/>
              </w:rPr>
              <w:t xml:space="preserve"> (2001)</w:t>
            </w:r>
          </w:p>
        </w:tc>
        <w:tc>
          <w:tcPr>
            <w:tcW w:w="5940" w:type="dxa"/>
          </w:tcPr>
          <w:p w:rsidR="00F4036E" w:rsidRPr="000C34D0" w:rsidRDefault="00F4036E" w:rsidP="007223D9">
            <w:pPr>
              <w:jc w:val="both"/>
              <w:rPr>
                <w:rFonts w:ascii="Times New Roman" w:hAnsi="Times New Roman" w:cs="Times New Roman"/>
                <w:color w:val="000000" w:themeColor="text1"/>
                <w:sz w:val="24"/>
                <w:szCs w:val="24"/>
              </w:rPr>
            </w:pPr>
            <w:proofErr w:type="spellStart"/>
            <w:r w:rsidRPr="000C34D0">
              <w:rPr>
                <w:rFonts w:ascii="Times New Roman" w:hAnsi="Times New Roman" w:cs="Times New Roman"/>
                <w:color w:val="000000" w:themeColor="text1"/>
                <w:sz w:val="24"/>
                <w:szCs w:val="24"/>
              </w:rPr>
              <w:t>Франчайзер</w:t>
            </w:r>
            <w:proofErr w:type="spellEnd"/>
            <w:r w:rsidRPr="000C34D0">
              <w:rPr>
                <w:rFonts w:ascii="Times New Roman" w:hAnsi="Times New Roman" w:cs="Times New Roman"/>
                <w:color w:val="000000" w:themeColor="text1"/>
                <w:sz w:val="24"/>
                <w:szCs w:val="24"/>
              </w:rPr>
              <w:t xml:space="preserve"> передает в пользование свой бренд в обмен на часть дохода </w:t>
            </w:r>
            <w:proofErr w:type="spellStart"/>
            <w:r w:rsidRPr="000C34D0">
              <w:rPr>
                <w:rFonts w:ascii="Times New Roman" w:hAnsi="Times New Roman" w:cs="Times New Roman"/>
                <w:color w:val="000000" w:themeColor="text1"/>
                <w:sz w:val="24"/>
                <w:szCs w:val="24"/>
              </w:rPr>
              <w:t>франчайзи</w:t>
            </w:r>
            <w:proofErr w:type="spellEnd"/>
            <w:r w:rsidRPr="000C34D0">
              <w:rPr>
                <w:rFonts w:ascii="Times New Roman" w:hAnsi="Times New Roman" w:cs="Times New Roman"/>
                <w:color w:val="000000" w:themeColor="text1"/>
                <w:sz w:val="24"/>
                <w:szCs w:val="24"/>
              </w:rPr>
              <w:t xml:space="preserve">, которые принимают на себя все риски по локальной деятельности. </w:t>
            </w:r>
          </w:p>
        </w:tc>
      </w:tr>
    </w:tbl>
    <w:p w:rsidR="004C64FC" w:rsidRDefault="00E5535B">
      <w:r>
        <w:rPr>
          <w:rFonts w:ascii="Times New Roman" w:hAnsi="Times New Roman" w:cs="Times New Roman"/>
          <w:noProof/>
          <w:color w:val="000000" w:themeColor="text1"/>
          <w:sz w:val="23"/>
          <w:szCs w:val="23"/>
          <w:lang w:eastAsia="ru-RU"/>
        </w:rPr>
        <mc:AlternateContent>
          <mc:Choice Requires="wps">
            <w:drawing>
              <wp:anchor distT="0" distB="0" distL="114300" distR="114300" simplePos="0" relativeHeight="251760640" behindDoc="0" locked="0" layoutInCell="1" allowOverlap="1" wp14:anchorId="1DC777EB" wp14:editId="0850452C">
                <wp:simplePos x="0" y="0"/>
                <wp:positionH relativeFrom="column">
                  <wp:posOffset>4400006</wp:posOffset>
                </wp:positionH>
                <wp:positionV relativeFrom="paragraph">
                  <wp:posOffset>585379</wp:posOffset>
                </wp:positionV>
                <wp:extent cx="548640" cy="509452"/>
                <wp:effectExtent l="0" t="0" r="3810" b="508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50945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1AE8" w:rsidRPr="000E60A9" w:rsidRDefault="00FF1AE8" w:rsidP="00E5535B">
                            <w:pPr>
                              <w:jc w:val="center"/>
                              <w:rPr>
                                <w:rFonts w:ascii="Times New Roman" w:hAnsi="Times New Roman" w:cs="Times New Roman"/>
                                <w:color w:val="000000" w:themeColor="text1"/>
                                <w:sz w:val="24"/>
                                <w:szCs w:val="24"/>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2" style="position:absolute;margin-left:346.45pt;margin-top:46.1pt;width:43.2pt;height:40.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" fillcolor="white [3212]" stroked="f" strokeweight="2pt">
                <v:path arrowok="t"/>
                <v:textbox style="layout-flow:vertical">
                  <w:txbxContent>
                    <w:p w:rsidR="00FF1AE8" w:rsidRPr="000E60A9" w:rsidRDefault="00FF1AE8" w:rsidP="00E5535B">
                      <w:pPr>
                        <w:jc w:val="center"/>
                        <w:rPr>
                          <w:rFonts w:ascii="Times New Roman" w:hAnsi="Times New Roman" w:cs="Times New Roman"/>
                          <w:color w:val="000000" w:themeColor="text1"/>
                          <w:sz w:val="24"/>
                          <w:szCs w:val="24"/>
                        </w:rPr>
                      </w:pPr>
                    </w:p>
                  </w:txbxContent>
                </v:textbox>
              </v:rect>
            </w:pict>
          </mc:Fallback>
        </mc:AlternateContent>
      </w:r>
      <w:r w:rsidR="004C64FC">
        <w:br w:type="page"/>
      </w:r>
    </w:p>
    <w:tbl>
      <w:tblPr>
        <w:tblStyle w:val="a5"/>
        <w:tblW w:w="14850" w:type="dxa"/>
        <w:tblLook w:val="04A0" w:firstRow="1" w:lastRow="0" w:firstColumn="1" w:lastColumn="0" w:noHBand="0" w:noVBand="1"/>
      </w:tblPr>
      <w:tblGrid>
        <w:gridCol w:w="3366"/>
        <w:gridCol w:w="1009"/>
        <w:gridCol w:w="4535"/>
        <w:gridCol w:w="5940"/>
      </w:tblGrid>
      <w:tr w:rsidR="004C64FC" w:rsidRPr="000C34D0" w:rsidTr="001D7B79">
        <w:tc>
          <w:tcPr>
            <w:tcW w:w="14850" w:type="dxa"/>
            <w:gridSpan w:val="4"/>
            <w:tcBorders>
              <w:top w:val="nil"/>
              <w:left w:val="nil"/>
              <w:bottom w:val="single" w:sz="4" w:space="0" w:color="auto"/>
              <w:right w:val="nil"/>
            </w:tcBorders>
          </w:tcPr>
          <w:p w:rsidR="004C64FC" w:rsidRDefault="004C64FC" w:rsidP="001D7B79">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lastRenderedPageBreak/>
              <w:t>Продолжение таблицы Д</w:t>
            </w:r>
            <w:r w:rsidR="0029134B">
              <w:rPr>
                <w:rFonts w:ascii="Times New Roman" w:hAnsi="Times New Roman" w:cs="Times New Roman"/>
                <w:color w:val="000000" w:themeColor="text1"/>
                <w:sz w:val="24"/>
                <w:szCs w:val="24"/>
              </w:rPr>
              <w:t>.</w:t>
            </w:r>
            <w:r w:rsidRPr="000C34D0">
              <w:rPr>
                <w:rFonts w:ascii="Times New Roman" w:hAnsi="Times New Roman" w:cs="Times New Roman"/>
                <w:color w:val="000000" w:themeColor="text1"/>
                <w:sz w:val="24"/>
                <w:szCs w:val="24"/>
              </w:rPr>
              <w:t>1</w:t>
            </w:r>
          </w:p>
          <w:p w:rsidR="00E5535B" w:rsidRPr="000C34D0" w:rsidRDefault="00E5535B" w:rsidP="001D7B79">
            <w:pPr>
              <w:jc w:val="both"/>
              <w:rPr>
                <w:rFonts w:ascii="Times New Roman" w:hAnsi="Times New Roman" w:cs="Times New Roman"/>
                <w:color w:val="000000" w:themeColor="text1"/>
                <w:sz w:val="24"/>
                <w:szCs w:val="24"/>
              </w:rPr>
            </w:pPr>
          </w:p>
        </w:tc>
      </w:tr>
      <w:tr w:rsidR="004C64FC" w:rsidRPr="000C34D0" w:rsidTr="001D7B79">
        <w:tc>
          <w:tcPr>
            <w:tcW w:w="0" w:type="auto"/>
            <w:tcBorders>
              <w:top w:val="single" w:sz="4" w:space="0" w:color="auto"/>
            </w:tcBorders>
          </w:tcPr>
          <w:p w:rsidR="004C64FC" w:rsidRPr="000C34D0" w:rsidRDefault="004C64FC" w:rsidP="001D7B79">
            <w:pPr>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1</w:t>
            </w:r>
          </w:p>
        </w:tc>
        <w:tc>
          <w:tcPr>
            <w:tcW w:w="0" w:type="auto"/>
            <w:tcBorders>
              <w:top w:val="single" w:sz="4" w:space="0" w:color="auto"/>
            </w:tcBorders>
          </w:tcPr>
          <w:p w:rsidR="004C64FC" w:rsidRPr="000C34D0" w:rsidRDefault="004C64FC" w:rsidP="001D7B79">
            <w:pPr>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2</w:t>
            </w:r>
          </w:p>
        </w:tc>
        <w:tc>
          <w:tcPr>
            <w:tcW w:w="0" w:type="auto"/>
            <w:tcBorders>
              <w:top w:val="single" w:sz="4" w:space="0" w:color="auto"/>
            </w:tcBorders>
          </w:tcPr>
          <w:p w:rsidR="004C64FC" w:rsidRPr="000C34D0" w:rsidRDefault="004C64FC" w:rsidP="001D7B79">
            <w:pPr>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3</w:t>
            </w:r>
          </w:p>
        </w:tc>
        <w:tc>
          <w:tcPr>
            <w:tcW w:w="5940" w:type="dxa"/>
            <w:tcBorders>
              <w:top w:val="single" w:sz="4" w:space="0" w:color="auto"/>
            </w:tcBorders>
          </w:tcPr>
          <w:p w:rsidR="004C64FC" w:rsidRPr="000C34D0" w:rsidRDefault="004C64FC" w:rsidP="001D7B79">
            <w:pPr>
              <w:jc w:val="center"/>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4</w:t>
            </w:r>
          </w:p>
        </w:tc>
      </w:tr>
      <w:tr w:rsidR="00F4036E" w:rsidRPr="000C34D0" w:rsidTr="001C3DE8">
        <w:tc>
          <w:tcPr>
            <w:tcW w:w="0" w:type="auto"/>
            <w:tcBorders>
              <w:bottom w:val="single" w:sz="4" w:space="0" w:color="auto"/>
            </w:tcBorders>
          </w:tcPr>
          <w:p w:rsidR="00F4036E" w:rsidRPr="000C34D0" w:rsidRDefault="00F4036E" w:rsidP="004C64F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53. «Электронная коммерция»</w:t>
            </w:r>
            <w:r w:rsidRPr="000C34D0">
              <w:rPr>
                <w:rFonts w:ascii="Times New Roman" w:hAnsi="Times New Roman" w:cs="Times New Roman"/>
                <w:color w:val="000000" w:themeColor="text1"/>
                <w:sz w:val="24"/>
                <w:szCs w:val="24"/>
              </w:rPr>
              <w:br/>
            </w:r>
            <w:r w:rsidRPr="000C34D0">
              <w:rPr>
                <w:rFonts w:ascii="Times New Roman" w:hAnsi="Times New Roman" w:cs="Times New Roman"/>
                <w:i/>
                <w:iCs/>
                <w:color w:val="000000" w:themeColor="text1"/>
                <w:sz w:val="24"/>
                <w:szCs w:val="24"/>
              </w:rPr>
              <w:t>Бизнес в Интернете для прозрачности и экономии</w:t>
            </w:r>
          </w:p>
        </w:tc>
        <w:tc>
          <w:tcPr>
            <w:tcW w:w="0" w:type="auto"/>
            <w:tcBorders>
              <w:bottom w:val="single" w:sz="4" w:space="0" w:color="auto"/>
            </w:tcBorders>
          </w:tcPr>
          <w:p w:rsidR="00F4036E" w:rsidRPr="000C34D0" w:rsidRDefault="00F4036E" w:rsidP="004C64F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Что</w:t>
            </w:r>
          </w:p>
          <w:p w:rsidR="00F4036E" w:rsidRPr="000C34D0" w:rsidRDefault="00F4036E" w:rsidP="004C64F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Как</w:t>
            </w:r>
          </w:p>
          <w:p w:rsidR="00F4036E" w:rsidRPr="000C34D0" w:rsidRDefault="00F4036E" w:rsidP="004C64F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Почему</w:t>
            </w:r>
          </w:p>
          <w:p w:rsidR="00F4036E" w:rsidRPr="000C34D0" w:rsidRDefault="00F4036E" w:rsidP="004C64FC">
            <w:pPr>
              <w:jc w:val="both"/>
              <w:rPr>
                <w:rFonts w:ascii="Times New Roman" w:hAnsi="Times New Roman" w:cs="Times New Roman"/>
                <w:color w:val="000000" w:themeColor="text1"/>
                <w:sz w:val="24"/>
                <w:szCs w:val="24"/>
              </w:rPr>
            </w:pPr>
          </w:p>
        </w:tc>
        <w:tc>
          <w:tcPr>
            <w:tcW w:w="0" w:type="auto"/>
            <w:tcBorders>
              <w:bottom w:val="single" w:sz="4" w:space="0" w:color="auto"/>
            </w:tcBorders>
          </w:tcPr>
          <w:p w:rsidR="00F4036E" w:rsidRPr="000C34D0" w:rsidRDefault="00F4036E" w:rsidP="004C64FC">
            <w:pPr>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 xml:space="preserve">Amazon Store (1995), Dollar Shave Club (2012), </w:t>
            </w:r>
            <w:proofErr w:type="spellStart"/>
            <w:r w:rsidRPr="000C34D0">
              <w:rPr>
                <w:rFonts w:ascii="Times New Roman" w:hAnsi="Times New Roman" w:cs="Times New Roman"/>
                <w:color w:val="000000" w:themeColor="text1"/>
                <w:sz w:val="24"/>
                <w:szCs w:val="24"/>
                <w:lang w:val="en-US"/>
              </w:rPr>
              <w:t>WineBid</w:t>
            </w:r>
            <w:proofErr w:type="spellEnd"/>
            <w:r w:rsidRPr="000C34D0">
              <w:rPr>
                <w:rFonts w:ascii="Times New Roman" w:hAnsi="Times New Roman" w:cs="Times New Roman"/>
                <w:color w:val="000000" w:themeColor="text1"/>
                <w:sz w:val="24"/>
                <w:szCs w:val="24"/>
                <w:lang w:val="en-US"/>
              </w:rPr>
              <w:t xml:space="preserve"> (1996), </w:t>
            </w:r>
            <w:proofErr w:type="spellStart"/>
            <w:r w:rsidRPr="000C34D0">
              <w:rPr>
                <w:rFonts w:ascii="Times New Roman" w:hAnsi="Times New Roman" w:cs="Times New Roman"/>
                <w:color w:val="000000" w:themeColor="text1"/>
                <w:sz w:val="24"/>
                <w:szCs w:val="24"/>
                <w:lang w:val="en-US"/>
              </w:rPr>
              <w:t>Asos</w:t>
            </w:r>
            <w:proofErr w:type="spellEnd"/>
            <w:r w:rsidRPr="000C34D0">
              <w:rPr>
                <w:rFonts w:ascii="Times New Roman" w:hAnsi="Times New Roman" w:cs="Times New Roman"/>
                <w:color w:val="000000" w:themeColor="text1"/>
                <w:sz w:val="24"/>
                <w:szCs w:val="24"/>
                <w:lang w:val="en-US"/>
              </w:rPr>
              <w:t xml:space="preserve"> (2000), </w:t>
            </w:r>
            <w:proofErr w:type="spellStart"/>
            <w:r w:rsidRPr="000C34D0">
              <w:rPr>
                <w:rFonts w:ascii="Times New Roman" w:hAnsi="Times New Roman" w:cs="Times New Roman"/>
                <w:color w:val="000000" w:themeColor="text1"/>
                <w:sz w:val="24"/>
                <w:szCs w:val="24"/>
                <w:lang w:val="en-US"/>
              </w:rPr>
              <w:t>Zopa</w:t>
            </w:r>
            <w:proofErr w:type="spellEnd"/>
            <w:r w:rsidRPr="000C34D0">
              <w:rPr>
                <w:rFonts w:ascii="Times New Roman" w:hAnsi="Times New Roman" w:cs="Times New Roman"/>
                <w:color w:val="000000" w:themeColor="text1"/>
                <w:sz w:val="24"/>
                <w:szCs w:val="24"/>
                <w:lang w:val="en-US"/>
              </w:rPr>
              <w:t xml:space="preserve"> (2005)</w:t>
            </w:r>
          </w:p>
        </w:tc>
        <w:tc>
          <w:tcPr>
            <w:tcW w:w="5940" w:type="dxa"/>
            <w:tcBorders>
              <w:bottom w:val="single" w:sz="4" w:space="0" w:color="auto"/>
            </w:tcBorders>
          </w:tcPr>
          <w:p w:rsidR="00F4036E" w:rsidRPr="000C34D0" w:rsidRDefault="00F4036E" w:rsidP="004C64F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Традиционные товары или услуги поставляются только посредством интернет</w:t>
            </w:r>
            <w:r w:rsidR="00442D09">
              <w:rPr>
                <w:rFonts w:ascii="Times New Roman" w:hAnsi="Times New Roman" w:cs="Times New Roman"/>
                <w:color w:val="000000" w:themeColor="text1"/>
                <w:sz w:val="24"/>
                <w:szCs w:val="24"/>
              </w:rPr>
              <w:t>–</w:t>
            </w:r>
            <w:r w:rsidRPr="000C34D0">
              <w:rPr>
                <w:rFonts w:ascii="Times New Roman" w:hAnsi="Times New Roman" w:cs="Times New Roman"/>
                <w:color w:val="000000" w:themeColor="text1"/>
                <w:sz w:val="24"/>
                <w:szCs w:val="24"/>
              </w:rPr>
              <w:t xml:space="preserve">каналов, что позволяет снижать накладные расходы, связанные с управлением инфраструктурой отделений. </w:t>
            </w:r>
          </w:p>
        </w:tc>
      </w:tr>
      <w:tr w:rsidR="00264372" w:rsidRPr="000C34D0" w:rsidTr="000C0F65">
        <w:trPr>
          <w:trHeight w:val="1130"/>
        </w:trPr>
        <w:tc>
          <w:tcPr>
            <w:tcW w:w="0" w:type="auto"/>
            <w:tcBorders>
              <w:bottom w:val="nil"/>
            </w:tcBorders>
          </w:tcPr>
          <w:p w:rsidR="00264372" w:rsidRPr="000C34D0" w:rsidRDefault="00264372" w:rsidP="004C64F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54. </w:t>
            </w:r>
            <w:proofErr w:type="spellStart"/>
            <w:r w:rsidRPr="000C34D0">
              <w:rPr>
                <w:rFonts w:ascii="Times New Roman" w:hAnsi="Times New Roman" w:cs="Times New Roman"/>
                <w:color w:val="000000" w:themeColor="text1"/>
                <w:sz w:val="24"/>
                <w:szCs w:val="24"/>
              </w:rPr>
              <w:t>Freemium</w:t>
            </w:r>
            <w:proofErr w:type="spellEnd"/>
            <w:r w:rsidRPr="000C34D0">
              <w:rPr>
                <w:rFonts w:ascii="Times New Roman" w:hAnsi="Times New Roman" w:cs="Times New Roman"/>
                <w:color w:val="000000" w:themeColor="text1"/>
                <w:sz w:val="24"/>
                <w:szCs w:val="24"/>
              </w:rPr>
              <w:br/>
            </w:r>
            <w:r w:rsidRPr="000C34D0">
              <w:rPr>
                <w:rFonts w:ascii="Times New Roman" w:hAnsi="Times New Roman" w:cs="Times New Roman"/>
                <w:i/>
                <w:iCs/>
                <w:color w:val="000000" w:themeColor="text1"/>
                <w:sz w:val="24"/>
                <w:szCs w:val="24"/>
              </w:rPr>
              <w:t>Выбор между бесплатной базовой версией и платной премиум</w:t>
            </w:r>
            <w:r w:rsidR="00442D09">
              <w:rPr>
                <w:rFonts w:ascii="Times New Roman" w:hAnsi="Times New Roman" w:cs="Times New Roman"/>
                <w:i/>
                <w:iCs/>
                <w:color w:val="000000" w:themeColor="text1"/>
                <w:sz w:val="24"/>
                <w:szCs w:val="24"/>
              </w:rPr>
              <w:t>–</w:t>
            </w:r>
            <w:r w:rsidRPr="000C34D0">
              <w:rPr>
                <w:rFonts w:ascii="Times New Roman" w:hAnsi="Times New Roman" w:cs="Times New Roman"/>
                <w:i/>
                <w:iCs/>
                <w:color w:val="000000" w:themeColor="text1"/>
                <w:sz w:val="24"/>
                <w:szCs w:val="24"/>
              </w:rPr>
              <w:t>версией</w:t>
            </w:r>
          </w:p>
        </w:tc>
        <w:tc>
          <w:tcPr>
            <w:tcW w:w="0" w:type="auto"/>
            <w:tcBorders>
              <w:bottom w:val="nil"/>
            </w:tcBorders>
          </w:tcPr>
          <w:p w:rsidR="00264372" w:rsidRPr="000C34D0" w:rsidRDefault="00264372" w:rsidP="004C64F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Что</w:t>
            </w:r>
          </w:p>
          <w:p w:rsidR="00264372" w:rsidRPr="000C34D0" w:rsidRDefault="00264372" w:rsidP="004C64F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Почему</w:t>
            </w:r>
          </w:p>
          <w:p w:rsidR="00264372" w:rsidRPr="000C34D0" w:rsidRDefault="00264372" w:rsidP="004C64FC">
            <w:pPr>
              <w:jc w:val="both"/>
              <w:rPr>
                <w:rFonts w:ascii="Times New Roman" w:hAnsi="Times New Roman" w:cs="Times New Roman"/>
                <w:color w:val="000000" w:themeColor="text1"/>
                <w:sz w:val="24"/>
                <w:szCs w:val="24"/>
              </w:rPr>
            </w:pPr>
          </w:p>
        </w:tc>
        <w:tc>
          <w:tcPr>
            <w:tcW w:w="0" w:type="auto"/>
            <w:tcBorders>
              <w:bottom w:val="nil"/>
            </w:tcBorders>
          </w:tcPr>
          <w:p w:rsidR="00264372" w:rsidRPr="000C34D0" w:rsidRDefault="00264372" w:rsidP="004C64FC">
            <w:pPr>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 xml:space="preserve">LinkedIn (2003), Skype (2003), </w:t>
            </w:r>
            <w:proofErr w:type="spellStart"/>
            <w:r w:rsidRPr="000C34D0">
              <w:rPr>
                <w:rFonts w:ascii="Times New Roman" w:hAnsi="Times New Roman" w:cs="Times New Roman"/>
                <w:color w:val="000000" w:themeColor="text1"/>
                <w:sz w:val="24"/>
                <w:szCs w:val="24"/>
                <w:lang w:val="en-US"/>
              </w:rPr>
              <w:t>Spotify</w:t>
            </w:r>
            <w:proofErr w:type="spellEnd"/>
            <w:r w:rsidRPr="000C34D0">
              <w:rPr>
                <w:rFonts w:ascii="Times New Roman" w:hAnsi="Times New Roman" w:cs="Times New Roman"/>
                <w:color w:val="000000" w:themeColor="text1"/>
                <w:sz w:val="24"/>
                <w:szCs w:val="24"/>
                <w:lang w:val="en-US"/>
              </w:rPr>
              <w:t xml:space="preserve"> (2006), </w:t>
            </w:r>
            <w:proofErr w:type="spellStart"/>
            <w:r w:rsidRPr="000C34D0">
              <w:rPr>
                <w:rFonts w:ascii="Times New Roman" w:hAnsi="Times New Roman" w:cs="Times New Roman"/>
                <w:color w:val="000000" w:themeColor="text1"/>
                <w:sz w:val="24"/>
                <w:szCs w:val="24"/>
                <w:lang w:val="en-US"/>
              </w:rPr>
              <w:t>Dropbox</w:t>
            </w:r>
            <w:proofErr w:type="spellEnd"/>
            <w:r w:rsidRPr="000C34D0">
              <w:rPr>
                <w:rFonts w:ascii="Times New Roman" w:hAnsi="Times New Roman" w:cs="Times New Roman"/>
                <w:color w:val="000000" w:themeColor="text1"/>
                <w:sz w:val="24"/>
                <w:szCs w:val="24"/>
                <w:lang w:val="en-US"/>
              </w:rPr>
              <w:t xml:space="preserve"> (2007)</w:t>
            </w:r>
          </w:p>
        </w:tc>
        <w:tc>
          <w:tcPr>
            <w:tcW w:w="5940" w:type="dxa"/>
            <w:tcBorders>
              <w:bottom w:val="nil"/>
            </w:tcBorders>
          </w:tcPr>
          <w:p w:rsidR="00264372" w:rsidRPr="000C34D0" w:rsidRDefault="00264372" w:rsidP="004C64F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Базовая версия продукта предлагается бесплатно в надежде убедить покупателей приобрести со временем премиум</w:t>
            </w:r>
            <w:r w:rsidR="00442D09">
              <w:rPr>
                <w:rFonts w:ascii="Times New Roman" w:hAnsi="Times New Roman" w:cs="Times New Roman"/>
                <w:color w:val="000000" w:themeColor="text1"/>
                <w:sz w:val="24"/>
                <w:szCs w:val="24"/>
              </w:rPr>
              <w:t>–</w:t>
            </w:r>
            <w:r w:rsidRPr="000C34D0">
              <w:rPr>
                <w:rFonts w:ascii="Times New Roman" w:hAnsi="Times New Roman" w:cs="Times New Roman"/>
                <w:color w:val="000000" w:themeColor="text1"/>
                <w:sz w:val="24"/>
                <w:szCs w:val="24"/>
              </w:rPr>
              <w:t xml:space="preserve">версию. </w:t>
            </w:r>
          </w:p>
        </w:tc>
      </w:tr>
      <w:tr w:rsidR="00F4036E" w:rsidRPr="000C34D0" w:rsidTr="001C3DE8">
        <w:tc>
          <w:tcPr>
            <w:tcW w:w="0" w:type="auto"/>
          </w:tcPr>
          <w:p w:rsidR="00F4036E" w:rsidRPr="000C34D0" w:rsidRDefault="00F4036E" w:rsidP="004C64F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 xml:space="preserve">55. </w:t>
            </w:r>
            <w:proofErr w:type="spellStart"/>
            <w:r w:rsidRPr="000C34D0">
              <w:rPr>
                <w:rFonts w:ascii="Times New Roman" w:hAnsi="Times New Roman" w:cs="Times New Roman"/>
                <w:color w:val="000000" w:themeColor="text1"/>
                <w:sz w:val="24"/>
                <w:szCs w:val="24"/>
              </w:rPr>
              <w:t>OpenSource</w:t>
            </w:r>
            <w:proofErr w:type="spellEnd"/>
            <w:r w:rsidRPr="000C34D0">
              <w:rPr>
                <w:rFonts w:ascii="Times New Roman" w:hAnsi="Times New Roman" w:cs="Times New Roman"/>
                <w:color w:val="000000" w:themeColor="text1"/>
                <w:sz w:val="24"/>
                <w:szCs w:val="24"/>
              </w:rPr>
              <w:br/>
            </w:r>
            <w:r w:rsidRPr="000C34D0">
              <w:rPr>
                <w:rFonts w:ascii="Times New Roman" w:hAnsi="Times New Roman" w:cs="Times New Roman"/>
                <w:i/>
                <w:iCs/>
                <w:color w:val="000000" w:themeColor="text1"/>
                <w:sz w:val="24"/>
                <w:szCs w:val="24"/>
              </w:rPr>
              <w:t>Совместная работа для поиска бесплатного решения</w:t>
            </w:r>
          </w:p>
        </w:tc>
        <w:tc>
          <w:tcPr>
            <w:tcW w:w="0" w:type="auto"/>
          </w:tcPr>
          <w:p w:rsidR="00F4036E" w:rsidRPr="000C34D0" w:rsidRDefault="00F4036E" w:rsidP="004C64F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Что</w:t>
            </w:r>
          </w:p>
          <w:p w:rsidR="00F4036E" w:rsidRPr="000C34D0" w:rsidRDefault="00F4036E" w:rsidP="004C64F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Как</w:t>
            </w:r>
          </w:p>
          <w:p w:rsidR="00F4036E" w:rsidRPr="000C34D0" w:rsidRDefault="00F4036E" w:rsidP="004C64F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Почему</w:t>
            </w:r>
          </w:p>
          <w:p w:rsidR="00F4036E" w:rsidRPr="000C34D0" w:rsidRDefault="00F4036E" w:rsidP="004C64FC">
            <w:pPr>
              <w:jc w:val="both"/>
              <w:rPr>
                <w:rFonts w:ascii="Times New Roman" w:hAnsi="Times New Roman" w:cs="Times New Roman"/>
                <w:color w:val="000000" w:themeColor="text1"/>
                <w:sz w:val="24"/>
                <w:szCs w:val="24"/>
              </w:rPr>
            </w:pPr>
          </w:p>
        </w:tc>
        <w:tc>
          <w:tcPr>
            <w:tcW w:w="0" w:type="auto"/>
          </w:tcPr>
          <w:p w:rsidR="00F4036E" w:rsidRPr="000C34D0" w:rsidRDefault="00F4036E" w:rsidP="004C64FC">
            <w:pPr>
              <w:jc w:val="both"/>
              <w:rPr>
                <w:rFonts w:ascii="Times New Roman" w:hAnsi="Times New Roman" w:cs="Times New Roman"/>
                <w:color w:val="000000" w:themeColor="text1"/>
                <w:sz w:val="24"/>
                <w:szCs w:val="24"/>
                <w:lang w:val="en-US"/>
              </w:rPr>
            </w:pPr>
            <w:r w:rsidRPr="000C34D0">
              <w:rPr>
                <w:rFonts w:ascii="Times New Roman" w:hAnsi="Times New Roman" w:cs="Times New Roman"/>
                <w:color w:val="000000" w:themeColor="text1"/>
                <w:sz w:val="24"/>
                <w:szCs w:val="24"/>
                <w:lang w:val="en-US"/>
              </w:rPr>
              <w:t xml:space="preserve">IBM (1955), Mozilla (1992), Red Hat (1993), </w:t>
            </w:r>
            <w:proofErr w:type="spellStart"/>
            <w:r w:rsidRPr="000C34D0">
              <w:rPr>
                <w:rFonts w:ascii="Times New Roman" w:hAnsi="Times New Roman" w:cs="Times New Roman"/>
                <w:color w:val="000000" w:themeColor="text1"/>
                <w:sz w:val="24"/>
                <w:szCs w:val="24"/>
                <w:lang w:val="en-US"/>
              </w:rPr>
              <w:t>mondoBIOTECH</w:t>
            </w:r>
            <w:proofErr w:type="spellEnd"/>
            <w:r w:rsidRPr="000C34D0">
              <w:rPr>
                <w:rFonts w:ascii="Times New Roman" w:hAnsi="Times New Roman" w:cs="Times New Roman"/>
                <w:color w:val="000000" w:themeColor="text1"/>
                <w:sz w:val="24"/>
                <w:szCs w:val="24"/>
                <w:lang w:val="en-US"/>
              </w:rPr>
              <w:t xml:space="preserve"> (2000), Wikipedia (2001), Local Motors (2008)</w:t>
            </w:r>
          </w:p>
        </w:tc>
        <w:tc>
          <w:tcPr>
            <w:tcW w:w="5940" w:type="dxa"/>
          </w:tcPr>
          <w:p w:rsidR="00F4036E" w:rsidRPr="000C34D0" w:rsidRDefault="00F4036E" w:rsidP="004C64FC">
            <w:pPr>
              <w:jc w:val="both"/>
              <w:rPr>
                <w:rFonts w:ascii="Times New Roman" w:hAnsi="Times New Roman" w:cs="Times New Roman"/>
                <w:color w:val="000000" w:themeColor="text1"/>
                <w:sz w:val="24"/>
                <w:szCs w:val="24"/>
              </w:rPr>
            </w:pPr>
            <w:r w:rsidRPr="000C34D0">
              <w:rPr>
                <w:rFonts w:ascii="Times New Roman" w:hAnsi="Times New Roman" w:cs="Times New Roman"/>
                <w:color w:val="000000" w:themeColor="text1"/>
                <w:sz w:val="24"/>
                <w:szCs w:val="24"/>
              </w:rPr>
              <w:t>При разработке открытого программного обеспечения исходный код ПО не является закрытым</w:t>
            </w:r>
            <w:proofErr w:type="gramStart"/>
            <w:r w:rsidRPr="000C34D0">
              <w:rPr>
                <w:rFonts w:ascii="Times New Roman" w:hAnsi="Times New Roman" w:cs="Times New Roman"/>
                <w:color w:val="000000" w:themeColor="text1"/>
                <w:sz w:val="24"/>
                <w:szCs w:val="24"/>
              </w:rPr>
              <w:t xml:space="preserve"> ,</w:t>
            </w:r>
            <w:proofErr w:type="gramEnd"/>
            <w:r w:rsidRPr="000C34D0">
              <w:rPr>
                <w:rFonts w:ascii="Times New Roman" w:hAnsi="Times New Roman" w:cs="Times New Roman"/>
                <w:color w:val="000000" w:themeColor="text1"/>
                <w:sz w:val="24"/>
                <w:szCs w:val="24"/>
              </w:rPr>
              <w:t xml:space="preserve"> а находится в свободном для всех желающих доступе. </w:t>
            </w:r>
          </w:p>
        </w:tc>
      </w:tr>
      <w:tr w:rsidR="00F4036E" w:rsidRPr="000C34D0" w:rsidTr="001C3DE8">
        <w:tc>
          <w:tcPr>
            <w:tcW w:w="14850" w:type="dxa"/>
            <w:gridSpan w:val="4"/>
          </w:tcPr>
          <w:p w:rsidR="00F4036E" w:rsidRPr="000C34D0" w:rsidRDefault="004C64FC" w:rsidP="004C64FC">
            <w:pPr>
              <w:ind w:firstLine="567"/>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3"/>
                <w:szCs w:val="23"/>
                <w:lang w:eastAsia="ru-RU"/>
              </w:rPr>
              <mc:AlternateContent>
                <mc:Choice Requires="wps">
                  <w:drawing>
                    <wp:anchor distT="0" distB="0" distL="114300" distR="114300" simplePos="0" relativeHeight="251728896" behindDoc="0" locked="0" layoutInCell="1" allowOverlap="1" wp14:anchorId="59287085" wp14:editId="7F717CF3">
                      <wp:simplePos x="0" y="0"/>
                      <wp:positionH relativeFrom="column">
                        <wp:posOffset>-589552</wp:posOffset>
                      </wp:positionH>
                      <wp:positionV relativeFrom="paragraph">
                        <wp:posOffset>148590</wp:posOffset>
                      </wp:positionV>
                      <wp:extent cx="482600" cy="321310"/>
                      <wp:effectExtent l="0" t="0" r="0" b="254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0" cy="321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1AE8" w:rsidRPr="000E60A9" w:rsidRDefault="00FF1AE8" w:rsidP="004C64F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72</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8" o:spid="_x0000_s1053" style="position:absolute;left:0;text-align:left;margin-left:-46.4pt;margin-top:11.7pt;width:38pt;height:25.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" fillcolor="white [3212]" stroked="f" strokeweight="2pt">
                      <v:path arrowok="t"/>
                      <v:textbox style="layout-flow:vertical">
                        <w:txbxContent>
                          <w:p w:rsidR="00FF1AE8" w:rsidRPr="000E60A9" w:rsidRDefault="00FF1AE8" w:rsidP="004C64F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72</w:t>
                            </w:r>
                          </w:p>
                        </w:txbxContent>
                      </v:textbox>
                    </v:rect>
                  </w:pict>
                </mc:Fallback>
              </mc:AlternateContent>
            </w:r>
            <w:r w:rsidR="001B2122" w:rsidRPr="000C34D0">
              <w:rPr>
                <w:rFonts w:ascii="Times New Roman" w:hAnsi="Times New Roman" w:cs="Times New Roman"/>
                <w:color w:val="000000" w:themeColor="text1"/>
                <w:sz w:val="24"/>
                <w:szCs w:val="24"/>
              </w:rPr>
              <w:t xml:space="preserve">Примечание: </w:t>
            </w:r>
            <w:r w:rsidR="00F4036E" w:rsidRPr="000C34D0">
              <w:rPr>
                <w:rFonts w:ascii="Times New Roman" w:hAnsi="Times New Roman" w:cs="Times New Roman"/>
                <w:color w:val="000000" w:themeColor="text1"/>
                <w:sz w:val="24"/>
                <w:szCs w:val="24"/>
              </w:rPr>
              <w:t xml:space="preserve">Составлено по источнику </w:t>
            </w:r>
            <w:proofErr w:type="spellStart"/>
            <w:r w:rsidR="00F4036E" w:rsidRPr="000C34D0">
              <w:rPr>
                <w:rFonts w:ascii="Times New Roman" w:hAnsi="Times New Roman" w:cs="Times New Roman"/>
                <w:color w:val="000000" w:themeColor="text1"/>
                <w:sz w:val="24"/>
                <w:szCs w:val="24"/>
              </w:rPr>
              <w:t>О.Гассман</w:t>
            </w:r>
            <w:proofErr w:type="spellEnd"/>
            <w:r w:rsidR="00F4036E" w:rsidRPr="000C34D0">
              <w:rPr>
                <w:rFonts w:ascii="Times New Roman" w:hAnsi="Times New Roman" w:cs="Times New Roman"/>
                <w:color w:val="000000" w:themeColor="text1"/>
                <w:sz w:val="24"/>
                <w:szCs w:val="24"/>
              </w:rPr>
              <w:t xml:space="preserve">, </w:t>
            </w:r>
            <w:proofErr w:type="spellStart"/>
            <w:r w:rsidR="00F4036E" w:rsidRPr="000C34D0">
              <w:rPr>
                <w:rFonts w:ascii="Times New Roman" w:hAnsi="Times New Roman" w:cs="Times New Roman"/>
                <w:color w:val="000000" w:themeColor="text1"/>
                <w:sz w:val="24"/>
                <w:szCs w:val="24"/>
              </w:rPr>
              <w:t>К.Франкенберг</w:t>
            </w:r>
            <w:proofErr w:type="spellEnd"/>
            <w:r w:rsidR="00F4036E" w:rsidRPr="000C34D0">
              <w:rPr>
                <w:rFonts w:ascii="Times New Roman" w:hAnsi="Times New Roman" w:cs="Times New Roman"/>
                <w:color w:val="000000" w:themeColor="text1"/>
                <w:sz w:val="24"/>
                <w:szCs w:val="24"/>
              </w:rPr>
              <w:t xml:space="preserve">, </w:t>
            </w:r>
            <w:proofErr w:type="spellStart"/>
            <w:r w:rsidR="00F4036E" w:rsidRPr="000C34D0">
              <w:rPr>
                <w:rFonts w:ascii="Times New Roman" w:hAnsi="Times New Roman" w:cs="Times New Roman"/>
                <w:color w:val="000000" w:themeColor="text1"/>
                <w:sz w:val="24"/>
                <w:szCs w:val="24"/>
              </w:rPr>
              <w:t>М.Шик</w:t>
            </w:r>
            <w:proofErr w:type="spellEnd"/>
            <w:r w:rsidR="00F4036E" w:rsidRPr="000C34D0">
              <w:rPr>
                <w:rFonts w:ascii="Times New Roman" w:hAnsi="Times New Roman" w:cs="Times New Roman"/>
                <w:color w:val="000000" w:themeColor="text1"/>
                <w:sz w:val="24"/>
                <w:szCs w:val="24"/>
              </w:rPr>
              <w:t xml:space="preserve">. </w:t>
            </w:r>
            <w:proofErr w:type="gramStart"/>
            <w:r w:rsidR="00F4036E" w:rsidRPr="000C34D0">
              <w:rPr>
                <w:rFonts w:ascii="Times New Roman" w:hAnsi="Times New Roman" w:cs="Times New Roman"/>
                <w:color w:val="000000" w:themeColor="text1"/>
                <w:sz w:val="24"/>
                <w:szCs w:val="24"/>
              </w:rPr>
              <w:t>Бизнес</w:t>
            </w:r>
            <w:r w:rsidR="00442D09">
              <w:rPr>
                <w:rFonts w:ascii="Times New Roman" w:hAnsi="Times New Roman" w:cs="Times New Roman"/>
                <w:color w:val="000000" w:themeColor="text1"/>
                <w:sz w:val="24"/>
                <w:szCs w:val="24"/>
              </w:rPr>
              <w:t>–</w:t>
            </w:r>
            <w:r w:rsidR="00F4036E" w:rsidRPr="000C34D0">
              <w:rPr>
                <w:rFonts w:ascii="Times New Roman" w:hAnsi="Times New Roman" w:cs="Times New Roman"/>
                <w:color w:val="000000" w:themeColor="text1"/>
                <w:sz w:val="24"/>
                <w:szCs w:val="24"/>
              </w:rPr>
              <w:t>модели</w:t>
            </w:r>
            <w:proofErr w:type="gramEnd"/>
            <w:r w:rsidR="00F4036E" w:rsidRPr="000C34D0">
              <w:rPr>
                <w:rFonts w:ascii="Times New Roman" w:hAnsi="Times New Roman" w:cs="Times New Roman"/>
                <w:color w:val="000000" w:themeColor="text1"/>
                <w:sz w:val="24"/>
                <w:szCs w:val="24"/>
              </w:rPr>
              <w:t xml:space="preserve"> (55 лучших шаблонов)</w:t>
            </w:r>
          </w:p>
          <w:p w:rsidR="00F4036E" w:rsidRPr="000C34D0" w:rsidRDefault="002B2E97" w:rsidP="004C64F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F4036E" w:rsidRPr="000C34D0">
              <w:rPr>
                <w:rFonts w:ascii="Times New Roman" w:hAnsi="Times New Roman" w:cs="Times New Roman"/>
                <w:color w:val="000000" w:themeColor="text1"/>
                <w:sz w:val="24"/>
                <w:szCs w:val="24"/>
              </w:rPr>
              <w:t>** Возможности для социального предпринимательства есть у моделей следующих порядковых номеров: 3,7,19,22,27,30,37,43</w:t>
            </w:r>
          </w:p>
        </w:tc>
      </w:tr>
    </w:tbl>
    <w:p w:rsidR="00381E4E" w:rsidRPr="000C34D0" w:rsidRDefault="001765A5" w:rsidP="000E096C">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3"/>
          <w:szCs w:val="23"/>
          <w:lang w:eastAsia="ru-RU"/>
        </w:rPr>
        <mc:AlternateContent>
          <mc:Choice Requires="wps">
            <w:drawing>
              <wp:anchor distT="0" distB="0" distL="114300" distR="114300" simplePos="0" relativeHeight="251730944" behindDoc="0" locked="0" layoutInCell="1" allowOverlap="1" wp14:anchorId="6B652A28" wp14:editId="230F3D10">
                <wp:simplePos x="0" y="0"/>
                <wp:positionH relativeFrom="column">
                  <wp:posOffset>4537710</wp:posOffset>
                </wp:positionH>
                <wp:positionV relativeFrom="paragraph">
                  <wp:posOffset>4465320</wp:posOffset>
                </wp:positionV>
                <wp:extent cx="482600" cy="321310"/>
                <wp:effectExtent l="0" t="0" r="0" b="254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0" cy="321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1AE8" w:rsidRPr="000E60A9" w:rsidRDefault="00FF1AE8" w:rsidP="000E60A9">
                            <w:pPr>
                              <w:jc w:val="center"/>
                              <w:rPr>
                                <w:rFonts w:ascii="Times New Roman" w:hAnsi="Times New Roman" w:cs="Times New Roman"/>
                                <w:color w:val="000000" w:themeColor="text1"/>
                                <w:sz w:val="24"/>
                                <w:szCs w:val="24"/>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9" o:spid="_x0000_s1054" style="position:absolute;left:0;text-align:left;margin-left:357.3pt;margin-top:351.6pt;width:38pt;height:25.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" fillcolor="white [3212]" stroked="f" strokeweight="2pt">
                <v:path arrowok="t"/>
                <v:textbox style="layout-flow:vertical">
                  <w:txbxContent>
                    <w:p w:rsidR="00FF1AE8" w:rsidRPr="000E60A9" w:rsidRDefault="00FF1AE8" w:rsidP="000E60A9">
                      <w:pPr>
                        <w:jc w:val="center"/>
                        <w:rPr>
                          <w:rFonts w:ascii="Times New Roman" w:hAnsi="Times New Roman" w:cs="Times New Roman"/>
                          <w:color w:val="000000" w:themeColor="text1"/>
                          <w:sz w:val="24"/>
                          <w:szCs w:val="24"/>
                        </w:rPr>
                      </w:pPr>
                    </w:p>
                  </w:txbxContent>
                </v:textbox>
              </v:rect>
            </w:pict>
          </mc:Fallback>
        </mc:AlternateContent>
      </w:r>
    </w:p>
    <w:p w:rsidR="00FF1AE8" w:rsidRDefault="00FF1AE8">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3"/>
          <w:szCs w:val="23"/>
          <w:lang w:eastAsia="ru-RU"/>
        </w:rPr>
        <mc:AlternateContent>
          <mc:Choice Requires="wps">
            <w:drawing>
              <wp:anchor distT="0" distB="0" distL="114300" distR="114300" simplePos="0" relativeHeight="251762688" behindDoc="0" locked="0" layoutInCell="1" allowOverlap="1" wp14:anchorId="6BF322CE" wp14:editId="698B2029">
                <wp:simplePos x="0" y="0"/>
                <wp:positionH relativeFrom="column">
                  <wp:posOffset>4472940</wp:posOffset>
                </wp:positionH>
                <wp:positionV relativeFrom="paragraph">
                  <wp:posOffset>2639060</wp:posOffset>
                </wp:positionV>
                <wp:extent cx="548640" cy="509270"/>
                <wp:effectExtent l="0" t="0" r="3810" b="508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5092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1AE8" w:rsidRPr="000E60A9" w:rsidRDefault="00FF1AE8" w:rsidP="00FF1AE8">
                            <w:pPr>
                              <w:jc w:val="center"/>
                              <w:rPr>
                                <w:rFonts w:ascii="Times New Roman" w:hAnsi="Times New Roman" w:cs="Times New Roman"/>
                                <w:color w:val="000000" w:themeColor="text1"/>
                                <w:sz w:val="24"/>
                                <w:szCs w:val="24"/>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5" style="position:absolute;margin-left:352.2pt;margin-top:207.8pt;width:43.2pt;height:40.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" fillcolor="white [3212]" stroked="f" strokeweight="2pt">
                <v:path arrowok="t"/>
                <v:textbox style="layout-flow:vertical">
                  <w:txbxContent>
                    <w:p w:rsidR="00FF1AE8" w:rsidRPr="000E60A9" w:rsidRDefault="00FF1AE8" w:rsidP="00FF1AE8">
                      <w:pPr>
                        <w:jc w:val="center"/>
                        <w:rPr>
                          <w:rFonts w:ascii="Times New Roman" w:hAnsi="Times New Roman" w:cs="Times New Roman"/>
                          <w:color w:val="000000" w:themeColor="text1"/>
                          <w:sz w:val="24"/>
                          <w:szCs w:val="24"/>
                        </w:rPr>
                      </w:pPr>
                    </w:p>
                  </w:txbxContent>
                </v:textbox>
              </v:rect>
            </w:pict>
          </mc:Fallback>
        </mc:AlternateContent>
      </w:r>
      <w:r>
        <w:rPr>
          <w:rFonts w:ascii="Times New Roman" w:hAnsi="Times New Roman" w:cs="Times New Roman"/>
          <w:color w:val="000000" w:themeColor="text1"/>
          <w:sz w:val="24"/>
          <w:szCs w:val="24"/>
        </w:rPr>
        <w:br w:type="page"/>
      </w:r>
    </w:p>
    <w:p w:rsidR="00271EB3" w:rsidRDefault="00271EB3" w:rsidP="00FF1AE8">
      <w:pPr>
        <w:widowControl w:val="0"/>
        <w:spacing w:after="0" w:line="240" w:lineRule="auto"/>
        <w:jc w:val="center"/>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lastRenderedPageBreak/>
        <w:t>ПРИЛОЖЕНИЕ Е</w:t>
      </w:r>
    </w:p>
    <w:p w:rsidR="00271EB3" w:rsidRDefault="00271EB3" w:rsidP="00FF1AE8">
      <w:pPr>
        <w:widowControl w:val="0"/>
        <w:spacing w:after="0" w:line="240" w:lineRule="auto"/>
        <w:jc w:val="center"/>
        <w:rPr>
          <w:rFonts w:ascii="Times New Roman" w:eastAsia="Times New Roman" w:hAnsi="Times New Roman" w:cs="Times New Roman"/>
          <w:caps/>
          <w:sz w:val="28"/>
          <w:szCs w:val="28"/>
          <w:lang w:eastAsia="ru-RU"/>
        </w:rPr>
      </w:pPr>
    </w:p>
    <w:p w:rsidR="00FF1AE8" w:rsidRDefault="00134C4C" w:rsidP="00134C4C">
      <w:pPr>
        <w:widowControl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aps/>
          <w:sz w:val="28"/>
          <w:szCs w:val="28"/>
          <w:lang w:eastAsia="ru-RU"/>
        </w:rPr>
        <w:t>Т</w:t>
      </w:r>
      <w:r>
        <w:rPr>
          <w:rFonts w:ascii="Times New Roman" w:eastAsia="Times New Roman" w:hAnsi="Times New Roman" w:cs="Times New Roman"/>
          <w:sz w:val="28"/>
          <w:szCs w:val="28"/>
          <w:lang w:eastAsia="ru-RU"/>
        </w:rPr>
        <w:t xml:space="preserve">аблица </w:t>
      </w:r>
      <w:r>
        <w:rPr>
          <w:rFonts w:ascii="Times New Roman" w:eastAsia="Times New Roman" w:hAnsi="Times New Roman" w:cs="Times New Roman"/>
          <w:caps/>
          <w:sz w:val="28"/>
          <w:szCs w:val="28"/>
          <w:lang w:eastAsia="ru-RU"/>
        </w:rPr>
        <w:t xml:space="preserve">Е.1 – </w:t>
      </w:r>
      <w:r w:rsidR="00FF1AE8" w:rsidRPr="0017419A">
        <w:rPr>
          <w:rFonts w:ascii="Times New Roman" w:eastAsia="Times New Roman" w:hAnsi="Times New Roman" w:cs="Times New Roman"/>
          <w:caps/>
          <w:sz w:val="28"/>
          <w:szCs w:val="28"/>
          <w:lang w:eastAsia="ru-RU"/>
        </w:rPr>
        <w:t>С</w:t>
      </w:r>
      <w:r w:rsidRPr="0017419A">
        <w:rPr>
          <w:rFonts w:ascii="Times New Roman" w:eastAsia="Times New Roman" w:hAnsi="Times New Roman" w:cs="Times New Roman"/>
          <w:sz w:val="28"/>
          <w:szCs w:val="28"/>
          <w:lang w:eastAsia="ru-RU"/>
        </w:rPr>
        <w:t>писок научных публикаций по теме исследования за 2018 год</w:t>
      </w:r>
    </w:p>
    <w:p w:rsidR="00786A6F" w:rsidRDefault="00786A6F" w:rsidP="00134C4C">
      <w:pPr>
        <w:widowControl w:val="0"/>
        <w:spacing w:after="0" w:line="240" w:lineRule="auto"/>
        <w:jc w:val="both"/>
        <w:rPr>
          <w:rFonts w:ascii="Times New Roman" w:eastAsia="Times New Roman" w:hAnsi="Times New Roman" w:cs="Times New Roman"/>
          <w:sz w:val="28"/>
          <w:szCs w:val="28"/>
          <w:lang w:eastAsia="ru-RU"/>
        </w:rPr>
      </w:pPr>
    </w:p>
    <w:tbl>
      <w:tblPr>
        <w:tblW w:w="497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4161"/>
        <w:gridCol w:w="54"/>
        <w:gridCol w:w="2098"/>
        <w:gridCol w:w="68"/>
        <w:gridCol w:w="62"/>
        <w:gridCol w:w="4211"/>
        <w:gridCol w:w="71"/>
        <w:gridCol w:w="1173"/>
        <w:gridCol w:w="62"/>
        <w:gridCol w:w="65"/>
        <w:gridCol w:w="2289"/>
      </w:tblGrid>
      <w:tr w:rsidR="00786A6F" w:rsidRPr="0017419A" w:rsidTr="0056005B">
        <w:tc>
          <w:tcPr>
            <w:tcW w:w="190" w:type="pct"/>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w:t>
            </w:r>
          </w:p>
        </w:tc>
        <w:tc>
          <w:tcPr>
            <w:tcW w:w="1398" w:type="pct"/>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Наименование труда</w:t>
            </w:r>
          </w:p>
        </w:tc>
        <w:tc>
          <w:tcPr>
            <w:tcW w:w="723" w:type="pct"/>
            <w:gridSpan w:val="2"/>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Характер работы</w:t>
            </w:r>
          </w:p>
        </w:tc>
        <w:tc>
          <w:tcPr>
            <w:tcW w:w="1483" w:type="pct"/>
            <w:gridSpan w:val="4"/>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Издательство, журнал (название, №, год), № авторского свидетельства</w:t>
            </w:r>
          </w:p>
        </w:tc>
        <w:tc>
          <w:tcPr>
            <w:tcW w:w="394" w:type="pct"/>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Объем</w:t>
            </w:r>
          </w:p>
        </w:tc>
        <w:tc>
          <w:tcPr>
            <w:tcW w:w="811" w:type="pct"/>
            <w:gridSpan w:val="3"/>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Фамилии соавторов</w:t>
            </w:r>
          </w:p>
        </w:tc>
      </w:tr>
      <w:tr w:rsidR="00786A6F" w:rsidRPr="0017419A" w:rsidTr="0056005B">
        <w:tc>
          <w:tcPr>
            <w:tcW w:w="190" w:type="pct"/>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1</w:t>
            </w:r>
          </w:p>
        </w:tc>
        <w:tc>
          <w:tcPr>
            <w:tcW w:w="1398" w:type="pct"/>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2</w:t>
            </w:r>
          </w:p>
        </w:tc>
        <w:tc>
          <w:tcPr>
            <w:tcW w:w="723" w:type="pct"/>
            <w:gridSpan w:val="2"/>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3</w:t>
            </w:r>
          </w:p>
        </w:tc>
        <w:tc>
          <w:tcPr>
            <w:tcW w:w="1483" w:type="pct"/>
            <w:gridSpan w:val="4"/>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4</w:t>
            </w:r>
          </w:p>
        </w:tc>
        <w:tc>
          <w:tcPr>
            <w:tcW w:w="394" w:type="pct"/>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6</w:t>
            </w:r>
          </w:p>
        </w:tc>
        <w:tc>
          <w:tcPr>
            <w:tcW w:w="811" w:type="pct"/>
            <w:gridSpan w:val="3"/>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7</w:t>
            </w:r>
          </w:p>
        </w:tc>
      </w:tr>
      <w:tr w:rsidR="00786A6F" w:rsidRPr="0017419A" w:rsidTr="0056005B">
        <w:tc>
          <w:tcPr>
            <w:tcW w:w="5000" w:type="pct"/>
            <w:gridSpan w:val="12"/>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i/>
                <w:color w:val="000000"/>
                <w:sz w:val="24"/>
                <w:szCs w:val="24"/>
              </w:rPr>
            </w:pPr>
            <w:r w:rsidRPr="0017419A">
              <w:rPr>
                <w:rFonts w:ascii="Times New Roman" w:hAnsi="Times New Roman" w:cs="Times New Roman"/>
                <w:i/>
                <w:color w:val="000000"/>
                <w:sz w:val="24"/>
                <w:szCs w:val="24"/>
                <w:lang w:val="kk-KZ"/>
              </w:rPr>
              <w:t>Д</w:t>
            </w:r>
            <w:r w:rsidRPr="0017419A">
              <w:rPr>
                <w:rFonts w:ascii="Times New Roman" w:hAnsi="Times New Roman" w:cs="Times New Roman"/>
                <w:i/>
                <w:color w:val="000000"/>
                <w:sz w:val="24"/>
                <w:szCs w:val="24"/>
              </w:rPr>
              <w:t>.</w:t>
            </w:r>
            <w:proofErr w:type="spellStart"/>
            <w:r w:rsidRPr="0017419A">
              <w:rPr>
                <w:rFonts w:ascii="Times New Roman" w:hAnsi="Times New Roman" w:cs="Times New Roman"/>
                <w:i/>
                <w:color w:val="000000"/>
                <w:sz w:val="24"/>
                <w:szCs w:val="24"/>
              </w:rPr>
              <w:t>э.н</w:t>
            </w:r>
            <w:proofErr w:type="spellEnd"/>
            <w:r w:rsidRPr="0017419A">
              <w:rPr>
                <w:rFonts w:ascii="Times New Roman" w:hAnsi="Times New Roman" w:cs="Times New Roman"/>
                <w:i/>
                <w:color w:val="000000"/>
                <w:sz w:val="24"/>
                <w:szCs w:val="24"/>
              </w:rPr>
              <w:t xml:space="preserve">., профессор </w:t>
            </w:r>
            <w:proofErr w:type="spellStart"/>
            <w:r w:rsidRPr="0017419A">
              <w:rPr>
                <w:rFonts w:ascii="Times New Roman" w:hAnsi="Times New Roman" w:cs="Times New Roman"/>
                <w:i/>
                <w:color w:val="000000"/>
                <w:sz w:val="24"/>
                <w:szCs w:val="24"/>
              </w:rPr>
              <w:t>Притворова</w:t>
            </w:r>
            <w:proofErr w:type="spellEnd"/>
            <w:r w:rsidRPr="0017419A">
              <w:rPr>
                <w:rFonts w:ascii="Times New Roman" w:hAnsi="Times New Roman" w:cs="Times New Roman"/>
                <w:i/>
                <w:color w:val="000000"/>
                <w:sz w:val="24"/>
                <w:szCs w:val="24"/>
              </w:rPr>
              <w:t xml:space="preserve"> Т.П.</w:t>
            </w:r>
          </w:p>
        </w:tc>
      </w:tr>
      <w:tr w:rsidR="00786A6F" w:rsidRPr="0017419A" w:rsidTr="0056005B">
        <w:tc>
          <w:tcPr>
            <w:tcW w:w="190" w:type="pct"/>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1</w:t>
            </w:r>
          </w:p>
        </w:tc>
        <w:tc>
          <w:tcPr>
            <w:tcW w:w="1416" w:type="pct"/>
            <w:gridSpan w:val="2"/>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rPr>
                <w:rFonts w:ascii="Times New Roman" w:hAnsi="Times New Roman" w:cs="Times New Roman"/>
                <w:color w:val="000000"/>
                <w:sz w:val="24"/>
                <w:szCs w:val="24"/>
              </w:rPr>
            </w:pPr>
            <w:r w:rsidRPr="0017419A">
              <w:rPr>
                <w:rFonts w:ascii="Times New Roman" w:hAnsi="Times New Roman" w:cs="Times New Roman"/>
                <w:color w:val="000000"/>
                <w:sz w:val="24"/>
                <w:szCs w:val="24"/>
              </w:rPr>
              <w:t>Некоммерческий сектор как базис социального предпринимательства в Казахстане: потенциал и модели развития</w:t>
            </w:r>
          </w:p>
        </w:tc>
        <w:tc>
          <w:tcPr>
            <w:tcW w:w="728" w:type="pct"/>
            <w:gridSpan w:val="2"/>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 xml:space="preserve">Статья </w:t>
            </w:r>
          </w:p>
        </w:tc>
        <w:tc>
          <w:tcPr>
            <w:tcW w:w="1436" w:type="pct"/>
            <w:gridSpan w:val="2"/>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Российское предпринимательство. – 2018. - Том 19. - №4. - С.919-932</w:t>
            </w:r>
          </w:p>
          <w:p w:rsidR="00786A6F" w:rsidRPr="0017419A" w:rsidRDefault="00786A6F" w:rsidP="0056005B">
            <w:pPr>
              <w:spacing w:after="0" w:line="240" w:lineRule="auto"/>
              <w:jc w:val="center"/>
              <w:rPr>
                <w:rFonts w:ascii="Times New Roman" w:hAnsi="Times New Roman" w:cs="Times New Roman"/>
                <w:color w:val="000000"/>
                <w:sz w:val="24"/>
                <w:szCs w:val="24"/>
              </w:rPr>
            </w:pPr>
          </w:p>
          <w:p w:rsidR="00786A6F" w:rsidRPr="0017419A" w:rsidRDefault="00786A6F" w:rsidP="0056005B">
            <w:pPr>
              <w:spacing w:after="0" w:line="240" w:lineRule="auto"/>
              <w:jc w:val="center"/>
              <w:rPr>
                <w:rFonts w:ascii="Times New Roman" w:hAnsi="Times New Roman" w:cs="Times New Roman"/>
                <w:color w:val="000000"/>
                <w:sz w:val="24"/>
                <w:szCs w:val="24"/>
              </w:rPr>
            </w:pPr>
          </w:p>
        </w:tc>
        <w:tc>
          <w:tcPr>
            <w:tcW w:w="439" w:type="pct"/>
            <w:gridSpan w:val="3"/>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 xml:space="preserve">0,6 </w:t>
            </w:r>
            <w:proofErr w:type="spellStart"/>
            <w:r w:rsidRPr="0017419A">
              <w:rPr>
                <w:rFonts w:ascii="Times New Roman" w:hAnsi="Times New Roman" w:cs="Times New Roman"/>
                <w:color w:val="000000"/>
                <w:sz w:val="24"/>
                <w:szCs w:val="24"/>
              </w:rPr>
              <w:t>п.</w:t>
            </w:r>
            <w:proofErr w:type="gramStart"/>
            <w:r w:rsidRPr="0017419A">
              <w:rPr>
                <w:rFonts w:ascii="Times New Roman" w:hAnsi="Times New Roman" w:cs="Times New Roman"/>
                <w:color w:val="000000"/>
                <w:sz w:val="24"/>
                <w:szCs w:val="24"/>
              </w:rPr>
              <w:t>л</w:t>
            </w:r>
            <w:proofErr w:type="spellEnd"/>
            <w:proofErr w:type="gramEnd"/>
            <w:r w:rsidRPr="0017419A">
              <w:rPr>
                <w:rFonts w:ascii="Times New Roman" w:hAnsi="Times New Roman" w:cs="Times New Roman"/>
                <w:color w:val="000000"/>
                <w:sz w:val="24"/>
                <w:szCs w:val="24"/>
              </w:rPr>
              <w:t>.</w:t>
            </w:r>
          </w:p>
        </w:tc>
        <w:tc>
          <w:tcPr>
            <w:tcW w:w="790" w:type="pct"/>
            <w:gridSpan w:val="2"/>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 xml:space="preserve">Петренко Е.С., </w:t>
            </w:r>
            <w:proofErr w:type="spellStart"/>
            <w:r w:rsidRPr="0017419A">
              <w:rPr>
                <w:rFonts w:ascii="Times New Roman" w:hAnsi="Times New Roman" w:cs="Times New Roman"/>
                <w:color w:val="000000"/>
                <w:sz w:val="24"/>
                <w:szCs w:val="24"/>
              </w:rPr>
              <w:t>Аяганова</w:t>
            </w:r>
            <w:proofErr w:type="spellEnd"/>
            <w:r w:rsidRPr="0017419A">
              <w:rPr>
                <w:rFonts w:ascii="Times New Roman" w:hAnsi="Times New Roman" w:cs="Times New Roman"/>
                <w:color w:val="000000"/>
                <w:sz w:val="24"/>
                <w:szCs w:val="24"/>
              </w:rPr>
              <w:t xml:space="preserve"> М.П. </w:t>
            </w:r>
          </w:p>
        </w:tc>
      </w:tr>
      <w:tr w:rsidR="00786A6F" w:rsidRPr="00655AC2" w:rsidTr="0056005B">
        <w:tc>
          <w:tcPr>
            <w:tcW w:w="190" w:type="pct"/>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themeColor="text1"/>
                <w:sz w:val="23"/>
                <w:szCs w:val="23"/>
                <w:lang w:eastAsia="ru-RU"/>
              </w:rPr>
              <mc:AlternateContent>
                <mc:Choice Requires="wps">
                  <w:drawing>
                    <wp:anchor distT="0" distB="0" distL="114300" distR="114300" simplePos="0" relativeHeight="251768832" behindDoc="0" locked="0" layoutInCell="1" allowOverlap="1" wp14:anchorId="74FC1501" wp14:editId="05BECF36">
                      <wp:simplePos x="0" y="0"/>
                      <wp:positionH relativeFrom="column">
                        <wp:posOffset>-814705</wp:posOffset>
                      </wp:positionH>
                      <wp:positionV relativeFrom="paragraph">
                        <wp:posOffset>574040</wp:posOffset>
                      </wp:positionV>
                      <wp:extent cx="548640" cy="509270"/>
                      <wp:effectExtent l="0" t="0" r="3810" b="5080"/>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5092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6A6F" w:rsidRPr="000E60A9" w:rsidRDefault="00786A6F" w:rsidP="00786A6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73</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8" o:spid="_x0000_s1056" style="position:absolute;left:0;text-align:left;margin-left:-64.15pt;margin-top:45.2pt;width:43.2pt;height:40.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" fillcolor="white [3212]" stroked="f" strokeweight="2pt">
                      <v:path arrowok="t"/>
                      <v:textbox style="layout-flow:vertical">
                        <w:txbxContent>
                          <w:p w:rsidR="00786A6F" w:rsidRPr="000E60A9" w:rsidRDefault="00786A6F" w:rsidP="00786A6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73</w:t>
                            </w:r>
                          </w:p>
                        </w:txbxContent>
                      </v:textbox>
                    </v:rect>
                  </w:pict>
                </mc:Fallback>
              </mc:AlternateContent>
            </w:r>
            <w:r>
              <w:rPr>
                <w:rFonts w:ascii="Times New Roman" w:hAnsi="Times New Roman" w:cs="Times New Roman"/>
                <w:color w:val="000000"/>
                <w:sz w:val="24"/>
                <w:szCs w:val="24"/>
              </w:rPr>
              <w:t>2</w:t>
            </w:r>
          </w:p>
        </w:tc>
        <w:tc>
          <w:tcPr>
            <w:tcW w:w="1416" w:type="pct"/>
            <w:gridSpan w:val="2"/>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rPr>
                <w:rFonts w:ascii="Times New Roman" w:hAnsi="Times New Roman" w:cs="Times New Roman"/>
                <w:color w:val="000000"/>
                <w:sz w:val="24"/>
                <w:szCs w:val="24"/>
              </w:rPr>
            </w:pPr>
            <w:r w:rsidRPr="0017419A">
              <w:rPr>
                <w:rFonts w:ascii="Times New Roman" w:hAnsi="Times New Roman" w:cs="Times New Roman"/>
                <w:color w:val="000000"/>
                <w:sz w:val="24"/>
                <w:szCs w:val="24"/>
              </w:rPr>
              <w:t xml:space="preserve">Особенности </w:t>
            </w:r>
            <w:proofErr w:type="gramStart"/>
            <w:r w:rsidRPr="0017419A">
              <w:rPr>
                <w:rFonts w:ascii="Times New Roman" w:hAnsi="Times New Roman" w:cs="Times New Roman"/>
                <w:color w:val="000000"/>
                <w:sz w:val="24"/>
                <w:szCs w:val="24"/>
              </w:rPr>
              <w:t>бизнес-планирования</w:t>
            </w:r>
            <w:proofErr w:type="gramEnd"/>
            <w:r w:rsidRPr="0017419A">
              <w:rPr>
                <w:rFonts w:ascii="Times New Roman" w:hAnsi="Times New Roman" w:cs="Times New Roman"/>
                <w:color w:val="000000"/>
                <w:sz w:val="24"/>
                <w:szCs w:val="24"/>
              </w:rPr>
              <w:t xml:space="preserve"> в социальном предпринимательстве</w:t>
            </w:r>
          </w:p>
        </w:tc>
        <w:tc>
          <w:tcPr>
            <w:tcW w:w="728" w:type="pct"/>
            <w:gridSpan w:val="2"/>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 xml:space="preserve">Тезис </w:t>
            </w:r>
          </w:p>
        </w:tc>
        <w:tc>
          <w:tcPr>
            <w:tcW w:w="1436" w:type="pct"/>
            <w:gridSpan w:val="2"/>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center"/>
              <w:rPr>
                <w:rFonts w:ascii="Times New Roman" w:hAnsi="Times New Roman" w:cs="Times New Roman"/>
                <w:color w:val="000000"/>
                <w:sz w:val="24"/>
                <w:szCs w:val="24"/>
                <w:lang w:val="en-US"/>
              </w:rPr>
            </w:pPr>
            <w:r w:rsidRPr="0017419A">
              <w:rPr>
                <w:rFonts w:ascii="Times New Roman" w:hAnsi="Times New Roman" w:cs="Times New Roman"/>
                <w:color w:val="000000"/>
                <w:sz w:val="24"/>
                <w:szCs w:val="24"/>
                <w:lang w:val="en-US"/>
              </w:rPr>
              <w:t xml:space="preserve">New approaches in economy and management: materials of the VII international scientific conference on September 15-16. – Prague, 2018. – </w:t>
            </w:r>
            <w:r w:rsidRPr="0017419A">
              <w:rPr>
                <w:rFonts w:ascii="Times New Roman" w:hAnsi="Times New Roman" w:cs="Times New Roman"/>
                <w:color w:val="000000"/>
                <w:sz w:val="24"/>
                <w:szCs w:val="24"/>
              </w:rPr>
              <w:t>С</w:t>
            </w:r>
            <w:r w:rsidRPr="0017419A">
              <w:rPr>
                <w:rFonts w:ascii="Times New Roman" w:hAnsi="Times New Roman" w:cs="Times New Roman"/>
                <w:color w:val="000000"/>
                <w:sz w:val="24"/>
                <w:szCs w:val="24"/>
                <w:lang w:val="en-US"/>
              </w:rPr>
              <w:t xml:space="preserve">.29-33 </w:t>
            </w:r>
          </w:p>
        </w:tc>
        <w:tc>
          <w:tcPr>
            <w:tcW w:w="439" w:type="pct"/>
            <w:gridSpan w:val="3"/>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 xml:space="preserve">0,1 </w:t>
            </w:r>
            <w:proofErr w:type="spellStart"/>
            <w:r w:rsidRPr="0017419A">
              <w:rPr>
                <w:rFonts w:ascii="Times New Roman" w:hAnsi="Times New Roman" w:cs="Times New Roman"/>
                <w:color w:val="000000"/>
                <w:sz w:val="24"/>
                <w:szCs w:val="24"/>
              </w:rPr>
              <w:t>п.</w:t>
            </w:r>
            <w:proofErr w:type="gramStart"/>
            <w:r w:rsidRPr="0017419A">
              <w:rPr>
                <w:rFonts w:ascii="Times New Roman" w:hAnsi="Times New Roman" w:cs="Times New Roman"/>
                <w:color w:val="000000"/>
                <w:sz w:val="24"/>
                <w:szCs w:val="24"/>
              </w:rPr>
              <w:t>л</w:t>
            </w:r>
            <w:proofErr w:type="spellEnd"/>
            <w:proofErr w:type="gramEnd"/>
            <w:r>
              <w:rPr>
                <w:rFonts w:ascii="Times New Roman" w:hAnsi="Times New Roman" w:cs="Times New Roman"/>
                <w:color w:val="000000"/>
                <w:sz w:val="24"/>
                <w:szCs w:val="24"/>
              </w:rPr>
              <w:t>.</w:t>
            </w:r>
            <w:r w:rsidRPr="0017419A">
              <w:rPr>
                <w:rFonts w:ascii="Times New Roman" w:hAnsi="Times New Roman" w:cs="Times New Roman"/>
                <w:color w:val="000000"/>
                <w:sz w:val="24"/>
                <w:szCs w:val="24"/>
              </w:rPr>
              <w:t xml:space="preserve"> </w:t>
            </w:r>
          </w:p>
        </w:tc>
        <w:tc>
          <w:tcPr>
            <w:tcW w:w="790" w:type="pct"/>
            <w:gridSpan w:val="2"/>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proofErr w:type="spellStart"/>
            <w:r w:rsidRPr="0017419A">
              <w:rPr>
                <w:rFonts w:ascii="Times New Roman" w:hAnsi="Times New Roman" w:cs="Times New Roman"/>
                <w:color w:val="000000"/>
                <w:sz w:val="24"/>
                <w:szCs w:val="24"/>
              </w:rPr>
              <w:t>Аяганова</w:t>
            </w:r>
            <w:proofErr w:type="spellEnd"/>
            <w:r w:rsidRPr="0017419A">
              <w:rPr>
                <w:rFonts w:ascii="Times New Roman" w:hAnsi="Times New Roman" w:cs="Times New Roman"/>
                <w:color w:val="000000"/>
                <w:sz w:val="24"/>
                <w:szCs w:val="24"/>
              </w:rPr>
              <w:t xml:space="preserve"> М.П.</w:t>
            </w:r>
          </w:p>
        </w:tc>
      </w:tr>
      <w:tr w:rsidR="00786A6F" w:rsidRPr="0017419A" w:rsidTr="0056005B">
        <w:tc>
          <w:tcPr>
            <w:tcW w:w="190" w:type="pct"/>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416" w:type="pct"/>
            <w:gridSpan w:val="2"/>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rPr>
                <w:rFonts w:ascii="Times New Roman" w:hAnsi="Times New Roman" w:cs="Times New Roman"/>
                <w:color w:val="000000"/>
                <w:sz w:val="24"/>
                <w:szCs w:val="24"/>
              </w:rPr>
            </w:pPr>
            <w:proofErr w:type="gramStart"/>
            <w:r w:rsidRPr="0017419A">
              <w:rPr>
                <w:rFonts w:ascii="Times New Roman" w:hAnsi="Times New Roman" w:cs="Times New Roman"/>
                <w:color w:val="000000"/>
                <w:sz w:val="24"/>
                <w:szCs w:val="24"/>
              </w:rPr>
              <w:t>Типовые</w:t>
            </w:r>
            <w:proofErr w:type="gramEnd"/>
            <w:r w:rsidRPr="0017419A">
              <w:rPr>
                <w:rFonts w:ascii="Times New Roman" w:hAnsi="Times New Roman" w:cs="Times New Roman"/>
                <w:color w:val="000000"/>
                <w:sz w:val="24"/>
                <w:szCs w:val="24"/>
              </w:rPr>
              <w:t xml:space="preserve"> бизнес-модели в социальном предпринимательстве Казахстана</w:t>
            </w:r>
          </w:p>
        </w:tc>
        <w:tc>
          <w:tcPr>
            <w:tcW w:w="728" w:type="pct"/>
            <w:gridSpan w:val="2"/>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 xml:space="preserve">Статья </w:t>
            </w:r>
          </w:p>
        </w:tc>
        <w:tc>
          <w:tcPr>
            <w:tcW w:w="1436" w:type="pct"/>
            <w:gridSpan w:val="2"/>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Вестник университета «Туран». – 2018. - №1(77). – С.226-234</w:t>
            </w:r>
          </w:p>
        </w:tc>
        <w:tc>
          <w:tcPr>
            <w:tcW w:w="439" w:type="pct"/>
            <w:gridSpan w:val="3"/>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 xml:space="preserve">0,6 </w:t>
            </w:r>
            <w:proofErr w:type="spellStart"/>
            <w:r w:rsidRPr="0017419A">
              <w:rPr>
                <w:rFonts w:ascii="Times New Roman" w:hAnsi="Times New Roman" w:cs="Times New Roman"/>
                <w:color w:val="000000"/>
                <w:sz w:val="24"/>
                <w:szCs w:val="24"/>
              </w:rPr>
              <w:t>п.</w:t>
            </w:r>
            <w:proofErr w:type="gramStart"/>
            <w:r w:rsidRPr="0017419A">
              <w:rPr>
                <w:rFonts w:ascii="Times New Roman" w:hAnsi="Times New Roman" w:cs="Times New Roman"/>
                <w:color w:val="000000"/>
                <w:sz w:val="24"/>
                <w:szCs w:val="24"/>
              </w:rPr>
              <w:t>л</w:t>
            </w:r>
            <w:proofErr w:type="spellEnd"/>
            <w:proofErr w:type="gramEnd"/>
            <w:r>
              <w:rPr>
                <w:rFonts w:ascii="Times New Roman" w:hAnsi="Times New Roman" w:cs="Times New Roman"/>
                <w:color w:val="000000"/>
                <w:sz w:val="24"/>
                <w:szCs w:val="24"/>
              </w:rPr>
              <w:t>.</w:t>
            </w:r>
          </w:p>
        </w:tc>
        <w:tc>
          <w:tcPr>
            <w:tcW w:w="790" w:type="pct"/>
            <w:gridSpan w:val="2"/>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proofErr w:type="spellStart"/>
            <w:r w:rsidRPr="0017419A">
              <w:rPr>
                <w:rFonts w:ascii="Times New Roman" w:hAnsi="Times New Roman" w:cs="Times New Roman"/>
                <w:color w:val="000000"/>
                <w:sz w:val="24"/>
                <w:szCs w:val="24"/>
              </w:rPr>
              <w:t>Аяганова</w:t>
            </w:r>
            <w:proofErr w:type="spellEnd"/>
            <w:r w:rsidRPr="0017419A">
              <w:rPr>
                <w:rFonts w:ascii="Times New Roman" w:hAnsi="Times New Roman" w:cs="Times New Roman"/>
                <w:color w:val="000000"/>
                <w:sz w:val="24"/>
                <w:szCs w:val="24"/>
              </w:rPr>
              <w:t xml:space="preserve"> М.П.</w:t>
            </w:r>
          </w:p>
        </w:tc>
      </w:tr>
      <w:tr w:rsidR="00786A6F" w:rsidRPr="0017419A" w:rsidTr="0056005B">
        <w:tc>
          <w:tcPr>
            <w:tcW w:w="190" w:type="pct"/>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416" w:type="pct"/>
            <w:gridSpan w:val="2"/>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rPr>
                <w:rFonts w:ascii="Times New Roman" w:hAnsi="Times New Roman" w:cs="Times New Roman"/>
                <w:color w:val="000000"/>
                <w:sz w:val="24"/>
                <w:szCs w:val="24"/>
              </w:rPr>
            </w:pPr>
            <w:r w:rsidRPr="0017419A">
              <w:rPr>
                <w:rFonts w:ascii="Times New Roman" w:hAnsi="Times New Roman" w:cs="Times New Roman"/>
                <w:color w:val="000000"/>
                <w:sz w:val="24"/>
                <w:szCs w:val="24"/>
              </w:rPr>
              <w:t xml:space="preserve">Концепция и элементы </w:t>
            </w:r>
            <w:proofErr w:type="gramStart"/>
            <w:r w:rsidRPr="0017419A">
              <w:rPr>
                <w:rFonts w:ascii="Times New Roman" w:hAnsi="Times New Roman" w:cs="Times New Roman"/>
                <w:color w:val="000000"/>
                <w:sz w:val="24"/>
                <w:szCs w:val="24"/>
              </w:rPr>
              <w:t>бизнес-модели</w:t>
            </w:r>
            <w:proofErr w:type="gramEnd"/>
            <w:r w:rsidRPr="0017419A">
              <w:rPr>
                <w:rFonts w:ascii="Times New Roman" w:hAnsi="Times New Roman" w:cs="Times New Roman"/>
                <w:color w:val="000000"/>
                <w:sz w:val="24"/>
                <w:szCs w:val="24"/>
              </w:rPr>
              <w:t xml:space="preserve"> в социальном предпринимательстве </w:t>
            </w:r>
          </w:p>
        </w:tc>
        <w:tc>
          <w:tcPr>
            <w:tcW w:w="728" w:type="pct"/>
            <w:gridSpan w:val="2"/>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 xml:space="preserve">Тезис </w:t>
            </w:r>
          </w:p>
        </w:tc>
        <w:tc>
          <w:tcPr>
            <w:tcW w:w="1436" w:type="pct"/>
            <w:gridSpan w:val="2"/>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both"/>
              <w:rPr>
                <w:rFonts w:ascii="Times New Roman" w:hAnsi="Times New Roman" w:cs="Times New Roman"/>
                <w:color w:val="000000"/>
                <w:sz w:val="24"/>
                <w:szCs w:val="24"/>
              </w:rPr>
            </w:pPr>
            <w:r w:rsidRPr="0017419A">
              <w:rPr>
                <w:rFonts w:ascii="Times New Roman" w:hAnsi="Times New Roman" w:cs="Times New Roman"/>
                <w:color w:val="000000"/>
                <w:sz w:val="24"/>
                <w:szCs w:val="24"/>
              </w:rPr>
              <w:t xml:space="preserve">Экономическая наука Казахстана: поиски и решения. Материалы международной научно-практической конференции, посвященной 100-летию со дня рождения академика </w:t>
            </w:r>
            <w:proofErr w:type="spellStart"/>
            <w:r w:rsidRPr="0017419A">
              <w:rPr>
                <w:rFonts w:ascii="Times New Roman" w:hAnsi="Times New Roman" w:cs="Times New Roman"/>
                <w:color w:val="000000"/>
                <w:sz w:val="24"/>
                <w:szCs w:val="24"/>
              </w:rPr>
              <w:t>Ашимбаева</w:t>
            </w:r>
            <w:proofErr w:type="spellEnd"/>
            <w:r w:rsidRPr="0017419A">
              <w:rPr>
                <w:rFonts w:ascii="Times New Roman" w:hAnsi="Times New Roman" w:cs="Times New Roman"/>
                <w:color w:val="000000"/>
                <w:sz w:val="24"/>
                <w:szCs w:val="24"/>
              </w:rPr>
              <w:t xml:space="preserve"> Т.А., 2018. – С.65-75 </w:t>
            </w:r>
          </w:p>
        </w:tc>
        <w:tc>
          <w:tcPr>
            <w:tcW w:w="439" w:type="pct"/>
            <w:gridSpan w:val="3"/>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 xml:space="preserve">0,5 </w:t>
            </w:r>
            <w:proofErr w:type="spellStart"/>
            <w:r w:rsidRPr="0017419A">
              <w:rPr>
                <w:rFonts w:ascii="Times New Roman" w:hAnsi="Times New Roman" w:cs="Times New Roman"/>
                <w:color w:val="000000"/>
                <w:sz w:val="24"/>
                <w:szCs w:val="24"/>
              </w:rPr>
              <w:t>п.</w:t>
            </w:r>
            <w:proofErr w:type="gramStart"/>
            <w:r w:rsidRPr="0017419A">
              <w:rPr>
                <w:rFonts w:ascii="Times New Roman" w:hAnsi="Times New Roman" w:cs="Times New Roman"/>
                <w:color w:val="000000"/>
                <w:sz w:val="24"/>
                <w:szCs w:val="24"/>
              </w:rPr>
              <w:t>л</w:t>
            </w:r>
            <w:proofErr w:type="spellEnd"/>
            <w:proofErr w:type="gramEnd"/>
            <w:r>
              <w:rPr>
                <w:rFonts w:ascii="Times New Roman" w:hAnsi="Times New Roman" w:cs="Times New Roman"/>
                <w:color w:val="000000"/>
                <w:sz w:val="24"/>
                <w:szCs w:val="24"/>
              </w:rPr>
              <w:t>.</w:t>
            </w:r>
          </w:p>
        </w:tc>
        <w:tc>
          <w:tcPr>
            <w:tcW w:w="790" w:type="pct"/>
            <w:gridSpan w:val="2"/>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proofErr w:type="spellStart"/>
            <w:r w:rsidRPr="0017419A">
              <w:rPr>
                <w:rFonts w:ascii="Times New Roman" w:hAnsi="Times New Roman" w:cs="Times New Roman"/>
                <w:color w:val="000000"/>
                <w:sz w:val="24"/>
                <w:szCs w:val="24"/>
              </w:rPr>
              <w:t>Аяганова</w:t>
            </w:r>
            <w:proofErr w:type="spellEnd"/>
            <w:r w:rsidRPr="0017419A">
              <w:rPr>
                <w:rFonts w:ascii="Times New Roman" w:hAnsi="Times New Roman" w:cs="Times New Roman"/>
                <w:color w:val="000000"/>
                <w:sz w:val="24"/>
                <w:szCs w:val="24"/>
              </w:rPr>
              <w:t xml:space="preserve"> М.П.</w:t>
            </w:r>
          </w:p>
        </w:tc>
      </w:tr>
      <w:tr w:rsidR="00786A6F" w:rsidRPr="0017419A" w:rsidTr="0056005B">
        <w:tc>
          <w:tcPr>
            <w:tcW w:w="5000" w:type="pct"/>
            <w:gridSpan w:val="12"/>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center"/>
              <w:rPr>
                <w:rFonts w:ascii="Times New Roman" w:hAnsi="Times New Roman" w:cs="Times New Roman"/>
                <w:i/>
                <w:color w:val="000000"/>
                <w:sz w:val="24"/>
                <w:szCs w:val="24"/>
              </w:rPr>
            </w:pPr>
            <w:r w:rsidRPr="0017419A">
              <w:rPr>
                <w:rFonts w:ascii="Times New Roman" w:hAnsi="Times New Roman" w:cs="Times New Roman"/>
                <w:i/>
                <w:color w:val="000000"/>
                <w:sz w:val="24"/>
                <w:szCs w:val="24"/>
              </w:rPr>
              <w:t>К.э.н. С.Н.С. Гелашвили Н.Н.</w:t>
            </w:r>
          </w:p>
        </w:tc>
      </w:tr>
      <w:tr w:rsidR="00786A6F" w:rsidRPr="0017419A" w:rsidTr="0056005B">
        <w:tc>
          <w:tcPr>
            <w:tcW w:w="190" w:type="pct"/>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416" w:type="pct"/>
            <w:gridSpan w:val="2"/>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rPr>
                <w:rFonts w:ascii="Times New Roman" w:hAnsi="Times New Roman" w:cs="Times New Roman"/>
                <w:color w:val="000000"/>
                <w:sz w:val="24"/>
                <w:szCs w:val="24"/>
              </w:rPr>
            </w:pPr>
            <w:proofErr w:type="spellStart"/>
            <w:r w:rsidRPr="0017419A">
              <w:rPr>
                <w:rFonts w:ascii="Times New Roman" w:hAnsi="Times New Roman" w:cs="Times New Roman"/>
                <w:color w:val="000000"/>
                <w:sz w:val="24"/>
                <w:szCs w:val="24"/>
              </w:rPr>
              <w:t>Типологизация</w:t>
            </w:r>
            <w:proofErr w:type="spellEnd"/>
            <w:r w:rsidRPr="0017419A">
              <w:rPr>
                <w:rFonts w:ascii="Times New Roman" w:hAnsi="Times New Roman" w:cs="Times New Roman"/>
                <w:color w:val="000000"/>
                <w:sz w:val="24"/>
                <w:szCs w:val="24"/>
              </w:rPr>
              <w:t xml:space="preserve"> социального предпринимательства в Республике Казахстан </w:t>
            </w:r>
          </w:p>
        </w:tc>
        <w:tc>
          <w:tcPr>
            <w:tcW w:w="749" w:type="pct"/>
            <w:gridSpan w:val="3"/>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Тезис</w:t>
            </w:r>
          </w:p>
        </w:tc>
        <w:tc>
          <w:tcPr>
            <w:tcW w:w="1439" w:type="pct"/>
            <w:gridSpan w:val="2"/>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both"/>
              <w:rPr>
                <w:rFonts w:ascii="Times New Roman" w:hAnsi="Times New Roman" w:cs="Times New Roman"/>
                <w:color w:val="000000"/>
                <w:sz w:val="24"/>
                <w:szCs w:val="24"/>
              </w:rPr>
            </w:pPr>
            <w:r w:rsidRPr="0017419A">
              <w:rPr>
                <w:rFonts w:ascii="Times New Roman" w:hAnsi="Times New Roman" w:cs="Times New Roman"/>
                <w:color w:val="000000"/>
                <w:sz w:val="24"/>
                <w:szCs w:val="24"/>
              </w:rPr>
              <w:t xml:space="preserve">Новый путь российской экономики: </w:t>
            </w:r>
            <w:proofErr w:type="spellStart"/>
            <w:r w:rsidRPr="0017419A">
              <w:rPr>
                <w:rFonts w:ascii="Times New Roman" w:hAnsi="Times New Roman" w:cs="Times New Roman"/>
                <w:color w:val="000000"/>
                <w:sz w:val="24"/>
                <w:szCs w:val="24"/>
              </w:rPr>
              <w:t>импортозамещение</w:t>
            </w:r>
            <w:proofErr w:type="spellEnd"/>
            <w:r w:rsidRPr="0017419A">
              <w:rPr>
                <w:rFonts w:ascii="Times New Roman" w:hAnsi="Times New Roman" w:cs="Times New Roman"/>
                <w:color w:val="000000"/>
                <w:sz w:val="24"/>
                <w:szCs w:val="24"/>
              </w:rPr>
              <w:t xml:space="preserve">, </w:t>
            </w:r>
            <w:proofErr w:type="spellStart"/>
            <w:r w:rsidRPr="0017419A">
              <w:rPr>
                <w:rFonts w:ascii="Times New Roman" w:hAnsi="Times New Roman" w:cs="Times New Roman"/>
                <w:color w:val="000000"/>
                <w:sz w:val="24"/>
                <w:szCs w:val="24"/>
              </w:rPr>
              <w:t>инновационность</w:t>
            </w:r>
            <w:proofErr w:type="spellEnd"/>
            <w:r w:rsidRPr="0017419A">
              <w:rPr>
                <w:rFonts w:ascii="Times New Roman" w:hAnsi="Times New Roman" w:cs="Times New Roman"/>
                <w:color w:val="000000"/>
                <w:sz w:val="24"/>
                <w:szCs w:val="24"/>
              </w:rPr>
              <w:t>, экономическая безопасность. Материалы Международной научно-практической конференции. – Стерлитамак, РФ. 2018. – С.35-37</w:t>
            </w:r>
          </w:p>
        </w:tc>
        <w:tc>
          <w:tcPr>
            <w:tcW w:w="437" w:type="pct"/>
            <w:gridSpan w:val="3"/>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 xml:space="preserve">0,1 </w:t>
            </w:r>
            <w:proofErr w:type="spellStart"/>
            <w:r w:rsidRPr="0017419A">
              <w:rPr>
                <w:rFonts w:ascii="Times New Roman" w:hAnsi="Times New Roman" w:cs="Times New Roman"/>
                <w:color w:val="000000"/>
                <w:sz w:val="24"/>
                <w:szCs w:val="24"/>
              </w:rPr>
              <w:t>п.</w:t>
            </w:r>
            <w:proofErr w:type="gramStart"/>
            <w:r w:rsidRPr="0017419A">
              <w:rPr>
                <w:rFonts w:ascii="Times New Roman" w:hAnsi="Times New Roman" w:cs="Times New Roman"/>
                <w:color w:val="000000"/>
                <w:sz w:val="24"/>
                <w:szCs w:val="24"/>
              </w:rPr>
              <w:t>л</w:t>
            </w:r>
            <w:proofErr w:type="spellEnd"/>
            <w:proofErr w:type="gramEnd"/>
            <w:r w:rsidRPr="0017419A">
              <w:rPr>
                <w:rFonts w:ascii="Times New Roman" w:hAnsi="Times New Roman" w:cs="Times New Roman"/>
                <w:color w:val="000000"/>
                <w:sz w:val="24"/>
                <w:szCs w:val="24"/>
              </w:rPr>
              <w:t>.</w:t>
            </w:r>
          </w:p>
        </w:tc>
        <w:tc>
          <w:tcPr>
            <w:tcW w:w="768" w:type="pct"/>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p>
        </w:tc>
      </w:tr>
    </w:tbl>
    <w:p w:rsidR="00786A6F" w:rsidRDefault="00786A6F" w:rsidP="00134C4C">
      <w:pPr>
        <w:widowControl w:val="0"/>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noProof/>
          <w:color w:val="000000" w:themeColor="text1"/>
          <w:sz w:val="23"/>
          <w:szCs w:val="23"/>
          <w:lang w:eastAsia="ru-RU"/>
        </w:rPr>
        <mc:AlternateContent>
          <mc:Choice Requires="wps">
            <w:drawing>
              <wp:anchor distT="0" distB="0" distL="114300" distR="114300" simplePos="0" relativeHeight="251764736" behindDoc="0" locked="0" layoutInCell="1" allowOverlap="1" wp14:anchorId="1537CDDD" wp14:editId="18E15F85">
                <wp:simplePos x="0" y="0"/>
                <wp:positionH relativeFrom="column">
                  <wp:posOffset>4501515</wp:posOffset>
                </wp:positionH>
                <wp:positionV relativeFrom="paragraph">
                  <wp:posOffset>120015</wp:posOffset>
                </wp:positionV>
                <wp:extent cx="548640" cy="509270"/>
                <wp:effectExtent l="0" t="0" r="3810" b="5080"/>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5092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6A6F" w:rsidRPr="000E60A9" w:rsidRDefault="00786A6F" w:rsidP="00786A6F">
                            <w:pPr>
                              <w:jc w:val="center"/>
                              <w:rPr>
                                <w:rFonts w:ascii="Times New Roman" w:hAnsi="Times New Roman" w:cs="Times New Roman"/>
                                <w:color w:val="000000" w:themeColor="text1"/>
                                <w:sz w:val="24"/>
                                <w:szCs w:val="24"/>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6" o:spid="_x0000_s1057" style="position:absolute;left:0;text-align:left;margin-left:354.45pt;margin-top:9.45pt;width:43.2pt;height:40.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" fillcolor="white [3212]" stroked="f" strokeweight="2pt">
                <v:path arrowok="t"/>
                <v:textbox style="layout-flow:vertical">
                  <w:txbxContent>
                    <w:p w:rsidR="00786A6F" w:rsidRPr="000E60A9" w:rsidRDefault="00786A6F" w:rsidP="00786A6F">
                      <w:pPr>
                        <w:jc w:val="center"/>
                        <w:rPr>
                          <w:rFonts w:ascii="Times New Roman" w:hAnsi="Times New Roman" w:cs="Times New Roman"/>
                          <w:color w:val="000000" w:themeColor="text1"/>
                          <w:sz w:val="24"/>
                          <w:szCs w:val="24"/>
                        </w:rPr>
                      </w:pPr>
                    </w:p>
                  </w:txbxContent>
                </v:textbox>
              </v:rect>
            </w:pict>
          </mc:Fallback>
        </mc:AlternateContent>
      </w:r>
    </w:p>
    <w:p w:rsidR="00786A6F" w:rsidRDefault="00786A6F" w:rsidP="00134C4C">
      <w:pPr>
        <w:widowControl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Продолжение таблицы Е.1</w:t>
      </w:r>
    </w:p>
    <w:p w:rsidR="00786A6F" w:rsidRDefault="00786A6F" w:rsidP="00134C4C">
      <w:pPr>
        <w:widowControl w:val="0"/>
        <w:spacing w:after="0" w:line="240" w:lineRule="auto"/>
        <w:jc w:val="both"/>
        <w:rPr>
          <w:rFonts w:ascii="Times New Roman" w:eastAsia="Times New Roman" w:hAnsi="Times New Roman" w:cs="Times New Roman"/>
          <w:sz w:val="28"/>
          <w:szCs w:val="28"/>
          <w:lang w:eastAsia="ru-RU"/>
        </w:rPr>
      </w:pPr>
    </w:p>
    <w:tbl>
      <w:tblPr>
        <w:tblW w:w="497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
        <w:gridCol w:w="30"/>
        <w:gridCol w:w="4074"/>
        <w:gridCol w:w="2303"/>
        <w:gridCol w:w="4202"/>
        <w:gridCol w:w="45"/>
        <w:gridCol w:w="1265"/>
        <w:gridCol w:w="9"/>
        <w:gridCol w:w="2268"/>
      </w:tblGrid>
      <w:tr w:rsidR="00786A6F" w:rsidRPr="0017419A" w:rsidTr="0056005B">
        <w:tc>
          <w:tcPr>
            <w:tcW w:w="240" w:type="pct"/>
            <w:gridSpan w:val="2"/>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w:t>
            </w:r>
          </w:p>
        </w:tc>
        <w:tc>
          <w:tcPr>
            <w:tcW w:w="1369" w:type="pct"/>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rPr>
                <w:rFonts w:ascii="Times New Roman" w:hAnsi="Times New Roman" w:cs="Times New Roman"/>
                <w:color w:val="000000"/>
                <w:sz w:val="24"/>
                <w:szCs w:val="24"/>
              </w:rPr>
            </w:pPr>
            <w:r w:rsidRPr="0017419A">
              <w:rPr>
                <w:rFonts w:ascii="Times New Roman" w:hAnsi="Times New Roman" w:cs="Times New Roman"/>
                <w:color w:val="000000"/>
                <w:sz w:val="24"/>
                <w:szCs w:val="24"/>
              </w:rPr>
              <w:t>Наименование труда</w:t>
            </w:r>
          </w:p>
        </w:tc>
        <w:tc>
          <w:tcPr>
            <w:tcW w:w="774" w:type="pct"/>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Характер работы</w:t>
            </w:r>
          </w:p>
        </w:tc>
        <w:tc>
          <w:tcPr>
            <w:tcW w:w="1427" w:type="pct"/>
            <w:gridSpan w:val="2"/>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Издательство, журнал (название, №, год), № авторского свидетельства</w:t>
            </w:r>
          </w:p>
        </w:tc>
        <w:tc>
          <w:tcPr>
            <w:tcW w:w="428" w:type="pct"/>
            <w:gridSpan w:val="2"/>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Объем</w:t>
            </w:r>
          </w:p>
        </w:tc>
        <w:tc>
          <w:tcPr>
            <w:tcW w:w="762" w:type="pct"/>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Фамилии соавторов</w:t>
            </w:r>
          </w:p>
        </w:tc>
      </w:tr>
      <w:tr w:rsidR="00786A6F" w:rsidRPr="0017419A" w:rsidTr="0056005B">
        <w:tc>
          <w:tcPr>
            <w:tcW w:w="240" w:type="pct"/>
            <w:gridSpan w:val="2"/>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1</w:t>
            </w:r>
          </w:p>
        </w:tc>
        <w:tc>
          <w:tcPr>
            <w:tcW w:w="1369" w:type="pct"/>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2</w:t>
            </w:r>
          </w:p>
        </w:tc>
        <w:tc>
          <w:tcPr>
            <w:tcW w:w="774" w:type="pct"/>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3</w:t>
            </w:r>
          </w:p>
        </w:tc>
        <w:tc>
          <w:tcPr>
            <w:tcW w:w="1427" w:type="pct"/>
            <w:gridSpan w:val="2"/>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4</w:t>
            </w:r>
          </w:p>
        </w:tc>
        <w:tc>
          <w:tcPr>
            <w:tcW w:w="428" w:type="pct"/>
            <w:gridSpan w:val="2"/>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6</w:t>
            </w:r>
          </w:p>
        </w:tc>
        <w:tc>
          <w:tcPr>
            <w:tcW w:w="762" w:type="pct"/>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7</w:t>
            </w:r>
          </w:p>
        </w:tc>
      </w:tr>
      <w:tr w:rsidR="00786A6F" w:rsidRPr="0017419A" w:rsidTr="00786A6F">
        <w:tc>
          <w:tcPr>
            <w:tcW w:w="240" w:type="pct"/>
            <w:gridSpan w:val="2"/>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369" w:type="pct"/>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rPr>
                <w:rFonts w:ascii="Times New Roman" w:hAnsi="Times New Roman" w:cs="Times New Roman"/>
                <w:color w:val="000000"/>
                <w:sz w:val="24"/>
                <w:szCs w:val="24"/>
              </w:rPr>
            </w:pPr>
            <w:r w:rsidRPr="0017419A">
              <w:rPr>
                <w:rFonts w:ascii="Times New Roman" w:hAnsi="Times New Roman" w:cs="Times New Roman"/>
                <w:color w:val="000000"/>
                <w:sz w:val="24"/>
                <w:szCs w:val="24"/>
              </w:rPr>
              <w:t>Корпоративная социальная ответственность в системе менеджмента фирмы</w:t>
            </w:r>
          </w:p>
        </w:tc>
        <w:tc>
          <w:tcPr>
            <w:tcW w:w="774" w:type="pct"/>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 xml:space="preserve">Тезис </w:t>
            </w:r>
          </w:p>
        </w:tc>
        <w:tc>
          <w:tcPr>
            <w:tcW w:w="1427" w:type="pct"/>
            <w:gridSpan w:val="2"/>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both"/>
              <w:rPr>
                <w:rFonts w:ascii="Times New Roman" w:hAnsi="Times New Roman" w:cs="Times New Roman"/>
                <w:color w:val="000000"/>
                <w:sz w:val="24"/>
                <w:szCs w:val="24"/>
              </w:rPr>
            </w:pPr>
            <w:r w:rsidRPr="0017419A">
              <w:rPr>
                <w:rFonts w:ascii="Times New Roman" w:hAnsi="Times New Roman" w:cs="Times New Roman"/>
                <w:color w:val="000000"/>
                <w:sz w:val="24"/>
                <w:szCs w:val="24"/>
              </w:rPr>
              <w:t>Передовые научно-технические и социально-гуманитарные проекты в современной экономике. Материалы Международной научно-практической конференции. – Москва, РФ. 2018. – С.253-254</w:t>
            </w:r>
          </w:p>
        </w:tc>
        <w:tc>
          <w:tcPr>
            <w:tcW w:w="425" w:type="pct"/>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 xml:space="preserve">0,1 </w:t>
            </w:r>
            <w:proofErr w:type="spellStart"/>
            <w:r w:rsidRPr="0017419A">
              <w:rPr>
                <w:rFonts w:ascii="Times New Roman" w:hAnsi="Times New Roman" w:cs="Times New Roman"/>
                <w:color w:val="000000"/>
                <w:sz w:val="24"/>
                <w:szCs w:val="24"/>
              </w:rPr>
              <w:t>п.</w:t>
            </w:r>
            <w:proofErr w:type="gramStart"/>
            <w:r w:rsidRPr="0017419A">
              <w:rPr>
                <w:rFonts w:ascii="Times New Roman" w:hAnsi="Times New Roman" w:cs="Times New Roman"/>
                <w:color w:val="000000"/>
                <w:sz w:val="24"/>
                <w:szCs w:val="24"/>
              </w:rPr>
              <w:t>л</w:t>
            </w:r>
            <w:proofErr w:type="spellEnd"/>
            <w:proofErr w:type="gramEnd"/>
            <w:r>
              <w:rPr>
                <w:rFonts w:ascii="Times New Roman" w:hAnsi="Times New Roman" w:cs="Times New Roman"/>
                <w:color w:val="000000"/>
                <w:sz w:val="24"/>
                <w:szCs w:val="24"/>
              </w:rPr>
              <w:t>.</w:t>
            </w:r>
          </w:p>
        </w:tc>
        <w:tc>
          <w:tcPr>
            <w:tcW w:w="765" w:type="pct"/>
            <w:gridSpan w:val="2"/>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proofErr w:type="spellStart"/>
            <w:r w:rsidRPr="0017419A">
              <w:rPr>
                <w:rFonts w:ascii="Times New Roman" w:hAnsi="Times New Roman" w:cs="Times New Roman"/>
                <w:color w:val="000000"/>
                <w:sz w:val="24"/>
                <w:szCs w:val="24"/>
              </w:rPr>
              <w:t>Абдикаримова</w:t>
            </w:r>
            <w:proofErr w:type="spellEnd"/>
            <w:r w:rsidRPr="0017419A">
              <w:rPr>
                <w:rFonts w:ascii="Times New Roman" w:hAnsi="Times New Roman" w:cs="Times New Roman"/>
                <w:color w:val="000000"/>
                <w:sz w:val="24"/>
                <w:szCs w:val="24"/>
              </w:rPr>
              <w:t xml:space="preserve"> Р.А.</w:t>
            </w:r>
          </w:p>
        </w:tc>
      </w:tr>
      <w:tr w:rsidR="00786A6F" w:rsidRPr="0017419A" w:rsidTr="00786A6F">
        <w:tc>
          <w:tcPr>
            <w:tcW w:w="240" w:type="pct"/>
            <w:gridSpan w:val="2"/>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themeColor="text1"/>
                <w:sz w:val="23"/>
                <w:szCs w:val="23"/>
                <w:lang w:eastAsia="ru-RU"/>
              </w:rPr>
              <mc:AlternateContent>
                <mc:Choice Requires="wps">
                  <w:drawing>
                    <wp:anchor distT="0" distB="0" distL="114300" distR="114300" simplePos="0" relativeHeight="251770880" behindDoc="0" locked="0" layoutInCell="1" allowOverlap="1" wp14:anchorId="57509CDB" wp14:editId="4A9E59F2">
                      <wp:simplePos x="0" y="0"/>
                      <wp:positionH relativeFrom="column">
                        <wp:posOffset>-681355</wp:posOffset>
                      </wp:positionH>
                      <wp:positionV relativeFrom="paragraph">
                        <wp:posOffset>885825</wp:posOffset>
                      </wp:positionV>
                      <wp:extent cx="548640" cy="509270"/>
                      <wp:effectExtent l="0" t="0" r="3810" b="5080"/>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5092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6A6F" w:rsidRPr="000E60A9" w:rsidRDefault="00786A6F" w:rsidP="00786A6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74</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9" o:spid="_x0000_s1058" style="position:absolute;left:0;text-align:left;margin-left:-53.65pt;margin-top:69.75pt;width:43.2pt;height:40.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" fillcolor="white [3212]" stroked="f" strokeweight="2pt">
                      <v:path arrowok="t"/>
                      <v:textbox style="layout-flow:vertical">
                        <w:txbxContent>
                          <w:p w:rsidR="00786A6F" w:rsidRPr="000E60A9" w:rsidRDefault="00786A6F" w:rsidP="00786A6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74</w:t>
                            </w:r>
                          </w:p>
                        </w:txbxContent>
                      </v:textbox>
                    </v:rect>
                  </w:pict>
                </mc:Fallback>
              </mc:AlternateContent>
            </w:r>
            <w:r>
              <w:rPr>
                <w:rFonts w:ascii="Times New Roman" w:hAnsi="Times New Roman" w:cs="Times New Roman"/>
                <w:color w:val="000000"/>
                <w:sz w:val="24"/>
                <w:szCs w:val="24"/>
              </w:rPr>
              <w:t>7</w:t>
            </w:r>
          </w:p>
        </w:tc>
        <w:tc>
          <w:tcPr>
            <w:tcW w:w="1369" w:type="pct"/>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rPr>
                <w:rFonts w:ascii="Times New Roman" w:hAnsi="Times New Roman" w:cs="Times New Roman"/>
                <w:color w:val="000000"/>
                <w:sz w:val="24"/>
                <w:szCs w:val="24"/>
              </w:rPr>
            </w:pPr>
            <w:r w:rsidRPr="0017419A">
              <w:rPr>
                <w:rFonts w:ascii="Times New Roman" w:hAnsi="Times New Roman" w:cs="Times New Roman"/>
                <w:color w:val="000000"/>
                <w:sz w:val="24"/>
                <w:szCs w:val="24"/>
              </w:rPr>
              <w:t>Социальное предпринимательство как одно из направлений развития системы здравоохранения и социальной защиты населения в Республике Казахстан</w:t>
            </w:r>
          </w:p>
        </w:tc>
        <w:tc>
          <w:tcPr>
            <w:tcW w:w="774" w:type="pct"/>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 xml:space="preserve">Тезис </w:t>
            </w:r>
          </w:p>
        </w:tc>
        <w:tc>
          <w:tcPr>
            <w:tcW w:w="1427" w:type="pct"/>
            <w:gridSpan w:val="2"/>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both"/>
              <w:rPr>
                <w:rFonts w:ascii="Times New Roman" w:hAnsi="Times New Roman" w:cs="Times New Roman"/>
                <w:color w:val="000000"/>
                <w:sz w:val="24"/>
                <w:szCs w:val="24"/>
              </w:rPr>
            </w:pPr>
            <w:r w:rsidRPr="0017419A">
              <w:rPr>
                <w:rFonts w:ascii="Times New Roman" w:hAnsi="Times New Roman" w:cs="Times New Roman"/>
                <w:color w:val="000000"/>
                <w:sz w:val="24"/>
                <w:szCs w:val="24"/>
              </w:rPr>
              <w:t>Приоритеты социально-экономического развития евразийского пространства. Материалы Международной научно-практической конференции. – Казань, РФ. 2018. – С.13-15</w:t>
            </w:r>
          </w:p>
        </w:tc>
        <w:tc>
          <w:tcPr>
            <w:tcW w:w="425" w:type="pct"/>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 xml:space="preserve">0,1 </w:t>
            </w:r>
            <w:proofErr w:type="spellStart"/>
            <w:r w:rsidRPr="0017419A">
              <w:rPr>
                <w:rFonts w:ascii="Times New Roman" w:hAnsi="Times New Roman" w:cs="Times New Roman"/>
                <w:color w:val="000000"/>
                <w:sz w:val="24"/>
                <w:szCs w:val="24"/>
              </w:rPr>
              <w:t>п.</w:t>
            </w:r>
            <w:proofErr w:type="gramStart"/>
            <w:r w:rsidRPr="0017419A">
              <w:rPr>
                <w:rFonts w:ascii="Times New Roman" w:hAnsi="Times New Roman" w:cs="Times New Roman"/>
                <w:color w:val="000000"/>
                <w:sz w:val="24"/>
                <w:szCs w:val="24"/>
              </w:rPr>
              <w:t>л</w:t>
            </w:r>
            <w:proofErr w:type="spellEnd"/>
            <w:proofErr w:type="gramEnd"/>
            <w:r w:rsidRPr="0017419A">
              <w:rPr>
                <w:rFonts w:ascii="Times New Roman" w:hAnsi="Times New Roman" w:cs="Times New Roman"/>
                <w:color w:val="000000"/>
                <w:sz w:val="24"/>
                <w:szCs w:val="24"/>
              </w:rPr>
              <w:t>.</w:t>
            </w:r>
          </w:p>
        </w:tc>
        <w:tc>
          <w:tcPr>
            <w:tcW w:w="765" w:type="pct"/>
            <w:gridSpan w:val="2"/>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proofErr w:type="spellStart"/>
            <w:r w:rsidRPr="0017419A">
              <w:rPr>
                <w:rFonts w:ascii="Times New Roman" w:hAnsi="Times New Roman" w:cs="Times New Roman"/>
                <w:color w:val="000000"/>
                <w:sz w:val="24"/>
                <w:szCs w:val="24"/>
              </w:rPr>
              <w:t>Дарибаева</w:t>
            </w:r>
            <w:proofErr w:type="spellEnd"/>
            <w:r w:rsidRPr="0017419A">
              <w:rPr>
                <w:rFonts w:ascii="Times New Roman" w:hAnsi="Times New Roman" w:cs="Times New Roman"/>
                <w:color w:val="000000"/>
                <w:sz w:val="24"/>
                <w:szCs w:val="24"/>
              </w:rPr>
              <w:t xml:space="preserve"> А.К.</w:t>
            </w:r>
          </w:p>
        </w:tc>
      </w:tr>
      <w:tr w:rsidR="00786A6F" w:rsidRPr="0017419A" w:rsidTr="0056005B">
        <w:tc>
          <w:tcPr>
            <w:tcW w:w="5000" w:type="pct"/>
            <w:gridSpan w:val="9"/>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center"/>
              <w:rPr>
                <w:rFonts w:ascii="Times New Roman" w:hAnsi="Times New Roman" w:cs="Times New Roman"/>
                <w:i/>
                <w:color w:val="000000"/>
                <w:sz w:val="24"/>
                <w:szCs w:val="24"/>
              </w:rPr>
            </w:pPr>
            <w:r w:rsidRPr="0017419A">
              <w:rPr>
                <w:rFonts w:ascii="Times New Roman" w:hAnsi="Times New Roman" w:cs="Times New Roman"/>
                <w:i/>
                <w:color w:val="000000"/>
                <w:sz w:val="24"/>
                <w:szCs w:val="24"/>
              </w:rPr>
              <w:t xml:space="preserve">Докторант </w:t>
            </w:r>
            <w:proofErr w:type="spellStart"/>
            <w:r w:rsidRPr="0017419A">
              <w:rPr>
                <w:rFonts w:ascii="Times New Roman" w:hAnsi="Times New Roman" w:cs="Times New Roman"/>
                <w:i/>
                <w:color w:val="000000"/>
                <w:sz w:val="24"/>
                <w:szCs w:val="24"/>
              </w:rPr>
              <w:t>PhD</w:t>
            </w:r>
            <w:proofErr w:type="spellEnd"/>
            <w:r w:rsidRPr="0017419A">
              <w:rPr>
                <w:rFonts w:ascii="Times New Roman" w:hAnsi="Times New Roman" w:cs="Times New Roman"/>
                <w:i/>
                <w:color w:val="000000"/>
                <w:sz w:val="24"/>
                <w:szCs w:val="24"/>
              </w:rPr>
              <w:t xml:space="preserve"> КЭУ </w:t>
            </w:r>
            <w:proofErr w:type="spellStart"/>
            <w:r w:rsidRPr="0017419A">
              <w:rPr>
                <w:rFonts w:ascii="Times New Roman" w:hAnsi="Times New Roman" w:cs="Times New Roman"/>
                <w:i/>
                <w:color w:val="000000"/>
                <w:sz w:val="24"/>
                <w:szCs w:val="24"/>
              </w:rPr>
              <w:t>Аяганова</w:t>
            </w:r>
            <w:proofErr w:type="spellEnd"/>
            <w:r w:rsidRPr="0017419A">
              <w:rPr>
                <w:rFonts w:ascii="Times New Roman" w:hAnsi="Times New Roman" w:cs="Times New Roman"/>
                <w:i/>
                <w:color w:val="000000"/>
                <w:sz w:val="24"/>
                <w:szCs w:val="24"/>
              </w:rPr>
              <w:t xml:space="preserve"> М.П.</w:t>
            </w:r>
          </w:p>
        </w:tc>
      </w:tr>
      <w:tr w:rsidR="00786A6F" w:rsidRPr="0017419A" w:rsidTr="00786A6F">
        <w:tc>
          <w:tcPr>
            <w:tcW w:w="230" w:type="pct"/>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379" w:type="pct"/>
            <w:gridSpan w:val="2"/>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rPr>
                <w:rFonts w:ascii="Times New Roman" w:hAnsi="Times New Roman" w:cs="Times New Roman"/>
                <w:color w:val="000000"/>
                <w:sz w:val="24"/>
                <w:szCs w:val="24"/>
              </w:rPr>
            </w:pPr>
            <w:r w:rsidRPr="0017419A">
              <w:rPr>
                <w:rFonts w:ascii="Times New Roman" w:hAnsi="Times New Roman" w:cs="Times New Roman"/>
                <w:color w:val="000000"/>
                <w:sz w:val="24"/>
                <w:szCs w:val="24"/>
              </w:rPr>
              <w:t>Некоммерческий сектор как базис социального предпринимательства в Казахстане: потенциал и модели развития</w:t>
            </w:r>
            <w:bookmarkStart w:id="0" w:name="_GoBack"/>
            <w:bookmarkEnd w:id="0"/>
          </w:p>
        </w:tc>
        <w:tc>
          <w:tcPr>
            <w:tcW w:w="774" w:type="pct"/>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 xml:space="preserve">Статья </w:t>
            </w:r>
          </w:p>
        </w:tc>
        <w:tc>
          <w:tcPr>
            <w:tcW w:w="1412" w:type="pct"/>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Российское предпринимательство. – 2018. - Том 19. - №4. - С.919-932</w:t>
            </w:r>
          </w:p>
          <w:p w:rsidR="00786A6F" w:rsidRPr="0017419A" w:rsidRDefault="00786A6F" w:rsidP="0056005B">
            <w:pPr>
              <w:spacing w:after="0" w:line="240" w:lineRule="auto"/>
              <w:jc w:val="center"/>
              <w:rPr>
                <w:rFonts w:ascii="Times New Roman" w:hAnsi="Times New Roman" w:cs="Times New Roman"/>
                <w:color w:val="000000"/>
                <w:sz w:val="24"/>
                <w:szCs w:val="24"/>
              </w:rPr>
            </w:pPr>
          </w:p>
          <w:p w:rsidR="00786A6F" w:rsidRPr="0017419A" w:rsidRDefault="00786A6F" w:rsidP="0056005B">
            <w:pPr>
              <w:spacing w:after="0" w:line="240" w:lineRule="auto"/>
              <w:jc w:val="center"/>
              <w:rPr>
                <w:rFonts w:ascii="Times New Roman" w:hAnsi="Times New Roman" w:cs="Times New Roman"/>
                <w:color w:val="000000"/>
                <w:sz w:val="24"/>
                <w:szCs w:val="24"/>
              </w:rPr>
            </w:pPr>
          </w:p>
        </w:tc>
        <w:tc>
          <w:tcPr>
            <w:tcW w:w="440" w:type="pct"/>
            <w:gridSpan w:val="2"/>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 xml:space="preserve">0,6 </w:t>
            </w:r>
            <w:proofErr w:type="spellStart"/>
            <w:r w:rsidRPr="0017419A">
              <w:rPr>
                <w:rFonts w:ascii="Times New Roman" w:hAnsi="Times New Roman" w:cs="Times New Roman"/>
                <w:color w:val="000000"/>
                <w:sz w:val="24"/>
                <w:szCs w:val="24"/>
              </w:rPr>
              <w:t>п.</w:t>
            </w:r>
            <w:proofErr w:type="gramStart"/>
            <w:r w:rsidRPr="0017419A">
              <w:rPr>
                <w:rFonts w:ascii="Times New Roman" w:hAnsi="Times New Roman" w:cs="Times New Roman"/>
                <w:color w:val="000000"/>
                <w:sz w:val="24"/>
                <w:szCs w:val="24"/>
              </w:rPr>
              <w:t>л</w:t>
            </w:r>
            <w:proofErr w:type="spellEnd"/>
            <w:proofErr w:type="gramEnd"/>
            <w:r w:rsidRPr="0017419A">
              <w:rPr>
                <w:rFonts w:ascii="Times New Roman" w:hAnsi="Times New Roman" w:cs="Times New Roman"/>
                <w:color w:val="000000"/>
                <w:sz w:val="24"/>
                <w:szCs w:val="24"/>
              </w:rPr>
              <w:t>.</w:t>
            </w:r>
          </w:p>
        </w:tc>
        <w:tc>
          <w:tcPr>
            <w:tcW w:w="765" w:type="pct"/>
            <w:gridSpan w:val="2"/>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proofErr w:type="spellStart"/>
            <w:r w:rsidRPr="0017419A">
              <w:rPr>
                <w:rFonts w:ascii="Times New Roman" w:hAnsi="Times New Roman" w:cs="Times New Roman"/>
                <w:color w:val="000000"/>
                <w:sz w:val="24"/>
                <w:szCs w:val="24"/>
              </w:rPr>
              <w:t>Притворова</w:t>
            </w:r>
            <w:proofErr w:type="spellEnd"/>
            <w:r w:rsidRPr="0017419A">
              <w:rPr>
                <w:rFonts w:ascii="Times New Roman" w:hAnsi="Times New Roman" w:cs="Times New Roman"/>
                <w:color w:val="000000"/>
                <w:sz w:val="24"/>
                <w:szCs w:val="24"/>
              </w:rPr>
              <w:t xml:space="preserve"> Т.П., Петренко Е.С. </w:t>
            </w:r>
          </w:p>
        </w:tc>
      </w:tr>
      <w:tr w:rsidR="00786A6F" w:rsidRPr="0017419A" w:rsidTr="00786A6F">
        <w:tc>
          <w:tcPr>
            <w:tcW w:w="230" w:type="pct"/>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379" w:type="pct"/>
            <w:gridSpan w:val="2"/>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rPr>
                <w:rFonts w:ascii="Times New Roman" w:hAnsi="Times New Roman" w:cs="Times New Roman"/>
                <w:color w:val="000000"/>
                <w:sz w:val="24"/>
                <w:szCs w:val="24"/>
              </w:rPr>
            </w:pPr>
            <w:r w:rsidRPr="0017419A">
              <w:rPr>
                <w:rFonts w:ascii="Times New Roman" w:hAnsi="Times New Roman" w:cs="Times New Roman"/>
                <w:color w:val="000000"/>
                <w:sz w:val="24"/>
                <w:szCs w:val="24"/>
              </w:rPr>
              <w:t xml:space="preserve">Особенности </w:t>
            </w:r>
            <w:proofErr w:type="gramStart"/>
            <w:r w:rsidRPr="0017419A">
              <w:rPr>
                <w:rFonts w:ascii="Times New Roman" w:hAnsi="Times New Roman" w:cs="Times New Roman"/>
                <w:color w:val="000000"/>
                <w:sz w:val="24"/>
                <w:szCs w:val="24"/>
              </w:rPr>
              <w:t>бизнес-планирования</w:t>
            </w:r>
            <w:proofErr w:type="gramEnd"/>
            <w:r w:rsidRPr="0017419A">
              <w:rPr>
                <w:rFonts w:ascii="Times New Roman" w:hAnsi="Times New Roman" w:cs="Times New Roman"/>
                <w:color w:val="000000"/>
                <w:sz w:val="24"/>
                <w:szCs w:val="24"/>
              </w:rPr>
              <w:t xml:space="preserve"> в социальном предпринимательстве</w:t>
            </w:r>
          </w:p>
        </w:tc>
        <w:tc>
          <w:tcPr>
            <w:tcW w:w="774" w:type="pct"/>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 xml:space="preserve">Тезис </w:t>
            </w:r>
          </w:p>
        </w:tc>
        <w:tc>
          <w:tcPr>
            <w:tcW w:w="1412" w:type="pct"/>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center"/>
              <w:rPr>
                <w:rFonts w:ascii="Times New Roman" w:hAnsi="Times New Roman" w:cs="Times New Roman"/>
                <w:color w:val="000000"/>
                <w:sz w:val="24"/>
                <w:szCs w:val="24"/>
                <w:lang w:val="en-US"/>
              </w:rPr>
            </w:pPr>
            <w:r w:rsidRPr="0017419A">
              <w:rPr>
                <w:rFonts w:ascii="Times New Roman" w:hAnsi="Times New Roman" w:cs="Times New Roman"/>
                <w:color w:val="000000"/>
                <w:sz w:val="24"/>
                <w:szCs w:val="24"/>
                <w:lang w:val="en-US"/>
              </w:rPr>
              <w:t xml:space="preserve">New approaches in economy and management: materials of the VII international scientific conference on September 15-16. – Prague, 2018. – </w:t>
            </w:r>
            <w:r w:rsidRPr="0017419A">
              <w:rPr>
                <w:rFonts w:ascii="Times New Roman" w:hAnsi="Times New Roman" w:cs="Times New Roman"/>
                <w:color w:val="000000"/>
                <w:sz w:val="24"/>
                <w:szCs w:val="24"/>
              </w:rPr>
              <w:t>С</w:t>
            </w:r>
            <w:r w:rsidRPr="0017419A">
              <w:rPr>
                <w:rFonts w:ascii="Times New Roman" w:hAnsi="Times New Roman" w:cs="Times New Roman"/>
                <w:color w:val="000000"/>
                <w:sz w:val="24"/>
                <w:szCs w:val="24"/>
                <w:lang w:val="en-US"/>
              </w:rPr>
              <w:t xml:space="preserve">.29-33 </w:t>
            </w:r>
          </w:p>
        </w:tc>
        <w:tc>
          <w:tcPr>
            <w:tcW w:w="440" w:type="pct"/>
            <w:gridSpan w:val="2"/>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 xml:space="preserve">0,1 </w:t>
            </w:r>
            <w:proofErr w:type="spellStart"/>
            <w:r w:rsidRPr="0017419A">
              <w:rPr>
                <w:rFonts w:ascii="Times New Roman" w:hAnsi="Times New Roman" w:cs="Times New Roman"/>
                <w:color w:val="000000"/>
                <w:sz w:val="24"/>
                <w:szCs w:val="24"/>
              </w:rPr>
              <w:t>п.</w:t>
            </w:r>
            <w:proofErr w:type="gramStart"/>
            <w:r w:rsidRPr="0017419A">
              <w:rPr>
                <w:rFonts w:ascii="Times New Roman" w:hAnsi="Times New Roman" w:cs="Times New Roman"/>
                <w:color w:val="000000"/>
                <w:sz w:val="24"/>
                <w:szCs w:val="24"/>
              </w:rPr>
              <w:t>л</w:t>
            </w:r>
            <w:proofErr w:type="spellEnd"/>
            <w:proofErr w:type="gramEnd"/>
            <w:r>
              <w:rPr>
                <w:rFonts w:ascii="Times New Roman" w:hAnsi="Times New Roman" w:cs="Times New Roman"/>
                <w:color w:val="000000"/>
                <w:sz w:val="24"/>
                <w:szCs w:val="24"/>
              </w:rPr>
              <w:t>.</w:t>
            </w:r>
            <w:r w:rsidRPr="0017419A">
              <w:rPr>
                <w:rFonts w:ascii="Times New Roman" w:hAnsi="Times New Roman" w:cs="Times New Roman"/>
                <w:color w:val="000000"/>
                <w:sz w:val="24"/>
                <w:szCs w:val="24"/>
              </w:rPr>
              <w:t xml:space="preserve"> </w:t>
            </w:r>
          </w:p>
        </w:tc>
        <w:tc>
          <w:tcPr>
            <w:tcW w:w="765" w:type="pct"/>
            <w:gridSpan w:val="2"/>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proofErr w:type="spellStart"/>
            <w:r w:rsidRPr="0017419A">
              <w:rPr>
                <w:rFonts w:ascii="Times New Roman" w:hAnsi="Times New Roman" w:cs="Times New Roman"/>
                <w:color w:val="000000"/>
                <w:sz w:val="24"/>
                <w:szCs w:val="24"/>
              </w:rPr>
              <w:t>Притворова</w:t>
            </w:r>
            <w:proofErr w:type="spellEnd"/>
            <w:r w:rsidRPr="0017419A">
              <w:rPr>
                <w:rFonts w:ascii="Times New Roman" w:hAnsi="Times New Roman" w:cs="Times New Roman"/>
                <w:color w:val="000000"/>
                <w:sz w:val="24"/>
                <w:szCs w:val="24"/>
              </w:rPr>
              <w:t xml:space="preserve"> Т.П.</w:t>
            </w:r>
          </w:p>
        </w:tc>
      </w:tr>
      <w:tr w:rsidR="00786A6F" w:rsidRPr="0017419A" w:rsidTr="00786A6F">
        <w:tc>
          <w:tcPr>
            <w:tcW w:w="230" w:type="pct"/>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379" w:type="pct"/>
            <w:gridSpan w:val="2"/>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rPr>
                <w:rFonts w:ascii="Times New Roman" w:hAnsi="Times New Roman" w:cs="Times New Roman"/>
                <w:color w:val="000000"/>
                <w:sz w:val="24"/>
                <w:szCs w:val="24"/>
              </w:rPr>
            </w:pPr>
            <w:proofErr w:type="gramStart"/>
            <w:r w:rsidRPr="0017419A">
              <w:rPr>
                <w:rFonts w:ascii="Times New Roman" w:hAnsi="Times New Roman" w:cs="Times New Roman"/>
                <w:color w:val="000000"/>
                <w:sz w:val="24"/>
                <w:szCs w:val="24"/>
              </w:rPr>
              <w:t>Типовые</w:t>
            </w:r>
            <w:proofErr w:type="gramEnd"/>
            <w:r w:rsidRPr="0017419A">
              <w:rPr>
                <w:rFonts w:ascii="Times New Roman" w:hAnsi="Times New Roman" w:cs="Times New Roman"/>
                <w:color w:val="000000"/>
                <w:sz w:val="24"/>
                <w:szCs w:val="24"/>
              </w:rPr>
              <w:t xml:space="preserve"> бизнес-модели в социальном предпринимательстве Казахстана</w:t>
            </w:r>
          </w:p>
        </w:tc>
        <w:tc>
          <w:tcPr>
            <w:tcW w:w="774" w:type="pct"/>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 xml:space="preserve">Статья </w:t>
            </w:r>
          </w:p>
        </w:tc>
        <w:tc>
          <w:tcPr>
            <w:tcW w:w="1412" w:type="pct"/>
            <w:tcBorders>
              <w:top w:val="single" w:sz="4" w:space="0" w:color="auto"/>
              <w:left w:val="single" w:sz="4" w:space="0" w:color="auto"/>
              <w:bottom w:val="single" w:sz="4" w:space="0" w:color="auto"/>
              <w:right w:val="single" w:sz="4" w:space="0" w:color="auto"/>
            </w:tcBorders>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Вестник университета «Туран». – 2018. - №1(77). – С.226-234</w:t>
            </w:r>
          </w:p>
        </w:tc>
        <w:tc>
          <w:tcPr>
            <w:tcW w:w="440" w:type="pct"/>
            <w:gridSpan w:val="2"/>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r w:rsidRPr="0017419A">
              <w:rPr>
                <w:rFonts w:ascii="Times New Roman" w:hAnsi="Times New Roman" w:cs="Times New Roman"/>
                <w:color w:val="000000"/>
                <w:sz w:val="24"/>
                <w:szCs w:val="24"/>
              </w:rPr>
              <w:t xml:space="preserve">0,6 </w:t>
            </w:r>
            <w:proofErr w:type="spellStart"/>
            <w:r w:rsidRPr="0017419A">
              <w:rPr>
                <w:rFonts w:ascii="Times New Roman" w:hAnsi="Times New Roman" w:cs="Times New Roman"/>
                <w:color w:val="000000"/>
                <w:sz w:val="24"/>
                <w:szCs w:val="24"/>
              </w:rPr>
              <w:t>п.</w:t>
            </w:r>
            <w:proofErr w:type="gramStart"/>
            <w:r w:rsidRPr="0017419A">
              <w:rPr>
                <w:rFonts w:ascii="Times New Roman" w:hAnsi="Times New Roman" w:cs="Times New Roman"/>
                <w:color w:val="000000"/>
                <w:sz w:val="24"/>
                <w:szCs w:val="24"/>
              </w:rPr>
              <w:t>л</w:t>
            </w:r>
            <w:proofErr w:type="spellEnd"/>
            <w:proofErr w:type="gramEnd"/>
            <w:r>
              <w:rPr>
                <w:rFonts w:ascii="Times New Roman" w:hAnsi="Times New Roman" w:cs="Times New Roman"/>
                <w:color w:val="000000"/>
                <w:sz w:val="24"/>
                <w:szCs w:val="24"/>
              </w:rPr>
              <w:t>.</w:t>
            </w:r>
          </w:p>
        </w:tc>
        <w:tc>
          <w:tcPr>
            <w:tcW w:w="765" w:type="pct"/>
            <w:gridSpan w:val="2"/>
            <w:tcBorders>
              <w:top w:val="single" w:sz="4" w:space="0" w:color="auto"/>
              <w:left w:val="single" w:sz="4" w:space="0" w:color="auto"/>
              <w:bottom w:val="single" w:sz="4" w:space="0" w:color="auto"/>
              <w:right w:val="single" w:sz="4" w:space="0" w:color="auto"/>
            </w:tcBorders>
            <w:vAlign w:val="center"/>
          </w:tcPr>
          <w:p w:rsidR="00786A6F" w:rsidRPr="0017419A" w:rsidRDefault="00786A6F" w:rsidP="0056005B">
            <w:pPr>
              <w:spacing w:after="0" w:line="240" w:lineRule="auto"/>
              <w:jc w:val="center"/>
              <w:rPr>
                <w:rFonts w:ascii="Times New Roman" w:hAnsi="Times New Roman" w:cs="Times New Roman"/>
                <w:color w:val="000000"/>
                <w:sz w:val="24"/>
                <w:szCs w:val="24"/>
              </w:rPr>
            </w:pPr>
            <w:proofErr w:type="spellStart"/>
            <w:r w:rsidRPr="0017419A">
              <w:rPr>
                <w:rFonts w:ascii="Times New Roman" w:hAnsi="Times New Roman" w:cs="Times New Roman"/>
                <w:color w:val="000000"/>
                <w:sz w:val="24"/>
                <w:szCs w:val="24"/>
              </w:rPr>
              <w:t>Притворова</w:t>
            </w:r>
            <w:proofErr w:type="spellEnd"/>
            <w:r w:rsidRPr="0017419A">
              <w:rPr>
                <w:rFonts w:ascii="Times New Roman" w:hAnsi="Times New Roman" w:cs="Times New Roman"/>
                <w:color w:val="000000"/>
                <w:sz w:val="24"/>
                <w:szCs w:val="24"/>
              </w:rPr>
              <w:t xml:space="preserve"> Т.П.</w:t>
            </w:r>
          </w:p>
        </w:tc>
      </w:tr>
    </w:tbl>
    <w:p w:rsidR="00786A6F" w:rsidRDefault="00786A6F" w:rsidP="00134C4C">
      <w:pPr>
        <w:widowControl w:val="0"/>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noProof/>
          <w:color w:val="000000" w:themeColor="text1"/>
          <w:sz w:val="23"/>
          <w:szCs w:val="23"/>
          <w:lang w:eastAsia="ru-RU"/>
        </w:rPr>
        <mc:AlternateContent>
          <mc:Choice Requires="wps">
            <w:drawing>
              <wp:anchor distT="0" distB="0" distL="114300" distR="114300" simplePos="0" relativeHeight="251766784" behindDoc="0" locked="0" layoutInCell="1" allowOverlap="1" wp14:anchorId="3019A196" wp14:editId="6258C0B2">
                <wp:simplePos x="0" y="0"/>
                <wp:positionH relativeFrom="column">
                  <wp:posOffset>4625340</wp:posOffset>
                </wp:positionH>
                <wp:positionV relativeFrom="paragraph">
                  <wp:posOffset>545822</wp:posOffset>
                </wp:positionV>
                <wp:extent cx="548640" cy="509270"/>
                <wp:effectExtent l="0" t="0" r="3810" b="5080"/>
                <wp:wrapNone/>
                <wp:docPr id="107"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5092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6A6F" w:rsidRPr="000E60A9" w:rsidRDefault="00786A6F" w:rsidP="00786A6F">
                            <w:pPr>
                              <w:jc w:val="center"/>
                              <w:rPr>
                                <w:rFonts w:ascii="Times New Roman" w:hAnsi="Times New Roman" w:cs="Times New Roman"/>
                                <w:color w:val="000000" w:themeColor="text1"/>
                                <w:sz w:val="24"/>
                                <w:szCs w:val="24"/>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7" o:spid="_x0000_s1059" style="position:absolute;left:0;text-align:left;margin-left:364.2pt;margin-top:43pt;width:43.2pt;height:40.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" fillcolor="white [3212]" stroked="f" strokeweight="2pt">
                <v:path arrowok="t"/>
                <v:textbox style="layout-flow:vertical">
                  <w:txbxContent>
                    <w:p w:rsidR="00786A6F" w:rsidRPr="000E60A9" w:rsidRDefault="00786A6F" w:rsidP="00786A6F">
                      <w:pPr>
                        <w:jc w:val="center"/>
                        <w:rPr>
                          <w:rFonts w:ascii="Times New Roman" w:hAnsi="Times New Roman" w:cs="Times New Roman"/>
                          <w:color w:val="000000" w:themeColor="text1"/>
                          <w:sz w:val="24"/>
                          <w:szCs w:val="24"/>
                        </w:rPr>
                      </w:pPr>
                    </w:p>
                  </w:txbxContent>
                </v:textbox>
              </v:rect>
            </w:pict>
          </mc:Fallback>
        </mc:AlternateContent>
      </w:r>
    </w:p>
    <w:sectPr w:rsidR="00786A6F" w:rsidSect="00E81011">
      <w:pgSz w:w="16837" w:h="11905" w:orient="landscape"/>
      <w:pgMar w:top="1560" w:right="961" w:bottom="567" w:left="1134" w:header="567" w:footer="567" w:gutter="0"/>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7AD" w:rsidRDefault="00EC77AD" w:rsidP="00DA65B8">
      <w:pPr>
        <w:spacing w:after="0" w:line="240" w:lineRule="auto"/>
      </w:pPr>
      <w:r>
        <w:separator/>
      </w:r>
    </w:p>
  </w:endnote>
  <w:endnote w:type="continuationSeparator" w:id="0">
    <w:p w:rsidR="00EC77AD" w:rsidRDefault="00EC77AD" w:rsidP="00DA6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tka Small">
    <w:altName w:val="Arial"/>
    <w:panose1 w:val="02000505000000020004"/>
    <w:charset w:val="CC"/>
    <w:family w:val="auto"/>
    <w:pitch w:val="variable"/>
    <w:sig w:usb0="A00002EF" w:usb1="4000204B"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AE8" w:rsidRDefault="00FF1AE8" w:rsidP="00694A3F">
    <w:pPr>
      <w:pStyle w:val="af5"/>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FF1AE8" w:rsidRDefault="00FF1AE8">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4927856"/>
      <w:docPartObj>
        <w:docPartGallery w:val="Page Numbers (Bottom of Page)"/>
        <w:docPartUnique/>
      </w:docPartObj>
    </w:sdtPr>
    <w:sdtContent>
      <w:p w:rsidR="00FF1AE8" w:rsidRDefault="00FF1AE8">
        <w:pPr>
          <w:pStyle w:val="af5"/>
          <w:jc w:val="center"/>
        </w:pPr>
        <w:r w:rsidRPr="00256428">
          <w:rPr>
            <w:rFonts w:ascii="Times New Roman" w:hAnsi="Times New Roman" w:cs="Times New Roman"/>
            <w:sz w:val="24"/>
            <w:szCs w:val="24"/>
          </w:rPr>
          <w:fldChar w:fldCharType="begin"/>
        </w:r>
        <w:r w:rsidRPr="00256428">
          <w:rPr>
            <w:rFonts w:ascii="Times New Roman" w:hAnsi="Times New Roman" w:cs="Times New Roman"/>
            <w:sz w:val="24"/>
            <w:szCs w:val="24"/>
          </w:rPr>
          <w:instrText>PAGE   \* MERGEFORMAT</w:instrText>
        </w:r>
        <w:r w:rsidRPr="00256428">
          <w:rPr>
            <w:rFonts w:ascii="Times New Roman" w:hAnsi="Times New Roman" w:cs="Times New Roman"/>
            <w:sz w:val="24"/>
            <w:szCs w:val="24"/>
          </w:rPr>
          <w:fldChar w:fldCharType="separate"/>
        </w:r>
        <w:r w:rsidR="00786A6F">
          <w:rPr>
            <w:rFonts w:ascii="Times New Roman" w:hAnsi="Times New Roman" w:cs="Times New Roman"/>
            <w:noProof/>
            <w:sz w:val="24"/>
            <w:szCs w:val="24"/>
          </w:rPr>
          <w:t>74</w:t>
        </w:r>
        <w:r w:rsidRPr="00256428">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7AD" w:rsidRDefault="00EC77AD" w:rsidP="00DA65B8">
      <w:pPr>
        <w:spacing w:after="0" w:line="240" w:lineRule="auto"/>
      </w:pPr>
      <w:r>
        <w:separator/>
      </w:r>
    </w:p>
  </w:footnote>
  <w:footnote w:type="continuationSeparator" w:id="0">
    <w:p w:rsidR="00EC77AD" w:rsidRDefault="00EC77AD" w:rsidP="00DA65B8">
      <w:pPr>
        <w:spacing w:after="0" w:line="240" w:lineRule="auto"/>
      </w:pPr>
      <w:r>
        <w:continuationSeparator/>
      </w:r>
    </w:p>
  </w:footnote>
  <w:footnote w:id="1">
    <w:p w:rsidR="00FF1AE8" w:rsidRDefault="00FF1AE8" w:rsidP="00690479">
      <w:pPr>
        <w:pStyle w:val="a6"/>
        <w:jc w:val="both"/>
      </w:pPr>
      <w:r>
        <w:rPr>
          <w:rStyle w:val="af8"/>
        </w:rPr>
        <w:footnoteRef/>
      </w:r>
      <w:r>
        <w:t xml:space="preserve"> В сокращенном варианте отчета приведены все использованные авторами источники по рассматриваемому вопросу в сгруппированном виде.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929A8"/>
    <w:multiLevelType w:val="hybridMultilevel"/>
    <w:tmpl w:val="895ACBDC"/>
    <w:lvl w:ilvl="0" w:tplc="1D22E96C">
      <w:start w:val="1"/>
      <w:numFmt w:val="bullet"/>
      <w:lvlText w:val="-"/>
      <w:lvlJc w:val="left"/>
      <w:pPr>
        <w:ind w:left="720" w:hanging="360"/>
      </w:pPr>
      <w:rPr>
        <w:rFonts w:ascii="Sitka Small" w:hAnsi="Sitka Sma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A15AB6"/>
    <w:multiLevelType w:val="hybridMultilevel"/>
    <w:tmpl w:val="6E10C7C0"/>
    <w:lvl w:ilvl="0" w:tplc="1D22E96C">
      <w:start w:val="1"/>
      <w:numFmt w:val="bullet"/>
      <w:lvlText w:val="-"/>
      <w:lvlJc w:val="left"/>
      <w:pPr>
        <w:ind w:left="720" w:hanging="360"/>
      </w:pPr>
      <w:rPr>
        <w:rFonts w:ascii="Sitka Small" w:hAnsi="Sitka Sma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AD0A73"/>
    <w:multiLevelType w:val="hybridMultilevel"/>
    <w:tmpl w:val="13A0239A"/>
    <w:lvl w:ilvl="0" w:tplc="E0547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780001"/>
    <w:multiLevelType w:val="hybridMultilevel"/>
    <w:tmpl w:val="7A2A3064"/>
    <w:lvl w:ilvl="0" w:tplc="61AECF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3083D82"/>
    <w:multiLevelType w:val="hybridMultilevel"/>
    <w:tmpl w:val="D6D65640"/>
    <w:lvl w:ilvl="0" w:tplc="86C015F8">
      <w:numFmt w:val="bullet"/>
      <w:lvlText w:val="–"/>
      <w:lvlJc w:val="left"/>
      <w:pPr>
        <w:ind w:left="1287" w:hanging="360"/>
      </w:pPr>
      <w:rPr>
        <w:rFonts w:ascii="Calibri" w:eastAsiaTheme="minorHAnsi" w:hAnsi="Calibri" w:cstheme="minorBid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3236CA3"/>
    <w:multiLevelType w:val="hybridMultilevel"/>
    <w:tmpl w:val="FF18FB4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16C24930"/>
    <w:multiLevelType w:val="hybridMultilevel"/>
    <w:tmpl w:val="3D067C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795A3E"/>
    <w:multiLevelType w:val="hybridMultilevel"/>
    <w:tmpl w:val="812E2406"/>
    <w:lvl w:ilvl="0" w:tplc="E0547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9F1ACD"/>
    <w:multiLevelType w:val="hybridMultilevel"/>
    <w:tmpl w:val="D5583F7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259159F8"/>
    <w:multiLevelType w:val="hybridMultilevel"/>
    <w:tmpl w:val="820EF18E"/>
    <w:lvl w:ilvl="0" w:tplc="1D22E96C">
      <w:start w:val="1"/>
      <w:numFmt w:val="bullet"/>
      <w:lvlText w:val="-"/>
      <w:lvlJc w:val="left"/>
      <w:pPr>
        <w:ind w:left="720" w:hanging="360"/>
      </w:pPr>
      <w:rPr>
        <w:rFonts w:ascii="Sitka Small" w:hAnsi="Sitka Sma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624A42"/>
    <w:multiLevelType w:val="hybridMultilevel"/>
    <w:tmpl w:val="04F6A202"/>
    <w:lvl w:ilvl="0" w:tplc="0419000F">
      <w:start w:val="1"/>
      <w:numFmt w:val="decimal"/>
      <w:lvlText w:val="%1."/>
      <w:lvlJc w:val="left"/>
      <w:pPr>
        <w:ind w:left="1357" w:hanging="360"/>
      </w:pPr>
      <w:rPr>
        <w:rFonts w:hint="default"/>
      </w:rPr>
    </w:lvl>
    <w:lvl w:ilvl="1" w:tplc="04190003" w:tentative="1">
      <w:start w:val="1"/>
      <w:numFmt w:val="bullet"/>
      <w:lvlText w:val="o"/>
      <w:lvlJc w:val="left"/>
      <w:pPr>
        <w:ind w:left="2077" w:hanging="360"/>
      </w:pPr>
      <w:rPr>
        <w:rFonts w:ascii="Courier New" w:hAnsi="Courier New" w:cs="Courier New" w:hint="default"/>
      </w:rPr>
    </w:lvl>
    <w:lvl w:ilvl="2" w:tplc="04190005" w:tentative="1">
      <w:start w:val="1"/>
      <w:numFmt w:val="bullet"/>
      <w:lvlText w:val=""/>
      <w:lvlJc w:val="left"/>
      <w:pPr>
        <w:ind w:left="2797" w:hanging="360"/>
      </w:pPr>
      <w:rPr>
        <w:rFonts w:ascii="Wingdings" w:hAnsi="Wingdings" w:hint="default"/>
      </w:rPr>
    </w:lvl>
    <w:lvl w:ilvl="3" w:tplc="04190001" w:tentative="1">
      <w:start w:val="1"/>
      <w:numFmt w:val="bullet"/>
      <w:lvlText w:val=""/>
      <w:lvlJc w:val="left"/>
      <w:pPr>
        <w:ind w:left="3517" w:hanging="360"/>
      </w:pPr>
      <w:rPr>
        <w:rFonts w:ascii="Symbol" w:hAnsi="Symbol" w:hint="default"/>
      </w:rPr>
    </w:lvl>
    <w:lvl w:ilvl="4" w:tplc="04190003" w:tentative="1">
      <w:start w:val="1"/>
      <w:numFmt w:val="bullet"/>
      <w:lvlText w:val="o"/>
      <w:lvlJc w:val="left"/>
      <w:pPr>
        <w:ind w:left="4237" w:hanging="360"/>
      </w:pPr>
      <w:rPr>
        <w:rFonts w:ascii="Courier New" w:hAnsi="Courier New" w:cs="Courier New" w:hint="default"/>
      </w:rPr>
    </w:lvl>
    <w:lvl w:ilvl="5" w:tplc="04190005" w:tentative="1">
      <w:start w:val="1"/>
      <w:numFmt w:val="bullet"/>
      <w:lvlText w:val=""/>
      <w:lvlJc w:val="left"/>
      <w:pPr>
        <w:ind w:left="4957" w:hanging="360"/>
      </w:pPr>
      <w:rPr>
        <w:rFonts w:ascii="Wingdings" w:hAnsi="Wingdings" w:hint="default"/>
      </w:rPr>
    </w:lvl>
    <w:lvl w:ilvl="6" w:tplc="04190001" w:tentative="1">
      <w:start w:val="1"/>
      <w:numFmt w:val="bullet"/>
      <w:lvlText w:val=""/>
      <w:lvlJc w:val="left"/>
      <w:pPr>
        <w:ind w:left="5677" w:hanging="360"/>
      </w:pPr>
      <w:rPr>
        <w:rFonts w:ascii="Symbol" w:hAnsi="Symbol" w:hint="default"/>
      </w:rPr>
    </w:lvl>
    <w:lvl w:ilvl="7" w:tplc="04190003" w:tentative="1">
      <w:start w:val="1"/>
      <w:numFmt w:val="bullet"/>
      <w:lvlText w:val="o"/>
      <w:lvlJc w:val="left"/>
      <w:pPr>
        <w:ind w:left="6397" w:hanging="360"/>
      </w:pPr>
      <w:rPr>
        <w:rFonts w:ascii="Courier New" w:hAnsi="Courier New" w:cs="Courier New" w:hint="default"/>
      </w:rPr>
    </w:lvl>
    <w:lvl w:ilvl="8" w:tplc="04190005" w:tentative="1">
      <w:start w:val="1"/>
      <w:numFmt w:val="bullet"/>
      <w:lvlText w:val=""/>
      <w:lvlJc w:val="left"/>
      <w:pPr>
        <w:ind w:left="7117" w:hanging="360"/>
      </w:pPr>
      <w:rPr>
        <w:rFonts w:ascii="Wingdings" w:hAnsi="Wingdings" w:hint="default"/>
      </w:rPr>
    </w:lvl>
  </w:abstractNum>
  <w:abstractNum w:abstractNumId="11">
    <w:nsid w:val="38751D31"/>
    <w:multiLevelType w:val="hybridMultilevel"/>
    <w:tmpl w:val="2B1A006E"/>
    <w:lvl w:ilvl="0" w:tplc="1D22E96C">
      <w:start w:val="1"/>
      <w:numFmt w:val="bullet"/>
      <w:lvlText w:val="-"/>
      <w:lvlJc w:val="left"/>
      <w:pPr>
        <w:ind w:left="720" w:hanging="360"/>
      </w:pPr>
      <w:rPr>
        <w:rFonts w:ascii="Sitka Small" w:hAnsi="Sitka Sma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B706845"/>
    <w:multiLevelType w:val="hybridMultilevel"/>
    <w:tmpl w:val="D2C2F652"/>
    <w:lvl w:ilvl="0" w:tplc="86C015F8">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E0504F9"/>
    <w:multiLevelType w:val="hybridMultilevel"/>
    <w:tmpl w:val="EA9CF93C"/>
    <w:lvl w:ilvl="0" w:tplc="E0547AF8">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4">
    <w:nsid w:val="42561EB0"/>
    <w:multiLevelType w:val="hybridMultilevel"/>
    <w:tmpl w:val="3C2829E8"/>
    <w:lvl w:ilvl="0" w:tplc="E0547AF8">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15">
    <w:nsid w:val="462967D8"/>
    <w:multiLevelType w:val="hybridMultilevel"/>
    <w:tmpl w:val="394093F8"/>
    <w:lvl w:ilvl="0" w:tplc="8B2A40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48A23B1D"/>
    <w:multiLevelType w:val="hybridMultilevel"/>
    <w:tmpl w:val="11C4D678"/>
    <w:lvl w:ilvl="0" w:tplc="5DE45730">
      <w:start w:val="1"/>
      <w:numFmt w:val="decimal"/>
      <w:lvlText w:val="%1)"/>
      <w:lvlJc w:val="left"/>
      <w:pPr>
        <w:ind w:left="930" w:hanging="360"/>
      </w:pPr>
      <w:rPr>
        <w:rFonts w:hint="default"/>
        <w:b w:val="0"/>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17">
    <w:nsid w:val="4C2B583E"/>
    <w:multiLevelType w:val="hybridMultilevel"/>
    <w:tmpl w:val="0156A55C"/>
    <w:lvl w:ilvl="0" w:tplc="0419000F">
      <w:start w:val="1"/>
      <w:numFmt w:val="decimal"/>
      <w:lvlText w:val="%1."/>
      <w:lvlJc w:val="left"/>
      <w:pPr>
        <w:ind w:left="79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68036F1"/>
    <w:multiLevelType w:val="hybridMultilevel"/>
    <w:tmpl w:val="FEDA90D8"/>
    <w:lvl w:ilvl="0" w:tplc="E0547AF8">
      <w:start w:val="1"/>
      <w:numFmt w:val="bullet"/>
      <w:lvlText w:val=""/>
      <w:lvlJc w:val="left"/>
      <w:pPr>
        <w:ind w:left="927"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7C8633F"/>
    <w:multiLevelType w:val="hybridMultilevel"/>
    <w:tmpl w:val="22A227C8"/>
    <w:lvl w:ilvl="0" w:tplc="DC8A2B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584D4CC3"/>
    <w:multiLevelType w:val="hybridMultilevel"/>
    <w:tmpl w:val="2E421008"/>
    <w:lvl w:ilvl="0" w:tplc="E0547A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87C444F"/>
    <w:multiLevelType w:val="hybridMultilevel"/>
    <w:tmpl w:val="838CF520"/>
    <w:lvl w:ilvl="0" w:tplc="1D22E96C">
      <w:start w:val="1"/>
      <w:numFmt w:val="bullet"/>
      <w:lvlText w:val="-"/>
      <w:lvlJc w:val="left"/>
      <w:pPr>
        <w:ind w:left="720" w:hanging="360"/>
      </w:pPr>
      <w:rPr>
        <w:rFonts w:ascii="Sitka Small" w:hAnsi="Sitka Sma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03D5486"/>
    <w:multiLevelType w:val="hybridMultilevel"/>
    <w:tmpl w:val="9EB8A0EA"/>
    <w:lvl w:ilvl="0" w:tplc="1D22E96C">
      <w:start w:val="1"/>
      <w:numFmt w:val="bullet"/>
      <w:lvlText w:val="-"/>
      <w:lvlJc w:val="left"/>
      <w:pPr>
        <w:ind w:left="720" w:hanging="360"/>
      </w:pPr>
      <w:rPr>
        <w:rFonts w:ascii="Sitka Small" w:hAnsi="Sitka Sma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10D7776"/>
    <w:multiLevelType w:val="hybridMultilevel"/>
    <w:tmpl w:val="588EC894"/>
    <w:lvl w:ilvl="0" w:tplc="86C015F8">
      <w:numFmt w:val="bullet"/>
      <w:lvlText w:val="–"/>
      <w:lvlJc w:val="left"/>
      <w:pPr>
        <w:ind w:left="1287" w:hanging="360"/>
      </w:pPr>
      <w:rPr>
        <w:rFonts w:ascii="Calibri" w:eastAsiaTheme="minorHAnsi" w:hAnsi="Calibri" w:cstheme="minorBid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4404A72"/>
    <w:multiLevelType w:val="hybridMultilevel"/>
    <w:tmpl w:val="963024F6"/>
    <w:lvl w:ilvl="0" w:tplc="1D22E96C">
      <w:start w:val="1"/>
      <w:numFmt w:val="bullet"/>
      <w:lvlText w:val="-"/>
      <w:lvlJc w:val="left"/>
      <w:pPr>
        <w:ind w:left="720" w:hanging="360"/>
      </w:pPr>
      <w:rPr>
        <w:rFonts w:ascii="Sitka Small" w:hAnsi="Sitka Sma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B294C14"/>
    <w:multiLevelType w:val="hybridMultilevel"/>
    <w:tmpl w:val="AF0499C8"/>
    <w:lvl w:ilvl="0" w:tplc="E54AD4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F740974"/>
    <w:multiLevelType w:val="hybridMultilevel"/>
    <w:tmpl w:val="BA6EAFF8"/>
    <w:lvl w:ilvl="0" w:tplc="86C015F8">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0583916"/>
    <w:multiLevelType w:val="hybridMultilevel"/>
    <w:tmpl w:val="91841576"/>
    <w:lvl w:ilvl="0" w:tplc="E0547AF8">
      <w:start w:val="1"/>
      <w:numFmt w:val="bullet"/>
      <w:lvlText w:val=""/>
      <w:lvlJc w:val="left"/>
      <w:pPr>
        <w:ind w:left="2062"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72A91759"/>
    <w:multiLevelType w:val="hybridMultilevel"/>
    <w:tmpl w:val="819A6144"/>
    <w:lvl w:ilvl="0" w:tplc="E1680E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5EC3B8B"/>
    <w:multiLevelType w:val="hybridMultilevel"/>
    <w:tmpl w:val="E648DD60"/>
    <w:lvl w:ilvl="0" w:tplc="E0547A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76894553"/>
    <w:multiLevelType w:val="hybridMultilevel"/>
    <w:tmpl w:val="6ED2EFDC"/>
    <w:lvl w:ilvl="0" w:tplc="1D22E96C">
      <w:start w:val="1"/>
      <w:numFmt w:val="bullet"/>
      <w:lvlText w:val="-"/>
      <w:lvlJc w:val="left"/>
      <w:pPr>
        <w:ind w:left="720" w:hanging="360"/>
      </w:pPr>
      <w:rPr>
        <w:rFonts w:ascii="Sitka Small" w:hAnsi="Sitka Sma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C157613"/>
    <w:multiLevelType w:val="hybridMultilevel"/>
    <w:tmpl w:val="161CB68A"/>
    <w:lvl w:ilvl="0" w:tplc="1D22E96C">
      <w:start w:val="1"/>
      <w:numFmt w:val="bullet"/>
      <w:lvlText w:val="-"/>
      <w:lvlJc w:val="left"/>
      <w:pPr>
        <w:ind w:left="720" w:hanging="360"/>
      </w:pPr>
      <w:rPr>
        <w:rFonts w:ascii="Sitka Small" w:hAnsi="Sitka Sma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FBB6C49"/>
    <w:multiLevelType w:val="hybridMultilevel"/>
    <w:tmpl w:val="F30255D2"/>
    <w:lvl w:ilvl="0" w:tplc="E0547A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
  </w:num>
  <w:num w:numId="2">
    <w:abstractNumId w:val="0"/>
  </w:num>
  <w:num w:numId="3">
    <w:abstractNumId w:val="1"/>
  </w:num>
  <w:num w:numId="4">
    <w:abstractNumId w:val="31"/>
  </w:num>
  <w:num w:numId="5">
    <w:abstractNumId w:val="22"/>
  </w:num>
  <w:num w:numId="6">
    <w:abstractNumId w:val="30"/>
  </w:num>
  <w:num w:numId="7">
    <w:abstractNumId w:val="24"/>
  </w:num>
  <w:num w:numId="8">
    <w:abstractNumId w:val="21"/>
  </w:num>
  <w:num w:numId="9">
    <w:abstractNumId w:val="11"/>
  </w:num>
  <w:num w:numId="10">
    <w:abstractNumId w:val="10"/>
  </w:num>
  <w:num w:numId="11">
    <w:abstractNumId w:val="3"/>
  </w:num>
  <w:num w:numId="12">
    <w:abstractNumId w:val="19"/>
  </w:num>
  <w:num w:numId="13">
    <w:abstractNumId w:val="8"/>
  </w:num>
  <w:num w:numId="14">
    <w:abstractNumId w:val="29"/>
  </w:num>
  <w:num w:numId="15">
    <w:abstractNumId w:val="17"/>
  </w:num>
  <w:num w:numId="16">
    <w:abstractNumId w:val="14"/>
  </w:num>
  <w:num w:numId="17">
    <w:abstractNumId w:val="20"/>
  </w:num>
  <w:num w:numId="18">
    <w:abstractNumId w:val="13"/>
  </w:num>
  <w:num w:numId="19">
    <w:abstractNumId w:val="32"/>
  </w:num>
  <w:num w:numId="20">
    <w:abstractNumId w:val="5"/>
  </w:num>
  <w:num w:numId="21">
    <w:abstractNumId w:val="6"/>
  </w:num>
  <w:num w:numId="22">
    <w:abstractNumId w:val="16"/>
  </w:num>
  <w:num w:numId="23">
    <w:abstractNumId w:val="27"/>
  </w:num>
  <w:num w:numId="24">
    <w:abstractNumId w:val="23"/>
  </w:num>
  <w:num w:numId="25">
    <w:abstractNumId w:val="26"/>
  </w:num>
  <w:num w:numId="26">
    <w:abstractNumId w:val="12"/>
  </w:num>
  <w:num w:numId="27">
    <w:abstractNumId w:val="4"/>
  </w:num>
  <w:num w:numId="28">
    <w:abstractNumId w:val="28"/>
  </w:num>
  <w:num w:numId="29">
    <w:abstractNumId w:val="7"/>
  </w:num>
  <w:num w:numId="30">
    <w:abstractNumId w:val="15"/>
  </w:num>
  <w:num w:numId="31">
    <w:abstractNumId w:val="18"/>
  </w:num>
  <w:num w:numId="32">
    <w:abstractNumId w:val="2"/>
  </w:num>
  <w:num w:numId="33">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48D"/>
    <w:rsid w:val="00005243"/>
    <w:rsid w:val="00016921"/>
    <w:rsid w:val="00021F69"/>
    <w:rsid w:val="000240ED"/>
    <w:rsid w:val="0003185D"/>
    <w:rsid w:val="00035273"/>
    <w:rsid w:val="00045C2C"/>
    <w:rsid w:val="000462F4"/>
    <w:rsid w:val="000469E9"/>
    <w:rsid w:val="000516E8"/>
    <w:rsid w:val="000518E5"/>
    <w:rsid w:val="000534C5"/>
    <w:rsid w:val="00065183"/>
    <w:rsid w:val="00073F20"/>
    <w:rsid w:val="00077FE7"/>
    <w:rsid w:val="0008680D"/>
    <w:rsid w:val="00090C73"/>
    <w:rsid w:val="0009106E"/>
    <w:rsid w:val="0009653D"/>
    <w:rsid w:val="00096812"/>
    <w:rsid w:val="000A41F0"/>
    <w:rsid w:val="000A73F4"/>
    <w:rsid w:val="000B14D9"/>
    <w:rsid w:val="000B35DC"/>
    <w:rsid w:val="000B63C8"/>
    <w:rsid w:val="000C0F65"/>
    <w:rsid w:val="000C34D0"/>
    <w:rsid w:val="000D0D78"/>
    <w:rsid w:val="000E096C"/>
    <w:rsid w:val="000E2223"/>
    <w:rsid w:val="000E2BEE"/>
    <w:rsid w:val="000E60A9"/>
    <w:rsid w:val="000F01C3"/>
    <w:rsid w:val="000F19C5"/>
    <w:rsid w:val="000F6635"/>
    <w:rsid w:val="00102077"/>
    <w:rsid w:val="0010392F"/>
    <w:rsid w:val="00104E46"/>
    <w:rsid w:val="001050F5"/>
    <w:rsid w:val="00107EA6"/>
    <w:rsid w:val="0011486A"/>
    <w:rsid w:val="00117B3E"/>
    <w:rsid w:val="00122D7D"/>
    <w:rsid w:val="00123CBA"/>
    <w:rsid w:val="0013000D"/>
    <w:rsid w:val="00130337"/>
    <w:rsid w:val="00134C4C"/>
    <w:rsid w:val="001352CE"/>
    <w:rsid w:val="0013786D"/>
    <w:rsid w:val="001434A7"/>
    <w:rsid w:val="00156C0A"/>
    <w:rsid w:val="00157F56"/>
    <w:rsid w:val="0016029F"/>
    <w:rsid w:val="00161E59"/>
    <w:rsid w:val="00166B71"/>
    <w:rsid w:val="00170200"/>
    <w:rsid w:val="001716FA"/>
    <w:rsid w:val="001765A5"/>
    <w:rsid w:val="001775BD"/>
    <w:rsid w:val="001802D4"/>
    <w:rsid w:val="00184DFF"/>
    <w:rsid w:val="00187EA1"/>
    <w:rsid w:val="00190DC5"/>
    <w:rsid w:val="00193F19"/>
    <w:rsid w:val="001A0F02"/>
    <w:rsid w:val="001A1243"/>
    <w:rsid w:val="001A1F5D"/>
    <w:rsid w:val="001A2D7F"/>
    <w:rsid w:val="001B2122"/>
    <w:rsid w:val="001B2D65"/>
    <w:rsid w:val="001C3DE8"/>
    <w:rsid w:val="001C73CA"/>
    <w:rsid w:val="001C773C"/>
    <w:rsid w:val="001D0DAD"/>
    <w:rsid w:val="001D28F7"/>
    <w:rsid w:val="001D3C94"/>
    <w:rsid w:val="001D65D3"/>
    <w:rsid w:val="001D6D3D"/>
    <w:rsid w:val="001D7B79"/>
    <w:rsid w:val="001E10A5"/>
    <w:rsid w:val="001E10FC"/>
    <w:rsid w:val="001E46B6"/>
    <w:rsid w:val="001E6E63"/>
    <w:rsid w:val="001E72DB"/>
    <w:rsid w:val="001F07FC"/>
    <w:rsid w:val="001F3A49"/>
    <w:rsid w:val="001F4C24"/>
    <w:rsid w:val="00207258"/>
    <w:rsid w:val="00210762"/>
    <w:rsid w:val="0022318F"/>
    <w:rsid w:val="0022355F"/>
    <w:rsid w:val="00224449"/>
    <w:rsid w:val="0022561B"/>
    <w:rsid w:val="002305C0"/>
    <w:rsid w:val="002323EE"/>
    <w:rsid w:val="00240B88"/>
    <w:rsid w:val="002432E3"/>
    <w:rsid w:val="0024680B"/>
    <w:rsid w:val="0025003B"/>
    <w:rsid w:val="00251316"/>
    <w:rsid w:val="002547F7"/>
    <w:rsid w:val="00256428"/>
    <w:rsid w:val="00264372"/>
    <w:rsid w:val="00264776"/>
    <w:rsid w:val="00271EB3"/>
    <w:rsid w:val="00271F7A"/>
    <w:rsid w:val="00276054"/>
    <w:rsid w:val="00277692"/>
    <w:rsid w:val="0029134B"/>
    <w:rsid w:val="002935E4"/>
    <w:rsid w:val="00294297"/>
    <w:rsid w:val="002A049B"/>
    <w:rsid w:val="002A5D28"/>
    <w:rsid w:val="002A7493"/>
    <w:rsid w:val="002B1ED8"/>
    <w:rsid w:val="002B2E97"/>
    <w:rsid w:val="002B37E9"/>
    <w:rsid w:val="002B701F"/>
    <w:rsid w:val="002B7271"/>
    <w:rsid w:val="002D5AFC"/>
    <w:rsid w:val="002E1148"/>
    <w:rsid w:val="002E2977"/>
    <w:rsid w:val="002E4EAC"/>
    <w:rsid w:val="002F04C7"/>
    <w:rsid w:val="002F31F4"/>
    <w:rsid w:val="002F3931"/>
    <w:rsid w:val="00301F0E"/>
    <w:rsid w:val="003062AD"/>
    <w:rsid w:val="003068AC"/>
    <w:rsid w:val="00315D7E"/>
    <w:rsid w:val="003249D1"/>
    <w:rsid w:val="00330C2A"/>
    <w:rsid w:val="00330ECE"/>
    <w:rsid w:val="00333631"/>
    <w:rsid w:val="003341D2"/>
    <w:rsid w:val="00336A4F"/>
    <w:rsid w:val="0034309D"/>
    <w:rsid w:val="00345CA2"/>
    <w:rsid w:val="00353AE5"/>
    <w:rsid w:val="00375BCB"/>
    <w:rsid w:val="003816E0"/>
    <w:rsid w:val="00381E4E"/>
    <w:rsid w:val="0038445F"/>
    <w:rsid w:val="003845A8"/>
    <w:rsid w:val="0038696D"/>
    <w:rsid w:val="00387734"/>
    <w:rsid w:val="003919DD"/>
    <w:rsid w:val="00396345"/>
    <w:rsid w:val="003A62BF"/>
    <w:rsid w:val="003A7194"/>
    <w:rsid w:val="003B14BF"/>
    <w:rsid w:val="003B26D9"/>
    <w:rsid w:val="003B4EAC"/>
    <w:rsid w:val="003B5DB1"/>
    <w:rsid w:val="003B658C"/>
    <w:rsid w:val="003B7373"/>
    <w:rsid w:val="003C164B"/>
    <w:rsid w:val="003C55A3"/>
    <w:rsid w:val="003D0DF9"/>
    <w:rsid w:val="003D1F44"/>
    <w:rsid w:val="003D30A0"/>
    <w:rsid w:val="003D45CF"/>
    <w:rsid w:val="003D525B"/>
    <w:rsid w:val="003D67A1"/>
    <w:rsid w:val="003E5001"/>
    <w:rsid w:val="003F0313"/>
    <w:rsid w:val="003F4DD7"/>
    <w:rsid w:val="00400FC9"/>
    <w:rsid w:val="004016FA"/>
    <w:rsid w:val="0041080D"/>
    <w:rsid w:val="00412346"/>
    <w:rsid w:val="00415CD4"/>
    <w:rsid w:val="00432FA7"/>
    <w:rsid w:val="004340C7"/>
    <w:rsid w:val="00435834"/>
    <w:rsid w:val="00442D09"/>
    <w:rsid w:val="00445C04"/>
    <w:rsid w:val="00445CD8"/>
    <w:rsid w:val="004638F9"/>
    <w:rsid w:val="00472849"/>
    <w:rsid w:val="00475214"/>
    <w:rsid w:val="00483E88"/>
    <w:rsid w:val="00491E01"/>
    <w:rsid w:val="0049246F"/>
    <w:rsid w:val="00497340"/>
    <w:rsid w:val="004A2CAE"/>
    <w:rsid w:val="004A3C6F"/>
    <w:rsid w:val="004B1417"/>
    <w:rsid w:val="004B1FD0"/>
    <w:rsid w:val="004B44B7"/>
    <w:rsid w:val="004B4C75"/>
    <w:rsid w:val="004C0829"/>
    <w:rsid w:val="004C64FC"/>
    <w:rsid w:val="004D05C8"/>
    <w:rsid w:val="004E3B80"/>
    <w:rsid w:val="004F41B1"/>
    <w:rsid w:val="004F452E"/>
    <w:rsid w:val="004F776A"/>
    <w:rsid w:val="005009E1"/>
    <w:rsid w:val="005118BB"/>
    <w:rsid w:val="005140AC"/>
    <w:rsid w:val="00514C67"/>
    <w:rsid w:val="0052390B"/>
    <w:rsid w:val="00527BC0"/>
    <w:rsid w:val="005330B4"/>
    <w:rsid w:val="00541735"/>
    <w:rsid w:val="00551777"/>
    <w:rsid w:val="005523A8"/>
    <w:rsid w:val="005601FE"/>
    <w:rsid w:val="005603A5"/>
    <w:rsid w:val="00563870"/>
    <w:rsid w:val="00564A01"/>
    <w:rsid w:val="0056715A"/>
    <w:rsid w:val="00574F76"/>
    <w:rsid w:val="005753F0"/>
    <w:rsid w:val="00576125"/>
    <w:rsid w:val="00581A56"/>
    <w:rsid w:val="005A1962"/>
    <w:rsid w:val="005A48E2"/>
    <w:rsid w:val="005A5E2E"/>
    <w:rsid w:val="005A786D"/>
    <w:rsid w:val="005B1326"/>
    <w:rsid w:val="005C3B31"/>
    <w:rsid w:val="005C5077"/>
    <w:rsid w:val="005C70E1"/>
    <w:rsid w:val="005C7146"/>
    <w:rsid w:val="005D0358"/>
    <w:rsid w:val="005D4589"/>
    <w:rsid w:val="005D4BA0"/>
    <w:rsid w:val="005E1957"/>
    <w:rsid w:val="005E2532"/>
    <w:rsid w:val="005E32AA"/>
    <w:rsid w:val="005E3406"/>
    <w:rsid w:val="005E49B0"/>
    <w:rsid w:val="005E6AEA"/>
    <w:rsid w:val="005F2802"/>
    <w:rsid w:val="00600605"/>
    <w:rsid w:val="006046EA"/>
    <w:rsid w:val="0060599C"/>
    <w:rsid w:val="006074DB"/>
    <w:rsid w:val="00612628"/>
    <w:rsid w:val="00613B1C"/>
    <w:rsid w:val="00616795"/>
    <w:rsid w:val="006204DA"/>
    <w:rsid w:val="00622C25"/>
    <w:rsid w:val="00625679"/>
    <w:rsid w:val="006313E4"/>
    <w:rsid w:val="006314E9"/>
    <w:rsid w:val="0063172C"/>
    <w:rsid w:val="006338E1"/>
    <w:rsid w:val="006622BE"/>
    <w:rsid w:val="0066270D"/>
    <w:rsid w:val="006641D5"/>
    <w:rsid w:val="00666F6F"/>
    <w:rsid w:val="00667A6E"/>
    <w:rsid w:val="00667A7C"/>
    <w:rsid w:val="00667F2E"/>
    <w:rsid w:val="00672F22"/>
    <w:rsid w:val="006746A1"/>
    <w:rsid w:val="00674B60"/>
    <w:rsid w:val="006819A7"/>
    <w:rsid w:val="00683AE2"/>
    <w:rsid w:val="006856A3"/>
    <w:rsid w:val="006861B6"/>
    <w:rsid w:val="00686DA2"/>
    <w:rsid w:val="00687D29"/>
    <w:rsid w:val="00687FCB"/>
    <w:rsid w:val="006900D0"/>
    <w:rsid w:val="00690479"/>
    <w:rsid w:val="0069366C"/>
    <w:rsid w:val="00694713"/>
    <w:rsid w:val="00694A3F"/>
    <w:rsid w:val="006A0A94"/>
    <w:rsid w:val="006A11CA"/>
    <w:rsid w:val="006A5A6F"/>
    <w:rsid w:val="006B0051"/>
    <w:rsid w:val="006B4254"/>
    <w:rsid w:val="006B4981"/>
    <w:rsid w:val="006C4C4E"/>
    <w:rsid w:val="006D0437"/>
    <w:rsid w:val="006E458A"/>
    <w:rsid w:val="006F3F76"/>
    <w:rsid w:val="006F52F0"/>
    <w:rsid w:val="007042E0"/>
    <w:rsid w:val="00706700"/>
    <w:rsid w:val="00712512"/>
    <w:rsid w:val="00713DCB"/>
    <w:rsid w:val="00715901"/>
    <w:rsid w:val="007209EE"/>
    <w:rsid w:val="007223D9"/>
    <w:rsid w:val="00722A0F"/>
    <w:rsid w:val="00723F5D"/>
    <w:rsid w:val="00730F39"/>
    <w:rsid w:val="0073688A"/>
    <w:rsid w:val="007429C5"/>
    <w:rsid w:val="00744274"/>
    <w:rsid w:val="007455AB"/>
    <w:rsid w:val="00747541"/>
    <w:rsid w:val="00751693"/>
    <w:rsid w:val="00754C32"/>
    <w:rsid w:val="00757073"/>
    <w:rsid w:val="0075742A"/>
    <w:rsid w:val="00757D95"/>
    <w:rsid w:val="00761E66"/>
    <w:rsid w:val="007655F9"/>
    <w:rsid w:val="00774997"/>
    <w:rsid w:val="00775B08"/>
    <w:rsid w:val="00786A6F"/>
    <w:rsid w:val="00792D0E"/>
    <w:rsid w:val="00795DAA"/>
    <w:rsid w:val="00796524"/>
    <w:rsid w:val="007B0C84"/>
    <w:rsid w:val="007B11FA"/>
    <w:rsid w:val="007C34F5"/>
    <w:rsid w:val="007D6B72"/>
    <w:rsid w:val="007D6D3B"/>
    <w:rsid w:val="007E09ED"/>
    <w:rsid w:val="007E50BA"/>
    <w:rsid w:val="007E5526"/>
    <w:rsid w:val="007E6695"/>
    <w:rsid w:val="007E7D93"/>
    <w:rsid w:val="007F6515"/>
    <w:rsid w:val="00806C5F"/>
    <w:rsid w:val="008150A5"/>
    <w:rsid w:val="00825387"/>
    <w:rsid w:val="00827E70"/>
    <w:rsid w:val="008332D5"/>
    <w:rsid w:val="00835085"/>
    <w:rsid w:val="00835450"/>
    <w:rsid w:val="0084065C"/>
    <w:rsid w:val="00844C48"/>
    <w:rsid w:val="00851552"/>
    <w:rsid w:val="008548D8"/>
    <w:rsid w:val="008604F1"/>
    <w:rsid w:val="00862001"/>
    <w:rsid w:val="008625AE"/>
    <w:rsid w:val="00863E7D"/>
    <w:rsid w:val="0086570C"/>
    <w:rsid w:val="00874938"/>
    <w:rsid w:val="008766E8"/>
    <w:rsid w:val="00881F00"/>
    <w:rsid w:val="00885D73"/>
    <w:rsid w:val="008A1E5D"/>
    <w:rsid w:val="008A1EA2"/>
    <w:rsid w:val="008A5C76"/>
    <w:rsid w:val="008A77CF"/>
    <w:rsid w:val="008A7F74"/>
    <w:rsid w:val="008B0584"/>
    <w:rsid w:val="008B0D08"/>
    <w:rsid w:val="008B5506"/>
    <w:rsid w:val="008C0139"/>
    <w:rsid w:val="008C7A4C"/>
    <w:rsid w:val="008E0B48"/>
    <w:rsid w:val="008E126F"/>
    <w:rsid w:val="008E4B4F"/>
    <w:rsid w:val="008E60C9"/>
    <w:rsid w:val="008E6A4C"/>
    <w:rsid w:val="008F46B1"/>
    <w:rsid w:val="008F5405"/>
    <w:rsid w:val="008F54C5"/>
    <w:rsid w:val="008F55DC"/>
    <w:rsid w:val="00901223"/>
    <w:rsid w:val="00902F86"/>
    <w:rsid w:val="00912DDE"/>
    <w:rsid w:val="00915DF3"/>
    <w:rsid w:val="00917F4C"/>
    <w:rsid w:val="00921FAA"/>
    <w:rsid w:val="00931DEE"/>
    <w:rsid w:val="00933EC9"/>
    <w:rsid w:val="009352BB"/>
    <w:rsid w:val="0093614C"/>
    <w:rsid w:val="0094356B"/>
    <w:rsid w:val="00944E86"/>
    <w:rsid w:val="00951876"/>
    <w:rsid w:val="00955112"/>
    <w:rsid w:val="00956A27"/>
    <w:rsid w:val="00965982"/>
    <w:rsid w:val="00967CCF"/>
    <w:rsid w:val="00982581"/>
    <w:rsid w:val="00986FA6"/>
    <w:rsid w:val="00990E0E"/>
    <w:rsid w:val="009A7490"/>
    <w:rsid w:val="009A7A21"/>
    <w:rsid w:val="009B26FA"/>
    <w:rsid w:val="009B2F1B"/>
    <w:rsid w:val="009B4725"/>
    <w:rsid w:val="009B76C3"/>
    <w:rsid w:val="009C0C48"/>
    <w:rsid w:val="009C28B5"/>
    <w:rsid w:val="009C3A96"/>
    <w:rsid w:val="009C57E0"/>
    <w:rsid w:val="009C5965"/>
    <w:rsid w:val="009D280C"/>
    <w:rsid w:val="009D3BF9"/>
    <w:rsid w:val="009D6257"/>
    <w:rsid w:val="009D6299"/>
    <w:rsid w:val="009E53FC"/>
    <w:rsid w:val="009F0B80"/>
    <w:rsid w:val="00A02AF5"/>
    <w:rsid w:val="00A0557B"/>
    <w:rsid w:val="00A06C4C"/>
    <w:rsid w:val="00A17BC5"/>
    <w:rsid w:val="00A22AD6"/>
    <w:rsid w:val="00A25D30"/>
    <w:rsid w:val="00A27539"/>
    <w:rsid w:val="00A31A7A"/>
    <w:rsid w:val="00A52D8F"/>
    <w:rsid w:val="00A55121"/>
    <w:rsid w:val="00A57361"/>
    <w:rsid w:val="00A57BD2"/>
    <w:rsid w:val="00A715A7"/>
    <w:rsid w:val="00A72E27"/>
    <w:rsid w:val="00A81871"/>
    <w:rsid w:val="00A83D16"/>
    <w:rsid w:val="00A874F9"/>
    <w:rsid w:val="00AA2A46"/>
    <w:rsid w:val="00AA37BF"/>
    <w:rsid w:val="00AA4726"/>
    <w:rsid w:val="00AA4948"/>
    <w:rsid w:val="00AB43DB"/>
    <w:rsid w:val="00AB6E44"/>
    <w:rsid w:val="00AC0007"/>
    <w:rsid w:val="00AC4247"/>
    <w:rsid w:val="00AC5B6C"/>
    <w:rsid w:val="00AC6A4C"/>
    <w:rsid w:val="00AC73B1"/>
    <w:rsid w:val="00AC763A"/>
    <w:rsid w:val="00AD25E6"/>
    <w:rsid w:val="00AF3EEA"/>
    <w:rsid w:val="00AF6291"/>
    <w:rsid w:val="00B07634"/>
    <w:rsid w:val="00B154C7"/>
    <w:rsid w:val="00B17094"/>
    <w:rsid w:val="00B1784D"/>
    <w:rsid w:val="00B23098"/>
    <w:rsid w:val="00B23647"/>
    <w:rsid w:val="00B267C2"/>
    <w:rsid w:val="00B269AB"/>
    <w:rsid w:val="00B26DE3"/>
    <w:rsid w:val="00B359E7"/>
    <w:rsid w:val="00B36E03"/>
    <w:rsid w:val="00B42558"/>
    <w:rsid w:val="00B54418"/>
    <w:rsid w:val="00B720D7"/>
    <w:rsid w:val="00B7564F"/>
    <w:rsid w:val="00B76D8F"/>
    <w:rsid w:val="00B779BB"/>
    <w:rsid w:val="00B851DC"/>
    <w:rsid w:val="00B863DC"/>
    <w:rsid w:val="00BA1530"/>
    <w:rsid w:val="00BA184C"/>
    <w:rsid w:val="00BA2703"/>
    <w:rsid w:val="00BC14BB"/>
    <w:rsid w:val="00BC658E"/>
    <w:rsid w:val="00BD3C6B"/>
    <w:rsid w:val="00BD5357"/>
    <w:rsid w:val="00C009BB"/>
    <w:rsid w:val="00C10C40"/>
    <w:rsid w:val="00C1416C"/>
    <w:rsid w:val="00C169C0"/>
    <w:rsid w:val="00C227EF"/>
    <w:rsid w:val="00C33077"/>
    <w:rsid w:val="00C42A7B"/>
    <w:rsid w:val="00C42AAE"/>
    <w:rsid w:val="00C43ACE"/>
    <w:rsid w:val="00C43B4B"/>
    <w:rsid w:val="00C46AA5"/>
    <w:rsid w:val="00C47A49"/>
    <w:rsid w:val="00C500D2"/>
    <w:rsid w:val="00C51808"/>
    <w:rsid w:val="00C51AD5"/>
    <w:rsid w:val="00C54C30"/>
    <w:rsid w:val="00C5710C"/>
    <w:rsid w:val="00C578FD"/>
    <w:rsid w:val="00C6157B"/>
    <w:rsid w:val="00C65A5D"/>
    <w:rsid w:val="00C70D9C"/>
    <w:rsid w:val="00C726F1"/>
    <w:rsid w:val="00C772CE"/>
    <w:rsid w:val="00C77BD0"/>
    <w:rsid w:val="00C86B70"/>
    <w:rsid w:val="00C872E9"/>
    <w:rsid w:val="00C93312"/>
    <w:rsid w:val="00C97B81"/>
    <w:rsid w:val="00CA7157"/>
    <w:rsid w:val="00CB12AD"/>
    <w:rsid w:val="00CB18CB"/>
    <w:rsid w:val="00CB26D2"/>
    <w:rsid w:val="00CB49AB"/>
    <w:rsid w:val="00CB5153"/>
    <w:rsid w:val="00CC1608"/>
    <w:rsid w:val="00CD0605"/>
    <w:rsid w:val="00CD31E5"/>
    <w:rsid w:val="00CD3CE5"/>
    <w:rsid w:val="00CD563F"/>
    <w:rsid w:val="00CF15F8"/>
    <w:rsid w:val="00CF48D7"/>
    <w:rsid w:val="00D011B6"/>
    <w:rsid w:val="00D03862"/>
    <w:rsid w:val="00D03D43"/>
    <w:rsid w:val="00D139D8"/>
    <w:rsid w:val="00D14498"/>
    <w:rsid w:val="00D17C65"/>
    <w:rsid w:val="00D212EA"/>
    <w:rsid w:val="00D21F1D"/>
    <w:rsid w:val="00D25B55"/>
    <w:rsid w:val="00D274EB"/>
    <w:rsid w:val="00D31D00"/>
    <w:rsid w:val="00D34907"/>
    <w:rsid w:val="00D41102"/>
    <w:rsid w:val="00D46012"/>
    <w:rsid w:val="00D50D77"/>
    <w:rsid w:val="00D54FAD"/>
    <w:rsid w:val="00D609F1"/>
    <w:rsid w:val="00D61983"/>
    <w:rsid w:val="00D7096F"/>
    <w:rsid w:val="00D7652E"/>
    <w:rsid w:val="00D85D54"/>
    <w:rsid w:val="00D87DE5"/>
    <w:rsid w:val="00D97E91"/>
    <w:rsid w:val="00DA2DA7"/>
    <w:rsid w:val="00DA65B8"/>
    <w:rsid w:val="00DA7C24"/>
    <w:rsid w:val="00DB0727"/>
    <w:rsid w:val="00DB72CC"/>
    <w:rsid w:val="00DC70A7"/>
    <w:rsid w:val="00DD0DC0"/>
    <w:rsid w:val="00DD4C11"/>
    <w:rsid w:val="00DD6609"/>
    <w:rsid w:val="00DE2281"/>
    <w:rsid w:val="00DE5D15"/>
    <w:rsid w:val="00DF22E1"/>
    <w:rsid w:val="00DF51C7"/>
    <w:rsid w:val="00DF52FE"/>
    <w:rsid w:val="00E02D39"/>
    <w:rsid w:val="00E03871"/>
    <w:rsid w:val="00E0456C"/>
    <w:rsid w:val="00E052FF"/>
    <w:rsid w:val="00E05C41"/>
    <w:rsid w:val="00E148AA"/>
    <w:rsid w:val="00E215E5"/>
    <w:rsid w:val="00E25D87"/>
    <w:rsid w:val="00E321B1"/>
    <w:rsid w:val="00E33785"/>
    <w:rsid w:val="00E34C68"/>
    <w:rsid w:val="00E37A20"/>
    <w:rsid w:val="00E40F6B"/>
    <w:rsid w:val="00E42CDF"/>
    <w:rsid w:val="00E44F30"/>
    <w:rsid w:val="00E4505D"/>
    <w:rsid w:val="00E46093"/>
    <w:rsid w:val="00E5062A"/>
    <w:rsid w:val="00E536AE"/>
    <w:rsid w:val="00E5482A"/>
    <w:rsid w:val="00E5535B"/>
    <w:rsid w:val="00E5578A"/>
    <w:rsid w:val="00E71AC3"/>
    <w:rsid w:val="00E730FC"/>
    <w:rsid w:val="00E75E08"/>
    <w:rsid w:val="00E81011"/>
    <w:rsid w:val="00E81C40"/>
    <w:rsid w:val="00E82D29"/>
    <w:rsid w:val="00E87092"/>
    <w:rsid w:val="00E87697"/>
    <w:rsid w:val="00E9563A"/>
    <w:rsid w:val="00E960BF"/>
    <w:rsid w:val="00E96C66"/>
    <w:rsid w:val="00EA231B"/>
    <w:rsid w:val="00EA3EC5"/>
    <w:rsid w:val="00EA4058"/>
    <w:rsid w:val="00EB2A61"/>
    <w:rsid w:val="00EC1583"/>
    <w:rsid w:val="00EC1957"/>
    <w:rsid w:val="00EC2686"/>
    <w:rsid w:val="00EC72DF"/>
    <w:rsid w:val="00EC77AD"/>
    <w:rsid w:val="00ED19C0"/>
    <w:rsid w:val="00ED33C8"/>
    <w:rsid w:val="00ED5820"/>
    <w:rsid w:val="00ED5BBE"/>
    <w:rsid w:val="00ED7301"/>
    <w:rsid w:val="00EE08FE"/>
    <w:rsid w:val="00EE2A8C"/>
    <w:rsid w:val="00EE3133"/>
    <w:rsid w:val="00EE53C3"/>
    <w:rsid w:val="00EF2F4E"/>
    <w:rsid w:val="00F003AD"/>
    <w:rsid w:val="00F00429"/>
    <w:rsid w:val="00F03FD0"/>
    <w:rsid w:val="00F05326"/>
    <w:rsid w:val="00F05ECE"/>
    <w:rsid w:val="00F07A1F"/>
    <w:rsid w:val="00F137AA"/>
    <w:rsid w:val="00F176B9"/>
    <w:rsid w:val="00F20C76"/>
    <w:rsid w:val="00F24FB3"/>
    <w:rsid w:val="00F27728"/>
    <w:rsid w:val="00F34012"/>
    <w:rsid w:val="00F4036E"/>
    <w:rsid w:val="00F42C48"/>
    <w:rsid w:val="00F44803"/>
    <w:rsid w:val="00F46AAA"/>
    <w:rsid w:val="00F533D1"/>
    <w:rsid w:val="00F56F0A"/>
    <w:rsid w:val="00F73BF3"/>
    <w:rsid w:val="00F8348D"/>
    <w:rsid w:val="00F874F4"/>
    <w:rsid w:val="00F946B8"/>
    <w:rsid w:val="00F9573E"/>
    <w:rsid w:val="00FA500A"/>
    <w:rsid w:val="00FB0C65"/>
    <w:rsid w:val="00FB15F3"/>
    <w:rsid w:val="00FB73F1"/>
    <w:rsid w:val="00FC1335"/>
    <w:rsid w:val="00FC312F"/>
    <w:rsid w:val="00FD18BB"/>
    <w:rsid w:val="00FF0D3E"/>
    <w:rsid w:val="00FF1AE8"/>
    <w:rsid w:val="00FF35E0"/>
    <w:rsid w:val="00FF3B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348D"/>
  </w:style>
  <w:style w:type="paragraph" w:styleId="1">
    <w:name w:val="heading 1"/>
    <w:basedOn w:val="a"/>
    <w:next w:val="a"/>
    <w:link w:val="10"/>
    <w:uiPriority w:val="9"/>
    <w:qFormat/>
    <w:rsid w:val="00F834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F8348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uiPriority w:val="9"/>
    <w:semiHidden/>
    <w:unhideWhenUsed/>
    <w:qFormat/>
    <w:rsid w:val="00F8348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8348D"/>
    <w:pPr>
      <w:ind w:left="720"/>
    </w:pPr>
    <w:rPr>
      <w:rFonts w:ascii="Calibri" w:eastAsia="Times New Roman" w:hAnsi="Calibri" w:cs="Calibri"/>
      <w:lang w:eastAsia="ru-RU"/>
    </w:rPr>
  </w:style>
  <w:style w:type="paragraph" w:customStyle="1" w:styleId="Default">
    <w:name w:val="Default"/>
    <w:rsid w:val="00F8348D"/>
    <w:pPr>
      <w:autoSpaceDE w:val="0"/>
      <w:autoSpaceDN w:val="0"/>
      <w:adjustRightInd w:val="0"/>
      <w:spacing w:after="0" w:line="240" w:lineRule="auto"/>
    </w:pPr>
    <w:rPr>
      <w:rFonts w:ascii="Times New Roman" w:hAnsi="Times New Roman" w:cs="Times New Roman"/>
      <w:color w:val="000000"/>
      <w:sz w:val="24"/>
      <w:szCs w:val="24"/>
    </w:rPr>
  </w:style>
  <w:style w:type="character" w:styleId="a4">
    <w:name w:val="Hyperlink"/>
    <w:basedOn w:val="a0"/>
    <w:uiPriority w:val="99"/>
    <w:unhideWhenUsed/>
    <w:rsid w:val="00F8348D"/>
    <w:rPr>
      <w:color w:val="0000FF" w:themeColor="hyperlink"/>
      <w:u w:val="single"/>
    </w:rPr>
  </w:style>
  <w:style w:type="table" w:styleId="a5">
    <w:name w:val="Table Grid"/>
    <w:basedOn w:val="a1"/>
    <w:uiPriority w:val="59"/>
    <w:rsid w:val="00F834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basedOn w:val="a"/>
    <w:link w:val="a7"/>
    <w:semiHidden/>
    <w:rsid w:val="00F8348D"/>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basedOn w:val="a0"/>
    <w:link w:val="a6"/>
    <w:semiHidden/>
    <w:rsid w:val="00F8348D"/>
    <w:rPr>
      <w:rFonts w:ascii="Times New Roman" w:eastAsia="Times New Roman" w:hAnsi="Times New Roman" w:cs="Times New Roman"/>
      <w:sz w:val="20"/>
      <w:szCs w:val="20"/>
      <w:lang w:eastAsia="ru-RU"/>
    </w:rPr>
  </w:style>
  <w:style w:type="character" w:styleId="a8">
    <w:name w:val="Strong"/>
    <w:basedOn w:val="a0"/>
    <w:uiPriority w:val="22"/>
    <w:qFormat/>
    <w:rsid w:val="00F8348D"/>
    <w:rPr>
      <w:b/>
      <w:bCs/>
    </w:rPr>
  </w:style>
  <w:style w:type="paragraph" w:styleId="a9">
    <w:name w:val="Balloon Text"/>
    <w:basedOn w:val="a"/>
    <w:link w:val="aa"/>
    <w:uiPriority w:val="99"/>
    <w:semiHidden/>
    <w:unhideWhenUsed/>
    <w:rsid w:val="00F8348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8348D"/>
    <w:rPr>
      <w:rFonts w:ascii="Tahoma" w:hAnsi="Tahoma" w:cs="Tahoma"/>
      <w:sz w:val="16"/>
      <w:szCs w:val="16"/>
    </w:rPr>
  </w:style>
  <w:style w:type="character" w:styleId="ab">
    <w:name w:val="FollowedHyperlink"/>
    <w:basedOn w:val="a0"/>
    <w:uiPriority w:val="99"/>
    <w:semiHidden/>
    <w:unhideWhenUsed/>
    <w:rsid w:val="00F8348D"/>
    <w:rPr>
      <w:color w:val="800080" w:themeColor="followedHyperlink"/>
      <w:u w:val="single"/>
    </w:rPr>
  </w:style>
  <w:style w:type="character" w:customStyle="1" w:styleId="10">
    <w:name w:val="Заголовок 1 Знак"/>
    <w:basedOn w:val="a0"/>
    <w:link w:val="1"/>
    <w:uiPriority w:val="9"/>
    <w:rsid w:val="00F8348D"/>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0"/>
    <w:link w:val="5"/>
    <w:uiPriority w:val="9"/>
    <w:semiHidden/>
    <w:rsid w:val="00F8348D"/>
    <w:rPr>
      <w:rFonts w:asciiTheme="majorHAnsi" w:eastAsiaTheme="majorEastAsia" w:hAnsiTheme="majorHAnsi" w:cstheme="majorBidi"/>
      <w:color w:val="243F60" w:themeColor="accent1" w:themeShade="7F"/>
    </w:rPr>
  </w:style>
  <w:style w:type="character" w:customStyle="1" w:styleId="notranslate">
    <w:name w:val="notranslate"/>
    <w:basedOn w:val="a0"/>
    <w:rsid w:val="00F8348D"/>
  </w:style>
  <w:style w:type="character" w:customStyle="1" w:styleId="nowrap">
    <w:name w:val="nowrap"/>
    <w:basedOn w:val="a0"/>
    <w:rsid w:val="00F8348D"/>
  </w:style>
  <w:style w:type="character" w:customStyle="1" w:styleId="authors">
    <w:name w:val="authors"/>
    <w:basedOn w:val="a0"/>
    <w:rsid w:val="00F8348D"/>
  </w:style>
  <w:style w:type="character" w:customStyle="1" w:styleId="11">
    <w:name w:val="Дата1"/>
    <w:basedOn w:val="a0"/>
    <w:rsid w:val="00F8348D"/>
  </w:style>
  <w:style w:type="character" w:customStyle="1" w:styleId="arttitle">
    <w:name w:val="art_title"/>
    <w:basedOn w:val="a0"/>
    <w:rsid w:val="00F8348D"/>
  </w:style>
  <w:style w:type="character" w:customStyle="1" w:styleId="serialtitle">
    <w:name w:val="serial_title"/>
    <w:basedOn w:val="a0"/>
    <w:rsid w:val="00F8348D"/>
  </w:style>
  <w:style w:type="character" w:customStyle="1" w:styleId="volumeissue">
    <w:name w:val="volume_issue"/>
    <w:basedOn w:val="a0"/>
    <w:rsid w:val="00F8348D"/>
  </w:style>
  <w:style w:type="character" w:customStyle="1" w:styleId="pagerange">
    <w:name w:val="page_range"/>
    <w:basedOn w:val="a0"/>
    <w:rsid w:val="00F8348D"/>
  </w:style>
  <w:style w:type="character" w:customStyle="1" w:styleId="doilink">
    <w:name w:val="doi_link"/>
    <w:basedOn w:val="a0"/>
    <w:rsid w:val="00F8348D"/>
  </w:style>
  <w:style w:type="paragraph" w:customStyle="1" w:styleId="ListParagraph1">
    <w:name w:val="List Paragraph1"/>
    <w:basedOn w:val="a"/>
    <w:uiPriority w:val="99"/>
    <w:rsid w:val="00F8348D"/>
    <w:pPr>
      <w:ind w:left="720"/>
    </w:pPr>
    <w:rPr>
      <w:rFonts w:ascii="Calibri" w:eastAsia="Times New Roman" w:hAnsi="Calibri" w:cs="Calibri"/>
    </w:rPr>
  </w:style>
  <w:style w:type="character" w:customStyle="1" w:styleId="2">
    <w:name w:val="Основной текст (2)"/>
    <w:basedOn w:val="a0"/>
    <w:rsid w:val="00F8348D"/>
    <w:rPr>
      <w:rFonts w:ascii="Book Antiqua" w:eastAsia="Book Antiqua" w:hAnsi="Book Antiqua" w:cs="Book Antiqua"/>
      <w:b w:val="0"/>
      <w:bCs w:val="0"/>
      <w:i w:val="0"/>
      <w:iCs w:val="0"/>
      <w:smallCaps w:val="0"/>
      <w:strike w:val="0"/>
      <w:color w:val="231F20"/>
      <w:spacing w:val="0"/>
      <w:w w:val="100"/>
      <w:position w:val="0"/>
      <w:sz w:val="17"/>
      <w:szCs w:val="17"/>
      <w:u w:val="none"/>
      <w:lang w:val="en-US" w:eastAsia="en-US" w:bidi="en-US"/>
    </w:rPr>
  </w:style>
  <w:style w:type="character" w:customStyle="1" w:styleId="lowlight">
    <w:name w:val="lowlight"/>
    <w:basedOn w:val="a0"/>
    <w:rsid w:val="00F8348D"/>
  </w:style>
  <w:style w:type="paragraph" w:styleId="ac">
    <w:name w:val="No Spacing"/>
    <w:uiPriority w:val="1"/>
    <w:qFormat/>
    <w:rsid w:val="00F8348D"/>
    <w:pPr>
      <w:spacing w:after="0" w:line="240" w:lineRule="auto"/>
    </w:pPr>
  </w:style>
  <w:style w:type="character" w:styleId="ad">
    <w:name w:val="Emphasis"/>
    <w:basedOn w:val="a0"/>
    <w:uiPriority w:val="20"/>
    <w:qFormat/>
    <w:rsid w:val="00F8348D"/>
    <w:rPr>
      <w:i/>
      <w:iCs/>
    </w:rPr>
  </w:style>
  <w:style w:type="paragraph" w:customStyle="1" w:styleId="31">
    <w:name w:val="Абзац списка3"/>
    <w:aliases w:val="Bullets,List Paragraph (numbered (a)),NUMBERED PARAGRAPH,List Paragraph 1,List_Paragraph,Multilevel para_II,Akapit z listą BS,IBL List Paragraph,List Paragraph nowy,Numbered List Paragraph,Bullet1,Numbered list,Цветной список - Акцент 11"/>
    <w:basedOn w:val="a"/>
    <w:link w:val="ae"/>
    <w:qFormat/>
    <w:rsid w:val="00F8348D"/>
    <w:pPr>
      <w:spacing w:after="0" w:line="240" w:lineRule="auto"/>
      <w:ind w:left="720" w:firstLine="709"/>
      <w:contextualSpacing/>
    </w:pPr>
    <w:rPr>
      <w:rFonts w:ascii="Times New Roman" w:eastAsia="Calibri" w:hAnsi="Times New Roman" w:cs="Times New Roman"/>
      <w:sz w:val="24"/>
      <w:szCs w:val="20"/>
      <w:lang w:val="x-none" w:eastAsia="x-none"/>
    </w:rPr>
  </w:style>
  <w:style w:type="character" w:customStyle="1" w:styleId="ae">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
    <w:link w:val="31"/>
    <w:locked/>
    <w:rsid w:val="00F8348D"/>
    <w:rPr>
      <w:rFonts w:ascii="Times New Roman" w:eastAsia="Calibri" w:hAnsi="Times New Roman" w:cs="Times New Roman"/>
      <w:sz w:val="24"/>
      <w:szCs w:val="20"/>
      <w:lang w:val="x-none" w:eastAsia="x-none"/>
    </w:rPr>
  </w:style>
  <w:style w:type="character" w:customStyle="1" w:styleId="author-vcard">
    <w:name w:val="author-vcard"/>
    <w:basedOn w:val="a0"/>
    <w:rsid w:val="00F8348D"/>
  </w:style>
  <w:style w:type="character" w:customStyle="1" w:styleId="20">
    <w:name w:val="Заголовок №2"/>
    <w:basedOn w:val="a0"/>
    <w:rsid w:val="00F8348D"/>
    <w:rPr>
      <w:rFonts w:ascii="Verdana" w:eastAsia="Verdana" w:hAnsi="Verdana" w:cs="Verdana"/>
      <w:b/>
      <w:bCs/>
      <w:i w:val="0"/>
      <w:iCs w:val="0"/>
      <w:smallCaps w:val="0"/>
      <w:strike w:val="0"/>
      <w:color w:val="00007C"/>
      <w:spacing w:val="0"/>
      <w:w w:val="100"/>
      <w:position w:val="0"/>
      <w:sz w:val="40"/>
      <w:szCs w:val="40"/>
      <w:u w:val="none"/>
      <w:lang w:val="en-US" w:eastAsia="en-US" w:bidi="en-US"/>
    </w:rPr>
  </w:style>
  <w:style w:type="character" w:customStyle="1" w:styleId="hide">
    <w:name w:val="hide"/>
    <w:basedOn w:val="a0"/>
    <w:rsid w:val="00F8348D"/>
  </w:style>
  <w:style w:type="character" w:customStyle="1" w:styleId="30">
    <w:name w:val="Заголовок 3 Знак"/>
    <w:basedOn w:val="a0"/>
    <w:link w:val="3"/>
    <w:uiPriority w:val="9"/>
    <w:rsid w:val="00F8348D"/>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F8348D"/>
  </w:style>
  <w:style w:type="character" w:customStyle="1" w:styleId="reference-text">
    <w:name w:val="reference-text"/>
    <w:basedOn w:val="a0"/>
    <w:rsid w:val="00F8348D"/>
  </w:style>
  <w:style w:type="character" w:customStyle="1" w:styleId="citation">
    <w:name w:val="citation"/>
    <w:basedOn w:val="a0"/>
    <w:rsid w:val="00F8348D"/>
  </w:style>
  <w:style w:type="paragraph" w:styleId="af">
    <w:name w:val="Body Text"/>
    <w:basedOn w:val="a"/>
    <w:link w:val="af0"/>
    <w:uiPriority w:val="99"/>
    <w:qFormat/>
    <w:rsid w:val="00F8348D"/>
    <w:pPr>
      <w:widowControl w:val="0"/>
      <w:spacing w:after="0" w:line="240" w:lineRule="auto"/>
      <w:ind w:left="124"/>
    </w:pPr>
    <w:rPr>
      <w:rFonts w:ascii="Calibri" w:eastAsia="Calibri" w:hAnsi="Calibri"/>
      <w:lang w:val="en-US"/>
    </w:rPr>
  </w:style>
  <w:style w:type="character" w:customStyle="1" w:styleId="af0">
    <w:name w:val="Основной текст Знак"/>
    <w:basedOn w:val="a0"/>
    <w:link w:val="af"/>
    <w:uiPriority w:val="99"/>
    <w:rsid w:val="00F8348D"/>
    <w:rPr>
      <w:rFonts w:ascii="Calibri" w:eastAsia="Calibri" w:hAnsi="Calibri"/>
      <w:lang w:val="en-US"/>
    </w:rPr>
  </w:style>
  <w:style w:type="character" w:customStyle="1" w:styleId="journaltitle">
    <w:name w:val="journaltitle"/>
    <w:basedOn w:val="a0"/>
    <w:rsid w:val="00F8348D"/>
  </w:style>
  <w:style w:type="paragraph" w:styleId="af1">
    <w:name w:val="Normal (Web)"/>
    <w:aliases w:val="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
    <w:basedOn w:val="a"/>
    <w:link w:val="af2"/>
    <w:unhideWhenUsed/>
    <w:rsid w:val="00F834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fld-title">
    <w:name w:val="hlfld-title"/>
    <w:basedOn w:val="a0"/>
    <w:rsid w:val="00F8348D"/>
  </w:style>
  <w:style w:type="paragraph" w:styleId="af3">
    <w:name w:val="header"/>
    <w:basedOn w:val="a"/>
    <w:link w:val="af4"/>
    <w:uiPriority w:val="99"/>
    <w:unhideWhenUsed/>
    <w:rsid w:val="00F8348D"/>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F8348D"/>
  </w:style>
  <w:style w:type="paragraph" w:styleId="af5">
    <w:name w:val="footer"/>
    <w:basedOn w:val="a"/>
    <w:link w:val="af6"/>
    <w:uiPriority w:val="99"/>
    <w:unhideWhenUsed/>
    <w:rsid w:val="00F8348D"/>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F8348D"/>
  </w:style>
  <w:style w:type="character" w:styleId="af7">
    <w:name w:val="page number"/>
    <w:basedOn w:val="a0"/>
    <w:rsid w:val="00694A3F"/>
  </w:style>
  <w:style w:type="character" w:customStyle="1" w:styleId="af2">
    <w:name w:val="Обычный (веб) Знак"/>
    <w:aliases w:val="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
    <w:link w:val="af1"/>
    <w:locked/>
    <w:rsid w:val="006338E1"/>
    <w:rPr>
      <w:rFonts w:ascii="Times New Roman" w:eastAsia="Times New Roman" w:hAnsi="Times New Roman" w:cs="Times New Roman"/>
      <w:sz w:val="24"/>
      <w:szCs w:val="24"/>
      <w:lang w:eastAsia="ru-RU"/>
    </w:rPr>
  </w:style>
  <w:style w:type="character" w:styleId="af8">
    <w:name w:val="footnote reference"/>
    <w:basedOn w:val="a0"/>
    <w:uiPriority w:val="99"/>
    <w:semiHidden/>
    <w:unhideWhenUsed/>
    <w:rsid w:val="0069047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348D"/>
  </w:style>
  <w:style w:type="paragraph" w:styleId="1">
    <w:name w:val="heading 1"/>
    <w:basedOn w:val="a"/>
    <w:next w:val="a"/>
    <w:link w:val="10"/>
    <w:uiPriority w:val="9"/>
    <w:qFormat/>
    <w:rsid w:val="00F834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F8348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uiPriority w:val="9"/>
    <w:semiHidden/>
    <w:unhideWhenUsed/>
    <w:qFormat/>
    <w:rsid w:val="00F8348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8348D"/>
    <w:pPr>
      <w:ind w:left="720"/>
    </w:pPr>
    <w:rPr>
      <w:rFonts w:ascii="Calibri" w:eastAsia="Times New Roman" w:hAnsi="Calibri" w:cs="Calibri"/>
      <w:lang w:eastAsia="ru-RU"/>
    </w:rPr>
  </w:style>
  <w:style w:type="paragraph" w:customStyle="1" w:styleId="Default">
    <w:name w:val="Default"/>
    <w:rsid w:val="00F8348D"/>
    <w:pPr>
      <w:autoSpaceDE w:val="0"/>
      <w:autoSpaceDN w:val="0"/>
      <w:adjustRightInd w:val="0"/>
      <w:spacing w:after="0" w:line="240" w:lineRule="auto"/>
    </w:pPr>
    <w:rPr>
      <w:rFonts w:ascii="Times New Roman" w:hAnsi="Times New Roman" w:cs="Times New Roman"/>
      <w:color w:val="000000"/>
      <w:sz w:val="24"/>
      <w:szCs w:val="24"/>
    </w:rPr>
  </w:style>
  <w:style w:type="character" w:styleId="a4">
    <w:name w:val="Hyperlink"/>
    <w:basedOn w:val="a0"/>
    <w:uiPriority w:val="99"/>
    <w:unhideWhenUsed/>
    <w:rsid w:val="00F8348D"/>
    <w:rPr>
      <w:color w:val="0000FF" w:themeColor="hyperlink"/>
      <w:u w:val="single"/>
    </w:rPr>
  </w:style>
  <w:style w:type="table" w:styleId="a5">
    <w:name w:val="Table Grid"/>
    <w:basedOn w:val="a1"/>
    <w:uiPriority w:val="59"/>
    <w:rsid w:val="00F834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basedOn w:val="a"/>
    <w:link w:val="a7"/>
    <w:semiHidden/>
    <w:rsid w:val="00F8348D"/>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basedOn w:val="a0"/>
    <w:link w:val="a6"/>
    <w:semiHidden/>
    <w:rsid w:val="00F8348D"/>
    <w:rPr>
      <w:rFonts w:ascii="Times New Roman" w:eastAsia="Times New Roman" w:hAnsi="Times New Roman" w:cs="Times New Roman"/>
      <w:sz w:val="20"/>
      <w:szCs w:val="20"/>
      <w:lang w:eastAsia="ru-RU"/>
    </w:rPr>
  </w:style>
  <w:style w:type="character" w:styleId="a8">
    <w:name w:val="Strong"/>
    <w:basedOn w:val="a0"/>
    <w:uiPriority w:val="22"/>
    <w:qFormat/>
    <w:rsid w:val="00F8348D"/>
    <w:rPr>
      <w:b/>
      <w:bCs/>
    </w:rPr>
  </w:style>
  <w:style w:type="paragraph" w:styleId="a9">
    <w:name w:val="Balloon Text"/>
    <w:basedOn w:val="a"/>
    <w:link w:val="aa"/>
    <w:uiPriority w:val="99"/>
    <w:semiHidden/>
    <w:unhideWhenUsed/>
    <w:rsid w:val="00F8348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8348D"/>
    <w:rPr>
      <w:rFonts w:ascii="Tahoma" w:hAnsi="Tahoma" w:cs="Tahoma"/>
      <w:sz w:val="16"/>
      <w:szCs w:val="16"/>
    </w:rPr>
  </w:style>
  <w:style w:type="character" w:styleId="ab">
    <w:name w:val="FollowedHyperlink"/>
    <w:basedOn w:val="a0"/>
    <w:uiPriority w:val="99"/>
    <w:semiHidden/>
    <w:unhideWhenUsed/>
    <w:rsid w:val="00F8348D"/>
    <w:rPr>
      <w:color w:val="800080" w:themeColor="followedHyperlink"/>
      <w:u w:val="single"/>
    </w:rPr>
  </w:style>
  <w:style w:type="character" w:customStyle="1" w:styleId="10">
    <w:name w:val="Заголовок 1 Знак"/>
    <w:basedOn w:val="a0"/>
    <w:link w:val="1"/>
    <w:uiPriority w:val="9"/>
    <w:rsid w:val="00F8348D"/>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0"/>
    <w:link w:val="5"/>
    <w:uiPriority w:val="9"/>
    <w:semiHidden/>
    <w:rsid w:val="00F8348D"/>
    <w:rPr>
      <w:rFonts w:asciiTheme="majorHAnsi" w:eastAsiaTheme="majorEastAsia" w:hAnsiTheme="majorHAnsi" w:cstheme="majorBidi"/>
      <w:color w:val="243F60" w:themeColor="accent1" w:themeShade="7F"/>
    </w:rPr>
  </w:style>
  <w:style w:type="character" w:customStyle="1" w:styleId="notranslate">
    <w:name w:val="notranslate"/>
    <w:basedOn w:val="a0"/>
    <w:rsid w:val="00F8348D"/>
  </w:style>
  <w:style w:type="character" w:customStyle="1" w:styleId="nowrap">
    <w:name w:val="nowrap"/>
    <w:basedOn w:val="a0"/>
    <w:rsid w:val="00F8348D"/>
  </w:style>
  <w:style w:type="character" w:customStyle="1" w:styleId="authors">
    <w:name w:val="authors"/>
    <w:basedOn w:val="a0"/>
    <w:rsid w:val="00F8348D"/>
  </w:style>
  <w:style w:type="character" w:customStyle="1" w:styleId="11">
    <w:name w:val="Дата1"/>
    <w:basedOn w:val="a0"/>
    <w:rsid w:val="00F8348D"/>
  </w:style>
  <w:style w:type="character" w:customStyle="1" w:styleId="arttitle">
    <w:name w:val="art_title"/>
    <w:basedOn w:val="a0"/>
    <w:rsid w:val="00F8348D"/>
  </w:style>
  <w:style w:type="character" w:customStyle="1" w:styleId="serialtitle">
    <w:name w:val="serial_title"/>
    <w:basedOn w:val="a0"/>
    <w:rsid w:val="00F8348D"/>
  </w:style>
  <w:style w:type="character" w:customStyle="1" w:styleId="volumeissue">
    <w:name w:val="volume_issue"/>
    <w:basedOn w:val="a0"/>
    <w:rsid w:val="00F8348D"/>
  </w:style>
  <w:style w:type="character" w:customStyle="1" w:styleId="pagerange">
    <w:name w:val="page_range"/>
    <w:basedOn w:val="a0"/>
    <w:rsid w:val="00F8348D"/>
  </w:style>
  <w:style w:type="character" w:customStyle="1" w:styleId="doilink">
    <w:name w:val="doi_link"/>
    <w:basedOn w:val="a0"/>
    <w:rsid w:val="00F8348D"/>
  </w:style>
  <w:style w:type="paragraph" w:customStyle="1" w:styleId="ListParagraph1">
    <w:name w:val="List Paragraph1"/>
    <w:basedOn w:val="a"/>
    <w:uiPriority w:val="99"/>
    <w:rsid w:val="00F8348D"/>
    <w:pPr>
      <w:ind w:left="720"/>
    </w:pPr>
    <w:rPr>
      <w:rFonts w:ascii="Calibri" w:eastAsia="Times New Roman" w:hAnsi="Calibri" w:cs="Calibri"/>
    </w:rPr>
  </w:style>
  <w:style w:type="character" w:customStyle="1" w:styleId="2">
    <w:name w:val="Основной текст (2)"/>
    <w:basedOn w:val="a0"/>
    <w:rsid w:val="00F8348D"/>
    <w:rPr>
      <w:rFonts w:ascii="Book Antiqua" w:eastAsia="Book Antiqua" w:hAnsi="Book Antiqua" w:cs="Book Antiqua"/>
      <w:b w:val="0"/>
      <w:bCs w:val="0"/>
      <w:i w:val="0"/>
      <w:iCs w:val="0"/>
      <w:smallCaps w:val="0"/>
      <w:strike w:val="0"/>
      <w:color w:val="231F20"/>
      <w:spacing w:val="0"/>
      <w:w w:val="100"/>
      <w:position w:val="0"/>
      <w:sz w:val="17"/>
      <w:szCs w:val="17"/>
      <w:u w:val="none"/>
      <w:lang w:val="en-US" w:eastAsia="en-US" w:bidi="en-US"/>
    </w:rPr>
  </w:style>
  <w:style w:type="character" w:customStyle="1" w:styleId="lowlight">
    <w:name w:val="lowlight"/>
    <w:basedOn w:val="a0"/>
    <w:rsid w:val="00F8348D"/>
  </w:style>
  <w:style w:type="paragraph" w:styleId="ac">
    <w:name w:val="No Spacing"/>
    <w:uiPriority w:val="1"/>
    <w:qFormat/>
    <w:rsid w:val="00F8348D"/>
    <w:pPr>
      <w:spacing w:after="0" w:line="240" w:lineRule="auto"/>
    </w:pPr>
  </w:style>
  <w:style w:type="character" w:styleId="ad">
    <w:name w:val="Emphasis"/>
    <w:basedOn w:val="a0"/>
    <w:uiPriority w:val="20"/>
    <w:qFormat/>
    <w:rsid w:val="00F8348D"/>
    <w:rPr>
      <w:i/>
      <w:iCs/>
    </w:rPr>
  </w:style>
  <w:style w:type="paragraph" w:customStyle="1" w:styleId="31">
    <w:name w:val="Абзац списка3"/>
    <w:aliases w:val="Bullets,List Paragraph (numbered (a)),NUMBERED PARAGRAPH,List Paragraph 1,List_Paragraph,Multilevel para_II,Akapit z listą BS,IBL List Paragraph,List Paragraph nowy,Numbered List Paragraph,Bullet1,Numbered list,Цветной список - Акцент 11"/>
    <w:basedOn w:val="a"/>
    <w:link w:val="ae"/>
    <w:qFormat/>
    <w:rsid w:val="00F8348D"/>
    <w:pPr>
      <w:spacing w:after="0" w:line="240" w:lineRule="auto"/>
      <w:ind w:left="720" w:firstLine="709"/>
      <w:contextualSpacing/>
    </w:pPr>
    <w:rPr>
      <w:rFonts w:ascii="Times New Roman" w:eastAsia="Calibri" w:hAnsi="Times New Roman" w:cs="Times New Roman"/>
      <w:sz w:val="24"/>
      <w:szCs w:val="20"/>
      <w:lang w:val="x-none" w:eastAsia="x-none"/>
    </w:rPr>
  </w:style>
  <w:style w:type="character" w:customStyle="1" w:styleId="ae">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
    <w:link w:val="31"/>
    <w:locked/>
    <w:rsid w:val="00F8348D"/>
    <w:rPr>
      <w:rFonts w:ascii="Times New Roman" w:eastAsia="Calibri" w:hAnsi="Times New Roman" w:cs="Times New Roman"/>
      <w:sz w:val="24"/>
      <w:szCs w:val="20"/>
      <w:lang w:val="x-none" w:eastAsia="x-none"/>
    </w:rPr>
  </w:style>
  <w:style w:type="character" w:customStyle="1" w:styleId="author-vcard">
    <w:name w:val="author-vcard"/>
    <w:basedOn w:val="a0"/>
    <w:rsid w:val="00F8348D"/>
  </w:style>
  <w:style w:type="character" w:customStyle="1" w:styleId="20">
    <w:name w:val="Заголовок №2"/>
    <w:basedOn w:val="a0"/>
    <w:rsid w:val="00F8348D"/>
    <w:rPr>
      <w:rFonts w:ascii="Verdana" w:eastAsia="Verdana" w:hAnsi="Verdana" w:cs="Verdana"/>
      <w:b/>
      <w:bCs/>
      <w:i w:val="0"/>
      <w:iCs w:val="0"/>
      <w:smallCaps w:val="0"/>
      <w:strike w:val="0"/>
      <w:color w:val="00007C"/>
      <w:spacing w:val="0"/>
      <w:w w:val="100"/>
      <w:position w:val="0"/>
      <w:sz w:val="40"/>
      <w:szCs w:val="40"/>
      <w:u w:val="none"/>
      <w:lang w:val="en-US" w:eastAsia="en-US" w:bidi="en-US"/>
    </w:rPr>
  </w:style>
  <w:style w:type="character" w:customStyle="1" w:styleId="hide">
    <w:name w:val="hide"/>
    <w:basedOn w:val="a0"/>
    <w:rsid w:val="00F8348D"/>
  </w:style>
  <w:style w:type="character" w:customStyle="1" w:styleId="30">
    <w:name w:val="Заголовок 3 Знак"/>
    <w:basedOn w:val="a0"/>
    <w:link w:val="3"/>
    <w:uiPriority w:val="9"/>
    <w:rsid w:val="00F8348D"/>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F8348D"/>
  </w:style>
  <w:style w:type="character" w:customStyle="1" w:styleId="reference-text">
    <w:name w:val="reference-text"/>
    <w:basedOn w:val="a0"/>
    <w:rsid w:val="00F8348D"/>
  </w:style>
  <w:style w:type="character" w:customStyle="1" w:styleId="citation">
    <w:name w:val="citation"/>
    <w:basedOn w:val="a0"/>
    <w:rsid w:val="00F8348D"/>
  </w:style>
  <w:style w:type="paragraph" w:styleId="af">
    <w:name w:val="Body Text"/>
    <w:basedOn w:val="a"/>
    <w:link w:val="af0"/>
    <w:uiPriority w:val="99"/>
    <w:qFormat/>
    <w:rsid w:val="00F8348D"/>
    <w:pPr>
      <w:widowControl w:val="0"/>
      <w:spacing w:after="0" w:line="240" w:lineRule="auto"/>
      <w:ind w:left="124"/>
    </w:pPr>
    <w:rPr>
      <w:rFonts w:ascii="Calibri" w:eastAsia="Calibri" w:hAnsi="Calibri"/>
      <w:lang w:val="en-US"/>
    </w:rPr>
  </w:style>
  <w:style w:type="character" w:customStyle="1" w:styleId="af0">
    <w:name w:val="Основной текст Знак"/>
    <w:basedOn w:val="a0"/>
    <w:link w:val="af"/>
    <w:uiPriority w:val="99"/>
    <w:rsid w:val="00F8348D"/>
    <w:rPr>
      <w:rFonts w:ascii="Calibri" w:eastAsia="Calibri" w:hAnsi="Calibri"/>
      <w:lang w:val="en-US"/>
    </w:rPr>
  </w:style>
  <w:style w:type="character" w:customStyle="1" w:styleId="journaltitle">
    <w:name w:val="journaltitle"/>
    <w:basedOn w:val="a0"/>
    <w:rsid w:val="00F8348D"/>
  </w:style>
  <w:style w:type="paragraph" w:styleId="af1">
    <w:name w:val="Normal (Web)"/>
    <w:aliases w:val="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
    <w:basedOn w:val="a"/>
    <w:link w:val="af2"/>
    <w:unhideWhenUsed/>
    <w:rsid w:val="00F834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fld-title">
    <w:name w:val="hlfld-title"/>
    <w:basedOn w:val="a0"/>
    <w:rsid w:val="00F8348D"/>
  </w:style>
  <w:style w:type="paragraph" w:styleId="af3">
    <w:name w:val="header"/>
    <w:basedOn w:val="a"/>
    <w:link w:val="af4"/>
    <w:uiPriority w:val="99"/>
    <w:unhideWhenUsed/>
    <w:rsid w:val="00F8348D"/>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F8348D"/>
  </w:style>
  <w:style w:type="paragraph" w:styleId="af5">
    <w:name w:val="footer"/>
    <w:basedOn w:val="a"/>
    <w:link w:val="af6"/>
    <w:uiPriority w:val="99"/>
    <w:unhideWhenUsed/>
    <w:rsid w:val="00F8348D"/>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F8348D"/>
  </w:style>
  <w:style w:type="character" w:styleId="af7">
    <w:name w:val="page number"/>
    <w:basedOn w:val="a0"/>
    <w:rsid w:val="00694A3F"/>
  </w:style>
  <w:style w:type="character" w:customStyle="1" w:styleId="af2">
    <w:name w:val="Обычный (веб) Знак"/>
    <w:aliases w:val="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
    <w:link w:val="af1"/>
    <w:locked/>
    <w:rsid w:val="006338E1"/>
    <w:rPr>
      <w:rFonts w:ascii="Times New Roman" w:eastAsia="Times New Roman" w:hAnsi="Times New Roman" w:cs="Times New Roman"/>
      <w:sz w:val="24"/>
      <w:szCs w:val="24"/>
      <w:lang w:eastAsia="ru-RU"/>
    </w:rPr>
  </w:style>
  <w:style w:type="character" w:styleId="af8">
    <w:name w:val="footnote reference"/>
    <w:basedOn w:val="a0"/>
    <w:uiPriority w:val="99"/>
    <w:semiHidden/>
    <w:unhideWhenUsed/>
    <w:rsid w:val="0069047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21" Type="http://schemas.openxmlformats.org/officeDocument/2006/relationships/diagramColors" Target="diagrams/colors2.xml"/><Relationship Id="rId42" Type="http://schemas.microsoft.com/office/2007/relationships/diagramDrawing" Target="diagrams/drawing6.xml"/><Relationship Id="rId47" Type="http://schemas.microsoft.com/office/2007/relationships/diagramDrawing" Target="diagrams/drawing7.xml"/><Relationship Id="rId63" Type="http://schemas.openxmlformats.org/officeDocument/2006/relationships/hyperlink" Target="https://www.researchgate.net/publication/271411870_Business_Models_and_Business_Strategy_-_Phenomenon_of_Explicitness" TargetMode="External"/><Relationship Id="rId68" Type="http://schemas.openxmlformats.org/officeDocument/2006/relationships/hyperlink" Target="https://link.springer.com/journal/10490" TargetMode="External"/><Relationship Id="rId16" Type="http://schemas.openxmlformats.org/officeDocument/2006/relationships/diagramColors" Target="diagrams/colors1.xml"/><Relationship Id="rId11" Type="http://schemas.openxmlformats.org/officeDocument/2006/relationships/footer" Target="footer1.xml"/><Relationship Id="rId32" Type="http://schemas.microsoft.com/office/2007/relationships/diagramDrawing" Target="diagrams/drawing4.xml"/><Relationship Id="rId37" Type="http://schemas.microsoft.com/office/2007/relationships/diagramDrawing" Target="diagrams/drawing5.xml"/><Relationship Id="rId53" Type="http://schemas.openxmlformats.org/officeDocument/2006/relationships/hyperlink" Target="http://www.socialenterprise.org.uk" TargetMode="External"/><Relationship Id="rId58" Type="http://schemas.openxmlformats.org/officeDocument/2006/relationships/hyperlink" Target="http://www.rand.org/content/dam/rand/pubs/papers/2007/P1056.pdf" TargetMode="External"/><Relationship Id="rId74" Type="http://schemas.openxmlformats.org/officeDocument/2006/relationships/hyperlink" Target="https://books.google.ru/books?id=3AzNGapxmXMC" TargetMode="External"/><Relationship Id="rId79" Type="http://schemas.openxmlformats.org/officeDocument/2006/relationships/hyperlink" Target="https://www.emeraldinsight.com/author/Lana%2C+Jeferson" TargetMode="External"/><Relationship Id="rId5" Type="http://schemas.openxmlformats.org/officeDocument/2006/relationships/settings" Target="settings.xml"/><Relationship Id="rId61" Type="http://schemas.openxmlformats.org/officeDocument/2006/relationships/hyperlink" Target="http://www.jstor.org/stable/243430?seq=1" TargetMode="External"/><Relationship Id="rId82" Type="http://schemas.openxmlformats.org/officeDocument/2006/relationships/theme" Target="theme/theme1.xml"/><Relationship Id="rId19" Type="http://schemas.openxmlformats.org/officeDocument/2006/relationships/diagramLayout" Target="diagrams/layout2.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diagramQuickStyle" Target="diagrams/quickStyle5.xml"/><Relationship Id="rId43" Type="http://schemas.openxmlformats.org/officeDocument/2006/relationships/diagramData" Target="diagrams/data7.xml"/><Relationship Id="rId48" Type="http://schemas.openxmlformats.org/officeDocument/2006/relationships/diagramData" Target="diagrams/data8.xml"/><Relationship Id="rId56" Type="http://schemas.openxmlformats.org/officeDocument/2006/relationships/hyperlink" Target="http://anosovet.ru/blogs/1/posts/6686?locale=ru" TargetMode="External"/><Relationship Id="rId64" Type="http://schemas.openxmlformats.org/officeDocument/2006/relationships/hyperlink" Target="http://peoi.org/Courses/Coursesen/emarket/Resources/Business%20Models%20for%20Electronic%20Markets.pdf" TargetMode="External"/><Relationship Id="rId69" Type="http://schemas.openxmlformats.org/officeDocument/2006/relationships/hyperlink" Target="https://hbr.org/1994/09/the-theory-of-the-business" TargetMode="External"/><Relationship Id="rId77" Type="http://schemas.openxmlformats.org/officeDocument/2006/relationships/hyperlink" Target="https://www.emeraldinsight.com/author/Lyra%2C+Franciane+Reinert" TargetMode="External"/><Relationship Id="rId8" Type="http://schemas.openxmlformats.org/officeDocument/2006/relationships/endnotes" Target="endnotes.xml"/><Relationship Id="rId51" Type="http://schemas.openxmlformats.org/officeDocument/2006/relationships/diagramColors" Target="diagrams/colors8.xml"/><Relationship Id="rId72" Type="http://schemas.openxmlformats.org/officeDocument/2006/relationships/hyperlink" Target="https://ru.wikipedia.org/wiki/Harvard_Business_Review" TargetMode="External"/><Relationship Id="rId80" Type="http://schemas.openxmlformats.org/officeDocument/2006/relationships/hyperlink" Target="https://www.emeraldinsight.com/author/Verdinelli%2C+Miguel+Angel" TargetMode="External"/><Relationship Id="rId3" Type="http://schemas.openxmlformats.org/officeDocument/2006/relationships/styles" Target="styl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diagramData" Target="diagrams/data5.xml"/><Relationship Id="rId38" Type="http://schemas.openxmlformats.org/officeDocument/2006/relationships/diagramData" Target="diagrams/data6.xml"/><Relationship Id="rId46" Type="http://schemas.openxmlformats.org/officeDocument/2006/relationships/diagramColors" Target="diagrams/colors7.xml"/><Relationship Id="rId59" Type="http://schemas.openxmlformats.org/officeDocument/2006/relationships/hyperlink" Target="http://www.rand.org/content/dam/rand/pubs/papers/2007/P1056.pdf" TargetMode="External"/><Relationship Id="rId67" Type="http://schemas.openxmlformats.org/officeDocument/2006/relationships/hyperlink" Target="https://ru.wikipedia.org/wiki/Harvard_Business_Review" TargetMode="External"/><Relationship Id="rId20" Type="http://schemas.openxmlformats.org/officeDocument/2006/relationships/diagramQuickStyle" Target="diagrams/quickStyle2.xml"/><Relationship Id="rId41" Type="http://schemas.openxmlformats.org/officeDocument/2006/relationships/diagramColors" Target="diagrams/colors6.xml"/><Relationship Id="rId54" Type="http://schemas.openxmlformats.org/officeDocument/2006/relationships/hyperlink" Target="https://www.kluwerlawonline.com/preview.php?id=EUCL2015042" TargetMode="External"/><Relationship Id="rId62" Type="http://schemas.openxmlformats.org/officeDocument/2006/relationships/hyperlink" Target="http://www.researchgate.net/profile/Rozeia_Mustafa/publication/271411870_Business_Models_and_Business_Strategy__Phenomenon_of_Explicitness/links/54c749780cf238bb7d0a5e61.pdf" TargetMode="External"/><Relationship Id="rId70" Type="http://schemas.openxmlformats.org/officeDocument/2006/relationships/hyperlink" Target="https://ru.wikipedia.org/wiki/Harvard_Business_Review" TargetMode="External"/><Relationship Id="rId75" Type="http://schemas.openxmlformats.org/officeDocument/2006/relationships/hyperlink" Target="http://fortune.com/best-companies/the-boston-consulting-group-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diagramColors" Target="diagrams/colors5.xml"/><Relationship Id="rId49" Type="http://schemas.openxmlformats.org/officeDocument/2006/relationships/diagramLayout" Target="diagrams/layout8.xml"/><Relationship Id="rId57" Type="http://schemas.openxmlformats.org/officeDocument/2006/relationships/hyperlink" Target="http://www.social-idea.ru/montlyNews/Kratkij-obzor-opyht-podderzhki-i-razvitiya-social-nogo-predprinimatel-stva-v-respublike-Koreya-EZHEMESYACHNYHJ-OBZOR-2-14" TargetMode="External"/><Relationship Id="rId10" Type="http://schemas.openxmlformats.org/officeDocument/2006/relationships/image" Target="media/image2.png"/><Relationship Id="rId31" Type="http://schemas.openxmlformats.org/officeDocument/2006/relationships/diagramColors" Target="diagrams/colors4.xml"/><Relationship Id="rId44" Type="http://schemas.openxmlformats.org/officeDocument/2006/relationships/diagramLayout" Target="diagrams/layout7.xml"/><Relationship Id="rId52" Type="http://schemas.microsoft.com/office/2007/relationships/diagramDrawing" Target="diagrams/drawing8.xml"/><Relationship Id="rId60" Type="http://schemas.openxmlformats.org/officeDocument/2006/relationships/hyperlink" Target="http://www.jstor.org/stable/243430" TargetMode="External"/><Relationship Id="rId65" Type="http://schemas.openxmlformats.org/officeDocument/2006/relationships/hyperlink" Target="http://www.hec.unil.ch/aosterwa/Documents/workshop/Draft_Staehler.pdf" TargetMode="External"/><Relationship Id="rId73" Type="http://schemas.openxmlformats.org/officeDocument/2006/relationships/hyperlink" Target="http://home.ku.edu.tr/~daksen/mgis410/materials/business_models_on_the_web.pdf" TargetMode="External"/><Relationship Id="rId78" Type="http://schemas.openxmlformats.org/officeDocument/2006/relationships/hyperlink" Target="https://www.emeraldinsight.com/author/Barbosa+de+Souza%2C+Maria+Jos%C3%A9"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diagramLayout" Target="diagrams/layout6.xml"/><Relationship Id="rId34" Type="http://schemas.openxmlformats.org/officeDocument/2006/relationships/diagramLayout" Target="diagrams/layout5.xml"/><Relationship Id="rId50" Type="http://schemas.openxmlformats.org/officeDocument/2006/relationships/diagramQuickStyle" Target="diagrams/quickStyle8.xml"/><Relationship Id="rId55" Type="http://schemas.openxmlformats.org/officeDocument/2006/relationships/hyperlink" Target="http://www.fp7-efeseiis.eu/national-report-poland/" TargetMode="External"/><Relationship Id="rId76" Type="http://schemas.openxmlformats.org/officeDocument/2006/relationships/hyperlink" Target="http://www.unic.ru/library/dokumenty-oon/doklad-o-chelovecheskom-razvitii-2014-obespechenie-ustoichivogo-progressa-chel" TargetMode="External"/><Relationship Id="rId7" Type="http://schemas.openxmlformats.org/officeDocument/2006/relationships/footnotes" Target="footnotes.xml"/><Relationship Id="rId71" Type="http://schemas.openxmlformats.org/officeDocument/2006/relationships/hyperlink" Target="https://hbr.org/2015/01/what-is-a-business-model" TargetMode="External"/><Relationship Id="rId2" Type="http://schemas.openxmlformats.org/officeDocument/2006/relationships/numbering" Target="numbering.xml"/><Relationship Id="rId29" Type="http://schemas.openxmlformats.org/officeDocument/2006/relationships/diagramLayout" Target="diagrams/layout4.xml"/><Relationship Id="rId24" Type="http://schemas.openxmlformats.org/officeDocument/2006/relationships/diagramLayout" Target="diagrams/layout3.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66" Type="http://schemas.openxmlformats.org/officeDocument/2006/relationships/hyperlink" Target="https://hbr.org/2002/05/why-business-models-matter"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6095AB-E2E2-422F-A41F-51BD918BAA22}" type="doc">
      <dgm:prSet loTypeId="urn:microsoft.com/office/officeart/2005/8/layout/vProcess5" loCatId="process" qsTypeId="urn:microsoft.com/office/officeart/2005/8/quickstyle/simple3" qsCatId="simple" csTypeId="urn:microsoft.com/office/officeart/2005/8/colors/colorful4" csCatId="colorful" phldr="1"/>
      <dgm:spPr/>
      <dgm:t>
        <a:bodyPr/>
        <a:lstStyle/>
        <a:p>
          <a:endParaRPr lang="ru-RU"/>
        </a:p>
      </dgm:t>
    </dgm:pt>
    <dgm:pt modelId="{DFC9A874-503D-4C52-A11F-93874A5DDA30}">
      <dgm:prSet phldrT="[Текст]" custT="1"/>
      <dgm:spPr>
        <a:noFill/>
        <a:ln>
          <a:solidFill>
            <a:schemeClr val="tx1"/>
          </a:solidFill>
        </a:ln>
      </dgm:spPr>
      <dgm:t>
        <a:bodyPr/>
        <a:lstStyle/>
        <a:p>
          <a:pPr algn="just"/>
          <a:r>
            <a:rPr lang="ru-RU" sz="1200">
              <a:latin typeface="Times New Roman" pitchFamily="18" charset="0"/>
              <a:cs typeface="Times New Roman" pitchFamily="18" charset="0"/>
            </a:rPr>
            <a:t>Представление бизнес-модели как идеи бизнеса, подкрепленного корпоративной стратегией, бизнес-процессом, цепочкой ценностей и способом получения дохода (</a:t>
          </a:r>
          <a:r>
            <a:rPr lang="ru-RU" sz="1200">
              <a:latin typeface="Times New Roman"/>
              <a:cs typeface="Times New Roman"/>
            </a:rPr>
            <a:t>П.Друкер </a:t>
          </a:r>
          <a:r>
            <a:rPr lang="ru-RU" sz="1200">
              <a:latin typeface="Times New Roman"/>
              <a:cs typeface="Times New Roman"/>
              <a:sym typeface="Symbol"/>
            </a:rPr>
            <a:t>182</a:t>
          </a:r>
          <a:r>
            <a:rPr lang="ru-RU" sz="1200">
              <a:latin typeface="Times New Roman"/>
              <a:cs typeface="Times New Roman"/>
            </a:rPr>
            <a:t>, М.Портер </a:t>
          </a:r>
          <a:r>
            <a:rPr lang="ru-RU" sz="1200">
              <a:latin typeface="Times New Roman"/>
              <a:cs typeface="Times New Roman"/>
              <a:sym typeface="Symbol"/>
            </a:rPr>
            <a:t>183,184</a:t>
          </a:r>
          <a:r>
            <a:rPr lang="ru-RU" sz="1200">
              <a:latin typeface="Times New Roman"/>
              <a:cs typeface="Times New Roman"/>
            </a:rPr>
            <a:t> , П.Тиммерс </a:t>
          </a:r>
          <a:r>
            <a:rPr lang="ru-RU" sz="1200">
              <a:latin typeface="Times New Roman"/>
              <a:cs typeface="Times New Roman"/>
              <a:sym typeface="Symbol"/>
            </a:rPr>
            <a:t>169, </a:t>
          </a:r>
          <a:r>
            <a:rPr lang="ru-RU" sz="1200">
              <a:latin typeface="Times New Roman"/>
              <a:cs typeface="Times New Roman"/>
            </a:rPr>
            <a:t>Д.Тис </a:t>
          </a:r>
          <a:r>
            <a:rPr lang="ru-RU" sz="1200">
              <a:latin typeface="Times New Roman"/>
              <a:cs typeface="Times New Roman"/>
              <a:sym typeface="Symbol"/>
            </a:rPr>
            <a:t>178</a:t>
          </a:r>
          <a:r>
            <a:rPr lang="ru-RU" sz="1200">
              <a:latin typeface="Times New Roman"/>
              <a:cs typeface="Times New Roman"/>
            </a:rPr>
            <a:t>,  Р.Амит</a:t>
          </a:r>
          <a:r>
            <a:rPr lang="ru-RU" sz="1200">
              <a:latin typeface="Times New Roman"/>
              <a:cs typeface="Times New Roman"/>
              <a:sym typeface="Symbol"/>
            </a:rPr>
            <a:t>177</a:t>
          </a:r>
          <a:r>
            <a:rPr lang="ru-RU" sz="1200">
              <a:latin typeface="Times New Roman"/>
              <a:cs typeface="Times New Roman"/>
            </a:rPr>
            <a:t>, К.Зотт</a:t>
          </a:r>
          <a:r>
            <a:rPr lang="ru-RU" sz="1200">
              <a:latin typeface="Times New Roman"/>
              <a:cs typeface="Times New Roman"/>
              <a:sym typeface="Symbol"/>
            </a:rPr>
            <a:t>177</a:t>
          </a:r>
          <a:r>
            <a:rPr lang="ru-RU" sz="1200">
              <a:latin typeface="Times New Roman"/>
              <a:cs typeface="Times New Roman"/>
            </a:rPr>
            <a:t> и др.</a:t>
          </a:r>
        </a:p>
        <a:p>
          <a:pPr algn="just"/>
          <a:endParaRPr lang="ru-RU" sz="1200">
            <a:latin typeface="Times New Roman" pitchFamily="18" charset="0"/>
            <a:cs typeface="Times New Roman" pitchFamily="18" charset="0"/>
          </a:endParaRPr>
        </a:p>
      </dgm:t>
    </dgm:pt>
    <dgm:pt modelId="{BA32F075-494E-4AC5-A566-6FB65B0C4406}" type="parTrans" cxnId="{1741A8B8-930E-46CA-94C9-6740ACA81FDF}">
      <dgm:prSet/>
      <dgm:spPr/>
      <dgm:t>
        <a:bodyPr/>
        <a:lstStyle/>
        <a:p>
          <a:endParaRPr lang="ru-RU"/>
        </a:p>
      </dgm:t>
    </dgm:pt>
    <dgm:pt modelId="{94B96B46-A8DD-4B01-9F5C-6D50344D68F0}" type="sibTrans" cxnId="{1741A8B8-930E-46CA-94C9-6740ACA81FDF}">
      <dgm:prSet/>
      <dgm:spPr>
        <a:noFill/>
        <a:ln>
          <a:solidFill>
            <a:schemeClr val="tx1">
              <a:alpha val="90000"/>
            </a:schemeClr>
          </a:solidFill>
        </a:ln>
      </dgm:spPr>
      <dgm:t>
        <a:bodyPr/>
        <a:lstStyle/>
        <a:p>
          <a:endParaRPr lang="ru-RU"/>
        </a:p>
      </dgm:t>
    </dgm:pt>
    <dgm:pt modelId="{808D5907-8127-4E91-B76D-9776C632DE41}">
      <dgm:prSet phldrT="[Текст]" custT="1"/>
      <dgm:spPr>
        <a:noFill/>
        <a:ln w="12700">
          <a:solidFill>
            <a:schemeClr val="tx1"/>
          </a:solidFill>
        </a:ln>
      </dgm:spPr>
      <dgm:t>
        <a:bodyPr/>
        <a:lstStyle/>
        <a:p>
          <a:pPr algn="l"/>
          <a:r>
            <a:rPr lang="ru-RU" sz="1200">
              <a:latin typeface="Times New Roman" pitchFamily="18" charset="0"/>
              <a:cs typeface="Times New Roman" pitchFamily="18" charset="0"/>
            </a:rPr>
            <a:t>Представление бизнес-модели как логической схемы и архитектуры бизнеса, рассмотрение и наполнение элементов бизнес-модели (</a:t>
          </a:r>
          <a:r>
            <a:rPr lang="ru-RU" sz="1200">
              <a:latin typeface="Times New Roman"/>
              <a:cs typeface="Times New Roman"/>
            </a:rPr>
            <a:t>К.Кристенсен </a:t>
          </a:r>
          <a:r>
            <a:rPr lang="ru-RU" sz="1200">
              <a:latin typeface="Times New Roman"/>
              <a:cs typeface="Times New Roman"/>
              <a:sym typeface="Symbol"/>
            </a:rPr>
            <a:t>179</a:t>
          </a:r>
          <a:r>
            <a:rPr lang="ru-RU" sz="1200">
              <a:latin typeface="Times New Roman"/>
              <a:cs typeface="Times New Roman"/>
            </a:rPr>
            <a:t>, А.Остервальдер</a:t>
          </a:r>
          <a:r>
            <a:rPr lang="ru-RU" sz="1200">
              <a:latin typeface="Times New Roman"/>
              <a:cs typeface="Times New Roman"/>
              <a:sym typeface="Symbol"/>
            </a:rPr>
            <a:t>185</a:t>
          </a:r>
          <a:r>
            <a:rPr lang="ru-RU" sz="1200">
              <a:latin typeface="Times New Roman"/>
              <a:cs typeface="Times New Roman"/>
            </a:rPr>
            <a:t>,   П.Стэллер</a:t>
          </a:r>
          <a:r>
            <a:rPr lang="ru-RU" sz="1200">
              <a:latin typeface="Times New Roman"/>
              <a:cs typeface="Times New Roman"/>
              <a:sym typeface="Symbol"/>
            </a:rPr>
            <a:t>172</a:t>
          </a:r>
          <a:r>
            <a:rPr lang="ru-RU" sz="1200">
              <a:latin typeface="Times New Roman"/>
              <a:cs typeface="Times New Roman"/>
            </a:rPr>
            <a:t>, Д.Магретта </a:t>
          </a:r>
          <a:r>
            <a:rPr lang="ru-RU" sz="1200">
              <a:latin typeface="Times New Roman"/>
              <a:cs typeface="Times New Roman"/>
              <a:sym typeface="Symbol"/>
            </a:rPr>
            <a:t>173 </a:t>
          </a:r>
          <a:r>
            <a:rPr lang="ru-RU" sz="1200">
              <a:latin typeface="Times New Roman"/>
              <a:cs typeface="Times New Roman"/>
            </a:rPr>
            <a:t>и др</a:t>
          </a:r>
          <a:endParaRPr lang="ru-RU" sz="1200">
            <a:latin typeface="Times New Roman" pitchFamily="18" charset="0"/>
            <a:cs typeface="Times New Roman" pitchFamily="18" charset="0"/>
          </a:endParaRPr>
        </a:p>
      </dgm:t>
    </dgm:pt>
    <dgm:pt modelId="{A0A4718C-E123-4F71-8658-12B68E8C89C2}" type="parTrans" cxnId="{7D1909B8-DA1B-4450-8F90-BDD14197B212}">
      <dgm:prSet/>
      <dgm:spPr/>
      <dgm:t>
        <a:bodyPr/>
        <a:lstStyle/>
        <a:p>
          <a:endParaRPr lang="ru-RU"/>
        </a:p>
      </dgm:t>
    </dgm:pt>
    <dgm:pt modelId="{21652BBB-401C-4289-BD0D-9C6B565E7B48}" type="sibTrans" cxnId="{7D1909B8-DA1B-4450-8F90-BDD14197B212}">
      <dgm:prSet/>
      <dgm:spPr>
        <a:noFill/>
        <a:ln>
          <a:solidFill>
            <a:schemeClr val="tx1">
              <a:alpha val="90000"/>
            </a:schemeClr>
          </a:solidFill>
        </a:ln>
      </dgm:spPr>
      <dgm:t>
        <a:bodyPr/>
        <a:lstStyle/>
        <a:p>
          <a:endParaRPr lang="ru-RU"/>
        </a:p>
      </dgm:t>
    </dgm:pt>
    <dgm:pt modelId="{B5A66748-C463-488B-A2CF-D6649F26991A}">
      <dgm:prSet phldrT="[Текст]" custT="1"/>
      <dgm:spPr>
        <a:noFill/>
        <a:ln>
          <a:solidFill>
            <a:schemeClr val="tx1"/>
          </a:solidFill>
        </a:ln>
      </dgm:spPr>
      <dgm:t>
        <a:bodyPr/>
        <a:lstStyle/>
        <a:p>
          <a:r>
            <a:rPr lang="ru-RU" sz="1200">
              <a:latin typeface="Times New Roman" pitchFamily="18" charset="0"/>
              <a:cs typeface="Times New Roman" pitchFamily="18" charset="0"/>
            </a:rPr>
            <a:t>Типирование бизнес-моделей (</a:t>
          </a:r>
          <a:r>
            <a:rPr lang="ru-RU" sz="1200">
              <a:latin typeface="Times New Roman"/>
              <a:cs typeface="Times New Roman"/>
            </a:rPr>
            <a:t>П.Тимменс </a:t>
          </a:r>
          <a:r>
            <a:rPr lang="ru-RU" sz="1200">
              <a:latin typeface="Times New Roman"/>
              <a:cs typeface="Times New Roman"/>
              <a:sym typeface="Symbol"/>
            </a:rPr>
            <a:t>169</a:t>
          </a:r>
          <a:r>
            <a:rPr lang="ru-RU" sz="1200">
              <a:latin typeface="Times New Roman"/>
              <a:cs typeface="Times New Roman"/>
            </a:rPr>
            <a:t>, М.Джонсон</a:t>
          </a:r>
          <a:r>
            <a:rPr lang="ru-RU" sz="1200">
              <a:latin typeface="Times New Roman"/>
              <a:cs typeface="Times New Roman"/>
              <a:sym typeface="Symbol"/>
            </a:rPr>
            <a:t>188</a:t>
          </a:r>
          <a:r>
            <a:rPr lang="ru-RU" sz="1200">
              <a:latin typeface="Times New Roman"/>
              <a:cs typeface="Times New Roman"/>
            </a:rPr>
            <a:t>, М.Рапп </a:t>
          </a:r>
          <a:r>
            <a:rPr lang="ru-RU" sz="1200">
              <a:latin typeface="Times New Roman"/>
              <a:cs typeface="Times New Roman"/>
              <a:sym typeface="Symbol"/>
            </a:rPr>
            <a:t>187</a:t>
          </a:r>
          <a:r>
            <a:rPr lang="ru-RU" sz="1200">
              <a:latin typeface="Times New Roman"/>
              <a:cs typeface="Times New Roman"/>
            </a:rPr>
            <a:t> и др.)</a:t>
          </a:r>
          <a:endParaRPr lang="ru-RU" sz="1200">
            <a:latin typeface="Times New Roman" pitchFamily="18" charset="0"/>
            <a:cs typeface="Times New Roman" pitchFamily="18" charset="0"/>
          </a:endParaRPr>
        </a:p>
      </dgm:t>
    </dgm:pt>
    <dgm:pt modelId="{87E5F372-5075-4371-9F34-776EC0D2768A}" type="parTrans" cxnId="{87492663-9688-437B-9EDC-9810E6AB6874}">
      <dgm:prSet/>
      <dgm:spPr/>
      <dgm:t>
        <a:bodyPr/>
        <a:lstStyle/>
        <a:p>
          <a:endParaRPr lang="ru-RU"/>
        </a:p>
      </dgm:t>
    </dgm:pt>
    <dgm:pt modelId="{51D645CB-0666-4F98-A154-7C9C7005ED50}" type="sibTrans" cxnId="{87492663-9688-437B-9EDC-9810E6AB6874}">
      <dgm:prSet/>
      <dgm:spPr>
        <a:noFill/>
        <a:ln>
          <a:solidFill>
            <a:schemeClr val="tx1">
              <a:alpha val="90000"/>
            </a:schemeClr>
          </a:solidFill>
        </a:ln>
      </dgm:spPr>
      <dgm:t>
        <a:bodyPr/>
        <a:lstStyle/>
        <a:p>
          <a:endParaRPr lang="ru-RU"/>
        </a:p>
      </dgm:t>
    </dgm:pt>
    <dgm:pt modelId="{33C74DC5-DEB1-4A52-8D76-4B326971244F}">
      <dgm:prSet phldrT="[Текст]" custT="1"/>
      <dgm:spPr>
        <a:noFill/>
        <a:ln>
          <a:solidFill>
            <a:schemeClr val="tx1"/>
          </a:solidFill>
        </a:ln>
      </dgm:spPr>
      <dgm:t>
        <a:bodyPr/>
        <a:lstStyle/>
        <a:p>
          <a:pPr algn="just"/>
          <a:r>
            <a:rPr lang="ru-RU" sz="1200">
              <a:latin typeface="Times New Roman" pitchFamily="18" charset="0"/>
              <a:cs typeface="Times New Roman" pitchFamily="18" charset="0"/>
            </a:rPr>
            <a:t>Типирование и конструирование моделей: методы конструирования (компонентный, процессный, динамиеский)  и инструменты (шаблоны, алгоритмы, схемы для моделирования)  (</a:t>
          </a:r>
          <a:r>
            <a:rPr lang="ru-RU" sz="1200">
              <a:latin typeface="Times New Roman"/>
              <a:cs typeface="Times New Roman"/>
            </a:rPr>
            <a:t>Я.Линдер</a:t>
          </a:r>
          <a:r>
            <a:rPr lang="ru-RU" sz="1200">
              <a:latin typeface="Times New Roman"/>
              <a:cs typeface="Times New Roman"/>
              <a:sym typeface="Symbol"/>
            </a:rPr>
            <a:t>170</a:t>
          </a:r>
          <a:r>
            <a:rPr lang="ru-RU" sz="1200">
              <a:latin typeface="Times New Roman"/>
              <a:cs typeface="Times New Roman"/>
            </a:rPr>
            <a:t>, С.Кантрелл </a:t>
          </a:r>
          <a:r>
            <a:rPr lang="ru-RU" sz="1200">
              <a:latin typeface="Times New Roman"/>
              <a:cs typeface="Times New Roman"/>
              <a:sym typeface="Symbol"/>
            </a:rPr>
            <a:t>170</a:t>
          </a:r>
          <a:r>
            <a:rPr lang="ru-RU" sz="1200">
              <a:latin typeface="Times New Roman"/>
              <a:cs typeface="Times New Roman"/>
            </a:rPr>
            <a:t>, О.Гроссман </a:t>
          </a:r>
          <a:r>
            <a:rPr lang="ru-RU" sz="1200">
              <a:latin typeface="Times New Roman"/>
              <a:cs typeface="Times New Roman"/>
              <a:sym typeface="Symbol"/>
            </a:rPr>
            <a:t>190</a:t>
          </a:r>
          <a:r>
            <a:rPr lang="ru-RU" sz="1200">
              <a:latin typeface="Times New Roman"/>
              <a:cs typeface="Times New Roman"/>
            </a:rPr>
            <a:t>, К.Франкенбергер</a:t>
          </a:r>
          <a:r>
            <a:rPr lang="ru-RU" sz="1200">
              <a:latin typeface="Times New Roman"/>
              <a:cs typeface="Times New Roman"/>
              <a:sym typeface="Symbol"/>
            </a:rPr>
            <a:t>190</a:t>
          </a:r>
          <a:r>
            <a:rPr lang="ru-RU" sz="1200">
              <a:latin typeface="Times New Roman"/>
              <a:cs typeface="Times New Roman"/>
            </a:rPr>
            <a:t>, М.Шик</a:t>
          </a:r>
          <a:r>
            <a:rPr lang="ru-RU" sz="1200">
              <a:latin typeface="Times New Roman"/>
              <a:cs typeface="Times New Roman"/>
              <a:sym typeface="Symbol"/>
            </a:rPr>
            <a:t>190</a:t>
          </a:r>
          <a:r>
            <a:rPr lang="ru-RU" sz="1200">
              <a:latin typeface="Times New Roman"/>
              <a:cs typeface="Times New Roman"/>
            </a:rPr>
            <a:t>)</a:t>
          </a:r>
          <a:endParaRPr lang="ru-RU" sz="1200">
            <a:latin typeface="Times New Roman" pitchFamily="18" charset="0"/>
            <a:cs typeface="Times New Roman" pitchFamily="18" charset="0"/>
          </a:endParaRPr>
        </a:p>
      </dgm:t>
    </dgm:pt>
    <dgm:pt modelId="{F4437090-D561-4090-87FD-060FD1175366}" type="parTrans" cxnId="{F7284F04-9509-4D27-8DEB-FB03179B2362}">
      <dgm:prSet/>
      <dgm:spPr/>
      <dgm:t>
        <a:bodyPr/>
        <a:lstStyle/>
        <a:p>
          <a:endParaRPr lang="ru-RU"/>
        </a:p>
      </dgm:t>
    </dgm:pt>
    <dgm:pt modelId="{8EC1F8ED-3451-4D2E-9708-B47B4F4A5D94}" type="sibTrans" cxnId="{F7284F04-9509-4D27-8DEB-FB03179B2362}">
      <dgm:prSet/>
      <dgm:spPr/>
      <dgm:t>
        <a:bodyPr/>
        <a:lstStyle/>
        <a:p>
          <a:endParaRPr lang="ru-RU"/>
        </a:p>
      </dgm:t>
    </dgm:pt>
    <dgm:pt modelId="{73703595-5343-4F1D-936D-ECBE898594A3}" type="pres">
      <dgm:prSet presAssocID="{906095AB-E2E2-422F-A41F-51BD918BAA22}" presName="outerComposite" presStyleCnt="0">
        <dgm:presLayoutVars>
          <dgm:chMax val="5"/>
          <dgm:dir/>
          <dgm:resizeHandles val="exact"/>
        </dgm:presLayoutVars>
      </dgm:prSet>
      <dgm:spPr/>
      <dgm:t>
        <a:bodyPr/>
        <a:lstStyle/>
        <a:p>
          <a:endParaRPr lang="ru-RU"/>
        </a:p>
      </dgm:t>
    </dgm:pt>
    <dgm:pt modelId="{00F92832-7E2E-476D-B2EE-2BE9ECBE6B7B}" type="pres">
      <dgm:prSet presAssocID="{906095AB-E2E2-422F-A41F-51BD918BAA22}" presName="dummyMaxCanvas" presStyleCnt="0">
        <dgm:presLayoutVars/>
      </dgm:prSet>
      <dgm:spPr/>
      <dgm:t>
        <a:bodyPr/>
        <a:lstStyle/>
        <a:p>
          <a:endParaRPr lang="ru-RU"/>
        </a:p>
      </dgm:t>
    </dgm:pt>
    <dgm:pt modelId="{86B33CFD-8BE5-45B6-8EAE-33C937849D21}" type="pres">
      <dgm:prSet presAssocID="{906095AB-E2E2-422F-A41F-51BD918BAA22}" presName="FourNodes_1" presStyleLbl="node1" presStyleIdx="0" presStyleCnt="4" custScaleX="113694" custScaleY="185283" custLinFactNeighborX="-619" custLinFactNeighborY="888">
        <dgm:presLayoutVars>
          <dgm:bulletEnabled val="1"/>
        </dgm:presLayoutVars>
      </dgm:prSet>
      <dgm:spPr/>
      <dgm:t>
        <a:bodyPr/>
        <a:lstStyle/>
        <a:p>
          <a:endParaRPr lang="ru-RU"/>
        </a:p>
      </dgm:t>
    </dgm:pt>
    <dgm:pt modelId="{A7A339FF-A7A6-4446-B240-7D1DDA21931D}" type="pres">
      <dgm:prSet presAssocID="{906095AB-E2E2-422F-A41F-51BD918BAA22}" presName="FourNodes_2" presStyleLbl="node1" presStyleIdx="1" presStyleCnt="4" custScaleY="130008" custLinFactNeighborX="-298" custLinFactNeighborY="15384">
        <dgm:presLayoutVars>
          <dgm:bulletEnabled val="1"/>
        </dgm:presLayoutVars>
      </dgm:prSet>
      <dgm:spPr/>
      <dgm:t>
        <a:bodyPr/>
        <a:lstStyle/>
        <a:p>
          <a:endParaRPr lang="ru-RU"/>
        </a:p>
      </dgm:t>
    </dgm:pt>
    <dgm:pt modelId="{583EDD2D-06BB-409A-AFBA-35FBDF2C9135}" type="pres">
      <dgm:prSet presAssocID="{906095AB-E2E2-422F-A41F-51BD918BAA22}" presName="FourNodes_3" presStyleLbl="node1" presStyleIdx="2" presStyleCnt="4" custScaleY="117921" custLinFactNeighborX="-217" custLinFactNeighborY="5640">
        <dgm:presLayoutVars>
          <dgm:bulletEnabled val="1"/>
        </dgm:presLayoutVars>
      </dgm:prSet>
      <dgm:spPr/>
      <dgm:t>
        <a:bodyPr/>
        <a:lstStyle/>
        <a:p>
          <a:endParaRPr lang="ru-RU"/>
        </a:p>
      </dgm:t>
    </dgm:pt>
    <dgm:pt modelId="{3E5B1B7B-CD23-4D1C-9FC5-F255EE23874F}" type="pres">
      <dgm:prSet presAssocID="{906095AB-E2E2-422F-A41F-51BD918BAA22}" presName="FourNodes_4" presStyleLbl="node1" presStyleIdx="3" presStyleCnt="4" custScaleY="125098" custLinFactNeighborY="8974">
        <dgm:presLayoutVars>
          <dgm:bulletEnabled val="1"/>
        </dgm:presLayoutVars>
      </dgm:prSet>
      <dgm:spPr/>
      <dgm:t>
        <a:bodyPr/>
        <a:lstStyle/>
        <a:p>
          <a:endParaRPr lang="ru-RU"/>
        </a:p>
      </dgm:t>
    </dgm:pt>
    <dgm:pt modelId="{3D2174DC-16A2-41EC-B320-06F061DF0C2D}" type="pres">
      <dgm:prSet presAssocID="{906095AB-E2E2-422F-A41F-51BD918BAA22}" presName="FourConn_1-2" presStyleLbl="fgAccFollowNode1" presStyleIdx="0" presStyleCnt="3">
        <dgm:presLayoutVars>
          <dgm:bulletEnabled val="1"/>
        </dgm:presLayoutVars>
      </dgm:prSet>
      <dgm:spPr/>
      <dgm:t>
        <a:bodyPr/>
        <a:lstStyle/>
        <a:p>
          <a:endParaRPr lang="ru-RU"/>
        </a:p>
      </dgm:t>
    </dgm:pt>
    <dgm:pt modelId="{0FD20C32-0782-4AE9-A9E9-0BC3F5E99B64}" type="pres">
      <dgm:prSet presAssocID="{906095AB-E2E2-422F-A41F-51BD918BAA22}" presName="FourConn_2-3" presStyleLbl="fgAccFollowNode1" presStyleIdx="1" presStyleCnt="3">
        <dgm:presLayoutVars>
          <dgm:bulletEnabled val="1"/>
        </dgm:presLayoutVars>
      </dgm:prSet>
      <dgm:spPr/>
      <dgm:t>
        <a:bodyPr/>
        <a:lstStyle/>
        <a:p>
          <a:endParaRPr lang="ru-RU"/>
        </a:p>
      </dgm:t>
    </dgm:pt>
    <dgm:pt modelId="{39577889-F18C-4675-9018-C89DB4F834D2}" type="pres">
      <dgm:prSet presAssocID="{906095AB-E2E2-422F-A41F-51BD918BAA22}" presName="FourConn_3-4" presStyleLbl="fgAccFollowNode1" presStyleIdx="2" presStyleCnt="3">
        <dgm:presLayoutVars>
          <dgm:bulletEnabled val="1"/>
        </dgm:presLayoutVars>
      </dgm:prSet>
      <dgm:spPr/>
      <dgm:t>
        <a:bodyPr/>
        <a:lstStyle/>
        <a:p>
          <a:endParaRPr lang="ru-RU"/>
        </a:p>
      </dgm:t>
    </dgm:pt>
    <dgm:pt modelId="{D12CA055-3AA9-4907-BA2B-35B8A18A263D}" type="pres">
      <dgm:prSet presAssocID="{906095AB-E2E2-422F-A41F-51BD918BAA22}" presName="FourNodes_1_text" presStyleLbl="node1" presStyleIdx="3" presStyleCnt="4">
        <dgm:presLayoutVars>
          <dgm:bulletEnabled val="1"/>
        </dgm:presLayoutVars>
      </dgm:prSet>
      <dgm:spPr/>
      <dgm:t>
        <a:bodyPr/>
        <a:lstStyle/>
        <a:p>
          <a:endParaRPr lang="ru-RU"/>
        </a:p>
      </dgm:t>
    </dgm:pt>
    <dgm:pt modelId="{2C8719DE-29E3-43BA-A993-CED1AD1B97BD}" type="pres">
      <dgm:prSet presAssocID="{906095AB-E2E2-422F-A41F-51BD918BAA22}" presName="FourNodes_2_text" presStyleLbl="node1" presStyleIdx="3" presStyleCnt="4">
        <dgm:presLayoutVars>
          <dgm:bulletEnabled val="1"/>
        </dgm:presLayoutVars>
      </dgm:prSet>
      <dgm:spPr/>
      <dgm:t>
        <a:bodyPr/>
        <a:lstStyle/>
        <a:p>
          <a:endParaRPr lang="ru-RU"/>
        </a:p>
      </dgm:t>
    </dgm:pt>
    <dgm:pt modelId="{9814D9F7-61EB-4A21-BBFF-8D319E8B26DE}" type="pres">
      <dgm:prSet presAssocID="{906095AB-E2E2-422F-A41F-51BD918BAA22}" presName="FourNodes_3_text" presStyleLbl="node1" presStyleIdx="3" presStyleCnt="4">
        <dgm:presLayoutVars>
          <dgm:bulletEnabled val="1"/>
        </dgm:presLayoutVars>
      </dgm:prSet>
      <dgm:spPr/>
      <dgm:t>
        <a:bodyPr/>
        <a:lstStyle/>
        <a:p>
          <a:endParaRPr lang="ru-RU"/>
        </a:p>
      </dgm:t>
    </dgm:pt>
    <dgm:pt modelId="{77801EAF-987C-4242-AF15-6FD3477770A1}" type="pres">
      <dgm:prSet presAssocID="{906095AB-E2E2-422F-A41F-51BD918BAA22}" presName="FourNodes_4_text" presStyleLbl="node1" presStyleIdx="3" presStyleCnt="4">
        <dgm:presLayoutVars>
          <dgm:bulletEnabled val="1"/>
        </dgm:presLayoutVars>
      </dgm:prSet>
      <dgm:spPr/>
      <dgm:t>
        <a:bodyPr/>
        <a:lstStyle/>
        <a:p>
          <a:endParaRPr lang="ru-RU"/>
        </a:p>
      </dgm:t>
    </dgm:pt>
  </dgm:ptLst>
  <dgm:cxnLst>
    <dgm:cxn modelId="{2F1B428F-A2F6-41BC-86EE-94CF0B8B03E7}" type="presOf" srcId="{33C74DC5-DEB1-4A52-8D76-4B326971244F}" destId="{77801EAF-987C-4242-AF15-6FD3477770A1}" srcOrd="1" destOrd="0" presId="urn:microsoft.com/office/officeart/2005/8/layout/vProcess5"/>
    <dgm:cxn modelId="{DFC55F9D-229B-4EDC-84BA-84A820E9E5FE}" type="presOf" srcId="{DFC9A874-503D-4C52-A11F-93874A5DDA30}" destId="{D12CA055-3AA9-4907-BA2B-35B8A18A263D}" srcOrd="1" destOrd="0" presId="urn:microsoft.com/office/officeart/2005/8/layout/vProcess5"/>
    <dgm:cxn modelId="{F7284F04-9509-4D27-8DEB-FB03179B2362}" srcId="{906095AB-E2E2-422F-A41F-51BD918BAA22}" destId="{33C74DC5-DEB1-4A52-8D76-4B326971244F}" srcOrd="3" destOrd="0" parTransId="{F4437090-D561-4090-87FD-060FD1175366}" sibTransId="{8EC1F8ED-3451-4D2E-9708-B47B4F4A5D94}"/>
    <dgm:cxn modelId="{87492663-9688-437B-9EDC-9810E6AB6874}" srcId="{906095AB-E2E2-422F-A41F-51BD918BAA22}" destId="{B5A66748-C463-488B-A2CF-D6649F26991A}" srcOrd="2" destOrd="0" parTransId="{87E5F372-5075-4371-9F34-776EC0D2768A}" sibTransId="{51D645CB-0666-4F98-A154-7C9C7005ED50}"/>
    <dgm:cxn modelId="{1741A8B8-930E-46CA-94C9-6740ACA81FDF}" srcId="{906095AB-E2E2-422F-A41F-51BD918BAA22}" destId="{DFC9A874-503D-4C52-A11F-93874A5DDA30}" srcOrd="0" destOrd="0" parTransId="{BA32F075-494E-4AC5-A566-6FB65B0C4406}" sibTransId="{94B96B46-A8DD-4B01-9F5C-6D50344D68F0}"/>
    <dgm:cxn modelId="{8A574A0B-BE90-4947-A113-BE139012F103}" type="presOf" srcId="{906095AB-E2E2-422F-A41F-51BD918BAA22}" destId="{73703595-5343-4F1D-936D-ECBE898594A3}" srcOrd="0" destOrd="0" presId="urn:microsoft.com/office/officeart/2005/8/layout/vProcess5"/>
    <dgm:cxn modelId="{E5413B6F-E49F-4A64-BBB6-D6A48E958143}" type="presOf" srcId="{B5A66748-C463-488B-A2CF-D6649F26991A}" destId="{583EDD2D-06BB-409A-AFBA-35FBDF2C9135}" srcOrd="0" destOrd="0" presId="urn:microsoft.com/office/officeart/2005/8/layout/vProcess5"/>
    <dgm:cxn modelId="{FAAD74B7-53A9-4018-96B6-9FF3DB6BCDE2}" type="presOf" srcId="{94B96B46-A8DD-4B01-9F5C-6D50344D68F0}" destId="{3D2174DC-16A2-41EC-B320-06F061DF0C2D}" srcOrd="0" destOrd="0" presId="urn:microsoft.com/office/officeart/2005/8/layout/vProcess5"/>
    <dgm:cxn modelId="{C707A6F3-DFF9-45C5-9C5F-00954D7AE1D7}" type="presOf" srcId="{21652BBB-401C-4289-BD0D-9C6B565E7B48}" destId="{0FD20C32-0782-4AE9-A9E9-0BC3F5E99B64}" srcOrd="0" destOrd="0" presId="urn:microsoft.com/office/officeart/2005/8/layout/vProcess5"/>
    <dgm:cxn modelId="{EBFFC7D1-0DBF-40C2-9559-7090B561C8BE}" type="presOf" srcId="{B5A66748-C463-488B-A2CF-D6649F26991A}" destId="{9814D9F7-61EB-4A21-BBFF-8D319E8B26DE}" srcOrd="1" destOrd="0" presId="urn:microsoft.com/office/officeart/2005/8/layout/vProcess5"/>
    <dgm:cxn modelId="{331DBBDC-DC4D-419F-B0A9-8201C95F4A19}" type="presOf" srcId="{DFC9A874-503D-4C52-A11F-93874A5DDA30}" destId="{86B33CFD-8BE5-45B6-8EAE-33C937849D21}" srcOrd="0" destOrd="0" presId="urn:microsoft.com/office/officeart/2005/8/layout/vProcess5"/>
    <dgm:cxn modelId="{EE1D135F-0FE5-4DCF-99C7-6493A3BA361C}" type="presOf" srcId="{808D5907-8127-4E91-B76D-9776C632DE41}" destId="{A7A339FF-A7A6-4446-B240-7D1DDA21931D}" srcOrd="0" destOrd="0" presId="urn:microsoft.com/office/officeart/2005/8/layout/vProcess5"/>
    <dgm:cxn modelId="{1E6A6839-53E1-4E2B-A9BA-BB3579347B3D}" type="presOf" srcId="{808D5907-8127-4E91-B76D-9776C632DE41}" destId="{2C8719DE-29E3-43BA-A993-CED1AD1B97BD}" srcOrd="1" destOrd="0" presId="urn:microsoft.com/office/officeart/2005/8/layout/vProcess5"/>
    <dgm:cxn modelId="{7D1909B8-DA1B-4450-8F90-BDD14197B212}" srcId="{906095AB-E2E2-422F-A41F-51BD918BAA22}" destId="{808D5907-8127-4E91-B76D-9776C632DE41}" srcOrd="1" destOrd="0" parTransId="{A0A4718C-E123-4F71-8658-12B68E8C89C2}" sibTransId="{21652BBB-401C-4289-BD0D-9C6B565E7B48}"/>
    <dgm:cxn modelId="{E4179863-0279-4437-9C8A-E6DB83CD66F5}" type="presOf" srcId="{33C74DC5-DEB1-4A52-8D76-4B326971244F}" destId="{3E5B1B7B-CD23-4D1C-9FC5-F255EE23874F}" srcOrd="0" destOrd="0" presId="urn:microsoft.com/office/officeart/2005/8/layout/vProcess5"/>
    <dgm:cxn modelId="{536A3FC1-8949-474A-8F28-8DA55058A19E}" type="presOf" srcId="{51D645CB-0666-4F98-A154-7C9C7005ED50}" destId="{39577889-F18C-4675-9018-C89DB4F834D2}" srcOrd="0" destOrd="0" presId="urn:microsoft.com/office/officeart/2005/8/layout/vProcess5"/>
    <dgm:cxn modelId="{C302FE6E-CD9A-44CA-A3EE-C661F4F41B4E}" type="presParOf" srcId="{73703595-5343-4F1D-936D-ECBE898594A3}" destId="{00F92832-7E2E-476D-B2EE-2BE9ECBE6B7B}" srcOrd="0" destOrd="0" presId="urn:microsoft.com/office/officeart/2005/8/layout/vProcess5"/>
    <dgm:cxn modelId="{0D4BFF70-7535-44B2-8DFC-0E0BF82E43ED}" type="presParOf" srcId="{73703595-5343-4F1D-936D-ECBE898594A3}" destId="{86B33CFD-8BE5-45B6-8EAE-33C937849D21}" srcOrd="1" destOrd="0" presId="urn:microsoft.com/office/officeart/2005/8/layout/vProcess5"/>
    <dgm:cxn modelId="{E21FE41A-31C2-482B-B655-1F1E2A92172C}" type="presParOf" srcId="{73703595-5343-4F1D-936D-ECBE898594A3}" destId="{A7A339FF-A7A6-4446-B240-7D1DDA21931D}" srcOrd="2" destOrd="0" presId="urn:microsoft.com/office/officeart/2005/8/layout/vProcess5"/>
    <dgm:cxn modelId="{1B54E369-F6C6-42D9-B660-21B2DD276800}" type="presParOf" srcId="{73703595-5343-4F1D-936D-ECBE898594A3}" destId="{583EDD2D-06BB-409A-AFBA-35FBDF2C9135}" srcOrd="3" destOrd="0" presId="urn:microsoft.com/office/officeart/2005/8/layout/vProcess5"/>
    <dgm:cxn modelId="{9272F000-C9BF-4AE6-A227-0BFC32A458D1}" type="presParOf" srcId="{73703595-5343-4F1D-936D-ECBE898594A3}" destId="{3E5B1B7B-CD23-4D1C-9FC5-F255EE23874F}" srcOrd="4" destOrd="0" presId="urn:microsoft.com/office/officeart/2005/8/layout/vProcess5"/>
    <dgm:cxn modelId="{88D6EA9D-59A8-4EB8-9A27-CCE001CA8AD8}" type="presParOf" srcId="{73703595-5343-4F1D-936D-ECBE898594A3}" destId="{3D2174DC-16A2-41EC-B320-06F061DF0C2D}" srcOrd="5" destOrd="0" presId="urn:microsoft.com/office/officeart/2005/8/layout/vProcess5"/>
    <dgm:cxn modelId="{ED18E8FC-874C-4F0F-8CC8-DDB72B4539CE}" type="presParOf" srcId="{73703595-5343-4F1D-936D-ECBE898594A3}" destId="{0FD20C32-0782-4AE9-A9E9-0BC3F5E99B64}" srcOrd="6" destOrd="0" presId="urn:microsoft.com/office/officeart/2005/8/layout/vProcess5"/>
    <dgm:cxn modelId="{53079B92-3EB6-4925-9ACB-ED6E133234CA}" type="presParOf" srcId="{73703595-5343-4F1D-936D-ECBE898594A3}" destId="{39577889-F18C-4675-9018-C89DB4F834D2}" srcOrd="7" destOrd="0" presId="urn:microsoft.com/office/officeart/2005/8/layout/vProcess5"/>
    <dgm:cxn modelId="{D7F8788C-5DBB-4545-BA78-BD097C934175}" type="presParOf" srcId="{73703595-5343-4F1D-936D-ECBE898594A3}" destId="{D12CA055-3AA9-4907-BA2B-35B8A18A263D}" srcOrd="8" destOrd="0" presId="urn:microsoft.com/office/officeart/2005/8/layout/vProcess5"/>
    <dgm:cxn modelId="{CF0C820A-C8E9-46A6-A960-C66EEF20EA35}" type="presParOf" srcId="{73703595-5343-4F1D-936D-ECBE898594A3}" destId="{2C8719DE-29E3-43BA-A993-CED1AD1B97BD}" srcOrd="9" destOrd="0" presId="urn:microsoft.com/office/officeart/2005/8/layout/vProcess5"/>
    <dgm:cxn modelId="{A22D9CB0-BD9D-47CC-917C-E0A71BF5DAA8}" type="presParOf" srcId="{73703595-5343-4F1D-936D-ECBE898594A3}" destId="{9814D9F7-61EB-4A21-BBFF-8D319E8B26DE}" srcOrd="10" destOrd="0" presId="urn:microsoft.com/office/officeart/2005/8/layout/vProcess5"/>
    <dgm:cxn modelId="{DF8B2076-C6E4-4B08-BCE3-187FEBED5246}" type="presParOf" srcId="{73703595-5343-4F1D-936D-ECBE898594A3}" destId="{77801EAF-987C-4242-AF15-6FD3477770A1}" srcOrd="11" destOrd="0" presId="urn:microsoft.com/office/officeart/2005/8/layout/vProcess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FF9214C-E397-4896-B6DB-41D68B7EF617}" type="doc">
      <dgm:prSet loTypeId="urn:microsoft.com/office/officeart/2005/8/layout/cycle4#1" loCatId="matrix" qsTypeId="urn:microsoft.com/office/officeart/2005/8/quickstyle/simple3" qsCatId="simple" csTypeId="urn:microsoft.com/office/officeart/2005/8/colors/accent1_2" csCatId="accent1" phldr="1"/>
      <dgm:spPr/>
      <dgm:t>
        <a:bodyPr/>
        <a:lstStyle/>
        <a:p>
          <a:endParaRPr lang="ru-RU"/>
        </a:p>
      </dgm:t>
    </dgm:pt>
    <dgm:pt modelId="{0BEE7DDB-A1BC-4220-B951-844FA47396D3}">
      <dgm:prSet phldrT="[Текст]" custT="1"/>
      <dgm:spPr>
        <a:noFill/>
        <a:ln>
          <a:solidFill>
            <a:schemeClr val="tx1"/>
          </a:solidFill>
        </a:ln>
      </dgm:spPr>
      <dgm:t>
        <a:bodyPr/>
        <a:lstStyle/>
        <a:p>
          <a:r>
            <a:rPr lang="ru-RU" sz="1000">
              <a:latin typeface="Times New Roman" panose="02020603050405020304" pitchFamily="18" charset="0"/>
              <a:cs typeface="Times New Roman" panose="02020603050405020304" pitchFamily="18" charset="0"/>
            </a:rPr>
            <a:t>1. Предложение</a:t>
          </a:r>
        </a:p>
      </dgm:t>
    </dgm:pt>
    <dgm:pt modelId="{795BAB2C-88A2-4C29-9367-D1C44088353E}" type="parTrans" cxnId="{BD9BFEEC-B645-4F2B-823A-7BA497B183F1}">
      <dgm:prSet/>
      <dgm:spPr/>
      <dgm:t>
        <a:bodyPr/>
        <a:lstStyle/>
        <a:p>
          <a:endParaRPr lang="ru-RU"/>
        </a:p>
      </dgm:t>
    </dgm:pt>
    <dgm:pt modelId="{958CC735-46A0-42A8-947B-2C9C40FA0244}" type="sibTrans" cxnId="{BD9BFEEC-B645-4F2B-823A-7BA497B183F1}">
      <dgm:prSet/>
      <dgm:spPr/>
      <dgm:t>
        <a:bodyPr/>
        <a:lstStyle/>
        <a:p>
          <a:endParaRPr lang="ru-RU"/>
        </a:p>
      </dgm:t>
    </dgm:pt>
    <dgm:pt modelId="{C7972A4C-FE52-4407-AAFA-B2895AE7D6E1}">
      <dgm:prSet phldrT="[Текст]"/>
      <dgm:spPr>
        <a:noFill/>
        <a:ln>
          <a:solidFill>
            <a:schemeClr val="tx1"/>
          </a:solidFill>
        </a:ln>
      </dgm:spPr>
      <dgm:t>
        <a:bodyPr/>
        <a:lstStyle/>
        <a:p>
          <a:r>
            <a:rPr lang="ru-RU">
              <a:latin typeface="Times New Roman" panose="02020603050405020304" pitchFamily="18" charset="0"/>
              <a:cs typeface="Times New Roman" panose="02020603050405020304" pitchFamily="18" charset="0"/>
            </a:rPr>
            <a:t>2. Потребители</a:t>
          </a:r>
        </a:p>
      </dgm:t>
    </dgm:pt>
    <dgm:pt modelId="{3D184AF1-99FA-468D-B4B4-C9179ADC420C}" type="parTrans" cxnId="{A5BDCD0E-9DA7-4AD9-99BB-F9E74BAF8C01}">
      <dgm:prSet/>
      <dgm:spPr/>
      <dgm:t>
        <a:bodyPr/>
        <a:lstStyle/>
        <a:p>
          <a:endParaRPr lang="ru-RU"/>
        </a:p>
      </dgm:t>
    </dgm:pt>
    <dgm:pt modelId="{4455F4DA-3FEA-4742-83FA-E92CF87F2EFF}" type="sibTrans" cxnId="{A5BDCD0E-9DA7-4AD9-99BB-F9E74BAF8C01}">
      <dgm:prSet/>
      <dgm:spPr/>
      <dgm:t>
        <a:bodyPr/>
        <a:lstStyle/>
        <a:p>
          <a:endParaRPr lang="ru-RU"/>
        </a:p>
      </dgm:t>
    </dgm:pt>
    <dgm:pt modelId="{50BFF538-2A29-4C72-862C-65DB441BA17D}">
      <dgm:prSet phldrT="[Текст]" custT="1"/>
      <dgm:spPr>
        <a:ln>
          <a:solidFill>
            <a:schemeClr val="tx1"/>
          </a:solidFill>
        </a:ln>
      </dgm:spPr>
      <dgm:t>
        <a:bodyPr/>
        <a:lstStyle/>
        <a:p>
          <a:r>
            <a:rPr lang="ru-RU" sz="1200">
              <a:latin typeface="Times New Roman" pitchFamily="18" charset="0"/>
              <a:cs typeface="Times New Roman" pitchFamily="18" charset="0"/>
            </a:rPr>
            <a:t>Целевые группы в трудной жизненной ситуации(мало-обеспеченные, граждане с ограничеными возможностями и др.)</a:t>
          </a:r>
        </a:p>
      </dgm:t>
    </dgm:pt>
    <dgm:pt modelId="{7DFF6209-8085-426D-9B85-DECBF4DB5E4E}" type="parTrans" cxnId="{C66D8525-730D-412D-A38F-C09EBECE53FC}">
      <dgm:prSet/>
      <dgm:spPr/>
      <dgm:t>
        <a:bodyPr/>
        <a:lstStyle/>
        <a:p>
          <a:endParaRPr lang="ru-RU"/>
        </a:p>
      </dgm:t>
    </dgm:pt>
    <dgm:pt modelId="{C770495D-08FF-4659-8AC3-FFA7DB92F388}" type="sibTrans" cxnId="{C66D8525-730D-412D-A38F-C09EBECE53FC}">
      <dgm:prSet/>
      <dgm:spPr/>
      <dgm:t>
        <a:bodyPr/>
        <a:lstStyle/>
        <a:p>
          <a:endParaRPr lang="ru-RU"/>
        </a:p>
      </dgm:t>
    </dgm:pt>
    <dgm:pt modelId="{A06FFA44-1AB3-45B5-936C-A24CE2F383E0}">
      <dgm:prSet phldrT="[Текст]"/>
      <dgm:spPr>
        <a:noFill/>
        <a:ln>
          <a:solidFill>
            <a:schemeClr val="tx1"/>
          </a:solidFill>
        </a:ln>
      </dgm:spPr>
      <dgm:t>
        <a:bodyPr/>
        <a:lstStyle/>
        <a:p>
          <a:r>
            <a:rPr lang="ru-RU">
              <a:latin typeface="Times New Roman" panose="02020603050405020304" pitchFamily="18" charset="0"/>
              <a:cs typeface="Times New Roman" panose="02020603050405020304" pitchFamily="18" charset="0"/>
            </a:rPr>
            <a:t>3.</a:t>
          </a:r>
        </a:p>
        <a:p>
          <a:r>
            <a:rPr lang="ru-RU">
              <a:latin typeface="Times New Roman" panose="02020603050405020304" pitchFamily="18" charset="0"/>
              <a:cs typeface="Times New Roman" panose="02020603050405020304" pitchFamily="18" charset="0"/>
            </a:rPr>
            <a:t>Цепочка  и ресурсы для создания ценности</a:t>
          </a:r>
        </a:p>
      </dgm:t>
    </dgm:pt>
    <dgm:pt modelId="{BBCE9863-BE36-4E86-B8C3-AC4BD55A39AF}" type="parTrans" cxnId="{40B0D112-C73D-4931-9FEE-3A3F649921C0}">
      <dgm:prSet/>
      <dgm:spPr/>
      <dgm:t>
        <a:bodyPr/>
        <a:lstStyle/>
        <a:p>
          <a:endParaRPr lang="ru-RU"/>
        </a:p>
      </dgm:t>
    </dgm:pt>
    <dgm:pt modelId="{873D2FFE-B2B4-4C48-9894-29B00A82C64A}" type="sibTrans" cxnId="{40B0D112-C73D-4931-9FEE-3A3F649921C0}">
      <dgm:prSet/>
      <dgm:spPr/>
      <dgm:t>
        <a:bodyPr/>
        <a:lstStyle/>
        <a:p>
          <a:endParaRPr lang="ru-RU"/>
        </a:p>
      </dgm:t>
    </dgm:pt>
    <dgm:pt modelId="{2119FEC8-83C9-493A-A135-24BA4BCB77D0}">
      <dgm:prSet phldrT="[Текст]" custT="1"/>
      <dgm:spPr>
        <a:ln>
          <a:solidFill>
            <a:schemeClr val="tx1"/>
          </a:solidFill>
        </a:ln>
      </dgm:spPr>
      <dgm:t>
        <a:bodyPr/>
        <a:lstStyle/>
        <a:p>
          <a:r>
            <a:rPr lang="ru-RU" sz="1200">
              <a:latin typeface="Times New Roman" pitchFamily="18" charset="0"/>
              <a:cs typeface="Times New Roman" pitchFamily="18" charset="0"/>
            </a:rPr>
            <a:t>Трудовые ресурсы, как участники создания ценности (в том числе изначально согласные на более низкий уровень компенсации) </a:t>
          </a:r>
        </a:p>
      </dgm:t>
    </dgm:pt>
    <dgm:pt modelId="{A97EAF32-D05F-476E-9F25-FD2F3E8EF67D}" type="parTrans" cxnId="{FD2068A5-9CA3-45B6-A3C7-1C4A76BC3567}">
      <dgm:prSet/>
      <dgm:spPr/>
      <dgm:t>
        <a:bodyPr/>
        <a:lstStyle/>
        <a:p>
          <a:endParaRPr lang="ru-RU"/>
        </a:p>
      </dgm:t>
    </dgm:pt>
    <dgm:pt modelId="{0815E829-B729-4781-964A-1C20E832FD2F}" type="sibTrans" cxnId="{FD2068A5-9CA3-45B6-A3C7-1C4A76BC3567}">
      <dgm:prSet/>
      <dgm:spPr/>
      <dgm:t>
        <a:bodyPr/>
        <a:lstStyle/>
        <a:p>
          <a:endParaRPr lang="ru-RU"/>
        </a:p>
      </dgm:t>
    </dgm:pt>
    <dgm:pt modelId="{02F8343F-8C01-4297-970A-1F27EBCB4EEF}">
      <dgm:prSet phldrT="[Текст]"/>
      <dgm:spPr>
        <a:noFill/>
        <a:ln>
          <a:solidFill>
            <a:schemeClr val="tx1"/>
          </a:solidFill>
        </a:ln>
      </dgm:spPr>
      <dgm:t>
        <a:bodyPr/>
        <a:lstStyle/>
        <a:p>
          <a:r>
            <a:rPr lang="ru-RU">
              <a:latin typeface="Times New Roman" panose="02020603050405020304" pitchFamily="18" charset="0"/>
              <a:cs typeface="Times New Roman" panose="02020603050405020304" pitchFamily="18" charset="0"/>
            </a:rPr>
            <a:t>4. </a:t>
          </a:r>
        </a:p>
        <a:p>
          <a:r>
            <a:rPr lang="ru-RU">
              <a:latin typeface="Times New Roman" panose="02020603050405020304" pitchFamily="18" charset="0"/>
              <a:cs typeface="Times New Roman" panose="02020603050405020304" pitchFamily="18" charset="0"/>
            </a:rPr>
            <a:t>Механизм извлечения дохода от деятельности</a:t>
          </a:r>
        </a:p>
      </dgm:t>
    </dgm:pt>
    <dgm:pt modelId="{3A824742-936A-45C7-B655-0C4CB45F21B7}" type="parTrans" cxnId="{A55DA80D-3520-4DFF-AB2B-EB369FE8717D}">
      <dgm:prSet/>
      <dgm:spPr/>
      <dgm:t>
        <a:bodyPr/>
        <a:lstStyle/>
        <a:p>
          <a:endParaRPr lang="ru-RU"/>
        </a:p>
      </dgm:t>
    </dgm:pt>
    <dgm:pt modelId="{2956E00F-66AE-47C8-80F2-E504FF7C3696}" type="sibTrans" cxnId="{A55DA80D-3520-4DFF-AB2B-EB369FE8717D}">
      <dgm:prSet/>
      <dgm:spPr/>
      <dgm:t>
        <a:bodyPr/>
        <a:lstStyle/>
        <a:p>
          <a:endParaRPr lang="ru-RU"/>
        </a:p>
      </dgm:t>
    </dgm:pt>
    <dgm:pt modelId="{24DF2B31-74FC-4675-87E5-D69E81920B6C}">
      <dgm:prSet phldrT="[Текст]" custT="1"/>
      <dgm:spPr>
        <a:noFill/>
        <a:ln>
          <a:solidFill>
            <a:schemeClr val="tx1"/>
          </a:solidFill>
        </a:ln>
      </dgm:spPr>
      <dgm:t>
        <a:bodyPr/>
        <a:lstStyle/>
        <a:p>
          <a:r>
            <a:rPr lang="ru-RU" sz="1200">
              <a:latin typeface="Times New Roman" pitchFamily="18" charset="0"/>
              <a:cs typeface="Times New Roman" pitchFamily="18" charset="0"/>
            </a:rPr>
            <a:t>Целевые группы, получающие  доход  от деятельности</a:t>
          </a:r>
        </a:p>
      </dgm:t>
    </dgm:pt>
    <dgm:pt modelId="{8E279F22-1391-42B4-BED5-CD60F969207F}" type="parTrans" cxnId="{81A0F0CF-0C64-443B-9089-CDDB2A5CDF2F}">
      <dgm:prSet/>
      <dgm:spPr/>
      <dgm:t>
        <a:bodyPr/>
        <a:lstStyle/>
        <a:p>
          <a:endParaRPr lang="ru-RU"/>
        </a:p>
      </dgm:t>
    </dgm:pt>
    <dgm:pt modelId="{9133612D-2BE5-4DD0-9648-9031CEBB1B5B}" type="sibTrans" cxnId="{81A0F0CF-0C64-443B-9089-CDDB2A5CDF2F}">
      <dgm:prSet/>
      <dgm:spPr/>
      <dgm:t>
        <a:bodyPr/>
        <a:lstStyle/>
        <a:p>
          <a:endParaRPr lang="ru-RU"/>
        </a:p>
      </dgm:t>
    </dgm:pt>
    <dgm:pt modelId="{ABBC76D1-7FE7-4700-B9D3-18C53B610197}">
      <dgm:prSet phldrT="[Текст]" custT="1"/>
      <dgm:spPr>
        <a:ln>
          <a:solidFill>
            <a:schemeClr val="tx1"/>
          </a:solidFill>
        </a:ln>
      </dgm:spPr>
      <dgm:t>
        <a:bodyPr/>
        <a:lstStyle/>
        <a:p>
          <a:r>
            <a:rPr lang="ru-RU" sz="1200">
              <a:latin typeface="Times New Roman" pitchFamily="18" charset="0"/>
              <a:cs typeface="Times New Roman" pitchFamily="18" charset="0"/>
            </a:rPr>
            <a:t>Товары и/или услуги для целевых групп</a:t>
          </a:r>
        </a:p>
      </dgm:t>
    </dgm:pt>
    <dgm:pt modelId="{751D4E2F-2DFA-4A84-BDCF-BAB77BFECC38}" type="sibTrans" cxnId="{3233C7E5-6E43-4FE2-9A3F-4817B2BC239B}">
      <dgm:prSet/>
      <dgm:spPr/>
      <dgm:t>
        <a:bodyPr/>
        <a:lstStyle/>
        <a:p>
          <a:endParaRPr lang="ru-RU"/>
        </a:p>
      </dgm:t>
    </dgm:pt>
    <dgm:pt modelId="{B4395D82-A85E-4006-B2E4-94DA71A8151A}" type="parTrans" cxnId="{3233C7E5-6E43-4FE2-9A3F-4817B2BC239B}">
      <dgm:prSet/>
      <dgm:spPr/>
      <dgm:t>
        <a:bodyPr/>
        <a:lstStyle/>
        <a:p>
          <a:endParaRPr lang="ru-RU"/>
        </a:p>
      </dgm:t>
    </dgm:pt>
    <dgm:pt modelId="{98E42A17-D0EA-4E4D-A825-A3D61944936D}">
      <dgm:prSet phldrT="[Текст]" custT="1"/>
      <dgm:spPr>
        <a:ln>
          <a:solidFill>
            <a:schemeClr val="tx1"/>
          </a:solidFill>
        </a:ln>
      </dgm:spPr>
      <dgm:t>
        <a:bodyPr/>
        <a:lstStyle/>
        <a:p>
          <a:endParaRPr lang="ru-RU" sz="1200">
            <a:latin typeface="Times New Roman" pitchFamily="18" charset="0"/>
            <a:cs typeface="Times New Roman" pitchFamily="18" charset="0"/>
          </a:endParaRPr>
        </a:p>
      </dgm:t>
    </dgm:pt>
    <dgm:pt modelId="{F5C971D6-BC47-456B-AE77-509CD7F55CBB}" type="parTrans" cxnId="{1685ED82-3795-4B4E-B916-DE44C712089E}">
      <dgm:prSet/>
      <dgm:spPr/>
      <dgm:t>
        <a:bodyPr/>
        <a:lstStyle/>
        <a:p>
          <a:endParaRPr lang="ru-RU"/>
        </a:p>
      </dgm:t>
    </dgm:pt>
    <dgm:pt modelId="{9D12159F-5F80-444C-A5EE-848AAC73C4FF}" type="sibTrans" cxnId="{1685ED82-3795-4B4E-B916-DE44C712089E}">
      <dgm:prSet/>
      <dgm:spPr/>
      <dgm:t>
        <a:bodyPr/>
        <a:lstStyle/>
        <a:p>
          <a:endParaRPr lang="ru-RU"/>
        </a:p>
      </dgm:t>
    </dgm:pt>
    <dgm:pt modelId="{B2E2A59C-A04C-49EB-B92F-30DF7EFF1772}" type="pres">
      <dgm:prSet presAssocID="{0FF9214C-E397-4896-B6DB-41D68B7EF617}" presName="cycleMatrixDiagram" presStyleCnt="0">
        <dgm:presLayoutVars>
          <dgm:chMax val="1"/>
          <dgm:dir/>
          <dgm:animLvl val="lvl"/>
          <dgm:resizeHandles val="exact"/>
        </dgm:presLayoutVars>
      </dgm:prSet>
      <dgm:spPr/>
      <dgm:t>
        <a:bodyPr/>
        <a:lstStyle/>
        <a:p>
          <a:endParaRPr lang="ru-RU"/>
        </a:p>
      </dgm:t>
    </dgm:pt>
    <dgm:pt modelId="{F7174F4B-2AB9-412B-B32A-7DAA6CAD286E}" type="pres">
      <dgm:prSet presAssocID="{0FF9214C-E397-4896-B6DB-41D68B7EF617}" presName="children" presStyleCnt="0"/>
      <dgm:spPr/>
    </dgm:pt>
    <dgm:pt modelId="{B7822958-6B62-4C7C-A766-0DFF05E4372C}" type="pres">
      <dgm:prSet presAssocID="{0FF9214C-E397-4896-B6DB-41D68B7EF617}" presName="child1group" presStyleCnt="0"/>
      <dgm:spPr/>
    </dgm:pt>
    <dgm:pt modelId="{7D3175FD-6743-46A1-B46B-5E4B2567BCFB}" type="pres">
      <dgm:prSet presAssocID="{0FF9214C-E397-4896-B6DB-41D68B7EF617}" presName="child1" presStyleLbl="bgAcc1" presStyleIdx="0" presStyleCnt="4" custScaleX="139113" custLinFactNeighborX="-26197" custLinFactNeighborY="17755"/>
      <dgm:spPr/>
      <dgm:t>
        <a:bodyPr/>
        <a:lstStyle/>
        <a:p>
          <a:endParaRPr lang="ru-RU"/>
        </a:p>
      </dgm:t>
    </dgm:pt>
    <dgm:pt modelId="{FCAEAE52-F38C-4F28-BB59-925863C4CCE3}" type="pres">
      <dgm:prSet presAssocID="{0FF9214C-E397-4896-B6DB-41D68B7EF617}" presName="child1Text" presStyleLbl="bgAcc1" presStyleIdx="0" presStyleCnt="4">
        <dgm:presLayoutVars>
          <dgm:bulletEnabled val="1"/>
        </dgm:presLayoutVars>
      </dgm:prSet>
      <dgm:spPr/>
      <dgm:t>
        <a:bodyPr/>
        <a:lstStyle/>
        <a:p>
          <a:endParaRPr lang="ru-RU"/>
        </a:p>
      </dgm:t>
    </dgm:pt>
    <dgm:pt modelId="{24CF7A98-999A-477C-88AE-DDC1C57F06A9}" type="pres">
      <dgm:prSet presAssocID="{0FF9214C-E397-4896-B6DB-41D68B7EF617}" presName="child2group" presStyleCnt="0"/>
      <dgm:spPr/>
    </dgm:pt>
    <dgm:pt modelId="{716E4EE6-0154-44C9-9A74-7F0E4ACA0C14}" type="pres">
      <dgm:prSet presAssocID="{0FF9214C-E397-4896-B6DB-41D68B7EF617}" presName="child2" presStyleLbl="bgAcc1" presStyleIdx="1" presStyleCnt="4" custScaleX="149069" custScaleY="162446" custLinFactNeighborX="35737" custLinFactNeighborY="33429"/>
      <dgm:spPr/>
      <dgm:t>
        <a:bodyPr/>
        <a:lstStyle/>
        <a:p>
          <a:endParaRPr lang="ru-RU"/>
        </a:p>
      </dgm:t>
    </dgm:pt>
    <dgm:pt modelId="{78630886-C13B-4A92-864A-1552277D2C48}" type="pres">
      <dgm:prSet presAssocID="{0FF9214C-E397-4896-B6DB-41D68B7EF617}" presName="child2Text" presStyleLbl="bgAcc1" presStyleIdx="1" presStyleCnt="4">
        <dgm:presLayoutVars>
          <dgm:bulletEnabled val="1"/>
        </dgm:presLayoutVars>
      </dgm:prSet>
      <dgm:spPr/>
      <dgm:t>
        <a:bodyPr/>
        <a:lstStyle/>
        <a:p>
          <a:endParaRPr lang="ru-RU"/>
        </a:p>
      </dgm:t>
    </dgm:pt>
    <dgm:pt modelId="{7DD3E847-B8E6-47E9-8EBF-8D31A4CB30D1}" type="pres">
      <dgm:prSet presAssocID="{0FF9214C-E397-4896-B6DB-41D68B7EF617}" presName="child3group" presStyleCnt="0"/>
      <dgm:spPr/>
    </dgm:pt>
    <dgm:pt modelId="{4D3E7060-8814-4F55-912E-50D9CEF42E5A}" type="pres">
      <dgm:prSet presAssocID="{0FF9214C-E397-4896-B6DB-41D68B7EF617}" presName="child3" presStyleLbl="bgAcc1" presStyleIdx="2" presStyleCnt="4" custScaleX="176167" custScaleY="162520" custLinFactNeighborX="25939" custLinFactNeighborY="-15291"/>
      <dgm:spPr/>
      <dgm:t>
        <a:bodyPr/>
        <a:lstStyle/>
        <a:p>
          <a:endParaRPr lang="ru-RU"/>
        </a:p>
      </dgm:t>
    </dgm:pt>
    <dgm:pt modelId="{CC937C95-9536-4376-B436-A60926DA5CA4}" type="pres">
      <dgm:prSet presAssocID="{0FF9214C-E397-4896-B6DB-41D68B7EF617}" presName="child3Text" presStyleLbl="bgAcc1" presStyleIdx="2" presStyleCnt="4">
        <dgm:presLayoutVars>
          <dgm:bulletEnabled val="1"/>
        </dgm:presLayoutVars>
      </dgm:prSet>
      <dgm:spPr/>
      <dgm:t>
        <a:bodyPr/>
        <a:lstStyle/>
        <a:p>
          <a:endParaRPr lang="ru-RU"/>
        </a:p>
      </dgm:t>
    </dgm:pt>
    <dgm:pt modelId="{B77CAB8A-FF13-4643-B181-1253E616D21E}" type="pres">
      <dgm:prSet presAssocID="{0FF9214C-E397-4896-B6DB-41D68B7EF617}" presName="child4group" presStyleCnt="0"/>
      <dgm:spPr/>
    </dgm:pt>
    <dgm:pt modelId="{4EAD839E-B735-411B-A324-027603B66D2B}" type="pres">
      <dgm:prSet presAssocID="{0FF9214C-E397-4896-B6DB-41D68B7EF617}" presName="child4" presStyleLbl="bgAcc1" presStyleIdx="3" presStyleCnt="4" custScaleX="179251" custScaleY="138786" custLinFactNeighborX="-9870" custLinFactNeighborY="-8380"/>
      <dgm:spPr/>
      <dgm:t>
        <a:bodyPr/>
        <a:lstStyle/>
        <a:p>
          <a:endParaRPr lang="ru-RU"/>
        </a:p>
      </dgm:t>
    </dgm:pt>
    <dgm:pt modelId="{457ABBAA-CCD2-4C45-82F8-607291A775E8}" type="pres">
      <dgm:prSet presAssocID="{0FF9214C-E397-4896-B6DB-41D68B7EF617}" presName="child4Text" presStyleLbl="bgAcc1" presStyleIdx="3" presStyleCnt="4">
        <dgm:presLayoutVars>
          <dgm:bulletEnabled val="1"/>
        </dgm:presLayoutVars>
      </dgm:prSet>
      <dgm:spPr/>
      <dgm:t>
        <a:bodyPr/>
        <a:lstStyle/>
        <a:p>
          <a:endParaRPr lang="ru-RU"/>
        </a:p>
      </dgm:t>
    </dgm:pt>
    <dgm:pt modelId="{0D85BEC7-B868-4A29-95A9-54588FE6FA3E}" type="pres">
      <dgm:prSet presAssocID="{0FF9214C-E397-4896-B6DB-41D68B7EF617}" presName="childPlaceholder" presStyleCnt="0"/>
      <dgm:spPr/>
    </dgm:pt>
    <dgm:pt modelId="{2B7C7CE8-085E-45FE-98B7-97F95671A44C}" type="pres">
      <dgm:prSet presAssocID="{0FF9214C-E397-4896-B6DB-41D68B7EF617}" presName="circle" presStyleCnt="0"/>
      <dgm:spPr/>
    </dgm:pt>
    <dgm:pt modelId="{368B056A-D17A-4B7A-895B-35BF2626A7D5}" type="pres">
      <dgm:prSet presAssocID="{0FF9214C-E397-4896-B6DB-41D68B7EF617}" presName="quadrant1" presStyleLbl="node1" presStyleIdx="0" presStyleCnt="4" custLinFactNeighborX="2326" custLinFactNeighborY="1122">
        <dgm:presLayoutVars>
          <dgm:chMax val="1"/>
          <dgm:bulletEnabled val="1"/>
        </dgm:presLayoutVars>
      </dgm:prSet>
      <dgm:spPr/>
      <dgm:t>
        <a:bodyPr/>
        <a:lstStyle/>
        <a:p>
          <a:endParaRPr lang="ru-RU"/>
        </a:p>
      </dgm:t>
    </dgm:pt>
    <dgm:pt modelId="{5804C14E-6002-44B8-AF89-F97B808F6334}" type="pres">
      <dgm:prSet presAssocID="{0FF9214C-E397-4896-B6DB-41D68B7EF617}" presName="quadrant2" presStyleLbl="node1" presStyleIdx="1" presStyleCnt="4" custScaleY="100705">
        <dgm:presLayoutVars>
          <dgm:chMax val="1"/>
          <dgm:bulletEnabled val="1"/>
        </dgm:presLayoutVars>
      </dgm:prSet>
      <dgm:spPr/>
      <dgm:t>
        <a:bodyPr/>
        <a:lstStyle/>
        <a:p>
          <a:endParaRPr lang="ru-RU"/>
        </a:p>
      </dgm:t>
    </dgm:pt>
    <dgm:pt modelId="{BC73A56B-256B-4BBD-97BF-1062B5573426}" type="pres">
      <dgm:prSet presAssocID="{0FF9214C-E397-4896-B6DB-41D68B7EF617}" presName="quadrant3" presStyleLbl="node1" presStyleIdx="2" presStyleCnt="4">
        <dgm:presLayoutVars>
          <dgm:chMax val="1"/>
          <dgm:bulletEnabled val="1"/>
        </dgm:presLayoutVars>
      </dgm:prSet>
      <dgm:spPr/>
      <dgm:t>
        <a:bodyPr/>
        <a:lstStyle/>
        <a:p>
          <a:endParaRPr lang="ru-RU"/>
        </a:p>
      </dgm:t>
    </dgm:pt>
    <dgm:pt modelId="{C3257051-791C-4FF6-8BC3-7666F9EC58F1}" type="pres">
      <dgm:prSet presAssocID="{0FF9214C-E397-4896-B6DB-41D68B7EF617}" presName="quadrant4" presStyleLbl="node1" presStyleIdx="3" presStyleCnt="4" custLinFactNeighborX="1956" custLinFactNeighborY="-652">
        <dgm:presLayoutVars>
          <dgm:chMax val="1"/>
          <dgm:bulletEnabled val="1"/>
        </dgm:presLayoutVars>
      </dgm:prSet>
      <dgm:spPr/>
      <dgm:t>
        <a:bodyPr/>
        <a:lstStyle/>
        <a:p>
          <a:endParaRPr lang="ru-RU"/>
        </a:p>
      </dgm:t>
    </dgm:pt>
    <dgm:pt modelId="{CA7D49A1-B17B-4293-B420-3B9A500B6634}" type="pres">
      <dgm:prSet presAssocID="{0FF9214C-E397-4896-B6DB-41D68B7EF617}" presName="quadrantPlaceholder" presStyleCnt="0"/>
      <dgm:spPr/>
    </dgm:pt>
    <dgm:pt modelId="{AE651394-D1D4-4884-8268-B8EEECAC84FD}" type="pres">
      <dgm:prSet presAssocID="{0FF9214C-E397-4896-B6DB-41D68B7EF617}" presName="center1" presStyleLbl="fgShp" presStyleIdx="0" presStyleCnt="2"/>
      <dgm:spPr/>
    </dgm:pt>
    <dgm:pt modelId="{5F16A2AA-90CE-406A-8A14-4B3049917664}" type="pres">
      <dgm:prSet presAssocID="{0FF9214C-E397-4896-B6DB-41D68B7EF617}" presName="center2" presStyleLbl="fgShp" presStyleIdx="1" presStyleCnt="2"/>
      <dgm:spPr/>
    </dgm:pt>
  </dgm:ptLst>
  <dgm:cxnLst>
    <dgm:cxn modelId="{98E9D0FF-9776-49B4-923F-6A338C583282}" type="presOf" srcId="{ABBC76D1-7FE7-4700-B9D3-18C53B610197}" destId="{FCAEAE52-F38C-4F28-BB59-925863C4CCE3}" srcOrd="1" destOrd="0" presId="urn:microsoft.com/office/officeart/2005/8/layout/cycle4#1"/>
    <dgm:cxn modelId="{EF62BD5B-1346-4896-8E7E-6856FD623282}" type="presOf" srcId="{50BFF538-2A29-4C72-862C-65DB441BA17D}" destId="{78630886-C13B-4A92-864A-1552277D2C48}" srcOrd="1" destOrd="0" presId="urn:microsoft.com/office/officeart/2005/8/layout/cycle4#1"/>
    <dgm:cxn modelId="{67C3ABFA-8171-4230-9EF2-ECDEF3AFC29D}" type="presOf" srcId="{98E42A17-D0EA-4E4D-A825-A3D61944936D}" destId="{4D3E7060-8814-4F55-912E-50D9CEF42E5A}" srcOrd="0" destOrd="0" presId="urn:microsoft.com/office/officeart/2005/8/layout/cycle4#1"/>
    <dgm:cxn modelId="{5E5F8499-9AB9-4F06-A8D5-5902DF41DFF1}" type="presOf" srcId="{2119FEC8-83C9-493A-A135-24BA4BCB77D0}" destId="{CC937C95-9536-4376-B436-A60926DA5CA4}" srcOrd="1" destOrd="1" presId="urn:microsoft.com/office/officeart/2005/8/layout/cycle4#1"/>
    <dgm:cxn modelId="{BCD0DDE1-069A-4538-B41D-D4928A10ECF4}" type="presOf" srcId="{ABBC76D1-7FE7-4700-B9D3-18C53B610197}" destId="{7D3175FD-6743-46A1-B46B-5E4B2567BCFB}" srcOrd="0" destOrd="0" presId="urn:microsoft.com/office/officeart/2005/8/layout/cycle4#1"/>
    <dgm:cxn modelId="{4A23EE58-5C03-4EB4-9260-CE6D0D300955}" type="presOf" srcId="{2119FEC8-83C9-493A-A135-24BA4BCB77D0}" destId="{4D3E7060-8814-4F55-912E-50D9CEF42E5A}" srcOrd="0" destOrd="1" presId="urn:microsoft.com/office/officeart/2005/8/layout/cycle4#1"/>
    <dgm:cxn modelId="{EEE0D52B-8114-4C18-AFC7-60F4D410AA2A}" type="presOf" srcId="{24DF2B31-74FC-4675-87E5-D69E81920B6C}" destId="{4EAD839E-B735-411B-A324-027603B66D2B}" srcOrd="0" destOrd="0" presId="urn:microsoft.com/office/officeart/2005/8/layout/cycle4#1"/>
    <dgm:cxn modelId="{05EE4A8E-00F0-4E9D-BBFA-2C7D6159511D}" type="presOf" srcId="{0BEE7DDB-A1BC-4220-B951-844FA47396D3}" destId="{368B056A-D17A-4B7A-895B-35BF2626A7D5}" srcOrd="0" destOrd="0" presId="urn:microsoft.com/office/officeart/2005/8/layout/cycle4#1"/>
    <dgm:cxn modelId="{A55DA80D-3520-4DFF-AB2B-EB369FE8717D}" srcId="{0FF9214C-E397-4896-B6DB-41D68B7EF617}" destId="{02F8343F-8C01-4297-970A-1F27EBCB4EEF}" srcOrd="3" destOrd="0" parTransId="{3A824742-936A-45C7-B655-0C4CB45F21B7}" sibTransId="{2956E00F-66AE-47C8-80F2-E504FF7C3696}"/>
    <dgm:cxn modelId="{E695F78E-D9DD-4CCE-AFB1-72F77E2021F5}" type="presOf" srcId="{C7972A4C-FE52-4407-AAFA-B2895AE7D6E1}" destId="{5804C14E-6002-44B8-AF89-F97B808F6334}" srcOrd="0" destOrd="0" presId="urn:microsoft.com/office/officeart/2005/8/layout/cycle4#1"/>
    <dgm:cxn modelId="{40B0D112-C73D-4931-9FEE-3A3F649921C0}" srcId="{0FF9214C-E397-4896-B6DB-41D68B7EF617}" destId="{A06FFA44-1AB3-45B5-936C-A24CE2F383E0}" srcOrd="2" destOrd="0" parTransId="{BBCE9863-BE36-4E86-B8C3-AC4BD55A39AF}" sibTransId="{873D2FFE-B2B4-4C48-9894-29B00A82C64A}"/>
    <dgm:cxn modelId="{C66D8525-730D-412D-A38F-C09EBECE53FC}" srcId="{C7972A4C-FE52-4407-AAFA-B2895AE7D6E1}" destId="{50BFF538-2A29-4C72-862C-65DB441BA17D}" srcOrd="0" destOrd="0" parTransId="{7DFF6209-8085-426D-9B85-DECBF4DB5E4E}" sibTransId="{C770495D-08FF-4659-8AC3-FFA7DB92F388}"/>
    <dgm:cxn modelId="{FD2068A5-9CA3-45B6-A3C7-1C4A76BC3567}" srcId="{A06FFA44-1AB3-45B5-936C-A24CE2F383E0}" destId="{2119FEC8-83C9-493A-A135-24BA4BCB77D0}" srcOrd="1" destOrd="0" parTransId="{A97EAF32-D05F-476E-9F25-FD2F3E8EF67D}" sibTransId="{0815E829-B729-4781-964A-1C20E832FD2F}"/>
    <dgm:cxn modelId="{1685ED82-3795-4B4E-B916-DE44C712089E}" srcId="{A06FFA44-1AB3-45B5-936C-A24CE2F383E0}" destId="{98E42A17-D0EA-4E4D-A825-A3D61944936D}" srcOrd="0" destOrd="0" parTransId="{F5C971D6-BC47-456B-AE77-509CD7F55CBB}" sibTransId="{9D12159F-5F80-444C-A5EE-848AAC73C4FF}"/>
    <dgm:cxn modelId="{FC52EF52-C718-4D4B-80DD-BDA48E9B047A}" type="presOf" srcId="{50BFF538-2A29-4C72-862C-65DB441BA17D}" destId="{716E4EE6-0154-44C9-9A74-7F0E4ACA0C14}" srcOrd="0" destOrd="0" presId="urn:microsoft.com/office/officeart/2005/8/layout/cycle4#1"/>
    <dgm:cxn modelId="{81A0F0CF-0C64-443B-9089-CDDB2A5CDF2F}" srcId="{02F8343F-8C01-4297-970A-1F27EBCB4EEF}" destId="{24DF2B31-74FC-4675-87E5-D69E81920B6C}" srcOrd="0" destOrd="0" parTransId="{8E279F22-1391-42B4-BED5-CD60F969207F}" sibTransId="{9133612D-2BE5-4DD0-9648-9031CEBB1B5B}"/>
    <dgm:cxn modelId="{C9759228-D2E1-4CC8-AB90-E73A2C7BCCAD}" type="presOf" srcId="{A06FFA44-1AB3-45B5-936C-A24CE2F383E0}" destId="{BC73A56B-256B-4BBD-97BF-1062B5573426}" srcOrd="0" destOrd="0" presId="urn:microsoft.com/office/officeart/2005/8/layout/cycle4#1"/>
    <dgm:cxn modelId="{E2A29BB8-AC8E-40AA-969C-7E7073FE86E3}" type="presOf" srcId="{24DF2B31-74FC-4675-87E5-D69E81920B6C}" destId="{457ABBAA-CCD2-4C45-82F8-607291A775E8}" srcOrd="1" destOrd="0" presId="urn:microsoft.com/office/officeart/2005/8/layout/cycle4#1"/>
    <dgm:cxn modelId="{BD9BFEEC-B645-4F2B-823A-7BA497B183F1}" srcId="{0FF9214C-E397-4896-B6DB-41D68B7EF617}" destId="{0BEE7DDB-A1BC-4220-B951-844FA47396D3}" srcOrd="0" destOrd="0" parTransId="{795BAB2C-88A2-4C29-9367-D1C44088353E}" sibTransId="{958CC735-46A0-42A8-947B-2C9C40FA0244}"/>
    <dgm:cxn modelId="{A5BDCD0E-9DA7-4AD9-99BB-F9E74BAF8C01}" srcId="{0FF9214C-E397-4896-B6DB-41D68B7EF617}" destId="{C7972A4C-FE52-4407-AAFA-B2895AE7D6E1}" srcOrd="1" destOrd="0" parTransId="{3D184AF1-99FA-468D-B4B4-C9179ADC420C}" sibTransId="{4455F4DA-3FEA-4742-83FA-E92CF87F2EFF}"/>
    <dgm:cxn modelId="{38AF8382-A031-4A83-93C6-3BF99C1EFEFA}" type="presOf" srcId="{0FF9214C-E397-4896-B6DB-41D68B7EF617}" destId="{B2E2A59C-A04C-49EB-B92F-30DF7EFF1772}" srcOrd="0" destOrd="0" presId="urn:microsoft.com/office/officeart/2005/8/layout/cycle4#1"/>
    <dgm:cxn modelId="{D36C5F4C-AA8C-4590-BF22-3A16B85FFBC3}" type="presOf" srcId="{98E42A17-D0EA-4E4D-A825-A3D61944936D}" destId="{CC937C95-9536-4376-B436-A60926DA5CA4}" srcOrd="1" destOrd="0" presId="urn:microsoft.com/office/officeart/2005/8/layout/cycle4#1"/>
    <dgm:cxn modelId="{CF2B5B14-5E26-4DDF-AF8B-D01F8B2BE578}" type="presOf" srcId="{02F8343F-8C01-4297-970A-1F27EBCB4EEF}" destId="{C3257051-791C-4FF6-8BC3-7666F9EC58F1}" srcOrd="0" destOrd="0" presId="urn:microsoft.com/office/officeart/2005/8/layout/cycle4#1"/>
    <dgm:cxn modelId="{3233C7E5-6E43-4FE2-9A3F-4817B2BC239B}" srcId="{0BEE7DDB-A1BC-4220-B951-844FA47396D3}" destId="{ABBC76D1-7FE7-4700-B9D3-18C53B610197}" srcOrd="0" destOrd="0" parTransId="{B4395D82-A85E-4006-B2E4-94DA71A8151A}" sibTransId="{751D4E2F-2DFA-4A84-BDCF-BAB77BFECC38}"/>
    <dgm:cxn modelId="{F2109278-5C14-4CBF-A0EB-F516CA0F37A3}" type="presParOf" srcId="{B2E2A59C-A04C-49EB-B92F-30DF7EFF1772}" destId="{F7174F4B-2AB9-412B-B32A-7DAA6CAD286E}" srcOrd="0" destOrd="0" presId="urn:microsoft.com/office/officeart/2005/8/layout/cycle4#1"/>
    <dgm:cxn modelId="{91C36D9D-FC10-4A39-B0C5-F629FBF2928C}" type="presParOf" srcId="{F7174F4B-2AB9-412B-B32A-7DAA6CAD286E}" destId="{B7822958-6B62-4C7C-A766-0DFF05E4372C}" srcOrd="0" destOrd="0" presId="urn:microsoft.com/office/officeart/2005/8/layout/cycle4#1"/>
    <dgm:cxn modelId="{9962D2AE-46DB-4346-A833-F3F775BEB5D1}" type="presParOf" srcId="{B7822958-6B62-4C7C-A766-0DFF05E4372C}" destId="{7D3175FD-6743-46A1-B46B-5E4B2567BCFB}" srcOrd="0" destOrd="0" presId="urn:microsoft.com/office/officeart/2005/8/layout/cycle4#1"/>
    <dgm:cxn modelId="{BFF6B4C6-10E3-4660-9377-216442D2FC42}" type="presParOf" srcId="{B7822958-6B62-4C7C-A766-0DFF05E4372C}" destId="{FCAEAE52-F38C-4F28-BB59-925863C4CCE3}" srcOrd="1" destOrd="0" presId="urn:microsoft.com/office/officeart/2005/8/layout/cycle4#1"/>
    <dgm:cxn modelId="{49159E7D-2061-413E-B4F4-920446097252}" type="presParOf" srcId="{F7174F4B-2AB9-412B-B32A-7DAA6CAD286E}" destId="{24CF7A98-999A-477C-88AE-DDC1C57F06A9}" srcOrd="1" destOrd="0" presId="urn:microsoft.com/office/officeart/2005/8/layout/cycle4#1"/>
    <dgm:cxn modelId="{32C5EC2C-A90A-496B-BBC8-CCDB9FE04072}" type="presParOf" srcId="{24CF7A98-999A-477C-88AE-DDC1C57F06A9}" destId="{716E4EE6-0154-44C9-9A74-7F0E4ACA0C14}" srcOrd="0" destOrd="0" presId="urn:microsoft.com/office/officeart/2005/8/layout/cycle4#1"/>
    <dgm:cxn modelId="{42A5136C-0ABD-438A-B64B-C0B2C91F9160}" type="presParOf" srcId="{24CF7A98-999A-477C-88AE-DDC1C57F06A9}" destId="{78630886-C13B-4A92-864A-1552277D2C48}" srcOrd="1" destOrd="0" presId="urn:microsoft.com/office/officeart/2005/8/layout/cycle4#1"/>
    <dgm:cxn modelId="{7D6EF0AC-A612-4569-BFD0-AB183D471C2E}" type="presParOf" srcId="{F7174F4B-2AB9-412B-B32A-7DAA6CAD286E}" destId="{7DD3E847-B8E6-47E9-8EBF-8D31A4CB30D1}" srcOrd="2" destOrd="0" presId="urn:microsoft.com/office/officeart/2005/8/layout/cycle4#1"/>
    <dgm:cxn modelId="{5B34A690-DDBD-4C5E-BD20-D2B92360A69A}" type="presParOf" srcId="{7DD3E847-B8E6-47E9-8EBF-8D31A4CB30D1}" destId="{4D3E7060-8814-4F55-912E-50D9CEF42E5A}" srcOrd="0" destOrd="0" presId="urn:microsoft.com/office/officeart/2005/8/layout/cycle4#1"/>
    <dgm:cxn modelId="{F7440F6D-888D-49B8-A668-8A62E20CA31B}" type="presParOf" srcId="{7DD3E847-B8E6-47E9-8EBF-8D31A4CB30D1}" destId="{CC937C95-9536-4376-B436-A60926DA5CA4}" srcOrd="1" destOrd="0" presId="urn:microsoft.com/office/officeart/2005/8/layout/cycle4#1"/>
    <dgm:cxn modelId="{E08E2C42-DCA5-43C8-BD62-E3770F1B418B}" type="presParOf" srcId="{F7174F4B-2AB9-412B-B32A-7DAA6CAD286E}" destId="{B77CAB8A-FF13-4643-B181-1253E616D21E}" srcOrd="3" destOrd="0" presId="urn:microsoft.com/office/officeart/2005/8/layout/cycle4#1"/>
    <dgm:cxn modelId="{21174D48-FE78-47B7-889A-DA4F387728D0}" type="presParOf" srcId="{B77CAB8A-FF13-4643-B181-1253E616D21E}" destId="{4EAD839E-B735-411B-A324-027603B66D2B}" srcOrd="0" destOrd="0" presId="urn:microsoft.com/office/officeart/2005/8/layout/cycle4#1"/>
    <dgm:cxn modelId="{C0A1F22F-2123-48F4-9AFD-9EA800E835E3}" type="presParOf" srcId="{B77CAB8A-FF13-4643-B181-1253E616D21E}" destId="{457ABBAA-CCD2-4C45-82F8-607291A775E8}" srcOrd="1" destOrd="0" presId="urn:microsoft.com/office/officeart/2005/8/layout/cycle4#1"/>
    <dgm:cxn modelId="{2DA67501-6715-4DAA-9224-0CB043A692BC}" type="presParOf" srcId="{F7174F4B-2AB9-412B-B32A-7DAA6CAD286E}" destId="{0D85BEC7-B868-4A29-95A9-54588FE6FA3E}" srcOrd="4" destOrd="0" presId="urn:microsoft.com/office/officeart/2005/8/layout/cycle4#1"/>
    <dgm:cxn modelId="{68F7EFF9-A597-4199-92FE-7839BF2407A6}" type="presParOf" srcId="{B2E2A59C-A04C-49EB-B92F-30DF7EFF1772}" destId="{2B7C7CE8-085E-45FE-98B7-97F95671A44C}" srcOrd="1" destOrd="0" presId="urn:microsoft.com/office/officeart/2005/8/layout/cycle4#1"/>
    <dgm:cxn modelId="{8139FC05-3741-4A47-A3C2-75EC20417258}" type="presParOf" srcId="{2B7C7CE8-085E-45FE-98B7-97F95671A44C}" destId="{368B056A-D17A-4B7A-895B-35BF2626A7D5}" srcOrd="0" destOrd="0" presId="urn:microsoft.com/office/officeart/2005/8/layout/cycle4#1"/>
    <dgm:cxn modelId="{E66C9753-2B7A-4CF6-AF1E-5A5FBFD9E171}" type="presParOf" srcId="{2B7C7CE8-085E-45FE-98B7-97F95671A44C}" destId="{5804C14E-6002-44B8-AF89-F97B808F6334}" srcOrd="1" destOrd="0" presId="urn:microsoft.com/office/officeart/2005/8/layout/cycle4#1"/>
    <dgm:cxn modelId="{3B3851DE-99F0-4939-9406-76B1354C9594}" type="presParOf" srcId="{2B7C7CE8-085E-45FE-98B7-97F95671A44C}" destId="{BC73A56B-256B-4BBD-97BF-1062B5573426}" srcOrd="2" destOrd="0" presId="urn:microsoft.com/office/officeart/2005/8/layout/cycle4#1"/>
    <dgm:cxn modelId="{0D9A0BC2-A377-4905-8F8D-D7CC52B760A9}" type="presParOf" srcId="{2B7C7CE8-085E-45FE-98B7-97F95671A44C}" destId="{C3257051-791C-4FF6-8BC3-7666F9EC58F1}" srcOrd="3" destOrd="0" presId="urn:microsoft.com/office/officeart/2005/8/layout/cycle4#1"/>
    <dgm:cxn modelId="{3C320ADE-415C-471F-886D-4EABAC0B2700}" type="presParOf" srcId="{2B7C7CE8-085E-45FE-98B7-97F95671A44C}" destId="{CA7D49A1-B17B-4293-B420-3B9A500B6634}" srcOrd="4" destOrd="0" presId="urn:microsoft.com/office/officeart/2005/8/layout/cycle4#1"/>
    <dgm:cxn modelId="{AABB57DF-4493-4E66-B179-A0FDA24747B2}" type="presParOf" srcId="{B2E2A59C-A04C-49EB-B92F-30DF7EFF1772}" destId="{AE651394-D1D4-4884-8268-B8EEECAC84FD}" srcOrd="2" destOrd="0" presId="urn:microsoft.com/office/officeart/2005/8/layout/cycle4#1"/>
    <dgm:cxn modelId="{216048F8-AC85-4B3D-B1AC-C3B15FBA99E4}" type="presParOf" srcId="{B2E2A59C-A04C-49EB-B92F-30DF7EFF1772}" destId="{5F16A2AA-90CE-406A-8A14-4B3049917664}" srcOrd="3" destOrd="0" presId="urn:microsoft.com/office/officeart/2005/8/layout/cycle4#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51F3E17-41C7-4754-8C56-ABA6CD811D83}" type="doc">
      <dgm:prSet loTypeId="urn:microsoft.com/office/officeart/2005/8/layout/radial6" loCatId="cycle" qsTypeId="urn:microsoft.com/office/officeart/2005/8/quickstyle/simple3" qsCatId="simple" csTypeId="urn:microsoft.com/office/officeart/2005/8/colors/accent1_2" csCatId="accent1" phldr="1"/>
      <dgm:spPr/>
      <dgm:t>
        <a:bodyPr/>
        <a:lstStyle/>
        <a:p>
          <a:endParaRPr lang="ru-RU"/>
        </a:p>
      </dgm:t>
    </dgm:pt>
    <dgm:pt modelId="{A6525B1D-E433-4C28-9747-996966D7DE28}">
      <dgm:prSet phldrT="[Текст]" custT="1"/>
      <dgm:spPr/>
      <dgm:t>
        <a:bodyPr/>
        <a:lstStyle/>
        <a:p>
          <a:r>
            <a:rPr lang="ru-RU" sz="1200" b="0">
              <a:latin typeface="Times New Roman" panose="02020603050405020304" pitchFamily="18" charset="0"/>
              <a:cs typeface="Times New Roman" panose="02020603050405020304" pitchFamily="18" charset="0"/>
            </a:rPr>
            <a:t>Модель доступности товара/услуги  при стандартном предложении </a:t>
          </a:r>
        </a:p>
      </dgm:t>
    </dgm:pt>
    <dgm:pt modelId="{5F41728F-F7C6-4C62-BA9C-9CAA435E9EB5}" type="parTrans" cxnId="{AF3B7796-8264-483F-9678-CD6E88B433C8}">
      <dgm:prSet/>
      <dgm:spPr/>
      <dgm:t>
        <a:bodyPr/>
        <a:lstStyle/>
        <a:p>
          <a:endParaRPr lang="ru-RU"/>
        </a:p>
      </dgm:t>
    </dgm:pt>
    <dgm:pt modelId="{5CCA9BF0-1656-4850-B9DD-19FA1B04C86A}" type="sibTrans" cxnId="{AF3B7796-8264-483F-9678-CD6E88B433C8}">
      <dgm:prSet/>
      <dgm:spPr/>
      <dgm:t>
        <a:bodyPr/>
        <a:lstStyle/>
        <a:p>
          <a:endParaRPr lang="ru-RU"/>
        </a:p>
      </dgm:t>
    </dgm:pt>
    <dgm:pt modelId="{ABFB2F85-93BA-4B72-9EDF-8A796618E26D}">
      <dgm:prSet phldrT="[Текст]" custT="1"/>
      <dgm:spPr/>
      <dgm:t>
        <a:bodyPr/>
        <a:lstStyle/>
        <a:p>
          <a:r>
            <a:rPr lang="ru-RU" sz="1100">
              <a:latin typeface="Times New Roman" panose="02020603050405020304" pitchFamily="18" charset="0"/>
              <a:cs typeface="Times New Roman" panose="02020603050405020304" pitchFamily="18" charset="0"/>
            </a:rPr>
            <a:t>1.Стандартное предложение  </a:t>
          </a:r>
        </a:p>
      </dgm:t>
    </dgm:pt>
    <dgm:pt modelId="{D47FEDC1-7007-418B-AAFB-486F510A3CB0}" type="parTrans" cxnId="{BAD9EA1D-7EA1-4E3B-AA70-84EA23475F3A}">
      <dgm:prSet/>
      <dgm:spPr/>
      <dgm:t>
        <a:bodyPr/>
        <a:lstStyle/>
        <a:p>
          <a:endParaRPr lang="ru-RU"/>
        </a:p>
      </dgm:t>
    </dgm:pt>
    <dgm:pt modelId="{751B9674-7D30-4D7A-BF30-5B1FEC1160C0}" type="sibTrans" cxnId="{BAD9EA1D-7EA1-4E3B-AA70-84EA23475F3A}">
      <dgm:prSet/>
      <dgm:spPr/>
      <dgm:t>
        <a:bodyPr/>
        <a:lstStyle/>
        <a:p>
          <a:endParaRPr lang="ru-RU"/>
        </a:p>
      </dgm:t>
    </dgm:pt>
    <dgm:pt modelId="{54B51CBC-FEF2-4E38-8D4D-A10ECA6943F6}">
      <dgm:prSet phldrT="[Текст]" custT="1"/>
      <dgm:spPr/>
      <dgm:t>
        <a:bodyPr/>
        <a:lstStyle/>
        <a:p>
          <a:r>
            <a:rPr lang="ru-RU" sz="1200">
              <a:solidFill>
                <a:schemeClr val="tx1"/>
              </a:solidFill>
              <a:latin typeface="Times New Roman" panose="02020603050405020304" pitchFamily="18" charset="0"/>
              <a:cs typeface="Times New Roman" panose="02020603050405020304" pitchFamily="18" charset="0"/>
            </a:rPr>
            <a:t>2.Привлечение на массовом рынке клиентов с низкой платежеспособностью </a:t>
          </a:r>
        </a:p>
      </dgm:t>
    </dgm:pt>
    <dgm:pt modelId="{0058A92C-0030-49F8-8315-21ADFD63DF7E}" type="parTrans" cxnId="{262F9C66-29AE-4868-A441-433AF211AC7B}">
      <dgm:prSet/>
      <dgm:spPr/>
      <dgm:t>
        <a:bodyPr/>
        <a:lstStyle/>
        <a:p>
          <a:endParaRPr lang="ru-RU"/>
        </a:p>
      </dgm:t>
    </dgm:pt>
    <dgm:pt modelId="{78430054-9C51-4592-B49C-747C66AB52AF}" type="sibTrans" cxnId="{262F9C66-29AE-4868-A441-433AF211AC7B}">
      <dgm:prSet/>
      <dgm:spPr/>
      <dgm:t>
        <a:bodyPr/>
        <a:lstStyle/>
        <a:p>
          <a:endParaRPr lang="ru-RU"/>
        </a:p>
      </dgm:t>
    </dgm:pt>
    <dgm:pt modelId="{19598939-0216-4659-836F-64110659E90B}">
      <dgm:prSet phldrT="[Текст]" custT="1"/>
      <dgm:spPr/>
      <dgm:t>
        <a:bodyPr/>
        <a:lstStyle/>
        <a:p>
          <a:r>
            <a:rPr lang="ru-RU" sz="1200">
              <a:solidFill>
                <a:schemeClr val="tx1"/>
              </a:solidFill>
              <a:latin typeface="Times New Roman" panose="02020603050405020304" pitchFamily="18" charset="0"/>
              <a:cs typeface="Times New Roman" panose="02020603050405020304" pitchFamily="18" charset="0"/>
            </a:rPr>
            <a:t>3.Минимизация ценностного предложения для целевых групп за счет максимального сокращения расходов  и перераспределения ресурсов за счет индивидуальной цены для других потребителей при достижении  экономии от масштаба</a:t>
          </a:r>
        </a:p>
      </dgm:t>
    </dgm:pt>
    <dgm:pt modelId="{D72BCB87-D27E-4909-8061-14D8222943D9}" type="parTrans" cxnId="{E97DE974-3A05-4305-B91D-4DE1BFFC1A07}">
      <dgm:prSet/>
      <dgm:spPr/>
      <dgm:t>
        <a:bodyPr/>
        <a:lstStyle/>
        <a:p>
          <a:endParaRPr lang="ru-RU"/>
        </a:p>
      </dgm:t>
    </dgm:pt>
    <dgm:pt modelId="{1C84A54E-ADC2-435A-AE46-C35D4B950961}" type="sibTrans" cxnId="{E97DE974-3A05-4305-B91D-4DE1BFFC1A07}">
      <dgm:prSet/>
      <dgm:spPr/>
      <dgm:t>
        <a:bodyPr/>
        <a:lstStyle/>
        <a:p>
          <a:endParaRPr lang="ru-RU"/>
        </a:p>
      </dgm:t>
    </dgm:pt>
    <dgm:pt modelId="{1E29C8B6-B3DE-4559-A9A2-509A60833C37}">
      <dgm:prSet phldrT="[Текст]" custT="1"/>
      <dgm:spPr/>
      <dgm:t>
        <a:bodyPr/>
        <a:lstStyle/>
        <a:p>
          <a:r>
            <a:rPr lang="ru-RU" sz="1200">
              <a:latin typeface="Times New Roman" panose="02020603050405020304" pitchFamily="18" charset="0"/>
              <a:cs typeface="Times New Roman" panose="02020603050405020304" pitchFamily="18" charset="0"/>
            </a:rPr>
            <a:t>4.Получение приемлемого дохода </a:t>
          </a:r>
        </a:p>
      </dgm:t>
    </dgm:pt>
    <dgm:pt modelId="{EE36AC06-B937-4865-96EA-F0F3712F2537}" type="parTrans" cxnId="{A19F1727-9E8F-4FF2-86C9-576B5FE42CCB}">
      <dgm:prSet/>
      <dgm:spPr/>
      <dgm:t>
        <a:bodyPr/>
        <a:lstStyle/>
        <a:p>
          <a:endParaRPr lang="ru-RU"/>
        </a:p>
      </dgm:t>
    </dgm:pt>
    <dgm:pt modelId="{27F0B47C-B8D3-4595-AFC0-F05F34DA2AC1}" type="sibTrans" cxnId="{A19F1727-9E8F-4FF2-86C9-576B5FE42CCB}">
      <dgm:prSet/>
      <dgm:spPr/>
      <dgm:t>
        <a:bodyPr/>
        <a:lstStyle/>
        <a:p>
          <a:endParaRPr lang="ru-RU"/>
        </a:p>
      </dgm:t>
    </dgm:pt>
    <dgm:pt modelId="{92C52A6C-BDB7-4F06-BC25-9F4D088D61A9}" type="pres">
      <dgm:prSet presAssocID="{E51F3E17-41C7-4754-8C56-ABA6CD811D83}" presName="Name0" presStyleCnt="0">
        <dgm:presLayoutVars>
          <dgm:chMax val="1"/>
          <dgm:dir/>
          <dgm:animLvl val="ctr"/>
          <dgm:resizeHandles val="exact"/>
        </dgm:presLayoutVars>
      </dgm:prSet>
      <dgm:spPr/>
      <dgm:t>
        <a:bodyPr/>
        <a:lstStyle/>
        <a:p>
          <a:endParaRPr lang="ru-RU"/>
        </a:p>
      </dgm:t>
    </dgm:pt>
    <dgm:pt modelId="{24926D3F-1D15-4D84-804C-5BA50038ED88}" type="pres">
      <dgm:prSet presAssocID="{A6525B1D-E433-4C28-9747-996966D7DE28}" presName="centerShape" presStyleLbl="node0" presStyleIdx="0" presStyleCnt="1" custScaleX="109953" custLinFactNeighborX="-1419" custLinFactNeighborY="-4613"/>
      <dgm:spPr/>
      <dgm:t>
        <a:bodyPr/>
        <a:lstStyle/>
        <a:p>
          <a:endParaRPr lang="ru-RU"/>
        </a:p>
      </dgm:t>
    </dgm:pt>
    <dgm:pt modelId="{82D4FBA9-AD33-4A18-9251-BAE98D4ABB96}" type="pres">
      <dgm:prSet presAssocID="{ABFB2F85-93BA-4B72-9EDF-8A796618E26D}" presName="node" presStyleLbl="node1" presStyleIdx="0" presStyleCnt="4" custScaleX="159268">
        <dgm:presLayoutVars>
          <dgm:bulletEnabled val="1"/>
        </dgm:presLayoutVars>
      </dgm:prSet>
      <dgm:spPr/>
      <dgm:t>
        <a:bodyPr/>
        <a:lstStyle/>
        <a:p>
          <a:endParaRPr lang="ru-RU"/>
        </a:p>
      </dgm:t>
    </dgm:pt>
    <dgm:pt modelId="{3FE44F9B-65FF-4B29-A596-2DF19969DDE7}" type="pres">
      <dgm:prSet presAssocID="{ABFB2F85-93BA-4B72-9EDF-8A796618E26D}" presName="dummy" presStyleCnt="0"/>
      <dgm:spPr/>
    </dgm:pt>
    <dgm:pt modelId="{D0AA766F-9D4F-48F1-A6F4-7A1528754660}" type="pres">
      <dgm:prSet presAssocID="{751B9674-7D30-4D7A-BF30-5B1FEC1160C0}" presName="sibTrans" presStyleLbl="sibTrans2D1" presStyleIdx="0" presStyleCnt="4"/>
      <dgm:spPr/>
      <dgm:t>
        <a:bodyPr/>
        <a:lstStyle/>
        <a:p>
          <a:endParaRPr lang="ru-RU"/>
        </a:p>
      </dgm:t>
    </dgm:pt>
    <dgm:pt modelId="{A7ECDACE-5DC0-4731-809F-7B98AC5EC4B3}" type="pres">
      <dgm:prSet presAssocID="{54B51CBC-FEF2-4E38-8D4D-A10ECA6943F6}" presName="node" presStyleLbl="node1" presStyleIdx="1" presStyleCnt="4" custScaleX="255921" custScaleY="132099" custRadScaleRad="145711" custRadScaleInc="-930">
        <dgm:presLayoutVars>
          <dgm:bulletEnabled val="1"/>
        </dgm:presLayoutVars>
      </dgm:prSet>
      <dgm:spPr/>
      <dgm:t>
        <a:bodyPr/>
        <a:lstStyle/>
        <a:p>
          <a:endParaRPr lang="ru-RU"/>
        </a:p>
      </dgm:t>
    </dgm:pt>
    <dgm:pt modelId="{029A1B08-18A6-436B-97EB-26008B1C92EA}" type="pres">
      <dgm:prSet presAssocID="{54B51CBC-FEF2-4E38-8D4D-A10ECA6943F6}" presName="dummy" presStyleCnt="0"/>
      <dgm:spPr/>
    </dgm:pt>
    <dgm:pt modelId="{694762EF-88E3-43F9-AFDD-36B50168A7A1}" type="pres">
      <dgm:prSet presAssocID="{78430054-9C51-4592-B49C-747C66AB52AF}" presName="sibTrans" presStyleLbl="sibTrans2D1" presStyleIdx="1" presStyleCnt="4"/>
      <dgm:spPr/>
      <dgm:t>
        <a:bodyPr/>
        <a:lstStyle/>
        <a:p>
          <a:endParaRPr lang="ru-RU"/>
        </a:p>
      </dgm:t>
    </dgm:pt>
    <dgm:pt modelId="{19F3705B-58FA-40F7-8CA7-F5FB1A4B8FAC}" type="pres">
      <dgm:prSet presAssocID="{19598939-0216-4659-836F-64110659E90B}" presName="node" presStyleLbl="node1" presStyleIdx="2" presStyleCnt="4" custScaleX="432704" custScaleY="156442" custRadScaleRad="97592" custRadScaleInc="2777">
        <dgm:presLayoutVars>
          <dgm:bulletEnabled val="1"/>
        </dgm:presLayoutVars>
      </dgm:prSet>
      <dgm:spPr/>
      <dgm:t>
        <a:bodyPr/>
        <a:lstStyle/>
        <a:p>
          <a:endParaRPr lang="ru-RU"/>
        </a:p>
      </dgm:t>
    </dgm:pt>
    <dgm:pt modelId="{19DD9596-C4CB-4BBF-8FC2-3AC2A045E774}" type="pres">
      <dgm:prSet presAssocID="{19598939-0216-4659-836F-64110659E90B}" presName="dummy" presStyleCnt="0"/>
      <dgm:spPr/>
    </dgm:pt>
    <dgm:pt modelId="{CE66532E-57D8-4165-BB24-97EAD0B969BD}" type="pres">
      <dgm:prSet presAssocID="{1C84A54E-ADC2-435A-AE46-C35D4B950961}" presName="sibTrans" presStyleLbl="sibTrans2D1" presStyleIdx="2" presStyleCnt="4"/>
      <dgm:spPr/>
      <dgm:t>
        <a:bodyPr/>
        <a:lstStyle/>
        <a:p>
          <a:endParaRPr lang="ru-RU"/>
        </a:p>
      </dgm:t>
    </dgm:pt>
    <dgm:pt modelId="{70A665D2-E2E5-4079-8E5A-7600FAE5AEAF}" type="pres">
      <dgm:prSet presAssocID="{1E29C8B6-B3DE-4559-A9A2-509A60833C37}" presName="node" presStyleLbl="node1" presStyleIdx="3" presStyleCnt="4" custScaleX="221814" custScaleY="116143" custRadScaleRad="136930" custRadScaleInc="-3960">
        <dgm:presLayoutVars>
          <dgm:bulletEnabled val="1"/>
        </dgm:presLayoutVars>
      </dgm:prSet>
      <dgm:spPr/>
      <dgm:t>
        <a:bodyPr/>
        <a:lstStyle/>
        <a:p>
          <a:endParaRPr lang="ru-RU"/>
        </a:p>
      </dgm:t>
    </dgm:pt>
    <dgm:pt modelId="{C37036E8-8A7B-4537-A36E-C85042543E17}" type="pres">
      <dgm:prSet presAssocID="{1E29C8B6-B3DE-4559-A9A2-509A60833C37}" presName="dummy" presStyleCnt="0"/>
      <dgm:spPr/>
    </dgm:pt>
    <dgm:pt modelId="{481E4F94-C3CA-44BB-A3CA-C3C62A9289D3}" type="pres">
      <dgm:prSet presAssocID="{27F0B47C-B8D3-4595-AFC0-F05F34DA2AC1}" presName="sibTrans" presStyleLbl="sibTrans2D1" presStyleIdx="3" presStyleCnt="4"/>
      <dgm:spPr/>
      <dgm:t>
        <a:bodyPr/>
        <a:lstStyle/>
        <a:p>
          <a:endParaRPr lang="ru-RU"/>
        </a:p>
      </dgm:t>
    </dgm:pt>
  </dgm:ptLst>
  <dgm:cxnLst>
    <dgm:cxn modelId="{1C7676CC-8F7B-413D-9E6D-1D60052ED3DA}" type="presOf" srcId="{751B9674-7D30-4D7A-BF30-5B1FEC1160C0}" destId="{D0AA766F-9D4F-48F1-A6F4-7A1528754660}" srcOrd="0" destOrd="0" presId="urn:microsoft.com/office/officeart/2005/8/layout/radial6"/>
    <dgm:cxn modelId="{E97DE974-3A05-4305-B91D-4DE1BFFC1A07}" srcId="{A6525B1D-E433-4C28-9747-996966D7DE28}" destId="{19598939-0216-4659-836F-64110659E90B}" srcOrd="2" destOrd="0" parTransId="{D72BCB87-D27E-4909-8061-14D8222943D9}" sibTransId="{1C84A54E-ADC2-435A-AE46-C35D4B950961}"/>
    <dgm:cxn modelId="{CCFF920A-7E3E-41B4-90E8-C06BD48A2160}" type="presOf" srcId="{54B51CBC-FEF2-4E38-8D4D-A10ECA6943F6}" destId="{A7ECDACE-5DC0-4731-809F-7B98AC5EC4B3}" srcOrd="0" destOrd="0" presId="urn:microsoft.com/office/officeart/2005/8/layout/radial6"/>
    <dgm:cxn modelId="{6459635F-D068-4174-BF74-A6EF5C197F5C}" type="presOf" srcId="{A6525B1D-E433-4C28-9747-996966D7DE28}" destId="{24926D3F-1D15-4D84-804C-5BA50038ED88}" srcOrd="0" destOrd="0" presId="urn:microsoft.com/office/officeart/2005/8/layout/radial6"/>
    <dgm:cxn modelId="{7EECB285-7DA0-4976-95D4-542BD8A6806C}" type="presOf" srcId="{1C84A54E-ADC2-435A-AE46-C35D4B950961}" destId="{CE66532E-57D8-4165-BB24-97EAD0B969BD}" srcOrd="0" destOrd="0" presId="urn:microsoft.com/office/officeart/2005/8/layout/radial6"/>
    <dgm:cxn modelId="{BAD9EA1D-7EA1-4E3B-AA70-84EA23475F3A}" srcId="{A6525B1D-E433-4C28-9747-996966D7DE28}" destId="{ABFB2F85-93BA-4B72-9EDF-8A796618E26D}" srcOrd="0" destOrd="0" parTransId="{D47FEDC1-7007-418B-AAFB-486F510A3CB0}" sibTransId="{751B9674-7D30-4D7A-BF30-5B1FEC1160C0}"/>
    <dgm:cxn modelId="{262F9C66-29AE-4868-A441-433AF211AC7B}" srcId="{A6525B1D-E433-4C28-9747-996966D7DE28}" destId="{54B51CBC-FEF2-4E38-8D4D-A10ECA6943F6}" srcOrd="1" destOrd="0" parTransId="{0058A92C-0030-49F8-8315-21ADFD63DF7E}" sibTransId="{78430054-9C51-4592-B49C-747C66AB52AF}"/>
    <dgm:cxn modelId="{B8E7BD5D-C57B-484C-A93A-74A477094525}" type="presOf" srcId="{1E29C8B6-B3DE-4559-A9A2-509A60833C37}" destId="{70A665D2-E2E5-4079-8E5A-7600FAE5AEAF}" srcOrd="0" destOrd="0" presId="urn:microsoft.com/office/officeart/2005/8/layout/radial6"/>
    <dgm:cxn modelId="{A19F1727-9E8F-4FF2-86C9-576B5FE42CCB}" srcId="{A6525B1D-E433-4C28-9747-996966D7DE28}" destId="{1E29C8B6-B3DE-4559-A9A2-509A60833C37}" srcOrd="3" destOrd="0" parTransId="{EE36AC06-B937-4865-96EA-F0F3712F2537}" sibTransId="{27F0B47C-B8D3-4595-AFC0-F05F34DA2AC1}"/>
    <dgm:cxn modelId="{2B1840E9-492C-444F-B45C-2A53E8560CD0}" type="presOf" srcId="{E51F3E17-41C7-4754-8C56-ABA6CD811D83}" destId="{92C52A6C-BDB7-4F06-BC25-9F4D088D61A9}" srcOrd="0" destOrd="0" presId="urn:microsoft.com/office/officeart/2005/8/layout/radial6"/>
    <dgm:cxn modelId="{D6A3AB3A-9730-4A49-A324-1A1D868E3539}" type="presOf" srcId="{78430054-9C51-4592-B49C-747C66AB52AF}" destId="{694762EF-88E3-43F9-AFDD-36B50168A7A1}" srcOrd="0" destOrd="0" presId="urn:microsoft.com/office/officeart/2005/8/layout/radial6"/>
    <dgm:cxn modelId="{40511B15-7A39-4262-B43B-1FBF550E8B34}" type="presOf" srcId="{19598939-0216-4659-836F-64110659E90B}" destId="{19F3705B-58FA-40F7-8CA7-F5FB1A4B8FAC}" srcOrd="0" destOrd="0" presId="urn:microsoft.com/office/officeart/2005/8/layout/radial6"/>
    <dgm:cxn modelId="{AF3B7796-8264-483F-9678-CD6E88B433C8}" srcId="{E51F3E17-41C7-4754-8C56-ABA6CD811D83}" destId="{A6525B1D-E433-4C28-9747-996966D7DE28}" srcOrd="0" destOrd="0" parTransId="{5F41728F-F7C6-4C62-BA9C-9CAA435E9EB5}" sibTransId="{5CCA9BF0-1656-4850-B9DD-19FA1B04C86A}"/>
    <dgm:cxn modelId="{BB9C3720-731B-41EB-A932-FFF4B9E19CEB}" type="presOf" srcId="{27F0B47C-B8D3-4595-AFC0-F05F34DA2AC1}" destId="{481E4F94-C3CA-44BB-A3CA-C3C62A9289D3}" srcOrd="0" destOrd="0" presId="urn:microsoft.com/office/officeart/2005/8/layout/radial6"/>
    <dgm:cxn modelId="{84901734-00D1-4887-9DF4-93750AB25F77}" type="presOf" srcId="{ABFB2F85-93BA-4B72-9EDF-8A796618E26D}" destId="{82D4FBA9-AD33-4A18-9251-BAE98D4ABB96}" srcOrd="0" destOrd="0" presId="urn:microsoft.com/office/officeart/2005/8/layout/radial6"/>
    <dgm:cxn modelId="{70652226-AA77-4B88-996B-DDE3A75E937F}" type="presParOf" srcId="{92C52A6C-BDB7-4F06-BC25-9F4D088D61A9}" destId="{24926D3F-1D15-4D84-804C-5BA50038ED88}" srcOrd="0" destOrd="0" presId="urn:microsoft.com/office/officeart/2005/8/layout/radial6"/>
    <dgm:cxn modelId="{41E0F248-C3E9-4A9C-9FFD-64715DD7265D}" type="presParOf" srcId="{92C52A6C-BDB7-4F06-BC25-9F4D088D61A9}" destId="{82D4FBA9-AD33-4A18-9251-BAE98D4ABB96}" srcOrd="1" destOrd="0" presId="urn:microsoft.com/office/officeart/2005/8/layout/radial6"/>
    <dgm:cxn modelId="{EA98027B-9728-45F9-893E-9A5DD7F5FF03}" type="presParOf" srcId="{92C52A6C-BDB7-4F06-BC25-9F4D088D61A9}" destId="{3FE44F9B-65FF-4B29-A596-2DF19969DDE7}" srcOrd="2" destOrd="0" presId="urn:microsoft.com/office/officeart/2005/8/layout/radial6"/>
    <dgm:cxn modelId="{FB2831C2-8F4A-43E1-94DA-BB61B23EB0B3}" type="presParOf" srcId="{92C52A6C-BDB7-4F06-BC25-9F4D088D61A9}" destId="{D0AA766F-9D4F-48F1-A6F4-7A1528754660}" srcOrd="3" destOrd="0" presId="urn:microsoft.com/office/officeart/2005/8/layout/radial6"/>
    <dgm:cxn modelId="{AADB957F-0BA9-4845-95A8-44B4DF3CC356}" type="presParOf" srcId="{92C52A6C-BDB7-4F06-BC25-9F4D088D61A9}" destId="{A7ECDACE-5DC0-4731-809F-7B98AC5EC4B3}" srcOrd="4" destOrd="0" presId="urn:microsoft.com/office/officeart/2005/8/layout/radial6"/>
    <dgm:cxn modelId="{9F43A41A-5AFF-4E56-A6D3-A001B75B310D}" type="presParOf" srcId="{92C52A6C-BDB7-4F06-BC25-9F4D088D61A9}" destId="{029A1B08-18A6-436B-97EB-26008B1C92EA}" srcOrd="5" destOrd="0" presId="urn:microsoft.com/office/officeart/2005/8/layout/radial6"/>
    <dgm:cxn modelId="{89696F78-44DB-4777-B1D9-43F54782454B}" type="presParOf" srcId="{92C52A6C-BDB7-4F06-BC25-9F4D088D61A9}" destId="{694762EF-88E3-43F9-AFDD-36B50168A7A1}" srcOrd="6" destOrd="0" presId="urn:microsoft.com/office/officeart/2005/8/layout/radial6"/>
    <dgm:cxn modelId="{F05019E0-233C-4C37-BA30-2167B520EE3A}" type="presParOf" srcId="{92C52A6C-BDB7-4F06-BC25-9F4D088D61A9}" destId="{19F3705B-58FA-40F7-8CA7-F5FB1A4B8FAC}" srcOrd="7" destOrd="0" presId="urn:microsoft.com/office/officeart/2005/8/layout/radial6"/>
    <dgm:cxn modelId="{B8402090-4213-484F-89CE-253F51ECCE05}" type="presParOf" srcId="{92C52A6C-BDB7-4F06-BC25-9F4D088D61A9}" destId="{19DD9596-C4CB-4BBF-8FC2-3AC2A045E774}" srcOrd="8" destOrd="0" presId="urn:microsoft.com/office/officeart/2005/8/layout/radial6"/>
    <dgm:cxn modelId="{C98E3810-395B-4722-9932-CE769B9C0599}" type="presParOf" srcId="{92C52A6C-BDB7-4F06-BC25-9F4D088D61A9}" destId="{CE66532E-57D8-4165-BB24-97EAD0B969BD}" srcOrd="9" destOrd="0" presId="urn:microsoft.com/office/officeart/2005/8/layout/radial6"/>
    <dgm:cxn modelId="{3B9DCFFC-1081-44F3-9F6E-182447BB4748}" type="presParOf" srcId="{92C52A6C-BDB7-4F06-BC25-9F4D088D61A9}" destId="{70A665D2-E2E5-4079-8E5A-7600FAE5AEAF}" srcOrd="10" destOrd="0" presId="urn:microsoft.com/office/officeart/2005/8/layout/radial6"/>
    <dgm:cxn modelId="{34AFD0F3-0C94-4C78-8189-267C664FC3BC}" type="presParOf" srcId="{92C52A6C-BDB7-4F06-BC25-9F4D088D61A9}" destId="{C37036E8-8A7B-4537-A36E-C85042543E17}" srcOrd="11" destOrd="0" presId="urn:microsoft.com/office/officeart/2005/8/layout/radial6"/>
    <dgm:cxn modelId="{3E9F6F37-8E4E-4A58-926C-AA34478F6CBB}" type="presParOf" srcId="{92C52A6C-BDB7-4F06-BC25-9F4D088D61A9}" destId="{481E4F94-C3CA-44BB-A3CA-C3C62A9289D3}" srcOrd="12" destOrd="0" presId="urn:microsoft.com/office/officeart/2005/8/layout/radial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16C79EB-4E70-4B3D-A29D-949872D26A1B}" type="doc">
      <dgm:prSet loTypeId="urn:microsoft.com/office/officeart/2005/8/layout/radial6" loCatId="cycle" qsTypeId="urn:microsoft.com/office/officeart/2005/8/quickstyle/simple3" qsCatId="simple" csTypeId="urn:microsoft.com/office/officeart/2005/8/colors/accent4_5" csCatId="accent4" phldr="1"/>
      <dgm:spPr/>
      <dgm:t>
        <a:bodyPr/>
        <a:lstStyle/>
        <a:p>
          <a:endParaRPr lang="ru-RU"/>
        </a:p>
      </dgm:t>
    </dgm:pt>
    <dgm:pt modelId="{E73D9EE5-A458-4E19-9FF5-2056AE698EEB}">
      <dgm:prSet phldrT="[Текст]" custT="1"/>
      <dgm:spPr/>
      <dgm:t>
        <a:bodyPr/>
        <a:lstStyle/>
        <a:p>
          <a:r>
            <a:rPr lang="ru-RU" sz="1200" b="0">
              <a:latin typeface="Times New Roman" panose="02020603050405020304" pitchFamily="18" charset="0"/>
              <a:cs typeface="Times New Roman" panose="02020603050405020304" pitchFamily="18" charset="0"/>
            </a:rPr>
            <a:t>Модель  дополнительного дохода за счет дешевых или бесплатных ресурсов</a:t>
          </a:r>
        </a:p>
      </dgm:t>
    </dgm:pt>
    <dgm:pt modelId="{84A53570-1DAA-4CC2-AA8E-0D3A9EF765B4}" type="parTrans" cxnId="{F9F41598-451F-4706-AEC9-F368A64C2DF8}">
      <dgm:prSet/>
      <dgm:spPr/>
      <dgm:t>
        <a:bodyPr/>
        <a:lstStyle/>
        <a:p>
          <a:endParaRPr lang="ru-RU"/>
        </a:p>
      </dgm:t>
    </dgm:pt>
    <dgm:pt modelId="{1E5CB027-76E6-4824-A4C5-5809D271F460}" type="sibTrans" cxnId="{F9F41598-451F-4706-AEC9-F368A64C2DF8}">
      <dgm:prSet/>
      <dgm:spPr/>
      <dgm:t>
        <a:bodyPr/>
        <a:lstStyle/>
        <a:p>
          <a:endParaRPr lang="ru-RU"/>
        </a:p>
      </dgm:t>
    </dgm:pt>
    <dgm:pt modelId="{176A8F48-2D42-4D5A-B97A-F495C5152F17}">
      <dgm:prSet phldrT="[Текст]" custT="1"/>
      <dgm:spPr/>
      <dgm:t>
        <a:bodyPr/>
        <a:lstStyle/>
        <a:p>
          <a:r>
            <a:rPr lang="ru-RU" sz="1200">
              <a:latin typeface="Times New Roman" panose="02020603050405020304" pitchFamily="18" charset="0"/>
              <a:cs typeface="Times New Roman" panose="02020603050405020304" pitchFamily="18" charset="0"/>
            </a:rPr>
            <a:t>1.Стандартное предложение</a:t>
          </a:r>
        </a:p>
      </dgm:t>
    </dgm:pt>
    <dgm:pt modelId="{28EF7739-1A78-4292-BBF3-B95540E9E44C}" type="parTrans" cxnId="{9B48BD0C-9321-488D-8E7F-34B6FCF301EB}">
      <dgm:prSet/>
      <dgm:spPr/>
      <dgm:t>
        <a:bodyPr/>
        <a:lstStyle/>
        <a:p>
          <a:endParaRPr lang="ru-RU"/>
        </a:p>
      </dgm:t>
    </dgm:pt>
    <dgm:pt modelId="{23A277CA-D372-4172-8423-9315C09FF1C7}" type="sibTrans" cxnId="{9B48BD0C-9321-488D-8E7F-34B6FCF301EB}">
      <dgm:prSet/>
      <dgm:spPr/>
      <dgm:t>
        <a:bodyPr/>
        <a:lstStyle/>
        <a:p>
          <a:endParaRPr lang="ru-RU"/>
        </a:p>
      </dgm:t>
    </dgm:pt>
    <dgm:pt modelId="{57274542-1559-40A5-872B-3E43F3E47B02}">
      <dgm:prSet phldrT="[Текст]" custT="1"/>
      <dgm:spPr>
        <a:solidFill>
          <a:schemeClr val="accent4">
            <a:lumMod val="40000"/>
            <a:lumOff val="60000"/>
          </a:schemeClr>
        </a:solidFill>
      </dgm:spPr>
      <dgm:t>
        <a:bodyPr/>
        <a:lstStyle/>
        <a:p>
          <a:r>
            <a:rPr lang="ru-RU" sz="1200">
              <a:latin typeface="Times New Roman" panose="02020603050405020304" pitchFamily="18" charset="0"/>
              <a:cs typeface="Times New Roman" panose="02020603050405020304" pitchFamily="18" charset="0"/>
            </a:rPr>
            <a:t>2. Массовые потребители</a:t>
          </a:r>
        </a:p>
      </dgm:t>
    </dgm:pt>
    <dgm:pt modelId="{52050D9F-D84A-49CD-838D-A5BEA4A3DB31}" type="parTrans" cxnId="{93A4C71F-87FE-475A-81E1-EF69D31FB2BA}">
      <dgm:prSet/>
      <dgm:spPr/>
      <dgm:t>
        <a:bodyPr/>
        <a:lstStyle/>
        <a:p>
          <a:endParaRPr lang="ru-RU"/>
        </a:p>
      </dgm:t>
    </dgm:pt>
    <dgm:pt modelId="{28C944FE-64D5-460A-9D10-505B7964B199}" type="sibTrans" cxnId="{93A4C71F-87FE-475A-81E1-EF69D31FB2BA}">
      <dgm:prSet/>
      <dgm:spPr/>
      <dgm:t>
        <a:bodyPr/>
        <a:lstStyle/>
        <a:p>
          <a:endParaRPr lang="ru-RU"/>
        </a:p>
      </dgm:t>
    </dgm:pt>
    <dgm:pt modelId="{9F0071D7-19A4-4790-B564-D8713979DF74}">
      <dgm:prSet phldrT="[Текст]" custT="1"/>
      <dgm:spPr>
        <a:solidFill>
          <a:schemeClr val="accent4">
            <a:lumMod val="40000"/>
            <a:lumOff val="60000"/>
          </a:schemeClr>
        </a:solidFill>
      </dgm:spPr>
      <dgm:t>
        <a:bodyPr/>
        <a:lstStyle/>
        <a:p>
          <a:r>
            <a:rPr lang="ru-RU" sz="1200">
              <a:solidFill>
                <a:schemeClr val="tx1"/>
              </a:solidFill>
              <a:latin typeface="Times New Roman" panose="02020603050405020304" pitchFamily="18" charset="0"/>
              <a:cs typeface="Times New Roman" panose="02020603050405020304" pitchFamily="18" charset="0"/>
            </a:rPr>
            <a:t>3. Производство товаров из дешевого или бесплатного сырья, возможно с участием целевых групп</a:t>
          </a:r>
        </a:p>
      </dgm:t>
    </dgm:pt>
    <dgm:pt modelId="{FC3D548A-D52A-4E4D-9BBE-3E5DDC3E7772}" type="parTrans" cxnId="{8A607786-1013-4057-A53D-006F5FC310A0}">
      <dgm:prSet/>
      <dgm:spPr/>
      <dgm:t>
        <a:bodyPr/>
        <a:lstStyle/>
        <a:p>
          <a:endParaRPr lang="ru-RU"/>
        </a:p>
      </dgm:t>
    </dgm:pt>
    <dgm:pt modelId="{88391749-057B-429B-98D9-D7FF0EB5715C}" type="sibTrans" cxnId="{8A607786-1013-4057-A53D-006F5FC310A0}">
      <dgm:prSet/>
      <dgm:spPr/>
      <dgm:t>
        <a:bodyPr/>
        <a:lstStyle/>
        <a:p>
          <a:endParaRPr lang="ru-RU"/>
        </a:p>
      </dgm:t>
    </dgm:pt>
    <dgm:pt modelId="{3738D3E2-E5FC-480F-926E-BF7F98DAA733}">
      <dgm:prSet phldrT="[Текст]" custT="1"/>
      <dgm:spPr>
        <a:solidFill>
          <a:schemeClr val="accent4">
            <a:lumMod val="40000"/>
            <a:lumOff val="60000"/>
          </a:schemeClr>
        </a:solidFill>
      </dgm:spPr>
      <dgm:t>
        <a:bodyPr/>
        <a:lstStyle/>
        <a:p>
          <a:pPr>
            <a:spcAft>
              <a:spcPts val="0"/>
            </a:spcAft>
          </a:pPr>
          <a:r>
            <a:rPr lang="ru-RU" sz="1200">
              <a:solidFill>
                <a:schemeClr val="tx1"/>
              </a:solidFill>
              <a:latin typeface="Times New Roman" panose="02020603050405020304" pitchFamily="18" charset="0"/>
              <a:cs typeface="Times New Roman" panose="02020603050405020304" pitchFamily="18" charset="0"/>
            </a:rPr>
            <a:t>4. Целевые группы присваивают  эффект  в виде денежных доходов ( при личном участии)  или благ</a:t>
          </a:r>
        </a:p>
        <a:p>
          <a:pPr>
            <a:spcAft>
              <a:spcPct val="35000"/>
            </a:spcAft>
          </a:pPr>
          <a:r>
            <a:rPr lang="ru-RU" sz="1200">
              <a:solidFill>
                <a:schemeClr val="tx1"/>
              </a:solidFill>
              <a:latin typeface="Times New Roman" panose="02020603050405020304" pitchFamily="18" charset="0"/>
              <a:cs typeface="Times New Roman" panose="02020603050405020304" pitchFamily="18" charset="0"/>
            </a:rPr>
            <a:t> (через схемы перераспределения доходов)  </a:t>
          </a:r>
        </a:p>
      </dgm:t>
    </dgm:pt>
    <dgm:pt modelId="{4B354101-C105-41FE-A582-7160D07F87FE}" type="parTrans" cxnId="{343A058E-30E3-49B5-8DCA-2F78AFB7A1E3}">
      <dgm:prSet/>
      <dgm:spPr/>
      <dgm:t>
        <a:bodyPr/>
        <a:lstStyle/>
        <a:p>
          <a:endParaRPr lang="ru-RU"/>
        </a:p>
      </dgm:t>
    </dgm:pt>
    <dgm:pt modelId="{33B3210D-E515-4596-9EB6-67E4A3BD08A9}" type="sibTrans" cxnId="{343A058E-30E3-49B5-8DCA-2F78AFB7A1E3}">
      <dgm:prSet/>
      <dgm:spPr/>
      <dgm:t>
        <a:bodyPr/>
        <a:lstStyle/>
        <a:p>
          <a:endParaRPr lang="ru-RU"/>
        </a:p>
      </dgm:t>
    </dgm:pt>
    <dgm:pt modelId="{2212FD22-8126-464F-ADC4-52337630337A}" type="pres">
      <dgm:prSet presAssocID="{216C79EB-4E70-4B3D-A29D-949872D26A1B}" presName="Name0" presStyleCnt="0">
        <dgm:presLayoutVars>
          <dgm:chMax val="1"/>
          <dgm:dir/>
          <dgm:animLvl val="ctr"/>
          <dgm:resizeHandles val="exact"/>
        </dgm:presLayoutVars>
      </dgm:prSet>
      <dgm:spPr/>
      <dgm:t>
        <a:bodyPr/>
        <a:lstStyle/>
        <a:p>
          <a:endParaRPr lang="ru-RU"/>
        </a:p>
      </dgm:t>
    </dgm:pt>
    <dgm:pt modelId="{1B72A859-45F3-44C2-95F2-25D426E63FD0}" type="pres">
      <dgm:prSet presAssocID="{E73D9EE5-A458-4E19-9FF5-2056AE698EEB}" presName="centerShape" presStyleLbl="node0" presStyleIdx="0" presStyleCnt="1" custScaleX="122040" custScaleY="120005" custLinFactNeighborX="4385" custLinFactNeighborY="-1309"/>
      <dgm:spPr/>
      <dgm:t>
        <a:bodyPr/>
        <a:lstStyle/>
        <a:p>
          <a:endParaRPr lang="ru-RU"/>
        </a:p>
      </dgm:t>
    </dgm:pt>
    <dgm:pt modelId="{4864DF77-E151-44EA-BFAA-ED7C46A53A33}" type="pres">
      <dgm:prSet presAssocID="{176A8F48-2D42-4D5A-B97A-F495C5152F17}" presName="node" presStyleLbl="node1" presStyleIdx="0" presStyleCnt="4" custScaleX="201733" custScaleY="120724">
        <dgm:presLayoutVars>
          <dgm:bulletEnabled val="1"/>
        </dgm:presLayoutVars>
      </dgm:prSet>
      <dgm:spPr/>
      <dgm:t>
        <a:bodyPr/>
        <a:lstStyle/>
        <a:p>
          <a:endParaRPr lang="ru-RU"/>
        </a:p>
      </dgm:t>
    </dgm:pt>
    <dgm:pt modelId="{3F67789C-1B5A-4ADE-AE33-06BA2B5825CC}" type="pres">
      <dgm:prSet presAssocID="{176A8F48-2D42-4D5A-B97A-F495C5152F17}" presName="dummy" presStyleCnt="0"/>
      <dgm:spPr/>
    </dgm:pt>
    <dgm:pt modelId="{3532E6D2-15D8-4389-80BE-2C59A1A59E80}" type="pres">
      <dgm:prSet presAssocID="{23A277CA-D372-4172-8423-9315C09FF1C7}" presName="sibTrans" presStyleLbl="sibTrans2D1" presStyleIdx="0" presStyleCnt="4"/>
      <dgm:spPr/>
      <dgm:t>
        <a:bodyPr/>
        <a:lstStyle/>
        <a:p>
          <a:endParaRPr lang="ru-RU"/>
        </a:p>
      </dgm:t>
    </dgm:pt>
    <dgm:pt modelId="{29606B02-7157-4A3C-B2ED-7E13F278096F}" type="pres">
      <dgm:prSet presAssocID="{57274542-1559-40A5-872B-3E43F3E47B02}" presName="node" presStyleLbl="node1" presStyleIdx="1" presStyleCnt="4" custScaleX="176870" custScaleY="134320" custRadScaleRad="150738" custRadScaleInc="-5018">
        <dgm:presLayoutVars>
          <dgm:bulletEnabled val="1"/>
        </dgm:presLayoutVars>
      </dgm:prSet>
      <dgm:spPr/>
      <dgm:t>
        <a:bodyPr/>
        <a:lstStyle/>
        <a:p>
          <a:endParaRPr lang="ru-RU"/>
        </a:p>
      </dgm:t>
    </dgm:pt>
    <dgm:pt modelId="{BDADDA47-A106-4B5F-AFC8-8C8BE71C936C}" type="pres">
      <dgm:prSet presAssocID="{57274542-1559-40A5-872B-3E43F3E47B02}" presName="dummy" presStyleCnt="0"/>
      <dgm:spPr/>
    </dgm:pt>
    <dgm:pt modelId="{E1746028-E6B3-4CC2-916B-764A7E5AF810}" type="pres">
      <dgm:prSet presAssocID="{28C944FE-64D5-460A-9D10-505B7964B199}" presName="sibTrans" presStyleLbl="sibTrans2D1" presStyleIdx="1" presStyleCnt="4"/>
      <dgm:spPr/>
      <dgm:t>
        <a:bodyPr/>
        <a:lstStyle/>
        <a:p>
          <a:endParaRPr lang="ru-RU"/>
        </a:p>
      </dgm:t>
    </dgm:pt>
    <dgm:pt modelId="{9A3113F7-6EF9-4312-A732-FC6F10A7FA2B}" type="pres">
      <dgm:prSet presAssocID="{9F0071D7-19A4-4790-B564-D8713979DF74}" presName="node" presStyleLbl="node1" presStyleIdx="2" presStyleCnt="4" custScaleX="294307" custScaleY="129262" custRadScaleRad="112253" custRadScaleInc="-18895">
        <dgm:presLayoutVars>
          <dgm:bulletEnabled val="1"/>
        </dgm:presLayoutVars>
      </dgm:prSet>
      <dgm:spPr/>
      <dgm:t>
        <a:bodyPr/>
        <a:lstStyle/>
        <a:p>
          <a:endParaRPr lang="ru-RU"/>
        </a:p>
      </dgm:t>
    </dgm:pt>
    <dgm:pt modelId="{0B1E4142-818E-4C85-AF2C-E73ED1C84427}" type="pres">
      <dgm:prSet presAssocID="{9F0071D7-19A4-4790-B564-D8713979DF74}" presName="dummy" presStyleCnt="0"/>
      <dgm:spPr/>
    </dgm:pt>
    <dgm:pt modelId="{BB3D5111-42CF-4131-BE82-B8E9B81E95EB}" type="pres">
      <dgm:prSet presAssocID="{88391749-057B-429B-98D9-D7FF0EB5715C}" presName="sibTrans" presStyleLbl="sibTrans2D1" presStyleIdx="2" presStyleCnt="4"/>
      <dgm:spPr/>
      <dgm:t>
        <a:bodyPr/>
        <a:lstStyle/>
        <a:p>
          <a:endParaRPr lang="ru-RU"/>
        </a:p>
      </dgm:t>
    </dgm:pt>
    <dgm:pt modelId="{43915EEC-2FEB-452F-9D57-E5E753C8118C}" type="pres">
      <dgm:prSet presAssocID="{3738D3E2-E5FC-480F-926E-BF7F98DAA733}" presName="node" presStyleLbl="node1" presStyleIdx="3" presStyleCnt="4" custScaleX="194130" custScaleY="234433" custRadScaleRad="135648" custRadScaleInc="2230">
        <dgm:presLayoutVars>
          <dgm:bulletEnabled val="1"/>
        </dgm:presLayoutVars>
      </dgm:prSet>
      <dgm:spPr/>
      <dgm:t>
        <a:bodyPr/>
        <a:lstStyle/>
        <a:p>
          <a:endParaRPr lang="ru-RU"/>
        </a:p>
      </dgm:t>
    </dgm:pt>
    <dgm:pt modelId="{10EE86D5-DBBA-4862-A838-41329E7C4741}" type="pres">
      <dgm:prSet presAssocID="{3738D3E2-E5FC-480F-926E-BF7F98DAA733}" presName="dummy" presStyleCnt="0"/>
      <dgm:spPr/>
    </dgm:pt>
    <dgm:pt modelId="{9331DB27-A97E-4D33-A15B-F00D995875E8}" type="pres">
      <dgm:prSet presAssocID="{33B3210D-E515-4596-9EB6-67E4A3BD08A9}" presName="sibTrans" presStyleLbl="sibTrans2D1" presStyleIdx="3" presStyleCnt="4" custLinFactNeighborX="387" custLinFactNeighborY="-3094"/>
      <dgm:spPr/>
      <dgm:t>
        <a:bodyPr/>
        <a:lstStyle/>
        <a:p>
          <a:endParaRPr lang="ru-RU"/>
        </a:p>
      </dgm:t>
    </dgm:pt>
  </dgm:ptLst>
  <dgm:cxnLst>
    <dgm:cxn modelId="{D16D52CE-AD28-41DE-BD84-EB70D9A710F3}" type="presOf" srcId="{216C79EB-4E70-4B3D-A29D-949872D26A1B}" destId="{2212FD22-8126-464F-ADC4-52337630337A}" srcOrd="0" destOrd="0" presId="urn:microsoft.com/office/officeart/2005/8/layout/radial6"/>
    <dgm:cxn modelId="{9A94A31F-5D0A-4BA8-93CF-411031C43676}" type="presOf" srcId="{3738D3E2-E5FC-480F-926E-BF7F98DAA733}" destId="{43915EEC-2FEB-452F-9D57-E5E753C8118C}" srcOrd="0" destOrd="0" presId="urn:microsoft.com/office/officeart/2005/8/layout/radial6"/>
    <dgm:cxn modelId="{E923A151-6C0F-4D33-A81F-77756EFE2F38}" type="presOf" srcId="{E73D9EE5-A458-4E19-9FF5-2056AE698EEB}" destId="{1B72A859-45F3-44C2-95F2-25D426E63FD0}" srcOrd="0" destOrd="0" presId="urn:microsoft.com/office/officeart/2005/8/layout/radial6"/>
    <dgm:cxn modelId="{9B48BD0C-9321-488D-8E7F-34B6FCF301EB}" srcId="{E73D9EE5-A458-4E19-9FF5-2056AE698EEB}" destId="{176A8F48-2D42-4D5A-B97A-F495C5152F17}" srcOrd="0" destOrd="0" parTransId="{28EF7739-1A78-4292-BBF3-B95540E9E44C}" sibTransId="{23A277CA-D372-4172-8423-9315C09FF1C7}"/>
    <dgm:cxn modelId="{93A4C71F-87FE-475A-81E1-EF69D31FB2BA}" srcId="{E73D9EE5-A458-4E19-9FF5-2056AE698EEB}" destId="{57274542-1559-40A5-872B-3E43F3E47B02}" srcOrd="1" destOrd="0" parTransId="{52050D9F-D84A-49CD-838D-A5BEA4A3DB31}" sibTransId="{28C944FE-64D5-460A-9D10-505B7964B199}"/>
    <dgm:cxn modelId="{755C852B-5BEB-4E7D-B6DA-CC00AC06D8F0}" type="presOf" srcId="{57274542-1559-40A5-872B-3E43F3E47B02}" destId="{29606B02-7157-4A3C-B2ED-7E13F278096F}" srcOrd="0" destOrd="0" presId="urn:microsoft.com/office/officeart/2005/8/layout/radial6"/>
    <dgm:cxn modelId="{6891A430-DB36-44AE-924D-3F5D7DFDFC2B}" type="presOf" srcId="{9F0071D7-19A4-4790-B564-D8713979DF74}" destId="{9A3113F7-6EF9-4312-A732-FC6F10A7FA2B}" srcOrd="0" destOrd="0" presId="urn:microsoft.com/office/officeart/2005/8/layout/radial6"/>
    <dgm:cxn modelId="{CCB5DEAF-E23D-407C-AF16-C4C310BD4D91}" type="presOf" srcId="{33B3210D-E515-4596-9EB6-67E4A3BD08A9}" destId="{9331DB27-A97E-4D33-A15B-F00D995875E8}" srcOrd="0" destOrd="0" presId="urn:microsoft.com/office/officeart/2005/8/layout/radial6"/>
    <dgm:cxn modelId="{C20D68BC-6B29-426B-9FD2-891FFE2E7F68}" type="presOf" srcId="{23A277CA-D372-4172-8423-9315C09FF1C7}" destId="{3532E6D2-15D8-4389-80BE-2C59A1A59E80}" srcOrd="0" destOrd="0" presId="urn:microsoft.com/office/officeart/2005/8/layout/radial6"/>
    <dgm:cxn modelId="{E7D31886-DDF6-46BE-B493-D2A07C2DC601}" type="presOf" srcId="{28C944FE-64D5-460A-9D10-505B7964B199}" destId="{E1746028-E6B3-4CC2-916B-764A7E5AF810}" srcOrd="0" destOrd="0" presId="urn:microsoft.com/office/officeart/2005/8/layout/radial6"/>
    <dgm:cxn modelId="{AEB6201B-010A-466A-B284-226268330BD1}" type="presOf" srcId="{176A8F48-2D42-4D5A-B97A-F495C5152F17}" destId="{4864DF77-E151-44EA-BFAA-ED7C46A53A33}" srcOrd="0" destOrd="0" presId="urn:microsoft.com/office/officeart/2005/8/layout/radial6"/>
    <dgm:cxn modelId="{343A058E-30E3-49B5-8DCA-2F78AFB7A1E3}" srcId="{E73D9EE5-A458-4E19-9FF5-2056AE698EEB}" destId="{3738D3E2-E5FC-480F-926E-BF7F98DAA733}" srcOrd="3" destOrd="0" parTransId="{4B354101-C105-41FE-A582-7160D07F87FE}" sibTransId="{33B3210D-E515-4596-9EB6-67E4A3BD08A9}"/>
    <dgm:cxn modelId="{8A607786-1013-4057-A53D-006F5FC310A0}" srcId="{E73D9EE5-A458-4E19-9FF5-2056AE698EEB}" destId="{9F0071D7-19A4-4790-B564-D8713979DF74}" srcOrd="2" destOrd="0" parTransId="{FC3D548A-D52A-4E4D-9BBE-3E5DDC3E7772}" sibTransId="{88391749-057B-429B-98D9-D7FF0EB5715C}"/>
    <dgm:cxn modelId="{8D70197A-4E88-4222-97DE-F7C309E5A639}" type="presOf" srcId="{88391749-057B-429B-98D9-D7FF0EB5715C}" destId="{BB3D5111-42CF-4131-BE82-B8E9B81E95EB}" srcOrd="0" destOrd="0" presId="urn:microsoft.com/office/officeart/2005/8/layout/radial6"/>
    <dgm:cxn modelId="{F9F41598-451F-4706-AEC9-F368A64C2DF8}" srcId="{216C79EB-4E70-4B3D-A29D-949872D26A1B}" destId="{E73D9EE5-A458-4E19-9FF5-2056AE698EEB}" srcOrd="0" destOrd="0" parTransId="{84A53570-1DAA-4CC2-AA8E-0D3A9EF765B4}" sibTransId="{1E5CB027-76E6-4824-A4C5-5809D271F460}"/>
    <dgm:cxn modelId="{4680D55C-B522-4346-911C-0F0A41627A21}" type="presParOf" srcId="{2212FD22-8126-464F-ADC4-52337630337A}" destId="{1B72A859-45F3-44C2-95F2-25D426E63FD0}" srcOrd="0" destOrd="0" presId="urn:microsoft.com/office/officeart/2005/8/layout/radial6"/>
    <dgm:cxn modelId="{550630DE-9978-413C-A22C-F11017DBB084}" type="presParOf" srcId="{2212FD22-8126-464F-ADC4-52337630337A}" destId="{4864DF77-E151-44EA-BFAA-ED7C46A53A33}" srcOrd="1" destOrd="0" presId="urn:microsoft.com/office/officeart/2005/8/layout/radial6"/>
    <dgm:cxn modelId="{151880E6-F8FC-4A05-9AB3-B43C9AC61B32}" type="presParOf" srcId="{2212FD22-8126-464F-ADC4-52337630337A}" destId="{3F67789C-1B5A-4ADE-AE33-06BA2B5825CC}" srcOrd="2" destOrd="0" presId="urn:microsoft.com/office/officeart/2005/8/layout/radial6"/>
    <dgm:cxn modelId="{9FC3BE9E-7DC2-4FFB-AEE2-9F373B5A9FFB}" type="presParOf" srcId="{2212FD22-8126-464F-ADC4-52337630337A}" destId="{3532E6D2-15D8-4389-80BE-2C59A1A59E80}" srcOrd="3" destOrd="0" presId="urn:microsoft.com/office/officeart/2005/8/layout/radial6"/>
    <dgm:cxn modelId="{F47B5678-804E-44EF-A562-3CD8F5038C52}" type="presParOf" srcId="{2212FD22-8126-464F-ADC4-52337630337A}" destId="{29606B02-7157-4A3C-B2ED-7E13F278096F}" srcOrd="4" destOrd="0" presId="urn:microsoft.com/office/officeart/2005/8/layout/radial6"/>
    <dgm:cxn modelId="{43D862D9-22C0-4449-B6DE-AA7C6E4CFAD9}" type="presParOf" srcId="{2212FD22-8126-464F-ADC4-52337630337A}" destId="{BDADDA47-A106-4B5F-AFC8-8C8BE71C936C}" srcOrd="5" destOrd="0" presId="urn:microsoft.com/office/officeart/2005/8/layout/radial6"/>
    <dgm:cxn modelId="{869A2CE1-9A49-4076-AD52-983CA18A0AD9}" type="presParOf" srcId="{2212FD22-8126-464F-ADC4-52337630337A}" destId="{E1746028-E6B3-4CC2-916B-764A7E5AF810}" srcOrd="6" destOrd="0" presId="urn:microsoft.com/office/officeart/2005/8/layout/radial6"/>
    <dgm:cxn modelId="{5534F71C-A5F3-4A26-95A4-2603BB5A101F}" type="presParOf" srcId="{2212FD22-8126-464F-ADC4-52337630337A}" destId="{9A3113F7-6EF9-4312-A732-FC6F10A7FA2B}" srcOrd="7" destOrd="0" presId="urn:microsoft.com/office/officeart/2005/8/layout/radial6"/>
    <dgm:cxn modelId="{A4CB8CA8-303D-4070-A1DA-51EA2BFF3317}" type="presParOf" srcId="{2212FD22-8126-464F-ADC4-52337630337A}" destId="{0B1E4142-818E-4C85-AF2C-E73ED1C84427}" srcOrd="8" destOrd="0" presId="urn:microsoft.com/office/officeart/2005/8/layout/radial6"/>
    <dgm:cxn modelId="{534BE71F-74CD-4E72-8920-266FFBAFA05F}" type="presParOf" srcId="{2212FD22-8126-464F-ADC4-52337630337A}" destId="{BB3D5111-42CF-4131-BE82-B8E9B81E95EB}" srcOrd="9" destOrd="0" presId="urn:microsoft.com/office/officeart/2005/8/layout/radial6"/>
    <dgm:cxn modelId="{246FC770-9C2A-42CA-BBB0-FD0C78E6FA97}" type="presParOf" srcId="{2212FD22-8126-464F-ADC4-52337630337A}" destId="{43915EEC-2FEB-452F-9D57-E5E753C8118C}" srcOrd="10" destOrd="0" presId="urn:microsoft.com/office/officeart/2005/8/layout/radial6"/>
    <dgm:cxn modelId="{9A2C688B-5ACD-4411-96B6-6B44601F877E}" type="presParOf" srcId="{2212FD22-8126-464F-ADC4-52337630337A}" destId="{10EE86D5-DBBA-4862-A838-41329E7C4741}" srcOrd="11" destOrd="0" presId="urn:microsoft.com/office/officeart/2005/8/layout/radial6"/>
    <dgm:cxn modelId="{40C82FE2-3F55-414E-A2D5-FAFE2765E285}" type="presParOf" srcId="{2212FD22-8126-464F-ADC4-52337630337A}" destId="{9331DB27-A97E-4D33-A15B-F00D995875E8}" srcOrd="12" destOrd="0" presId="urn:microsoft.com/office/officeart/2005/8/layout/radial6"/>
  </dgm:cxnLst>
  <dgm:bg/>
  <dgm:whole/>
  <dgm:extLst>
    <a:ext uri="http://schemas.microsoft.com/office/drawing/2008/diagram">
      <dsp:dataModelExt xmlns:dsp="http://schemas.microsoft.com/office/drawing/2008/diagram" relId="rId32"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81A024C4-DFEA-4E65-ADF5-742F8F2EE7EF}"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ru-RU"/>
        </a:p>
      </dgm:t>
    </dgm:pt>
    <dgm:pt modelId="{EA4453CF-6C64-4F46-8F50-E78CFEAA7E96}">
      <dgm:prSet phldrT="[Текст]" custT="1"/>
      <dgm:spPr>
        <a:solidFill>
          <a:schemeClr val="accent6">
            <a:lumMod val="60000"/>
            <a:lumOff val="40000"/>
          </a:schemeClr>
        </a:solidFill>
      </dgm:spPr>
      <dgm:t>
        <a:bodyPr/>
        <a:lstStyle/>
        <a:p>
          <a:r>
            <a:rPr lang="ru-RU" sz="1200" b="0">
              <a:solidFill>
                <a:sysClr val="windowText" lastClr="000000"/>
              </a:solidFill>
              <a:latin typeface="Times New Roman" pitchFamily="18" charset="0"/>
              <a:cs typeface="Times New Roman" pitchFamily="18" charset="0"/>
            </a:rPr>
            <a:t>Модель платформа для контактов, в т.ч. вариант  аукцион</a:t>
          </a:r>
        </a:p>
      </dgm:t>
    </dgm:pt>
    <dgm:pt modelId="{EBFAF3A7-548F-45B1-9167-97B9CAD7874A}" type="parTrans" cxnId="{5E00B37B-8ED1-42EE-935C-A5D360A20491}">
      <dgm:prSet/>
      <dgm:spPr/>
      <dgm:t>
        <a:bodyPr/>
        <a:lstStyle/>
        <a:p>
          <a:endParaRPr lang="ru-RU"/>
        </a:p>
      </dgm:t>
    </dgm:pt>
    <dgm:pt modelId="{EDB839AE-132E-453D-A8B8-2261A40BC95D}" type="sibTrans" cxnId="{5E00B37B-8ED1-42EE-935C-A5D360A20491}">
      <dgm:prSet/>
      <dgm:spPr/>
      <dgm:t>
        <a:bodyPr/>
        <a:lstStyle/>
        <a:p>
          <a:endParaRPr lang="ru-RU"/>
        </a:p>
      </dgm:t>
    </dgm:pt>
    <dgm:pt modelId="{8D2A65D1-AD68-4534-8304-2A64DDE06DC0}">
      <dgm:prSet phldrT="[Текст]" custT="1"/>
      <dgm:spPr>
        <a:solidFill>
          <a:schemeClr val="accent6">
            <a:lumMod val="40000"/>
            <a:lumOff val="60000"/>
          </a:schemeClr>
        </a:solidFill>
      </dgm:spPr>
      <dgm:t>
        <a:bodyPr/>
        <a:lstStyle/>
        <a:p>
          <a:r>
            <a:rPr lang="ru-RU" sz="1200">
              <a:solidFill>
                <a:schemeClr val="tx1"/>
              </a:solidFill>
              <a:latin typeface="Times New Roman" panose="02020603050405020304" pitchFamily="18" charset="0"/>
              <a:cs typeface="Times New Roman" panose="02020603050405020304" pitchFamily="18" charset="0"/>
            </a:rPr>
            <a:t>1. Предложение   по максимальной или минимальной цене </a:t>
          </a:r>
        </a:p>
      </dgm:t>
    </dgm:pt>
    <dgm:pt modelId="{117B7ED8-EEF1-4DE7-90E8-106CD0066060}" type="parTrans" cxnId="{50F50A2F-1FB9-4782-B0AD-1C723B6A2F66}">
      <dgm:prSet/>
      <dgm:spPr/>
      <dgm:t>
        <a:bodyPr/>
        <a:lstStyle/>
        <a:p>
          <a:endParaRPr lang="ru-RU"/>
        </a:p>
      </dgm:t>
    </dgm:pt>
    <dgm:pt modelId="{5BDECD57-0DB6-4F9F-B0DD-4973A02B563C}" type="sibTrans" cxnId="{50F50A2F-1FB9-4782-B0AD-1C723B6A2F66}">
      <dgm:prSet/>
      <dgm:spPr>
        <a:solidFill>
          <a:schemeClr val="accent6"/>
        </a:solidFill>
        <a:ln>
          <a:solidFill>
            <a:schemeClr val="accent6">
              <a:lumMod val="75000"/>
            </a:schemeClr>
          </a:solidFill>
        </a:ln>
      </dgm:spPr>
      <dgm:t>
        <a:bodyPr/>
        <a:lstStyle/>
        <a:p>
          <a:endParaRPr lang="ru-RU"/>
        </a:p>
      </dgm:t>
    </dgm:pt>
    <dgm:pt modelId="{1E6FA44D-C7D2-4483-83BA-5E767384A033}">
      <dgm:prSet phldrT="[Текст]" custT="1"/>
      <dgm:spPr>
        <a:solidFill>
          <a:schemeClr val="accent6">
            <a:lumMod val="40000"/>
            <a:lumOff val="60000"/>
          </a:schemeClr>
        </a:solidFill>
      </dgm:spPr>
      <dgm:t>
        <a:bodyPr/>
        <a:lstStyle/>
        <a:p>
          <a:r>
            <a:rPr lang="ru-RU" sz="900">
              <a:solidFill>
                <a:schemeClr val="tx1"/>
              </a:solidFill>
              <a:latin typeface="Times New Roman" panose="02020603050405020304" pitchFamily="18" charset="0"/>
              <a:cs typeface="Times New Roman" panose="02020603050405020304" pitchFamily="18" charset="0"/>
            </a:rPr>
            <a:t>2. </a:t>
          </a:r>
          <a:r>
            <a:rPr lang="ru-RU" sz="1200">
              <a:solidFill>
                <a:schemeClr val="tx1"/>
              </a:solidFill>
              <a:latin typeface="Times New Roman" panose="02020603050405020304" pitchFamily="18" charset="0"/>
              <a:cs typeface="Times New Roman" panose="02020603050405020304" pitchFamily="18" charset="0"/>
            </a:rPr>
            <a:t>Потребители находят альтернативу в форме гибкой цены </a:t>
          </a:r>
        </a:p>
      </dgm:t>
    </dgm:pt>
    <dgm:pt modelId="{D3732211-ADCE-4249-AF09-B56F71100389}" type="parTrans" cxnId="{160ED1B0-B3D9-41BB-9594-85C3A692287D}">
      <dgm:prSet/>
      <dgm:spPr/>
      <dgm:t>
        <a:bodyPr/>
        <a:lstStyle/>
        <a:p>
          <a:endParaRPr lang="ru-RU"/>
        </a:p>
      </dgm:t>
    </dgm:pt>
    <dgm:pt modelId="{A4A5F08C-D06E-4990-B103-A68DE7035E69}" type="sibTrans" cxnId="{160ED1B0-B3D9-41BB-9594-85C3A692287D}">
      <dgm:prSet/>
      <dgm:spPr>
        <a:solidFill>
          <a:schemeClr val="accent6"/>
        </a:solidFill>
        <a:ln>
          <a:solidFill>
            <a:schemeClr val="accent6">
              <a:lumMod val="75000"/>
            </a:schemeClr>
          </a:solidFill>
        </a:ln>
      </dgm:spPr>
      <dgm:t>
        <a:bodyPr/>
        <a:lstStyle/>
        <a:p>
          <a:endParaRPr lang="ru-RU"/>
        </a:p>
      </dgm:t>
    </dgm:pt>
    <dgm:pt modelId="{C7CB14D5-570F-4889-A26B-5DE9FA53955B}">
      <dgm:prSet phldrT="[Текст]" custT="1"/>
      <dgm:spPr>
        <a:solidFill>
          <a:schemeClr val="accent6">
            <a:lumMod val="40000"/>
            <a:lumOff val="60000"/>
          </a:schemeClr>
        </a:solidFill>
      </dgm:spPr>
      <dgm:t>
        <a:bodyPr/>
        <a:lstStyle/>
        <a:p>
          <a:r>
            <a:rPr lang="ru-RU" sz="1200">
              <a:solidFill>
                <a:schemeClr val="tx1"/>
              </a:solidFill>
              <a:latin typeface="Times New Roman" pitchFamily="18" charset="0"/>
              <a:cs typeface="Times New Roman" pitchFamily="18" charset="0"/>
            </a:rPr>
            <a:t>3. В числе наемных работников могут быть целевые группы</a:t>
          </a:r>
        </a:p>
      </dgm:t>
    </dgm:pt>
    <dgm:pt modelId="{04DA8529-7048-4679-9E13-E7CDF296195B}" type="parTrans" cxnId="{AEFCA113-FC16-4E90-87E0-F869BB6BCB32}">
      <dgm:prSet/>
      <dgm:spPr/>
      <dgm:t>
        <a:bodyPr/>
        <a:lstStyle/>
        <a:p>
          <a:endParaRPr lang="ru-RU"/>
        </a:p>
      </dgm:t>
    </dgm:pt>
    <dgm:pt modelId="{E2726169-E60E-4C42-BB29-770308F3DD08}" type="sibTrans" cxnId="{AEFCA113-FC16-4E90-87E0-F869BB6BCB32}">
      <dgm:prSet/>
      <dgm:spPr>
        <a:solidFill>
          <a:schemeClr val="accent6">
            <a:lumMod val="75000"/>
          </a:schemeClr>
        </a:solidFill>
        <a:ln>
          <a:solidFill>
            <a:schemeClr val="accent6">
              <a:lumMod val="75000"/>
            </a:schemeClr>
          </a:solidFill>
        </a:ln>
      </dgm:spPr>
      <dgm:t>
        <a:bodyPr/>
        <a:lstStyle/>
        <a:p>
          <a:endParaRPr lang="ru-RU"/>
        </a:p>
      </dgm:t>
    </dgm:pt>
    <dgm:pt modelId="{CD552092-B180-4CDB-9CF9-ED1FF3201565}">
      <dgm:prSet phldrT="[Текст]" custT="1"/>
      <dgm:spPr>
        <a:solidFill>
          <a:schemeClr val="accent6">
            <a:lumMod val="40000"/>
            <a:lumOff val="60000"/>
          </a:schemeClr>
        </a:solidFill>
      </dgm:spPr>
      <dgm:t>
        <a:bodyPr/>
        <a:lstStyle/>
        <a:p>
          <a:r>
            <a:rPr lang="ru-RU" sz="1200">
              <a:solidFill>
                <a:schemeClr val="tx1"/>
              </a:solidFill>
              <a:latin typeface="Times New Roman" pitchFamily="18" charset="0"/>
              <a:cs typeface="Times New Roman" pitchFamily="18" charset="0"/>
            </a:rPr>
            <a:t>4. Доход от трудовой деятельности или часть прибыли</a:t>
          </a:r>
        </a:p>
      </dgm:t>
    </dgm:pt>
    <dgm:pt modelId="{6920EC0E-D6DB-415D-8F8D-C8DD9C97C9A1}" type="parTrans" cxnId="{7019FADE-F20A-4C12-84E4-625A65EF1AC7}">
      <dgm:prSet/>
      <dgm:spPr/>
      <dgm:t>
        <a:bodyPr/>
        <a:lstStyle/>
        <a:p>
          <a:endParaRPr lang="ru-RU"/>
        </a:p>
      </dgm:t>
    </dgm:pt>
    <dgm:pt modelId="{67F6BB14-57FF-4F31-8E6B-559314D693D2}" type="sibTrans" cxnId="{7019FADE-F20A-4C12-84E4-625A65EF1AC7}">
      <dgm:prSet/>
      <dgm:spPr>
        <a:solidFill>
          <a:schemeClr val="accent6">
            <a:lumMod val="75000"/>
          </a:schemeClr>
        </a:solidFill>
      </dgm:spPr>
      <dgm:t>
        <a:bodyPr/>
        <a:lstStyle/>
        <a:p>
          <a:endParaRPr lang="ru-RU"/>
        </a:p>
      </dgm:t>
    </dgm:pt>
    <dgm:pt modelId="{50FA3D69-81AE-481F-B42F-8C84A197E1F7}" type="pres">
      <dgm:prSet presAssocID="{81A024C4-DFEA-4E65-ADF5-742F8F2EE7EF}" presName="Name0" presStyleCnt="0">
        <dgm:presLayoutVars>
          <dgm:chMax val="1"/>
          <dgm:dir/>
          <dgm:animLvl val="ctr"/>
          <dgm:resizeHandles val="exact"/>
        </dgm:presLayoutVars>
      </dgm:prSet>
      <dgm:spPr/>
      <dgm:t>
        <a:bodyPr/>
        <a:lstStyle/>
        <a:p>
          <a:endParaRPr lang="ru-RU"/>
        </a:p>
      </dgm:t>
    </dgm:pt>
    <dgm:pt modelId="{FB5651FF-40CF-4B07-ADC6-2D210F0542FE}" type="pres">
      <dgm:prSet presAssocID="{EA4453CF-6C64-4F46-8F50-E78CFEAA7E96}" presName="centerShape" presStyleLbl="node0" presStyleIdx="0" presStyleCnt="1"/>
      <dgm:spPr/>
      <dgm:t>
        <a:bodyPr/>
        <a:lstStyle/>
        <a:p>
          <a:endParaRPr lang="ru-RU"/>
        </a:p>
      </dgm:t>
    </dgm:pt>
    <dgm:pt modelId="{2868FE11-8A6D-4DFB-8C8E-5F6C1735FBFC}" type="pres">
      <dgm:prSet presAssocID="{8D2A65D1-AD68-4534-8304-2A64DDE06DC0}" presName="node" presStyleLbl="node1" presStyleIdx="0" presStyleCnt="4" custScaleX="188317" custRadScaleRad="91544" custRadScaleInc="-8319">
        <dgm:presLayoutVars>
          <dgm:bulletEnabled val="1"/>
        </dgm:presLayoutVars>
      </dgm:prSet>
      <dgm:spPr/>
      <dgm:t>
        <a:bodyPr/>
        <a:lstStyle/>
        <a:p>
          <a:endParaRPr lang="ru-RU"/>
        </a:p>
      </dgm:t>
    </dgm:pt>
    <dgm:pt modelId="{AE0D0DF7-50E9-4459-BFEF-71A70C859B41}" type="pres">
      <dgm:prSet presAssocID="{8D2A65D1-AD68-4534-8304-2A64DDE06DC0}" presName="dummy" presStyleCnt="0"/>
      <dgm:spPr/>
    </dgm:pt>
    <dgm:pt modelId="{7D6F9686-6844-485C-8AA3-5F4FFE31FA23}" type="pres">
      <dgm:prSet presAssocID="{5BDECD57-0DB6-4F9F-B0DD-4973A02B563C}" presName="sibTrans" presStyleLbl="sibTrans2D1" presStyleIdx="0" presStyleCnt="4"/>
      <dgm:spPr/>
      <dgm:t>
        <a:bodyPr/>
        <a:lstStyle/>
        <a:p>
          <a:endParaRPr lang="ru-RU"/>
        </a:p>
      </dgm:t>
    </dgm:pt>
    <dgm:pt modelId="{3294337D-4327-45C6-9CCA-CE3CA1AA854A}" type="pres">
      <dgm:prSet presAssocID="{1E6FA44D-C7D2-4483-83BA-5E767384A033}" presName="node" presStyleLbl="node1" presStyleIdx="1" presStyleCnt="4" custScaleX="186882">
        <dgm:presLayoutVars>
          <dgm:bulletEnabled val="1"/>
        </dgm:presLayoutVars>
      </dgm:prSet>
      <dgm:spPr/>
      <dgm:t>
        <a:bodyPr/>
        <a:lstStyle/>
        <a:p>
          <a:endParaRPr lang="ru-RU"/>
        </a:p>
      </dgm:t>
    </dgm:pt>
    <dgm:pt modelId="{A224602A-A596-43DA-A387-DE24C1D19E79}" type="pres">
      <dgm:prSet presAssocID="{1E6FA44D-C7D2-4483-83BA-5E767384A033}" presName="dummy" presStyleCnt="0"/>
      <dgm:spPr/>
    </dgm:pt>
    <dgm:pt modelId="{9E8CAD58-0286-4566-9C54-C58C985036E6}" type="pres">
      <dgm:prSet presAssocID="{A4A5F08C-D06E-4990-B103-A68DE7035E69}" presName="sibTrans" presStyleLbl="sibTrans2D1" presStyleIdx="1" presStyleCnt="4"/>
      <dgm:spPr/>
      <dgm:t>
        <a:bodyPr/>
        <a:lstStyle/>
        <a:p>
          <a:endParaRPr lang="ru-RU"/>
        </a:p>
      </dgm:t>
    </dgm:pt>
    <dgm:pt modelId="{7230F897-E3D8-4368-90CA-65B2A0E80006}" type="pres">
      <dgm:prSet presAssocID="{C7CB14D5-570F-4889-A26B-5DE9FA53955B}" presName="node" presStyleLbl="node1" presStyleIdx="2" presStyleCnt="4" custScaleX="189293" custScaleY="134067">
        <dgm:presLayoutVars>
          <dgm:bulletEnabled val="1"/>
        </dgm:presLayoutVars>
      </dgm:prSet>
      <dgm:spPr/>
      <dgm:t>
        <a:bodyPr/>
        <a:lstStyle/>
        <a:p>
          <a:endParaRPr lang="ru-RU"/>
        </a:p>
      </dgm:t>
    </dgm:pt>
    <dgm:pt modelId="{AAF64F50-0850-4934-9F27-BCB14EA7B236}" type="pres">
      <dgm:prSet presAssocID="{C7CB14D5-570F-4889-A26B-5DE9FA53955B}" presName="dummy" presStyleCnt="0"/>
      <dgm:spPr/>
    </dgm:pt>
    <dgm:pt modelId="{19702815-097E-4372-B144-AEEC8C564A06}" type="pres">
      <dgm:prSet presAssocID="{E2726169-E60E-4C42-BB29-770308F3DD08}" presName="sibTrans" presStyleLbl="sibTrans2D1" presStyleIdx="2" presStyleCnt="4"/>
      <dgm:spPr/>
      <dgm:t>
        <a:bodyPr/>
        <a:lstStyle/>
        <a:p>
          <a:endParaRPr lang="ru-RU"/>
        </a:p>
      </dgm:t>
    </dgm:pt>
    <dgm:pt modelId="{DF9FF62A-4513-4B04-A45F-6BA0EC1F0AA3}" type="pres">
      <dgm:prSet presAssocID="{CD552092-B180-4CDB-9CF9-ED1FF3201565}" presName="node" presStyleLbl="node1" presStyleIdx="3" presStyleCnt="4" custScaleX="205984" custScaleY="126984">
        <dgm:presLayoutVars>
          <dgm:bulletEnabled val="1"/>
        </dgm:presLayoutVars>
      </dgm:prSet>
      <dgm:spPr/>
      <dgm:t>
        <a:bodyPr/>
        <a:lstStyle/>
        <a:p>
          <a:endParaRPr lang="ru-RU"/>
        </a:p>
      </dgm:t>
    </dgm:pt>
    <dgm:pt modelId="{3DBA7BA7-D073-46AD-87C9-5F127DC0CE89}" type="pres">
      <dgm:prSet presAssocID="{CD552092-B180-4CDB-9CF9-ED1FF3201565}" presName="dummy" presStyleCnt="0"/>
      <dgm:spPr/>
    </dgm:pt>
    <dgm:pt modelId="{4E4E5E3C-BEC9-4912-8806-CF3DFADEB3C0}" type="pres">
      <dgm:prSet presAssocID="{67F6BB14-57FF-4F31-8E6B-559314D693D2}" presName="sibTrans" presStyleLbl="sibTrans2D1" presStyleIdx="3" presStyleCnt="4"/>
      <dgm:spPr/>
      <dgm:t>
        <a:bodyPr/>
        <a:lstStyle/>
        <a:p>
          <a:endParaRPr lang="ru-RU"/>
        </a:p>
      </dgm:t>
    </dgm:pt>
  </dgm:ptLst>
  <dgm:cxnLst>
    <dgm:cxn modelId="{AEFCA113-FC16-4E90-87E0-F869BB6BCB32}" srcId="{EA4453CF-6C64-4F46-8F50-E78CFEAA7E96}" destId="{C7CB14D5-570F-4889-A26B-5DE9FA53955B}" srcOrd="2" destOrd="0" parTransId="{04DA8529-7048-4679-9E13-E7CDF296195B}" sibTransId="{E2726169-E60E-4C42-BB29-770308F3DD08}"/>
    <dgm:cxn modelId="{7019FADE-F20A-4C12-84E4-625A65EF1AC7}" srcId="{EA4453CF-6C64-4F46-8F50-E78CFEAA7E96}" destId="{CD552092-B180-4CDB-9CF9-ED1FF3201565}" srcOrd="3" destOrd="0" parTransId="{6920EC0E-D6DB-415D-8F8D-C8DD9C97C9A1}" sibTransId="{67F6BB14-57FF-4F31-8E6B-559314D693D2}"/>
    <dgm:cxn modelId="{5E00B37B-8ED1-42EE-935C-A5D360A20491}" srcId="{81A024C4-DFEA-4E65-ADF5-742F8F2EE7EF}" destId="{EA4453CF-6C64-4F46-8F50-E78CFEAA7E96}" srcOrd="0" destOrd="0" parTransId="{EBFAF3A7-548F-45B1-9167-97B9CAD7874A}" sibTransId="{EDB839AE-132E-453D-A8B8-2261A40BC95D}"/>
    <dgm:cxn modelId="{2DE3D7C4-5DEE-4111-BA96-4C008BA3FC54}" type="presOf" srcId="{8D2A65D1-AD68-4534-8304-2A64DDE06DC0}" destId="{2868FE11-8A6D-4DFB-8C8E-5F6C1735FBFC}" srcOrd="0" destOrd="0" presId="urn:microsoft.com/office/officeart/2005/8/layout/radial6"/>
    <dgm:cxn modelId="{5C05DDB7-BE6C-42C1-8AA0-C64F5AB3C1F6}" type="presOf" srcId="{CD552092-B180-4CDB-9CF9-ED1FF3201565}" destId="{DF9FF62A-4513-4B04-A45F-6BA0EC1F0AA3}" srcOrd="0" destOrd="0" presId="urn:microsoft.com/office/officeart/2005/8/layout/radial6"/>
    <dgm:cxn modelId="{9652C728-921A-4FAF-9FC9-46D5A68A61F4}" type="presOf" srcId="{EA4453CF-6C64-4F46-8F50-E78CFEAA7E96}" destId="{FB5651FF-40CF-4B07-ADC6-2D210F0542FE}" srcOrd="0" destOrd="0" presId="urn:microsoft.com/office/officeart/2005/8/layout/radial6"/>
    <dgm:cxn modelId="{50F50A2F-1FB9-4782-B0AD-1C723B6A2F66}" srcId="{EA4453CF-6C64-4F46-8F50-E78CFEAA7E96}" destId="{8D2A65D1-AD68-4534-8304-2A64DDE06DC0}" srcOrd="0" destOrd="0" parTransId="{117B7ED8-EEF1-4DE7-90E8-106CD0066060}" sibTransId="{5BDECD57-0DB6-4F9F-B0DD-4973A02B563C}"/>
    <dgm:cxn modelId="{50224540-F1C6-4553-946F-DB66362A0641}" type="presOf" srcId="{67F6BB14-57FF-4F31-8E6B-559314D693D2}" destId="{4E4E5E3C-BEC9-4912-8806-CF3DFADEB3C0}" srcOrd="0" destOrd="0" presId="urn:microsoft.com/office/officeart/2005/8/layout/radial6"/>
    <dgm:cxn modelId="{160ED1B0-B3D9-41BB-9594-85C3A692287D}" srcId="{EA4453CF-6C64-4F46-8F50-E78CFEAA7E96}" destId="{1E6FA44D-C7D2-4483-83BA-5E767384A033}" srcOrd="1" destOrd="0" parTransId="{D3732211-ADCE-4249-AF09-B56F71100389}" sibTransId="{A4A5F08C-D06E-4990-B103-A68DE7035E69}"/>
    <dgm:cxn modelId="{0B6C3834-B3B5-46FA-9CE1-5CC576D7F4D6}" type="presOf" srcId="{A4A5F08C-D06E-4990-B103-A68DE7035E69}" destId="{9E8CAD58-0286-4566-9C54-C58C985036E6}" srcOrd="0" destOrd="0" presId="urn:microsoft.com/office/officeart/2005/8/layout/radial6"/>
    <dgm:cxn modelId="{210A6B51-D296-46FD-8C43-3D49DEED4807}" type="presOf" srcId="{C7CB14D5-570F-4889-A26B-5DE9FA53955B}" destId="{7230F897-E3D8-4368-90CA-65B2A0E80006}" srcOrd="0" destOrd="0" presId="urn:microsoft.com/office/officeart/2005/8/layout/radial6"/>
    <dgm:cxn modelId="{8827F421-EEC8-4FDF-97F9-7B87D80C8CBF}" type="presOf" srcId="{1E6FA44D-C7D2-4483-83BA-5E767384A033}" destId="{3294337D-4327-45C6-9CCA-CE3CA1AA854A}" srcOrd="0" destOrd="0" presId="urn:microsoft.com/office/officeart/2005/8/layout/radial6"/>
    <dgm:cxn modelId="{FC484C16-D5DA-4EA1-936D-2BAEC292B54C}" type="presOf" srcId="{5BDECD57-0DB6-4F9F-B0DD-4973A02B563C}" destId="{7D6F9686-6844-485C-8AA3-5F4FFE31FA23}" srcOrd="0" destOrd="0" presId="urn:microsoft.com/office/officeart/2005/8/layout/radial6"/>
    <dgm:cxn modelId="{BB1E2CD1-ABB6-4168-B81F-B09D346B88C4}" type="presOf" srcId="{E2726169-E60E-4C42-BB29-770308F3DD08}" destId="{19702815-097E-4372-B144-AEEC8C564A06}" srcOrd="0" destOrd="0" presId="urn:microsoft.com/office/officeart/2005/8/layout/radial6"/>
    <dgm:cxn modelId="{C64EE2AE-EA83-4796-A878-70AA4122A9A7}" type="presOf" srcId="{81A024C4-DFEA-4E65-ADF5-742F8F2EE7EF}" destId="{50FA3D69-81AE-481F-B42F-8C84A197E1F7}" srcOrd="0" destOrd="0" presId="urn:microsoft.com/office/officeart/2005/8/layout/radial6"/>
    <dgm:cxn modelId="{B862A6D1-10C2-47A4-B541-02D32CDB9317}" type="presParOf" srcId="{50FA3D69-81AE-481F-B42F-8C84A197E1F7}" destId="{FB5651FF-40CF-4B07-ADC6-2D210F0542FE}" srcOrd="0" destOrd="0" presId="urn:microsoft.com/office/officeart/2005/8/layout/radial6"/>
    <dgm:cxn modelId="{3A47F7E6-BC64-472B-9534-CCA844AD67C9}" type="presParOf" srcId="{50FA3D69-81AE-481F-B42F-8C84A197E1F7}" destId="{2868FE11-8A6D-4DFB-8C8E-5F6C1735FBFC}" srcOrd="1" destOrd="0" presId="urn:microsoft.com/office/officeart/2005/8/layout/radial6"/>
    <dgm:cxn modelId="{E730BD6A-9EDB-4E07-B76F-87AAAEA1F1B1}" type="presParOf" srcId="{50FA3D69-81AE-481F-B42F-8C84A197E1F7}" destId="{AE0D0DF7-50E9-4459-BFEF-71A70C859B41}" srcOrd="2" destOrd="0" presId="urn:microsoft.com/office/officeart/2005/8/layout/radial6"/>
    <dgm:cxn modelId="{9D70F4C6-9B39-4820-A567-BABC112059F0}" type="presParOf" srcId="{50FA3D69-81AE-481F-B42F-8C84A197E1F7}" destId="{7D6F9686-6844-485C-8AA3-5F4FFE31FA23}" srcOrd="3" destOrd="0" presId="urn:microsoft.com/office/officeart/2005/8/layout/radial6"/>
    <dgm:cxn modelId="{AA2A6D9A-6EAA-4603-8513-7F6107D25E7E}" type="presParOf" srcId="{50FA3D69-81AE-481F-B42F-8C84A197E1F7}" destId="{3294337D-4327-45C6-9CCA-CE3CA1AA854A}" srcOrd="4" destOrd="0" presId="urn:microsoft.com/office/officeart/2005/8/layout/radial6"/>
    <dgm:cxn modelId="{FAFEDF52-5E41-41F1-B387-A61155E91CCD}" type="presParOf" srcId="{50FA3D69-81AE-481F-B42F-8C84A197E1F7}" destId="{A224602A-A596-43DA-A387-DE24C1D19E79}" srcOrd="5" destOrd="0" presId="urn:microsoft.com/office/officeart/2005/8/layout/radial6"/>
    <dgm:cxn modelId="{A005F258-72AE-4E9E-9E7D-710DD7186372}" type="presParOf" srcId="{50FA3D69-81AE-481F-B42F-8C84A197E1F7}" destId="{9E8CAD58-0286-4566-9C54-C58C985036E6}" srcOrd="6" destOrd="0" presId="urn:microsoft.com/office/officeart/2005/8/layout/radial6"/>
    <dgm:cxn modelId="{980684F8-9EA1-4A55-9476-5E15C85FFB85}" type="presParOf" srcId="{50FA3D69-81AE-481F-B42F-8C84A197E1F7}" destId="{7230F897-E3D8-4368-90CA-65B2A0E80006}" srcOrd="7" destOrd="0" presId="urn:microsoft.com/office/officeart/2005/8/layout/radial6"/>
    <dgm:cxn modelId="{87F1B2D0-17D4-4AF4-BEF0-B6320E417466}" type="presParOf" srcId="{50FA3D69-81AE-481F-B42F-8C84A197E1F7}" destId="{AAF64F50-0850-4934-9F27-BCB14EA7B236}" srcOrd="8" destOrd="0" presId="urn:microsoft.com/office/officeart/2005/8/layout/radial6"/>
    <dgm:cxn modelId="{BCACEB59-7620-49F9-8DC8-402F53C301C9}" type="presParOf" srcId="{50FA3D69-81AE-481F-B42F-8C84A197E1F7}" destId="{19702815-097E-4372-B144-AEEC8C564A06}" srcOrd="9" destOrd="0" presId="urn:microsoft.com/office/officeart/2005/8/layout/radial6"/>
    <dgm:cxn modelId="{17945951-C69A-457B-8065-BC3232250AC2}" type="presParOf" srcId="{50FA3D69-81AE-481F-B42F-8C84A197E1F7}" destId="{DF9FF62A-4513-4B04-A45F-6BA0EC1F0AA3}" srcOrd="10" destOrd="0" presId="urn:microsoft.com/office/officeart/2005/8/layout/radial6"/>
    <dgm:cxn modelId="{145D0869-03A8-403E-9F7F-B8CA33EEDDE6}" type="presParOf" srcId="{50FA3D69-81AE-481F-B42F-8C84A197E1F7}" destId="{3DBA7BA7-D073-46AD-87C9-5F127DC0CE89}" srcOrd="11" destOrd="0" presId="urn:microsoft.com/office/officeart/2005/8/layout/radial6"/>
    <dgm:cxn modelId="{04B4FD0E-A962-4AF3-899B-17C855FFBB98}" type="presParOf" srcId="{50FA3D69-81AE-481F-B42F-8C84A197E1F7}" destId="{4E4E5E3C-BEC9-4912-8806-CF3DFADEB3C0}" srcOrd="12" destOrd="0" presId="urn:microsoft.com/office/officeart/2005/8/layout/radial6"/>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16C79EB-4E70-4B3D-A29D-949872D26A1B}" type="doc">
      <dgm:prSet loTypeId="urn:microsoft.com/office/officeart/2005/8/layout/radial6" loCatId="cycle" qsTypeId="urn:microsoft.com/office/officeart/2005/8/quickstyle/simple3" qsCatId="simple" csTypeId="urn:microsoft.com/office/officeart/2005/8/colors/accent4_5" csCatId="accent4" phldr="1"/>
      <dgm:spPr/>
      <dgm:t>
        <a:bodyPr/>
        <a:lstStyle/>
        <a:p>
          <a:endParaRPr lang="ru-RU"/>
        </a:p>
      </dgm:t>
    </dgm:pt>
    <dgm:pt modelId="{E73D9EE5-A458-4E19-9FF5-2056AE698EEB}">
      <dgm:prSet phldrT="[Текст]" custT="1"/>
      <dgm:spPr>
        <a:solidFill>
          <a:schemeClr val="bg2">
            <a:lumMod val="90000"/>
          </a:schemeClr>
        </a:solidFill>
      </dgm:spPr>
      <dgm:t>
        <a:bodyPr/>
        <a:lstStyle/>
        <a:p>
          <a:r>
            <a:rPr lang="ru-RU" sz="1200" b="0">
              <a:latin typeface="Times New Roman" panose="02020603050405020304" pitchFamily="18" charset="0"/>
              <a:cs typeface="Times New Roman" panose="02020603050405020304" pitchFamily="18" charset="0"/>
            </a:rPr>
            <a:t>Модель  дополнительного дохода за счет инновационного подхода к созданию продукта</a:t>
          </a:r>
        </a:p>
      </dgm:t>
    </dgm:pt>
    <dgm:pt modelId="{84A53570-1DAA-4CC2-AA8E-0D3A9EF765B4}" type="parTrans" cxnId="{F9F41598-451F-4706-AEC9-F368A64C2DF8}">
      <dgm:prSet/>
      <dgm:spPr/>
      <dgm:t>
        <a:bodyPr/>
        <a:lstStyle/>
        <a:p>
          <a:endParaRPr lang="ru-RU"/>
        </a:p>
      </dgm:t>
    </dgm:pt>
    <dgm:pt modelId="{1E5CB027-76E6-4824-A4C5-5809D271F460}" type="sibTrans" cxnId="{F9F41598-451F-4706-AEC9-F368A64C2DF8}">
      <dgm:prSet/>
      <dgm:spPr/>
      <dgm:t>
        <a:bodyPr/>
        <a:lstStyle/>
        <a:p>
          <a:endParaRPr lang="ru-RU"/>
        </a:p>
      </dgm:t>
    </dgm:pt>
    <dgm:pt modelId="{176A8F48-2D42-4D5A-B97A-F495C5152F17}">
      <dgm:prSet phldrT="[Текст]" custT="1"/>
      <dgm:spPr>
        <a:solidFill>
          <a:schemeClr val="bg2">
            <a:lumMod val="90000"/>
          </a:schemeClr>
        </a:solidFill>
      </dgm:spPr>
      <dgm:t>
        <a:bodyPr/>
        <a:lstStyle/>
        <a:p>
          <a:r>
            <a:rPr lang="ru-RU" sz="1200">
              <a:solidFill>
                <a:schemeClr val="tx1"/>
              </a:solidFill>
              <a:latin typeface="Times New Roman" panose="02020603050405020304" pitchFamily="18" charset="0"/>
              <a:cs typeface="Times New Roman" panose="02020603050405020304" pitchFamily="18" charset="0"/>
            </a:rPr>
            <a:t>1. Возможность  на единой основе  создать  индивидуальное предложение</a:t>
          </a:r>
        </a:p>
      </dgm:t>
    </dgm:pt>
    <dgm:pt modelId="{28EF7739-1A78-4292-BBF3-B95540E9E44C}" type="parTrans" cxnId="{9B48BD0C-9321-488D-8E7F-34B6FCF301EB}">
      <dgm:prSet/>
      <dgm:spPr/>
      <dgm:t>
        <a:bodyPr/>
        <a:lstStyle/>
        <a:p>
          <a:endParaRPr lang="ru-RU"/>
        </a:p>
      </dgm:t>
    </dgm:pt>
    <dgm:pt modelId="{23A277CA-D372-4172-8423-9315C09FF1C7}" type="sibTrans" cxnId="{9B48BD0C-9321-488D-8E7F-34B6FCF301EB}">
      <dgm:prSet/>
      <dgm:spPr>
        <a:solidFill>
          <a:schemeClr val="bg2">
            <a:lumMod val="75000"/>
          </a:schemeClr>
        </a:solidFill>
      </dgm:spPr>
      <dgm:t>
        <a:bodyPr/>
        <a:lstStyle/>
        <a:p>
          <a:endParaRPr lang="ru-RU"/>
        </a:p>
      </dgm:t>
    </dgm:pt>
    <dgm:pt modelId="{57274542-1559-40A5-872B-3E43F3E47B02}">
      <dgm:prSet phldrT="[Текст]" custT="1"/>
      <dgm:spPr>
        <a:solidFill>
          <a:schemeClr val="bg2">
            <a:lumMod val="90000"/>
          </a:schemeClr>
        </a:solidFill>
      </dgm:spPr>
      <dgm:t>
        <a:bodyPr/>
        <a:lstStyle/>
        <a:p>
          <a:r>
            <a:rPr lang="ru-RU" sz="1200">
              <a:latin typeface="Times New Roman" panose="02020603050405020304" pitchFamily="18" charset="0"/>
              <a:cs typeface="Times New Roman" panose="02020603050405020304" pitchFamily="18" charset="0"/>
            </a:rPr>
            <a:t>2. Массовые потребители</a:t>
          </a:r>
        </a:p>
      </dgm:t>
    </dgm:pt>
    <dgm:pt modelId="{52050D9F-D84A-49CD-838D-A5BEA4A3DB31}" type="parTrans" cxnId="{93A4C71F-87FE-475A-81E1-EF69D31FB2BA}">
      <dgm:prSet/>
      <dgm:spPr/>
      <dgm:t>
        <a:bodyPr/>
        <a:lstStyle/>
        <a:p>
          <a:endParaRPr lang="ru-RU"/>
        </a:p>
      </dgm:t>
    </dgm:pt>
    <dgm:pt modelId="{28C944FE-64D5-460A-9D10-505B7964B199}" type="sibTrans" cxnId="{93A4C71F-87FE-475A-81E1-EF69D31FB2BA}">
      <dgm:prSet/>
      <dgm:spPr>
        <a:solidFill>
          <a:schemeClr val="bg2">
            <a:lumMod val="75000"/>
          </a:schemeClr>
        </a:solidFill>
      </dgm:spPr>
      <dgm:t>
        <a:bodyPr/>
        <a:lstStyle/>
        <a:p>
          <a:endParaRPr lang="ru-RU"/>
        </a:p>
      </dgm:t>
    </dgm:pt>
    <dgm:pt modelId="{9F0071D7-19A4-4790-B564-D8713979DF74}">
      <dgm:prSet phldrT="[Текст]" custT="1"/>
      <dgm:spPr>
        <a:solidFill>
          <a:schemeClr val="bg2">
            <a:lumMod val="90000"/>
          </a:schemeClr>
        </a:solidFill>
      </dgm:spPr>
      <dgm:t>
        <a:bodyPr/>
        <a:lstStyle/>
        <a:p>
          <a:r>
            <a:rPr lang="ru-RU" sz="1200">
              <a:solidFill>
                <a:schemeClr val="tx1"/>
              </a:solidFill>
              <a:latin typeface="Times New Roman" panose="02020603050405020304" pitchFamily="18" charset="0"/>
              <a:cs typeface="Times New Roman" panose="02020603050405020304" pitchFamily="18" charset="0"/>
            </a:rPr>
            <a:t>3. Производство товаров с учетом пожеланий потребителей и даже по их индивидуальным проектам</a:t>
          </a:r>
        </a:p>
      </dgm:t>
    </dgm:pt>
    <dgm:pt modelId="{FC3D548A-D52A-4E4D-9BBE-3E5DDC3E7772}" type="parTrans" cxnId="{8A607786-1013-4057-A53D-006F5FC310A0}">
      <dgm:prSet/>
      <dgm:spPr/>
      <dgm:t>
        <a:bodyPr/>
        <a:lstStyle/>
        <a:p>
          <a:endParaRPr lang="ru-RU"/>
        </a:p>
      </dgm:t>
    </dgm:pt>
    <dgm:pt modelId="{88391749-057B-429B-98D9-D7FF0EB5715C}" type="sibTrans" cxnId="{8A607786-1013-4057-A53D-006F5FC310A0}">
      <dgm:prSet/>
      <dgm:spPr>
        <a:solidFill>
          <a:schemeClr val="bg2">
            <a:lumMod val="75000"/>
          </a:schemeClr>
        </a:solidFill>
      </dgm:spPr>
      <dgm:t>
        <a:bodyPr/>
        <a:lstStyle/>
        <a:p>
          <a:endParaRPr lang="ru-RU"/>
        </a:p>
      </dgm:t>
    </dgm:pt>
    <dgm:pt modelId="{3738D3E2-E5FC-480F-926E-BF7F98DAA733}">
      <dgm:prSet phldrT="[Текст]" custT="1"/>
      <dgm:spPr>
        <a:solidFill>
          <a:schemeClr val="bg2">
            <a:lumMod val="90000"/>
          </a:schemeClr>
        </a:solidFill>
      </dgm:spPr>
      <dgm:t>
        <a:bodyPr/>
        <a:lstStyle/>
        <a:p>
          <a:pPr>
            <a:spcAft>
              <a:spcPts val="0"/>
            </a:spcAft>
          </a:pPr>
          <a:r>
            <a:rPr lang="ru-RU" sz="1200">
              <a:solidFill>
                <a:schemeClr val="tx1"/>
              </a:solidFill>
              <a:latin typeface="Times New Roman" panose="02020603050405020304" pitchFamily="18" charset="0"/>
              <a:cs typeface="Times New Roman" panose="02020603050405020304" pitchFamily="18" charset="0"/>
            </a:rPr>
            <a:t>4. Целевые группы присваивают  эффект  в виде денежных доходов</a:t>
          </a:r>
        </a:p>
      </dgm:t>
    </dgm:pt>
    <dgm:pt modelId="{4B354101-C105-41FE-A582-7160D07F87FE}" type="parTrans" cxnId="{343A058E-30E3-49B5-8DCA-2F78AFB7A1E3}">
      <dgm:prSet/>
      <dgm:spPr/>
      <dgm:t>
        <a:bodyPr/>
        <a:lstStyle/>
        <a:p>
          <a:endParaRPr lang="ru-RU"/>
        </a:p>
      </dgm:t>
    </dgm:pt>
    <dgm:pt modelId="{33B3210D-E515-4596-9EB6-67E4A3BD08A9}" type="sibTrans" cxnId="{343A058E-30E3-49B5-8DCA-2F78AFB7A1E3}">
      <dgm:prSet/>
      <dgm:spPr>
        <a:solidFill>
          <a:schemeClr val="bg2">
            <a:lumMod val="75000"/>
          </a:schemeClr>
        </a:solidFill>
      </dgm:spPr>
      <dgm:t>
        <a:bodyPr/>
        <a:lstStyle/>
        <a:p>
          <a:endParaRPr lang="ru-RU"/>
        </a:p>
      </dgm:t>
    </dgm:pt>
    <dgm:pt modelId="{2212FD22-8126-464F-ADC4-52337630337A}" type="pres">
      <dgm:prSet presAssocID="{216C79EB-4E70-4B3D-A29D-949872D26A1B}" presName="Name0" presStyleCnt="0">
        <dgm:presLayoutVars>
          <dgm:chMax val="1"/>
          <dgm:dir/>
          <dgm:animLvl val="ctr"/>
          <dgm:resizeHandles val="exact"/>
        </dgm:presLayoutVars>
      </dgm:prSet>
      <dgm:spPr/>
      <dgm:t>
        <a:bodyPr/>
        <a:lstStyle/>
        <a:p>
          <a:endParaRPr lang="ru-RU"/>
        </a:p>
      </dgm:t>
    </dgm:pt>
    <dgm:pt modelId="{1B72A859-45F3-44C2-95F2-25D426E63FD0}" type="pres">
      <dgm:prSet presAssocID="{E73D9EE5-A458-4E19-9FF5-2056AE698EEB}" presName="centerShape" presStyleLbl="node0" presStyleIdx="0" presStyleCnt="1" custScaleX="147814" custScaleY="120005" custLinFactNeighborX="4385" custLinFactNeighborY="-1309"/>
      <dgm:spPr/>
      <dgm:t>
        <a:bodyPr/>
        <a:lstStyle/>
        <a:p>
          <a:endParaRPr lang="ru-RU"/>
        </a:p>
      </dgm:t>
    </dgm:pt>
    <dgm:pt modelId="{4864DF77-E151-44EA-BFAA-ED7C46A53A33}" type="pres">
      <dgm:prSet presAssocID="{176A8F48-2D42-4D5A-B97A-F495C5152F17}" presName="node" presStyleLbl="node1" presStyleIdx="0" presStyleCnt="4" custScaleX="385879" custScaleY="120724">
        <dgm:presLayoutVars>
          <dgm:bulletEnabled val="1"/>
        </dgm:presLayoutVars>
      </dgm:prSet>
      <dgm:spPr/>
      <dgm:t>
        <a:bodyPr/>
        <a:lstStyle/>
        <a:p>
          <a:endParaRPr lang="ru-RU"/>
        </a:p>
      </dgm:t>
    </dgm:pt>
    <dgm:pt modelId="{3F67789C-1B5A-4ADE-AE33-06BA2B5825CC}" type="pres">
      <dgm:prSet presAssocID="{176A8F48-2D42-4D5A-B97A-F495C5152F17}" presName="dummy" presStyleCnt="0"/>
      <dgm:spPr/>
    </dgm:pt>
    <dgm:pt modelId="{3532E6D2-15D8-4389-80BE-2C59A1A59E80}" type="pres">
      <dgm:prSet presAssocID="{23A277CA-D372-4172-8423-9315C09FF1C7}" presName="sibTrans" presStyleLbl="sibTrans2D1" presStyleIdx="0" presStyleCnt="4"/>
      <dgm:spPr/>
      <dgm:t>
        <a:bodyPr/>
        <a:lstStyle/>
        <a:p>
          <a:endParaRPr lang="ru-RU"/>
        </a:p>
      </dgm:t>
    </dgm:pt>
    <dgm:pt modelId="{29606B02-7157-4A3C-B2ED-7E13F278096F}" type="pres">
      <dgm:prSet presAssocID="{57274542-1559-40A5-872B-3E43F3E47B02}" presName="node" presStyleLbl="node1" presStyleIdx="1" presStyleCnt="4" custScaleX="176870" custScaleY="134320" custRadScaleRad="150738" custRadScaleInc="-5018">
        <dgm:presLayoutVars>
          <dgm:bulletEnabled val="1"/>
        </dgm:presLayoutVars>
      </dgm:prSet>
      <dgm:spPr/>
      <dgm:t>
        <a:bodyPr/>
        <a:lstStyle/>
        <a:p>
          <a:endParaRPr lang="ru-RU"/>
        </a:p>
      </dgm:t>
    </dgm:pt>
    <dgm:pt modelId="{BDADDA47-A106-4B5F-AFC8-8C8BE71C936C}" type="pres">
      <dgm:prSet presAssocID="{57274542-1559-40A5-872B-3E43F3E47B02}" presName="dummy" presStyleCnt="0"/>
      <dgm:spPr/>
    </dgm:pt>
    <dgm:pt modelId="{E1746028-E6B3-4CC2-916B-764A7E5AF810}" type="pres">
      <dgm:prSet presAssocID="{28C944FE-64D5-460A-9D10-505B7964B199}" presName="sibTrans" presStyleLbl="sibTrans2D1" presStyleIdx="1" presStyleCnt="4"/>
      <dgm:spPr/>
      <dgm:t>
        <a:bodyPr/>
        <a:lstStyle/>
        <a:p>
          <a:endParaRPr lang="ru-RU"/>
        </a:p>
      </dgm:t>
    </dgm:pt>
    <dgm:pt modelId="{9A3113F7-6EF9-4312-A732-FC6F10A7FA2B}" type="pres">
      <dgm:prSet presAssocID="{9F0071D7-19A4-4790-B564-D8713979DF74}" presName="node" presStyleLbl="node1" presStyleIdx="2" presStyleCnt="4" custScaleX="294307" custScaleY="119831" custRadScaleRad="112253" custRadScaleInc="-18895">
        <dgm:presLayoutVars>
          <dgm:bulletEnabled val="1"/>
        </dgm:presLayoutVars>
      </dgm:prSet>
      <dgm:spPr/>
      <dgm:t>
        <a:bodyPr/>
        <a:lstStyle/>
        <a:p>
          <a:endParaRPr lang="ru-RU"/>
        </a:p>
      </dgm:t>
    </dgm:pt>
    <dgm:pt modelId="{0B1E4142-818E-4C85-AF2C-E73ED1C84427}" type="pres">
      <dgm:prSet presAssocID="{9F0071D7-19A4-4790-B564-D8713979DF74}" presName="dummy" presStyleCnt="0"/>
      <dgm:spPr/>
    </dgm:pt>
    <dgm:pt modelId="{BB3D5111-42CF-4131-BE82-B8E9B81E95EB}" type="pres">
      <dgm:prSet presAssocID="{88391749-057B-429B-98D9-D7FF0EB5715C}" presName="sibTrans" presStyleLbl="sibTrans2D1" presStyleIdx="2" presStyleCnt="4"/>
      <dgm:spPr/>
      <dgm:t>
        <a:bodyPr/>
        <a:lstStyle/>
        <a:p>
          <a:endParaRPr lang="ru-RU"/>
        </a:p>
      </dgm:t>
    </dgm:pt>
    <dgm:pt modelId="{43915EEC-2FEB-452F-9D57-E5E753C8118C}" type="pres">
      <dgm:prSet presAssocID="{3738D3E2-E5FC-480F-926E-BF7F98DAA733}" presName="node" presStyleLbl="node1" presStyleIdx="3" presStyleCnt="4" custScaleX="194130" custScaleY="234433" custRadScaleRad="135648" custRadScaleInc="2230">
        <dgm:presLayoutVars>
          <dgm:bulletEnabled val="1"/>
        </dgm:presLayoutVars>
      </dgm:prSet>
      <dgm:spPr/>
      <dgm:t>
        <a:bodyPr/>
        <a:lstStyle/>
        <a:p>
          <a:endParaRPr lang="ru-RU"/>
        </a:p>
      </dgm:t>
    </dgm:pt>
    <dgm:pt modelId="{10EE86D5-DBBA-4862-A838-41329E7C4741}" type="pres">
      <dgm:prSet presAssocID="{3738D3E2-E5FC-480F-926E-BF7F98DAA733}" presName="dummy" presStyleCnt="0"/>
      <dgm:spPr/>
    </dgm:pt>
    <dgm:pt modelId="{9331DB27-A97E-4D33-A15B-F00D995875E8}" type="pres">
      <dgm:prSet presAssocID="{33B3210D-E515-4596-9EB6-67E4A3BD08A9}" presName="sibTrans" presStyleLbl="sibTrans2D1" presStyleIdx="3" presStyleCnt="4" custLinFactNeighborX="387" custLinFactNeighborY="-3094"/>
      <dgm:spPr/>
      <dgm:t>
        <a:bodyPr/>
        <a:lstStyle/>
        <a:p>
          <a:endParaRPr lang="ru-RU"/>
        </a:p>
      </dgm:t>
    </dgm:pt>
  </dgm:ptLst>
  <dgm:cxnLst>
    <dgm:cxn modelId="{C8145690-CE05-435B-9E55-42E19DE78E1D}" type="presOf" srcId="{216C79EB-4E70-4B3D-A29D-949872D26A1B}" destId="{2212FD22-8126-464F-ADC4-52337630337A}" srcOrd="0" destOrd="0" presId="urn:microsoft.com/office/officeart/2005/8/layout/radial6"/>
    <dgm:cxn modelId="{3DEB9599-DC4E-47B5-B5D0-FCE574792529}" type="presOf" srcId="{57274542-1559-40A5-872B-3E43F3E47B02}" destId="{29606B02-7157-4A3C-B2ED-7E13F278096F}" srcOrd="0" destOrd="0" presId="urn:microsoft.com/office/officeart/2005/8/layout/radial6"/>
    <dgm:cxn modelId="{0CCE397F-2887-4A5F-A70B-B2F5E33A3D2E}" type="presOf" srcId="{28C944FE-64D5-460A-9D10-505B7964B199}" destId="{E1746028-E6B3-4CC2-916B-764A7E5AF810}" srcOrd="0" destOrd="0" presId="urn:microsoft.com/office/officeart/2005/8/layout/radial6"/>
    <dgm:cxn modelId="{B8617221-C285-45BF-8F78-765D375AA6BD}" type="presOf" srcId="{88391749-057B-429B-98D9-D7FF0EB5715C}" destId="{BB3D5111-42CF-4131-BE82-B8E9B81E95EB}" srcOrd="0" destOrd="0" presId="urn:microsoft.com/office/officeart/2005/8/layout/radial6"/>
    <dgm:cxn modelId="{9B48BD0C-9321-488D-8E7F-34B6FCF301EB}" srcId="{E73D9EE5-A458-4E19-9FF5-2056AE698EEB}" destId="{176A8F48-2D42-4D5A-B97A-F495C5152F17}" srcOrd="0" destOrd="0" parTransId="{28EF7739-1A78-4292-BBF3-B95540E9E44C}" sibTransId="{23A277CA-D372-4172-8423-9315C09FF1C7}"/>
    <dgm:cxn modelId="{296DCB0C-E683-4522-AE4B-03AF69AB6C2F}" type="presOf" srcId="{3738D3E2-E5FC-480F-926E-BF7F98DAA733}" destId="{43915EEC-2FEB-452F-9D57-E5E753C8118C}" srcOrd="0" destOrd="0" presId="urn:microsoft.com/office/officeart/2005/8/layout/radial6"/>
    <dgm:cxn modelId="{93A4C71F-87FE-475A-81E1-EF69D31FB2BA}" srcId="{E73D9EE5-A458-4E19-9FF5-2056AE698EEB}" destId="{57274542-1559-40A5-872B-3E43F3E47B02}" srcOrd="1" destOrd="0" parTransId="{52050D9F-D84A-49CD-838D-A5BEA4A3DB31}" sibTransId="{28C944FE-64D5-460A-9D10-505B7964B199}"/>
    <dgm:cxn modelId="{92226963-8F7A-4AEE-BA39-6FD3C1A43C7F}" type="presOf" srcId="{23A277CA-D372-4172-8423-9315C09FF1C7}" destId="{3532E6D2-15D8-4389-80BE-2C59A1A59E80}" srcOrd="0" destOrd="0" presId="urn:microsoft.com/office/officeart/2005/8/layout/radial6"/>
    <dgm:cxn modelId="{F7F5ABF1-A7D3-4590-91B2-40DD6E0F3D19}" type="presOf" srcId="{33B3210D-E515-4596-9EB6-67E4A3BD08A9}" destId="{9331DB27-A97E-4D33-A15B-F00D995875E8}" srcOrd="0" destOrd="0" presId="urn:microsoft.com/office/officeart/2005/8/layout/radial6"/>
    <dgm:cxn modelId="{FF800BEF-2346-4EDE-8C10-0C5AF9FEE11C}" type="presOf" srcId="{E73D9EE5-A458-4E19-9FF5-2056AE698EEB}" destId="{1B72A859-45F3-44C2-95F2-25D426E63FD0}" srcOrd="0" destOrd="0" presId="urn:microsoft.com/office/officeart/2005/8/layout/radial6"/>
    <dgm:cxn modelId="{343A058E-30E3-49B5-8DCA-2F78AFB7A1E3}" srcId="{E73D9EE5-A458-4E19-9FF5-2056AE698EEB}" destId="{3738D3E2-E5FC-480F-926E-BF7F98DAA733}" srcOrd="3" destOrd="0" parTransId="{4B354101-C105-41FE-A582-7160D07F87FE}" sibTransId="{33B3210D-E515-4596-9EB6-67E4A3BD08A9}"/>
    <dgm:cxn modelId="{56B66C52-10D1-44DF-829D-23A3D1E47DE2}" type="presOf" srcId="{176A8F48-2D42-4D5A-B97A-F495C5152F17}" destId="{4864DF77-E151-44EA-BFAA-ED7C46A53A33}" srcOrd="0" destOrd="0" presId="urn:microsoft.com/office/officeart/2005/8/layout/radial6"/>
    <dgm:cxn modelId="{8A607786-1013-4057-A53D-006F5FC310A0}" srcId="{E73D9EE5-A458-4E19-9FF5-2056AE698EEB}" destId="{9F0071D7-19A4-4790-B564-D8713979DF74}" srcOrd="2" destOrd="0" parTransId="{FC3D548A-D52A-4E4D-9BBE-3E5DDC3E7772}" sibTransId="{88391749-057B-429B-98D9-D7FF0EB5715C}"/>
    <dgm:cxn modelId="{F9F41598-451F-4706-AEC9-F368A64C2DF8}" srcId="{216C79EB-4E70-4B3D-A29D-949872D26A1B}" destId="{E73D9EE5-A458-4E19-9FF5-2056AE698EEB}" srcOrd="0" destOrd="0" parTransId="{84A53570-1DAA-4CC2-AA8E-0D3A9EF765B4}" sibTransId="{1E5CB027-76E6-4824-A4C5-5809D271F460}"/>
    <dgm:cxn modelId="{BE65B30B-F64F-4D57-AD13-92D51A6007AC}" type="presOf" srcId="{9F0071D7-19A4-4790-B564-D8713979DF74}" destId="{9A3113F7-6EF9-4312-A732-FC6F10A7FA2B}" srcOrd="0" destOrd="0" presId="urn:microsoft.com/office/officeart/2005/8/layout/radial6"/>
    <dgm:cxn modelId="{DC93140E-F700-41DF-ACD6-8ED99411899E}" type="presParOf" srcId="{2212FD22-8126-464F-ADC4-52337630337A}" destId="{1B72A859-45F3-44C2-95F2-25D426E63FD0}" srcOrd="0" destOrd="0" presId="urn:microsoft.com/office/officeart/2005/8/layout/radial6"/>
    <dgm:cxn modelId="{A332A136-6BBA-4659-B3B1-C9BABA323A90}" type="presParOf" srcId="{2212FD22-8126-464F-ADC4-52337630337A}" destId="{4864DF77-E151-44EA-BFAA-ED7C46A53A33}" srcOrd="1" destOrd="0" presId="urn:microsoft.com/office/officeart/2005/8/layout/radial6"/>
    <dgm:cxn modelId="{9B88FD91-2009-4A7C-B004-F30C7D29D8E9}" type="presParOf" srcId="{2212FD22-8126-464F-ADC4-52337630337A}" destId="{3F67789C-1B5A-4ADE-AE33-06BA2B5825CC}" srcOrd="2" destOrd="0" presId="urn:microsoft.com/office/officeart/2005/8/layout/radial6"/>
    <dgm:cxn modelId="{D6F8E977-AA6A-4D63-AE77-88594AD2DA15}" type="presParOf" srcId="{2212FD22-8126-464F-ADC4-52337630337A}" destId="{3532E6D2-15D8-4389-80BE-2C59A1A59E80}" srcOrd="3" destOrd="0" presId="urn:microsoft.com/office/officeart/2005/8/layout/radial6"/>
    <dgm:cxn modelId="{2239A042-75E1-47E6-8FAD-E1749D1D9C18}" type="presParOf" srcId="{2212FD22-8126-464F-ADC4-52337630337A}" destId="{29606B02-7157-4A3C-B2ED-7E13F278096F}" srcOrd="4" destOrd="0" presId="urn:microsoft.com/office/officeart/2005/8/layout/radial6"/>
    <dgm:cxn modelId="{F3F1B21C-F43C-4B60-A46B-610572D2A06E}" type="presParOf" srcId="{2212FD22-8126-464F-ADC4-52337630337A}" destId="{BDADDA47-A106-4B5F-AFC8-8C8BE71C936C}" srcOrd="5" destOrd="0" presId="urn:microsoft.com/office/officeart/2005/8/layout/radial6"/>
    <dgm:cxn modelId="{0B4DEC02-B7DA-4876-BEF1-DC3845A9EAF4}" type="presParOf" srcId="{2212FD22-8126-464F-ADC4-52337630337A}" destId="{E1746028-E6B3-4CC2-916B-764A7E5AF810}" srcOrd="6" destOrd="0" presId="urn:microsoft.com/office/officeart/2005/8/layout/radial6"/>
    <dgm:cxn modelId="{0DB2ED9F-C5E7-4ABC-A986-4171E1564B10}" type="presParOf" srcId="{2212FD22-8126-464F-ADC4-52337630337A}" destId="{9A3113F7-6EF9-4312-A732-FC6F10A7FA2B}" srcOrd="7" destOrd="0" presId="urn:microsoft.com/office/officeart/2005/8/layout/radial6"/>
    <dgm:cxn modelId="{E10F462B-2223-4167-A255-EEC5DFD3068A}" type="presParOf" srcId="{2212FD22-8126-464F-ADC4-52337630337A}" destId="{0B1E4142-818E-4C85-AF2C-E73ED1C84427}" srcOrd="8" destOrd="0" presId="urn:microsoft.com/office/officeart/2005/8/layout/radial6"/>
    <dgm:cxn modelId="{E20B0E5A-C319-43FF-B680-706586C462AD}" type="presParOf" srcId="{2212FD22-8126-464F-ADC4-52337630337A}" destId="{BB3D5111-42CF-4131-BE82-B8E9B81E95EB}" srcOrd="9" destOrd="0" presId="urn:microsoft.com/office/officeart/2005/8/layout/radial6"/>
    <dgm:cxn modelId="{9D956130-F7F2-4FA3-8421-9BF6A62CDC5F}" type="presParOf" srcId="{2212FD22-8126-464F-ADC4-52337630337A}" destId="{43915EEC-2FEB-452F-9D57-E5E753C8118C}" srcOrd="10" destOrd="0" presId="urn:microsoft.com/office/officeart/2005/8/layout/radial6"/>
    <dgm:cxn modelId="{240C686E-FCDA-44C5-BC4D-89DB7A71DC03}" type="presParOf" srcId="{2212FD22-8126-464F-ADC4-52337630337A}" destId="{10EE86D5-DBBA-4862-A838-41329E7C4741}" srcOrd="11" destOrd="0" presId="urn:microsoft.com/office/officeart/2005/8/layout/radial6"/>
    <dgm:cxn modelId="{F0D334E5-2A8F-4802-A4DD-79BCB27A5CCD}" type="presParOf" srcId="{2212FD22-8126-464F-ADC4-52337630337A}" destId="{9331DB27-A97E-4D33-A15B-F00D995875E8}" srcOrd="12" destOrd="0" presId="urn:microsoft.com/office/officeart/2005/8/layout/radial6"/>
  </dgm:cxnLst>
  <dgm:bg/>
  <dgm:whole/>
  <dgm:extLst>
    <a:ext uri="http://schemas.microsoft.com/office/drawing/2008/diagram">
      <dsp:dataModelExt xmlns:dsp="http://schemas.microsoft.com/office/drawing/2008/diagram" relId="rId42"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03CFBD86-E722-47E6-897C-BFBDC190D6AC}" type="doc">
      <dgm:prSet loTypeId="urn:microsoft.com/office/officeart/2005/8/layout/radial6" loCatId="cycle" qsTypeId="urn:microsoft.com/office/officeart/2005/8/quickstyle/simple1" qsCatId="simple" csTypeId="urn:microsoft.com/office/officeart/2005/8/colors/accent0_2" csCatId="mainScheme" phldr="1"/>
      <dgm:spPr/>
      <dgm:t>
        <a:bodyPr/>
        <a:lstStyle/>
        <a:p>
          <a:endParaRPr lang="ru-RU"/>
        </a:p>
      </dgm:t>
    </dgm:pt>
    <dgm:pt modelId="{170886EE-CC13-4F8A-BCE9-8A6B26A4E1B2}">
      <dgm:prSet phldrT="[Текст]" custT="1"/>
      <dgm:spPr>
        <a:solidFill>
          <a:schemeClr val="accent1">
            <a:lumMod val="20000"/>
            <a:lumOff val="80000"/>
          </a:schemeClr>
        </a:solidFill>
      </dgm:spPr>
      <dgm:t>
        <a:bodyPr/>
        <a:lstStyle/>
        <a:p>
          <a:r>
            <a:rPr lang="ru-RU" sz="1300">
              <a:solidFill>
                <a:schemeClr val="tx1"/>
              </a:solidFill>
              <a:latin typeface="Times New Roman" panose="02020603050405020304" pitchFamily="18" charset="0"/>
              <a:cs typeface="Times New Roman" panose="02020603050405020304" pitchFamily="18" charset="0"/>
            </a:rPr>
            <a:t>Модель использования активов по максимуму</a:t>
          </a:r>
        </a:p>
      </dgm:t>
    </dgm:pt>
    <dgm:pt modelId="{9AD06EB3-283A-41FF-82A8-A6E5A064085B}" type="parTrans" cxnId="{3153F574-11BA-4EAE-9AC7-1E52E3DBF5E2}">
      <dgm:prSet/>
      <dgm:spPr/>
      <dgm:t>
        <a:bodyPr/>
        <a:lstStyle/>
        <a:p>
          <a:endParaRPr lang="ru-RU"/>
        </a:p>
      </dgm:t>
    </dgm:pt>
    <dgm:pt modelId="{7219299F-53FF-4A8A-8C1C-4514207B9518}" type="sibTrans" cxnId="{3153F574-11BA-4EAE-9AC7-1E52E3DBF5E2}">
      <dgm:prSet/>
      <dgm:spPr/>
      <dgm:t>
        <a:bodyPr/>
        <a:lstStyle/>
        <a:p>
          <a:endParaRPr lang="ru-RU"/>
        </a:p>
      </dgm:t>
    </dgm:pt>
    <dgm:pt modelId="{3C84D313-40A8-4A2C-A4C7-A562749269E1}">
      <dgm:prSet phldrT="[Текст]" custT="1"/>
      <dgm:spPr>
        <a:solidFill>
          <a:schemeClr val="accent1">
            <a:lumMod val="20000"/>
            <a:lumOff val="80000"/>
          </a:schemeClr>
        </a:solidFill>
      </dgm:spPr>
      <dgm:t>
        <a:bodyPr/>
        <a:lstStyle/>
        <a:p>
          <a:r>
            <a:rPr lang="ru-RU" sz="1200">
              <a:solidFill>
                <a:schemeClr val="tx1"/>
              </a:solidFill>
              <a:latin typeface="Times New Roman" panose="02020603050405020304" pitchFamily="18" charset="0"/>
              <a:cs typeface="Times New Roman" panose="02020603050405020304" pitchFamily="18" charset="0"/>
            </a:rPr>
            <a:t>1. Развитие побочной услуги главного бизнеса в самостоятельный проект</a:t>
          </a:r>
        </a:p>
      </dgm:t>
    </dgm:pt>
    <dgm:pt modelId="{6C75513F-DC5C-426E-9266-C8C20E5D9809}" type="parTrans" cxnId="{1843D220-785F-4660-B3ED-CB5B5711121B}">
      <dgm:prSet/>
      <dgm:spPr/>
      <dgm:t>
        <a:bodyPr/>
        <a:lstStyle/>
        <a:p>
          <a:endParaRPr lang="ru-RU"/>
        </a:p>
      </dgm:t>
    </dgm:pt>
    <dgm:pt modelId="{AAF3B798-F491-4A2F-9D99-2F7BAE3B82A9}" type="sibTrans" cxnId="{1843D220-785F-4660-B3ED-CB5B5711121B}">
      <dgm:prSet/>
      <dgm:spPr/>
      <dgm:t>
        <a:bodyPr/>
        <a:lstStyle/>
        <a:p>
          <a:endParaRPr lang="ru-RU"/>
        </a:p>
      </dgm:t>
    </dgm:pt>
    <dgm:pt modelId="{14D68B02-1939-40E0-9E1D-BD1F0571AE37}">
      <dgm:prSet phldrT="[Текст]" custT="1"/>
      <dgm:spPr>
        <a:solidFill>
          <a:schemeClr val="accent1">
            <a:lumMod val="20000"/>
            <a:lumOff val="80000"/>
          </a:schemeClr>
        </a:solidFill>
      </dgm:spPr>
      <dgm:t>
        <a:bodyPr/>
        <a:lstStyle/>
        <a:p>
          <a:r>
            <a:rPr lang="ru-RU" sz="1100">
              <a:solidFill>
                <a:schemeClr val="tx1"/>
              </a:solidFill>
              <a:latin typeface="Times New Roman" panose="02020603050405020304" pitchFamily="18" charset="0"/>
              <a:cs typeface="Times New Roman" panose="02020603050405020304" pitchFamily="18" charset="0"/>
            </a:rPr>
            <a:t>2</a:t>
          </a:r>
          <a:r>
            <a:rPr lang="ru-RU" sz="1200">
              <a:solidFill>
                <a:schemeClr val="tx1"/>
              </a:solidFill>
              <a:latin typeface="Times New Roman" panose="02020603050405020304" pitchFamily="18" charset="0"/>
              <a:cs typeface="Times New Roman" panose="02020603050405020304" pitchFamily="18" charset="0"/>
            </a:rPr>
            <a:t>.Расширение сегментов потребителей</a:t>
          </a:r>
        </a:p>
      </dgm:t>
    </dgm:pt>
    <dgm:pt modelId="{26865CA6-1E5B-40BC-BD20-20D86CFBDDAE}" type="parTrans" cxnId="{ECE43F56-1D15-488B-BF20-C56911D66A1C}">
      <dgm:prSet/>
      <dgm:spPr/>
      <dgm:t>
        <a:bodyPr/>
        <a:lstStyle/>
        <a:p>
          <a:endParaRPr lang="ru-RU"/>
        </a:p>
      </dgm:t>
    </dgm:pt>
    <dgm:pt modelId="{31934E7E-10A1-4948-B641-536386F9C11A}" type="sibTrans" cxnId="{ECE43F56-1D15-488B-BF20-C56911D66A1C}">
      <dgm:prSet/>
      <dgm:spPr/>
      <dgm:t>
        <a:bodyPr/>
        <a:lstStyle/>
        <a:p>
          <a:endParaRPr lang="ru-RU"/>
        </a:p>
      </dgm:t>
    </dgm:pt>
    <dgm:pt modelId="{FBDB82E5-400E-46F6-A687-FA5BE61A85DE}">
      <dgm:prSet phldrT="[Текст]" custT="1"/>
      <dgm:spPr>
        <a:solidFill>
          <a:schemeClr val="tx2">
            <a:lumMod val="20000"/>
            <a:lumOff val="80000"/>
          </a:schemeClr>
        </a:solidFill>
      </dgm:spPr>
      <dgm:t>
        <a:bodyPr/>
        <a:lstStyle/>
        <a:p>
          <a:r>
            <a:rPr lang="ru-RU" sz="1050">
              <a:solidFill>
                <a:schemeClr val="tx1"/>
              </a:solidFill>
              <a:latin typeface="Times New Roman" panose="02020603050405020304" pitchFamily="18" charset="0"/>
              <a:cs typeface="Times New Roman" panose="02020603050405020304" pitchFamily="18" charset="0"/>
            </a:rPr>
            <a:t>3. Отдельный самостоятельный бизнес-цикл производства, в который могут быть привлечены целевые группы</a:t>
          </a:r>
        </a:p>
      </dgm:t>
    </dgm:pt>
    <dgm:pt modelId="{EAB0D982-F740-4AF1-9C21-9DD921835B86}" type="parTrans" cxnId="{8A73F658-41FD-4A4F-9506-B69CC47F21B8}">
      <dgm:prSet/>
      <dgm:spPr/>
      <dgm:t>
        <a:bodyPr/>
        <a:lstStyle/>
        <a:p>
          <a:endParaRPr lang="ru-RU"/>
        </a:p>
      </dgm:t>
    </dgm:pt>
    <dgm:pt modelId="{E4E60960-6576-4363-B5A4-F90194639EBD}" type="sibTrans" cxnId="{8A73F658-41FD-4A4F-9506-B69CC47F21B8}">
      <dgm:prSet/>
      <dgm:spPr/>
      <dgm:t>
        <a:bodyPr/>
        <a:lstStyle/>
        <a:p>
          <a:endParaRPr lang="ru-RU"/>
        </a:p>
      </dgm:t>
    </dgm:pt>
    <dgm:pt modelId="{EAEE1CBE-92C0-4F9D-AB58-6BC6EC75E5C0}">
      <dgm:prSet phldrT="[Текст]" custT="1"/>
      <dgm:spPr>
        <a:solidFill>
          <a:schemeClr val="accent1">
            <a:lumMod val="20000"/>
            <a:lumOff val="80000"/>
          </a:schemeClr>
        </a:solidFill>
      </dgm:spPr>
      <dgm:t>
        <a:bodyPr/>
        <a:lstStyle/>
        <a:p>
          <a:r>
            <a:rPr lang="ru-RU" sz="1100">
              <a:solidFill>
                <a:schemeClr val="tx1"/>
              </a:solidFill>
              <a:latin typeface="Times New Roman" panose="02020603050405020304" pitchFamily="18" charset="0"/>
              <a:cs typeface="Times New Roman" panose="02020603050405020304" pitchFamily="18" charset="0"/>
            </a:rPr>
            <a:t>4</a:t>
          </a:r>
          <a:r>
            <a:rPr lang="ru-RU" sz="1200">
              <a:solidFill>
                <a:schemeClr val="tx1"/>
              </a:solidFill>
              <a:latin typeface="Times New Roman" panose="02020603050405020304" pitchFamily="18" charset="0"/>
              <a:cs typeface="Times New Roman" panose="02020603050405020304" pitchFamily="18" charset="0"/>
            </a:rPr>
            <a:t>. Целевые группы присваивают эффект в форме услуги или заработной платы</a:t>
          </a:r>
        </a:p>
      </dgm:t>
    </dgm:pt>
    <dgm:pt modelId="{E6DDA322-78D0-4A4C-8F18-16C01AD43BF5}" type="parTrans" cxnId="{4EF2B049-F229-4034-B32D-2AD7612BE63E}">
      <dgm:prSet/>
      <dgm:spPr/>
      <dgm:t>
        <a:bodyPr/>
        <a:lstStyle/>
        <a:p>
          <a:endParaRPr lang="ru-RU"/>
        </a:p>
      </dgm:t>
    </dgm:pt>
    <dgm:pt modelId="{EEB37513-4CB4-4EA9-A87E-5F85912BD93D}" type="sibTrans" cxnId="{4EF2B049-F229-4034-B32D-2AD7612BE63E}">
      <dgm:prSet/>
      <dgm:spPr/>
      <dgm:t>
        <a:bodyPr/>
        <a:lstStyle/>
        <a:p>
          <a:endParaRPr lang="ru-RU"/>
        </a:p>
      </dgm:t>
    </dgm:pt>
    <dgm:pt modelId="{D5B8F2C6-DEDB-480E-8EC3-C7196568D5E4}" type="pres">
      <dgm:prSet presAssocID="{03CFBD86-E722-47E6-897C-BFBDC190D6AC}" presName="Name0" presStyleCnt="0">
        <dgm:presLayoutVars>
          <dgm:chMax val="1"/>
          <dgm:dir/>
          <dgm:animLvl val="ctr"/>
          <dgm:resizeHandles val="exact"/>
        </dgm:presLayoutVars>
      </dgm:prSet>
      <dgm:spPr/>
      <dgm:t>
        <a:bodyPr/>
        <a:lstStyle/>
        <a:p>
          <a:endParaRPr lang="ru-RU"/>
        </a:p>
      </dgm:t>
    </dgm:pt>
    <dgm:pt modelId="{0CE63112-ABF4-4271-AD18-30CA120B90CE}" type="pres">
      <dgm:prSet presAssocID="{170886EE-CC13-4F8A-BCE9-8A6B26A4E1B2}" presName="centerShape" presStyleLbl="node0" presStyleIdx="0" presStyleCnt="1" custScaleX="120280"/>
      <dgm:spPr/>
      <dgm:t>
        <a:bodyPr/>
        <a:lstStyle/>
        <a:p>
          <a:endParaRPr lang="ru-RU"/>
        </a:p>
      </dgm:t>
    </dgm:pt>
    <dgm:pt modelId="{18500B60-B249-4794-A62E-D3AD5857A180}" type="pres">
      <dgm:prSet presAssocID="{3C84D313-40A8-4A2C-A4C7-A562749269E1}" presName="node" presStyleLbl="node1" presStyleIdx="0" presStyleCnt="4" custScaleX="231410" custScaleY="125823" custRadScaleRad="87358" custRadScaleInc="1843">
        <dgm:presLayoutVars>
          <dgm:bulletEnabled val="1"/>
        </dgm:presLayoutVars>
      </dgm:prSet>
      <dgm:spPr/>
      <dgm:t>
        <a:bodyPr/>
        <a:lstStyle/>
        <a:p>
          <a:endParaRPr lang="ru-RU"/>
        </a:p>
      </dgm:t>
    </dgm:pt>
    <dgm:pt modelId="{16525D15-9226-4378-87CC-3F8C915CAFD1}" type="pres">
      <dgm:prSet presAssocID="{3C84D313-40A8-4A2C-A4C7-A562749269E1}" presName="dummy" presStyleCnt="0"/>
      <dgm:spPr/>
    </dgm:pt>
    <dgm:pt modelId="{DBAB4159-FA5D-49C5-9F13-FA8A9D91541A}" type="pres">
      <dgm:prSet presAssocID="{AAF3B798-F491-4A2F-9D99-2F7BAE3B82A9}" presName="sibTrans" presStyleLbl="sibTrans2D1" presStyleIdx="0" presStyleCnt="4"/>
      <dgm:spPr/>
      <dgm:t>
        <a:bodyPr/>
        <a:lstStyle/>
        <a:p>
          <a:endParaRPr lang="ru-RU"/>
        </a:p>
      </dgm:t>
    </dgm:pt>
    <dgm:pt modelId="{7CE6FFA0-8576-409F-9FC8-A3A84E545BB8}" type="pres">
      <dgm:prSet presAssocID="{14D68B02-1939-40E0-9E1D-BD1F0571AE37}" presName="node" presStyleLbl="node1" presStyleIdx="1" presStyleCnt="4" custScaleX="183005" custScaleY="145005" custRadScaleRad="103702">
        <dgm:presLayoutVars>
          <dgm:bulletEnabled val="1"/>
        </dgm:presLayoutVars>
      </dgm:prSet>
      <dgm:spPr/>
      <dgm:t>
        <a:bodyPr/>
        <a:lstStyle/>
        <a:p>
          <a:endParaRPr lang="ru-RU"/>
        </a:p>
      </dgm:t>
    </dgm:pt>
    <dgm:pt modelId="{CB2ED462-2F26-41F2-8E6D-EB6423D40064}" type="pres">
      <dgm:prSet presAssocID="{14D68B02-1939-40E0-9E1D-BD1F0571AE37}" presName="dummy" presStyleCnt="0"/>
      <dgm:spPr/>
    </dgm:pt>
    <dgm:pt modelId="{E731B7F6-EA9D-4155-8B87-069402E9DA2C}" type="pres">
      <dgm:prSet presAssocID="{31934E7E-10A1-4948-B641-536386F9C11A}" presName="sibTrans" presStyleLbl="sibTrans2D1" presStyleIdx="1" presStyleCnt="4"/>
      <dgm:spPr/>
      <dgm:t>
        <a:bodyPr/>
        <a:lstStyle/>
        <a:p>
          <a:endParaRPr lang="ru-RU"/>
        </a:p>
      </dgm:t>
    </dgm:pt>
    <dgm:pt modelId="{C2909F97-D230-447B-B0D7-6BAF8D2D8B35}" type="pres">
      <dgm:prSet presAssocID="{FBDB82E5-400E-46F6-A687-FA5BE61A85DE}" presName="node" presStyleLbl="node1" presStyleIdx="2" presStyleCnt="4" custScaleX="194051" custScaleY="123606" custRadScaleRad="95891" custRadScaleInc="-2781">
        <dgm:presLayoutVars>
          <dgm:bulletEnabled val="1"/>
        </dgm:presLayoutVars>
      </dgm:prSet>
      <dgm:spPr/>
      <dgm:t>
        <a:bodyPr/>
        <a:lstStyle/>
        <a:p>
          <a:endParaRPr lang="ru-RU"/>
        </a:p>
      </dgm:t>
    </dgm:pt>
    <dgm:pt modelId="{BA730B2C-E43E-4734-86CF-560258967DA4}" type="pres">
      <dgm:prSet presAssocID="{FBDB82E5-400E-46F6-A687-FA5BE61A85DE}" presName="dummy" presStyleCnt="0"/>
      <dgm:spPr/>
    </dgm:pt>
    <dgm:pt modelId="{FD3AC073-2104-4C32-91DC-D1AE5753BA89}" type="pres">
      <dgm:prSet presAssocID="{E4E60960-6576-4363-B5A4-F90194639EBD}" presName="sibTrans" presStyleLbl="sibTrans2D1" presStyleIdx="2" presStyleCnt="4"/>
      <dgm:spPr/>
      <dgm:t>
        <a:bodyPr/>
        <a:lstStyle/>
        <a:p>
          <a:endParaRPr lang="ru-RU"/>
        </a:p>
      </dgm:t>
    </dgm:pt>
    <dgm:pt modelId="{164EA361-C6F2-4770-A88C-B5CFC0C58463}" type="pres">
      <dgm:prSet presAssocID="{EAEE1CBE-92C0-4F9D-AB58-6BC6EC75E5C0}" presName="node" presStyleLbl="node1" presStyleIdx="3" presStyleCnt="4" custScaleX="165271" custScaleY="137779">
        <dgm:presLayoutVars>
          <dgm:bulletEnabled val="1"/>
        </dgm:presLayoutVars>
      </dgm:prSet>
      <dgm:spPr/>
      <dgm:t>
        <a:bodyPr/>
        <a:lstStyle/>
        <a:p>
          <a:endParaRPr lang="ru-RU"/>
        </a:p>
      </dgm:t>
    </dgm:pt>
    <dgm:pt modelId="{92EFCEBC-7F3D-4AEA-A9CF-D88F5A50950D}" type="pres">
      <dgm:prSet presAssocID="{EAEE1CBE-92C0-4F9D-AB58-6BC6EC75E5C0}" presName="dummy" presStyleCnt="0"/>
      <dgm:spPr/>
    </dgm:pt>
    <dgm:pt modelId="{8376BCBF-753D-41FA-A8C3-82F24B85A701}" type="pres">
      <dgm:prSet presAssocID="{EEB37513-4CB4-4EA9-A87E-5F85912BD93D}" presName="sibTrans" presStyleLbl="sibTrans2D1" presStyleIdx="3" presStyleCnt="4"/>
      <dgm:spPr/>
      <dgm:t>
        <a:bodyPr/>
        <a:lstStyle/>
        <a:p>
          <a:endParaRPr lang="ru-RU"/>
        </a:p>
      </dgm:t>
    </dgm:pt>
  </dgm:ptLst>
  <dgm:cxnLst>
    <dgm:cxn modelId="{96886B35-5D7D-4F82-B435-549B51307B98}" type="presOf" srcId="{EAEE1CBE-92C0-4F9D-AB58-6BC6EC75E5C0}" destId="{164EA361-C6F2-4770-A88C-B5CFC0C58463}" srcOrd="0" destOrd="0" presId="urn:microsoft.com/office/officeart/2005/8/layout/radial6"/>
    <dgm:cxn modelId="{4112CBAE-67E5-4903-B093-8EC300A31C7A}" type="presOf" srcId="{3C84D313-40A8-4A2C-A4C7-A562749269E1}" destId="{18500B60-B249-4794-A62E-D3AD5857A180}" srcOrd="0" destOrd="0" presId="urn:microsoft.com/office/officeart/2005/8/layout/radial6"/>
    <dgm:cxn modelId="{B26FCF74-CDAB-4E98-9402-11BD9D313F76}" type="presOf" srcId="{AAF3B798-F491-4A2F-9D99-2F7BAE3B82A9}" destId="{DBAB4159-FA5D-49C5-9F13-FA8A9D91541A}" srcOrd="0" destOrd="0" presId="urn:microsoft.com/office/officeart/2005/8/layout/radial6"/>
    <dgm:cxn modelId="{47B67B90-E0FE-4E7D-82D6-7D49EC2B9C3A}" type="presOf" srcId="{03CFBD86-E722-47E6-897C-BFBDC190D6AC}" destId="{D5B8F2C6-DEDB-480E-8EC3-C7196568D5E4}" srcOrd="0" destOrd="0" presId="urn:microsoft.com/office/officeart/2005/8/layout/radial6"/>
    <dgm:cxn modelId="{ECE43F56-1D15-488B-BF20-C56911D66A1C}" srcId="{170886EE-CC13-4F8A-BCE9-8A6B26A4E1B2}" destId="{14D68B02-1939-40E0-9E1D-BD1F0571AE37}" srcOrd="1" destOrd="0" parTransId="{26865CA6-1E5B-40BC-BD20-20D86CFBDDAE}" sibTransId="{31934E7E-10A1-4948-B641-536386F9C11A}"/>
    <dgm:cxn modelId="{D16EB1E3-A24D-47CA-81C6-A1A7F6ACCA62}" type="presOf" srcId="{FBDB82E5-400E-46F6-A687-FA5BE61A85DE}" destId="{C2909F97-D230-447B-B0D7-6BAF8D2D8B35}" srcOrd="0" destOrd="0" presId="urn:microsoft.com/office/officeart/2005/8/layout/radial6"/>
    <dgm:cxn modelId="{DD1D37E8-6AD9-4D38-958F-E4F8663EAADE}" type="presOf" srcId="{14D68B02-1939-40E0-9E1D-BD1F0571AE37}" destId="{7CE6FFA0-8576-409F-9FC8-A3A84E545BB8}" srcOrd="0" destOrd="0" presId="urn:microsoft.com/office/officeart/2005/8/layout/radial6"/>
    <dgm:cxn modelId="{4EF2B049-F229-4034-B32D-2AD7612BE63E}" srcId="{170886EE-CC13-4F8A-BCE9-8A6B26A4E1B2}" destId="{EAEE1CBE-92C0-4F9D-AB58-6BC6EC75E5C0}" srcOrd="3" destOrd="0" parTransId="{E6DDA322-78D0-4A4C-8F18-16C01AD43BF5}" sibTransId="{EEB37513-4CB4-4EA9-A87E-5F85912BD93D}"/>
    <dgm:cxn modelId="{6D6A53FA-70E6-48AA-AF6E-9C312926D0C2}" type="presOf" srcId="{E4E60960-6576-4363-B5A4-F90194639EBD}" destId="{FD3AC073-2104-4C32-91DC-D1AE5753BA89}" srcOrd="0" destOrd="0" presId="urn:microsoft.com/office/officeart/2005/8/layout/radial6"/>
    <dgm:cxn modelId="{8A73F658-41FD-4A4F-9506-B69CC47F21B8}" srcId="{170886EE-CC13-4F8A-BCE9-8A6B26A4E1B2}" destId="{FBDB82E5-400E-46F6-A687-FA5BE61A85DE}" srcOrd="2" destOrd="0" parTransId="{EAB0D982-F740-4AF1-9C21-9DD921835B86}" sibTransId="{E4E60960-6576-4363-B5A4-F90194639EBD}"/>
    <dgm:cxn modelId="{79B36056-D3BB-406D-AAB4-48991DC9838B}" type="presOf" srcId="{EEB37513-4CB4-4EA9-A87E-5F85912BD93D}" destId="{8376BCBF-753D-41FA-A8C3-82F24B85A701}" srcOrd="0" destOrd="0" presId="urn:microsoft.com/office/officeart/2005/8/layout/radial6"/>
    <dgm:cxn modelId="{1843D220-785F-4660-B3ED-CB5B5711121B}" srcId="{170886EE-CC13-4F8A-BCE9-8A6B26A4E1B2}" destId="{3C84D313-40A8-4A2C-A4C7-A562749269E1}" srcOrd="0" destOrd="0" parTransId="{6C75513F-DC5C-426E-9266-C8C20E5D9809}" sibTransId="{AAF3B798-F491-4A2F-9D99-2F7BAE3B82A9}"/>
    <dgm:cxn modelId="{57096CB1-4C6E-42E5-9BB3-508FE7481EB2}" type="presOf" srcId="{170886EE-CC13-4F8A-BCE9-8A6B26A4E1B2}" destId="{0CE63112-ABF4-4271-AD18-30CA120B90CE}" srcOrd="0" destOrd="0" presId="urn:microsoft.com/office/officeart/2005/8/layout/radial6"/>
    <dgm:cxn modelId="{257B321C-D3E3-4E9B-A13A-D4BF5794BA2E}" type="presOf" srcId="{31934E7E-10A1-4948-B641-536386F9C11A}" destId="{E731B7F6-EA9D-4155-8B87-069402E9DA2C}" srcOrd="0" destOrd="0" presId="urn:microsoft.com/office/officeart/2005/8/layout/radial6"/>
    <dgm:cxn modelId="{3153F574-11BA-4EAE-9AC7-1E52E3DBF5E2}" srcId="{03CFBD86-E722-47E6-897C-BFBDC190D6AC}" destId="{170886EE-CC13-4F8A-BCE9-8A6B26A4E1B2}" srcOrd="0" destOrd="0" parTransId="{9AD06EB3-283A-41FF-82A8-A6E5A064085B}" sibTransId="{7219299F-53FF-4A8A-8C1C-4514207B9518}"/>
    <dgm:cxn modelId="{DA5FE526-494A-48F4-A693-3B4B28B5229F}" type="presParOf" srcId="{D5B8F2C6-DEDB-480E-8EC3-C7196568D5E4}" destId="{0CE63112-ABF4-4271-AD18-30CA120B90CE}" srcOrd="0" destOrd="0" presId="urn:microsoft.com/office/officeart/2005/8/layout/radial6"/>
    <dgm:cxn modelId="{816A3536-6702-43A3-904B-57062C3B45D5}" type="presParOf" srcId="{D5B8F2C6-DEDB-480E-8EC3-C7196568D5E4}" destId="{18500B60-B249-4794-A62E-D3AD5857A180}" srcOrd="1" destOrd="0" presId="urn:microsoft.com/office/officeart/2005/8/layout/radial6"/>
    <dgm:cxn modelId="{D302DCF4-4BED-4C1A-A724-656BA9FE0B0F}" type="presParOf" srcId="{D5B8F2C6-DEDB-480E-8EC3-C7196568D5E4}" destId="{16525D15-9226-4378-87CC-3F8C915CAFD1}" srcOrd="2" destOrd="0" presId="urn:microsoft.com/office/officeart/2005/8/layout/radial6"/>
    <dgm:cxn modelId="{8941DACC-87A6-49B8-9EB6-0366C1FD761E}" type="presParOf" srcId="{D5B8F2C6-DEDB-480E-8EC3-C7196568D5E4}" destId="{DBAB4159-FA5D-49C5-9F13-FA8A9D91541A}" srcOrd="3" destOrd="0" presId="urn:microsoft.com/office/officeart/2005/8/layout/radial6"/>
    <dgm:cxn modelId="{C1E6F8BB-585C-4A11-949D-5CCADF2BA986}" type="presParOf" srcId="{D5B8F2C6-DEDB-480E-8EC3-C7196568D5E4}" destId="{7CE6FFA0-8576-409F-9FC8-A3A84E545BB8}" srcOrd="4" destOrd="0" presId="urn:microsoft.com/office/officeart/2005/8/layout/radial6"/>
    <dgm:cxn modelId="{2F353915-97DC-44CA-B5A2-9D23FD2E295D}" type="presParOf" srcId="{D5B8F2C6-DEDB-480E-8EC3-C7196568D5E4}" destId="{CB2ED462-2F26-41F2-8E6D-EB6423D40064}" srcOrd="5" destOrd="0" presId="urn:microsoft.com/office/officeart/2005/8/layout/radial6"/>
    <dgm:cxn modelId="{B6E2E089-2C3A-4C32-92D3-E0AFE6FD225F}" type="presParOf" srcId="{D5B8F2C6-DEDB-480E-8EC3-C7196568D5E4}" destId="{E731B7F6-EA9D-4155-8B87-069402E9DA2C}" srcOrd="6" destOrd="0" presId="urn:microsoft.com/office/officeart/2005/8/layout/radial6"/>
    <dgm:cxn modelId="{64AEC78E-7406-4724-92A5-3BAA64DBB6BB}" type="presParOf" srcId="{D5B8F2C6-DEDB-480E-8EC3-C7196568D5E4}" destId="{C2909F97-D230-447B-B0D7-6BAF8D2D8B35}" srcOrd="7" destOrd="0" presId="urn:microsoft.com/office/officeart/2005/8/layout/radial6"/>
    <dgm:cxn modelId="{A295084C-EE00-476E-978A-CA9AAC588884}" type="presParOf" srcId="{D5B8F2C6-DEDB-480E-8EC3-C7196568D5E4}" destId="{BA730B2C-E43E-4734-86CF-560258967DA4}" srcOrd="8" destOrd="0" presId="urn:microsoft.com/office/officeart/2005/8/layout/radial6"/>
    <dgm:cxn modelId="{C8873BE0-CFA8-4EBC-8633-875CEBB4D305}" type="presParOf" srcId="{D5B8F2C6-DEDB-480E-8EC3-C7196568D5E4}" destId="{FD3AC073-2104-4C32-91DC-D1AE5753BA89}" srcOrd="9" destOrd="0" presId="urn:microsoft.com/office/officeart/2005/8/layout/radial6"/>
    <dgm:cxn modelId="{1C3B7E00-A6D8-41A7-8BDB-6E8EB9BB1243}" type="presParOf" srcId="{D5B8F2C6-DEDB-480E-8EC3-C7196568D5E4}" destId="{164EA361-C6F2-4770-A88C-B5CFC0C58463}" srcOrd="10" destOrd="0" presId="urn:microsoft.com/office/officeart/2005/8/layout/radial6"/>
    <dgm:cxn modelId="{05274DCA-51E4-4628-A936-DF6C6A96F0BB}" type="presParOf" srcId="{D5B8F2C6-DEDB-480E-8EC3-C7196568D5E4}" destId="{92EFCEBC-7F3D-4AEA-A9CF-D88F5A50950D}" srcOrd="11" destOrd="0" presId="urn:microsoft.com/office/officeart/2005/8/layout/radial6"/>
    <dgm:cxn modelId="{CCFB2CE0-06C8-4161-9E4E-37DF29BBB6A7}" type="presParOf" srcId="{D5B8F2C6-DEDB-480E-8EC3-C7196568D5E4}" destId="{8376BCBF-753D-41FA-A8C3-82F24B85A701}" srcOrd="12" destOrd="0" presId="urn:microsoft.com/office/officeart/2005/8/layout/radial6"/>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3CFBD86-E722-47E6-897C-BFBDC190D6AC}" type="doc">
      <dgm:prSet loTypeId="urn:microsoft.com/office/officeart/2005/8/layout/radial6" loCatId="cycle" qsTypeId="urn:microsoft.com/office/officeart/2005/8/quickstyle/simple1" qsCatId="simple" csTypeId="urn:microsoft.com/office/officeart/2005/8/colors/accent0_2" csCatId="mainScheme" phldr="1"/>
      <dgm:spPr/>
      <dgm:t>
        <a:bodyPr/>
        <a:lstStyle/>
        <a:p>
          <a:endParaRPr lang="ru-RU"/>
        </a:p>
      </dgm:t>
    </dgm:pt>
    <dgm:pt modelId="{170886EE-CC13-4F8A-BCE9-8A6B26A4E1B2}">
      <dgm:prSet phldrT="[Текст]" custT="1"/>
      <dgm:spPr>
        <a:solidFill>
          <a:schemeClr val="accent1">
            <a:lumMod val="20000"/>
            <a:lumOff val="80000"/>
          </a:schemeClr>
        </a:solidFill>
      </dgm:spPr>
      <dgm:t>
        <a:bodyPr/>
        <a:lstStyle/>
        <a:p>
          <a:r>
            <a:rPr lang="ru-RU" sz="1400">
              <a:solidFill>
                <a:schemeClr val="tx1"/>
              </a:solidFill>
              <a:latin typeface="Times New Roman" panose="02020603050405020304" pitchFamily="18" charset="0"/>
              <a:cs typeface="Times New Roman" panose="02020603050405020304" pitchFamily="18" charset="0"/>
            </a:rPr>
            <a:t>Модель ориентация на бедных</a:t>
          </a:r>
        </a:p>
      </dgm:t>
    </dgm:pt>
    <dgm:pt modelId="{9AD06EB3-283A-41FF-82A8-A6E5A064085B}" type="parTrans" cxnId="{3153F574-11BA-4EAE-9AC7-1E52E3DBF5E2}">
      <dgm:prSet/>
      <dgm:spPr/>
      <dgm:t>
        <a:bodyPr/>
        <a:lstStyle/>
        <a:p>
          <a:endParaRPr lang="ru-RU"/>
        </a:p>
      </dgm:t>
    </dgm:pt>
    <dgm:pt modelId="{7219299F-53FF-4A8A-8C1C-4514207B9518}" type="sibTrans" cxnId="{3153F574-11BA-4EAE-9AC7-1E52E3DBF5E2}">
      <dgm:prSet/>
      <dgm:spPr/>
      <dgm:t>
        <a:bodyPr/>
        <a:lstStyle/>
        <a:p>
          <a:endParaRPr lang="ru-RU"/>
        </a:p>
      </dgm:t>
    </dgm:pt>
    <dgm:pt modelId="{3C84D313-40A8-4A2C-A4C7-A562749269E1}">
      <dgm:prSet phldrT="[Текст]" custT="1"/>
      <dgm:spPr>
        <a:solidFill>
          <a:schemeClr val="accent1">
            <a:lumMod val="20000"/>
            <a:lumOff val="80000"/>
          </a:schemeClr>
        </a:solidFill>
      </dgm:spPr>
      <dgm:t>
        <a:bodyPr/>
        <a:lstStyle/>
        <a:p>
          <a:r>
            <a:rPr lang="ru-RU" sz="1200">
              <a:solidFill>
                <a:schemeClr val="tx1"/>
              </a:solidFill>
              <a:latin typeface="Times New Roman" panose="02020603050405020304" pitchFamily="18" charset="0"/>
              <a:cs typeface="Times New Roman" panose="02020603050405020304" pitchFamily="18" charset="0"/>
            </a:rPr>
            <a:t>1. Доступные товары и услуги</a:t>
          </a:r>
        </a:p>
      </dgm:t>
    </dgm:pt>
    <dgm:pt modelId="{6C75513F-DC5C-426E-9266-C8C20E5D9809}" type="parTrans" cxnId="{1843D220-785F-4660-B3ED-CB5B5711121B}">
      <dgm:prSet/>
      <dgm:spPr/>
      <dgm:t>
        <a:bodyPr/>
        <a:lstStyle/>
        <a:p>
          <a:endParaRPr lang="ru-RU"/>
        </a:p>
      </dgm:t>
    </dgm:pt>
    <dgm:pt modelId="{AAF3B798-F491-4A2F-9D99-2F7BAE3B82A9}" type="sibTrans" cxnId="{1843D220-785F-4660-B3ED-CB5B5711121B}">
      <dgm:prSet/>
      <dgm:spPr/>
      <dgm:t>
        <a:bodyPr/>
        <a:lstStyle/>
        <a:p>
          <a:endParaRPr lang="ru-RU"/>
        </a:p>
      </dgm:t>
    </dgm:pt>
    <dgm:pt modelId="{14D68B02-1939-40E0-9E1D-BD1F0571AE37}">
      <dgm:prSet phldrT="[Текст]" custT="1"/>
      <dgm:spPr>
        <a:solidFill>
          <a:schemeClr val="accent1">
            <a:lumMod val="20000"/>
            <a:lumOff val="80000"/>
          </a:schemeClr>
        </a:solidFill>
      </dgm:spPr>
      <dgm:t>
        <a:bodyPr/>
        <a:lstStyle/>
        <a:p>
          <a:r>
            <a:rPr lang="ru-RU" sz="1100">
              <a:solidFill>
                <a:schemeClr val="tx1"/>
              </a:solidFill>
              <a:latin typeface="Times New Roman" panose="02020603050405020304" pitchFamily="18" charset="0"/>
              <a:cs typeface="Times New Roman" panose="02020603050405020304" pitchFamily="18" charset="0"/>
            </a:rPr>
            <a:t>2</a:t>
          </a:r>
          <a:r>
            <a:rPr lang="ru-RU" sz="1200">
              <a:solidFill>
                <a:schemeClr val="tx1"/>
              </a:solidFill>
              <a:latin typeface="Times New Roman" panose="02020603050405020304" pitchFamily="18" charset="0"/>
              <a:cs typeface="Times New Roman" panose="02020603050405020304" pitchFamily="18" charset="0"/>
            </a:rPr>
            <a:t>.Низкодоходные слои населения</a:t>
          </a:r>
        </a:p>
      </dgm:t>
    </dgm:pt>
    <dgm:pt modelId="{26865CA6-1E5B-40BC-BD20-20D86CFBDDAE}" type="parTrans" cxnId="{ECE43F56-1D15-488B-BF20-C56911D66A1C}">
      <dgm:prSet/>
      <dgm:spPr/>
      <dgm:t>
        <a:bodyPr/>
        <a:lstStyle/>
        <a:p>
          <a:endParaRPr lang="ru-RU"/>
        </a:p>
      </dgm:t>
    </dgm:pt>
    <dgm:pt modelId="{31934E7E-10A1-4948-B641-536386F9C11A}" type="sibTrans" cxnId="{ECE43F56-1D15-488B-BF20-C56911D66A1C}">
      <dgm:prSet/>
      <dgm:spPr/>
      <dgm:t>
        <a:bodyPr/>
        <a:lstStyle/>
        <a:p>
          <a:endParaRPr lang="ru-RU"/>
        </a:p>
      </dgm:t>
    </dgm:pt>
    <dgm:pt modelId="{FBDB82E5-400E-46F6-A687-FA5BE61A85DE}">
      <dgm:prSet phldrT="[Текст]" custT="1"/>
      <dgm:spPr>
        <a:solidFill>
          <a:schemeClr val="tx2">
            <a:lumMod val="20000"/>
            <a:lumOff val="80000"/>
          </a:schemeClr>
        </a:solidFill>
      </dgm:spPr>
      <dgm:t>
        <a:bodyPr/>
        <a:lstStyle/>
        <a:p>
          <a:r>
            <a:rPr lang="ru-RU" sz="1200">
              <a:solidFill>
                <a:schemeClr val="tx1"/>
              </a:solidFill>
              <a:latin typeface="Times New Roman" panose="02020603050405020304" pitchFamily="18" charset="0"/>
              <a:cs typeface="Times New Roman" panose="02020603050405020304" pitchFamily="18" charset="0"/>
            </a:rPr>
            <a:t>3. Простейшие технологии производства, которые могут быть освоены без применения дорогой техники</a:t>
          </a:r>
        </a:p>
      </dgm:t>
    </dgm:pt>
    <dgm:pt modelId="{EAB0D982-F740-4AF1-9C21-9DD921835B86}" type="parTrans" cxnId="{8A73F658-41FD-4A4F-9506-B69CC47F21B8}">
      <dgm:prSet/>
      <dgm:spPr/>
      <dgm:t>
        <a:bodyPr/>
        <a:lstStyle/>
        <a:p>
          <a:endParaRPr lang="ru-RU"/>
        </a:p>
      </dgm:t>
    </dgm:pt>
    <dgm:pt modelId="{E4E60960-6576-4363-B5A4-F90194639EBD}" type="sibTrans" cxnId="{8A73F658-41FD-4A4F-9506-B69CC47F21B8}">
      <dgm:prSet/>
      <dgm:spPr/>
      <dgm:t>
        <a:bodyPr/>
        <a:lstStyle/>
        <a:p>
          <a:endParaRPr lang="ru-RU"/>
        </a:p>
      </dgm:t>
    </dgm:pt>
    <dgm:pt modelId="{EAEE1CBE-92C0-4F9D-AB58-6BC6EC75E5C0}">
      <dgm:prSet phldrT="[Текст]" custT="1"/>
      <dgm:spPr>
        <a:solidFill>
          <a:schemeClr val="accent1">
            <a:lumMod val="20000"/>
            <a:lumOff val="80000"/>
          </a:schemeClr>
        </a:solidFill>
      </dgm:spPr>
      <dgm:t>
        <a:bodyPr/>
        <a:lstStyle/>
        <a:p>
          <a:r>
            <a:rPr lang="ru-RU" sz="1100">
              <a:solidFill>
                <a:schemeClr val="tx1"/>
              </a:solidFill>
              <a:latin typeface="Times New Roman" panose="02020603050405020304" pitchFamily="18" charset="0"/>
              <a:cs typeface="Times New Roman" panose="02020603050405020304" pitchFamily="18" charset="0"/>
            </a:rPr>
            <a:t>4</a:t>
          </a:r>
          <a:r>
            <a:rPr lang="ru-RU" sz="1200">
              <a:solidFill>
                <a:schemeClr val="tx1"/>
              </a:solidFill>
              <a:latin typeface="Times New Roman" panose="02020603050405020304" pitchFamily="18" charset="0"/>
              <a:cs typeface="Times New Roman" panose="02020603050405020304" pitchFamily="18" charset="0"/>
            </a:rPr>
            <a:t>. Целевые группы присваивают эффект в форме услуги, товара или  дохода</a:t>
          </a:r>
        </a:p>
      </dgm:t>
    </dgm:pt>
    <dgm:pt modelId="{E6DDA322-78D0-4A4C-8F18-16C01AD43BF5}" type="parTrans" cxnId="{4EF2B049-F229-4034-B32D-2AD7612BE63E}">
      <dgm:prSet/>
      <dgm:spPr/>
      <dgm:t>
        <a:bodyPr/>
        <a:lstStyle/>
        <a:p>
          <a:endParaRPr lang="ru-RU"/>
        </a:p>
      </dgm:t>
    </dgm:pt>
    <dgm:pt modelId="{EEB37513-4CB4-4EA9-A87E-5F85912BD93D}" type="sibTrans" cxnId="{4EF2B049-F229-4034-B32D-2AD7612BE63E}">
      <dgm:prSet/>
      <dgm:spPr/>
      <dgm:t>
        <a:bodyPr/>
        <a:lstStyle/>
        <a:p>
          <a:endParaRPr lang="ru-RU"/>
        </a:p>
      </dgm:t>
    </dgm:pt>
    <dgm:pt modelId="{D5B8F2C6-DEDB-480E-8EC3-C7196568D5E4}" type="pres">
      <dgm:prSet presAssocID="{03CFBD86-E722-47E6-897C-BFBDC190D6AC}" presName="Name0" presStyleCnt="0">
        <dgm:presLayoutVars>
          <dgm:chMax val="1"/>
          <dgm:dir/>
          <dgm:animLvl val="ctr"/>
          <dgm:resizeHandles val="exact"/>
        </dgm:presLayoutVars>
      </dgm:prSet>
      <dgm:spPr/>
      <dgm:t>
        <a:bodyPr/>
        <a:lstStyle/>
        <a:p>
          <a:endParaRPr lang="ru-RU"/>
        </a:p>
      </dgm:t>
    </dgm:pt>
    <dgm:pt modelId="{0CE63112-ABF4-4271-AD18-30CA120B90CE}" type="pres">
      <dgm:prSet presAssocID="{170886EE-CC13-4F8A-BCE9-8A6B26A4E1B2}" presName="centerShape" presStyleLbl="node0" presStyleIdx="0" presStyleCnt="1" custScaleX="112651"/>
      <dgm:spPr/>
      <dgm:t>
        <a:bodyPr/>
        <a:lstStyle/>
        <a:p>
          <a:endParaRPr lang="ru-RU"/>
        </a:p>
      </dgm:t>
    </dgm:pt>
    <dgm:pt modelId="{18500B60-B249-4794-A62E-D3AD5857A180}" type="pres">
      <dgm:prSet presAssocID="{3C84D313-40A8-4A2C-A4C7-A562749269E1}" presName="node" presStyleLbl="node1" presStyleIdx="0" presStyleCnt="4" custScaleX="231410" custRadScaleRad="87358" custRadScaleInc="1843">
        <dgm:presLayoutVars>
          <dgm:bulletEnabled val="1"/>
        </dgm:presLayoutVars>
      </dgm:prSet>
      <dgm:spPr/>
      <dgm:t>
        <a:bodyPr/>
        <a:lstStyle/>
        <a:p>
          <a:endParaRPr lang="ru-RU"/>
        </a:p>
      </dgm:t>
    </dgm:pt>
    <dgm:pt modelId="{16525D15-9226-4378-87CC-3F8C915CAFD1}" type="pres">
      <dgm:prSet presAssocID="{3C84D313-40A8-4A2C-A4C7-A562749269E1}" presName="dummy" presStyleCnt="0"/>
      <dgm:spPr/>
    </dgm:pt>
    <dgm:pt modelId="{DBAB4159-FA5D-49C5-9F13-FA8A9D91541A}" type="pres">
      <dgm:prSet presAssocID="{AAF3B798-F491-4A2F-9D99-2F7BAE3B82A9}" presName="sibTrans" presStyleLbl="sibTrans2D1" presStyleIdx="0" presStyleCnt="4"/>
      <dgm:spPr/>
      <dgm:t>
        <a:bodyPr/>
        <a:lstStyle/>
        <a:p>
          <a:endParaRPr lang="ru-RU"/>
        </a:p>
      </dgm:t>
    </dgm:pt>
    <dgm:pt modelId="{7CE6FFA0-8576-409F-9FC8-A3A84E545BB8}" type="pres">
      <dgm:prSet presAssocID="{14D68B02-1939-40E0-9E1D-BD1F0571AE37}" presName="node" presStyleLbl="node1" presStyleIdx="1" presStyleCnt="4" custScaleX="183005" custScaleY="145005">
        <dgm:presLayoutVars>
          <dgm:bulletEnabled val="1"/>
        </dgm:presLayoutVars>
      </dgm:prSet>
      <dgm:spPr/>
      <dgm:t>
        <a:bodyPr/>
        <a:lstStyle/>
        <a:p>
          <a:endParaRPr lang="ru-RU"/>
        </a:p>
      </dgm:t>
    </dgm:pt>
    <dgm:pt modelId="{CB2ED462-2F26-41F2-8E6D-EB6423D40064}" type="pres">
      <dgm:prSet presAssocID="{14D68B02-1939-40E0-9E1D-BD1F0571AE37}" presName="dummy" presStyleCnt="0"/>
      <dgm:spPr/>
    </dgm:pt>
    <dgm:pt modelId="{E731B7F6-EA9D-4155-8B87-069402E9DA2C}" type="pres">
      <dgm:prSet presAssocID="{31934E7E-10A1-4948-B641-536386F9C11A}" presName="sibTrans" presStyleLbl="sibTrans2D1" presStyleIdx="1" presStyleCnt="4"/>
      <dgm:spPr/>
      <dgm:t>
        <a:bodyPr/>
        <a:lstStyle/>
        <a:p>
          <a:endParaRPr lang="ru-RU"/>
        </a:p>
      </dgm:t>
    </dgm:pt>
    <dgm:pt modelId="{C2909F97-D230-447B-B0D7-6BAF8D2D8B35}" type="pres">
      <dgm:prSet presAssocID="{FBDB82E5-400E-46F6-A687-FA5BE61A85DE}" presName="node" presStyleLbl="node1" presStyleIdx="2" presStyleCnt="4" custScaleX="194051" custScaleY="125330" custRadScaleRad="95891" custRadScaleInc="-2781">
        <dgm:presLayoutVars>
          <dgm:bulletEnabled val="1"/>
        </dgm:presLayoutVars>
      </dgm:prSet>
      <dgm:spPr/>
      <dgm:t>
        <a:bodyPr/>
        <a:lstStyle/>
        <a:p>
          <a:endParaRPr lang="ru-RU"/>
        </a:p>
      </dgm:t>
    </dgm:pt>
    <dgm:pt modelId="{BA730B2C-E43E-4734-86CF-560258967DA4}" type="pres">
      <dgm:prSet presAssocID="{FBDB82E5-400E-46F6-A687-FA5BE61A85DE}" presName="dummy" presStyleCnt="0"/>
      <dgm:spPr/>
    </dgm:pt>
    <dgm:pt modelId="{FD3AC073-2104-4C32-91DC-D1AE5753BA89}" type="pres">
      <dgm:prSet presAssocID="{E4E60960-6576-4363-B5A4-F90194639EBD}" presName="sibTrans" presStyleLbl="sibTrans2D1" presStyleIdx="2" presStyleCnt="4"/>
      <dgm:spPr/>
      <dgm:t>
        <a:bodyPr/>
        <a:lstStyle/>
        <a:p>
          <a:endParaRPr lang="ru-RU"/>
        </a:p>
      </dgm:t>
    </dgm:pt>
    <dgm:pt modelId="{164EA361-C6F2-4770-A88C-B5CFC0C58463}" type="pres">
      <dgm:prSet presAssocID="{EAEE1CBE-92C0-4F9D-AB58-6BC6EC75E5C0}" presName="node" presStyleLbl="node1" presStyleIdx="3" presStyleCnt="4" custScaleX="165271" custScaleY="137779">
        <dgm:presLayoutVars>
          <dgm:bulletEnabled val="1"/>
        </dgm:presLayoutVars>
      </dgm:prSet>
      <dgm:spPr/>
      <dgm:t>
        <a:bodyPr/>
        <a:lstStyle/>
        <a:p>
          <a:endParaRPr lang="ru-RU"/>
        </a:p>
      </dgm:t>
    </dgm:pt>
    <dgm:pt modelId="{92EFCEBC-7F3D-4AEA-A9CF-D88F5A50950D}" type="pres">
      <dgm:prSet presAssocID="{EAEE1CBE-92C0-4F9D-AB58-6BC6EC75E5C0}" presName="dummy" presStyleCnt="0"/>
      <dgm:spPr/>
    </dgm:pt>
    <dgm:pt modelId="{8376BCBF-753D-41FA-A8C3-82F24B85A701}" type="pres">
      <dgm:prSet presAssocID="{EEB37513-4CB4-4EA9-A87E-5F85912BD93D}" presName="sibTrans" presStyleLbl="sibTrans2D1" presStyleIdx="3" presStyleCnt="4"/>
      <dgm:spPr/>
      <dgm:t>
        <a:bodyPr/>
        <a:lstStyle/>
        <a:p>
          <a:endParaRPr lang="ru-RU"/>
        </a:p>
      </dgm:t>
    </dgm:pt>
  </dgm:ptLst>
  <dgm:cxnLst>
    <dgm:cxn modelId="{F776937E-4A68-44EC-8ADA-A38A7946993C}" type="presOf" srcId="{31934E7E-10A1-4948-B641-536386F9C11A}" destId="{E731B7F6-EA9D-4155-8B87-069402E9DA2C}" srcOrd="0" destOrd="0" presId="urn:microsoft.com/office/officeart/2005/8/layout/radial6"/>
    <dgm:cxn modelId="{5C031257-C640-4635-A648-D7E6EEB93559}" type="presOf" srcId="{FBDB82E5-400E-46F6-A687-FA5BE61A85DE}" destId="{C2909F97-D230-447B-B0D7-6BAF8D2D8B35}" srcOrd="0" destOrd="0" presId="urn:microsoft.com/office/officeart/2005/8/layout/radial6"/>
    <dgm:cxn modelId="{ECE43F56-1D15-488B-BF20-C56911D66A1C}" srcId="{170886EE-CC13-4F8A-BCE9-8A6B26A4E1B2}" destId="{14D68B02-1939-40E0-9E1D-BD1F0571AE37}" srcOrd="1" destOrd="0" parTransId="{26865CA6-1E5B-40BC-BD20-20D86CFBDDAE}" sibTransId="{31934E7E-10A1-4948-B641-536386F9C11A}"/>
    <dgm:cxn modelId="{C3C288D4-21DA-4537-8FE1-33461C1EF793}" type="presOf" srcId="{14D68B02-1939-40E0-9E1D-BD1F0571AE37}" destId="{7CE6FFA0-8576-409F-9FC8-A3A84E545BB8}" srcOrd="0" destOrd="0" presId="urn:microsoft.com/office/officeart/2005/8/layout/radial6"/>
    <dgm:cxn modelId="{4EF2B049-F229-4034-B32D-2AD7612BE63E}" srcId="{170886EE-CC13-4F8A-BCE9-8A6B26A4E1B2}" destId="{EAEE1CBE-92C0-4F9D-AB58-6BC6EC75E5C0}" srcOrd="3" destOrd="0" parTransId="{E6DDA322-78D0-4A4C-8F18-16C01AD43BF5}" sibTransId="{EEB37513-4CB4-4EA9-A87E-5F85912BD93D}"/>
    <dgm:cxn modelId="{88F21EA2-4959-4D83-9954-2074BA408C31}" type="presOf" srcId="{EEB37513-4CB4-4EA9-A87E-5F85912BD93D}" destId="{8376BCBF-753D-41FA-A8C3-82F24B85A701}" srcOrd="0" destOrd="0" presId="urn:microsoft.com/office/officeart/2005/8/layout/radial6"/>
    <dgm:cxn modelId="{0C55715E-05D0-4C67-8B34-05FBB2718F8C}" type="presOf" srcId="{3C84D313-40A8-4A2C-A4C7-A562749269E1}" destId="{18500B60-B249-4794-A62E-D3AD5857A180}" srcOrd="0" destOrd="0" presId="urn:microsoft.com/office/officeart/2005/8/layout/radial6"/>
    <dgm:cxn modelId="{8A73F658-41FD-4A4F-9506-B69CC47F21B8}" srcId="{170886EE-CC13-4F8A-BCE9-8A6B26A4E1B2}" destId="{FBDB82E5-400E-46F6-A687-FA5BE61A85DE}" srcOrd="2" destOrd="0" parTransId="{EAB0D982-F740-4AF1-9C21-9DD921835B86}" sibTransId="{E4E60960-6576-4363-B5A4-F90194639EBD}"/>
    <dgm:cxn modelId="{171C4949-098B-467D-A57E-28E1EC7B3C73}" type="presOf" srcId="{03CFBD86-E722-47E6-897C-BFBDC190D6AC}" destId="{D5B8F2C6-DEDB-480E-8EC3-C7196568D5E4}" srcOrd="0" destOrd="0" presId="urn:microsoft.com/office/officeart/2005/8/layout/radial6"/>
    <dgm:cxn modelId="{D636AAE8-EE9B-475D-9F38-E8E16F03F118}" type="presOf" srcId="{AAF3B798-F491-4A2F-9D99-2F7BAE3B82A9}" destId="{DBAB4159-FA5D-49C5-9F13-FA8A9D91541A}" srcOrd="0" destOrd="0" presId="urn:microsoft.com/office/officeart/2005/8/layout/radial6"/>
    <dgm:cxn modelId="{1843D220-785F-4660-B3ED-CB5B5711121B}" srcId="{170886EE-CC13-4F8A-BCE9-8A6B26A4E1B2}" destId="{3C84D313-40A8-4A2C-A4C7-A562749269E1}" srcOrd="0" destOrd="0" parTransId="{6C75513F-DC5C-426E-9266-C8C20E5D9809}" sibTransId="{AAF3B798-F491-4A2F-9D99-2F7BAE3B82A9}"/>
    <dgm:cxn modelId="{FE200082-919B-4DB8-94BB-8BA2D0C7EB3C}" type="presOf" srcId="{E4E60960-6576-4363-B5A4-F90194639EBD}" destId="{FD3AC073-2104-4C32-91DC-D1AE5753BA89}" srcOrd="0" destOrd="0" presId="urn:microsoft.com/office/officeart/2005/8/layout/radial6"/>
    <dgm:cxn modelId="{9EDF8F87-C269-4647-B2D5-90B4358E75A3}" type="presOf" srcId="{EAEE1CBE-92C0-4F9D-AB58-6BC6EC75E5C0}" destId="{164EA361-C6F2-4770-A88C-B5CFC0C58463}" srcOrd="0" destOrd="0" presId="urn:microsoft.com/office/officeart/2005/8/layout/radial6"/>
    <dgm:cxn modelId="{3153F574-11BA-4EAE-9AC7-1E52E3DBF5E2}" srcId="{03CFBD86-E722-47E6-897C-BFBDC190D6AC}" destId="{170886EE-CC13-4F8A-BCE9-8A6B26A4E1B2}" srcOrd="0" destOrd="0" parTransId="{9AD06EB3-283A-41FF-82A8-A6E5A064085B}" sibTransId="{7219299F-53FF-4A8A-8C1C-4514207B9518}"/>
    <dgm:cxn modelId="{D18F6A69-1BEA-42EA-9065-7CC6B747D543}" type="presOf" srcId="{170886EE-CC13-4F8A-BCE9-8A6B26A4E1B2}" destId="{0CE63112-ABF4-4271-AD18-30CA120B90CE}" srcOrd="0" destOrd="0" presId="urn:microsoft.com/office/officeart/2005/8/layout/radial6"/>
    <dgm:cxn modelId="{2246B268-8AE1-49C7-8E88-89C107158B50}" type="presParOf" srcId="{D5B8F2C6-DEDB-480E-8EC3-C7196568D5E4}" destId="{0CE63112-ABF4-4271-AD18-30CA120B90CE}" srcOrd="0" destOrd="0" presId="urn:microsoft.com/office/officeart/2005/8/layout/radial6"/>
    <dgm:cxn modelId="{6F52A4D8-3903-466E-BEA7-A64973D1BA36}" type="presParOf" srcId="{D5B8F2C6-DEDB-480E-8EC3-C7196568D5E4}" destId="{18500B60-B249-4794-A62E-D3AD5857A180}" srcOrd="1" destOrd="0" presId="urn:microsoft.com/office/officeart/2005/8/layout/radial6"/>
    <dgm:cxn modelId="{73BE55BA-EF9E-4946-B24C-7F9B6519A6B3}" type="presParOf" srcId="{D5B8F2C6-DEDB-480E-8EC3-C7196568D5E4}" destId="{16525D15-9226-4378-87CC-3F8C915CAFD1}" srcOrd="2" destOrd="0" presId="urn:microsoft.com/office/officeart/2005/8/layout/radial6"/>
    <dgm:cxn modelId="{7EBF1B70-17A4-4755-AB15-D99D540FF59A}" type="presParOf" srcId="{D5B8F2C6-DEDB-480E-8EC3-C7196568D5E4}" destId="{DBAB4159-FA5D-49C5-9F13-FA8A9D91541A}" srcOrd="3" destOrd="0" presId="urn:microsoft.com/office/officeart/2005/8/layout/radial6"/>
    <dgm:cxn modelId="{DB4ED10C-2438-4A04-8B5C-3B7BDDB0D880}" type="presParOf" srcId="{D5B8F2C6-DEDB-480E-8EC3-C7196568D5E4}" destId="{7CE6FFA0-8576-409F-9FC8-A3A84E545BB8}" srcOrd="4" destOrd="0" presId="urn:microsoft.com/office/officeart/2005/8/layout/radial6"/>
    <dgm:cxn modelId="{02D61A15-B8D0-44C4-8E63-73DFDB809D2D}" type="presParOf" srcId="{D5B8F2C6-DEDB-480E-8EC3-C7196568D5E4}" destId="{CB2ED462-2F26-41F2-8E6D-EB6423D40064}" srcOrd="5" destOrd="0" presId="urn:microsoft.com/office/officeart/2005/8/layout/radial6"/>
    <dgm:cxn modelId="{D308A23E-AAEA-499A-A394-3518547A4D69}" type="presParOf" srcId="{D5B8F2C6-DEDB-480E-8EC3-C7196568D5E4}" destId="{E731B7F6-EA9D-4155-8B87-069402E9DA2C}" srcOrd="6" destOrd="0" presId="urn:microsoft.com/office/officeart/2005/8/layout/radial6"/>
    <dgm:cxn modelId="{FBB18EC0-43AB-48DC-AFC3-3A11E80CCC4E}" type="presParOf" srcId="{D5B8F2C6-DEDB-480E-8EC3-C7196568D5E4}" destId="{C2909F97-D230-447B-B0D7-6BAF8D2D8B35}" srcOrd="7" destOrd="0" presId="urn:microsoft.com/office/officeart/2005/8/layout/radial6"/>
    <dgm:cxn modelId="{1B4D98F1-3C01-4340-901E-A9BEB847E0B2}" type="presParOf" srcId="{D5B8F2C6-DEDB-480E-8EC3-C7196568D5E4}" destId="{BA730B2C-E43E-4734-86CF-560258967DA4}" srcOrd="8" destOrd="0" presId="urn:microsoft.com/office/officeart/2005/8/layout/radial6"/>
    <dgm:cxn modelId="{7D026A05-CC03-41DC-9655-806F348E5CC1}" type="presParOf" srcId="{D5B8F2C6-DEDB-480E-8EC3-C7196568D5E4}" destId="{FD3AC073-2104-4C32-91DC-D1AE5753BA89}" srcOrd="9" destOrd="0" presId="urn:microsoft.com/office/officeart/2005/8/layout/radial6"/>
    <dgm:cxn modelId="{DA7BD0CF-06DB-4F92-8DB6-9321CC1CE1D6}" type="presParOf" srcId="{D5B8F2C6-DEDB-480E-8EC3-C7196568D5E4}" destId="{164EA361-C6F2-4770-A88C-B5CFC0C58463}" srcOrd="10" destOrd="0" presId="urn:microsoft.com/office/officeart/2005/8/layout/radial6"/>
    <dgm:cxn modelId="{84F0FB6C-0F99-4CAA-B793-4B389C635010}" type="presParOf" srcId="{D5B8F2C6-DEDB-480E-8EC3-C7196568D5E4}" destId="{92EFCEBC-7F3D-4AEA-A9CF-D88F5A50950D}" srcOrd="11" destOrd="0" presId="urn:microsoft.com/office/officeart/2005/8/layout/radial6"/>
    <dgm:cxn modelId="{713C7EE3-825F-4D13-A859-5D6DBD0B3453}" type="presParOf" srcId="{D5B8F2C6-DEDB-480E-8EC3-C7196568D5E4}" destId="{8376BCBF-753D-41FA-A8C3-82F24B85A701}" srcOrd="12" destOrd="0" presId="urn:microsoft.com/office/officeart/2005/8/layout/radial6"/>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B33CFD-8BE5-45B6-8EAE-33C937849D21}">
      <dsp:nvSpPr>
        <dsp:cNvPr id="0" name=""/>
        <dsp:cNvSpPr/>
      </dsp:nvSpPr>
      <dsp:spPr>
        <a:xfrm>
          <a:off x="-150261" y="-272136"/>
          <a:ext cx="4990166" cy="1887959"/>
        </a:xfrm>
        <a:prstGeom prst="roundRect">
          <a:avLst>
            <a:gd name="adj" fmla="val 10000"/>
          </a:avLst>
        </a:prstGeom>
        <a:no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ru-RU" sz="1200" kern="1200">
              <a:latin typeface="Times New Roman" pitchFamily="18" charset="0"/>
              <a:cs typeface="Times New Roman" pitchFamily="18" charset="0"/>
            </a:rPr>
            <a:t>Представление бизнес-модели как идеи бизнеса, подкрепленного корпоративной стратегией, бизнес-процессом, цепочкой ценностей и способом получения дохода (</a:t>
          </a:r>
          <a:r>
            <a:rPr lang="ru-RU" sz="1200" kern="1200">
              <a:latin typeface="Times New Roman"/>
              <a:cs typeface="Times New Roman"/>
            </a:rPr>
            <a:t>П.Друкер </a:t>
          </a:r>
          <a:r>
            <a:rPr lang="ru-RU" sz="1200" kern="1200">
              <a:latin typeface="Times New Roman"/>
              <a:cs typeface="Times New Roman"/>
              <a:sym typeface="Symbol"/>
            </a:rPr>
            <a:t>182</a:t>
          </a:r>
          <a:r>
            <a:rPr lang="ru-RU" sz="1200" kern="1200">
              <a:latin typeface="Times New Roman"/>
              <a:cs typeface="Times New Roman"/>
            </a:rPr>
            <a:t>, М.Портер </a:t>
          </a:r>
          <a:r>
            <a:rPr lang="ru-RU" sz="1200" kern="1200">
              <a:latin typeface="Times New Roman"/>
              <a:cs typeface="Times New Roman"/>
              <a:sym typeface="Symbol"/>
            </a:rPr>
            <a:t>183,184</a:t>
          </a:r>
          <a:r>
            <a:rPr lang="ru-RU" sz="1200" kern="1200">
              <a:latin typeface="Times New Roman"/>
              <a:cs typeface="Times New Roman"/>
            </a:rPr>
            <a:t> , П.Тиммерс </a:t>
          </a:r>
          <a:r>
            <a:rPr lang="ru-RU" sz="1200" kern="1200">
              <a:latin typeface="Times New Roman"/>
              <a:cs typeface="Times New Roman"/>
              <a:sym typeface="Symbol"/>
            </a:rPr>
            <a:t>169, </a:t>
          </a:r>
          <a:r>
            <a:rPr lang="ru-RU" sz="1200" kern="1200">
              <a:latin typeface="Times New Roman"/>
              <a:cs typeface="Times New Roman"/>
            </a:rPr>
            <a:t>Д.Тис </a:t>
          </a:r>
          <a:r>
            <a:rPr lang="ru-RU" sz="1200" kern="1200">
              <a:latin typeface="Times New Roman"/>
              <a:cs typeface="Times New Roman"/>
              <a:sym typeface="Symbol"/>
            </a:rPr>
            <a:t>178</a:t>
          </a:r>
          <a:r>
            <a:rPr lang="ru-RU" sz="1200" kern="1200">
              <a:latin typeface="Times New Roman"/>
              <a:cs typeface="Times New Roman"/>
            </a:rPr>
            <a:t>,  Р.Амит</a:t>
          </a:r>
          <a:r>
            <a:rPr lang="ru-RU" sz="1200" kern="1200">
              <a:latin typeface="Times New Roman"/>
              <a:cs typeface="Times New Roman"/>
              <a:sym typeface="Symbol"/>
            </a:rPr>
            <a:t>177</a:t>
          </a:r>
          <a:r>
            <a:rPr lang="ru-RU" sz="1200" kern="1200">
              <a:latin typeface="Times New Roman"/>
              <a:cs typeface="Times New Roman"/>
            </a:rPr>
            <a:t>, К.Зотт</a:t>
          </a:r>
          <a:r>
            <a:rPr lang="ru-RU" sz="1200" kern="1200">
              <a:latin typeface="Times New Roman"/>
              <a:cs typeface="Times New Roman"/>
              <a:sym typeface="Symbol"/>
            </a:rPr>
            <a:t>177</a:t>
          </a:r>
          <a:r>
            <a:rPr lang="ru-RU" sz="1200" kern="1200">
              <a:latin typeface="Times New Roman"/>
              <a:cs typeface="Times New Roman"/>
            </a:rPr>
            <a:t> и др.</a:t>
          </a:r>
        </a:p>
        <a:p>
          <a:pPr lvl="0" algn="just"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94965" y="-216840"/>
        <a:ext cx="3599435" cy="1777367"/>
      </dsp:txXfrm>
    </dsp:sp>
    <dsp:sp modelId="{A7A339FF-A7A6-4446-B240-7D1DDA21931D}">
      <dsp:nvSpPr>
        <dsp:cNvPr id="0" name=""/>
        <dsp:cNvSpPr/>
      </dsp:nvSpPr>
      <dsp:spPr>
        <a:xfrm>
          <a:off x="504770" y="1361412"/>
          <a:ext cx="4389120" cy="1324729"/>
        </a:xfrm>
        <a:prstGeom prst="roundRect">
          <a:avLst>
            <a:gd name="adj" fmla="val 10000"/>
          </a:avLst>
        </a:prstGeom>
        <a:noFill/>
        <a:ln w="12700">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Представление бизнес-модели как логической схемы и архитектуры бизнеса, рассмотрение и наполнение элементов бизнес-модели (</a:t>
          </a:r>
          <a:r>
            <a:rPr lang="ru-RU" sz="1200" kern="1200">
              <a:latin typeface="Times New Roman"/>
              <a:cs typeface="Times New Roman"/>
            </a:rPr>
            <a:t>К.Кристенсен </a:t>
          </a:r>
          <a:r>
            <a:rPr lang="ru-RU" sz="1200" kern="1200">
              <a:latin typeface="Times New Roman"/>
              <a:cs typeface="Times New Roman"/>
              <a:sym typeface="Symbol"/>
            </a:rPr>
            <a:t>179</a:t>
          </a:r>
          <a:r>
            <a:rPr lang="ru-RU" sz="1200" kern="1200">
              <a:latin typeface="Times New Roman"/>
              <a:cs typeface="Times New Roman"/>
            </a:rPr>
            <a:t>, А.Остервальдер</a:t>
          </a:r>
          <a:r>
            <a:rPr lang="ru-RU" sz="1200" kern="1200">
              <a:latin typeface="Times New Roman"/>
              <a:cs typeface="Times New Roman"/>
              <a:sym typeface="Symbol"/>
            </a:rPr>
            <a:t>185</a:t>
          </a:r>
          <a:r>
            <a:rPr lang="ru-RU" sz="1200" kern="1200">
              <a:latin typeface="Times New Roman"/>
              <a:cs typeface="Times New Roman"/>
            </a:rPr>
            <a:t>,   П.Стэллер</a:t>
          </a:r>
          <a:r>
            <a:rPr lang="ru-RU" sz="1200" kern="1200">
              <a:latin typeface="Times New Roman"/>
              <a:cs typeface="Times New Roman"/>
              <a:sym typeface="Symbol"/>
            </a:rPr>
            <a:t>172</a:t>
          </a:r>
          <a:r>
            <a:rPr lang="ru-RU" sz="1200" kern="1200">
              <a:latin typeface="Times New Roman"/>
              <a:cs typeface="Times New Roman"/>
            </a:rPr>
            <a:t>, Д.Магретта </a:t>
          </a:r>
          <a:r>
            <a:rPr lang="ru-RU" sz="1200" kern="1200">
              <a:latin typeface="Times New Roman"/>
              <a:cs typeface="Times New Roman"/>
              <a:sym typeface="Symbol"/>
            </a:rPr>
            <a:t>173 </a:t>
          </a:r>
          <a:r>
            <a:rPr lang="ru-RU" sz="1200" kern="1200">
              <a:latin typeface="Times New Roman"/>
              <a:cs typeface="Times New Roman"/>
            </a:rPr>
            <a:t>и др</a:t>
          </a:r>
          <a:endParaRPr lang="ru-RU" sz="1200" kern="1200">
            <a:latin typeface="Times New Roman" pitchFamily="18" charset="0"/>
            <a:cs typeface="Times New Roman" pitchFamily="18" charset="0"/>
          </a:endParaRPr>
        </a:p>
      </dsp:txBody>
      <dsp:txXfrm>
        <a:off x="543570" y="1400212"/>
        <a:ext cx="3281607" cy="1247129"/>
      </dsp:txXfrm>
    </dsp:sp>
    <dsp:sp modelId="{583EDD2D-06BB-409A-AFBA-35FBDF2C9135}">
      <dsp:nvSpPr>
        <dsp:cNvPr id="0" name=""/>
        <dsp:cNvSpPr/>
      </dsp:nvSpPr>
      <dsp:spPr>
        <a:xfrm>
          <a:off x="870428" y="2527930"/>
          <a:ext cx="4389120" cy="1201567"/>
        </a:xfrm>
        <a:prstGeom prst="roundRect">
          <a:avLst>
            <a:gd name="adj" fmla="val 10000"/>
          </a:avLst>
        </a:prstGeom>
        <a:no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Типирование бизнес-моделей (</a:t>
          </a:r>
          <a:r>
            <a:rPr lang="ru-RU" sz="1200" kern="1200">
              <a:latin typeface="Times New Roman"/>
              <a:cs typeface="Times New Roman"/>
            </a:rPr>
            <a:t>П.Тимменс </a:t>
          </a:r>
          <a:r>
            <a:rPr lang="ru-RU" sz="1200" kern="1200">
              <a:latin typeface="Times New Roman"/>
              <a:cs typeface="Times New Roman"/>
              <a:sym typeface="Symbol"/>
            </a:rPr>
            <a:t>169</a:t>
          </a:r>
          <a:r>
            <a:rPr lang="ru-RU" sz="1200" kern="1200">
              <a:latin typeface="Times New Roman"/>
              <a:cs typeface="Times New Roman"/>
            </a:rPr>
            <a:t>, М.Джонсон</a:t>
          </a:r>
          <a:r>
            <a:rPr lang="ru-RU" sz="1200" kern="1200">
              <a:latin typeface="Times New Roman"/>
              <a:cs typeface="Times New Roman"/>
              <a:sym typeface="Symbol"/>
            </a:rPr>
            <a:t>188</a:t>
          </a:r>
          <a:r>
            <a:rPr lang="ru-RU" sz="1200" kern="1200">
              <a:latin typeface="Times New Roman"/>
              <a:cs typeface="Times New Roman"/>
            </a:rPr>
            <a:t>, М.Рапп </a:t>
          </a:r>
          <a:r>
            <a:rPr lang="ru-RU" sz="1200" kern="1200">
              <a:latin typeface="Times New Roman"/>
              <a:cs typeface="Times New Roman"/>
              <a:sym typeface="Symbol"/>
            </a:rPr>
            <a:t>187</a:t>
          </a:r>
          <a:r>
            <a:rPr lang="ru-RU" sz="1200" kern="1200">
              <a:latin typeface="Times New Roman"/>
              <a:cs typeface="Times New Roman"/>
            </a:rPr>
            <a:t> и др.)</a:t>
          </a:r>
          <a:endParaRPr lang="ru-RU" sz="1200" kern="1200">
            <a:latin typeface="Times New Roman" pitchFamily="18" charset="0"/>
            <a:cs typeface="Times New Roman" pitchFamily="18" charset="0"/>
          </a:endParaRPr>
        </a:p>
      </dsp:txBody>
      <dsp:txXfrm>
        <a:off x="905621" y="2563123"/>
        <a:ext cx="3294307" cy="1131181"/>
      </dsp:txXfrm>
    </dsp:sp>
    <dsp:sp modelId="{3E5B1B7B-CD23-4D1C-9FC5-F255EE23874F}">
      <dsp:nvSpPr>
        <dsp:cNvPr id="0" name=""/>
        <dsp:cNvSpPr/>
      </dsp:nvSpPr>
      <dsp:spPr>
        <a:xfrm>
          <a:off x="1247541" y="3638121"/>
          <a:ext cx="4389120" cy="1274698"/>
        </a:xfrm>
        <a:prstGeom prst="roundRect">
          <a:avLst>
            <a:gd name="adj" fmla="val 10000"/>
          </a:avLst>
        </a:prstGeom>
        <a:no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ru-RU" sz="1200" kern="1200">
              <a:latin typeface="Times New Roman" pitchFamily="18" charset="0"/>
              <a:cs typeface="Times New Roman" pitchFamily="18" charset="0"/>
            </a:rPr>
            <a:t>Типирование и конструирование моделей: методы конструирования (компонентный, процессный, динамиеский)  и инструменты (шаблоны, алгоритмы, схемы для моделирования)  (</a:t>
          </a:r>
          <a:r>
            <a:rPr lang="ru-RU" sz="1200" kern="1200">
              <a:latin typeface="Times New Roman"/>
              <a:cs typeface="Times New Roman"/>
            </a:rPr>
            <a:t>Я.Линдер</a:t>
          </a:r>
          <a:r>
            <a:rPr lang="ru-RU" sz="1200" kern="1200">
              <a:latin typeface="Times New Roman"/>
              <a:cs typeface="Times New Roman"/>
              <a:sym typeface="Symbol"/>
            </a:rPr>
            <a:t>170</a:t>
          </a:r>
          <a:r>
            <a:rPr lang="ru-RU" sz="1200" kern="1200">
              <a:latin typeface="Times New Roman"/>
              <a:cs typeface="Times New Roman"/>
            </a:rPr>
            <a:t>, С.Кантрелл </a:t>
          </a:r>
          <a:r>
            <a:rPr lang="ru-RU" sz="1200" kern="1200">
              <a:latin typeface="Times New Roman"/>
              <a:cs typeface="Times New Roman"/>
              <a:sym typeface="Symbol"/>
            </a:rPr>
            <a:t>170</a:t>
          </a:r>
          <a:r>
            <a:rPr lang="ru-RU" sz="1200" kern="1200">
              <a:latin typeface="Times New Roman"/>
              <a:cs typeface="Times New Roman"/>
            </a:rPr>
            <a:t>, О.Гроссман </a:t>
          </a:r>
          <a:r>
            <a:rPr lang="ru-RU" sz="1200" kern="1200">
              <a:latin typeface="Times New Roman"/>
              <a:cs typeface="Times New Roman"/>
              <a:sym typeface="Symbol"/>
            </a:rPr>
            <a:t>190</a:t>
          </a:r>
          <a:r>
            <a:rPr lang="ru-RU" sz="1200" kern="1200">
              <a:latin typeface="Times New Roman"/>
              <a:cs typeface="Times New Roman"/>
            </a:rPr>
            <a:t>, К.Франкенбергер</a:t>
          </a:r>
          <a:r>
            <a:rPr lang="ru-RU" sz="1200" kern="1200">
              <a:latin typeface="Times New Roman"/>
              <a:cs typeface="Times New Roman"/>
              <a:sym typeface="Symbol"/>
            </a:rPr>
            <a:t>190</a:t>
          </a:r>
          <a:r>
            <a:rPr lang="ru-RU" sz="1200" kern="1200">
              <a:latin typeface="Times New Roman"/>
              <a:cs typeface="Times New Roman"/>
            </a:rPr>
            <a:t>, М.Шик</a:t>
          </a:r>
          <a:r>
            <a:rPr lang="ru-RU" sz="1200" kern="1200">
              <a:latin typeface="Times New Roman"/>
              <a:cs typeface="Times New Roman"/>
              <a:sym typeface="Symbol"/>
            </a:rPr>
            <a:t>190</a:t>
          </a:r>
          <a:r>
            <a:rPr lang="ru-RU" sz="1200" kern="1200">
              <a:latin typeface="Times New Roman"/>
              <a:cs typeface="Times New Roman"/>
            </a:rPr>
            <a:t>)</a:t>
          </a:r>
          <a:endParaRPr lang="ru-RU" sz="1200" kern="1200">
            <a:latin typeface="Times New Roman" pitchFamily="18" charset="0"/>
            <a:cs typeface="Times New Roman" pitchFamily="18" charset="0"/>
          </a:endParaRPr>
        </a:p>
      </dsp:txBody>
      <dsp:txXfrm>
        <a:off x="1284876" y="3675456"/>
        <a:ext cx="3284537" cy="1200028"/>
      </dsp:txXfrm>
    </dsp:sp>
    <dsp:sp modelId="{3D2174DC-16A2-41EC-B320-06F061DF0C2D}">
      <dsp:nvSpPr>
        <dsp:cNvPr id="0" name=""/>
        <dsp:cNvSpPr/>
      </dsp:nvSpPr>
      <dsp:spPr>
        <a:xfrm>
          <a:off x="3877057" y="933745"/>
          <a:ext cx="662323" cy="662323"/>
        </a:xfrm>
        <a:prstGeom prst="downArrow">
          <a:avLst>
            <a:gd name="adj1" fmla="val 55000"/>
            <a:gd name="adj2" fmla="val 45000"/>
          </a:avLst>
        </a:prstGeom>
        <a:noFill/>
        <a:ln w="9525" cap="flat" cmpd="sng" algn="ctr">
          <a:solidFill>
            <a:schemeClr val="tx1">
              <a:alpha val="9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endParaRPr lang="ru-RU" sz="3000" kern="1200"/>
        </a:p>
      </dsp:txBody>
      <dsp:txXfrm>
        <a:off x="4026080" y="933745"/>
        <a:ext cx="364277" cy="498398"/>
      </dsp:txXfrm>
    </dsp:sp>
    <dsp:sp modelId="{0FD20C32-0782-4AE9-A9E9-0BC3F5E99B64}">
      <dsp:nvSpPr>
        <dsp:cNvPr id="0" name=""/>
        <dsp:cNvSpPr/>
      </dsp:nvSpPr>
      <dsp:spPr>
        <a:xfrm>
          <a:off x="4244646" y="2137970"/>
          <a:ext cx="662323" cy="662323"/>
        </a:xfrm>
        <a:prstGeom prst="downArrow">
          <a:avLst>
            <a:gd name="adj1" fmla="val 55000"/>
            <a:gd name="adj2" fmla="val 45000"/>
          </a:avLst>
        </a:prstGeom>
        <a:noFill/>
        <a:ln w="9525" cap="flat" cmpd="sng" algn="ctr">
          <a:solidFill>
            <a:schemeClr val="tx1">
              <a:alpha val="9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endParaRPr lang="ru-RU" sz="3000" kern="1200"/>
        </a:p>
      </dsp:txBody>
      <dsp:txXfrm>
        <a:off x="4393669" y="2137970"/>
        <a:ext cx="364277" cy="498398"/>
      </dsp:txXfrm>
    </dsp:sp>
    <dsp:sp modelId="{39577889-F18C-4675-9018-C89DB4F834D2}">
      <dsp:nvSpPr>
        <dsp:cNvPr id="0" name=""/>
        <dsp:cNvSpPr/>
      </dsp:nvSpPr>
      <dsp:spPr>
        <a:xfrm>
          <a:off x="4606748" y="3342195"/>
          <a:ext cx="662323" cy="662323"/>
        </a:xfrm>
        <a:prstGeom prst="downArrow">
          <a:avLst>
            <a:gd name="adj1" fmla="val 55000"/>
            <a:gd name="adj2" fmla="val 45000"/>
          </a:avLst>
        </a:prstGeom>
        <a:noFill/>
        <a:ln w="9525" cap="flat" cmpd="sng" algn="ctr">
          <a:solidFill>
            <a:schemeClr val="tx1">
              <a:alpha val="9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endParaRPr lang="ru-RU" sz="3000" kern="1200"/>
        </a:p>
      </dsp:txBody>
      <dsp:txXfrm>
        <a:off x="4755771" y="3342195"/>
        <a:ext cx="364277" cy="4983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3E7060-8814-4F55-912E-50D9CEF42E5A}">
      <dsp:nvSpPr>
        <dsp:cNvPr id="0" name=""/>
        <dsp:cNvSpPr/>
      </dsp:nvSpPr>
      <dsp:spPr>
        <a:xfrm>
          <a:off x="3116235" y="1699334"/>
          <a:ext cx="2785031" cy="1664314"/>
        </a:xfrm>
        <a:prstGeom prst="roundRect">
          <a:avLst>
            <a:gd name="adj" fmla="val 10000"/>
          </a:avLst>
        </a:prstGeom>
        <a:solidFill>
          <a:schemeClr val="lt1">
            <a:alpha val="90000"/>
            <a:hueOff val="0"/>
            <a:satOff val="0"/>
            <a:lumOff val="0"/>
            <a:alphaOff val="0"/>
          </a:schemeClr>
        </a:solidFill>
        <a:ln w="9525" cap="flat" cmpd="sng" algn="ctr">
          <a:solidFill>
            <a:schemeClr val="tx1"/>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endParaRPr lang="ru-RU" sz="1200"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Трудовые ресурсы, как участники создания ценности (в том числе изначально согласные на более низкий уровень компенсации) </a:t>
          </a:r>
        </a:p>
      </dsp:txBody>
      <dsp:txXfrm>
        <a:off x="3988305" y="2151973"/>
        <a:ext cx="1876401" cy="1175115"/>
      </dsp:txXfrm>
    </dsp:sp>
    <dsp:sp modelId="{4EAD839E-B735-411B-A324-027603B66D2B}">
      <dsp:nvSpPr>
        <dsp:cNvPr id="0" name=""/>
        <dsp:cNvSpPr/>
      </dsp:nvSpPr>
      <dsp:spPr>
        <a:xfrm>
          <a:off x="100209" y="1891634"/>
          <a:ext cx="2833786" cy="1421262"/>
        </a:xfrm>
        <a:prstGeom prst="roundRect">
          <a:avLst>
            <a:gd name="adj" fmla="val 10000"/>
          </a:avLst>
        </a:prstGeom>
        <a:noFill/>
        <a:ln w="9525" cap="flat" cmpd="sng" algn="ctr">
          <a:solidFill>
            <a:schemeClr val="tx1"/>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Целевые группы, получающие  доход  от деятельности</a:t>
          </a:r>
        </a:p>
      </dsp:txBody>
      <dsp:txXfrm>
        <a:off x="131429" y="2278169"/>
        <a:ext cx="1921210" cy="1003506"/>
      </dsp:txXfrm>
    </dsp:sp>
    <dsp:sp modelId="{716E4EE6-0154-44C9-9A74-7F0E4ACA0C14}">
      <dsp:nvSpPr>
        <dsp:cNvPr id="0" name=""/>
        <dsp:cNvSpPr/>
      </dsp:nvSpPr>
      <dsp:spPr>
        <a:xfrm>
          <a:off x="3544629" y="22496"/>
          <a:ext cx="2356637" cy="1663556"/>
        </a:xfrm>
        <a:prstGeom prst="roundRect">
          <a:avLst>
            <a:gd name="adj" fmla="val 10000"/>
          </a:avLst>
        </a:prstGeom>
        <a:solidFill>
          <a:schemeClr val="lt1">
            <a:alpha val="90000"/>
            <a:hueOff val="0"/>
            <a:satOff val="0"/>
            <a:lumOff val="0"/>
            <a:alphaOff val="0"/>
          </a:schemeClr>
        </a:solidFill>
        <a:ln w="9525" cap="flat" cmpd="sng" algn="ctr">
          <a:solidFill>
            <a:schemeClr val="tx1"/>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Целевые группы в трудной жизненной ситуации(мало-обеспеченные, граждане с ограничеными возможностями и др.)</a:t>
          </a:r>
        </a:p>
      </dsp:txBody>
      <dsp:txXfrm>
        <a:off x="4288163" y="59039"/>
        <a:ext cx="1576560" cy="1174581"/>
      </dsp:txXfrm>
    </dsp:sp>
    <dsp:sp modelId="{7D3175FD-6743-46A1-B46B-5E4B2567BCFB}">
      <dsp:nvSpPr>
        <dsp:cNvPr id="0" name=""/>
        <dsp:cNvSpPr/>
      </dsp:nvSpPr>
      <dsp:spPr>
        <a:xfrm>
          <a:off x="159366" y="181728"/>
          <a:ext cx="2199242" cy="1024067"/>
        </a:xfrm>
        <a:prstGeom prst="roundRect">
          <a:avLst>
            <a:gd name="adj" fmla="val 10000"/>
          </a:avLst>
        </a:prstGeom>
        <a:solidFill>
          <a:schemeClr val="lt1">
            <a:alpha val="90000"/>
            <a:hueOff val="0"/>
            <a:satOff val="0"/>
            <a:lumOff val="0"/>
            <a:alphaOff val="0"/>
          </a:schemeClr>
        </a:solidFill>
        <a:ln w="9525" cap="flat" cmpd="sng" algn="ctr">
          <a:solidFill>
            <a:schemeClr val="tx1"/>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Товары и/или услуги для целевых групп</a:t>
          </a:r>
        </a:p>
      </dsp:txBody>
      <dsp:txXfrm>
        <a:off x="181861" y="204223"/>
        <a:ext cx="1494480" cy="723060"/>
      </dsp:txXfrm>
    </dsp:sp>
    <dsp:sp modelId="{368B056A-D17A-4B7A-895B-35BF2626A7D5}">
      <dsp:nvSpPr>
        <dsp:cNvPr id="0" name=""/>
        <dsp:cNvSpPr/>
      </dsp:nvSpPr>
      <dsp:spPr>
        <a:xfrm>
          <a:off x="1565171" y="198054"/>
          <a:ext cx="1385691" cy="1385691"/>
        </a:xfrm>
        <a:prstGeom prst="pieWedge">
          <a:avLst/>
        </a:prstGeom>
        <a:no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1. Предложение</a:t>
          </a:r>
        </a:p>
      </dsp:txBody>
      <dsp:txXfrm>
        <a:off x="1971030" y="603913"/>
        <a:ext cx="979832" cy="979832"/>
      </dsp:txXfrm>
    </dsp:sp>
    <dsp:sp modelId="{5804C14E-6002-44B8-AF89-F97B808F6334}">
      <dsp:nvSpPr>
        <dsp:cNvPr id="0" name=""/>
        <dsp:cNvSpPr/>
      </dsp:nvSpPr>
      <dsp:spPr>
        <a:xfrm rot="5400000">
          <a:off x="2977751" y="182506"/>
          <a:ext cx="1395460" cy="1385691"/>
        </a:xfrm>
        <a:prstGeom prst="pieWedge">
          <a:avLst/>
        </a:prstGeom>
        <a:no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2. Потребители</a:t>
          </a:r>
        </a:p>
      </dsp:txBody>
      <dsp:txXfrm rot="-5400000">
        <a:off x="2982635" y="586343"/>
        <a:ext cx="979832" cy="986739"/>
      </dsp:txXfrm>
    </dsp:sp>
    <dsp:sp modelId="{BC73A56B-256B-4BBD-97BF-1062B5573426}">
      <dsp:nvSpPr>
        <dsp:cNvPr id="0" name=""/>
        <dsp:cNvSpPr/>
      </dsp:nvSpPr>
      <dsp:spPr>
        <a:xfrm rot="10800000">
          <a:off x="2982635" y="1632202"/>
          <a:ext cx="1385691" cy="1385691"/>
        </a:xfrm>
        <a:prstGeom prst="pieWedge">
          <a:avLst/>
        </a:prstGeom>
        <a:no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3.</a:t>
          </a: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Цепочка  и ресурсы для создания ценности</a:t>
          </a:r>
        </a:p>
      </dsp:txBody>
      <dsp:txXfrm rot="10800000">
        <a:off x="2982635" y="1632202"/>
        <a:ext cx="979832" cy="979832"/>
      </dsp:txXfrm>
    </dsp:sp>
    <dsp:sp modelId="{C3257051-791C-4FF6-8BC3-7666F9EC58F1}">
      <dsp:nvSpPr>
        <dsp:cNvPr id="0" name=""/>
        <dsp:cNvSpPr/>
      </dsp:nvSpPr>
      <dsp:spPr>
        <a:xfrm rot="16200000">
          <a:off x="1560044" y="1623167"/>
          <a:ext cx="1385691" cy="1385691"/>
        </a:xfrm>
        <a:prstGeom prst="pieWedge">
          <a:avLst/>
        </a:prstGeom>
        <a:no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4. </a:t>
          </a: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Механизм извлечения дохода от деятельности</a:t>
          </a:r>
        </a:p>
      </dsp:txBody>
      <dsp:txXfrm rot="5400000">
        <a:off x="1965903" y="1623167"/>
        <a:ext cx="979832" cy="979832"/>
      </dsp:txXfrm>
    </dsp:sp>
    <dsp:sp modelId="{AE651394-D1D4-4884-8268-B8EEECAC84FD}">
      <dsp:nvSpPr>
        <dsp:cNvPr id="0" name=""/>
        <dsp:cNvSpPr/>
      </dsp:nvSpPr>
      <dsp:spPr>
        <a:xfrm>
          <a:off x="2711417" y="1312181"/>
          <a:ext cx="478431" cy="416027"/>
        </a:xfrm>
        <a:prstGeom prst="circularArrow">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5F16A2AA-90CE-406A-8A14-4B3049917664}">
      <dsp:nvSpPr>
        <dsp:cNvPr id="0" name=""/>
        <dsp:cNvSpPr/>
      </dsp:nvSpPr>
      <dsp:spPr>
        <a:xfrm rot="10800000">
          <a:off x="2711417" y="1472191"/>
          <a:ext cx="478431" cy="416027"/>
        </a:xfrm>
        <a:prstGeom prst="circularArrow">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1E4F94-C3CA-44BB-A3CA-C3C62A9289D3}">
      <dsp:nvSpPr>
        <dsp:cNvPr id="0" name=""/>
        <dsp:cNvSpPr/>
      </dsp:nvSpPr>
      <dsp:spPr>
        <a:xfrm>
          <a:off x="1071201" y="183396"/>
          <a:ext cx="2663570" cy="2663570"/>
        </a:xfrm>
        <a:prstGeom prst="blockArc">
          <a:avLst>
            <a:gd name="adj1" fmla="val 10452162"/>
            <a:gd name="adj2" fmla="val 17518197"/>
            <a:gd name="adj3" fmla="val 4643"/>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CE66532E-57D8-4165-BB24-97EAD0B969BD}">
      <dsp:nvSpPr>
        <dsp:cNvPr id="0" name=""/>
        <dsp:cNvSpPr/>
      </dsp:nvSpPr>
      <dsp:spPr>
        <a:xfrm>
          <a:off x="1077752" y="331084"/>
          <a:ext cx="2663570" cy="2663570"/>
        </a:xfrm>
        <a:prstGeom prst="blockArc">
          <a:avLst>
            <a:gd name="adj1" fmla="val 4152782"/>
            <a:gd name="adj2" fmla="val 10843044"/>
            <a:gd name="adj3" fmla="val 4643"/>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694762EF-88E3-43F9-AFDD-36B50168A7A1}">
      <dsp:nvSpPr>
        <dsp:cNvPr id="0" name=""/>
        <dsp:cNvSpPr/>
      </dsp:nvSpPr>
      <dsp:spPr>
        <a:xfrm>
          <a:off x="2159533" y="403717"/>
          <a:ext cx="2663570" cy="2663570"/>
        </a:xfrm>
        <a:prstGeom prst="blockArc">
          <a:avLst>
            <a:gd name="adj1" fmla="val 21242380"/>
            <a:gd name="adj2" fmla="val 7108160"/>
            <a:gd name="adj3" fmla="val 4643"/>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D0AA766F-9D4F-48F1-A6F4-7A1528754660}">
      <dsp:nvSpPr>
        <dsp:cNvPr id="0" name=""/>
        <dsp:cNvSpPr/>
      </dsp:nvSpPr>
      <dsp:spPr>
        <a:xfrm>
          <a:off x="2159888" y="130187"/>
          <a:ext cx="2663570" cy="2663570"/>
        </a:xfrm>
        <a:prstGeom prst="blockArc">
          <a:avLst>
            <a:gd name="adj1" fmla="val 14546032"/>
            <a:gd name="adj2" fmla="val 366565"/>
            <a:gd name="adj3" fmla="val 4643"/>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24926D3F-1D15-4D84-804C-5BA50038ED88}">
      <dsp:nvSpPr>
        <dsp:cNvPr id="0" name=""/>
        <dsp:cNvSpPr/>
      </dsp:nvSpPr>
      <dsp:spPr>
        <a:xfrm>
          <a:off x="2178284" y="876221"/>
          <a:ext cx="1348928" cy="1226823"/>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Модель доступности товара/услуги  при стандартном предложении </a:t>
          </a:r>
        </a:p>
      </dsp:txBody>
      <dsp:txXfrm>
        <a:off x="2375830" y="1055885"/>
        <a:ext cx="953836" cy="867495"/>
      </dsp:txXfrm>
    </dsp:sp>
    <dsp:sp modelId="{82D4FBA9-AD33-4A18-9251-BAE98D4ABB96}">
      <dsp:nvSpPr>
        <dsp:cNvPr id="0" name=""/>
        <dsp:cNvSpPr/>
      </dsp:nvSpPr>
      <dsp:spPr>
        <a:xfrm>
          <a:off x="2205789" y="-120606"/>
          <a:ext cx="1367755" cy="858776"/>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1.Стандартное предложение  </a:t>
          </a:r>
        </a:p>
      </dsp:txBody>
      <dsp:txXfrm>
        <a:off x="2406092" y="5159"/>
        <a:ext cx="967149" cy="607246"/>
      </dsp:txXfrm>
    </dsp:sp>
    <dsp:sp modelId="{A7ECDACE-5DC0-4731-809F-7B98AC5EC4B3}">
      <dsp:nvSpPr>
        <dsp:cNvPr id="0" name=""/>
        <dsp:cNvSpPr/>
      </dsp:nvSpPr>
      <dsp:spPr>
        <a:xfrm>
          <a:off x="3686260" y="1033203"/>
          <a:ext cx="2197788" cy="1134434"/>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anose="02020603050405020304" pitchFamily="18" charset="0"/>
              <a:cs typeface="Times New Roman" panose="02020603050405020304" pitchFamily="18" charset="0"/>
            </a:rPr>
            <a:t>2.Привлечение на массовом рынке клиентов с низкой платежеспособностью </a:t>
          </a:r>
        </a:p>
      </dsp:txBody>
      <dsp:txXfrm>
        <a:off x="4008119" y="1199337"/>
        <a:ext cx="1554070" cy="802166"/>
      </dsp:txXfrm>
    </dsp:sp>
    <dsp:sp modelId="{19F3705B-58FA-40F7-8CA7-F5FB1A4B8FAC}">
      <dsp:nvSpPr>
        <dsp:cNvPr id="0" name=""/>
        <dsp:cNvSpPr/>
      </dsp:nvSpPr>
      <dsp:spPr>
        <a:xfrm>
          <a:off x="1013229" y="2207317"/>
          <a:ext cx="3715958" cy="1343486"/>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anose="02020603050405020304" pitchFamily="18" charset="0"/>
              <a:cs typeface="Times New Roman" panose="02020603050405020304" pitchFamily="18" charset="0"/>
            </a:rPr>
            <a:t>3.Минимизация ценностного предложения для целевых групп за счет максимального сокращения расходов  и перераспределения ресурсов за счет индивидуальной цены для других потребителей при достижении  экономии от масштаба</a:t>
          </a:r>
        </a:p>
      </dsp:txBody>
      <dsp:txXfrm>
        <a:off x="1557418" y="2404066"/>
        <a:ext cx="2627580" cy="949988"/>
      </dsp:txXfrm>
    </dsp:sp>
    <dsp:sp modelId="{70A665D2-E2E5-4079-8E5A-7600FAE5AEAF}">
      <dsp:nvSpPr>
        <dsp:cNvPr id="0" name=""/>
        <dsp:cNvSpPr/>
      </dsp:nvSpPr>
      <dsp:spPr>
        <a:xfrm>
          <a:off x="156327" y="1147878"/>
          <a:ext cx="1904885" cy="997408"/>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4.Получение приемлемого дохода </a:t>
          </a:r>
        </a:p>
      </dsp:txBody>
      <dsp:txXfrm>
        <a:off x="435291" y="1293945"/>
        <a:ext cx="1346957" cy="70527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31DB27-A97E-4D33-A15B-F00D995875E8}">
      <dsp:nvSpPr>
        <dsp:cNvPr id="0" name=""/>
        <dsp:cNvSpPr/>
      </dsp:nvSpPr>
      <dsp:spPr>
        <a:xfrm>
          <a:off x="975549" y="302146"/>
          <a:ext cx="3205170" cy="3205170"/>
        </a:xfrm>
        <a:prstGeom prst="blockArc">
          <a:avLst>
            <a:gd name="adj1" fmla="val 10732984"/>
            <a:gd name="adj2" fmla="val 17116546"/>
            <a:gd name="adj3" fmla="val 4631"/>
          </a:avLst>
        </a:prstGeom>
        <a:gradFill rotWithShape="0">
          <a:gsLst>
            <a:gs pos="0">
              <a:schemeClr val="accent4">
                <a:shade val="90000"/>
                <a:hueOff val="-217566"/>
                <a:satOff val="-5929"/>
                <a:lumOff val="32051"/>
                <a:alphaOff val="0"/>
                <a:tint val="50000"/>
                <a:satMod val="300000"/>
              </a:schemeClr>
            </a:gs>
            <a:gs pos="35000">
              <a:schemeClr val="accent4">
                <a:shade val="90000"/>
                <a:hueOff val="-217566"/>
                <a:satOff val="-5929"/>
                <a:lumOff val="32051"/>
                <a:alphaOff val="0"/>
                <a:tint val="37000"/>
                <a:satMod val="300000"/>
              </a:schemeClr>
            </a:gs>
            <a:gs pos="100000">
              <a:schemeClr val="accent4">
                <a:shade val="90000"/>
                <a:hueOff val="-217566"/>
                <a:satOff val="-5929"/>
                <a:lumOff val="32051"/>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B3D5111-42CF-4131-BE82-B8E9B81E95EB}">
      <dsp:nvSpPr>
        <dsp:cNvPr id="0" name=""/>
        <dsp:cNvSpPr/>
      </dsp:nvSpPr>
      <dsp:spPr>
        <a:xfrm>
          <a:off x="957072" y="572914"/>
          <a:ext cx="3205170" cy="3205170"/>
        </a:xfrm>
        <a:prstGeom prst="blockArc">
          <a:avLst>
            <a:gd name="adj1" fmla="val 4066593"/>
            <a:gd name="adj2" fmla="val 11110239"/>
            <a:gd name="adj3" fmla="val 4631"/>
          </a:avLst>
        </a:prstGeom>
        <a:gradFill rotWithShape="0">
          <a:gsLst>
            <a:gs pos="0">
              <a:schemeClr val="accent4">
                <a:shade val="90000"/>
                <a:hueOff val="-145044"/>
                <a:satOff val="-3953"/>
                <a:lumOff val="21367"/>
                <a:alphaOff val="0"/>
                <a:tint val="50000"/>
                <a:satMod val="300000"/>
              </a:schemeClr>
            </a:gs>
            <a:gs pos="35000">
              <a:schemeClr val="accent4">
                <a:shade val="90000"/>
                <a:hueOff val="-145044"/>
                <a:satOff val="-3953"/>
                <a:lumOff val="21367"/>
                <a:alphaOff val="0"/>
                <a:tint val="37000"/>
                <a:satMod val="300000"/>
              </a:schemeClr>
            </a:gs>
            <a:gs pos="100000">
              <a:schemeClr val="accent4">
                <a:shade val="90000"/>
                <a:hueOff val="-145044"/>
                <a:satOff val="-3953"/>
                <a:lumOff val="21367"/>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E1746028-E6B3-4CC2-916B-764A7E5AF810}">
      <dsp:nvSpPr>
        <dsp:cNvPr id="0" name=""/>
        <dsp:cNvSpPr/>
      </dsp:nvSpPr>
      <dsp:spPr>
        <a:xfrm>
          <a:off x="1789821" y="475232"/>
          <a:ext cx="3205170" cy="3205170"/>
        </a:xfrm>
        <a:prstGeom prst="blockArc">
          <a:avLst>
            <a:gd name="adj1" fmla="val 21422922"/>
            <a:gd name="adj2" fmla="val 5930576"/>
            <a:gd name="adj3" fmla="val 4631"/>
          </a:avLst>
        </a:prstGeom>
        <a:gradFill rotWithShape="0">
          <a:gsLst>
            <a:gs pos="0">
              <a:schemeClr val="accent4">
                <a:shade val="90000"/>
                <a:hueOff val="-72522"/>
                <a:satOff val="-1976"/>
                <a:lumOff val="10684"/>
                <a:alphaOff val="0"/>
                <a:tint val="50000"/>
                <a:satMod val="300000"/>
              </a:schemeClr>
            </a:gs>
            <a:gs pos="35000">
              <a:schemeClr val="accent4">
                <a:shade val="90000"/>
                <a:hueOff val="-72522"/>
                <a:satOff val="-1976"/>
                <a:lumOff val="10684"/>
                <a:alphaOff val="0"/>
                <a:tint val="37000"/>
                <a:satMod val="300000"/>
              </a:schemeClr>
            </a:gs>
            <a:gs pos="100000">
              <a:schemeClr val="accent4">
                <a:shade val="90000"/>
                <a:hueOff val="-72522"/>
                <a:satOff val="-1976"/>
                <a:lumOff val="10684"/>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3532E6D2-15D8-4389-80BE-2C59A1A59E80}">
      <dsp:nvSpPr>
        <dsp:cNvPr id="0" name=""/>
        <dsp:cNvSpPr/>
      </dsp:nvSpPr>
      <dsp:spPr>
        <a:xfrm>
          <a:off x="1787759" y="401391"/>
          <a:ext cx="3205170" cy="3205170"/>
        </a:xfrm>
        <a:prstGeom prst="blockArc">
          <a:avLst>
            <a:gd name="adj1" fmla="val 15284097"/>
            <a:gd name="adj2" fmla="val 21585153"/>
            <a:gd name="adj3" fmla="val 4631"/>
          </a:avLst>
        </a:prstGeom>
        <a:gradFill rotWithShape="0">
          <a:gsLst>
            <a:gs pos="0">
              <a:schemeClr val="accent4">
                <a:shade val="90000"/>
                <a:hueOff val="0"/>
                <a:satOff val="0"/>
                <a:lumOff val="0"/>
                <a:alphaOff val="0"/>
                <a:tint val="50000"/>
                <a:satMod val="300000"/>
              </a:schemeClr>
            </a:gs>
            <a:gs pos="35000">
              <a:schemeClr val="accent4">
                <a:shade val="90000"/>
                <a:hueOff val="0"/>
                <a:satOff val="0"/>
                <a:lumOff val="0"/>
                <a:alphaOff val="0"/>
                <a:tint val="37000"/>
                <a:satMod val="300000"/>
              </a:schemeClr>
            </a:gs>
            <a:gs pos="100000">
              <a:schemeClr val="accent4">
                <a:shade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1B72A859-45F3-44C2-95F2-25D426E63FD0}">
      <dsp:nvSpPr>
        <dsp:cNvPr id="0" name=""/>
        <dsp:cNvSpPr/>
      </dsp:nvSpPr>
      <dsp:spPr>
        <a:xfrm>
          <a:off x="2216903" y="1134641"/>
          <a:ext cx="1797136" cy="1767169"/>
        </a:xfrm>
        <a:prstGeom prst="ellipse">
          <a:avLst/>
        </a:prstGeom>
        <a:gradFill rotWithShape="0">
          <a:gsLst>
            <a:gs pos="0">
              <a:schemeClr val="accent4">
                <a:alpha val="80000"/>
                <a:hueOff val="0"/>
                <a:satOff val="0"/>
                <a:lumOff val="0"/>
                <a:alphaOff val="0"/>
                <a:tint val="50000"/>
                <a:satMod val="300000"/>
              </a:schemeClr>
            </a:gs>
            <a:gs pos="35000">
              <a:schemeClr val="accent4">
                <a:alpha val="80000"/>
                <a:hueOff val="0"/>
                <a:satOff val="0"/>
                <a:lumOff val="0"/>
                <a:alphaOff val="0"/>
                <a:tint val="37000"/>
                <a:satMod val="300000"/>
              </a:schemeClr>
            </a:gs>
            <a:gs pos="100000">
              <a:schemeClr val="accent4">
                <a:alpha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Модель  дополнительного дохода за счет дешевых или бесплатных ресурсов</a:t>
          </a:r>
        </a:p>
      </dsp:txBody>
      <dsp:txXfrm>
        <a:off x="2480087" y="1393437"/>
        <a:ext cx="1270768" cy="1249577"/>
      </dsp:txXfrm>
    </dsp:sp>
    <dsp:sp modelId="{4864DF77-E151-44EA-BFAA-ED7C46A53A33}">
      <dsp:nvSpPr>
        <dsp:cNvPr id="0" name=""/>
        <dsp:cNvSpPr/>
      </dsp:nvSpPr>
      <dsp:spPr>
        <a:xfrm>
          <a:off x="1938441" y="-128481"/>
          <a:ext cx="2079475" cy="1244430"/>
        </a:xfrm>
        <a:prstGeom prst="ellipse">
          <a:avLst/>
        </a:prstGeom>
        <a:gradFill rotWithShape="0">
          <a:gsLst>
            <a:gs pos="0">
              <a:schemeClr val="accent4">
                <a:alpha val="90000"/>
                <a:hueOff val="0"/>
                <a:satOff val="0"/>
                <a:lumOff val="0"/>
                <a:alphaOff val="0"/>
                <a:tint val="50000"/>
                <a:satMod val="300000"/>
              </a:schemeClr>
            </a:gs>
            <a:gs pos="35000">
              <a:schemeClr val="accent4">
                <a:alpha val="90000"/>
                <a:hueOff val="0"/>
                <a:satOff val="0"/>
                <a:lumOff val="0"/>
                <a:alphaOff val="0"/>
                <a:tint val="37000"/>
                <a:satMod val="300000"/>
              </a:schemeClr>
            </a:gs>
            <a:gs pos="100000">
              <a:schemeClr val="accent4">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1.Стандартное предложение</a:t>
          </a:r>
        </a:p>
      </dsp:txBody>
      <dsp:txXfrm>
        <a:off x="2242973" y="53762"/>
        <a:ext cx="1470411" cy="879944"/>
      </dsp:txXfrm>
    </dsp:sp>
    <dsp:sp modelId="{29606B02-7157-4A3C-B2ED-7E13F278096F}">
      <dsp:nvSpPr>
        <dsp:cNvPr id="0" name=""/>
        <dsp:cNvSpPr/>
      </dsp:nvSpPr>
      <dsp:spPr>
        <a:xfrm>
          <a:off x="4044213" y="1304926"/>
          <a:ext cx="1823186" cy="1384578"/>
        </a:xfrm>
        <a:prstGeom prst="ellipse">
          <a:avLst/>
        </a:prstGeom>
        <a:solidFill>
          <a:schemeClr val="accent4">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 Массовые потребители</a:t>
          </a:r>
        </a:p>
      </dsp:txBody>
      <dsp:txXfrm>
        <a:off x="4311212" y="1507693"/>
        <a:ext cx="1289188" cy="979044"/>
      </dsp:txXfrm>
    </dsp:sp>
    <dsp:sp modelId="{9A3113F7-6EF9-4312-A732-FC6F10A7FA2B}">
      <dsp:nvSpPr>
        <dsp:cNvPr id="0" name=""/>
        <dsp:cNvSpPr/>
      </dsp:nvSpPr>
      <dsp:spPr>
        <a:xfrm>
          <a:off x="1634884" y="2958466"/>
          <a:ext cx="3033733" cy="1332440"/>
        </a:xfrm>
        <a:prstGeom prst="ellipse">
          <a:avLst/>
        </a:prstGeom>
        <a:solidFill>
          <a:schemeClr val="accent4">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anose="02020603050405020304" pitchFamily="18" charset="0"/>
              <a:cs typeface="Times New Roman" panose="02020603050405020304" pitchFamily="18" charset="0"/>
            </a:rPr>
            <a:t>3. Производство товаров из дешевого или бесплатного сырья, возможно с участием целевых групп</a:t>
          </a:r>
        </a:p>
      </dsp:txBody>
      <dsp:txXfrm>
        <a:off x="2079164" y="3153597"/>
        <a:ext cx="2145173" cy="942178"/>
      </dsp:txXfrm>
    </dsp:sp>
    <dsp:sp modelId="{43915EEC-2FEB-452F-9D57-E5E753C8118C}">
      <dsp:nvSpPr>
        <dsp:cNvPr id="0" name=""/>
        <dsp:cNvSpPr/>
      </dsp:nvSpPr>
      <dsp:spPr>
        <a:xfrm>
          <a:off x="0" y="826140"/>
          <a:ext cx="2001103" cy="2416549"/>
        </a:xfrm>
        <a:prstGeom prst="ellipse">
          <a:avLst/>
        </a:prstGeom>
        <a:solidFill>
          <a:schemeClr val="accent4">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ts val="0"/>
            </a:spcAft>
          </a:pPr>
          <a:r>
            <a:rPr lang="ru-RU" sz="1200" kern="1200">
              <a:solidFill>
                <a:schemeClr val="tx1"/>
              </a:solidFill>
              <a:latin typeface="Times New Roman" panose="02020603050405020304" pitchFamily="18" charset="0"/>
              <a:cs typeface="Times New Roman" panose="02020603050405020304" pitchFamily="18" charset="0"/>
            </a:rPr>
            <a:t>4. Целевые группы присваивают  эффект  в виде денежных доходов ( при личном участии)  или благ</a:t>
          </a:r>
        </a:p>
        <a:p>
          <a:pPr lvl="0" algn="ctr" defTabSz="533400">
            <a:lnSpc>
              <a:spcPct val="90000"/>
            </a:lnSpc>
            <a:spcBef>
              <a:spcPct val="0"/>
            </a:spcBef>
            <a:spcAft>
              <a:spcPct val="35000"/>
            </a:spcAft>
          </a:pPr>
          <a:r>
            <a:rPr lang="ru-RU" sz="1200" kern="1200">
              <a:solidFill>
                <a:schemeClr val="tx1"/>
              </a:solidFill>
              <a:latin typeface="Times New Roman" panose="02020603050405020304" pitchFamily="18" charset="0"/>
              <a:cs typeface="Times New Roman" panose="02020603050405020304" pitchFamily="18" charset="0"/>
            </a:rPr>
            <a:t> (через схемы перераспределения доходов)  </a:t>
          </a:r>
        </a:p>
      </dsp:txBody>
      <dsp:txXfrm>
        <a:off x="293055" y="1180035"/>
        <a:ext cx="1414993" cy="170875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4E5E3C-BEC9-4912-8806-CF3DFADEB3C0}">
      <dsp:nvSpPr>
        <dsp:cNvPr id="0" name=""/>
        <dsp:cNvSpPr/>
      </dsp:nvSpPr>
      <dsp:spPr>
        <a:xfrm>
          <a:off x="1281507" y="492022"/>
          <a:ext cx="3005235" cy="3005235"/>
        </a:xfrm>
        <a:prstGeom prst="blockArc">
          <a:avLst>
            <a:gd name="adj1" fmla="val 11091770"/>
            <a:gd name="adj2" fmla="val 16075310"/>
            <a:gd name="adj3" fmla="val 4636"/>
          </a:avLst>
        </a:prstGeom>
        <a:solidFill>
          <a:schemeClr val="accent6">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19702815-097E-4372-B144-AEEC8C564A06}">
      <dsp:nvSpPr>
        <dsp:cNvPr id="0" name=""/>
        <dsp:cNvSpPr/>
      </dsp:nvSpPr>
      <dsp:spPr>
        <a:xfrm>
          <a:off x="1286790" y="367597"/>
          <a:ext cx="3005235" cy="3005235"/>
        </a:xfrm>
        <a:prstGeom prst="blockArc">
          <a:avLst>
            <a:gd name="adj1" fmla="val 5400000"/>
            <a:gd name="adj2" fmla="val 10800000"/>
            <a:gd name="adj3" fmla="val 4636"/>
          </a:avLst>
        </a:prstGeom>
        <a:solidFill>
          <a:schemeClr val="accent6">
            <a:lumMod val="75000"/>
          </a:schemeClr>
        </a:solidFill>
        <a:ln>
          <a:solidFill>
            <a:schemeClr val="accent6">
              <a:lumMod val="75000"/>
            </a:schemeClr>
          </a:solidFill>
        </a:ln>
        <a:effectLst/>
      </dsp:spPr>
      <dsp:style>
        <a:lnRef idx="0">
          <a:scrgbClr r="0" g="0" b="0"/>
        </a:lnRef>
        <a:fillRef idx="1">
          <a:scrgbClr r="0" g="0" b="0"/>
        </a:fillRef>
        <a:effectRef idx="0">
          <a:scrgbClr r="0" g="0" b="0"/>
        </a:effectRef>
        <a:fontRef idx="minor">
          <a:schemeClr val="lt1"/>
        </a:fontRef>
      </dsp:style>
    </dsp:sp>
    <dsp:sp modelId="{9E8CAD58-0286-4566-9C54-C58C985036E6}">
      <dsp:nvSpPr>
        <dsp:cNvPr id="0" name=""/>
        <dsp:cNvSpPr/>
      </dsp:nvSpPr>
      <dsp:spPr>
        <a:xfrm>
          <a:off x="1286790" y="367597"/>
          <a:ext cx="3005235" cy="3005235"/>
        </a:xfrm>
        <a:prstGeom prst="blockArc">
          <a:avLst>
            <a:gd name="adj1" fmla="val 0"/>
            <a:gd name="adj2" fmla="val 5400000"/>
            <a:gd name="adj3" fmla="val 4636"/>
          </a:avLst>
        </a:prstGeom>
        <a:solidFill>
          <a:schemeClr val="accent6"/>
        </a:solidFill>
        <a:ln>
          <a:solidFill>
            <a:schemeClr val="accent6">
              <a:lumMod val="75000"/>
            </a:schemeClr>
          </a:solidFill>
        </a:ln>
        <a:effectLst/>
      </dsp:spPr>
      <dsp:style>
        <a:lnRef idx="0">
          <a:scrgbClr r="0" g="0" b="0"/>
        </a:lnRef>
        <a:fillRef idx="1">
          <a:scrgbClr r="0" g="0" b="0"/>
        </a:fillRef>
        <a:effectRef idx="0">
          <a:scrgbClr r="0" g="0" b="0"/>
        </a:effectRef>
        <a:fontRef idx="minor">
          <a:schemeClr val="lt1"/>
        </a:fontRef>
      </dsp:style>
    </dsp:sp>
    <dsp:sp modelId="{7D6F9686-6844-485C-8AA3-5F4FFE31FA23}">
      <dsp:nvSpPr>
        <dsp:cNvPr id="0" name=""/>
        <dsp:cNvSpPr/>
      </dsp:nvSpPr>
      <dsp:spPr>
        <a:xfrm>
          <a:off x="1292038" y="491602"/>
          <a:ext cx="3005235" cy="3005235"/>
        </a:xfrm>
        <a:prstGeom prst="blockArc">
          <a:avLst>
            <a:gd name="adj1" fmla="val 16050626"/>
            <a:gd name="adj2" fmla="val 21309217"/>
            <a:gd name="adj3" fmla="val 4636"/>
          </a:avLst>
        </a:prstGeom>
        <a:solidFill>
          <a:schemeClr val="accent6"/>
        </a:solidFill>
        <a:ln>
          <a:solidFill>
            <a:schemeClr val="accent6">
              <a:lumMod val="75000"/>
            </a:schemeClr>
          </a:solidFill>
        </a:ln>
        <a:effectLst/>
      </dsp:spPr>
      <dsp:style>
        <a:lnRef idx="0">
          <a:scrgbClr r="0" g="0" b="0"/>
        </a:lnRef>
        <a:fillRef idx="1">
          <a:scrgbClr r="0" g="0" b="0"/>
        </a:fillRef>
        <a:effectRef idx="0">
          <a:scrgbClr r="0" g="0" b="0"/>
        </a:effectRef>
        <a:fontRef idx="minor">
          <a:schemeClr val="lt1"/>
        </a:fontRef>
      </dsp:style>
    </dsp:sp>
    <dsp:sp modelId="{FB5651FF-40CF-4B07-ADC6-2D210F0542FE}">
      <dsp:nvSpPr>
        <dsp:cNvPr id="0" name=""/>
        <dsp:cNvSpPr/>
      </dsp:nvSpPr>
      <dsp:spPr>
        <a:xfrm>
          <a:off x="2098250" y="1179057"/>
          <a:ext cx="1382315" cy="1382315"/>
        </a:xfrm>
        <a:prstGeom prst="ellipse">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solidFill>
              <a:latin typeface="Times New Roman" pitchFamily="18" charset="0"/>
              <a:cs typeface="Times New Roman" pitchFamily="18" charset="0"/>
            </a:rPr>
            <a:t>Модель платформа для контактов, в т.ч. вариант  аукцион</a:t>
          </a:r>
        </a:p>
      </dsp:txBody>
      <dsp:txXfrm>
        <a:off x="2300685" y="1381492"/>
        <a:ext cx="977445" cy="977445"/>
      </dsp:txXfrm>
    </dsp:sp>
    <dsp:sp modelId="{2868FE11-8A6D-4DFB-8C8E-5F6C1735FBFC}">
      <dsp:nvSpPr>
        <dsp:cNvPr id="0" name=""/>
        <dsp:cNvSpPr/>
      </dsp:nvSpPr>
      <dsp:spPr>
        <a:xfrm>
          <a:off x="1819802" y="44011"/>
          <a:ext cx="1822194" cy="967620"/>
        </a:xfrm>
        <a:prstGeom prst="ellipse">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anose="02020603050405020304" pitchFamily="18" charset="0"/>
              <a:cs typeface="Times New Roman" panose="02020603050405020304" pitchFamily="18" charset="0"/>
            </a:rPr>
            <a:t>1. Предложение   по максимальной или минимальной цене </a:t>
          </a:r>
        </a:p>
      </dsp:txBody>
      <dsp:txXfrm>
        <a:off x="2086656" y="185716"/>
        <a:ext cx="1288486" cy="684210"/>
      </dsp:txXfrm>
    </dsp:sp>
    <dsp:sp modelId="{3294337D-4327-45C6-9CCA-CE3CA1AA854A}">
      <dsp:nvSpPr>
        <dsp:cNvPr id="0" name=""/>
        <dsp:cNvSpPr/>
      </dsp:nvSpPr>
      <dsp:spPr>
        <a:xfrm>
          <a:off x="3353037" y="1386404"/>
          <a:ext cx="1808309" cy="967620"/>
        </a:xfrm>
        <a:prstGeom prst="ellipse">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chemeClr val="tx1"/>
              </a:solidFill>
              <a:latin typeface="Times New Roman" panose="02020603050405020304" pitchFamily="18" charset="0"/>
              <a:cs typeface="Times New Roman" panose="02020603050405020304" pitchFamily="18" charset="0"/>
            </a:rPr>
            <a:t>2. </a:t>
          </a:r>
          <a:r>
            <a:rPr lang="ru-RU" sz="1200" kern="1200">
              <a:solidFill>
                <a:schemeClr val="tx1"/>
              </a:solidFill>
              <a:latin typeface="Times New Roman" panose="02020603050405020304" pitchFamily="18" charset="0"/>
              <a:cs typeface="Times New Roman" panose="02020603050405020304" pitchFamily="18" charset="0"/>
            </a:rPr>
            <a:t>Потребители находят альтернативу в форме гибкой цены </a:t>
          </a:r>
        </a:p>
      </dsp:txBody>
      <dsp:txXfrm>
        <a:off x="3617858" y="1528109"/>
        <a:ext cx="1278667" cy="684210"/>
      </dsp:txXfrm>
    </dsp:sp>
    <dsp:sp modelId="{7230F897-E3D8-4368-90CA-65B2A0E80006}">
      <dsp:nvSpPr>
        <dsp:cNvPr id="0" name=""/>
        <dsp:cNvSpPr/>
      </dsp:nvSpPr>
      <dsp:spPr>
        <a:xfrm>
          <a:off x="1873589" y="2689368"/>
          <a:ext cx="1831638" cy="1297260"/>
        </a:xfrm>
        <a:prstGeom prst="ellipse">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itchFamily="18" charset="0"/>
              <a:cs typeface="Times New Roman" pitchFamily="18" charset="0"/>
            </a:rPr>
            <a:t>3. В числе наемных работников могут быть целевые группы</a:t>
          </a:r>
        </a:p>
      </dsp:txBody>
      <dsp:txXfrm>
        <a:off x="2141826" y="2879347"/>
        <a:ext cx="1295164" cy="917302"/>
      </dsp:txXfrm>
    </dsp:sp>
    <dsp:sp modelId="{DF9FF62A-4513-4B04-A45F-6BA0EC1F0AA3}">
      <dsp:nvSpPr>
        <dsp:cNvPr id="0" name=""/>
        <dsp:cNvSpPr/>
      </dsp:nvSpPr>
      <dsp:spPr>
        <a:xfrm>
          <a:off x="325053" y="1255853"/>
          <a:ext cx="1993144" cy="1228723"/>
        </a:xfrm>
        <a:prstGeom prst="ellipse">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itchFamily="18" charset="0"/>
              <a:cs typeface="Times New Roman" pitchFamily="18" charset="0"/>
            </a:rPr>
            <a:t>4. Доход от трудовой деятельности или часть прибыли</a:t>
          </a:r>
        </a:p>
      </dsp:txBody>
      <dsp:txXfrm>
        <a:off x="616942" y="1435795"/>
        <a:ext cx="1409366" cy="86883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31DB27-A97E-4D33-A15B-F00D995875E8}">
      <dsp:nvSpPr>
        <dsp:cNvPr id="0" name=""/>
        <dsp:cNvSpPr/>
      </dsp:nvSpPr>
      <dsp:spPr>
        <a:xfrm>
          <a:off x="1330215" y="214364"/>
          <a:ext cx="2441021" cy="2441021"/>
        </a:xfrm>
        <a:prstGeom prst="blockArc">
          <a:avLst>
            <a:gd name="adj1" fmla="val 10626983"/>
            <a:gd name="adj2" fmla="val 17457370"/>
            <a:gd name="adj3" fmla="val 4643"/>
          </a:avLst>
        </a:prstGeom>
        <a:solidFill>
          <a:schemeClr val="bg2">
            <a:lumMod val="75000"/>
          </a:schemeClr>
        </a:soli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B3D5111-42CF-4131-BE82-B8E9B81E95EB}">
      <dsp:nvSpPr>
        <dsp:cNvPr id="0" name=""/>
        <dsp:cNvSpPr/>
      </dsp:nvSpPr>
      <dsp:spPr>
        <a:xfrm>
          <a:off x="1311079" y="512893"/>
          <a:ext cx="2441021" cy="2441021"/>
        </a:xfrm>
        <a:prstGeom prst="blockArc">
          <a:avLst>
            <a:gd name="adj1" fmla="val 3691962"/>
            <a:gd name="adj2" fmla="val 11271586"/>
            <a:gd name="adj3" fmla="val 4643"/>
          </a:avLst>
        </a:prstGeom>
        <a:solidFill>
          <a:schemeClr val="bg2">
            <a:lumMod val="75000"/>
          </a:schemeClr>
        </a:soli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E1746028-E6B3-4CC2-916B-764A7E5AF810}">
      <dsp:nvSpPr>
        <dsp:cNvPr id="0" name=""/>
        <dsp:cNvSpPr/>
      </dsp:nvSpPr>
      <dsp:spPr>
        <a:xfrm>
          <a:off x="2360732" y="470261"/>
          <a:ext cx="2441021" cy="2441021"/>
        </a:xfrm>
        <a:prstGeom prst="blockArc">
          <a:avLst>
            <a:gd name="adj1" fmla="val 21170015"/>
            <a:gd name="adj2" fmla="val 6828944"/>
            <a:gd name="adj3" fmla="val 4643"/>
          </a:avLst>
        </a:prstGeom>
        <a:solidFill>
          <a:schemeClr val="bg2">
            <a:lumMod val="75000"/>
          </a:schemeClr>
        </a:soli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3532E6D2-15D8-4389-80BE-2C59A1A59E80}">
      <dsp:nvSpPr>
        <dsp:cNvPr id="0" name=""/>
        <dsp:cNvSpPr/>
      </dsp:nvSpPr>
      <dsp:spPr>
        <a:xfrm>
          <a:off x="2357566" y="200621"/>
          <a:ext cx="2441021" cy="2441021"/>
        </a:xfrm>
        <a:prstGeom prst="blockArc">
          <a:avLst>
            <a:gd name="adj1" fmla="val 14352106"/>
            <a:gd name="adj2" fmla="val 349270"/>
            <a:gd name="adj3" fmla="val 4643"/>
          </a:avLst>
        </a:prstGeom>
        <a:solidFill>
          <a:schemeClr val="bg2">
            <a:lumMod val="75000"/>
          </a:schemeClr>
        </a:soli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1B72A859-45F3-44C2-95F2-25D426E63FD0}">
      <dsp:nvSpPr>
        <dsp:cNvPr id="0" name=""/>
        <dsp:cNvSpPr/>
      </dsp:nvSpPr>
      <dsp:spPr>
        <a:xfrm>
          <a:off x="2241142" y="883324"/>
          <a:ext cx="1662152" cy="1349443"/>
        </a:xfrm>
        <a:prstGeom prst="ellipse">
          <a:avLst/>
        </a:prstGeom>
        <a:solidFill>
          <a:schemeClr val="bg2">
            <a:lumMod val="9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Модель  дополнительного дохода за счет инновационного подхода к созданию продукта</a:t>
          </a:r>
        </a:p>
      </dsp:txBody>
      <dsp:txXfrm>
        <a:off x="2484559" y="1080945"/>
        <a:ext cx="1175318" cy="954201"/>
      </dsp:txXfrm>
    </dsp:sp>
    <dsp:sp modelId="{4864DF77-E151-44EA-BFAA-ED7C46A53A33}">
      <dsp:nvSpPr>
        <dsp:cNvPr id="0" name=""/>
        <dsp:cNvSpPr/>
      </dsp:nvSpPr>
      <dsp:spPr>
        <a:xfrm>
          <a:off x="1448956" y="-78051"/>
          <a:ext cx="3037418" cy="950270"/>
        </a:xfrm>
        <a:prstGeom prst="ellipse">
          <a:avLst/>
        </a:prstGeom>
        <a:solidFill>
          <a:schemeClr val="bg2">
            <a:lumMod val="9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anose="02020603050405020304" pitchFamily="18" charset="0"/>
              <a:cs typeface="Times New Roman" panose="02020603050405020304" pitchFamily="18" charset="0"/>
            </a:rPr>
            <a:t>1. Возможность  на единой основе  создать  индивидуальное предложение</a:t>
          </a:r>
        </a:p>
      </dsp:txBody>
      <dsp:txXfrm>
        <a:off x="1893776" y="61113"/>
        <a:ext cx="2147778" cy="671942"/>
      </dsp:txXfrm>
    </dsp:sp>
    <dsp:sp modelId="{29606B02-7157-4A3C-B2ED-7E13F278096F}">
      <dsp:nvSpPr>
        <dsp:cNvPr id="0" name=""/>
        <dsp:cNvSpPr/>
      </dsp:nvSpPr>
      <dsp:spPr>
        <a:xfrm>
          <a:off x="4067994" y="1013401"/>
          <a:ext cx="1392219" cy="1057290"/>
        </a:xfrm>
        <a:prstGeom prst="ellipse">
          <a:avLst/>
        </a:prstGeom>
        <a:solidFill>
          <a:schemeClr val="bg2">
            <a:lumMod val="9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 Массовые потребители</a:t>
          </a:r>
        </a:p>
      </dsp:txBody>
      <dsp:txXfrm>
        <a:off x="4271880" y="1168238"/>
        <a:ext cx="984447" cy="747616"/>
      </dsp:txXfrm>
    </dsp:sp>
    <dsp:sp modelId="{9A3113F7-6EF9-4312-A732-FC6F10A7FA2B}">
      <dsp:nvSpPr>
        <dsp:cNvPr id="0" name=""/>
        <dsp:cNvSpPr/>
      </dsp:nvSpPr>
      <dsp:spPr>
        <a:xfrm>
          <a:off x="1941539" y="2309810"/>
          <a:ext cx="2316615" cy="943240"/>
        </a:xfrm>
        <a:prstGeom prst="ellipse">
          <a:avLst/>
        </a:prstGeom>
        <a:solidFill>
          <a:schemeClr val="bg2">
            <a:lumMod val="9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anose="02020603050405020304" pitchFamily="18" charset="0"/>
              <a:cs typeface="Times New Roman" panose="02020603050405020304" pitchFamily="18" charset="0"/>
            </a:rPr>
            <a:t>3. Производство товаров с учетом пожеланий потребителей и даже по их индивидуальным проектам</a:t>
          </a:r>
        </a:p>
      </dsp:txBody>
      <dsp:txXfrm>
        <a:off x="2280799" y="2447944"/>
        <a:ext cx="1638095" cy="666972"/>
      </dsp:txXfrm>
    </dsp:sp>
    <dsp:sp modelId="{43915EEC-2FEB-452F-9D57-E5E753C8118C}">
      <dsp:nvSpPr>
        <dsp:cNvPr id="0" name=""/>
        <dsp:cNvSpPr/>
      </dsp:nvSpPr>
      <dsp:spPr>
        <a:xfrm>
          <a:off x="586575" y="647714"/>
          <a:ext cx="1528080" cy="1845322"/>
        </a:xfrm>
        <a:prstGeom prst="ellipse">
          <a:avLst/>
        </a:prstGeom>
        <a:solidFill>
          <a:schemeClr val="bg2">
            <a:lumMod val="9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ts val="0"/>
            </a:spcAft>
          </a:pPr>
          <a:r>
            <a:rPr lang="ru-RU" sz="1200" kern="1200">
              <a:solidFill>
                <a:schemeClr val="tx1"/>
              </a:solidFill>
              <a:latin typeface="Times New Roman" panose="02020603050405020304" pitchFamily="18" charset="0"/>
              <a:cs typeface="Times New Roman" panose="02020603050405020304" pitchFamily="18" charset="0"/>
            </a:rPr>
            <a:t>4. Целевые группы присваивают  эффект  в виде денежных доходов</a:t>
          </a:r>
        </a:p>
      </dsp:txBody>
      <dsp:txXfrm>
        <a:off x="810357" y="917955"/>
        <a:ext cx="1080516" cy="130484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76BCBF-753D-41FA-A8C3-82F24B85A701}">
      <dsp:nvSpPr>
        <dsp:cNvPr id="0" name=""/>
        <dsp:cNvSpPr/>
      </dsp:nvSpPr>
      <dsp:spPr>
        <a:xfrm>
          <a:off x="1482447" y="613408"/>
          <a:ext cx="2874073" cy="2874073"/>
        </a:xfrm>
        <a:prstGeom prst="blockArc">
          <a:avLst>
            <a:gd name="adj1" fmla="val 11235439"/>
            <a:gd name="adj2" fmla="val 16256523"/>
            <a:gd name="adj3" fmla="val 4641"/>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D3AC073-2104-4C32-91DC-D1AE5753BA89}">
      <dsp:nvSpPr>
        <dsp:cNvPr id="0" name=""/>
        <dsp:cNvSpPr/>
      </dsp:nvSpPr>
      <dsp:spPr>
        <a:xfrm>
          <a:off x="1492507" y="378420"/>
          <a:ext cx="2874073" cy="2874073"/>
        </a:xfrm>
        <a:prstGeom prst="blockArc">
          <a:avLst>
            <a:gd name="adj1" fmla="val 5349096"/>
            <a:gd name="adj2" fmla="val 10658731"/>
            <a:gd name="adj3" fmla="val 4641"/>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731B7F6-EA9D-4155-8B87-069402E9DA2C}">
      <dsp:nvSpPr>
        <dsp:cNvPr id="0" name=""/>
        <dsp:cNvSpPr/>
      </dsp:nvSpPr>
      <dsp:spPr>
        <a:xfrm>
          <a:off x="1546832" y="378667"/>
          <a:ext cx="2874073" cy="2874073"/>
        </a:xfrm>
        <a:prstGeom prst="blockArc">
          <a:avLst>
            <a:gd name="adj1" fmla="val 140664"/>
            <a:gd name="adj2" fmla="val 5482151"/>
            <a:gd name="adj3" fmla="val 4641"/>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BAB4159-FA5D-49C5-9F13-FA8A9D91541A}">
      <dsp:nvSpPr>
        <dsp:cNvPr id="0" name=""/>
        <dsp:cNvSpPr/>
      </dsp:nvSpPr>
      <dsp:spPr>
        <a:xfrm>
          <a:off x="1556807" y="612660"/>
          <a:ext cx="2874073" cy="2874073"/>
        </a:xfrm>
        <a:prstGeom prst="blockArc">
          <a:avLst>
            <a:gd name="adj1" fmla="val 16074379"/>
            <a:gd name="adj2" fmla="val 21166406"/>
            <a:gd name="adj3" fmla="val 4641"/>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CE63112-ABF4-4271-AD18-30CA120B90CE}">
      <dsp:nvSpPr>
        <dsp:cNvPr id="0" name=""/>
        <dsp:cNvSpPr/>
      </dsp:nvSpPr>
      <dsp:spPr>
        <a:xfrm>
          <a:off x="2134849" y="1211433"/>
          <a:ext cx="1591761" cy="1323379"/>
        </a:xfrm>
        <a:prstGeom prst="ellipse">
          <a:avLst/>
        </a:prstGeom>
        <a:solidFill>
          <a:schemeClr val="accent1">
            <a:lumMod val="20000"/>
            <a:lumOff val="8000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kern="1200">
              <a:solidFill>
                <a:schemeClr val="tx1"/>
              </a:solidFill>
              <a:latin typeface="Times New Roman" panose="02020603050405020304" pitchFamily="18" charset="0"/>
              <a:cs typeface="Times New Roman" panose="02020603050405020304" pitchFamily="18" charset="0"/>
            </a:rPr>
            <a:t>Модель использования активов по максимуму</a:t>
          </a:r>
        </a:p>
      </dsp:txBody>
      <dsp:txXfrm>
        <a:off x="2367957" y="1405237"/>
        <a:ext cx="1125545" cy="935771"/>
      </dsp:txXfrm>
    </dsp:sp>
    <dsp:sp modelId="{18500B60-B249-4794-A62E-D3AD5857A180}">
      <dsp:nvSpPr>
        <dsp:cNvPr id="0" name=""/>
        <dsp:cNvSpPr/>
      </dsp:nvSpPr>
      <dsp:spPr>
        <a:xfrm>
          <a:off x="1870710" y="64156"/>
          <a:ext cx="2143703" cy="1165581"/>
        </a:xfrm>
        <a:prstGeom prst="ellipse">
          <a:avLst/>
        </a:prstGeom>
        <a:solidFill>
          <a:schemeClr val="accent1">
            <a:lumMod val="20000"/>
            <a:lumOff val="8000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anose="02020603050405020304" pitchFamily="18" charset="0"/>
              <a:cs typeface="Times New Roman" panose="02020603050405020304" pitchFamily="18" charset="0"/>
            </a:rPr>
            <a:t>1. Развитие побочной услуги главного бизнеса в самостоятельный проект</a:t>
          </a:r>
        </a:p>
      </dsp:txBody>
      <dsp:txXfrm>
        <a:off x="2184648" y="234851"/>
        <a:ext cx="1515827" cy="824191"/>
      </dsp:txXfrm>
    </dsp:sp>
    <dsp:sp modelId="{7CE6FFA0-8576-409F-9FC8-A3A84E545BB8}">
      <dsp:nvSpPr>
        <dsp:cNvPr id="0" name=""/>
        <dsp:cNvSpPr/>
      </dsp:nvSpPr>
      <dsp:spPr>
        <a:xfrm>
          <a:off x="3538733" y="1201485"/>
          <a:ext cx="1695295" cy="1343276"/>
        </a:xfrm>
        <a:prstGeom prst="ellipse">
          <a:avLst/>
        </a:prstGeom>
        <a:solidFill>
          <a:schemeClr val="accent1">
            <a:lumMod val="20000"/>
            <a:lumOff val="8000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2</a:t>
          </a:r>
          <a:r>
            <a:rPr lang="ru-RU" sz="1200" kern="1200">
              <a:solidFill>
                <a:schemeClr val="tx1"/>
              </a:solidFill>
              <a:latin typeface="Times New Roman" panose="02020603050405020304" pitchFamily="18" charset="0"/>
              <a:cs typeface="Times New Roman" panose="02020603050405020304" pitchFamily="18" charset="0"/>
            </a:rPr>
            <a:t>.Расширение сегментов потребителей</a:t>
          </a:r>
        </a:p>
      </dsp:txBody>
      <dsp:txXfrm>
        <a:off x="3787003" y="1398203"/>
        <a:ext cx="1198755" cy="949840"/>
      </dsp:txXfrm>
    </dsp:sp>
    <dsp:sp modelId="{C2909F97-D230-447B-B0D7-6BAF8D2D8B35}">
      <dsp:nvSpPr>
        <dsp:cNvPr id="0" name=""/>
        <dsp:cNvSpPr/>
      </dsp:nvSpPr>
      <dsp:spPr>
        <a:xfrm>
          <a:off x="2051517" y="2646469"/>
          <a:ext cx="1797622" cy="1145043"/>
        </a:xfrm>
        <a:prstGeom prst="ellipse">
          <a:avLst/>
        </a:prstGeom>
        <a:solidFill>
          <a:schemeClr val="tx2">
            <a:lumMod val="20000"/>
            <a:lumOff val="8000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solidFill>
                <a:schemeClr val="tx1"/>
              </a:solidFill>
              <a:latin typeface="Times New Roman" panose="02020603050405020304" pitchFamily="18" charset="0"/>
              <a:cs typeface="Times New Roman" panose="02020603050405020304" pitchFamily="18" charset="0"/>
            </a:rPr>
            <a:t>3. Отдельный самостоятельный бизнес-цикл производства, в который могут быть привлечены целевые группы</a:t>
          </a:r>
        </a:p>
      </dsp:txBody>
      <dsp:txXfrm>
        <a:off x="2314773" y="2814157"/>
        <a:ext cx="1271110" cy="809667"/>
      </dsp:txXfrm>
    </dsp:sp>
    <dsp:sp modelId="{164EA361-C6F2-4770-A88C-B5CFC0C58463}">
      <dsp:nvSpPr>
        <dsp:cNvPr id="0" name=""/>
        <dsp:cNvSpPr/>
      </dsp:nvSpPr>
      <dsp:spPr>
        <a:xfrm>
          <a:off x="761534" y="1234954"/>
          <a:ext cx="1531013" cy="1276337"/>
        </a:xfrm>
        <a:prstGeom prst="ellipse">
          <a:avLst/>
        </a:prstGeom>
        <a:solidFill>
          <a:schemeClr val="accent1">
            <a:lumMod val="20000"/>
            <a:lumOff val="8000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4</a:t>
          </a:r>
          <a:r>
            <a:rPr lang="ru-RU" sz="1200" kern="1200">
              <a:solidFill>
                <a:schemeClr val="tx1"/>
              </a:solidFill>
              <a:latin typeface="Times New Roman" panose="02020603050405020304" pitchFamily="18" charset="0"/>
              <a:cs typeface="Times New Roman" panose="02020603050405020304" pitchFamily="18" charset="0"/>
            </a:rPr>
            <a:t>. Целевые группы присваивают эффект в форме услуги или заработной платы</a:t>
          </a:r>
        </a:p>
      </dsp:txBody>
      <dsp:txXfrm>
        <a:off x="985746" y="1421869"/>
        <a:ext cx="1082589" cy="90250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76BCBF-753D-41FA-A8C3-82F24B85A701}">
      <dsp:nvSpPr>
        <dsp:cNvPr id="0" name=""/>
        <dsp:cNvSpPr/>
      </dsp:nvSpPr>
      <dsp:spPr>
        <a:xfrm>
          <a:off x="1164107" y="633833"/>
          <a:ext cx="3325180" cy="3325180"/>
        </a:xfrm>
        <a:prstGeom prst="blockArc">
          <a:avLst>
            <a:gd name="adj1" fmla="val 11235439"/>
            <a:gd name="adj2" fmla="val 16256523"/>
            <a:gd name="adj3" fmla="val 46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D3AC073-2104-4C32-91DC-D1AE5753BA89}">
      <dsp:nvSpPr>
        <dsp:cNvPr id="0" name=""/>
        <dsp:cNvSpPr/>
      </dsp:nvSpPr>
      <dsp:spPr>
        <a:xfrm>
          <a:off x="1175746" y="361950"/>
          <a:ext cx="3325180" cy="3325180"/>
        </a:xfrm>
        <a:prstGeom prst="blockArc">
          <a:avLst>
            <a:gd name="adj1" fmla="val 5349096"/>
            <a:gd name="adj2" fmla="val 10658731"/>
            <a:gd name="adj3" fmla="val 46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731B7F6-EA9D-4155-8B87-069402E9DA2C}">
      <dsp:nvSpPr>
        <dsp:cNvPr id="0" name=""/>
        <dsp:cNvSpPr/>
      </dsp:nvSpPr>
      <dsp:spPr>
        <a:xfrm>
          <a:off x="1178490" y="361912"/>
          <a:ext cx="3325180" cy="3325180"/>
        </a:xfrm>
        <a:prstGeom prst="blockArc">
          <a:avLst>
            <a:gd name="adj1" fmla="val 141351"/>
            <a:gd name="adj2" fmla="val 5354905"/>
            <a:gd name="adj3" fmla="val 46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BAB4159-FA5D-49C5-9F13-FA8A9D91541A}">
      <dsp:nvSpPr>
        <dsp:cNvPr id="0" name=""/>
        <dsp:cNvSpPr/>
      </dsp:nvSpPr>
      <dsp:spPr>
        <a:xfrm>
          <a:off x="1190156" y="634053"/>
          <a:ext cx="3325180" cy="3325180"/>
        </a:xfrm>
        <a:prstGeom prst="blockArc">
          <a:avLst>
            <a:gd name="adj1" fmla="val 16201380"/>
            <a:gd name="adj2" fmla="val 21164093"/>
            <a:gd name="adj3" fmla="val 46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CE63112-ABF4-4271-AD18-30CA120B90CE}">
      <dsp:nvSpPr>
        <dsp:cNvPr id="0" name=""/>
        <dsp:cNvSpPr/>
      </dsp:nvSpPr>
      <dsp:spPr>
        <a:xfrm>
          <a:off x="1978969" y="1327185"/>
          <a:ext cx="1721477" cy="1528150"/>
        </a:xfrm>
        <a:prstGeom prst="ellipse">
          <a:avLst/>
        </a:prstGeom>
        <a:solidFill>
          <a:schemeClr val="accent1">
            <a:lumMod val="20000"/>
            <a:lumOff val="8000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Модель ориентация на бедных</a:t>
          </a:r>
        </a:p>
      </dsp:txBody>
      <dsp:txXfrm>
        <a:off x="2231073" y="1550977"/>
        <a:ext cx="1217269" cy="1080566"/>
      </dsp:txXfrm>
    </dsp:sp>
    <dsp:sp modelId="{18500B60-B249-4794-A62E-D3AD5857A180}">
      <dsp:nvSpPr>
        <dsp:cNvPr id="0" name=""/>
        <dsp:cNvSpPr/>
      </dsp:nvSpPr>
      <dsp:spPr>
        <a:xfrm>
          <a:off x="1615696" y="137709"/>
          <a:ext cx="2475405" cy="1069705"/>
        </a:xfrm>
        <a:prstGeom prst="ellipse">
          <a:avLst/>
        </a:prstGeom>
        <a:solidFill>
          <a:schemeClr val="accent1">
            <a:lumMod val="20000"/>
            <a:lumOff val="8000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anose="02020603050405020304" pitchFamily="18" charset="0"/>
              <a:cs typeface="Times New Roman" panose="02020603050405020304" pitchFamily="18" charset="0"/>
            </a:rPr>
            <a:t>1. Доступные товары и услуги</a:t>
          </a:r>
        </a:p>
      </dsp:txBody>
      <dsp:txXfrm>
        <a:off x="1978211" y="294364"/>
        <a:ext cx="1750375" cy="756395"/>
      </dsp:txXfrm>
    </dsp:sp>
    <dsp:sp modelId="{7CE6FFA0-8576-409F-9FC8-A3A84E545BB8}">
      <dsp:nvSpPr>
        <dsp:cNvPr id="0" name=""/>
        <dsp:cNvSpPr/>
      </dsp:nvSpPr>
      <dsp:spPr>
        <a:xfrm>
          <a:off x="3484981" y="1315697"/>
          <a:ext cx="1957614" cy="1551126"/>
        </a:xfrm>
        <a:prstGeom prst="ellipse">
          <a:avLst/>
        </a:prstGeom>
        <a:solidFill>
          <a:schemeClr val="accent1">
            <a:lumMod val="20000"/>
            <a:lumOff val="8000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2</a:t>
          </a:r>
          <a:r>
            <a:rPr lang="ru-RU" sz="1200" kern="1200">
              <a:solidFill>
                <a:schemeClr val="tx1"/>
              </a:solidFill>
              <a:latin typeface="Times New Roman" panose="02020603050405020304" pitchFamily="18" charset="0"/>
              <a:cs typeface="Times New Roman" panose="02020603050405020304" pitchFamily="18" charset="0"/>
            </a:rPr>
            <a:t>.Низкодоходные слои населения</a:t>
          </a:r>
        </a:p>
      </dsp:txBody>
      <dsp:txXfrm>
        <a:off x="3771667" y="1542854"/>
        <a:ext cx="1384242" cy="1096812"/>
      </dsp:txXfrm>
    </dsp:sp>
    <dsp:sp modelId="{C2909F97-D230-447B-B0D7-6BAF8D2D8B35}">
      <dsp:nvSpPr>
        <dsp:cNvPr id="0" name=""/>
        <dsp:cNvSpPr/>
      </dsp:nvSpPr>
      <dsp:spPr>
        <a:xfrm>
          <a:off x="1824497" y="2978112"/>
          <a:ext cx="2075774" cy="1340661"/>
        </a:xfrm>
        <a:prstGeom prst="ellipse">
          <a:avLst/>
        </a:prstGeom>
        <a:solidFill>
          <a:schemeClr val="tx2">
            <a:lumMod val="20000"/>
            <a:lumOff val="8000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anose="02020603050405020304" pitchFamily="18" charset="0"/>
              <a:cs typeface="Times New Roman" panose="02020603050405020304" pitchFamily="18" charset="0"/>
            </a:rPr>
            <a:t>3. Простейшие технологии производства, которые могут быть освоены без применения дорогой техники</a:t>
          </a:r>
        </a:p>
      </dsp:txBody>
      <dsp:txXfrm>
        <a:off x="2128487" y="3174447"/>
        <a:ext cx="1467794" cy="947991"/>
      </dsp:txXfrm>
    </dsp:sp>
    <dsp:sp modelId="{164EA361-C6F2-4770-A88C-B5CFC0C58463}">
      <dsp:nvSpPr>
        <dsp:cNvPr id="0" name=""/>
        <dsp:cNvSpPr/>
      </dsp:nvSpPr>
      <dsp:spPr>
        <a:xfrm>
          <a:off x="331670" y="1354346"/>
          <a:ext cx="1767913" cy="1473829"/>
        </a:xfrm>
        <a:prstGeom prst="ellipse">
          <a:avLst/>
        </a:prstGeom>
        <a:solidFill>
          <a:schemeClr val="accent1">
            <a:lumMod val="20000"/>
            <a:lumOff val="8000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4</a:t>
          </a:r>
          <a:r>
            <a:rPr lang="ru-RU" sz="1200" kern="1200">
              <a:solidFill>
                <a:schemeClr val="tx1"/>
              </a:solidFill>
              <a:latin typeface="Times New Roman" panose="02020603050405020304" pitchFamily="18" charset="0"/>
              <a:cs typeface="Times New Roman" panose="02020603050405020304" pitchFamily="18" charset="0"/>
            </a:rPr>
            <a:t>. Целевые группы присваивают эффект в форме услуги, товара или  дохода</a:t>
          </a:r>
        </a:p>
      </dsp:txBody>
      <dsp:txXfrm>
        <a:off x="590575" y="1570183"/>
        <a:ext cx="1250103" cy="1042155"/>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71C1E-A296-4304-AF5A-EFE0EDA7F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74</Pages>
  <Words>22160</Words>
  <Characters>126314</Characters>
  <Application>Microsoft Office Word</Application>
  <DocSecurity>0</DocSecurity>
  <Lines>1052</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148178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Семинар</dc:creator>
  <cp:lastModifiedBy>Притворова</cp:lastModifiedBy>
  <cp:revision>9</cp:revision>
  <dcterms:created xsi:type="dcterms:W3CDTF">2018-10-22T08:43:00Z</dcterms:created>
  <dcterms:modified xsi:type="dcterms:W3CDTF">2018-10-22T11:49:00Z</dcterms:modified>
</cp:coreProperties>
</file>