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Казахстан</w:t>
      </w: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РГП на ПХВ Таразский государственный педагогический </w:t>
      </w:r>
      <w:r w:rsidR="00646C0B" w:rsidRPr="00DC1050">
        <w:rPr>
          <w:rFonts w:ascii="Times New Roman" w:hAnsi="Times New Roman" w:cs="Times New Roman"/>
          <w:sz w:val="28"/>
          <w:szCs w:val="28"/>
          <w:lang w:val="kk-KZ"/>
        </w:rPr>
        <w:t>университет</w:t>
      </w: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ГРНТИ:</w:t>
      </w:r>
      <w:r w:rsidR="003B2181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B2181" w:rsidRPr="00DC1050">
        <w:rPr>
          <w:rFonts w:ascii="Times New Roman" w:eastAsia="Times New Roman" w:hAnsi="Times New Roman" w:cs="Times New Roman"/>
          <w:sz w:val="28"/>
          <w:szCs w:val="28"/>
          <w:lang w:eastAsia="ru-RU"/>
        </w:rPr>
        <w:t>27.31.15</w:t>
      </w:r>
      <w:r w:rsidR="003B2181" w:rsidRPr="00DC105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3B2181" w:rsidRPr="00DC1050">
        <w:rPr>
          <w:rFonts w:ascii="Times New Roman" w:eastAsia="Times New Roman" w:hAnsi="Times New Roman" w:cs="Times New Roman"/>
          <w:sz w:val="28"/>
          <w:szCs w:val="28"/>
          <w:lang w:eastAsia="ru-RU"/>
        </w:rPr>
        <w:t>27.31.17</w:t>
      </w:r>
    </w:p>
    <w:p w:rsidR="004772F1" w:rsidRPr="00DC1050" w:rsidRDefault="003B218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УДК 517.956.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3</w:t>
      </w:r>
    </w:p>
    <w:p w:rsidR="004772F1" w:rsidRPr="00DC1050" w:rsidRDefault="004772F1" w:rsidP="004772F1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№ госрегистрации </w:t>
      </w:r>
      <w:r w:rsidR="003B2181" w:rsidRPr="00DC1050">
        <w:rPr>
          <w:rFonts w:ascii="Times New Roman" w:hAnsi="Times New Roman" w:cs="Times New Roman"/>
          <w:sz w:val="28"/>
          <w:szCs w:val="28"/>
          <w:lang w:val="kk-KZ"/>
        </w:rPr>
        <w:t>0118РК01098</w:t>
      </w:r>
      <w:r w:rsidRPr="00DC1050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ab/>
      </w: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Инв.№</w:t>
      </w: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Утверждаю</w:t>
      </w:r>
    </w:p>
    <w:p w:rsidR="004772F1" w:rsidRPr="00DC1050" w:rsidRDefault="003B5BD3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4772F1" w:rsidRPr="00DC1050">
        <w:rPr>
          <w:rFonts w:ascii="Times New Roman" w:hAnsi="Times New Roman" w:cs="Times New Roman"/>
          <w:sz w:val="28"/>
          <w:szCs w:val="28"/>
          <w:lang w:val="kk-KZ"/>
        </w:rPr>
        <w:t>ектор</w:t>
      </w:r>
    </w:p>
    <w:p w:rsidR="004772F1" w:rsidRPr="00DC1050" w:rsidRDefault="004772F1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__________________</w:t>
      </w:r>
      <w:r w:rsidR="00913F8F">
        <w:rPr>
          <w:rFonts w:ascii="Times New Roman" w:hAnsi="Times New Roman" w:cs="Times New Roman"/>
          <w:sz w:val="28"/>
          <w:szCs w:val="28"/>
          <w:lang w:val="kk-KZ"/>
        </w:rPr>
        <w:t>Е.Әмірбекұлы</w:t>
      </w:r>
    </w:p>
    <w:p w:rsidR="004772F1" w:rsidRPr="00DC1050" w:rsidRDefault="004772F1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>«____»______________201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DC105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772F1" w:rsidRPr="00DC1050" w:rsidRDefault="004772F1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>ОТЧЕТ О НАУЧНО-ИССЛЕДОВАТЕЛЬСКОЙ РАБОТЕ</w:t>
      </w: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DC1050">
        <w:rPr>
          <w:rFonts w:ascii="Times New Roman" w:hAnsi="Times New Roman" w:cs="Times New Roman"/>
          <w:sz w:val="28"/>
          <w:szCs w:val="28"/>
        </w:rPr>
        <w:t>о теме:</w:t>
      </w:r>
    </w:p>
    <w:p w:rsidR="004772F1" w:rsidRPr="004933D7" w:rsidRDefault="00740027" w:rsidP="004772F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933D7">
        <w:rPr>
          <w:rFonts w:ascii="Times New Roman" w:hAnsi="Times New Roman"/>
          <w:sz w:val="28"/>
          <w:szCs w:val="28"/>
        </w:rPr>
        <w:t xml:space="preserve"> </w:t>
      </w:r>
      <w:r w:rsidR="004933D7" w:rsidRPr="004933D7">
        <w:rPr>
          <w:rFonts w:ascii="Times New Roman" w:hAnsi="Times New Roman" w:cs="Times New Roman"/>
          <w:sz w:val="28"/>
          <w:szCs w:val="28"/>
        </w:rPr>
        <w:t xml:space="preserve">Существование резольвенты и дискретность спектра сингулярных дифференциальных операторов гиперболического типа в  пространстве </w:t>
      </w:r>
      <w:r w:rsidR="004933D7" w:rsidRPr="004933D7">
        <w:rPr>
          <w:rFonts w:ascii="Times New Roman" w:hAnsi="Times New Roman" w:cs="Times New Roman"/>
          <w:position w:val="-10"/>
          <w:sz w:val="28"/>
          <w:szCs w:val="28"/>
        </w:rPr>
        <w:object w:dxaOrig="14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78" type="#_x0000_t75" style="width:82.5pt;height:21pt" o:ole="">
            <v:imagedata r:id="rId9" o:title=""/>
          </v:shape>
          <o:OLEObject Type="Embed" ProgID="Equation.3" ShapeID="_x0000_i1478" DrawAspect="Content" ObjectID="_1607034963" r:id="rId10"/>
        </w:object>
      </w:r>
      <w:r w:rsidR="004933D7" w:rsidRPr="004933D7">
        <w:rPr>
          <w:rFonts w:ascii="Times New Roman" w:hAnsi="Times New Roman" w:cs="Times New Roman"/>
          <w:sz w:val="28"/>
          <w:szCs w:val="28"/>
        </w:rPr>
        <w:t> </w:t>
      </w:r>
      <w:bookmarkStart w:id="0" w:name="_GoBack"/>
      <w:bookmarkEnd w:id="0"/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>(</w:t>
      </w:r>
      <w:r w:rsidR="003B2181" w:rsidRPr="00DC1050">
        <w:rPr>
          <w:rFonts w:ascii="Times New Roman" w:hAnsi="Times New Roman" w:cs="Times New Roman"/>
          <w:sz w:val="28"/>
          <w:szCs w:val="28"/>
          <w:lang w:val="kk-KZ"/>
        </w:rPr>
        <w:t>промежуточный</w:t>
      </w:r>
      <w:r w:rsidRPr="00DC1050">
        <w:rPr>
          <w:rFonts w:ascii="Times New Roman" w:hAnsi="Times New Roman" w:cs="Times New Roman"/>
          <w:sz w:val="28"/>
          <w:szCs w:val="28"/>
        </w:rPr>
        <w:t>)</w:t>
      </w: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:rsidR="003B2181" w:rsidRPr="00DC1050" w:rsidRDefault="003B2181" w:rsidP="003B2181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DC1050">
        <w:rPr>
          <w:rFonts w:ascii="Times New Roman" w:hAnsi="Times New Roman"/>
          <w:sz w:val="28"/>
          <w:szCs w:val="28"/>
        </w:rPr>
        <w:t>по бюджетной программе 217 «Развитие науки»</w:t>
      </w:r>
    </w:p>
    <w:p w:rsidR="003B2181" w:rsidRPr="00DC1050" w:rsidRDefault="003B2181" w:rsidP="003B218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DC1050">
        <w:rPr>
          <w:rFonts w:ascii="Times New Roman" w:hAnsi="Times New Roman"/>
          <w:sz w:val="28"/>
          <w:szCs w:val="28"/>
        </w:rPr>
        <w:t>программа 102 «Грантовое финансирование научных исследований»</w:t>
      </w:r>
    </w:p>
    <w:p w:rsidR="003B2181" w:rsidRPr="00DC1050" w:rsidRDefault="003B2181" w:rsidP="003B218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772F1" w:rsidRPr="00DC1050" w:rsidRDefault="004772F1" w:rsidP="003B2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Приоритет: </w:t>
      </w:r>
      <w:r w:rsidR="003B2181" w:rsidRPr="00DC1050">
        <w:rPr>
          <w:rFonts w:ascii="Times New Roman" w:hAnsi="Times New Roman"/>
          <w:sz w:val="28"/>
          <w:szCs w:val="28"/>
        </w:rPr>
        <w:t>Информационные, телекоммуникационные и космические технологии, научные исследования в области естественных наук</w:t>
      </w: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>Научный руководитель проекта ____________ Муратбеков М.Б.</w:t>
      </w: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2F1" w:rsidRPr="00DC1050" w:rsidRDefault="004772F1" w:rsidP="004772F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Тараз,</w:t>
      </w:r>
      <w:r w:rsidRPr="00DC1050">
        <w:rPr>
          <w:rFonts w:ascii="Times New Roman" w:hAnsi="Times New Roman" w:cs="Times New Roman"/>
          <w:sz w:val="28"/>
          <w:szCs w:val="28"/>
        </w:rPr>
        <w:t xml:space="preserve"> 201</w:t>
      </w:r>
      <w:r w:rsidR="003B2181" w:rsidRPr="00DC1050">
        <w:rPr>
          <w:rFonts w:ascii="Times New Roman" w:hAnsi="Times New Roman" w:cs="Times New Roman"/>
          <w:sz w:val="28"/>
          <w:szCs w:val="28"/>
          <w:lang w:val="kk-KZ"/>
        </w:rPr>
        <w:t>8</w:t>
      </w:r>
    </w:p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181" w:rsidRPr="00DC1050" w:rsidRDefault="003B2181">
      <w:pPr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br w:type="page"/>
      </w: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lastRenderedPageBreak/>
        <w:t>СПИСОК ИСПОЛНИТЕЛЕЙ</w:t>
      </w:r>
    </w:p>
    <w:p w:rsidR="003B2181" w:rsidRPr="00DC1050" w:rsidRDefault="003B218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772F1" w:rsidRPr="00DC1050" w:rsidRDefault="004772F1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772F1" w:rsidRPr="00DC1050" w:rsidTr="004772F1">
        <w:tc>
          <w:tcPr>
            <w:tcW w:w="3190" w:type="dxa"/>
            <w:vAlign w:val="center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>Руководитель работы,</w:t>
            </w: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>д.ф.-м.н., профессор</w:t>
            </w:r>
          </w:p>
        </w:tc>
        <w:tc>
          <w:tcPr>
            <w:tcW w:w="3190" w:type="dxa"/>
            <w:vAlign w:val="bottom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bottom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>М.Б.Муратбеков</w:t>
            </w: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72F1" w:rsidRPr="00DC1050" w:rsidTr="004772F1">
        <w:tc>
          <w:tcPr>
            <w:tcW w:w="3190" w:type="dxa"/>
            <w:vAlign w:val="center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исполнитель, </w:t>
            </w:r>
            <w:r w:rsidRPr="00DC10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ведущий</w:t>
            </w: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 xml:space="preserve"> научный сотрудник, </w:t>
            </w: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>PhD</w:t>
            </w:r>
          </w:p>
        </w:tc>
        <w:tc>
          <w:tcPr>
            <w:tcW w:w="3190" w:type="dxa"/>
            <w:vAlign w:val="bottom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bottom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С.Ж.Игисинов</w:t>
            </w: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772F1" w:rsidRPr="00DC1050" w:rsidTr="004772F1">
        <w:tc>
          <w:tcPr>
            <w:tcW w:w="3190" w:type="dxa"/>
            <w:vAlign w:val="bottom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исполнитель, старший научный сотрудник, </w:t>
            </w: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>к.ф.-м.н., доцент</w:t>
            </w:r>
          </w:p>
        </w:tc>
        <w:tc>
          <w:tcPr>
            <w:tcW w:w="3190" w:type="dxa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bottom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  <w:r w:rsidRPr="00DC10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М.</w:t>
            </w: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>Мусилимов</w:t>
            </w: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72F1" w:rsidRPr="00DC1050" w:rsidTr="004772F1">
        <w:tc>
          <w:tcPr>
            <w:tcW w:w="3190" w:type="dxa"/>
            <w:vAlign w:val="bottom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исполнитель, старший научный сотрудник, </w:t>
            </w: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>PhD</w:t>
            </w:r>
            <w:r w:rsidRPr="00DC10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>к.ф.-м.н.</w:t>
            </w:r>
          </w:p>
        </w:tc>
        <w:tc>
          <w:tcPr>
            <w:tcW w:w="3190" w:type="dxa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bottom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М.М.Муратбеков</w:t>
            </w: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72F1" w:rsidRPr="00DC1050" w:rsidTr="004772F1">
        <w:tc>
          <w:tcPr>
            <w:tcW w:w="3190" w:type="dxa"/>
            <w:vAlign w:val="bottom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2F1" w:rsidRPr="00DC1050" w:rsidRDefault="004772F1" w:rsidP="003B2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исполнитель, </w:t>
            </w:r>
            <w:r w:rsidR="003B2181" w:rsidRPr="00DC10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младший </w:t>
            </w:r>
            <w:r w:rsidR="003B2181" w:rsidRPr="00DC1050">
              <w:rPr>
                <w:rFonts w:ascii="Times New Roman" w:hAnsi="Times New Roman" w:cs="Times New Roman"/>
                <w:sz w:val="28"/>
                <w:szCs w:val="28"/>
              </w:rPr>
              <w:t>научный сотрудник</w:t>
            </w:r>
          </w:p>
        </w:tc>
        <w:tc>
          <w:tcPr>
            <w:tcW w:w="3190" w:type="dxa"/>
          </w:tcPr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bottom"/>
          </w:tcPr>
          <w:p w:rsidR="004772F1" w:rsidRPr="00DC1050" w:rsidRDefault="003B218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Р.Р.Макулбекова</w:t>
            </w:r>
          </w:p>
          <w:p w:rsidR="004772F1" w:rsidRPr="00DC1050" w:rsidRDefault="004772F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2181" w:rsidRPr="00DC1050" w:rsidTr="003B2181">
        <w:tc>
          <w:tcPr>
            <w:tcW w:w="3190" w:type="dxa"/>
            <w:vAlign w:val="bottom"/>
          </w:tcPr>
          <w:p w:rsidR="003B2181" w:rsidRPr="00DC1050" w:rsidRDefault="003B218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181" w:rsidRPr="00DC1050" w:rsidRDefault="003B218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исполнитель, </w:t>
            </w:r>
            <w:r w:rsidRPr="00DC10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младший </w:t>
            </w:r>
            <w:r w:rsidRPr="00DC1050">
              <w:rPr>
                <w:rFonts w:ascii="Times New Roman" w:hAnsi="Times New Roman" w:cs="Times New Roman"/>
                <w:sz w:val="28"/>
                <w:szCs w:val="28"/>
              </w:rPr>
              <w:t>научный сотрудник</w:t>
            </w:r>
          </w:p>
        </w:tc>
        <w:tc>
          <w:tcPr>
            <w:tcW w:w="3190" w:type="dxa"/>
          </w:tcPr>
          <w:p w:rsidR="003B2181" w:rsidRPr="00DC1050" w:rsidRDefault="003B2181" w:rsidP="00477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1" w:type="dxa"/>
            <w:vAlign w:val="center"/>
          </w:tcPr>
          <w:p w:rsidR="003B2181" w:rsidRPr="00DC1050" w:rsidRDefault="003B2181" w:rsidP="003B21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C10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А.О.Сулеймбекова</w:t>
            </w:r>
          </w:p>
        </w:tc>
      </w:tr>
    </w:tbl>
    <w:p w:rsidR="004772F1" w:rsidRPr="00DC1050" w:rsidRDefault="004772F1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600" w:rsidRPr="00792495" w:rsidRDefault="004772F1" w:rsidP="000246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br w:type="page"/>
      </w:r>
      <w:r w:rsidR="00024600" w:rsidRPr="00792495">
        <w:rPr>
          <w:rFonts w:ascii="Times New Roman" w:hAnsi="Times New Roman" w:cs="Times New Roman"/>
          <w:sz w:val="28"/>
          <w:szCs w:val="28"/>
        </w:rPr>
        <w:lastRenderedPageBreak/>
        <w:t>РЕФЕРАТ</w:t>
      </w:r>
    </w:p>
    <w:p w:rsidR="00024600" w:rsidRPr="00792495" w:rsidRDefault="00024600" w:rsidP="000246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24600" w:rsidRPr="00792495" w:rsidRDefault="002B25A8" w:rsidP="00024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sz w:val="28"/>
          <w:szCs w:val="28"/>
          <w:lang w:val="kk-KZ"/>
        </w:rPr>
        <w:tab/>
        <w:t xml:space="preserve">Берілетін есеп </w:t>
      </w:r>
      <w:r w:rsidR="00C17255">
        <w:rPr>
          <w:rFonts w:ascii="Times New Roman" w:hAnsi="Times New Roman" w:cs="Times New Roman"/>
          <w:sz w:val="28"/>
          <w:szCs w:val="28"/>
          <w:lang w:val="kk-KZ"/>
        </w:rPr>
        <w:t xml:space="preserve"> 34 б., 2 б., әдебиеттер саны 37</w:t>
      </w:r>
      <w:r w:rsidR="00024600" w:rsidRPr="00792495">
        <w:rPr>
          <w:rFonts w:ascii="Times New Roman" w:hAnsi="Times New Roman" w:cs="Times New Roman"/>
          <w:sz w:val="28"/>
          <w:szCs w:val="28"/>
          <w:lang w:val="kk-KZ"/>
        </w:rPr>
        <w:t>,  2 қосымша.</w:t>
      </w:r>
    </w:p>
    <w:p w:rsidR="002B25A8" w:rsidRPr="00792495" w:rsidRDefault="002B25A8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sz w:val="28"/>
          <w:szCs w:val="28"/>
          <w:lang w:val="kk-KZ"/>
        </w:rPr>
        <w:t>Кілт сөздер</w:t>
      </w:r>
      <w:r w:rsidRPr="00792495">
        <w:rPr>
          <w:rFonts w:ascii="Times New Roman" w:hAnsi="Times New Roman" w:cs="Times New Roman"/>
          <w:sz w:val="28"/>
          <w:szCs w:val="28"/>
        </w:rPr>
        <w:t>:</w:t>
      </w:r>
      <w:r w:rsidRPr="007924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92495">
        <w:rPr>
          <w:rFonts w:ascii="Times New Roman" w:hAnsi="Times New Roman" w:cs="Times New Roman"/>
          <w:bCs/>
          <w:sz w:val="28"/>
          <w:szCs w:val="28"/>
          <w:lang w:val="kk-KZ"/>
        </w:rPr>
        <w:t>гиперболалық типті оператор,</w:t>
      </w:r>
      <w:r w:rsidRPr="007924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2495">
        <w:rPr>
          <w:rFonts w:ascii="Times New Roman" w:hAnsi="Times New Roman" w:cs="Times New Roman"/>
          <w:bCs/>
          <w:sz w:val="28"/>
          <w:szCs w:val="28"/>
          <w:lang w:val="kk-KZ"/>
        </w:rPr>
        <w:t>Шредингер операторы, резольвента, компактілік</w:t>
      </w:r>
      <w:r w:rsidRPr="00792495">
        <w:rPr>
          <w:rFonts w:ascii="Times New Roman" w:hAnsi="Times New Roman" w:cs="Times New Roman"/>
          <w:bCs/>
          <w:sz w:val="28"/>
          <w:szCs w:val="28"/>
        </w:rPr>
        <w:t>.</w:t>
      </w:r>
    </w:p>
    <w:p w:rsidR="002B25A8" w:rsidRPr="00792495" w:rsidRDefault="002B25A8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sz w:val="28"/>
          <w:szCs w:val="28"/>
          <w:lang w:val="kk-KZ"/>
        </w:rPr>
        <w:t>Коэффициенттері жылдам өспелі және тербелмелі болатын гиперболалық типті дифференциалдық операторларға қатысты спектральді мәселелерді Фурье түрлендіруін қолданып</w:t>
      </w:r>
      <w:r w:rsidR="003D381D" w:rsidRPr="00792495">
        <w:rPr>
          <w:rFonts w:ascii="Times New Roman" w:hAnsi="Times New Roman" w:cs="Times New Roman"/>
          <w:sz w:val="28"/>
          <w:szCs w:val="28"/>
          <w:lang w:val="kk-KZ"/>
        </w:rPr>
        <w:t xml:space="preserve">, теріс параметрлі Штурм-Лиувилль операторын (теріс параметрлі бірөлшемді Шредингер операторы) зерттеуге келтіруге болатыны белгілі </w:t>
      </w:r>
      <w:r w:rsidRPr="00792495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3D381D" w:rsidRPr="00792495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792495">
        <w:rPr>
          <w:rFonts w:ascii="Times New Roman" w:hAnsi="Times New Roman" w:cs="Times New Roman"/>
          <w:sz w:val="28"/>
          <w:szCs w:val="28"/>
          <w:lang w:val="kk-KZ"/>
        </w:rPr>
        <w:t>.10).</w:t>
      </w:r>
    </w:p>
    <w:p w:rsidR="003D381D" w:rsidRPr="00792495" w:rsidRDefault="003D381D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Жобаның календарлық жоспарына сәйкес зерттеу нысаны теріс параметрлі бірөлшемді Шредингер операторының резольвентасының бар болуы және компактілігіне қатысты сұрақтар болып табылады. </w:t>
      </w:r>
    </w:p>
    <w:p w:rsidR="002B25A8" w:rsidRPr="00792495" w:rsidRDefault="003D381D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bCs/>
          <w:sz w:val="28"/>
          <w:szCs w:val="28"/>
          <w:lang w:val="kk-KZ"/>
        </w:rPr>
        <w:t>Жұмыс мақсаты</w:t>
      </w:r>
      <w:r w:rsidR="002B25A8" w:rsidRPr="00792495">
        <w:rPr>
          <w:rFonts w:ascii="Times New Roman" w:hAnsi="Times New Roman" w:cs="Times New Roman"/>
          <w:bCs/>
          <w:sz w:val="28"/>
          <w:szCs w:val="28"/>
          <w:lang w:val="kk-KZ"/>
        </w:rPr>
        <w:t>:</w:t>
      </w:r>
    </w:p>
    <w:p w:rsidR="002B25A8" w:rsidRPr="00792495" w:rsidRDefault="002B25A8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- </w:t>
      </w:r>
      <w:r w:rsidR="003D381D" w:rsidRPr="00792495">
        <w:rPr>
          <w:rFonts w:ascii="Times New Roman" w:hAnsi="Times New Roman" w:cs="Times New Roman"/>
          <w:bCs/>
          <w:sz w:val="28"/>
          <w:szCs w:val="28"/>
          <w:lang w:val="kk-KZ"/>
        </w:rPr>
        <w:t>теріс параметрлі бірөлшемді Шредингер операторының резольвентасының бар болуын қамтамасыз ететін шарттарды табу</w:t>
      </w:r>
      <w:r w:rsidRPr="00792495">
        <w:rPr>
          <w:rFonts w:ascii="Times New Roman" w:hAnsi="Times New Roman" w:cs="Times New Roman"/>
          <w:spacing w:val="2"/>
          <w:sz w:val="28"/>
          <w:szCs w:val="28"/>
          <w:lang w:val="kk-KZ"/>
        </w:rPr>
        <w:t>;</w:t>
      </w:r>
    </w:p>
    <w:p w:rsidR="002B25A8" w:rsidRPr="00792495" w:rsidRDefault="002B25A8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- </w:t>
      </w:r>
      <w:r w:rsidR="003D381D" w:rsidRPr="00792495">
        <w:rPr>
          <w:rFonts w:ascii="Times New Roman" w:hAnsi="Times New Roman" w:cs="Times New Roman"/>
          <w:bCs/>
          <w:sz w:val="28"/>
          <w:szCs w:val="28"/>
          <w:lang w:val="kk-KZ"/>
        </w:rPr>
        <w:t>теріс параметрлі бірөлшемді Шредингер операторының резольвентасын өрнектеу</w:t>
      </w:r>
      <w:r w:rsidRPr="00792495">
        <w:rPr>
          <w:rFonts w:ascii="Times New Roman" w:hAnsi="Times New Roman" w:cs="Times New Roman"/>
          <w:spacing w:val="2"/>
          <w:sz w:val="28"/>
          <w:szCs w:val="28"/>
          <w:lang w:val="kk-KZ"/>
        </w:rPr>
        <w:t>;</w:t>
      </w:r>
    </w:p>
    <w:p w:rsidR="002B25A8" w:rsidRPr="00792495" w:rsidRDefault="002B25A8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- </w:t>
      </w:r>
      <w:r w:rsidR="003D381D" w:rsidRPr="00792495">
        <w:rPr>
          <w:rFonts w:ascii="Times New Roman" w:hAnsi="Times New Roman" w:cs="Times New Roman"/>
          <w:bCs/>
          <w:sz w:val="28"/>
          <w:szCs w:val="28"/>
          <w:lang w:val="kk-KZ"/>
        </w:rPr>
        <w:t>теріс параметрлі бірөлшемді Шредингер операторының резольвентасының компактілігін қамтамасыз ететін шарттарды табу</w:t>
      </w:r>
      <w:r w:rsidRPr="0079249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B25A8" w:rsidRPr="00792495" w:rsidRDefault="003D381D" w:rsidP="002B2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bCs/>
          <w:sz w:val="28"/>
          <w:szCs w:val="28"/>
          <w:lang w:val="kk-KZ"/>
        </w:rPr>
        <w:t>Зерттеу әдістері</w:t>
      </w:r>
      <w:r w:rsidR="002B25A8" w:rsidRPr="0079249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: </w:t>
      </w:r>
      <w:r w:rsidR="002B25A8" w:rsidRPr="00792495">
        <w:rPr>
          <w:rFonts w:ascii="Times New Roman" w:hAnsi="Times New Roman" w:cs="Times New Roman"/>
          <w:sz w:val="28"/>
          <w:szCs w:val="28"/>
          <w:lang w:val="kk-KZ"/>
        </w:rPr>
        <w:t xml:space="preserve"> Фурье</w:t>
      </w:r>
      <w:r w:rsidRPr="00792495">
        <w:rPr>
          <w:rFonts w:ascii="Times New Roman" w:hAnsi="Times New Roman" w:cs="Times New Roman"/>
          <w:sz w:val="28"/>
          <w:szCs w:val="28"/>
          <w:lang w:val="kk-KZ"/>
        </w:rPr>
        <w:t xml:space="preserve"> талдауы</w:t>
      </w:r>
      <w:r w:rsidR="002B25A8" w:rsidRPr="0079249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792495">
        <w:rPr>
          <w:rFonts w:ascii="Times New Roman" w:hAnsi="Times New Roman" w:cs="Times New Roman"/>
          <w:sz w:val="28"/>
          <w:szCs w:val="28"/>
          <w:lang w:val="kk-KZ"/>
        </w:rPr>
        <w:t>априорлы бағалаулар әдісі, сызықты операторлардың спектральді теориясы, компактілік әдісі</w:t>
      </w:r>
      <w:r w:rsidR="002B25A8" w:rsidRPr="0079249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B25A8" w:rsidRPr="00792495" w:rsidRDefault="003D381D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Алынған нәтижелер және жаңашылдығы. Зерттеу барысында </w:t>
      </w:r>
      <w:r w:rsidRPr="00792495">
        <w:rPr>
          <w:rFonts w:ascii="Times New Roman" w:hAnsi="Times New Roman" w:cs="Times New Roman"/>
          <w:sz w:val="28"/>
          <w:szCs w:val="28"/>
          <w:lang w:val="kk-KZ"/>
        </w:rPr>
        <w:t>теріс параметрлі бірөлшемді Шредингер операторы (теріс параметрлі Штурм-Лиувилль операторы) үшін келесі жаңа нәтижелер алынды:</w:t>
      </w:r>
    </w:p>
    <w:p w:rsidR="002B25A8" w:rsidRPr="00792495" w:rsidRDefault="003D381D" w:rsidP="002B25A8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792495">
        <w:rPr>
          <w:rFonts w:cs="Times New Roman"/>
          <w:color w:val="auto"/>
          <w:sz w:val="28"/>
          <w:szCs w:val="28"/>
          <w:lang w:val="kk-KZ"/>
        </w:rPr>
        <w:t>энергетикалық бағалаулар алынды</w:t>
      </w:r>
      <w:r w:rsidR="002B25A8" w:rsidRPr="00792495">
        <w:rPr>
          <w:rFonts w:cs="Times New Roman"/>
          <w:color w:val="auto"/>
          <w:sz w:val="28"/>
          <w:szCs w:val="28"/>
          <w:lang w:val="kk-KZ"/>
        </w:rPr>
        <w:t>;</w:t>
      </w:r>
    </w:p>
    <w:p w:rsidR="002B25A8" w:rsidRPr="00792495" w:rsidRDefault="003D381D" w:rsidP="002B25A8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792495">
        <w:rPr>
          <w:rFonts w:cs="Times New Roman"/>
          <w:color w:val="auto"/>
          <w:sz w:val="28"/>
          <w:szCs w:val="28"/>
          <w:lang w:val="kk-KZ"/>
        </w:rPr>
        <w:t>резольвентаның бар болатындығы дәлелденді</w:t>
      </w:r>
      <w:r w:rsidR="002B25A8" w:rsidRPr="00792495">
        <w:rPr>
          <w:rFonts w:cs="Times New Roman"/>
          <w:color w:val="auto"/>
          <w:sz w:val="28"/>
          <w:szCs w:val="28"/>
          <w:lang w:val="kk-KZ"/>
        </w:rPr>
        <w:t>;</w:t>
      </w:r>
    </w:p>
    <w:p w:rsidR="002B25A8" w:rsidRPr="00792495" w:rsidRDefault="003D381D" w:rsidP="002B25A8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792495">
        <w:rPr>
          <w:rFonts w:cs="Times New Roman"/>
          <w:color w:val="auto"/>
          <w:sz w:val="28"/>
          <w:szCs w:val="28"/>
          <w:lang w:val="kk-KZ"/>
        </w:rPr>
        <w:t>коэрцитивті бағалаулар алынды;</w:t>
      </w:r>
    </w:p>
    <w:p w:rsidR="002B25A8" w:rsidRPr="00792495" w:rsidRDefault="003D381D" w:rsidP="002B25A8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792495">
        <w:rPr>
          <w:rFonts w:cs="Times New Roman"/>
          <w:color w:val="auto"/>
          <w:sz w:val="28"/>
          <w:szCs w:val="28"/>
          <w:lang w:val="kk-KZ"/>
        </w:rPr>
        <w:t>кері оператордың компактілігі көрсетілді</w:t>
      </w:r>
      <w:r w:rsidR="002B25A8" w:rsidRPr="00792495">
        <w:rPr>
          <w:rFonts w:cs="Times New Roman"/>
          <w:color w:val="auto"/>
          <w:sz w:val="28"/>
          <w:szCs w:val="28"/>
          <w:lang w:val="kk-KZ"/>
        </w:rPr>
        <w:t>;</w:t>
      </w:r>
    </w:p>
    <w:p w:rsidR="002B25A8" w:rsidRPr="00792495" w:rsidRDefault="003D381D" w:rsidP="002B25A8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792495">
        <w:rPr>
          <w:rFonts w:cs="Times New Roman"/>
          <w:color w:val="auto"/>
          <w:sz w:val="28"/>
          <w:szCs w:val="28"/>
          <w:lang w:val="kk-KZ"/>
        </w:rPr>
        <w:t>аппроксимационды сандардың (</w:t>
      </w:r>
      <w:r w:rsidRPr="00792495">
        <w:rPr>
          <w:rFonts w:cs="Times New Roman"/>
          <w:color w:val="auto"/>
          <w:sz w:val="28"/>
          <w:szCs w:val="28"/>
        </w:rPr>
        <w:t>s</w:t>
      </w:r>
      <w:r w:rsidRPr="00792495">
        <w:rPr>
          <w:rFonts w:cs="Times New Roman"/>
          <w:color w:val="auto"/>
          <w:sz w:val="28"/>
          <w:szCs w:val="28"/>
          <w:lang w:val="kk-KZ"/>
        </w:rPr>
        <w:t>-</w:t>
      </w:r>
      <w:r w:rsidR="00792495" w:rsidRPr="00792495">
        <w:rPr>
          <w:rFonts w:cs="Times New Roman"/>
          <w:color w:val="auto"/>
          <w:sz w:val="28"/>
          <w:szCs w:val="28"/>
          <w:lang w:val="kk-KZ"/>
        </w:rPr>
        <w:t>сандар</w:t>
      </w:r>
      <w:r w:rsidRPr="00792495">
        <w:rPr>
          <w:rFonts w:cs="Times New Roman"/>
          <w:color w:val="auto"/>
          <w:sz w:val="28"/>
          <w:szCs w:val="28"/>
          <w:lang w:val="kk-KZ"/>
        </w:rPr>
        <w:t>)</w:t>
      </w:r>
      <w:r w:rsidR="00792495" w:rsidRPr="00792495">
        <w:rPr>
          <w:rFonts w:cs="Times New Roman"/>
          <w:color w:val="auto"/>
          <w:sz w:val="28"/>
          <w:szCs w:val="28"/>
          <w:lang w:val="kk-KZ"/>
        </w:rPr>
        <w:t xml:space="preserve"> таралу функциясының екіжақты бағалаулары алынды.</w:t>
      </w:r>
    </w:p>
    <w:p w:rsidR="00024600" w:rsidRPr="00792495" w:rsidRDefault="00024600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bCs/>
          <w:sz w:val="28"/>
          <w:szCs w:val="28"/>
          <w:lang w:val="kk-KZ"/>
        </w:rPr>
        <w:t>Алынған нәтижелер теориялық тұрғыда маңызды және аралас типті дифференциалдық опертаорлардың спектральді теориясы мен математикалық физиканың басқа салаларында қолданылуы мүмкін.</w:t>
      </w:r>
    </w:p>
    <w:p w:rsidR="00024600" w:rsidRPr="00DC1050" w:rsidRDefault="00024600" w:rsidP="000246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92495">
        <w:rPr>
          <w:rFonts w:ascii="Times New Roman" w:hAnsi="Times New Roman" w:cs="Times New Roman"/>
          <w:bCs/>
          <w:sz w:val="28"/>
          <w:szCs w:val="28"/>
          <w:lang w:val="kk-KZ"/>
        </w:rPr>
        <w:br w:type="page"/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lastRenderedPageBreak/>
        <w:t>РЕФЕРАТ</w:t>
      </w:r>
    </w:p>
    <w:p w:rsidR="00024600" w:rsidRPr="00DC1050" w:rsidRDefault="00024600" w:rsidP="000246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024600" w:rsidRPr="002B25A8" w:rsidRDefault="00024600" w:rsidP="002B25A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2B25A8">
        <w:rPr>
          <w:rFonts w:ascii="Times New Roman" w:hAnsi="Times New Roman" w:cs="Times New Roman"/>
          <w:sz w:val="28"/>
          <w:szCs w:val="28"/>
          <w:lang w:val="kk-KZ"/>
        </w:rPr>
        <w:t xml:space="preserve">Отчет  </w:t>
      </w:r>
      <w:r w:rsidR="00DC1050" w:rsidRPr="002B25A8">
        <w:rPr>
          <w:rFonts w:ascii="Times New Roman" w:hAnsi="Times New Roman" w:cs="Times New Roman"/>
          <w:sz w:val="28"/>
          <w:szCs w:val="28"/>
          <w:lang w:val="kk-KZ"/>
        </w:rPr>
        <w:t>34 с., ч.2</w:t>
      </w:r>
      <w:r w:rsidRPr="002B25A8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C1050" w:rsidRPr="002B25A8">
        <w:rPr>
          <w:rFonts w:ascii="Times New Roman" w:hAnsi="Times New Roman" w:cs="Times New Roman"/>
          <w:sz w:val="28"/>
          <w:szCs w:val="28"/>
        </w:rPr>
        <w:t xml:space="preserve"> 3</w:t>
      </w:r>
      <w:r w:rsidR="00C17255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2B25A8">
        <w:rPr>
          <w:rFonts w:ascii="Times New Roman" w:hAnsi="Times New Roman" w:cs="Times New Roman"/>
          <w:sz w:val="28"/>
          <w:szCs w:val="28"/>
        </w:rPr>
        <w:t xml:space="preserve"> и</w:t>
      </w:r>
      <w:r w:rsidRPr="002B25A8">
        <w:rPr>
          <w:rFonts w:ascii="Times New Roman" w:hAnsi="Times New Roman" w:cs="Times New Roman"/>
          <w:sz w:val="28"/>
          <w:szCs w:val="28"/>
          <w:lang w:val="kk-KZ"/>
        </w:rPr>
        <w:t>сточников, 2 приложения.</w:t>
      </w:r>
    </w:p>
    <w:p w:rsidR="00024600" w:rsidRPr="002B25A8" w:rsidRDefault="00024600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B25A8">
        <w:rPr>
          <w:rFonts w:ascii="Times New Roman" w:hAnsi="Times New Roman" w:cs="Times New Roman"/>
          <w:sz w:val="28"/>
          <w:szCs w:val="28"/>
        </w:rPr>
        <w:t>Ключевые слова:</w:t>
      </w:r>
      <w:r w:rsidRPr="002B25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C1050" w:rsidRPr="002B25A8">
        <w:rPr>
          <w:rFonts w:ascii="Times New Roman" w:hAnsi="Times New Roman" w:cs="Times New Roman"/>
          <w:bCs/>
          <w:sz w:val="28"/>
          <w:szCs w:val="28"/>
        </w:rPr>
        <w:t xml:space="preserve">оператор </w:t>
      </w:r>
      <w:r w:rsidR="00DC1050" w:rsidRPr="002B25A8">
        <w:rPr>
          <w:rFonts w:ascii="Times New Roman" w:hAnsi="Times New Roman" w:cs="Times New Roman"/>
          <w:bCs/>
          <w:sz w:val="28"/>
          <w:szCs w:val="28"/>
          <w:lang w:val="kk-KZ"/>
        </w:rPr>
        <w:t>гиперболического</w:t>
      </w:r>
      <w:r w:rsidR="00DC1050" w:rsidRPr="002B25A8">
        <w:rPr>
          <w:rFonts w:ascii="Times New Roman" w:hAnsi="Times New Roman" w:cs="Times New Roman"/>
          <w:bCs/>
          <w:sz w:val="28"/>
          <w:szCs w:val="28"/>
        </w:rPr>
        <w:t xml:space="preserve"> типа</w:t>
      </w:r>
      <w:r w:rsidR="00DC1050" w:rsidRPr="002B25A8">
        <w:rPr>
          <w:rFonts w:ascii="Times New Roman" w:hAnsi="Times New Roman" w:cs="Times New Roman"/>
          <w:bCs/>
          <w:sz w:val="28"/>
          <w:szCs w:val="28"/>
          <w:lang w:val="kk-KZ"/>
        </w:rPr>
        <w:t>,</w:t>
      </w:r>
      <w:r w:rsidR="00DC1050" w:rsidRPr="002B25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1050" w:rsidRPr="002B25A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оператор </w:t>
      </w:r>
      <w:r w:rsidR="00EF37B9" w:rsidRPr="002B25A8">
        <w:rPr>
          <w:rFonts w:ascii="Times New Roman" w:hAnsi="Times New Roman" w:cs="Times New Roman"/>
          <w:bCs/>
          <w:sz w:val="28"/>
          <w:szCs w:val="28"/>
          <w:lang w:val="kk-KZ"/>
        </w:rPr>
        <w:t>Шредингера</w:t>
      </w:r>
      <w:r w:rsidR="00DC1050" w:rsidRPr="002B25A8">
        <w:rPr>
          <w:rFonts w:ascii="Times New Roman" w:hAnsi="Times New Roman" w:cs="Times New Roman"/>
          <w:bCs/>
          <w:sz w:val="28"/>
          <w:szCs w:val="28"/>
          <w:lang w:val="kk-KZ"/>
        </w:rPr>
        <w:t>, резольвента, компактность</w:t>
      </w:r>
      <w:r w:rsidRPr="002B25A8">
        <w:rPr>
          <w:rFonts w:ascii="Times New Roman" w:hAnsi="Times New Roman" w:cs="Times New Roman"/>
          <w:bCs/>
          <w:sz w:val="28"/>
          <w:szCs w:val="28"/>
        </w:rPr>
        <w:t>.</w:t>
      </w:r>
    </w:p>
    <w:p w:rsidR="00EF37B9" w:rsidRPr="002B25A8" w:rsidRDefault="002B25A8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B25A8">
        <w:rPr>
          <w:rFonts w:ascii="Times New Roman" w:hAnsi="Times New Roman" w:cs="Times New Roman"/>
          <w:sz w:val="28"/>
          <w:szCs w:val="28"/>
          <w:lang w:val="kk-KZ"/>
        </w:rPr>
        <w:t xml:space="preserve">Как известно, </w:t>
      </w:r>
      <w:r w:rsidRPr="002B25A8">
        <w:rPr>
          <w:rFonts w:ascii="Times New Roman" w:hAnsi="Times New Roman" w:cs="Times New Roman"/>
          <w:spacing w:val="2"/>
          <w:sz w:val="28"/>
          <w:szCs w:val="28"/>
          <w:lang w:val="kk-KZ"/>
        </w:rPr>
        <w:t>спектральные вопросы</w:t>
      </w:r>
      <w:r w:rsidR="00EF37B9" w:rsidRPr="002B25A8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для дифференциальных операторов гиперболического типа с сильно растущими и колеблющимися коэффициентами </w:t>
      </w:r>
      <w:r w:rsidR="00EF37B9" w:rsidRPr="002B25A8">
        <w:rPr>
          <w:rFonts w:ascii="Times New Roman" w:hAnsi="Times New Roman" w:cs="Times New Roman"/>
          <w:sz w:val="28"/>
          <w:szCs w:val="28"/>
          <w:lang w:val="kk-KZ"/>
        </w:rPr>
        <w:t>можно свести преобразованием Фурье к изучению оператора Штурма-Лиувилля с отрицательным параметром (одномерный оператор Шрединг</w:t>
      </w:r>
      <w:r w:rsidRPr="002B25A8">
        <w:rPr>
          <w:rFonts w:ascii="Times New Roman" w:hAnsi="Times New Roman" w:cs="Times New Roman"/>
          <w:sz w:val="28"/>
          <w:szCs w:val="28"/>
          <w:lang w:val="kk-KZ"/>
        </w:rPr>
        <w:t>ера с отрицательным параметром)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(стр.10).</w:t>
      </w:r>
    </w:p>
    <w:p w:rsidR="002B25A8" w:rsidRPr="002B25A8" w:rsidRDefault="002B25A8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2B25A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Согласно календарному плану проекта объектом исследования являются вопросы </w:t>
      </w:r>
      <w:r w:rsidRPr="002B25A8">
        <w:rPr>
          <w:rFonts w:ascii="Times New Roman" w:hAnsi="Times New Roman" w:cs="Times New Roman"/>
          <w:spacing w:val="2"/>
          <w:sz w:val="28"/>
          <w:szCs w:val="28"/>
        </w:rPr>
        <w:t>существовани</w:t>
      </w:r>
      <w:r w:rsidRPr="002B25A8">
        <w:rPr>
          <w:rFonts w:ascii="Times New Roman" w:hAnsi="Times New Roman" w:cs="Times New Roman"/>
          <w:spacing w:val="2"/>
          <w:sz w:val="28"/>
          <w:szCs w:val="28"/>
          <w:lang w:val="kk-KZ"/>
        </w:rPr>
        <w:t>я</w:t>
      </w:r>
      <w:r w:rsidRPr="002B25A8">
        <w:rPr>
          <w:rFonts w:ascii="Times New Roman" w:hAnsi="Times New Roman" w:cs="Times New Roman"/>
          <w:spacing w:val="2"/>
          <w:sz w:val="28"/>
          <w:szCs w:val="28"/>
        </w:rPr>
        <w:t xml:space="preserve"> и компактност</w:t>
      </w:r>
      <w:r w:rsidRPr="002B25A8">
        <w:rPr>
          <w:rFonts w:ascii="Times New Roman" w:hAnsi="Times New Roman" w:cs="Times New Roman"/>
          <w:spacing w:val="2"/>
          <w:sz w:val="28"/>
          <w:szCs w:val="28"/>
          <w:lang w:val="kk-KZ"/>
        </w:rPr>
        <w:t>и</w:t>
      </w:r>
      <w:r w:rsidRPr="002B25A8">
        <w:rPr>
          <w:rFonts w:ascii="Times New Roman" w:hAnsi="Times New Roman" w:cs="Times New Roman"/>
          <w:spacing w:val="2"/>
          <w:sz w:val="28"/>
          <w:szCs w:val="28"/>
        </w:rPr>
        <w:t xml:space="preserve"> резольвенты одномерного оператора Шредингера с отрицательным параметром</w:t>
      </w:r>
      <w:r w:rsidRPr="002B25A8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. </w:t>
      </w:r>
    </w:p>
    <w:p w:rsidR="00024600" w:rsidRPr="002B25A8" w:rsidRDefault="00024600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B25A8">
        <w:rPr>
          <w:rFonts w:ascii="Times New Roman" w:hAnsi="Times New Roman" w:cs="Times New Roman"/>
          <w:bCs/>
          <w:sz w:val="28"/>
          <w:szCs w:val="28"/>
          <w:lang w:val="kk-KZ"/>
        </w:rPr>
        <w:t>Цель работы:</w:t>
      </w:r>
    </w:p>
    <w:p w:rsidR="00024600" w:rsidRPr="002B25A8" w:rsidRDefault="00024600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2B25A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- </w:t>
      </w:r>
      <w:r w:rsidR="00EF37B9" w:rsidRPr="002B25A8">
        <w:rPr>
          <w:rFonts w:ascii="Times New Roman" w:hAnsi="Times New Roman" w:cs="Times New Roman"/>
          <w:spacing w:val="2"/>
          <w:sz w:val="28"/>
          <w:szCs w:val="28"/>
          <w:lang w:val="kk-KZ"/>
        </w:rPr>
        <w:t>н</w:t>
      </w:r>
      <w:r w:rsidR="00EF37B9" w:rsidRPr="002B25A8">
        <w:rPr>
          <w:rFonts w:ascii="Times New Roman" w:hAnsi="Times New Roman" w:cs="Times New Roman"/>
          <w:spacing w:val="2"/>
          <w:sz w:val="28"/>
          <w:szCs w:val="28"/>
        </w:rPr>
        <w:t>айти условия обеспечивающие существование резольвенты одномерного оператора Шредингера с отрицательным параметром</w:t>
      </w:r>
      <w:r w:rsidR="00EF37B9" w:rsidRPr="002B25A8">
        <w:rPr>
          <w:rFonts w:ascii="Times New Roman" w:hAnsi="Times New Roman" w:cs="Times New Roman"/>
          <w:spacing w:val="2"/>
          <w:sz w:val="28"/>
          <w:szCs w:val="28"/>
          <w:lang w:val="kk-KZ"/>
        </w:rPr>
        <w:t>;</w:t>
      </w:r>
    </w:p>
    <w:p w:rsidR="00EF37B9" w:rsidRPr="002B25A8" w:rsidRDefault="00EF37B9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2B25A8">
        <w:rPr>
          <w:rFonts w:ascii="Times New Roman" w:hAnsi="Times New Roman" w:cs="Times New Roman"/>
          <w:spacing w:val="2"/>
          <w:sz w:val="28"/>
          <w:szCs w:val="28"/>
          <w:lang w:val="kk-KZ"/>
        </w:rPr>
        <w:t>- п</w:t>
      </w:r>
      <w:r w:rsidRPr="002B25A8">
        <w:rPr>
          <w:rFonts w:ascii="Times New Roman" w:hAnsi="Times New Roman" w:cs="Times New Roman"/>
          <w:spacing w:val="2"/>
          <w:sz w:val="28"/>
          <w:szCs w:val="28"/>
        </w:rPr>
        <w:t>олучить представление резольвенты одномерного оператора Шредингера с отрицательным параметром</w:t>
      </w:r>
      <w:r w:rsidRPr="002B25A8">
        <w:rPr>
          <w:rFonts w:ascii="Times New Roman" w:hAnsi="Times New Roman" w:cs="Times New Roman"/>
          <w:spacing w:val="2"/>
          <w:sz w:val="28"/>
          <w:szCs w:val="28"/>
          <w:lang w:val="kk-KZ"/>
        </w:rPr>
        <w:t>;</w:t>
      </w:r>
    </w:p>
    <w:p w:rsidR="00EF37B9" w:rsidRPr="002B25A8" w:rsidRDefault="00EF37B9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B25A8">
        <w:rPr>
          <w:rFonts w:ascii="Times New Roman" w:hAnsi="Times New Roman" w:cs="Times New Roman"/>
          <w:spacing w:val="2"/>
          <w:sz w:val="28"/>
          <w:szCs w:val="28"/>
          <w:lang w:val="kk-KZ"/>
        </w:rPr>
        <w:t>- н</w:t>
      </w:r>
      <w:r w:rsidRPr="002B25A8">
        <w:rPr>
          <w:rFonts w:ascii="Times New Roman" w:hAnsi="Times New Roman" w:cs="Times New Roman"/>
          <w:spacing w:val="2"/>
          <w:sz w:val="28"/>
          <w:szCs w:val="28"/>
        </w:rPr>
        <w:t xml:space="preserve">айти условия обеспечивающие компактность резольвенты одномерного оператора </w:t>
      </w:r>
      <w:r w:rsidRPr="002B25A8">
        <w:rPr>
          <w:rFonts w:ascii="Times New Roman" w:hAnsi="Times New Roman" w:cs="Times New Roman"/>
          <w:sz w:val="28"/>
          <w:szCs w:val="28"/>
        </w:rPr>
        <w:t>Шредингера с отрицательным параметром</w:t>
      </w:r>
      <w:r w:rsidRPr="002B25A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F37B9" w:rsidRPr="002B25A8" w:rsidRDefault="00EF37B9" w:rsidP="002B25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B25A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Методы исследования: </w:t>
      </w:r>
      <w:r w:rsidRPr="002B25A8">
        <w:rPr>
          <w:rFonts w:ascii="Times New Roman" w:hAnsi="Times New Roman" w:cs="Times New Roman"/>
          <w:sz w:val="28"/>
          <w:szCs w:val="28"/>
        </w:rPr>
        <w:t xml:space="preserve"> анализ Фурье, метод априорных оценок, спектральная теория линейных операторов, метод компактности</w:t>
      </w:r>
      <w:r w:rsidRPr="002B25A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24600" w:rsidRPr="002B25A8" w:rsidRDefault="00024600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B25A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Полученные результаты и новизна. В исследованиях </w:t>
      </w:r>
      <w:r w:rsidR="00EF37B9" w:rsidRPr="002B25A8">
        <w:rPr>
          <w:rFonts w:ascii="Times New Roman" w:hAnsi="Times New Roman" w:cs="Times New Roman"/>
          <w:sz w:val="28"/>
          <w:szCs w:val="28"/>
          <w:lang w:val="kk-KZ"/>
        </w:rPr>
        <w:t xml:space="preserve">для одномерного оператора Шредингера с отрицательным параметром (оператор Штурма-Лиувилля с отрицательным параметром) </w:t>
      </w:r>
      <w:r w:rsidRPr="002B25A8">
        <w:rPr>
          <w:rFonts w:ascii="Times New Roman" w:hAnsi="Times New Roman" w:cs="Times New Roman"/>
          <w:bCs/>
          <w:sz w:val="28"/>
          <w:szCs w:val="28"/>
          <w:lang w:val="kk-KZ"/>
        </w:rPr>
        <w:t>получены следующие новые результаты:</w:t>
      </w:r>
    </w:p>
    <w:p w:rsidR="00EF37B9" w:rsidRPr="002B25A8" w:rsidRDefault="00EF37B9" w:rsidP="002B25A8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2B25A8">
        <w:rPr>
          <w:rFonts w:cs="Times New Roman"/>
          <w:color w:val="auto"/>
          <w:sz w:val="28"/>
          <w:szCs w:val="28"/>
          <w:lang w:val="kk-KZ"/>
        </w:rPr>
        <w:t>получены энергетические оценки;</w:t>
      </w:r>
    </w:p>
    <w:p w:rsidR="00EF37B9" w:rsidRPr="002B25A8" w:rsidRDefault="00EF37B9" w:rsidP="002B25A8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2B25A8">
        <w:rPr>
          <w:rFonts w:cs="Times New Roman"/>
          <w:color w:val="auto"/>
          <w:sz w:val="28"/>
          <w:szCs w:val="28"/>
          <w:lang w:val="kk-KZ"/>
        </w:rPr>
        <w:t>доказано существование резольвенты;</w:t>
      </w:r>
    </w:p>
    <w:p w:rsidR="00EF37B9" w:rsidRPr="002B25A8" w:rsidRDefault="00EF37B9" w:rsidP="002B25A8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2B25A8">
        <w:rPr>
          <w:rFonts w:cs="Times New Roman"/>
          <w:color w:val="auto"/>
          <w:sz w:val="28"/>
          <w:szCs w:val="28"/>
          <w:lang w:val="kk-KZ"/>
        </w:rPr>
        <w:t>получены коэрцитивные оценки.</w:t>
      </w:r>
    </w:p>
    <w:p w:rsidR="00EF37B9" w:rsidRPr="002B25A8" w:rsidRDefault="00792495" w:rsidP="002B25A8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>
        <w:rPr>
          <w:rFonts w:cs="Times New Roman"/>
          <w:color w:val="auto"/>
          <w:sz w:val="28"/>
          <w:szCs w:val="28"/>
          <w:lang w:val="kk-KZ"/>
        </w:rPr>
        <w:t xml:space="preserve">показано </w:t>
      </w:r>
      <w:r w:rsidR="00EF37B9" w:rsidRPr="002B25A8">
        <w:rPr>
          <w:rFonts w:cs="Times New Roman"/>
          <w:color w:val="auto"/>
          <w:sz w:val="28"/>
          <w:szCs w:val="28"/>
          <w:lang w:val="kk-KZ"/>
        </w:rPr>
        <w:t>компактность обратного оператора;</w:t>
      </w:r>
    </w:p>
    <w:p w:rsidR="00EF37B9" w:rsidRPr="002B25A8" w:rsidRDefault="00EF37B9" w:rsidP="002B25A8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2B25A8">
        <w:rPr>
          <w:rFonts w:cs="Times New Roman"/>
          <w:color w:val="auto"/>
          <w:sz w:val="28"/>
          <w:szCs w:val="28"/>
          <w:lang w:val="kk-KZ"/>
        </w:rPr>
        <w:t>найдены двусторонние оценки функции распределения аппроксимационных чисел (</w:t>
      </w:r>
      <w:r w:rsidRPr="002B25A8">
        <w:rPr>
          <w:rFonts w:cs="Times New Roman"/>
          <w:color w:val="auto"/>
          <w:sz w:val="28"/>
          <w:szCs w:val="28"/>
        </w:rPr>
        <w:t>s</w:t>
      </w:r>
      <w:r w:rsidRPr="002B25A8">
        <w:rPr>
          <w:rFonts w:cs="Times New Roman"/>
          <w:color w:val="auto"/>
          <w:sz w:val="28"/>
          <w:szCs w:val="28"/>
          <w:lang w:val="kk-KZ"/>
        </w:rPr>
        <w:t>-чисел).</w:t>
      </w:r>
    </w:p>
    <w:p w:rsidR="00024600" w:rsidRPr="002B25A8" w:rsidRDefault="00024600" w:rsidP="002B25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25A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Полученные результаты представляют теоретический интерес и могут найти применение в спектральной теории дифференциальных операторов </w:t>
      </w:r>
      <w:r w:rsidR="00DC1050" w:rsidRPr="002B25A8">
        <w:rPr>
          <w:rFonts w:ascii="Times New Roman" w:hAnsi="Times New Roman" w:cs="Times New Roman"/>
          <w:bCs/>
          <w:sz w:val="28"/>
          <w:szCs w:val="28"/>
          <w:lang w:val="kk-KZ"/>
        </w:rPr>
        <w:t>гиперболического</w:t>
      </w:r>
      <w:r w:rsidRPr="002B25A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типа и в других разделах математической физики.</w:t>
      </w:r>
    </w:p>
    <w:p w:rsidR="00024600" w:rsidRPr="00DC1050" w:rsidRDefault="00024600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DC1050">
        <w:rPr>
          <w:rFonts w:ascii="Times New Roman" w:hAnsi="Times New Roman" w:cs="Times New Roman"/>
          <w:bCs/>
          <w:color w:val="FF0000"/>
          <w:sz w:val="28"/>
          <w:szCs w:val="28"/>
        </w:rPr>
        <w:br w:type="page"/>
      </w:r>
    </w:p>
    <w:p w:rsidR="00024600" w:rsidRPr="007C02B4" w:rsidRDefault="00024600" w:rsidP="000246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02B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024600" w:rsidRPr="00DC1050" w:rsidRDefault="00024600" w:rsidP="0002460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8828"/>
        <w:gridCol w:w="636"/>
      </w:tblGrid>
      <w:tr w:rsidR="007C02B4" w:rsidRPr="000B6D90" w:rsidTr="00024600">
        <w:tc>
          <w:tcPr>
            <w:tcW w:w="8828" w:type="dxa"/>
          </w:tcPr>
          <w:p w:rsidR="00024600" w:rsidRPr="000B6D90" w:rsidRDefault="00024600" w:rsidP="000246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6D9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636" w:type="dxa"/>
            <w:vAlign w:val="bottom"/>
          </w:tcPr>
          <w:p w:rsidR="00024600" w:rsidRPr="007C02B4" w:rsidRDefault="007C02B4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024600" w:rsidRPr="007C02B4" w:rsidTr="00024600">
        <w:tc>
          <w:tcPr>
            <w:tcW w:w="8828" w:type="dxa"/>
          </w:tcPr>
          <w:p w:rsidR="00024600" w:rsidRPr="007C02B4" w:rsidRDefault="00024600" w:rsidP="000246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2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="007C02B4" w:rsidRPr="007C02B4">
              <w:rPr>
                <w:rFonts w:ascii="Times New Roman" w:hAnsi="Times New Roman" w:cs="Times New Roman"/>
                <w:spacing w:val="2"/>
                <w:sz w:val="28"/>
                <w:szCs w:val="28"/>
                <w:lang w:val="kk-KZ"/>
              </w:rPr>
              <w:t xml:space="preserve">СУЩЕСТВОВАНИЕ </w:t>
            </w:r>
            <w:r w:rsidR="007C02B4"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РЕЗОЛЬВЕНТЫ ОДНОМЕРНОГО ОПЕРАТОРА ШРЕДИНГЕРА С ОТРИЦАТЕЛЬНЫМ ПАРАМЕТРОМ</w:t>
            </w:r>
          </w:p>
        </w:tc>
        <w:tc>
          <w:tcPr>
            <w:tcW w:w="636" w:type="dxa"/>
            <w:vAlign w:val="bottom"/>
          </w:tcPr>
          <w:p w:rsidR="00024600" w:rsidRPr="007C02B4" w:rsidRDefault="007C02B4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</w:tr>
      <w:tr w:rsidR="00024600" w:rsidRPr="007C02B4" w:rsidTr="00024600">
        <w:tc>
          <w:tcPr>
            <w:tcW w:w="8828" w:type="dxa"/>
          </w:tcPr>
          <w:p w:rsidR="00024600" w:rsidRPr="007C02B4" w:rsidRDefault="00024600" w:rsidP="000246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  <w:r w:rsidR="007C02B4" w:rsidRPr="007C02B4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Свести изучение одного класса гиперболического оператора определенного в пространстве  </w:t>
            </w:r>
            <w:r w:rsidR="007C02B4" w:rsidRPr="007C02B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025" type="#_x0000_t75" style="width:15.75pt;height:19.5pt" o:ole="">
                  <v:imagedata r:id="rId11" o:title=""/>
                </v:shape>
                <o:OLEObject Type="Embed" ProgID="Equation.3" ShapeID="_x0000_i1025" DrawAspect="Content" ObjectID="_1607034964" r:id="rId12"/>
              </w:object>
            </w:r>
            <w:r w:rsidR="007C02B4" w:rsidRPr="007C02B4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метода Фурье к изучению оператора Шредингера с отрицательным параметром</w:t>
            </w:r>
          </w:p>
        </w:tc>
        <w:tc>
          <w:tcPr>
            <w:tcW w:w="636" w:type="dxa"/>
            <w:vAlign w:val="bottom"/>
          </w:tcPr>
          <w:p w:rsidR="00024600" w:rsidRPr="007C02B4" w:rsidRDefault="007C02B4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</w:tr>
      <w:tr w:rsidR="000B6D90" w:rsidRPr="007C02B4" w:rsidTr="00024600">
        <w:tc>
          <w:tcPr>
            <w:tcW w:w="8828" w:type="dxa"/>
          </w:tcPr>
          <w:p w:rsidR="000B6D90" w:rsidRPr="007C02B4" w:rsidRDefault="000B6D90" w:rsidP="000246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1.2</w:t>
            </w:r>
            <w:r w:rsidR="007C02B4"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C02B4" w:rsidRPr="007C02B4">
              <w:rPr>
                <w:rFonts w:ascii="Times New Roman" w:hAnsi="Times New Roman" w:cs="Times New Roman"/>
                <w:sz w:val="28"/>
                <w:szCs w:val="28"/>
              </w:rPr>
              <w:t>Подготовительные леммы и оценки</w:t>
            </w:r>
          </w:p>
        </w:tc>
        <w:tc>
          <w:tcPr>
            <w:tcW w:w="636" w:type="dxa"/>
            <w:vAlign w:val="bottom"/>
          </w:tcPr>
          <w:p w:rsidR="000B6D90" w:rsidRPr="007C02B4" w:rsidRDefault="007C02B4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</w:tr>
      <w:tr w:rsidR="000B6D90" w:rsidRPr="007C02B4" w:rsidTr="00024600">
        <w:tc>
          <w:tcPr>
            <w:tcW w:w="8828" w:type="dxa"/>
          </w:tcPr>
          <w:p w:rsidR="000B6D90" w:rsidRPr="007C02B4" w:rsidRDefault="000B6D90" w:rsidP="000246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1.3</w:t>
            </w:r>
            <w:r w:rsidR="007C02B4"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Ограниченная обратимость одномерного оператора Шредингера с отрицательным параметром</w:t>
            </w:r>
          </w:p>
        </w:tc>
        <w:tc>
          <w:tcPr>
            <w:tcW w:w="636" w:type="dxa"/>
            <w:vAlign w:val="bottom"/>
          </w:tcPr>
          <w:p w:rsidR="000B6D90" w:rsidRPr="007C02B4" w:rsidRDefault="007C02B4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</w:tr>
      <w:tr w:rsidR="00024600" w:rsidRPr="007C02B4" w:rsidTr="00024600">
        <w:tc>
          <w:tcPr>
            <w:tcW w:w="8828" w:type="dxa"/>
          </w:tcPr>
          <w:p w:rsidR="00024600" w:rsidRPr="007C02B4" w:rsidRDefault="00024600" w:rsidP="007C02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7C02B4"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КОМПАКТНОСТЬ РЕЗОЛЬВЕНТЫ ОДНОМЕРНОГО ОПЕРАТОРА ШРЕДИНГЕРА С ОТРИЦАТЕЛЬНЫМ ПАРАМЕТРОМ </w:t>
            </w:r>
          </w:p>
        </w:tc>
        <w:tc>
          <w:tcPr>
            <w:tcW w:w="636" w:type="dxa"/>
            <w:vAlign w:val="bottom"/>
          </w:tcPr>
          <w:p w:rsidR="00024600" w:rsidRPr="007C02B4" w:rsidRDefault="00024600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</w:tr>
      <w:tr w:rsidR="00024600" w:rsidRPr="007C02B4" w:rsidTr="00024600">
        <w:tc>
          <w:tcPr>
            <w:tcW w:w="8828" w:type="dxa"/>
          </w:tcPr>
          <w:p w:rsidR="00024600" w:rsidRPr="007C02B4" w:rsidRDefault="00024600" w:rsidP="007C02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</w:rPr>
              <w:t xml:space="preserve">2.1 </w:t>
            </w:r>
            <w:r w:rsidR="007C02B4"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Компактность резольвенты</w:t>
            </w:r>
            <w:r w:rsidR="007C02B4" w:rsidRPr="007C02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6" w:type="dxa"/>
            <w:vAlign w:val="bottom"/>
          </w:tcPr>
          <w:p w:rsidR="00024600" w:rsidRPr="007C02B4" w:rsidRDefault="007C02B4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</w:tr>
      <w:tr w:rsidR="00024600" w:rsidRPr="007C02B4" w:rsidTr="00024600">
        <w:tc>
          <w:tcPr>
            <w:tcW w:w="8828" w:type="dxa"/>
          </w:tcPr>
          <w:p w:rsidR="00024600" w:rsidRPr="007C02B4" w:rsidRDefault="00024600" w:rsidP="000246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</w:rPr>
              <w:t xml:space="preserve">2.2 </w:t>
            </w:r>
            <w:r w:rsidR="007C02B4"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Двусторонние оценки аппроксимационных чисел (</w:t>
            </w:r>
            <w:r w:rsidR="007C02B4" w:rsidRPr="007C0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7C02B4"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-чисел) резольвенты</w:t>
            </w:r>
          </w:p>
        </w:tc>
        <w:tc>
          <w:tcPr>
            <w:tcW w:w="636" w:type="dxa"/>
            <w:vAlign w:val="bottom"/>
          </w:tcPr>
          <w:p w:rsidR="00024600" w:rsidRPr="007C02B4" w:rsidRDefault="00024600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</w:tr>
      <w:tr w:rsidR="00024600" w:rsidRPr="007C02B4" w:rsidTr="00024600">
        <w:tc>
          <w:tcPr>
            <w:tcW w:w="8828" w:type="dxa"/>
          </w:tcPr>
          <w:p w:rsidR="00024600" w:rsidRPr="007C02B4" w:rsidRDefault="00024600" w:rsidP="000246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ЗАКЛЮЧЕНИЕ</w:t>
            </w:r>
          </w:p>
        </w:tc>
        <w:tc>
          <w:tcPr>
            <w:tcW w:w="636" w:type="dxa"/>
            <w:vAlign w:val="bottom"/>
          </w:tcPr>
          <w:p w:rsidR="00024600" w:rsidRPr="007C02B4" w:rsidRDefault="007C02B4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</w:tr>
      <w:tr w:rsidR="00024600" w:rsidRPr="007C02B4" w:rsidTr="00024600">
        <w:tc>
          <w:tcPr>
            <w:tcW w:w="8828" w:type="dxa"/>
          </w:tcPr>
          <w:p w:rsidR="00024600" w:rsidRPr="007C02B4" w:rsidRDefault="00024600" w:rsidP="000246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Pr="007C02B4">
              <w:rPr>
                <w:rFonts w:ascii="Times New Roman" w:hAnsi="Times New Roman" w:cs="Times New Roman"/>
                <w:sz w:val="28"/>
                <w:szCs w:val="28"/>
              </w:rPr>
              <w:t>ПИСОК ИСПОЛЬЗОВАННЫХ ИСТОЧНИКОВ</w:t>
            </w:r>
          </w:p>
        </w:tc>
        <w:tc>
          <w:tcPr>
            <w:tcW w:w="636" w:type="dxa"/>
            <w:vAlign w:val="bottom"/>
          </w:tcPr>
          <w:p w:rsidR="00024600" w:rsidRPr="007C02B4" w:rsidRDefault="007C02B4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</w:tr>
      <w:tr w:rsidR="00024600" w:rsidRPr="007C02B4" w:rsidTr="00024600">
        <w:tc>
          <w:tcPr>
            <w:tcW w:w="8828" w:type="dxa"/>
          </w:tcPr>
          <w:p w:rsidR="00024600" w:rsidRPr="007C02B4" w:rsidRDefault="00024600" w:rsidP="000246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7C02B4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</w:t>
            </w: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636" w:type="dxa"/>
            <w:vAlign w:val="bottom"/>
          </w:tcPr>
          <w:p w:rsidR="00024600" w:rsidRPr="007C02B4" w:rsidRDefault="007C02B4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</w:tr>
      <w:tr w:rsidR="007C02B4" w:rsidRPr="007C02B4" w:rsidTr="00024600">
        <w:tc>
          <w:tcPr>
            <w:tcW w:w="8828" w:type="dxa"/>
          </w:tcPr>
          <w:p w:rsidR="00024600" w:rsidRPr="007C02B4" w:rsidRDefault="00024600" w:rsidP="000246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7C02B4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</w:t>
            </w: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636" w:type="dxa"/>
            <w:vAlign w:val="bottom"/>
          </w:tcPr>
          <w:p w:rsidR="00024600" w:rsidRPr="007C02B4" w:rsidRDefault="007C02B4" w:rsidP="00024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02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</w:tr>
    </w:tbl>
    <w:p w:rsidR="00024600" w:rsidRPr="00DC1050" w:rsidRDefault="00024600" w:rsidP="0002460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24600" w:rsidRPr="00DC1050" w:rsidRDefault="00024600" w:rsidP="00024600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024600" w:rsidRPr="00DC1050" w:rsidRDefault="00024600">
      <w:pPr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br w:type="page"/>
      </w:r>
    </w:p>
    <w:p w:rsidR="004F4681" w:rsidRPr="00DC1050" w:rsidRDefault="00DC1050" w:rsidP="00024600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lastRenderedPageBreak/>
        <w:t>ВВЕДЕНИЕ</w:t>
      </w:r>
    </w:p>
    <w:p w:rsidR="00605F8B" w:rsidRPr="00DC1050" w:rsidRDefault="00605F8B" w:rsidP="004772F1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</w:p>
    <w:p w:rsidR="004F4681" w:rsidRPr="00DC1050" w:rsidRDefault="004F4681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Современная теория дифференциальных уравнений гиперболического типа являются одним из важнейших разделов в теории дифференциальных уравнений с частными производными. Как известно, многие задачи механики (колебания струн, стержней, мембраны) и физики (электромагнитные колебания, распространение звука) приводят к дифференциальным уравнениям гиперболического типа.</w:t>
      </w:r>
    </w:p>
    <w:p w:rsidR="004F4681" w:rsidRPr="00DC1050" w:rsidRDefault="004F4681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Заметим, что весьма исчерпывающая библиография по вопросам существования, единственности и качественного поведения решений для дифференциальных уравнений гиперболического типа содержится, например, в работах </w:t>
      </w:r>
      <w:r w:rsidR="00680144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.Адамара </w:t>
      </w:r>
      <w:r w:rsidR="00797E8E" w:rsidRPr="00DC1050">
        <w:rPr>
          <w:rFonts w:ascii="Times New Roman" w:hAnsi="Times New Roman" w:cs="Times New Roman"/>
          <w:sz w:val="28"/>
          <w:szCs w:val="28"/>
        </w:rPr>
        <w:t>[1]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К.Фридрихса </w:t>
      </w:r>
      <w:r w:rsidR="00797E8E" w:rsidRPr="00DC1050">
        <w:rPr>
          <w:rFonts w:ascii="Times New Roman" w:hAnsi="Times New Roman" w:cs="Times New Roman"/>
          <w:sz w:val="28"/>
          <w:szCs w:val="28"/>
        </w:rPr>
        <w:t>[2]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С.Л.Соболева </w:t>
      </w:r>
      <w:r w:rsidR="00797E8E" w:rsidRPr="00DC1050">
        <w:rPr>
          <w:rFonts w:ascii="Times New Roman" w:hAnsi="Times New Roman" w:cs="Times New Roman"/>
          <w:sz w:val="28"/>
          <w:szCs w:val="28"/>
        </w:rPr>
        <w:t>[3]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Л.Гординга </w:t>
      </w:r>
      <w:r w:rsidR="00797E8E" w:rsidRPr="00DC1050">
        <w:rPr>
          <w:rFonts w:ascii="Times New Roman" w:hAnsi="Times New Roman" w:cs="Times New Roman"/>
          <w:sz w:val="28"/>
          <w:szCs w:val="28"/>
        </w:rPr>
        <w:t>[4]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О.А.Ладыженской </w:t>
      </w:r>
      <w:r w:rsidR="00797E8E" w:rsidRPr="00DC1050">
        <w:rPr>
          <w:rFonts w:ascii="Times New Roman" w:hAnsi="Times New Roman" w:cs="Times New Roman"/>
          <w:sz w:val="28"/>
          <w:szCs w:val="28"/>
        </w:rPr>
        <w:t>[5]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А.В.Бицадзе </w:t>
      </w:r>
      <w:r w:rsidR="00797E8E" w:rsidRPr="00DC1050">
        <w:rPr>
          <w:rFonts w:ascii="Times New Roman" w:hAnsi="Times New Roman" w:cs="Times New Roman"/>
          <w:sz w:val="28"/>
          <w:szCs w:val="28"/>
        </w:rPr>
        <w:t>[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797E8E" w:rsidRPr="00DC1050">
        <w:rPr>
          <w:rFonts w:ascii="Times New Roman" w:hAnsi="Times New Roman" w:cs="Times New Roman"/>
          <w:sz w:val="28"/>
          <w:szCs w:val="28"/>
        </w:rPr>
        <w:t>]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Ш.Лере </w:t>
      </w:r>
      <w:r w:rsidR="00797E8E" w:rsidRPr="00DC1050">
        <w:rPr>
          <w:rFonts w:ascii="Times New Roman" w:hAnsi="Times New Roman" w:cs="Times New Roman"/>
          <w:sz w:val="28"/>
          <w:szCs w:val="28"/>
        </w:rPr>
        <w:t>[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797E8E" w:rsidRPr="00DC1050">
        <w:rPr>
          <w:rFonts w:ascii="Times New Roman" w:hAnsi="Times New Roman" w:cs="Times New Roman"/>
          <w:sz w:val="28"/>
          <w:szCs w:val="28"/>
        </w:rPr>
        <w:t>]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А.М.Нахушева </w:t>
      </w:r>
      <w:r w:rsidR="00797E8E" w:rsidRPr="00DC1050">
        <w:rPr>
          <w:rFonts w:ascii="Times New Roman" w:hAnsi="Times New Roman" w:cs="Times New Roman"/>
          <w:sz w:val="28"/>
          <w:szCs w:val="28"/>
        </w:rPr>
        <w:t>[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797E8E" w:rsidRPr="00DC1050">
        <w:rPr>
          <w:rFonts w:ascii="Times New Roman" w:hAnsi="Times New Roman" w:cs="Times New Roman"/>
          <w:sz w:val="28"/>
          <w:szCs w:val="28"/>
        </w:rPr>
        <w:t>]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Т.Ш.Кальменова </w:t>
      </w:r>
      <w:r w:rsidR="00797E8E" w:rsidRPr="00DC1050">
        <w:rPr>
          <w:rFonts w:ascii="Times New Roman" w:hAnsi="Times New Roman" w:cs="Times New Roman"/>
          <w:sz w:val="28"/>
          <w:szCs w:val="28"/>
        </w:rPr>
        <w:t>[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797E8E" w:rsidRPr="00DC1050">
        <w:rPr>
          <w:rFonts w:ascii="Times New Roman" w:hAnsi="Times New Roman" w:cs="Times New Roman"/>
          <w:sz w:val="28"/>
          <w:szCs w:val="28"/>
        </w:rPr>
        <w:t>]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, Т.Ш.Кальменов</w:t>
      </w:r>
      <w:r w:rsidR="0068014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, М.А.Садыбеков</w:t>
      </w:r>
      <w:r w:rsidR="0068014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E27A8" w:rsidRPr="001E27A8">
        <w:rPr>
          <w:rFonts w:ascii="Times New Roman" w:hAnsi="Times New Roman" w:cs="Times New Roman"/>
          <w:sz w:val="28"/>
          <w:szCs w:val="28"/>
        </w:rPr>
        <w:t xml:space="preserve">[10], </w:t>
      </w:r>
      <w:r w:rsidR="00680144">
        <w:rPr>
          <w:rFonts w:ascii="Times New Roman" w:hAnsi="Times New Roman" w:cs="Times New Roman"/>
          <w:sz w:val="28"/>
          <w:szCs w:val="28"/>
          <w:lang w:val="kk-KZ"/>
        </w:rPr>
        <w:t>А.Т.Асановой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, Д.Джумабаев</w:t>
      </w:r>
      <w:r w:rsidR="0068014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E27A8" w:rsidRPr="001E27A8">
        <w:rPr>
          <w:rFonts w:ascii="Times New Roman" w:hAnsi="Times New Roman" w:cs="Times New Roman"/>
          <w:sz w:val="28"/>
          <w:szCs w:val="28"/>
        </w:rPr>
        <w:t xml:space="preserve">[11], 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А.С.Бердышев</w:t>
      </w:r>
      <w:r w:rsidR="00680144"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="00680144" w:rsidRPr="00680144">
        <w:rPr>
          <w:rFonts w:ascii="Times New Roman" w:hAnsi="Times New Roman" w:cs="Times New Roman"/>
          <w:sz w:val="28"/>
          <w:szCs w:val="28"/>
        </w:rPr>
        <w:t>[12]</w:t>
      </w:r>
      <w:r w:rsidR="00797E8E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797E8E" w:rsidRPr="00DC1050">
        <w:rPr>
          <w:rFonts w:ascii="Times New Roman" w:hAnsi="Times New Roman" w:cs="Times New Roman"/>
          <w:sz w:val="28"/>
          <w:szCs w:val="28"/>
          <w:lang w:val="kk-KZ"/>
        </w:rPr>
        <w:t>и др.</w:t>
      </w:r>
    </w:p>
    <w:p w:rsidR="004F4681" w:rsidRPr="00DC1050" w:rsidRDefault="004F4681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В работах Т.И. Кигурадзе</w:t>
      </w:r>
      <w:r w:rsidR="001E27A8">
        <w:rPr>
          <w:rFonts w:ascii="Times New Roman" w:hAnsi="Times New Roman" w:cs="Times New Roman"/>
          <w:spacing w:val="2"/>
          <w:sz w:val="28"/>
          <w:szCs w:val="28"/>
        </w:rPr>
        <w:t xml:space="preserve"> [1</w:t>
      </w:r>
      <w:r w:rsidR="001E27A8">
        <w:rPr>
          <w:rFonts w:ascii="Times New Roman" w:hAnsi="Times New Roman" w:cs="Times New Roman"/>
          <w:spacing w:val="2"/>
          <w:sz w:val="28"/>
          <w:szCs w:val="28"/>
          <w:lang w:val="kk-KZ"/>
        </w:rPr>
        <w:t>3</w:t>
      </w:r>
      <w:r w:rsidR="001E27A8">
        <w:rPr>
          <w:rFonts w:ascii="Times New Roman" w:hAnsi="Times New Roman" w:cs="Times New Roman"/>
          <w:spacing w:val="2"/>
          <w:sz w:val="28"/>
          <w:szCs w:val="28"/>
        </w:rPr>
        <w:t>-1</w:t>
      </w:r>
      <w:r w:rsidR="001E27A8">
        <w:rPr>
          <w:rFonts w:ascii="Times New Roman" w:hAnsi="Times New Roman" w:cs="Times New Roman"/>
          <w:spacing w:val="2"/>
          <w:sz w:val="28"/>
          <w:szCs w:val="28"/>
          <w:lang w:val="kk-KZ"/>
        </w:rPr>
        <w:t>4</w:t>
      </w:r>
      <w:r w:rsidRPr="00DC1050">
        <w:rPr>
          <w:rFonts w:ascii="Times New Roman" w:hAnsi="Times New Roman" w:cs="Times New Roman"/>
          <w:spacing w:val="2"/>
          <w:sz w:val="28"/>
          <w:szCs w:val="28"/>
        </w:rPr>
        <w:t>]</w:t>
      </w:r>
      <w:r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исследовались периодические и некоторые нелокальные краевые задачи, а также задачи нахождения ограниченных решений гиперболических уравнений на полосе.</w:t>
      </w:r>
    </w:p>
    <w:p w:rsidR="004F4681" w:rsidRPr="00DC1050" w:rsidRDefault="004F4681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Отметим, что дифференциальный оператор гиперболического типа во всем пространстве</w:t>
      </w:r>
      <w:r w:rsidRPr="00DC105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492F23" w:rsidRPr="00DC1050">
        <w:rPr>
          <w:rFonts w:ascii="Times New Roman" w:hAnsi="Times New Roman" w:cs="Times New Roman"/>
          <w:position w:val="-4"/>
          <w:sz w:val="28"/>
          <w:szCs w:val="28"/>
          <w:lang w:val="kk-KZ"/>
        </w:rPr>
        <w:object w:dxaOrig="380" w:dyaOrig="360">
          <v:shape id="_x0000_i1026" type="#_x0000_t75" style="width:19.5pt;height:16.5pt" o:ole="">
            <v:imagedata r:id="rId13" o:title=""/>
          </v:shape>
          <o:OLEObject Type="Embed" ProgID="Equation.3" ShapeID="_x0000_i1026" DrawAspect="Content" ObjectID="_1607034965" r:id="rId14"/>
        </w:object>
      </w:r>
      <w:r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с непрерывными и ограниченными коэффициентами изучены в работе М.Нагумо </w:t>
      </w:r>
      <w:r w:rsidRPr="00DC1050">
        <w:rPr>
          <w:rFonts w:ascii="Times New Roman" w:hAnsi="Times New Roman" w:cs="Times New Roman"/>
          <w:spacing w:val="2"/>
          <w:sz w:val="28"/>
          <w:szCs w:val="28"/>
        </w:rPr>
        <w:t>[1</w:t>
      </w:r>
      <w:r w:rsidR="001E27A8">
        <w:rPr>
          <w:rFonts w:ascii="Times New Roman" w:hAnsi="Times New Roman" w:cs="Times New Roman"/>
          <w:spacing w:val="2"/>
          <w:sz w:val="28"/>
          <w:szCs w:val="28"/>
          <w:lang w:val="kk-KZ"/>
        </w:rPr>
        <w:t>5</w:t>
      </w:r>
      <w:r w:rsidRPr="00DC1050">
        <w:rPr>
          <w:rFonts w:ascii="Times New Roman" w:hAnsi="Times New Roman" w:cs="Times New Roman"/>
          <w:spacing w:val="2"/>
          <w:sz w:val="28"/>
          <w:szCs w:val="28"/>
        </w:rPr>
        <w:t>].</w:t>
      </w:r>
    </w:p>
    <w:p w:rsidR="008276F4" w:rsidRPr="00DC1050" w:rsidRDefault="008276F4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Однако, в приложениях часто встречаются дифференциальные операторы гиперболического типа, заданные в </w:t>
      </w:r>
      <w:r w:rsidR="0065001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некомпактной области, с сильно растущими коэффициентами. Известно, что дифференциальные операторы заданные в неограниченной области могут иметь не только дискретные спектры, но и непрерывные спектры. Следовательно, разложения функции</w:t>
      </w:r>
      <w:r w:rsidR="003342CD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797E8E"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1400" w:dyaOrig="360">
          <v:shape id="_x0000_i1027" type="#_x0000_t75" style="width:73.5pt;height:16.5pt" o:ole="">
            <v:imagedata r:id="rId15" o:title=""/>
          </v:shape>
          <o:OLEObject Type="Embed" ProgID="Equation.3" ShapeID="_x0000_i1027" DrawAspect="Content" ObjectID="_1607034966" r:id="rId16"/>
        </w:object>
      </w:r>
      <w:r w:rsidR="0065001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по собственным функциям рассматриваемого оператора становится невозможным, где </w:t>
      </w:r>
      <w:r w:rsidR="00797E8E"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660" w:dyaOrig="360">
          <v:shape id="_x0000_i1028" type="#_x0000_t75" style="width:34.5pt;height:16.5pt" o:ole="">
            <v:imagedata r:id="rId17" o:title=""/>
          </v:shape>
          <o:OLEObject Type="Embed" ProgID="Equation.3" ShapeID="_x0000_i1028" DrawAspect="Content" ObjectID="_1607034967" r:id="rId18"/>
        </w:object>
      </w:r>
      <w:r w:rsidR="003342CD" w:rsidRPr="00DC1050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="0065001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 область определения изучаемого оператора.</w:t>
      </w:r>
    </w:p>
    <w:p w:rsidR="00650018" w:rsidRPr="00DC1050" w:rsidRDefault="00650018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Из литературных источников следует, что для дифференциальных операторов гиперболического типа с сильно растущими и колеблющимися коэффициентами такие вопросы, как:</w:t>
      </w:r>
    </w:p>
    <w:p w:rsidR="00650018" w:rsidRPr="00DC1050" w:rsidRDefault="00605F8B" w:rsidP="004772F1">
      <w:pPr>
        <w:pStyle w:val="a3"/>
        <w:numPr>
          <w:ilvl w:val="0"/>
          <w:numId w:val="6"/>
        </w:numPr>
        <w:ind w:left="0" w:firstLine="0"/>
        <w:jc w:val="both"/>
        <w:rPr>
          <w:rFonts w:cs="Times New Roman"/>
          <w:color w:val="auto"/>
          <w:spacing w:val="2"/>
          <w:sz w:val="28"/>
          <w:szCs w:val="28"/>
          <w:lang w:val="kk-KZ"/>
        </w:rPr>
      </w:pPr>
      <w:r w:rsidRPr="00DC1050">
        <w:rPr>
          <w:rFonts w:cs="Times New Roman"/>
          <w:color w:val="auto"/>
          <w:spacing w:val="2"/>
          <w:sz w:val="28"/>
          <w:szCs w:val="28"/>
          <w:lang w:val="kk-KZ"/>
        </w:rPr>
        <w:t>с</w:t>
      </w:r>
      <w:r w:rsidR="00650018" w:rsidRPr="00DC1050">
        <w:rPr>
          <w:rFonts w:cs="Times New Roman"/>
          <w:color w:val="auto"/>
          <w:spacing w:val="2"/>
          <w:sz w:val="28"/>
          <w:szCs w:val="28"/>
          <w:lang w:val="kk-KZ"/>
        </w:rPr>
        <w:t>уществование резольвенты оператора;</w:t>
      </w:r>
    </w:p>
    <w:p w:rsidR="00650018" w:rsidRPr="00DC1050" w:rsidRDefault="00605F8B" w:rsidP="004772F1">
      <w:pPr>
        <w:pStyle w:val="a3"/>
        <w:numPr>
          <w:ilvl w:val="0"/>
          <w:numId w:val="6"/>
        </w:numPr>
        <w:ind w:left="0" w:firstLine="0"/>
        <w:jc w:val="both"/>
        <w:rPr>
          <w:rFonts w:cs="Times New Roman"/>
          <w:color w:val="auto"/>
          <w:spacing w:val="2"/>
          <w:sz w:val="28"/>
          <w:szCs w:val="28"/>
          <w:lang w:val="kk-KZ"/>
        </w:rPr>
      </w:pPr>
      <w:r w:rsidRPr="00DC1050">
        <w:rPr>
          <w:rFonts w:cs="Times New Roman"/>
          <w:color w:val="auto"/>
          <w:spacing w:val="2"/>
          <w:sz w:val="28"/>
          <w:szCs w:val="28"/>
          <w:lang w:val="kk-KZ"/>
        </w:rPr>
        <w:t>м</w:t>
      </w:r>
      <w:r w:rsidR="00650018" w:rsidRPr="00DC1050">
        <w:rPr>
          <w:rFonts w:cs="Times New Roman"/>
          <w:color w:val="auto"/>
          <w:spacing w:val="2"/>
          <w:sz w:val="28"/>
          <w:szCs w:val="28"/>
          <w:lang w:val="kk-KZ"/>
        </w:rPr>
        <w:t>аксимальная гладкость (разделимость</w:t>
      </w:r>
      <w:r w:rsidR="00492F23" w:rsidRPr="00DC1050">
        <w:rPr>
          <w:rFonts w:cs="Times New Roman"/>
          <w:color w:val="auto"/>
          <w:spacing w:val="2"/>
          <w:sz w:val="28"/>
          <w:szCs w:val="28"/>
          <w:lang w:val="ru-RU"/>
        </w:rPr>
        <w:t xml:space="preserve"> оператора</w:t>
      </w:r>
      <w:r w:rsidR="00650018" w:rsidRPr="00DC1050">
        <w:rPr>
          <w:rFonts w:cs="Times New Roman"/>
          <w:color w:val="auto"/>
          <w:spacing w:val="2"/>
          <w:sz w:val="28"/>
          <w:szCs w:val="28"/>
          <w:lang w:val="kk-KZ"/>
        </w:rPr>
        <w:t>) элементов из области определения;</w:t>
      </w:r>
    </w:p>
    <w:p w:rsidR="00650018" w:rsidRPr="00DC1050" w:rsidRDefault="00605F8B" w:rsidP="004772F1">
      <w:pPr>
        <w:pStyle w:val="a3"/>
        <w:numPr>
          <w:ilvl w:val="0"/>
          <w:numId w:val="6"/>
        </w:numPr>
        <w:ind w:left="0" w:firstLine="0"/>
        <w:jc w:val="both"/>
        <w:rPr>
          <w:rFonts w:cs="Times New Roman"/>
          <w:color w:val="auto"/>
          <w:spacing w:val="2"/>
          <w:sz w:val="28"/>
          <w:szCs w:val="28"/>
          <w:lang w:val="kk-KZ"/>
        </w:rPr>
      </w:pPr>
      <w:r w:rsidRPr="00DC1050">
        <w:rPr>
          <w:rFonts w:cs="Times New Roman"/>
          <w:color w:val="auto"/>
          <w:spacing w:val="2"/>
          <w:sz w:val="28"/>
          <w:szCs w:val="28"/>
          <w:lang w:val="kk-KZ"/>
        </w:rPr>
        <w:t>о</w:t>
      </w:r>
      <w:r w:rsidR="00650018" w:rsidRPr="00DC1050">
        <w:rPr>
          <w:rFonts w:cs="Times New Roman"/>
          <w:color w:val="auto"/>
          <w:spacing w:val="2"/>
          <w:sz w:val="28"/>
          <w:szCs w:val="28"/>
          <w:lang w:val="kk-KZ"/>
        </w:rPr>
        <w:t>ценки функции распредления аппроксимационных чисел (</w:t>
      </w:r>
      <w:r w:rsidR="00CE1447" w:rsidRPr="00DC1050">
        <w:rPr>
          <w:rFonts w:cs="Times New Roman"/>
          <w:color w:val="auto"/>
          <w:spacing w:val="2"/>
          <w:sz w:val="28"/>
          <w:szCs w:val="28"/>
        </w:rPr>
        <w:t>s</w:t>
      </w:r>
      <w:r w:rsidR="00650018" w:rsidRPr="00DC1050">
        <w:rPr>
          <w:rFonts w:cs="Times New Roman"/>
          <w:color w:val="auto"/>
          <w:spacing w:val="2"/>
          <w:sz w:val="28"/>
          <w:szCs w:val="28"/>
          <w:lang w:val="kk-KZ"/>
        </w:rPr>
        <w:t>-чисел) изучены недостаточно.</w:t>
      </w:r>
    </w:p>
    <w:p w:rsidR="006710C2" w:rsidRPr="00DC1050" w:rsidRDefault="00650018" w:rsidP="004772F1">
      <w:pPr>
        <w:pStyle w:val="a3"/>
        <w:widowControl/>
        <w:suppressAutoHyphens w:val="0"/>
        <w:ind w:left="0" w:firstLine="705"/>
        <w:jc w:val="both"/>
        <w:rPr>
          <w:rFonts w:cs="Times New Roman"/>
          <w:color w:val="auto"/>
          <w:sz w:val="28"/>
          <w:szCs w:val="28"/>
          <w:lang w:val="ru-RU"/>
        </w:rPr>
      </w:pPr>
      <w:r w:rsidRPr="00DC1050">
        <w:rPr>
          <w:rFonts w:cs="Times New Roman"/>
          <w:color w:val="auto"/>
          <w:spacing w:val="2"/>
          <w:sz w:val="28"/>
          <w:szCs w:val="28"/>
          <w:lang w:val="kk-KZ"/>
        </w:rPr>
        <w:t>Согласно плану проекта (первый год) рассмотрен дифференциальный оператор гиперболического типа в пространстве</w:t>
      </w:r>
      <w:r w:rsidR="006710C2" w:rsidRPr="00DC1050">
        <w:rPr>
          <w:rFonts w:cs="Times New Roman"/>
          <w:color w:val="auto"/>
          <w:spacing w:val="2"/>
          <w:sz w:val="28"/>
          <w:szCs w:val="28"/>
          <w:lang w:val="kk-KZ"/>
        </w:rPr>
        <w:t xml:space="preserve"> </w:t>
      </w:r>
      <w:r w:rsidR="006710C2" w:rsidRPr="00DC1050">
        <w:rPr>
          <w:rFonts w:cs="Times New Roman"/>
          <w:color w:val="auto"/>
          <w:position w:val="-10"/>
          <w:sz w:val="28"/>
          <w:szCs w:val="28"/>
          <w:lang w:val="kk-KZ"/>
        </w:rPr>
        <w:object w:dxaOrig="740" w:dyaOrig="360">
          <v:shape id="_x0000_i1029" type="#_x0000_t75" style="width:39pt;height:16.5pt" o:ole="">
            <v:imagedata r:id="rId19" o:title=""/>
          </v:shape>
          <o:OLEObject Type="Embed" ProgID="Equation.3" ShapeID="_x0000_i1029" DrawAspect="Content" ObjectID="_1607034968" r:id="rId20"/>
        </w:object>
      </w:r>
      <w:r w:rsidR="006710C2" w:rsidRPr="00DC1050">
        <w:rPr>
          <w:rFonts w:cs="Times New Roman"/>
          <w:color w:val="auto"/>
          <w:sz w:val="28"/>
          <w:szCs w:val="28"/>
          <w:lang w:val="ru-RU"/>
        </w:rPr>
        <w:t>:</w:t>
      </w:r>
    </w:p>
    <w:p w:rsidR="006710C2" w:rsidRPr="00DC1050" w:rsidRDefault="006710C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4"/>
          <w:sz w:val="28"/>
          <w:szCs w:val="28"/>
          <w:lang w:val="kk-KZ"/>
        </w:rPr>
        <w:object w:dxaOrig="4900" w:dyaOrig="820">
          <v:shape id="_x0000_i1030" type="#_x0000_t75" style="width:258.75pt;height:42.75pt" o:ole="">
            <v:imagedata r:id="rId21" o:title=""/>
          </v:shape>
          <o:OLEObject Type="Embed" ProgID="Equation.3" ShapeID="_x0000_i1030" DrawAspect="Content" ObjectID="_1607034969" r:id="rId22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  <w:t>(0.1)</w:t>
      </w:r>
    </w:p>
    <w:p w:rsidR="006710C2" w:rsidRPr="00DC1050" w:rsidRDefault="006710C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lastRenderedPageBreak/>
        <w:t xml:space="preserve">первоначально определенный на множестве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900" w:dyaOrig="440">
          <v:shape id="_x0000_i1031" type="#_x0000_t75" style="width:48pt;height:21.75pt" o:ole="">
            <v:imagedata r:id="rId23" o:title=""/>
          </v:shape>
          <o:OLEObject Type="Embed" ProgID="Equation.3" ShapeID="_x0000_i1031" DrawAspect="Content" ObjectID="_1607034970" r:id="rId2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3B5BD3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сколь угодно гладких функций, где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960" w:dyaOrig="440">
          <v:shape id="_x0000_i1032" type="#_x0000_t75" style="width:103.5pt;height:21.75pt" o:ole="">
            <v:imagedata r:id="rId25" o:title=""/>
          </v:shape>
          <o:OLEObject Type="Embed" ProgID="Equation.3" ShapeID="_x0000_i1032" DrawAspect="Content" ObjectID="_1607034971" r:id="rId2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540" w:dyaOrig="380">
          <v:shape id="_x0000_i1033" type="#_x0000_t75" style="width:27.75pt;height:19.5pt" o:ole="">
            <v:imagedata r:id="rId27" o:title=""/>
          </v:shape>
          <o:OLEObject Type="Embed" ProgID="Equation.3" ShapeID="_x0000_i1033" DrawAspect="Content" ObjectID="_1607034972" r:id="rId2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3B5BD3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локально-суммируемая вещественная функция,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560" w:dyaOrig="380">
          <v:shape id="_x0000_i1034" type="#_x0000_t75" style="width:29.25pt;height:19.5pt" o:ole="">
            <v:imagedata r:id="rId29" o:title=""/>
          </v:shape>
          <o:OLEObject Type="Embed" ProgID="Equation.3" ShapeID="_x0000_i1034" DrawAspect="Content" ObjectID="_1607034973" r:id="rId3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- неотрицательная, локально-суммируемая функция.</w:t>
      </w:r>
    </w:p>
    <w:p w:rsidR="006710C2" w:rsidRPr="00DC1050" w:rsidRDefault="006710C2" w:rsidP="00477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Как известно, что вышеуказанные вопросы можно свести преобразованием Фурье к изучению оператора Штурма-Лиувилля с отрицательным параметром (одномерный оператор Шредингера с отрицательным параметром):</w:t>
      </w:r>
    </w:p>
    <w:p w:rsidR="003A4EBB" w:rsidRPr="00DC1050" w:rsidRDefault="003A4EBB" w:rsidP="00477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710C2" w:rsidRPr="00DC1050" w:rsidRDefault="006710C2" w:rsidP="004772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4120" w:dyaOrig="440">
          <v:shape id="_x0000_i1035" type="#_x0000_t75" style="width:206.25pt;height:21.75pt" o:ole="">
            <v:imagedata r:id="rId31" o:title=""/>
          </v:shape>
          <o:OLEObject Type="Embed" ProgID="Equation.3" ShapeID="_x0000_i1035" DrawAspect="Content" ObjectID="_1607034974" r:id="rId32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940" w:dyaOrig="360">
          <v:shape id="_x0000_i1036" type="#_x0000_t75" style="width:50.25pt;height:16.5pt" o:ole="">
            <v:imagedata r:id="rId33" o:title=""/>
          </v:shape>
          <o:OLEObject Type="Embed" ProgID="Equation.3" ShapeID="_x0000_i1036" DrawAspect="Content" ObjectID="_1607034975" r:id="rId34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83D2E"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="00883D2E"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="00883D2E" w:rsidRPr="00DC1050">
        <w:rPr>
          <w:rFonts w:ascii="Times New Roman" w:hAnsi="Times New Roman" w:cs="Times New Roman"/>
          <w:sz w:val="28"/>
          <w:szCs w:val="28"/>
          <w:lang w:val="kk-KZ"/>
        </w:rPr>
        <w:tab/>
        <w:t>(0.2)</w:t>
      </w:r>
    </w:p>
    <w:p w:rsidR="003A4EBB" w:rsidRPr="00DC1050" w:rsidRDefault="003A4EBB" w:rsidP="004772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710C2" w:rsidRPr="00DC1050" w:rsidRDefault="006710C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160" w:dyaOrig="240">
          <v:shape id="_x0000_i1037" type="#_x0000_t75" style="width:8.25pt;height:12pt" o:ole="">
            <v:imagedata r:id="rId35" o:title=""/>
          </v:shape>
          <o:OLEObject Type="Embed" ProgID="Equation.3" ShapeID="_x0000_i1037" DrawAspect="Content" ObjectID="_1607034976" r:id="rId3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3B5BD3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параметр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1280" w:dyaOrig="240">
          <v:shape id="_x0000_i1038" type="#_x0000_t75" style="width:63.75pt;height:12pt" o:ole="">
            <v:imagedata r:id="rId37" o:title=""/>
          </v:shape>
          <o:OLEObject Type="Embed" ProgID="Equation.3" ShapeID="_x0000_i1038" DrawAspect="Content" ObjectID="_1607034977" r:id="rId38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50018" w:rsidRPr="00DC1050" w:rsidRDefault="00883D2E" w:rsidP="004772F1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Заметим, что</w:t>
      </w:r>
      <w:r w:rsidR="006710C2" w:rsidRPr="00DC1050">
        <w:rPr>
          <w:rFonts w:ascii="Times New Roman" w:hAnsi="Times New Roman" w:cs="Times New Roman"/>
          <w:sz w:val="28"/>
          <w:szCs w:val="28"/>
        </w:rPr>
        <w:t xml:space="preserve"> при </w:t>
      </w:r>
      <w:r w:rsidR="006710C2" w:rsidRPr="00DC1050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039" type="#_x0000_t75" style="width:26.25pt;height:14.25pt" o:ole="">
            <v:imagedata r:id="rId39" o:title=""/>
          </v:shape>
          <o:OLEObject Type="Embed" ProgID="Equation.3" ShapeID="_x0000_i1039" DrawAspect="Content" ObjectID="_1607034978" r:id="rId40"/>
        </w:object>
      </w:r>
      <w:r w:rsidR="006710C2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поведения функций из области определения</w:t>
      </w:r>
      <w:r w:rsidR="006710C2" w:rsidRPr="00DC1050">
        <w:rPr>
          <w:rFonts w:ascii="Times New Roman" w:hAnsi="Times New Roman" w:cs="Times New Roman"/>
          <w:sz w:val="28"/>
          <w:szCs w:val="28"/>
        </w:rPr>
        <w:t xml:space="preserve"> оператора </w:t>
      </w:r>
      <w:r w:rsidR="006710C2" w:rsidRPr="00DC1050">
        <w:rPr>
          <w:rFonts w:ascii="Times New Roman" w:hAnsi="Times New Roman" w:cs="Times New Roman"/>
          <w:sz w:val="28"/>
          <w:szCs w:val="28"/>
          <w:lang w:val="kk-KZ"/>
        </w:rPr>
        <w:t>Штурма-Лиувилля</w:t>
      </w:r>
      <w:r w:rsidR="006710C2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6710C2" w:rsidRPr="00DC1050">
        <w:rPr>
          <w:rFonts w:ascii="Times New Roman" w:hAnsi="Times New Roman" w:cs="Times New Roman"/>
          <w:position w:val="-34"/>
          <w:sz w:val="28"/>
          <w:szCs w:val="28"/>
        </w:rPr>
        <w:object w:dxaOrig="1960" w:dyaOrig="820">
          <v:shape id="_x0000_i1040" type="#_x0000_t75" style="width:98.25pt;height:41.25pt" o:ole="">
            <v:imagedata r:id="rId41" o:title=""/>
          </v:shape>
          <o:OLEObject Type="Embed" ProgID="Equation.3" ShapeID="_x0000_i1040" DrawAspect="Content" ObjectID="_1607034979" r:id="rId42"/>
        </w:object>
      </w:r>
      <w:r w:rsidR="006710C2" w:rsidRPr="00DC1050">
        <w:rPr>
          <w:rFonts w:ascii="Times New Roman" w:hAnsi="Times New Roman" w:cs="Times New Roman"/>
          <w:sz w:val="28"/>
          <w:szCs w:val="28"/>
        </w:rPr>
        <w:t xml:space="preserve"> сильно зависят от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свойств коэффициента</w:t>
      </w:r>
      <w:r w:rsidR="006710C2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6710C2" w:rsidRPr="00DC1050">
        <w:rPr>
          <w:rFonts w:ascii="Times New Roman" w:hAnsi="Times New Roman" w:cs="Times New Roman"/>
          <w:position w:val="-12"/>
          <w:sz w:val="28"/>
          <w:szCs w:val="28"/>
        </w:rPr>
        <w:object w:dxaOrig="580" w:dyaOrig="360">
          <v:shape id="_x0000_i1041" type="#_x0000_t75" style="width:29.25pt;height:18pt" o:ole="">
            <v:imagedata r:id="rId43" o:title=""/>
          </v:shape>
          <o:OLEObject Type="Embed" ProgID="Equation.3" ShapeID="_x0000_i1041" DrawAspect="Content" ObjectID="_1607034980" r:id="rId44"/>
        </w:object>
      </w:r>
      <w:r w:rsidR="006710C2" w:rsidRPr="00DC1050">
        <w:rPr>
          <w:rFonts w:ascii="Times New Roman" w:hAnsi="Times New Roman" w:cs="Times New Roman"/>
          <w:sz w:val="28"/>
          <w:szCs w:val="28"/>
        </w:rPr>
        <w:t xml:space="preserve"> на бесконечности. </w:t>
      </w:r>
      <w:r w:rsidR="006710C2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данном</w:t>
      </w:r>
      <w:r w:rsidR="006710C2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случае дифференциальные </w:t>
      </w:r>
      <w:r w:rsidR="006710C2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свойства 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оператора Штурма-Лиувилля </w:t>
      </w:r>
      <w:r w:rsidR="006710C2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(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одномерного оператора Шредингера</w:t>
      </w:r>
      <w:r w:rsidR="006710C2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) достаточно хорошо изучены в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 следующих</w:t>
      </w:r>
      <w:r w:rsidR="006710C2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 работах 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авторов: А.М. Молчанова </w:t>
      </w:r>
      <w:r w:rsidR="001E27A8">
        <w:rPr>
          <w:rFonts w:ascii="Times New Roman" w:eastAsia="BatangChe" w:hAnsi="Times New Roman" w:cs="Times New Roman"/>
          <w:sz w:val="28"/>
          <w:szCs w:val="28"/>
        </w:rPr>
        <w:t>[1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6</w:t>
      </w:r>
      <w:r w:rsidRPr="00DC1050">
        <w:rPr>
          <w:rFonts w:ascii="Times New Roman" w:eastAsia="BatangChe" w:hAnsi="Times New Roman" w:cs="Times New Roman"/>
          <w:sz w:val="28"/>
          <w:szCs w:val="28"/>
        </w:rPr>
        <w:t xml:space="preserve">], 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Э.Ч.Титчмарша [</w:t>
      </w:r>
      <w:r w:rsidR="001E27A8">
        <w:rPr>
          <w:rFonts w:ascii="Times New Roman" w:eastAsia="BatangChe" w:hAnsi="Times New Roman" w:cs="Times New Roman"/>
          <w:sz w:val="28"/>
          <w:szCs w:val="28"/>
        </w:rPr>
        <w:t>1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7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], Т.Като [</w:t>
      </w:r>
      <w:r w:rsidR="001E27A8">
        <w:rPr>
          <w:rFonts w:ascii="Times New Roman" w:eastAsia="BatangChe" w:hAnsi="Times New Roman" w:cs="Times New Roman"/>
          <w:sz w:val="28"/>
          <w:szCs w:val="28"/>
        </w:rPr>
        <w:t>1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8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], А.Г.Костюченко [</w:t>
      </w:r>
      <w:r w:rsidR="001E27A8">
        <w:rPr>
          <w:rFonts w:ascii="Times New Roman" w:eastAsia="BatangChe" w:hAnsi="Times New Roman" w:cs="Times New Roman"/>
          <w:sz w:val="28"/>
          <w:szCs w:val="28"/>
        </w:rPr>
        <w:t>1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9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], 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В.Г.Мазьи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 [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20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], В.А.Ильин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а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 [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21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], М.А.Шубина [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22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], 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В.Г.Мазьи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, М.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Отелбаева [</w:t>
      </w:r>
      <w:r w:rsidR="001E27A8">
        <w:rPr>
          <w:rFonts w:ascii="Times New Roman" w:eastAsia="BatangChe" w:hAnsi="Times New Roman" w:cs="Times New Roman"/>
          <w:sz w:val="28"/>
          <w:szCs w:val="28"/>
        </w:rPr>
        <w:t>2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3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], 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М.Отелбаева [</w:t>
      </w:r>
      <w:r w:rsidR="001E27A8">
        <w:rPr>
          <w:rFonts w:ascii="Times New Roman" w:eastAsia="BatangChe" w:hAnsi="Times New Roman" w:cs="Times New Roman"/>
          <w:sz w:val="28"/>
          <w:szCs w:val="28"/>
        </w:rPr>
        <w:t>2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4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-</w:t>
      </w:r>
      <w:r w:rsidR="001E27A8">
        <w:rPr>
          <w:rFonts w:ascii="Times New Roman" w:eastAsia="BatangChe" w:hAnsi="Times New Roman" w:cs="Times New Roman"/>
          <w:sz w:val="28"/>
          <w:szCs w:val="28"/>
        </w:rPr>
        <w:t>2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5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],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 Т.Ш.Кальменова, М.Отелбаева [</w:t>
      </w:r>
      <w:r w:rsidR="009233B9" w:rsidRPr="00DC1050">
        <w:rPr>
          <w:rFonts w:ascii="Times New Roman" w:eastAsia="BatangChe" w:hAnsi="Times New Roman" w:cs="Times New Roman"/>
          <w:sz w:val="28"/>
          <w:szCs w:val="28"/>
        </w:rPr>
        <w:t>2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6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], М.Г.Гасымова [</w:t>
      </w:r>
      <w:r w:rsidR="001E27A8">
        <w:rPr>
          <w:rFonts w:ascii="Times New Roman" w:eastAsia="BatangChe" w:hAnsi="Times New Roman" w:cs="Times New Roman"/>
          <w:sz w:val="28"/>
          <w:szCs w:val="28"/>
        </w:rPr>
        <w:t>2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7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], Г.А.Калябина 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[</w:t>
      </w:r>
      <w:r w:rsidR="001E27A8">
        <w:rPr>
          <w:rFonts w:ascii="Times New Roman" w:eastAsia="BatangChe" w:hAnsi="Times New Roman" w:cs="Times New Roman"/>
          <w:sz w:val="28"/>
          <w:szCs w:val="28"/>
        </w:rPr>
        <w:t>2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8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],  К.Х.Бойматова [</w:t>
      </w:r>
      <w:r w:rsidR="001E27A8">
        <w:rPr>
          <w:rFonts w:ascii="Times New Roman" w:eastAsia="BatangChe" w:hAnsi="Times New Roman" w:cs="Times New Roman"/>
          <w:sz w:val="28"/>
          <w:szCs w:val="28"/>
        </w:rPr>
        <w:t>2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9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-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30</w:t>
      </w: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], А.А.Шкаликов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а [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31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-</w:t>
      </w:r>
      <w:r w:rsidR="001E27A8">
        <w:rPr>
          <w:rFonts w:ascii="Times New Roman" w:eastAsia="BatangChe" w:hAnsi="Times New Roman" w:cs="Times New Roman"/>
          <w:sz w:val="28"/>
          <w:szCs w:val="28"/>
          <w:lang w:val="kk-KZ"/>
        </w:rPr>
        <w:t>32</w:t>
      </w:r>
      <w:r w:rsidR="009233B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>]</w:t>
      </w:r>
      <w:r w:rsidR="00CA3F89"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 и др.</w:t>
      </w:r>
    </w:p>
    <w:p w:rsidR="00CA3F89" w:rsidRPr="00DC1050" w:rsidRDefault="00CA3F89" w:rsidP="00477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Здесь отметим, что при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820" w:dyaOrig="420">
          <v:shape id="_x0000_i1042" type="#_x0000_t75" style="width:41.25pt;height:20.25pt" o:ole="">
            <v:imagedata r:id="rId45" o:title=""/>
          </v:shape>
          <o:OLEObject Type="Embed" ProgID="Equation.3" ShapeID="_x0000_i1042" DrawAspect="Content" ObjectID="_1607034981" r:id="rId46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получим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1100" w:dyaOrig="380">
          <v:shape id="_x0000_i1043" type="#_x0000_t75" style="width:55.5pt;height:18.75pt" o:ole="">
            <v:imagedata r:id="rId47" o:title=""/>
          </v:shape>
          <o:OLEObject Type="Embed" ProgID="Equation.3" ShapeID="_x0000_i1043" DrawAspect="Content" ObjectID="_1607034982" r:id="rId48"/>
        </w:object>
      </w:r>
      <w:r w:rsidRPr="00DC1050">
        <w:rPr>
          <w:rFonts w:ascii="Times New Roman" w:hAnsi="Times New Roman" w:cs="Times New Roman"/>
          <w:position w:val="-6"/>
          <w:sz w:val="28"/>
          <w:szCs w:val="28"/>
          <w:lang w:val="kk-KZ"/>
        </w:rPr>
        <w:t xml:space="preserve">.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Следовательно для оператора (0.2) при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300">
          <v:shape id="_x0000_i1044" type="#_x0000_t75" style="width:29.25pt;height:15pt" o:ole="">
            <v:imagedata r:id="rId49" o:title=""/>
          </v:shape>
          <o:OLEObject Type="Embed" ProgID="Equation.3" ShapeID="_x0000_i1044" DrawAspect="Content" ObjectID="_1607034983" r:id="rId50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возникает совершенно иная ситуация по сравнению с оператором Штурма-Лиувилля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240" w:dyaOrig="380">
          <v:shape id="_x0000_i1045" type="#_x0000_t75" style="width:12.75pt;height:18.75pt" o:ole="">
            <v:imagedata r:id="rId51" o:title=""/>
          </v:shape>
          <o:OLEObject Type="Embed" ProgID="Equation.3" ShapeID="_x0000_i1045" DrawAspect="Content" ObjectID="_1607034984" r:id="rId52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046" type="#_x0000_t75" style="width:26.25pt;height:14.25pt" o:ole="">
            <v:imagedata r:id="rId39" o:title=""/>
          </v:shape>
          <o:OLEObject Type="Embed" ProgID="Equation.3" ShapeID="_x0000_i1046" DrawAspect="Content" ObjectID="_1607034985" r:id="rId53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).  Методы отработанные для оператора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240" w:dyaOrig="380">
          <v:shape id="_x0000_i1047" type="#_x0000_t75" style="width:12.75pt;height:18.75pt" o:ole="">
            <v:imagedata r:id="rId54" o:title=""/>
          </v:shape>
          <o:OLEObject Type="Embed" ProgID="Equation.3" ShapeID="_x0000_i1047" DrawAspect="Content" ObjectID="_1607034986" r:id="rId55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048" type="#_x0000_t75" style="width:26.25pt;height:14.25pt" o:ole="">
            <v:imagedata r:id="rId39" o:title=""/>
          </v:shape>
          <o:OLEObject Type="Embed" ProgID="Equation.3" ShapeID="_x0000_i1048" DrawAspect="Content" ObjectID="_1607034987" r:id="rId56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) оказываются малоприспособленными для оператора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200" w:dyaOrig="380">
          <v:shape id="_x0000_i1049" type="#_x0000_t75" style="width:10.5pt;height:18.75pt" o:ole="">
            <v:imagedata r:id="rId57" o:title=""/>
          </v:shape>
          <o:OLEObject Type="Embed" ProgID="Equation.3" ShapeID="_x0000_i1049" DrawAspect="Content" ObjectID="_1607034988" r:id="rId58"/>
        </w:objec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(0.2) (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300">
          <v:shape id="_x0000_i1050" type="#_x0000_t75" style="width:29.25pt;height:15pt" o:ole="">
            <v:imagedata r:id="rId49" o:title=""/>
          </v:shape>
          <o:OLEObject Type="Embed" ProgID="Equation.3" ShapeID="_x0000_i1050" DrawAspect="Content" ObjectID="_1607034989" r:id="rId59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).</w:t>
      </w:r>
      <w:r w:rsidR="00CE144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Отсюда и из вышеуказанного следует, что для одномерного оператора Шредингера с отрицательным параметром остались не исследованными </w:t>
      </w:r>
      <w:r w:rsidR="00492F23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или </w:t>
      </w:r>
      <w:r w:rsidR="00CE1447" w:rsidRPr="00DC1050">
        <w:rPr>
          <w:rFonts w:ascii="Times New Roman" w:hAnsi="Times New Roman" w:cs="Times New Roman"/>
          <w:sz w:val="28"/>
          <w:szCs w:val="28"/>
          <w:lang w:val="kk-KZ"/>
        </w:rPr>
        <w:t>практически остались в стороне следующие вопросы:</w:t>
      </w:r>
    </w:p>
    <w:p w:rsidR="00CE1447" w:rsidRPr="00DC1050" w:rsidRDefault="00605F8B" w:rsidP="003B5BD3">
      <w:pPr>
        <w:pStyle w:val="a3"/>
        <w:numPr>
          <w:ilvl w:val="0"/>
          <w:numId w:val="7"/>
        </w:numPr>
        <w:ind w:left="0" w:firstLine="0"/>
        <w:jc w:val="both"/>
        <w:rPr>
          <w:rFonts w:eastAsia="BatangChe" w:cs="Times New Roman"/>
          <w:color w:val="auto"/>
          <w:sz w:val="28"/>
          <w:szCs w:val="28"/>
          <w:lang w:val="kk-KZ"/>
        </w:rPr>
      </w:pPr>
      <w:r w:rsidRPr="00DC1050">
        <w:rPr>
          <w:rFonts w:eastAsia="BatangChe" w:cs="Times New Roman"/>
          <w:color w:val="auto"/>
          <w:sz w:val="28"/>
          <w:szCs w:val="28"/>
          <w:lang w:val="kk-KZ"/>
        </w:rPr>
        <w:t>с</w:t>
      </w:r>
      <w:r w:rsidR="00CE1447" w:rsidRPr="00DC1050">
        <w:rPr>
          <w:rFonts w:eastAsia="BatangChe" w:cs="Times New Roman"/>
          <w:color w:val="auto"/>
          <w:sz w:val="28"/>
          <w:szCs w:val="28"/>
          <w:lang w:val="kk-KZ"/>
        </w:rPr>
        <w:t xml:space="preserve">уществование ограниченного </w:t>
      </w:r>
      <w:r w:rsidR="00492F23" w:rsidRPr="00DC1050">
        <w:rPr>
          <w:rFonts w:eastAsia="BatangChe" w:cs="Times New Roman"/>
          <w:color w:val="auto"/>
          <w:sz w:val="28"/>
          <w:szCs w:val="28"/>
          <w:lang w:val="kk-KZ"/>
        </w:rPr>
        <w:t xml:space="preserve">обратного </w:t>
      </w:r>
      <w:r w:rsidR="00CE1447" w:rsidRPr="00DC1050">
        <w:rPr>
          <w:rFonts w:eastAsia="BatangChe" w:cs="Times New Roman"/>
          <w:color w:val="auto"/>
          <w:sz w:val="28"/>
          <w:szCs w:val="28"/>
          <w:lang w:val="kk-KZ"/>
        </w:rPr>
        <w:t>оператора;</w:t>
      </w:r>
    </w:p>
    <w:p w:rsidR="00CE1447" w:rsidRPr="00DC1050" w:rsidRDefault="00605F8B" w:rsidP="003B5BD3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pacing w:val="2"/>
          <w:sz w:val="28"/>
          <w:szCs w:val="28"/>
          <w:lang w:val="kk-KZ"/>
        </w:rPr>
      </w:pPr>
      <w:r w:rsidRPr="00DC1050">
        <w:rPr>
          <w:rFonts w:cs="Times New Roman"/>
          <w:color w:val="auto"/>
          <w:spacing w:val="2"/>
          <w:sz w:val="28"/>
          <w:szCs w:val="28"/>
          <w:lang w:val="kk-KZ"/>
        </w:rPr>
        <w:t>м</w:t>
      </w:r>
      <w:r w:rsidR="00CE1447" w:rsidRPr="00DC1050">
        <w:rPr>
          <w:rFonts w:cs="Times New Roman"/>
          <w:color w:val="auto"/>
          <w:spacing w:val="2"/>
          <w:sz w:val="28"/>
          <w:szCs w:val="28"/>
          <w:lang w:val="kk-KZ"/>
        </w:rPr>
        <w:t>аксимальная гладкость (разделимость</w:t>
      </w:r>
      <w:r w:rsidR="00492F23" w:rsidRPr="00DC1050">
        <w:rPr>
          <w:rFonts w:cs="Times New Roman"/>
          <w:color w:val="auto"/>
          <w:spacing w:val="2"/>
          <w:sz w:val="28"/>
          <w:szCs w:val="28"/>
          <w:lang w:val="kk-KZ"/>
        </w:rPr>
        <w:t xml:space="preserve"> оператора</w:t>
      </w:r>
      <w:r w:rsidR="00CE1447" w:rsidRPr="00DC1050">
        <w:rPr>
          <w:rFonts w:cs="Times New Roman"/>
          <w:color w:val="auto"/>
          <w:spacing w:val="2"/>
          <w:sz w:val="28"/>
          <w:szCs w:val="28"/>
          <w:lang w:val="kk-KZ"/>
        </w:rPr>
        <w:t>) элементов из области определения;</w:t>
      </w:r>
    </w:p>
    <w:p w:rsidR="00CE1447" w:rsidRPr="00DC1050" w:rsidRDefault="00605F8B" w:rsidP="003B5BD3">
      <w:pPr>
        <w:pStyle w:val="a3"/>
        <w:numPr>
          <w:ilvl w:val="0"/>
          <w:numId w:val="7"/>
        </w:numPr>
        <w:ind w:left="0" w:firstLine="0"/>
        <w:jc w:val="both"/>
        <w:rPr>
          <w:rFonts w:eastAsia="BatangChe" w:cs="Times New Roman"/>
          <w:color w:val="auto"/>
          <w:sz w:val="28"/>
          <w:szCs w:val="28"/>
          <w:lang w:val="kk-KZ"/>
        </w:rPr>
      </w:pPr>
      <w:r w:rsidRPr="00DC1050">
        <w:rPr>
          <w:rFonts w:eastAsia="BatangChe" w:cs="Times New Roman"/>
          <w:color w:val="auto"/>
          <w:sz w:val="28"/>
          <w:szCs w:val="28"/>
          <w:lang w:val="kk-KZ"/>
        </w:rPr>
        <w:t>к</w:t>
      </w:r>
      <w:r w:rsidR="00492F23" w:rsidRPr="00DC1050">
        <w:rPr>
          <w:rFonts w:eastAsia="BatangChe" w:cs="Times New Roman"/>
          <w:color w:val="auto"/>
          <w:sz w:val="28"/>
          <w:szCs w:val="28"/>
          <w:lang w:val="kk-KZ"/>
        </w:rPr>
        <w:t>омпактность</w:t>
      </w:r>
      <w:r w:rsidR="00CE1447" w:rsidRPr="00DC1050">
        <w:rPr>
          <w:rFonts w:eastAsia="BatangChe" w:cs="Times New Roman"/>
          <w:color w:val="auto"/>
          <w:sz w:val="28"/>
          <w:szCs w:val="28"/>
          <w:lang w:val="kk-KZ"/>
        </w:rPr>
        <w:t xml:space="preserve"> резольвенты для всех </w:t>
      </w:r>
      <w:r w:rsidR="00CE1447" w:rsidRPr="00DC1050">
        <w:rPr>
          <w:rFonts w:cs="Times New Roman"/>
          <w:color w:val="auto"/>
          <w:position w:val="-6"/>
          <w:sz w:val="28"/>
          <w:szCs w:val="28"/>
        </w:rPr>
        <w:object w:dxaOrig="160" w:dyaOrig="240">
          <v:shape id="_x0000_i1051" type="#_x0000_t75" style="width:8.25pt;height:12pt" o:ole="">
            <v:imagedata r:id="rId35" o:title=""/>
          </v:shape>
          <o:OLEObject Type="Embed" ProgID="Equation.3" ShapeID="_x0000_i1051" DrawAspect="Content" ObjectID="_1607034990" r:id="rId60"/>
        </w:object>
      </w:r>
      <w:r w:rsidR="00CE1447" w:rsidRPr="00DC1050">
        <w:rPr>
          <w:rFonts w:cs="Times New Roman"/>
          <w:color w:val="auto"/>
          <w:sz w:val="28"/>
          <w:szCs w:val="28"/>
          <w:lang w:val="ru-RU"/>
        </w:rPr>
        <w:t xml:space="preserve"> (</w:t>
      </w:r>
      <w:r w:rsidR="00CE1447" w:rsidRPr="00DC1050">
        <w:rPr>
          <w:rFonts w:cs="Times New Roman"/>
          <w:color w:val="auto"/>
          <w:position w:val="-6"/>
          <w:sz w:val="28"/>
          <w:szCs w:val="28"/>
        </w:rPr>
        <w:object w:dxaOrig="1280" w:dyaOrig="240">
          <v:shape id="_x0000_i1052" type="#_x0000_t75" style="width:63.75pt;height:12pt" o:ole="">
            <v:imagedata r:id="rId37" o:title=""/>
          </v:shape>
          <o:OLEObject Type="Embed" ProgID="Equation.3" ShapeID="_x0000_i1052" DrawAspect="Content" ObjectID="_1607034991" r:id="rId61"/>
        </w:object>
      </w:r>
      <w:r w:rsidR="00CE1447" w:rsidRPr="00DC1050">
        <w:rPr>
          <w:rFonts w:cs="Times New Roman"/>
          <w:color w:val="auto"/>
          <w:position w:val="-6"/>
          <w:sz w:val="28"/>
          <w:szCs w:val="28"/>
          <w:lang w:val="kk-KZ"/>
        </w:rPr>
        <w:t>)</w:t>
      </w:r>
      <w:r w:rsidR="00CE1447" w:rsidRPr="00DC1050">
        <w:rPr>
          <w:rFonts w:cs="Times New Roman"/>
          <w:color w:val="auto"/>
          <w:sz w:val="28"/>
          <w:szCs w:val="28"/>
        </w:rPr>
        <w:t>;</w:t>
      </w:r>
    </w:p>
    <w:p w:rsidR="00CE1447" w:rsidRPr="00DC1050" w:rsidRDefault="00605F8B" w:rsidP="003B5BD3">
      <w:pPr>
        <w:pStyle w:val="a3"/>
        <w:numPr>
          <w:ilvl w:val="0"/>
          <w:numId w:val="7"/>
        </w:numPr>
        <w:ind w:left="0" w:firstLine="0"/>
        <w:jc w:val="both"/>
        <w:rPr>
          <w:rFonts w:eastAsia="BatangChe" w:cs="Times New Roman"/>
          <w:color w:val="auto"/>
          <w:sz w:val="28"/>
          <w:szCs w:val="28"/>
          <w:lang w:val="kk-KZ"/>
        </w:rPr>
      </w:pPr>
      <w:r w:rsidRPr="00DC1050">
        <w:rPr>
          <w:rFonts w:cs="Times New Roman"/>
          <w:color w:val="auto"/>
          <w:spacing w:val="2"/>
          <w:sz w:val="28"/>
          <w:szCs w:val="28"/>
          <w:lang w:val="kk-KZ"/>
        </w:rPr>
        <w:t>о</w:t>
      </w:r>
      <w:r w:rsidR="00CE1447" w:rsidRPr="00DC1050">
        <w:rPr>
          <w:rFonts w:cs="Times New Roman"/>
          <w:color w:val="auto"/>
          <w:spacing w:val="2"/>
          <w:sz w:val="28"/>
          <w:szCs w:val="28"/>
          <w:lang w:val="kk-KZ"/>
        </w:rPr>
        <w:t>ценки функции распред</w:t>
      </w:r>
      <w:r w:rsidR="00792495">
        <w:rPr>
          <w:rFonts w:cs="Times New Roman"/>
          <w:color w:val="auto"/>
          <w:spacing w:val="2"/>
          <w:sz w:val="28"/>
          <w:szCs w:val="28"/>
          <w:lang w:val="kk-KZ"/>
        </w:rPr>
        <w:t>е</w:t>
      </w:r>
      <w:r w:rsidR="00CE1447" w:rsidRPr="00DC1050">
        <w:rPr>
          <w:rFonts w:cs="Times New Roman"/>
          <w:color w:val="auto"/>
          <w:spacing w:val="2"/>
          <w:sz w:val="28"/>
          <w:szCs w:val="28"/>
          <w:lang w:val="kk-KZ"/>
        </w:rPr>
        <w:t>ления аппроксимационных чисел (</w:t>
      </w:r>
      <w:r w:rsidR="00CE1447" w:rsidRPr="00DC1050">
        <w:rPr>
          <w:rFonts w:cs="Times New Roman"/>
          <w:color w:val="auto"/>
          <w:spacing w:val="2"/>
          <w:sz w:val="28"/>
          <w:szCs w:val="28"/>
        </w:rPr>
        <w:t>s</w:t>
      </w:r>
      <w:r w:rsidR="00CE1447" w:rsidRPr="00DC1050">
        <w:rPr>
          <w:rFonts w:cs="Times New Roman"/>
          <w:color w:val="auto"/>
          <w:spacing w:val="2"/>
          <w:sz w:val="28"/>
          <w:szCs w:val="28"/>
          <w:lang w:val="kk-KZ"/>
        </w:rPr>
        <w:t>-чисел)</w:t>
      </w:r>
      <w:r w:rsidR="00F40F27" w:rsidRPr="00DC1050">
        <w:rPr>
          <w:rFonts w:cs="Times New Roman"/>
          <w:color w:val="auto"/>
          <w:spacing w:val="2"/>
          <w:sz w:val="28"/>
          <w:szCs w:val="28"/>
          <w:lang w:val="ru-RU"/>
        </w:rPr>
        <w:t xml:space="preserve"> оператора </w:t>
      </w:r>
      <w:r w:rsidR="00F40F27" w:rsidRPr="00DC1050">
        <w:rPr>
          <w:rFonts w:cs="Times New Roman"/>
          <w:color w:val="auto"/>
          <w:position w:val="-12"/>
          <w:sz w:val="28"/>
          <w:szCs w:val="28"/>
          <w:lang w:val="kk-KZ"/>
        </w:rPr>
        <w:object w:dxaOrig="200" w:dyaOrig="380">
          <v:shape id="_x0000_i1053" type="#_x0000_t75" style="width:10.5pt;height:18.75pt" o:ole="">
            <v:imagedata r:id="rId57" o:title=""/>
          </v:shape>
          <o:OLEObject Type="Embed" ProgID="Equation.3" ShapeID="_x0000_i1053" DrawAspect="Content" ObjectID="_1607034992" r:id="rId62"/>
        </w:object>
      </w:r>
      <w:r w:rsidR="00F40F27" w:rsidRPr="00DC1050">
        <w:rPr>
          <w:rFonts w:cs="Times New Roman"/>
          <w:color w:val="auto"/>
          <w:position w:val="-12"/>
          <w:sz w:val="28"/>
          <w:szCs w:val="28"/>
          <w:lang w:val="kk-KZ"/>
        </w:rPr>
        <w:t xml:space="preserve"> </w:t>
      </w:r>
      <w:r w:rsidR="00F40F27" w:rsidRPr="00DC1050">
        <w:rPr>
          <w:rFonts w:cs="Times New Roman"/>
          <w:color w:val="auto"/>
          <w:sz w:val="28"/>
          <w:szCs w:val="28"/>
          <w:lang w:val="kk-KZ"/>
        </w:rPr>
        <w:t>(0.2).</w:t>
      </w:r>
    </w:p>
    <w:p w:rsidR="00F40F27" w:rsidRPr="00DC1050" w:rsidRDefault="00F40F27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eastAsia="BatangChe" w:hAnsi="Times New Roman" w:cs="Times New Roman"/>
          <w:sz w:val="28"/>
          <w:szCs w:val="28"/>
          <w:lang w:val="kk-KZ"/>
        </w:rPr>
        <w:t xml:space="preserve">Работа состоит из двух разделов. В первом разделе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для одномерного оператора Шредингера с отрицательным параметром (оператор Штурма-Лиувилля с отрицательным параметром)</w:t>
      </w:r>
    </w:p>
    <w:p w:rsidR="00F40F27" w:rsidRPr="00DC1050" w:rsidRDefault="00F40F27" w:rsidP="003B5BD3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DC1050">
        <w:rPr>
          <w:rFonts w:cs="Times New Roman"/>
          <w:color w:val="auto"/>
          <w:sz w:val="28"/>
          <w:szCs w:val="28"/>
          <w:lang w:val="kk-KZ"/>
        </w:rPr>
        <w:t>получены энергетические оценки;</w:t>
      </w:r>
    </w:p>
    <w:p w:rsidR="00F40F27" w:rsidRPr="00DC1050" w:rsidRDefault="00F40F27" w:rsidP="003B5BD3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DC1050">
        <w:rPr>
          <w:rFonts w:cs="Times New Roman"/>
          <w:color w:val="auto"/>
          <w:sz w:val="28"/>
          <w:szCs w:val="28"/>
          <w:lang w:val="kk-KZ"/>
        </w:rPr>
        <w:t>доказано существование резольвенты;</w:t>
      </w:r>
    </w:p>
    <w:p w:rsidR="00F40F27" w:rsidRPr="00DC1050" w:rsidRDefault="00F40F27" w:rsidP="003B5BD3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DC1050">
        <w:rPr>
          <w:rFonts w:cs="Times New Roman"/>
          <w:color w:val="auto"/>
          <w:sz w:val="28"/>
          <w:szCs w:val="28"/>
          <w:lang w:val="kk-KZ"/>
        </w:rPr>
        <w:t>получены коэрцитивные оценки.</w:t>
      </w:r>
    </w:p>
    <w:p w:rsidR="00F40F27" w:rsidRPr="00DC1050" w:rsidRDefault="00D45059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lastRenderedPageBreak/>
        <w:t>Во втором разделе для для одномерного оператора Шредингера с отрицательным параметром исследованы</w:t>
      </w:r>
    </w:p>
    <w:p w:rsidR="00D45059" w:rsidRPr="00DC1050" w:rsidRDefault="00D45059" w:rsidP="003B5BD3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DC1050">
        <w:rPr>
          <w:rFonts w:cs="Times New Roman"/>
          <w:color w:val="auto"/>
          <w:sz w:val="28"/>
          <w:szCs w:val="28"/>
          <w:lang w:val="kk-KZ"/>
        </w:rPr>
        <w:t>компактность обратного оператора;</w:t>
      </w:r>
    </w:p>
    <w:p w:rsidR="00D45059" w:rsidRPr="00DC1050" w:rsidRDefault="00D45059" w:rsidP="003B5BD3">
      <w:pPr>
        <w:pStyle w:val="a3"/>
        <w:numPr>
          <w:ilvl w:val="0"/>
          <w:numId w:val="7"/>
        </w:numPr>
        <w:ind w:left="0" w:firstLine="0"/>
        <w:jc w:val="both"/>
        <w:rPr>
          <w:rFonts w:cs="Times New Roman"/>
          <w:color w:val="auto"/>
          <w:sz w:val="28"/>
          <w:szCs w:val="28"/>
          <w:lang w:val="kk-KZ"/>
        </w:rPr>
      </w:pPr>
      <w:r w:rsidRPr="00DC1050">
        <w:rPr>
          <w:rFonts w:cs="Times New Roman"/>
          <w:color w:val="auto"/>
          <w:sz w:val="28"/>
          <w:szCs w:val="28"/>
          <w:lang w:val="kk-KZ"/>
        </w:rPr>
        <w:t>найдены двусторонние оценки функции распределения аппроксимационных чисел (</w:t>
      </w:r>
      <w:r w:rsidRPr="00DC1050">
        <w:rPr>
          <w:rFonts w:cs="Times New Roman"/>
          <w:color w:val="auto"/>
          <w:sz w:val="28"/>
          <w:szCs w:val="28"/>
        </w:rPr>
        <w:t>s</w:t>
      </w:r>
      <w:r w:rsidRPr="00DC1050">
        <w:rPr>
          <w:rFonts w:cs="Times New Roman"/>
          <w:color w:val="auto"/>
          <w:sz w:val="28"/>
          <w:szCs w:val="28"/>
          <w:lang w:val="kk-KZ"/>
        </w:rPr>
        <w:t>-чисел).</w:t>
      </w:r>
    </w:p>
    <w:p w:rsidR="00D45059" w:rsidRPr="00DC1050" w:rsidRDefault="00D45059" w:rsidP="00DC10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Полученные результаты апробированы на международных конференциях и оп</w:t>
      </w:r>
      <w:r w:rsidR="00492F23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убликованы в журналах, которые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приведены в приложении А.</w:t>
      </w:r>
    </w:p>
    <w:p w:rsidR="004F4681" w:rsidRPr="00DC1050" w:rsidRDefault="004F4681" w:rsidP="004772F1">
      <w:pPr>
        <w:spacing w:after="0" w:line="240" w:lineRule="auto"/>
        <w:rPr>
          <w:rFonts w:ascii="Times New Roman" w:eastAsia="BatangChe" w:hAnsi="Times New Roman" w:cs="Times New Roman"/>
          <w:spacing w:val="2"/>
          <w:sz w:val="28"/>
          <w:szCs w:val="28"/>
          <w:lang w:val="kk-KZ"/>
        </w:rPr>
      </w:pPr>
      <w:r w:rsidRPr="00DC1050">
        <w:rPr>
          <w:rFonts w:ascii="Times New Roman" w:eastAsia="BatangChe" w:hAnsi="Times New Roman" w:cs="Times New Roman"/>
          <w:spacing w:val="2"/>
          <w:sz w:val="28"/>
          <w:szCs w:val="28"/>
          <w:lang w:val="kk-KZ"/>
        </w:rPr>
        <w:br w:type="page"/>
      </w:r>
    </w:p>
    <w:p w:rsidR="000B6D90" w:rsidRDefault="000B6D90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pacing w:val="2"/>
          <w:sz w:val="28"/>
          <w:szCs w:val="28"/>
          <w:lang w:val="kk-KZ"/>
        </w:rPr>
        <w:lastRenderedPageBreak/>
        <w:t xml:space="preserve">1 СУЩЕСТВОВАНИЕ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РЕЗОЛЬВЕНТЫ ОДНОМЕРНОГО ОПЕРАТОРА ШРЕДИНГЕРА С ОТРИЦАТЕЛЬНЫМ ПАРАМЕТРОМ</w:t>
      </w:r>
    </w:p>
    <w:p w:rsidR="000B6D90" w:rsidRDefault="000B6D90" w:rsidP="004772F1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</w:p>
    <w:p w:rsidR="00C01480" w:rsidRPr="00DC1050" w:rsidRDefault="00F044AD" w:rsidP="000B6D90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1.1 </w:t>
      </w:r>
      <w:r w:rsidR="0007186D" w:rsidRPr="00DC1050">
        <w:rPr>
          <w:rFonts w:ascii="Times New Roman" w:hAnsi="Times New Roman" w:cs="Times New Roman"/>
          <w:spacing w:val="2"/>
          <w:sz w:val="28"/>
          <w:szCs w:val="28"/>
        </w:rPr>
        <w:t xml:space="preserve">Свести изучение одного класса гиперболического оператора определенного в пространстве  </w:t>
      </w:r>
      <w:r w:rsidR="00AF55EC" w:rsidRPr="00DC1050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54" type="#_x0000_t75" style="width:15.75pt;height:19.5pt" o:ole="">
            <v:imagedata r:id="rId11" o:title=""/>
          </v:shape>
          <o:OLEObject Type="Embed" ProgID="Equation.3" ShapeID="_x0000_i1054" DrawAspect="Content" ObjectID="_1607034993" r:id="rId63"/>
        </w:object>
      </w:r>
      <w:r w:rsidR="0007186D" w:rsidRPr="00DC1050">
        <w:rPr>
          <w:rFonts w:ascii="Times New Roman" w:hAnsi="Times New Roman" w:cs="Times New Roman"/>
          <w:sz w:val="28"/>
          <w:szCs w:val="28"/>
        </w:rPr>
        <w:t xml:space="preserve"> с помощью метода Фурье к изучению оператора Шредингера с отрицательным параметром</w:t>
      </w:r>
    </w:p>
    <w:p w:rsidR="00FC63B8" w:rsidRPr="00DC1050" w:rsidRDefault="00FC63B8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F55EC" w:rsidRPr="00DC1050" w:rsidRDefault="00AF55EC" w:rsidP="004772F1">
      <w:pPr>
        <w:pStyle w:val="a3"/>
        <w:widowControl/>
        <w:suppressAutoHyphens w:val="0"/>
        <w:ind w:left="0" w:firstLine="705"/>
        <w:jc w:val="both"/>
        <w:rPr>
          <w:rFonts w:cs="Times New Roman"/>
          <w:color w:val="auto"/>
          <w:sz w:val="28"/>
          <w:szCs w:val="28"/>
          <w:lang w:val="ru-RU"/>
        </w:rPr>
      </w:pPr>
      <w:r w:rsidRPr="00DC1050">
        <w:rPr>
          <w:rFonts w:cs="Times New Roman"/>
          <w:color w:val="auto"/>
          <w:sz w:val="28"/>
          <w:szCs w:val="28"/>
          <w:lang w:val="ru-RU"/>
        </w:rPr>
        <w:t>Согласно плану проекта рассмотр</w:t>
      </w:r>
      <w:r w:rsidRPr="00DC1050">
        <w:rPr>
          <w:rFonts w:cs="Times New Roman"/>
          <w:color w:val="auto"/>
          <w:sz w:val="28"/>
          <w:szCs w:val="28"/>
          <w:lang w:val="kk-KZ"/>
        </w:rPr>
        <w:t>ен</w:t>
      </w:r>
      <w:r w:rsidRPr="00DC1050">
        <w:rPr>
          <w:rFonts w:cs="Times New Roman"/>
          <w:color w:val="auto"/>
          <w:sz w:val="28"/>
          <w:szCs w:val="28"/>
          <w:lang w:val="ru-RU"/>
        </w:rPr>
        <w:t xml:space="preserve"> сингулярный дифференциальный оператор   гиперболического типа в пространстве </w:t>
      </w:r>
      <w:r w:rsidR="003B5BD3" w:rsidRPr="00DC1050">
        <w:rPr>
          <w:rFonts w:cs="Times New Roman"/>
          <w:color w:val="auto"/>
          <w:position w:val="-12"/>
          <w:sz w:val="28"/>
          <w:szCs w:val="28"/>
          <w:lang w:val="kk-KZ"/>
        </w:rPr>
        <w:object w:dxaOrig="840" w:dyaOrig="440">
          <v:shape id="_x0000_i1055" type="#_x0000_t75" style="width:44.25pt;height:20.25pt" o:ole="">
            <v:imagedata r:id="rId64" o:title=""/>
          </v:shape>
          <o:OLEObject Type="Embed" ProgID="Equation.3" ShapeID="_x0000_i1055" DrawAspect="Content" ObjectID="_1607034994" r:id="rId65"/>
        </w:object>
      </w:r>
      <w:r w:rsidRPr="00DC1050">
        <w:rPr>
          <w:rFonts w:cs="Times New Roman"/>
          <w:color w:val="auto"/>
          <w:sz w:val="28"/>
          <w:szCs w:val="28"/>
          <w:lang w:val="ru-RU"/>
        </w:rPr>
        <w:t>:</w:t>
      </w:r>
    </w:p>
    <w:p w:rsidR="003A4EBB" w:rsidRPr="00DC1050" w:rsidRDefault="003A4EBB" w:rsidP="004772F1">
      <w:pPr>
        <w:pStyle w:val="a3"/>
        <w:widowControl/>
        <w:suppressAutoHyphens w:val="0"/>
        <w:ind w:left="0" w:firstLine="705"/>
        <w:jc w:val="both"/>
        <w:rPr>
          <w:rFonts w:cs="Times New Roman"/>
          <w:color w:val="auto"/>
          <w:sz w:val="28"/>
          <w:szCs w:val="28"/>
          <w:lang w:val="ru-RU"/>
        </w:rPr>
      </w:pPr>
    </w:p>
    <w:p w:rsidR="00AF55EC" w:rsidRPr="00DC1050" w:rsidRDefault="003B5BD3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4"/>
          <w:sz w:val="28"/>
          <w:szCs w:val="28"/>
          <w:lang w:val="kk-KZ"/>
        </w:rPr>
        <w:object w:dxaOrig="4900" w:dyaOrig="820">
          <v:shape id="_x0000_i1056" type="#_x0000_t75" style="width:258.75pt;height:42.75pt" o:ole="">
            <v:imagedata r:id="rId66" o:title=""/>
          </v:shape>
          <o:OLEObject Type="Embed" ProgID="Equation.3" ShapeID="_x0000_i1056" DrawAspect="Content" ObjectID="_1607034995" r:id="rId67"/>
        </w:object>
      </w:r>
      <w:r w:rsidR="00AF55EC" w:rsidRPr="00DC1050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55EC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AF55EC" w:rsidRPr="00DC1050">
        <w:rPr>
          <w:rFonts w:ascii="Times New Roman" w:hAnsi="Times New Roman" w:cs="Times New Roman"/>
          <w:sz w:val="28"/>
          <w:szCs w:val="28"/>
          <w:lang w:val="kk-KZ"/>
        </w:rPr>
        <w:t>ервоначально определ</w:t>
      </w:r>
      <w:r w:rsidR="00BE08CD" w:rsidRPr="00DC105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AF55EC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нный на множестве </w:t>
      </w:r>
      <w:r w:rsidR="00AF55EC"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920" w:dyaOrig="440">
          <v:shape id="_x0000_i1057" type="#_x0000_t75" style="width:48pt;height:21.75pt" o:ole="">
            <v:imagedata r:id="rId68" o:title=""/>
          </v:shape>
          <o:OLEObject Type="Embed" ProgID="Equation.3" ShapeID="_x0000_i1057" DrawAspect="Content" ObjectID="_1607034996" r:id="rId69"/>
        </w:object>
      </w:r>
      <w:r w:rsidR="00AF55EC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сколь угодно гладких функций, где </w:t>
      </w:r>
      <w:r w:rsidR="00BE08CD"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1980" w:dyaOrig="440">
          <v:shape id="_x0000_i1058" type="#_x0000_t75" style="width:103.5pt;height:21.75pt" o:ole="">
            <v:imagedata r:id="rId70" o:title=""/>
          </v:shape>
          <o:OLEObject Type="Embed" ProgID="Equation.3" ShapeID="_x0000_i1058" DrawAspect="Content" ObjectID="_1607034997" r:id="rId71"/>
        </w:object>
      </w:r>
      <w:r w:rsidR="00AF55EC" w:rsidRPr="00DC1050">
        <w:rPr>
          <w:rFonts w:ascii="Times New Roman" w:hAnsi="Times New Roman" w:cs="Times New Roman"/>
          <w:sz w:val="28"/>
          <w:szCs w:val="28"/>
        </w:rPr>
        <w:t>.</w:t>
      </w:r>
    </w:p>
    <w:p w:rsidR="00492F23" w:rsidRPr="00DC1050" w:rsidRDefault="00AF55EC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</w:r>
      <w:r w:rsidR="00492F23" w:rsidRPr="00DC1050">
        <w:rPr>
          <w:rFonts w:ascii="Times New Roman" w:hAnsi="Times New Roman" w:cs="Times New Roman"/>
          <w:sz w:val="28"/>
          <w:szCs w:val="28"/>
          <w:lang w:val="kk-KZ"/>
        </w:rPr>
        <w:t>Заметим, что сингулярным дифференциальным оператором называется, например, оператор заданный в неограниченной области.</w:t>
      </w:r>
    </w:p>
    <w:p w:rsidR="00613B6F" w:rsidRPr="00DC1050" w:rsidRDefault="00613B6F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В дальнейшем предположим, что коэффициенты </w:t>
      </w:r>
      <w:r w:rsidR="00BE08CD" w:rsidRPr="00DC1050">
        <w:rPr>
          <w:rFonts w:ascii="Times New Roman" w:hAnsi="Times New Roman" w:cs="Times New Roman"/>
          <w:position w:val="-12"/>
          <w:sz w:val="28"/>
          <w:szCs w:val="28"/>
        </w:rPr>
        <w:object w:dxaOrig="1180" w:dyaOrig="380">
          <v:shape id="_x0000_i1059" type="#_x0000_t75" style="width:63pt;height:19.5pt" o:ole="">
            <v:imagedata r:id="rId72" o:title=""/>
          </v:shape>
          <o:OLEObject Type="Embed" ProgID="Equation.3" ShapeID="_x0000_i1059" DrawAspect="Content" ObjectID="_1607034998" r:id="rId7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удовлетворяют  условию</w:t>
      </w:r>
    </w:p>
    <w:p w:rsidR="00613B6F" w:rsidRPr="00DC1050" w:rsidRDefault="00613B6F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i/>
          <w:sz w:val="28"/>
          <w:szCs w:val="28"/>
        </w:rPr>
        <w:t xml:space="preserve">i) </w:t>
      </w:r>
      <w:r w:rsidR="00BE08CD" w:rsidRPr="00DC1050">
        <w:rPr>
          <w:rFonts w:ascii="Times New Roman" w:hAnsi="Times New Roman" w:cs="Times New Roman"/>
          <w:i/>
          <w:w w:val="120"/>
          <w:position w:val="-14"/>
          <w:sz w:val="28"/>
          <w:szCs w:val="28"/>
        </w:rPr>
        <w:object w:dxaOrig="3240" w:dyaOrig="420">
          <v:shape id="_x0000_i1060" type="#_x0000_t75" style="width:173.25pt;height:21.75pt" o:ole="">
            <v:imagedata r:id="rId74" o:title=""/>
          </v:shape>
          <o:OLEObject Type="Embed" ProgID="Equation.3" ShapeID="_x0000_i1060" DrawAspect="Content" ObjectID="_1607034999" r:id="rId75"/>
        </w:object>
      </w:r>
      <w:r w:rsidR="003B5BD3" w:rsidRPr="00DC1050">
        <w:rPr>
          <w:rFonts w:ascii="Times New Roman" w:hAnsi="Times New Roman" w:cs="Times New Roman"/>
          <w:i/>
          <w:w w:val="120"/>
          <w:position w:val="-14"/>
          <w:sz w:val="28"/>
          <w:szCs w:val="28"/>
          <w:lang w:val="kk-KZ"/>
        </w:rPr>
        <w:t xml:space="preserve"> </w:t>
      </w:r>
      <w:r w:rsidR="003B5BD3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непрерывные функции в </w:t>
      </w:r>
      <w:r w:rsidR="00BE08CD" w:rsidRPr="00DC1050">
        <w:rPr>
          <w:rFonts w:ascii="Times New Roman" w:hAnsi="Times New Roman" w:cs="Times New Roman"/>
          <w:w w:val="120"/>
          <w:position w:val="-12"/>
          <w:sz w:val="28"/>
          <w:szCs w:val="28"/>
        </w:rPr>
        <w:object w:dxaOrig="1440" w:dyaOrig="380">
          <v:shape id="_x0000_i1061" type="#_x0000_t75" style="width:77.25pt;height:20.25pt" o:ole="">
            <v:imagedata r:id="rId76" o:title=""/>
          </v:shape>
          <o:OLEObject Type="Embed" ProgID="Equation.3" ShapeID="_x0000_i1061" DrawAspect="Content" ObjectID="_1607035000" r:id="rId77"/>
        </w:object>
      </w:r>
      <w:r w:rsidR="00BE08CD" w:rsidRPr="00DC1050">
        <w:rPr>
          <w:rFonts w:ascii="Times New Roman" w:hAnsi="Times New Roman" w:cs="Times New Roman"/>
          <w:w w:val="120"/>
          <w:sz w:val="28"/>
          <w:szCs w:val="28"/>
        </w:rPr>
        <w:t xml:space="preserve"> </w:t>
      </w:r>
      <w:r w:rsidR="00BE08CD" w:rsidRPr="00DC1050">
        <w:rPr>
          <w:rFonts w:ascii="Times New Roman" w:hAnsi="Times New Roman" w:cs="Times New Roman"/>
          <w:w w:val="120"/>
          <w:sz w:val="28"/>
          <w:szCs w:val="28"/>
          <w:lang w:val="kk-KZ"/>
        </w:rPr>
        <w:t>и ограничены в каждом компакте.</w:t>
      </w:r>
    </w:p>
    <w:p w:rsidR="00613B6F" w:rsidRPr="00DC1050" w:rsidRDefault="00613B6F" w:rsidP="00477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Нетрудно </w:t>
      </w:r>
      <w:r w:rsidR="00BE08CD" w:rsidRPr="00DC1050">
        <w:rPr>
          <w:rFonts w:ascii="Times New Roman" w:hAnsi="Times New Roman" w:cs="Times New Roman"/>
          <w:sz w:val="28"/>
          <w:szCs w:val="28"/>
          <w:lang w:val="kk-KZ"/>
        </w:rPr>
        <w:t>проверить</w:t>
      </w:r>
      <w:r w:rsidRPr="00DC1050">
        <w:rPr>
          <w:rFonts w:ascii="Times New Roman" w:hAnsi="Times New Roman" w:cs="Times New Roman"/>
          <w:sz w:val="28"/>
          <w:szCs w:val="28"/>
        </w:rPr>
        <w:t xml:space="preserve">, что оператор  </w:t>
      </w:r>
      <w:r w:rsidR="00BE08CD" w:rsidRPr="00DC1050">
        <w:rPr>
          <w:rFonts w:ascii="Times New Roman" w:hAnsi="Times New Roman" w:cs="Times New Roman"/>
          <w:w w:val="120"/>
          <w:position w:val="-6"/>
          <w:sz w:val="28"/>
          <w:szCs w:val="28"/>
        </w:rPr>
        <w:object w:dxaOrig="820" w:dyaOrig="300">
          <v:shape id="_x0000_i1062" type="#_x0000_t75" style="width:44.25pt;height:16.5pt" o:ole="">
            <v:imagedata r:id="rId78" o:title=""/>
          </v:shape>
          <o:OLEObject Type="Embed" ProgID="Equation.3" ShapeID="_x0000_i1062" DrawAspect="Content" ObjectID="_1607035001" r:id="rId79"/>
        </w:object>
      </w:r>
      <w:r w:rsidR="00BE08CD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BE08CD" w:rsidRPr="00DC1050">
        <w:rPr>
          <w:rFonts w:ascii="Times New Roman" w:hAnsi="Times New Roman" w:cs="Times New Roman"/>
          <w:sz w:val="28"/>
          <w:szCs w:val="28"/>
          <w:lang w:val="kk-KZ"/>
        </w:rPr>
        <w:t>допускает замыкание</w:t>
      </w:r>
      <w:r w:rsidRPr="00DC1050">
        <w:rPr>
          <w:rFonts w:ascii="Times New Roman" w:hAnsi="Times New Roman" w:cs="Times New Roman"/>
          <w:sz w:val="28"/>
          <w:szCs w:val="28"/>
        </w:rPr>
        <w:t xml:space="preserve"> в  </w:t>
      </w:r>
      <w:r w:rsidR="00FC63B8" w:rsidRPr="00DC1050">
        <w:rPr>
          <w:rFonts w:ascii="Times New Roman" w:hAnsi="Times New Roman" w:cs="Times New Roman"/>
          <w:w w:val="120"/>
          <w:position w:val="-12"/>
          <w:sz w:val="28"/>
          <w:szCs w:val="28"/>
        </w:rPr>
        <w:object w:dxaOrig="820" w:dyaOrig="440">
          <v:shape id="_x0000_i1063" type="#_x0000_t75" style="width:44.25pt;height:23.25pt" o:ole="">
            <v:imagedata r:id="rId80" o:title=""/>
          </v:shape>
          <o:OLEObject Type="Embed" ProgID="Equation.3" ShapeID="_x0000_i1063" DrawAspect="Content" ObjectID="_1607035002" r:id="rId8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BE08CD" w:rsidRPr="00DC1050">
        <w:rPr>
          <w:rFonts w:ascii="Times New Roman" w:hAnsi="Times New Roman" w:cs="Times New Roman"/>
          <w:sz w:val="28"/>
          <w:szCs w:val="28"/>
          <w:lang w:val="kk-KZ"/>
        </w:rPr>
        <w:t>и замыкание также</w:t>
      </w:r>
      <w:r w:rsidRPr="00DC1050">
        <w:rPr>
          <w:rFonts w:ascii="Times New Roman" w:hAnsi="Times New Roman" w:cs="Times New Roman"/>
          <w:sz w:val="28"/>
          <w:szCs w:val="28"/>
        </w:rPr>
        <w:t xml:space="preserve"> обозначим через</w:t>
      </w:r>
      <w:r w:rsidR="00BE08CD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E08CD" w:rsidRPr="00DC1050">
        <w:rPr>
          <w:rFonts w:ascii="Times New Roman" w:hAnsi="Times New Roman" w:cs="Times New Roman"/>
          <w:w w:val="120"/>
          <w:position w:val="-6"/>
          <w:sz w:val="28"/>
          <w:szCs w:val="28"/>
        </w:rPr>
        <w:object w:dxaOrig="820" w:dyaOrig="300">
          <v:shape id="_x0000_i1064" type="#_x0000_t75" style="width:44.25pt;height:16.5pt" o:ole="">
            <v:imagedata r:id="rId78" o:title=""/>
          </v:shape>
          <o:OLEObject Type="Embed" ProgID="Equation.3" ShapeID="_x0000_i1064" DrawAspect="Content" ObjectID="_1607035003" r:id="rId82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1841C7" w:rsidRPr="00DC1050" w:rsidRDefault="001841C7" w:rsidP="00477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В данной работе в пространстве </w:t>
      </w:r>
      <w:r w:rsidRPr="00DC1050">
        <w:rPr>
          <w:rFonts w:ascii="Times New Roman" w:hAnsi="Times New Roman" w:cs="Times New Roman"/>
          <w:w w:val="120"/>
          <w:position w:val="-12"/>
          <w:sz w:val="28"/>
          <w:szCs w:val="28"/>
        </w:rPr>
        <w:object w:dxaOrig="820" w:dyaOrig="440">
          <v:shape id="_x0000_i1065" type="#_x0000_t75" style="width:44.25pt;height:23.25pt" o:ole="">
            <v:imagedata r:id="rId80" o:title=""/>
          </v:shape>
          <o:OLEObject Type="Embed" ProgID="Equation.3" ShapeID="_x0000_i1065" DrawAspect="Content" ObjectID="_1607035004" r:id="rId83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с сильно растущими коэффициентами исследуется вопросы</w:t>
      </w:r>
      <w:r w:rsidR="006E28A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о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существовании резольвенты и максималь</w:t>
      </w:r>
      <w:r w:rsidR="00B32301" w:rsidRPr="00DC1050">
        <w:rPr>
          <w:rFonts w:ascii="Times New Roman" w:hAnsi="Times New Roman" w:cs="Times New Roman"/>
          <w:sz w:val="28"/>
          <w:szCs w:val="28"/>
          <w:lang w:val="kk-KZ"/>
        </w:rPr>
        <w:t>ной регулярности</w:t>
      </w:r>
      <w:r w:rsidR="0058463A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(разделимость) оператора </w:t>
      </w:r>
      <w:r w:rsidR="0058463A" w:rsidRPr="00DC1050">
        <w:rPr>
          <w:rFonts w:ascii="Times New Roman" w:hAnsi="Times New Roman" w:cs="Times New Roman"/>
          <w:w w:val="120"/>
          <w:position w:val="-4"/>
          <w:sz w:val="28"/>
          <w:szCs w:val="28"/>
        </w:rPr>
        <w:object w:dxaOrig="240" w:dyaOrig="279">
          <v:shape id="_x0000_i1066" type="#_x0000_t75" style="width:12.75pt;height:15pt" o:ole="">
            <v:imagedata r:id="rId84" o:title=""/>
          </v:shape>
          <o:OLEObject Type="Embed" ProgID="Equation.3" ShapeID="_x0000_i1066" DrawAspect="Content" ObjectID="_1607035005" r:id="rId85"/>
        </w:object>
      </w:r>
      <w:r w:rsidR="0058463A" w:rsidRPr="00DC105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8463A" w:rsidRPr="00DC1050" w:rsidRDefault="0058463A" w:rsidP="00477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Нетрудно убедиться, что вышеуказанные вопросы можно свести методом Фурье к изучению одномерного оператора Шредингера с отрицательным параметром (оператор Штурма-Лиувилля с отрицательным параметром)</w:t>
      </w:r>
      <w:r w:rsidR="000F6082" w:rsidRPr="00DC1050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3B5BD3" w:rsidRPr="00DC1050" w:rsidRDefault="003B5BD3" w:rsidP="00477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F6082" w:rsidRPr="00DC1050" w:rsidRDefault="003B5BD3" w:rsidP="00477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4120" w:dyaOrig="440">
          <v:shape id="_x0000_i1067" type="#_x0000_t75" style="width:206.25pt;height:21.75pt" o:ole="">
            <v:imagedata r:id="rId86" o:title=""/>
          </v:shape>
          <o:OLEObject Type="Embed" ProgID="Equation.3" ShapeID="_x0000_i1067" DrawAspect="Content" ObjectID="_1607035006" r:id="rId87"/>
        </w:object>
      </w:r>
      <w:r w:rsidR="000F6082"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1060" w:dyaOrig="380">
          <v:shape id="_x0000_i1068" type="#_x0000_t75" style="width:57pt;height:18pt" o:ole="">
            <v:imagedata r:id="rId88" o:title=""/>
          </v:shape>
          <o:OLEObject Type="Embed" ProgID="Equation.3" ShapeID="_x0000_i1068" DrawAspect="Content" ObjectID="_1607035007" r:id="rId89"/>
        </w:object>
      </w:r>
      <w:r w:rsidR="000F6082" w:rsidRPr="00DC1050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3B5BD3" w:rsidRPr="00DC1050" w:rsidRDefault="003B5BD3" w:rsidP="00477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6082" w:rsidRPr="00DC1050" w:rsidRDefault="000F608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160" w:dyaOrig="240">
          <v:shape id="_x0000_i1069" type="#_x0000_t75" style="width:8.25pt;height:12pt" o:ole="">
            <v:imagedata r:id="rId35" o:title=""/>
          </v:shape>
          <o:OLEObject Type="Embed" ProgID="Equation.3" ShapeID="_x0000_i1069" DrawAspect="Content" ObjectID="_1607035008" r:id="rId90"/>
        </w:object>
      </w:r>
      <w:r w:rsidR="003B5BD3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3B5BD3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параметр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1280" w:dyaOrig="240">
          <v:shape id="_x0000_i1070" type="#_x0000_t75" style="width:63.75pt;height:12pt" o:ole="">
            <v:imagedata r:id="rId37" o:title=""/>
          </v:shape>
          <o:OLEObject Type="Embed" ProgID="Equation.3" ShapeID="_x0000_i1070" DrawAspect="Content" ObjectID="_1607035009" r:id="rId91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07186D" w:rsidRPr="00DC1050" w:rsidRDefault="000F6082" w:rsidP="00477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Как известно, при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071" type="#_x0000_t75" style="width:26.25pt;height:14.25pt" o:ole="">
            <v:imagedata r:id="rId39" o:title=""/>
          </v:shape>
          <o:OLEObject Type="Embed" ProgID="Equation.3" ShapeID="_x0000_i1071" DrawAspect="Content" ObjectID="_1607035010" r:id="rId92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дифференциальные</w:t>
      </w:r>
      <w:r w:rsidRPr="00DC1050">
        <w:rPr>
          <w:rFonts w:ascii="Times New Roman" w:hAnsi="Times New Roman" w:cs="Times New Roman"/>
          <w:sz w:val="28"/>
          <w:szCs w:val="28"/>
        </w:rPr>
        <w:t xml:space="preserve"> свойства оператора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Штурма-Лиувилля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EB66C0" w:rsidRPr="00DC1050">
        <w:rPr>
          <w:rFonts w:ascii="Times New Roman" w:hAnsi="Times New Roman" w:cs="Times New Roman"/>
          <w:position w:val="-34"/>
          <w:sz w:val="28"/>
          <w:szCs w:val="28"/>
        </w:rPr>
        <w:object w:dxaOrig="1960" w:dyaOrig="820">
          <v:shape id="_x0000_i1072" type="#_x0000_t75" style="width:98.25pt;height:41.25pt" o:ole="">
            <v:imagedata r:id="rId41" o:title=""/>
          </v:shape>
          <o:OLEObject Type="Embed" ProgID="Equation.3" ShapeID="_x0000_i1072" DrawAspect="Content" ObjectID="_1607035011" r:id="rId9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сильно зависят от поведения </w:t>
      </w:r>
      <w:r w:rsidR="00EB66C0" w:rsidRPr="00DC1050">
        <w:rPr>
          <w:rFonts w:ascii="Times New Roman" w:hAnsi="Times New Roman" w:cs="Times New Roman"/>
          <w:position w:val="-12"/>
          <w:sz w:val="28"/>
          <w:szCs w:val="28"/>
        </w:rPr>
        <w:object w:dxaOrig="580" w:dyaOrig="360">
          <v:shape id="_x0000_i1073" type="#_x0000_t75" style="width:29.25pt;height:18pt" o:ole="">
            <v:imagedata r:id="rId43" o:title=""/>
          </v:shape>
          <o:OLEObject Type="Embed" ProgID="Equation.3" ShapeID="_x0000_i1073" DrawAspect="Content" ObjectID="_1607035012" r:id="rId9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на бесконечности.</w:t>
      </w:r>
      <w:r w:rsidR="00EB66C0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EB66C0" w:rsidRPr="00DC1050">
        <w:rPr>
          <w:rFonts w:ascii="Times New Roman" w:hAnsi="Times New Roman" w:cs="Times New Roman"/>
          <w:sz w:val="28"/>
          <w:szCs w:val="28"/>
          <w:lang w:val="kk-KZ"/>
        </w:rPr>
        <w:t>В этом случае дифференциальные свойства одномерного оператора Шредингера (оператора Штурма-Лиувилля)</w:t>
      </w:r>
      <w:r w:rsidR="00FA3B80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достаточно хорошо изучены в работах </w:t>
      </w:r>
      <w:r w:rsidR="00FA3B80" w:rsidRPr="00DC1050">
        <w:rPr>
          <w:rFonts w:ascii="Times New Roman" w:hAnsi="Times New Roman" w:cs="Times New Roman"/>
          <w:sz w:val="28"/>
          <w:szCs w:val="28"/>
        </w:rPr>
        <w:t>[1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2B1B01" w:rsidRPr="00DC1050">
        <w:rPr>
          <w:rFonts w:ascii="Times New Roman" w:hAnsi="Times New Roman" w:cs="Times New Roman"/>
          <w:sz w:val="28"/>
          <w:szCs w:val="28"/>
        </w:rPr>
        <w:t>-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32</w:t>
      </w:r>
      <w:r w:rsidR="00FA3B80" w:rsidRPr="00DC1050">
        <w:rPr>
          <w:rFonts w:ascii="Times New Roman" w:hAnsi="Times New Roman" w:cs="Times New Roman"/>
          <w:sz w:val="28"/>
          <w:szCs w:val="28"/>
        </w:rPr>
        <w:t>].</w:t>
      </w:r>
    </w:p>
    <w:p w:rsidR="00B262CC" w:rsidRPr="00DC1050" w:rsidRDefault="00B262CC" w:rsidP="00477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Нетрудно заметить, например, что при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820" w:dyaOrig="420">
          <v:shape id="_x0000_i1074" type="#_x0000_t75" style="width:41.25pt;height:20.25pt" o:ole="">
            <v:imagedata r:id="rId45" o:title=""/>
          </v:shape>
          <o:OLEObject Type="Embed" ProgID="Equation.3" ShapeID="_x0000_i1074" DrawAspect="Content" ObjectID="_1607035013" r:id="rId95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получим, что </w:t>
      </w:r>
      <w:r w:rsidR="00AE6DFC" w:rsidRPr="00DC1050">
        <w:rPr>
          <w:rFonts w:ascii="Times New Roman" w:hAnsi="Times New Roman" w:cs="Times New Roman"/>
          <w:position w:val="-6"/>
          <w:sz w:val="28"/>
          <w:szCs w:val="28"/>
        </w:rPr>
        <w:object w:dxaOrig="1100" w:dyaOrig="380">
          <v:shape id="_x0000_i1075" type="#_x0000_t75" style="width:55.5pt;height:18.75pt" o:ole="">
            <v:imagedata r:id="rId47" o:title=""/>
          </v:shape>
          <o:OLEObject Type="Embed" ProgID="Equation.3" ShapeID="_x0000_i1075" DrawAspect="Content" ObjectID="_1607035014" r:id="rId96"/>
        </w:object>
      </w:r>
      <w:r w:rsidR="00AE6DFC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AE6DFC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Отсюда видно, что возникает совершенно иная ситуация и в частности, методы отработанные для оператора Штурма-Лиувилля при </w:t>
      </w:r>
      <w:r w:rsidR="00AE6DFC" w:rsidRPr="00DC1050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076" type="#_x0000_t75" style="width:26.25pt;height:14.25pt" o:ole="">
            <v:imagedata r:id="rId39" o:title=""/>
          </v:shape>
          <o:OLEObject Type="Embed" ProgID="Equation.3" ShapeID="_x0000_i1076" DrawAspect="Content" ObjectID="_1607035015" r:id="rId97"/>
        </w:object>
      </w:r>
      <w:r w:rsidR="00AE6DFC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оказываются малоприспособленными при изучении оператора </w:t>
      </w:r>
      <w:r w:rsidR="00BE0B4C"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200" w:dyaOrig="380">
          <v:shape id="_x0000_i1077" type="#_x0000_t75" style="width:10.5pt;height:18.75pt" o:ole="">
            <v:imagedata r:id="rId57" o:title=""/>
          </v:shape>
          <o:OLEObject Type="Embed" ProgID="Equation.3" ShapeID="_x0000_i1077" DrawAspect="Content" ObjectID="_1607035016" r:id="rId98"/>
        </w:object>
      </w:r>
      <w:r w:rsidR="00AE6DFC" w:rsidRPr="00DC105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E0B4C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Следов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ательно, далее в пунктах 1.2-1.3</w:t>
      </w:r>
      <w:r w:rsidR="00BE0B4C" w:rsidRPr="00DC1050">
        <w:rPr>
          <w:rFonts w:ascii="Times New Roman" w:hAnsi="Times New Roman" w:cs="Times New Roman"/>
          <w:sz w:val="28"/>
          <w:szCs w:val="28"/>
          <w:lang w:val="kk-KZ"/>
        </w:rPr>
        <w:t>,2.1 будет изучен одномерный оператор Шредингера с отрицательным параметром (оператор Штурма-Лиувилля с отрицательным парметром).</w:t>
      </w:r>
    </w:p>
    <w:p w:rsidR="00B262CC" w:rsidRPr="00DC1050" w:rsidRDefault="00B262CC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 xml:space="preserve"> Подготовительные леммы и оценки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Рассмотрим оператор 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position w:val="-1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4380" w:dyaOrig="380">
          <v:shape id="_x0000_i1078" type="#_x0000_t75" style="width:219pt;height:18.75pt" o:ole="">
            <v:imagedata r:id="rId99" o:title=""/>
          </v:shape>
          <o:OLEObject Type="Embed" ProgID="Equation.3" ShapeID="_x0000_i1078" DrawAspect="Content" ObjectID="_1607035017" r:id="rId100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первоначально определенный на множестве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079" type="#_x0000_t75" style="width:33.75pt;height:18.75pt" o:ole="">
            <v:imagedata r:id="rId101" o:title=""/>
          </v:shape>
          <o:OLEObject Type="Embed" ProgID="Equation.3" ShapeID="_x0000_i1079" DrawAspect="Content" ObjectID="_1607035018" r:id="rId102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Нетрудно проверить, что оператор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60" w:dyaOrig="360">
          <v:shape id="_x0000_i1080" type="#_x0000_t75" style="width:33pt;height:18pt" o:ole="">
            <v:imagedata r:id="rId103" o:title=""/>
          </v:shape>
          <o:OLEObject Type="Embed" ProgID="Equation.3" ShapeID="_x0000_i1080" DrawAspect="Content" ObjectID="_1607035019" r:id="rId10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допускает замыкание в пространстве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081" type="#_x0000_t75" style="width:33pt;height:18.75pt" o:ole="">
            <v:imagedata r:id="rId105" o:title=""/>
          </v:shape>
          <o:OLEObject Type="Embed" ProgID="Equation.3" ShapeID="_x0000_i1081" DrawAspect="Content" ObjectID="_1607035020" r:id="rId10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которое обозначим также через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60" w:dyaOrig="360">
          <v:shape id="_x0000_i1082" type="#_x0000_t75" style="width:33pt;height:18pt" o:ole="">
            <v:imagedata r:id="rId103" o:title=""/>
          </v:shape>
          <o:OLEObject Type="Embed" ProgID="Equation.3" ShapeID="_x0000_i1082" DrawAspect="Content" ObjectID="_1607035021" r:id="rId107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  <w:r w:rsidRPr="00DC1050">
        <w:rPr>
          <w:rFonts w:ascii="Times New Roman" w:hAnsi="Times New Roman"/>
          <w:sz w:val="28"/>
          <w:szCs w:val="28"/>
        </w:rPr>
        <w:tab/>
        <w:t xml:space="preserve">Лемма </w:t>
      </w:r>
      <w:r w:rsidRPr="00DC1050">
        <w:rPr>
          <w:rFonts w:ascii="Times New Roman" w:hAnsi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/>
          <w:sz w:val="28"/>
          <w:szCs w:val="28"/>
        </w:rPr>
        <w:t xml:space="preserve">.1. Пусть выполнено условие </w:t>
      </w:r>
      <w:r w:rsidRPr="00DC1050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083" type="#_x0000_t75" style="width:12pt;height:16.5pt" o:ole="">
            <v:imagedata r:id="rId108" o:title=""/>
          </v:shape>
          <o:OLEObject Type="Embed" ProgID="Equation.3" ShapeID="_x0000_i1083" DrawAspect="Content" ObjectID="_1607035022" r:id="rId109"/>
        </w:object>
      </w:r>
      <w:r w:rsidRPr="00DC1050">
        <w:rPr>
          <w:rFonts w:ascii="Times New Roman" w:hAnsi="Times New Roman"/>
          <w:sz w:val="28"/>
          <w:szCs w:val="28"/>
        </w:rPr>
        <w:t xml:space="preserve">. Тогда при </w:t>
      </w:r>
      <w:r w:rsidRPr="00DC1050">
        <w:rPr>
          <w:rFonts w:ascii="Times New Roman" w:hAnsi="Times New Roman"/>
          <w:position w:val="-6"/>
          <w:sz w:val="28"/>
          <w:szCs w:val="28"/>
        </w:rPr>
        <w:object w:dxaOrig="580" w:dyaOrig="279">
          <v:shape id="_x0000_i1084" type="#_x0000_t75" style="width:31.5pt;height:15pt" o:ole="">
            <v:imagedata r:id="rId110" o:title=""/>
          </v:shape>
          <o:OLEObject Type="Embed" ProgID="Equation.3" ShapeID="_x0000_i1084" DrawAspect="Content" ObjectID="_1607035023" r:id="rId111"/>
        </w:object>
      </w:r>
      <w:r w:rsidRPr="00DC1050">
        <w:rPr>
          <w:rFonts w:ascii="Times New Roman" w:hAnsi="Times New Roman"/>
          <w:sz w:val="28"/>
          <w:szCs w:val="28"/>
        </w:rPr>
        <w:t xml:space="preserve"> для всех </w:t>
      </w:r>
      <w:r w:rsidRPr="00DC1050">
        <w:rPr>
          <w:rFonts w:ascii="Times New Roman" w:hAnsi="Times New Roman"/>
          <w:position w:val="-12"/>
          <w:sz w:val="28"/>
          <w:szCs w:val="28"/>
        </w:rPr>
        <w:object w:dxaOrig="900" w:dyaOrig="360">
          <v:shape id="_x0000_i1085" type="#_x0000_t75" style="width:45pt;height:18pt" o:ole="">
            <v:imagedata r:id="rId112" o:title=""/>
          </v:shape>
          <o:OLEObject Type="Embed" ProgID="Equation.3" ShapeID="_x0000_i1085" DrawAspect="Content" ObjectID="_1607035024" r:id="rId113"/>
        </w:object>
      </w:r>
      <w:r w:rsidRPr="00DC1050">
        <w:rPr>
          <w:rFonts w:ascii="Times New Roman" w:hAnsi="Times New Roman"/>
          <w:sz w:val="28"/>
          <w:szCs w:val="28"/>
        </w:rPr>
        <w:t xml:space="preserve"> справедлива оценка:</w:t>
      </w:r>
    </w:p>
    <w:p w:rsidR="003A4EBB" w:rsidRPr="00DC1050" w:rsidRDefault="003A4EBB" w:rsidP="004772F1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6245D2" w:rsidRPr="00DC1050" w:rsidRDefault="006245D2" w:rsidP="004772F1">
      <w:pPr>
        <w:pStyle w:val="a4"/>
        <w:jc w:val="right"/>
        <w:rPr>
          <w:rFonts w:ascii="Times New Roman" w:hAnsi="Times New Roman"/>
          <w:sz w:val="28"/>
          <w:szCs w:val="28"/>
          <w:lang w:val="kk-KZ"/>
        </w:rPr>
      </w:pPr>
      <w:r w:rsidRPr="00DC1050">
        <w:rPr>
          <w:rFonts w:ascii="Times New Roman" w:hAnsi="Times New Roman"/>
          <w:position w:val="-14"/>
          <w:sz w:val="28"/>
          <w:szCs w:val="28"/>
        </w:rPr>
        <w:object w:dxaOrig="3120" w:dyaOrig="420">
          <v:shape id="_x0000_i1086" type="#_x0000_t75" style="width:156pt;height:20.25pt" o:ole="">
            <v:imagedata r:id="rId114" o:title=""/>
          </v:shape>
          <o:OLEObject Type="Embed" ProgID="Equation.3" ShapeID="_x0000_i1086" DrawAspect="Content" ObjectID="_1607035025" r:id="rId115"/>
        </w:object>
      </w:r>
      <w:r w:rsidRPr="00DC1050">
        <w:rPr>
          <w:rFonts w:ascii="Times New Roman" w:hAnsi="Times New Roman"/>
          <w:sz w:val="28"/>
          <w:szCs w:val="28"/>
        </w:rPr>
        <w:t>,</w:t>
      </w:r>
      <w:r w:rsidRPr="00DC1050">
        <w:rPr>
          <w:rFonts w:ascii="Times New Roman" w:hAnsi="Times New Roman"/>
          <w:sz w:val="28"/>
          <w:szCs w:val="28"/>
        </w:rPr>
        <w:tab/>
      </w:r>
      <w:r w:rsidRPr="00DC1050">
        <w:rPr>
          <w:rFonts w:ascii="Times New Roman" w:hAnsi="Times New Roman"/>
          <w:sz w:val="28"/>
          <w:szCs w:val="28"/>
        </w:rPr>
        <w:tab/>
      </w:r>
      <w:r w:rsidRPr="00DC1050">
        <w:rPr>
          <w:rFonts w:ascii="Times New Roman" w:hAnsi="Times New Roman"/>
          <w:sz w:val="28"/>
          <w:szCs w:val="28"/>
        </w:rPr>
        <w:tab/>
      </w:r>
      <w:r w:rsidRPr="00DC1050">
        <w:rPr>
          <w:rFonts w:ascii="Times New Roman" w:hAnsi="Times New Roman"/>
          <w:sz w:val="28"/>
          <w:szCs w:val="28"/>
        </w:rPr>
        <w:tab/>
        <w:t>(</w:t>
      </w:r>
      <w:r w:rsidRPr="00DC1050">
        <w:rPr>
          <w:rFonts w:ascii="Times New Roman" w:hAnsi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/>
          <w:sz w:val="28"/>
          <w:szCs w:val="28"/>
        </w:rPr>
        <w:t>.1)</w:t>
      </w:r>
    </w:p>
    <w:p w:rsidR="003A4EBB" w:rsidRPr="00DC1050" w:rsidRDefault="003A4EBB" w:rsidP="004772F1">
      <w:pPr>
        <w:pStyle w:val="a4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6245D2" w:rsidRPr="00DC1050" w:rsidRDefault="006245D2" w:rsidP="004772F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C1050">
        <w:rPr>
          <w:rFonts w:ascii="Times New Roman" w:hAnsi="Times New Roman"/>
          <w:sz w:val="28"/>
          <w:szCs w:val="28"/>
        </w:rPr>
        <w:t xml:space="preserve">где </w:t>
      </w:r>
      <w:r w:rsidRPr="00DC1050">
        <w:rPr>
          <w:rFonts w:ascii="Times New Roman" w:hAnsi="Times New Roman"/>
          <w:position w:val="-14"/>
          <w:sz w:val="28"/>
          <w:szCs w:val="28"/>
        </w:rPr>
        <w:object w:dxaOrig="400" w:dyaOrig="400">
          <v:shape id="_x0000_i1087" type="#_x0000_t75" style="width:21.75pt;height:21.75pt" o:ole="">
            <v:imagedata r:id="rId116" o:title=""/>
          </v:shape>
          <o:OLEObject Type="Embed" ProgID="Equation.3" ShapeID="_x0000_i1087" DrawAspect="Content" ObjectID="_1607035026" r:id="rId117"/>
        </w:object>
      </w:r>
      <w:r w:rsidRPr="00DC1050">
        <w:rPr>
          <w:rFonts w:ascii="Times New Roman" w:hAnsi="Times New Roman"/>
          <w:sz w:val="28"/>
          <w:szCs w:val="28"/>
        </w:rPr>
        <w:t xml:space="preserve"> </w:t>
      </w:r>
      <w:r w:rsidR="00493AAB" w:rsidRPr="00DC1050">
        <w:rPr>
          <w:rFonts w:ascii="Times New Roman" w:hAnsi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/>
          <w:sz w:val="28"/>
          <w:szCs w:val="28"/>
        </w:rPr>
        <w:t xml:space="preserve"> норма в пространстве </w:t>
      </w:r>
      <w:r w:rsidRPr="00DC1050">
        <w:rPr>
          <w:rFonts w:ascii="Times New Roman" w:hAnsi="Times New Roman"/>
          <w:position w:val="-10"/>
          <w:sz w:val="28"/>
          <w:szCs w:val="28"/>
        </w:rPr>
        <w:object w:dxaOrig="600" w:dyaOrig="340">
          <v:shape id="_x0000_i1088" type="#_x0000_t75" style="width:33pt;height:18.75pt" o:ole="">
            <v:imagedata r:id="rId118" o:title=""/>
          </v:shape>
          <o:OLEObject Type="Embed" ProgID="Equation.3" ShapeID="_x0000_i1088" DrawAspect="Content" ObjectID="_1607035027" r:id="rId119"/>
        </w:object>
      </w:r>
      <w:r w:rsidRPr="00DC1050">
        <w:rPr>
          <w:rFonts w:ascii="Times New Roman" w:hAnsi="Times New Roman"/>
          <w:sz w:val="28"/>
          <w:szCs w:val="28"/>
        </w:rPr>
        <w:t xml:space="preserve">, </w:t>
      </w:r>
      <w:r w:rsidRPr="00DC1050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089" type="#_x0000_t75" style="width:45.75pt;height:18.75pt" o:ole="">
            <v:imagedata r:id="rId120" o:title=""/>
          </v:shape>
          <o:OLEObject Type="Embed" ProgID="Equation.3" ShapeID="_x0000_i1089" DrawAspect="Content" ObjectID="_1607035028" r:id="rId121"/>
        </w:object>
      </w:r>
      <w:r w:rsidRPr="00DC1050">
        <w:rPr>
          <w:rFonts w:ascii="Times New Roman" w:hAnsi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Доказательство. Пусть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040" w:dyaOrig="380">
          <v:shape id="_x0000_i1090" type="#_x0000_t75" style="width:51.75pt;height:18.75pt" o:ole="">
            <v:imagedata r:id="rId122" o:title=""/>
          </v:shape>
          <o:OLEObject Type="Embed" ProgID="Equation.3" ShapeID="_x0000_i1090" DrawAspect="Content" ObjectID="_1607035029" r:id="rId123"/>
        </w:object>
      </w:r>
      <w:r w:rsidRPr="00DC1050">
        <w:rPr>
          <w:rFonts w:ascii="Times New Roman" w:hAnsi="Times New Roman" w:cs="Times New Roman"/>
          <w:sz w:val="28"/>
          <w:szCs w:val="28"/>
        </w:rPr>
        <w:t>. Тогда справедливо равенство: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5760" w:dyaOrig="580">
          <v:shape id="_x0000_i1091" type="#_x0000_t75" style="width:4in;height:29.25pt" o:ole="">
            <v:imagedata r:id="rId124" o:title=""/>
          </v:shape>
          <o:OLEObject Type="Embed" ProgID="Equation.3" ShapeID="_x0000_i1091" DrawAspect="Content" ObjectID="_1607035030" r:id="rId125"/>
        </w:object>
      </w: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4120" w:dyaOrig="600">
          <v:shape id="_x0000_i1092" type="#_x0000_t75" style="width:206.25pt;height:30pt" o:ole="">
            <v:imagedata r:id="rId126" o:title=""/>
          </v:shape>
          <o:OLEObject Type="Embed" ProgID="Equation.3" ShapeID="_x0000_i1092" DrawAspect="Content" ObjectID="_1607035031" r:id="rId127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.2)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20" w:dyaOrig="260">
          <v:shape id="_x0000_i1093" type="#_x0000_t75" style="width:30.75pt;height:12.75pt" o:ole="">
            <v:imagedata r:id="rId128" o:title=""/>
          </v:shape>
          <o:OLEObject Type="Embed" ProgID="Equation.3" ShapeID="_x0000_i1093" DrawAspect="Content" ObjectID="_1607035032" r:id="rId129"/>
        </w:objec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– </w:t>
      </w:r>
      <w:r w:rsidRPr="00DC1050">
        <w:rPr>
          <w:rFonts w:ascii="Times New Roman" w:hAnsi="Times New Roman" w:cs="Times New Roman"/>
          <w:sz w:val="28"/>
          <w:szCs w:val="28"/>
        </w:rPr>
        <w:t xml:space="preserve"> скалярное произведение в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094" type="#_x0000_t75" style="width:33pt;height:18.75pt" o:ole="">
            <v:imagedata r:id="rId105" o:title=""/>
          </v:shape>
          <o:OLEObject Type="Embed" ProgID="Equation.3" ShapeID="_x0000_i1094" DrawAspect="Content" ObjectID="_1607035033" r:id="rId130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Из равенства (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.2) имеем: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position w:val="-30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5420" w:dyaOrig="600">
          <v:shape id="_x0000_i1095" type="#_x0000_t75" style="width:271.5pt;height:30pt" o:ole="">
            <v:imagedata r:id="rId131" o:title=""/>
          </v:shape>
          <o:OLEObject Type="Embed" ProgID="Equation.3" ShapeID="_x0000_i1095" DrawAspect="Content" ObjectID="_1607035034" r:id="rId132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Отсюда следует справедливость следующих неравенств: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3600" w:dyaOrig="600">
          <v:shape id="_x0000_i1096" type="#_x0000_t75" style="width:180.75pt;height:30pt" o:ole="">
            <v:imagedata r:id="rId133" o:title=""/>
          </v:shape>
          <o:OLEObject Type="Embed" ProgID="Equation.3" ShapeID="_x0000_i1096" DrawAspect="Content" ObjectID="_1607035035" r:id="rId134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.3)</w:t>
      </w: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4480" w:dyaOrig="600">
          <v:shape id="_x0000_i1097" type="#_x0000_t75" style="width:224.25pt;height:30pt" o:ole="">
            <v:imagedata r:id="rId135" o:title=""/>
          </v:shape>
          <o:OLEObject Type="Embed" ProgID="Equation.3" ShapeID="_x0000_i1097" DrawAspect="Content" ObjectID="_1607035036" r:id="rId136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.4)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Теперь, пользуясь неравенством Коши с «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098" type="#_x0000_t75" style="width:30.75pt;height:15pt" o:ole="">
            <v:imagedata r:id="rId137" o:title=""/>
          </v:shape>
          <o:OLEObject Type="Embed" ProgID="Equation.3" ShapeID="_x0000_i1098" DrawAspect="Content" ObjectID="_1607035037" r:id="rId138"/>
        </w:object>
      </w:r>
      <w:r w:rsidRPr="00DC1050">
        <w:rPr>
          <w:rFonts w:ascii="Times New Roman" w:hAnsi="Times New Roman" w:cs="Times New Roman"/>
          <w:sz w:val="28"/>
          <w:szCs w:val="28"/>
        </w:rPr>
        <w:t>» из (1.4) находим, что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4620" w:dyaOrig="700">
          <v:shape id="_x0000_i1099" type="#_x0000_t75" style="width:253.5pt;height:38.25pt" o:ole="">
            <v:imagedata r:id="rId139" o:title=""/>
          </v:shape>
          <o:OLEObject Type="Embed" ProgID="Equation.3" ShapeID="_x0000_i1099" DrawAspect="Content" ObjectID="_1607035038" r:id="rId140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(1.5)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DC1050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100" type="#_x0000_t75" style="width:33.75pt;height:33pt" o:ole="">
            <v:imagedata r:id="rId141" o:title=""/>
          </v:shape>
          <o:OLEObject Type="Embed" ProgID="Equation.3" ShapeID="_x0000_i1100" DrawAspect="Content" ObjectID="_1607035039" r:id="rId142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Далее, рассмотрим следующий функционал: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6680" w:dyaOrig="760">
          <v:shape id="_x0000_i1101" type="#_x0000_t75" style="width:366.75pt;height:41.25pt" o:ole="">
            <v:imagedata r:id="rId143" o:title=""/>
          </v:shape>
          <o:OLEObject Type="Embed" ProgID="Equation.3" ShapeID="_x0000_i1101" DrawAspect="Content" ObjectID="_1607035040" r:id="rId144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  <w:t xml:space="preserve">  (1.6)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Отсюда находим, что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3560" w:dyaOrig="600">
          <v:shape id="_x0000_i1102" type="#_x0000_t75" style="width:195.75pt;height:33pt" o:ole="">
            <v:imagedata r:id="rId145" o:title=""/>
          </v:shape>
          <o:OLEObject Type="Embed" ProgID="Equation.3" ShapeID="_x0000_i1102" DrawAspect="Content" ObjectID="_1607035041" r:id="rId146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(1.7)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В силу условия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220" w:dyaOrig="320">
          <v:shape id="_x0000_i1103" type="#_x0000_t75" style="width:11.25pt;height:15.75pt" o:ole="">
            <v:imagedata r:id="rId147" o:title=""/>
          </v:shape>
          <o:OLEObject Type="Embed" ProgID="Equation.3" ShapeID="_x0000_i1103" DrawAspect="Content" ObjectID="_1607035042" r:id="rId14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из (1.7) получаем, что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900" w:dyaOrig="440">
          <v:shape id="_x0000_i1104" type="#_x0000_t75" style="width:159pt;height:24pt" o:ole="">
            <v:imagedata r:id="rId149" o:title=""/>
          </v:shape>
          <o:OLEObject Type="Embed" ProgID="Equation.3" ShapeID="_x0000_i1104" DrawAspect="Content" ObjectID="_1607035043" r:id="rId150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(1.8)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Из последнего неравенства находим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360" w:dyaOrig="440">
          <v:shape id="_x0000_i1105" type="#_x0000_t75" style="width:129.75pt;height:24pt" o:ole="">
            <v:imagedata r:id="rId151" o:title=""/>
          </v:shape>
          <o:OLEObject Type="Embed" ProgID="Equation.3" ShapeID="_x0000_i1105" DrawAspect="Content" ObjectID="_1607035044" r:id="rId152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(1.9)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Теперь, обе части (1.9) умножая на число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20" w:dyaOrig="360">
          <v:shape id="_x0000_i1106" type="#_x0000_t75" style="width:33.75pt;height:20.25pt" o:ole="">
            <v:imagedata r:id="rId153" o:title=""/>
          </v:shape>
          <o:OLEObject Type="Embed" ProgID="Equation.3" ShapeID="_x0000_i1106" DrawAspect="Content" ObjectID="_1607035045" r:id="rId15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имеем: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740" w:dyaOrig="440">
          <v:shape id="_x0000_i1107" type="#_x0000_t75" style="width:149.25pt;height:24pt" o:ole="">
            <v:imagedata r:id="rId155" o:title=""/>
          </v:shape>
          <o:OLEObject Type="Embed" ProgID="Equation.3" ShapeID="_x0000_i1107" DrawAspect="Content" ObjectID="_1607035046" r:id="rId156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(1.10)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Объединяя (1.10) и (1.5) и выбирая число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20" w:dyaOrig="360">
          <v:shape id="_x0000_i1108" type="#_x0000_t75" style="width:33.75pt;height:20.25pt" o:ole="">
            <v:imagedata r:id="rId153" o:title=""/>
          </v:shape>
          <o:OLEObject Type="Embed" ProgID="Equation.3" ShapeID="_x0000_i1108" DrawAspect="Content" ObjectID="_1607035047" r:id="rId15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так чтобы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820" w:dyaOrig="440">
          <v:shape id="_x0000_i1109" type="#_x0000_t75" style="width:99.75pt;height:24pt" o:ole="">
            <v:imagedata r:id="rId158" o:title=""/>
          </v:shape>
          <o:OLEObject Type="Embed" ProgID="Equation.3" ShapeID="_x0000_i1109" DrawAspect="Content" ObjectID="_1607035048" r:id="rId15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получаем, что 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position w:val="-30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3940" w:dyaOrig="700">
          <v:shape id="_x0000_i1110" type="#_x0000_t75" style="width:197.25pt;height:35.25pt" o:ole="">
            <v:imagedata r:id="rId160" o:title=""/>
          </v:shape>
          <o:OLEObject Type="Embed" ProgID="Equation.3" ShapeID="_x0000_i1110" DrawAspect="Content" ObjectID="_1607035049" r:id="rId161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Из последнего неравенства, учитывая условие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220" w:dyaOrig="320">
          <v:shape id="_x0000_i1111" type="#_x0000_t75" style="width:11.25pt;height:15.75pt" o:ole="">
            <v:imagedata r:id="rId162" o:title=""/>
          </v:shape>
          <o:OLEObject Type="Embed" ProgID="Equation.3" ShapeID="_x0000_i1111" DrawAspect="Content" ObjectID="_1607035050" r:id="rId163"/>
        </w:object>
      </w:r>
      <w:r w:rsidRPr="00DC1050">
        <w:rPr>
          <w:rFonts w:ascii="Times New Roman" w:hAnsi="Times New Roman" w:cs="Times New Roman"/>
          <w:sz w:val="28"/>
          <w:szCs w:val="28"/>
        </w:rPr>
        <w:t>, получаем, что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3120" w:dyaOrig="420">
          <v:shape id="_x0000_i1112" type="#_x0000_t75" style="width:171.75pt;height:23.25pt" o:ole="">
            <v:imagedata r:id="rId164" o:title=""/>
          </v:shape>
          <o:OLEObject Type="Embed" ProgID="Equation.3" ShapeID="_x0000_i1112" DrawAspect="Content" ObjectID="_1607035051" r:id="rId165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28"/>
          <w:sz w:val="28"/>
          <w:szCs w:val="28"/>
        </w:rPr>
        <w:object w:dxaOrig="1719" w:dyaOrig="740">
          <v:shape id="_x0000_i1113" type="#_x0000_t75" style="width:94.5pt;height:41.25pt" o:ole="">
            <v:imagedata r:id="rId166" o:title=""/>
          </v:shape>
          <o:OLEObject Type="Embed" ProgID="Equation.3" ShapeID="_x0000_i1113" DrawAspect="Content" ObjectID="_1607035052" r:id="rId167"/>
        </w:object>
      </w:r>
      <w:r w:rsidRPr="00DC1050">
        <w:rPr>
          <w:rFonts w:ascii="Times New Roman" w:hAnsi="Times New Roman" w:cs="Times New Roman"/>
          <w:sz w:val="28"/>
          <w:szCs w:val="28"/>
        </w:rPr>
        <w:t>. Неравенство (1.1) леммы 2.1 доказано.</w:t>
      </w:r>
    </w:p>
    <w:p w:rsidR="006245D2" w:rsidRPr="00DC1050" w:rsidRDefault="006245D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Возьмем набор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520" w:dyaOrig="380">
          <v:shape id="_x0000_i1114" type="#_x0000_t75" style="width:27.75pt;height:20.25pt" o:ole="">
            <v:imagedata r:id="rId168" o:title=""/>
          </v:shape>
          <o:OLEObject Type="Embed" ProgID="Equation.3" ShapeID="_x0000_i1114" DrawAspect="Content" ObjectID="_1607035053" r:id="rId169"/>
        </w:objec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– </w:t>
      </w:r>
      <w:r w:rsidRPr="00DC1050">
        <w:rPr>
          <w:rFonts w:ascii="Times New Roman" w:hAnsi="Times New Roman" w:cs="Times New Roman"/>
          <w:sz w:val="28"/>
          <w:szCs w:val="28"/>
        </w:rPr>
        <w:t xml:space="preserve">неотрицательных функций из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115" type="#_x0000_t75" style="width:37.5pt;height:20.25pt" o:ole="">
            <v:imagedata r:id="rId170" o:title=""/>
          </v:shape>
          <o:OLEObject Type="Embed" ProgID="Equation.3" ShapeID="_x0000_i1115" DrawAspect="Content" ObjectID="_1607035054" r:id="rId17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таких, что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3220" w:dyaOrig="580">
          <v:shape id="_x0000_i1116" type="#_x0000_t75" style="width:177pt;height:31.5pt" o:ole="">
            <v:imagedata r:id="rId172" o:title=""/>
          </v:shape>
          <o:OLEObject Type="Embed" ProgID="Equation.3" ShapeID="_x0000_i1116" DrawAspect="Content" ObjectID="_1607035055" r:id="rId173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340" w:dyaOrig="380">
          <v:shape id="_x0000_i1117" type="#_x0000_t75" style="width:128.25pt;height:20.25pt" o:ole="">
            <v:imagedata r:id="rId174" o:title=""/>
          </v:shape>
          <o:OLEObject Type="Embed" ProgID="Equation.3" ShapeID="_x0000_i1117" DrawAspect="Content" ObjectID="_1607035056" r:id="rId175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Замечание. Нетрудно проверить, что в системе функций </w:t>
      </w:r>
      <w:r w:rsidRPr="00DC1050">
        <w:rPr>
          <w:rFonts w:ascii="Times New Roman" w:hAnsi="Times New Roman" w:cs="Times New Roman"/>
          <w:position w:val="-18"/>
          <w:sz w:val="28"/>
          <w:szCs w:val="28"/>
        </w:rPr>
        <w:object w:dxaOrig="800" w:dyaOrig="460">
          <v:shape id="_x0000_i1118" type="#_x0000_t75" style="width:44.25pt;height:24pt" o:ole="">
            <v:imagedata r:id="rId176" o:title=""/>
          </v:shape>
          <o:OLEObject Type="Embed" ProgID="Equation.3" ShapeID="_x0000_i1118" DrawAspect="Content" ObjectID="_1607035057" r:id="rId17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носители имеют не более трехкратное пересечение, т.е. любая точка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119" type="#_x0000_t75" style="width:33pt;height:16.5pt" o:ole="">
            <v:imagedata r:id="rId178" o:title=""/>
          </v:shape>
          <o:OLEObject Type="Embed" ProgID="Equation.3" ShapeID="_x0000_i1119" DrawAspect="Content" ObjectID="_1607035058" r:id="rId17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может принадлежать не более чем трем отрезкам из системы отрезков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960" w:dyaOrig="380">
          <v:shape id="_x0000_i1120" type="#_x0000_t75" style="width:52.5pt;height:20.25pt" o:ole="">
            <v:imagedata r:id="rId180" o:title=""/>
          </v:shape>
          <o:OLEObject Type="Embed" ProgID="Equation.3" ShapeID="_x0000_i1120" DrawAspect="Content" ObjectID="_1607035059" r:id="rId181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Продолжим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480" w:dyaOrig="340">
          <v:shape id="_x0000_i1121" type="#_x0000_t75" style="width:26.25pt;height:18.75pt" o:ole="">
            <v:imagedata r:id="rId182" o:title=""/>
          </v:shape>
          <o:OLEObject Type="Embed" ProgID="Equation.3" ShapeID="_x0000_i1121" DrawAspect="Content" ObjectID="_1607035060" r:id="rId18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520" w:dyaOrig="340">
          <v:shape id="_x0000_i1122" type="#_x0000_t75" style="width:27.75pt;height:18.75pt" o:ole="">
            <v:imagedata r:id="rId184" o:title=""/>
          </v:shape>
          <o:OLEObject Type="Embed" ProgID="Equation.3" ShapeID="_x0000_i1122" DrawAspect="Content" ObjectID="_1607035061" r:id="rId18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из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320" w:dyaOrig="380">
          <v:shape id="_x0000_i1123" type="#_x0000_t75" style="width:16.5pt;height:20.25pt" o:ole="">
            <v:imagedata r:id="rId186" o:title=""/>
          </v:shape>
          <o:OLEObject Type="Embed" ProgID="Equation.3" ShapeID="_x0000_i1123" DrawAspect="Content" ObjectID="_1607035062" r:id="rId18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на все </w:t>
      </w:r>
      <w:r w:rsidRPr="00DC1050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124" type="#_x0000_t75" style="width:12.75pt;height:14.25pt" o:ole="">
            <v:imagedata r:id="rId188" o:title=""/>
          </v:shape>
          <o:OLEObject Type="Embed" ProgID="Equation.3" ShapeID="_x0000_i1124" DrawAspect="Content" ObjectID="_1607035063" r:id="rId18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так, чтобы их продолжения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560" w:dyaOrig="380">
          <v:shape id="_x0000_i1125" type="#_x0000_t75" style="width:30.75pt;height:20.25pt" o:ole="">
            <v:imagedata r:id="rId190" o:title=""/>
          </v:shape>
          <o:OLEObject Type="Embed" ProgID="Equation.3" ShapeID="_x0000_i1125" DrawAspect="Content" ObjectID="_1607035064" r:id="rId19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580" w:dyaOrig="380">
          <v:shape id="_x0000_i1126" type="#_x0000_t75" style="width:31.5pt;height:20.25pt" o:ole="">
            <v:imagedata r:id="rId192" o:title=""/>
          </v:shape>
          <o:OLEObject Type="Embed" ProgID="Equation.3" ShapeID="_x0000_i1126" DrawAspect="Content" ObjectID="_1607035065" r:id="rId19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были ограниченными и периодическими функциями одного и того же периода.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Обозначим через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940" w:dyaOrig="380">
          <v:shape id="_x0000_i1127" type="#_x0000_t75" style="width:51.75pt;height:20.25pt" o:ole="">
            <v:imagedata r:id="rId194" o:title=""/>
          </v:shape>
          <o:OLEObject Type="Embed" ProgID="Equation.3" ShapeID="_x0000_i1127" DrawAspect="Content" ObjectID="_1607035066" r:id="rId19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замыкание оператора    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5500" w:dyaOrig="400">
          <v:shape id="_x0000_i1128" type="#_x0000_t75" style="width:302.25pt;height:21.75pt" o:ole="">
            <v:imagedata r:id="rId196" o:title=""/>
          </v:shape>
          <o:OLEObject Type="Embed" ProgID="Equation.3" ShapeID="_x0000_i1128" DrawAspect="Content" ObjectID="_1607035067" r:id="rId197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(1.11)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определенного  на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129" type="#_x0000_t75" style="width:37.5pt;height:20.25pt" o:ole="">
            <v:imagedata r:id="rId198" o:title=""/>
          </v:shape>
          <o:OLEObject Type="Embed" ProgID="Equation.3" ShapeID="_x0000_i1129" DrawAspect="Content" ObjectID="_1607035068" r:id="rId19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где знак вещественного числа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130" type="#_x0000_t75" style="width:12.75pt;height:12pt" o:ole="">
            <v:imagedata r:id="rId200" o:title=""/>
          </v:shape>
          <o:OLEObject Type="Embed" ProgID="Equation.3" ShapeID="_x0000_i1130" DrawAspect="Content" ObjectID="_1607035069" r:id="rId20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совпадает со знаком функции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480" w:dyaOrig="340">
          <v:shape id="_x0000_i1131" type="#_x0000_t75" style="width:26.25pt;height:18.75pt" o:ole="">
            <v:imagedata r:id="rId202" o:title=""/>
          </v:shape>
          <o:OLEObject Type="Embed" ProgID="Equation.3" ShapeID="_x0000_i1131" DrawAspect="Content" ObjectID="_1607035070" r:id="rId20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т.е.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1120" w:dyaOrig="340">
          <v:shape id="_x0000_i1132" type="#_x0000_t75" style="width:61.5pt;height:18.75pt" o:ole="">
            <v:imagedata r:id="rId204" o:title=""/>
          </v:shape>
          <o:OLEObject Type="Embed" ProgID="Equation.3" ShapeID="_x0000_i1132" DrawAspect="Content" ObjectID="_1607035071" r:id="rId20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при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133" type="#_x0000_t75" style="width:33pt;height:16.5pt" o:ole="">
            <v:imagedata r:id="rId206" o:title=""/>
          </v:shape>
          <o:OLEObject Type="Embed" ProgID="Equation.3" ShapeID="_x0000_i1133" DrawAspect="Content" ObjectID="_1607035072" r:id="rId207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 xml:space="preserve">.2. Пусть выполнено условие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220" w:dyaOrig="320">
          <v:shape id="_x0000_i1134" type="#_x0000_t75" style="width:12pt;height:16.5pt" o:ole="">
            <v:imagedata r:id="rId108" o:title=""/>
          </v:shape>
          <o:OLEObject Type="Embed" ProgID="Equation.3" ShapeID="_x0000_i1134" DrawAspect="Content" ObjectID="_1607035073" r:id="rId20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 Тогда при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135" type="#_x0000_t75" style="width:31.5pt;height:15pt" o:ole="">
            <v:imagedata r:id="rId209" o:title=""/>
          </v:shape>
          <o:OLEObject Type="Embed" ProgID="Equation.3" ShapeID="_x0000_i1135" DrawAspect="Content" ObjectID="_1607035074" r:id="rId21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для всех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140" w:dyaOrig="380">
          <v:shape id="_x0000_i1136" type="#_x0000_t75" style="width:63pt;height:20.25pt" o:ole="">
            <v:imagedata r:id="rId211" o:title=""/>
          </v:shape>
          <o:OLEObject Type="Embed" ProgID="Equation.3" ShapeID="_x0000_i1136" DrawAspect="Content" ObjectID="_1607035075" r:id="rId212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справедлива оценка в пространстве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137" type="#_x0000_t75" style="width:31.5pt;height:18.75pt" o:ole="">
            <v:imagedata r:id="rId213" o:title=""/>
          </v:shape>
          <o:OLEObject Type="Embed" ProgID="Equation.3" ShapeID="_x0000_i1137" DrawAspect="Content" ObjectID="_1607035076" r:id="rId214"/>
        </w:object>
      </w:r>
      <w:r w:rsidRPr="00DC1050">
        <w:rPr>
          <w:rFonts w:ascii="Times New Roman" w:hAnsi="Times New Roman" w:cs="Times New Roman"/>
          <w:sz w:val="28"/>
          <w:szCs w:val="28"/>
        </w:rPr>
        <w:t>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8"/>
          <w:sz w:val="28"/>
          <w:szCs w:val="28"/>
        </w:rPr>
        <w:object w:dxaOrig="3379" w:dyaOrig="460">
          <v:shape id="_x0000_i1138" type="#_x0000_t75" style="width:185.25pt;height:25.5pt" o:ole="">
            <v:imagedata r:id="rId215" o:title=""/>
          </v:shape>
          <o:OLEObject Type="Embed" ProgID="Equation.3" ShapeID="_x0000_i1138" DrawAspect="Content" ObjectID="_1607035077" r:id="rId216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(1.12)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840" w:dyaOrig="340">
          <v:shape id="_x0000_i1139" type="#_x0000_t75" style="width:45.75pt;height:18.75pt" o:ole="">
            <v:imagedata r:id="rId217" o:title=""/>
          </v:shape>
          <o:OLEObject Type="Embed" ProgID="Equation.3" ShapeID="_x0000_i1139" DrawAspect="Content" ObjectID="_1607035078" r:id="rId218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Доказательство. Пусть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040" w:dyaOrig="380">
          <v:shape id="_x0000_i1140" type="#_x0000_t75" style="width:57pt;height:20.25pt" o:ole="">
            <v:imagedata r:id="rId219" o:title=""/>
          </v:shape>
          <o:OLEObject Type="Embed" ProgID="Equation.3" ShapeID="_x0000_i1140" DrawAspect="Content" ObjectID="_1607035079" r:id="rId220"/>
        </w:object>
      </w:r>
      <w:r w:rsidRPr="00DC1050">
        <w:rPr>
          <w:rFonts w:ascii="Times New Roman" w:hAnsi="Times New Roman" w:cs="Times New Roman"/>
          <w:sz w:val="28"/>
          <w:szCs w:val="28"/>
        </w:rPr>
        <w:t>. Тогда имеем: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5920" w:dyaOrig="760">
          <v:shape id="_x0000_i1141" type="#_x0000_t75" style="width:324.75pt;height:41.25pt" o:ole="">
            <v:imagedata r:id="rId221" o:title=""/>
          </v:shape>
          <o:OLEObject Type="Embed" ProgID="Equation.3" ShapeID="_x0000_i1141" DrawAspect="Content" ObjectID="_1607035080" r:id="rId222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>(1.13)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Отсюда имеем следующие неравенства: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3920" w:dyaOrig="600">
          <v:shape id="_x0000_i1142" type="#_x0000_t75" style="width:215.25pt;height:33pt" o:ole="">
            <v:imagedata r:id="rId223" o:title=""/>
          </v:shape>
          <o:OLEObject Type="Embed" ProgID="Equation.3" ShapeID="_x0000_i1142" DrawAspect="Content" ObjectID="_1607035081" r:id="rId224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>(1.14)</w:t>
      </w: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position w:val="-30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5640" w:dyaOrig="680">
          <v:shape id="_x0000_i1143" type="#_x0000_t75" style="width:309.75pt;height:37.5pt" o:ole="">
            <v:imagedata r:id="rId225" o:title=""/>
          </v:shape>
          <o:OLEObject Type="Embed" ProgID="Equation.3" ShapeID="_x0000_i1143" DrawAspect="Content" ObjectID="_1607035082" r:id="rId226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Из последнего неравенства выбирая </w:t>
      </w:r>
      <w:r w:rsidRPr="00DC1050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144" type="#_x0000_t75" style="width:33.75pt;height:33pt" o:ole="">
            <v:imagedata r:id="rId227" o:title=""/>
          </v:shape>
          <o:OLEObject Type="Embed" ProgID="Equation.3" ShapeID="_x0000_i1144" DrawAspect="Content" ObjectID="_1607035083" r:id="rId22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 учитывая что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960" w:dyaOrig="380">
          <v:shape id="_x0000_i1145" type="#_x0000_t75" style="width:52.5pt;height:20.25pt" o:ole="">
            <v:imagedata r:id="rId229" o:title=""/>
          </v:shape>
          <o:OLEObject Type="Embed" ProgID="Equation.3" ShapeID="_x0000_i1145" DrawAspect="Content" ObjectID="_1607035084" r:id="rId230"/>
        </w:object>
      </w:r>
      <w:r w:rsidRPr="00DC1050">
        <w:rPr>
          <w:rFonts w:ascii="Times New Roman" w:hAnsi="Times New Roman" w:cs="Times New Roman"/>
          <w:sz w:val="28"/>
          <w:szCs w:val="28"/>
        </w:rPr>
        <w:t>, находим</w:t>
      </w:r>
    </w:p>
    <w:p w:rsidR="003A4EBB" w:rsidRPr="00DC1050" w:rsidRDefault="003A4EBB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4880" w:dyaOrig="680">
          <v:shape id="_x0000_i1146" type="#_x0000_t75" style="width:267.75pt;height:37.5pt" o:ole="">
            <v:imagedata r:id="rId231" o:title=""/>
          </v:shape>
          <o:OLEObject Type="Embed" ProgID="Equation.3" ShapeID="_x0000_i1146" DrawAspect="Content" ObjectID="_1607035085" r:id="rId232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>(1.15)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lastRenderedPageBreak/>
        <w:tab/>
        <w:t>Теперь, рассмотрим следующее скалярное произведение: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4"/>
          <w:sz w:val="28"/>
          <w:szCs w:val="28"/>
        </w:rPr>
        <w:object w:dxaOrig="6380" w:dyaOrig="800">
          <v:shape id="_x0000_i1147" type="#_x0000_t75" style="width:350.25pt;height:44.25pt" o:ole="">
            <v:imagedata r:id="rId233" o:title=""/>
          </v:shape>
          <o:OLEObject Type="Embed" ProgID="Equation.3" ShapeID="_x0000_i1147" DrawAspect="Content" ObjectID="_1607035086" r:id="rId234"/>
        </w:object>
      </w: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position w:val="-3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2120" w:dyaOrig="760">
          <v:shape id="_x0000_i1148" type="#_x0000_t75" style="width:117pt;height:42pt" o:ole="">
            <v:imagedata r:id="rId235" o:title=""/>
          </v:shape>
          <o:OLEObject Type="Embed" ProgID="Equation.3" ShapeID="_x0000_i1148" DrawAspect="Content" ObjectID="_1607035087" r:id="rId236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Отсюда и в силу условия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1120" w:dyaOrig="340">
          <v:shape id="_x0000_i1149" type="#_x0000_t75" style="width:61.5pt;height:18.75pt" o:ole="">
            <v:imagedata r:id="rId237" o:title=""/>
          </v:shape>
          <o:OLEObject Type="Embed" ProgID="Equation.3" ShapeID="_x0000_i1149" DrawAspect="Content" ObjectID="_1607035088" r:id="rId23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при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700" w:dyaOrig="360">
          <v:shape id="_x0000_i1150" type="#_x0000_t75" style="width:38.25pt;height:19.5pt" o:ole="">
            <v:imagedata r:id="rId239" o:title=""/>
          </v:shape>
          <o:OLEObject Type="Embed" ProgID="Equation.3" ShapeID="_x0000_i1150" DrawAspect="Content" ObjectID="_1607035089" r:id="rId24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имеем, что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4220" w:dyaOrig="600">
          <v:shape id="_x0000_i1151" type="#_x0000_t75" style="width:231.75pt;height:33pt" o:ole="">
            <v:imagedata r:id="rId241" o:title=""/>
          </v:shape>
          <o:OLEObject Type="Embed" ProgID="Equation.3" ShapeID="_x0000_i1151" DrawAspect="Content" ObjectID="_1607035090" r:id="rId242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Из этого неравенства получаем, что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8"/>
          <w:sz w:val="28"/>
          <w:szCs w:val="28"/>
        </w:rPr>
        <w:object w:dxaOrig="3240" w:dyaOrig="499">
          <v:shape id="_x0000_i1152" type="#_x0000_t75" style="width:177.75pt;height:27pt" o:ole="">
            <v:imagedata r:id="rId243" o:title=""/>
          </v:shape>
          <o:OLEObject Type="Embed" ProgID="Equation.3" ShapeID="_x0000_i1152" DrawAspect="Content" ObjectID="_1607035091" r:id="rId244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(1.16)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Далее, объединяя неравенства (1.15) и (1.16) и выбирая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153" type="#_x0000_t75" style="width:12.75pt;height:12pt" o:ole="">
            <v:imagedata r:id="rId245" o:title=""/>
          </v:shape>
          <o:OLEObject Type="Embed" ProgID="Equation.3" ShapeID="_x0000_i1153" DrawAspect="Content" ObjectID="_1607035092" r:id="rId24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так, чтобы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700" w:dyaOrig="440">
          <v:shape id="_x0000_i1154" type="#_x0000_t75" style="width:93.75pt;height:24pt" o:ole="">
            <v:imagedata r:id="rId247" o:title=""/>
          </v:shape>
          <o:OLEObject Type="Embed" ProgID="Equation.3" ShapeID="_x0000_i1154" DrawAspect="Content" ObjectID="_1607035093" r:id="rId24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имеем, что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5400" w:dyaOrig="680">
          <v:shape id="_x0000_i1155" type="#_x0000_t75" style="width:296.25pt;height:37.5pt" o:ole="">
            <v:imagedata r:id="rId249" o:title=""/>
          </v:shape>
          <o:OLEObject Type="Embed" ProgID="Equation.3" ShapeID="_x0000_i1155" DrawAspect="Content" ObjectID="_1607035094" r:id="rId250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(1.17)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Отсюда находим, что</w:t>
      </w:r>
    </w:p>
    <w:p w:rsidR="003A4EBB" w:rsidRPr="00DC1050" w:rsidRDefault="003A4EBB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8"/>
          <w:sz w:val="28"/>
          <w:szCs w:val="28"/>
        </w:rPr>
        <w:object w:dxaOrig="3240" w:dyaOrig="460">
          <v:shape id="_x0000_i1156" type="#_x0000_t75" style="width:177.75pt;height:25.5pt" o:ole="">
            <v:imagedata r:id="rId251" o:title=""/>
          </v:shape>
          <o:OLEObject Type="Embed" ProgID="Equation.3" ShapeID="_x0000_i1156" DrawAspect="Content" ObjectID="_1607035095" r:id="rId252"/>
        </w:object>
      </w:r>
      <w:r w:rsidRPr="00DC1050">
        <w:rPr>
          <w:rFonts w:ascii="Times New Roman" w:hAnsi="Times New Roman" w:cs="Times New Roman"/>
          <w:position w:val="-18"/>
          <w:sz w:val="28"/>
          <w:szCs w:val="28"/>
        </w:rPr>
        <w:t>,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1740" w:dyaOrig="760">
          <v:shape id="_x0000_i1157" type="#_x0000_t75" style="width:95.25pt;height:41.25pt" o:ole="">
            <v:imagedata r:id="rId253" o:title=""/>
          </v:shape>
          <o:OLEObject Type="Embed" ProgID="Equation.3" ShapeID="_x0000_i1157" DrawAspect="Content" ObjectID="_1607035096" r:id="rId25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.2 доказана.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 xml:space="preserve">.3. Оператор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940" w:dyaOrig="380">
          <v:shape id="_x0000_i1158" type="#_x0000_t75" style="width:51.75pt;height:20.25pt" o:ole="">
            <v:imagedata r:id="rId255" o:title=""/>
          </v:shape>
          <o:OLEObject Type="Embed" ProgID="Equation.3" ShapeID="_x0000_i1158" DrawAspect="Content" ObjectID="_1607035097" r:id="rId25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при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159" type="#_x0000_t75" style="width:31.5pt;height:15pt" o:ole="">
            <v:imagedata r:id="rId257" o:title=""/>
          </v:shape>
          <o:OLEObject Type="Embed" ProgID="Equation.3" ShapeID="_x0000_i1159" DrawAspect="Content" ObjectID="_1607035098" r:id="rId25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имеет непрерывный обратный оператор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219" w:dyaOrig="420">
          <v:shape id="_x0000_i1160" type="#_x0000_t75" style="width:66pt;height:23.25pt" o:ole="">
            <v:imagedata r:id="rId259" o:title=""/>
          </v:shape>
          <o:OLEObject Type="Embed" ProgID="Equation.3" ShapeID="_x0000_i1160" DrawAspect="Content" ObjectID="_1607035099" r:id="rId26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определенный на всем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161" type="#_x0000_t75" style="width:33pt;height:18.75pt" o:ole="">
            <v:imagedata r:id="rId261" o:title=""/>
          </v:shape>
          <o:OLEObject Type="Embed" ProgID="Equation.3" ShapeID="_x0000_i1161" DrawAspect="Content" ObjectID="_1607035100" r:id="rId262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Доказательство. Из оценки (1.12</w:t>
      </w:r>
      <w:r w:rsidR="002B1B01" w:rsidRPr="00DC1050">
        <w:rPr>
          <w:rFonts w:ascii="Times New Roman" w:hAnsi="Times New Roman" w:cs="Times New Roman"/>
          <w:sz w:val="28"/>
          <w:szCs w:val="28"/>
        </w:rPr>
        <w:t xml:space="preserve">) следует чтобы доказать лемму 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 xml:space="preserve">.3 достаточно показать, что область значений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240" w:dyaOrig="380">
          <v:shape id="_x0000_i1162" type="#_x0000_t75" style="width:67.5pt;height:20.25pt" o:ole="">
            <v:imagedata r:id="rId263" o:title=""/>
          </v:shape>
          <o:OLEObject Type="Embed" ProgID="Equation.3" ShapeID="_x0000_i1162" DrawAspect="Content" ObjectID="_1607035101" r:id="rId26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оператора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940" w:dyaOrig="380">
          <v:shape id="_x0000_i1163" type="#_x0000_t75" style="width:51.75pt;height:20.25pt" o:ole="">
            <v:imagedata r:id="rId265" o:title=""/>
          </v:shape>
          <o:OLEObject Type="Embed" ProgID="Equation.3" ShapeID="_x0000_i1163" DrawAspect="Content" ObjectID="_1607035102" r:id="rId26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совпадает с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164" type="#_x0000_t75" style="width:33pt;height:18.75pt" o:ole="">
            <v:imagedata r:id="rId267" o:title=""/>
          </v:shape>
          <o:OLEObject Type="Embed" ProgID="Equation.3" ShapeID="_x0000_i1164" DrawAspect="Content" ObjectID="_1607035103" r:id="rId268"/>
        </w:object>
      </w:r>
      <w:r w:rsidRPr="00DC1050">
        <w:rPr>
          <w:rFonts w:ascii="Times New Roman" w:hAnsi="Times New Roman" w:cs="Times New Roman"/>
          <w:sz w:val="28"/>
          <w:szCs w:val="28"/>
        </w:rPr>
        <w:t>. Докажем это от противного.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Пусть найдется элемент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1579" w:dyaOrig="340">
          <v:shape id="_x0000_i1165" type="#_x0000_t75" style="width:86.25pt;height:18.75pt" o:ole="">
            <v:imagedata r:id="rId269" o:title=""/>
          </v:shape>
          <o:OLEObject Type="Embed" ProgID="Equation.3" ShapeID="_x0000_i1165" DrawAspect="Content" ObjectID="_1607035104" r:id="rId27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такой что для любого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140" w:dyaOrig="380">
          <v:shape id="_x0000_i1166" type="#_x0000_t75" style="width:63pt;height:20.25pt" o:ole="">
            <v:imagedata r:id="rId271" o:title=""/>
          </v:shape>
          <o:OLEObject Type="Embed" ProgID="Equation.3" ShapeID="_x0000_i1166" DrawAspect="Content" ObjectID="_1607035105" r:id="rId272"/>
        </w:objec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t xml:space="preserve"> 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079" w:dyaOrig="380">
          <v:shape id="_x0000_i1167" type="#_x0000_t75" style="width:114pt;height:20.25pt" o:ole="">
            <v:imagedata r:id="rId273" o:title=""/>
          </v:shape>
          <o:OLEObject Type="Embed" ProgID="Equation.3" ShapeID="_x0000_i1167" DrawAspect="Content" ObjectID="_1607035106" r:id="rId274"/>
        </w:objec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Из последнего равенство получаем что</w:t>
      </w:r>
    </w:p>
    <w:p w:rsidR="003A4EBB" w:rsidRPr="00913F8F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5D2" w:rsidRPr="00DC1050" w:rsidRDefault="001E27A8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E27A8">
        <w:rPr>
          <w:rFonts w:ascii="Times New Roman" w:hAnsi="Times New Roman" w:cs="Times New Roman"/>
          <w:position w:val="-16"/>
          <w:sz w:val="28"/>
          <w:szCs w:val="28"/>
        </w:rPr>
        <w:object w:dxaOrig="6560" w:dyaOrig="480">
          <v:shape id="_x0000_i1168" type="#_x0000_t75" style="width:333pt;height:24pt" o:ole="">
            <v:imagedata r:id="rId275" o:title=""/>
          </v:shape>
          <o:OLEObject Type="Embed" ProgID="Equation.3" ShapeID="_x0000_i1168" DrawAspect="Content" ObjectID="_1607035107" r:id="rId276"/>
        </w:object>
      </w:r>
      <w:r>
        <w:rPr>
          <w:rFonts w:ascii="Times New Roman" w:hAnsi="Times New Roman" w:cs="Times New Roman"/>
          <w:sz w:val="28"/>
          <w:szCs w:val="28"/>
        </w:rPr>
        <w:tab/>
      </w:r>
      <w:r w:rsidR="006245D2" w:rsidRPr="00DC1050">
        <w:rPr>
          <w:rFonts w:ascii="Times New Roman" w:hAnsi="Times New Roman" w:cs="Times New Roman"/>
          <w:sz w:val="28"/>
          <w:szCs w:val="28"/>
        </w:rPr>
        <w:tab/>
        <w:t>(1.18)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lastRenderedPageBreak/>
        <w:t xml:space="preserve">в смысле распределении. Так как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200" w:dyaOrig="380">
          <v:shape id="_x0000_i1169" type="#_x0000_t75" style="width:120.75pt;height:20.25pt" o:ole="">
            <v:imagedata r:id="rId277" o:title=""/>
          </v:shape>
          <o:OLEObject Type="Embed" ProgID="Equation.3" ShapeID="_x0000_i1169" DrawAspect="Content" ObjectID="_1607035108" r:id="rId27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то из (1.18) следует, что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1100" w:dyaOrig="340">
          <v:shape id="_x0000_i1170" type="#_x0000_t75" style="width:60.75pt;height:18.75pt" o:ole="">
            <v:imagedata r:id="rId279" o:title=""/>
          </v:shape>
          <o:OLEObject Type="Embed" ProgID="Equation.3" ShapeID="_x0000_i1170" DrawAspect="Content" ObjectID="_1607035109" r:id="rId28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при конечном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139" w:dyaOrig="240">
          <v:shape id="_x0000_i1171" type="#_x0000_t75" style="width:7.5pt;height:12.75pt" o:ole="">
            <v:imagedata r:id="rId281" o:title=""/>
          </v:shape>
          <o:OLEObject Type="Embed" ProgID="Equation.3" ShapeID="_x0000_i1171" DrawAspect="Content" ObjectID="_1607035110" r:id="rId282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т.е.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1040" w:dyaOrig="360">
          <v:shape id="_x0000_i1172" type="#_x0000_t75" style="width:57pt;height:19.5pt" o:ole="">
            <v:imagedata r:id="rId283" o:title=""/>
          </v:shape>
          <o:OLEObject Type="Embed" ProgID="Equation.3" ShapeID="_x0000_i1172" DrawAspect="Content" ObjectID="_1607035111" r:id="rId28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Теперь, если для любого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120" w:dyaOrig="380">
          <v:shape id="_x0000_i1173" type="#_x0000_t75" style="width:61.5pt;height:20.25pt" o:ole="">
            <v:imagedata r:id="rId285" o:title=""/>
          </v:shape>
          <o:OLEObject Type="Embed" ProgID="Equation.3" ShapeID="_x0000_i1173" DrawAspect="Content" ObjectID="_1607035112" r:id="rId28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справедливо неравенство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0"/>
          <w:sz w:val="28"/>
          <w:szCs w:val="28"/>
        </w:rPr>
        <w:object w:dxaOrig="2340" w:dyaOrig="499">
          <v:shape id="_x0000_i1174" type="#_x0000_t75" style="width:128.25pt;height:27pt" o:ole="">
            <v:imagedata r:id="rId287" o:title=""/>
          </v:shape>
          <o:OLEObject Type="Embed" ProgID="Equation.3" ShapeID="_x0000_i1174" DrawAspect="Content" ObjectID="_1607035113" r:id="rId288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(1.19)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180" w:dyaOrig="220">
          <v:shape id="_x0000_i1175" type="#_x0000_t75" style="width:9pt;height:12pt" o:ole="">
            <v:imagedata r:id="rId289" o:title=""/>
          </v:shape>
          <o:OLEObject Type="Embed" ProgID="Equation.3" ShapeID="_x0000_i1175" DrawAspect="Content" ObjectID="_1607035114" r:id="rId29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-постоянное число, то оно верно и для элемента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1040" w:dyaOrig="360">
          <v:shape id="_x0000_i1176" type="#_x0000_t75" style="width:57pt;height:19.5pt" o:ole="">
            <v:imagedata r:id="rId291" o:title=""/>
          </v:shape>
          <o:OLEObject Type="Embed" ProgID="Equation.3" ShapeID="_x0000_i1176" DrawAspect="Content" ObjectID="_1607035115" r:id="rId292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Действительно, для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1040" w:dyaOrig="360">
          <v:shape id="_x0000_i1177" type="#_x0000_t75" style="width:57pt;height:19.5pt" o:ole="">
            <v:imagedata r:id="rId293" o:title=""/>
          </v:shape>
          <o:OLEObject Type="Embed" ProgID="Equation.3" ShapeID="_x0000_i1177" DrawAspect="Content" ObjectID="_1607035116" r:id="rId29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существует последовательность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300" w:dyaOrig="380">
          <v:shape id="_x0000_i1178" type="#_x0000_t75" style="width:1in;height:20.25pt" o:ole="">
            <v:imagedata r:id="rId295" o:title=""/>
          </v:shape>
          <o:OLEObject Type="Embed" ProgID="Equation.3" ShapeID="_x0000_i1178" DrawAspect="Content" ObjectID="_1607035117" r:id="rId29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сходящаяся к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460" w:dyaOrig="340">
          <v:shape id="_x0000_i1179" type="#_x0000_t75" style="width:25.5pt;height:18.75pt" o:ole="">
            <v:imagedata r:id="rId297" o:title=""/>
          </v:shape>
          <o:OLEObject Type="Embed" ProgID="Equation.3" ShapeID="_x0000_i1179" DrawAspect="Content" ObjectID="_1607035118" r:id="rId29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в норме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180" type="#_x0000_t75" style="width:33pt;height:18.75pt" o:ole="">
            <v:imagedata r:id="rId299" o:title=""/>
          </v:shape>
          <o:OLEObject Type="Embed" ProgID="Equation.3" ShapeID="_x0000_i1180" DrawAspect="Content" ObjectID="_1607035119" r:id="rId30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Нетрудно доказать, что неравенство (1.19) справедливо для каждого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560" w:dyaOrig="360">
          <v:shape id="_x0000_i1181" type="#_x0000_t75" style="width:30.75pt;height:19.5pt" o:ole="">
            <v:imagedata r:id="rId301" o:title=""/>
          </v:shape>
          <o:OLEObject Type="Embed" ProgID="Equation.3" ShapeID="_x0000_i1181" DrawAspect="Content" ObjectID="_1607035120" r:id="rId302"/>
        </w:object>
      </w:r>
      <w:r w:rsidRPr="00DC1050">
        <w:rPr>
          <w:rFonts w:ascii="Times New Roman" w:hAnsi="Times New Roman" w:cs="Times New Roman"/>
          <w:sz w:val="28"/>
          <w:szCs w:val="28"/>
        </w:rPr>
        <w:t>. Это доказывается точно также как неравенство (1.</w:t>
      </w:r>
      <w:r w:rsidR="00F044AD" w:rsidRPr="00DC1050">
        <w:rPr>
          <w:rFonts w:ascii="Times New Roman" w:hAnsi="Times New Roman" w:cs="Times New Roman"/>
          <w:sz w:val="28"/>
          <w:szCs w:val="28"/>
        </w:rPr>
        <w:t xml:space="preserve">12) в лемме </w:t>
      </w:r>
      <w:r w:rsidR="00F044AD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 xml:space="preserve">.2. Переходя в нем к пределу по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720" w:dyaOrig="220">
          <v:shape id="_x0000_i1182" type="#_x0000_t75" style="width:40.5pt;height:12pt" o:ole="">
            <v:imagedata r:id="rId303" o:title=""/>
          </v:shape>
          <o:OLEObject Type="Embed" ProgID="Equation.3" ShapeID="_x0000_i1182" DrawAspect="Content" ObjectID="_1607035121" r:id="rId30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получаем, как нетрудно видеть,    неравенство (1.19) для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460" w:dyaOrig="340">
          <v:shape id="_x0000_i1183" type="#_x0000_t75" style="width:25.5pt;height:18.75pt" o:ole="">
            <v:imagedata r:id="rId305" o:title=""/>
          </v:shape>
          <o:OLEObject Type="Embed" ProgID="Equation.3" ShapeID="_x0000_i1183" DrawAspect="Content" ObjectID="_1607035122" r:id="rId30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(эта процедура коротко называется замыканием неравенства (1.19) в норме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184" type="#_x0000_t75" style="width:33pt;height:18.75pt" o:ole="">
            <v:imagedata r:id="rId307" o:title=""/>
          </v:shape>
          <o:OLEObject Type="Embed" ProgID="Equation.3" ShapeID="_x0000_i1184" DrawAspect="Content" ObjectID="_1607035123" r:id="rId308"/>
        </w:object>
      </w:r>
      <w:r w:rsidRPr="00DC1050">
        <w:rPr>
          <w:rFonts w:ascii="Times New Roman" w:hAnsi="Times New Roman" w:cs="Times New Roman"/>
          <w:sz w:val="28"/>
          <w:szCs w:val="28"/>
        </w:rPr>
        <w:t>), т.е.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position w:val="-20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0"/>
          <w:sz w:val="28"/>
          <w:szCs w:val="28"/>
        </w:rPr>
        <w:object w:dxaOrig="2160" w:dyaOrig="499">
          <v:shape id="_x0000_i1185" type="#_x0000_t75" style="width:120pt;height:27pt" o:ole="">
            <v:imagedata r:id="rId309" o:title=""/>
          </v:shape>
          <o:OLEObject Type="Embed" ProgID="Equation.3" ShapeID="_x0000_i1185" DrawAspect="Content" ObjectID="_1607035124" r:id="rId310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620" w:dyaOrig="420">
          <v:shape id="_x0000_i1186" type="#_x0000_t75" style="width:88.5pt;height:23.25pt" o:ole="">
            <v:imagedata r:id="rId311" o:title=""/>
          </v:shape>
          <o:OLEObject Type="Embed" ProgID="Equation.3" ShapeID="_x0000_i1186" DrawAspect="Content" ObjectID="_1607035125" r:id="rId312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то из последнего неравенства следует что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187" type="#_x0000_t75" style="width:30.75pt;height:15.75pt" o:ole="">
            <v:imagedata r:id="rId313" o:title=""/>
          </v:shape>
          <o:OLEObject Type="Embed" ProgID="Equation.3" ShapeID="_x0000_i1187" DrawAspect="Content" ObjectID="_1607035126" r:id="rId31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.3 доказана.</w:t>
      </w:r>
    </w:p>
    <w:p w:rsidR="003A4EBB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 xml:space="preserve">.4. Пусть выполнено условие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220" w:dyaOrig="320">
          <v:shape id="_x0000_i1188" type="#_x0000_t75" style="width:12pt;height:16.5pt" o:ole="">
            <v:imagedata r:id="rId108" o:title=""/>
          </v:shape>
          <o:OLEObject Type="Embed" ProgID="Equation.3" ShapeID="_x0000_i1188" DrawAspect="Content" ObjectID="_1607035127" r:id="rId31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и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189" type="#_x0000_t75" style="width:31.5pt;height:15pt" o:ole="">
            <v:imagedata r:id="rId316" o:title=""/>
          </v:shape>
          <o:OLEObject Type="Embed" ProgID="Equation.3" ShapeID="_x0000_i1189" DrawAspect="Content" ObjectID="_1607035128" r:id="rId317"/>
        </w:object>
      </w:r>
      <w:r w:rsidRPr="00DC1050">
        <w:rPr>
          <w:rFonts w:ascii="Times New Roman" w:hAnsi="Times New Roman" w:cs="Times New Roman"/>
          <w:sz w:val="28"/>
          <w:szCs w:val="28"/>
        </w:rPr>
        <w:t>. Тогда справедливы следующие неравенства: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а) </w:t>
      </w: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4120" w:dyaOrig="680">
          <v:shape id="_x0000_i1190" type="#_x0000_t75" style="width:226.5pt;height:37.5pt" o:ole="">
            <v:imagedata r:id="rId318" o:title=""/>
          </v:shape>
          <o:OLEObject Type="Embed" ProgID="Equation.3" ShapeID="_x0000_i1190" DrawAspect="Content" ObjectID="_1607035129" r:id="rId319"/>
        </w:object>
      </w:r>
      <w:r w:rsidRPr="00DC1050">
        <w:rPr>
          <w:rFonts w:ascii="Times New Roman" w:hAnsi="Times New Roman" w:cs="Times New Roman"/>
          <w:sz w:val="28"/>
          <w:szCs w:val="28"/>
        </w:rPr>
        <w:t>;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б) </w:t>
      </w: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3780" w:dyaOrig="740">
          <v:shape id="_x0000_i1191" type="#_x0000_t75" style="width:207.75pt;height:41.25pt" o:ole="">
            <v:imagedata r:id="rId320" o:title=""/>
          </v:shape>
          <o:OLEObject Type="Embed" ProgID="Equation.3" ShapeID="_x0000_i1191" DrawAspect="Content" ObjectID="_1607035130" r:id="rId321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Доказательство. Оценка а) следует из оценки (1.12). Так же из оц</w:t>
      </w:r>
      <w:r w:rsidR="003A4EBB" w:rsidRPr="00DC1050">
        <w:rPr>
          <w:rFonts w:ascii="Times New Roman" w:hAnsi="Times New Roman" w:cs="Times New Roman"/>
          <w:sz w:val="28"/>
          <w:szCs w:val="28"/>
        </w:rPr>
        <w:t>енки (1.12) следует неравенство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2920" w:dyaOrig="680">
          <v:shape id="_x0000_i1192" type="#_x0000_t75" style="width:159.75pt;height:37.5pt" o:ole="">
            <v:imagedata r:id="rId322" o:title=""/>
          </v:shape>
          <o:OLEObject Type="Embed" ProgID="Equation.3" ShapeID="_x0000_i1192" DrawAspect="Content" ObjectID="_1607035131" r:id="rId323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(1.20)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  Из неравенства (1.14) пользуясь неравенством (1.20) находим, что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4320" w:dyaOrig="680">
          <v:shape id="_x0000_i1193" type="#_x0000_t75" style="width:236.25pt;height:36.75pt" o:ole="">
            <v:imagedata r:id="rId324" o:title=""/>
          </v:shape>
          <o:OLEObject Type="Embed" ProgID="Equation.3" ShapeID="_x0000_i1193" DrawAspect="Content" ObjectID="_1607035132" r:id="rId325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(1.21)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Теперь, умножая обе части неравенства (1.16) на число </w:t>
      </w: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960" w:dyaOrig="680">
          <v:shape id="_x0000_i1194" type="#_x0000_t75" style="width:52.5pt;height:37.5pt" o:ole="">
            <v:imagedata r:id="rId326" o:title=""/>
          </v:shape>
          <o:OLEObject Type="Embed" ProgID="Equation.3" ShapeID="_x0000_i1194" DrawAspect="Content" ObjectID="_1607035133" r:id="rId32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находим следующее неравенство</w:t>
      </w: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4080" w:dyaOrig="800">
          <v:shape id="_x0000_i1195" type="#_x0000_t75" style="width:224.25pt;height:44.25pt" o:ole="">
            <v:imagedata r:id="rId328" o:title=""/>
          </v:shape>
          <o:OLEObject Type="Embed" ProgID="Equation.3" ShapeID="_x0000_i1195" DrawAspect="Content" ObjectID="_1607035134" r:id="rId329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(1.22)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Теперь объединяя (1.21) и (1.22) получаем, что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position w:val="-38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8"/>
          <w:sz w:val="28"/>
          <w:szCs w:val="28"/>
        </w:rPr>
        <w:object w:dxaOrig="5880" w:dyaOrig="880">
          <v:shape id="_x0000_i1196" type="#_x0000_t75" style="width:322.5pt;height:48pt" o:ole="">
            <v:imagedata r:id="rId330" o:title=""/>
          </v:shape>
          <o:OLEObject Type="Embed" ProgID="Equation.3" ShapeID="_x0000_i1196" DrawAspect="Content" ObjectID="_1607035135" r:id="rId331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Отсюда и выбирая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197" type="#_x0000_t75" style="width:12.75pt;height:12pt" o:ole="">
            <v:imagedata r:id="rId332" o:title=""/>
          </v:shape>
          <o:OLEObject Type="Embed" ProgID="Equation.3" ShapeID="_x0000_i1197" DrawAspect="Content" ObjectID="_1607035136" r:id="rId33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так, чтобы </w:t>
      </w: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1660" w:dyaOrig="780">
          <v:shape id="_x0000_i1198" type="#_x0000_t75" style="width:90.75pt;height:42.75pt" o:ole="">
            <v:imagedata r:id="rId334" o:title=""/>
          </v:shape>
          <o:OLEObject Type="Embed" ProgID="Equation.3" ShapeID="_x0000_i1198" DrawAspect="Content" ObjectID="_1607035137" r:id="rId335"/>
        </w:object>
      </w:r>
      <w:r w:rsidRPr="00DC1050">
        <w:rPr>
          <w:rFonts w:ascii="Times New Roman" w:hAnsi="Times New Roman" w:cs="Times New Roman"/>
          <w:sz w:val="28"/>
          <w:szCs w:val="28"/>
        </w:rPr>
        <w:t>. Из последнего неравенства находим оценку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2960" w:dyaOrig="680">
          <v:shape id="_x0000_i1199" type="#_x0000_t75" style="width:162pt;height:36.75pt" o:ole="">
            <v:imagedata r:id="rId336" o:title=""/>
          </v:shape>
          <o:OLEObject Type="Embed" ProgID="Equation.3" ShapeID="_x0000_i1199" DrawAspect="Content" ObjectID="_1607035138" r:id="rId337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1120" w:dyaOrig="340">
          <v:shape id="_x0000_i1200" type="#_x0000_t75" style="width:61.5pt;height:18.75pt" o:ole="">
            <v:imagedata r:id="rId338" o:title=""/>
          </v:shape>
          <o:OLEObject Type="Embed" ProgID="Equation.3" ShapeID="_x0000_i1200" DrawAspect="Content" ObjectID="_1607035139" r:id="rId33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Оценка б) доказана. 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.4 доказана полностью.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Обозначим через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820" w:dyaOrig="380">
          <v:shape id="_x0000_i1201" type="#_x0000_t75" style="width:45pt;height:20.25pt" o:ole="">
            <v:imagedata r:id="rId340" o:title=""/>
          </v:shape>
          <o:OLEObject Type="Embed" ProgID="Equation.3" ShapeID="_x0000_i1201" DrawAspect="Content" ObjectID="_1607035140" r:id="rId34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замыкание в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202" type="#_x0000_t75" style="width:33pt;height:18.75pt" o:ole="">
            <v:imagedata r:id="rId342" o:title=""/>
          </v:shape>
          <o:OLEObject Type="Embed" ProgID="Equation.3" ShapeID="_x0000_i1202" DrawAspect="Content" ObjectID="_1607035141" r:id="rId34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дифференциального выражения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position w:val="-14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4840" w:dyaOrig="400">
          <v:shape id="_x0000_i1203" type="#_x0000_t75" style="width:265.5pt;height:21.75pt" o:ole="">
            <v:imagedata r:id="rId344" o:title=""/>
          </v:shape>
          <o:OLEObject Type="Embed" ProgID="Equation.3" ShapeID="_x0000_i1203" DrawAspect="Content" ObjectID="_1607035142" r:id="rId345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определенного на множестве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204" type="#_x0000_t75" style="width:36.75pt;height:20.25pt" o:ole="">
            <v:imagedata r:id="rId346" o:title=""/>
          </v:shape>
          <o:OLEObject Type="Embed" ProgID="Equation.3" ShapeID="_x0000_i1204" DrawAspect="Content" ObjectID="_1607035143" r:id="rId34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45D2" w:rsidRPr="00DC1050" w:rsidRDefault="006245D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 xml:space="preserve">.5. Пусть выполнено условие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220" w:dyaOrig="320">
          <v:shape id="_x0000_i1205" type="#_x0000_t75" style="width:12pt;height:16.5pt" o:ole="">
            <v:imagedata r:id="rId108" o:title=""/>
          </v:shape>
          <o:OLEObject Type="Embed" ProgID="Equation.3" ShapeID="_x0000_i1205" DrawAspect="Content" ObjectID="_1607035144" r:id="rId34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и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206" type="#_x0000_t75" style="width:31.5pt;height:15pt" o:ole="">
            <v:imagedata r:id="rId349" o:title=""/>
          </v:shape>
          <o:OLEObject Type="Embed" ProgID="Equation.3" ShapeID="_x0000_i1206" DrawAspect="Content" ObjectID="_1607035145" r:id="rId35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Тогда для всех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500" w:dyaOrig="380">
          <v:shape id="_x0000_i1207" type="#_x0000_t75" style="width:82.5pt;height:20.25pt" o:ole="">
            <v:imagedata r:id="rId351" o:title=""/>
          </v:shape>
          <o:OLEObject Type="Embed" ProgID="Equation.3" ShapeID="_x0000_i1207" DrawAspect="Content" ObjectID="_1607035146" r:id="rId352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имеют места неравенства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6"/>
          <w:sz w:val="28"/>
          <w:szCs w:val="28"/>
        </w:rPr>
        <w:object w:dxaOrig="2680" w:dyaOrig="440">
          <v:shape id="_x0000_i1208" type="#_x0000_t75" style="width:147pt;height:24pt" o:ole="">
            <v:imagedata r:id="rId353" o:title=""/>
          </v:shape>
          <o:OLEObject Type="Embed" ProgID="Equation.3" ShapeID="_x0000_i1208" DrawAspect="Content" ObjectID="_1607035147" r:id="rId354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(1.23)</w:t>
      </w: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6"/>
          <w:sz w:val="28"/>
          <w:szCs w:val="28"/>
        </w:rPr>
        <w:object w:dxaOrig="3540" w:dyaOrig="440">
          <v:shape id="_x0000_i1209" type="#_x0000_t75" style="width:194.25pt;height:24pt" o:ole="">
            <v:imagedata r:id="rId355" o:title=""/>
          </v:shape>
          <o:OLEObject Type="Embed" ProgID="Equation.3" ShapeID="_x0000_i1209" DrawAspect="Content" ObjectID="_1607035148" r:id="rId356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(1.24)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Доказательство. Неравенства (1.23) и (1.24) доказываются с помощью функционалов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680" w:dyaOrig="380">
          <v:shape id="_x0000_i1210" type="#_x0000_t75" style="width:92.25pt;height:20.25pt" o:ole="">
            <v:imagedata r:id="rId357" o:title=""/>
          </v:shape>
          <o:OLEObject Type="Embed" ProgID="Equation.3" ShapeID="_x0000_i1210" DrawAspect="Content" ObjectID="_1607035149" r:id="rId35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660" w:dyaOrig="380">
          <v:shape id="_x0000_i1211" type="#_x0000_t75" style="width:90.75pt;height:20.25pt" o:ole="">
            <v:imagedata r:id="rId359" o:title=""/>
          </v:shape>
          <o:OLEObject Type="Embed" ProgID="Equation.3" ShapeID="_x0000_i1211" DrawAspect="Content" ObjectID="_1607035150" r:id="rId36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040" w:dyaOrig="380">
          <v:shape id="_x0000_i1212" type="#_x0000_t75" style="width:57pt;height:20.25pt" o:ole="">
            <v:imagedata r:id="rId361" o:title=""/>
          </v:shape>
          <o:OLEObject Type="Embed" ProgID="Equation.3" ShapeID="_x0000_i1212" DrawAspect="Content" ObjectID="_1607035151" r:id="rId362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Положим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2960" w:dyaOrig="580">
          <v:shape id="_x0000_i1213" type="#_x0000_t75" style="width:162.75pt;height:31.5pt" o:ole="">
            <v:imagedata r:id="rId363" o:title=""/>
          </v:shape>
          <o:OLEObject Type="Embed" ProgID="Equation.3" ShapeID="_x0000_i1213" DrawAspect="Content" ObjectID="_1607035152" r:id="rId364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(1.25)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540" w:dyaOrig="380">
          <v:shape id="_x0000_i1214" type="#_x0000_t75" style="width:84.75pt;height:20.25pt" o:ole="">
            <v:imagedata r:id="rId365" o:title=""/>
          </v:shape>
          <o:OLEObject Type="Embed" ProgID="Equation.3" ShapeID="_x0000_i1214" DrawAspect="Content" ObjectID="_1607035153" r:id="rId366"/>
        </w:objec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– </w:t>
      </w:r>
      <w:r w:rsidRPr="00DC1050">
        <w:rPr>
          <w:rFonts w:ascii="Times New Roman" w:hAnsi="Times New Roman" w:cs="Times New Roman"/>
          <w:sz w:val="28"/>
          <w:szCs w:val="28"/>
        </w:rPr>
        <w:t xml:space="preserve">набор функций из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215" type="#_x0000_t75" style="width:36.75pt;height:20.25pt" o:ole="">
            <v:imagedata r:id="rId346" o:title=""/>
          </v:shape>
          <o:OLEObject Type="Embed" ProgID="Equation.3" ShapeID="_x0000_i1215" DrawAspect="Content" ObjectID="_1607035154" r:id="rId36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таких, что </w:t>
      </w:r>
    </w:p>
    <w:p w:rsidR="006245D2" w:rsidRPr="00DC1050" w:rsidRDefault="006245D2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3220" w:dyaOrig="580">
          <v:shape id="_x0000_i1216" type="#_x0000_t75" style="width:177pt;height:31.5pt" o:ole="">
            <v:imagedata r:id="rId172" o:title=""/>
          </v:shape>
          <o:OLEObject Type="Embed" ProgID="Equation.3" ShapeID="_x0000_i1216" DrawAspect="Content" ObjectID="_1607035155" r:id="rId368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340" w:dyaOrig="380">
          <v:shape id="_x0000_i1217" type="#_x0000_t75" style="width:128.25pt;height:20.25pt" o:ole="">
            <v:imagedata r:id="rId174" o:title=""/>
          </v:shape>
          <o:OLEObject Type="Embed" ProgID="Equation.3" ShapeID="_x0000_i1217" DrawAspect="Content" ObjectID="_1607035156" r:id="rId36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940" w:dyaOrig="380">
          <v:shape id="_x0000_i1218" type="#_x0000_t75" style="width:51.75pt;height:20.25pt" o:ole="">
            <v:imagedata r:id="rId370" o:title=""/>
          </v:shape>
          <o:OLEObject Type="Embed" ProgID="Equation.3" ShapeID="_x0000_i1218" DrawAspect="Content" ObjectID="_1607035157" r:id="rId371"/>
        </w:object>
      </w:r>
      <w:r w:rsidR="002B1B01" w:rsidRPr="00DC1050">
        <w:rPr>
          <w:rFonts w:ascii="Times New Roman" w:hAnsi="Times New Roman" w:cs="Times New Roman"/>
          <w:sz w:val="28"/>
          <w:szCs w:val="28"/>
        </w:rPr>
        <w:t xml:space="preserve">-оператор из леммы 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.2.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lastRenderedPageBreak/>
        <w:tab/>
        <w:t>Нетрудно убедиться, что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740" w:dyaOrig="380">
          <v:shape id="_x0000_i1219" type="#_x0000_t75" style="width:149.25pt;height:20.25pt" o:ole="">
            <v:imagedata r:id="rId372" o:title=""/>
          </v:shape>
          <o:OLEObject Type="Embed" ProgID="Equation.3" ShapeID="_x0000_i1219" DrawAspect="Content" ObjectID="_1607035158" r:id="rId373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(1.26)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>где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5460" w:dyaOrig="680">
          <v:shape id="_x0000_i1220" type="#_x0000_t75" style="width:299.25pt;height:37.5pt" o:ole="">
            <v:imagedata r:id="rId374" o:title=""/>
          </v:shape>
          <o:OLEObject Type="Embed" ProgID="Equation.3" ShapeID="_x0000_i1220" DrawAspect="Content" ObjectID="_1607035159" r:id="rId375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 xml:space="preserve">.6. Пусть выполнено условие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220" w:dyaOrig="320">
          <v:shape id="_x0000_i1221" type="#_x0000_t75" style="width:12pt;height:16.5pt" o:ole="">
            <v:imagedata r:id="rId108" o:title=""/>
          </v:shape>
          <o:OLEObject Type="Embed" ProgID="Equation.3" ShapeID="_x0000_i1221" DrawAspect="Content" ObjectID="_1607035160" r:id="rId37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Тогда найдется число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60" w:dyaOrig="360">
          <v:shape id="_x0000_i1222" type="#_x0000_t75" style="width:36.75pt;height:19.5pt" o:ole="">
            <v:imagedata r:id="rId377" o:title=""/>
          </v:shape>
          <o:OLEObject Type="Embed" ProgID="Equation.3" ShapeID="_x0000_i1222" DrawAspect="Content" ObjectID="_1607035161" r:id="rId37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такое, что 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6"/>
          <w:sz w:val="28"/>
          <w:szCs w:val="28"/>
        </w:rPr>
        <w:object w:dxaOrig="1240" w:dyaOrig="440">
          <v:shape id="_x0000_i1223" type="#_x0000_t75" style="width:68.25pt;height:24pt" o:ole="">
            <v:imagedata r:id="rId379" o:title=""/>
          </v:shape>
          <o:OLEObject Type="Embed" ProgID="Equation.3" ShapeID="_x0000_i1223" DrawAspect="Content" ObjectID="_1607035162" r:id="rId38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при всех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60" w:dyaOrig="360">
          <v:shape id="_x0000_i1224" type="#_x0000_t75" style="width:36.75pt;height:19.5pt" o:ole="">
            <v:imagedata r:id="rId381" o:title=""/>
          </v:shape>
          <o:OLEObject Type="Embed" ProgID="Equation.3" ShapeID="_x0000_i1224" DrawAspect="Content" ObjectID="_1607035163" r:id="rId382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Доказательство. Пусть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080" w:dyaOrig="380">
          <v:shape id="_x0000_i1225" type="#_x0000_t75" style="width:59.25pt;height:20.25pt" o:ole="">
            <v:imagedata r:id="rId383" o:title=""/>
          </v:shape>
          <o:OLEObject Type="Embed" ProgID="Equation.3" ShapeID="_x0000_i1225" DrawAspect="Content" ObjectID="_1607035164" r:id="rId38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Далее, учитывая, что на промежутке 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999" w:dyaOrig="380">
          <v:shape id="_x0000_i1226" type="#_x0000_t75" style="width:55.5pt;height:20.25pt" o:ole="">
            <v:imagedata r:id="rId385" o:title=""/>
          </v:shape>
          <o:OLEObject Type="Embed" ProgID="Equation.3" ShapeID="_x0000_i1226" DrawAspect="Content" ObjectID="_1607035165" r:id="rId38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отличны от нуля только функции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200" w:dyaOrig="380">
          <v:shape id="_x0000_i1227" type="#_x0000_t75" style="width:66.75pt;height:20.25pt" o:ole="">
            <v:imagedata r:id="rId387" o:title=""/>
          </v:shape>
          <o:OLEObject Type="Embed" ProgID="Equation.3" ShapeID="_x0000_i1227" DrawAspect="Content" ObjectID="_1607035166" r:id="rId38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имеем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7020" w:dyaOrig="820">
          <v:shape id="_x0000_i1228" type="#_x0000_t75" style="width:385.5pt;height:45pt" o:ole="">
            <v:imagedata r:id="rId389" o:title=""/>
          </v:shape>
          <o:OLEObject Type="Embed" ProgID="Equation.3" ShapeID="_x0000_i1228" DrawAspect="Content" ObjectID="_1607035167" r:id="rId390"/>
        </w:object>
      </w: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position w:val="-36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6"/>
          <w:sz w:val="28"/>
          <w:szCs w:val="28"/>
        </w:rPr>
        <w:object w:dxaOrig="6120" w:dyaOrig="859">
          <v:shape id="_x0000_i1229" type="#_x0000_t75" style="width:336pt;height:48pt" o:ole="">
            <v:imagedata r:id="rId391" o:title=""/>
          </v:shape>
          <o:OLEObject Type="Embed" ProgID="Equation.3" ShapeID="_x0000_i1229" DrawAspect="Content" ObjectID="_1607035168" r:id="rId392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position w:val="-32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Отсюда, пользуясь очевидным неравенством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2720" w:dyaOrig="380">
          <v:shape id="_x0000_i1230" type="#_x0000_t75" style="width:149.25pt;height:20.25pt" o:ole="">
            <v:imagedata r:id="rId393" o:title=""/>
          </v:shape>
          <o:OLEObject Type="Embed" ProgID="Equation.3" ShapeID="_x0000_i1230" DrawAspect="Content" ObjectID="_1607035169" r:id="rId39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 оценками а), б) леммы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.4 получаем, что</w:t>
      </w:r>
    </w:p>
    <w:p w:rsidR="003A4EBB" w:rsidRPr="00DC1050" w:rsidRDefault="003A4EBB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3960" w:dyaOrig="760">
          <v:shape id="_x0000_i1231" type="#_x0000_t75" style="width:217.5pt;height:41.25pt" o:ole="">
            <v:imagedata r:id="rId395" o:title=""/>
          </v:shape>
          <o:OLEObject Type="Embed" ProgID="Equation.3" ShapeID="_x0000_i1231" DrawAspect="Content" ObjectID="_1607035170" r:id="rId396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16"/>
          <w:sz w:val="28"/>
          <w:szCs w:val="28"/>
        </w:rPr>
        <w:object w:dxaOrig="1719" w:dyaOrig="440">
          <v:shape id="_x0000_i1232" type="#_x0000_t75" style="width:94.5pt;height:24pt" o:ole="">
            <v:imagedata r:id="rId397" o:title=""/>
          </v:shape>
          <o:OLEObject Type="Embed" ProgID="Equation.3" ShapeID="_x0000_i1232" DrawAspect="Content" ObjectID="_1607035171" r:id="rId39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а постоянное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180" w:dyaOrig="220">
          <v:shape id="_x0000_i1233" type="#_x0000_t75" style="width:9pt;height:12pt" o:ole="">
            <v:imagedata r:id="rId399" o:title=""/>
          </v:shape>
          <o:OLEObject Type="Embed" ProgID="Equation.3" ShapeID="_x0000_i1233" DrawAspect="Content" ObjectID="_1607035172" r:id="rId40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 из леммы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.4.</w:t>
      </w:r>
    </w:p>
    <w:p w:rsidR="006245D2" w:rsidRPr="00DC1050" w:rsidRDefault="006245D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Отсюда следует, нетрудно найти такое число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60" w:dyaOrig="360">
          <v:shape id="_x0000_i1234" type="#_x0000_t75" style="width:36.75pt;height:19.5pt" o:ole="">
            <v:imagedata r:id="rId401" o:title=""/>
          </v:shape>
          <o:OLEObject Type="Embed" ProgID="Equation.3" ShapeID="_x0000_i1234" DrawAspect="Content" ObjectID="_1607035173" r:id="rId402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что при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60" w:dyaOrig="360">
          <v:shape id="_x0000_i1235" type="#_x0000_t75" style="width:36.75pt;height:19.5pt" o:ole="">
            <v:imagedata r:id="rId403" o:title=""/>
          </v:shape>
          <o:OLEObject Type="Embed" ProgID="Equation.3" ShapeID="_x0000_i1235" DrawAspect="Content" ObjectID="_1607035174" r:id="rId40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position w:val="-16"/>
          <w:sz w:val="28"/>
          <w:szCs w:val="28"/>
        </w:rPr>
        <w:object w:dxaOrig="1240" w:dyaOrig="440">
          <v:shape id="_x0000_i1236" type="#_x0000_t75" style="width:68.25pt;height:24pt" o:ole="">
            <v:imagedata r:id="rId405" o:title=""/>
          </v:shape>
          <o:OLEObject Type="Embed" ProgID="Equation.3" ShapeID="_x0000_i1236" DrawAspect="Content" ObjectID="_1607035175" r:id="rId40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.6 доказана.</w:t>
      </w:r>
    </w:p>
    <w:p w:rsidR="006245D2" w:rsidRPr="00DC1050" w:rsidRDefault="006245D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 xml:space="preserve">.7. Пусть выполнено условие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220" w:dyaOrig="320">
          <v:shape id="_x0000_i1237" type="#_x0000_t75" style="width:12pt;height:16.5pt" o:ole="">
            <v:imagedata r:id="rId108" o:title=""/>
          </v:shape>
          <o:OLEObject Type="Embed" ProgID="Equation.3" ShapeID="_x0000_i1237" DrawAspect="Content" ObjectID="_1607035176" r:id="rId40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Тогда оператор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800" w:dyaOrig="380">
          <v:shape id="_x0000_i1238" type="#_x0000_t75" style="width:44.25pt;height:20.25pt" o:ole="">
            <v:imagedata r:id="rId408" o:title=""/>
          </v:shape>
          <o:OLEObject Type="Embed" ProgID="Equation.3" ShapeID="_x0000_i1238" DrawAspect="Content" ObjectID="_1607035177" r:id="rId40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при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040" w:dyaOrig="360">
          <v:shape id="_x0000_i1239" type="#_x0000_t75" style="width:57pt;height:19.5pt" o:ole="">
            <v:imagedata r:id="rId410" o:title=""/>
          </v:shape>
          <o:OLEObject Type="Embed" ProgID="Equation.3" ShapeID="_x0000_i1239" DrawAspect="Content" ObjectID="_1607035178" r:id="rId41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ограниченно обратим, причем для обратного оператора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100" w:dyaOrig="420">
          <v:shape id="_x0000_i1240" type="#_x0000_t75" style="width:60.75pt;height:23.25pt" o:ole="">
            <v:imagedata r:id="rId412" o:title=""/>
          </v:shape>
          <o:OLEObject Type="Embed" ProgID="Equation.3" ShapeID="_x0000_i1240" DrawAspect="Content" ObjectID="_1607035179" r:id="rId41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выполняется равенство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3019" w:dyaOrig="420">
          <v:shape id="_x0000_i1241" type="#_x0000_t75" style="width:165.75pt;height:23.25pt" o:ole="">
            <v:imagedata r:id="rId414" o:title=""/>
          </v:shape>
          <o:OLEObject Type="Embed" ProgID="Equation.3" ShapeID="_x0000_i1241" DrawAspect="Content" ObjectID="_1607035180" r:id="rId415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(1.27)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Доказательство. Доказательство лемм</w:t>
      </w:r>
      <w:r w:rsidR="002B1B01" w:rsidRPr="00DC1050">
        <w:rPr>
          <w:rFonts w:ascii="Times New Roman" w:hAnsi="Times New Roman" w:cs="Times New Roman"/>
          <w:sz w:val="28"/>
          <w:szCs w:val="28"/>
        </w:rPr>
        <w:t>ы следует из представления (1.2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F044AD" w:rsidRPr="00DC1050">
        <w:rPr>
          <w:rFonts w:ascii="Times New Roman" w:hAnsi="Times New Roman" w:cs="Times New Roman"/>
          <w:sz w:val="28"/>
          <w:szCs w:val="28"/>
        </w:rPr>
        <w:t xml:space="preserve">) с учетом лемм </w:t>
      </w:r>
      <w:r w:rsidR="00F044AD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F044AD" w:rsidRPr="00DC1050">
        <w:rPr>
          <w:rFonts w:ascii="Times New Roman" w:hAnsi="Times New Roman" w:cs="Times New Roman"/>
          <w:sz w:val="28"/>
          <w:szCs w:val="28"/>
        </w:rPr>
        <w:t xml:space="preserve">.5 и </w:t>
      </w:r>
      <w:r w:rsidR="00F044AD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.6.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  <w:t xml:space="preserve">1.3 </w:t>
      </w:r>
      <w:r w:rsidR="007C02B4">
        <w:rPr>
          <w:rFonts w:ascii="Times New Roman" w:hAnsi="Times New Roman" w:cs="Times New Roman"/>
          <w:sz w:val="28"/>
          <w:szCs w:val="28"/>
          <w:lang w:val="kk-KZ"/>
        </w:rPr>
        <w:t>Ограниченная обратимость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одномерного оператора Шредингера</w:t>
      </w:r>
      <w:r w:rsidR="006C4FD3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с отрицательным параметром</w:t>
      </w:r>
    </w:p>
    <w:p w:rsidR="006C4FD3" w:rsidRPr="00DC1050" w:rsidRDefault="006C4FD3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Теперь, рассмотрим вопрос об обратимости исходного оператора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242" type="#_x0000_t75" style="width:37.5pt;height:19.5pt" o:ole="">
            <v:imagedata r:id="rId416" o:title=""/>
          </v:shape>
          <o:OLEObject Type="Embed" ProgID="Equation.3" ShapeID="_x0000_i1242" DrawAspect="Content" ObjectID="_1607035181" r:id="rId417"/>
        </w:object>
      </w:r>
      <w:r w:rsidRPr="00DC1050">
        <w:rPr>
          <w:rFonts w:ascii="Times New Roman" w:hAnsi="Times New Roman" w:cs="Times New Roman"/>
          <w:sz w:val="28"/>
          <w:szCs w:val="28"/>
        </w:rPr>
        <w:t>. Для этого рассмотрим следующее уравнение: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4819" w:dyaOrig="380">
          <v:shape id="_x0000_i1243" type="#_x0000_t75" style="width:263.25pt;height:20.25pt" o:ole="">
            <v:imagedata r:id="rId418" o:title=""/>
          </v:shape>
          <o:OLEObject Type="Embed" ProgID="Equation.3" ShapeID="_x0000_i1243" DrawAspect="Content" ObjectID="_1607035182" r:id="rId419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(1.28)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где,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1280" w:dyaOrig="340">
          <v:shape id="_x0000_i1244" type="#_x0000_t75" style="width:70.5pt;height:18.75pt" o:ole="">
            <v:imagedata r:id="rId420" o:title=""/>
          </v:shape>
          <o:OLEObject Type="Embed" ProgID="Equation.3" ShapeID="_x0000_i1244" DrawAspect="Content" ObjectID="_1607035183" r:id="rId421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Определение. Решением уравнения (1.28) назовем функцию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980" w:dyaOrig="340">
          <v:shape id="_x0000_i1245" type="#_x0000_t75" style="width:53.25pt;height:18.75pt" o:ole="">
            <v:imagedata r:id="rId422" o:title=""/>
          </v:shape>
          <o:OLEObject Type="Embed" ProgID="Equation.3" ShapeID="_x0000_i1245" DrawAspect="Content" ObjectID="_1607035184" r:id="rId42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для которой существует последовательность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579" w:dyaOrig="400">
          <v:shape id="_x0000_i1246" type="#_x0000_t75" style="width:87pt;height:21.75pt" o:ole="">
            <v:imagedata r:id="rId424" o:title=""/>
          </v:shape>
          <o:OLEObject Type="Embed" ProgID="Equation.3" ShapeID="_x0000_i1246" DrawAspect="Content" ObjectID="_1607035185" r:id="rId42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такая, что</w:t>
      </w:r>
    </w:p>
    <w:p w:rsidR="006245D2" w:rsidRPr="00DC1050" w:rsidRDefault="006245D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3519" w:dyaOrig="400">
          <v:shape id="_x0000_i1247" type="#_x0000_t75" style="width:193.5pt;height:21.75pt" o:ole="">
            <v:imagedata r:id="rId426" o:title=""/>
          </v:shape>
          <o:OLEObject Type="Embed" ProgID="Equation.3" ShapeID="_x0000_i1247" DrawAspect="Content" ObjectID="_1607035186" r:id="rId427"/>
        </w:object>
      </w:r>
      <w:r w:rsidRPr="00DC1050">
        <w:rPr>
          <w:rFonts w:ascii="Times New Roman" w:hAnsi="Times New Roman" w:cs="Times New Roman"/>
          <w:position w:val="-18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</w:rPr>
        <w:t xml:space="preserve">при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720" w:dyaOrig="220">
          <v:shape id="_x0000_i1248" type="#_x0000_t75" style="width:40.5pt;height:12pt" o:ole="">
            <v:imagedata r:id="rId428" o:title=""/>
          </v:shape>
          <o:OLEObject Type="Embed" ProgID="Equation.3" ShapeID="_x0000_i1248" DrawAspect="Content" ObjectID="_1607035187" r:id="rId429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Отсюда видно, что обратный оператор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960" w:dyaOrig="400">
          <v:shape id="_x0000_i1249" type="#_x0000_t75" style="width:52.5pt;height:21.75pt" o:ole="">
            <v:imagedata r:id="rId430" o:title=""/>
          </v:shape>
          <o:OLEObject Type="Embed" ProgID="Equation.3" ShapeID="_x0000_i1249" DrawAspect="Content" ObjectID="_1607035188" r:id="rId43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совпадает с замыканием в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250" type="#_x0000_t75" style="width:33pt;height:18.75pt" o:ole="">
            <v:imagedata r:id="rId432" o:title=""/>
          </v:shape>
          <o:OLEObject Type="Embed" ProgID="Equation.3" ShapeID="_x0000_i1250" DrawAspect="Content" ObjectID="_1607035189" r:id="rId43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оператора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251" type="#_x0000_t75" style="width:37.5pt;height:19.5pt" o:ole="">
            <v:imagedata r:id="rId434" o:title=""/>
          </v:shape>
          <o:OLEObject Type="Embed" ProgID="Equation.3" ShapeID="_x0000_i1251" DrawAspect="Content" ObjectID="_1607035190" r:id="rId43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определенного на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80" w:dyaOrig="380">
          <v:shape id="_x0000_i1252" type="#_x0000_t75" style="width:37.5pt;height:20.25pt" o:ole="">
            <v:imagedata r:id="rId436" o:title=""/>
          </v:shape>
          <o:OLEObject Type="Embed" ProgID="Equation.3" ShapeID="_x0000_i1252" DrawAspect="Content" ObjectID="_1607035191" r:id="rId43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245D2" w:rsidRPr="00DC1050" w:rsidRDefault="006C4FD3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.8. Пусть выполнено условие </w:t>
      </w:r>
      <w:r w:rsidR="006245D2" w:rsidRPr="00DC1050">
        <w:rPr>
          <w:rFonts w:ascii="Times New Roman" w:hAnsi="Times New Roman" w:cs="Times New Roman"/>
          <w:position w:val="-10"/>
          <w:sz w:val="28"/>
          <w:szCs w:val="28"/>
        </w:rPr>
        <w:object w:dxaOrig="220" w:dyaOrig="320">
          <v:shape id="_x0000_i1253" type="#_x0000_t75" style="width:12pt;height:16.5pt" o:ole="">
            <v:imagedata r:id="rId108" o:title=""/>
          </v:shape>
          <o:OLEObject Type="Embed" ProgID="Equation.3" ShapeID="_x0000_i1253" DrawAspect="Content" ObjectID="_1607035192" r:id="rId438"/>
        </w:objec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. Тогда оператор </w:t>
      </w:r>
      <w:r w:rsidR="000B6D90" w:rsidRPr="00DC1050">
        <w:rPr>
          <w:rFonts w:ascii="Times New Roman" w:hAnsi="Times New Roman" w:cs="Times New Roman"/>
          <w:position w:val="-12"/>
          <w:sz w:val="28"/>
          <w:szCs w:val="28"/>
        </w:rPr>
        <w:object w:dxaOrig="800" w:dyaOrig="380">
          <v:shape id="_x0000_i1254" type="#_x0000_t75" style="width:44.25pt;height:20.25pt" o:ole="">
            <v:imagedata r:id="rId439" o:title=""/>
          </v:shape>
          <o:OLEObject Type="Embed" ProgID="Equation.3" ShapeID="_x0000_i1254" DrawAspect="Content" ObjectID="_1607035193" r:id="rId440"/>
        </w:objec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 при </w:t>
      </w:r>
      <w:r w:rsidR="006245D2" w:rsidRPr="00DC1050">
        <w:rPr>
          <w:rFonts w:ascii="Times New Roman" w:hAnsi="Times New Roman" w:cs="Times New Roman"/>
          <w:position w:val="-12"/>
          <w:sz w:val="28"/>
          <w:szCs w:val="28"/>
        </w:rPr>
        <w:object w:dxaOrig="1040" w:dyaOrig="360">
          <v:shape id="_x0000_i1255" type="#_x0000_t75" style="width:57pt;height:19.5pt" o:ole="">
            <v:imagedata r:id="rId441" o:title=""/>
          </v:shape>
          <o:OLEObject Type="Embed" ProgID="Equation.3" ShapeID="_x0000_i1255" DrawAspect="Content" ObjectID="_1607035194" r:id="rId442"/>
        </w:objec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 ограниченно обратим, причем для обратного оператора </w:t>
      </w:r>
      <w:r w:rsidR="002B1B01" w:rsidRPr="00DC1050">
        <w:rPr>
          <w:rFonts w:ascii="Times New Roman" w:hAnsi="Times New Roman" w:cs="Times New Roman"/>
          <w:position w:val="-12"/>
          <w:sz w:val="28"/>
          <w:szCs w:val="28"/>
        </w:rPr>
        <w:object w:dxaOrig="1140" w:dyaOrig="440">
          <v:shape id="_x0000_i1256" type="#_x0000_t75" style="width:63pt;height:24pt" o:ole="">
            <v:imagedata r:id="rId443" o:title=""/>
          </v:shape>
          <o:OLEObject Type="Embed" ProgID="Equation.3" ShapeID="_x0000_i1256" DrawAspect="Content" ObjectID="_1607035195" r:id="rId444"/>
        </w:objec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 выполняется равенство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3640" w:dyaOrig="420">
          <v:shape id="_x0000_i1257" type="#_x0000_t75" style="width:198.75pt;height:23.25pt" o:ole="">
            <v:imagedata r:id="rId445" o:title=""/>
          </v:shape>
          <o:OLEObject Type="Embed" ProgID="Equation.3" ShapeID="_x0000_i1257" DrawAspect="Content" ObjectID="_1607035196" r:id="rId446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(1.29)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где, </w:t>
      </w:r>
      <w:r w:rsidRPr="00DC1050">
        <w:rPr>
          <w:rFonts w:ascii="Times New Roman" w:hAnsi="Times New Roman" w:cs="Times New Roman"/>
          <w:position w:val="-16"/>
          <w:sz w:val="28"/>
          <w:szCs w:val="28"/>
        </w:rPr>
        <w:object w:dxaOrig="2340" w:dyaOrig="440">
          <v:shape id="_x0000_i1258" type="#_x0000_t75" style="width:128.25pt;height:24pt" o:ole="">
            <v:imagedata r:id="rId447" o:title=""/>
          </v:shape>
          <o:OLEObject Type="Embed" ProgID="Equation.3" ShapeID="_x0000_i1258" DrawAspect="Content" ObjectID="_1607035197" r:id="rId448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Доказательство. Пусть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259" type="#_x0000_t75" style="width:27.75pt;height:15.75pt" o:ole="">
            <v:imagedata r:id="rId449" o:title=""/>
          </v:shape>
          <o:OLEObject Type="Embed" ProgID="Equation.3" ShapeID="_x0000_i1259" DrawAspect="Content" ObjectID="_1607035198" r:id="rId450"/>
        </w:object>
      </w:r>
      <w:r w:rsidRPr="00DC1050">
        <w:rPr>
          <w:rFonts w:ascii="Times New Roman" w:hAnsi="Times New Roman" w:cs="Times New Roman"/>
          <w:sz w:val="28"/>
          <w:szCs w:val="28"/>
        </w:rPr>
        <w:t>. Уравнение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4560" w:dyaOrig="380">
          <v:shape id="_x0000_i1260" type="#_x0000_t75" style="width:250.5pt;height:20.25pt" o:ole="">
            <v:imagedata r:id="rId451" o:title=""/>
          </v:shape>
          <o:OLEObject Type="Embed" ProgID="Equation.3" ShapeID="_x0000_i1260" DrawAspect="Content" ObjectID="_1607035199" r:id="rId452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(1.30)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перепишем в виде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320" w:dyaOrig="380">
          <v:shape id="_x0000_i1261" type="#_x0000_t75" style="width:72.75pt;height:20.25pt" o:ole="">
            <v:imagedata r:id="rId453" o:title=""/>
          </v:shape>
          <o:OLEObject Type="Embed" ProgID="Equation.3" ShapeID="_x0000_i1261" DrawAspect="Content" ObjectID="_1607035200" r:id="rId454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(1.31)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3519" w:dyaOrig="420">
          <v:shape id="_x0000_i1262" type="#_x0000_t75" style="width:192.75pt;height:23.25pt" o:ole="">
            <v:imagedata r:id="rId455" o:title=""/>
          </v:shape>
          <o:OLEObject Type="Embed" ProgID="Equation.3" ShapeID="_x0000_i1262" DrawAspect="Content" ObjectID="_1607035201" r:id="rId45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740" w:dyaOrig="320">
          <v:shape id="_x0000_i1263" type="#_x0000_t75" style="width:40.5pt;height:16.5pt" o:ole="">
            <v:imagedata r:id="rId457" o:title=""/>
          </v:shape>
          <o:OLEObject Type="Embed" ProgID="Equation.3" ShapeID="_x0000_i1263" DrawAspect="Content" ObjectID="_1607035202" r:id="rId45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 Из леммы </w:t>
      </w:r>
      <w:r w:rsidR="006C4FD3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.5 вытекает, что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2320" w:dyaOrig="740">
          <v:shape id="_x0000_i1264" type="#_x0000_t75" style="width:127.5pt;height:40.5pt" o:ole="">
            <v:imagedata r:id="rId459" o:title=""/>
          </v:shape>
          <o:OLEObject Type="Embed" ProgID="Equation.3" ShapeID="_x0000_i1264" DrawAspect="Content" ObjectID="_1607035203" r:id="rId460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(1.32)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Из (1.30)-(1.32) следует, что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4020" w:dyaOrig="420">
          <v:shape id="_x0000_i1265" type="#_x0000_t75" style="width:220.5pt;height:23.25pt" o:ole="">
            <v:imagedata r:id="rId461" o:title=""/>
          </v:shape>
          <o:OLEObject Type="Embed" ProgID="Equation.3" ShapeID="_x0000_i1265" DrawAspect="Content" ObjectID="_1607035204" r:id="rId462"/>
        </w:objec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при 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266" type="#_x0000_t75" style="width:27.75pt;height:15.75pt" o:ole="">
            <v:imagedata r:id="rId449" o:title=""/>
          </v:shape>
          <o:OLEObject Type="Embed" ProgID="Equation.3" ShapeID="_x0000_i1266" DrawAspect="Content" ObjectID="_1607035205" r:id="rId463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Как известно, что при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267" type="#_x0000_t75" style="width:27.75pt;height:15.75pt" o:ole="">
            <v:imagedata r:id="rId464" o:title=""/>
          </v:shape>
          <o:OLEObject Type="Embed" ProgID="Equation.3" ShapeID="_x0000_i1267" DrawAspect="Content" ObjectID="_1607035206" r:id="rId46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оператор существенно самосопряжен [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E27A8" w:rsidRPr="001E27A8">
        <w:rPr>
          <w:rFonts w:ascii="Times New Roman" w:hAnsi="Times New Roman" w:cs="Times New Roman"/>
          <w:sz w:val="28"/>
          <w:szCs w:val="28"/>
        </w:rPr>
        <w:t>3</w:t>
      </w:r>
      <w:r w:rsidRPr="00DC1050">
        <w:rPr>
          <w:rFonts w:ascii="Times New Roman" w:hAnsi="Times New Roman" w:cs="Times New Roman"/>
          <w:sz w:val="28"/>
          <w:szCs w:val="28"/>
        </w:rPr>
        <w:t xml:space="preserve">], и для всех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920" w:dyaOrig="360">
          <v:shape id="_x0000_i1268" type="#_x0000_t75" style="width:50.25pt;height:19.5pt" o:ole="">
            <v:imagedata r:id="rId466" o:title=""/>
          </v:shape>
          <o:OLEObject Type="Embed" ProgID="Equation.3" ShapeID="_x0000_i1268" DrawAspect="Content" ObjectID="_1607035207" r:id="rId46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справедлива оценка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position w:val="-14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560" w:dyaOrig="400">
          <v:shape id="_x0000_i1269" type="#_x0000_t75" style="width:140.25pt;height:21.75pt" o:ole="">
            <v:imagedata r:id="rId468" o:title=""/>
          </v:shape>
          <o:OLEObject Type="Embed" ProgID="Equation.3" ShapeID="_x0000_i1269" DrawAspect="Content" ObjectID="_1607035208" r:id="rId469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Отсюда следует, что оператор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700" w:dyaOrig="360">
          <v:shape id="_x0000_i1270" type="#_x0000_t75" style="width:38.25pt;height:19.5pt" o:ole="">
            <v:imagedata r:id="rId470" o:title=""/>
          </v:shape>
          <o:OLEObject Type="Embed" ProgID="Equation.3" ShapeID="_x0000_i1270" DrawAspect="Content" ObjectID="_1607035209" r:id="rId47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имеет ограниченный обратный оператор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980" w:dyaOrig="400">
          <v:shape id="_x0000_i1271" type="#_x0000_t75" style="width:53.25pt;height:21.75pt" o:ole="">
            <v:imagedata r:id="rId472" o:title=""/>
          </v:shape>
          <o:OLEObject Type="Embed" ProgID="Equation.3" ShapeID="_x0000_i1271" DrawAspect="Content" ObjectID="_1607035210" r:id="rId47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определенный на всем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272" type="#_x0000_t75" style="width:33pt;height:18.75pt" o:ole="">
            <v:imagedata r:id="rId474" o:title=""/>
          </v:shape>
          <o:OLEObject Type="Embed" ProgID="Equation.3" ShapeID="_x0000_i1272" DrawAspect="Content" ObjectID="_1607035211" r:id="rId475"/>
        </w:object>
      </w:r>
      <w:r w:rsidR="006C4FD3" w:rsidRPr="00DC1050">
        <w:rPr>
          <w:rFonts w:ascii="Times New Roman" w:hAnsi="Times New Roman" w:cs="Times New Roman"/>
          <w:sz w:val="28"/>
          <w:szCs w:val="28"/>
        </w:rPr>
        <w:t xml:space="preserve">. Лемма </w:t>
      </w:r>
      <w:r w:rsidR="006C4FD3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.8 доказана.</w:t>
      </w:r>
    </w:p>
    <w:p w:rsidR="006245D2" w:rsidRPr="00DC1050" w:rsidRDefault="006C4FD3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.9. Пусть выполнено условие </w:t>
      </w:r>
      <w:r w:rsidR="006245D2" w:rsidRPr="00DC1050">
        <w:rPr>
          <w:rFonts w:ascii="Times New Roman" w:hAnsi="Times New Roman" w:cs="Times New Roman"/>
          <w:position w:val="-10"/>
          <w:sz w:val="28"/>
          <w:szCs w:val="28"/>
        </w:rPr>
        <w:object w:dxaOrig="220" w:dyaOrig="320">
          <v:shape id="_x0000_i1273" type="#_x0000_t75" style="width:12pt;height:16.5pt" o:ole="">
            <v:imagedata r:id="rId108" o:title=""/>
          </v:shape>
          <o:OLEObject Type="Embed" ProgID="Equation.3" ShapeID="_x0000_i1273" DrawAspect="Content" ObjectID="_1607035212" r:id="rId476"/>
        </w:objec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. и пусть </w:t>
      </w:r>
      <w:r w:rsidR="006245D2"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274" type="#_x0000_t75" style="width:31.5pt;height:15pt" o:ole="">
            <v:imagedata r:id="rId477" o:title=""/>
          </v:shape>
          <o:OLEObject Type="Embed" ProgID="Equation.3" ShapeID="_x0000_i1274" DrawAspect="Content" ObjectID="_1607035213" r:id="rId478"/>
        </w:objec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. Тогда для всех </w:t>
      </w:r>
      <w:r w:rsidR="006245D2" w:rsidRPr="00DC1050">
        <w:rPr>
          <w:rFonts w:ascii="Times New Roman" w:hAnsi="Times New Roman" w:cs="Times New Roman"/>
          <w:position w:val="-12"/>
          <w:sz w:val="28"/>
          <w:szCs w:val="28"/>
        </w:rPr>
        <w:object w:dxaOrig="900" w:dyaOrig="360">
          <v:shape id="_x0000_i1275" type="#_x0000_t75" style="width:49.5pt;height:19.5pt" o:ole="">
            <v:imagedata r:id="rId479" o:title=""/>
          </v:shape>
          <o:OLEObject Type="Embed" ProgID="Equation.3" ShapeID="_x0000_i1275" DrawAspect="Content" ObjectID="_1607035214" r:id="rId480"/>
        </w:objec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 справедливы оценка: 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900" w:dyaOrig="400">
          <v:shape id="_x0000_i1276" type="#_x0000_t75" style="width:103.5pt;height:21.75pt" o:ole="">
            <v:imagedata r:id="rId481" o:title=""/>
          </v:shape>
          <o:OLEObject Type="Embed" ProgID="Equation.3" ShapeID="_x0000_i1276" DrawAspect="Content" ObjectID="_1607035215" r:id="rId482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920" w:dyaOrig="400">
          <v:shape id="_x0000_i1277" type="#_x0000_t75" style="width:161.25pt;height:21.75pt" o:ole="">
            <v:imagedata r:id="rId483" o:title=""/>
          </v:shape>
          <o:OLEObject Type="Embed" ProgID="Equation.3" ShapeID="_x0000_i1277" DrawAspect="Content" ObjectID="_1607035216" r:id="rId484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Доказательство. Лемма </w:t>
      </w:r>
      <w:r w:rsidR="006C4FD3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.9 дока</w:t>
      </w:r>
      <w:r w:rsidR="006C4FD3" w:rsidRPr="00DC1050">
        <w:rPr>
          <w:rFonts w:ascii="Times New Roman" w:hAnsi="Times New Roman" w:cs="Times New Roman"/>
          <w:sz w:val="28"/>
          <w:szCs w:val="28"/>
        </w:rPr>
        <w:t xml:space="preserve">зывается точно также как лемма </w:t>
      </w:r>
      <w:r w:rsidR="006C4FD3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.5.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Следующая лемма известно </w:t>
      </w:r>
      <w:r w:rsidR="006C4FD3" w:rsidRPr="00DC1050">
        <w:rPr>
          <w:rFonts w:ascii="Times New Roman" w:hAnsi="Times New Roman" w:cs="Times New Roman"/>
          <w:sz w:val="28"/>
          <w:szCs w:val="28"/>
        </w:rPr>
        <w:t>[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E27A8" w:rsidRPr="00913F8F">
        <w:rPr>
          <w:rFonts w:ascii="Times New Roman" w:hAnsi="Times New Roman" w:cs="Times New Roman"/>
          <w:sz w:val="28"/>
          <w:szCs w:val="28"/>
        </w:rPr>
        <w:t>4</w:t>
      </w:r>
      <w:r w:rsidRPr="00DC1050">
        <w:rPr>
          <w:rFonts w:ascii="Times New Roman" w:hAnsi="Times New Roman" w:cs="Times New Roman"/>
          <w:sz w:val="28"/>
          <w:szCs w:val="28"/>
        </w:rPr>
        <w:t>]:</w:t>
      </w: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</w:r>
      <w:r w:rsidR="002B1B01" w:rsidRPr="00DC1050">
        <w:rPr>
          <w:rFonts w:ascii="Times New Roman" w:hAnsi="Times New Roman" w:cs="Times New Roman"/>
          <w:sz w:val="28"/>
          <w:szCs w:val="28"/>
        </w:rPr>
        <w:t xml:space="preserve">Лемма 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 xml:space="preserve">.10. Пусть оператор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500" w:dyaOrig="360">
          <v:shape id="_x0000_i1278" type="#_x0000_t75" style="width:82.5pt;height:19.5pt" o:ole="">
            <v:imagedata r:id="rId485" o:title=""/>
          </v:shape>
          <o:OLEObject Type="Embed" ProgID="Equation.3" ShapeID="_x0000_i1278" DrawAspect="Content" ObjectID="_1607035217" r:id="rId48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ограниченно обратим в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279" type="#_x0000_t75" style="width:33pt;height:18.75pt" o:ole="">
            <v:imagedata r:id="rId487" o:title=""/>
          </v:shape>
          <o:OLEObject Type="Embed" ProgID="Equation.3" ShapeID="_x0000_i1279" DrawAspect="Content" ObjectID="_1607035218" r:id="rId48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 при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980" w:dyaOrig="360">
          <v:shape id="_x0000_i1280" type="#_x0000_t75" style="width:54pt;height:19.5pt" o:ole="">
            <v:imagedata r:id="rId489" o:title=""/>
          </v:shape>
          <o:OLEObject Type="Embed" ProgID="Equation.3" ShapeID="_x0000_i1280" DrawAspect="Content" ObjectID="_1607035219" r:id="rId49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для всех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359" w:dyaOrig="360">
          <v:shape id="_x0000_i1281" type="#_x0000_t75" style="width:73.5pt;height:19.5pt" o:ole="">
            <v:imagedata r:id="rId491" o:title=""/>
          </v:shape>
          <o:OLEObject Type="Embed" ProgID="Equation.3" ShapeID="_x0000_i1281" DrawAspect="Content" ObjectID="_1607035220" r:id="rId492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выполнена оценка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980" w:dyaOrig="400">
          <v:shape id="_x0000_i1282" type="#_x0000_t75" style="width:108.75pt;height:21.75pt" o:ole="">
            <v:imagedata r:id="rId493" o:title=""/>
          </v:shape>
          <o:OLEObject Type="Embed" ProgID="Equation.3" ShapeID="_x0000_i1282" DrawAspect="Content" ObjectID="_1607035221" r:id="rId494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245D2" w:rsidRPr="00DC1050" w:rsidRDefault="006245D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40" w:dyaOrig="279">
          <v:shape id="_x0000_i1283" type="#_x0000_t75" style="width:30pt;height:15.75pt" o:ole="">
            <v:imagedata r:id="rId495" o:title=""/>
          </v:shape>
          <o:OLEObject Type="Embed" ProgID="Equation.3" ShapeID="_x0000_i1283" DrawAspect="Content" ObjectID="_1607035222" r:id="rId496"/>
        </w:object>
      </w:r>
      <w:r w:rsidRPr="00DC1050">
        <w:rPr>
          <w:rFonts w:ascii="Times New Roman" w:hAnsi="Times New Roman" w:cs="Times New Roman"/>
          <w:sz w:val="28"/>
          <w:szCs w:val="28"/>
        </w:rPr>
        <w:t>-постоянное число.</w:t>
      </w:r>
    </w:p>
    <w:p w:rsidR="006245D2" w:rsidRPr="00DC1050" w:rsidRDefault="006245D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Тогда оператор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800" w:dyaOrig="360">
          <v:shape id="_x0000_i1284" type="#_x0000_t75" style="width:98.25pt;height:19.5pt" o:ole="">
            <v:imagedata r:id="rId497" o:title=""/>
          </v:shape>
          <o:OLEObject Type="Embed" ProgID="Equation.3" ShapeID="_x0000_i1284" DrawAspect="Content" ObjectID="_1607035223" r:id="rId49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также ограниченно обратим.</w:t>
      </w:r>
    </w:p>
    <w:p w:rsidR="006245D2" w:rsidRPr="00DC1050" w:rsidRDefault="002B1B01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Из лемм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.8-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992E0B" w:rsidRPr="00DC1050">
        <w:rPr>
          <w:rFonts w:ascii="Times New Roman" w:hAnsi="Times New Roman" w:cs="Times New Roman"/>
          <w:sz w:val="28"/>
          <w:szCs w:val="28"/>
        </w:rPr>
        <w:t>.10 легко вы</w:t>
      </w:r>
      <w:r w:rsidR="00992E0B" w:rsidRPr="00DC1050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одится следующая </w:t>
      </w:r>
      <w:r w:rsidR="006C4FD3" w:rsidRPr="00DC1050">
        <w:rPr>
          <w:rFonts w:ascii="Times New Roman" w:hAnsi="Times New Roman" w:cs="Times New Roman"/>
          <w:sz w:val="28"/>
          <w:szCs w:val="28"/>
          <w:lang w:val="kk-KZ"/>
        </w:rPr>
        <w:t>теорема</w:t>
      </w:r>
      <w:r w:rsidR="006245D2" w:rsidRPr="00DC1050">
        <w:rPr>
          <w:rFonts w:ascii="Times New Roman" w:hAnsi="Times New Roman" w:cs="Times New Roman"/>
          <w:sz w:val="28"/>
          <w:szCs w:val="28"/>
        </w:rPr>
        <w:t>:</w:t>
      </w:r>
    </w:p>
    <w:p w:rsidR="006245D2" w:rsidRPr="00DC1050" w:rsidRDefault="006C4FD3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Теорема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. Пусть выполнено условие </w:t>
      </w:r>
      <w:r w:rsidR="006245D2" w:rsidRPr="00DC1050">
        <w:rPr>
          <w:rFonts w:ascii="Times New Roman" w:hAnsi="Times New Roman" w:cs="Times New Roman"/>
          <w:position w:val="-10"/>
          <w:sz w:val="28"/>
          <w:szCs w:val="28"/>
        </w:rPr>
        <w:object w:dxaOrig="220" w:dyaOrig="320">
          <v:shape id="_x0000_i1285" type="#_x0000_t75" style="width:12pt;height:16.5pt" o:ole="">
            <v:imagedata r:id="rId108" o:title=""/>
          </v:shape>
          <o:OLEObject Type="Embed" ProgID="Equation.3" ShapeID="_x0000_i1285" DrawAspect="Content" ObjectID="_1607035224" r:id="rId499"/>
        </w:objec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. Тогда оператор </w:t>
      </w:r>
      <w:r w:rsidR="006245D2" w:rsidRPr="00DC1050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286" type="#_x0000_t75" style="width:37.5pt;height:19.5pt" o:ole="">
            <v:imagedata r:id="rId500" o:title=""/>
          </v:shape>
          <o:OLEObject Type="Embed" ProgID="Equation.3" ShapeID="_x0000_i1286" DrawAspect="Content" ObjectID="_1607035225" r:id="rId501"/>
        </w:objec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 при </w:t>
      </w:r>
      <w:r w:rsidR="006245D2"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287" type="#_x0000_t75" style="width:31.5pt;height:15pt" o:ole="">
            <v:imagedata r:id="rId502" o:title=""/>
          </v:shape>
          <o:OLEObject Type="Embed" ProgID="Equation.3" ShapeID="_x0000_i1287" DrawAspect="Content" ObjectID="_1607035226" r:id="rId503"/>
        </w:object>
      </w:r>
      <w:r w:rsidR="006245D2" w:rsidRPr="00DC1050">
        <w:rPr>
          <w:rFonts w:ascii="Times New Roman" w:hAnsi="Times New Roman" w:cs="Times New Roman"/>
          <w:sz w:val="28"/>
          <w:szCs w:val="28"/>
        </w:rPr>
        <w:t xml:space="preserve"> ограниченно обратим в пространств </w:t>
      </w:r>
      <w:r w:rsidR="006245D2" w:rsidRPr="00DC1050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288" type="#_x0000_t75" style="width:33pt;height:18.75pt" o:ole="">
            <v:imagedata r:id="rId504" o:title=""/>
          </v:shape>
          <o:OLEObject Type="Embed" ProgID="Equation.3" ShapeID="_x0000_i1288" DrawAspect="Content" ObjectID="_1607035227" r:id="rId505"/>
        </w:object>
      </w:r>
      <w:r w:rsidR="006245D2" w:rsidRPr="00DC1050">
        <w:rPr>
          <w:rFonts w:ascii="Times New Roman" w:hAnsi="Times New Roman" w:cs="Times New Roman"/>
          <w:sz w:val="28"/>
          <w:szCs w:val="28"/>
        </w:rPr>
        <w:t>.</w:t>
      </w:r>
    </w:p>
    <w:p w:rsidR="00F044AD" w:rsidRPr="00DC1050" w:rsidRDefault="00F044AD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F044AD" w:rsidRPr="00DC1050" w:rsidRDefault="007C02B4" w:rsidP="007C02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КОМПАКТНОСТЬ РЕЗОЛЬВЕНТЫ ОДНОМЕРНОГО ОПЕРАТОРА ШРЕДИНГЕРА С ОТРИЦАТЕЛЬНЫМ ПАРАМЕТРОМ</w:t>
      </w:r>
    </w:p>
    <w:p w:rsidR="007C02B4" w:rsidRDefault="007C02B4" w:rsidP="007C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02B4" w:rsidRPr="00DC1050" w:rsidRDefault="007C02B4" w:rsidP="007C02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2.1 Компактность резольвенты</w:t>
      </w:r>
    </w:p>
    <w:p w:rsidR="00F044AD" w:rsidRPr="00DC1050" w:rsidRDefault="00F044AD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  <w:t>В этом пункте рассмотрим вопрос о компактности резольвенты оператора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044AD" w:rsidRPr="00DC1050" w:rsidRDefault="00F044AD" w:rsidP="004772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5360" w:dyaOrig="440">
          <v:shape id="_x0000_i1289" type="#_x0000_t75" style="width:267.75pt;height:21.75pt" o:ole="">
            <v:imagedata r:id="rId506" o:title=""/>
          </v:shape>
          <o:OLEObject Type="Embed" ProgID="Equation.3" ShapeID="_x0000_i1289" DrawAspect="Content" ObjectID="_1607035228" r:id="rId50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(2.1)</w:t>
      </w:r>
    </w:p>
    <w:p w:rsidR="003A4EBB" w:rsidRPr="00DC1050" w:rsidRDefault="003A4EBB" w:rsidP="004772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044AD" w:rsidRPr="00DC1050" w:rsidRDefault="00F044AD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940" w:dyaOrig="360">
          <v:shape id="_x0000_i1290" type="#_x0000_t75" style="width:50.25pt;height:16.5pt" o:ole="">
            <v:imagedata r:id="rId33" o:title=""/>
          </v:shape>
          <o:OLEObject Type="Embed" ProgID="Equation.3" ShapeID="_x0000_i1290" DrawAspect="Content" ObjectID="_1607035229" r:id="rId508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F044AD" w:rsidRPr="00DC1050" w:rsidRDefault="00F044AD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Для этого докажем несколько нижеследующие леммы.</w:t>
      </w:r>
    </w:p>
    <w:p w:rsidR="007C6868" w:rsidRPr="00DC1050" w:rsidRDefault="00F044AD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C6868" w:rsidRPr="00DC1050">
        <w:rPr>
          <w:rFonts w:ascii="Times New Roman" w:hAnsi="Times New Roman" w:cs="Times New Roman"/>
          <w:sz w:val="28"/>
          <w:szCs w:val="28"/>
        </w:rPr>
        <w:t xml:space="preserve">Лемма </w:t>
      </w:r>
      <w:r w:rsidR="007C6868"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7C6868" w:rsidRPr="00DC1050">
        <w:rPr>
          <w:rFonts w:ascii="Times New Roman" w:hAnsi="Times New Roman" w:cs="Times New Roman"/>
          <w:sz w:val="28"/>
          <w:szCs w:val="28"/>
        </w:rPr>
        <w:t>.</w:t>
      </w:r>
      <w:r w:rsidR="007C6868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7C6868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9D7BDC" w:rsidRPr="00DC1050">
        <w:rPr>
          <w:rFonts w:ascii="Times New Roman" w:hAnsi="Times New Roman" w:cs="Times New Roman"/>
          <w:sz w:val="28"/>
          <w:szCs w:val="28"/>
        </w:rPr>
        <w:t>Пусть выполнено услови</w:t>
      </w:r>
      <w:r w:rsidR="009D7BDC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е </w:t>
      </w:r>
      <w:r w:rsidR="009D7BDC" w:rsidRPr="00DC105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D7BDC" w:rsidRPr="00DC1050">
        <w:rPr>
          <w:rFonts w:ascii="Times New Roman" w:hAnsi="Times New Roman" w:cs="Times New Roman"/>
          <w:i/>
          <w:sz w:val="28"/>
          <w:szCs w:val="28"/>
        </w:rPr>
        <w:t>)</w:t>
      </w:r>
      <w:r w:rsidR="009D7BDC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7C6868" w:rsidRPr="00DC1050">
        <w:rPr>
          <w:rFonts w:ascii="Times New Roman" w:hAnsi="Times New Roman" w:cs="Times New Roman"/>
          <w:sz w:val="28"/>
          <w:szCs w:val="28"/>
        </w:rPr>
        <w:t xml:space="preserve">и </w:t>
      </w:r>
      <w:r w:rsidR="007C6868"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291" type="#_x0000_t75" style="width:29.25pt;height:14.25pt" o:ole="">
            <v:imagedata r:id="rId509" o:title=""/>
          </v:shape>
          <o:OLEObject Type="Embed" ProgID="Equation.3" ShapeID="_x0000_i1291" DrawAspect="Content" ObjectID="_1607035230" r:id="rId510"/>
        </w:object>
      </w:r>
      <w:r w:rsidR="007C6868" w:rsidRPr="00DC1050">
        <w:rPr>
          <w:rFonts w:ascii="Times New Roman" w:hAnsi="Times New Roman" w:cs="Times New Roman"/>
          <w:sz w:val="28"/>
          <w:szCs w:val="28"/>
        </w:rPr>
        <w:t xml:space="preserve"> такое, что </w:t>
      </w:r>
      <w:r w:rsidR="007C6868" w:rsidRPr="00DC1050">
        <w:rPr>
          <w:rFonts w:ascii="Times New Roman" w:hAnsi="Times New Roman" w:cs="Times New Roman"/>
          <w:position w:val="-16"/>
          <w:sz w:val="28"/>
          <w:szCs w:val="28"/>
        </w:rPr>
        <w:object w:dxaOrig="1240" w:dyaOrig="440">
          <v:shape id="_x0000_i1292" type="#_x0000_t75" style="width:68.25pt;height:24pt" o:ole="">
            <v:imagedata r:id="rId511" o:title=""/>
          </v:shape>
          <o:OLEObject Type="Embed" ProgID="Equation.3" ShapeID="_x0000_i1292" DrawAspect="Content" ObjectID="_1607035231" r:id="rId512"/>
        </w:object>
      </w:r>
      <w:r w:rsidR="009D7BDC" w:rsidRPr="00DC1050">
        <w:rPr>
          <w:rFonts w:ascii="Times New Roman" w:hAnsi="Times New Roman" w:cs="Times New Roman"/>
          <w:sz w:val="28"/>
          <w:szCs w:val="28"/>
        </w:rPr>
        <w:t>. Тогда справедлива оценка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6868" w:rsidRPr="00DC1050" w:rsidRDefault="007C6868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8"/>
          <w:sz w:val="28"/>
          <w:szCs w:val="28"/>
        </w:rPr>
        <w:object w:dxaOrig="5340" w:dyaOrig="639">
          <v:shape id="_x0000_i1293" type="#_x0000_t75" style="width:267.75pt;height:31.5pt" o:ole="">
            <v:imagedata r:id="rId513" o:title=""/>
          </v:shape>
          <o:OLEObject Type="Embed" ProgID="Equation.3" ShapeID="_x0000_i1293" DrawAspect="Content" ObjectID="_1607035232" r:id="rId514"/>
        </w:object>
      </w:r>
      <w:r w:rsidR="009D7BDC" w:rsidRPr="00DC1050">
        <w:rPr>
          <w:rFonts w:ascii="Times New Roman" w:hAnsi="Times New Roman" w:cs="Times New Roman"/>
          <w:sz w:val="28"/>
          <w:szCs w:val="28"/>
        </w:rPr>
        <w:t>,</w:t>
      </w:r>
      <w:r w:rsidR="009D7BDC" w:rsidRPr="00DC1050">
        <w:rPr>
          <w:rFonts w:ascii="Times New Roman" w:hAnsi="Times New Roman" w:cs="Times New Roman"/>
          <w:sz w:val="28"/>
          <w:szCs w:val="28"/>
        </w:rPr>
        <w:tab/>
      </w:r>
      <w:r w:rsidR="009D7BDC" w:rsidRPr="00DC1050">
        <w:rPr>
          <w:rFonts w:ascii="Times New Roman" w:hAnsi="Times New Roman" w:cs="Times New Roman"/>
          <w:sz w:val="28"/>
          <w:szCs w:val="28"/>
        </w:rPr>
        <w:tab/>
      </w:r>
      <w:r w:rsidR="009D7BDC" w:rsidRPr="00DC1050">
        <w:rPr>
          <w:rFonts w:ascii="Times New Roman" w:hAnsi="Times New Roman" w:cs="Times New Roman"/>
          <w:sz w:val="28"/>
          <w:szCs w:val="28"/>
        </w:rPr>
        <w:tab/>
        <w:t>(</w:t>
      </w:r>
      <w:r w:rsidR="009D7BDC"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  <w:r w:rsidR="009D7BDC"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>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C6868" w:rsidRPr="00DC1050" w:rsidRDefault="007C686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где,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780" w:dyaOrig="320">
          <v:shape id="_x0000_i1294" type="#_x0000_t75" style="width:39pt;height:15.75pt" o:ole="">
            <v:imagedata r:id="rId515" o:title=""/>
          </v:shape>
          <o:OLEObject Type="Embed" ProgID="Equation.3" ShapeID="_x0000_i1294" DrawAspect="Content" ObjectID="_1607035233" r:id="rId51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520" w:dyaOrig="340">
          <v:shape id="_x0000_i1295" type="#_x0000_t75" style="width:26.25pt;height:16.5pt" o:ole="">
            <v:imagedata r:id="rId517" o:title=""/>
          </v:shape>
          <o:OLEObject Type="Embed" ProgID="Equation.3" ShapeID="_x0000_i1295" DrawAspect="Content" ObjectID="_1607035234" r:id="rId51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– непрерывная функция в </w:t>
      </w:r>
      <w:r w:rsidRPr="00DC1050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296" type="#_x0000_t75" style="width:12pt;height:12.75pt" o:ole="">
            <v:imagedata r:id="rId519" o:title=""/>
          </v:shape>
          <o:OLEObject Type="Embed" ProgID="Equation.3" ShapeID="_x0000_i1296" DrawAspect="Content" ObjectID="_1607035235" r:id="rId520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7C6868" w:rsidRPr="00DC1050" w:rsidRDefault="007C686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Доказательство. Из пред</w:t>
      </w:r>
      <w:r w:rsidR="009D7BDC" w:rsidRPr="00DC1050">
        <w:rPr>
          <w:rFonts w:ascii="Times New Roman" w:hAnsi="Times New Roman" w:cs="Times New Roman"/>
          <w:sz w:val="28"/>
          <w:szCs w:val="28"/>
        </w:rPr>
        <w:t>ставления (1</w:t>
      </w:r>
      <w:r w:rsidRPr="00DC1050">
        <w:rPr>
          <w:rFonts w:ascii="Times New Roman" w:hAnsi="Times New Roman" w:cs="Times New Roman"/>
          <w:sz w:val="28"/>
          <w:szCs w:val="28"/>
        </w:rPr>
        <w:t>.2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DC1050">
        <w:rPr>
          <w:rFonts w:ascii="Times New Roman" w:hAnsi="Times New Roman" w:cs="Times New Roman"/>
          <w:sz w:val="28"/>
          <w:szCs w:val="28"/>
        </w:rPr>
        <w:t xml:space="preserve">) видно, что оператор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800" w:dyaOrig="440">
          <v:shape id="_x0000_i1297" type="#_x0000_t75" style="width:90pt;height:21.75pt" o:ole="">
            <v:imagedata r:id="rId521" o:title=""/>
          </v:shape>
          <o:OLEObject Type="Embed" ProgID="Equation.3" ShapeID="_x0000_i1297" DrawAspect="Content" ObjectID="_1607035236" r:id="rId522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ограничен (или неограничен) вместе с оператором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280" w:dyaOrig="440">
          <v:shape id="_x0000_i1298" type="#_x0000_t75" style="width:114pt;height:21.75pt" o:ole="">
            <v:imagedata r:id="rId523" o:title=""/>
          </v:shape>
          <o:OLEObject Type="Embed" ProgID="Equation.3" ShapeID="_x0000_i1298" DrawAspect="Content" ObjectID="_1607035237" r:id="rId52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Поэтому будем заниматься оценкой нормы оператора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280" w:dyaOrig="440">
          <v:shape id="_x0000_i1299" type="#_x0000_t75" style="width:114pt;height:21.75pt" o:ole="">
            <v:imagedata r:id="rId523" o:title=""/>
          </v:shape>
          <o:OLEObject Type="Embed" ProgID="Equation.3" ShapeID="_x0000_i1299" DrawAspect="Content" ObjectID="_1607035238" r:id="rId52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Для любого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999" w:dyaOrig="340">
          <v:shape id="_x0000_i1300" type="#_x0000_t75" style="width:50.25pt;height:16.5pt" o:ole="">
            <v:imagedata r:id="rId526" o:title=""/>
          </v:shape>
          <o:OLEObject Type="Embed" ProgID="Equation.3" ShapeID="_x0000_i1300" DrawAspect="Content" ObjectID="_1607035239" r:id="rId52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имеем: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6868" w:rsidRPr="00DC1050" w:rsidRDefault="007C6868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22"/>
          <w:sz w:val="28"/>
          <w:szCs w:val="28"/>
        </w:rPr>
        <w:object w:dxaOrig="5340" w:dyaOrig="580">
          <v:shape id="_x0000_i1301" type="#_x0000_t75" style="width:267.75pt;height:29.25pt" o:ole="">
            <v:imagedata r:id="rId528" o:title=""/>
          </v:shape>
          <o:OLEObject Type="Embed" ProgID="Equation.3" ShapeID="_x0000_i1301" DrawAspect="Content" ObjectID="_1607035240" r:id="rId529"/>
        </w:object>
      </w:r>
    </w:p>
    <w:p w:rsidR="007C6868" w:rsidRPr="00DC1050" w:rsidRDefault="007C6868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4"/>
          <w:sz w:val="28"/>
          <w:szCs w:val="28"/>
        </w:rPr>
        <w:object w:dxaOrig="9220" w:dyaOrig="840">
          <v:shape id="_x0000_i1302" type="#_x0000_t75" style="width:454.5pt;height:41.25pt" o:ole="">
            <v:imagedata r:id="rId530" o:title=""/>
          </v:shape>
          <o:OLEObject Type="Embed" ProgID="Equation.3" ShapeID="_x0000_i1302" DrawAspect="Content" ObjectID="_1607035241" r:id="rId531"/>
        </w:object>
      </w:r>
    </w:p>
    <w:p w:rsidR="007C6868" w:rsidRPr="00DC1050" w:rsidRDefault="007C6868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4"/>
          <w:sz w:val="28"/>
          <w:szCs w:val="28"/>
        </w:rPr>
        <w:object w:dxaOrig="5040" w:dyaOrig="840">
          <v:shape id="_x0000_i1303" type="#_x0000_t75" style="width:247.5pt;height:41.25pt" o:ole="">
            <v:imagedata r:id="rId532" o:title=""/>
          </v:shape>
          <o:OLEObject Type="Embed" ProgID="Equation.3" ShapeID="_x0000_i1303" DrawAspect="Content" ObjectID="_1607035242" r:id="rId533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6868" w:rsidRPr="00DC1050" w:rsidRDefault="007C686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Не трудно проверить, что на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620" w:dyaOrig="400">
          <v:shape id="_x0000_i1304" type="#_x0000_t75" style="width:81pt;height:20.25pt" o:ole="">
            <v:imagedata r:id="rId534" o:title=""/>
          </v:shape>
          <o:OLEObject Type="Embed" ProgID="Equation.3" ShapeID="_x0000_i1304" DrawAspect="Content" ObjectID="_1607035243" r:id="rId53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560" w:dyaOrig="380">
          <v:shape id="_x0000_i1305" type="#_x0000_t75" style="width:77.25pt;height:18.75pt" o:ole="">
            <v:imagedata r:id="rId536" o:title=""/>
          </v:shape>
          <o:OLEObject Type="Embed" ProgID="Equation.3" ShapeID="_x0000_i1305" DrawAspect="Content" ObjectID="_1607035244" r:id="rId53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учитывая это и известное неравенство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2880" w:dyaOrig="440">
          <v:shape id="_x0000_i1306" type="#_x0000_t75" style="width:158.25pt;height:24pt" o:ole="">
            <v:imagedata r:id="rId538" o:title=""/>
          </v:shape>
          <o:OLEObject Type="Embed" ProgID="Equation.3" ShapeID="_x0000_i1306" DrawAspect="Content" ObjectID="_1607035245" r:id="rId53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имеем: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D380C" w:rsidRPr="00DC1050" w:rsidRDefault="006D380C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4"/>
          <w:sz w:val="28"/>
          <w:szCs w:val="28"/>
        </w:rPr>
        <w:object w:dxaOrig="7420" w:dyaOrig="840">
          <v:shape id="_x0000_i1307" type="#_x0000_t75" style="width:371.25pt;height:42pt" o:ole="">
            <v:imagedata r:id="rId540" o:title=""/>
          </v:shape>
          <o:OLEObject Type="Embed" ProgID="Equation.3" ShapeID="_x0000_i1307" DrawAspect="Content" ObjectID="_1607035246" r:id="rId541"/>
        </w:object>
      </w:r>
    </w:p>
    <w:p w:rsidR="006D380C" w:rsidRPr="00DC1050" w:rsidRDefault="006D380C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6"/>
          <w:sz w:val="28"/>
          <w:szCs w:val="28"/>
        </w:rPr>
        <w:object w:dxaOrig="5380" w:dyaOrig="760">
          <v:shape id="_x0000_i1308" type="#_x0000_t75" style="width:269.25pt;height:38.25pt" o:ole="">
            <v:imagedata r:id="rId542" o:title=""/>
          </v:shape>
          <o:OLEObject Type="Embed" ProgID="Equation.3" ShapeID="_x0000_i1308" DrawAspect="Content" ObjectID="_1607035247" r:id="rId543"/>
        </w:object>
      </w:r>
    </w:p>
    <w:p w:rsidR="006D380C" w:rsidRPr="00DC1050" w:rsidRDefault="006D380C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position w:val="-36"/>
          <w:sz w:val="28"/>
          <w:szCs w:val="28"/>
        </w:rPr>
        <w:object w:dxaOrig="5000" w:dyaOrig="720">
          <v:shape id="_x0000_i1309" type="#_x0000_t75" style="width:249.75pt;height:36.75pt" o:ole="">
            <v:imagedata r:id="rId544" o:title=""/>
          </v:shape>
          <o:OLEObject Type="Embed" ProgID="Equation.3" ShapeID="_x0000_i1309" DrawAspect="Content" ObjectID="_1607035248" r:id="rId545"/>
        </w:object>
      </w:r>
    </w:p>
    <w:p w:rsidR="006D380C" w:rsidRPr="00DC1050" w:rsidRDefault="006D380C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</w:rPr>
        <w:object w:dxaOrig="5360" w:dyaOrig="660">
          <v:shape id="_x0000_i1310" type="#_x0000_t75" style="width:267.75pt;height:33pt" o:ole="">
            <v:imagedata r:id="rId546" o:title=""/>
          </v:shape>
          <o:OLEObject Type="Embed" ProgID="Equation.3" ShapeID="_x0000_i1310" DrawAspect="Content" ObjectID="_1607035249" r:id="rId547"/>
        </w:object>
      </w:r>
    </w:p>
    <w:p w:rsidR="006D380C" w:rsidRPr="00DC1050" w:rsidRDefault="006D380C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5960" w:dyaOrig="760">
          <v:shape id="_x0000_i1311" type="#_x0000_t75" style="width:297.75pt;height:38.25pt" o:ole="">
            <v:imagedata r:id="rId548" o:title=""/>
          </v:shape>
          <o:OLEObject Type="Embed" ProgID="Equation.3" ShapeID="_x0000_i1311" DrawAspect="Content" ObjectID="_1607035250" r:id="rId549"/>
        </w:object>
      </w:r>
    </w:p>
    <w:p w:rsidR="006D380C" w:rsidRPr="00DC1050" w:rsidRDefault="006D380C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position w:val="-28"/>
          <w:sz w:val="28"/>
          <w:szCs w:val="28"/>
        </w:rPr>
        <w:object w:dxaOrig="5280" w:dyaOrig="639">
          <v:shape id="_x0000_i1312" type="#_x0000_t75" style="width:264pt;height:31.5pt" o:ole="">
            <v:imagedata r:id="rId550" o:title=""/>
          </v:shape>
          <o:OLEObject Type="Embed" ProgID="Equation.3" ShapeID="_x0000_i1312" DrawAspect="Content" ObjectID="_1607035251" r:id="rId551"/>
        </w:object>
      </w:r>
    </w:p>
    <w:p w:rsidR="006D380C" w:rsidRPr="00DC1050" w:rsidRDefault="006D380C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position w:val="-28"/>
          <w:sz w:val="28"/>
          <w:szCs w:val="28"/>
        </w:rPr>
        <w:object w:dxaOrig="4080" w:dyaOrig="639">
          <v:shape id="_x0000_i1313" type="#_x0000_t75" style="width:204pt;height:31.5pt" o:ole="">
            <v:imagedata r:id="rId552" o:title=""/>
          </v:shape>
          <o:OLEObject Type="Embed" ProgID="Equation.3" ShapeID="_x0000_i1313" DrawAspect="Content" ObjectID="_1607035252" r:id="rId553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</w:p>
    <w:p w:rsidR="006D380C" w:rsidRPr="00DC1050" w:rsidRDefault="006D380C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20"/>
          <w:sz w:val="28"/>
          <w:szCs w:val="28"/>
        </w:rPr>
        <w:object w:dxaOrig="2200" w:dyaOrig="540">
          <v:shape id="_x0000_i1314" type="#_x0000_t75" style="width:110.25pt;height:27pt" o:ole="">
            <v:imagedata r:id="rId554" o:title=""/>
          </v:shape>
          <o:OLEObject Type="Embed" ProgID="Equation.3" ShapeID="_x0000_i1314" DrawAspect="Content" ObjectID="_1607035253" r:id="rId555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6D380C" w:rsidRPr="00DC1050" w:rsidRDefault="006D380C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Отсюда имеем: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D380C" w:rsidRPr="00DC1050" w:rsidRDefault="006D380C" w:rsidP="004772F1">
      <w:pPr>
        <w:spacing w:after="0" w:line="240" w:lineRule="auto"/>
        <w:jc w:val="center"/>
        <w:rPr>
          <w:rFonts w:ascii="Times New Roman" w:hAnsi="Times New Roman" w:cs="Times New Roman"/>
          <w:position w:val="-28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8"/>
          <w:sz w:val="28"/>
          <w:szCs w:val="28"/>
        </w:rPr>
        <w:object w:dxaOrig="5560" w:dyaOrig="639">
          <v:shape id="_x0000_i1315" type="#_x0000_t75" style="width:278.25pt;height:31.5pt" o:ole="">
            <v:imagedata r:id="rId556" o:title=""/>
          </v:shape>
          <o:OLEObject Type="Embed" ProgID="Equation.3" ShapeID="_x0000_i1315" DrawAspect="Content" ObjectID="_1607035254" r:id="rId557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D380C" w:rsidRPr="00DC1050" w:rsidRDefault="006D380C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 xml:space="preserve"> доказана.</w:t>
      </w:r>
    </w:p>
    <w:p w:rsidR="00931CFB" w:rsidRPr="00DC1050" w:rsidRDefault="00931CF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Лемма 2.2.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Пусть выполнено условие </w:t>
      </w:r>
      <w:r w:rsidRPr="00DC1050">
        <w:rPr>
          <w:rFonts w:ascii="Times New Roman" w:hAnsi="Times New Roman" w:cs="Times New Roman"/>
          <w:i/>
          <w:sz w:val="28"/>
          <w:szCs w:val="28"/>
        </w:rPr>
        <w:t>i)</w:t>
      </w:r>
      <w:r w:rsidRPr="00DC1050">
        <w:rPr>
          <w:rFonts w:ascii="Times New Roman" w:hAnsi="Times New Roman" w:cs="Times New Roman"/>
          <w:sz w:val="28"/>
          <w:szCs w:val="28"/>
        </w:rPr>
        <w:t xml:space="preserve"> и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пусть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760" w:dyaOrig="380">
          <v:shape id="_x0000_i1316" type="#_x0000_t75" style="width:38.25pt;height:18.75pt" o:ole="">
            <v:imagedata r:id="rId558" o:title=""/>
          </v:shape>
          <o:OLEObject Type="Embed" ProgID="Equation.3" ShapeID="_x0000_i1316" DrawAspect="Content" ObjectID="_1607035255" r:id="rId55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Тогда справедливы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для всех 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1260" w:dyaOrig="420">
          <v:shape id="_x0000_i1317" type="#_x0000_t75" style="width:66.75pt;height:20.25pt" o:ole="">
            <v:imagedata r:id="rId560" o:title=""/>
          </v:shape>
          <o:OLEObject Type="Embed" ProgID="Equation.3" ShapeID="_x0000_i1317" DrawAspect="Content" ObjectID="_1607035256" r:id="rId561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оценки</w:t>
      </w:r>
      <w:r w:rsidRPr="00DC1050">
        <w:rPr>
          <w:rFonts w:ascii="Times New Roman" w:hAnsi="Times New Roman" w:cs="Times New Roman"/>
          <w:sz w:val="28"/>
          <w:szCs w:val="28"/>
        </w:rPr>
        <w:t>:</w:t>
      </w:r>
    </w:p>
    <w:p w:rsidR="00931CFB" w:rsidRPr="00DC1050" w:rsidRDefault="00931CF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i/>
          <w:sz w:val="28"/>
          <w:szCs w:val="28"/>
        </w:rPr>
        <w:t>а)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position w:val="-26"/>
          <w:sz w:val="28"/>
          <w:szCs w:val="28"/>
        </w:rPr>
        <w:object w:dxaOrig="3960" w:dyaOrig="600">
          <v:shape id="_x0000_i1318" type="#_x0000_t75" style="width:198pt;height:30pt" o:ole="">
            <v:imagedata r:id="rId562" o:title=""/>
          </v:shape>
          <o:OLEObject Type="Embed" ProgID="Equation.3" ShapeID="_x0000_i1318" DrawAspect="Content" ObjectID="_1607035257" r:id="rId56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931CFB" w:rsidRPr="00DC1050" w:rsidRDefault="00931CF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i/>
          <w:sz w:val="28"/>
          <w:szCs w:val="28"/>
        </w:rPr>
        <w:t>б)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position w:val="-24"/>
          <w:sz w:val="28"/>
          <w:szCs w:val="28"/>
        </w:rPr>
        <w:object w:dxaOrig="3379" w:dyaOrig="560">
          <v:shape id="_x0000_i1319" type="#_x0000_t75" style="width:169.5pt;height:27.75pt" o:ole="">
            <v:imagedata r:id="rId564" o:title=""/>
          </v:shape>
          <o:OLEObject Type="Embed" ProgID="Equation.3" ShapeID="_x0000_i1319" DrawAspect="Content" ObjectID="_1607035258" r:id="rId565"/>
        </w:object>
      </w:r>
      <w:r w:rsidRPr="00DC1050">
        <w:rPr>
          <w:rFonts w:ascii="Times New Roman" w:hAnsi="Times New Roman" w:cs="Times New Roman"/>
          <w:sz w:val="28"/>
          <w:szCs w:val="28"/>
        </w:rPr>
        <w:t>;</w:t>
      </w:r>
    </w:p>
    <w:p w:rsidR="00931CFB" w:rsidRPr="00DC1050" w:rsidRDefault="00931CF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i/>
          <w:sz w:val="28"/>
          <w:szCs w:val="28"/>
        </w:rPr>
        <w:t>в)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position w:val="-42"/>
          <w:sz w:val="28"/>
          <w:szCs w:val="28"/>
        </w:rPr>
        <w:object w:dxaOrig="4640" w:dyaOrig="900">
          <v:shape id="_x0000_i1320" type="#_x0000_t75" style="width:231.75pt;height:45pt" o:ole="">
            <v:imagedata r:id="rId566" o:title=""/>
          </v:shape>
          <o:OLEObject Type="Embed" ProgID="Equation.3" ShapeID="_x0000_i1320" DrawAspect="Content" ObjectID="_1607035259" r:id="rId567"/>
        </w:object>
      </w:r>
      <w:r w:rsidRPr="00DC1050">
        <w:rPr>
          <w:rFonts w:ascii="Times New Roman" w:hAnsi="Times New Roman" w:cs="Times New Roman"/>
          <w:sz w:val="28"/>
          <w:szCs w:val="28"/>
        </w:rPr>
        <w:t>;</w:t>
      </w:r>
    </w:p>
    <w:p w:rsidR="00931CFB" w:rsidRPr="00DC1050" w:rsidRDefault="00931CF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i/>
          <w:sz w:val="28"/>
          <w:szCs w:val="28"/>
          <w:lang w:val="kk-KZ"/>
        </w:rPr>
        <w:t>г)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position w:val="-28"/>
          <w:sz w:val="28"/>
          <w:szCs w:val="28"/>
        </w:rPr>
        <w:object w:dxaOrig="4840" w:dyaOrig="639">
          <v:shape id="_x0000_i1321" type="#_x0000_t75" style="width:242.25pt;height:31.5pt" o:ole="">
            <v:imagedata r:id="rId568" o:title=""/>
          </v:shape>
          <o:OLEObject Type="Embed" ProgID="Equation.3" ShapeID="_x0000_i1321" DrawAspect="Content" ObjectID="_1607035260" r:id="rId56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для всех </w:t>
      </w:r>
      <w:r w:rsidR="0095584C" w:rsidRPr="00DC1050">
        <w:rPr>
          <w:rFonts w:ascii="Times New Roman" w:hAnsi="Times New Roman" w:cs="Times New Roman"/>
          <w:position w:val="-14"/>
          <w:sz w:val="28"/>
          <w:szCs w:val="28"/>
        </w:rPr>
        <w:object w:dxaOrig="1100" w:dyaOrig="420">
          <v:shape id="_x0000_i1322" type="#_x0000_t75" style="width:55.5pt;height:20.25pt" o:ole="">
            <v:imagedata r:id="rId570" o:title=""/>
          </v:shape>
          <o:OLEObject Type="Embed" ProgID="Equation.3" ShapeID="_x0000_i1322" DrawAspect="Content" ObjectID="_1607035261" r:id="rId571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</w:p>
    <w:p w:rsidR="00931CFB" w:rsidRPr="00DC1050" w:rsidRDefault="0095584C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600" w:dyaOrig="300">
          <v:shape id="_x0000_i1323" type="#_x0000_t75" style="width:30pt;height:15pt" o:ole="">
            <v:imagedata r:id="rId572" o:title=""/>
          </v:shape>
          <o:OLEObject Type="Embed" ProgID="Equation.3" ShapeID="_x0000_i1323" DrawAspect="Content" ObjectID="_1607035262" r:id="rId573"/>
        </w:object>
      </w:r>
      <w:r w:rsidR="00931CFB" w:rsidRPr="00DC1050">
        <w:rPr>
          <w:rFonts w:ascii="Times New Roman" w:hAnsi="Times New Roman" w:cs="Times New Roman"/>
          <w:sz w:val="28"/>
          <w:szCs w:val="28"/>
        </w:rPr>
        <w:t xml:space="preserve"> - </w:t>
      </w:r>
      <w:r w:rsidR="00931CFB" w:rsidRPr="00DC1050">
        <w:rPr>
          <w:rFonts w:ascii="Times New Roman" w:hAnsi="Times New Roman" w:cs="Times New Roman"/>
          <w:sz w:val="28"/>
          <w:szCs w:val="28"/>
          <w:lang w:val="kk-KZ"/>
        </w:rPr>
        <w:t>постоянное число,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1324" type="#_x0000_t75" style="width:33.75pt;height:16.5pt" o:ole="">
            <v:imagedata r:id="rId574" o:title=""/>
          </v:shape>
          <o:OLEObject Type="Embed" ProgID="Equation.3" ShapeID="_x0000_i1324" DrawAspect="Content" ObjectID="_1607035263" r:id="rId575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- любое число.</w:t>
      </w:r>
    </w:p>
    <w:p w:rsidR="0095584C" w:rsidRPr="00DC1050" w:rsidRDefault="0095584C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  <w:t>Доказательство леммы 2.2 следует из лемм 1.4 и 2.1.</w:t>
      </w:r>
    </w:p>
    <w:p w:rsidR="00A369A6" w:rsidRPr="00DC1050" w:rsidRDefault="00A369A6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Из леммы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 xml:space="preserve"> и представления (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29</w:t>
      </w:r>
      <w:r w:rsidRPr="00DC1050">
        <w:rPr>
          <w:rFonts w:ascii="Times New Roman" w:hAnsi="Times New Roman" w:cs="Times New Roman"/>
          <w:sz w:val="28"/>
          <w:szCs w:val="28"/>
        </w:rPr>
        <w:t>) следует</w:t>
      </w:r>
    </w:p>
    <w:p w:rsidR="00A369A6" w:rsidRPr="00DC1050" w:rsidRDefault="00A369A6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>Лемма 2.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Пусть выполнено условие </w:t>
      </w:r>
      <w:r w:rsidRPr="00DC1050">
        <w:rPr>
          <w:rFonts w:ascii="Times New Roman" w:hAnsi="Times New Roman" w:cs="Times New Roman"/>
          <w:i/>
          <w:sz w:val="28"/>
          <w:szCs w:val="28"/>
        </w:rPr>
        <w:t>i)</w:t>
      </w:r>
      <w:r w:rsidRPr="00DC1050">
        <w:rPr>
          <w:rFonts w:ascii="Times New Roman" w:hAnsi="Times New Roman" w:cs="Times New Roman"/>
          <w:sz w:val="28"/>
          <w:szCs w:val="28"/>
        </w:rPr>
        <w:t xml:space="preserve"> и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пусть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760" w:dyaOrig="380">
          <v:shape id="_x0000_i1325" type="#_x0000_t75" style="width:38.25pt;height:18.75pt" o:ole="">
            <v:imagedata r:id="rId558" o:title=""/>
          </v:shape>
          <o:OLEObject Type="Embed" ProgID="Equation.3" ShapeID="_x0000_i1325" DrawAspect="Content" ObjectID="_1607035264" r:id="rId57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Тогда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для всех 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1080" w:dyaOrig="380">
          <v:shape id="_x0000_i1326" type="#_x0000_t75" style="width:57pt;height:18.75pt" o:ole="">
            <v:imagedata r:id="rId577" o:title=""/>
          </v:shape>
          <o:OLEObject Type="Embed" ProgID="Equation.3" ShapeID="_x0000_i1326" DrawAspect="Content" ObjectID="_1607035265" r:id="rId578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</w:rPr>
        <w:t>справедливы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оценки</w:t>
      </w:r>
      <w:r w:rsidRPr="00DC1050">
        <w:rPr>
          <w:rFonts w:ascii="Times New Roman" w:hAnsi="Times New Roman" w:cs="Times New Roman"/>
          <w:sz w:val="28"/>
          <w:szCs w:val="28"/>
        </w:rPr>
        <w:t>:</w:t>
      </w:r>
    </w:p>
    <w:p w:rsidR="00A369A6" w:rsidRPr="00DC1050" w:rsidRDefault="00A369A6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i/>
          <w:sz w:val="28"/>
          <w:szCs w:val="28"/>
        </w:rPr>
        <w:t>а)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01405A" w:rsidRPr="00DC1050">
        <w:rPr>
          <w:rFonts w:ascii="Times New Roman" w:hAnsi="Times New Roman" w:cs="Times New Roman"/>
          <w:position w:val="-26"/>
          <w:sz w:val="28"/>
          <w:szCs w:val="28"/>
        </w:rPr>
        <w:object w:dxaOrig="3800" w:dyaOrig="600">
          <v:shape id="_x0000_i1327" type="#_x0000_t75" style="width:189.75pt;height:30pt" o:ole="">
            <v:imagedata r:id="rId579" o:title=""/>
          </v:shape>
          <o:OLEObject Type="Embed" ProgID="Equation.3" ShapeID="_x0000_i1327" DrawAspect="Content" ObjectID="_1607035266" r:id="rId58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A369A6" w:rsidRPr="00DC1050" w:rsidRDefault="00A369A6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i/>
          <w:sz w:val="28"/>
          <w:szCs w:val="28"/>
        </w:rPr>
        <w:t>б)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01405A" w:rsidRPr="00DC1050">
        <w:rPr>
          <w:rFonts w:ascii="Times New Roman" w:hAnsi="Times New Roman" w:cs="Times New Roman"/>
          <w:position w:val="-20"/>
          <w:sz w:val="28"/>
          <w:szCs w:val="28"/>
        </w:rPr>
        <w:object w:dxaOrig="3220" w:dyaOrig="480">
          <v:shape id="_x0000_i1328" type="#_x0000_t75" style="width:162pt;height:24pt" o:ole="">
            <v:imagedata r:id="rId581" o:title=""/>
          </v:shape>
          <o:OLEObject Type="Embed" ProgID="Equation.3" ShapeID="_x0000_i1328" DrawAspect="Content" ObjectID="_1607035267" r:id="rId582"/>
        </w:object>
      </w:r>
      <w:r w:rsidRPr="00DC1050">
        <w:rPr>
          <w:rFonts w:ascii="Times New Roman" w:hAnsi="Times New Roman" w:cs="Times New Roman"/>
          <w:sz w:val="28"/>
          <w:szCs w:val="28"/>
        </w:rPr>
        <w:t>;</w:t>
      </w:r>
    </w:p>
    <w:p w:rsidR="00A369A6" w:rsidRPr="00DC1050" w:rsidRDefault="00A369A6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i/>
          <w:sz w:val="28"/>
          <w:szCs w:val="28"/>
        </w:rPr>
        <w:t>в)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01405A" w:rsidRPr="00DC1050">
        <w:rPr>
          <w:rFonts w:ascii="Times New Roman" w:hAnsi="Times New Roman" w:cs="Times New Roman"/>
          <w:position w:val="-42"/>
          <w:sz w:val="28"/>
          <w:szCs w:val="28"/>
        </w:rPr>
        <w:object w:dxaOrig="4480" w:dyaOrig="900">
          <v:shape id="_x0000_i1329" type="#_x0000_t75" style="width:224.25pt;height:45pt" o:ole="">
            <v:imagedata r:id="rId583" o:title=""/>
          </v:shape>
          <o:OLEObject Type="Embed" ProgID="Equation.3" ShapeID="_x0000_i1329" DrawAspect="Content" ObjectID="_1607035268" r:id="rId584"/>
        </w:object>
      </w:r>
      <w:r w:rsidRPr="00DC1050">
        <w:rPr>
          <w:rFonts w:ascii="Times New Roman" w:hAnsi="Times New Roman" w:cs="Times New Roman"/>
          <w:sz w:val="28"/>
          <w:szCs w:val="28"/>
        </w:rPr>
        <w:t>;</w:t>
      </w:r>
    </w:p>
    <w:p w:rsidR="00A369A6" w:rsidRPr="00DC1050" w:rsidRDefault="00A369A6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i/>
          <w:sz w:val="28"/>
          <w:szCs w:val="28"/>
          <w:lang w:val="kk-KZ"/>
        </w:rPr>
        <w:t>г)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1405A" w:rsidRPr="00DC1050">
        <w:rPr>
          <w:rFonts w:ascii="Times New Roman" w:hAnsi="Times New Roman" w:cs="Times New Roman"/>
          <w:position w:val="-28"/>
          <w:sz w:val="28"/>
          <w:szCs w:val="28"/>
        </w:rPr>
        <w:object w:dxaOrig="4680" w:dyaOrig="639">
          <v:shape id="_x0000_i1330" type="#_x0000_t75" style="width:234pt;height:31.5pt" o:ole="">
            <v:imagedata r:id="rId585" o:title=""/>
          </v:shape>
          <o:OLEObject Type="Embed" ProgID="Equation.3" ShapeID="_x0000_i1330" DrawAspect="Content" ObjectID="_1607035269" r:id="rId58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для всех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100" w:dyaOrig="420">
          <v:shape id="_x0000_i1331" type="#_x0000_t75" style="width:55.5pt;height:20.25pt" o:ole="">
            <v:imagedata r:id="rId570" o:title=""/>
          </v:shape>
          <o:OLEObject Type="Embed" ProgID="Equation.3" ShapeID="_x0000_i1331" DrawAspect="Content" ObjectID="_1607035270" r:id="rId587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</w:p>
    <w:p w:rsidR="00A369A6" w:rsidRPr="00DC1050" w:rsidRDefault="00A369A6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600" w:dyaOrig="300">
          <v:shape id="_x0000_i1332" type="#_x0000_t75" style="width:30pt;height:15pt" o:ole="">
            <v:imagedata r:id="rId572" o:title=""/>
          </v:shape>
          <o:OLEObject Type="Embed" ProgID="Equation.3" ShapeID="_x0000_i1332" DrawAspect="Content" ObjectID="_1607035271" r:id="rId588"/>
        </w:objec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постоянное число (разное в разных местах).</w:t>
      </w:r>
    </w:p>
    <w:p w:rsidR="0001405A" w:rsidRPr="00DC1050" w:rsidRDefault="0001405A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DC1050">
        <w:rPr>
          <w:rFonts w:ascii="Times New Roman" w:hAnsi="Times New Roman" w:cs="Times New Roman"/>
          <w:sz w:val="28"/>
          <w:szCs w:val="28"/>
        </w:rPr>
        <w:t xml:space="preserve">. Пусть выполнено условие </w:t>
      </w:r>
      <w:r w:rsidRPr="00DC1050">
        <w:rPr>
          <w:rFonts w:ascii="Times New Roman" w:hAnsi="Times New Roman" w:cs="Times New Roman"/>
          <w:i/>
          <w:sz w:val="28"/>
          <w:szCs w:val="28"/>
        </w:rPr>
        <w:t xml:space="preserve">i) </w:t>
      </w:r>
      <w:r w:rsidRPr="00DC1050">
        <w:rPr>
          <w:rFonts w:ascii="Times New Roman" w:hAnsi="Times New Roman" w:cs="Times New Roman"/>
          <w:sz w:val="28"/>
          <w:szCs w:val="28"/>
        </w:rPr>
        <w:t>и</w:t>
      </w:r>
      <w:r w:rsidRPr="00DC10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i/>
          <w:position w:val="-6"/>
          <w:sz w:val="28"/>
          <w:szCs w:val="28"/>
        </w:rPr>
        <w:object w:dxaOrig="639" w:dyaOrig="300">
          <v:shape id="_x0000_i1333" type="#_x0000_t75" style="width:31.5pt;height:15pt" o:ole="">
            <v:imagedata r:id="rId589" o:title=""/>
          </v:shape>
          <o:OLEObject Type="Embed" ProgID="Equation.3" ShapeID="_x0000_i1333" DrawAspect="Content" ObjectID="_1607035272" r:id="rId590"/>
        </w:object>
      </w:r>
      <w:r w:rsidRPr="00DC1050">
        <w:rPr>
          <w:rFonts w:ascii="Times New Roman" w:hAnsi="Times New Roman" w:cs="Times New Roman"/>
          <w:i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</w:rPr>
        <w:t xml:space="preserve"> Тогда для всех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300">
          <v:shape id="_x0000_i1334" type="#_x0000_t75" style="width:29.25pt;height:15pt" o:ole="">
            <v:imagedata r:id="rId591" o:title=""/>
          </v:shape>
          <o:OLEObject Type="Embed" ProgID="Equation.3" ShapeID="_x0000_i1334" DrawAspect="Content" ObjectID="_1607035273" r:id="rId592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справедливо неравенство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1405A" w:rsidRPr="00DC1050" w:rsidRDefault="0001405A" w:rsidP="004772F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6"/>
          <w:sz w:val="28"/>
          <w:szCs w:val="28"/>
        </w:rPr>
        <w:object w:dxaOrig="3400" w:dyaOrig="800">
          <v:shape id="_x0000_i1335" type="#_x0000_t75" style="width:170.25pt;height:40.5pt" o:ole="">
            <v:imagedata r:id="rId593" o:title=""/>
          </v:shape>
          <o:OLEObject Type="Embed" ProgID="Equation.3" ShapeID="_x0000_i1335" DrawAspect="Content" ObjectID="_1607035274" r:id="rId594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(2.3)</w:t>
      </w:r>
    </w:p>
    <w:p w:rsidR="003A4EBB" w:rsidRPr="00DC1050" w:rsidRDefault="003A4EBB" w:rsidP="004772F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01405A" w:rsidRPr="00DC1050" w:rsidRDefault="0001405A" w:rsidP="00493A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bCs/>
          <w:sz w:val="28"/>
          <w:szCs w:val="28"/>
        </w:rPr>
        <w:t>Доказательство.</w:t>
      </w:r>
      <w:r w:rsidRPr="00DC1050">
        <w:rPr>
          <w:rFonts w:ascii="Times New Roman" w:hAnsi="Times New Roman" w:cs="Times New Roman"/>
          <w:sz w:val="28"/>
          <w:szCs w:val="28"/>
        </w:rPr>
        <w:t xml:space="preserve">  Пусть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100" w:dyaOrig="380">
          <v:shape id="_x0000_i1336" type="#_x0000_t75" style="width:55.5pt;height:18.75pt" o:ole="">
            <v:imagedata r:id="rId595" o:title=""/>
          </v:shape>
          <o:OLEObject Type="Embed" ProgID="Equation.3" ShapeID="_x0000_i1336" DrawAspect="Content" ObjectID="_1607035275" r:id="rId59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Интегрируя по частям выражение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800" w:dyaOrig="380">
          <v:shape id="_x0000_i1337" type="#_x0000_t75" style="width:90pt;height:18.75pt" o:ole="">
            <v:imagedata r:id="rId597" o:title=""/>
          </v:shape>
          <o:OLEObject Type="Embed" ProgID="Equation.3" ShapeID="_x0000_i1337" DrawAspect="Content" ObjectID="_1607035276" r:id="rId598"/>
        </w:object>
      </w:r>
      <w:r w:rsidRPr="00DC1050">
        <w:rPr>
          <w:rFonts w:ascii="Times New Roman" w:hAnsi="Times New Roman" w:cs="Times New Roman"/>
          <w:sz w:val="28"/>
          <w:szCs w:val="28"/>
        </w:rPr>
        <w:t>, получим неравенство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1405A" w:rsidRPr="00DC1050" w:rsidRDefault="0001405A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8"/>
          <w:sz w:val="28"/>
          <w:szCs w:val="28"/>
        </w:rPr>
        <w:object w:dxaOrig="7080" w:dyaOrig="900">
          <v:shape id="_x0000_i1338" type="#_x0000_t75" style="width:354pt;height:45pt" o:ole="">
            <v:imagedata r:id="rId599" o:title=""/>
          </v:shape>
          <o:OLEObject Type="Embed" ProgID="Equation.3" ShapeID="_x0000_i1338" DrawAspect="Content" ObjectID="_1607035277" r:id="rId600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1405A" w:rsidRPr="00DC1050" w:rsidRDefault="0001405A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Отсюда, учитывая условие </w:t>
      </w:r>
      <w:r w:rsidRPr="00DC1050">
        <w:rPr>
          <w:rFonts w:ascii="Times New Roman" w:hAnsi="Times New Roman" w:cs="Times New Roman"/>
          <w:i/>
          <w:sz w:val="28"/>
          <w:szCs w:val="28"/>
        </w:rPr>
        <w:t xml:space="preserve">i) </w:t>
      </w:r>
      <w:r w:rsidRPr="00DC1050">
        <w:rPr>
          <w:rFonts w:ascii="Times New Roman" w:hAnsi="Times New Roman" w:cs="Times New Roman"/>
          <w:sz w:val="28"/>
          <w:szCs w:val="28"/>
        </w:rPr>
        <w:t>и пользуясь свойством комплексных чисел, имеем</w:t>
      </w:r>
    </w:p>
    <w:p w:rsidR="003A4EBB" w:rsidRPr="00DC1050" w:rsidRDefault="003A4EBB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405A" w:rsidRPr="00DC1050" w:rsidRDefault="000F4BF7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0"/>
          <w:sz w:val="28"/>
          <w:szCs w:val="28"/>
        </w:rPr>
        <w:object w:dxaOrig="3400" w:dyaOrig="480">
          <v:shape id="_x0000_i1339" type="#_x0000_t75" style="width:170.25pt;height:24pt" o:ole="">
            <v:imagedata r:id="rId601" o:title=""/>
          </v:shape>
          <o:OLEObject Type="Embed" ProgID="Equation.3" ShapeID="_x0000_i1339" DrawAspect="Content" ObjectID="_1607035278" r:id="rId602"/>
        </w:object>
      </w:r>
      <w:r w:rsidR="0001405A" w:rsidRPr="00DC1050">
        <w:rPr>
          <w:rFonts w:ascii="Times New Roman" w:hAnsi="Times New Roman" w:cs="Times New Roman"/>
          <w:sz w:val="28"/>
          <w:szCs w:val="28"/>
        </w:rPr>
        <w:t>.</w:t>
      </w:r>
      <w:r w:rsidR="0001405A" w:rsidRPr="00DC1050">
        <w:rPr>
          <w:rFonts w:ascii="Times New Roman" w:hAnsi="Times New Roman" w:cs="Times New Roman"/>
          <w:sz w:val="28"/>
          <w:szCs w:val="28"/>
        </w:rPr>
        <w:tab/>
      </w:r>
      <w:r w:rsidR="0001405A" w:rsidRPr="00DC1050">
        <w:rPr>
          <w:rFonts w:ascii="Times New Roman" w:hAnsi="Times New Roman" w:cs="Times New Roman"/>
          <w:sz w:val="28"/>
          <w:szCs w:val="28"/>
        </w:rPr>
        <w:tab/>
      </w:r>
      <w:r w:rsidR="0001405A" w:rsidRPr="00DC1050">
        <w:rPr>
          <w:rFonts w:ascii="Times New Roman" w:hAnsi="Times New Roman" w:cs="Times New Roman"/>
          <w:sz w:val="28"/>
          <w:szCs w:val="28"/>
        </w:rPr>
        <w:tab/>
      </w:r>
      <w:r w:rsidR="0001405A" w:rsidRPr="00DC1050">
        <w:rPr>
          <w:rFonts w:ascii="Times New Roman" w:hAnsi="Times New Roman" w:cs="Times New Roman"/>
          <w:sz w:val="28"/>
          <w:szCs w:val="28"/>
        </w:rPr>
        <w:tab/>
      </w:r>
      <w:r w:rsidR="0001405A" w:rsidRPr="00DC1050">
        <w:rPr>
          <w:rFonts w:ascii="Times New Roman" w:hAnsi="Times New Roman" w:cs="Times New Roman"/>
          <w:sz w:val="28"/>
          <w:szCs w:val="28"/>
        </w:rPr>
        <w:tab/>
      </w:r>
      <w:r w:rsidR="0001405A" w:rsidRPr="00DC1050">
        <w:rPr>
          <w:rFonts w:ascii="Times New Roman" w:hAnsi="Times New Roman" w:cs="Times New Roman"/>
          <w:sz w:val="28"/>
          <w:szCs w:val="28"/>
        </w:rPr>
        <w:tab/>
        <w:t>(2.4)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01405A" w:rsidRPr="00DC1050" w:rsidRDefault="0001405A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Из неравенства (2.4) </w:t>
      </w:r>
      <w:r w:rsidR="00992E0B" w:rsidRPr="00DC1050">
        <w:rPr>
          <w:rFonts w:ascii="Times New Roman" w:hAnsi="Times New Roman" w:cs="Times New Roman"/>
          <w:sz w:val="28"/>
          <w:szCs w:val="28"/>
        </w:rPr>
        <w:t>следует доказательство леммы 2.</w:t>
      </w:r>
      <w:r w:rsidR="00992E0B" w:rsidRPr="00DC1050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B74A44" w:rsidRPr="00DC1050" w:rsidRDefault="000F4BF7" w:rsidP="004772F1">
      <w:pPr>
        <w:spacing w:after="0" w:line="240" w:lineRule="auto"/>
        <w:jc w:val="both"/>
        <w:rPr>
          <w:rFonts w:ascii="Times New Roman" w:hAnsi="Times New Roman" w:cs="Times New Roman"/>
          <w:position w:val="-6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Теорема 2.1. (Теорема о компактности). Пусть выполнено условие 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C1050">
        <w:rPr>
          <w:rFonts w:ascii="Times New Roman" w:hAnsi="Times New Roman" w:cs="Times New Roman"/>
          <w:sz w:val="28"/>
          <w:szCs w:val="28"/>
        </w:rPr>
        <w:t xml:space="preserve">).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Тогда резольвента оператора </w:t>
      </w:r>
      <w:r w:rsidR="00B74A44" w:rsidRPr="00DC1050">
        <w:rPr>
          <w:rFonts w:ascii="Times New Roman" w:hAnsi="Times New Roman" w:cs="Times New Roman"/>
          <w:position w:val="-12"/>
          <w:sz w:val="28"/>
          <w:szCs w:val="28"/>
        </w:rPr>
        <w:object w:dxaOrig="200" w:dyaOrig="380">
          <v:shape id="_x0000_i1340" type="#_x0000_t75" style="width:9pt;height:18.75pt" o:ole="">
            <v:imagedata r:id="rId603" o:title=""/>
          </v:shape>
          <o:OLEObject Type="Embed" ProgID="Equation.3" ShapeID="_x0000_i1340" DrawAspect="Content" ObjectID="_1607035279" r:id="rId604"/>
        </w:object>
      </w:r>
      <w:r w:rsidR="00B74A44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B74A44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компактна тогда и только тогда, когда </w:t>
      </w:r>
      <w:r w:rsidR="00B74A44" w:rsidRPr="00DC1050">
        <w:rPr>
          <w:rFonts w:ascii="Times New Roman" w:hAnsi="Times New Roman" w:cs="Times New Roman"/>
          <w:sz w:val="28"/>
          <w:szCs w:val="28"/>
        </w:rPr>
        <w:t xml:space="preserve">для любого </w:t>
      </w:r>
      <w:r w:rsidR="00B74A44" w:rsidRPr="00DC1050">
        <w:rPr>
          <w:rFonts w:ascii="Times New Roman" w:hAnsi="Times New Roman" w:cs="Times New Roman"/>
          <w:position w:val="-6"/>
          <w:sz w:val="28"/>
          <w:szCs w:val="28"/>
        </w:rPr>
        <w:object w:dxaOrig="615" w:dyaOrig="300">
          <v:shape id="_x0000_i1341" type="#_x0000_t75" style="width:30.75pt;height:15pt" o:ole="">
            <v:imagedata r:id="rId605" o:title=""/>
          </v:shape>
          <o:OLEObject Type="Embed" ProgID="Equation.3" ShapeID="_x0000_i1341" DrawAspect="Content" ObjectID="_1607035280" r:id="rId606"/>
        </w:objec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74A44" w:rsidRPr="00DC1050" w:rsidRDefault="002B1B01" w:rsidP="004772F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40"/>
          <w:sz w:val="28"/>
          <w:szCs w:val="28"/>
        </w:rPr>
        <w:object w:dxaOrig="2020" w:dyaOrig="920">
          <v:shape id="_x0000_i1342" type="#_x0000_t75" style="width:101.25pt;height:45.75pt" o:ole="">
            <v:imagedata r:id="rId607" o:title=""/>
          </v:shape>
          <o:OLEObject Type="Embed" ProgID="Equation.3" ShapeID="_x0000_i1342" DrawAspect="Content" ObjectID="_1607035281" r:id="rId608"/>
        </w:object>
      </w:r>
      <w:r w:rsidR="00B74A44" w:rsidRPr="00DC1050">
        <w:rPr>
          <w:rFonts w:ascii="Times New Roman" w:hAnsi="Times New Roman" w:cs="Times New Roman"/>
          <w:sz w:val="28"/>
          <w:szCs w:val="28"/>
        </w:rPr>
        <w:tab/>
      </w:r>
      <w:r w:rsidR="00B74A44" w:rsidRPr="00DC1050">
        <w:rPr>
          <w:rFonts w:ascii="Times New Roman" w:hAnsi="Times New Roman" w:cs="Times New Roman"/>
          <w:sz w:val="28"/>
          <w:szCs w:val="28"/>
        </w:rPr>
        <w:tab/>
      </w:r>
      <w:r w:rsidR="00B74A44" w:rsidRPr="00DC1050">
        <w:rPr>
          <w:rFonts w:ascii="Times New Roman" w:hAnsi="Times New Roman" w:cs="Times New Roman"/>
          <w:sz w:val="28"/>
          <w:szCs w:val="28"/>
        </w:rPr>
        <w:tab/>
      </w:r>
      <w:r w:rsidR="00B74A44" w:rsidRPr="00DC1050">
        <w:rPr>
          <w:rFonts w:ascii="Times New Roman" w:hAnsi="Times New Roman" w:cs="Times New Roman"/>
          <w:sz w:val="28"/>
          <w:szCs w:val="28"/>
        </w:rPr>
        <w:tab/>
      </w:r>
      <w:r w:rsidR="00B74A44" w:rsidRPr="00DC1050">
        <w:rPr>
          <w:rFonts w:ascii="Times New Roman" w:hAnsi="Times New Roman" w:cs="Times New Roman"/>
          <w:sz w:val="28"/>
          <w:szCs w:val="28"/>
        </w:rPr>
        <w:tab/>
      </w:r>
      <w:r w:rsidR="00B74A44" w:rsidRPr="00DC1050">
        <w:rPr>
          <w:rFonts w:ascii="Times New Roman" w:hAnsi="Times New Roman" w:cs="Times New Roman"/>
          <w:sz w:val="28"/>
          <w:szCs w:val="28"/>
        </w:rPr>
        <w:tab/>
      </w:r>
      <w:r w:rsidR="00B74A44" w:rsidRPr="00DC1050">
        <w:rPr>
          <w:rFonts w:ascii="Times New Roman" w:hAnsi="Times New Roman" w:cs="Times New Roman"/>
          <w:sz w:val="28"/>
          <w:szCs w:val="28"/>
        </w:rPr>
        <w:tab/>
        <w:t xml:space="preserve"> (*)</w:t>
      </w:r>
    </w:p>
    <w:p w:rsidR="003A4EBB" w:rsidRPr="00DC1050" w:rsidRDefault="003A4EBB" w:rsidP="004772F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B74A44" w:rsidRPr="00DC1050" w:rsidRDefault="00B74A44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bCs/>
          <w:sz w:val="28"/>
          <w:szCs w:val="28"/>
        </w:rPr>
        <w:t>Доказательство.</w:t>
      </w:r>
      <w:r w:rsidRPr="00DC1050">
        <w:rPr>
          <w:rFonts w:ascii="Times New Roman" w:hAnsi="Times New Roman" w:cs="Times New Roman"/>
          <w:sz w:val="28"/>
          <w:szCs w:val="28"/>
        </w:rPr>
        <w:t xml:space="preserve">  Из леммы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DC1050">
        <w:rPr>
          <w:rFonts w:ascii="Times New Roman" w:hAnsi="Times New Roman" w:cs="Times New Roman"/>
          <w:sz w:val="28"/>
          <w:szCs w:val="28"/>
        </w:rPr>
        <w:t xml:space="preserve"> следует, что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теорему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>.1 достаточно доказать для конечного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300">
          <v:shape id="_x0000_i1343" type="#_x0000_t75" style="width:29.25pt;height:15pt" o:ole="">
            <v:imagedata r:id="rId591" o:title=""/>
          </v:shape>
          <o:OLEObject Type="Embed" ProgID="Equation.3" ShapeID="_x0000_i1343" DrawAspect="Content" ObjectID="_1607035282" r:id="rId60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4969" w:rsidRPr="00DC1050" w:rsidRDefault="007E4969" w:rsidP="004772F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344" type="#_x0000_t75" style="width:30.75pt;height:15pt" o:ole="">
            <v:imagedata r:id="rId610" o:title=""/>
          </v:shape>
          <o:OLEObject Type="Embed" ProgID="Equation.3" ShapeID="_x0000_i1344" DrawAspect="Content" ObjectID="_1607035283" r:id="rId61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Тогда оператор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820" w:dyaOrig="380">
          <v:shape id="_x0000_i1345" type="#_x0000_t75" style="width:41.25pt;height:18.75pt" o:ole="">
            <v:imagedata r:id="rId612" o:title=""/>
          </v:shape>
          <o:OLEObject Type="Embed" ProgID="Equation.3" ShapeID="_x0000_i1345" DrawAspect="Content" ObjectID="_1607035284" r:id="rId61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является оператором Штурма-Лиувилля с потенциалом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620" w:dyaOrig="380">
          <v:shape id="_x0000_i1346" type="#_x0000_t75" style="width:30.75pt;height:18.75pt" o:ole="">
            <v:imagedata r:id="rId614" o:title=""/>
          </v:shape>
          <o:OLEObject Type="Embed" ProgID="Equation.3" ShapeID="_x0000_i1346" DrawAspect="Content" ObjectID="_1607035285" r:id="rId61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т.е.</w:t>
      </w:r>
    </w:p>
    <w:p w:rsidR="003A4EBB" w:rsidRPr="00DC1050" w:rsidRDefault="003A4EBB" w:rsidP="004772F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ind w:firstLine="708"/>
        <w:jc w:val="center"/>
        <w:rPr>
          <w:rFonts w:ascii="Times New Roman" w:hAnsi="Times New Roman" w:cs="Times New Roman"/>
          <w:position w:val="-1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3940" w:dyaOrig="380">
          <v:shape id="_x0000_i1347" type="#_x0000_t75" style="width:197.25pt;height:18.75pt" o:ole="">
            <v:imagedata r:id="rId616" o:title=""/>
          </v:shape>
          <o:OLEObject Type="Embed" ProgID="Equation.3" ShapeID="_x0000_i1347" DrawAspect="Content" ObjectID="_1607035286" r:id="rId617"/>
        </w:object>
      </w:r>
    </w:p>
    <w:p w:rsidR="003A4EBB" w:rsidRPr="00DC1050" w:rsidRDefault="003A4EBB" w:rsidP="004772F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>В этом случае, повторяя все выкладки и рассуждения использованные в работах [1</w:t>
      </w:r>
      <w:r w:rsidR="001E27A8" w:rsidRPr="001E27A8">
        <w:rPr>
          <w:rFonts w:ascii="Times New Roman" w:hAnsi="Times New Roman" w:cs="Times New Roman"/>
          <w:sz w:val="28"/>
          <w:szCs w:val="28"/>
        </w:rPr>
        <w:t>6</w:t>
      </w:r>
      <w:r w:rsidR="00992E0B" w:rsidRPr="00DC1050">
        <w:rPr>
          <w:rFonts w:ascii="Times New Roman" w:hAnsi="Times New Roman" w:cs="Times New Roman"/>
          <w:sz w:val="28"/>
          <w:szCs w:val="28"/>
        </w:rPr>
        <w:t>-</w:t>
      </w:r>
      <w:r w:rsidR="001E27A8" w:rsidRPr="001E27A8">
        <w:rPr>
          <w:rFonts w:ascii="Times New Roman" w:hAnsi="Times New Roman" w:cs="Times New Roman"/>
          <w:sz w:val="28"/>
          <w:szCs w:val="28"/>
        </w:rPr>
        <w:t>32</w:t>
      </w:r>
      <w:r w:rsidRPr="00DC1050">
        <w:rPr>
          <w:rFonts w:ascii="Times New Roman" w:hAnsi="Times New Roman" w:cs="Times New Roman"/>
          <w:sz w:val="28"/>
          <w:szCs w:val="28"/>
        </w:rPr>
        <w:t xml:space="preserve">], получаем доказательство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теоремы</w:t>
      </w:r>
      <w:r w:rsidRPr="00DC1050">
        <w:rPr>
          <w:rFonts w:ascii="Times New Roman" w:hAnsi="Times New Roman" w:cs="Times New Roman"/>
          <w:sz w:val="28"/>
          <w:szCs w:val="28"/>
        </w:rPr>
        <w:t xml:space="preserve"> 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 xml:space="preserve">.1, т.е. равенство (*) является необходимым и достаточным условием компактности резольвенты оператора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820" w:dyaOrig="380">
          <v:shape id="_x0000_i1348" type="#_x0000_t75" style="width:41.25pt;height:18.75pt" o:ole="">
            <v:imagedata r:id="rId618" o:title=""/>
          </v:shape>
          <o:OLEObject Type="Embed" ProgID="Equation.3" ShapeID="_x0000_i1348" DrawAspect="Content" ObjectID="_1607035287" r:id="rId619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Рассмотрим случай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349" type="#_x0000_t75" style="width:30.75pt;height:15pt" o:ole="">
            <v:imagedata r:id="rId620" o:title=""/>
          </v:shape>
          <o:OLEObject Type="Embed" ProgID="Equation.3" ShapeID="_x0000_i1349" DrawAspect="Content" ObjectID="_1607035288" r:id="rId62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Пусть 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40"/>
          <w:sz w:val="28"/>
          <w:szCs w:val="28"/>
        </w:rPr>
        <w:object w:dxaOrig="3240" w:dyaOrig="920">
          <v:shape id="_x0000_i1350" type="#_x0000_t75" style="width:162pt;height:45.75pt" o:ole="">
            <v:imagedata r:id="rId622" o:title=""/>
          </v:shape>
          <o:OLEObject Type="Embed" ProgID="Equation.3" ShapeID="_x0000_i1350" DrawAspect="Content" ObjectID="_1607035289" r:id="rId623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(2.5)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Необходимость. Пусть условие (2.5) не выполняется. Тогда существует последовательность интервалов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200" w:dyaOrig="390">
          <v:shape id="_x0000_i1351" type="#_x0000_t75" style="width:60pt;height:19.5pt" o:ole="">
            <v:imagedata r:id="rId624" o:title=""/>
          </v:shape>
          <o:OLEObject Type="Embed" ProgID="Equation.3" ShapeID="_x0000_i1351" DrawAspect="Content" ObjectID="_1607035290" r:id="rId62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таких, что</w:t>
      </w:r>
    </w:p>
    <w:p w:rsidR="007E4969" w:rsidRPr="00DC1050" w:rsidRDefault="007E4969" w:rsidP="004772F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44"/>
          <w:sz w:val="28"/>
          <w:szCs w:val="28"/>
        </w:rPr>
        <w:object w:dxaOrig="3159" w:dyaOrig="760">
          <v:shape id="_x0000_i1352" type="#_x0000_t75" style="width:158.25pt;height:38.25pt" o:ole="">
            <v:imagedata r:id="rId626" o:title=""/>
          </v:shape>
          <o:OLEObject Type="Embed" ProgID="Equation.3" ShapeID="_x0000_i1352" DrawAspect="Content" ObjectID="_1607035291" r:id="rId627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="00580FC7"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80FC7"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80FC7"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(2.6)</w:t>
      </w:r>
    </w:p>
    <w:p w:rsidR="003A4EBB" w:rsidRPr="00DC1050" w:rsidRDefault="003A4EBB" w:rsidP="004772F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580FC7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при каждом конечном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160" w:dyaOrig="260">
          <v:shape id="_x0000_i1353" type="#_x0000_t75" style="width:8.25pt;height:12.75pt" o:ole="">
            <v:imagedata r:id="rId628" o:title=""/>
          </v:shape>
          <o:OLEObject Type="Embed" ProgID="Equation.3" ShapeID="_x0000_i1353" DrawAspect="Content" ObjectID="_1607035292" r:id="rId629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E4969"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="007E4969" w:rsidRPr="00DC1050">
        <w:rPr>
          <w:rFonts w:ascii="Times New Roman" w:hAnsi="Times New Roman" w:cs="Times New Roman"/>
          <w:position w:val="-10"/>
          <w:sz w:val="28"/>
          <w:szCs w:val="28"/>
        </w:rPr>
        <w:object w:dxaOrig="660" w:dyaOrig="330">
          <v:shape id="_x0000_i1354" type="#_x0000_t75" style="width:33pt;height:16.5pt" o:ole="">
            <v:imagedata r:id="rId630" o:title=""/>
          </v:shape>
          <o:OLEObject Type="Embed" ProgID="Equation.3" ShapeID="_x0000_i1354" DrawAspect="Content" ObjectID="_1607035293" r:id="rId631"/>
        </w:object>
      </w:r>
      <w:r w:rsidR="007E4969" w:rsidRPr="00DC1050">
        <w:rPr>
          <w:rFonts w:ascii="Times New Roman" w:hAnsi="Times New Roman" w:cs="Times New Roman"/>
          <w:sz w:val="28"/>
          <w:szCs w:val="28"/>
        </w:rPr>
        <w:t xml:space="preserve"> т.е. когда  интервал </w:t>
      </w:r>
      <w:r w:rsidR="007E4969" w:rsidRPr="00DC1050">
        <w:rPr>
          <w:rFonts w:ascii="Times New Roman" w:hAnsi="Times New Roman" w:cs="Times New Roman"/>
          <w:position w:val="-14"/>
          <w:sz w:val="28"/>
          <w:szCs w:val="28"/>
        </w:rPr>
        <w:object w:dxaOrig="810" w:dyaOrig="390">
          <v:shape id="_x0000_i1355" type="#_x0000_t75" style="width:40.5pt;height:19.5pt" o:ole="">
            <v:imagedata r:id="rId632" o:title=""/>
          </v:shape>
          <o:OLEObject Type="Embed" ProgID="Equation.3" ShapeID="_x0000_i1355" DrawAspect="Content" ObjectID="_1607035294" r:id="rId633"/>
        </w:object>
      </w:r>
      <w:r w:rsidR="007E4969" w:rsidRPr="00DC1050">
        <w:rPr>
          <w:rFonts w:ascii="Times New Roman" w:hAnsi="Times New Roman" w:cs="Times New Roman"/>
          <w:sz w:val="28"/>
          <w:szCs w:val="28"/>
        </w:rPr>
        <w:t xml:space="preserve"> сохраняя длину, уходит в бесконечность.  Пусть  </w:t>
      </w:r>
      <w:r w:rsidR="007E4969" w:rsidRPr="00DC1050">
        <w:rPr>
          <w:rFonts w:ascii="Times New Roman" w:hAnsi="Times New Roman" w:cs="Times New Roman"/>
          <w:position w:val="-12"/>
          <w:sz w:val="28"/>
          <w:szCs w:val="28"/>
        </w:rPr>
        <w:object w:dxaOrig="2040" w:dyaOrig="440">
          <v:shape id="_x0000_i1356" type="#_x0000_t75" style="width:102pt;height:21.75pt" o:ole="">
            <v:imagedata r:id="rId634" o:title=""/>
          </v:shape>
          <o:OLEObject Type="Embed" ProgID="Equation.3" ShapeID="_x0000_i1356" DrawAspect="Content" ObjectID="_1607035295" r:id="rId635"/>
        </w:object>
      </w:r>
      <w:r w:rsidR="007E4969" w:rsidRPr="00DC1050">
        <w:rPr>
          <w:rFonts w:ascii="Times New Roman" w:hAnsi="Times New Roman" w:cs="Times New Roman"/>
          <w:sz w:val="28"/>
          <w:szCs w:val="28"/>
        </w:rPr>
        <w:t xml:space="preserve"> и рассмотрим множество функций таких, что </w:t>
      </w:r>
      <w:r w:rsidR="007E4969" w:rsidRPr="00DC1050">
        <w:rPr>
          <w:rFonts w:ascii="Times New Roman" w:hAnsi="Times New Roman" w:cs="Times New Roman"/>
          <w:position w:val="-16"/>
          <w:sz w:val="28"/>
          <w:szCs w:val="28"/>
        </w:rPr>
        <w:object w:dxaOrig="2060" w:dyaOrig="420">
          <v:shape id="_x0000_i1357" type="#_x0000_t75" style="width:102.75pt;height:20.25pt" o:ole="">
            <v:imagedata r:id="rId636" o:title=""/>
          </v:shape>
          <o:OLEObject Type="Embed" ProgID="Equation.3" ShapeID="_x0000_i1357" DrawAspect="Content" ObjectID="_1607035296" r:id="rId637"/>
        </w:object>
      </w:r>
      <w:r w:rsidR="007E4969" w:rsidRPr="00DC1050">
        <w:rPr>
          <w:rFonts w:ascii="Times New Roman" w:hAnsi="Times New Roman" w:cs="Times New Roman"/>
          <w:sz w:val="28"/>
          <w:szCs w:val="28"/>
        </w:rPr>
        <w:t xml:space="preserve"> Нетрудно установить при каждом конечном </w:t>
      </w:r>
      <w:r w:rsidR="007E4969"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300">
          <v:shape id="_x0000_i1358" type="#_x0000_t75" style="width:29.25pt;height:15pt" o:ole="">
            <v:imagedata r:id="rId638" o:title=""/>
          </v:shape>
          <o:OLEObject Type="Embed" ProgID="Equation.3" ShapeID="_x0000_i1358" DrawAspect="Content" ObjectID="_1607035297" r:id="rId639"/>
        </w:object>
      </w:r>
      <w:r w:rsidR="007E4969" w:rsidRPr="00DC1050">
        <w:rPr>
          <w:rFonts w:ascii="Times New Roman" w:hAnsi="Times New Roman" w:cs="Times New Roman"/>
          <w:sz w:val="28"/>
          <w:szCs w:val="28"/>
        </w:rPr>
        <w:t xml:space="preserve"> следующее неравенство: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6"/>
          <w:sz w:val="28"/>
          <w:szCs w:val="28"/>
        </w:rPr>
        <w:object w:dxaOrig="9999" w:dyaOrig="859">
          <v:shape id="_x0000_i1359" type="#_x0000_t75" style="width:500.25pt;height:42.75pt" o:ole="">
            <v:imagedata r:id="rId640" o:title=""/>
          </v:shape>
          <o:OLEObject Type="Embed" ProgID="Equation.3" ShapeID="_x0000_i1359" DrawAspect="Content" ObjectID="_1607035298" r:id="rId641"/>
        </w:object>
      </w:r>
      <w:r w:rsidR="001B198A" w:rsidRPr="00DC1050">
        <w:rPr>
          <w:rFonts w:ascii="Times New Roman" w:hAnsi="Times New Roman" w:cs="Times New Roman"/>
          <w:position w:val="-44"/>
          <w:sz w:val="28"/>
          <w:szCs w:val="28"/>
        </w:rPr>
        <w:object w:dxaOrig="6340" w:dyaOrig="820">
          <v:shape id="_x0000_i1360" type="#_x0000_t75" style="width:317.25pt;height:41.25pt" o:ole="">
            <v:imagedata r:id="rId642" o:title=""/>
          </v:shape>
          <o:OLEObject Type="Embed" ProgID="Equation.3" ShapeID="_x0000_i1360" DrawAspect="Content" ObjectID="_1607035299" r:id="rId643"/>
        </w:objec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 xml:space="preserve"> (2.7)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Из неравенства (2.7), учитывая неравенство (2.6) и свойства функции </w:t>
      </w:r>
      <w:r w:rsidR="001B198A" w:rsidRPr="00DC1050">
        <w:rPr>
          <w:rFonts w:ascii="Times New Roman" w:hAnsi="Times New Roman" w:cs="Times New Roman"/>
          <w:position w:val="-16"/>
          <w:sz w:val="28"/>
          <w:szCs w:val="28"/>
        </w:rPr>
        <w:object w:dxaOrig="2020" w:dyaOrig="420">
          <v:shape id="_x0000_i1361" type="#_x0000_t75" style="width:101.25pt;height:20.25pt" o:ole="">
            <v:imagedata r:id="rId644" o:title=""/>
          </v:shape>
          <o:OLEObject Type="Embed" ProgID="Equation.3" ShapeID="_x0000_i1361" DrawAspect="Content" ObjectID="_1607035300" r:id="rId64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, при каждом конечном </w:t>
      </w:r>
      <w:r w:rsidR="001B198A"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300">
          <v:shape id="_x0000_i1362" type="#_x0000_t75" style="width:29.25pt;height:15pt" o:ole="">
            <v:imagedata r:id="rId646" o:title=""/>
          </v:shape>
          <o:OLEObject Type="Embed" ProgID="Equation.3" ShapeID="_x0000_i1362" DrawAspect="Content" ObjectID="_1607035301" r:id="rId647"/>
        </w:object>
      </w:r>
      <w:r w:rsidRPr="00DC1050">
        <w:rPr>
          <w:rFonts w:ascii="Times New Roman" w:hAnsi="Times New Roman" w:cs="Times New Roman"/>
          <w:sz w:val="28"/>
          <w:szCs w:val="28"/>
        </w:rPr>
        <w:t>, получаем, что</w:t>
      </w:r>
    </w:p>
    <w:p w:rsidR="003A4EBB" w:rsidRPr="00DC1050" w:rsidRDefault="003A4EBB" w:rsidP="004772F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1B198A" w:rsidP="004772F1">
      <w:pPr>
        <w:spacing w:after="0" w:line="240" w:lineRule="auto"/>
        <w:jc w:val="center"/>
        <w:rPr>
          <w:rFonts w:ascii="Times New Roman" w:hAnsi="Times New Roman" w:cs="Times New Roman"/>
          <w:position w:val="-2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2"/>
          <w:sz w:val="28"/>
          <w:szCs w:val="28"/>
        </w:rPr>
        <w:object w:dxaOrig="5340" w:dyaOrig="620">
          <v:shape id="_x0000_i1363" type="#_x0000_t75" style="width:267.75pt;height:30.75pt" o:ole="">
            <v:imagedata r:id="rId648" o:title=""/>
          </v:shape>
          <o:OLEObject Type="Embed" ProgID="Equation.3" ShapeID="_x0000_i1363" DrawAspect="Content" ObjectID="_1607035302" r:id="rId649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510" w:dyaOrig="285">
          <v:shape id="_x0000_i1364" type="#_x0000_t75" style="width:25.5pt;height:14.25pt" o:ole="">
            <v:imagedata r:id="rId650" o:title=""/>
          </v:shape>
          <o:OLEObject Type="Embed" ProgID="Equation.3" ShapeID="_x0000_i1364" DrawAspect="Content" ObjectID="_1607035303" r:id="rId65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-не зависит от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255" w:dyaOrig="315">
          <v:shape id="_x0000_i1365" type="#_x0000_t75" style="width:12.75pt;height:15.75pt" o:ole="">
            <v:imagedata r:id="rId652" o:title=""/>
          </v:shape>
          <o:OLEObject Type="Embed" ProgID="Equation.3" ShapeID="_x0000_i1365" DrawAspect="Content" ObjectID="_1607035304" r:id="rId65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969" w:rsidRPr="00DC1050" w:rsidRDefault="007E4969" w:rsidP="004772F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Положим</w:t>
      </w:r>
    </w:p>
    <w:p w:rsidR="003A4EBB" w:rsidRPr="00DC1050" w:rsidRDefault="003A4EBB" w:rsidP="004772F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1B198A" w:rsidP="004772F1">
      <w:pPr>
        <w:spacing w:after="0" w:line="240" w:lineRule="auto"/>
        <w:jc w:val="center"/>
        <w:rPr>
          <w:rFonts w:ascii="Times New Roman" w:hAnsi="Times New Roman" w:cs="Times New Roman"/>
          <w:position w:val="-16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6"/>
          <w:sz w:val="28"/>
          <w:szCs w:val="28"/>
        </w:rPr>
        <w:object w:dxaOrig="7920" w:dyaOrig="480">
          <v:shape id="_x0000_i1366" type="#_x0000_t75" style="width:396.75pt;height:24pt" o:ole="">
            <v:imagedata r:id="rId654" o:title=""/>
          </v:shape>
          <o:OLEObject Type="Embed" ProgID="Equation.3" ShapeID="_x0000_i1366" DrawAspect="Content" ObjectID="_1607035305" r:id="rId655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Теперь покажем, что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600" w:dyaOrig="375">
          <v:shape id="_x0000_i1367" type="#_x0000_t75" style="width:30pt;height:18.75pt" o:ole="">
            <v:imagedata r:id="rId656" o:title=""/>
          </v:shape>
          <o:OLEObject Type="Embed" ProgID="Equation.3" ShapeID="_x0000_i1367" DrawAspect="Content" ObjectID="_1607035306" r:id="rId65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в </w:t>
      </w:r>
      <w:r w:rsidRPr="00DC1050">
        <w:rPr>
          <w:rFonts w:ascii="Times New Roman" w:hAnsi="Times New Roman" w:cs="Times New Roman"/>
          <w:w w:val="120"/>
          <w:position w:val="-10"/>
          <w:sz w:val="28"/>
          <w:szCs w:val="28"/>
        </w:rPr>
        <w:object w:dxaOrig="645" w:dyaOrig="360">
          <v:shape id="_x0000_i1368" type="#_x0000_t75" style="width:31.5pt;height:18pt" o:ole="">
            <v:imagedata r:id="rId658" o:title=""/>
          </v:shape>
          <o:OLEObject Type="Embed" ProgID="Equation.3" ShapeID="_x0000_i1368" DrawAspect="Content" ObjectID="_1607035307" r:id="rId65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слабо сходится к нулю: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40"/>
          <w:sz w:val="28"/>
          <w:szCs w:val="28"/>
        </w:rPr>
        <w:object w:dxaOrig="5720" w:dyaOrig="1040">
          <v:shape id="_x0000_i1369" type="#_x0000_t75" style="width:286.5pt;height:51.75pt" o:ole="">
            <v:imagedata r:id="rId660" o:title=""/>
          </v:shape>
          <o:OLEObject Type="Embed" ProgID="Equation.3" ShapeID="_x0000_i1369" DrawAspect="Content" ObjectID="_1607035308" r:id="rId661"/>
        </w:object>
      </w:r>
      <w:r w:rsidR="001B198A" w:rsidRPr="00DC1050">
        <w:rPr>
          <w:rFonts w:ascii="Times New Roman" w:hAnsi="Times New Roman" w:cs="Times New Roman"/>
          <w:sz w:val="28"/>
          <w:szCs w:val="28"/>
        </w:rPr>
        <w:tab/>
      </w:r>
      <w:r w:rsidR="001B198A" w:rsidRPr="00DC1050">
        <w:rPr>
          <w:rFonts w:ascii="Times New Roman" w:hAnsi="Times New Roman" w:cs="Times New Roman"/>
          <w:sz w:val="28"/>
          <w:szCs w:val="28"/>
        </w:rPr>
        <w:tab/>
      </w:r>
      <w:r w:rsidR="001B198A" w:rsidRPr="00DC1050">
        <w:rPr>
          <w:rFonts w:ascii="Times New Roman" w:hAnsi="Times New Roman" w:cs="Times New Roman"/>
          <w:sz w:val="28"/>
          <w:szCs w:val="28"/>
        </w:rPr>
        <w:tab/>
        <w:t>(2.8</w:t>
      </w:r>
      <w:r w:rsidRPr="00DC1050">
        <w:rPr>
          <w:rFonts w:ascii="Times New Roman" w:hAnsi="Times New Roman" w:cs="Times New Roman"/>
          <w:sz w:val="28"/>
          <w:szCs w:val="28"/>
        </w:rPr>
        <w:t>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Очевидно, что  </w:t>
      </w:r>
      <w:r w:rsidRPr="00DC1050">
        <w:rPr>
          <w:rFonts w:ascii="Times New Roman" w:hAnsi="Times New Roman" w:cs="Times New Roman"/>
          <w:position w:val="-36"/>
          <w:sz w:val="28"/>
          <w:szCs w:val="28"/>
        </w:rPr>
        <w:object w:dxaOrig="1560" w:dyaOrig="645">
          <v:shape id="_x0000_i1370" type="#_x0000_t75" style="width:77.25pt;height:31.5pt" o:ole="">
            <v:imagedata r:id="rId662" o:title=""/>
          </v:shape>
          <o:OLEObject Type="Embed" ProgID="Equation.3" ShapeID="_x0000_i1370" DrawAspect="Content" ObjectID="_1607035309" r:id="rId66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при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765" w:dyaOrig="300">
          <v:shape id="_x0000_i1371" type="#_x0000_t75" style="width:38.25pt;height:15pt" o:ole="">
            <v:imagedata r:id="rId664" o:title=""/>
          </v:shape>
          <o:OLEObject Type="Embed" ProgID="Equation.3" ShapeID="_x0000_i1371" DrawAspect="Content" ObjectID="_1607035310" r:id="rId66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1020" w:dyaOrig="345">
          <v:shape id="_x0000_i1372" type="#_x0000_t75" style="width:51.75pt;height:16.5pt" o:ole="">
            <v:imagedata r:id="rId666" o:title=""/>
          </v:shape>
          <o:OLEObject Type="Embed" ProgID="Equation.3" ShapeID="_x0000_i1372" DrawAspect="Content" ObjectID="_1607035311" r:id="rId66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Учит</w:t>
      </w:r>
      <w:r w:rsidR="001B198A" w:rsidRPr="00DC1050">
        <w:rPr>
          <w:rFonts w:ascii="Times New Roman" w:hAnsi="Times New Roman" w:cs="Times New Roman"/>
          <w:sz w:val="28"/>
          <w:szCs w:val="28"/>
        </w:rPr>
        <w:t>ывая это из (2.8</w:t>
      </w:r>
      <w:r w:rsidRPr="00DC1050">
        <w:rPr>
          <w:rFonts w:ascii="Times New Roman" w:hAnsi="Times New Roman" w:cs="Times New Roman"/>
          <w:sz w:val="28"/>
          <w:szCs w:val="28"/>
        </w:rPr>
        <w:t xml:space="preserve">) находим, что последовательность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465" w:dyaOrig="375">
          <v:shape id="_x0000_i1373" type="#_x0000_t75" style="width:23.25pt;height:18.75pt" o:ole="">
            <v:imagedata r:id="rId668" o:title=""/>
          </v:shape>
          <o:OLEObject Type="Embed" ProgID="Equation.3" ShapeID="_x0000_i1373" DrawAspect="Content" ObjectID="_1607035312" r:id="rId66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слабо сходиться к нулю.</w:t>
      </w: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Непосредственно видно, что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8"/>
          <w:sz w:val="28"/>
          <w:szCs w:val="28"/>
        </w:rPr>
        <w:object w:dxaOrig="1600" w:dyaOrig="460">
          <v:shape id="_x0000_i1374" type="#_x0000_t75" style="width:80.25pt;height:23.25pt" o:ole="">
            <v:imagedata r:id="rId670" o:title=""/>
          </v:shape>
          <o:OLEObject Type="Embed" ProgID="Equation.3" ShapeID="_x0000_i1374" DrawAspect="Content" ObjectID="_1607035313" r:id="rId671"/>
        </w:object>
      </w:r>
      <w:r w:rsidR="001B198A" w:rsidRPr="00DC1050">
        <w:rPr>
          <w:rFonts w:ascii="Times New Roman" w:hAnsi="Times New Roman" w:cs="Times New Roman"/>
          <w:sz w:val="28"/>
          <w:szCs w:val="28"/>
        </w:rPr>
        <w:t xml:space="preserve"> .</w:t>
      </w:r>
      <w:r w:rsidR="001B198A" w:rsidRPr="00DC1050">
        <w:rPr>
          <w:rFonts w:ascii="Times New Roman" w:hAnsi="Times New Roman" w:cs="Times New Roman"/>
          <w:sz w:val="28"/>
          <w:szCs w:val="28"/>
        </w:rPr>
        <w:tab/>
      </w:r>
      <w:r w:rsidR="001B198A" w:rsidRPr="00DC1050">
        <w:rPr>
          <w:rFonts w:ascii="Times New Roman" w:hAnsi="Times New Roman" w:cs="Times New Roman"/>
          <w:sz w:val="28"/>
          <w:szCs w:val="28"/>
        </w:rPr>
        <w:tab/>
      </w:r>
      <w:r w:rsidR="001B198A" w:rsidRPr="00DC1050">
        <w:rPr>
          <w:rFonts w:ascii="Times New Roman" w:hAnsi="Times New Roman" w:cs="Times New Roman"/>
          <w:sz w:val="28"/>
          <w:szCs w:val="28"/>
        </w:rPr>
        <w:tab/>
      </w:r>
      <w:r w:rsidR="001B198A" w:rsidRPr="00DC1050">
        <w:rPr>
          <w:rFonts w:ascii="Times New Roman" w:hAnsi="Times New Roman" w:cs="Times New Roman"/>
          <w:sz w:val="28"/>
          <w:szCs w:val="28"/>
        </w:rPr>
        <w:tab/>
      </w:r>
      <w:r w:rsidR="001B198A" w:rsidRPr="00DC1050">
        <w:rPr>
          <w:rFonts w:ascii="Times New Roman" w:hAnsi="Times New Roman" w:cs="Times New Roman"/>
          <w:sz w:val="28"/>
          <w:szCs w:val="28"/>
        </w:rPr>
        <w:tab/>
      </w:r>
      <w:r w:rsidR="001B198A" w:rsidRPr="00DC1050">
        <w:rPr>
          <w:rFonts w:ascii="Times New Roman" w:hAnsi="Times New Roman" w:cs="Times New Roman"/>
          <w:sz w:val="28"/>
          <w:szCs w:val="28"/>
        </w:rPr>
        <w:tab/>
      </w:r>
      <w:r w:rsidR="001B198A" w:rsidRPr="00DC1050">
        <w:rPr>
          <w:rFonts w:ascii="Times New Roman" w:hAnsi="Times New Roman" w:cs="Times New Roman"/>
          <w:sz w:val="28"/>
          <w:szCs w:val="28"/>
        </w:rPr>
        <w:tab/>
        <w:t>(2.9</w:t>
      </w:r>
      <w:r w:rsidRPr="00DC1050">
        <w:rPr>
          <w:rFonts w:ascii="Times New Roman" w:hAnsi="Times New Roman" w:cs="Times New Roman"/>
          <w:sz w:val="28"/>
          <w:szCs w:val="28"/>
        </w:rPr>
        <w:t>)</w:t>
      </w:r>
    </w:p>
    <w:p w:rsidR="003A4EBB" w:rsidRPr="00DC1050" w:rsidRDefault="003A4EBB" w:rsidP="004772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Поскольку, если оператор </w:t>
      </w:r>
      <w:r w:rsidR="001B198A" w:rsidRPr="00DC1050">
        <w:rPr>
          <w:rFonts w:ascii="Times New Roman" w:hAnsi="Times New Roman" w:cs="Times New Roman"/>
          <w:position w:val="-12"/>
          <w:sz w:val="28"/>
          <w:szCs w:val="28"/>
        </w:rPr>
        <w:object w:dxaOrig="1160" w:dyaOrig="440">
          <v:shape id="_x0000_i1375" type="#_x0000_t75" style="width:57.75pt;height:21.75pt" o:ole="">
            <v:imagedata r:id="rId672" o:title=""/>
          </v:shape>
          <o:OLEObject Type="Embed" ProgID="Equation.3" ShapeID="_x0000_i1375" DrawAspect="Content" ObjectID="_1607035314" r:id="rId67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компактный, то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720" w:dyaOrig="375">
          <v:shape id="_x0000_i1376" type="#_x0000_t75" style="width:36.75pt;height:18.75pt" o:ole="">
            <v:imagedata r:id="rId674" o:title=""/>
          </v:shape>
          <o:OLEObject Type="Embed" ProgID="Equation.3" ShapeID="_x0000_i1376" DrawAspect="Content" ObjectID="_1607035315" r:id="rId67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должна сходиться к нулю в норме </w:t>
      </w:r>
      <w:r w:rsidRPr="00DC1050">
        <w:rPr>
          <w:rFonts w:ascii="Times New Roman" w:hAnsi="Times New Roman" w:cs="Times New Roman"/>
          <w:w w:val="120"/>
          <w:position w:val="-10"/>
          <w:sz w:val="28"/>
          <w:szCs w:val="28"/>
        </w:rPr>
        <w:object w:dxaOrig="690" w:dyaOrig="360">
          <v:shape id="_x0000_i1377" type="#_x0000_t75" style="width:34.5pt;height:18pt" o:ole="">
            <v:imagedata r:id="rId676" o:title=""/>
          </v:shape>
          <o:OLEObject Type="Embed" ProgID="Equation.3" ShapeID="_x0000_i1377" DrawAspect="Content" ObjectID="_1607035316" r:id="rId677"/>
        </w:object>
      </w:r>
      <w:r w:rsidR="001B198A" w:rsidRPr="00DC1050">
        <w:rPr>
          <w:rFonts w:ascii="Times New Roman" w:hAnsi="Times New Roman" w:cs="Times New Roman"/>
          <w:sz w:val="28"/>
          <w:szCs w:val="28"/>
        </w:rPr>
        <w:t xml:space="preserve"> А это в силу (2.9</w:t>
      </w:r>
      <w:r w:rsidRPr="00DC1050">
        <w:rPr>
          <w:rFonts w:ascii="Times New Roman" w:hAnsi="Times New Roman" w:cs="Times New Roman"/>
          <w:sz w:val="28"/>
          <w:szCs w:val="28"/>
        </w:rPr>
        <w:t>) невозможно, т.е. мы пришли к противоречию.</w:t>
      </w: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Итак, нами доказано, что в случае </w:t>
      </w:r>
      <w:r w:rsidR="001B198A" w:rsidRPr="00DC1050">
        <w:rPr>
          <w:rFonts w:ascii="Times New Roman" w:hAnsi="Times New Roman" w:cs="Times New Roman"/>
          <w:position w:val="-6"/>
          <w:sz w:val="28"/>
          <w:szCs w:val="28"/>
        </w:rPr>
        <w:object w:dxaOrig="580" w:dyaOrig="300">
          <v:shape id="_x0000_i1378" type="#_x0000_t75" style="width:29.25pt;height:15pt" o:ole="">
            <v:imagedata r:id="rId678" o:title=""/>
          </v:shape>
          <o:OLEObject Type="Embed" ProgID="Equation.3" ShapeID="_x0000_i1378" DrawAspect="Content" ObjectID="_1607035317" r:id="rId67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необходимым условием компактности резольвенты оператора  </w:t>
      </w:r>
      <w:r w:rsidR="001B198A" w:rsidRPr="00DC1050">
        <w:rPr>
          <w:rFonts w:ascii="Times New Roman" w:hAnsi="Times New Roman" w:cs="Times New Roman"/>
          <w:position w:val="-12"/>
          <w:sz w:val="28"/>
          <w:szCs w:val="28"/>
        </w:rPr>
        <w:object w:dxaOrig="800" w:dyaOrig="380">
          <v:shape id="_x0000_i1379" type="#_x0000_t75" style="width:40.5pt;height:18.75pt" o:ole="">
            <v:imagedata r:id="rId680" o:title=""/>
          </v:shape>
          <o:OLEObject Type="Embed" ProgID="Equation.3" ShapeID="_x0000_i1379" DrawAspect="Content" ObjectID="_1607035318" r:id="rId68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являе</w:t>
      </w:r>
      <w:r w:rsidR="001B198A" w:rsidRPr="00DC1050">
        <w:rPr>
          <w:rFonts w:ascii="Times New Roman" w:hAnsi="Times New Roman" w:cs="Times New Roman"/>
          <w:sz w:val="28"/>
          <w:szCs w:val="28"/>
        </w:rPr>
        <w:t>тся условие (2.5</w:t>
      </w:r>
      <w:r w:rsidRPr="00DC1050">
        <w:rPr>
          <w:rFonts w:ascii="Times New Roman" w:hAnsi="Times New Roman" w:cs="Times New Roman"/>
          <w:sz w:val="28"/>
          <w:szCs w:val="28"/>
        </w:rPr>
        <w:t>).</w:t>
      </w:r>
    </w:p>
    <w:p w:rsidR="007E4969" w:rsidRPr="00DC1050" w:rsidRDefault="001B198A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Из (*) и (2.5</w:t>
      </w:r>
      <w:r w:rsidR="007E4969" w:rsidRPr="00DC1050">
        <w:rPr>
          <w:rFonts w:ascii="Times New Roman" w:hAnsi="Times New Roman" w:cs="Times New Roman"/>
          <w:sz w:val="28"/>
          <w:szCs w:val="28"/>
        </w:rPr>
        <w:t xml:space="preserve">) следует, что равенство (*) является необходимым условием компактности резольвенты оператора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800" w:dyaOrig="380">
          <v:shape id="_x0000_i1380" type="#_x0000_t75" style="width:40.5pt;height:18.75pt" o:ole="">
            <v:imagedata r:id="rId682" o:title=""/>
          </v:shape>
          <o:OLEObject Type="Embed" ProgID="Equation.3" ShapeID="_x0000_i1380" DrawAspect="Content" ObjectID="_1607035319" r:id="rId683"/>
        </w:object>
      </w:r>
      <w:r w:rsidR="007E4969" w:rsidRPr="00DC1050">
        <w:rPr>
          <w:rFonts w:ascii="Times New Roman" w:hAnsi="Times New Roman" w:cs="Times New Roman"/>
          <w:sz w:val="28"/>
          <w:szCs w:val="28"/>
        </w:rPr>
        <w:t xml:space="preserve"> при всех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200" w:dyaOrig="260">
          <v:shape id="_x0000_i1381" type="#_x0000_t75" style="width:9pt;height:12.75pt" o:ole="">
            <v:imagedata r:id="rId684" o:title=""/>
          </v:shape>
          <o:OLEObject Type="Embed" ProgID="Equation.3" ShapeID="_x0000_i1381" DrawAspect="Content" ObjectID="_1607035320" r:id="rId68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bCs/>
          <w:sz w:val="28"/>
          <w:szCs w:val="28"/>
        </w:rPr>
        <w:t xml:space="preserve">Достаточность. </w:t>
      </w:r>
      <w:r w:rsidR="001B198A" w:rsidRPr="00DC1050">
        <w:rPr>
          <w:rFonts w:ascii="Times New Roman" w:hAnsi="Times New Roman" w:cs="Times New Roman"/>
          <w:sz w:val="28"/>
          <w:szCs w:val="28"/>
        </w:rPr>
        <w:t>Из леммы  2.3</w:t>
      </w:r>
      <w:r w:rsidRPr="00DC10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</w:rPr>
        <w:t xml:space="preserve">следует, что </w:t>
      </w:r>
      <w:r w:rsidR="001B198A" w:rsidRPr="00DC1050">
        <w:rPr>
          <w:rFonts w:ascii="Times New Roman" w:hAnsi="Times New Roman" w:cs="Times New Roman"/>
          <w:position w:val="-12"/>
          <w:sz w:val="28"/>
          <w:szCs w:val="28"/>
        </w:rPr>
        <w:object w:dxaOrig="3000" w:dyaOrig="440">
          <v:shape id="_x0000_i1382" type="#_x0000_t75" style="width:149.25pt;height:21.75pt" o:ole="">
            <v:imagedata r:id="rId686" o:title=""/>
          </v:shape>
          <o:OLEObject Type="Embed" ProgID="Equation.3" ShapeID="_x0000_i1382" DrawAspect="Content" ObjectID="_1607035321" r:id="rId68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где </w:t>
      </w:r>
      <w:r w:rsidR="001B198A" w:rsidRPr="00DC1050">
        <w:rPr>
          <w:rFonts w:ascii="Times New Roman" w:hAnsi="Times New Roman" w:cs="Times New Roman"/>
          <w:position w:val="-12"/>
          <w:sz w:val="28"/>
          <w:szCs w:val="28"/>
        </w:rPr>
        <w:object w:dxaOrig="1359" w:dyaOrig="440">
          <v:shape id="_x0000_i1383" type="#_x0000_t75" style="width:68.25pt;height:21.75pt" o:ole="">
            <v:imagedata r:id="rId688" o:title=""/>
          </v:shape>
          <o:OLEObject Type="Embed" ProgID="Equation.3" ShapeID="_x0000_i1383" DrawAspect="Content" ObjectID="_1607035322" r:id="rId68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- область значений оператора </w:t>
      </w:r>
      <w:r w:rsidR="001B198A" w:rsidRPr="00DC1050">
        <w:rPr>
          <w:rFonts w:ascii="Times New Roman" w:hAnsi="Times New Roman" w:cs="Times New Roman"/>
          <w:position w:val="-12"/>
          <w:sz w:val="28"/>
          <w:szCs w:val="28"/>
        </w:rPr>
        <w:object w:dxaOrig="1160" w:dyaOrig="440">
          <v:shape id="_x0000_i1384" type="#_x0000_t75" style="width:57.75pt;height:21.75pt" o:ole="">
            <v:imagedata r:id="rId690" o:title=""/>
          </v:shape>
          <o:OLEObject Type="Embed" ProgID="Equation.3" ShapeID="_x0000_i1384" DrawAspect="Content" ObjectID="_1607035323" r:id="rId69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="001B198A" w:rsidRPr="00DC1050">
        <w:rPr>
          <w:rFonts w:ascii="Times New Roman" w:hAnsi="Times New Roman" w:cs="Times New Roman"/>
          <w:position w:val="-12"/>
          <w:sz w:val="28"/>
          <w:szCs w:val="28"/>
        </w:rPr>
        <w:object w:dxaOrig="1340" w:dyaOrig="440">
          <v:shape id="_x0000_i1385" type="#_x0000_t75" style="width:66.75pt;height:21.75pt" o:ole="">
            <v:imagedata r:id="rId692" o:title=""/>
          </v:shape>
          <o:OLEObject Type="Embed" ProgID="Equation.3" ShapeID="_x0000_i1385" DrawAspect="Content" ObjectID="_1607035324" r:id="rId69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- пространство, полученное пополнением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720" w:dyaOrig="375">
          <v:shape id="_x0000_i1386" type="#_x0000_t75" style="width:36.75pt;height:18.75pt" o:ole="">
            <v:imagedata r:id="rId694" o:title=""/>
          </v:shape>
          <o:OLEObject Type="Embed" ProgID="Equation.3" ShapeID="_x0000_i1386" DrawAspect="Content" ObjectID="_1607035325" r:id="rId69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относительно нормы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1B198A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8"/>
          <w:sz w:val="28"/>
          <w:szCs w:val="28"/>
        </w:rPr>
        <w:object w:dxaOrig="5340" w:dyaOrig="1080">
          <v:shape id="_x0000_i1387" type="#_x0000_t75" style="width:267.75pt;height:54pt" o:ole="">
            <v:imagedata r:id="rId696" o:title=""/>
          </v:shape>
          <o:OLEObject Type="Embed" ProgID="Equation.3" ShapeID="_x0000_i1387" DrawAspect="Content" ObjectID="_1607035326" r:id="rId697"/>
        </w:object>
      </w:r>
      <w:r w:rsidR="007E4969" w:rsidRPr="00DC1050">
        <w:rPr>
          <w:rFonts w:ascii="Times New Roman" w:hAnsi="Times New Roman" w:cs="Times New Roman"/>
          <w:sz w:val="28"/>
          <w:szCs w:val="28"/>
        </w:rPr>
        <w:t>.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Для завершения доказательства остается показать, что оператор вложения пространство </w:t>
      </w:r>
      <w:r w:rsidR="001B198A" w:rsidRPr="00DC1050">
        <w:rPr>
          <w:rFonts w:ascii="Times New Roman" w:hAnsi="Times New Roman" w:cs="Times New Roman"/>
          <w:position w:val="-12"/>
          <w:sz w:val="28"/>
          <w:szCs w:val="28"/>
        </w:rPr>
        <w:object w:dxaOrig="1340" w:dyaOrig="440">
          <v:shape id="_x0000_i1388" type="#_x0000_t75" style="width:66.75pt;height:21.75pt" o:ole="">
            <v:imagedata r:id="rId698" o:title=""/>
          </v:shape>
          <o:OLEObject Type="Embed" ProgID="Equation.3" ShapeID="_x0000_i1388" DrawAspect="Content" ObjectID="_1607035327" r:id="rId69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в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60" w:dyaOrig="340">
          <v:shape id="_x0000_i1389" type="#_x0000_t75" style="width:33pt;height:16.5pt" o:ole="">
            <v:imagedata r:id="rId700" o:title=""/>
          </v:shape>
          <o:OLEObject Type="Embed" ProgID="Equation.3" ShapeID="_x0000_i1389" DrawAspect="Content" ObjectID="_1607035328" r:id="rId70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компактно. Ответ для данного вопроса следует из результатов </w:t>
      </w:r>
      <w:r w:rsidR="001B198A" w:rsidRPr="00DC1050">
        <w:rPr>
          <w:rFonts w:ascii="Times New Roman" w:hAnsi="Times New Roman" w:cs="Times New Roman"/>
          <w:sz w:val="28"/>
          <w:szCs w:val="28"/>
          <w:lang w:val="kk-KZ"/>
        </w:rPr>
        <w:t>работ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1B198A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198A" w:rsidRPr="00DC1050">
        <w:rPr>
          <w:rFonts w:ascii="Times New Roman" w:hAnsi="Times New Roman" w:cs="Times New Roman"/>
          <w:sz w:val="28"/>
          <w:szCs w:val="28"/>
        </w:rPr>
        <w:t>[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E27A8" w:rsidRPr="00913F8F">
        <w:rPr>
          <w:rFonts w:ascii="Times New Roman" w:hAnsi="Times New Roman" w:cs="Times New Roman"/>
          <w:sz w:val="28"/>
          <w:szCs w:val="28"/>
        </w:rPr>
        <w:t>5</w:t>
      </w:r>
      <w:r w:rsidR="001B198A" w:rsidRPr="00DC1050">
        <w:rPr>
          <w:rFonts w:ascii="Times New Roman" w:hAnsi="Times New Roman" w:cs="Times New Roman"/>
          <w:sz w:val="28"/>
          <w:szCs w:val="28"/>
        </w:rPr>
        <w:t>]</w:t>
      </w:r>
      <w:r w:rsidRPr="00DC1050">
        <w:rPr>
          <w:rFonts w:ascii="Times New Roman" w:hAnsi="Times New Roman" w:cs="Times New Roman"/>
          <w:sz w:val="28"/>
          <w:szCs w:val="28"/>
        </w:rPr>
        <w:t xml:space="preserve">. В этой работе доказано, что любое ограниченное множество пространства </w:t>
      </w:r>
      <w:r w:rsidR="001B198A" w:rsidRPr="00DC1050">
        <w:rPr>
          <w:rFonts w:ascii="Times New Roman" w:hAnsi="Times New Roman" w:cs="Times New Roman"/>
          <w:position w:val="-12"/>
          <w:sz w:val="28"/>
          <w:szCs w:val="28"/>
        </w:rPr>
        <w:object w:dxaOrig="1340" w:dyaOrig="440">
          <v:shape id="_x0000_i1390" type="#_x0000_t75" style="width:66.75pt;height:21.75pt" o:ole="">
            <v:imagedata r:id="rId702" o:title=""/>
          </v:shape>
          <o:OLEObject Type="Embed" ProgID="Equation.3" ShapeID="_x0000_i1390" DrawAspect="Content" ObjectID="_1607035329" r:id="rId70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компактно в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20" w:dyaOrig="320">
          <v:shape id="_x0000_i1391" type="#_x0000_t75" style="width:30.75pt;height:15.75pt" o:ole="">
            <v:imagedata r:id="rId704" o:title=""/>
          </v:shape>
          <o:OLEObject Type="Embed" ProgID="Equation.3" ShapeID="_x0000_i1391" DrawAspect="Content" ObjectID="_1607035330" r:id="rId70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тогда и только тогда, когда</w:t>
      </w:r>
    </w:p>
    <w:p w:rsidR="003A4EBB" w:rsidRPr="00DC1050" w:rsidRDefault="003A4EBB" w:rsidP="004772F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1B198A" w:rsidP="004772F1">
      <w:pPr>
        <w:spacing w:after="0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8"/>
          <w:sz w:val="28"/>
          <w:szCs w:val="28"/>
        </w:rPr>
        <w:object w:dxaOrig="1700" w:dyaOrig="600">
          <v:shape id="_x0000_i1392" type="#_x0000_t75" style="width:84.75pt;height:30pt" o:ole="">
            <v:imagedata r:id="rId706" o:title=""/>
          </v:shape>
          <o:OLEObject Type="Embed" ProgID="Equation.3" ShapeID="_x0000_i1392" DrawAspect="Content" ObjectID="_1607035331" r:id="rId70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ab/>
        <w:t>(2.10</w:t>
      </w:r>
      <w:r w:rsidR="007E4969" w:rsidRPr="00DC1050">
        <w:rPr>
          <w:rFonts w:ascii="Times New Roman" w:hAnsi="Times New Roman" w:cs="Times New Roman"/>
          <w:sz w:val="28"/>
          <w:szCs w:val="28"/>
        </w:rPr>
        <w:t>)</w:t>
      </w:r>
    </w:p>
    <w:p w:rsidR="003A4EBB" w:rsidRPr="00DC1050" w:rsidRDefault="003A4EBB" w:rsidP="004772F1">
      <w:pPr>
        <w:spacing w:after="0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функция </w:t>
      </w:r>
      <w:r w:rsidR="001B198A" w:rsidRPr="00DC1050">
        <w:rPr>
          <w:rFonts w:ascii="Times New Roman" w:hAnsi="Times New Roman" w:cs="Times New Roman"/>
          <w:position w:val="-12"/>
          <w:sz w:val="28"/>
          <w:szCs w:val="28"/>
        </w:rPr>
        <w:object w:dxaOrig="700" w:dyaOrig="440">
          <v:shape id="_x0000_i1393" type="#_x0000_t75" style="width:35.25pt;height:21.75pt" o:ole="">
            <v:imagedata r:id="rId708" o:title=""/>
          </v:shape>
          <o:OLEObject Type="Embed" ProgID="Equation.3" ShapeID="_x0000_i1393" DrawAspect="Content" ObjectID="_1607035332" r:id="rId70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представляет собой специальное усреднение функции </w:t>
      </w:r>
      <w:r w:rsidR="009D6BE8" w:rsidRPr="00DC1050">
        <w:rPr>
          <w:rFonts w:ascii="Times New Roman" w:hAnsi="Times New Roman" w:cs="Times New Roman"/>
          <w:position w:val="-12"/>
          <w:sz w:val="28"/>
          <w:szCs w:val="28"/>
        </w:rPr>
        <w:object w:dxaOrig="580" w:dyaOrig="360">
          <v:shape id="_x0000_i1394" type="#_x0000_t75" style="width:29.25pt;height:18pt" o:ole="">
            <v:imagedata r:id="rId710" o:title=""/>
          </v:shape>
          <o:OLEObject Type="Embed" ProgID="Equation.3" ShapeID="_x0000_i1394" DrawAspect="Content" ObjectID="_1607035333" r:id="rId71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1B198A" w:rsidRPr="00DC1050">
        <w:rPr>
          <w:rFonts w:ascii="Times New Roman" w:hAnsi="Times New Roman" w:cs="Times New Roman"/>
          <w:sz w:val="28"/>
          <w:szCs w:val="28"/>
        </w:rPr>
        <w:t>[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E27A8" w:rsidRPr="001E27A8">
        <w:rPr>
          <w:rFonts w:ascii="Times New Roman" w:hAnsi="Times New Roman" w:cs="Times New Roman"/>
          <w:sz w:val="28"/>
          <w:szCs w:val="28"/>
        </w:rPr>
        <w:t>5</w:t>
      </w:r>
      <w:r w:rsidR="001B198A" w:rsidRPr="00DC1050">
        <w:rPr>
          <w:rFonts w:ascii="Times New Roman" w:hAnsi="Times New Roman" w:cs="Times New Roman"/>
          <w:sz w:val="28"/>
          <w:szCs w:val="28"/>
        </w:rPr>
        <w:t>]. Далее, в работ</w:t>
      </w:r>
      <w:r w:rsidR="001B198A" w:rsidRPr="00DC105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1B198A" w:rsidRPr="00DC1050">
        <w:rPr>
          <w:rFonts w:ascii="Times New Roman" w:hAnsi="Times New Roman" w:cs="Times New Roman"/>
          <w:sz w:val="28"/>
          <w:szCs w:val="28"/>
        </w:rPr>
        <w:t>[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E27A8" w:rsidRPr="00913F8F">
        <w:rPr>
          <w:rFonts w:ascii="Times New Roman" w:hAnsi="Times New Roman" w:cs="Times New Roman"/>
          <w:sz w:val="28"/>
          <w:szCs w:val="28"/>
        </w:rPr>
        <w:t>5</w:t>
      </w:r>
      <w:r w:rsidR="001B198A" w:rsidRPr="00DC1050">
        <w:rPr>
          <w:rFonts w:ascii="Times New Roman" w:hAnsi="Times New Roman" w:cs="Times New Roman"/>
          <w:sz w:val="28"/>
          <w:szCs w:val="28"/>
        </w:rPr>
        <w:t xml:space="preserve">] </w:t>
      </w:r>
      <w:r w:rsidRPr="00DC1050">
        <w:rPr>
          <w:rFonts w:ascii="Times New Roman" w:hAnsi="Times New Roman" w:cs="Times New Roman"/>
          <w:sz w:val="28"/>
          <w:szCs w:val="28"/>
        </w:rPr>
        <w:t>доказано, что у</w:t>
      </w:r>
      <w:r w:rsidR="001B198A" w:rsidRPr="00DC1050">
        <w:rPr>
          <w:rFonts w:ascii="Times New Roman" w:hAnsi="Times New Roman" w:cs="Times New Roman"/>
          <w:sz w:val="28"/>
          <w:szCs w:val="28"/>
        </w:rPr>
        <w:t>словия (*) и (</w:t>
      </w:r>
      <w:r w:rsidR="001B198A"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1B198A" w:rsidRPr="00DC1050">
        <w:rPr>
          <w:rFonts w:ascii="Times New Roman" w:hAnsi="Times New Roman" w:cs="Times New Roman"/>
          <w:sz w:val="28"/>
          <w:szCs w:val="28"/>
        </w:rPr>
        <w:t>.</w:t>
      </w:r>
      <w:r w:rsidR="001B198A" w:rsidRPr="00DC1050">
        <w:rPr>
          <w:rFonts w:ascii="Times New Roman" w:hAnsi="Times New Roman" w:cs="Times New Roman"/>
          <w:sz w:val="28"/>
          <w:szCs w:val="28"/>
          <w:lang w:val="kk-KZ"/>
        </w:rPr>
        <w:t>10</w:t>
      </w:r>
      <w:r w:rsidRPr="00DC1050">
        <w:rPr>
          <w:rFonts w:ascii="Times New Roman" w:hAnsi="Times New Roman" w:cs="Times New Roman"/>
          <w:sz w:val="28"/>
          <w:szCs w:val="28"/>
        </w:rPr>
        <w:t>)  являются эквив</w:t>
      </w:r>
      <w:r w:rsidR="001B198A" w:rsidRPr="00DC1050">
        <w:rPr>
          <w:rFonts w:ascii="Times New Roman" w:hAnsi="Times New Roman" w:cs="Times New Roman"/>
          <w:sz w:val="28"/>
          <w:szCs w:val="28"/>
        </w:rPr>
        <w:t xml:space="preserve">алентными. Достаточность </w:t>
      </w:r>
      <w:r w:rsidR="001B198A" w:rsidRPr="00DC1050">
        <w:rPr>
          <w:rFonts w:ascii="Times New Roman" w:hAnsi="Times New Roman" w:cs="Times New Roman"/>
          <w:sz w:val="28"/>
          <w:szCs w:val="28"/>
          <w:lang w:val="kk-KZ"/>
        </w:rPr>
        <w:t>теоремы</w:t>
      </w:r>
      <w:r w:rsidR="001B198A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1B198A"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1B198A" w:rsidRPr="00DC1050">
        <w:rPr>
          <w:rFonts w:ascii="Times New Roman" w:hAnsi="Times New Roman" w:cs="Times New Roman"/>
          <w:sz w:val="28"/>
          <w:szCs w:val="28"/>
        </w:rPr>
        <w:t>.1</w:t>
      </w:r>
      <w:r w:rsidRPr="00DC1050">
        <w:rPr>
          <w:rFonts w:ascii="Times New Roman" w:hAnsi="Times New Roman" w:cs="Times New Roman"/>
          <w:sz w:val="28"/>
          <w:szCs w:val="28"/>
        </w:rPr>
        <w:t xml:space="preserve"> доказана.</w:t>
      </w:r>
    </w:p>
    <w:p w:rsidR="007E4969" w:rsidRPr="00DC1050" w:rsidRDefault="007E4969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9A6" w:rsidRPr="00DC1050" w:rsidRDefault="00484C3A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  <w:t>2.2 Двусторонние оценки аппроксимационных чисел (</w:t>
      </w:r>
      <w:r w:rsidR="00BA7525" w:rsidRPr="00DC105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C02B4">
        <w:rPr>
          <w:rFonts w:ascii="Times New Roman" w:hAnsi="Times New Roman" w:cs="Times New Roman"/>
          <w:sz w:val="28"/>
          <w:szCs w:val="28"/>
          <w:lang w:val="kk-KZ"/>
        </w:rPr>
        <w:t>-чисел) резольвенты</w:t>
      </w:r>
    </w:p>
    <w:p w:rsidR="00BA7525" w:rsidRPr="00DC1050" w:rsidRDefault="00484C3A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="00BA7525" w:rsidRPr="00DC1050">
        <w:rPr>
          <w:rFonts w:ascii="Times New Roman" w:hAnsi="Times New Roman" w:cs="Times New Roman"/>
          <w:sz w:val="28"/>
          <w:szCs w:val="28"/>
        </w:rPr>
        <w:t xml:space="preserve">Пусть </w:t>
      </w:r>
      <w:r w:rsidR="00BA7525" w:rsidRPr="00DC1050">
        <w:rPr>
          <w:rFonts w:ascii="Times New Roman" w:hAnsi="Times New Roman" w:cs="Times New Roman"/>
          <w:i/>
          <w:sz w:val="28"/>
          <w:szCs w:val="28"/>
        </w:rPr>
        <w:t>А</w:t>
      </w:r>
      <w:r w:rsidR="00BA7525" w:rsidRPr="00DC1050">
        <w:rPr>
          <w:rFonts w:ascii="Times New Roman" w:hAnsi="Times New Roman" w:cs="Times New Roman"/>
          <w:sz w:val="28"/>
          <w:szCs w:val="28"/>
        </w:rPr>
        <w:t xml:space="preserve"> – линейный вполне непрерывный оператор и пусть</w:t>
      </w:r>
    </w:p>
    <w:p w:rsidR="003A4EBB" w:rsidRPr="00DC1050" w:rsidRDefault="003A4EBB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7525" w:rsidRPr="00DC1050" w:rsidRDefault="00BA7525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300" w:dyaOrig="480">
          <v:shape id="_x0000_i1395" type="#_x0000_t75" style="width:65.25pt;height:24pt" o:ole="">
            <v:imagedata r:id="rId712" o:title=""/>
          </v:shape>
          <o:OLEObject Type="Embed" ProgID="Equation.3" ShapeID="_x0000_i1395" DrawAspect="Content" ObjectID="_1607035334" r:id="rId713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A7525" w:rsidRPr="00DC1050" w:rsidRDefault="00BA7525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Собственные числа оператора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340" w:dyaOrig="420">
          <v:shape id="_x0000_i1396" type="#_x0000_t75" style="width:16.5pt;height:20.25pt" o:ole="">
            <v:imagedata r:id="rId714" o:title=""/>
          </v:shape>
          <o:OLEObject Type="Embed" ProgID="Equation.3" ShapeID="_x0000_i1396" DrawAspect="Content" ObjectID="_1607035335" r:id="rId71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называются 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C1050">
        <w:rPr>
          <w:rFonts w:ascii="Times New Roman" w:hAnsi="Times New Roman" w:cs="Times New Roman"/>
          <w:sz w:val="28"/>
          <w:szCs w:val="28"/>
        </w:rPr>
        <w:t xml:space="preserve">-числами оператора </w:t>
      </w:r>
      <w:r w:rsidRPr="00DC1050">
        <w:rPr>
          <w:rFonts w:ascii="Times New Roman" w:hAnsi="Times New Roman" w:cs="Times New Roman"/>
          <w:i/>
          <w:sz w:val="28"/>
          <w:szCs w:val="28"/>
        </w:rPr>
        <w:t>А</w:t>
      </w:r>
      <w:r w:rsidRPr="00DC1050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A7525" w:rsidRPr="00DC1050" w:rsidRDefault="00BA7525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Ненулевые 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C1050">
        <w:rPr>
          <w:rFonts w:ascii="Times New Roman" w:hAnsi="Times New Roman" w:cs="Times New Roman"/>
          <w:sz w:val="28"/>
          <w:szCs w:val="28"/>
        </w:rPr>
        <w:t xml:space="preserve">-числа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оператора </w:t>
      </w:r>
      <w:r w:rsidR="00E322C2" w:rsidRPr="00DC1050">
        <w:rPr>
          <w:rFonts w:ascii="Times New Roman" w:hAnsi="Times New Roman" w:cs="Times New Roman"/>
          <w:position w:val="-12"/>
          <w:sz w:val="28"/>
          <w:szCs w:val="28"/>
        </w:rPr>
        <w:object w:dxaOrig="360" w:dyaOrig="440">
          <v:shape id="_x0000_i1397" type="#_x0000_t75" style="width:18pt;height:21.75pt" o:ole="">
            <v:imagedata r:id="rId716" o:title=""/>
          </v:shape>
          <o:OLEObject Type="Embed" ProgID="Equation.3" ShapeID="_x0000_i1397" DrawAspect="Content" ObjectID="_1607035336" r:id="rId717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</w:rPr>
        <w:t>будем нумеровать в порядке их убывания с учетом их кратности, так что</w:t>
      </w:r>
    </w:p>
    <w:p w:rsidR="003A4EBB" w:rsidRPr="00DC1050" w:rsidRDefault="003A4EBB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7525" w:rsidRPr="00DC1050" w:rsidRDefault="00E322C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0"/>
          <w:sz w:val="28"/>
          <w:szCs w:val="28"/>
        </w:rPr>
        <w:object w:dxaOrig="4760" w:dyaOrig="540">
          <v:shape id="_x0000_i1398" type="#_x0000_t75" style="width:237.75pt;height:27pt" o:ole="">
            <v:imagedata r:id="rId718" o:title=""/>
          </v:shape>
          <o:OLEObject Type="Embed" ProgID="Equation.3" ShapeID="_x0000_i1398" DrawAspect="Content" ObjectID="_1607035337" r:id="rId719"/>
        </w:object>
      </w:r>
      <w:r w:rsidR="00BA7525" w:rsidRPr="00DC1050">
        <w:rPr>
          <w:rFonts w:ascii="Times New Roman" w:hAnsi="Times New Roman" w:cs="Times New Roman"/>
          <w:sz w:val="28"/>
          <w:szCs w:val="28"/>
        </w:rPr>
        <w:t>.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22C2" w:rsidRPr="00DC1050" w:rsidRDefault="00E322C2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Введем следующую функцию </w:t>
      </w:r>
      <w:r w:rsidRPr="00DC1050">
        <w:rPr>
          <w:rFonts w:ascii="Times New Roman" w:hAnsi="Times New Roman" w:cs="Times New Roman"/>
          <w:position w:val="-38"/>
          <w:sz w:val="28"/>
          <w:szCs w:val="28"/>
        </w:rPr>
        <w:object w:dxaOrig="1480" w:dyaOrig="660">
          <v:shape id="_x0000_i1399" type="#_x0000_t75" style="width:78.75pt;height:34.5pt" o:ole="">
            <v:imagedata r:id="rId720" o:title=""/>
          </v:shape>
          <o:OLEObject Type="Embed" ProgID="Equation.3" ShapeID="_x0000_i1399" DrawAspect="Content" ObjectID="_1607035338" r:id="rId721"/>
        </w:objec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количество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400" type="#_x0000_t75" style="width:15.75pt;height:20.25pt" o:ole="">
            <v:imagedata r:id="rId722" o:title=""/>
          </v:shape>
          <o:OLEObject Type="Embed" ProgID="Equation.3" ShapeID="_x0000_i1400" DrawAspect="Content" ObjectID="_1607035339" r:id="rId723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больших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401" type="#_x0000_t75" style="width:35.25pt;height:15.75pt" o:ole="">
            <v:imagedata r:id="rId724" o:title=""/>
          </v:shape>
          <o:OLEObject Type="Embed" ProgID="Equation.3" ShapeID="_x0000_i1401" DrawAspect="Content" ObjectID="_1607035340" r:id="rId725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A4EBB" w:rsidRPr="00DC1050" w:rsidRDefault="00E322C2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  <w:t xml:space="preserve">Пусть помимо условия </w:t>
      </w:r>
      <w:r w:rsidRPr="00DC1050">
        <w:rPr>
          <w:rFonts w:ascii="Times New Roman" w:hAnsi="Times New Roman" w:cs="Times New Roman"/>
          <w:i/>
          <w:sz w:val="28"/>
          <w:szCs w:val="28"/>
          <w:lang w:val="kk-KZ"/>
        </w:rPr>
        <w:t>і)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выполнено следующее условие:</w:t>
      </w:r>
    </w:p>
    <w:p w:rsidR="00E322C2" w:rsidRPr="00DC1050" w:rsidRDefault="00E322C2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position w:val="-36"/>
          <w:sz w:val="28"/>
          <w:szCs w:val="28"/>
        </w:rPr>
        <w:object w:dxaOrig="4959" w:dyaOrig="800">
          <v:shape id="_x0000_i1402" type="#_x0000_t75" style="width:262.5pt;height:42pt" o:ole="">
            <v:imagedata r:id="rId726" o:title=""/>
          </v:shape>
          <o:OLEObject Type="Embed" ProgID="Equation.3" ShapeID="_x0000_i1402" DrawAspect="Content" ObjectID="_1607035341" r:id="rId727"/>
        </w:object>
      </w:r>
    </w:p>
    <w:p w:rsidR="00E322C2" w:rsidRPr="00DC1050" w:rsidRDefault="00E322C2" w:rsidP="004772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Тогда справедлива теорема:</w:t>
      </w:r>
    </w:p>
    <w:p w:rsidR="00BA7525" w:rsidRPr="00DC1050" w:rsidRDefault="00E322C2" w:rsidP="004772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Теорема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BA7525" w:rsidRPr="00DC1050">
        <w:rPr>
          <w:rFonts w:ascii="Times New Roman" w:hAnsi="Times New Roman" w:cs="Times New Roman"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BA7525" w:rsidRPr="00DC1050">
        <w:rPr>
          <w:rFonts w:ascii="Times New Roman" w:hAnsi="Times New Roman" w:cs="Times New Roman"/>
          <w:sz w:val="28"/>
          <w:szCs w:val="28"/>
        </w:rPr>
        <w:t xml:space="preserve">. Пусть выполнены условия </w:t>
      </w:r>
      <w:r w:rsidRPr="00DC1050">
        <w:rPr>
          <w:rFonts w:ascii="Times New Roman" w:hAnsi="Times New Roman" w:cs="Times New Roman"/>
          <w:i/>
          <w:sz w:val="28"/>
          <w:szCs w:val="28"/>
          <w:lang w:val="kk-KZ"/>
        </w:rPr>
        <w:t>і)-і і)</w:t>
      </w:r>
      <w:r w:rsidR="00BA7525" w:rsidRPr="00DC1050">
        <w:rPr>
          <w:rFonts w:ascii="Times New Roman" w:hAnsi="Times New Roman" w:cs="Times New Roman"/>
          <w:sz w:val="28"/>
          <w:szCs w:val="28"/>
        </w:rPr>
        <w:t>. Тогда справедлива оценка</w:t>
      </w:r>
    </w:p>
    <w:p w:rsidR="003A4EBB" w:rsidRPr="00DC1050" w:rsidRDefault="003A4EBB" w:rsidP="004772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BA7525" w:rsidRPr="00DC1050" w:rsidRDefault="00707697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2"/>
          <w:sz w:val="28"/>
          <w:szCs w:val="28"/>
        </w:rPr>
        <w:object w:dxaOrig="9040" w:dyaOrig="840">
          <v:shape id="_x0000_i1403" type="#_x0000_t75" style="width:452.25pt;height:42pt" o:ole="">
            <v:imagedata r:id="rId728" o:title=""/>
          </v:shape>
          <o:OLEObject Type="Embed" ProgID="Equation.3" ShapeID="_x0000_i1403" DrawAspect="Content" ObjectID="_1607035342" r:id="rId729"/>
        </w:object>
      </w:r>
      <w:r w:rsidR="00BA7525" w:rsidRPr="00DC1050">
        <w:rPr>
          <w:rFonts w:ascii="Times New Roman" w:hAnsi="Times New Roman" w:cs="Times New Roman"/>
          <w:sz w:val="28"/>
          <w:szCs w:val="28"/>
        </w:rPr>
        <w:t>,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A7525" w:rsidRPr="00DC1050" w:rsidRDefault="00BA7525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="00E322C2" w:rsidRPr="00DC1050">
        <w:rPr>
          <w:rFonts w:ascii="Times New Roman" w:hAnsi="Times New Roman" w:cs="Times New Roman"/>
          <w:position w:val="-20"/>
          <w:sz w:val="28"/>
          <w:szCs w:val="28"/>
        </w:rPr>
        <w:object w:dxaOrig="3000" w:dyaOrig="540">
          <v:shape id="_x0000_i1404" type="#_x0000_t75" style="width:149.25pt;height:27pt" o:ole="">
            <v:imagedata r:id="rId730" o:title=""/>
          </v:shape>
          <o:OLEObject Type="Embed" ProgID="Equation.3" ShapeID="_x0000_i1404" DrawAspect="Content" ObjectID="_1607035343" r:id="rId731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="00707697" w:rsidRPr="00DC1050">
        <w:rPr>
          <w:rFonts w:ascii="Times New Roman" w:hAnsi="Times New Roman" w:cs="Times New Roman"/>
          <w:position w:val="-14"/>
          <w:sz w:val="28"/>
          <w:szCs w:val="28"/>
        </w:rPr>
        <w:object w:dxaOrig="2420" w:dyaOrig="420">
          <v:shape id="_x0000_i1405" type="#_x0000_t75" style="width:120.75pt;height:20.25pt" o:ole="">
            <v:imagedata r:id="rId732" o:title=""/>
          </v:shape>
          <o:OLEObject Type="Embed" ProgID="Equation.3" ShapeID="_x0000_i1405" DrawAspect="Content" ObjectID="_1607035344" r:id="rId73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постоянная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406" type="#_x0000_t75" style="width:30.75pt;height:15pt" o:ole="">
            <v:imagedata r:id="rId734" o:title=""/>
          </v:shape>
          <o:OLEObject Type="Embed" ProgID="Equation.3" ShapeID="_x0000_i1406" DrawAspect="Content" ObjectID="_1607035345" r:id="rId735"/>
        </w:object>
      </w:r>
      <w:r w:rsidR="00E322C2" w:rsidRPr="00DC1050">
        <w:rPr>
          <w:rFonts w:ascii="Times New Roman" w:hAnsi="Times New Roman" w:cs="Times New Roman"/>
          <w:sz w:val="28"/>
          <w:szCs w:val="28"/>
        </w:rPr>
        <w:t>.</w:t>
      </w:r>
    </w:p>
    <w:p w:rsidR="00C716CE" w:rsidRPr="00DC1050" w:rsidRDefault="00C716CE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C1050">
        <w:rPr>
          <w:rFonts w:ascii="Times New Roman" w:hAnsi="Times New Roman" w:cs="Times New Roman"/>
          <w:sz w:val="28"/>
          <w:szCs w:val="28"/>
        </w:rPr>
        <w:t>Для доказательства теорем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DC1050">
        <w:rPr>
          <w:rFonts w:ascii="Times New Roman" w:hAnsi="Times New Roman" w:cs="Times New Roman"/>
          <w:sz w:val="28"/>
          <w:szCs w:val="28"/>
        </w:rPr>
        <w:t xml:space="preserve"> 2.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нам нужны нижеследующие</w:t>
      </w:r>
      <w:r w:rsidRPr="00DC1050">
        <w:rPr>
          <w:rFonts w:ascii="Times New Roman" w:hAnsi="Times New Roman" w:cs="Times New Roman"/>
          <w:sz w:val="28"/>
          <w:szCs w:val="28"/>
        </w:rPr>
        <w:t xml:space="preserve"> лемм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C716CE" w:rsidRPr="00DC1050" w:rsidRDefault="00C716CE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Лемма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DC1050">
        <w:rPr>
          <w:rFonts w:ascii="Times New Roman" w:hAnsi="Times New Roman" w:cs="Times New Roman"/>
          <w:sz w:val="28"/>
          <w:szCs w:val="28"/>
        </w:rPr>
        <w:t>. Пусть выполнено услови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i/>
          <w:sz w:val="28"/>
          <w:szCs w:val="28"/>
        </w:rPr>
        <w:t>i)</w:t>
      </w:r>
      <w:r w:rsidRPr="00DC1050">
        <w:rPr>
          <w:rFonts w:ascii="Times New Roman" w:hAnsi="Times New Roman" w:cs="Times New Roman"/>
          <w:i/>
          <w:sz w:val="28"/>
          <w:szCs w:val="28"/>
          <w:lang w:val="kk-KZ"/>
        </w:rPr>
        <w:t>-іі)</w:t>
      </w:r>
      <w:r w:rsidRPr="00DC10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</w:rPr>
        <w:t>и</w:t>
      </w:r>
      <w:r w:rsidRPr="00DC10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i/>
          <w:position w:val="-6"/>
          <w:sz w:val="28"/>
          <w:szCs w:val="28"/>
        </w:rPr>
        <w:object w:dxaOrig="639" w:dyaOrig="300">
          <v:shape id="_x0000_i1407" type="#_x0000_t75" style="width:31.5pt;height:15pt" o:ole="">
            <v:imagedata r:id="rId589" o:title=""/>
          </v:shape>
          <o:OLEObject Type="Embed" ProgID="Equation.3" ShapeID="_x0000_i1407" DrawAspect="Content" ObjectID="_1607035346" r:id="rId736"/>
        </w:object>
      </w:r>
      <w:r w:rsidRPr="00DC1050">
        <w:rPr>
          <w:rFonts w:ascii="Times New Roman" w:hAnsi="Times New Roman" w:cs="Times New Roman"/>
          <w:i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</w:rPr>
        <w:t xml:space="preserve"> справедливо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оценка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716CE" w:rsidRPr="00DC1050" w:rsidRDefault="00C716CE" w:rsidP="004772F1">
      <w:pPr>
        <w:spacing w:after="0" w:line="240" w:lineRule="auto"/>
        <w:ind w:firstLine="708"/>
        <w:jc w:val="center"/>
        <w:rPr>
          <w:rFonts w:ascii="Times New Roman" w:hAnsi="Times New Roman" w:cs="Times New Roman"/>
          <w:position w:val="-28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8"/>
          <w:sz w:val="28"/>
          <w:szCs w:val="28"/>
        </w:rPr>
        <w:object w:dxaOrig="7000" w:dyaOrig="639">
          <v:shape id="_x0000_i1408" type="#_x0000_t75" style="width:351pt;height:31.5pt" o:ole="">
            <v:imagedata r:id="rId737" o:title=""/>
          </v:shape>
          <o:OLEObject Type="Embed" ProgID="Equation.3" ShapeID="_x0000_i1408" DrawAspect="Content" ObjectID="_1607035347" r:id="rId738"/>
        </w:object>
      </w:r>
    </w:p>
    <w:p w:rsidR="003A4EBB" w:rsidRPr="00DC1050" w:rsidRDefault="003A4EBB" w:rsidP="004772F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716CE" w:rsidRPr="00DC1050" w:rsidRDefault="00C716CE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для всех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100" w:dyaOrig="420">
          <v:shape id="_x0000_i1409" type="#_x0000_t75" style="width:55.5pt;height:20.25pt" o:ole="">
            <v:imagedata r:id="rId570" o:title=""/>
          </v:shape>
          <o:OLEObject Type="Embed" ProgID="Equation.3" ShapeID="_x0000_i1409" DrawAspect="Content" ObjectID="_1607035348" r:id="rId739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position w:val="-6"/>
          <w:sz w:val="28"/>
          <w:szCs w:val="28"/>
        </w:rPr>
        <w:object w:dxaOrig="600" w:dyaOrig="300">
          <v:shape id="_x0000_i1410" type="#_x0000_t75" style="width:30pt;height:15pt" o:ole="">
            <v:imagedata r:id="rId572" o:title=""/>
          </v:shape>
          <o:OLEObject Type="Embed" ProgID="Equation.3" ShapeID="_x0000_i1410" DrawAspect="Content" ObjectID="_1607035349" r:id="rId740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-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постоянное число,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060" w:dyaOrig="380">
          <v:shape id="_x0000_i1411" type="#_x0000_t75" style="width:53.25pt;height:18.75pt" o:ole="">
            <v:imagedata r:id="rId741" o:title=""/>
          </v:shape>
          <o:OLEObject Type="Embed" ProgID="Equation.3" ShapeID="_x0000_i1411" DrawAspect="Content" ObjectID="_1607035350" r:id="rId742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1412" type="#_x0000_t75" style="width:33.75pt;height:16.5pt" o:ole="">
            <v:imagedata r:id="rId574" o:title=""/>
          </v:shape>
          <o:OLEObject Type="Embed" ProgID="Equation.3" ShapeID="_x0000_i1412" DrawAspect="Content" ObjectID="_1607035351" r:id="rId743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- любое число.</w:t>
      </w:r>
    </w:p>
    <w:p w:rsidR="00C716CE" w:rsidRPr="00DC1050" w:rsidRDefault="00C716CE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Доказательство леммы 2.5 следует из лемм 2.1-2.2 и 2.3.</w:t>
      </w:r>
    </w:p>
    <w:p w:rsidR="003A4EBB" w:rsidRPr="00DC1050" w:rsidRDefault="00C716CE" w:rsidP="003A4E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Введем</w:t>
      </w:r>
      <w:r w:rsidRPr="00DC1050">
        <w:rPr>
          <w:rFonts w:ascii="Times New Roman" w:hAnsi="Times New Roman" w:cs="Times New Roman"/>
          <w:sz w:val="28"/>
          <w:szCs w:val="28"/>
        </w:rPr>
        <w:t xml:space="preserve"> следующие множества</w:t>
      </w:r>
    </w:p>
    <w:p w:rsidR="00C716CE" w:rsidRPr="00DC1050" w:rsidRDefault="00C716CE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3700" w:dyaOrig="499">
          <v:shape id="_x0000_i1413" type="#_x0000_t75" style="width:195pt;height:26.25pt" o:ole="">
            <v:imagedata r:id="rId744" o:title=""/>
          </v:shape>
          <o:OLEObject Type="Embed" ProgID="Equation.3" ShapeID="_x0000_i1413" DrawAspect="Content" ObjectID="_1607035352" r:id="rId745"/>
        </w:object>
      </w:r>
      <w:r w:rsidRPr="00DC1050">
        <w:rPr>
          <w:rFonts w:ascii="Times New Roman" w:hAnsi="Times New Roman" w:cs="Times New Roman"/>
          <w:sz w:val="28"/>
          <w:szCs w:val="28"/>
        </w:rPr>
        <w:t>;</w:t>
      </w:r>
    </w:p>
    <w:p w:rsidR="00C716CE" w:rsidRPr="00DC1050" w:rsidRDefault="00923EE5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0"/>
          <w:sz w:val="28"/>
          <w:szCs w:val="28"/>
          <w:lang w:val="kk-KZ"/>
        </w:rPr>
        <w:object w:dxaOrig="6460" w:dyaOrig="740">
          <v:shape id="_x0000_i1414" type="#_x0000_t75" style="width:342.75pt;height:38.25pt" o:ole="">
            <v:imagedata r:id="rId746" o:title=""/>
          </v:shape>
          <o:OLEObject Type="Embed" ProgID="Equation.3" ShapeID="_x0000_i1414" DrawAspect="Content" ObjectID="_1607035353" r:id="rId747"/>
        </w:object>
      </w:r>
      <w:r w:rsidR="00C716CE" w:rsidRPr="00DC1050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C716CE" w:rsidRPr="00DC1050" w:rsidRDefault="0064115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где </w: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object w:dxaOrig="1100" w:dyaOrig="420">
          <v:shape id="_x0000_i1415" type="#_x0000_t75" style="width:55.5pt;height:20.25pt" o:ole="">
            <v:imagedata r:id="rId570" o:title=""/>
          </v:shape>
          <o:OLEObject Type="Embed" ProgID="Equation.3" ShapeID="_x0000_i1415" DrawAspect="Content" ObjectID="_1607035354" r:id="rId748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DC1050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1416" type="#_x0000_t75" style="width:33.75pt;height:16.5pt" o:ole="">
            <v:imagedata r:id="rId574" o:title=""/>
          </v:shape>
          <o:OLEObject Type="Embed" ProgID="Equation.3" ShapeID="_x0000_i1416" DrawAspect="Content" ObjectID="_1607035355" r:id="rId749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- любое число</w:t>
      </w:r>
      <w:r w:rsidR="00C716CE" w:rsidRPr="00DC1050">
        <w:rPr>
          <w:rFonts w:ascii="Times New Roman" w:hAnsi="Times New Roman" w:cs="Times New Roman"/>
          <w:sz w:val="28"/>
          <w:szCs w:val="28"/>
        </w:rPr>
        <w:t>;</w:t>
      </w:r>
    </w:p>
    <w:p w:rsidR="00C716CE" w:rsidRPr="00DC1050" w:rsidRDefault="00076F18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2"/>
          <w:sz w:val="28"/>
          <w:szCs w:val="28"/>
          <w:lang w:val="kk-KZ"/>
        </w:rPr>
        <w:object w:dxaOrig="7080" w:dyaOrig="620">
          <v:shape id="_x0000_i1417" type="#_x0000_t75" style="width:374.25pt;height:33pt" o:ole="">
            <v:imagedata r:id="rId750" o:title=""/>
          </v:shape>
          <o:OLEObject Type="Embed" ProgID="Equation.3" ShapeID="_x0000_i1417" DrawAspect="Content" ObjectID="_1607035356" r:id="rId751"/>
        </w:object>
      </w:r>
      <w:r w:rsidR="00C716CE" w:rsidRPr="00DC1050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641152" w:rsidRPr="00DC1050" w:rsidRDefault="0064115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где   </w:t>
      </w:r>
      <w:r w:rsidR="00076F18" w:rsidRPr="00DC1050">
        <w:rPr>
          <w:rFonts w:ascii="Times New Roman" w:hAnsi="Times New Roman" w:cs="Times New Roman"/>
          <w:position w:val="-12"/>
          <w:sz w:val="28"/>
          <w:szCs w:val="28"/>
        </w:rPr>
        <w:object w:dxaOrig="720" w:dyaOrig="380">
          <v:shape id="_x0000_i1418" type="#_x0000_t75" style="width:36.75pt;height:18.75pt" o:ole="">
            <v:imagedata r:id="rId752" o:title=""/>
          </v:shape>
          <o:OLEObject Type="Embed" ProgID="Equation.3" ShapeID="_x0000_i1418" DrawAspect="Content" ObjectID="_1607035357" r:id="rId753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- постоянное число.</w:t>
      </w:r>
    </w:p>
    <w:p w:rsidR="00C716CE" w:rsidRPr="00DC1050" w:rsidRDefault="00076F1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Лемма 2.6</w:t>
      </w:r>
      <w:r w:rsidR="00C716CE" w:rsidRPr="00DC1050">
        <w:rPr>
          <w:rFonts w:ascii="Times New Roman" w:hAnsi="Times New Roman" w:cs="Times New Roman"/>
          <w:sz w:val="28"/>
          <w:szCs w:val="28"/>
        </w:rPr>
        <w:t xml:space="preserve">. Пусть выполнено условие </w:t>
      </w:r>
      <w:r w:rsidRPr="00DC105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C716CE" w:rsidRPr="00DC1050">
        <w:rPr>
          <w:rFonts w:ascii="Times New Roman" w:hAnsi="Times New Roman" w:cs="Times New Roman"/>
          <w:i/>
          <w:sz w:val="28"/>
          <w:szCs w:val="28"/>
        </w:rPr>
        <w:t>).</w:t>
      </w:r>
      <w:r w:rsidR="00C716CE" w:rsidRPr="00DC1050">
        <w:rPr>
          <w:rFonts w:ascii="Times New Roman" w:hAnsi="Times New Roman" w:cs="Times New Roman"/>
          <w:sz w:val="28"/>
          <w:szCs w:val="28"/>
        </w:rPr>
        <w:t xml:space="preserve"> Тогда справедливы следующие включения:</w:t>
      </w:r>
    </w:p>
    <w:p w:rsidR="00C716CE" w:rsidRPr="00DC1050" w:rsidRDefault="00923EE5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2"/>
          <w:sz w:val="28"/>
          <w:szCs w:val="28"/>
          <w:lang w:val="kk-KZ"/>
        </w:rPr>
        <w:object w:dxaOrig="2299" w:dyaOrig="600">
          <v:shape id="_x0000_i1419" type="#_x0000_t75" style="width:121.5pt;height:31.5pt" o:ole="">
            <v:imagedata r:id="rId754" o:title=""/>
          </v:shape>
          <o:OLEObject Type="Embed" ProgID="Equation.3" ShapeID="_x0000_i1419" DrawAspect="Content" ObjectID="_1607035358" r:id="rId755"/>
        </w:object>
      </w:r>
      <w:r w:rsidR="00C716CE" w:rsidRPr="00DC1050">
        <w:rPr>
          <w:rFonts w:ascii="Times New Roman" w:hAnsi="Times New Roman" w:cs="Times New Roman"/>
          <w:sz w:val="28"/>
          <w:szCs w:val="28"/>
        </w:rPr>
        <w:t>,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716CE" w:rsidRPr="00DC1050" w:rsidRDefault="00C716CE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где, </w:t>
      </w:r>
      <w:r w:rsidR="00076F18" w:rsidRPr="00DC1050">
        <w:rPr>
          <w:rFonts w:ascii="Times New Roman" w:hAnsi="Times New Roman" w:cs="Times New Roman"/>
          <w:position w:val="-12"/>
          <w:sz w:val="28"/>
          <w:szCs w:val="28"/>
        </w:rPr>
        <w:object w:dxaOrig="720" w:dyaOrig="380">
          <v:shape id="_x0000_i1420" type="#_x0000_t75" style="width:36.75pt;height:18.75pt" o:ole="">
            <v:imagedata r:id="rId756" o:title=""/>
          </v:shape>
          <o:OLEObject Type="Embed" ProgID="Equation.3" ShapeID="_x0000_i1420" DrawAspect="Content" ObjectID="_1607035359" r:id="rId75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-постоянное число не зависящее от </w:t>
      </w:r>
      <w:r w:rsidR="00076F18" w:rsidRPr="00DC1050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421" type="#_x0000_t75" style="width:11.25pt;height:12.75pt" o:ole="">
            <v:imagedata r:id="rId758" o:title=""/>
          </v:shape>
          <o:OLEObject Type="Embed" ProgID="Equation.3" ShapeID="_x0000_i1421" DrawAspect="Content" ObjectID="_1607035360" r:id="rId759"/>
        </w:object>
      </w:r>
      <w:r w:rsidR="00076F18" w:rsidRPr="00DC1050">
        <w:rPr>
          <w:rFonts w:ascii="Times New Roman" w:hAnsi="Times New Roman" w:cs="Times New Roman"/>
          <w:sz w:val="28"/>
          <w:szCs w:val="28"/>
        </w:rPr>
        <w:t xml:space="preserve"> и </w:t>
      </w:r>
      <w:r w:rsidR="00076F18" w:rsidRPr="00DC1050">
        <w:rPr>
          <w:rFonts w:ascii="Times New Roman" w:hAnsi="Times New Roman" w:cs="Times New Roman"/>
          <w:position w:val="-6"/>
          <w:sz w:val="28"/>
          <w:szCs w:val="28"/>
        </w:rPr>
        <w:object w:dxaOrig="160" w:dyaOrig="260">
          <v:shape id="_x0000_i1422" type="#_x0000_t75" style="width:8.25pt;height:12.75pt" o:ole="">
            <v:imagedata r:id="rId760" o:title=""/>
          </v:shape>
          <o:OLEObject Type="Embed" ProgID="Equation.3" ShapeID="_x0000_i1422" DrawAspect="Content" ObjectID="_1607035361" r:id="rId761"/>
        </w:object>
      </w:r>
      <w:r w:rsidR="00076F18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C716CE" w:rsidRPr="00DC1050" w:rsidRDefault="00C716CE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Доказательство. Пусть </w:t>
      </w:r>
      <w:r w:rsidR="00076F18" w:rsidRPr="00DC1050">
        <w:rPr>
          <w:rFonts w:ascii="Times New Roman" w:hAnsi="Times New Roman" w:cs="Times New Roman"/>
          <w:position w:val="-22"/>
          <w:sz w:val="28"/>
          <w:szCs w:val="28"/>
          <w:lang w:val="kk-KZ"/>
        </w:rPr>
        <w:object w:dxaOrig="1440" w:dyaOrig="600">
          <v:shape id="_x0000_i1423" type="#_x0000_t75" style="width:76.5pt;height:31.5pt" o:ole="">
            <v:imagedata r:id="rId762" o:title=""/>
          </v:shape>
          <o:OLEObject Type="Embed" ProgID="Equation.3" ShapeID="_x0000_i1423" DrawAspect="Content" ObjectID="_1607035362" r:id="rId763"/>
        </w:object>
      </w:r>
      <w:r w:rsidRPr="00DC1050">
        <w:rPr>
          <w:rFonts w:ascii="Times New Roman" w:hAnsi="Times New Roman" w:cs="Times New Roman"/>
          <w:sz w:val="28"/>
          <w:szCs w:val="28"/>
        </w:rPr>
        <w:t>. Тогда</w:t>
      </w:r>
      <w:r w:rsidR="00992E0B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76F18"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76F18" w:rsidRPr="00DC1050">
        <w:rPr>
          <w:rFonts w:ascii="Times New Roman" w:hAnsi="Times New Roman" w:cs="Times New Roman"/>
          <w:sz w:val="28"/>
          <w:szCs w:val="28"/>
          <w:lang w:val="kk-KZ"/>
        </w:rPr>
        <w:t>имеем</w:t>
      </w:r>
    </w:p>
    <w:p w:rsidR="00C716CE" w:rsidRPr="00DC1050" w:rsidRDefault="00076F18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position w:val="-22"/>
          <w:sz w:val="28"/>
          <w:szCs w:val="28"/>
          <w:lang w:val="kk-KZ"/>
        </w:rPr>
        <w:object w:dxaOrig="6680" w:dyaOrig="620">
          <v:shape id="_x0000_i1424" type="#_x0000_t75" style="width:357pt;height:33pt" o:ole="">
            <v:imagedata r:id="rId764" o:title=""/>
          </v:shape>
          <o:OLEObject Type="Embed" ProgID="Equation.3" ShapeID="_x0000_i1424" DrawAspect="Content" ObjectID="_1607035363" r:id="rId765"/>
        </w:object>
      </w:r>
    </w:p>
    <w:p w:rsidR="00C716CE" w:rsidRPr="00DC1050" w:rsidRDefault="00076F18" w:rsidP="004772F1">
      <w:pPr>
        <w:spacing w:after="0" w:line="240" w:lineRule="auto"/>
        <w:jc w:val="center"/>
        <w:rPr>
          <w:rFonts w:ascii="Times New Roman" w:hAnsi="Times New Roman" w:cs="Times New Roman"/>
          <w:position w:val="-14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position w:val="-28"/>
          <w:sz w:val="28"/>
          <w:szCs w:val="28"/>
          <w:lang w:val="kk-KZ"/>
        </w:rPr>
        <w:object w:dxaOrig="6120" w:dyaOrig="700">
          <v:shape id="_x0000_i1425" type="#_x0000_t75" style="width:324pt;height:36.75pt" o:ole="">
            <v:imagedata r:id="rId766" o:title=""/>
          </v:shape>
          <o:OLEObject Type="Embed" ProgID="Equation.3" ShapeID="_x0000_i1425" DrawAspect="Content" ObjectID="_1607035364" r:id="rId767"/>
        </w:object>
      </w:r>
    </w:p>
    <w:p w:rsidR="00076F18" w:rsidRPr="00DC1050" w:rsidRDefault="00076F18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200" w:dyaOrig="380">
          <v:shape id="_x0000_i1426" type="#_x0000_t75" style="width:60pt;height:18.75pt" o:ole="">
            <v:imagedata r:id="rId768" o:title=""/>
          </v:shape>
          <o:OLEObject Type="Embed" ProgID="Equation.3" ShapeID="_x0000_i1426" DrawAspect="Content" ObjectID="_1607035365" r:id="rId769"/>
        </w:object>
      </w:r>
      <w:r w:rsidRPr="00DC1050">
        <w:rPr>
          <w:rFonts w:ascii="Times New Roman" w:hAnsi="Times New Roman" w:cs="Times New Roman"/>
          <w:sz w:val="28"/>
          <w:szCs w:val="28"/>
        </w:rPr>
        <w:t>.</w:t>
      </w:r>
    </w:p>
    <w:p w:rsidR="00C716CE" w:rsidRPr="00DC1050" w:rsidRDefault="00C716CE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Отсюда </w:t>
      </w:r>
      <w:r w:rsidR="00076F18" w:rsidRPr="00DC1050">
        <w:rPr>
          <w:rFonts w:ascii="Times New Roman" w:hAnsi="Times New Roman" w:cs="Times New Roman"/>
          <w:sz w:val="28"/>
          <w:szCs w:val="28"/>
          <w:lang w:val="kk-KZ"/>
        </w:rPr>
        <w:t>следует</w:t>
      </w:r>
      <w:r w:rsidRPr="00DC1050">
        <w:rPr>
          <w:rFonts w:ascii="Times New Roman" w:hAnsi="Times New Roman" w:cs="Times New Roman"/>
          <w:sz w:val="28"/>
          <w:szCs w:val="28"/>
        </w:rPr>
        <w:t>, что</w:t>
      </w:r>
      <w:r w:rsidR="00076F1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23EE5" w:rsidRPr="00DC1050">
        <w:rPr>
          <w:rFonts w:ascii="Times New Roman" w:hAnsi="Times New Roman" w:cs="Times New Roman"/>
          <w:position w:val="-12"/>
          <w:sz w:val="28"/>
          <w:szCs w:val="28"/>
        </w:rPr>
        <w:object w:dxaOrig="820" w:dyaOrig="380">
          <v:shape id="_x0000_i1427" type="#_x0000_t75" style="width:41.25pt;height:18.75pt" o:ole="">
            <v:imagedata r:id="rId770" o:title=""/>
          </v:shape>
          <o:OLEObject Type="Embed" ProgID="Equation.3" ShapeID="_x0000_i1427" DrawAspect="Content" ObjectID="_1607035366" r:id="rId771"/>
        </w:object>
      </w:r>
      <w:r w:rsidR="00076F18"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="00076F18" w:rsidRPr="00DC1050">
        <w:rPr>
          <w:rFonts w:ascii="Times New Roman" w:hAnsi="Times New Roman" w:cs="Times New Roman"/>
          <w:sz w:val="28"/>
          <w:szCs w:val="28"/>
          <w:lang w:val="kk-KZ"/>
        </w:rPr>
        <w:t>т.е.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716CE" w:rsidRPr="00DC1050" w:rsidRDefault="00923EE5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22"/>
          <w:sz w:val="28"/>
          <w:szCs w:val="28"/>
          <w:lang w:val="kk-KZ"/>
        </w:rPr>
        <w:object w:dxaOrig="1380" w:dyaOrig="600">
          <v:shape id="_x0000_i1428" type="#_x0000_t75" style="width:72.75pt;height:31.5pt" o:ole="">
            <v:imagedata r:id="rId772" o:title=""/>
          </v:shape>
          <o:OLEObject Type="Embed" ProgID="Equation.3" ShapeID="_x0000_i1428" DrawAspect="Content" ObjectID="_1607035367" r:id="rId773"/>
        </w:object>
      </w:r>
      <w:r w:rsidR="00C716CE" w:rsidRPr="00DC105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716CE" w:rsidRPr="00DC1050" w:rsidRDefault="00C716CE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  <w:t xml:space="preserve">Теперь, пусть </w:t>
      </w:r>
      <w:r w:rsidR="00923EE5"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820" w:dyaOrig="380">
          <v:shape id="_x0000_i1429" type="#_x0000_t75" style="width:42.75pt;height:20.25pt" o:ole="">
            <v:imagedata r:id="rId774" o:title=""/>
          </v:shape>
          <o:OLEObject Type="Embed" ProgID="Equation.3" ShapeID="_x0000_i1429" DrawAspect="Content" ObjectID="_1607035368" r:id="rId775"/>
        </w:object>
      </w:r>
      <w:r w:rsidR="00923EE5" w:rsidRPr="00DC1050">
        <w:rPr>
          <w:rFonts w:ascii="Times New Roman" w:hAnsi="Times New Roman" w:cs="Times New Roman"/>
          <w:sz w:val="28"/>
          <w:szCs w:val="28"/>
        </w:rPr>
        <w:t>. Тогда в силу леммы 2.3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923EE5" w:rsidRPr="00DC1050">
        <w:rPr>
          <w:rFonts w:ascii="Times New Roman" w:hAnsi="Times New Roman" w:cs="Times New Roman"/>
          <w:sz w:val="28"/>
          <w:szCs w:val="28"/>
          <w:lang w:val="kk-KZ"/>
        </w:rPr>
        <w:t>имеем</w:t>
      </w:r>
    </w:p>
    <w:p w:rsidR="00C716CE" w:rsidRPr="00DC1050" w:rsidRDefault="00923EE5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24"/>
          <w:sz w:val="28"/>
          <w:szCs w:val="28"/>
        </w:rPr>
        <w:object w:dxaOrig="8040" w:dyaOrig="660">
          <v:shape id="_x0000_i1430" type="#_x0000_t75" style="width:402pt;height:33pt" o:ole="">
            <v:imagedata r:id="rId776" o:title=""/>
          </v:shape>
          <o:OLEObject Type="Embed" ProgID="Equation.3" ShapeID="_x0000_i1430" DrawAspect="Content" ObjectID="_1607035369" r:id="rId777"/>
        </w:object>
      </w:r>
    </w:p>
    <w:p w:rsidR="00923EE5" w:rsidRPr="00DC1050" w:rsidRDefault="00C716CE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23EE5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Следовательно 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6D07B6"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1020" w:dyaOrig="460">
          <v:shape id="_x0000_i1431" type="#_x0000_t75" style="width:53.25pt;height:24pt" o:ole="">
            <v:imagedata r:id="rId778" o:title=""/>
          </v:shape>
          <o:OLEObject Type="Embed" ProgID="Equation.3" ShapeID="_x0000_i1431" DrawAspect="Content" ObjectID="_1607035370" r:id="rId779"/>
        </w:object>
      </w:r>
      <w:r w:rsidR="00923EE5" w:rsidRPr="00DC1050">
        <w:rPr>
          <w:rFonts w:ascii="Times New Roman" w:hAnsi="Times New Roman" w:cs="Times New Roman"/>
          <w:position w:val="-6"/>
          <w:sz w:val="28"/>
          <w:szCs w:val="28"/>
          <w:lang w:val="kk-KZ"/>
        </w:rPr>
        <w:t xml:space="preserve"> </w:t>
      </w:r>
      <w:r w:rsidR="00923EE5" w:rsidRPr="00DC1050">
        <w:rPr>
          <w:rFonts w:ascii="Times New Roman" w:hAnsi="Times New Roman" w:cs="Times New Roman"/>
          <w:sz w:val="28"/>
          <w:szCs w:val="28"/>
          <w:lang w:val="kk-KZ"/>
        </w:rPr>
        <w:t>т.е.</w:t>
      </w:r>
    </w:p>
    <w:p w:rsidR="00C716CE" w:rsidRPr="00DC1050" w:rsidRDefault="006D07B6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1320" w:dyaOrig="460">
          <v:shape id="_x0000_i1432" type="#_x0000_t75" style="width:70.5pt;height:24pt" o:ole="">
            <v:imagedata r:id="rId780" o:title=""/>
          </v:shape>
          <o:OLEObject Type="Embed" ProgID="Equation.3" ShapeID="_x0000_i1432" DrawAspect="Content" ObjectID="_1607035371" r:id="rId781"/>
        </w:object>
      </w:r>
      <w:r w:rsidR="00C716CE" w:rsidRPr="00DC105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D07B6" w:rsidRPr="00DC1050" w:rsidRDefault="00B74972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Лемма 2.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6D07B6" w:rsidRPr="00DC1050">
        <w:rPr>
          <w:rFonts w:ascii="Times New Roman" w:hAnsi="Times New Roman" w:cs="Times New Roman"/>
          <w:sz w:val="28"/>
          <w:szCs w:val="28"/>
        </w:rPr>
        <w:t xml:space="preserve">. Пусть выполнено условие </w:t>
      </w:r>
      <w:r w:rsidR="006D07B6" w:rsidRPr="00DC1050">
        <w:rPr>
          <w:rFonts w:ascii="Times New Roman" w:hAnsi="Times New Roman" w:cs="Times New Roman"/>
          <w:i/>
          <w:sz w:val="28"/>
          <w:szCs w:val="28"/>
          <w:lang w:val="kk-KZ"/>
        </w:rPr>
        <w:t>і</w:t>
      </w:r>
      <w:r w:rsidR="006D07B6" w:rsidRPr="00DC1050">
        <w:rPr>
          <w:rFonts w:ascii="Times New Roman" w:hAnsi="Times New Roman" w:cs="Times New Roman"/>
          <w:i/>
          <w:sz w:val="28"/>
          <w:szCs w:val="28"/>
        </w:rPr>
        <w:t>)</w:t>
      </w:r>
      <w:r w:rsidR="006D07B6" w:rsidRPr="00DC1050">
        <w:rPr>
          <w:rFonts w:ascii="Times New Roman" w:hAnsi="Times New Roman" w:cs="Times New Roman"/>
          <w:sz w:val="28"/>
          <w:szCs w:val="28"/>
        </w:rPr>
        <w:t>. Тогда справедлива оценка</w:t>
      </w:r>
    </w:p>
    <w:p w:rsidR="003A4EBB" w:rsidRPr="00DC1050" w:rsidRDefault="003A4EB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D07B6" w:rsidRPr="00DC1050" w:rsidRDefault="006D07B6" w:rsidP="004772F1">
      <w:pPr>
        <w:spacing w:after="0" w:line="240" w:lineRule="auto"/>
        <w:jc w:val="center"/>
        <w:rPr>
          <w:rFonts w:ascii="Times New Roman" w:hAnsi="Times New Roman" w:cs="Times New Roman"/>
          <w:position w:val="-16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3780" w:dyaOrig="540">
          <v:shape id="_x0000_i1433" type="#_x0000_t75" style="width:201pt;height:27.75pt" o:ole="">
            <v:imagedata r:id="rId782" o:title=""/>
          </v:shape>
          <o:OLEObject Type="Embed" ProgID="Equation.3" ShapeID="_x0000_i1433" DrawAspect="Content" ObjectID="_1607035372" r:id="rId783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D07B6" w:rsidRPr="00DC1050" w:rsidRDefault="006D07B6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740" w:dyaOrig="380">
          <v:shape id="_x0000_i1434" type="#_x0000_t75" style="width:39pt;height:20.25pt" o:ole="">
            <v:imagedata r:id="rId784" o:title=""/>
          </v:shape>
          <o:OLEObject Type="Embed" ProgID="Equation.3" ShapeID="_x0000_i1434" DrawAspect="Content" ObjectID="_1607035373" r:id="rId785"/>
        </w:objec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– </w:t>
      </w:r>
      <w:r w:rsidRPr="00DC1050">
        <w:rPr>
          <w:rFonts w:ascii="Times New Roman" w:hAnsi="Times New Roman" w:cs="Times New Roman"/>
          <w:sz w:val="28"/>
          <w:szCs w:val="28"/>
        </w:rPr>
        <w:t xml:space="preserve">некоторая постоянная, </w:t>
      </w:r>
      <w:r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400" w:dyaOrig="420">
          <v:shape id="_x0000_i1435" type="#_x0000_t75" style="width:20.25pt;height:20.25pt" o:ole="">
            <v:imagedata r:id="rId786" o:title=""/>
          </v:shape>
          <o:OLEObject Type="Embed" ProgID="Equation.3" ShapeID="_x0000_i1435" DrawAspect="Content" ObjectID="_1607035374" r:id="rId787"/>
        </w:objec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C1050">
        <w:rPr>
          <w:rFonts w:ascii="Times New Roman" w:hAnsi="Times New Roman" w:cs="Times New Roman"/>
          <w:sz w:val="28"/>
          <w:szCs w:val="28"/>
        </w:rPr>
        <w:t>-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числа оператора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360" w:dyaOrig="440">
          <v:shape id="_x0000_i1436" type="#_x0000_t75" style="width:18.75pt;height:24pt" o:ole="">
            <v:imagedata r:id="rId788" o:title=""/>
          </v:shape>
          <o:OLEObject Type="Embed" ProgID="Equation.3" ShapeID="_x0000_i1436" DrawAspect="Content" ObjectID="_1607035375" r:id="rId789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="00B74972"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1440" w:dyaOrig="540">
          <v:shape id="_x0000_i1437" type="#_x0000_t75" style="width:76.5pt;height:27.75pt" o:ole="">
            <v:imagedata r:id="rId790" o:title=""/>
          </v:shape>
          <o:OLEObject Type="Embed" ProgID="Equation.3" ShapeID="_x0000_i1437" DrawAspect="Content" ObjectID="_1607035376" r:id="rId791"/>
        </w:object>
      </w:r>
      <w:r w:rsidR="00493AAB"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поперечники по Колмогорову множеств  </w:t>
      </w:r>
      <w:r w:rsidR="00B74972"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1340" w:dyaOrig="499">
          <v:shape id="_x0000_i1438" type="#_x0000_t75" style="width:70.5pt;height:26.25pt" o:ole="">
            <v:imagedata r:id="rId792" o:title=""/>
          </v:shape>
          <o:OLEObject Type="Embed" ProgID="Equation.3" ShapeID="_x0000_i1438" DrawAspect="Content" ObjectID="_1607035377" r:id="rId793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74972" w:rsidRPr="00DC1050" w:rsidRDefault="00B7497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По определению </w:t>
      </w:r>
      <w:r w:rsidR="00992E0B" w:rsidRPr="00DC1050">
        <w:rPr>
          <w:rFonts w:ascii="Times New Roman" w:hAnsi="Times New Roman" w:cs="Times New Roman"/>
          <w:position w:val="-6"/>
          <w:sz w:val="28"/>
          <w:szCs w:val="28"/>
        </w:rPr>
        <w:object w:dxaOrig="220" w:dyaOrig="300">
          <v:shape id="_x0000_i1439" type="#_x0000_t75" style="width:10.5pt;height:15.75pt" o:ole="">
            <v:imagedata r:id="rId794" o:title=""/>
          </v:shape>
          <o:OLEObject Type="Embed" ProgID="Equation.3" ShapeID="_x0000_i1439" DrawAspect="Content" ObjectID="_1607035378" r:id="rId795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-поперечником по Колмогорову множества </w:t>
      </w:r>
      <w:r w:rsidR="00992E0B" w:rsidRPr="00DC1050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440" type="#_x0000_t75" style="width:20.25pt;height:20.25pt" o:ole="">
            <v:imagedata r:id="rId796" o:title=""/>
          </v:shape>
          <o:OLEObject Type="Embed" ProgID="Equation.3" ShapeID="_x0000_i1440" DrawAspect="Content" ObjectID="_1607035379" r:id="rId797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в</w:t>
      </w:r>
      <w:r w:rsidRPr="00DC1050">
        <w:rPr>
          <w:rFonts w:ascii="Times New Roman" w:hAnsi="Times New Roman" w:cs="Times New Roman"/>
          <w:position w:val="-4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</w:rPr>
        <w:t xml:space="preserve">пространстве 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740" w:dyaOrig="380">
          <v:shape id="_x0000_i1441" type="#_x0000_t75" style="width:36.75pt;height:20.25pt" o:ole="">
            <v:imagedata r:id="rId798" o:title=""/>
          </v:shape>
          <o:OLEObject Type="Embed" ProgID="Equation.3" ShapeID="_x0000_i1441" DrawAspect="Content" ObjectID="_1607035380" r:id="rId799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 называется величина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74972" w:rsidRPr="00DC1050" w:rsidRDefault="00B74972" w:rsidP="004772F1">
      <w:pPr>
        <w:spacing w:after="0" w:line="240" w:lineRule="auto"/>
        <w:jc w:val="center"/>
        <w:rPr>
          <w:rFonts w:ascii="Times New Roman" w:hAnsi="Times New Roman" w:cs="Times New Roman"/>
          <w:position w:val="-34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4"/>
          <w:sz w:val="28"/>
          <w:szCs w:val="28"/>
          <w:lang w:val="kk-KZ"/>
        </w:rPr>
        <w:object w:dxaOrig="2780" w:dyaOrig="620">
          <v:shape id="_x0000_i1442" type="#_x0000_t75" style="width:147.75pt;height:33pt" o:ole="">
            <v:imagedata r:id="rId800" o:title=""/>
          </v:shape>
          <o:OLEObject Type="Embed" ProgID="Equation.3" ShapeID="_x0000_i1442" DrawAspect="Content" ObjectID="_1607035381" r:id="rId801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74972" w:rsidRPr="00DC1050" w:rsidRDefault="00B74972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где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300" w:dyaOrig="360">
          <v:shape id="_x0000_i1443" type="#_x0000_t75" style="width:15pt;height:16.5pt" o:ole="">
            <v:imagedata r:id="rId802" o:title=""/>
          </v:shape>
          <o:OLEObject Type="Embed" ProgID="Equation.3" ShapeID="_x0000_i1443" DrawAspect="Content" ObjectID="_1607035382" r:id="rId803"/>
        </w:objec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–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множество всех </w:t>
      </w:r>
      <w:r w:rsidRPr="00DC1050">
        <w:rPr>
          <w:rFonts w:ascii="Times New Roman" w:hAnsi="Times New Roman" w:cs="Times New Roman"/>
          <w:sz w:val="28"/>
          <w:szCs w:val="28"/>
        </w:rPr>
        <w:t xml:space="preserve">подпространств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740" w:dyaOrig="380">
          <v:shape id="_x0000_i1444" type="#_x0000_t75" style="width:36.75pt;height:20.25pt" o:ole="">
            <v:imagedata r:id="rId798" o:title=""/>
          </v:shape>
          <o:OLEObject Type="Embed" ProgID="Equation.3" ShapeID="_x0000_i1444" DrawAspect="Content" ObjectID="_1607035383" r:id="rId804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</w:rPr>
        <w:t xml:space="preserve">размерности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которых не превосходят </w:t>
      </w:r>
      <w:r w:rsidRPr="00DC1050">
        <w:rPr>
          <w:rFonts w:ascii="Times New Roman" w:hAnsi="Times New Roman" w:cs="Times New Roman"/>
          <w:position w:val="-4"/>
          <w:sz w:val="28"/>
          <w:szCs w:val="28"/>
          <w:lang w:val="kk-KZ"/>
        </w:rPr>
        <w:object w:dxaOrig="200" w:dyaOrig="200">
          <v:shape id="_x0000_i1445" type="#_x0000_t75" style="width:9pt;height:9pt" o:ole="">
            <v:imagedata r:id="rId805" o:title=""/>
          </v:shape>
          <o:OLEObject Type="Embed" ProgID="Equation.3" ShapeID="_x0000_i1445" DrawAspect="Content" ObjectID="_1607035384" r:id="rId806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D07B6" w:rsidRPr="00DC1050" w:rsidRDefault="006D07B6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  <w:t xml:space="preserve">Доказательство. </w:t>
      </w:r>
      <w:r w:rsidR="00B74972" w:rsidRPr="00DC1050">
        <w:rPr>
          <w:rFonts w:ascii="Times New Roman" w:hAnsi="Times New Roman" w:cs="Times New Roman"/>
          <w:sz w:val="28"/>
          <w:szCs w:val="28"/>
          <w:lang w:val="kk-KZ"/>
        </w:rPr>
        <w:t>Из леммы 2.6 и свойств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поперечников </w:t>
      </w:r>
      <w:r w:rsidR="00B74972" w:rsidRPr="00DC1050">
        <w:rPr>
          <w:rFonts w:ascii="Times New Roman" w:hAnsi="Times New Roman" w:cs="Times New Roman"/>
          <w:sz w:val="28"/>
          <w:szCs w:val="28"/>
          <w:lang w:val="kk-KZ"/>
        </w:rPr>
        <w:t>следует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, что 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D07B6" w:rsidRPr="00DC1050" w:rsidRDefault="00B74972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2360" w:dyaOrig="540">
          <v:shape id="_x0000_i1446" type="#_x0000_t75" style="width:125.25pt;height:27.75pt" o:ole="">
            <v:imagedata r:id="rId807" o:title=""/>
          </v:shape>
          <o:OLEObject Type="Embed" ProgID="Equation.3" ShapeID="_x0000_i1446" DrawAspect="Content" ObjectID="_1607035385" r:id="rId808"/>
        </w:object>
      </w:r>
      <w:r w:rsidR="006D07B6" w:rsidRPr="00DC1050">
        <w:rPr>
          <w:rFonts w:ascii="Times New Roman" w:hAnsi="Times New Roman" w:cs="Times New Roman"/>
          <w:sz w:val="28"/>
          <w:szCs w:val="28"/>
        </w:rPr>
        <w:t>.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D07B6" w:rsidRPr="00DC1050" w:rsidRDefault="006D07B6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</w:r>
      <w:r w:rsidR="00B74972" w:rsidRPr="00DC1050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DC1050">
        <w:rPr>
          <w:rFonts w:ascii="Times New Roman" w:hAnsi="Times New Roman" w:cs="Times New Roman"/>
          <w:sz w:val="28"/>
          <w:szCs w:val="28"/>
        </w:rPr>
        <w:t xml:space="preserve">тсюда и учитывая равенство </w:t>
      </w:r>
      <w:r w:rsidR="00B74972"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1240" w:dyaOrig="420">
          <v:shape id="_x0000_i1447" type="#_x0000_t75" style="width:65.25pt;height:20.25pt" o:ole="">
            <v:imagedata r:id="rId809" o:title=""/>
          </v:shape>
          <o:OLEObject Type="Embed" ProgID="Equation.3" ShapeID="_x0000_i1447" DrawAspect="Content" ObjectID="_1607035386" r:id="rId810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74972" w:rsidRPr="00DC1050">
        <w:rPr>
          <w:rFonts w:ascii="Times New Roman" w:hAnsi="Times New Roman" w:cs="Times New Roman"/>
          <w:sz w:val="28"/>
          <w:szCs w:val="28"/>
        </w:rPr>
        <w:t>[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E27A8" w:rsidRPr="001E27A8">
        <w:rPr>
          <w:rFonts w:ascii="Times New Roman" w:hAnsi="Times New Roman" w:cs="Times New Roman"/>
          <w:sz w:val="28"/>
          <w:szCs w:val="28"/>
        </w:rPr>
        <w:t>6</w:t>
      </w:r>
      <w:r w:rsidR="00B74972" w:rsidRPr="00DC1050">
        <w:rPr>
          <w:rFonts w:ascii="Times New Roman" w:hAnsi="Times New Roman" w:cs="Times New Roman"/>
          <w:sz w:val="28"/>
          <w:szCs w:val="28"/>
        </w:rPr>
        <w:t>]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r w:rsidR="00B74972" w:rsidRPr="00DC1050">
        <w:rPr>
          <w:rFonts w:ascii="Times New Roman" w:hAnsi="Times New Roman" w:cs="Times New Roman"/>
          <w:sz w:val="28"/>
          <w:szCs w:val="28"/>
          <w:lang w:val="kk-KZ"/>
        </w:rPr>
        <w:t>олучаем доказательство леммы 2.</w:t>
      </w:r>
      <w:r w:rsidR="00B74972" w:rsidRPr="00DC1050">
        <w:rPr>
          <w:rFonts w:ascii="Times New Roman" w:hAnsi="Times New Roman" w:cs="Times New Roman"/>
          <w:sz w:val="28"/>
          <w:szCs w:val="28"/>
        </w:rPr>
        <w:t>7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63948" w:rsidRPr="00DC1050" w:rsidRDefault="00A63948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Лемма 2.8.</w:t>
      </w:r>
      <w:r w:rsidRPr="00DC1050">
        <w:rPr>
          <w:rFonts w:ascii="Times New Roman" w:hAnsi="Times New Roman" w:cs="Times New Roman"/>
          <w:sz w:val="28"/>
          <w:szCs w:val="28"/>
        </w:rPr>
        <w:t xml:space="preserve"> Пусть выполнено условие </w:t>
      </w:r>
      <w:r w:rsidRPr="00DC1050">
        <w:rPr>
          <w:rFonts w:ascii="Times New Roman" w:hAnsi="Times New Roman" w:cs="Times New Roman"/>
          <w:i/>
          <w:sz w:val="28"/>
          <w:szCs w:val="28"/>
          <w:lang w:val="kk-KZ"/>
        </w:rPr>
        <w:t>і</w:t>
      </w:r>
      <w:r w:rsidRPr="00DC1050">
        <w:rPr>
          <w:rFonts w:ascii="Times New Roman" w:hAnsi="Times New Roman" w:cs="Times New Roman"/>
          <w:i/>
          <w:sz w:val="28"/>
          <w:szCs w:val="28"/>
        </w:rPr>
        <w:t>)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DC1050"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справедлива</w:t>
      </w:r>
      <w:r w:rsidRPr="00DC1050">
        <w:rPr>
          <w:rFonts w:ascii="Times New Roman" w:hAnsi="Times New Roman" w:cs="Times New Roman"/>
          <w:sz w:val="28"/>
          <w:szCs w:val="28"/>
        </w:rPr>
        <w:t xml:space="preserve"> оценка</w:t>
      </w:r>
    </w:p>
    <w:p w:rsidR="00A63948" w:rsidRPr="00DC1050" w:rsidRDefault="00A63948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3080" w:dyaOrig="540">
          <v:shape id="_x0000_i1448" type="#_x0000_t75" style="width:165pt;height:27.75pt" o:ole="">
            <v:imagedata r:id="rId811" o:title=""/>
          </v:shape>
          <o:OLEObject Type="Embed" ProgID="Equation.3" ShapeID="_x0000_i1448" DrawAspect="Content" ObjectID="_1607035387" r:id="rId812"/>
        </w:object>
      </w:r>
    </w:p>
    <w:p w:rsidR="00A63948" w:rsidRPr="00DC1050" w:rsidRDefault="00A6394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где </w:t>
      </w:r>
      <w:r w:rsidRPr="00DC1050">
        <w:rPr>
          <w:rFonts w:ascii="Times New Roman" w:hAnsi="Times New Roman" w:cs="Times New Roman"/>
          <w:position w:val="-40"/>
          <w:sz w:val="28"/>
          <w:szCs w:val="28"/>
          <w:lang w:val="kk-KZ"/>
        </w:rPr>
        <w:object w:dxaOrig="1620" w:dyaOrig="680">
          <v:shape id="_x0000_i1449" type="#_x0000_t75" style="width:85.5pt;height:35.25pt" o:ole="">
            <v:imagedata r:id="rId813" o:title=""/>
          </v:shape>
          <o:OLEObject Type="Embed" ProgID="Equation.3" ShapeID="_x0000_i1449" DrawAspect="Content" ObjectID="_1607035388" r:id="rId814"/>
        </w:objec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600" w:dyaOrig="420">
          <v:shape id="_x0000_i1450" type="#_x0000_t75" style="width:33pt;height:20.25pt" o:ole="">
            <v:imagedata r:id="rId815" o:title=""/>
          </v:shape>
          <o:OLEObject Type="Embed" ProgID="Equation.3" ShapeID="_x0000_i1450" DrawAspect="Content" ObjectID="_1607035389" r:id="rId81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больших </w:t>
      </w:r>
      <w:r w:rsidRPr="00DC1050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580" w:dyaOrig="279">
          <v:shape id="_x0000_i1451" type="#_x0000_t75" style="width:30pt;height:15pt" o:ole="">
            <v:imagedata r:id="rId817" o:title=""/>
          </v:shape>
          <o:OLEObject Type="Embed" ProgID="Equation.3" ShapeID="_x0000_i1451" DrawAspect="Content" ObjectID="_1607035390" r:id="rId81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position w:val="-40"/>
          <w:sz w:val="28"/>
          <w:szCs w:val="28"/>
          <w:lang w:val="kk-KZ"/>
        </w:rPr>
        <w:object w:dxaOrig="1540" w:dyaOrig="700">
          <v:shape id="_x0000_i1452" type="#_x0000_t75" style="width:81pt;height:36.75pt" o:ole="">
            <v:imagedata r:id="rId819" o:title=""/>
          </v:shape>
          <o:OLEObject Type="Embed" ProgID="Equation.3" ShapeID="_x0000_i1452" DrawAspect="Content" ObjectID="_1607035391" r:id="rId820"/>
        </w:object>
      </w:r>
      <w:r w:rsidR="00493AAB" w:rsidRPr="00DC1050">
        <w:rPr>
          <w:rFonts w:ascii="Times New Roman" w:hAnsi="Times New Roman" w:cs="Times New Roman"/>
          <w:position w:val="-40"/>
          <w:sz w:val="28"/>
          <w:szCs w:val="28"/>
          <w:lang w:val="kk-KZ"/>
        </w:rPr>
        <w:t xml:space="preserve">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460" w:dyaOrig="480">
          <v:shape id="_x0000_i1453" type="#_x0000_t75" style="width:25.5pt;height:23.25pt" o:ole="">
            <v:imagedata r:id="rId821" o:title=""/>
          </v:shape>
          <o:OLEObject Type="Embed" ProgID="Equation.3" ShapeID="_x0000_i1453" DrawAspect="Content" ObjectID="_1607035392" r:id="rId822"/>
        </w:object>
      </w:r>
      <w:r w:rsidRPr="00DC1050">
        <w:rPr>
          <w:rFonts w:ascii="Times New Roman" w:hAnsi="Times New Roman" w:cs="Times New Roman"/>
          <w:sz w:val="28"/>
          <w:szCs w:val="28"/>
        </w:rPr>
        <w:t>, больших</w:t>
      </w:r>
      <w:r w:rsidRPr="00DC1050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580" w:dyaOrig="279">
          <v:shape id="_x0000_i1454" type="#_x0000_t75" style="width:30pt;height:15pt" o:ole="">
            <v:imagedata r:id="rId817" o:title=""/>
          </v:shape>
          <o:OLEObject Type="Embed" ProgID="Equation.3" ShapeID="_x0000_i1454" DrawAspect="Content" ObjectID="_1607035393" r:id="rId823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, </w:t>
      </w:r>
      <w:r w:rsidRPr="00DC1050">
        <w:rPr>
          <w:rFonts w:ascii="Times New Roman" w:hAnsi="Times New Roman" w:cs="Times New Roman"/>
          <w:position w:val="-44"/>
          <w:sz w:val="28"/>
          <w:szCs w:val="28"/>
          <w:lang w:val="kk-KZ"/>
        </w:rPr>
        <w:object w:dxaOrig="1500" w:dyaOrig="820">
          <v:shape id="_x0000_i1455" type="#_x0000_t75" style="width:78.75pt;height:42.75pt" o:ole="">
            <v:imagedata r:id="rId824" o:title=""/>
          </v:shape>
          <o:OLEObject Type="Embed" ProgID="Equation.3" ShapeID="_x0000_i1455" DrawAspect="Content" ObjectID="_1607035394" r:id="rId825"/>
        </w:objec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Pr="00DC1050">
        <w:rPr>
          <w:rFonts w:ascii="Times New Roman" w:hAnsi="Times New Roman" w:cs="Times New Roman"/>
          <w:position w:val="-16"/>
          <w:sz w:val="28"/>
          <w:szCs w:val="28"/>
          <w:lang w:val="kk-KZ"/>
        </w:rPr>
        <w:object w:dxaOrig="460" w:dyaOrig="540">
          <v:shape id="_x0000_i1456" type="#_x0000_t75" style="width:25.5pt;height:26.25pt" o:ole="">
            <v:imagedata r:id="rId826" o:title=""/>
          </v:shape>
          <o:OLEObject Type="Embed" ProgID="Equation.3" ShapeID="_x0000_i1456" DrawAspect="Content" ObjectID="_1607035395" r:id="rId827"/>
        </w:object>
      </w:r>
      <w:r w:rsidRPr="00DC1050">
        <w:rPr>
          <w:rFonts w:ascii="Times New Roman" w:hAnsi="Times New Roman" w:cs="Times New Roman"/>
          <w:sz w:val="28"/>
          <w:szCs w:val="28"/>
        </w:rPr>
        <w:t>, больших</w:t>
      </w:r>
      <w:r w:rsidRPr="00DC1050">
        <w:rPr>
          <w:rFonts w:ascii="Times New Roman" w:hAnsi="Times New Roman" w:cs="Times New Roman"/>
          <w:position w:val="-6"/>
          <w:sz w:val="28"/>
          <w:szCs w:val="28"/>
          <w:lang w:val="kk-KZ"/>
        </w:rPr>
        <w:object w:dxaOrig="580" w:dyaOrig="279">
          <v:shape id="_x0000_i1457" type="#_x0000_t75" style="width:30pt;height:15pt" o:ole="">
            <v:imagedata r:id="rId817" o:title=""/>
          </v:shape>
          <o:OLEObject Type="Embed" ProgID="Equation.3" ShapeID="_x0000_i1457" DrawAspect="Content" ObjectID="_1607035396" r:id="rId828"/>
        </w:object>
      </w:r>
      <w:r w:rsidRPr="00DC1050">
        <w:rPr>
          <w:rFonts w:ascii="Times New Roman" w:hAnsi="Times New Roman" w:cs="Times New Roman"/>
          <w:sz w:val="28"/>
          <w:szCs w:val="28"/>
        </w:rPr>
        <w:t>,</w:t>
      </w:r>
    </w:p>
    <w:p w:rsidR="00A63948" w:rsidRPr="00DC1050" w:rsidRDefault="00A6394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Доказательство.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Согласно</w:t>
      </w:r>
      <w:r w:rsidRPr="00DC1050">
        <w:rPr>
          <w:rFonts w:ascii="Times New Roman" w:hAnsi="Times New Roman" w:cs="Times New Roman"/>
          <w:sz w:val="28"/>
          <w:szCs w:val="28"/>
        </w:rPr>
        <w:t xml:space="preserve"> лемм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576FC4" w:rsidRPr="00DC1050">
        <w:rPr>
          <w:rFonts w:ascii="Times New Roman" w:hAnsi="Times New Roman" w:cs="Times New Roman"/>
          <w:sz w:val="28"/>
          <w:szCs w:val="28"/>
        </w:rPr>
        <w:t xml:space="preserve"> 2.</w:t>
      </w:r>
      <w:r w:rsidR="00576FC4" w:rsidRPr="00DC1050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имеем</w:t>
      </w:r>
    </w:p>
    <w:p w:rsidR="00A63948" w:rsidRPr="00DC1050" w:rsidRDefault="00A63948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42"/>
          <w:sz w:val="28"/>
          <w:szCs w:val="28"/>
          <w:lang w:val="kk-KZ"/>
        </w:rPr>
        <w:object w:dxaOrig="4760" w:dyaOrig="740">
          <v:shape id="_x0000_i1458" type="#_x0000_t75" style="width:251.25pt;height:39pt" o:ole="">
            <v:imagedata r:id="rId829" o:title=""/>
          </v:shape>
          <o:OLEObject Type="Embed" ProgID="Equation.3" ShapeID="_x0000_i1458" DrawAspect="Content" ObjectID="_1607035397" r:id="rId830"/>
        </w:object>
      </w:r>
    </w:p>
    <w:p w:rsidR="00A63948" w:rsidRPr="00DC1050" w:rsidRDefault="00A6394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  <w:t>Аналогично</w:t>
      </w:r>
    </w:p>
    <w:p w:rsidR="00A63948" w:rsidRPr="00DC1050" w:rsidRDefault="00004813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48"/>
          <w:sz w:val="28"/>
          <w:szCs w:val="28"/>
          <w:lang w:val="kk-KZ"/>
        </w:rPr>
        <w:object w:dxaOrig="4599" w:dyaOrig="859">
          <v:shape id="_x0000_i1459" type="#_x0000_t75" style="width:243.75pt;height:45.75pt" o:ole="">
            <v:imagedata r:id="rId831" o:title=""/>
          </v:shape>
          <o:OLEObject Type="Embed" ProgID="Equation.3" ShapeID="_x0000_i1459" DrawAspect="Content" ObjectID="_1607035398" r:id="rId832"/>
        </w:object>
      </w:r>
    </w:p>
    <w:p w:rsidR="00A63948" w:rsidRPr="00DC1050" w:rsidRDefault="00A6394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  <w:t>Лемма 2.8 доказана.</w:t>
      </w:r>
    </w:p>
    <w:p w:rsidR="00004813" w:rsidRPr="00DC1050" w:rsidRDefault="00004813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Доказательство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теоремы 2.2</w:t>
      </w:r>
      <w:r w:rsidRPr="00DC1050">
        <w:rPr>
          <w:rFonts w:ascii="Times New Roman" w:hAnsi="Times New Roman" w:cs="Times New Roman"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C0067A"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1420" w:dyaOrig="440">
          <v:shape id="_x0000_i1460" type="#_x0000_t75" style="width:75pt;height:23.25pt" o:ole="">
            <v:imagedata r:id="rId833" o:title=""/>
          </v:shape>
          <o:OLEObject Type="Embed" ProgID="Equation.3" ShapeID="_x0000_i1460" DrawAspect="Content" ObjectID="_1607035399" r:id="rId834"/>
        </w:object>
      </w:r>
      <w:r w:rsidR="00C0067A"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1520" w:dyaOrig="440">
          <v:shape id="_x0000_i1461" type="#_x0000_t75" style="width:81pt;height:22.5pt" o:ole="">
            <v:imagedata r:id="rId835" o:title=""/>
          </v:shape>
          <o:OLEObject Type="Embed" ProgID="Equation.3" ShapeID="_x0000_i1461" DrawAspect="Content" ObjectID="_1607035400" r:id="rId83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обозначим пространств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а, </w:t>
      </w:r>
      <w:r w:rsidRPr="00DC1050">
        <w:rPr>
          <w:rFonts w:ascii="Times New Roman" w:hAnsi="Times New Roman" w:cs="Times New Roman"/>
          <w:sz w:val="28"/>
          <w:szCs w:val="28"/>
        </w:rPr>
        <w:t>полученн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DC1050">
        <w:rPr>
          <w:rFonts w:ascii="Times New Roman" w:hAnsi="Times New Roman" w:cs="Times New Roman"/>
          <w:sz w:val="28"/>
          <w:szCs w:val="28"/>
        </w:rPr>
        <w:t xml:space="preserve">е пополнением 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760" w:dyaOrig="440">
          <v:shape id="_x0000_i1462" type="#_x0000_t75" style="width:40.5pt;height:23.25pt" o:ole="">
            <v:imagedata r:id="rId837" o:title=""/>
          </v:shape>
          <o:OLEObject Type="Embed" ProgID="Equation.3" ShapeID="_x0000_i1462" DrawAspect="Content" ObjectID="_1607035401" r:id="rId838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относительно норм:</w:t>
      </w:r>
    </w:p>
    <w:p w:rsidR="00004813" w:rsidRPr="00DC1050" w:rsidRDefault="00004813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4813" w:rsidRPr="00DC1050" w:rsidRDefault="00C0067A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38"/>
          <w:sz w:val="28"/>
          <w:szCs w:val="28"/>
          <w:lang w:val="kk-KZ"/>
        </w:rPr>
        <w:object w:dxaOrig="4420" w:dyaOrig="960">
          <v:shape id="_x0000_i1463" type="#_x0000_t75" style="width:235.5pt;height:51.75pt" o:ole="">
            <v:imagedata r:id="rId839" o:title=""/>
          </v:shape>
          <o:OLEObject Type="Embed" ProgID="Equation.3" ShapeID="_x0000_i1463" DrawAspect="Content" ObjectID="_1607035402" r:id="rId840"/>
        </w:object>
      </w:r>
      <w:r w:rsidR="00004813" w:rsidRPr="00DC1050">
        <w:rPr>
          <w:rFonts w:ascii="Times New Roman" w:hAnsi="Times New Roman" w:cs="Times New Roman"/>
          <w:sz w:val="28"/>
          <w:szCs w:val="28"/>
        </w:rPr>
        <w:t>,</w:t>
      </w:r>
    </w:p>
    <w:p w:rsidR="00004813" w:rsidRPr="00DC1050" w:rsidRDefault="00C0067A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38"/>
          <w:sz w:val="28"/>
          <w:szCs w:val="28"/>
          <w:lang w:val="kk-KZ"/>
        </w:rPr>
        <w:object w:dxaOrig="4380" w:dyaOrig="960">
          <v:shape id="_x0000_i1464" type="#_x0000_t75" style="width:232.5pt;height:51.75pt" o:ole="">
            <v:imagedata r:id="rId841" o:title=""/>
          </v:shape>
          <o:OLEObject Type="Embed" ProgID="Equation.3" ShapeID="_x0000_i1464" DrawAspect="Content" ObjectID="_1607035403" r:id="rId842"/>
        </w:object>
      </w:r>
      <w:r w:rsidR="00004813" w:rsidRPr="00DC1050">
        <w:rPr>
          <w:rFonts w:ascii="Times New Roman" w:hAnsi="Times New Roman" w:cs="Times New Roman"/>
          <w:sz w:val="28"/>
          <w:szCs w:val="28"/>
        </w:rPr>
        <w:t>,</w:t>
      </w:r>
    </w:p>
    <w:p w:rsidR="00004813" w:rsidRPr="00DC1050" w:rsidRDefault="00004813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4813" w:rsidRPr="00DC1050" w:rsidRDefault="00004813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 xml:space="preserve">где функции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580" w:dyaOrig="360">
          <v:shape id="_x0000_i1465" type="#_x0000_t75" style="width:30pt;height:16.5pt" o:ole="">
            <v:imagedata r:id="rId843" o:title=""/>
          </v:shape>
          <o:OLEObject Type="Embed" ProgID="Equation.3" ShapeID="_x0000_i1465" DrawAspect="Content" ObjectID="_1607035404" r:id="rId844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 </w:t>
      </w: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620" w:dyaOrig="360">
          <v:shape id="_x0000_i1466" type="#_x0000_t75" style="width:33.75pt;height:16.5pt" o:ole="">
            <v:imagedata r:id="rId845" o:title=""/>
          </v:shape>
          <o:OLEObject Type="Embed" ProgID="Equation.3" ShapeID="_x0000_i1466" DrawAspect="Content" ObjectID="_1607035405" r:id="rId846"/>
        </w:object>
      </w:r>
      <w:r w:rsidRPr="00DC1050">
        <w:rPr>
          <w:rFonts w:ascii="Times New Roman" w:hAnsi="Times New Roman" w:cs="Times New Roman"/>
          <w:sz w:val="28"/>
          <w:szCs w:val="28"/>
        </w:rPr>
        <w:t xml:space="preserve"> из теоремы 2.2.</w:t>
      </w:r>
    </w:p>
    <w:p w:rsidR="00004813" w:rsidRPr="00DC1050" w:rsidRDefault="00004813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>Нетрудно убедиться, что</w:t>
      </w:r>
    </w:p>
    <w:p w:rsidR="003A4EBB" w:rsidRPr="00DC1050" w:rsidRDefault="003A4EBB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04813" w:rsidRPr="00DC1050" w:rsidRDefault="00C0067A" w:rsidP="004772F1">
      <w:pPr>
        <w:spacing w:after="0" w:line="240" w:lineRule="auto"/>
        <w:jc w:val="center"/>
        <w:rPr>
          <w:rFonts w:ascii="Times New Roman" w:hAnsi="Times New Roman" w:cs="Times New Roman"/>
          <w:position w:val="-14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4280" w:dyaOrig="499">
          <v:shape id="_x0000_i1467" type="#_x0000_t75" style="width:226.5pt;height:26.25pt" o:ole="">
            <v:imagedata r:id="rId847" o:title=""/>
          </v:shape>
          <o:OLEObject Type="Embed" ProgID="Equation.3" ShapeID="_x0000_i1467" DrawAspect="Content" ObjectID="_1607035406" r:id="rId848"/>
        </w:object>
      </w:r>
      <w:r w:rsidRPr="00DC1050">
        <w:rPr>
          <w:rFonts w:ascii="Times New Roman" w:hAnsi="Times New Roman" w:cs="Times New Roman"/>
          <w:position w:val="-14"/>
          <w:sz w:val="28"/>
          <w:szCs w:val="28"/>
        </w:rPr>
        <w:t>.</w: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4813" w:rsidRPr="00DC1050" w:rsidRDefault="00004813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ab/>
        <w:t xml:space="preserve">Отсюда и </w:t>
      </w:r>
      <w:r w:rsidR="00C0067A" w:rsidRPr="00DC1050">
        <w:rPr>
          <w:rFonts w:ascii="Times New Roman" w:hAnsi="Times New Roman" w:cs="Times New Roman"/>
          <w:sz w:val="28"/>
          <w:szCs w:val="28"/>
        </w:rPr>
        <w:t>из лемм 2.</w:t>
      </w:r>
      <w:r w:rsidR="00576FC4" w:rsidRPr="00DC1050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C0067A" w:rsidRPr="00DC1050">
        <w:rPr>
          <w:rFonts w:ascii="Times New Roman" w:hAnsi="Times New Roman" w:cs="Times New Roman"/>
          <w:sz w:val="28"/>
          <w:szCs w:val="28"/>
        </w:rPr>
        <w:t>-2.</w:t>
      </w:r>
      <w:r w:rsidR="00576FC4" w:rsidRPr="00DC1050"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DC1050">
        <w:rPr>
          <w:rFonts w:ascii="Times New Roman" w:hAnsi="Times New Roman" w:cs="Times New Roman"/>
          <w:sz w:val="28"/>
          <w:szCs w:val="28"/>
        </w:rPr>
        <w:t xml:space="preserve"> следует, чтобы получить оценки количество поперечников по Колмогорову множеств </w:t>
      </w:r>
      <w:r w:rsidR="00C0067A" w:rsidRPr="00DC1050">
        <w:rPr>
          <w:rFonts w:ascii="Times New Roman" w:hAnsi="Times New Roman" w:cs="Times New Roman"/>
          <w:position w:val="-22"/>
          <w:sz w:val="28"/>
          <w:szCs w:val="28"/>
          <w:lang w:val="kk-KZ"/>
        </w:rPr>
        <w:object w:dxaOrig="1200" w:dyaOrig="600">
          <v:shape id="_x0000_i1468" type="#_x0000_t75" style="width:64.5pt;height:31.5pt" o:ole="">
            <v:imagedata r:id="rId849" o:title=""/>
          </v:shape>
          <o:OLEObject Type="Embed" ProgID="Equation.3" ShapeID="_x0000_i1468" DrawAspect="Content" ObjectID="_1607035407" r:id="rId850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достаточно найти </w:t>
      </w:r>
      <w:r w:rsidR="00C0067A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оценки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количество поперечников вложения пространств: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4813" w:rsidRPr="00DC1050" w:rsidRDefault="00C0067A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2659" w:dyaOrig="440">
          <v:shape id="_x0000_i1469" type="#_x0000_t75" style="width:140.25pt;height:23.25pt" o:ole="">
            <v:imagedata r:id="rId851" o:title=""/>
          </v:shape>
          <o:OLEObject Type="Embed" ProgID="Equation.3" ShapeID="_x0000_i1469" DrawAspect="Content" ObjectID="_1607035408" r:id="rId852"/>
        </w:object>
      </w:r>
      <w:r w:rsidR="00004813" w:rsidRPr="00DC1050">
        <w:rPr>
          <w:rFonts w:ascii="Times New Roman" w:hAnsi="Times New Roman" w:cs="Times New Roman"/>
          <w:sz w:val="28"/>
          <w:szCs w:val="28"/>
        </w:rPr>
        <w:t>;</w:t>
      </w:r>
    </w:p>
    <w:p w:rsidR="00004813" w:rsidRPr="00DC1050" w:rsidRDefault="00C0067A" w:rsidP="004772F1">
      <w:pPr>
        <w:spacing w:after="0" w:line="240" w:lineRule="auto"/>
        <w:jc w:val="center"/>
        <w:rPr>
          <w:rFonts w:ascii="Times New Roman" w:hAnsi="Times New Roman" w:cs="Times New Roman"/>
          <w:position w:val="-12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2760" w:dyaOrig="440">
          <v:shape id="_x0000_i1470" type="#_x0000_t75" style="width:145.5pt;height:22.5pt" o:ole="">
            <v:imagedata r:id="rId853" o:title=""/>
          </v:shape>
          <o:OLEObject Type="Embed" ProgID="Equation.3" ShapeID="_x0000_i1470" DrawAspect="Content" ObjectID="_1607035409" r:id="rId854"/>
        </w:object>
      </w:r>
    </w:p>
    <w:p w:rsidR="003A4EBB" w:rsidRPr="00DC1050" w:rsidRDefault="003A4EBB" w:rsidP="004772F1">
      <w:pPr>
        <w:spacing w:after="0" w:line="240" w:lineRule="auto"/>
        <w:jc w:val="center"/>
        <w:rPr>
          <w:rFonts w:ascii="Times New Roman" w:hAnsi="Times New Roman" w:cs="Times New Roman"/>
          <w:position w:val="-12"/>
          <w:sz w:val="28"/>
          <w:szCs w:val="28"/>
          <w:lang w:val="en-US"/>
        </w:rPr>
      </w:pPr>
    </w:p>
    <w:p w:rsidR="00004813" w:rsidRPr="00DC1050" w:rsidRDefault="00004813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</w:rPr>
        <w:tab/>
      </w:r>
      <w:r w:rsidR="00C0067A" w:rsidRPr="00DC1050">
        <w:rPr>
          <w:rFonts w:ascii="Times New Roman" w:hAnsi="Times New Roman" w:cs="Times New Roman"/>
          <w:sz w:val="28"/>
          <w:szCs w:val="28"/>
          <w:lang w:val="kk-KZ"/>
        </w:rPr>
        <w:t>Отсюда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DC1050">
        <w:rPr>
          <w:rFonts w:ascii="Times New Roman" w:hAnsi="Times New Roman" w:cs="Times New Roman"/>
          <w:sz w:val="28"/>
          <w:szCs w:val="28"/>
        </w:rPr>
        <w:t xml:space="preserve"> доказываемая теорема 2.</w:t>
      </w:r>
      <w:r w:rsidR="00C0067A" w:rsidRPr="00DC105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C1050">
        <w:rPr>
          <w:rFonts w:ascii="Times New Roman" w:hAnsi="Times New Roman" w:cs="Times New Roman"/>
          <w:sz w:val="28"/>
          <w:szCs w:val="28"/>
        </w:rPr>
        <w:t xml:space="preserve"> следует из результатов работы  [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1E27A8" w:rsidRPr="001E27A8">
        <w:rPr>
          <w:rFonts w:ascii="Times New Roman" w:hAnsi="Times New Roman" w:cs="Times New Roman"/>
          <w:sz w:val="28"/>
          <w:szCs w:val="28"/>
        </w:rPr>
        <w:t>4</w:t>
      </w:r>
      <w:r w:rsidRPr="00DC1050">
        <w:rPr>
          <w:rFonts w:ascii="Times New Roman" w:hAnsi="Times New Roman" w:cs="Times New Roman"/>
          <w:sz w:val="28"/>
          <w:szCs w:val="28"/>
        </w:rPr>
        <w:t>]</w:t>
      </w:r>
      <w:r w:rsidR="00C0067A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и если учесть следующие неравенства </w:t>
      </w:r>
      <w:r w:rsidR="00C0067A" w:rsidRPr="00DC1050">
        <w:rPr>
          <w:rFonts w:ascii="Times New Roman" w:hAnsi="Times New Roman" w:cs="Times New Roman"/>
          <w:sz w:val="28"/>
          <w:szCs w:val="28"/>
        </w:rPr>
        <w:t>[</w:t>
      </w:r>
      <w:r w:rsidR="002B1B01" w:rsidRPr="00DC105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E27A8" w:rsidRPr="001E27A8">
        <w:rPr>
          <w:rFonts w:ascii="Times New Roman" w:hAnsi="Times New Roman" w:cs="Times New Roman"/>
          <w:sz w:val="28"/>
          <w:szCs w:val="28"/>
        </w:rPr>
        <w:t>7</w:t>
      </w:r>
      <w:r w:rsidR="00C0067A" w:rsidRPr="00DC1050">
        <w:rPr>
          <w:rFonts w:ascii="Times New Roman" w:hAnsi="Times New Roman" w:cs="Times New Roman"/>
          <w:sz w:val="28"/>
          <w:szCs w:val="28"/>
        </w:rPr>
        <w:t>]</w:t>
      </w:r>
      <w:r w:rsidR="00C0067A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которые справедливы при выполнении условий </w:t>
      </w:r>
      <w:r w:rsidR="00C0067A" w:rsidRPr="00DC1050">
        <w:rPr>
          <w:rFonts w:ascii="Times New Roman" w:hAnsi="Times New Roman" w:cs="Times New Roman"/>
          <w:i/>
          <w:sz w:val="28"/>
          <w:szCs w:val="28"/>
          <w:lang w:val="kk-KZ"/>
        </w:rPr>
        <w:t>і)-іі):</w:t>
      </w:r>
    </w:p>
    <w:p w:rsidR="00004813" w:rsidRPr="00DC1050" w:rsidRDefault="00576FC4" w:rsidP="004772F1">
      <w:pPr>
        <w:spacing w:after="0" w:line="240" w:lineRule="auto"/>
        <w:jc w:val="both"/>
        <w:rPr>
          <w:rFonts w:ascii="Times New Roman" w:hAnsi="Times New Roman" w:cs="Times New Roman"/>
          <w:position w:val="-12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3360" w:dyaOrig="639">
          <v:shape id="_x0000_i1471" type="#_x0000_t75" style="width:177.75pt;height:33.75pt" o:ole="">
            <v:imagedata r:id="rId855" o:title=""/>
          </v:shape>
          <o:OLEObject Type="Embed" ProgID="Equation.3" ShapeID="_x0000_i1471" DrawAspect="Content" ObjectID="_1607035410" r:id="rId856"/>
        </w:object>
      </w:r>
    </w:p>
    <w:p w:rsidR="00576FC4" w:rsidRPr="00DC1050" w:rsidRDefault="00576FC4" w:rsidP="004772F1">
      <w:pPr>
        <w:spacing w:after="0" w:line="240" w:lineRule="auto"/>
        <w:jc w:val="both"/>
        <w:rPr>
          <w:rFonts w:ascii="Times New Roman" w:hAnsi="Times New Roman" w:cs="Times New Roman"/>
          <w:position w:val="-12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3280" w:dyaOrig="639">
          <v:shape id="_x0000_i1472" type="#_x0000_t75" style="width:174pt;height:33.75pt" o:ole="">
            <v:imagedata r:id="rId857" o:title=""/>
          </v:shape>
          <o:OLEObject Type="Embed" ProgID="Equation.3" ShapeID="_x0000_i1472" DrawAspect="Content" ObjectID="_1607035411" r:id="rId858"/>
        </w:object>
      </w:r>
    </w:p>
    <w:p w:rsidR="00576FC4" w:rsidRPr="00DC1050" w:rsidRDefault="00576FC4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где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560" w:dyaOrig="440">
          <v:shape id="_x0000_i1473" type="#_x0000_t75" style="width:77.25pt;height:21.75pt" o:ole="">
            <v:imagedata r:id="rId859" o:title=""/>
          </v:shape>
          <o:OLEObject Type="Embed" ProgID="Equation.3" ShapeID="_x0000_i1473" DrawAspect="Content" ObjectID="_1607035412" r:id="rId860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представляют собой специальные усреднения функций </w:t>
      </w:r>
      <w:r w:rsidRPr="00DC1050">
        <w:rPr>
          <w:rFonts w:ascii="Times New Roman" w:hAnsi="Times New Roman" w:cs="Times New Roman"/>
          <w:position w:val="-12"/>
          <w:sz w:val="28"/>
          <w:szCs w:val="28"/>
        </w:rPr>
        <w:object w:dxaOrig="1560" w:dyaOrig="440">
          <v:shape id="_x0000_i1474" type="#_x0000_t75" style="width:77.25pt;height:21.75pt" o:ole="">
            <v:imagedata r:id="rId861" o:title=""/>
          </v:shape>
          <o:OLEObject Type="Embed" ProgID="Equation.3" ShapeID="_x0000_i1474" DrawAspect="Content" ObjectID="_1607035413" r:id="rId862"/>
        </w:objec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</w:rPr>
        <w:t>[</w:t>
      </w:r>
      <w:r w:rsidR="001E27A8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E27A8" w:rsidRPr="001E27A8">
        <w:rPr>
          <w:rFonts w:ascii="Times New Roman" w:hAnsi="Times New Roman" w:cs="Times New Roman"/>
          <w:sz w:val="28"/>
          <w:szCs w:val="28"/>
        </w:rPr>
        <w:t>5</w:t>
      </w:r>
      <w:r w:rsidRPr="00DC1050">
        <w:rPr>
          <w:rFonts w:ascii="Times New Roman" w:hAnsi="Times New Roman" w:cs="Times New Roman"/>
          <w:sz w:val="28"/>
          <w:szCs w:val="28"/>
        </w:rPr>
        <w:t>]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05F8B" w:rsidRPr="00DC1050" w:rsidRDefault="00605F8B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605F8B" w:rsidRPr="00DC1050" w:rsidRDefault="00821CE8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lastRenderedPageBreak/>
        <w:t>ЗАКЛЮЧЕНИЕ</w:t>
      </w:r>
    </w:p>
    <w:p w:rsidR="00605F8B" w:rsidRPr="00DC1050" w:rsidRDefault="00605F8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05F8B" w:rsidRPr="00DC1050" w:rsidRDefault="00605F8B" w:rsidP="004772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Согласно плану проекта (первый год) работа посвящена исследованию вопросов о существовании и компактности обратного оператора, а также об оценках аппроксимационных чисел одномерного дифференциального оператора Шредингера с отрицательным параметром. Выполненные научные исследования дает возможность сформулировать полученные новые результаты:</w:t>
      </w:r>
    </w:p>
    <w:p w:rsidR="00605F8B" w:rsidRPr="00DC1050" w:rsidRDefault="00605F8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- получены энергетические оценки для одномерного оператора Шредингера с отрицательным параметром;</w:t>
      </w:r>
    </w:p>
    <w:p w:rsidR="00605F8B" w:rsidRPr="00DC1050" w:rsidRDefault="00605F8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- получены коэрцитивные оценки для одномерного оператора Шредингера с отрицательным параметром;</w:t>
      </w:r>
    </w:p>
    <w:p w:rsidR="00605F8B" w:rsidRPr="00DC1050" w:rsidRDefault="00605F8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- доказана теорема о существовании ограниченного обратного оператора одномерного оператора Шредингера с отрицательным параметром;</w:t>
      </w:r>
    </w:p>
    <w:p w:rsidR="00605F8B" w:rsidRPr="00DC1050" w:rsidRDefault="00605F8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- получены различные весовые оценки;</w:t>
      </w:r>
    </w:p>
    <w:p w:rsidR="00605F8B" w:rsidRPr="00DC1050" w:rsidRDefault="00605F8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- получено необходимое и достаточное условие компактности резольвенты одномерного оператора Шредингера с отрицательным параметром;</w:t>
      </w:r>
    </w:p>
    <w:p w:rsidR="00605F8B" w:rsidRPr="00DC1050" w:rsidRDefault="00605F8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>- найдены двусторонние оценки функции распределения аппроксимационных чисел (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C1050">
        <w:rPr>
          <w:rFonts w:ascii="Times New Roman" w:hAnsi="Times New Roman" w:cs="Times New Roman"/>
          <w:sz w:val="28"/>
          <w:szCs w:val="28"/>
        </w:rPr>
        <w:t>-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чисел) резольвенты одномерного оператора Шредингера с отрицательным параметром.</w:t>
      </w:r>
    </w:p>
    <w:p w:rsidR="00605F8B" w:rsidRPr="00DC1050" w:rsidRDefault="00605F8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ab/>
        <w:t>Полученные результаты докладывались и обсуждались на международных и республиканских конференциях, семинарах и опубликованы в журналах, которые приведены в приложении А.</w:t>
      </w:r>
    </w:p>
    <w:p w:rsidR="006D07B6" w:rsidRPr="00DC1050" w:rsidRDefault="006D07B6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84C3A" w:rsidRPr="00DC1050" w:rsidRDefault="00484C3A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E5F" w:rsidRPr="00DC1050" w:rsidRDefault="00A74E5F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AD" w:rsidRPr="00DC1050" w:rsidRDefault="00F044AD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697" w:rsidRPr="00DC1050" w:rsidRDefault="00707697" w:rsidP="004772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F044AD" w:rsidRPr="00DC1050" w:rsidRDefault="00821CE8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lastRenderedPageBreak/>
        <w:t>СПИСОК ИСПОЛЬЗОВАННОЙ ЛИТЕРАТУРЫ</w:t>
      </w:r>
    </w:p>
    <w:p w:rsidR="00C268C8" w:rsidRPr="00DC1050" w:rsidRDefault="00C268C8" w:rsidP="004772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268C8" w:rsidRPr="00DC1050" w:rsidRDefault="00C268C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 w:rsidRPr="00DC1050">
        <w:rPr>
          <w:rFonts w:ascii="Times New Roman" w:hAnsi="Times New Roman" w:cs="Times New Roman"/>
          <w:sz w:val="28"/>
          <w:szCs w:val="28"/>
        </w:rPr>
        <w:t xml:space="preserve">Ж.Адамар. Задача Коши для линейных уравнений с частными производными гиперболического типа.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– </w:t>
      </w:r>
      <w:r w:rsidRPr="00DC1050">
        <w:rPr>
          <w:rFonts w:ascii="Times New Roman" w:hAnsi="Times New Roman" w:cs="Times New Roman"/>
          <w:sz w:val="28"/>
          <w:szCs w:val="28"/>
        </w:rPr>
        <w:t>М.: Наука, 1978.</w:t>
      </w:r>
    </w:p>
    <w:p w:rsidR="00C268C8" w:rsidRPr="00DC1050" w:rsidRDefault="00C268C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>K.Friedrichs. Symmetric hyperbolic linear differential equations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//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 Comm. Pure and Appl Math</w:t>
      </w:r>
      <w:r w:rsidR="00493AAB"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– </w:t>
      </w:r>
      <w:r w:rsidR="00493AAB"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1954.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– </w:t>
      </w:r>
      <w:r w:rsidR="00493AAB"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 Vol.7.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 Р.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>345-392.</w:t>
      </w:r>
    </w:p>
    <w:p w:rsidR="00C268C8" w:rsidRPr="00DC1050" w:rsidRDefault="00C268C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Pr="00DC1050">
        <w:rPr>
          <w:rFonts w:ascii="Times New Roman" w:hAnsi="Times New Roman" w:cs="Times New Roman"/>
          <w:sz w:val="28"/>
          <w:szCs w:val="28"/>
        </w:rPr>
        <w:t>С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93AAB" w:rsidRPr="00DC1050">
        <w:rPr>
          <w:rFonts w:ascii="Times New Roman" w:hAnsi="Times New Roman" w:cs="Times New Roman"/>
          <w:sz w:val="28"/>
          <w:szCs w:val="28"/>
        </w:rPr>
        <w:t>Л</w:t>
      </w:r>
      <w:r w:rsidR="00493AAB" w:rsidRPr="00DC105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93AAB" w:rsidRPr="00DC1050">
        <w:rPr>
          <w:rFonts w:ascii="Times New Roman" w:hAnsi="Times New Roman" w:cs="Times New Roman"/>
          <w:sz w:val="28"/>
          <w:szCs w:val="28"/>
        </w:rPr>
        <w:t>Соболев</w:t>
      </w:r>
      <w:r w:rsidR="00493AAB"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93AAB" w:rsidRPr="00DC1050">
        <w:rPr>
          <w:rFonts w:ascii="Times New Roman" w:hAnsi="Times New Roman" w:cs="Times New Roman"/>
          <w:sz w:val="28"/>
          <w:szCs w:val="28"/>
        </w:rPr>
        <w:t>Избранные</w:t>
      </w:r>
      <w:r w:rsidR="00493AAB"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93AAB" w:rsidRPr="00DC1050">
        <w:rPr>
          <w:rFonts w:ascii="Times New Roman" w:hAnsi="Times New Roman" w:cs="Times New Roman"/>
          <w:sz w:val="28"/>
          <w:szCs w:val="28"/>
        </w:rPr>
        <w:t>труды</w:t>
      </w:r>
      <w:r w:rsidR="00493AAB"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93AAB" w:rsidRPr="00DC1050">
        <w:rPr>
          <w:rFonts w:ascii="Times New Roman" w:hAnsi="Times New Roman" w:cs="Times New Roman"/>
          <w:sz w:val="28"/>
          <w:szCs w:val="28"/>
        </w:rPr>
        <w:t>Т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DC1050">
        <w:rPr>
          <w:rFonts w:ascii="Times New Roman" w:hAnsi="Times New Roman" w:cs="Times New Roman"/>
          <w:sz w:val="28"/>
          <w:szCs w:val="28"/>
        </w:rPr>
        <w:t xml:space="preserve">2.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– </w:t>
      </w:r>
      <w:r w:rsidRPr="00DC1050">
        <w:rPr>
          <w:rFonts w:ascii="Times New Roman" w:hAnsi="Times New Roman" w:cs="Times New Roman"/>
          <w:sz w:val="28"/>
          <w:szCs w:val="28"/>
        </w:rPr>
        <w:t>Новосибирск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DC1050">
        <w:rPr>
          <w:rFonts w:ascii="Times New Roman" w:hAnsi="Times New Roman" w:cs="Times New Roman"/>
          <w:sz w:val="28"/>
          <w:szCs w:val="28"/>
        </w:rPr>
        <w:t xml:space="preserve"> Издательство института математики, 2006.</w:t>
      </w:r>
    </w:p>
    <w:p w:rsidR="00C268C8" w:rsidRPr="00DC1050" w:rsidRDefault="00C268C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>L.Carding. linear hyperbolic partial differential equations with cons</w:t>
      </w:r>
      <w:r w:rsidR="00493AAB"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tant coefficients // Acta Math.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– </w:t>
      </w:r>
      <w:r w:rsidR="00493AAB"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1951.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493AAB"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 Vol.85.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Р.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>1-62.</w:t>
      </w:r>
    </w:p>
    <w:p w:rsidR="00C268C8" w:rsidRPr="00DC1050" w:rsidRDefault="00C268C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5. </w:t>
      </w:r>
      <w:r w:rsidRPr="00DC1050">
        <w:rPr>
          <w:rFonts w:ascii="Times New Roman" w:hAnsi="Times New Roman" w:cs="Times New Roman"/>
          <w:sz w:val="28"/>
          <w:szCs w:val="28"/>
        </w:rPr>
        <w:t>О.А.Ладыженская. О разрешимости основных краевых задач для уравнений гиперболического и пар</w:t>
      </w:r>
      <w:r w:rsidR="00D827C8" w:rsidRPr="00DC1050">
        <w:rPr>
          <w:rFonts w:ascii="Times New Roman" w:hAnsi="Times New Roman" w:cs="Times New Roman"/>
          <w:sz w:val="28"/>
          <w:szCs w:val="28"/>
        </w:rPr>
        <w:t>аболического типов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 // ДАН СССР.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 1954.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Т.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97, №3.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Pr="00DC1050">
        <w:rPr>
          <w:rFonts w:ascii="Times New Roman" w:hAnsi="Times New Roman" w:cs="Times New Roman"/>
          <w:sz w:val="28"/>
          <w:szCs w:val="28"/>
        </w:rPr>
        <w:t>395-398.</w:t>
      </w:r>
    </w:p>
    <w:p w:rsidR="00C268C8" w:rsidRPr="00DC1050" w:rsidRDefault="00C268C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6. </w:t>
      </w:r>
      <w:r w:rsidRPr="00DC1050">
        <w:rPr>
          <w:rFonts w:ascii="Times New Roman" w:hAnsi="Times New Roman" w:cs="Times New Roman"/>
          <w:sz w:val="28"/>
          <w:szCs w:val="28"/>
        </w:rPr>
        <w:t>А.В.Бицадзе. Некоторые классы у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равнений в частных производных.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М.: Наука, 1981.</w:t>
      </w:r>
    </w:p>
    <w:p w:rsidR="00C268C8" w:rsidRPr="00DC1050" w:rsidRDefault="00C268C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7. </w:t>
      </w:r>
      <w:r w:rsidRPr="00DC1050">
        <w:rPr>
          <w:rFonts w:ascii="Times New Roman" w:hAnsi="Times New Roman" w:cs="Times New Roman"/>
          <w:sz w:val="28"/>
          <w:szCs w:val="28"/>
        </w:rPr>
        <w:t>Ж.Лере. Гиперболические дифференциальные уравнения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М.: Наука, 1984.</w:t>
      </w:r>
    </w:p>
    <w:p w:rsidR="00C268C8" w:rsidRPr="00DC1050" w:rsidRDefault="00C268C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8. </w:t>
      </w:r>
      <w:r w:rsidRPr="00DC1050">
        <w:rPr>
          <w:rFonts w:ascii="Times New Roman" w:hAnsi="Times New Roman" w:cs="Times New Roman"/>
          <w:sz w:val="28"/>
          <w:szCs w:val="28"/>
        </w:rPr>
        <w:t>А.М.Наху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Pr="00DC1050">
        <w:rPr>
          <w:rFonts w:ascii="Times New Roman" w:hAnsi="Times New Roman" w:cs="Times New Roman"/>
          <w:sz w:val="28"/>
          <w:szCs w:val="28"/>
        </w:rPr>
        <w:t xml:space="preserve">ев. Задачи со смещением для 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уравнений в частных производных.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М.: Наука, 2006.</w:t>
      </w:r>
    </w:p>
    <w:p w:rsidR="00C268C8" w:rsidRPr="00DC1050" w:rsidRDefault="00C268C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9. </w:t>
      </w:r>
      <w:r w:rsidRPr="00DC1050">
        <w:rPr>
          <w:rFonts w:ascii="Times New Roman" w:hAnsi="Times New Roman" w:cs="Times New Roman"/>
          <w:sz w:val="28"/>
          <w:szCs w:val="28"/>
        </w:rPr>
        <w:t>Т.Ш.Кальменов. К теории начально-краевых задач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 для дифференциальных уравнений.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 Алматы</w:t>
      </w:r>
      <w:r w:rsidR="007650E8" w:rsidRPr="00DC1050">
        <w:rPr>
          <w:rFonts w:ascii="Times New Roman" w:hAnsi="Times New Roman" w:cs="Times New Roman"/>
          <w:sz w:val="28"/>
          <w:szCs w:val="28"/>
          <w:lang w:val="kk-KZ"/>
        </w:rPr>
        <w:t>:Ғылым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DC1050">
        <w:rPr>
          <w:rFonts w:ascii="Times New Roman" w:hAnsi="Times New Roman" w:cs="Times New Roman"/>
          <w:sz w:val="28"/>
          <w:szCs w:val="28"/>
        </w:rPr>
        <w:t xml:space="preserve"> 2013.</w:t>
      </w:r>
    </w:p>
    <w:p w:rsidR="001E27A8" w:rsidRDefault="001E27A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E27A8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lang w:val="kk-KZ"/>
        </w:rPr>
        <w:t>. Т.Ш.Кальменов, М.А.Садыбеков. О задаче Дирихле и нелокальных краевых задачах для волнового уравнения // Дифференциальные уравнения. – 1990. – №5. – С.13-16.</w:t>
      </w:r>
    </w:p>
    <w:p w:rsidR="001E27A8" w:rsidRPr="001E27A8" w:rsidRDefault="001E27A8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11. </w:t>
      </w:r>
      <w:r w:rsidR="00C17255">
        <w:rPr>
          <w:rFonts w:ascii="Times New Roman" w:hAnsi="Times New Roman" w:cs="Times New Roman"/>
          <w:sz w:val="28"/>
          <w:szCs w:val="28"/>
          <w:lang w:val="kk-KZ"/>
        </w:rPr>
        <w:t>А.Т.Асанова, Д.Джумабаев. // Доклады РАН. – 2003. – Т.391,№3. – С.295-297.</w:t>
      </w:r>
    </w:p>
    <w:p w:rsidR="00C17255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12. А.С.Бердышев. Спектральные вопросы теории краевых задач для смешанного и смешанно-составного типа. Автореферат док.дисс. физ-мат.наук. – Ташкент, 2000. – 38с.</w:t>
      </w:r>
    </w:p>
    <w:p w:rsidR="00C268C8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13</w:t>
      </w:r>
      <w:r w:rsidR="00C268C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C268C8" w:rsidRPr="00DC1050">
        <w:rPr>
          <w:rFonts w:ascii="Times New Roman" w:hAnsi="Times New Roman" w:cs="Times New Roman"/>
          <w:sz w:val="28"/>
          <w:szCs w:val="28"/>
        </w:rPr>
        <w:t>Т.И.Кигурадзе. О периодических краевых задачах для линейных гиперболических ура</w:t>
      </w:r>
      <w:r w:rsidR="00D827C8" w:rsidRPr="00DC1050">
        <w:rPr>
          <w:rFonts w:ascii="Times New Roman" w:hAnsi="Times New Roman" w:cs="Times New Roman"/>
          <w:sz w:val="28"/>
          <w:szCs w:val="28"/>
        </w:rPr>
        <w:t>внений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 // Дифференц. уравнения.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C268C8" w:rsidRPr="00DC1050">
        <w:rPr>
          <w:rFonts w:ascii="Times New Roman" w:hAnsi="Times New Roman" w:cs="Times New Roman"/>
          <w:sz w:val="28"/>
          <w:szCs w:val="28"/>
        </w:rPr>
        <w:t xml:space="preserve"> 1993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Т.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29, 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C268C8" w:rsidRPr="00DC1050">
        <w:rPr>
          <w:rFonts w:ascii="Times New Roman" w:hAnsi="Times New Roman" w:cs="Times New Roman"/>
          <w:sz w:val="28"/>
          <w:szCs w:val="28"/>
        </w:rPr>
        <w:t>2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C268C8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C268C8" w:rsidRPr="00DC1050">
        <w:rPr>
          <w:rFonts w:ascii="Times New Roman" w:hAnsi="Times New Roman" w:cs="Times New Roman"/>
          <w:sz w:val="28"/>
          <w:szCs w:val="28"/>
        </w:rPr>
        <w:t>281-297.</w:t>
      </w:r>
    </w:p>
    <w:p w:rsidR="00C268C8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14</w:t>
      </w:r>
      <w:r w:rsidR="00C268C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C268C8" w:rsidRPr="00DC1050">
        <w:rPr>
          <w:rFonts w:ascii="Times New Roman" w:hAnsi="Times New Roman" w:cs="Times New Roman"/>
          <w:sz w:val="28"/>
          <w:szCs w:val="28"/>
        </w:rPr>
        <w:t xml:space="preserve">Т.И.Кигурадзе. Об ограниченных и периодических в полосе решениях квазилинейных гиперболических </w:t>
      </w:r>
      <w:r w:rsidR="00D827C8" w:rsidRPr="00DC1050">
        <w:rPr>
          <w:rFonts w:ascii="Times New Roman" w:hAnsi="Times New Roman" w:cs="Times New Roman"/>
          <w:sz w:val="28"/>
          <w:szCs w:val="28"/>
        </w:rPr>
        <w:t>систем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 // Дифференц. уравнения.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 1994.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Т.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30, 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10.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C268C8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493AAB" w:rsidRPr="00DC1050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C268C8" w:rsidRPr="00DC1050">
        <w:rPr>
          <w:rFonts w:ascii="Times New Roman" w:hAnsi="Times New Roman" w:cs="Times New Roman"/>
          <w:sz w:val="28"/>
          <w:szCs w:val="28"/>
        </w:rPr>
        <w:t>1760-1773.</w:t>
      </w:r>
    </w:p>
    <w:p w:rsidR="00C268C8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15</w:t>
      </w:r>
      <w:r w:rsidR="00C268C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C268C8" w:rsidRPr="00DC1050">
        <w:rPr>
          <w:rFonts w:ascii="Times New Roman" w:hAnsi="Times New Roman" w:cs="Times New Roman"/>
          <w:sz w:val="28"/>
          <w:szCs w:val="28"/>
        </w:rPr>
        <w:t>М.Нагумо. Лекции по современной теории уравнений в частных производных</w:t>
      </w:r>
      <w:r w:rsidR="00493AAB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493AAB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C268C8" w:rsidRPr="00DC1050">
        <w:rPr>
          <w:rFonts w:ascii="Times New Roman" w:hAnsi="Times New Roman" w:cs="Times New Roman"/>
          <w:sz w:val="28"/>
          <w:szCs w:val="28"/>
        </w:rPr>
        <w:t xml:space="preserve"> М.:Мир, 1917.</w:t>
      </w:r>
    </w:p>
    <w:p w:rsidR="001627D7" w:rsidRPr="00DC1050" w:rsidRDefault="001627D7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t>1</w:t>
      </w:r>
      <w:r w:rsidR="00C17255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DC1050">
        <w:rPr>
          <w:rFonts w:ascii="Times New Roman" w:hAnsi="Times New Roman" w:cs="Times New Roman"/>
          <w:sz w:val="28"/>
          <w:szCs w:val="28"/>
        </w:rPr>
        <w:t xml:space="preserve">. Молчанов А.М. Об условиях дискретности спектра самосопряженных дифференциальных уравнений второго порядка // Труды Московского математического общества. 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Pr="00DC1050">
        <w:rPr>
          <w:rFonts w:ascii="Times New Roman" w:hAnsi="Times New Roman" w:cs="Times New Roman"/>
          <w:sz w:val="28"/>
          <w:szCs w:val="28"/>
        </w:rPr>
        <w:t xml:space="preserve">1953. 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DC1050">
        <w:rPr>
          <w:rFonts w:ascii="Times New Roman" w:hAnsi="Times New Roman" w:cs="Times New Roman"/>
          <w:sz w:val="28"/>
          <w:szCs w:val="28"/>
        </w:rPr>
        <w:t>Т.2.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–</w:t>
      </w:r>
      <w:r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650E8" w:rsidRPr="00DC1050">
        <w:rPr>
          <w:rFonts w:ascii="Times New Roman" w:hAnsi="Times New Roman" w:cs="Times New Roman"/>
          <w:sz w:val="28"/>
          <w:szCs w:val="28"/>
        </w:rPr>
        <w:t>.</w:t>
      </w:r>
      <w:r w:rsidRPr="00DC1050">
        <w:rPr>
          <w:rFonts w:ascii="Times New Roman" w:hAnsi="Times New Roman" w:cs="Times New Roman"/>
          <w:sz w:val="28"/>
          <w:szCs w:val="28"/>
        </w:rPr>
        <w:t>169-200.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17</w:t>
      </w:r>
      <w:r w:rsidR="001627D7" w:rsidRPr="00DC1050">
        <w:rPr>
          <w:rFonts w:ascii="Times New Roman" w:hAnsi="Times New Roman" w:cs="Times New Roman"/>
          <w:sz w:val="28"/>
          <w:szCs w:val="28"/>
        </w:rPr>
        <w:t>. Титчмарш Э.Ч. Разложения по собственным функциям, связанные с дифференциальн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ыми уравнениями второго порядка. </w:t>
      </w:r>
      <w:r w:rsidR="007650E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М.: ИЛ. – 1961. – Т.1,2. – 278с.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18</w:t>
      </w:r>
      <w:r w:rsidR="001627D7" w:rsidRPr="00DC1050">
        <w:rPr>
          <w:rFonts w:ascii="Times New Roman" w:hAnsi="Times New Roman" w:cs="Times New Roman"/>
          <w:sz w:val="28"/>
          <w:szCs w:val="28"/>
        </w:rPr>
        <w:t>. Като Т. Теория возмущений линейных операторов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7650E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М.: Мир.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1972.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7650E8" w:rsidRPr="00DC1050">
        <w:rPr>
          <w:rFonts w:ascii="Times New Roman" w:hAnsi="Times New Roman" w:cs="Times New Roman"/>
          <w:sz w:val="28"/>
          <w:szCs w:val="28"/>
        </w:rPr>
        <w:t>740</w:t>
      </w:r>
      <w:r w:rsidR="001627D7" w:rsidRPr="00DC1050">
        <w:rPr>
          <w:rFonts w:ascii="Times New Roman" w:hAnsi="Times New Roman" w:cs="Times New Roman"/>
          <w:sz w:val="28"/>
          <w:szCs w:val="28"/>
        </w:rPr>
        <w:t>с.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19</w:t>
      </w:r>
      <w:r w:rsidR="001627D7" w:rsidRPr="00DC1050">
        <w:rPr>
          <w:rFonts w:ascii="Times New Roman" w:hAnsi="Times New Roman" w:cs="Times New Roman"/>
          <w:sz w:val="28"/>
          <w:szCs w:val="28"/>
        </w:rPr>
        <w:t>. Костюченко А.Г., Саргсян И.С. Распределение собственных значений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7650E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М.: Наука.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1979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 400</w:t>
      </w:r>
      <w:r w:rsidR="001627D7" w:rsidRPr="00DC1050">
        <w:rPr>
          <w:rFonts w:ascii="Times New Roman" w:hAnsi="Times New Roman" w:cs="Times New Roman"/>
          <w:sz w:val="28"/>
          <w:szCs w:val="28"/>
        </w:rPr>
        <w:t>с.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</w:t>
      </w:r>
      <w:r w:rsidR="001627D7" w:rsidRPr="00DC1050">
        <w:rPr>
          <w:rFonts w:ascii="Times New Roman" w:hAnsi="Times New Roman" w:cs="Times New Roman"/>
          <w:sz w:val="28"/>
          <w:szCs w:val="28"/>
        </w:rPr>
        <w:t>. Мазья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 В.Г. Пространство С.Л.Соболева. </w:t>
      </w:r>
      <w:r w:rsidR="007650E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Ленинград: </w:t>
      </w:r>
      <w:r w:rsidR="007650E8" w:rsidRPr="00DC1050">
        <w:rPr>
          <w:rFonts w:ascii="Times New Roman" w:hAnsi="Times New Roman" w:cs="Times New Roman"/>
          <w:sz w:val="28"/>
          <w:szCs w:val="28"/>
        </w:rPr>
        <w:t>Издательство ЛГУ. – 1985. – 401</w:t>
      </w:r>
      <w:r w:rsidR="001627D7" w:rsidRPr="00DC1050">
        <w:rPr>
          <w:rFonts w:ascii="Times New Roman" w:hAnsi="Times New Roman" w:cs="Times New Roman"/>
          <w:sz w:val="28"/>
          <w:szCs w:val="28"/>
        </w:rPr>
        <w:t>с.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</w:t>
      </w:r>
      <w:r w:rsidR="001627D7" w:rsidRPr="00DC1050">
        <w:rPr>
          <w:rFonts w:ascii="Times New Roman" w:hAnsi="Times New Roman" w:cs="Times New Roman"/>
          <w:sz w:val="28"/>
          <w:szCs w:val="28"/>
        </w:rPr>
        <w:t>. Ильин В.А. О характере спектра самосопряженных неотрицательных расширений эллиптических операторов и о точных условиях сходимости и рисовской суммируемости рядов Фурье в различных классов функций</w:t>
      </w:r>
      <w:r w:rsidR="00D827C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// Матем. заметки. – 1970. – Т.7, №4.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 С.515-523.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22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. Шубин М.А. Псевдодифференциальные </w:t>
      </w:r>
      <w:r w:rsidR="007650E8" w:rsidRPr="00DC1050">
        <w:rPr>
          <w:rFonts w:ascii="Times New Roman" w:hAnsi="Times New Roman" w:cs="Times New Roman"/>
          <w:sz w:val="28"/>
          <w:szCs w:val="28"/>
          <w:lang w:val="kk-KZ"/>
        </w:rPr>
        <w:t>операторы и спектральная теория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7650E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7650E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М.: Наука. – 1978. – 280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с.</w:t>
      </w:r>
    </w:p>
    <w:p w:rsidR="001627D7" w:rsidRPr="00DC1050" w:rsidRDefault="00C17255" w:rsidP="004772F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23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. Мазья В.П., Отелбаев М. О теоремах вложения и спектре одного псевдодифференциального оператора </w:t>
      </w:r>
      <w:r w:rsidR="00D827C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// Сиб. мат. журнал.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1977.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Т.18, №5.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</w:rPr>
        <w:t>С.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1073-1087.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24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. Отелбаев М. Теоремы вложения пространств с весом и их применение к изучению спектра оператора Шредингера // Труды МИАН СССР.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1979.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Т.150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 С.</w:t>
      </w:r>
      <w:r w:rsidR="001627D7" w:rsidRPr="00DC1050">
        <w:rPr>
          <w:rFonts w:ascii="Times New Roman" w:hAnsi="Times New Roman" w:cs="Times New Roman"/>
          <w:sz w:val="28"/>
          <w:szCs w:val="28"/>
        </w:rPr>
        <w:t>265-305.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25</w:t>
      </w:r>
      <w:r w:rsidR="001627D7" w:rsidRPr="00DC1050">
        <w:rPr>
          <w:rFonts w:ascii="Times New Roman" w:hAnsi="Times New Roman" w:cs="Times New Roman"/>
          <w:sz w:val="28"/>
          <w:szCs w:val="28"/>
        </w:rPr>
        <w:t>. Отелбаев М. Сборник избранных научных тру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дов, опубликованных в 1972-2011. </w:t>
      </w:r>
      <w:r w:rsidR="007650E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Астана.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7650E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2012.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7650E8" w:rsidRPr="00DC1050">
        <w:rPr>
          <w:rFonts w:ascii="Times New Roman" w:hAnsi="Times New Roman" w:cs="Times New Roman"/>
          <w:sz w:val="28"/>
          <w:szCs w:val="28"/>
        </w:rPr>
        <w:t>578</w:t>
      </w:r>
      <w:r w:rsidR="001627D7" w:rsidRPr="00DC1050">
        <w:rPr>
          <w:rFonts w:ascii="Times New Roman" w:hAnsi="Times New Roman" w:cs="Times New Roman"/>
          <w:sz w:val="28"/>
          <w:szCs w:val="28"/>
        </w:rPr>
        <w:t>с.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26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. Кальменов Т.Ш., Отелбаев М. О гладкости решений одного класса вырождающихся эллиптических уравнений // Дифференциальные уравнения.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1977.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 Т.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13, №7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С.1244-1255. 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27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. Гасымов М.Г. О распределении собственных значений самосопряженного обыкновенного дифференциального оператора </w:t>
      </w:r>
      <w:r w:rsidR="00D827C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// Доклады АН СССР.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1969.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Т.187, № 4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1627D7" w:rsidRPr="00DC10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627D7" w:rsidRPr="00DC1050">
        <w:rPr>
          <w:rFonts w:ascii="Times New Roman" w:hAnsi="Times New Roman" w:cs="Times New Roman"/>
          <w:sz w:val="28"/>
          <w:szCs w:val="28"/>
        </w:rPr>
        <w:t>.753-756.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28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. Калябин Г.А. </w:t>
      </w:r>
      <w:r w:rsidR="001627D7" w:rsidRPr="00DC1050">
        <w:rPr>
          <w:rFonts w:ascii="Times New Roman" w:hAnsi="Times New Roman" w:cs="Times New Roman"/>
          <w:sz w:val="28"/>
          <w:szCs w:val="28"/>
          <w:shd w:val="clear" w:color="auto" w:fill="FFFFFF"/>
        </w:rPr>
        <w:t>О двусторонних и асимптотических оценках норм операторов вложения пространств</w:t>
      </w:r>
      <w:r w:rsidR="001627D7" w:rsidRPr="00DC10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627D7" w:rsidRPr="00DC1050">
        <w:rPr>
          <w:rStyle w:val="apple-converted-space"/>
          <w:rFonts w:ascii="Times New Roman" w:hAnsi="Times New Roman" w:cs="Times New Roman"/>
          <w:position w:val="-12"/>
          <w:sz w:val="28"/>
          <w:szCs w:val="28"/>
          <w:shd w:val="clear" w:color="auto" w:fill="FFFFFF"/>
        </w:rPr>
        <w:object w:dxaOrig="1080" w:dyaOrig="540">
          <v:shape id="_x0000_i1475" type="#_x0000_t75" style="width:54pt;height:27pt" o:ole="">
            <v:imagedata r:id="rId863" o:title=""/>
          </v:shape>
          <o:OLEObject Type="Embed" ProgID="Equation.3" ShapeID="_x0000_i1475" DrawAspect="Content" ObjectID="_1607035414" r:id="rId864"/>
        </w:object>
      </w:r>
      <w:r w:rsidR="001627D7" w:rsidRPr="00DC10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627D7" w:rsidRPr="00DC1050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r w:rsidR="001627D7" w:rsidRPr="00DC1050">
        <w:rPr>
          <w:rFonts w:ascii="Times New Roman" w:hAnsi="Times New Roman" w:cs="Times New Roman"/>
          <w:position w:val="-16"/>
          <w:sz w:val="28"/>
          <w:szCs w:val="28"/>
          <w:shd w:val="clear" w:color="auto" w:fill="FFFFFF"/>
        </w:rPr>
        <w:object w:dxaOrig="859" w:dyaOrig="420">
          <v:shape id="_x0000_i1476" type="#_x0000_t75" style="width:42.75pt;height:20.25pt" o:ole="">
            <v:imagedata r:id="rId865" o:title=""/>
          </v:shape>
          <o:OLEObject Type="Embed" ProgID="Equation.3" ShapeID="_x0000_i1476" DrawAspect="Content" ObjectID="_1607035415" r:id="rId866"/>
        </w:object>
      </w:r>
      <w:r w:rsidR="001627D7" w:rsidRPr="00DC1050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lang w:val="kk-KZ"/>
        </w:rPr>
        <w:t xml:space="preserve"> // </w:t>
      </w:r>
      <w:r w:rsidR="001627D7" w:rsidRPr="00DC105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Тр. МИАН</w:t>
      </w:r>
      <w:r w:rsidR="001627D7" w:rsidRPr="00DC10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  <w:shd w:val="clear" w:color="auto" w:fill="FFFFFF"/>
        </w:rPr>
        <w:t>2014</w:t>
      </w:r>
      <w:r w:rsidR="001627D7" w:rsidRPr="00DC105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Т.</w:t>
      </w:r>
      <w:r w:rsidR="001627D7" w:rsidRPr="00DC10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284.</w:t>
      </w:r>
      <w:r w:rsidR="001627D7" w:rsidRPr="00DC10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="001627D7" w:rsidRPr="00DC1050">
        <w:rPr>
          <w:rFonts w:ascii="Times New Roman" w:hAnsi="Times New Roman" w:cs="Times New Roman"/>
          <w:sz w:val="28"/>
          <w:szCs w:val="28"/>
        </w:rPr>
        <w:t>– С.169–175.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29</w:t>
      </w:r>
      <w:r w:rsidR="001627D7" w:rsidRPr="00DC1050">
        <w:rPr>
          <w:rFonts w:ascii="Times New Roman" w:hAnsi="Times New Roman" w:cs="Times New Roman"/>
          <w:sz w:val="28"/>
          <w:szCs w:val="28"/>
        </w:rPr>
        <w:t>. Бойматов К.Х. Асимтотика спектра эллиптического дифференциального оператора в вырожденном случае</w:t>
      </w:r>
      <w:r w:rsidR="00D827C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// Доклады АН СССР.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1982.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Т.266, №1.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627D7" w:rsidRPr="00DC1050">
        <w:rPr>
          <w:rFonts w:ascii="Times New Roman" w:hAnsi="Times New Roman" w:cs="Times New Roman"/>
          <w:sz w:val="28"/>
          <w:szCs w:val="28"/>
        </w:rPr>
        <w:t>.14.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30</w:t>
      </w:r>
      <w:r w:rsidR="001627D7" w:rsidRPr="00DC1050">
        <w:rPr>
          <w:rFonts w:ascii="Times New Roman" w:hAnsi="Times New Roman" w:cs="Times New Roman"/>
          <w:sz w:val="28"/>
          <w:szCs w:val="28"/>
        </w:rPr>
        <w:t>.Бойматов К.Х. Спектральная асимтотика дифференциальных и псевдодифференциальных операторов</w:t>
      </w:r>
      <w:r w:rsidR="00D827C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// Труды семин. им. И.Г.Петровского:  МГУ.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1981.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№7.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1627D7" w:rsidRPr="00DC10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627D7" w:rsidRPr="00DC1050">
        <w:rPr>
          <w:rFonts w:ascii="Times New Roman" w:hAnsi="Times New Roman" w:cs="Times New Roman"/>
          <w:sz w:val="28"/>
          <w:szCs w:val="28"/>
        </w:rPr>
        <w:t>.50-100.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31</w:t>
      </w:r>
      <w:r w:rsidR="001627D7" w:rsidRPr="00DC1050">
        <w:rPr>
          <w:rFonts w:ascii="Times New Roman" w:hAnsi="Times New Roman" w:cs="Times New Roman"/>
          <w:sz w:val="28"/>
          <w:szCs w:val="28"/>
          <w:shd w:val="clear" w:color="auto" w:fill="FFFFFF"/>
        </w:rPr>
        <w:t>. Шкаликов А.А., Савчук А.М.</w:t>
      </w:r>
      <w:r w:rsidR="001627D7" w:rsidRPr="00DC105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hyperlink r:id="rId867" w:history="1">
        <w:r w:rsidR="001627D7" w:rsidRPr="00DC105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 собственных значениях оператора Штурма–Лиувилля с потенциалами из пространств Соболева</w:t>
        </w:r>
      </w:hyperlink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// </w:t>
      </w:r>
      <w:r w:rsidR="001627D7" w:rsidRPr="00DC105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Матем. Заметки</w:t>
      </w:r>
      <w:r w:rsidR="001627D7" w:rsidRPr="00DC105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627D7" w:rsidRPr="00DC10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="001627D7" w:rsidRPr="00DC105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2006</w:t>
      </w:r>
      <w:r w:rsidR="001627D7" w:rsidRPr="00DC105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. 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Т.80, №6.</w:t>
      </w:r>
      <w:r w:rsidR="001627D7" w:rsidRPr="00DC10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="001627D7" w:rsidRPr="00DC1050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1627D7" w:rsidRPr="00DC1050">
        <w:rPr>
          <w:rFonts w:ascii="Times New Roman" w:hAnsi="Times New Roman" w:cs="Times New Roman"/>
          <w:sz w:val="28"/>
          <w:szCs w:val="28"/>
        </w:rPr>
        <w:t>С</w:t>
      </w:r>
      <w:r w:rsidR="001627D7" w:rsidRPr="00DC1050">
        <w:rPr>
          <w:rFonts w:ascii="Times New Roman" w:hAnsi="Times New Roman" w:cs="Times New Roman"/>
          <w:sz w:val="28"/>
          <w:szCs w:val="28"/>
          <w:lang w:val="en-US"/>
        </w:rPr>
        <w:t>.864–884.</w:t>
      </w:r>
    </w:p>
    <w:p w:rsidR="001627D7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32</w:t>
      </w:r>
      <w:r w:rsidR="001627D7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1627D7" w:rsidRPr="00DC1050">
        <w:rPr>
          <w:rFonts w:ascii="Times New Roman" w:hAnsi="Times New Roman" w:cs="Times New Roman"/>
          <w:sz w:val="28"/>
          <w:szCs w:val="28"/>
          <w:lang w:val="en-US"/>
        </w:rPr>
        <w:t>Shkalikov A.A. On the basis problem of the eigenfunctions of an ordinary differential operator // Russ. Math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1627D7" w:rsidRPr="00DC1050">
        <w:rPr>
          <w:rFonts w:ascii="Times New Roman" w:hAnsi="Times New Roman" w:cs="Times New Roman"/>
          <w:sz w:val="28"/>
          <w:szCs w:val="28"/>
          <w:lang w:val="en-US"/>
        </w:rPr>
        <w:t>Surv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. – 1979. – </w:t>
      </w:r>
      <w:r w:rsidR="001627D7" w:rsidRPr="00DC105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650E8" w:rsidRPr="00DC1050">
        <w:rPr>
          <w:rFonts w:ascii="Times New Roman" w:hAnsi="Times New Roman" w:cs="Times New Roman"/>
          <w:sz w:val="28"/>
          <w:szCs w:val="28"/>
          <w:lang w:val="en-US"/>
        </w:rPr>
        <w:t>ol</w:t>
      </w:r>
      <w:r w:rsidR="001627D7" w:rsidRPr="00DC1050">
        <w:rPr>
          <w:rFonts w:ascii="Times New Roman" w:hAnsi="Times New Roman" w:cs="Times New Roman"/>
          <w:sz w:val="28"/>
          <w:szCs w:val="28"/>
        </w:rPr>
        <w:t xml:space="preserve">.34. – </w:t>
      </w:r>
      <w:r w:rsidR="001627D7" w:rsidRPr="00DC105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7650E8" w:rsidRPr="00DC1050">
        <w:rPr>
          <w:rFonts w:ascii="Times New Roman" w:hAnsi="Times New Roman" w:cs="Times New Roman"/>
          <w:sz w:val="28"/>
          <w:szCs w:val="28"/>
        </w:rPr>
        <w:t>.</w:t>
      </w:r>
      <w:r w:rsidR="001627D7" w:rsidRPr="00DC1050">
        <w:rPr>
          <w:rFonts w:ascii="Times New Roman" w:hAnsi="Times New Roman" w:cs="Times New Roman"/>
          <w:sz w:val="28"/>
          <w:szCs w:val="28"/>
        </w:rPr>
        <w:t>249–250.</w:t>
      </w:r>
    </w:p>
    <w:p w:rsidR="00DA7812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33</w:t>
      </w:r>
      <w:r w:rsidR="00DA7812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DA7812" w:rsidRPr="00DC1050">
        <w:rPr>
          <w:rFonts w:ascii="Times New Roman" w:hAnsi="Times New Roman" w:cs="Times New Roman"/>
          <w:sz w:val="28"/>
          <w:szCs w:val="28"/>
        </w:rPr>
        <w:t>Рид М., Саймон Б. Методы современной математической физи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ки. Т.1. Функциональный анализ. </w:t>
      </w:r>
      <w:r w:rsidR="007650E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DA7812" w:rsidRPr="00DC1050">
        <w:rPr>
          <w:rFonts w:ascii="Times New Roman" w:hAnsi="Times New Roman" w:cs="Times New Roman"/>
          <w:sz w:val="28"/>
          <w:szCs w:val="28"/>
        </w:rPr>
        <w:t xml:space="preserve"> М.: Мир. </w:t>
      </w:r>
      <w:r w:rsidR="00DA7812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 </w:t>
      </w:r>
      <w:r w:rsidR="00DA7812" w:rsidRPr="00DC1050">
        <w:rPr>
          <w:rFonts w:ascii="Times New Roman" w:hAnsi="Times New Roman" w:cs="Times New Roman"/>
          <w:sz w:val="28"/>
          <w:szCs w:val="28"/>
        </w:rPr>
        <w:t xml:space="preserve">1977. </w:t>
      </w:r>
      <w:r w:rsidR="00DA7812" w:rsidRPr="00DC1050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DA7812" w:rsidRPr="00DC1050">
        <w:rPr>
          <w:rFonts w:ascii="Times New Roman" w:hAnsi="Times New Roman" w:cs="Times New Roman"/>
          <w:sz w:val="28"/>
          <w:szCs w:val="28"/>
        </w:rPr>
        <w:t xml:space="preserve">  355с.</w:t>
      </w:r>
    </w:p>
    <w:p w:rsidR="00DA7812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34</w:t>
      </w:r>
      <w:r w:rsidR="00DA7812" w:rsidRPr="00DC1050">
        <w:rPr>
          <w:rFonts w:ascii="Times New Roman" w:hAnsi="Times New Roman" w:cs="Times New Roman"/>
          <w:sz w:val="28"/>
          <w:szCs w:val="28"/>
          <w:lang w:val="kk-KZ"/>
        </w:rPr>
        <w:t>. Ахиезер Н.И., Глазман И.М. Теория линейных операто</w:t>
      </w:r>
      <w:r w:rsidR="007650E8" w:rsidRPr="00DC1050">
        <w:rPr>
          <w:rFonts w:ascii="Times New Roman" w:hAnsi="Times New Roman" w:cs="Times New Roman"/>
          <w:sz w:val="28"/>
          <w:szCs w:val="28"/>
          <w:lang w:val="kk-KZ"/>
        </w:rPr>
        <w:t>ров в гильбертовом пространстве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7650E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DA7812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М.:Наука, 1966.</w:t>
      </w:r>
    </w:p>
    <w:p w:rsidR="00DA7812" w:rsidRPr="00DC1050" w:rsidRDefault="00C17255" w:rsidP="00477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35</w:t>
      </w:r>
      <w:r w:rsidR="00DA7812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DA7812" w:rsidRPr="00DC1050">
        <w:rPr>
          <w:rFonts w:ascii="Times New Roman" w:hAnsi="Times New Roman" w:cs="Times New Roman"/>
          <w:sz w:val="28"/>
          <w:szCs w:val="28"/>
        </w:rPr>
        <w:t>Отелбаев М. Оценки спектра оператора Штурма-Лиувилля. – Алматы</w:t>
      </w:r>
      <w:r w:rsidR="00DA7812" w:rsidRPr="00DC1050">
        <w:rPr>
          <w:rFonts w:ascii="Times New Roman" w:hAnsi="Times New Roman" w:cs="Times New Roman"/>
          <w:sz w:val="28"/>
          <w:szCs w:val="28"/>
          <w:lang w:val="kk-KZ"/>
        </w:rPr>
        <w:t>: Ғылым</w:t>
      </w:r>
      <w:r w:rsidR="007650E8" w:rsidRPr="00DC1050">
        <w:rPr>
          <w:rFonts w:ascii="Times New Roman" w:hAnsi="Times New Roman" w:cs="Times New Roman"/>
          <w:sz w:val="28"/>
          <w:szCs w:val="28"/>
        </w:rPr>
        <w:t>,</w:t>
      </w:r>
      <w:r w:rsidR="00DA7812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50E8" w:rsidRPr="00DC1050">
        <w:rPr>
          <w:rFonts w:ascii="Times New Roman" w:hAnsi="Times New Roman" w:cs="Times New Roman"/>
          <w:sz w:val="28"/>
          <w:szCs w:val="28"/>
        </w:rPr>
        <w:t>1990. –190</w:t>
      </w:r>
      <w:r w:rsidR="00DA7812" w:rsidRPr="00DC1050">
        <w:rPr>
          <w:rFonts w:ascii="Times New Roman" w:hAnsi="Times New Roman" w:cs="Times New Roman"/>
          <w:sz w:val="28"/>
          <w:szCs w:val="28"/>
        </w:rPr>
        <w:t>с.</w:t>
      </w:r>
    </w:p>
    <w:p w:rsidR="00DA7812" w:rsidRPr="00DC1050" w:rsidRDefault="00C17255" w:rsidP="00477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36</w:t>
      </w:r>
      <w:r w:rsidR="00DA7812" w:rsidRPr="00DC1050">
        <w:rPr>
          <w:rFonts w:ascii="Times New Roman" w:hAnsi="Times New Roman" w:cs="Times New Roman"/>
          <w:sz w:val="28"/>
          <w:szCs w:val="28"/>
          <w:lang w:val="kk-KZ"/>
        </w:rPr>
        <w:t>. Гохберг И.Ц., Крейн М.Г. Введение в теорию линейных несамосопряженных оперторов. – М.:Наука, 1965</w:t>
      </w:r>
    </w:p>
    <w:p w:rsidR="00DA7812" w:rsidRPr="00DC1050" w:rsidRDefault="00C17255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37</w:t>
      </w:r>
      <w:r w:rsidR="00DA7812" w:rsidRPr="00DC1050">
        <w:rPr>
          <w:rFonts w:ascii="Times New Roman" w:hAnsi="Times New Roman" w:cs="Times New Roman"/>
          <w:sz w:val="28"/>
          <w:szCs w:val="28"/>
          <w:lang w:val="kk-KZ"/>
        </w:rPr>
        <w:t>. Муратбеков М.Б. Разделимость и оценки поперечников множеств, связанных с областью определения нелинейного оператора ти</w:t>
      </w:r>
      <w:r w:rsidR="00D827C8" w:rsidRPr="00DC1050">
        <w:rPr>
          <w:rFonts w:ascii="Times New Roman" w:hAnsi="Times New Roman" w:cs="Times New Roman"/>
          <w:sz w:val="28"/>
          <w:szCs w:val="28"/>
          <w:lang w:val="kk-KZ"/>
        </w:rPr>
        <w:t>па Шредингера</w:t>
      </w:r>
      <w:r w:rsidR="007650E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// Диф.уравнения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7650E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7650E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1991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7650E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7650E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Т.27, №6</w:t>
      </w:r>
      <w:r w:rsidR="007650E8" w:rsidRPr="00DC1050">
        <w:rPr>
          <w:rFonts w:ascii="Times New Roman" w:hAnsi="Times New Roman" w:cs="Times New Roman"/>
          <w:sz w:val="28"/>
          <w:szCs w:val="28"/>
        </w:rPr>
        <w:t xml:space="preserve">. </w:t>
      </w:r>
      <w:r w:rsidR="007650E8" w:rsidRPr="00DC1050">
        <w:rPr>
          <w:rFonts w:ascii="Times New Roman" w:hAnsi="Times New Roman" w:cs="Times New Roman"/>
          <w:spacing w:val="2"/>
          <w:sz w:val="28"/>
          <w:szCs w:val="28"/>
          <w:lang w:val="kk-KZ"/>
        </w:rPr>
        <w:t>–</w:t>
      </w:r>
      <w:r w:rsidR="007650E8"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С.</w:t>
      </w:r>
      <w:r w:rsidR="00DA7812" w:rsidRPr="00DC1050">
        <w:rPr>
          <w:rFonts w:ascii="Times New Roman" w:hAnsi="Times New Roman" w:cs="Times New Roman"/>
          <w:sz w:val="28"/>
          <w:szCs w:val="28"/>
          <w:lang w:val="kk-KZ"/>
        </w:rPr>
        <w:t>1034-1044</w:t>
      </w:r>
      <w:r w:rsidR="00605F8B" w:rsidRPr="00DC105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A4EBB" w:rsidRPr="00DC1050" w:rsidRDefault="003A4EB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BC2DC1" w:rsidRPr="00DC1050" w:rsidRDefault="00BC2DC1" w:rsidP="00BC2D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050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BC2DC1" w:rsidRPr="00DC1050" w:rsidRDefault="00BC2DC1" w:rsidP="00BC2D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2DC1" w:rsidRDefault="00BC2DC1" w:rsidP="00BC2D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</w:rPr>
        <w:t>Список опубликованных работ за 201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DC105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5816" w:rsidRPr="00BC5816" w:rsidRDefault="00BC5816" w:rsidP="00BC2D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C5816" w:rsidRPr="00913F8F" w:rsidRDefault="00BC5816" w:rsidP="00BC5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3F8F">
        <w:rPr>
          <w:rFonts w:ascii="Times New Roman" w:hAnsi="Times New Roman" w:cs="Times New Roman"/>
          <w:sz w:val="28"/>
          <w:szCs w:val="28"/>
          <w:lang w:val="en-US"/>
        </w:rPr>
        <w:t xml:space="preserve">1. M.B. Muratbekov, M.M. Muratbekov. One-Dimensional Schrodinger Operator with a Negative Parameter and Its Applications to the Study of the Approximation Numbers of a Singular Hyperbolic Operator // Filomat. – 2018. – Vol.32, №3. – </w:t>
      </w:r>
      <w:r w:rsidRPr="00BC5816">
        <w:rPr>
          <w:rFonts w:ascii="Times New Roman" w:hAnsi="Times New Roman" w:cs="Times New Roman"/>
          <w:sz w:val="28"/>
          <w:szCs w:val="28"/>
        </w:rPr>
        <w:t>Р</w:t>
      </w:r>
      <w:r w:rsidRPr="00913F8F">
        <w:rPr>
          <w:rFonts w:ascii="Times New Roman" w:hAnsi="Times New Roman" w:cs="Times New Roman"/>
          <w:sz w:val="28"/>
          <w:szCs w:val="28"/>
          <w:lang w:val="en-US"/>
        </w:rPr>
        <w:t>.785–790. (https://doi.org/10.2298/FIL1803785M)</w:t>
      </w:r>
    </w:p>
    <w:p w:rsidR="00913F8F" w:rsidRPr="003F45DE" w:rsidRDefault="00BC5816" w:rsidP="00BC5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13F8F">
        <w:rPr>
          <w:rFonts w:ascii="Times New Roman" w:hAnsi="Times New Roman" w:cs="Times New Roman"/>
          <w:sz w:val="28"/>
          <w:szCs w:val="28"/>
          <w:lang w:val="en-US"/>
        </w:rPr>
        <w:t xml:space="preserve">2. M.B. Muratbekov, M.M. Muratbekov. Spectral properties of the Sturm-Liouville operator with a parameter that changes sign and their usage to the study of the </w:t>
      </w:r>
      <w:r w:rsidRPr="003F45DE">
        <w:rPr>
          <w:rFonts w:ascii="Times New Roman" w:hAnsi="Times New Roman" w:cs="Times New Roman"/>
          <w:sz w:val="28"/>
          <w:szCs w:val="28"/>
          <w:lang w:val="en-US"/>
        </w:rPr>
        <w:t>spectrum of differential operators of mathematical physics belonging to different types // AIP Conference Proceedings 1997, 020084 (2018); doi: 10.1063/1.5049078 (</w:t>
      </w:r>
      <w:hyperlink r:id="rId868" w:history="1">
        <w:r w:rsidR="00913F8F" w:rsidRPr="003F45D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https://doi.org/10.1063/1.5049078</w:t>
        </w:r>
      </w:hyperlink>
      <w:r w:rsidRPr="003F45D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C19DF" w:rsidRPr="000C19DF" w:rsidRDefault="007F12D2" w:rsidP="00280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2D2">
        <w:rPr>
          <w:rFonts w:ascii="Times New Roman" w:hAnsi="Times New Roman" w:cs="Times New Roman"/>
          <w:sz w:val="28"/>
          <w:szCs w:val="28"/>
        </w:rPr>
        <w:t>3</w:t>
      </w:r>
      <w:r w:rsidR="000C19DF" w:rsidRPr="000C19DF">
        <w:rPr>
          <w:rFonts w:ascii="Times New Roman" w:hAnsi="Times New Roman" w:cs="Times New Roman"/>
          <w:sz w:val="28"/>
          <w:szCs w:val="28"/>
        </w:rPr>
        <w:t>. М.Б.Муратбеков, М.М.Муратбеков</w:t>
      </w:r>
      <w:r w:rsidR="000C19DF" w:rsidRPr="000C19D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0C19DF" w:rsidRPr="000C19DF">
        <w:rPr>
          <w:rFonts w:ascii="Times New Roman" w:hAnsi="Times New Roman" w:cs="Times New Roman"/>
          <w:sz w:val="28"/>
          <w:szCs w:val="28"/>
        </w:rPr>
        <w:t xml:space="preserve"> </w:t>
      </w:r>
      <w:r w:rsidR="000C19DF" w:rsidRPr="000C19DF">
        <w:rPr>
          <w:rFonts w:ascii="Times New Roman" w:eastAsia="F15" w:hAnsi="Times New Roman" w:cs="Times New Roman"/>
          <w:sz w:val="28"/>
          <w:szCs w:val="28"/>
        </w:rPr>
        <w:t xml:space="preserve">Спектральные свойства оператора Штурма-Лиувилля с отрицательным параметром и их применение к изучению спектра одного класса дифференциальных операторов гиперболического типа // Международная научная конференция </w:t>
      </w:r>
      <w:r w:rsidR="000C19DF" w:rsidRPr="000C19DF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="000C19DF" w:rsidRPr="000C19DF">
        <w:rPr>
          <w:rFonts w:ascii="Times New Roman" w:hAnsi="Times New Roman" w:cs="Times New Roman"/>
          <w:bCs/>
          <w:sz w:val="28"/>
          <w:szCs w:val="28"/>
        </w:rPr>
        <w:t>пектральная теория и смежные вопросы. – Уфа. – 2018. – С.119.</w:t>
      </w:r>
    </w:p>
    <w:p w:rsidR="00913F8F" w:rsidRPr="003F45DE" w:rsidRDefault="007F12D2" w:rsidP="00BC5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12D2">
        <w:rPr>
          <w:rFonts w:ascii="Times New Roman" w:hAnsi="Times New Roman" w:cs="Times New Roman"/>
          <w:sz w:val="28"/>
          <w:szCs w:val="28"/>
        </w:rPr>
        <w:t>4</w:t>
      </w:r>
      <w:r w:rsidR="00913F8F" w:rsidRPr="003F45DE">
        <w:rPr>
          <w:rFonts w:ascii="Times New Roman" w:hAnsi="Times New Roman" w:cs="Times New Roman"/>
          <w:sz w:val="28"/>
          <w:szCs w:val="28"/>
          <w:lang w:val="kk-KZ"/>
        </w:rPr>
        <w:t xml:space="preserve">. М.Муратбеков, М.Муратбеков. Существование резольвенты и коэрцитивные оценки для оператора Шредингера с отрицательным параметром в </w:t>
      </w:r>
      <w:r w:rsidR="00913F8F" w:rsidRPr="003F45DE">
        <w:rPr>
          <w:rFonts w:ascii="Times New Roman" w:hAnsi="Times New Roman" w:cs="Times New Roman"/>
          <w:sz w:val="28"/>
          <w:szCs w:val="28"/>
        </w:rPr>
        <w:t xml:space="preserve">пространстве </w:t>
      </w:r>
      <w:r w:rsidR="00913F8F" w:rsidRPr="003F45DE">
        <w:rPr>
          <w:rFonts w:ascii="Times New Roman" w:hAnsi="Times New Roman" w:cs="Times New Roman"/>
          <w:position w:val="-12"/>
          <w:sz w:val="28"/>
          <w:szCs w:val="28"/>
        </w:rPr>
        <w:object w:dxaOrig="820" w:dyaOrig="440">
          <v:shape id="_x0000_i1477" type="#_x0000_t75" style="width:42.75pt;height:21.75pt" o:ole="">
            <v:imagedata r:id="rId869" o:title=""/>
          </v:shape>
          <o:OLEObject Type="Embed" ProgID="Equation.3" ShapeID="_x0000_i1477" DrawAspect="Content" ObjectID="_1607035416" r:id="rId870"/>
        </w:object>
      </w:r>
      <w:r w:rsidR="00913F8F" w:rsidRPr="003F45DE">
        <w:rPr>
          <w:rFonts w:ascii="Times New Roman" w:hAnsi="Times New Roman" w:cs="Times New Roman"/>
          <w:sz w:val="28"/>
          <w:szCs w:val="28"/>
          <w:lang w:val="kk-KZ"/>
        </w:rPr>
        <w:t xml:space="preserve"> // Традиционная международная научная апрельская конференция. – Алматы. – 2018. – С.57.</w:t>
      </w:r>
    </w:p>
    <w:p w:rsidR="00913F8F" w:rsidRDefault="007F12D2" w:rsidP="00913F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40027">
        <w:rPr>
          <w:rFonts w:ascii="Times New Roman" w:hAnsi="Times New Roman" w:cs="Times New Roman"/>
          <w:sz w:val="28"/>
          <w:szCs w:val="28"/>
        </w:rPr>
        <w:t>5</w:t>
      </w:r>
      <w:r w:rsidR="00913F8F">
        <w:rPr>
          <w:rFonts w:ascii="Times New Roman" w:hAnsi="Times New Roman" w:cs="Times New Roman"/>
          <w:sz w:val="28"/>
          <w:szCs w:val="28"/>
          <w:lang w:val="kk-KZ"/>
        </w:rPr>
        <w:t>. М.Муратбеков, А.Сулеймбекова. О существований резольвенты и разделимости одного класса сингулярных линеаризированных операторов Кортвега-де-Фриза // Традиционная международная научная апрельская конференция. – Алматы. – 2018. – С.58.</w:t>
      </w:r>
    </w:p>
    <w:p w:rsidR="00BC2DC1" w:rsidRPr="00913F8F" w:rsidRDefault="00BC2DC1" w:rsidP="00BC5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F8F">
        <w:rPr>
          <w:rFonts w:ascii="Times New Roman" w:hAnsi="Times New Roman" w:cs="Times New Roman"/>
          <w:sz w:val="28"/>
          <w:szCs w:val="28"/>
        </w:rPr>
        <w:br w:type="page"/>
      </w:r>
    </w:p>
    <w:p w:rsidR="00BC2DC1" w:rsidRPr="00DC1050" w:rsidRDefault="00BC2DC1" w:rsidP="00BC2DC1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sz w:val="28"/>
          <w:szCs w:val="28"/>
          <w:lang w:val="kk-KZ"/>
        </w:rPr>
        <w:lastRenderedPageBreak/>
        <w:t>ПРИЛОЖЕНИЕ В</w:t>
      </w:r>
    </w:p>
    <w:p w:rsidR="003A4EBB" w:rsidRPr="00DC1050" w:rsidRDefault="00BC2DC1" w:rsidP="00BC2DC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bCs/>
          <w:sz w:val="28"/>
          <w:szCs w:val="28"/>
        </w:rPr>
        <w:t>Календарные</w:t>
      </w:r>
      <w:r w:rsidRPr="00913F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bCs/>
          <w:sz w:val="28"/>
          <w:szCs w:val="28"/>
        </w:rPr>
        <w:t>планы</w:t>
      </w:r>
      <w:r w:rsidRPr="00913F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bCs/>
          <w:sz w:val="28"/>
          <w:szCs w:val="28"/>
        </w:rPr>
        <w:t>за</w:t>
      </w:r>
      <w:r w:rsidRPr="00913F8F">
        <w:rPr>
          <w:rFonts w:ascii="Times New Roman" w:hAnsi="Times New Roman" w:cs="Times New Roman"/>
          <w:bCs/>
          <w:sz w:val="28"/>
          <w:szCs w:val="28"/>
        </w:rPr>
        <w:t xml:space="preserve"> 201</w:t>
      </w:r>
      <w:r w:rsidRPr="00DC1050">
        <w:rPr>
          <w:rFonts w:ascii="Times New Roman" w:hAnsi="Times New Roman" w:cs="Times New Roman"/>
          <w:bCs/>
          <w:sz w:val="28"/>
          <w:szCs w:val="28"/>
          <w:lang w:val="kk-KZ"/>
        </w:rPr>
        <w:t>8</w:t>
      </w:r>
      <w:r w:rsidRPr="00913F8F">
        <w:rPr>
          <w:rFonts w:ascii="Times New Roman" w:hAnsi="Times New Roman" w:cs="Times New Roman"/>
          <w:bCs/>
          <w:sz w:val="28"/>
          <w:szCs w:val="28"/>
        </w:rPr>
        <w:t>-20</w:t>
      </w:r>
      <w:r w:rsidRPr="00DC1050">
        <w:rPr>
          <w:rFonts w:ascii="Times New Roman" w:hAnsi="Times New Roman" w:cs="Times New Roman"/>
          <w:bCs/>
          <w:sz w:val="28"/>
          <w:szCs w:val="28"/>
          <w:lang w:val="kk-KZ"/>
        </w:rPr>
        <w:t>20</w:t>
      </w:r>
      <w:r w:rsidRPr="00913F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1050">
        <w:rPr>
          <w:rFonts w:ascii="Times New Roman" w:hAnsi="Times New Roman" w:cs="Times New Roman"/>
          <w:bCs/>
          <w:sz w:val="28"/>
          <w:szCs w:val="28"/>
        </w:rPr>
        <w:t>годы</w:t>
      </w:r>
      <w:r w:rsidRPr="00DC10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8426A" wp14:editId="3828BCCB">
            <wp:extent cx="5525823" cy="83400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2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82" cy="83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BB" w:rsidRPr="00DC1050" w:rsidRDefault="003A4EB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DF7AE3" wp14:editId="517A0059">
            <wp:extent cx="6119495" cy="889157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3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9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BB" w:rsidRPr="00DC1050" w:rsidRDefault="003A4EBB" w:rsidP="00477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C10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6C44C7" wp14:editId="64975617">
            <wp:extent cx="6119495" cy="91907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4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EBB" w:rsidRPr="00DC1050" w:rsidSect="00DC1050">
      <w:footerReference w:type="default" r:id="rId874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489" w:rsidRDefault="00935489" w:rsidP="00176E71">
      <w:pPr>
        <w:spacing w:after="0" w:line="240" w:lineRule="auto"/>
      </w:pPr>
      <w:r>
        <w:separator/>
      </w:r>
    </w:p>
  </w:endnote>
  <w:endnote w:type="continuationSeparator" w:id="0">
    <w:p w:rsidR="00935489" w:rsidRDefault="00935489" w:rsidP="00176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F15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0636940"/>
      <w:docPartObj>
        <w:docPartGallery w:val="Page Numbers (Bottom of Page)"/>
        <w:docPartUnique/>
      </w:docPartObj>
    </w:sdtPr>
    <w:sdtEndPr/>
    <w:sdtContent>
      <w:p w:rsidR="00680144" w:rsidRDefault="0068014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3D7">
          <w:rPr>
            <w:noProof/>
          </w:rPr>
          <w:t>34</w:t>
        </w:r>
        <w:r>
          <w:fldChar w:fldCharType="end"/>
        </w:r>
      </w:p>
    </w:sdtContent>
  </w:sdt>
  <w:p w:rsidR="00680144" w:rsidRDefault="006801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489" w:rsidRDefault="00935489" w:rsidP="00176E71">
      <w:pPr>
        <w:spacing w:after="0" w:line="240" w:lineRule="auto"/>
      </w:pPr>
      <w:r>
        <w:separator/>
      </w:r>
    </w:p>
  </w:footnote>
  <w:footnote w:type="continuationSeparator" w:id="0">
    <w:p w:rsidR="00935489" w:rsidRDefault="00935489" w:rsidP="00176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29C4"/>
    <w:multiLevelType w:val="hybridMultilevel"/>
    <w:tmpl w:val="40625BC2"/>
    <w:lvl w:ilvl="0" w:tplc="A6160294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DCE5120"/>
    <w:multiLevelType w:val="hybridMultilevel"/>
    <w:tmpl w:val="E1F62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1070A"/>
    <w:multiLevelType w:val="hybridMultilevel"/>
    <w:tmpl w:val="947A9DFA"/>
    <w:lvl w:ilvl="0" w:tplc="CADCF30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3E25880"/>
    <w:multiLevelType w:val="hybridMultilevel"/>
    <w:tmpl w:val="FAFAF4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0295E"/>
    <w:multiLevelType w:val="hybridMultilevel"/>
    <w:tmpl w:val="1436A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5D79B6"/>
    <w:multiLevelType w:val="hybridMultilevel"/>
    <w:tmpl w:val="F8C2C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A4470"/>
    <w:multiLevelType w:val="hybridMultilevel"/>
    <w:tmpl w:val="8A206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B062F3"/>
    <w:multiLevelType w:val="hybridMultilevel"/>
    <w:tmpl w:val="BE507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86D"/>
    <w:rsid w:val="00004813"/>
    <w:rsid w:val="0001405A"/>
    <w:rsid w:val="00024600"/>
    <w:rsid w:val="00064877"/>
    <w:rsid w:val="0007186D"/>
    <w:rsid w:val="00076F18"/>
    <w:rsid w:val="000B6D90"/>
    <w:rsid w:val="000C19DF"/>
    <w:rsid w:val="000F4BF7"/>
    <w:rsid w:val="000F6082"/>
    <w:rsid w:val="001627D7"/>
    <w:rsid w:val="00176E71"/>
    <w:rsid w:val="001841C7"/>
    <w:rsid w:val="001A098E"/>
    <w:rsid w:val="001B198A"/>
    <w:rsid w:val="001C04B4"/>
    <w:rsid w:val="001E27A8"/>
    <w:rsid w:val="00223C64"/>
    <w:rsid w:val="00280A95"/>
    <w:rsid w:val="002B1B01"/>
    <w:rsid w:val="002B25A8"/>
    <w:rsid w:val="002D0DA0"/>
    <w:rsid w:val="002F0701"/>
    <w:rsid w:val="003342CD"/>
    <w:rsid w:val="003A4EBB"/>
    <w:rsid w:val="003B2181"/>
    <w:rsid w:val="003B5BD3"/>
    <w:rsid w:val="003D381D"/>
    <w:rsid w:val="003F45DE"/>
    <w:rsid w:val="004772F1"/>
    <w:rsid w:val="00483864"/>
    <w:rsid w:val="00484C3A"/>
    <w:rsid w:val="00492F23"/>
    <w:rsid w:val="004933D7"/>
    <w:rsid w:val="00493AAB"/>
    <w:rsid w:val="004E7BCA"/>
    <w:rsid w:val="004F4681"/>
    <w:rsid w:val="00560153"/>
    <w:rsid w:val="00576FC4"/>
    <w:rsid w:val="00580FC7"/>
    <w:rsid w:val="0058463A"/>
    <w:rsid w:val="005C38DA"/>
    <w:rsid w:val="00605F8B"/>
    <w:rsid w:val="00613B6F"/>
    <w:rsid w:val="00623EF4"/>
    <w:rsid w:val="006245D2"/>
    <w:rsid w:val="00641152"/>
    <w:rsid w:val="00646C0B"/>
    <w:rsid w:val="00650018"/>
    <w:rsid w:val="006710C2"/>
    <w:rsid w:val="00680144"/>
    <w:rsid w:val="006C4FD3"/>
    <w:rsid w:val="006D07B6"/>
    <w:rsid w:val="006D380C"/>
    <w:rsid w:val="006E28A7"/>
    <w:rsid w:val="006F2D38"/>
    <w:rsid w:val="006F43D2"/>
    <w:rsid w:val="00707697"/>
    <w:rsid w:val="00740027"/>
    <w:rsid w:val="007650E8"/>
    <w:rsid w:val="007877C2"/>
    <w:rsid w:val="00792495"/>
    <w:rsid w:val="00794C02"/>
    <w:rsid w:val="00797E8E"/>
    <w:rsid w:val="007B22A2"/>
    <w:rsid w:val="007C02B4"/>
    <w:rsid w:val="007C6868"/>
    <w:rsid w:val="007D42DC"/>
    <w:rsid w:val="007E4969"/>
    <w:rsid w:val="007F065F"/>
    <w:rsid w:val="007F12D2"/>
    <w:rsid w:val="00821CE8"/>
    <w:rsid w:val="008276F4"/>
    <w:rsid w:val="00883D2E"/>
    <w:rsid w:val="00913F8F"/>
    <w:rsid w:val="009233B9"/>
    <w:rsid w:val="00923EE5"/>
    <w:rsid w:val="00931CFB"/>
    <w:rsid w:val="00935489"/>
    <w:rsid w:val="00936A67"/>
    <w:rsid w:val="0095584C"/>
    <w:rsid w:val="00992E0B"/>
    <w:rsid w:val="009D6BE8"/>
    <w:rsid w:val="009D7BDC"/>
    <w:rsid w:val="00A369A6"/>
    <w:rsid w:val="00A63948"/>
    <w:rsid w:val="00A664D3"/>
    <w:rsid w:val="00A74E5F"/>
    <w:rsid w:val="00AE6DFC"/>
    <w:rsid w:val="00AF55EC"/>
    <w:rsid w:val="00B262CC"/>
    <w:rsid w:val="00B32301"/>
    <w:rsid w:val="00B74972"/>
    <w:rsid w:val="00B74A44"/>
    <w:rsid w:val="00B75215"/>
    <w:rsid w:val="00BA5DBE"/>
    <w:rsid w:val="00BA7525"/>
    <w:rsid w:val="00BC2DC1"/>
    <w:rsid w:val="00BC5816"/>
    <w:rsid w:val="00BD75C2"/>
    <w:rsid w:val="00BE08CD"/>
    <w:rsid w:val="00BE0B4C"/>
    <w:rsid w:val="00C0067A"/>
    <w:rsid w:val="00C01480"/>
    <w:rsid w:val="00C17255"/>
    <w:rsid w:val="00C268C8"/>
    <w:rsid w:val="00C716CE"/>
    <w:rsid w:val="00CA3F89"/>
    <w:rsid w:val="00CE1447"/>
    <w:rsid w:val="00CE18D0"/>
    <w:rsid w:val="00CF6ED4"/>
    <w:rsid w:val="00D3273A"/>
    <w:rsid w:val="00D45059"/>
    <w:rsid w:val="00D4647C"/>
    <w:rsid w:val="00D827C8"/>
    <w:rsid w:val="00DA7812"/>
    <w:rsid w:val="00DC1050"/>
    <w:rsid w:val="00E264EE"/>
    <w:rsid w:val="00E322C2"/>
    <w:rsid w:val="00EB66C0"/>
    <w:rsid w:val="00EF37B9"/>
    <w:rsid w:val="00F044AD"/>
    <w:rsid w:val="00F40F27"/>
    <w:rsid w:val="00FA3B80"/>
    <w:rsid w:val="00FC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5EC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4">
    <w:name w:val="No Spacing"/>
    <w:uiPriority w:val="1"/>
    <w:qFormat/>
    <w:rsid w:val="006245D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176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6E71"/>
  </w:style>
  <w:style w:type="paragraph" w:styleId="a7">
    <w:name w:val="footer"/>
    <w:basedOn w:val="a"/>
    <w:link w:val="a8"/>
    <w:uiPriority w:val="99"/>
    <w:unhideWhenUsed/>
    <w:rsid w:val="00176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6E71"/>
  </w:style>
  <w:style w:type="character" w:styleId="a9">
    <w:name w:val="Hyperlink"/>
    <w:uiPriority w:val="99"/>
    <w:rsid w:val="001627D7"/>
    <w:rPr>
      <w:color w:val="0000FF"/>
      <w:u w:val="single"/>
    </w:rPr>
  </w:style>
  <w:style w:type="character" w:customStyle="1" w:styleId="mi">
    <w:name w:val="mi"/>
    <w:basedOn w:val="a0"/>
    <w:rsid w:val="001627D7"/>
  </w:style>
  <w:style w:type="character" w:customStyle="1" w:styleId="apple-converted-space">
    <w:name w:val="apple-converted-space"/>
    <w:basedOn w:val="a0"/>
    <w:rsid w:val="001627D7"/>
  </w:style>
  <w:style w:type="paragraph" w:styleId="aa">
    <w:name w:val="Title"/>
    <w:basedOn w:val="a"/>
    <w:next w:val="a"/>
    <w:link w:val="ab"/>
    <w:uiPriority w:val="10"/>
    <w:qFormat/>
    <w:rsid w:val="00076F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76F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trong"/>
    <w:qFormat/>
    <w:rsid w:val="004772F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3A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A4EB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0A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5EC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4">
    <w:name w:val="No Spacing"/>
    <w:uiPriority w:val="1"/>
    <w:qFormat/>
    <w:rsid w:val="006245D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176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6E71"/>
  </w:style>
  <w:style w:type="paragraph" w:styleId="a7">
    <w:name w:val="footer"/>
    <w:basedOn w:val="a"/>
    <w:link w:val="a8"/>
    <w:uiPriority w:val="99"/>
    <w:unhideWhenUsed/>
    <w:rsid w:val="00176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6E71"/>
  </w:style>
  <w:style w:type="character" w:styleId="a9">
    <w:name w:val="Hyperlink"/>
    <w:uiPriority w:val="99"/>
    <w:rsid w:val="001627D7"/>
    <w:rPr>
      <w:color w:val="0000FF"/>
      <w:u w:val="single"/>
    </w:rPr>
  </w:style>
  <w:style w:type="character" w:customStyle="1" w:styleId="mi">
    <w:name w:val="mi"/>
    <w:basedOn w:val="a0"/>
    <w:rsid w:val="001627D7"/>
  </w:style>
  <w:style w:type="character" w:customStyle="1" w:styleId="apple-converted-space">
    <w:name w:val="apple-converted-space"/>
    <w:basedOn w:val="a0"/>
    <w:rsid w:val="001627D7"/>
  </w:style>
  <w:style w:type="paragraph" w:styleId="aa">
    <w:name w:val="Title"/>
    <w:basedOn w:val="a"/>
    <w:next w:val="a"/>
    <w:link w:val="ab"/>
    <w:uiPriority w:val="10"/>
    <w:qFormat/>
    <w:rsid w:val="00076F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76F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trong"/>
    <w:qFormat/>
    <w:rsid w:val="004772F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3A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A4EB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0A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671" Type="http://schemas.openxmlformats.org/officeDocument/2006/relationships/oleObject" Target="embeddings/oleObject351.bin"/><Relationship Id="rId769" Type="http://schemas.openxmlformats.org/officeDocument/2006/relationships/oleObject" Target="embeddings/oleObject403.bin"/><Relationship Id="rId21" Type="http://schemas.openxmlformats.org/officeDocument/2006/relationships/image" Target="media/image7.wmf"/><Relationship Id="rId324" Type="http://schemas.openxmlformats.org/officeDocument/2006/relationships/image" Target="media/image147.wmf"/><Relationship Id="rId531" Type="http://schemas.openxmlformats.org/officeDocument/2006/relationships/oleObject" Target="embeddings/oleObject279.bin"/><Relationship Id="rId629" Type="http://schemas.openxmlformats.org/officeDocument/2006/relationships/oleObject" Target="embeddings/oleObject330.bin"/><Relationship Id="rId170" Type="http://schemas.openxmlformats.org/officeDocument/2006/relationships/image" Target="media/image71.wmf"/><Relationship Id="rId836" Type="http://schemas.openxmlformats.org/officeDocument/2006/relationships/oleObject" Target="embeddings/oleObject438.bin"/><Relationship Id="rId268" Type="http://schemas.openxmlformats.org/officeDocument/2006/relationships/oleObject" Target="embeddings/oleObject141.bin"/><Relationship Id="rId475" Type="http://schemas.openxmlformats.org/officeDocument/2006/relationships/oleObject" Target="embeddings/oleObject249.bin"/><Relationship Id="rId682" Type="http://schemas.openxmlformats.org/officeDocument/2006/relationships/image" Target="media/image318.wmf"/><Relationship Id="rId32" Type="http://schemas.openxmlformats.org/officeDocument/2006/relationships/oleObject" Target="embeddings/oleObject12.bin"/><Relationship Id="rId128" Type="http://schemas.openxmlformats.org/officeDocument/2006/relationships/image" Target="media/image51.wmf"/><Relationship Id="rId335" Type="http://schemas.openxmlformats.org/officeDocument/2006/relationships/oleObject" Target="embeddings/oleObject175.bin"/><Relationship Id="rId542" Type="http://schemas.openxmlformats.org/officeDocument/2006/relationships/image" Target="media/image250.wmf"/><Relationship Id="rId181" Type="http://schemas.openxmlformats.org/officeDocument/2006/relationships/oleObject" Target="embeddings/oleObject97.bin"/><Relationship Id="rId402" Type="http://schemas.openxmlformats.org/officeDocument/2006/relationships/oleObject" Target="embeddings/oleObject211.bin"/><Relationship Id="rId847" Type="http://schemas.openxmlformats.org/officeDocument/2006/relationships/image" Target="media/image396.wmf"/><Relationship Id="rId279" Type="http://schemas.openxmlformats.org/officeDocument/2006/relationships/image" Target="media/image125.wmf"/><Relationship Id="rId486" Type="http://schemas.openxmlformats.org/officeDocument/2006/relationships/oleObject" Target="embeddings/oleObject255.bin"/><Relationship Id="rId693" Type="http://schemas.openxmlformats.org/officeDocument/2006/relationships/oleObject" Target="embeddings/oleObject362.bin"/><Relationship Id="rId707" Type="http://schemas.openxmlformats.org/officeDocument/2006/relationships/oleObject" Target="embeddings/oleObject369.bin"/><Relationship Id="rId43" Type="http://schemas.openxmlformats.org/officeDocument/2006/relationships/image" Target="media/image18.wmf"/><Relationship Id="rId139" Type="http://schemas.openxmlformats.org/officeDocument/2006/relationships/image" Target="media/image56.wmf"/><Relationship Id="rId346" Type="http://schemas.openxmlformats.org/officeDocument/2006/relationships/image" Target="media/image158.wmf"/><Relationship Id="rId553" Type="http://schemas.openxmlformats.org/officeDocument/2006/relationships/oleObject" Target="embeddings/oleObject290.bin"/><Relationship Id="rId760" Type="http://schemas.openxmlformats.org/officeDocument/2006/relationships/image" Target="media/image354.wmf"/><Relationship Id="rId192" Type="http://schemas.openxmlformats.org/officeDocument/2006/relationships/image" Target="media/image82.wmf"/><Relationship Id="rId206" Type="http://schemas.openxmlformats.org/officeDocument/2006/relationships/image" Target="media/image89.wmf"/><Relationship Id="rId413" Type="http://schemas.openxmlformats.org/officeDocument/2006/relationships/oleObject" Target="embeddings/oleObject217.bin"/><Relationship Id="rId858" Type="http://schemas.openxmlformats.org/officeDocument/2006/relationships/oleObject" Target="embeddings/oleObject449.bin"/><Relationship Id="rId497" Type="http://schemas.openxmlformats.org/officeDocument/2006/relationships/image" Target="media/image229.wmf"/><Relationship Id="rId620" Type="http://schemas.openxmlformats.org/officeDocument/2006/relationships/image" Target="media/image287.wmf"/><Relationship Id="rId718" Type="http://schemas.openxmlformats.org/officeDocument/2006/relationships/image" Target="media/image336.wmf"/><Relationship Id="rId357" Type="http://schemas.openxmlformats.org/officeDocument/2006/relationships/image" Target="media/image163.wmf"/><Relationship Id="rId54" Type="http://schemas.openxmlformats.org/officeDocument/2006/relationships/image" Target="media/image23.wmf"/><Relationship Id="rId217" Type="http://schemas.openxmlformats.org/officeDocument/2006/relationships/image" Target="media/image94.wmf"/><Relationship Id="rId564" Type="http://schemas.openxmlformats.org/officeDocument/2006/relationships/image" Target="media/image261.wmf"/><Relationship Id="rId771" Type="http://schemas.openxmlformats.org/officeDocument/2006/relationships/oleObject" Target="embeddings/oleObject404.bin"/><Relationship Id="rId869" Type="http://schemas.openxmlformats.org/officeDocument/2006/relationships/image" Target="media/image406.wmf"/><Relationship Id="rId424" Type="http://schemas.openxmlformats.org/officeDocument/2006/relationships/image" Target="media/image194.wmf"/><Relationship Id="rId631" Type="http://schemas.openxmlformats.org/officeDocument/2006/relationships/oleObject" Target="embeddings/oleObject331.bin"/><Relationship Id="rId729" Type="http://schemas.openxmlformats.org/officeDocument/2006/relationships/oleObject" Target="embeddings/oleObject380.bin"/><Relationship Id="rId270" Type="http://schemas.openxmlformats.org/officeDocument/2006/relationships/oleObject" Target="embeddings/oleObject142.bin"/><Relationship Id="rId65" Type="http://schemas.openxmlformats.org/officeDocument/2006/relationships/oleObject" Target="embeddings/oleObject32.bin"/><Relationship Id="rId130" Type="http://schemas.openxmlformats.org/officeDocument/2006/relationships/oleObject" Target="embeddings/oleObject71.bin"/><Relationship Id="rId368" Type="http://schemas.openxmlformats.org/officeDocument/2006/relationships/oleObject" Target="embeddings/oleObject193.bin"/><Relationship Id="rId575" Type="http://schemas.openxmlformats.org/officeDocument/2006/relationships/oleObject" Target="embeddings/oleObject301.bin"/><Relationship Id="rId782" Type="http://schemas.openxmlformats.org/officeDocument/2006/relationships/image" Target="media/image365.wmf"/><Relationship Id="rId228" Type="http://schemas.openxmlformats.org/officeDocument/2006/relationships/oleObject" Target="embeddings/oleObject121.bin"/><Relationship Id="rId435" Type="http://schemas.openxmlformats.org/officeDocument/2006/relationships/oleObject" Target="embeddings/oleObject228.bin"/><Relationship Id="rId642" Type="http://schemas.openxmlformats.org/officeDocument/2006/relationships/image" Target="media/image298.wmf"/><Relationship Id="rId281" Type="http://schemas.openxmlformats.org/officeDocument/2006/relationships/image" Target="media/image126.wmf"/><Relationship Id="rId502" Type="http://schemas.openxmlformats.org/officeDocument/2006/relationships/image" Target="media/image231.wmf"/><Relationship Id="rId76" Type="http://schemas.openxmlformats.org/officeDocument/2006/relationships/image" Target="media/image31.wmf"/><Relationship Id="rId141" Type="http://schemas.openxmlformats.org/officeDocument/2006/relationships/image" Target="media/image57.wmf"/><Relationship Id="rId379" Type="http://schemas.openxmlformats.org/officeDocument/2006/relationships/image" Target="media/image172.wmf"/><Relationship Id="rId586" Type="http://schemas.openxmlformats.org/officeDocument/2006/relationships/oleObject" Target="embeddings/oleObject307.bin"/><Relationship Id="rId793" Type="http://schemas.openxmlformats.org/officeDocument/2006/relationships/oleObject" Target="embeddings/oleObject415.bin"/><Relationship Id="rId807" Type="http://schemas.openxmlformats.org/officeDocument/2006/relationships/image" Target="media/image377.wmf"/><Relationship Id="rId7" Type="http://schemas.openxmlformats.org/officeDocument/2006/relationships/footnotes" Target="footnotes.xml"/><Relationship Id="rId183" Type="http://schemas.openxmlformats.org/officeDocument/2006/relationships/oleObject" Target="embeddings/oleObject98.bin"/><Relationship Id="rId239" Type="http://schemas.openxmlformats.org/officeDocument/2006/relationships/image" Target="media/image105.wmf"/><Relationship Id="rId390" Type="http://schemas.openxmlformats.org/officeDocument/2006/relationships/oleObject" Target="embeddings/oleObject205.bin"/><Relationship Id="rId404" Type="http://schemas.openxmlformats.org/officeDocument/2006/relationships/oleObject" Target="embeddings/oleObject212.bin"/><Relationship Id="rId446" Type="http://schemas.openxmlformats.org/officeDocument/2006/relationships/oleObject" Target="embeddings/oleObject234.bin"/><Relationship Id="rId611" Type="http://schemas.openxmlformats.org/officeDocument/2006/relationships/oleObject" Target="embeddings/oleObject321.bin"/><Relationship Id="rId653" Type="http://schemas.openxmlformats.org/officeDocument/2006/relationships/oleObject" Target="embeddings/oleObject342.bin"/><Relationship Id="rId250" Type="http://schemas.openxmlformats.org/officeDocument/2006/relationships/oleObject" Target="embeddings/oleObject132.bin"/><Relationship Id="rId292" Type="http://schemas.openxmlformats.org/officeDocument/2006/relationships/oleObject" Target="embeddings/oleObject153.bin"/><Relationship Id="rId306" Type="http://schemas.openxmlformats.org/officeDocument/2006/relationships/oleObject" Target="embeddings/oleObject160.bin"/><Relationship Id="rId488" Type="http://schemas.openxmlformats.org/officeDocument/2006/relationships/oleObject" Target="embeddings/oleObject256.bin"/><Relationship Id="rId695" Type="http://schemas.openxmlformats.org/officeDocument/2006/relationships/oleObject" Target="embeddings/oleObject363.bin"/><Relationship Id="rId709" Type="http://schemas.openxmlformats.org/officeDocument/2006/relationships/oleObject" Target="embeddings/oleObject370.bin"/><Relationship Id="rId860" Type="http://schemas.openxmlformats.org/officeDocument/2006/relationships/oleObject" Target="embeddings/oleObject450.bin"/><Relationship Id="rId45" Type="http://schemas.openxmlformats.org/officeDocument/2006/relationships/image" Target="media/image19.wmf"/><Relationship Id="rId87" Type="http://schemas.openxmlformats.org/officeDocument/2006/relationships/oleObject" Target="embeddings/oleObject44.bin"/><Relationship Id="rId110" Type="http://schemas.openxmlformats.org/officeDocument/2006/relationships/image" Target="media/image42.wmf"/><Relationship Id="rId348" Type="http://schemas.openxmlformats.org/officeDocument/2006/relationships/oleObject" Target="embeddings/oleObject182.bin"/><Relationship Id="rId513" Type="http://schemas.openxmlformats.org/officeDocument/2006/relationships/image" Target="media/image236.wmf"/><Relationship Id="rId555" Type="http://schemas.openxmlformats.org/officeDocument/2006/relationships/oleObject" Target="embeddings/oleObject291.bin"/><Relationship Id="rId597" Type="http://schemas.openxmlformats.org/officeDocument/2006/relationships/image" Target="media/image276.wmf"/><Relationship Id="rId720" Type="http://schemas.openxmlformats.org/officeDocument/2006/relationships/image" Target="media/image337.wmf"/><Relationship Id="rId762" Type="http://schemas.openxmlformats.org/officeDocument/2006/relationships/image" Target="media/image355.wmf"/><Relationship Id="rId818" Type="http://schemas.openxmlformats.org/officeDocument/2006/relationships/oleObject" Target="embeddings/oleObject428.bin"/><Relationship Id="rId152" Type="http://schemas.openxmlformats.org/officeDocument/2006/relationships/oleObject" Target="embeddings/oleObject82.bin"/><Relationship Id="rId194" Type="http://schemas.openxmlformats.org/officeDocument/2006/relationships/image" Target="media/image83.wmf"/><Relationship Id="rId208" Type="http://schemas.openxmlformats.org/officeDocument/2006/relationships/oleObject" Target="embeddings/oleObject111.bin"/><Relationship Id="rId415" Type="http://schemas.openxmlformats.org/officeDocument/2006/relationships/oleObject" Target="embeddings/oleObject218.bin"/><Relationship Id="rId457" Type="http://schemas.openxmlformats.org/officeDocument/2006/relationships/image" Target="media/image210.wmf"/><Relationship Id="rId622" Type="http://schemas.openxmlformats.org/officeDocument/2006/relationships/image" Target="media/image288.wmf"/><Relationship Id="rId261" Type="http://schemas.openxmlformats.org/officeDocument/2006/relationships/image" Target="media/image116.wmf"/><Relationship Id="rId499" Type="http://schemas.openxmlformats.org/officeDocument/2006/relationships/oleObject" Target="embeddings/oleObject262.bin"/><Relationship Id="rId664" Type="http://schemas.openxmlformats.org/officeDocument/2006/relationships/image" Target="media/image309.wmf"/><Relationship Id="rId871" Type="http://schemas.openxmlformats.org/officeDocument/2006/relationships/image" Target="media/image407.e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66.bin"/><Relationship Id="rId359" Type="http://schemas.openxmlformats.org/officeDocument/2006/relationships/image" Target="media/image164.wmf"/><Relationship Id="rId524" Type="http://schemas.openxmlformats.org/officeDocument/2006/relationships/oleObject" Target="embeddings/oleObject275.bin"/><Relationship Id="rId566" Type="http://schemas.openxmlformats.org/officeDocument/2006/relationships/image" Target="media/image262.wmf"/><Relationship Id="rId731" Type="http://schemas.openxmlformats.org/officeDocument/2006/relationships/oleObject" Target="embeddings/oleObject381.bin"/><Relationship Id="rId773" Type="http://schemas.openxmlformats.org/officeDocument/2006/relationships/oleObject" Target="embeddings/oleObject405.bin"/><Relationship Id="rId98" Type="http://schemas.openxmlformats.org/officeDocument/2006/relationships/oleObject" Target="embeddings/oleObject54.bin"/><Relationship Id="rId121" Type="http://schemas.openxmlformats.org/officeDocument/2006/relationships/oleObject" Target="embeddings/oleObject66.bin"/><Relationship Id="rId163" Type="http://schemas.openxmlformats.org/officeDocument/2006/relationships/oleObject" Target="embeddings/oleObject88.bin"/><Relationship Id="rId219" Type="http://schemas.openxmlformats.org/officeDocument/2006/relationships/image" Target="media/image95.wmf"/><Relationship Id="rId370" Type="http://schemas.openxmlformats.org/officeDocument/2006/relationships/image" Target="media/image168.wmf"/><Relationship Id="rId426" Type="http://schemas.openxmlformats.org/officeDocument/2006/relationships/image" Target="media/image195.wmf"/><Relationship Id="rId633" Type="http://schemas.openxmlformats.org/officeDocument/2006/relationships/oleObject" Target="embeddings/oleObject332.bin"/><Relationship Id="rId829" Type="http://schemas.openxmlformats.org/officeDocument/2006/relationships/image" Target="media/image387.wmf"/><Relationship Id="rId230" Type="http://schemas.openxmlformats.org/officeDocument/2006/relationships/oleObject" Target="embeddings/oleObject122.bin"/><Relationship Id="rId468" Type="http://schemas.openxmlformats.org/officeDocument/2006/relationships/image" Target="media/image215.wmf"/><Relationship Id="rId675" Type="http://schemas.openxmlformats.org/officeDocument/2006/relationships/oleObject" Target="embeddings/oleObject353.bin"/><Relationship Id="rId840" Type="http://schemas.openxmlformats.org/officeDocument/2006/relationships/oleObject" Target="embeddings/oleObject440.bin"/><Relationship Id="rId25" Type="http://schemas.openxmlformats.org/officeDocument/2006/relationships/image" Target="media/image9.wmf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43.bin"/><Relationship Id="rId328" Type="http://schemas.openxmlformats.org/officeDocument/2006/relationships/image" Target="media/image149.wmf"/><Relationship Id="rId535" Type="http://schemas.openxmlformats.org/officeDocument/2006/relationships/oleObject" Target="embeddings/oleObject281.bin"/><Relationship Id="rId577" Type="http://schemas.openxmlformats.org/officeDocument/2006/relationships/image" Target="media/image267.wmf"/><Relationship Id="rId700" Type="http://schemas.openxmlformats.org/officeDocument/2006/relationships/image" Target="media/image327.wmf"/><Relationship Id="rId742" Type="http://schemas.openxmlformats.org/officeDocument/2006/relationships/oleObject" Target="embeddings/oleObject388.bin"/><Relationship Id="rId132" Type="http://schemas.openxmlformats.org/officeDocument/2006/relationships/oleObject" Target="embeddings/oleObject72.bin"/><Relationship Id="rId174" Type="http://schemas.openxmlformats.org/officeDocument/2006/relationships/image" Target="media/image73.wmf"/><Relationship Id="rId381" Type="http://schemas.openxmlformats.org/officeDocument/2006/relationships/image" Target="media/image173.wmf"/><Relationship Id="rId602" Type="http://schemas.openxmlformats.org/officeDocument/2006/relationships/oleObject" Target="embeddings/oleObject316.bin"/><Relationship Id="rId784" Type="http://schemas.openxmlformats.org/officeDocument/2006/relationships/image" Target="media/image366.wmf"/><Relationship Id="rId241" Type="http://schemas.openxmlformats.org/officeDocument/2006/relationships/image" Target="media/image106.wmf"/><Relationship Id="rId437" Type="http://schemas.openxmlformats.org/officeDocument/2006/relationships/oleObject" Target="embeddings/oleObject229.bin"/><Relationship Id="rId479" Type="http://schemas.openxmlformats.org/officeDocument/2006/relationships/image" Target="media/image220.wmf"/><Relationship Id="rId644" Type="http://schemas.openxmlformats.org/officeDocument/2006/relationships/image" Target="media/image299.wmf"/><Relationship Id="rId686" Type="http://schemas.openxmlformats.org/officeDocument/2006/relationships/image" Target="media/image320.wmf"/><Relationship Id="rId851" Type="http://schemas.openxmlformats.org/officeDocument/2006/relationships/image" Target="media/image398.wmf"/><Relationship Id="rId36" Type="http://schemas.openxmlformats.org/officeDocument/2006/relationships/oleObject" Target="embeddings/oleObject14.bin"/><Relationship Id="rId283" Type="http://schemas.openxmlformats.org/officeDocument/2006/relationships/image" Target="media/image127.wmf"/><Relationship Id="rId339" Type="http://schemas.openxmlformats.org/officeDocument/2006/relationships/oleObject" Target="embeddings/oleObject177.bin"/><Relationship Id="rId490" Type="http://schemas.openxmlformats.org/officeDocument/2006/relationships/oleObject" Target="embeddings/oleObject257.bin"/><Relationship Id="rId504" Type="http://schemas.openxmlformats.org/officeDocument/2006/relationships/image" Target="media/image232.wmf"/><Relationship Id="rId546" Type="http://schemas.openxmlformats.org/officeDocument/2006/relationships/image" Target="media/image252.wmf"/><Relationship Id="rId711" Type="http://schemas.openxmlformats.org/officeDocument/2006/relationships/oleObject" Target="embeddings/oleObject371.bin"/><Relationship Id="rId753" Type="http://schemas.openxmlformats.org/officeDocument/2006/relationships/oleObject" Target="embeddings/oleObject395.bin"/><Relationship Id="rId78" Type="http://schemas.openxmlformats.org/officeDocument/2006/relationships/image" Target="media/image32.wmf"/><Relationship Id="rId101" Type="http://schemas.openxmlformats.org/officeDocument/2006/relationships/image" Target="media/image38.wmf"/><Relationship Id="rId143" Type="http://schemas.openxmlformats.org/officeDocument/2006/relationships/image" Target="media/image58.wmf"/><Relationship Id="rId185" Type="http://schemas.openxmlformats.org/officeDocument/2006/relationships/oleObject" Target="embeddings/oleObject99.bin"/><Relationship Id="rId350" Type="http://schemas.openxmlformats.org/officeDocument/2006/relationships/oleObject" Target="embeddings/oleObject183.bin"/><Relationship Id="rId406" Type="http://schemas.openxmlformats.org/officeDocument/2006/relationships/oleObject" Target="embeddings/oleObject213.bin"/><Relationship Id="rId588" Type="http://schemas.openxmlformats.org/officeDocument/2006/relationships/oleObject" Target="embeddings/oleObject309.bin"/><Relationship Id="rId795" Type="http://schemas.openxmlformats.org/officeDocument/2006/relationships/oleObject" Target="embeddings/oleObject416.bin"/><Relationship Id="rId809" Type="http://schemas.openxmlformats.org/officeDocument/2006/relationships/image" Target="media/image378.wmf"/><Relationship Id="rId9" Type="http://schemas.openxmlformats.org/officeDocument/2006/relationships/image" Target="media/image1.wmf"/><Relationship Id="rId210" Type="http://schemas.openxmlformats.org/officeDocument/2006/relationships/oleObject" Target="embeddings/oleObject112.bin"/><Relationship Id="rId392" Type="http://schemas.openxmlformats.org/officeDocument/2006/relationships/oleObject" Target="embeddings/oleObject206.bin"/><Relationship Id="rId448" Type="http://schemas.openxmlformats.org/officeDocument/2006/relationships/oleObject" Target="embeddings/oleObject235.bin"/><Relationship Id="rId613" Type="http://schemas.openxmlformats.org/officeDocument/2006/relationships/oleObject" Target="embeddings/oleObject322.bin"/><Relationship Id="rId655" Type="http://schemas.openxmlformats.org/officeDocument/2006/relationships/oleObject" Target="embeddings/oleObject343.bin"/><Relationship Id="rId697" Type="http://schemas.openxmlformats.org/officeDocument/2006/relationships/oleObject" Target="embeddings/oleObject364.bin"/><Relationship Id="rId820" Type="http://schemas.openxmlformats.org/officeDocument/2006/relationships/oleObject" Target="embeddings/oleObject429.bin"/><Relationship Id="rId862" Type="http://schemas.openxmlformats.org/officeDocument/2006/relationships/oleObject" Target="embeddings/oleObject451.bin"/><Relationship Id="rId252" Type="http://schemas.openxmlformats.org/officeDocument/2006/relationships/oleObject" Target="embeddings/oleObject133.bin"/><Relationship Id="rId294" Type="http://schemas.openxmlformats.org/officeDocument/2006/relationships/oleObject" Target="embeddings/oleObject154.bin"/><Relationship Id="rId308" Type="http://schemas.openxmlformats.org/officeDocument/2006/relationships/oleObject" Target="embeddings/oleObject161.bin"/><Relationship Id="rId515" Type="http://schemas.openxmlformats.org/officeDocument/2006/relationships/image" Target="media/image237.wmf"/><Relationship Id="rId722" Type="http://schemas.openxmlformats.org/officeDocument/2006/relationships/image" Target="media/image338.wmf"/><Relationship Id="rId47" Type="http://schemas.openxmlformats.org/officeDocument/2006/relationships/image" Target="media/image20.wmf"/><Relationship Id="rId89" Type="http://schemas.openxmlformats.org/officeDocument/2006/relationships/oleObject" Target="embeddings/oleObject45.bin"/><Relationship Id="rId112" Type="http://schemas.openxmlformats.org/officeDocument/2006/relationships/image" Target="media/image43.wmf"/><Relationship Id="rId154" Type="http://schemas.openxmlformats.org/officeDocument/2006/relationships/oleObject" Target="embeddings/oleObject83.bin"/><Relationship Id="rId361" Type="http://schemas.openxmlformats.org/officeDocument/2006/relationships/image" Target="media/image165.wmf"/><Relationship Id="rId557" Type="http://schemas.openxmlformats.org/officeDocument/2006/relationships/oleObject" Target="embeddings/oleObject292.bin"/><Relationship Id="rId599" Type="http://schemas.openxmlformats.org/officeDocument/2006/relationships/image" Target="media/image277.wmf"/><Relationship Id="rId764" Type="http://schemas.openxmlformats.org/officeDocument/2006/relationships/image" Target="media/image356.wmf"/><Relationship Id="rId196" Type="http://schemas.openxmlformats.org/officeDocument/2006/relationships/image" Target="media/image84.wmf"/><Relationship Id="rId417" Type="http://schemas.openxmlformats.org/officeDocument/2006/relationships/oleObject" Target="embeddings/oleObject219.bin"/><Relationship Id="rId459" Type="http://schemas.openxmlformats.org/officeDocument/2006/relationships/image" Target="media/image211.wmf"/><Relationship Id="rId624" Type="http://schemas.openxmlformats.org/officeDocument/2006/relationships/image" Target="media/image289.wmf"/><Relationship Id="rId666" Type="http://schemas.openxmlformats.org/officeDocument/2006/relationships/image" Target="media/image310.wmf"/><Relationship Id="rId831" Type="http://schemas.openxmlformats.org/officeDocument/2006/relationships/image" Target="media/image388.wmf"/><Relationship Id="rId873" Type="http://schemas.openxmlformats.org/officeDocument/2006/relationships/image" Target="media/image409.emf"/><Relationship Id="rId16" Type="http://schemas.openxmlformats.org/officeDocument/2006/relationships/oleObject" Target="embeddings/oleObject4.bin"/><Relationship Id="rId221" Type="http://schemas.openxmlformats.org/officeDocument/2006/relationships/image" Target="media/image96.wmf"/><Relationship Id="rId263" Type="http://schemas.openxmlformats.org/officeDocument/2006/relationships/image" Target="media/image117.wmf"/><Relationship Id="rId319" Type="http://schemas.openxmlformats.org/officeDocument/2006/relationships/oleObject" Target="embeddings/oleObject167.bin"/><Relationship Id="rId470" Type="http://schemas.openxmlformats.org/officeDocument/2006/relationships/image" Target="media/image216.wmf"/><Relationship Id="rId526" Type="http://schemas.openxmlformats.org/officeDocument/2006/relationships/image" Target="media/image242.wmf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67.bin"/><Relationship Id="rId330" Type="http://schemas.openxmlformats.org/officeDocument/2006/relationships/image" Target="media/image150.wmf"/><Relationship Id="rId568" Type="http://schemas.openxmlformats.org/officeDocument/2006/relationships/image" Target="media/image263.wmf"/><Relationship Id="rId733" Type="http://schemas.openxmlformats.org/officeDocument/2006/relationships/oleObject" Target="embeddings/oleObject382.bin"/><Relationship Id="rId775" Type="http://schemas.openxmlformats.org/officeDocument/2006/relationships/oleObject" Target="embeddings/oleObject406.bin"/><Relationship Id="rId165" Type="http://schemas.openxmlformats.org/officeDocument/2006/relationships/oleObject" Target="embeddings/oleObject89.bin"/><Relationship Id="rId372" Type="http://schemas.openxmlformats.org/officeDocument/2006/relationships/image" Target="media/image169.wmf"/><Relationship Id="rId428" Type="http://schemas.openxmlformats.org/officeDocument/2006/relationships/image" Target="media/image196.wmf"/><Relationship Id="rId635" Type="http://schemas.openxmlformats.org/officeDocument/2006/relationships/oleObject" Target="embeddings/oleObject333.bin"/><Relationship Id="rId677" Type="http://schemas.openxmlformats.org/officeDocument/2006/relationships/oleObject" Target="embeddings/oleObject354.bin"/><Relationship Id="rId800" Type="http://schemas.openxmlformats.org/officeDocument/2006/relationships/image" Target="media/image374.wmf"/><Relationship Id="rId842" Type="http://schemas.openxmlformats.org/officeDocument/2006/relationships/oleObject" Target="embeddings/oleObject441.bin"/><Relationship Id="rId232" Type="http://schemas.openxmlformats.org/officeDocument/2006/relationships/oleObject" Target="embeddings/oleObject123.bin"/><Relationship Id="rId274" Type="http://schemas.openxmlformats.org/officeDocument/2006/relationships/oleObject" Target="embeddings/oleObject144.bin"/><Relationship Id="rId481" Type="http://schemas.openxmlformats.org/officeDocument/2006/relationships/image" Target="media/image221.wmf"/><Relationship Id="rId702" Type="http://schemas.openxmlformats.org/officeDocument/2006/relationships/image" Target="media/image328.wmf"/><Relationship Id="rId27" Type="http://schemas.openxmlformats.org/officeDocument/2006/relationships/image" Target="media/image10.wmf"/><Relationship Id="rId69" Type="http://schemas.openxmlformats.org/officeDocument/2006/relationships/oleObject" Target="embeddings/oleObject34.bin"/><Relationship Id="rId134" Type="http://schemas.openxmlformats.org/officeDocument/2006/relationships/oleObject" Target="embeddings/oleObject73.bin"/><Relationship Id="rId537" Type="http://schemas.openxmlformats.org/officeDocument/2006/relationships/oleObject" Target="embeddings/oleObject282.bin"/><Relationship Id="rId579" Type="http://schemas.openxmlformats.org/officeDocument/2006/relationships/image" Target="media/image268.wmf"/><Relationship Id="rId744" Type="http://schemas.openxmlformats.org/officeDocument/2006/relationships/image" Target="media/image347.wmf"/><Relationship Id="rId786" Type="http://schemas.openxmlformats.org/officeDocument/2006/relationships/image" Target="media/image367.wmf"/><Relationship Id="rId80" Type="http://schemas.openxmlformats.org/officeDocument/2006/relationships/image" Target="media/image33.wmf"/><Relationship Id="rId176" Type="http://schemas.openxmlformats.org/officeDocument/2006/relationships/image" Target="media/image74.wmf"/><Relationship Id="rId341" Type="http://schemas.openxmlformats.org/officeDocument/2006/relationships/oleObject" Target="embeddings/oleObject178.bin"/><Relationship Id="rId383" Type="http://schemas.openxmlformats.org/officeDocument/2006/relationships/image" Target="media/image174.wmf"/><Relationship Id="rId439" Type="http://schemas.openxmlformats.org/officeDocument/2006/relationships/image" Target="media/image201.wmf"/><Relationship Id="rId590" Type="http://schemas.openxmlformats.org/officeDocument/2006/relationships/oleObject" Target="embeddings/oleObject310.bin"/><Relationship Id="rId604" Type="http://schemas.openxmlformats.org/officeDocument/2006/relationships/oleObject" Target="embeddings/oleObject317.bin"/><Relationship Id="rId646" Type="http://schemas.openxmlformats.org/officeDocument/2006/relationships/image" Target="media/image300.wmf"/><Relationship Id="rId811" Type="http://schemas.openxmlformats.org/officeDocument/2006/relationships/image" Target="media/image379.wmf"/><Relationship Id="rId201" Type="http://schemas.openxmlformats.org/officeDocument/2006/relationships/oleObject" Target="embeddings/oleObject107.bin"/><Relationship Id="rId243" Type="http://schemas.openxmlformats.org/officeDocument/2006/relationships/image" Target="media/image107.wmf"/><Relationship Id="rId285" Type="http://schemas.openxmlformats.org/officeDocument/2006/relationships/image" Target="media/image128.wmf"/><Relationship Id="rId450" Type="http://schemas.openxmlformats.org/officeDocument/2006/relationships/oleObject" Target="embeddings/oleObject236.bin"/><Relationship Id="rId506" Type="http://schemas.openxmlformats.org/officeDocument/2006/relationships/image" Target="media/image233.wmf"/><Relationship Id="rId688" Type="http://schemas.openxmlformats.org/officeDocument/2006/relationships/image" Target="media/image321.wmf"/><Relationship Id="rId853" Type="http://schemas.openxmlformats.org/officeDocument/2006/relationships/image" Target="media/image399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39.wmf"/><Relationship Id="rId310" Type="http://schemas.openxmlformats.org/officeDocument/2006/relationships/oleObject" Target="embeddings/oleObject162.bin"/><Relationship Id="rId492" Type="http://schemas.openxmlformats.org/officeDocument/2006/relationships/oleObject" Target="embeddings/oleObject258.bin"/><Relationship Id="rId548" Type="http://schemas.openxmlformats.org/officeDocument/2006/relationships/image" Target="media/image253.wmf"/><Relationship Id="rId713" Type="http://schemas.openxmlformats.org/officeDocument/2006/relationships/oleObject" Target="embeddings/oleObject372.bin"/><Relationship Id="rId755" Type="http://schemas.openxmlformats.org/officeDocument/2006/relationships/oleObject" Target="embeddings/oleObject396.bin"/><Relationship Id="rId797" Type="http://schemas.openxmlformats.org/officeDocument/2006/relationships/oleObject" Target="embeddings/oleObject417.bin"/><Relationship Id="rId91" Type="http://schemas.openxmlformats.org/officeDocument/2006/relationships/oleObject" Target="embeddings/oleObject47.bin"/><Relationship Id="rId145" Type="http://schemas.openxmlformats.org/officeDocument/2006/relationships/image" Target="media/image59.wmf"/><Relationship Id="rId187" Type="http://schemas.openxmlformats.org/officeDocument/2006/relationships/oleObject" Target="embeddings/oleObject100.bin"/><Relationship Id="rId352" Type="http://schemas.openxmlformats.org/officeDocument/2006/relationships/oleObject" Target="embeddings/oleObject184.bin"/><Relationship Id="rId394" Type="http://schemas.openxmlformats.org/officeDocument/2006/relationships/oleObject" Target="embeddings/oleObject207.bin"/><Relationship Id="rId408" Type="http://schemas.openxmlformats.org/officeDocument/2006/relationships/image" Target="media/image186.wmf"/><Relationship Id="rId615" Type="http://schemas.openxmlformats.org/officeDocument/2006/relationships/oleObject" Target="embeddings/oleObject323.bin"/><Relationship Id="rId822" Type="http://schemas.openxmlformats.org/officeDocument/2006/relationships/oleObject" Target="embeddings/oleObject430.bin"/><Relationship Id="rId212" Type="http://schemas.openxmlformats.org/officeDocument/2006/relationships/oleObject" Target="embeddings/oleObject113.bin"/><Relationship Id="rId254" Type="http://schemas.openxmlformats.org/officeDocument/2006/relationships/oleObject" Target="embeddings/oleObject134.bin"/><Relationship Id="rId657" Type="http://schemas.openxmlformats.org/officeDocument/2006/relationships/oleObject" Target="embeddings/oleObject344.bin"/><Relationship Id="rId699" Type="http://schemas.openxmlformats.org/officeDocument/2006/relationships/oleObject" Target="embeddings/oleObject365.bin"/><Relationship Id="rId864" Type="http://schemas.openxmlformats.org/officeDocument/2006/relationships/oleObject" Target="embeddings/oleObject452.bin"/><Relationship Id="rId49" Type="http://schemas.openxmlformats.org/officeDocument/2006/relationships/image" Target="media/image21.wmf"/><Relationship Id="rId114" Type="http://schemas.openxmlformats.org/officeDocument/2006/relationships/image" Target="media/image44.wmf"/><Relationship Id="rId296" Type="http://schemas.openxmlformats.org/officeDocument/2006/relationships/oleObject" Target="embeddings/oleObject155.bin"/><Relationship Id="rId461" Type="http://schemas.openxmlformats.org/officeDocument/2006/relationships/image" Target="media/image212.wmf"/><Relationship Id="rId517" Type="http://schemas.openxmlformats.org/officeDocument/2006/relationships/image" Target="media/image238.wmf"/><Relationship Id="rId559" Type="http://schemas.openxmlformats.org/officeDocument/2006/relationships/oleObject" Target="embeddings/oleObject293.bin"/><Relationship Id="rId724" Type="http://schemas.openxmlformats.org/officeDocument/2006/relationships/image" Target="media/image339.wmf"/><Relationship Id="rId766" Type="http://schemas.openxmlformats.org/officeDocument/2006/relationships/image" Target="media/image357.wmf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84.bin"/><Relationship Id="rId198" Type="http://schemas.openxmlformats.org/officeDocument/2006/relationships/image" Target="media/image85.wmf"/><Relationship Id="rId321" Type="http://schemas.openxmlformats.org/officeDocument/2006/relationships/oleObject" Target="embeddings/oleObject168.bin"/><Relationship Id="rId363" Type="http://schemas.openxmlformats.org/officeDocument/2006/relationships/image" Target="media/image166.wmf"/><Relationship Id="rId419" Type="http://schemas.openxmlformats.org/officeDocument/2006/relationships/oleObject" Target="embeddings/oleObject220.bin"/><Relationship Id="rId570" Type="http://schemas.openxmlformats.org/officeDocument/2006/relationships/image" Target="media/image264.wmf"/><Relationship Id="rId626" Type="http://schemas.openxmlformats.org/officeDocument/2006/relationships/image" Target="media/image290.wmf"/><Relationship Id="rId223" Type="http://schemas.openxmlformats.org/officeDocument/2006/relationships/image" Target="media/image97.wmf"/><Relationship Id="rId430" Type="http://schemas.openxmlformats.org/officeDocument/2006/relationships/image" Target="media/image197.wmf"/><Relationship Id="rId668" Type="http://schemas.openxmlformats.org/officeDocument/2006/relationships/image" Target="media/image311.wmf"/><Relationship Id="rId833" Type="http://schemas.openxmlformats.org/officeDocument/2006/relationships/image" Target="media/image389.wmf"/><Relationship Id="rId875" Type="http://schemas.openxmlformats.org/officeDocument/2006/relationships/fontTable" Target="fontTable.xml"/><Relationship Id="rId18" Type="http://schemas.openxmlformats.org/officeDocument/2006/relationships/oleObject" Target="embeddings/oleObject5.bin"/><Relationship Id="rId265" Type="http://schemas.openxmlformats.org/officeDocument/2006/relationships/image" Target="media/image118.wmf"/><Relationship Id="rId472" Type="http://schemas.openxmlformats.org/officeDocument/2006/relationships/image" Target="media/image217.wmf"/><Relationship Id="rId528" Type="http://schemas.openxmlformats.org/officeDocument/2006/relationships/image" Target="media/image243.wmf"/><Relationship Id="rId735" Type="http://schemas.openxmlformats.org/officeDocument/2006/relationships/oleObject" Target="embeddings/oleObject383.bin"/><Relationship Id="rId125" Type="http://schemas.openxmlformats.org/officeDocument/2006/relationships/oleObject" Target="embeddings/oleObject68.bin"/><Relationship Id="rId167" Type="http://schemas.openxmlformats.org/officeDocument/2006/relationships/oleObject" Target="embeddings/oleObject90.bin"/><Relationship Id="rId332" Type="http://schemas.openxmlformats.org/officeDocument/2006/relationships/image" Target="media/image151.wmf"/><Relationship Id="rId374" Type="http://schemas.openxmlformats.org/officeDocument/2006/relationships/image" Target="media/image170.wmf"/><Relationship Id="rId581" Type="http://schemas.openxmlformats.org/officeDocument/2006/relationships/image" Target="media/image269.wmf"/><Relationship Id="rId777" Type="http://schemas.openxmlformats.org/officeDocument/2006/relationships/oleObject" Target="embeddings/oleObject407.bin"/><Relationship Id="rId71" Type="http://schemas.openxmlformats.org/officeDocument/2006/relationships/oleObject" Target="embeddings/oleObject35.bin"/><Relationship Id="rId234" Type="http://schemas.openxmlformats.org/officeDocument/2006/relationships/oleObject" Target="embeddings/oleObject124.bin"/><Relationship Id="rId637" Type="http://schemas.openxmlformats.org/officeDocument/2006/relationships/oleObject" Target="embeddings/oleObject334.bin"/><Relationship Id="rId679" Type="http://schemas.openxmlformats.org/officeDocument/2006/relationships/oleObject" Target="embeddings/oleObject355.bin"/><Relationship Id="rId802" Type="http://schemas.openxmlformats.org/officeDocument/2006/relationships/image" Target="media/image375.wmf"/><Relationship Id="rId844" Type="http://schemas.openxmlformats.org/officeDocument/2006/relationships/oleObject" Target="embeddings/oleObject442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45.bin"/><Relationship Id="rId441" Type="http://schemas.openxmlformats.org/officeDocument/2006/relationships/image" Target="media/image202.wmf"/><Relationship Id="rId483" Type="http://schemas.openxmlformats.org/officeDocument/2006/relationships/image" Target="media/image222.wmf"/><Relationship Id="rId539" Type="http://schemas.openxmlformats.org/officeDocument/2006/relationships/oleObject" Target="embeddings/oleObject283.bin"/><Relationship Id="rId690" Type="http://schemas.openxmlformats.org/officeDocument/2006/relationships/image" Target="media/image322.wmf"/><Relationship Id="rId704" Type="http://schemas.openxmlformats.org/officeDocument/2006/relationships/image" Target="media/image329.wmf"/><Relationship Id="rId746" Type="http://schemas.openxmlformats.org/officeDocument/2006/relationships/image" Target="media/image348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74.bin"/><Relationship Id="rId178" Type="http://schemas.openxmlformats.org/officeDocument/2006/relationships/image" Target="media/image75.wmf"/><Relationship Id="rId301" Type="http://schemas.openxmlformats.org/officeDocument/2006/relationships/image" Target="media/image136.wmf"/><Relationship Id="rId343" Type="http://schemas.openxmlformats.org/officeDocument/2006/relationships/oleObject" Target="embeddings/oleObject179.bin"/><Relationship Id="rId550" Type="http://schemas.openxmlformats.org/officeDocument/2006/relationships/image" Target="media/image254.wmf"/><Relationship Id="rId788" Type="http://schemas.openxmlformats.org/officeDocument/2006/relationships/image" Target="media/image368.wmf"/><Relationship Id="rId82" Type="http://schemas.openxmlformats.org/officeDocument/2006/relationships/oleObject" Target="embeddings/oleObject41.bin"/><Relationship Id="rId203" Type="http://schemas.openxmlformats.org/officeDocument/2006/relationships/oleObject" Target="embeddings/oleObject108.bin"/><Relationship Id="rId385" Type="http://schemas.openxmlformats.org/officeDocument/2006/relationships/image" Target="media/image175.wmf"/><Relationship Id="rId592" Type="http://schemas.openxmlformats.org/officeDocument/2006/relationships/oleObject" Target="embeddings/oleObject311.bin"/><Relationship Id="rId606" Type="http://schemas.openxmlformats.org/officeDocument/2006/relationships/oleObject" Target="embeddings/oleObject318.bin"/><Relationship Id="rId648" Type="http://schemas.openxmlformats.org/officeDocument/2006/relationships/image" Target="media/image301.wmf"/><Relationship Id="rId813" Type="http://schemas.openxmlformats.org/officeDocument/2006/relationships/image" Target="media/image380.wmf"/><Relationship Id="rId855" Type="http://schemas.openxmlformats.org/officeDocument/2006/relationships/image" Target="media/image400.wmf"/><Relationship Id="rId245" Type="http://schemas.openxmlformats.org/officeDocument/2006/relationships/image" Target="media/image108.wmf"/><Relationship Id="rId287" Type="http://schemas.openxmlformats.org/officeDocument/2006/relationships/image" Target="media/image129.wmf"/><Relationship Id="rId410" Type="http://schemas.openxmlformats.org/officeDocument/2006/relationships/image" Target="media/image187.wmf"/><Relationship Id="rId452" Type="http://schemas.openxmlformats.org/officeDocument/2006/relationships/oleObject" Target="embeddings/oleObject237.bin"/><Relationship Id="rId494" Type="http://schemas.openxmlformats.org/officeDocument/2006/relationships/oleObject" Target="embeddings/oleObject259.bin"/><Relationship Id="rId508" Type="http://schemas.openxmlformats.org/officeDocument/2006/relationships/oleObject" Target="embeddings/oleObject267.bin"/><Relationship Id="rId715" Type="http://schemas.openxmlformats.org/officeDocument/2006/relationships/oleObject" Target="embeddings/oleObject373.bin"/><Relationship Id="rId105" Type="http://schemas.openxmlformats.org/officeDocument/2006/relationships/image" Target="media/image40.wmf"/><Relationship Id="rId147" Type="http://schemas.openxmlformats.org/officeDocument/2006/relationships/image" Target="media/image60.wmf"/><Relationship Id="rId312" Type="http://schemas.openxmlformats.org/officeDocument/2006/relationships/oleObject" Target="embeddings/oleObject163.bin"/><Relationship Id="rId354" Type="http://schemas.openxmlformats.org/officeDocument/2006/relationships/oleObject" Target="embeddings/oleObject185.bin"/><Relationship Id="rId757" Type="http://schemas.openxmlformats.org/officeDocument/2006/relationships/oleObject" Target="embeddings/oleObject397.bin"/><Relationship Id="rId799" Type="http://schemas.openxmlformats.org/officeDocument/2006/relationships/oleObject" Target="embeddings/oleObject418.bin"/><Relationship Id="rId51" Type="http://schemas.openxmlformats.org/officeDocument/2006/relationships/image" Target="media/image22.wmf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01.bin"/><Relationship Id="rId396" Type="http://schemas.openxmlformats.org/officeDocument/2006/relationships/oleObject" Target="embeddings/oleObject208.bin"/><Relationship Id="rId561" Type="http://schemas.openxmlformats.org/officeDocument/2006/relationships/oleObject" Target="embeddings/oleObject294.bin"/><Relationship Id="rId617" Type="http://schemas.openxmlformats.org/officeDocument/2006/relationships/oleObject" Target="embeddings/oleObject324.bin"/><Relationship Id="rId659" Type="http://schemas.openxmlformats.org/officeDocument/2006/relationships/oleObject" Target="embeddings/oleObject345.bin"/><Relationship Id="rId824" Type="http://schemas.openxmlformats.org/officeDocument/2006/relationships/image" Target="media/image385.wmf"/><Relationship Id="rId866" Type="http://schemas.openxmlformats.org/officeDocument/2006/relationships/oleObject" Target="embeddings/oleObject453.bin"/><Relationship Id="rId214" Type="http://schemas.openxmlformats.org/officeDocument/2006/relationships/oleObject" Target="embeddings/oleObject114.bin"/><Relationship Id="rId256" Type="http://schemas.openxmlformats.org/officeDocument/2006/relationships/oleObject" Target="embeddings/oleObject135.bin"/><Relationship Id="rId298" Type="http://schemas.openxmlformats.org/officeDocument/2006/relationships/oleObject" Target="embeddings/oleObject156.bin"/><Relationship Id="rId421" Type="http://schemas.openxmlformats.org/officeDocument/2006/relationships/oleObject" Target="embeddings/oleObject221.bin"/><Relationship Id="rId463" Type="http://schemas.openxmlformats.org/officeDocument/2006/relationships/oleObject" Target="embeddings/oleObject243.bin"/><Relationship Id="rId519" Type="http://schemas.openxmlformats.org/officeDocument/2006/relationships/image" Target="media/image239.wmf"/><Relationship Id="rId670" Type="http://schemas.openxmlformats.org/officeDocument/2006/relationships/image" Target="media/image312.wmf"/><Relationship Id="rId116" Type="http://schemas.openxmlformats.org/officeDocument/2006/relationships/image" Target="media/image45.wmf"/><Relationship Id="rId158" Type="http://schemas.openxmlformats.org/officeDocument/2006/relationships/image" Target="media/image65.wmf"/><Relationship Id="rId323" Type="http://schemas.openxmlformats.org/officeDocument/2006/relationships/oleObject" Target="embeddings/oleObject169.bin"/><Relationship Id="rId530" Type="http://schemas.openxmlformats.org/officeDocument/2006/relationships/image" Target="media/image244.wmf"/><Relationship Id="rId726" Type="http://schemas.openxmlformats.org/officeDocument/2006/relationships/image" Target="media/image340.wmf"/><Relationship Id="rId768" Type="http://schemas.openxmlformats.org/officeDocument/2006/relationships/image" Target="media/image358.wmf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30.bin"/><Relationship Id="rId365" Type="http://schemas.openxmlformats.org/officeDocument/2006/relationships/image" Target="media/image167.wmf"/><Relationship Id="rId572" Type="http://schemas.openxmlformats.org/officeDocument/2006/relationships/image" Target="media/image265.wmf"/><Relationship Id="rId628" Type="http://schemas.openxmlformats.org/officeDocument/2006/relationships/image" Target="media/image291.wmf"/><Relationship Id="rId835" Type="http://schemas.openxmlformats.org/officeDocument/2006/relationships/image" Target="media/image390.wmf"/><Relationship Id="rId225" Type="http://schemas.openxmlformats.org/officeDocument/2006/relationships/image" Target="media/image98.wmf"/><Relationship Id="rId267" Type="http://schemas.openxmlformats.org/officeDocument/2006/relationships/image" Target="media/image119.wmf"/><Relationship Id="rId432" Type="http://schemas.openxmlformats.org/officeDocument/2006/relationships/image" Target="media/image198.wmf"/><Relationship Id="rId474" Type="http://schemas.openxmlformats.org/officeDocument/2006/relationships/image" Target="media/image218.wmf"/><Relationship Id="rId127" Type="http://schemas.openxmlformats.org/officeDocument/2006/relationships/oleObject" Target="embeddings/oleObject69.bin"/><Relationship Id="rId681" Type="http://schemas.openxmlformats.org/officeDocument/2006/relationships/oleObject" Target="embeddings/oleObject356.bin"/><Relationship Id="rId737" Type="http://schemas.openxmlformats.org/officeDocument/2006/relationships/image" Target="media/image345.wmf"/><Relationship Id="rId779" Type="http://schemas.openxmlformats.org/officeDocument/2006/relationships/oleObject" Target="embeddings/oleObject408.bin"/><Relationship Id="rId31" Type="http://schemas.openxmlformats.org/officeDocument/2006/relationships/image" Target="media/image12.wmf"/><Relationship Id="rId73" Type="http://schemas.openxmlformats.org/officeDocument/2006/relationships/oleObject" Target="embeddings/oleObject36.bin"/><Relationship Id="rId169" Type="http://schemas.openxmlformats.org/officeDocument/2006/relationships/oleObject" Target="embeddings/oleObject91.bin"/><Relationship Id="rId334" Type="http://schemas.openxmlformats.org/officeDocument/2006/relationships/image" Target="media/image152.wmf"/><Relationship Id="rId376" Type="http://schemas.openxmlformats.org/officeDocument/2006/relationships/oleObject" Target="embeddings/oleObject198.bin"/><Relationship Id="rId541" Type="http://schemas.openxmlformats.org/officeDocument/2006/relationships/oleObject" Target="embeddings/oleObject284.bin"/><Relationship Id="rId583" Type="http://schemas.openxmlformats.org/officeDocument/2006/relationships/image" Target="media/image270.wmf"/><Relationship Id="rId639" Type="http://schemas.openxmlformats.org/officeDocument/2006/relationships/oleObject" Target="embeddings/oleObject335.bin"/><Relationship Id="rId790" Type="http://schemas.openxmlformats.org/officeDocument/2006/relationships/image" Target="media/image369.wmf"/><Relationship Id="rId804" Type="http://schemas.openxmlformats.org/officeDocument/2006/relationships/oleObject" Target="embeddings/oleObject421.bin"/><Relationship Id="rId4" Type="http://schemas.microsoft.com/office/2007/relationships/stylesWithEffects" Target="stylesWithEffects.xml"/><Relationship Id="rId180" Type="http://schemas.openxmlformats.org/officeDocument/2006/relationships/image" Target="media/image76.wmf"/><Relationship Id="rId236" Type="http://schemas.openxmlformats.org/officeDocument/2006/relationships/oleObject" Target="embeddings/oleObject125.bin"/><Relationship Id="rId278" Type="http://schemas.openxmlformats.org/officeDocument/2006/relationships/oleObject" Target="embeddings/oleObject146.bin"/><Relationship Id="rId401" Type="http://schemas.openxmlformats.org/officeDocument/2006/relationships/image" Target="media/image183.wmf"/><Relationship Id="rId443" Type="http://schemas.openxmlformats.org/officeDocument/2006/relationships/image" Target="media/image203.wmf"/><Relationship Id="rId650" Type="http://schemas.openxmlformats.org/officeDocument/2006/relationships/image" Target="media/image302.wmf"/><Relationship Id="rId846" Type="http://schemas.openxmlformats.org/officeDocument/2006/relationships/oleObject" Target="embeddings/oleObject443.bin"/><Relationship Id="rId303" Type="http://schemas.openxmlformats.org/officeDocument/2006/relationships/image" Target="media/image137.wmf"/><Relationship Id="rId485" Type="http://schemas.openxmlformats.org/officeDocument/2006/relationships/image" Target="media/image223.wmf"/><Relationship Id="rId692" Type="http://schemas.openxmlformats.org/officeDocument/2006/relationships/image" Target="media/image323.wmf"/><Relationship Id="rId706" Type="http://schemas.openxmlformats.org/officeDocument/2006/relationships/image" Target="media/image330.wmf"/><Relationship Id="rId748" Type="http://schemas.openxmlformats.org/officeDocument/2006/relationships/oleObject" Target="embeddings/oleObject392.bin"/><Relationship Id="rId42" Type="http://schemas.openxmlformats.org/officeDocument/2006/relationships/oleObject" Target="embeddings/oleObject17.bin"/><Relationship Id="rId84" Type="http://schemas.openxmlformats.org/officeDocument/2006/relationships/image" Target="media/image34.wmf"/><Relationship Id="rId138" Type="http://schemas.openxmlformats.org/officeDocument/2006/relationships/oleObject" Target="embeddings/oleObject75.bin"/><Relationship Id="rId345" Type="http://schemas.openxmlformats.org/officeDocument/2006/relationships/oleObject" Target="embeddings/oleObject180.bin"/><Relationship Id="rId387" Type="http://schemas.openxmlformats.org/officeDocument/2006/relationships/image" Target="media/image176.wmf"/><Relationship Id="rId510" Type="http://schemas.openxmlformats.org/officeDocument/2006/relationships/oleObject" Target="embeddings/oleObject268.bin"/><Relationship Id="rId552" Type="http://schemas.openxmlformats.org/officeDocument/2006/relationships/image" Target="media/image255.wmf"/><Relationship Id="rId594" Type="http://schemas.openxmlformats.org/officeDocument/2006/relationships/oleObject" Target="embeddings/oleObject312.bin"/><Relationship Id="rId608" Type="http://schemas.openxmlformats.org/officeDocument/2006/relationships/oleObject" Target="embeddings/oleObject319.bin"/><Relationship Id="rId815" Type="http://schemas.openxmlformats.org/officeDocument/2006/relationships/image" Target="media/image381.wmf"/><Relationship Id="rId191" Type="http://schemas.openxmlformats.org/officeDocument/2006/relationships/oleObject" Target="embeddings/oleObject102.bin"/><Relationship Id="rId205" Type="http://schemas.openxmlformats.org/officeDocument/2006/relationships/oleObject" Target="embeddings/oleObject109.bin"/><Relationship Id="rId247" Type="http://schemas.openxmlformats.org/officeDocument/2006/relationships/image" Target="media/image109.wmf"/><Relationship Id="rId412" Type="http://schemas.openxmlformats.org/officeDocument/2006/relationships/image" Target="media/image188.wmf"/><Relationship Id="rId857" Type="http://schemas.openxmlformats.org/officeDocument/2006/relationships/image" Target="media/image401.wmf"/><Relationship Id="rId107" Type="http://schemas.openxmlformats.org/officeDocument/2006/relationships/oleObject" Target="embeddings/oleObject59.bin"/><Relationship Id="rId289" Type="http://schemas.openxmlformats.org/officeDocument/2006/relationships/image" Target="media/image130.wmf"/><Relationship Id="rId454" Type="http://schemas.openxmlformats.org/officeDocument/2006/relationships/oleObject" Target="embeddings/oleObject238.bin"/><Relationship Id="rId496" Type="http://schemas.openxmlformats.org/officeDocument/2006/relationships/oleObject" Target="embeddings/oleObject260.bin"/><Relationship Id="rId661" Type="http://schemas.openxmlformats.org/officeDocument/2006/relationships/oleObject" Target="embeddings/oleObject346.bin"/><Relationship Id="rId717" Type="http://schemas.openxmlformats.org/officeDocument/2006/relationships/oleObject" Target="embeddings/oleObject374.bin"/><Relationship Id="rId759" Type="http://schemas.openxmlformats.org/officeDocument/2006/relationships/oleObject" Target="embeddings/oleObject398.bin"/><Relationship Id="rId11" Type="http://schemas.openxmlformats.org/officeDocument/2006/relationships/image" Target="media/image2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61.wmf"/><Relationship Id="rId314" Type="http://schemas.openxmlformats.org/officeDocument/2006/relationships/oleObject" Target="embeddings/oleObject164.bin"/><Relationship Id="rId356" Type="http://schemas.openxmlformats.org/officeDocument/2006/relationships/oleObject" Target="embeddings/oleObject186.bin"/><Relationship Id="rId398" Type="http://schemas.openxmlformats.org/officeDocument/2006/relationships/oleObject" Target="embeddings/oleObject209.bin"/><Relationship Id="rId521" Type="http://schemas.openxmlformats.org/officeDocument/2006/relationships/image" Target="media/image240.wmf"/><Relationship Id="rId563" Type="http://schemas.openxmlformats.org/officeDocument/2006/relationships/oleObject" Target="embeddings/oleObject295.bin"/><Relationship Id="rId619" Type="http://schemas.openxmlformats.org/officeDocument/2006/relationships/oleObject" Target="embeddings/oleObject325.bin"/><Relationship Id="rId770" Type="http://schemas.openxmlformats.org/officeDocument/2006/relationships/image" Target="media/image359.wmf"/><Relationship Id="rId95" Type="http://schemas.openxmlformats.org/officeDocument/2006/relationships/oleObject" Target="embeddings/oleObject51.bin"/><Relationship Id="rId160" Type="http://schemas.openxmlformats.org/officeDocument/2006/relationships/image" Target="media/image66.wmf"/><Relationship Id="rId216" Type="http://schemas.openxmlformats.org/officeDocument/2006/relationships/oleObject" Target="embeddings/oleObject115.bin"/><Relationship Id="rId423" Type="http://schemas.openxmlformats.org/officeDocument/2006/relationships/oleObject" Target="embeddings/oleObject222.bin"/><Relationship Id="rId826" Type="http://schemas.openxmlformats.org/officeDocument/2006/relationships/image" Target="media/image386.wmf"/><Relationship Id="rId868" Type="http://schemas.openxmlformats.org/officeDocument/2006/relationships/hyperlink" Target="https://doi.org/10.1063/1.5049078" TargetMode="External"/><Relationship Id="rId258" Type="http://schemas.openxmlformats.org/officeDocument/2006/relationships/oleObject" Target="embeddings/oleObject136.bin"/><Relationship Id="rId465" Type="http://schemas.openxmlformats.org/officeDocument/2006/relationships/oleObject" Target="embeddings/oleObject244.bin"/><Relationship Id="rId630" Type="http://schemas.openxmlformats.org/officeDocument/2006/relationships/image" Target="media/image292.wmf"/><Relationship Id="rId672" Type="http://schemas.openxmlformats.org/officeDocument/2006/relationships/image" Target="media/image313.wmf"/><Relationship Id="rId728" Type="http://schemas.openxmlformats.org/officeDocument/2006/relationships/image" Target="media/image341.wmf"/><Relationship Id="rId22" Type="http://schemas.openxmlformats.org/officeDocument/2006/relationships/oleObject" Target="embeddings/oleObject7.bin"/><Relationship Id="rId64" Type="http://schemas.openxmlformats.org/officeDocument/2006/relationships/image" Target="media/image25.wmf"/><Relationship Id="rId118" Type="http://schemas.openxmlformats.org/officeDocument/2006/relationships/image" Target="media/image46.wmf"/><Relationship Id="rId325" Type="http://schemas.openxmlformats.org/officeDocument/2006/relationships/oleObject" Target="embeddings/oleObject170.bin"/><Relationship Id="rId367" Type="http://schemas.openxmlformats.org/officeDocument/2006/relationships/oleObject" Target="embeddings/oleObject192.bin"/><Relationship Id="rId532" Type="http://schemas.openxmlformats.org/officeDocument/2006/relationships/image" Target="media/image245.wmf"/><Relationship Id="rId574" Type="http://schemas.openxmlformats.org/officeDocument/2006/relationships/image" Target="media/image266.wmf"/><Relationship Id="rId171" Type="http://schemas.openxmlformats.org/officeDocument/2006/relationships/oleObject" Target="embeddings/oleObject92.bin"/><Relationship Id="rId227" Type="http://schemas.openxmlformats.org/officeDocument/2006/relationships/image" Target="media/image99.wmf"/><Relationship Id="rId781" Type="http://schemas.openxmlformats.org/officeDocument/2006/relationships/oleObject" Target="embeddings/oleObject409.bin"/><Relationship Id="rId837" Type="http://schemas.openxmlformats.org/officeDocument/2006/relationships/image" Target="media/image391.wmf"/><Relationship Id="rId269" Type="http://schemas.openxmlformats.org/officeDocument/2006/relationships/image" Target="media/image120.wmf"/><Relationship Id="rId434" Type="http://schemas.openxmlformats.org/officeDocument/2006/relationships/image" Target="media/image199.wmf"/><Relationship Id="rId476" Type="http://schemas.openxmlformats.org/officeDocument/2006/relationships/oleObject" Target="embeddings/oleObject250.bin"/><Relationship Id="rId641" Type="http://schemas.openxmlformats.org/officeDocument/2006/relationships/oleObject" Target="embeddings/oleObject336.bin"/><Relationship Id="rId683" Type="http://schemas.openxmlformats.org/officeDocument/2006/relationships/oleObject" Target="embeddings/oleObject357.bin"/><Relationship Id="rId739" Type="http://schemas.openxmlformats.org/officeDocument/2006/relationships/oleObject" Target="embeddings/oleObject386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70.bin"/><Relationship Id="rId280" Type="http://schemas.openxmlformats.org/officeDocument/2006/relationships/oleObject" Target="embeddings/oleObject147.bin"/><Relationship Id="rId336" Type="http://schemas.openxmlformats.org/officeDocument/2006/relationships/image" Target="media/image153.wmf"/><Relationship Id="rId501" Type="http://schemas.openxmlformats.org/officeDocument/2006/relationships/oleObject" Target="embeddings/oleObject263.bin"/><Relationship Id="rId543" Type="http://schemas.openxmlformats.org/officeDocument/2006/relationships/oleObject" Target="embeddings/oleObject285.bin"/><Relationship Id="rId75" Type="http://schemas.openxmlformats.org/officeDocument/2006/relationships/oleObject" Target="embeddings/oleObject37.bin"/><Relationship Id="rId140" Type="http://schemas.openxmlformats.org/officeDocument/2006/relationships/oleObject" Target="embeddings/oleObject76.bin"/><Relationship Id="rId182" Type="http://schemas.openxmlformats.org/officeDocument/2006/relationships/image" Target="media/image77.wmf"/><Relationship Id="rId378" Type="http://schemas.openxmlformats.org/officeDocument/2006/relationships/oleObject" Target="embeddings/oleObject199.bin"/><Relationship Id="rId403" Type="http://schemas.openxmlformats.org/officeDocument/2006/relationships/image" Target="media/image184.wmf"/><Relationship Id="rId585" Type="http://schemas.openxmlformats.org/officeDocument/2006/relationships/image" Target="media/image271.wmf"/><Relationship Id="rId750" Type="http://schemas.openxmlformats.org/officeDocument/2006/relationships/image" Target="media/image349.wmf"/><Relationship Id="rId792" Type="http://schemas.openxmlformats.org/officeDocument/2006/relationships/image" Target="media/image370.wmf"/><Relationship Id="rId806" Type="http://schemas.openxmlformats.org/officeDocument/2006/relationships/oleObject" Target="embeddings/oleObject422.bin"/><Relationship Id="rId848" Type="http://schemas.openxmlformats.org/officeDocument/2006/relationships/oleObject" Target="embeddings/oleObject444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6.bin"/><Relationship Id="rId445" Type="http://schemas.openxmlformats.org/officeDocument/2006/relationships/image" Target="media/image204.wmf"/><Relationship Id="rId487" Type="http://schemas.openxmlformats.org/officeDocument/2006/relationships/image" Target="media/image224.wmf"/><Relationship Id="rId610" Type="http://schemas.openxmlformats.org/officeDocument/2006/relationships/image" Target="media/image282.wmf"/><Relationship Id="rId652" Type="http://schemas.openxmlformats.org/officeDocument/2006/relationships/image" Target="media/image303.wmf"/><Relationship Id="rId694" Type="http://schemas.openxmlformats.org/officeDocument/2006/relationships/image" Target="media/image324.wmf"/><Relationship Id="rId708" Type="http://schemas.openxmlformats.org/officeDocument/2006/relationships/image" Target="media/image331.wmf"/><Relationship Id="rId291" Type="http://schemas.openxmlformats.org/officeDocument/2006/relationships/image" Target="media/image131.wmf"/><Relationship Id="rId305" Type="http://schemas.openxmlformats.org/officeDocument/2006/relationships/image" Target="media/image138.wmf"/><Relationship Id="rId347" Type="http://schemas.openxmlformats.org/officeDocument/2006/relationships/oleObject" Target="embeddings/oleObject181.bin"/><Relationship Id="rId512" Type="http://schemas.openxmlformats.org/officeDocument/2006/relationships/oleObject" Target="embeddings/oleObject269.bin"/><Relationship Id="rId44" Type="http://schemas.openxmlformats.org/officeDocument/2006/relationships/oleObject" Target="embeddings/oleObject18.bin"/><Relationship Id="rId86" Type="http://schemas.openxmlformats.org/officeDocument/2006/relationships/image" Target="media/image35.wmf"/><Relationship Id="rId151" Type="http://schemas.openxmlformats.org/officeDocument/2006/relationships/image" Target="media/image62.wmf"/><Relationship Id="rId389" Type="http://schemas.openxmlformats.org/officeDocument/2006/relationships/image" Target="media/image177.wmf"/><Relationship Id="rId554" Type="http://schemas.openxmlformats.org/officeDocument/2006/relationships/image" Target="media/image256.wmf"/><Relationship Id="rId596" Type="http://schemas.openxmlformats.org/officeDocument/2006/relationships/oleObject" Target="embeddings/oleObject313.bin"/><Relationship Id="rId761" Type="http://schemas.openxmlformats.org/officeDocument/2006/relationships/oleObject" Target="embeddings/oleObject399.bin"/><Relationship Id="rId817" Type="http://schemas.openxmlformats.org/officeDocument/2006/relationships/image" Target="media/image382.wmf"/><Relationship Id="rId859" Type="http://schemas.openxmlformats.org/officeDocument/2006/relationships/image" Target="media/image402.wmf"/><Relationship Id="rId193" Type="http://schemas.openxmlformats.org/officeDocument/2006/relationships/oleObject" Target="embeddings/oleObject103.bin"/><Relationship Id="rId207" Type="http://schemas.openxmlformats.org/officeDocument/2006/relationships/oleObject" Target="embeddings/oleObject110.bin"/><Relationship Id="rId249" Type="http://schemas.openxmlformats.org/officeDocument/2006/relationships/image" Target="media/image110.wmf"/><Relationship Id="rId414" Type="http://schemas.openxmlformats.org/officeDocument/2006/relationships/image" Target="media/image189.wmf"/><Relationship Id="rId456" Type="http://schemas.openxmlformats.org/officeDocument/2006/relationships/oleObject" Target="embeddings/oleObject239.bin"/><Relationship Id="rId498" Type="http://schemas.openxmlformats.org/officeDocument/2006/relationships/oleObject" Target="embeddings/oleObject261.bin"/><Relationship Id="rId621" Type="http://schemas.openxmlformats.org/officeDocument/2006/relationships/oleObject" Target="embeddings/oleObject326.bin"/><Relationship Id="rId663" Type="http://schemas.openxmlformats.org/officeDocument/2006/relationships/oleObject" Target="embeddings/oleObject347.bin"/><Relationship Id="rId870" Type="http://schemas.openxmlformats.org/officeDocument/2006/relationships/oleObject" Target="embeddings/oleObject454.bin"/><Relationship Id="rId13" Type="http://schemas.openxmlformats.org/officeDocument/2006/relationships/image" Target="media/image3.wmf"/><Relationship Id="rId109" Type="http://schemas.openxmlformats.org/officeDocument/2006/relationships/oleObject" Target="embeddings/oleObject60.bin"/><Relationship Id="rId260" Type="http://schemas.openxmlformats.org/officeDocument/2006/relationships/oleObject" Target="embeddings/oleObject137.bin"/><Relationship Id="rId316" Type="http://schemas.openxmlformats.org/officeDocument/2006/relationships/image" Target="media/image143.wmf"/><Relationship Id="rId523" Type="http://schemas.openxmlformats.org/officeDocument/2006/relationships/image" Target="media/image241.wmf"/><Relationship Id="rId719" Type="http://schemas.openxmlformats.org/officeDocument/2006/relationships/oleObject" Target="embeddings/oleObject375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53.bin"/><Relationship Id="rId120" Type="http://schemas.openxmlformats.org/officeDocument/2006/relationships/image" Target="media/image47.wmf"/><Relationship Id="rId358" Type="http://schemas.openxmlformats.org/officeDocument/2006/relationships/oleObject" Target="embeddings/oleObject187.bin"/><Relationship Id="rId565" Type="http://schemas.openxmlformats.org/officeDocument/2006/relationships/oleObject" Target="embeddings/oleObject296.bin"/><Relationship Id="rId730" Type="http://schemas.openxmlformats.org/officeDocument/2006/relationships/image" Target="media/image342.wmf"/><Relationship Id="rId772" Type="http://schemas.openxmlformats.org/officeDocument/2006/relationships/image" Target="media/image360.wmf"/><Relationship Id="rId828" Type="http://schemas.openxmlformats.org/officeDocument/2006/relationships/oleObject" Target="embeddings/oleObject434.bin"/><Relationship Id="rId162" Type="http://schemas.openxmlformats.org/officeDocument/2006/relationships/image" Target="media/image67.wmf"/><Relationship Id="rId218" Type="http://schemas.openxmlformats.org/officeDocument/2006/relationships/oleObject" Target="embeddings/oleObject116.bin"/><Relationship Id="rId425" Type="http://schemas.openxmlformats.org/officeDocument/2006/relationships/oleObject" Target="embeddings/oleObject223.bin"/><Relationship Id="rId467" Type="http://schemas.openxmlformats.org/officeDocument/2006/relationships/oleObject" Target="embeddings/oleObject245.bin"/><Relationship Id="rId632" Type="http://schemas.openxmlformats.org/officeDocument/2006/relationships/image" Target="media/image293.wmf"/><Relationship Id="rId271" Type="http://schemas.openxmlformats.org/officeDocument/2006/relationships/image" Target="media/image121.wmf"/><Relationship Id="rId674" Type="http://schemas.openxmlformats.org/officeDocument/2006/relationships/image" Target="media/image314.wmf"/><Relationship Id="rId24" Type="http://schemas.openxmlformats.org/officeDocument/2006/relationships/oleObject" Target="embeddings/oleObject8.bin"/><Relationship Id="rId66" Type="http://schemas.openxmlformats.org/officeDocument/2006/relationships/image" Target="media/image26.wmf"/><Relationship Id="rId131" Type="http://schemas.openxmlformats.org/officeDocument/2006/relationships/image" Target="media/image52.wmf"/><Relationship Id="rId327" Type="http://schemas.openxmlformats.org/officeDocument/2006/relationships/oleObject" Target="embeddings/oleObject171.bin"/><Relationship Id="rId369" Type="http://schemas.openxmlformats.org/officeDocument/2006/relationships/oleObject" Target="embeddings/oleObject194.bin"/><Relationship Id="rId534" Type="http://schemas.openxmlformats.org/officeDocument/2006/relationships/image" Target="media/image246.wmf"/><Relationship Id="rId576" Type="http://schemas.openxmlformats.org/officeDocument/2006/relationships/oleObject" Target="embeddings/oleObject302.bin"/><Relationship Id="rId741" Type="http://schemas.openxmlformats.org/officeDocument/2006/relationships/image" Target="media/image346.wmf"/><Relationship Id="rId783" Type="http://schemas.openxmlformats.org/officeDocument/2006/relationships/oleObject" Target="embeddings/oleObject410.bin"/><Relationship Id="rId839" Type="http://schemas.openxmlformats.org/officeDocument/2006/relationships/image" Target="media/image392.wmf"/><Relationship Id="rId173" Type="http://schemas.openxmlformats.org/officeDocument/2006/relationships/oleObject" Target="embeddings/oleObject93.bin"/><Relationship Id="rId229" Type="http://schemas.openxmlformats.org/officeDocument/2006/relationships/image" Target="media/image100.wmf"/><Relationship Id="rId380" Type="http://schemas.openxmlformats.org/officeDocument/2006/relationships/oleObject" Target="embeddings/oleObject200.bin"/><Relationship Id="rId436" Type="http://schemas.openxmlformats.org/officeDocument/2006/relationships/image" Target="media/image200.wmf"/><Relationship Id="rId601" Type="http://schemas.openxmlformats.org/officeDocument/2006/relationships/image" Target="media/image278.wmf"/><Relationship Id="rId643" Type="http://schemas.openxmlformats.org/officeDocument/2006/relationships/oleObject" Target="embeddings/oleObject337.bin"/><Relationship Id="rId240" Type="http://schemas.openxmlformats.org/officeDocument/2006/relationships/oleObject" Target="embeddings/oleObject127.bin"/><Relationship Id="rId478" Type="http://schemas.openxmlformats.org/officeDocument/2006/relationships/oleObject" Target="embeddings/oleObject251.bin"/><Relationship Id="rId685" Type="http://schemas.openxmlformats.org/officeDocument/2006/relationships/oleObject" Target="embeddings/oleObject358.bin"/><Relationship Id="rId850" Type="http://schemas.openxmlformats.org/officeDocument/2006/relationships/oleObject" Target="embeddings/oleObject445.bin"/><Relationship Id="rId35" Type="http://schemas.openxmlformats.org/officeDocument/2006/relationships/image" Target="media/image14.wmf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5.bin"/><Relationship Id="rId282" Type="http://schemas.openxmlformats.org/officeDocument/2006/relationships/oleObject" Target="embeddings/oleObject148.bin"/><Relationship Id="rId338" Type="http://schemas.openxmlformats.org/officeDocument/2006/relationships/image" Target="media/image154.wmf"/><Relationship Id="rId503" Type="http://schemas.openxmlformats.org/officeDocument/2006/relationships/oleObject" Target="embeddings/oleObject264.bin"/><Relationship Id="rId545" Type="http://schemas.openxmlformats.org/officeDocument/2006/relationships/oleObject" Target="embeddings/oleObject286.bin"/><Relationship Id="rId587" Type="http://schemas.openxmlformats.org/officeDocument/2006/relationships/oleObject" Target="embeddings/oleObject308.bin"/><Relationship Id="rId710" Type="http://schemas.openxmlformats.org/officeDocument/2006/relationships/image" Target="media/image332.wmf"/><Relationship Id="rId752" Type="http://schemas.openxmlformats.org/officeDocument/2006/relationships/image" Target="media/image350.wmf"/><Relationship Id="rId808" Type="http://schemas.openxmlformats.org/officeDocument/2006/relationships/oleObject" Target="embeddings/oleObject423.bin"/><Relationship Id="rId8" Type="http://schemas.openxmlformats.org/officeDocument/2006/relationships/endnotes" Target="endnotes.xml"/><Relationship Id="rId142" Type="http://schemas.openxmlformats.org/officeDocument/2006/relationships/oleObject" Target="embeddings/oleObject77.bin"/><Relationship Id="rId184" Type="http://schemas.openxmlformats.org/officeDocument/2006/relationships/image" Target="media/image78.wmf"/><Relationship Id="rId391" Type="http://schemas.openxmlformats.org/officeDocument/2006/relationships/image" Target="media/image178.wmf"/><Relationship Id="rId405" Type="http://schemas.openxmlformats.org/officeDocument/2006/relationships/image" Target="media/image185.wmf"/><Relationship Id="rId447" Type="http://schemas.openxmlformats.org/officeDocument/2006/relationships/image" Target="media/image205.wmf"/><Relationship Id="rId612" Type="http://schemas.openxmlformats.org/officeDocument/2006/relationships/image" Target="media/image283.wmf"/><Relationship Id="rId794" Type="http://schemas.openxmlformats.org/officeDocument/2006/relationships/image" Target="media/image371.wmf"/><Relationship Id="rId251" Type="http://schemas.openxmlformats.org/officeDocument/2006/relationships/image" Target="media/image111.wmf"/><Relationship Id="rId489" Type="http://schemas.openxmlformats.org/officeDocument/2006/relationships/image" Target="media/image225.wmf"/><Relationship Id="rId654" Type="http://schemas.openxmlformats.org/officeDocument/2006/relationships/image" Target="media/image304.wmf"/><Relationship Id="rId696" Type="http://schemas.openxmlformats.org/officeDocument/2006/relationships/image" Target="media/image325.wmf"/><Relationship Id="rId861" Type="http://schemas.openxmlformats.org/officeDocument/2006/relationships/image" Target="media/image403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32.wmf"/><Relationship Id="rId307" Type="http://schemas.openxmlformats.org/officeDocument/2006/relationships/image" Target="media/image139.wmf"/><Relationship Id="rId349" Type="http://schemas.openxmlformats.org/officeDocument/2006/relationships/image" Target="media/image159.wmf"/><Relationship Id="rId514" Type="http://schemas.openxmlformats.org/officeDocument/2006/relationships/oleObject" Target="embeddings/oleObject270.bin"/><Relationship Id="rId556" Type="http://schemas.openxmlformats.org/officeDocument/2006/relationships/image" Target="media/image257.wmf"/><Relationship Id="rId721" Type="http://schemas.openxmlformats.org/officeDocument/2006/relationships/oleObject" Target="embeddings/oleObject376.bin"/><Relationship Id="rId763" Type="http://schemas.openxmlformats.org/officeDocument/2006/relationships/oleObject" Target="embeddings/oleObject400.bin"/><Relationship Id="rId88" Type="http://schemas.openxmlformats.org/officeDocument/2006/relationships/image" Target="media/image36.wmf"/><Relationship Id="rId111" Type="http://schemas.openxmlformats.org/officeDocument/2006/relationships/oleObject" Target="embeddings/oleObject61.bin"/><Relationship Id="rId153" Type="http://schemas.openxmlformats.org/officeDocument/2006/relationships/image" Target="media/image63.wmf"/><Relationship Id="rId195" Type="http://schemas.openxmlformats.org/officeDocument/2006/relationships/oleObject" Target="embeddings/oleObject104.bin"/><Relationship Id="rId209" Type="http://schemas.openxmlformats.org/officeDocument/2006/relationships/image" Target="media/image90.wmf"/><Relationship Id="rId360" Type="http://schemas.openxmlformats.org/officeDocument/2006/relationships/oleObject" Target="embeddings/oleObject188.bin"/><Relationship Id="rId416" Type="http://schemas.openxmlformats.org/officeDocument/2006/relationships/image" Target="media/image190.wmf"/><Relationship Id="rId598" Type="http://schemas.openxmlformats.org/officeDocument/2006/relationships/oleObject" Target="embeddings/oleObject314.bin"/><Relationship Id="rId819" Type="http://schemas.openxmlformats.org/officeDocument/2006/relationships/image" Target="media/image383.wmf"/><Relationship Id="rId220" Type="http://schemas.openxmlformats.org/officeDocument/2006/relationships/oleObject" Target="embeddings/oleObject117.bin"/><Relationship Id="rId458" Type="http://schemas.openxmlformats.org/officeDocument/2006/relationships/oleObject" Target="embeddings/oleObject240.bin"/><Relationship Id="rId623" Type="http://schemas.openxmlformats.org/officeDocument/2006/relationships/oleObject" Target="embeddings/oleObject327.bin"/><Relationship Id="rId665" Type="http://schemas.openxmlformats.org/officeDocument/2006/relationships/oleObject" Target="embeddings/oleObject348.bin"/><Relationship Id="rId830" Type="http://schemas.openxmlformats.org/officeDocument/2006/relationships/oleObject" Target="embeddings/oleObject435.bin"/><Relationship Id="rId872" Type="http://schemas.openxmlformats.org/officeDocument/2006/relationships/image" Target="media/image408.emf"/><Relationship Id="rId15" Type="http://schemas.openxmlformats.org/officeDocument/2006/relationships/image" Target="media/image4.wmf"/><Relationship Id="rId57" Type="http://schemas.openxmlformats.org/officeDocument/2006/relationships/image" Target="media/image24.wmf"/><Relationship Id="rId262" Type="http://schemas.openxmlformats.org/officeDocument/2006/relationships/oleObject" Target="embeddings/oleObject138.bin"/><Relationship Id="rId318" Type="http://schemas.openxmlformats.org/officeDocument/2006/relationships/image" Target="media/image144.wmf"/><Relationship Id="rId525" Type="http://schemas.openxmlformats.org/officeDocument/2006/relationships/oleObject" Target="embeddings/oleObject276.bin"/><Relationship Id="rId567" Type="http://schemas.openxmlformats.org/officeDocument/2006/relationships/oleObject" Target="embeddings/oleObject297.bin"/><Relationship Id="rId732" Type="http://schemas.openxmlformats.org/officeDocument/2006/relationships/image" Target="media/image343.wmf"/><Relationship Id="rId99" Type="http://schemas.openxmlformats.org/officeDocument/2006/relationships/image" Target="media/image37.wmf"/><Relationship Id="rId122" Type="http://schemas.openxmlformats.org/officeDocument/2006/relationships/image" Target="media/image48.wmf"/><Relationship Id="rId164" Type="http://schemas.openxmlformats.org/officeDocument/2006/relationships/image" Target="media/image68.wmf"/><Relationship Id="rId371" Type="http://schemas.openxmlformats.org/officeDocument/2006/relationships/oleObject" Target="embeddings/oleObject195.bin"/><Relationship Id="rId774" Type="http://schemas.openxmlformats.org/officeDocument/2006/relationships/image" Target="media/image361.wmf"/><Relationship Id="rId427" Type="http://schemas.openxmlformats.org/officeDocument/2006/relationships/oleObject" Target="embeddings/oleObject224.bin"/><Relationship Id="rId469" Type="http://schemas.openxmlformats.org/officeDocument/2006/relationships/oleObject" Target="embeddings/oleObject246.bin"/><Relationship Id="rId634" Type="http://schemas.openxmlformats.org/officeDocument/2006/relationships/image" Target="media/image294.wmf"/><Relationship Id="rId676" Type="http://schemas.openxmlformats.org/officeDocument/2006/relationships/image" Target="media/image315.wmf"/><Relationship Id="rId841" Type="http://schemas.openxmlformats.org/officeDocument/2006/relationships/image" Target="media/image393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01.wmf"/><Relationship Id="rId273" Type="http://schemas.openxmlformats.org/officeDocument/2006/relationships/image" Target="media/image122.wmf"/><Relationship Id="rId329" Type="http://schemas.openxmlformats.org/officeDocument/2006/relationships/oleObject" Target="embeddings/oleObject172.bin"/><Relationship Id="rId480" Type="http://schemas.openxmlformats.org/officeDocument/2006/relationships/oleObject" Target="embeddings/oleObject252.bin"/><Relationship Id="rId536" Type="http://schemas.openxmlformats.org/officeDocument/2006/relationships/image" Target="media/image247.wmf"/><Relationship Id="rId701" Type="http://schemas.openxmlformats.org/officeDocument/2006/relationships/oleObject" Target="embeddings/oleObject366.bin"/><Relationship Id="rId68" Type="http://schemas.openxmlformats.org/officeDocument/2006/relationships/image" Target="media/image27.wmf"/><Relationship Id="rId133" Type="http://schemas.openxmlformats.org/officeDocument/2006/relationships/image" Target="media/image53.wmf"/><Relationship Id="rId175" Type="http://schemas.openxmlformats.org/officeDocument/2006/relationships/oleObject" Target="embeddings/oleObject94.bin"/><Relationship Id="rId340" Type="http://schemas.openxmlformats.org/officeDocument/2006/relationships/image" Target="media/image155.wmf"/><Relationship Id="rId578" Type="http://schemas.openxmlformats.org/officeDocument/2006/relationships/oleObject" Target="embeddings/oleObject303.bin"/><Relationship Id="rId743" Type="http://schemas.openxmlformats.org/officeDocument/2006/relationships/oleObject" Target="embeddings/oleObject389.bin"/><Relationship Id="rId785" Type="http://schemas.openxmlformats.org/officeDocument/2006/relationships/oleObject" Target="embeddings/oleObject411.bin"/><Relationship Id="rId200" Type="http://schemas.openxmlformats.org/officeDocument/2006/relationships/image" Target="media/image86.wmf"/><Relationship Id="rId382" Type="http://schemas.openxmlformats.org/officeDocument/2006/relationships/oleObject" Target="embeddings/oleObject201.bin"/><Relationship Id="rId438" Type="http://schemas.openxmlformats.org/officeDocument/2006/relationships/oleObject" Target="embeddings/oleObject230.bin"/><Relationship Id="rId603" Type="http://schemas.openxmlformats.org/officeDocument/2006/relationships/image" Target="media/image279.wmf"/><Relationship Id="rId645" Type="http://schemas.openxmlformats.org/officeDocument/2006/relationships/oleObject" Target="embeddings/oleObject338.bin"/><Relationship Id="rId687" Type="http://schemas.openxmlformats.org/officeDocument/2006/relationships/oleObject" Target="embeddings/oleObject359.bin"/><Relationship Id="rId810" Type="http://schemas.openxmlformats.org/officeDocument/2006/relationships/oleObject" Target="embeddings/oleObject424.bin"/><Relationship Id="rId852" Type="http://schemas.openxmlformats.org/officeDocument/2006/relationships/oleObject" Target="embeddings/oleObject446.bin"/><Relationship Id="rId242" Type="http://schemas.openxmlformats.org/officeDocument/2006/relationships/oleObject" Target="embeddings/oleObject128.bin"/><Relationship Id="rId284" Type="http://schemas.openxmlformats.org/officeDocument/2006/relationships/oleObject" Target="embeddings/oleObject149.bin"/><Relationship Id="rId491" Type="http://schemas.openxmlformats.org/officeDocument/2006/relationships/image" Target="media/image226.wmf"/><Relationship Id="rId505" Type="http://schemas.openxmlformats.org/officeDocument/2006/relationships/oleObject" Target="embeddings/oleObject265.bin"/><Relationship Id="rId712" Type="http://schemas.openxmlformats.org/officeDocument/2006/relationships/image" Target="media/image333.wmf"/><Relationship Id="rId37" Type="http://schemas.openxmlformats.org/officeDocument/2006/relationships/image" Target="media/image15.wmf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6.bin"/><Relationship Id="rId144" Type="http://schemas.openxmlformats.org/officeDocument/2006/relationships/oleObject" Target="embeddings/oleObject78.bin"/><Relationship Id="rId547" Type="http://schemas.openxmlformats.org/officeDocument/2006/relationships/oleObject" Target="embeddings/oleObject287.bin"/><Relationship Id="rId589" Type="http://schemas.openxmlformats.org/officeDocument/2006/relationships/image" Target="media/image272.wmf"/><Relationship Id="rId754" Type="http://schemas.openxmlformats.org/officeDocument/2006/relationships/image" Target="media/image351.wmf"/><Relationship Id="rId796" Type="http://schemas.openxmlformats.org/officeDocument/2006/relationships/image" Target="media/image372.wmf"/><Relationship Id="rId90" Type="http://schemas.openxmlformats.org/officeDocument/2006/relationships/oleObject" Target="embeddings/oleObject46.bin"/><Relationship Id="rId186" Type="http://schemas.openxmlformats.org/officeDocument/2006/relationships/image" Target="media/image79.wmf"/><Relationship Id="rId351" Type="http://schemas.openxmlformats.org/officeDocument/2006/relationships/image" Target="media/image160.wmf"/><Relationship Id="rId393" Type="http://schemas.openxmlformats.org/officeDocument/2006/relationships/image" Target="media/image179.wmf"/><Relationship Id="rId407" Type="http://schemas.openxmlformats.org/officeDocument/2006/relationships/oleObject" Target="embeddings/oleObject214.bin"/><Relationship Id="rId449" Type="http://schemas.openxmlformats.org/officeDocument/2006/relationships/image" Target="media/image206.wmf"/><Relationship Id="rId614" Type="http://schemas.openxmlformats.org/officeDocument/2006/relationships/image" Target="media/image284.wmf"/><Relationship Id="rId656" Type="http://schemas.openxmlformats.org/officeDocument/2006/relationships/image" Target="media/image305.wmf"/><Relationship Id="rId821" Type="http://schemas.openxmlformats.org/officeDocument/2006/relationships/image" Target="media/image384.wmf"/><Relationship Id="rId863" Type="http://schemas.openxmlformats.org/officeDocument/2006/relationships/image" Target="media/image404.wmf"/><Relationship Id="rId211" Type="http://schemas.openxmlformats.org/officeDocument/2006/relationships/image" Target="media/image91.wmf"/><Relationship Id="rId253" Type="http://schemas.openxmlformats.org/officeDocument/2006/relationships/image" Target="media/image112.wmf"/><Relationship Id="rId295" Type="http://schemas.openxmlformats.org/officeDocument/2006/relationships/image" Target="media/image133.wmf"/><Relationship Id="rId309" Type="http://schemas.openxmlformats.org/officeDocument/2006/relationships/image" Target="media/image140.wmf"/><Relationship Id="rId460" Type="http://schemas.openxmlformats.org/officeDocument/2006/relationships/oleObject" Target="embeddings/oleObject241.bin"/><Relationship Id="rId516" Type="http://schemas.openxmlformats.org/officeDocument/2006/relationships/oleObject" Target="embeddings/oleObject271.bin"/><Relationship Id="rId698" Type="http://schemas.openxmlformats.org/officeDocument/2006/relationships/image" Target="media/image326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62.bin"/><Relationship Id="rId320" Type="http://schemas.openxmlformats.org/officeDocument/2006/relationships/image" Target="media/image145.wmf"/><Relationship Id="rId558" Type="http://schemas.openxmlformats.org/officeDocument/2006/relationships/image" Target="media/image258.wmf"/><Relationship Id="rId723" Type="http://schemas.openxmlformats.org/officeDocument/2006/relationships/oleObject" Target="embeddings/oleObject377.bin"/><Relationship Id="rId765" Type="http://schemas.openxmlformats.org/officeDocument/2006/relationships/oleObject" Target="embeddings/oleObject401.bin"/><Relationship Id="rId155" Type="http://schemas.openxmlformats.org/officeDocument/2006/relationships/image" Target="media/image64.wmf"/><Relationship Id="rId197" Type="http://schemas.openxmlformats.org/officeDocument/2006/relationships/oleObject" Target="embeddings/oleObject105.bin"/><Relationship Id="rId362" Type="http://schemas.openxmlformats.org/officeDocument/2006/relationships/oleObject" Target="embeddings/oleObject189.bin"/><Relationship Id="rId418" Type="http://schemas.openxmlformats.org/officeDocument/2006/relationships/image" Target="media/image191.wmf"/><Relationship Id="rId625" Type="http://schemas.openxmlformats.org/officeDocument/2006/relationships/oleObject" Target="embeddings/oleObject328.bin"/><Relationship Id="rId832" Type="http://schemas.openxmlformats.org/officeDocument/2006/relationships/oleObject" Target="embeddings/oleObject436.bin"/><Relationship Id="rId222" Type="http://schemas.openxmlformats.org/officeDocument/2006/relationships/oleObject" Target="embeddings/oleObject118.bin"/><Relationship Id="rId264" Type="http://schemas.openxmlformats.org/officeDocument/2006/relationships/oleObject" Target="embeddings/oleObject139.bin"/><Relationship Id="rId471" Type="http://schemas.openxmlformats.org/officeDocument/2006/relationships/oleObject" Target="embeddings/oleObject247.bin"/><Relationship Id="rId667" Type="http://schemas.openxmlformats.org/officeDocument/2006/relationships/oleObject" Target="embeddings/oleObject349.bin"/><Relationship Id="rId874" Type="http://schemas.openxmlformats.org/officeDocument/2006/relationships/footer" Target="footer1.xml"/><Relationship Id="rId17" Type="http://schemas.openxmlformats.org/officeDocument/2006/relationships/image" Target="media/image5.wmf"/><Relationship Id="rId59" Type="http://schemas.openxmlformats.org/officeDocument/2006/relationships/oleObject" Target="embeddings/oleObject27.bin"/><Relationship Id="rId124" Type="http://schemas.openxmlformats.org/officeDocument/2006/relationships/image" Target="media/image49.wmf"/><Relationship Id="rId527" Type="http://schemas.openxmlformats.org/officeDocument/2006/relationships/oleObject" Target="embeddings/oleObject277.bin"/><Relationship Id="rId569" Type="http://schemas.openxmlformats.org/officeDocument/2006/relationships/oleObject" Target="embeddings/oleObject298.bin"/><Relationship Id="rId734" Type="http://schemas.openxmlformats.org/officeDocument/2006/relationships/image" Target="media/image344.wmf"/><Relationship Id="rId776" Type="http://schemas.openxmlformats.org/officeDocument/2006/relationships/image" Target="media/image362.wmf"/><Relationship Id="rId70" Type="http://schemas.openxmlformats.org/officeDocument/2006/relationships/image" Target="media/image28.wmf"/><Relationship Id="rId166" Type="http://schemas.openxmlformats.org/officeDocument/2006/relationships/image" Target="media/image69.wmf"/><Relationship Id="rId331" Type="http://schemas.openxmlformats.org/officeDocument/2006/relationships/oleObject" Target="embeddings/oleObject173.bin"/><Relationship Id="rId373" Type="http://schemas.openxmlformats.org/officeDocument/2006/relationships/oleObject" Target="embeddings/oleObject196.bin"/><Relationship Id="rId429" Type="http://schemas.openxmlformats.org/officeDocument/2006/relationships/oleObject" Target="embeddings/oleObject225.bin"/><Relationship Id="rId580" Type="http://schemas.openxmlformats.org/officeDocument/2006/relationships/oleObject" Target="embeddings/oleObject304.bin"/><Relationship Id="rId636" Type="http://schemas.openxmlformats.org/officeDocument/2006/relationships/image" Target="media/image295.wmf"/><Relationship Id="rId801" Type="http://schemas.openxmlformats.org/officeDocument/2006/relationships/oleObject" Target="embeddings/oleObject419.bin"/><Relationship Id="rId1" Type="http://schemas.openxmlformats.org/officeDocument/2006/relationships/customXml" Target="../customXml/item1.xml"/><Relationship Id="rId233" Type="http://schemas.openxmlformats.org/officeDocument/2006/relationships/image" Target="media/image102.wmf"/><Relationship Id="rId440" Type="http://schemas.openxmlformats.org/officeDocument/2006/relationships/oleObject" Target="embeddings/oleObject231.bin"/><Relationship Id="rId678" Type="http://schemas.openxmlformats.org/officeDocument/2006/relationships/image" Target="media/image316.wmf"/><Relationship Id="rId843" Type="http://schemas.openxmlformats.org/officeDocument/2006/relationships/image" Target="media/image394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23.wmf"/><Relationship Id="rId300" Type="http://schemas.openxmlformats.org/officeDocument/2006/relationships/oleObject" Target="embeddings/oleObject157.bin"/><Relationship Id="rId482" Type="http://schemas.openxmlformats.org/officeDocument/2006/relationships/oleObject" Target="embeddings/oleObject253.bin"/><Relationship Id="rId538" Type="http://schemas.openxmlformats.org/officeDocument/2006/relationships/image" Target="media/image248.wmf"/><Relationship Id="rId703" Type="http://schemas.openxmlformats.org/officeDocument/2006/relationships/oleObject" Target="embeddings/oleObject367.bin"/><Relationship Id="rId745" Type="http://schemas.openxmlformats.org/officeDocument/2006/relationships/oleObject" Target="embeddings/oleObject390.bin"/><Relationship Id="rId81" Type="http://schemas.openxmlformats.org/officeDocument/2006/relationships/oleObject" Target="embeddings/oleObject40.bin"/><Relationship Id="rId135" Type="http://schemas.openxmlformats.org/officeDocument/2006/relationships/image" Target="media/image54.wmf"/><Relationship Id="rId177" Type="http://schemas.openxmlformats.org/officeDocument/2006/relationships/oleObject" Target="embeddings/oleObject95.bin"/><Relationship Id="rId342" Type="http://schemas.openxmlformats.org/officeDocument/2006/relationships/image" Target="media/image156.wmf"/><Relationship Id="rId384" Type="http://schemas.openxmlformats.org/officeDocument/2006/relationships/oleObject" Target="embeddings/oleObject202.bin"/><Relationship Id="rId591" Type="http://schemas.openxmlformats.org/officeDocument/2006/relationships/image" Target="media/image273.wmf"/><Relationship Id="rId605" Type="http://schemas.openxmlformats.org/officeDocument/2006/relationships/image" Target="media/image280.wmf"/><Relationship Id="rId787" Type="http://schemas.openxmlformats.org/officeDocument/2006/relationships/oleObject" Target="embeddings/oleObject412.bin"/><Relationship Id="rId812" Type="http://schemas.openxmlformats.org/officeDocument/2006/relationships/oleObject" Target="embeddings/oleObject425.bin"/><Relationship Id="rId202" Type="http://schemas.openxmlformats.org/officeDocument/2006/relationships/image" Target="media/image87.wmf"/><Relationship Id="rId244" Type="http://schemas.openxmlformats.org/officeDocument/2006/relationships/oleObject" Target="embeddings/oleObject129.bin"/><Relationship Id="rId647" Type="http://schemas.openxmlformats.org/officeDocument/2006/relationships/oleObject" Target="embeddings/oleObject339.bin"/><Relationship Id="rId689" Type="http://schemas.openxmlformats.org/officeDocument/2006/relationships/oleObject" Target="embeddings/oleObject360.bin"/><Relationship Id="rId854" Type="http://schemas.openxmlformats.org/officeDocument/2006/relationships/oleObject" Target="embeddings/oleObject447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50.bin"/><Relationship Id="rId451" Type="http://schemas.openxmlformats.org/officeDocument/2006/relationships/image" Target="media/image207.wmf"/><Relationship Id="rId493" Type="http://schemas.openxmlformats.org/officeDocument/2006/relationships/image" Target="media/image227.wmf"/><Relationship Id="rId507" Type="http://schemas.openxmlformats.org/officeDocument/2006/relationships/oleObject" Target="embeddings/oleObject266.bin"/><Relationship Id="rId549" Type="http://schemas.openxmlformats.org/officeDocument/2006/relationships/oleObject" Target="embeddings/oleObject288.bin"/><Relationship Id="rId714" Type="http://schemas.openxmlformats.org/officeDocument/2006/relationships/image" Target="media/image334.wmf"/><Relationship Id="rId756" Type="http://schemas.openxmlformats.org/officeDocument/2006/relationships/image" Target="media/image352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7.bin"/><Relationship Id="rId146" Type="http://schemas.openxmlformats.org/officeDocument/2006/relationships/oleObject" Target="embeddings/oleObject79.bin"/><Relationship Id="rId188" Type="http://schemas.openxmlformats.org/officeDocument/2006/relationships/image" Target="media/image80.wmf"/><Relationship Id="rId311" Type="http://schemas.openxmlformats.org/officeDocument/2006/relationships/image" Target="media/image141.wmf"/><Relationship Id="rId353" Type="http://schemas.openxmlformats.org/officeDocument/2006/relationships/image" Target="media/image161.wmf"/><Relationship Id="rId395" Type="http://schemas.openxmlformats.org/officeDocument/2006/relationships/image" Target="media/image180.wmf"/><Relationship Id="rId409" Type="http://schemas.openxmlformats.org/officeDocument/2006/relationships/oleObject" Target="embeddings/oleObject215.bin"/><Relationship Id="rId560" Type="http://schemas.openxmlformats.org/officeDocument/2006/relationships/image" Target="media/image259.wmf"/><Relationship Id="rId798" Type="http://schemas.openxmlformats.org/officeDocument/2006/relationships/image" Target="media/image373.wmf"/><Relationship Id="rId92" Type="http://schemas.openxmlformats.org/officeDocument/2006/relationships/oleObject" Target="embeddings/oleObject48.bin"/><Relationship Id="rId213" Type="http://schemas.openxmlformats.org/officeDocument/2006/relationships/image" Target="media/image92.wmf"/><Relationship Id="rId420" Type="http://schemas.openxmlformats.org/officeDocument/2006/relationships/image" Target="media/image192.wmf"/><Relationship Id="rId616" Type="http://schemas.openxmlformats.org/officeDocument/2006/relationships/image" Target="media/image285.wmf"/><Relationship Id="rId658" Type="http://schemas.openxmlformats.org/officeDocument/2006/relationships/image" Target="media/image306.wmf"/><Relationship Id="rId823" Type="http://schemas.openxmlformats.org/officeDocument/2006/relationships/oleObject" Target="embeddings/oleObject431.bin"/><Relationship Id="rId865" Type="http://schemas.openxmlformats.org/officeDocument/2006/relationships/image" Target="media/image405.wmf"/><Relationship Id="rId255" Type="http://schemas.openxmlformats.org/officeDocument/2006/relationships/image" Target="media/image113.wmf"/><Relationship Id="rId297" Type="http://schemas.openxmlformats.org/officeDocument/2006/relationships/image" Target="media/image134.wmf"/><Relationship Id="rId462" Type="http://schemas.openxmlformats.org/officeDocument/2006/relationships/oleObject" Target="embeddings/oleObject242.bin"/><Relationship Id="rId518" Type="http://schemas.openxmlformats.org/officeDocument/2006/relationships/oleObject" Target="embeddings/oleObject272.bin"/><Relationship Id="rId725" Type="http://schemas.openxmlformats.org/officeDocument/2006/relationships/oleObject" Target="embeddings/oleObject378.bin"/><Relationship Id="rId115" Type="http://schemas.openxmlformats.org/officeDocument/2006/relationships/oleObject" Target="embeddings/oleObject63.bin"/><Relationship Id="rId157" Type="http://schemas.openxmlformats.org/officeDocument/2006/relationships/oleObject" Target="embeddings/oleObject85.bin"/><Relationship Id="rId322" Type="http://schemas.openxmlformats.org/officeDocument/2006/relationships/image" Target="media/image146.wmf"/><Relationship Id="rId364" Type="http://schemas.openxmlformats.org/officeDocument/2006/relationships/oleObject" Target="embeddings/oleObject190.bin"/><Relationship Id="rId767" Type="http://schemas.openxmlformats.org/officeDocument/2006/relationships/oleObject" Target="embeddings/oleObject402.bin"/><Relationship Id="rId61" Type="http://schemas.openxmlformats.org/officeDocument/2006/relationships/oleObject" Target="embeddings/oleObject29.bin"/><Relationship Id="rId199" Type="http://schemas.openxmlformats.org/officeDocument/2006/relationships/oleObject" Target="embeddings/oleObject106.bin"/><Relationship Id="rId571" Type="http://schemas.openxmlformats.org/officeDocument/2006/relationships/oleObject" Target="embeddings/oleObject299.bin"/><Relationship Id="rId627" Type="http://schemas.openxmlformats.org/officeDocument/2006/relationships/oleObject" Target="embeddings/oleObject329.bin"/><Relationship Id="rId669" Type="http://schemas.openxmlformats.org/officeDocument/2006/relationships/oleObject" Target="embeddings/oleObject350.bin"/><Relationship Id="rId834" Type="http://schemas.openxmlformats.org/officeDocument/2006/relationships/oleObject" Target="embeddings/oleObject437.bin"/><Relationship Id="rId876" Type="http://schemas.openxmlformats.org/officeDocument/2006/relationships/theme" Target="theme/theme1.xml"/><Relationship Id="rId19" Type="http://schemas.openxmlformats.org/officeDocument/2006/relationships/image" Target="media/image6.wmf"/><Relationship Id="rId224" Type="http://schemas.openxmlformats.org/officeDocument/2006/relationships/oleObject" Target="embeddings/oleObject119.bin"/><Relationship Id="rId266" Type="http://schemas.openxmlformats.org/officeDocument/2006/relationships/oleObject" Target="embeddings/oleObject140.bin"/><Relationship Id="rId431" Type="http://schemas.openxmlformats.org/officeDocument/2006/relationships/oleObject" Target="embeddings/oleObject226.bin"/><Relationship Id="rId473" Type="http://schemas.openxmlformats.org/officeDocument/2006/relationships/oleObject" Target="embeddings/oleObject248.bin"/><Relationship Id="rId529" Type="http://schemas.openxmlformats.org/officeDocument/2006/relationships/oleObject" Target="embeddings/oleObject278.bin"/><Relationship Id="rId680" Type="http://schemas.openxmlformats.org/officeDocument/2006/relationships/image" Target="media/image317.wmf"/><Relationship Id="rId736" Type="http://schemas.openxmlformats.org/officeDocument/2006/relationships/oleObject" Target="embeddings/oleObject384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0.wmf"/><Relationship Id="rId168" Type="http://schemas.openxmlformats.org/officeDocument/2006/relationships/image" Target="media/image70.wmf"/><Relationship Id="rId333" Type="http://schemas.openxmlformats.org/officeDocument/2006/relationships/oleObject" Target="embeddings/oleObject174.bin"/><Relationship Id="rId540" Type="http://schemas.openxmlformats.org/officeDocument/2006/relationships/image" Target="media/image249.wmf"/><Relationship Id="rId778" Type="http://schemas.openxmlformats.org/officeDocument/2006/relationships/image" Target="media/image363.wmf"/><Relationship Id="rId72" Type="http://schemas.openxmlformats.org/officeDocument/2006/relationships/image" Target="media/image29.wmf"/><Relationship Id="rId375" Type="http://schemas.openxmlformats.org/officeDocument/2006/relationships/oleObject" Target="embeddings/oleObject197.bin"/><Relationship Id="rId582" Type="http://schemas.openxmlformats.org/officeDocument/2006/relationships/oleObject" Target="embeddings/oleObject305.bin"/><Relationship Id="rId638" Type="http://schemas.openxmlformats.org/officeDocument/2006/relationships/image" Target="media/image296.wmf"/><Relationship Id="rId803" Type="http://schemas.openxmlformats.org/officeDocument/2006/relationships/oleObject" Target="embeddings/oleObject420.bin"/><Relationship Id="rId845" Type="http://schemas.openxmlformats.org/officeDocument/2006/relationships/image" Target="media/image395.wmf"/><Relationship Id="rId3" Type="http://schemas.openxmlformats.org/officeDocument/2006/relationships/styles" Target="styles.xml"/><Relationship Id="rId235" Type="http://schemas.openxmlformats.org/officeDocument/2006/relationships/image" Target="media/image103.wmf"/><Relationship Id="rId277" Type="http://schemas.openxmlformats.org/officeDocument/2006/relationships/image" Target="media/image124.wmf"/><Relationship Id="rId400" Type="http://schemas.openxmlformats.org/officeDocument/2006/relationships/oleObject" Target="embeddings/oleObject210.bin"/><Relationship Id="rId442" Type="http://schemas.openxmlformats.org/officeDocument/2006/relationships/oleObject" Target="embeddings/oleObject232.bin"/><Relationship Id="rId484" Type="http://schemas.openxmlformats.org/officeDocument/2006/relationships/oleObject" Target="embeddings/oleObject254.bin"/><Relationship Id="rId705" Type="http://schemas.openxmlformats.org/officeDocument/2006/relationships/oleObject" Target="embeddings/oleObject368.bin"/><Relationship Id="rId137" Type="http://schemas.openxmlformats.org/officeDocument/2006/relationships/image" Target="media/image55.wmf"/><Relationship Id="rId302" Type="http://schemas.openxmlformats.org/officeDocument/2006/relationships/oleObject" Target="embeddings/oleObject158.bin"/><Relationship Id="rId344" Type="http://schemas.openxmlformats.org/officeDocument/2006/relationships/image" Target="media/image157.wmf"/><Relationship Id="rId691" Type="http://schemas.openxmlformats.org/officeDocument/2006/relationships/oleObject" Target="embeddings/oleObject361.bin"/><Relationship Id="rId747" Type="http://schemas.openxmlformats.org/officeDocument/2006/relationships/oleObject" Target="embeddings/oleObject391.bin"/><Relationship Id="rId789" Type="http://schemas.openxmlformats.org/officeDocument/2006/relationships/oleObject" Target="embeddings/oleObject413.bin"/><Relationship Id="rId41" Type="http://schemas.openxmlformats.org/officeDocument/2006/relationships/image" Target="media/image17.wmf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6.bin"/><Relationship Id="rId386" Type="http://schemas.openxmlformats.org/officeDocument/2006/relationships/oleObject" Target="embeddings/oleObject203.bin"/><Relationship Id="rId551" Type="http://schemas.openxmlformats.org/officeDocument/2006/relationships/oleObject" Target="embeddings/oleObject289.bin"/><Relationship Id="rId593" Type="http://schemas.openxmlformats.org/officeDocument/2006/relationships/image" Target="media/image274.wmf"/><Relationship Id="rId607" Type="http://schemas.openxmlformats.org/officeDocument/2006/relationships/image" Target="media/image281.wmf"/><Relationship Id="rId649" Type="http://schemas.openxmlformats.org/officeDocument/2006/relationships/oleObject" Target="embeddings/oleObject340.bin"/><Relationship Id="rId814" Type="http://schemas.openxmlformats.org/officeDocument/2006/relationships/oleObject" Target="embeddings/oleObject426.bin"/><Relationship Id="rId856" Type="http://schemas.openxmlformats.org/officeDocument/2006/relationships/oleObject" Target="embeddings/oleObject448.bin"/><Relationship Id="rId190" Type="http://schemas.openxmlformats.org/officeDocument/2006/relationships/image" Target="media/image81.wmf"/><Relationship Id="rId204" Type="http://schemas.openxmlformats.org/officeDocument/2006/relationships/image" Target="media/image88.wmf"/><Relationship Id="rId246" Type="http://schemas.openxmlformats.org/officeDocument/2006/relationships/oleObject" Target="embeddings/oleObject130.bin"/><Relationship Id="rId288" Type="http://schemas.openxmlformats.org/officeDocument/2006/relationships/oleObject" Target="embeddings/oleObject151.bin"/><Relationship Id="rId411" Type="http://schemas.openxmlformats.org/officeDocument/2006/relationships/oleObject" Target="embeddings/oleObject216.bin"/><Relationship Id="rId453" Type="http://schemas.openxmlformats.org/officeDocument/2006/relationships/image" Target="media/image208.wmf"/><Relationship Id="rId509" Type="http://schemas.openxmlformats.org/officeDocument/2006/relationships/image" Target="media/image234.wmf"/><Relationship Id="rId660" Type="http://schemas.openxmlformats.org/officeDocument/2006/relationships/image" Target="media/image307.wmf"/><Relationship Id="rId106" Type="http://schemas.openxmlformats.org/officeDocument/2006/relationships/oleObject" Target="embeddings/oleObject58.bin"/><Relationship Id="rId313" Type="http://schemas.openxmlformats.org/officeDocument/2006/relationships/image" Target="media/image142.wmf"/><Relationship Id="rId495" Type="http://schemas.openxmlformats.org/officeDocument/2006/relationships/image" Target="media/image228.wmf"/><Relationship Id="rId716" Type="http://schemas.openxmlformats.org/officeDocument/2006/relationships/image" Target="media/image335.wmf"/><Relationship Id="rId758" Type="http://schemas.openxmlformats.org/officeDocument/2006/relationships/image" Target="media/image353.wmf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50.bin"/><Relationship Id="rId148" Type="http://schemas.openxmlformats.org/officeDocument/2006/relationships/oleObject" Target="embeddings/oleObject80.bin"/><Relationship Id="rId355" Type="http://schemas.openxmlformats.org/officeDocument/2006/relationships/image" Target="media/image162.wmf"/><Relationship Id="rId397" Type="http://schemas.openxmlformats.org/officeDocument/2006/relationships/image" Target="media/image181.wmf"/><Relationship Id="rId520" Type="http://schemas.openxmlformats.org/officeDocument/2006/relationships/oleObject" Target="embeddings/oleObject273.bin"/><Relationship Id="rId562" Type="http://schemas.openxmlformats.org/officeDocument/2006/relationships/image" Target="media/image260.wmf"/><Relationship Id="rId618" Type="http://schemas.openxmlformats.org/officeDocument/2006/relationships/image" Target="media/image286.wmf"/><Relationship Id="rId825" Type="http://schemas.openxmlformats.org/officeDocument/2006/relationships/oleObject" Target="embeddings/oleObject432.bin"/><Relationship Id="rId215" Type="http://schemas.openxmlformats.org/officeDocument/2006/relationships/image" Target="media/image93.wmf"/><Relationship Id="rId257" Type="http://schemas.openxmlformats.org/officeDocument/2006/relationships/image" Target="media/image114.wmf"/><Relationship Id="rId422" Type="http://schemas.openxmlformats.org/officeDocument/2006/relationships/image" Target="media/image193.wmf"/><Relationship Id="rId464" Type="http://schemas.openxmlformats.org/officeDocument/2006/relationships/image" Target="media/image213.wmf"/><Relationship Id="rId867" Type="http://schemas.openxmlformats.org/officeDocument/2006/relationships/hyperlink" Target="http://www.mathnet.ru/rus/mzm3363" TargetMode="External"/><Relationship Id="rId299" Type="http://schemas.openxmlformats.org/officeDocument/2006/relationships/image" Target="media/image135.wmf"/><Relationship Id="rId727" Type="http://schemas.openxmlformats.org/officeDocument/2006/relationships/oleObject" Target="embeddings/oleObject379.bin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86.bin"/><Relationship Id="rId366" Type="http://schemas.openxmlformats.org/officeDocument/2006/relationships/oleObject" Target="embeddings/oleObject191.bin"/><Relationship Id="rId573" Type="http://schemas.openxmlformats.org/officeDocument/2006/relationships/oleObject" Target="embeddings/oleObject300.bin"/><Relationship Id="rId780" Type="http://schemas.openxmlformats.org/officeDocument/2006/relationships/image" Target="media/image364.wmf"/><Relationship Id="rId226" Type="http://schemas.openxmlformats.org/officeDocument/2006/relationships/oleObject" Target="embeddings/oleObject120.bin"/><Relationship Id="rId433" Type="http://schemas.openxmlformats.org/officeDocument/2006/relationships/oleObject" Target="embeddings/oleObject227.bin"/><Relationship Id="rId640" Type="http://schemas.openxmlformats.org/officeDocument/2006/relationships/image" Target="media/image297.wmf"/><Relationship Id="rId738" Type="http://schemas.openxmlformats.org/officeDocument/2006/relationships/oleObject" Target="embeddings/oleObject385.bin"/><Relationship Id="rId74" Type="http://schemas.openxmlformats.org/officeDocument/2006/relationships/image" Target="media/image30.wmf"/><Relationship Id="rId377" Type="http://schemas.openxmlformats.org/officeDocument/2006/relationships/image" Target="media/image171.wmf"/><Relationship Id="rId500" Type="http://schemas.openxmlformats.org/officeDocument/2006/relationships/image" Target="media/image230.wmf"/><Relationship Id="rId584" Type="http://schemas.openxmlformats.org/officeDocument/2006/relationships/oleObject" Target="embeddings/oleObject306.bin"/><Relationship Id="rId805" Type="http://schemas.openxmlformats.org/officeDocument/2006/relationships/image" Target="media/image376.wmf"/><Relationship Id="rId5" Type="http://schemas.openxmlformats.org/officeDocument/2006/relationships/settings" Target="settings.xml"/><Relationship Id="rId237" Type="http://schemas.openxmlformats.org/officeDocument/2006/relationships/image" Target="media/image104.wmf"/><Relationship Id="rId791" Type="http://schemas.openxmlformats.org/officeDocument/2006/relationships/oleObject" Target="embeddings/oleObject414.bin"/><Relationship Id="rId444" Type="http://schemas.openxmlformats.org/officeDocument/2006/relationships/oleObject" Target="embeddings/oleObject233.bin"/><Relationship Id="rId651" Type="http://schemas.openxmlformats.org/officeDocument/2006/relationships/oleObject" Target="embeddings/oleObject341.bin"/><Relationship Id="rId749" Type="http://schemas.openxmlformats.org/officeDocument/2006/relationships/oleObject" Target="embeddings/oleObject393.bin"/><Relationship Id="rId290" Type="http://schemas.openxmlformats.org/officeDocument/2006/relationships/oleObject" Target="embeddings/oleObject152.bin"/><Relationship Id="rId304" Type="http://schemas.openxmlformats.org/officeDocument/2006/relationships/oleObject" Target="embeddings/oleObject159.bin"/><Relationship Id="rId388" Type="http://schemas.openxmlformats.org/officeDocument/2006/relationships/oleObject" Target="embeddings/oleObject204.bin"/><Relationship Id="rId511" Type="http://schemas.openxmlformats.org/officeDocument/2006/relationships/image" Target="media/image235.wmf"/><Relationship Id="rId609" Type="http://schemas.openxmlformats.org/officeDocument/2006/relationships/oleObject" Target="embeddings/oleObject320.bin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81.bin"/><Relationship Id="rId595" Type="http://schemas.openxmlformats.org/officeDocument/2006/relationships/image" Target="media/image275.wmf"/><Relationship Id="rId816" Type="http://schemas.openxmlformats.org/officeDocument/2006/relationships/oleObject" Target="embeddings/oleObject427.bin"/><Relationship Id="rId248" Type="http://schemas.openxmlformats.org/officeDocument/2006/relationships/oleObject" Target="embeddings/oleObject131.bin"/><Relationship Id="rId455" Type="http://schemas.openxmlformats.org/officeDocument/2006/relationships/image" Target="media/image209.wmf"/><Relationship Id="rId662" Type="http://schemas.openxmlformats.org/officeDocument/2006/relationships/image" Target="media/image308.wmf"/><Relationship Id="rId12" Type="http://schemas.openxmlformats.org/officeDocument/2006/relationships/oleObject" Target="embeddings/oleObject2.bin"/><Relationship Id="rId108" Type="http://schemas.openxmlformats.org/officeDocument/2006/relationships/image" Target="media/image41.wmf"/><Relationship Id="rId315" Type="http://schemas.openxmlformats.org/officeDocument/2006/relationships/oleObject" Target="embeddings/oleObject165.bin"/><Relationship Id="rId522" Type="http://schemas.openxmlformats.org/officeDocument/2006/relationships/oleObject" Target="embeddings/oleObject274.bin"/><Relationship Id="rId96" Type="http://schemas.openxmlformats.org/officeDocument/2006/relationships/oleObject" Target="embeddings/oleObject52.bin"/><Relationship Id="rId161" Type="http://schemas.openxmlformats.org/officeDocument/2006/relationships/oleObject" Target="embeddings/oleObject87.bin"/><Relationship Id="rId399" Type="http://schemas.openxmlformats.org/officeDocument/2006/relationships/image" Target="media/image182.wmf"/><Relationship Id="rId827" Type="http://schemas.openxmlformats.org/officeDocument/2006/relationships/oleObject" Target="embeddings/oleObject433.bin"/><Relationship Id="rId259" Type="http://schemas.openxmlformats.org/officeDocument/2006/relationships/image" Target="media/image115.wmf"/><Relationship Id="rId466" Type="http://schemas.openxmlformats.org/officeDocument/2006/relationships/image" Target="media/image214.wmf"/><Relationship Id="rId673" Type="http://schemas.openxmlformats.org/officeDocument/2006/relationships/oleObject" Target="embeddings/oleObject352.bin"/><Relationship Id="rId23" Type="http://schemas.openxmlformats.org/officeDocument/2006/relationships/image" Target="media/image8.wmf"/><Relationship Id="rId119" Type="http://schemas.openxmlformats.org/officeDocument/2006/relationships/oleObject" Target="embeddings/oleObject65.bin"/><Relationship Id="rId326" Type="http://schemas.openxmlformats.org/officeDocument/2006/relationships/image" Target="media/image148.wmf"/><Relationship Id="rId533" Type="http://schemas.openxmlformats.org/officeDocument/2006/relationships/oleObject" Target="embeddings/oleObject280.bin"/><Relationship Id="rId740" Type="http://schemas.openxmlformats.org/officeDocument/2006/relationships/oleObject" Target="embeddings/oleObject387.bin"/><Relationship Id="rId838" Type="http://schemas.openxmlformats.org/officeDocument/2006/relationships/oleObject" Target="embeddings/oleObject439.bin"/><Relationship Id="rId172" Type="http://schemas.openxmlformats.org/officeDocument/2006/relationships/image" Target="media/image72.wmf"/><Relationship Id="rId477" Type="http://schemas.openxmlformats.org/officeDocument/2006/relationships/image" Target="media/image219.wmf"/><Relationship Id="rId600" Type="http://schemas.openxmlformats.org/officeDocument/2006/relationships/oleObject" Target="embeddings/oleObject315.bin"/><Relationship Id="rId684" Type="http://schemas.openxmlformats.org/officeDocument/2006/relationships/image" Target="media/image319.wmf"/><Relationship Id="rId337" Type="http://schemas.openxmlformats.org/officeDocument/2006/relationships/oleObject" Target="embeddings/oleObject176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51.wmf"/><Relationship Id="rId751" Type="http://schemas.openxmlformats.org/officeDocument/2006/relationships/oleObject" Target="embeddings/oleObject394.bin"/><Relationship Id="rId849" Type="http://schemas.openxmlformats.org/officeDocument/2006/relationships/image" Target="media/image39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07CC6-9CB0-4560-9AF1-E4C45AF9A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1</Pages>
  <Words>6231</Words>
  <Characters>35522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71</cp:revision>
  <dcterms:created xsi:type="dcterms:W3CDTF">2018-09-09T10:17:00Z</dcterms:created>
  <dcterms:modified xsi:type="dcterms:W3CDTF">2018-12-22T19:35:00Z</dcterms:modified>
</cp:coreProperties>
</file>