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C33B40" w14:textId="77777777" w:rsidR="000F48A9" w:rsidRPr="00D74191" w:rsidRDefault="00B55387" w:rsidP="00CB6A8A">
      <w:pPr>
        <w:spacing w:after="0" w:line="240" w:lineRule="auto"/>
        <w:jc w:val="both"/>
        <w:rPr>
          <w:rFonts w:ascii="Times New Roman" w:eastAsia="Times New Roman" w:hAnsi="Times New Roman" w:cs="Times New Roman"/>
          <w:sz w:val="28"/>
          <w:szCs w:val="28"/>
        </w:rPr>
      </w:pPr>
      <w:bookmarkStart w:id="0" w:name="_GoBack"/>
      <w:r>
        <w:rPr>
          <w:rFonts w:ascii="Times New Roman" w:eastAsia="Times New Roman" w:hAnsi="Times New Roman" w:cs="Times New Roman"/>
          <w:noProof/>
          <w:sz w:val="24"/>
          <w:szCs w:val="24"/>
        </w:rPr>
        <w:drawing>
          <wp:inline distT="0" distB="0" distL="0" distR="0" wp14:anchorId="137D085F" wp14:editId="3EB6F2BD">
            <wp:extent cx="6120765" cy="8416052"/>
            <wp:effectExtent l="19050" t="0" r="0" b="0"/>
            <wp:docPr id="17" name="Рисунок 1" descr="C:\Users\Use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1.jpg"/>
                    <pic:cNvPicPr>
                      <a:picLocks noChangeAspect="1" noChangeArrowheads="1"/>
                    </pic:cNvPicPr>
                  </pic:nvPicPr>
                  <pic:blipFill>
                    <a:blip r:embed="rId8"/>
                    <a:srcRect/>
                    <a:stretch>
                      <a:fillRect/>
                    </a:stretch>
                  </pic:blipFill>
                  <pic:spPr bwMode="auto">
                    <a:xfrm>
                      <a:off x="0" y="0"/>
                      <a:ext cx="6120765" cy="8416052"/>
                    </a:xfrm>
                    <a:prstGeom prst="rect">
                      <a:avLst/>
                    </a:prstGeom>
                    <a:noFill/>
                    <a:ln w="9525">
                      <a:noFill/>
                      <a:miter lim="800000"/>
                      <a:headEnd/>
                      <a:tailEnd/>
                    </a:ln>
                  </pic:spPr>
                </pic:pic>
              </a:graphicData>
            </a:graphic>
          </wp:inline>
        </w:drawing>
      </w:r>
      <w:bookmarkEnd w:id="0"/>
    </w:p>
    <w:p w14:paraId="1BC4EABB" w14:textId="77777777" w:rsidR="00CB6A8A" w:rsidRDefault="00CB6A8A" w:rsidP="00CB6A8A">
      <w:pPr>
        <w:spacing w:after="0" w:line="360" w:lineRule="auto"/>
        <w:jc w:val="both"/>
        <w:rPr>
          <w:rFonts w:ascii="Times New Roman" w:eastAsia="Times New Roman" w:hAnsi="Times New Roman" w:cs="Times New Roman"/>
          <w:sz w:val="24"/>
          <w:szCs w:val="24"/>
        </w:rPr>
      </w:pPr>
    </w:p>
    <w:p w14:paraId="6C6DD1A9" w14:textId="77777777" w:rsidR="00B55387" w:rsidRDefault="00B55387" w:rsidP="007C3C04">
      <w:pPr>
        <w:spacing w:after="0" w:line="360" w:lineRule="auto"/>
        <w:jc w:val="center"/>
        <w:rPr>
          <w:rFonts w:ascii="Times New Roman" w:eastAsia="Times New Roman" w:hAnsi="Times New Roman" w:cs="Times New Roman"/>
          <w:b/>
          <w:sz w:val="24"/>
          <w:szCs w:val="24"/>
          <w:lang w:val="en-US"/>
        </w:rPr>
      </w:pPr>
    </w:p>
    <w:p w14:paraId="4C113668" w14:textId="77777777" w:rsidR="00CB6A8A" w:rsidRDefault="00B55387" w:rsidP="00CB6A8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0" distB="0" distL="0" distR="0" wp14:anchorId="0B8B086B" wp14:editId="6FCE967C">
            <wp:extent cx="6120765" cy="8416052"/>
            <wp:effectExtent l="19050" t="0" r="0" b="0"/>
            <wp:docPr id="19" name="Рисунок 2" descr="C:\Users\User\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02.jpg"/>
                    <pic:cNvPicPr>
                      <a:picLocks noChangeAspect="1" noChangeArrowheads="1"/>
                    </pic:cNvPicPr>
                  </pic:nvPicPr>
                  <pic:blipFill>
                    <a:blip r:embed="rId9"/>
                    <a:srcRect/>
                    <a:stretch>
                      <a:fillRect/>
                    </a:stretch>
                  </pic:blipFill>
                  <pic:spPr bwMode="auto">
                    <a:xfrm>
                      <a:off x="0" y="0"/>
                      <a:ext cx="6120765" cy="8416052"/>
                    </a:xfrm>
                    <a:prstGeom prst="rect">
                      <a:avLst/>
                    </a:prstGeom>
                    <a:noFill/>
                    <a:ln w="9525">
                      <a:noFill/>
                      <a:miter lim="800000"/>
                      <a:headEnd/>
                      <a:tailEnd/>
                    </a:ln>
                  </pic:spPr>
                </pic:pic>
              </a:graphicData>
            </a:graphic>
          </wp:inline>
        </w:drawing>
      </w:r>
    </w:p>
    <w:p w14:paraId="4B6110EB" w14:textId="77777777" w:rsidR="00B55387" w:rsidRDefault="00B55387" w:rsidP="005C27BA">
      <w:pPr>
        <w:spacing w:after="0" w:line="240" w:lineRule="auto"/>
        <w:jc w:val="center"/>
        <w:outlineLvl w:val="5"/>
        <w:rPr>
          <w:rFonts w:ascii="Times New Roman" w:eastAsia="Times New Roman" w:hAnsi="Times New Roman" w:cs="Times New Roman"/>
          <w:bCs/>
          <w:sz w:val="28"/>
          <w:szCs w:val="28"/>
          <w:lang w:val="en-US"/>
        </w:rPr>
      </w:pPr>
    </w:p>
    <w:p w14:paraId="65D2D8BE" w14:textId="77777777" w:rsidR="00B55387" w:rsidRDefault="00B55387" w:rsidP="005C27BA">
      <w:pPr>
        <w:spacing w:after="0" w:line="240" w:lineRule="auto"/>
        <w:jc w:val="center"/>
        <w:outlineLvl w:val="5"/>
        <w:rPr>
          <w:rFonts w:ascii="Times New Roman" w:eastAsia="Times New Roman" w:hAnsi="Times New Roman" w:cs="Times New Roman"/>
          <w:bCs/>
          <w:sz w:val="28"/>
          <w:szCs w:val="28"/>
          <w:lang w:val="en-US"/>
        </w:rPr>
      </w:pPr>
    </w:p>
    <w:p w14:paraId="64D1D4E7" w14:textId="77777777" w:rsidR="006173FC" w:rsidRDefault="006173FC" w:rsidP="005C27BA">
      <w:pPr>
        <w:spacing w:after="0" w:line="240" w:lineRule="auto"/>
        <w:jc w:val="center"/>
        <w:outlineLvl w:val="5"/>
        <w:rPr>
          <w:rFonts w:ascii="Times New Roman" w:eastAsia="Times New Roman" w:hAnsi="Times New Roman" w:cs="Times New Roman"/>
          <w:bCs/>
          <w:sz w:val="28"/>
          <w:szCs w:val="28"/>
        </w:rPr>
      </w:pPr>
    </w:p>
    <w:p w14:paraId="60E180A0" w14:textId="77777777" w:rsidR="00597063" w:rsidRDefault="00597063" w:rsidP="005C27BA">
      <w:pPr>
        <w:spacing w:after="0" w:line="240" w:lineRule="auto"/>
        <w:jc w:val="center"/>
        <w:outlineLvl w:val="5"/>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РЕФЕРАТ</w:t>
      </w:r>
    </w:p>
    <w:p w14:paraId="46106ABE" w14:textId="77777777" w:rsidR="005C27BA" w:rsidRPr="00597063" w:rsidRDefault="005C27BA" w:rsidP="005C27BA">
      <w:pPr>
        <w:spacing w:after="0" w:line="240" w:lineRule="auto"/>
        <w:jc w:val="center"/>
        <w:outlineLvl w:val="5"/>
        <w:rPr>
          <w:rFonts w:ascii="Times New Roman" w:eastAsia="Times New Roman" w:hAnsi="Times New Roman" w:cs="Times New Roman"/>
          <w:bCs/>
          <w:sz w:val="28"/>
          <w:szCs w:val="28"/>
        </w:rPr>
      </w:pPr>
    </w:p>
    <w:p w14:paraId="7EDBD515" w14:textId="77777777" w:rsidR="00597063" w:rsidRPr="00D74191" w:rsidRDefault="005C27BA" w:rsidP="00597063">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Отчет  </w:t>
      </w:r>
      <w:r w:rsidR="005E6076">
        <w:rPr>
          <w:rFonts w:ascii="Times New Roman" w:eastAsia="Times New Roman" w:hAnsi="Times New Roman" w:cs="Times New Roman"/>
          <w:sz w:val="24"/>
          <w:szCs w:val="24"/>
        </w:rPr>
        <w:t xml:space="preserve">45 </w:t>
      </w:r>
      <w:r>
        <w:rPr>
          <w:rFonts w:ascii="Times New Roman" w:eastAsia="Times New Roman" w:hAnsi="Times New Roman" w:cs="Times New Roman"/>
          <w:sz w:val="24"/>
          <w:szCs w:val="24"/>
        </w:rPr>
        <w:t>стр</w:t>
      </w:r>
      <w:r w:rsidR="00597063" w:rsidRPr="00D74191">
        <w:rPr>
          <w:rFonts w:ascii="Times New Roman" w:eastAsia="Times New Roman" w:hAnsi="Times New Roman" w:cs="Times New Roman"/>
          <w:sz w:val="24"/>
          <w:szCs w:val="24"/>
        </w:rPr>
        <w:t xml:space="preserve"> , рис.</w:t>
      </w:r>
      <w:r w:rsidR="001969F0">
        <w:rPr>
          <w:rFonts w:ascii="Times New Roman" w:eastAsia="Times New Roman" w:hAnsi="Times New Roman" w:cs="Times New Roman"/>
          <w:sz w:val="24"/>
          <w:szCs w:val="24"/>
          <w:lang w:val="kk-KZ"/>
        </w:rPr>
        <w:t>9</w:t>
      </w:r>
      <w:r w:rsidR="00597063" w:rsidRPr="00D74191">
        <w:rPr>
          <w:rFonts w:ascii="Times New Roman" w:eastAsia="Times New Roman" w:hAnsi="Times New Roman" w:cs="Times New Roman"/>
          <w:sz w:val="24"/>
          <w:szCs w:val="24"/>
        </w:rPr>
        <w:t xml:space="preserve"> , табл. </w:t>
      </w:r>
      <w:r w:rsidR="001E44BC">
        <w:rPr>
          <w:rFonts w:ascii="Times New Roman" w:eastAsia="Times New Roman" w:hAnsi="Times New Roman" w:cs="Times New Roman"/>
          <w:sz w:val="24"/>
          <w:szCs w:val="24"/>
          <w:lang w:val="kk-KZ"/>
        </w:rPr>
        <w:t>22</w:t>
      </w:r>
      <w:r w:rsidR="00597063" w:rsidRPr="00D74191">
        <w:rPr>
          <w:rFonts w:ascii="Times New Roman" w:eastAsia="Times New Roman" w:hAnsi="Times New Roman" w:cs="Times New Roman"/>
          <w:sz w:val="24"/>
          <w:szCs w:val="24"/>
        </w:rPr>
        <w:t xml:space="preserve">, источников </w:t>
      </w:r>
      <w:r w:rsidR="001E44BC">
        <w:rPr>
          <w:rFonts w:ascii="Times New Roman" w:eastAsia="Times New Roman" w:hAnsi="Times New Roman" w:cs="Times New Roman"/>
          <w:sz w:val="24"/>
          <w:szCs w:val="24"/>
          <w:lang w:val="kk-KZ"/>
        </w:rPr>
        <w:t>17</w:t>
      </w:r>
      <w:r w:rsidR="00597063" w:rsidRPr="00D74191">
        <w:rPr>
          <w:rFonts w:ascii="Times New Roman" w:eastAsia="Times New Roman" w:hAnsi="Times New Roman" w:cs="Times New Roman"/>
          <w:sz w:val="24"/>
          <w:szCs w:val="24"/>
        </w:rPr>
        <w:t>, приложений</w:t>
      </w:r>
      <w:r w:rsidR="00436FD0">
        <w:rPr>
          <w:rFonts w:ascii="Times New Roman" w:eastAsia="Times New Roman" w:hAnsi="Times New Roman" w:cs="Times New Roman"/>
          <w:sz w:val="24"/>
          <w:szCs w:val="24"/>
          <w:lang w:val="kk-KZ"/>
        </w:rPr>
        <w:t xml:space="preserve"> </w:t>
      </w:r>
      <w:r w:rsidR="001969F0">
        <w:rPr>
          <w:rFonts w:ascii="Times New Roman" w:eastAsia="Times New Roman" w:hAnsi="Times New Roman" w:cs="Times New Roman"/>
          <w:sz w:val="24"/>
          <w:szCs w:val="24"/>
          <w:lang w:val="kk-KZ"/>
        </w:rPr>
        <w:t>5</w:t>
      </w:r>
      <w:r w:rsidR="00597063" w:rsidRPr="00D74191">
        <w:rPr>
          <w:rFonts w:ascii="Times New Roman" w:eastAsia="Times New Roman" w:hAnsi="Times New Roman" w:cs="Times New Roman"/>
          <w:sz w:val="24"/>
          <w:szCs w:val="24"/>
        </w:rPr>
        <w:t xml:space="preserve"> .</w:t>
      </w:r>
    </w:p>
    <w:p w14:paraId="528A9391" w14:textId="77777777" w:rsidR="00597063" w:rsidRDefault="00597063" w:rsidP="00597063">
      <w:pPr>
        <w:spacing w:after="0" w:line="360" w:lineRule="auto"/>
        <w:ind w:firstLine="567"/>
        <w:jc w:val="both"/>
        <w:rPr>
          <w:rFonts w:ascii="Times New Roman" w:eastAsia="Times New Roman" w:hAnsi="Times New Roman" w:cs="Times New Roman"/>
          <w:szCs w:val="24"/>
        </w:rPr>
      </w:pPr>
      <w:r>
        <w:rPr>
          <w:rFonts w:ascii="Times New Roman" w:eastAsia="Times New Roman" w:hAnsi="Times New Roman" w:cs="Times New Roman"/>
          <w:szCs w:val="24"/>
        </w:rPr>
        <w:t>КОРОВЬЕ МОЛОКО, ЗАКВАСОЧНАЯ КУЛЬТУРА, БИОЛОГИЧЕСКИ АКТИВНАЯ ДОБАВКА, РАСТИТЕЛЬНОЕ СЫРЬЕ, СЫР.</w:t>
      </w:r>
    </w:p>
    <w:p w14:paraId="294C1524" w14:textId="77777777" w:rsidR="00597063" w:rsidRPr="00597063" w:rsidRDefault="00597063" w:rsidP="00597063">
      <w:pPr>
        <w:spacing w:after="0" w:line="360" w:lineRule="auto"/>
        <w:ind w:firstLine="567"/>
        <w:jc w:val="both"/>
        <w:rPr>
          <w:rFonts w:ascii="Times New Roman" w:eastAsia="Times New Roman" w:hAnsi="Times New Roman" w:cs="Times New Roman"/>
          <w:szCs w:val="24"/>
          <w:lang w:val="kk-KZ"/>
        </w:rPr>
      </w:pPr>
      <w:r>
        <w:rPr>
          <w:rFonts w:ascii="Times New Roman" w:eastAsia="Times New Roman" w:hAnsi="Times New Roman" w:cs="Times New Roman"/>
          <w:szCs w:val="24"/>
        </w:rPr>
        <w:t>СИЫР С</w:t>
      </w:r>
      <w:r>
        <w:rPr>
          <w:rFonts w:ascii="Times New Roman" w:eastAsia="Times New Roman" w:hAnsi="Times New Roman" w:cs="Times New Roman"/>
          <w:szCs w:val="24"/>
          <w:lang w:val="kk-KZ"/>
        </w:rPr>
        <w:t>ҮТІ, ҰЙЫТҚЫ ДАҚЫЛДАРЫ, БИОЛОГИЯЛЫҚ БЕЛСЕНДІ ҚОСПА, ӨСІМДІК ШИКІЗАТЫ, ІРІМШІК.</w:t>
      </w:r>
    </w:p>
    <w:p w14:paraId="66D3DC65" w14:textId="77777777" w:rsidR="00597063" w:rsidRPr="00D74191" w:rsidRDefault="00597063" w:rsidP="00597063">
      <w:pPr>
        <w:keepNext/>
        <w:tabs>
          <w:tab w:val="left" w:pos="-851"/>
        </w:tabs>
        <w:spacing w:after="0" w:line="360" w:lineRule="auto"/>
        <w:ind w:firstLine="567"/>
        <w:jc w:val="both"/>
        <w:outlineLvl w:val="0"/>
        <w:rPr>
          <w:rFonts w:ascii="Times New Roman" w:eastAsia="Times New Roman" w:hAnsi="Times New Roman" w:cs="Times New Roman"/>
          <w:sz w:val="24"/>
          <w:szCs w:val="24"/>
        </w:rPr>
      </w:pPr>
      <w:r w:rsidRPr="00D74191">
        <w:rPr>
          <w:rFonts w:ascii="Times New Roman" w:eastAsia="Times New Roman" w:hAnsi="Times New Roman" w:cs="Times New Roman"/>
          <w:sz w:val="24"/>
          <w:szCs w:val="24"/>
        </w:rPr>
        <w:t>Объект</w:t>
      </w:r>
      <w:r w:rsidR="00DF7BEE">
        <w:rPr>
          <w:rFonts w:ascii="Times New Roman" w:eastAsia="Times New Roman" w:hAnsi="Times New Roman" w:cs="Times New Roman"/>
          <w:sz w:val="24"/>
          <w:szCs w:val="24"/>
          <w:lang w:val="kk-KZ"/>
        </w:rPr>
        <w:t>ами</w:t>
      </w:r>
      <w:r w:rsidRPr="00D74191">
        <w:rPr>
          <w:rFonts w:ascii="Times New Roman" w:eastAsia="Times New Roman" w:hAnsi="Times New Roman" w:cs="Times New Roman"/>
          <w:sz w:val="24"/>
          <w:szCs w:val="24"/>
        </w:rPr>
        <w:t xml:space="preserve"> исследований</w:t>
      </w:r>
      <w:r>
        <w:rPr>
          <w:rFonts w:ascii="Times New Roman" w:eastAsia="Times New Roman" w:hAnsi="Times New Roman" w:cs="Times New Roman"/>
          <w:sz w:val="24"/>
          <w:szCs w:val="24"/>
        </w:rPr>
        <w:t xml:space="preserve"> являются </w:t>
      </w:r>
      <w:r w:rsidR="00DF7BEE">
        <w:rPr>
          <w:rFonts w:ascii="Times New Roman" w:eastAsia="Times New Roman" w:hAnsi="Times New Roman" w:cs="Times New Roman"/>
          <w:sz w:val="24"/>
          <w:szCs w:val="24"/>
          <w:lang w:val="kk-KZ"/>
        </w:rPr>
        <w:t>коровье молоко, зак</w:t>
      </w:r>
      <w:r w:rsidR="005D370F">
        <w:rPr>
          <w:rFonts w:ascii="Times New Roman" w:eastAsia="Times New Roman" w:hAnsi="Times New Roman" w:cs="Times New Roman"/>
          <w:sz w:val="24"/>
          <w:szCs w:val="24"/>
          <w:lang w:val="kk-KZ"/>
        </w:rPr>
        <w:t>васочные культуры, биологически</w:t>
      </w:r>
      <w:r w:rsidR="00DF7BEE">
        <w:rPr>
          <w:rFonts w:ascii="Times New Roman" w:eastAsia="Times New Roman" w:hAnsi="Times New Roman" w:cs="Times New Roman"/>
          <w:sz w:val="24"/>
          <w:szCs w:val="24"/>
          <w:lang w:val="kk-KZ"/>
        </w:rPr>
        <w:t xml:space="preserve"> активная добавка.</w:t>
      </w:r>
    </w:p>
    <w:p w14:paraId="68BAF21E" w14:textId="77777777" w:rsidR="00F10FE2" w:rsidRDefault="00597063" w:rsidP="00F10FE2">
      <w:pPr>
        <w:spacing w:after="0" w:line="360" w:lineRule="auto"/>
        <w:jc w:val="both"/>
        <w:rPr>
          <w:rFonts w:ascii="Times New Roman" w:hAnsi="Times New Roman" w:cs="Times New Roman"/>
          <w:color w:val="000000"/>
          <w:sz w:val="24"/>
          <w:szCs w:val="24"/>
        </w:rPr>
      </w:pPr>
      <w:r w:rsidRPr="00D74191">
        <w:rPr>
          <w:rFonts w:ascii="Times New Roman" w:eastAsia="Times New Roman" w:hAnsi="Times New Roman" w:cs="Times New Roman"/>
          <w:sz w:val="24"/>
          <w:szCs w:val="24"/>
        </w:rPr>
        <w:t xml:space="preserve">Цель исследования: </w:t>
      </w:r>
      <w:r w:rsidR="00F10FE2" w:rsidRPr="00235A2F">
        <w:rPr>
          <w:rFonts w:ascii="Times New Roman" w:hAnsi="Times New Roman" w:cs="Times New Roman"/>
          <w:color w:val="000000"/>
          <w:sz w:val="24"/>
          <w:szCs w:val="24"/>
        </w:rPr>
        <w:t xml:space="preserve">Разработка безотходной технологии </w:t>
      </w:r>
      <w:r w:rsidR="00F10FE2">
        <w:rPr>
          <w:rFonts w:ascii="Times New Roman" w:hAnsi="Times New Roman" w:cs="Times New Roman"/>
          <w:color w:val="000000"/>
          <w:sz w:val="24"/>
          <w:szCs w:val="24"/>
        </w:rPr>
        <w:t>переработки молочного и вторичного молочного сырья. Разработка технологии экспортоориентированных</w:t>
      </w:r>
      <w:r w:rsidR="00F10FE2" w:rsidRPr="00235A2F">
        <w:rPr>
          <w:rFonts w:ascii="Times New Roman" w:hAnsi="Times New Roman" w:cs="Times New Roman"/>
          <w:color w:val="000000"/>
          <w:sz w:val="24"/>
          <w:szCs w:val="24"/>
        </w:rPr>
        <w:t xml:space="preserve">сыров и напитков из сыворотки функционального назначения с применением растительных </w:t>
      </w:r>
      <w:r w:rsidR="00F10FE2">
        <w:rPr>
          <w:rFonts w:ascii="Times New Roman" w:hAnsi="Times New Roman" w:cs="Times New Roman"/>
          <w:color w:val="000000"/>
          <w:sz w:val="24"/>
          <w:szCs w:val="24"/>
        </w:rPr>
        <w:t>био</w:t>
      </w:r>
      <w:r w:rsidR="00F10FE2" w:rsidRPr="00235A2F">
        <w:rPr>
          <w:rFonts w:ascii="Times New Roman" w:hAnsi="Times New Roman" w:cs="Times New Roman"/>
          <w:color w:val="000000"/>
          <w:sz w:val="24"/>
          <w:szCs w:val="24"/>
        </w:rPr>
        <w:t>добавок.</w:t>
      </w:r>
    </w:p>
    <w:p w14:paraId="66E76A86" w14:textId="77777777" w:rsidR="00597063" w:rsidRPr="005C27BA" w:rsidRDefault="00597063" w:rsidP="00F10FE2">
      <w:pPr>
        <w:spacing w:after="0" w:line="360" w:lineRule="auto"/>
        <w:ind w:right="-25" w:firstLine="709"/>
        <w:contextualSpacing/>
        <w:jc w:val="both"/>
        <w:rPr>
          <w:rFonts w:ascii="Times New Roman" w:eastAsia="Times New Roman" w:hAnsi="Times New Roman" w:cs="Times New Roman"/>
          <w:sz w:val="24"/>
          <w:szCs w:val="24"/>
        </w:rPr>
      </w:pPr>
      <w:r w:rsidRPr="005C27BA">
        <w:rPr>
          <w:rFonts w:ascii="Times New Roman" w:eastAsia="Times New Roman" w:hAnsi="Times New Roman" w:cs="Times New Roman"/>
          <w:sz w:val="24"/>
          <w:szCs w:val="24"/>
        </w:rPr>
        <w:t>Область применения результатов исследований.  Молочная промышленность.</w:t>
      </w:r>
    </w:p>
    <w:p w14:paraId="56EE79A9" w14:textId="77777777" w:rsidR="00597063" w:rsidRPr="005C27BA" w:rsidRDefault="00597063" w:rsidP="00597063">
      <w:pPr>
        <w:spacing w:after="0" w:line="360" w:lineRule="auto"/>
        <w:ind w:firstLine="567"/>
        <w:jc w:val="both"/>
        <w:rPr>
          <w:rFonts w:ascii="Times New Roman" w:eastAsia="Times New Roman" w:hAnsi="Times New Roman" w:cs="Times New Roman"/>
          <w:sz w:val="24"/>
          <w:szCs w:val="24"/>
        </w:rPr>
      </w:pPr>
      <w:r w:rsidRPr="005C27BA">
        <w:rPr>
          <w:rFonts w:ascii="Times New Roman" w:eastAsia="Times New Roman" w:hAnsi="Times New Roman" w:cs="Times New Roman"/>
          <w:sz w:val="24"/>
          <w:szCs w:val="24"/>
        </w:rPr>
        <w:t>Экономическая эффективность или значимость работы</w:t>
      </w:r>
    </w:p>
    <w:p w14:paraId="15BE2037" w14:textId="77777777" w:rsidR="00A82E62" w:rsidRPr="00E57BA1" w:rsidRDefault="00A82E62" w:rsidP="00A82E62">
      <w:pPr>
        <w:pStyle w:val="a5"/>
        <w:shd w:val="clear" w:color="auto" w:fill="FFFFFF"/>
        <w:spacing w:after="0" w:line="360" w:lineRule="auto"/>
        <w:ind w:left="0" w:firstLine="567"/>
        <w:textAlignment w:val="baseline"/>
        <w:rPr>
          <w:color w:val="000000"/>
          <w:spacing w:val="2"/>
          <w:lang w:val="kk-KZ"/>
        </w:rPr>
      </w:pPr>
      <w:r w:rsidRPr="00E57BA1">
        <w:rPr>
          <w:iCs/>
          <w:lang w:val="kk-KZ"/>
        </w:rPr>
        <w:t>Р</w:t>
      </w:r>
      <w:r w:rsidRPr="00E57BA1">
        <w:rPr>
          <w:color w:val="000000"/>
        </w:rPr>
        <w:t>азработка</w:t>
      </w:r>
      <w:r w:rsidRPr="00E57BA1">
        <w:t xml:space="preserve">технологии новых видов сыров </w:t>
      </w:r>
      <w:r>
        <w:rPr>
          <w:lang w:val="kk-KZ"/>
        </w:rPr>
        <w:t>функционального</w:t>
      </w:r>
      <w:r w:rsidRPr="00E57BA1">
        <w:t xml:space="preserve"> назначения с применением натуральных </w:t>
      </w:r>
      <w:r w:rsidRPr="00E57BA1">
        <w:rPr>
          <w:lang w:val="kk-KZ"/>
        </w:rPr>
        <w:t>биодобавокизрастительногосырья</w:t>
      </w:r>
      <w:r w:rsidRPr="00E57BA1">
        <w:rPr>
          <w:color w:val="000000"/>
        </w:rPr>
        <w:t xml:space="preserve"> позволит обеспечить населения республики полноценными и биологически обогащенными молочными продуктами с низкой себестоимостью. </w:t>
      </w:r>
      <w:r w:rsidRPr="00E57BA1">
        <w:t>Будут  определены наиболее благоприятные соотношения варьируемых компонентов, гарантирующие получение продукта с высокими показателями консистенции и органолеп</w:t>
      </w:r>
      <w:r>
        <w:t xml:space="preserve">тической оценки, а также с </w:t>
      </w:r>
      <w:r w:rsidRPr="00EE33BB">
        <w:t>функциональными</w:t>
      </w:r>
      <w:r w:rsidRPr="00E57BA1">
        <w:t xml:space="preserve"> свойствами.</w:t>
      </w:r>
    </w:p>
    <w:p w14:paraId="39E68CF6" w14:textId="77777777" w:rsidR="00597063" w:rsidRPr="005C27BA" w:rsidRDefault="00597063" w:rsidP="00597063">
      <w:pPr>
        <w:spacing w:after="0" w:line="360" w:lineRule="auto"/>
        <w:ind w:firstLine="567"/>
        <w:jc w:val="both"/>
        <w:rPr>
          <w:rFonts w:ascii="Times New Roman" w:eastAsia="Times New Roman" w:hAnsi="Times New Roman" w:cs="Times New Roman"/>
          <w:sz w:val="24"/>
          <w:szCs w:val="24"/>
        </w:rPr>
      </w:pPr>
      <w:r w:rsidRPr="005C27BA">
        <w:rPr>
          <w:rFonts w:ascii="Times New Roman" w:eastAsia="Times New Roman" w:hAnsi="Times New Roman" w:cs="Times New Roman"/>
          <w:sz w:val="24"/>
          <w:szCs w:val="24"/>
        </w:rPr>
        <w:t>Прогнозные предположения о развитии объекта исследования</w:t>
      </w:r>
    </w:p>
    <w:p w14:paraId="5CBA8EEF" w14:textId="77777777" w:rsidR="00597063" w:rsidRPr="00F93083" w:rsidRDefault="00597063" w:rsidP="0049494C">
      <w:pPr>
        <w:tabs>
          <w:tab w:val="left" w:pos="142"/>
          <w:tab w:val="left" w:pos="284"/>
          <w:tab w:val="left" w:pos="567"/>
          <w:tab w:val="left" w:pos="851"/>
          <w:tab w:val="left" w:pos="993"/>
          <w:tab w:val="left" w:pos="1276"/>
        </w:tabs>
        <w:suppressAutoHyphens/>
        <w:spacing w:after="0" w:line="360" w:lineRule="auto"/>
        <w:ind w:firstLine="567"/>
        <w:contextualSpacing/>
        <w:jc w:val="both"/>
        <w:rPr>
          <w:rFonts w:ascii="Times New Roman" w:hAnsi="Times New Roman" w:cs="Times New Roman"/>
          <w:sz w:val="24"/>
          <w:szCs w:val="24"/>
          <w:lang w:val="kk-KZ"/>
        </w:rPr>
      </w:pPr>
      <w:r w:rsidRPr="00F93083">
        <w:rPr>
          <w:rFonts w:ascii="Times New Roman" w:hAnsi="Times New Roman" w:cs="Times New Roman"/>
          <w:sz w:val="24"/>
          <w:szCs w:val="24"/>
        </w:rPr>
        <w:t xml:space="preserve">Технология </w:t>
      </w:r>
      <w:r w:rsidR="00F93083" w:rsidRPr="00F93083">
        <w:rPr>
          <w:rFonts w:ascii="Times New Roman" w:hAnsi="Times New Roman" w:cs="Times New Roman"/>
          <w:sz w:val="24"/>
          <w:szCs w:val="24"/>
          <w:lang w:val="kk-KZ"/>
        </w:rPr>
        <w:t>новых видов сыровфункционального</w:t>
      </w:r>
      <w:r w:rsidRPr="00F93083">
        <w:rPr>
          <w:rFonts w:ascii="Times New Roman" w:hAnsi="Times New Roman" w:cs="Times New Roman"/>
          <w:sz w:val="24"/>
          <w:szCs w:val="24"/>
        </w:rPr>
        <w:t xml:space="preserve"> назначения </w:t>
      </w:r>
      <w:r w:rsidR="00F93083" w:rsidRPr="00F93083">
        <w:rPr>
          <w:rFonts w:ascii="Times New Roman" w:hAnsi="Times New Roman" w:cs="Times New Roman"/>
          <w:sz w:val="24"/>
          <w:szCs w:val="24"/>
          <w:lang w:val="kk-KZ"/>
        </w:rPr>
        <w:t xml:space="preserve">с применением БАД из растительного сырья </w:t>
      </w:r>
      <w:r w:rsidRPr="00F93083">
        <w:rPr>
          <w:rFonts w:ascii="Times New Roman" w:hAnsi="Times New Roman" w:cs="Times New Roman"/>
          <w:sz w:val="24"/>
          <w:szCs w:val="24"/>
        </w:rPr>
        <w:t xml:space="preserve">представляет собой новое научное направление и позволит производителям  продукции занять лидирующее место в области разработки и выпуска новых видов </w:t>
      </w:r>
      <w:r w:rsidR="00F93083" w:rsidRPr="00F93083">
        <w:rPr>
          <w:rFonts w:ascii="Times New Roman" w:hAnsi="Times New Roman" w:cs="Times New Roman"/>
          <w:sz w:val="24"/>
          <w:szCs w:val="24"/>
          <w:lang w:val="kk-KZ"/>
        </w:rPr>
        <w:t xml:space="preserve">экспортоориентированных </w:t>
      </w:r>
      <w:r w:rsidR="00F93083" w:rsidRPr="00F93083">
        <w:rPr>
          <w:rFonts w:ascii="Times New Roman" w:hAnsi="Times New Roman" w:cs="Times New Roman"/>
          <w:sz w:val="24"/>
          <w:szCs w:val="24"/>
        </w:rPr>
        <w:t>продуктов</w:t>
      </w:r>
      <w:r w:rsidR="00F93083" w:rsidRPr="00F93083">
        <w:rPr>
          <w:rFonts w:ascii="Times New Roman" w:hAnsi="Times New Roman" w:cs="Times New Roman"/>
          <w:sz w:val="24"/>
          <w:szCs w:val="24"/>
          <w:lang w:val="kk-KZ"/>
        </w:rPr>
        <w:t>.</w:t>
      </w:r>
    </w:p>
    <w:p w14:paraId="7C0A514B" w14:textId="77777777" w:rsidR="00597063" w:rsidRDefault="005D370F" w:rsidP="00597063">
      <w:pPr>
        <w:tabs>
          <w:tab w:val="left" w:pos="142"/>
          <w:tab w:val="left" w:pos="851"/>
          <w:tab w:val="left" w:pos="993"/>
          <w:tab w:val="left" w:pos="1418"/>
          <w:tab w:val="left" w:pos="3402"/>
        </w:tabs>
        <w:suppressAutoHyphens/>
        <w:spacing w:after="0" w:line="360" w:lineRule="auto"/>
        <w:ind w:right="-25" w:firstLine="567"/>
        <w:contextualSpacing/>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Технология производства сыров  с биологически</w:t>
      </w:r>
      <w:r w:rsidR="00F93083" w:rsidRPr="00F93083">
        <w:rPr>
          <w:rFonts w:ascii="Times New Roman" w:hAnsi="Times New Roman" w:cs="Times New Roman"/>
          <w:color w:val="000000" w:themeColor="text1"/>
          <w:sz w:val="24"/>
          <w:szCs w:val="24"/>
          <w:lang w:val="kk-KZ"/>
        </w:rPr>
        <w:t xml:space="preserve"> активными добавками из растительного сырья </w:t>
      </w:r>
      <w:r w:rsidR="00F93083" w:rsidRPr="00F93083">
        <w:rPr>
          <w:rFonts w:ascii="Times New Roman" w:hAnsi="Times New Roman" w:cs="Times New Roman"/>
          <w:color w:val="000000" w:themeColor="text1"/>
          <w:sz w:val="24"/>
          <w:szCs w:val="24"/>
        </w:rPr>
        <w:t>буд</w:t>
      </w:r>
      <w:r w:rsidR="00F93083" w:rsidRPr="00F93083">
        <w:rPr>
          <w:rFonts w:ascii="Times New Roman" w:hAnsi="Times New Roman" w:cs="Times New Roman"/>
          <w:color w:val="000000" w:themeColor="text1"/>
          <w:sz w:val="24"/>
          <w:szCs w:val="24"/>
          <w:lang w:val="kk-KZ"/>
        </w:rPr>
        <w:t>е</w:t>
      </w:r>
      <w:r w:rsidR="00F93083" w:rsidRPr="00F93083">
        <w:rPr>
          <w:rFonts w:ascii="Times New Roman" w:hAnsi="Times New Roman" w:cs="Times New Roman"/>
          <w:color w:val="000000" w:themeColor="text1"/>
          <w:sz w:val="24"/>
          <w:szCs w:val="24"/>
        </w:rPr>
        <w:t xml:space="preserve">т </w:t>
      </w:r>
      <w:r>
        <w:rPr>
          <w:rFonts w:ascii="Times New Roman" w:hAnsi="Times New Roman" w:cs="Times New Roman"/>
          <w:color w:val="000000" w:themeColor="text1"/>
          <w:sz w:val="24"/>
          <w:szCs w:val="24"/>
        </w:rPr>
        <w:t>за</w:t>
      </w:r>
      <w:r w:rsidR="00F93083" w:rsidRPr="00F93083">
        <w:rPr>
          <w:rFonts w:ascii="Times New Roman" w:hAnsi="Times New Roman" w:cs="Times New Roman"/>
          <w:color w:val="000000" w:themeColor="text1"/>
          <w:sz w:val="24"/>
          <w:szCs w:val="24"/>
        </w:rPr>
        <w:t>патентован</w:t>
      </w:r>
      <w:r>
        <w:rPr>
          <w:rFonts w:ascii="Times New Roman" w:hAnsi="Times New Roman" w:cs="Times New Roman"/>
          <w:color w:val="000000" w:themeColor="text1"/>
          <w:sz w:val="24"/>
          <w:szCs w:val="24"/>
        </w:rPr>
        <w:t>а</w:t>
      </w:r>
      <w:r w:rsidR="00597063" w:rsidRPr="00F93083">
        <w:rPr>
          <w:rFonts w:ascii="Times New Roman" w:hAnsi="Times New Roman" w:cs="Times New Roman"/>
          <w:color w:val="000000" w:themeColor="text1"/>
          <w:sz w:val="24"/>
          <w:szCs w:val="24"/>
        </w:rPr>
        <w:t xml:space="preserve"> в казахстан</w:t>
      </w:r>
      <w:r>
        <w:rPr>
          <w:rFonts w:ascii="Times New Roman" w:hAnsi="Times New Roman" w:cs="Times New Roman"/>
          <w:color w:val="000000" w:themeColor="text1"/>
          <w:sz w:val="24"/>
          <w:szCs w:val="24"/>
        </w:rPr>
        <w:t>ском или евразийским патентном ведомстве</w:t>
      </w:r>
      <w:r w:rsidR="00597063" w:rsidRPr="00F93083">
        <w:rPr>
          <w:rFonts w:ascii="Times New Roman" w:hAnsi="Times New Roman" w:cs="Times New Roman"/>
          <w:color w:val="000000" w:themeColor="text1"/>
          <w:sz w:val="24"/>
          <w:szCs w:val="24"/>
        </w:rPr>
        <w:t>.</w:t>
      </w:r>
    </w:p>
    <w:p w14:paraId="32DDAEB8" w14:textId="77777777" w:rsidR="00CD580F" w:rsidRDefault="00CD580F" w:rsidP="00597063">
      <w:pPr>
        <w:tabs>
          <w:tab w:val="left" w:pos="142"/>
          <w:tab w:val="left" w:pos="851"/>
          <w:tab w:val="left" w:pos="993"/>
          <w:tab w:val="left" w:pos="1418"/>
          <w:tab w:val="left" w:pos="3402"/>
        </w:tabs>
        <w:suppressAutoHyphens/>
        <w:spacing w:after="0" w:line="360" w:lineRule="auto"/>
        <w:ind w:right="-25" w:firstLine="567"/>
        <w:contextualSpacing/>
        <w:jc w:val="both"/>
        <w:rPr>
          <w:rFonts w:ascii="Times New Roman" w:hAnsi="Times New Roman" w:cs="Times New Roman"/>
          <w:color w:val="000000" w:themeColor="text1"/>
          <w:sz w:val="24"/>
          <w:szCs w:val="24"/>
          <w:lang w:val="kk-KZ"/>
        </w:rPr>
      </w:pPr>
    </w:p>
    <w:p w14:paraId="7D84A813" w14:textId="77777777" w:rsidR="00C86E4D" w:rsidRDefault="00C86E4D" w:rsidP="00597063">
      <w:pPr>
        <w:tabs>
          <w:tab w:val="left" w:pos="142"/>
          <w:tab w:val="left" w:pos="851"/>
          <w:tab w:val="left" w:pos="993"/>
          <w:tab w:val="left" w:pos="1418"/>
          <w:tab w:val="left" w:pos="3402"/>
        </w:tabs>
        <w:suppressAutoHyphens/>
        <w:spacing w:after="0" w:line="360" w:lineRule="auto"/>
        <w:ind w:right="-25" w:firstLine="567"/>
        <w:contextualSpacing/>
        <w:jc w:val="both"/>
        <w:rPr>
          <w:rFonts w:ascii="Times New Roman" w:hAnsi="Times New Roman" w:cs="Times New Roman"/>
          <w:color w:val="000000" w:themeColor="text1"/>
          <w:sz w:val="24"/>
          <w:szCs w:val="24"/>
          <w:lang w:val="kk-KZ"/>
        </w:rPr>
      </w:pPr>
    </w:p>
    <w:p w14:paraId="6530DBEF" w14:textId="77777777" w:rsidR="00C86E4D" w:rsidRDefault="00C86E4D" w:rsidP="00597063">
      <w:pPr>
        <w:tabs>
          <w:tab w:val="left" w:pos="142"/>
          <w:tab w:val="left" w:pos="851"/>
          <w:tab w:val="left" w:pos="993"/>
          <w:tab w:val="left" w:pos="1418"/>
          <w:tab w:val="left" w:pos="3402"/>
        </w:tabs>
        <w:suppressAutoHyphens/>
        <w:spacing w:after="0" w:line="360" w:lineRule="auto"/>
        <w:ind w:right="-25" w:firstLine="567"/>
        <w:contextualSpacing/>
        <w:jc w:val="both"/>
        <w:rPr>
          <w:rFonts w:ascii="Times New Roman" w:hAnsi="Times New Roman" w:cs="Times New Roman"/>
          <w:color w:val="000000" w:themeColor="text1"/>
          <w:sz w:val="24"/>
          <w:szCs w:val="24"/>
          <w:lang w:val="kk-KZ"/>
        </w:rPr>
      </w:pPr>
    </w:p>
    <w:p w14:paraId="1E72438E" w14:textId="77777777" w:rsidR="00C86E4D" w:rsidRDefault="00C86E4D" w:rsidP="00597063">
      <w:pPr>
        <w:tabs>
          <w:tab w:val="left" w:pos="142"/>
          <w:tab w:val="left" w:pos="851"/>
          <w:tab w:val="left" w:pos="993"/>
          <w:tab w:val="left" w:pos="1418"/>
          <w:tab w:val="left" w:pos="3402"/>
        </w:tabs>
        <w:suppressAutoHyphens/>
        <w:spacing w:after="0" w:line="360" w:lineRule="auto"/>
        <w:ind w:right="-25" w:firstLine="567"/>
        <w:contextualSpacing/>
        <w:jc w:val="both"/>
        <w:rPr>
          <w:rFonts w:ascii="Times New Roman" w:hAnsi="Times New Roman" w:cs="Times New Roman"/>
          <w:color w:val="000000" w:themeColor="text1"/>
          <w:sz w:val="24"/>
          <w:szCs w:val="24"/>
          <w:lang w:val="kk-KZ"/>
        </w:rPr>
      </w:pPr>
    </w:p>
    <w:p w14:paraId="20966F5C" w14:textId="77777777" w:rsidR="00C86E4D" w:rsidRDefault="00C86E4D" w:rsidP="00597063">
      <w:pPr>
        <w:tabs>
          <w:tab w:val="left" w:pos="142"/>
          <w:tab w:val="left" w:pos="851"/>
          <w:tab w:val="left" w:pos="993"/>
          <w:tab w:val="left" w:pos="1418"/>
          <w:tab w:val="left" w:pos="3402"/>
        </w:tabs>
        <w:suppressAutoHyphens/>
        <w:spacing w:after="0" w:line="360" w:lineRule="auto"/>
        <w:ind w:right="-25" w:firstLine="567"/>
        <w:contextualSpacing/>
        <w:jc w:val="both"/>
        <w:rPr>
          <w:rFonts w:ascii="Times New Roman" w:hAnsi="Times New Roman" w:cs="Times New Roman"/>
          <w:color w:val="000000" w:themeColor="text1"/>
          <w:sz w:val="24"/>
          <w:szCs w:val="24"/>
          <w:lang w:val="kk-KZ"/>
        </w:rPr>
      </w:pPr>
    </w:p>
    <w:p w14:paraId="463AEEEB" w14:textId="77777777" w:rsidR="005D0BAF" w:rsidRDefault="005D0BAF" w:rsidP="00597063">
      <w:pPr>
        <w:tabs>
          <w:tab w:val="left" w:pos="142"/>
          <w:tab w:val="left" w:pos="851"/>
          <w:tab w:val="left" w:pos="993"/>
          <w:tab w:val="left" w:pos="1418"/>
          <w:tab w:val="left" w:pos="3402"/>
        </w:tabs>
        <w:suppressAutoHyphens/>
        <w:spacing w:after="0" w:line="360" w:lineRule="auto"/>
        <w:ind w:right="-25" w:firstLine="567"/>
        <w:contextualSpacing/>
        <w:jc w:val="both"/>
        <w:rPr>
          <w:rFonts w:ascii="Times New Roman" w:hAnsi="Times New Roman" w:cs="Times New Roman"/>
          <w:color w:val="000000" w:themeColor="text1"/>
          <w:sz w:val="24"/>
          <w:szCs w:val="24"/>
          <w:lang w:val="kk-KZ"/>
        </w:rPr>
      </w:pPr>
    </w:p>
    <w:p w14:paraId="5DEC86AF" w14:textId="77777777" w:rsidR="006173FC" w:rsidRDefault="006173FC" w:rsidP="00597063">
      <w:pPr>
        <w:tabs>
          <w:tab w:val="left" w:pos="142"/>
          <w:tab w:val="left" w:pos="851"/>
          <w:tab w:val="left" w:pos="993"/>
          <w:tab w:val="left" w:pos="1418"/>
          <w:tab w:val="left" w:pos="3402"/>
        </w:tabs>
        <w:suppressAutoHyphens/>
        <w:spacing w:after="0" w:line="360" w:lineRule="auto"/>
        <w:ind w:right="-25" w:firstLine="567"/>
        <w:contextualSpacing/>
        <w:jc w:val="both"/>
        <w:rPr>
          <w:rFonts w:ascii="Times New Roman" w:hAnsi="Times New Roman" w:cs="Times New Roman"/>
          <w:color w:val="000000" w:themeColor="text1"/>
          <w:sz w:val="24"/>
          <w:szCs w:val="24"/>
          <w:lang w:val="kk-KZ"/>
        </w:rPr>
      </w:pPr>
    </w:p>
    <w:p w14:paraId="55F7D531" w14:textId="77777777" w:rsidR="00C86E4D" w:rsidRDefault="00347E24" w:rsidP="0049494C">
      <w:pPr>
        <w:tabs>
          <w:tab w:val="left" w:pos="142"/>
          <w:tab w:val="left" w:pos="851"/>
          <w:tab w:val="left" w:pos="993"/>
          <w:tab w:val="left" w:pos="1418"/>
          <w:tab w:val="left" w:pos="3402"/>
        </w:tabs>
        <w:suppressAutoHyphens/>
        <w:spacing w:after="0" w:line="360" w:lineRule="auto"/>
        <w:ind w:right="-25" w:firstLine="567"/>
        <w:contextualSpacing/>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СОДЕРЖАНИЕ</w:t>
      </w:r>
    </w:p>
    <w:tbl>
      <w:tblPr>
        <w:tblStyle w:val="a3"/>
        <w:tblpPr w:leftFromText="180" w:rightFromText="180" w:vertAnchor="page" w:horzAnchor="margin" w:tblpY="17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50"/>
        <w:gridCol w:w="525"/>
      </w:tblGrid>
      <w:tr w:rsidR="00DA79EC" w:rsidRPr="00A64B99" w14:paraId="2688F5A7" w14:textId="77777777" w:rsidTr="005C27BA">
        <w:tc>
          <w:tcPr>
            <w:tcW w:w="696" w:type="dxa"/>
          </w:tcPr>
          <w:p w14:paraId="1FBAAF0A" w14:textId="77777777" w:rsidR="00DA79EC" w:rsidRPr="00A824AB" w:rsidRDefault="00DA79EC" w:rsidP="0049494C">
            <w:pPr>
              <w:spacing w:line="360" w:lineRule="auto"/>
              <w:rPr>
                <w:rFonts w:ascii="Times New Roman" w:hAnsi="Times New Roman" w:cs="Times New Roman"/>
                <w:sz w:val="24"/>
                <w:szCs w:val="24"/>
              </w:rPr>
            </w:pPr>
          </w:p>
        </w:tc>
        <w:tc>
          <w:tcPr>
            <w:tcW w:w="8350" w:type="dxa"/>
          </w:tcPr>
          <w:p w14:paraId="57D9DE3C" w14:textId="77777777" w:rsidR="00DA79EC" w:rsidRPr="00347E24" w:rsidRDefault="00347E24" w:rsidP="0049494C">
            <w:p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ВВЕДЕНИЕ</w:t>
            </w:r>
            <w:r w:rsidR="0049494C">
              <w:rPr>
                <w:rFonts w:ascii="Times New Roman" w:hAnsi="Times New Roman" w:cs="Times New Roman"/>
                <w:sz w:val="24"/>
                <w:szCs w:val="24"/>
                <w:lang w:val="kk-KZ"/>
              </w:rPr>
              <w:t>..................................................................................................................</w:t>
            </w:r>
          </w:p>
        </w:tc>
        <w:tc>
          <w:tcPr>
            <w:tcW w:w="525" w:type="dxa"/>
          </w:tcPr>
          <w:p w14:paraId="5C2F8833" w14:textId="77777777" w:rsidR="00DA79EC" w:rsidRPr="00347E24" w:rsidRDefault="00475624" w:rsidP="0049494C">
            <w:p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347E24" w:rsidRPr="00A64B99" w14:paraId="3DB6B296" w14:textId="77777777" w:rsidTr="005C27BA">
        <w:tc>
          <w:tcPr>
            <w:tcW w:w="696" w:type="dxa"/>
          </w:tcPr>
          <w:p w14:paraId="6F44DB6F" w14:textId="77777777" w:rsidR="00347E24" w:rsidRPr="00A824AB" w:rsidRDefault="00347E24" w:rsidP="0049494C">
            <w:pPr>
              <w:spacing w:line="360" w:lineRule="auto"/>
              <w:rPr>
                <w:rFonts w:ascii="Times New Roman" w:hAnsi="Times New Roman" w:cs="Times New Roman"/>
                <w:sz w:val="24"/>
                <w:szCs w:val="24"/>
              </w:rPr>
            </w:pPr>
            <w:r w:rsidRPr="00A824AB">
              <w:rPr>
                <w:rFonts w:ascii="Times New Roman" w:hAnsi="Times New Roman" w:cs="Times New Roman"/>
                <w:sz w:val="24"/>
                <w:szCs w:val="24"/>
              </w:rPr>
              <w:t>1</w:t>
            </w:r>
          </w:p>
        </w:tc>
        <w:tc>
          <w:tcPr>
            <w:tcW w:w="8350" w:type="dxa"/>
          </w:tcPr>
          <w:p w14:paraId="3FA33460" w14:textId="77777777" w:rsidR="00347E24" w:rsidRPr="00A824AB" w:rsidRDefault="00347E24" w:rsidP="0049494C">
            <w:pPr>
              <w:spacing w:line="360" w:lineRule="auto"/>
              <w:rPr>
                <w:rFonts w:ascii="Times New Roman" w:hAnsi="Times New Roman" w:cs="Times New Roman"/>
                <w:sz w:val="24"/>
                <w:szCs w:val="24"/>
              </w:rPr>
            </w:pPr>
            <w:r w:rsidRPr="00A824AB">
              <w:rPr>
                <w:rFonts w:ascii="Times New Roman" w:hAnsi="Times New Roman" w:cs="Times New Roman"/>
                <w:sz w:val="24"/>
                <w:szCs w:val="24"/>
              </w:rPr>
              <w:t>Основная часть</w:t>
            </w:r>
            <w:r w:rsidR="0049494C">
              <w:rPr>
                <w:rFonts w:ascii="Times New Roman" w:hAnsi="Times New Roman" w:cs="Times New Roman"/>
                <w:sz w:val="24"/>
                <w:szCs w:val="24"/>
              </w:rPr>
              <w:t>………………………………………………………………………</w:t>
            </w:r>
          </w:p>
        </w:tc>
        <w:tc>
          <w:tcPr>
            <w:tcW w:w="525" w:type="dxa"/>
          </w:tcPr>
          <w:p w14:paraId="731D14DF" w14:textId="77777777" w:rsidR="00347E24" w:rsidRPr="002D04B8" w:rsidRDefault="00475624" w:rsidP="0049494C">
            <w:p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9</w:t>
            </w:r>
          </w:p>
        </w:tc>
      </w:tr>
      <w:tr w:rsidR="00DA79EC" w:rsidRPr="00A64B99" w14:paraId="579E5734" w14:textId="77777777" w:rsidTr="005C27BA">
        <w:tc>
          <w:tcPr>
            <w:tcW w:w="696" w:type="dxa"/>
          </w:tcPr>
          <w:p w14:paraId="24EDFCD6" w14:textId="77777777" w:rsidR="00DA79EC" w:rsidRPr="00A824AB" w:rsidRDefault="00DA79EC" w:rsidP="0049494C">
            <w:pPr>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8350" w:type="dxa"/>
          </w:tcPr>
          <w:p w14:paraId="59095723" w14:textId="77777777" w:rsidR="00DA79EC" w:rsidRPr="00A824AB" w:rsidRDefault="00DA79EC" w:rsidP="0049494C">
            <w:pPr>
              <w:spacing w:line="360" w:lineRule="auto"/>
              <w:rPr>
                <w:rFonts w:ascii="Times New Roman" w:hAnsi="Times New Roman" w:cs="Times New Roman"/>
                <w:sz w:val="24"/>
                <w:szCs w:val="24"/>
              </w:rPr>
            </w:pPr>
            <w:r>
              <w:rPr>
                <w:rFonts w:ascii="Times New Roman" w:hAnsi="Times New Roman" w:cs="Times New Roman"/>
                <w:sz w:val="24"/>
                <w:szCs w:val="24"/>
              </w:rPr>
              <w:t>Выбор направления ис</w:t>
            </w:r>
            <w:r w:rsidR="005D370F">
              <w:rPr>
                <w:rFonts w:ascii="Times New Roman" w:hAnsi="Times New Roman" w:cs="Times New Roman"/>
                <w:sz w:val="24"/>
                <w:szCs w:val="24"/>
              </w:rPr>
              <w:t>с</w:t>
            </w:r>
            <w:r>
              <w:rPr>
                <w:rFonts w:ascii="Times New Roman" w:hAnsi="Times New Roman" w:cs="Times New Roman"/>
                <w:sz w:val="24"/>
                <w:szCs w:val="24"/>
              </w:rPr>
              <w:t>ледований</w:t>
            </w:r>
            <w:r w:rsidR="0049494C">
              <w:rPr>
                <w:rFonts w:ascii="Times New Roman" w:hAnsi="Times New Roman" w:cs="Times New Roman"/>
                <w:sz w:val="24"/>
                <w:szCs w:val="24"/>
              </w:rPr>
              <w:t>…………………………………………………</w:t>
            </w:r>
          </w:p>
        </w:tc>
        <w:tc>
          <w:tcPr>
            <w:tcW w:w="525" w:type="dxa"/>
          </w:tcPr>
          <w:p w14:paraId="5660B8CC" w14:textId="77777777" w:rsidR="00DA79EC" w:rsidRPr="00CD580F" w:rsidRDefault="00524894" w:rsidP="0049494C">
            <w:pPr>
              <w:spacing w:line="360" w:lineRule="auto"/>
              <w:rPr>
                <w:rFonts w:ascii="Times New Roman" w:hAnsi="Times New Roman" w:cs="Times New Roman"/>
                <w:sz w:val="24"/>
                <w:szCs w:val="24"/>
              </w:rPr>
            </w:pPr>
            <w:r>
              <w:rPr>
                <w:rFonts w:ascii="Times New Roman" w:hAnsi="Times New Roman" w:cs="Times New Roman"/>
                <w:sz w:val="24"/>
                <w:szCs w:val="24"/>
              </w:rPr>
              <w:t>9</w:t>
            </w:r>
          </w:p>
        </w:tc>
      </w:tr>
      <w:tr w:rsidR="00DA79EC" w:rsidRPr="00A64B99" w14:paraId="3D3E82A9" w14:textId="77777777" w:rsidTr="005C27BA">
        <w:trPr>
          <w:trHeight w:val="229"/>
        </w:trPr>
        <w:tc>
          <w:tcPr>
            <w:tcW w:w="696" w:type="dxa"/>
          </w:tcPr>
          <w:p w14:paraId="708451B6" w14:textId="77777777" w:rsidR="00DA79EC" w:rsidRPr="00A824AB" w:rsidRDefault="00DA79EC" w:rsidP="0049494C">
            <w:pPr>
              <w:spacing w:line="360" w:lineRule="auto"/>
              <w:rPr>
                <w:rFonts w:ascii="Times New Roman" w:hAnsi="Times New Roman" w:cs="Times New Roman"/>
                <w:sz w:val="24"/>
                <w:szCs w:val="24"/>
              </w:rPr>
            </w:pPr>
            <w:r w:rsidRPr="00A824AB">
              <w:rPr>
                <w:rFonts w:ascii="Times New Roman" w:hAnsi="Times New Roman" w:cs="Times New Roman"/>
                <w:sz w:val="24"/>
                <w:szCs w:val="24"/>
              </w:rPr>
              <w:t>2</w:t>
            </w:r>
          </w:p>
        </w:tc>
        <w:tc>
          <w:tcPr>
            <w:tcW w:w="8350" w:type="dxa"/>
          </w:tcPr>
          <w:p w14:paraId="1F3F9B92" w14:textId="77777777" w:rsidR="00DA79EC" w:rsidRPr="00A824AB" w:rsidRDefault="00DA79EC" w:rsidP="0049494C">
            <w:pPr>
              <w:spacing w:line="360" w:lineRule="auto"/>
              <w:rPr>
                <w:rFonts w:ascii="Times New Roman" w:hAnsi="Times New Roman" w:cs="Times New Roman"/>
                <w:sz w:val="24"/>
                <w:szCs w:val="24"/>
              </w:rPr>
            </w:pPr>
            <w:r w:rsidRPr="00A824AB">
              <w:rPr>
                <w:rFonts w:ascii="Times New Roman" w:hAnsi="Times New Roman" w:cs="Times New Roman"/>
                <w:sz w:val="24"/>
                <w:szCs w:val="24"/>
              </w:rPr>
              <w:t>МЕТОДИКА ИССЛЕДОВАТЕЛЬСКИХ РАБОТ</w:t>
            </w:r>
            <w:r w:rsidR="0049494C">
              <w:rPr>
                <w:rFonts w:ascii="Times New Roman" w:hAnsi="Times New Roman" w:cs="Times New Roman"/>
                <w:sz w:val="24"/>
                <w:szCs w:val="24"/>
              </w:rPr>
              <w:t>…………………………………</w:t>
            </w:r>
          </w:p>
        </w:tc>
        <w:tc>
          <w:tcPr>
            <w:tcW w:w="525" w:type="dxa"/>
          </w:tcPr>
          <w:p w14:paraId="663FEB9B" w14:textId="77777777" w:rsidR="00DA79EC" w:rsidRPr="00CD580F" w:rsidRDefault="00524894" w:rsidP="0049494C">
            <w:pPr>
              <w:spacing w:line="360" w:lineRule="auto"/>
              <w:rPr>
                <w:rFonts w:ascii="Times New Roman" w:hAnsi="Times New Roman" w:cs="Times New Roman"/>
                <w:sz w:val="24"/>
                <w:szCs w:val="24"/>
              </w:rPr>
            </w:pPr>
            <w:r>
              <w:rPr>
                <w:rFonts w:ascii="Times New Roman" w:hAnsi="Times New Roman" w:cs="Times New Roman"/>
                <w:sz w:val="24"/>
                <w:szCs w:val="24"/>
              </w:rPr>
              <w:t>13</w:t>
            </w:r>
          </w:p>
        </w:tc>
      </w:tr>
      <w:tr w:rsidR="00DA79EC" w:rsidRPr="00A64B99" w14:paraId="2472C01B" w14:textId="77777777" w:rsidTr="005C27BA">
        <w:tc>
          <w:tcPr>
            <w:tcW w:w="696" w:type="dxa"/>
          </w:tcPr>
          <w:p w14:paraId="22274FB5" w14:textId="77777777" w:rsidR="00DA79EC" w:rsidRPr="00A824AB" w:rsidRDefault="00DA79EC" w:rsidP="0049494C">
            <w:pPr>
              <w:spacing w:line="360" w:lineRule="auto"/>
              <w:rPr>
                <w:rFonts w:ascii="Times New Roman" w:hAnsi="Times New Roman" w:cs="Times New Roman"/>
                <w:sz w:val="24"/>
                <w:szCs w:val="24"/>
              </w:rPr>
            </w:pPr>
            <w:r w:rsidRPr="00A824AB">
              <w:rPr>
                <w:rFonts w:ascii="Times New Roman" w:hAnsi="Times New Roman" w:cs="Times New Roman"/>
                <w:sz w:val="24"/>
                <w:szCs w:val="24"/>
              </w:rPr>
              <w:t>3</w:t>
            </w:r>
          </w:p>
        </w:tc>
        <w:tc>
          <w:tcPr>
            <w:tcW w:w="8350" w:type="dxa"/>
          </w:tcPr>
          <w:p w14:paraId="5929A313" w14:textId="77777777" w:rsidR="00DA79EC" w:rsidRPr="00A824AB" w:rsidRDefault="00DA79EC" w:rsidP="0049494C">
            <w:pPr>
              <w:spacing w:line="360" w:lineRule="auto"/>
              <w:rPr>
                <w:rFonts w:ascii="Times New Roman" w:hAnsi="Times New Roman" w:cs="Times New Roman"/>
                <w:bCs/>
                <w:color w:val="000000"/>
                <w:sz w:val="24"/>
                <w:szCs w:val="24"/>
                <w:shd w:val="clear" w:color="auto" w:fill="FFFFFF"/>
              </w:rPr>
            </w:pPr>
            <w:r w:rsidRPr="00A824AB">
              <w:rPr>
                <w:rFonts w:ascii="Times New Roman" w:hAnsi="Times New Roman" w:cs="Times New Roman"/>
                <w:bCs/>
                <w:color w:val="000000"/>
                <w:sz w:val="24"/>
                <w:szCs w:val="24"/>
                <w:shd w:val="clear" w:color="auto" w:fill="FFFFFF"/>
              </w:rPr>
              <w:t>ЭКСПЕРИМЕНТАЛЬНАЯ ЧАСТЬ</w:t>
            </w:r>
            <w:r w:rsidR="0049494C">
              <w:rPr>
                <w:rFonts w:ascii="Times New Roman" w:hAnsi="Times New Roman" w:cs="Times New Roman"/>
                <w:bCs/>
                <w:color w:val="000000"/>
                <w:sz w:val="24"/>
                <w:szCs w:val="24"/>
                <w:shd w:val="clear" w:color="auto" w:fill="FFFFFF"/>
              </w:rPr>
              <w:t>………………………………………………...</w:t>
            </w:r>
          </w:p>
        </w:tc>
        <w:tc>
          <w:tcPr>
            <w:tcW w:w="525" w:type="dxa"/>
          </w:tcPr>
          <w:p w14:paraId="2D620551" w14:textId="77777777" w:rsidR="00DA79EC" w:rsidRPr="00CD580F" w:rsidRDefault="00524894" w:rsidP="0049494C">
            <w:pPr>
              <w:spacing w:line="360" w:lineRule="auto"/>
              <w:rPr>
                <w:rFonts w:ascii="Times New Roman" w:hAnsi="Times New Roman" w:cs="Times New Roman"/>
                <w:sz w:val="24"/>
                <w:szCs w:val="24"/>
              </w:rPr>
            </w:pPr>
            <w:r>
              <w:rPr>
                <w:rFonts w:ascii="Times New Roman" w:hAnsi="Times New Roman" w:cs="Times New Roman"/>
                <w:sz w:val="24"/>
                <w:szCs w:val="24"/>
              </w:rPr>
              <w:t>14</w:t>
            </w:r>
          </w:p>
        </w:tc>
      </w:tr>
      <w:tr w:rsidR="00DA79EC" w:rsidRPr="00A64B99" w14:paraId="78CD0F78" w14:textId="77777777" w:rsidTr="005C27BA">
        <w:tc>
          <w:tcPr>
            <w:tcW w:w="696" w:type="dxa"/>
          </w:tcPr>
          <w:p w14:paraId="614090D1" w14:textId="77777777" w:rsidR="00DA79EC" w:rsidRPr="00A824AB" w:rsidRDefault="00DA79EC" w:rsidP="0049494C">
            <w:pPr>
              <w:spacing w:line="360" w:lineRule="auto"/>
              <w:rPr>
                <w:rFonts w:ascii="Times New Roman" w:hAnsi="Times New Roman" w:cs="Times New Roman"/>
                <w:sz w:val="24"/>
                <w:szCs w:val="24"/>
              </w:rPr>
            </w:pPr>
            <w:r w:rsidRPr="00A824AB">
              <w:rPr>
                <w:rFonts w:ascii="Times New Roman" w:hAnsi="Times New Roman" w:cs="Times New Roman"/>
                <w:sz w:val="24"/>
                <w:szCs w:val="24"/>
              </w:rPr>
              <w:t>3.1</w:t>
            </w:r>
          </w:p>
        </w:tc>
        <w:tc>
          <w:tcPr>
            <w:tcW w:w="8350" w:type="dxa"/>
          </w:tcPr>
          <w:p w14:paraId="050086EF" w14:textId="77777777" w:rsidR="00DA79EC" w:rsidRPr="00CD580F" w:rsidRDefault="00DA79EC" w:rsidP="0049494C">
            <w:pPr>
              <w:spacing w:line="360" w:lineRule="auto"/>
              <w:jc w:val="both"/>
              <w:rPr>
                <w:rFonts w:ascii="Times New Roman" w:hAnsi="Times New Roman" w:cs="Times New Roman"/>
                <w:sz w:val="24"/>
                <w:szCs w:val="24"/>
              </w:rPr>
            </w:pPr>
            <w:r>
              <w:rPr>
                <w:rFonts w:ascii="Times New Roman" w:hAnsi="Times New Roman" w:cs="Times New Roman"/>
                <w:sz w:val="24"/>
                <w:szCs w:val="24"/>
              </w:rPr>
              <w:t>Исследование сыропригодности молока в</w:t>
            </w:r>
            <w:r w:rsidR="005D370F">
              <w:rPr>
                <w:rFonts w:ascii="Times New Roman" w:hAnsi="Times New Roman" w:cs="Times New Roman"/>
                <w:sz w:val="24"/>
                <w:szCs w:val="24"/>
              </w:rPr>
              <w:t xml:space="preserve"> зависимости от сезона года, ко</w:t>
            </w:r>
            <w:r>
              <w:rPr>
                <w:rFonts w:ascii="Times New Roman" w:hAnsi="Times New Roman" w:cs="Times New Roman"/>
                <w:sz w:val="24"/>
                <w:szCs w:val="24"/>
              </w:rPr>
              <w:t>р</w:t>
            </w:r>
            <w:r w:rsidR="005D370F">
              <w:rPr>
                <w:rFonts w:ascii="Times New Roman" w:hAnsi="Times New Roman" w:cs="Times New Roman"/>
                <w:sz w:val="24"/>
                <w:szCs w:val="24"/>
              </w:rPr>
              <w:t>м</w:t>
            </w:r>
            <w:r>
              <w:rPr>
                <w:rFonts w:ascii="Times New Roman" w:hAnsi="Times New Roman" w:cs="Times New Roman"/>
                <w:sz w:val="24"/>
                <w:szCs w:val="24"/>
              </w:rPr>
              <w:t>ления и породы коров</w:t>
            </w:r>
            <w:r w:rsidR="0049494C">
              <w:rPr>
                <w:rFonts w:ascii="Times New Roman" w:hAnsi="Times New Roman" w:cs="Times New Roman"/>
                <w:sz w:val="24"/>
                <w:szCs w:val="24"/>
              </w:rPr>
              <w:t>…………………………………………………………</w:t>
            </w:r>
          </w:p>
        </w:tc>
        <w:tc>
          <w:tcPr>
            <w:tcW w:w="525" w:type="dxa"/>
          </w:tcPr>
          <w:p w14:paraId="00452C9C" w14:textId="77777777" w:rsidR="00DA79EC" w:rsidRPr="00CD580F" w:rsidRDefault="00524894" w:rsidP="0049494C">
            <w:pPr>
              <w:spacing w:line="360" w:lineRule="auto"/>
              <w:rPr>
                <w:rFonts w:ascii="Times New Roman" w:hAnsi="Times New Roman" w:cs="Times New Roman"/>
                <w:sz w:val="24"/>
                <w:szCs w:val="24"/>
              </w:rPr>
            </w:pPr>
            <w:r>
              <w:rPr>
                <w:rFonts w:ascii="Times New Roman" w:hAnsi="Times New Roman" w:cs="Times New Roman"/>
                <w:sz w:val="24"/>
                <w:szCs w:val="24"/>
              </w:rPr>
              <w:t>14</w:t>
            </w:r>
          </w:p>
        </w:tc>
      </w:tr>
      <w:tr w:rsidR="00DA79EC" w:rsidRPr="00A64B99" w14:paraId="506EEA3E" w14:textId="77777777" w:rsidTr="005C27BA">
        <w:tc>
          <w:tcPr>
            <w:tcW w:w="696" w:type="dxa"/>
          </w:tcPr>
          <w:p w14:paraId="6DD774A4" w14:textId="77777777" w:rsidR="00DA79EC" w:rsidRPr="00A824AB" w:rsidRDefault="00DA79EC" w:rsidP="0049494C">
            <w:pPr>
              <w:spacing w:line="360" w:lineRule="auto"/>
              <w:rPr>
                <w:rFonts w:ascii="Times New Roman" w:hAnsi="Times New Roman" w:cs="Times New Roman"/>
                <w:sz w:val="24"/>
                <w:szCs w:val="24"/>
              </w:rPr>
            </w:pPr>
            <w:r>
              <w:rPr>
                <w:rFonts w:ascii="Times New Roman" w:hAnsi="Times New Roman" w:cs="Times New Roman"/>
                <w:sz w:val="24"/>
                <w:szCs w:val="24"/>
              </w:rPr>
              <w:t>3.2</w:t>
            </w:r>
          </w:p>
        </w:tc>
        <w:tc>
          <w:tcPr>
            <w:tcW w:w="8350" w:type="dxa"/>
          </w:tcPr>
          <w:p w14:paraId="7DA29E27" w14:textId="77777777" w:rsidR="00DA79EC" w:rsidRPr="0052242E" w:rsidRDefault="00DA79EC" w:rsidP="0049494C">
            <w:pPr>
              <w:spacing w:line="360" w:lineRule="auto"/>
              <w:jc w:val="both"/>
              <w:rPr>
                <w:rFonts w:ascii="Times New Roman" w:hAnsi="Times New Roman" w:cs="Times New Roman"/>
                <w:sz w:val="24"/>
                <w:szCs w:val="24"/>
              </w:rPr>
            </w:pPr>
            <w:r>
              <w:rPr>
                <w:rFonts w:ascii="Times New Roman" w:hAnsi="Times New Roman" w:cs="Times New Roman"/>
                <w:sz w:val="24"/>
                <w:szCs w:val="24"/>
              </w:rPr>
              <w:t>Определение содержания жира, белка, витаминов, макро- и микроэлементов коровьего молока в зависимости от региона, кормления и породы коров</w:t>
            </w:r>
            <w:r w:rsidR="0049494C">
              <w:rPr>
                <w:rFonts w:ascii="Times New Roman" w:hAnsi="Times New Roman" w:cs="Times New Roman"/>
                <w:sz w:val="24"/>
                <w:szCs w:val="24"/>
              </w:rPr>
              <w:t>………</w:t>
            </w:r>
          </w:p>
        </w:tc>
        <w:tc>
          <w:tcPr>
            <w:tcW w:w="525" w:type="dxa"/>
          </w:tcPr>
          <w:p w14:paraId="629A31A1" w14:textId="77777777" w:rsidR="00DA79EC" w:rsidRPr="00CD580F" w:rsidRDefault="00524894" w:rsidP="0049494C">
            <w:pPr>
              <w:spacing w:line="360" w:lineRule="auto"/>
              <w:rPr>
                <w:rFonts w:ascii="Times New Roman" w:hAnsi="Times New Roman" w:cs="Times New Roman"/>
                <w:sz w:val="24"/>
                <w:szCs w:val="24"/>
              </w:rPr>
            </w:pPr>
            <w:r>
              <w:rPr>
                <w:rFonts w:ascii="Times New Roman" w:hAnsi="Times New Roman" w:cs="Times New Roman"/>
                <w:sz w:val="24"/>
                <w:szCs w:val="24"/>
              </w:rPr>
              <w:t>17</w:t>
            </w:r>
          </w:p>
        </w:tc>
      </w:tr>
      <w:tr w:rsidR="00DA79EC" w:rsidRPr="00A64B99" w14:paraId="623FE03A" w14:textId="77777777" w:rsidTr="005C27BA">
        <w:tc>
          <w:tcPr>
            <w:tcW w:w="696" w:type="dxa"/>
          </w:tcPr>
          <w:p w14:paraId="4A1D36EC" w14:textId="77777777" w:rsidR="00DA79EC" w:rsidRDefault="00DA79EC" w:rsidP="0049494C">
            <w:pPr>
              <w:spacing w:line="360" w:lineRule="auto"/>
              <w:rPr>
                <w:rFonts w:ascii="Times New Roman" w:hAnsi="Times New Roman" w:cs="Times New Roman"/>
                <w:sz w:val="24"/>
                <w:szCs w:val="24"/>
              </w:rPr>
            </w:pPr>
            <w:r>
              <w:rPr>
                <w:rFonts w:ascii="Times New Roman" w:hAnsi="Times New Roman" w:cs="Times New Roman"/>
                <w:sz w:val="24"/>
                <w:szCs w:val="24"/>
              </w:rPr>
              <w:t>3.3</w:t>
            </w:r>
          </w:p>
        </w:tc>
        <w:tc>
          <w:tcPr>
            <w:tcW w:w="8350" w:type="dxa"/>
          </w:tcPr>
          <w:p w14:paraId="5DD0D2E0" w14:textId="77777777" w:rsidR="00DA79EC" w:rsidRDefault="00DA79EC" w:rsidP="0049494C">
            <w:pPr>
              <w:tabs>
                <w:tab w:val="left" w:pos="0"/>
                <w:tab w:val="left" w:pos="426"/>
                <w:tab w:val="left" w:pos="993"/>
              </w:tabs>
              <w:suppressAutoHyphens/>
              <w:spacing w:line="360" w:lineRule="auto"/>
              <w:ind w:right="-25"/>
              <w:jc w:val="both"/>
              <w:rPr>
                <w:rFonts w:ascii="Times New Roman" w:hAnsi="Times New Roman"/>
                <w:color w:val="000000"/>
                <w:sz w:val="24"/>
                <w:szCs w:val="24"/>
                <w:lang w:val="kk-KZ"/>
              </w:rPr>
            </w:pPr>
            <w:r>
              <w:rPr>
                <w:rFonts w:ascii="Times New Roman" w:hAnsi="Times New Roman" w:cs="Times New Roman"/>
                <w:sz w:val="24"/>
                <w:szCs w:val="24"/>
              </w:rPr>
              <w:t>Разработка технологии получения биодобавок из плодоовощных культур заданного химического состава и лечебных свойств</w:t>
            </w:r>
            <w:r w:rsidR="0049494C">
              <w:rPr>
                <w:rFonts w:ascii="Times New Roman" w:hAnsi="Times New Roman" w:cs="Times New Roman"/>
                <w:sz w:val="24"/>
                <w:szCs w:val="24"/>
              </w:rPr>
              <w:t>……………………………..</w:t>
            </w:r>
          </w:p>
        </w:tc>
        <w:tc>
          <w:tcPr>
            <w:tcW w:w="525" w:type="dxa"/>
          </w:tcPr>
          <w:p w14:paraId="2F36BEBB" w14:textId="77777777" w:rsidR="00DA79EC" w:rsidRPr="00CD580F" w:rsidRDefault="00524894" w:rsidP="0049494C">
            <w:pPr>
              <w:spacing w:line="360" w:lineRule="auto"/>
              <w:rPr>
                <w:rFonts w:ascii="Times New Roman" w:hAnsi="Times New Roman" w:cs="Times New Roman"/>
                <w:sz w:val="24"/>
                <w:szCs w:val="24"/>
              </w:rPr>
            </w:pPr>
            <w:r>
              <w:rPr>
                <w:rFonts w:ascii="Times New Roman" w:hAnsi="Times New Roman" w:cs="Times New Roman"/>
                <w:sz w:val="24"/>
                <w:szCs w:val="24"/>
              </w:rPr>
              <w:t>22</w:t>
            </w:r>
          </w:p>
        </w:tc>
      </w:tr>
      <w:tr w:rsidR="00DA79EC" w:rsidRPr="00A64B99" w14:paraId="4D334E0A" w14:textId="77777777" w:rsidTr="005C27BA">
        <w:tc>
          <w:tcPr>
            <w:tcW w:w="696" w:type="dxa"/>
          </w:tcPr>
          <w:p w14:paraId="4789F82C" w14:textId="77777777" w:rsidR="00DA79EC" w:rsidRDefault="00DA79EC" w:rsidP="0049494C">
            <w:pPr>
              <w:spacing w:line="360" w:lineRule="auto"/>
              <w:rPr>
                <w:rFonts w:ascii="Times New Roman" w:hAnsi="Times New Roman" w:cs="Times New Roman"/>
                <w:sz w:val="24"/>
                <w:szCs w:val="24"/>
              </w:rPr>
            </w:pPr>
            <w:r>
              <w:rPr>
                <w:rFonts w:ascii="Times New Roman" w:hAnsi="Times New Roman" w:cs="Times New Roman"/>
                <w:sz w:val="24"/>
                <w:szCs w:val="24"/>
              </w:rPr>
              <w:t>3.4</w:t>
            </w:r>
          </w:p>
        </w:tc>
        <w:tc>
          <w:tcPr>
            <w:tcW w:w="8350" w:type="dxa"/>
          </w:tcPr>
          <w:p w14:paraId="1302876E" w14:textId="77777777" w:rsidR="00DA79EC" w:rsidRPr="0052242E" w:rsidRDefault="00C10ABA" w:rsidP="0049494C">
            <w:pPr>
              <w:spacing w:line="360" w:lineRule="auto"/>
              <w:jc w:val="both"/>
              <w:rPr>
                <w:rFonts w:ascii="Times New Roman" w:hAnsi="Times New Roman" w:cs="Times New Roman"/>
                <w:sz w:val="24"/>
                <w:szCs w:val="24"/>
              </w:rPr>
            </w:pPr>
            <w:r>
              <w:rPr>
                <w:rFonts w:ascii="Times New Roman" w:hAnsi="Times New Roman" w:cs="Times New Roman"/>
                <w:sz w:val="24"/>
                <w:szCs w:val="24"/>
              </w:rPr>
              <w:t>Исследование химического состава биодобавок из растительного сырья</w:t>
            </w:r>
            <w:r w:rsidR="0049494C">
              <w:rPr>
                <w:rFonts w:ascii="Times New Roman" w:hAnsi="Times New Roman" w:cs="Times New Roman"/>
                <w:sz w:val="24"/>
                <w:szCs w:val="24"/>
              </w:rPr>
              <w:t>………</w:t>
            </w:r>
          </w:p>
        </w:tc>
        <w:tc>
          <w:tcPr>
            <w:tcW w:w="525" w:type="dxa"/>
          </w:tcPr>
          <w:p w14:paraId="63123976" w14:textId="77777777" w:rsidR="00DA79EC" w:rsidRPr="00CD580F" w:rsidRDefault="00E40DD7" w:rsidP="0049494C">
            <w:pPr>
              <w:spacing w:line="360" w:lineRule="auto"/>
              <w:rPr>
                <w:rFonts w:ascii="Times New Roman" w:hAnsi="Times New Roman" w:cs="Times New Roman"/>
                <w:sz w:val="24"/>
                <w:szCs w:val="24"/>
              </w:rPr>
            </w:pPr>
            <w:r w:rsidRPr="00CD580F">
              <w:rPr>
                <w:rFonts w:ascii="Times New Roman" w:hAnsi="Times New Roman" w:cs="Times New Roman"/>
                <w:sz w:val="24"/>
                <w:szCs w:val="24"/>
              </w:rPr>
              <w:t>2</w:t>
            </w:r>
            <w:r w:rsidR="00524894">
              <w:rPr>
                <w:rFonts w:ascii="Times New Roman" w:hAnsi="Times New Roman" w:cs="Times New Roman"/>
                <w:sz w:val="24"/>
                <w:szCs w:val="24"/>
              </w:rPr>
              <w:t>6</w:t>
            </w:r>
          </w:p>
        </w:tc>
      </w:tr>
      <w:tr w:rsidR="00DA79EC" w:rsidRPr="00A64B99" w14:paraId="7314E8E8" w14:textId="77777777" w:rsidTr="005C27BA">
        <w:tc>
          <w:tcPr>
            <w:tcW w:w="696" w:type="dxa"/>
          </w:tcPr>
          <w:p w14:paraId="4445BE3C" w14:textId="77777777" w:rsidR="00DA79EC" w:rsidRDefault="00DA79EC" w:rsidP="0049494C">
            <w:pPr>
              <w:spacing w:line="360" w:lineRule="auto"/>
              <w:rPr>
                <w:rFonts w:ascii="Times New Roman" w:hAnsi="Times New Roman" w:cs="Times New Roman"/>
                <w:sz w:val="24"/>
                <w:szCs w:val="24"/>
              </w:rPr>
            </w:pPr>
            <w:r>
              <w:rPr>
                <w:rFonts w:ascii="Times New Roman" w:hAnsi="Times New Roman" w:cs="Times New Roman"/>
                <w:sz w:val="24"/>
                <w:szCs w:val="24"/>
              </w:rPr>
              <w:t>3.5</w:t>
            </w:r>
          </w:p>
        </w:tc>
        <w:tc>
          <w:tcPr>
            <w:tcW w:w="8350" w:type="dxa"/>
          </w:tcPr>
          <w:p w14:paraId="429FCD27" w14:textId="77777777" w:rsidR="00DA79EC" w:rsidRPr="00D57057" w:rsidRDefault="00C10ABA" w:rsidP="0049494C">
            <w:pPr>
              <w:tabs>
                <w:tab w:val="left" w:pos="0"/>
                <w:tab w:val="left" w:pos="426"/>
                <w:tab w:val="left" w:pos="993"/>
              </w:tabs>
              <w:suppressAutoHyphens/>
              <w:spacing w:line="360" w:lineRule="auto"/>
              <w:ind w:right="-25"/>
              <w:jc w:val="both"/>
              <w:rPr>
                <w:rFonts w:ascii="Times New Roman" w:hAnsi="Times New Roman" w:cs="Times New Roman"/>
                <w:sz w:val="24"/>
                <w:szCs w:val="24"/>
                <w:lang w:val="kk-KZ"/>
              </w:rPr>
            </w:pPr>
            <w:r>
              <w:rPr>
                <w:rFonts w:ascii="Times New Roman" w:hAnsi="Times New Roman" w:cs="Times New Roman"/>
                <w:sz w:val="24"/>
                <w:szCs w:val="24"/>
              </w:rPr>
              <w:t>Подбор заквасочных культур для производства сыра</w:t>
            </w:r>
            <w:r w:rsidR="0049494C">
              <w:rPr>
                <w:rFonts w:ascii="Times New Roman" w:hAnsi="Times New Roman" w:cs="Times New Roman"/>
                <w:sz w:val="24"/>
                <w:szCs w:val="24"/>
              </w:rPr>
              <w:t>…………………………….</w:t>
            </w:r>
          </w:p>
        </w:tc>
        <w:tc>
          <w:tcPr>
            <w:tcW w:w="525" w:type="dxa"/>
          </w:tcPr>
          <w:p w14:paraId="078E2458" w14:textId="77777777" w:rsidR="00DA79EC" w:rsidRPr="00647AB1" w:rsidRDefault="00524894" w:rsidP="0049494C">
            <w:pPr>
              <w:spacing w:line="360" w:lineRule="auto"/>
              <w:rPr>
                <w:rFonts w:ascii="Times New Roman" w:hAnsi="Times New Roman" w:cs="Times New Roman"/>
                <w:sz w:val="24"/>
                <w:szCs w:val="24"/>
                <w:lang w:val="kk-KZ"/>
              </w:rPr>
            </w:pPr>
            <w:r>
              <w:rPr>
                <w:rFonts w:ascii="Times New Roman" w:hAnsi="Times New Roman" w:cs="Times New Roman"/>
                <w:sz w:val="24"/>
                <w:szCs w:val="24"/>
              </w:rPr>
              <w:t>2</w:t>
            </w:r>
            <w:r w:rsidR="00647AB1">
              <w:rPr>
                <w:rFonts w:ascii="Times New Roman" w:hAnsi="Times New Roman" w:cs="Times New Roman"/>
                <w:sz w:val="24"/>
                <w:szCs w:val="24"/>
                <w:lang w:val="kk-KZ"/>
              </w:rPr>
              <w:t>9</w:t>
            </w:r>
          </w:p>
        </w:tc>
      </w:tr>
      <w:tr w:rsidR="00DA79EC" w:rsidRPr="00A64B99" w14:paraId="555DFB55" w14:textId="77777777" w:rsidTr="005C27BA">
        <w:tc>
          <w:tcPr>
            <w:tcW w:w="696" w:type="dxa"/>
          </w:tcPr>
          <w:p w14:paraId="0437FB2E" w14:textId="77777777" w:rsidR="00DA79EC" w:rsidRDefault="00DA79EC" w:rsidP="0049494C">
            <w:pPr>
              <w:spacing w:line="360" w:lineRule="auto"/>
              <w:rPr>
                <w:rFonts w:ascii="Times New Roman" w:hAnsi="Times New Roman" w:cs="Times New Roman"/>
                <w:sz w:val="24"/>
                <w:szCs w:val="24"/>
              </w:rPr>
            </w:pPr>
            <w:r>
              <w:rPr>
                <w:rFonts w:ascii="Times New Roman" w:hAnsi="Times New Roman" w:cs="Times New Roman"/>
                <w:sz w:val="24"/>
                <w:szCs w:val="24"/>
              </w:rPr>
              <w:t>3.6</w:t>
            </w:r>
          </w:p>
        </w:tc>
        <w:tc>
          <w:tcPr>
            <w:tcW w:w="8350" w:type="dxa"/>
          </w:tcPr>
          <w:p w14:paraId="72ABC097" w14:textId="77777777" w:rsidR="00DA79EC" w:rsidRDefault="00DA79EC" w:rsidP="00B5538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Изучение влияние режимов пастеризации на свертываемость молока при производстве новых видов сыров. </w:t>
            </w:r>
          </w:p>
        </w:tc>
        <w:tc>
          <w:tcPr>
            <w:tcW w:w="525" w:type="dxa"/>
          </w:tcPr>
          <w:p w14:paraId="4208597D" w14:textId="77777777" w:rsidR="00DA79EC" w:rsidRPr="00CD580F" w:rsidRDefault="00524894" w:rsidP="0049494C">
            <w:pPr>
              <w:spacing w:line="360" w:lineRule="auto"/>
              <w:rPr>
                <w:rFonts w:ascii="Times New Roman" w:hAnsi="Times New Roman" w:cs="Times New Roman"/>
                <w:sz w:val="24"/>
                <w:szCs w:val="24"/>
              </w:rPr>
            </w:pPr>
            <w:r>
              <w:rPr>
                <w:rFonts w:ascii="Times New Roman" w:hAnsi="Times New Roman" w:cs="Times New Roman"/>
                <w:sz w:val="24"/>
                <w:szCs w:val="24"/>
              </w:rPr>
              <w:t>37</w:t>
            </w:r>
          </w:p>
        </w:tc>
      </w:tr>
      <w:tr w:rsidR="00B55387" w:rsidRPr="00A64B99" w14:paraId="6A801D14" w14:textId="77777777" w:rsidTr="005C27BA">
        <w:tc>
          <w:tcPr>
            <w:tcW w:w="696" w:type="dxa"/>
          </w:tcPr>
          <w:p w14:paraId="117FCD70" w14:textId="77777777" w:rsidR="00B55387" w:rsidRPr="00B55387" w:rsidRDefault="00B55387" w:rsidP="0049494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8350" w:type="dxa"/>
          </w:tcPr>
          <w:p w14:paraId="6EF90831" w14:textId="77777777" w:rsidR="00B55387" w:rsidRDefault="00B55387" w:rsidP="0049494C">
            <w:pPr>
              <w:spacing w:line="360" w:lineRule="auto"/>
              <w:jc w:val="both"/>
              <w:rPr>
                <w:rFonts w:ascii="Times New Roman" w:hAnsi="Times New Roman" w:cs="Times New Roman"/>
                <w:sz w:val="24"/>
                <w:szCs w:val="24"/>
              </w:rPr>
            </w:pPr>
            <w:r>
              <w:rPr>
                <w:rFonts w:ascii="Times New Roman" w:hAnsi="Times New Roman" w:cs="Times New Roman"/>
                <w:sz w:val="24"/>
                <w:szCs w:val="24"/>
              </w:rPr>
              <w:t>Изучение биохимических процессов созревания сыров с биодобавками………………………………………………….</w:t>
            </w:r>
          </w:p>
        </w:tc>
        <w:tc>
          <w:tcPr>
            <w:tcW w:w="525" w:type="dxa"/>
          </w:tcPr>
          <w:p w14:paraId="62BC3D14" w14:textId="77777777" w:rsidR="00B55387" w:rsidRPr="00B55387" w:rsidRDefault="00B55387" w:rsidP="0049494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39</w:t>
            </w:r>
          </w:p>
        </w:tc>
      </w:tr>
      <w:tr w:rsidR="00DA79EC" w:rsidRPr="00A64B99" w14:paraId="3EBDC094" w14:textId="77777777" w:rsidTr="005C27BA">
        <w:tc>
          <w:tcPr>
            <w:tcW w:w="696" w:type="dxa"/>
          </w:tcPr>
          <w:p w14:paraId="4FE868EC" w14:textId="77777777" w:rsidR="00DA79EC" w:rsidRPr="00B55387" w:rsidRDefault="00DA79EC" w:rsidP="0049494C">
            <w:pPr>
              <w:spacing w:line="360" w:lineRule="auto"/>
              <w:rPr>
                <w:rFonts w:ascii="Times New Roman" w:hAnsi="Times New Roman" w:cs="Times New Roman"/>
                <w:sz w:val="24"/>
                <w:szCs w:val="24"/>
                <w:lang w:val="en-US"/>
              </w:rPr>
            </w:pPr>
            <w:r>
              <w:rPr>
                <w:rFonts w:ascii="Times New Roman" w:hAnsi="Times New Roman" w:cs="Times New Roman"/>
                <w:sz w:val="24"/>
                <w:szCs w:val="24"/>
              </w:rPr>
              <w:t>3.</w:t>
            </w:r>
            <w:r w:rsidR="00B55387">
              <w:rPr>
                <w:rFonts w:ascii="Times New Roman" w:hAnsi="Times New Roman" w:cs="Times New Roman"/>
                <w:sz w:val="24"/>
                <w:szCs w:val="24"/>
                <w:lang w:val="en-US"/>
              </w:rPr>
              <w:t>8</w:t>
            </w:r>
          </w:p>
        </w:tc>
        <w:tc>
          <w:tcPr>
            <w:tcW w:w="8350" w:type="dxa"/>
          </w:tcPr>
          <w:p w14:paraId="220E0BB7" w14:textId="77777777" w:rsidR="00DA79EC" w:rsidRDefault="00DA79EC" w:rsidP="0049494C">
            <w:pPr>
              <w:spacing w:line="360" w:lineRule="auto"/>
              <w:jc w:val="both"/>
              <w:rPr>
                <w:rFonts w:ascii="Times New Roman" w:hAnsi="Times New Roman" w:cs="Times New Roman"/>
                <w:sz w:val="24"/>
                <w:szCs w:val="24"/>
              </w:rPr>
            </w:pPr>
            <w:r>
              <w:rPr>
                <w:rFonts w:ascii="Times New Roman" w:hAnsi="Times New Roman" w:cs="Times New Roman"/>
                <w:sz w:val="24"/>
                <w:szCs w:val="24"/>
              </w:rPr>
              <w:t>Составление рецептур новых видов сыров из коровьего молока с применением биодобавок из растительного сырья</w:t>
            </w:r>
            <w:r w:rsidR="0049494C">
              <w:rPr>
                <w:rFonts w:ascii="Times New Roman" w:hAnsi="Times New Roman" w:cs="Times New Roman"/>
                <w:sz w:val="24"/>
                <w:szCs w:val="24"/>
              </w:rPr>
              <w:t>………………………………………………..</w:t>
            </w:r>
          </w:p>
        </w:tc>
        <w:tc>
          <w:tcPr>
            <w:tcW w:w="525" w:type="dxa"/>
          </w:tcPr>
          <w:p w14:paraId="0FE42720" w14:textId="77777777" w:rsidR="00DA79EC" w:rsidRPr="00B55387" w:rsidRDefault="00B55387" w:rsidP="0049494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41</w:t>
            </w:r>
          </w:p>
        </w:tc>
      </w:tr>
      <w:tr w:rsidR="00DA79EC" w:rsidRPr="00A64B99" w14:paraId="2D5906A0" w14:textId="77777777" w:rsidTr="005C27BA">
        <w:tc>
          <w:tcPr>
            <w:tcW w:w="696" w:type="dxa"/>
          </w:tcPr>
          <w:p w14:paraId="1091D253" w14:textId="77777777" w:rsidR="00DA79EC" w:rsidRPr="00CD580F" w:rsidRDefault="00DA79EC" w:rsidP="0049494C">
            <w:pPr>
              <w:spacing w:line="360" w:lineRule="auto"/>
              <w:rPr>
                <w:rFonts w:ascii="Times New Roman" w:hAnsi="Times New Roman" w:cs="Times New Roman"/>
                <w:sz w:val="24"/>
                <w:szCs w:val="24"/>
                <w:lang w:val="kk-KZ"/>
              </w:rPr>
            </w:pPr>
          </w:p>
        </w:tc>
        <w:tc>
          <w:tcPr>
            <w:tcW w:w="8350" w:type="dxa"/>
          </w:tcPr>
          <w:p w14:paraId="453E647D" w14:textId="77777777" w:rsidR="00DA79EC" w:rsidRPr="00A824AB" w:rsidRDefault="00DA79EC" w:rsidP="0049494C">
            <w:pPr>
              <w:pStyle w:val="a5"/>
              <w:tabs>
                <w:tab w:val="left" w:pos="0"/>
                <w:tab w:val="left" w:pos="426"/>
                <w:tab w:val="left" w:pos="993"/>
              </w:tabs>
              <w:suppressAutoHyphens/>
              <w:spacing w:line="360" w:lineRule="auto"/>
              <w:ind w:left="0" w:right="-25"/>
              <w:rPr>
                <w:color w:val="000000"/>
                <w:lang w:val="kk-KZ"/>
              </w:rPr>
            </w:pPr>
            <w:r w:rsidRPr="00A824AB">
              <w:rPr>
                <w:color w:val="000000"/>
                <w:lang w:val="kk-KZ"/>
              </w:rPr>
              <w:t>ЗАКЛЮЧЕНИЕ</w:t>
            </w:r>
            <w:r w:rsidR="0049494C">
              <w:rPr>
                <w:color w:val="000000"/>
                <w:lang w:val="kk-KZ"/>
              </w:rPr>
              <w:t>............................................................................................................</w:t>
            </w:r>
          </w:p>
        </w:tc>
        <w:tc>
          <w:tcPr>
            <w:tcW w:w="525" w:type="dxa"/>
          </w:tcPr>
          <w:p w14:paraId="05A1DAF1" w14:textId="77777777" w:rsidR="00DA79EC" w:rsidRPr="00B55387" w:rsidRDefault="00B55387" w:rsidP="0049494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43</w:t>
            </w:r>
          </w:p>
        </w:tc>
      </w:tr>
      <w:tr w:rsidR="000F48A9" w:rsidRPr="00A64B99" w14:paraId="40BFFA20" w14:textId="77777777" w:rsidTr="005C27BA">
        <w:tc>
          <w:tcPr>
            <w:tcW w:w="696" w:type="dxa"/>
          </w:tcPr>
          <w:p w14:paraId="4B5FEF02" w14:textId="77777777" w:rsidR="000F48A9" w:rsidRDefault="000F48A9" w:rsidP="0049494C">
            <w:pPr>
              <w:spacing w:line="360" w:lineRule="auto"/>
              <w:rPr>
                <w:rFonts w:ascii="Times New Roman" w:hAnsi="Times New Roman" w:cs="Times New Roman"/>
                <w:sz w:val="24"/>
                <w:szCs w:val="24"/>
              </w:rPr>
            </w:pPr>
          </w:p>
        </w:tc>
        <w:tc>
          <w:tcPr>
            <w:tcW w:w="8350" w:type="dxa"/>
          </w:tcPr>
          <w:p w14:paraId="3A60F31F" w14:textId="77777777" w:rsidR="000F48A9" w:rsidRPr="00A824AB" w:rsidRDefault="00C10ABA" w:rsidP="0049494C">
            <w:pPr>
              <w:pStyle w:val="a5"/>
              <w:tabs>
                <w:tab w:val="left" w:pos="0"/>
                <w:tab w:val="left" w:pos="426"/>
                <w:tab w:val="left" w:pos="993"/>
              </w:tabs>
              <w:suppressAutoHyphens/>
              <w:spacing w:line="360" w:lineRule="auto"/>
              <w:ind w:left="0" w:right="-25"/>
              <w:rPr>
                <w:color w:val="000000"/>
                <w:lang w:val="kk-KZ"/>
              </w:rPr>
            </w:pPr>
            <w:r>
              <w:rPr>
                <w:color w:val="000000"/>
                <w:lang w:val="kk-KZ"/>
              </w:rPr>
              <w:t>СПИСОК ИСПОЛЬЗОВАННЫХ ИСТОЧНИКОВ</w:t>
            </w:r>
            <w:r w:rsidR="0049494C">
              <w:rPr>
                <w:color w:val="000000"/>
                <w:lang w:val="kk-KZ"/>
              </w:rPr>
              <w:t>..................................................</w:t>
            </w:r>
          </w:p>
        </w:tc>
        <w:tc>
          <w:tcPr>
            <w:tcW w:w="525" w:type="dxa"/>
          </w:tcPr>
          <w:p w14:paraId="345BCC78" w14:textId="77777777" w:rsidR="000F48A9" w:rsidRPr="00B55387" w:rsidRDefault="00B55387" w:rsidP="0049494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45</w:t>
            </w:r>
          </w:p>
        </w:tc>
      </w:tr>
      <w:tr w:rsidR="000F48A9" w:rsidRPr="00A64B99" w14:paraId="056DAA20" w14:textId="77777777" w:rsidTr="005C27BA">
        <w:tc>
          <w:tcPr>
            <w:tcW w:w="696" w:type="dxa"/>
          </w:tcPr>
          <w:p w14:paraId="1FEB71FF" w14:textId="77777777" w:rsidR="000F48A9" w:rsidRDefault="000F48A9" w:rsidP="0049494C">
            <w:pPr>
              <w:spacing w:line="360" w:lineRule="auto"/>
              <w:rPr>
                <w:rFonts w:ascii="Times New Roman" w:hAnsi="Times New Roman" w:cs="Times New Roman"/>
                <w:sz w:val="24"/>
                <w:szCs w:val="24"/>
              </w:rPr>
            </w:pPr>
          </w:p>
        </w:tc>
        <w:tc>
          <w:tcPr>
            <w:tcW w:w="8350" w:type="dxa"/>
          </w:tcPr>
          <w:p w14:paraId="26810B58" w14:textId="77777777" w:rsidR="000F48A9" w:rsidRPr="00A824AB" w:rsidRDefault="00CD580F" w:rsidP="0049494C">
            <w:pPr>
              <w:pStyle w:val="a5"/>
              <w:tabs>
                <w:tab w:val="left" w:pos="0"/>
                <w:tab w:val="left" w:pos="426"/>
                <w:tab w:val="left" w:pos="993"/>
              </w:tabs>
              <w:suppressAutoHyphens/>
              <w:spacing w:line="360" w:lineRule="auto"/>
              <w:ind w:left="0" w:right="-25"/>
              <w:rPr>
                <w:color w:val="000000"/>
                <w:lang w:val="kk-KZ"/>
              </w:rPr>
            </w:pPr>
            <w:r>
              <w:rPr>
                <w:color w:val="000000"/>
                <w:lang w:val="kk-KZ"/>
              </w:rPr>
              <w:t>ПРИЛОЖЕНИЕ А-Патентный отчет</w:t>
            </w:r>
            <w:r w:rsidR="0049494C">
              <w:rPr>
                <w:color w:val="000000"/>
                <w:lang w:val="kk-KZ"/>
              </w:rPr>
              <w:t>.....................................................................</w:t>
            </w:r>
          </w:p>
        </w:tc>
        <w:tc>
          <w:tcPr>
            <w:tcW w:w="525" w:type="dxa"/>
          </w:tcPr>
          <w:p w14:paraId="3F9D024A" w14:textId="77777777" w:rsidR="000F48A9" w:rsidRPr="00B55387" w:rsidRDefault="00B55387" w:rsidP="0049494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46</w:t>
            </w:r>
          </w:p>
        </w:tc>
      </w:tr>
      <w:tr w:rsidR="00C10ABA" w:rsidRPr="00A64B99" w14:paraId="052663C9" w14:textId="77777777" w:rsidTr="005C27BA">
        <w:tc>
          <w:tcPr>
            <w:tcW w:w="696" w:type="dxa"/>
          </w:tcPr>
          <w:p w14:paraId="5B244DEA" w14:textId="77777777" w:rsidR="00C10ABA" w:rsidRDefault="00C10ABA" w:rsidP="0049494C">
            <w:pPr>
              <w:spacing w:line="360" w:lineRule="auto"/>
              <w:rPr>
                <w:rFonts w:ascii="Times New Roman" w:hAnsi="Times New Roman" w:cs="Times New Roman"/>
                <w:sz w:val="24"/>
                <w:szCs w:val="24"/>
              </w:rPr>
            </w:pPr>
          </w:p>
        </w:tc>
        <w:tc>
          <w:tcPr>
            <w:tcW w:w="8350" w:type="dxa"/>
          </w:tcPr>
          <w:p w14:paraId="1ACDDE01" w14:textId="77777777" w:rsidR="00C10ABA" w:rsidRDefault="00C10ABA" w:rsidP="0049494C">
            <w:pPr>
              <w:pStyle w:val="a5"/>
              <w:tabs>
                <w:tab w:val="left" w:pos="0"/>
                <w:tab w:val="left" w:pos="426"/>
                <w:tab w:val="left" w:pos="993"/>
              </w:tabs>
              <w:suppressAutoHyphens/>
              <w:spacing w:line="360" w:lineRule="auto"/>
              <w:ind w:left="0" w:right="-25"/>
              <w:rPr>
                <w:color w:val="000000"/>
                <w:lang w:val="kk-KZ"/>
              </w:rPr>
            </w:pPr>
            <w:r>
              <w:rPr>
                <w:color w:val="000000"/>
                <w:lang w:val="kk-KZ"/>
              </w:rPr>
              <w:t xml:space="preserve">ПРИЛОЖЕНИЕ Б-Акт по проведению анализа качественных показателей молока, поставляемые из фермерских хозяйств на молочный завод к/х «Туран» </w:t>
            </w:r>
          </w:p>
        </w:tc>
        <w:tc>
          <w:tcPr>
            <w:tcW w:w="525" w:type="dxa"/>
          </w:tcPr>
          <w:p w14:paraId="66CA9797" w14:textId="77777777" w:rsidR="00C10ABA" w:rsidRPr="00B55387" w:rsidRDefault="00B55387" w:rsidP="0049494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74</w:t>
            </w:r>
          </w:p>
        </w:tc>
      </w:tr>
      <w:tr w:rsidR="001969F0" w:rsidRPr="00A64B99" w14:paraId="5E790C63" w14:textId="77777777" w:rsidTr="005C27BA">
        <w:tc>
          <w:tcPr>
            <w:tcW w:w="696" w:type="dxa"/>
          </w:tcPr>
          <w:p w14:paraId="2CCEC706" w14:textId="77777777" w:rsidR="001969F0" w:rsidRDefault="001969F0" w:rsidP="0049494C">
            <w:pPr>
              <w:spacing w:line="360" w:lineRule="auto"/>
              <w:rPr>
                <w:rFonts w:ascii="Times New Roman" w:hAnsi="Times New Roman" w:cs="Times New Roman"/>
                <w:sz w:val="24"/>
                <w:szCs w:val="24"/>
              </w:rPr>
            </w:pPr>
          </w:p>
        </w:tc>
        <w:tc>
          <w:tcPr>
            <w:tcW w:w="8350" w:type="dxa"/>
          </w:tcPr>
          <w:p w14:paraId="13B60314" w14:textId="77777777" w:rsidR="001969F0" w:rsidRPr="00647AB1" w:rsidRDefault="001969F0" w:rsidP="00647AB1">
            <w:pPr>
              <w:tabs>
                <w:tab w:val="left" w:pos="709"/>
                <w:tab w:val="left" w:pos="851"/>
                <w:tab w:val="left" w:pos="993"/>
              </w:tabs>
              <w:spacing w:line="360" w:lineRule="auto"/>
              <w:rPr>
                <w:rFonts w:ascii="Times New Roman" w:hAnsi="Times New Roman" w:cs="Times New Roman"/>
                <w:sz w:val="24"/>
                <w:szCs w:val="24"/>
                <w:lang w:val="kk-KZ"/>
              </w:rPr>
            </w:pPr>
            <w:r w:rsidRPr="00647AB1">
              <w:rPr>
                <w:rFonts w:ascii="Times New Roman" w:hAnsi="Times New Roman" w:cs="Times New Roman"/>
                <w:color w:val="000000"/>
                <w:sz w:val="24"/>
                <w:szCs w:val="24"/>
                <w:lang w:val="kk-KZ"/>
              </w:rPr>
              <w:t>ПРИЛОЖЕНИЕ В-</w:t>
            </w:r>
            <w:r w:rsidR="0049494C" w:rsidRPr="00647AB1">
              <w:rPr>
                <w:rFonts w:ascii="Times New Roman" w:hAnsi="Times New Roman" w:cs="Times New Roman"/>
                <w:color w:val="000000"/>
                <w:sz w:val="24"/>
                <w:szCs w:val="24"/>
                <w:lang w:val="kk-KZ"/>
              </w:rPr>
              <w:t>.</w:t>
            </w:r>
            <w:r w:rsidR="00647AB1" w:rsidRPr="00647AB1">
              <w:rPr>
                <w:rFonts w:ascii="Times New Roman" w:hAnsi="Times New Roman" w:cs="Times New Roman"/>
                <w:sz w:val="24"/>
                <w:szCs w:val="24"/>
                <w:lang w:val="kk-KZ"/>
              </w:rPr>
              <w:t xml:space="preserve"> Результаты анализа растительного сырья и ферментированной БАД</w:t>
            </w:r>
            <w:r w:rsidR="0049494C" w:rsidRPr="00647AB1">
              <w:rPr>
                <w:rFonts w:ascii="Times New Roman" w:hAnsi="Times New Roman" w:cs="Times New Roman"/>
                <w:color w:val="000000"/>
                <w:sz w:val="24"/>
                <w:szCs w:val="24"/>
                <w:lang w:val="kk-KZ"/>
              </w:rPr>
              <w:t>......................</w:t>
            </w:r>
          </w:p>
        </w:tc>
        <w:tc>
          <w:tcPr>
            <w:tcW w:w="525" w:type="dxa"/>
          </w:tcPr>
          <w:p w14:paraId="48A0DE32" w14:textId="77777777" w:rsidR="001969F0" w:rsidRPr="00B55387" w:rsidRDefault="00B55387" w:rsidP="0049494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79</w:t>
            </w:r>
          </w:p>
        </w:tc>
      </w:tr>
      <w:tr w:rsidR="000F48A9" w:rsidRPr="00A64B99" w14:paraId="408F9B5D" w14:textId="77777777" w:rsidTr="005C27BA">
        <w:tc>
          <w:tcPr>
            <w:tcW w:w="696" w:type="dxa"/>
          </w:tcPr>
          <w:p w14:paraId="64DD2534" w14:textId="77777777" w:rsidR="000F48A9" w:rsidRDefault="000F48A9" w:rsidP="0049494C">
            <w:pPr>
              <w:spacing w:line="360" w:lineRule="auto"/>
              <w:rPr>
                <w:rFonts w:ascii="Times New Roman" w:hAnsi="Times New Roman" w:cs="Times New Roman"/>
                <w:sz w:val="24"/>
                <w:szCs w:val="24"/>
              </w:rPr>
            </w:pPr>
          </w:p>
        </w:tc>
        <w:tc>
          <w:tcPr>
            <w:tcW w:w="8350" w:type="dxa"/>
          </w:tcPr>
          <w:p w14:paraId="12E923AB" w14:textId="77777777" w:rsidR="000F48A9" w:rsidRPr="00A824AB" w:rsidRDefault="001969F0" w:rsidP="0049494C">
            <w:pPr>
              <w:pStyle w:val="a5"/>
              <w:tabs>
                <w:tab w:val="left" w:pos="0"/>
                <w:tab w:val="left" w:pos="426"/>
                <w:tab w:val="left" w:pos="993"/>
              </w:tabs>
              <w:suppressAutoHyphens/>
              <w:spacing w:line="360" w:lineRule="auto"/>
              <w:ind w:left="0" w:right="-25"/>
              <w:rPr>
                <w:color w:val="000000"/>
                <w:lang w:val="kk-KZ"/>
              </w:rPr>
            </w:pPr>
            <w:r>
              <w:rPr>
                <w:color w:val="000000"/>
                <w:lang w:val="kk-KZ"/>
              </w:rPr>
              <w:t>ПРИЛОЖЕНИЕ Г</w:t>
            </w:r>
            <w:r w:rsidR="00CD580F">
              <w:rPr>
                <w:color w:val="000000"/>
                <w:lang w:val="kk-KZ"/>
              </w:rPr>
              <w:t>- Календарный план 2018 г</w:t>
            </w:r>
            <w:r w:rsidR="0049494C">
              <w:rPr>
                <w:color w:val="000000"/>
                <w:lang w:val="kk-KZ"/>
              </w:rPr>
              <w:t>.........................................................</w:t>
            </w:r>
          </w:p>
        </w:tc>
        <w:tc>
          <w:tcPr>
            <w:tcW w:w="525" w:type="dxa"/>
          </w:tcPr>
          <w:p w14:paraId="150A208E" w14:textId="77777777" w:rsidR="000F48A9" w:rsidRPr="00B55387" w:rsidRDefault="00B55387" w:rsidP="0049494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81</w:t>
            </w:r>
          </w:p>
        </w:tc>
      </w:tr>
      <w:tr w:rsidR="000F48A9" w:rsidRPr="00A64B99" w14:paraId="0D6DBD65" w14:textId="77777777" w:rsidTr="005C27BA">
        <w:tc>
          <w:tcPr>
            <w:tcW w:w="696" w:type="dxa"/>
          </w:tcPr>
          <w:p w14:paraId="604805F7" w14:textId="77777777" w:rsidR="000F48A9" w:rsidRDefault="000F48A9" w:rsidP="0049494C">
            <w:pPr>
              <w:spacing w:line="360" w:lineRule="auto"/>
              <w:rPr>
                <w:rFonts w:ascii="Times New Roman" w:hAnsi="Times New Roman" w:cs="Times New Roman"/>
                <w:sz w:val="24"/>
                <w:szCs w:val="24"/>
              </w:rPr>
            </w:pPr>
          </w:p>
        </w:tc>
        <w:tc>
          <w:tcPr>
            <w:tcW w:w="8350" w:type="dxa"/>
          </w:tcPr>
          <w:p w14:paraId="4619C400" w14:textId="77777777" w:rsidR="00C86E4D" w:rsidRDefault="001969F0" w:rsidP="0049494C">
            <w:pPr>
              <w:pStyle w:val="a5"/>
              <w:tabs>
                <w:tab w:val="left" w:pos="0"/>
                <w:tab w:val="left" w:pos="426"/>
                <w:tab w:val="left" w:pos="993"/>
              </w:tabs>
              <w:suppressAutoHyphens/>
              <w:spacing w:line="360" w:lineRule="auto"/>
              <w:ind w:left="0" w:right="-25"/>
              <w:rPr>
                <w:color w:val="000000"/>
                <w:lang w:val="kk-KZ"/>
              </w:rPr>
            </w:pPr>
            <w:r>
              <w:rPr>
                <w:color w:val="000000"/>
                <w:lang w:val="kk-KZ"/>
              </w:rPr>
              <w:t>ПРИЛОЖЕНИЕ Д</w:t>
            </w:r>
            <w:r w:rsidR="00CD580F">
              <w:rPr>
                <w:color w:val="000000"/>
                <w:lang w:val="kk-KZ"/>
              </w:rPr>
              <w:t>-Перечень опубликованных работ</w:t>
            </w:r>
            <w:r w:rsidR="0049494C">
              <w:rPr>
                <w:color w:val="000000"/>
                <w:lang w:val="kk-KZ"/>
              </w:rPr>
              <w:t>............................................</w:t>
            </w:r>
          </w:p>
          <w:p w14:paraId="658103B9" w14:textId="77777777" w:rsidR="00C86E4D" w:rsidRDefault="00C86E4D" w:rsidP="0049494C">
            <w:pPr>
              <w:pStyle w:val="a5"/>
              <w:tabs>
                <w:tab w:val="left" w:pos="0"/>
                <w:tab w:val="left" w:pos="426"/>
                <w:tab w:val="left" w:pos="993"/>
              </w:tabs>
              <w:suppressAutoHyphens/>
              <w:spacing w:line="360" w:lineRule="auto"/>
              <w:ind w:left="0" w:right="-25"/>
              <w:rPr>
                <w:color w:val="000000"/>
                <w:lang w:val="kk-KZ"/>
              </w:rPr>
            </w:pPr>
          </w:p>
          <w:p w14:paraId="2178B43D" w14:textId="77777777" w:rsidR="00C86E4D" w:rsidRDefault="00C86E4D" w:rsidP="0049494C">
            <w:pPr>
              <w:pStyle w:val="a5"/>
              <w:tabs>
                <w:tab w:val="left" w:pos="0"/>
                <w:tab w:val="left" w:pos="426"/>
                <w:tab w:val="left" w:pos="993"/>
              </w:tabs>
              <w:suppressAutoHyphens/>
              <w:spacing w:line="360" w:lineRule="auto"/>
              <w:ind w:left="0" w:right="-25"/>
              <w:rPr>
                <w:color w:val="000000"/>
                <w:lang w:val="kk-KZ"/>
              </w:rPr>
            </w:pPr>
          </w:p>
          <w:p w14:paraId="2EA74E72" w14:textId="77777777" w:rsidR="00C86E4D" w:rsidRDefault="00C86E4D" w:rsidP="0049494C">
            <w:pPr>
              <w:pStyle w:val="a5"/>
              <w:tabs>
                <w:tab w:val="left" w:pos="0"/>
                <w:tab w:val="left" w:pos="426"/>
                <w:tab w:val="left" w:pos="993"/>
              </w:tabs>
              <w:suppressAutoHyphens/>
              <w:spacing w:line="360" w:lineRule="auto"/>
              <w:ind w:left="0" w:right="-25"/>
              <w:rPr>
                <w:color w:val="000000"/>
                <w:lang w:val="kk-KZ"/>
              </w:rPr>
            </w:pPr>
          </w:p>
          <w:p w14:paraId="63792D6D" w14:textId="77777777" w:rsidR="00C86E4D" w:rsidRDefault="00C86E4D" w:rsidP="0049494C">
            <w:pPr>
              <w:pStyle w:val="a5"/>
              <w:tabs>
                <w:tab w:val="left" w:pos="0"/>
                <w:tab w:val="left" w:pos="426"/>
                <w:tab w:val="left" w:pos="993"/>
              </w:tabs>
              <w:suppressAutoHyphens/>
              <w:spacing w:line="360" w:lineRule="auto"/>
              <w:ind w:left="0" w:right="-25"/>
              <w:rPr>
                <w:color w:val="000000"/>
                <w:lang w:val="kk-KZ"/>
              </w:rPr>
            </w:pPr>
          </w:p>
          <w:p w14:paraId="3AD08969" w14:textId="77777777" w:rsidR="00C86E4D" w:rsidRPr="006173FC" w:rsidRDefault="00C86E4D" w:rsidP="0049494C">
            <w:pPr>
              <w:pStyle w:val="a5"/>
              <w:tabs>
                <w:tab w:val="left" w:pos="0"/>
                <w:tab w:val="left" w:pos="426"/>
                <w:tab w:val="left" w:pos="993"/>
              </w:tabs>
              <w:suppressAutoHyphens/>
              <w:spacing w:line="360" w:lineRule="auto"/>
              <w:ind w:left="0" w:right="-25"/>
              <w:rPr>
                <w:color w:val="000000"/>
              </w:rPr>
            </w:pPr>
          </w:p>
        </w:tc>
        <w:tc>
          <w:tcPr>
            <w:tcW w:w="525" w:type="dxa"/>
          </w:tcPr>
          <w:p w14:paraId="6D3460AD" w14:textId="77777777" w:rsidR="000F48A9" w:rsidRPr="00B55387" w:rsidRDefault="00B55387" w:rsidP="0049494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85</w:t>
            </w:r>
          </w:p>
        </w:tc>
      </w:tr>
    </w:tbl>
    <w:p w14:paraId="46077893" w14:textId="77777777" w:rsidR="00602B13" w:rsidRPr="0049494C" w:rsidRDefault="00602B13" w:rsidP="00602B13">
      <w:pPr>
        <w:spacing w:after="0" w:line="240" w:lineRule="auto"/>
        <w:jc w:val="center"/>
        <w:rPr>
          <w:rFonts w:ascii="Times New Roman" w:eastAsia="Times New Roman" w:hAnsi="Times New Roman" w:cs="Times New Roman"/>
          <w:sz w:val="24"/>
          <w:szCs w:val="24"/>
        </w:rPr>
      </w:pPr>
      <w:r w:rsidRPr="0049494C">
        <w:rPr>
          <w:rFonts w:ascii="Times New Roman" w:eastAsia="Times New Roman" w:hAnsi="Times New Roman" w:cs="Times New Roman"/>
          <w:sz w:val="24"/>
          <w:szCs w:val="24"/>
        </w:rPr>
        <w:lastRenderedPageBreak/>
        <w:t>ОПРЕДЕЛЕНИЯ</w:t>
      </w:r>
      <w:r w:rsidR="004F209C" w:rsidRPr="0049494C">
        <w:rPr>
          <w:rFonts w:ascii="Times New Roman" w:eastAsia="Times New Roman" w:hAnsi="Times New Roman" w:cs="Times New Roman"/>
          <w:sz w:val="24"/>
          <w:szCs w:val="24"/>
        </w:rPr>
        <w:t xml:space="preserve"> И СОКРАЩЕНИЯ</w:t>
      </w:r>
    </w:p>
    <w:p w14:paraId="27A971AD" w14:textId="77777777" w:rsidR="00602B13" w:rsidRPr="00171B58" w:rsidRDefault="00602B13" w:rsidP="0049494C">
      <w:pPr>
        <w:spacing w:after="0" w:line="360" w:lineRule="auto"/>
        <w:ind w:firstLine="567"/>
        <w:jc w:val="center"/>
        <w:rPr>
          <w:rFonts w:ascii="Times New Roman" w:eastAsia="Times New Roman" w:hAnsi="Times New Roman" w:cs="Times New Roman"/>
          <w:sz w:val="28"/>
          <w:szCs w:val="28"/>
        </w:rPr>
      </w:pPr>
    </w:p>
    <w:p w14:paraId="2A7ABE42" w14:textId="77777777" w:rsidR="00602B13" w:rsidRDefault="00602B13" w:rsidP="0049494C">
      <w:pPr>
        <w:spacing w:after="0" w:line="360" w:lineRule="auto"/>
        <w:ind w:firstLine="567"/>
        <w:jc w:val="both"/>
        <w:rPr>
          <w:rFonts w:ascii="Times New Roman" w:eastAsia="Times New Roman" w:hAnsi="Times New Roman" w:cs="Times New Roman"/>
          <w:sz w:val="24"/>
          <w:szCs w:val="24"/>
          <w:lang w:val="kk-KZ"/>
        </w:rPr>
      </w:pPr>
      <w:r w:rsidRPr="00171B58">
        <w:rPr>
          <w:rFonts w:ascii="Times New Roman" w:eastAsia="Times New Roman" w:hAnsi="Times New Roman" w:cs="Times New Roman"/>
          <w:sz w:val="24"/>
          <w:szCs w:val="24"/>
        </w:rPr>
        <w:t>В настоящем отчете о НИР применяют следующие термины  с соответствующими  определениями:</w:t>
      </w:r>
    </w:p>
    <w:p w14:paraId="41E1BD99" w14:textId="77777777" w:rsidR="005E7202" w:rsidRPr="005E7202" w:rsidRDefault="005E7202" w:rsidP="0049494C">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БАД- биологически активная добавка</w:t>
      </w:r>
      <w:r>
        <w:rPr>
          <w:rFonts w:ascii="Times New Roman" w:eastAsia="Times New Roman" w:hAnsi="Times New Roman" w:cs="Times New Roman"/>
          <w:sz w:val="24"/>
          <w:szCs w:val="24"/>
        </w:rPr>
        <w:t>;</w:t>
      </w:r>
    </w:p>
    <w:p w14:paraId="0C336556" w14:textId="77777777" w:rsidR="00602B13" w:rsidRDefault="005E7202" w:rsidP="0049494C">
      <w:pPr>
        <w:spacing w:after="0" w:line="36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rPr>
        <w:t>п</w:t>
      </w:r>
      <w:r w:rsidR="00602B13" w:rsidRPr="00EE0B76">
        <w:rPr>
          <w:rFonts w:ascii="Times New Roman" w:hAnsi="Times New Roman" w:cs="Times New Roman"/>
          <w:color w:val="000000" w:themeColor="text1"/>
          <w:sz w:val="24"/>
          <w:szCs w:val="24"/>
          <w:shd w:val="clear" w:color="auto" w:fill="FFFFFF"/>
        </w:rPr>
        <w:t>астеризация</w:t>
      </w:r>
      <w:r w:rsidR="00602B13">
        <w:rPr>
          <w:rFonts w:ascii="Times New Roman" w:hAnsi="Times New Roman" w:cs="Times New Roman"/>
          <w:color w:val="000000" w:themeColor="text1"/>
          <w:sz w:val="24"/>
          <w:szCs w:val="24"/>
          <w:shd w:val="clear" w:color="auto" w:fill="FFFFFF"/>
        </w:rPr>
        <w:t xml:space="preserve"> ‒</w:t>
      </w:r>
      <w:r w:rsidR="00602B13" w:rsidRPr="00EE0B76">
        <w:rPr>
          <w:rFonts w:ascii="Times New Roman" w:hAnsi="Times New Roman" w:cs="Times New Roman"/>
          <w:sz w:val="24"/>
          <w:szCs w:val="24"/>
        </w:rPr>
        <w:t xml:space="preserve"> процесс </w:t>
      </w:r>
      <w:r w:rsidR="00602B13" w:rsidRPr="00EE0B76">
        <w:rPr>
          <w:rFonts w:ascii="Times New Roman" w:hAnsi="Times New Roman" w:cs="Times New Roman"/>
          <w:iCs/>
          <w:sz w:val="24"/>
          <w:szCs w:val="24"/>
        </w:rPr>
        <w:t>однократного</w:t>
      </w:r>
      <w:r w:rsidR="00602B13" w:rsidRPr="00EE0B76">
        <w:rPr>
          <w:rFonts w:ascii="Times New Roman" w:hAnsi="Times New Roman" w:cs="Times New Roman"/>
          <w:sz w:val="24"/>
          <w:szCs w:val="24"/>
        </w:rPr>
        <w:t xml:space="preserve"> нагревания молока до 60 °C в течение 60 минут или при температуре 70—80 °C в течение 30 минут</w:t>
      </w:r>
      <w:r>
        <w:rPr>
          <w:rFonts w:ascii="Times New Roman" w:hAnsi="Times New Roman" w:cs="Times New Roman"/>
          <w:sz w:val="24"/>
          <w:szCs w:val="24"/>
        </w:rPr>
        <w:t>;</w:t>
      </w:r>
    </w:p>
    <w:p w14:paraId="2AC3440C" w14:textId="77777777" w:rsidR="009E258E" w:rsidRDefault="009E258E" w:rsidP="0049494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ультразвуковая обработка-воздействие ультразвука на вещества в технологических процессах;</w:t>
      </w:r>
    </w:p>
    <w:p w14:paraId="201655DB" w14:textId="77777777" w:rsidR="009E258E" w:rsidRDefault="004F2D37" w:rsidP="0049494C">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ферментные препараты-</w:t>
      </w:r>
      <w:r w:rsidRPr="004F2D37">
        <w:rPr>
          <w:rFonts w:ascii="Times New Roman" w:hAnsi="Times New Roman" w:cs="Times New Roman"/>
          <w:color w:val="000000" w:themeColor="text1"/>
          <w:sz w:val="24"/>
          <w:szCs w:val="24"/>
        </w:rPr>
        <w:t xml:space="preserve">сложные </w:t>
      </w:r>
      <w:hyperlink r:id="rId10" w:tooltip="Молекула" w:history="1">
        <w:r w:rsidRPr="004F2D37">
          <w:rPr>
            <w:rStyle w:val="a7"/>
            <w:rFonts w:ascii="Times New Roman" w:hAnsi="Times New Roman" w:cs="Times New Roman"/>
            <w:color w:val="000000" w:themeColor="text1"/>
            <w:sz w:val="24"/>
            <w:szCs w:val="24"/>
            <w:u w:val="none"/>
          </w:rPr>
          <w:t>молекулы</w:t>
        </w:r>
      </w:hyperlink>
      <w:hyperlink r:id="rId11" w:tooltip="Белки" w:history="1">
        <w:r w:rsidRPr="004F2D37">
          <w:rPr>
            <w:rStyle w:val="a7"/>
            <w:rFonts w:ascii="Times New Roman" w:hAnsi="Times New Roman" w:cs="Times New Roman"/>
            <w:color w:val="000000" w:themeColor="text1"/>
            <w:sz w:val="24"/>
            <w:szCs w:val="24"/>
            <w:u w:val="none"/>
          </w:rPr>
          <w:t>белка</w:t>
        </w:r>
      </w:hyperlink>
      <w:r w:rsidRPr="004F2D37">
        <w:rPr>
          <w:rFonts w:ascii="Times New Roman" w:hAnsi="Times New Roman" w:cs="Times New Roman"/>
          <w:color w:val="000000" w:themeColor="text1"/>
          <w:sz w:val="24"/>
          <w:szCs w:val="24"/>
        </w:rPr>
        <w:t xml:space="preserve">, </w:t>
      </w:r>
      <w:hyperlink r:id="rId12" w:tooltip="Рибозим" w:history="1">
        <w:r w:rsidRPr="004F2D37">
          <w:rPr>
            <w:rStyle w:val="a7"/>
            <w:rFonts w:ascii="Times New Roman" w:hAnsi="Times New Roman" w:cs="Times New Roman"/>
            <w:color w:val="000000" w:themeColor="text1"/>
            <w:sz w:val="24"/>
            <w:szCs w:val="24"/>
            <w:u w:val="none"/>
          </w:rPr>
          <w:t>рибозимы</w:t>
        </w:r>
      </w:hyperlink>
      <w:r w:rsidRPr="004F2D37">
        <w:rPr>
          <w:rFonts w:ascii="Times New Roman" w:hAnsi="Times New Roman" w:cs="Times New Roman"/>
          <w:color w:val="000000" w:themeColor="text1"/>
          <w:sz w:val="24"/>
          <w:szCs w:val="24"/>
        </w:rPr>
        <w:t xml:space="preserve"> или их комплексы, </w:t>
      </w:r>
      <w:hyperlink r:id="rId13" w:tooltip="Катализ" w:history="1">
        <w:r w:rsidRPr="004F2D37">
          <w:rPr>
            <w:rStyle w:val="a7"/>
            <w:rFonts w:ascii="Times New Roman" w:hAnsi="Times New Roman" w:cs="Times New Roman"/>
            <w:color w:val="000000" w:themeColor="text1"/>
            <w:sz w:val="24"/>
            <w:szCs w:val="24"/>
            <w:u w:val="none"/>
          </w:rPr>
          <w:t>ускоряющие</w:t>
        </w:r>
      </w:hyperlink>
      <w:r w:rsidRPr="004F2D37">
        <w:rPr>
          <w:rFonts w:ascii="Times New Roman" w:hAnsi="Times New Roman" w:cs="Times New Roman"/>
          <w:color w:val="000000" w:themeColor="text1"/>
          <w:sz w:val="24"/>
          <w:szCs w:val="24"/>
        </w:rPr>
        <w:t xml:space="preserve"> химические реакции в живых системах;</w:t>
      </w:r>
    </w:p>
    <w:p w14:paraId="13E86FB4" w14:textId="77777777" w:rsidR="009C581C" w:rsidRDefault="00F21E79" w:rsidP="0049494C">
      <w:pPr>
        <w:spacing w:after="0" w:line="36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заквасочные культуры-</w:t>
      </w:r>
      <w:hyperlink r:id="rId14" w:tooltip="Микроорганизмы" w:history="1">
        <w:r w:rsidRPr="00F21E79">
          <w:rPr>
            <w:rStyle w:val="a7"/>
            <w:rFonts w:ascii="Times New Roman" w:hAnsi="Times New Roman" w:cs="Times New Roman"/>
            <w:color w:val="000000" w:themeColor="text1"/>
            <w:sz w:val="24"/>
            <w:szCs w:val="24"/>
            <w:u w:val="none"/>
          </w:rPr>
          <w:t>микробиологический</w:t>
        </w:r>
      </w:hyperlink>
      <w:r>
        <w:rPr>
          <w:rFonts w:ascii="Times New Roman" w:hAnsi="Times New Roman" w:cs="Times New Roman"/>
          <w:color w:val="000000" w:themeColor="text1"/>
          <w:sz w:val="24"/>
          <w:szCs w:val="24"/>
        </w:rPr>
        <w:t xml:space="preserve"> (</w:t>
      </w:r>
      <w:r w:rsidRPr="00F21E79">
        <w:rPr>
          <w:rFonts w:ascii="Times New Roman" w:hAnsi="Times New Roman" w:cs="Times New Roman"/>
          <w:color w:val="000000" w:themeColor="text1"/>
          <w:sz w:val="24"/>
          <w:szCs w:val="24"/>
        </w:rPr>
        <w:t xml:space="preserve">бактериальный) состав, вызывающий </w:t>
      </w:r>
      <w:hyperlink r:id="rId15" w:tooltip="Брожение" w:history="1">
        <w:r w:rsidRPr="00F21E79">
          <w:rPr>
            <w:rStyle w:val="a7"/>
            <w:rFonts w:ascii="Times New Roman" w:hAnsi="Times New Roman" w:cs="Times New Roman"/>
            <w:color w:val="000000" w:themeColor="text1"/>
            <w:sz w:val="24"/>
            <w:szCs w:val="24"/>
            <w:u w:val="none"/>
          </w:rPr>
          <w:t>брожение</w:t>
        </w:r>
      </w:hyperlink>
      <w:r w:rsidR="008C33F3">
        <w:rPr>
          <w:rFonts w:ascii="Times New Roman" w:hAnsi="Times New Roman" w:cs="Times New Roman"/>
          <w:color w:val="000000" w:themeColor="text1"/>
          <w:sz w:val="24"/>
          <w:szCs w:val="24"/>
        </w:rPr>
        <w:t>;</w:t>
      </w:r>
    </w:p>
    <w:p w14:paraId="57120842" w14:textId="77777777" w:rsidR="005E7202" w:rsidRDefault="004F209C" w:rsidP="0049494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тонна </w:t>
      </w:r>
      <w:r w:rsidR="008C33F3">
        <w:rPr>
          <w:rFonts w:ascii="Times New Roman" w:hAnsi="Times New Roman" w:cs="Times New Roman"/>
          <w:sz w:val="24"/>
          <w:szCs w:val="24"/>
        </w:rPr>
        <w:t>–</w:t>
      </w:r>
      <w:r>
        <w:rPr>
          <w:rFonts w:ascii="Times New Roman" w:hAnsi="Times New Roman" w:cs="Times New Roman"/>
          <w:sz w:val="24"/>
          <w:szCs w:val="24"/>
        </w:rPr>
        <w:t>т</w:t>
      </w:r>
      <w:r w:rsidR="008C33F3">
        <w:rPr>
          <w:rFonts w:ascii="Times New Roman" w:hAnsi="Times New Roman" w:cs="Times New Roman"/>
          <w:sz w:val="24"/>
          <w:szCs w:val="24"/>
        </w:rPr>
        <w:t>;</w:t>
      </w:r>
    </w:p>
    <w:p w14:paraId="69D3AAD5" w14:textId="77777777" w:rsidR="008C33F3" w:rsidRDefault="0049494C" w:rsidP="0049494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минута – мин</w:t>
      </w:r>
    </w:p>
    <w:p w14:paraId="784DABEE" w14:textId="77777777" w:rsidR="005E7202" w:rsidRDefault="005E7202" w:rsidP="00602B13">
      <w:pPr>
        <w:spacing w:line="360" w:lineRule="auto"/>
        <w:ind w:firstLine="567"/>
        <w:jc w:val="both"/>
        <w:rPr>
          <w:rFonts w:ascii="Times New Roman" w:hAnsi="Times New Roman" w:cs="Times New Roman"/>
          <w:sz w:val="24"/>
          <w:szCs w:val="24"/>
        </w:rPr>
      </w:pPr>
    </w:p>
    <w:p w14:paraId="56C9C1A5" w14:textId="77777777" w:rsidR="00602B13" w:rsidRPr="00602B13" w:rsidRDefault="00602B13" w:rsidP="00D44B0F">
      <w:pPr>
        <w:spacing w:after="0" w:line="360" w:lineRule="auto"/>
        <w:ind w:firstLine="720"/>
        <w:jc w:val="center"/>
        <w:rPr>
          <w:rFonts w:ascii="Times New Roman" w:hAnsi="Times New Roman" w:cs="Times New Roman"/>
          <w:b/>
          <w:sz w:val="24"/>
          <w:szCs w:val="24"/>
        </w:rPr>
      </w:pPr>
    </w:p>
    <w:p w14:paraId="1516BE45" w14:textId="77777777" w:rsidR="00DA79EC" w:rsidRDefault="00DA79EC" w:rsidP="00D44B0F">
      <w:pPr>
        <w:spacing w:after="0" w:line="360" w:lineRule="auto"/>
        <w:ind w:firstLine="720"/>
        <w:jc w:val="center"/>
        <w:rPr>
          <w:rFonts w:ascii="Times New Roman" w:hAnsi="Times New Roman" w:cs="Times New Roman"/>
          <w:b/>
          <w:sz w:val="24"/>
          <w:szCs w:val="24"/>
        </w:rPr>
      </w:pPr>
    </w:p>
    <w:p w14:paraId="248E230D" w14:textId="77777777" w:rsidR="00DA79EC" w:rsidRDefault="00DA79EC" w:rsidP="00D44B0F">
      <w:pPr>
        <w:spacing w:after="0" w:line="360" w:lineRule="auto"/>
        <w:ind w:firstLine="720"/>
        <w:jc w:val="center"/>
        <w:rPr>
          <w:rFonts w:ascii="Times New Roman" w:hAnsi="Times New Roman" w:cs="Times New Roman"/>
          <w:b/>
          <w:sz w:val="24"/>
          <w:szCs w:val="24"/>
        </w:rPr>
      </w:pPr>
    </w:p>
    <w:p w14:paraId="7BE37639" w14:textId="77777777" w:rsidR="00DA79EC" w:rsidRDefault="00DA79EC" w:rsidP="00D44B0F">
      <w:pPr>
        <w:spacing w:after="0" w:line="360" w:lineRule="auto"/>
        <w:ind w:firstLine="720"/>
        <w:jc w:val="center"/>
        <w:rPr>
          <w:rFonts w:ascii="Times New Roman" w:hAnsi="Times New Roman" w:cs="Times New Roman"/>
          <w:b/>
          <w:sz w:val="24"/>
          <w:szCs w:val="24"/>
        </w:rPr>
      </w:pPr>
    </w:p>
    <w:p w14:paraId="603B5401" w14:textId="77777777" w:rsidR="00DA79EC" w:rsidRDefault="00DA79EC" w:rsidP="00D44B0F">
      <w:pPr>
        <w:spacing w:after="0" w:line="360" w:lineRule="auto"/>
        <w:ind w:firstLine="720"/>
        <w:jc w:val="center"/>
        <w:rPr>
          <w:rFonts w:ascii="Times New Roman" w:hAnsi="Times New Roman" w:cs="Times New Roman"/>
          <w:b/>
          <w:sz w:val="24"/>
          <w:szCs w:val="24"/>
        </w:rPr>
      </w:pPr>
    </w:p>
    <w:p w14:paraId="5F128866" w14:textId="77777777" w:rsidR="00DA79EC" w:rsidRDefault="00DA79EC" w:rsidP="00D44B0F">
      <w:pPr>
        <w:spacing w:after="0" w:line="360" w:lineRule="auto"/>
        <w:ind w:firstLine="720"/>
        <w:jc w:val="center"/>
        <w:rPr>
          <w:rFonts w:ascii="Times New Roman" w:hAnsi="Times New Roman" w:cs="Times New Roman"/>
          <w:b/>
          <w:sz w:val="24"/>
          <w:szCs w:val="24"/>
        </w:rPr>
      </w:pPr>
    </w:p>
    <w:p w14:paraId="65078951" w14:textId="77777777" w:rsidR="00DA79EC" w:rsidRDefault="00DA79EC" w:rsidP="00D44B0F">
      <w:pPr>
        <w:spacing w:after="0" w:line="360" w:lineRule="auto"/>
        <w:ind w:firstLine="720"/>
        <w:jc w:val="center"/>
        <w:rPr>
          <w:rFonts w:ascii="Times New Roman" w:hAnsi="Times New Roman" w:cs="Times New Roman"/>
          <w:b/>
          <w:sz w:val="24"/>
          <w:szCs w:val="24"/>
        </w:rPr>
      </w:pPr>
    </w:p>
    <w:p w14:paraId="6D2BE794" w14:textId="77777777" w:rsidR="00632590" w:rsidRDefault="00632590" w:rsidP="00E95042">
      <w:pPr>
        <w:spacing w:after="0" w:line="360" w:lineRule="auto"/>
        <w:rPr>
          <w:rFonts w:ascii="Times New Roman" w:hAnsi="Times New Roman" w:cs="Times New Roman"/>
          <w:b/>
          <w:sz w:val="24"/>
          <w:szCs w:val="24"/>
          <w:lang w:val="kk-KZ"/>
        </w:rPr>
      </w:pPr>
    </w:p>
    <w:p w14:paraId="485FFBF8" w14:textId="77777777" w:rsidR="00AD5AB8" w:rsidRDefault="00AD5AB8" w:rsidP="00E95042">
      <w:pPr>
        <w:spacing w:after="0" w:line="360" w:lineRule="auto"/>
        <w:rPr>
          <w:rFonts w:ascii="Times New Roman" w:hAnsi="Times New Roman" w:cs="Times New Roman"/>
          <w:b/>
          <w:sz w:val="24"/>
          <w:szCs w:val="24"/>
          <w:lang w:val="kk-KZ"/>
        </w:rPr>
      </w:pPr>
    </w:p>
    <w:p w14:paraId="255245D1" w14:textId="77777777" w:rsidR="00AD5AB8" w:rsidRDefault="00AD5AB8" w:rsidP="00E95042">
      <w:pPr>
        <w:spacing w:after="0" w:line="360" w:lineRule="auto"/>
        <w:rPr>
          <w:rFonts w:ascii="Times New Roman" w:hAnsi="Times New Roman" w:cs="Times New Roman"/>
          <w:b/>
          <w:sz w:val="24"/>
          <w:szCs w:val="24"/>
          <w:lang w:val="kk-KZ"/>
        </w:rPr>
      </w:pPr>
    </w:p>
    <w:p w14:paraId="604D2BE7" w14:textId="77777777" w:rsidR="00AD5AB8" w:rsidRDefault="00AD5AB8" w:rsidP="00E95042">
      <w:pPr>
        <w:spacing w:after="0" w:line="360" w:lineRule="auto"/>
        <w:rPr>
          <w:rFonts w:ascii="Times New Roman" w:hAnsi="Times New Roman" w:cs="Times New Roman"/>
          <w:b/>
          <w:sz w:val="24"/>
          <w:szCs w:val="24"/>
          <w:lang w:val="kk-KZ"/>
        </w:rPr>
      </w:pPr>
    </w:p>
    <w:p w14:paraId="0B9A39FA" w14:textId="77777777" w:rsidR="00AD5AB8" w:rsidRDefault="00AD5AB8" w:rsidP="00E95042">
      <w:pPr>
        <w:spacing w:after="0" w:line="360" w:lineRule="auto"/>
        <w:rPr>
          <w:rFonts w:ascii="Times New Roman" w:hAnsi="Times New Roman" w:cs="Times New Roman"/>
          <w:b/>
          <w:sz w:val="24"/>
          <w:szCs w:val="24"/>
          <w:lang w:val="kk-KZ"/>
        </w:rPr>
      </w:pPr>
    </w:p>
    <w:p w14:paraId="36AEE55E" w14:textId="77777777" w:rsidR="00AD5AB8" w:rsidRDefault="00AD5AB8" w:rsidP="00E95042">
      <w:pPr>
        <w:spacing w:after="0" w:line="360" w:lineRule="auto"/>
        <w:rPr>
          <w:rFonts w:ascii="Times New Roman" w:hAnsi="Times New Roman" w:cs="Times New Roman"/>
          <w:b/>
          <w:sz w:val="24"/>
          <w:szCs w:val="24"/>
          <w:lang w:val="kk-KZ"/>
        </w:rPr>
      </w:pPr>
    </w:p>
    <w:p w14:paraId="6EA20DCE" w14:textId="77777777" w:rsidR="00AD5AB8" w:rsidRDefault="00AD5AB8" w:rsidP="00E95042">
      <w:pPr>
        <w:spacing w:after="0" w:line="360" w:lineRule="auto"/>
        <w:rPr>
          <w:rFonts w:ascii="Times New Roman" w:hAnsi="Times New Roman" w:cs="Times New Roman"/>
          <w:b/>
          <w:sz w:val="24"/>
          <w:szCs w:val="24"/>
          <w:lang w:val="kk-KZ"/>
        </w:rPr>
      </w:pPr>
    </w:p>
    <w:p w14:paraId="59F87CB0" w14:textId="77777777" w:rsidR="0049494C" w:rsidRDefault="0049494C" w:rsidP="00E95042">
      <w:pPr>
        <w:spacing w:after="0" w:line="360" w:lineRule="auto"/>
        <w:rPr>
          <w:rFonts w:ascii="Times New Roman" w:hAnsi="Times New Roman" w:cs="Times New Roman"/>
          <w:b/>
          <w:sz w:val="24"/>
          <w:szCs w:val="24"/>
          <w:lang w:val="kk-KZ"/>
        </w:rPr>
      </w:pPr>
    </w:p>
    <w:p w14:paraId="2CD458A9" w14:textId="77777777" w:rsidR="0049494C" w:rsidRPr="006173FC" w:rsidRDefault="0049494C" w:rsidP="00E95042">
      <w:pPr>
        <w:spacing w:after="0" w:line="360" w:lineRule="auto"/>
        <w:rPr>
          <w:rFonts w:ascii="Times New Roman" w:hAnsi="Times New Roman" w:cs="Times New Roman"/>
          <w:b/>
          <w:sz w:val="24"/>
          <w:szCs w:val="24"/>
        </w:rPr>
      </w:pPr>
    </w:p>
    <w:p w14:paraId="695A145F" w14:textId="77777777" w:rsidR="00B55387" w:rsidRPr="006173FC" w:rsidRDefault="00B55387" w:rsidP="00E95042">
      <w:pPr>
        <w:spacing w:after="0" w:line="360" w:lineRule="auto"/>
        <w:rPr>
          <w:rFonts w:ascii="Times New Roman" w:hAnsi="Times New Roman" w:cs="Times New Roman"/>
          <w:b/>
          <w:sz w:val="24"/>
          <w:szCs w:val="24"/>
        </w:rPr>
      </w:pPr>
    </w:p>
    <w:p w14:paraId="3FCC7D91" w14:textId="77777777" w:rsidR="00AD5AB8" w:rsidRPr="00AD5AB8" w:rsidRDefault="00AD5AB8" w:rsidP="00E95042">
      <w:pPr>
        <w:spacing w:after="0" w:line="360" w:lineRule="auto"/>
        <w:rPr>
          <w:rFonts w:ascii="Times New Roman" w:hAnsi="Times New Roman" w:cs="Times New Roman"/>
          <w:b/>
          <w:sz w:val="24"/>
          <w:szCs w:val="24"/>
          <w:lang w:val="kk-KZ"/>
        </w:rPr>
      </w:pPr>
    </w:p>
    <w:p w14:paraId="22FA0396" w14:textId="77777777" w:rsidR="009A61F9" w:rsidRDefault="00D44B0F" w:rsidP="0049494C">
      <w:pPr>
        <w:spacing w:after="0" w:line="360" w:lineRule="auto"/>
        <w:jc w:val="center"/>
        <w:rPr>
          <w:rFonts w:ascii="Times New Roman" w:hAnsi="Times New Roman" w:cs="Times New Roman"/>
          <w:sz w:val="24"/>
          <w:szCs w:val="24"/>
          <w:lang w:val="kk-KZ"/>
        </w:rPr>
      </w:pPr>
      <w:r w:rsidRPr="00632590">
        <w:rPr>
          <w:rFonts w:ascii="Times New Roman" w:hAnsi="Times New Roman" w:cs="Times New Roman"/>
          <w:sz w:val="24"/>
          <w:szCs w:val="24"/>
        </w:rPr>
        <w:lastRenderedPageBreak/>
        <w:t>ВВЕДЕНИЕ</w:t>
      </w:r>
    </w:p>
    <w:p w14:paraId="6C685826" w14:textId="77777777" w:rsidR="00632590" w:rsidRPr="00632590" w:rsidRDefault="00632590" w:rsidP="00632590">
      <w:pPr>
        <w:spacing w:after="0" w:line="360" w:lineRule="auto"/>
        <w:ind w:firstLine="720"/>
        <w:jc w:val="center"/>
        <w:rPr>
          <w:rFonts w:ascii="Times New Roman" w:hAnsi="Times New Roman" w:cs="Times New Roman"/>
          <w:sz w:val="24"/>
          <w:szCs w:val="24"/>
          <w:lang w:val="kk-KZ"/>
        </w:rPr>
      </w:pPr>
    </w:p>
    <w:p w14:paraId="7A0A8EA8" w14:textId="77777777" w:rsidR="008615B6" w:rsidRDefault="008615B6" w:rsidP="0049494C">
      <w:pPr>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Сегодня в связи с непростым положением в экономике и перемен в международной обстановке рассматриваются новые подходы, которые могут обеспечить качественный рост в отраслях агропромышленного производства, в том числе в молочной отрасли. Молочное животноводство и молочная промышленность являются одной из важнейших подсистем агропромышленного комплекса Республики Казахс</w:t>
      </w:r>
      <w:r w:rsidR="00E95042">
        <w:rPr>
          <w:rFonts w:ascii="Times New Roman" w:hAnsi="Times New Roman" w:cs="Times New Roman"/>
          <w:sz w:val="24"/>
          <w:szCs w:val="24"/>
          <w:lang w:val="kk-KZ"/>
        </w:rPr>
        <w:t>та</w:t>
      </w:r>
      <w:r>
        <w:rPr>
          <w:rFonts w:ascii="Times New Roman" w:hAnsi="Times New Roman" w:cs="Times New Roman"/>
          <w:sz w:val="24"/>
          <w:szCs w:val="24"/>
          <w:lang w:val="kk-KZ"/>
        </w:rPr>
        <w:t>н. Молочная промышленность представляет собой совокупность предприятий осуществляющих заготовку и комплексную переработку молока на цельное молоко, кисломолочную продукцию, сливочное и топленое масло, сы</w:t>
      </w:r>
      <w:r w:rsidR="00E95042">
        <w:rPr>
          <w:rFonts w:ascii="Times New Roman" w:hAnsi="Times New Roman" w:cs="Times New Roman"/>
          <w:sz w:val="24"/>
          <w:szCs w:val="24"/>
          <w:lang w:val="kk-KZ"/>
        </w:rPr>
        <w:t>ры натуральные, плавленые, расс</w:t>
      </w:r>
      <w:r>
        <w:rPr>
          <w:rFonts w:ascii="Times New Roman" w:hAnsi="Times New Roman" w:cs="Times New Roman"/>
          <w:sz w:val="24"/>
          <w:szCs w:val="24"/>
          <w:lang w:val="kk-KZ"/>
        </w:rPr>
        <w:t>о</w:t>
      </w:r>
      <w:r w:rsidR="00E95042">
        <w:rPr>
          <w:rFonts w:ascii="Times New Roman" w:hAnsi="Times New Roman" w:cs="Times New Roman"/>
          <w:sz w:val="24"/>
          <w:szCs w:val="24"/>
          <w:lang w:val="kk-KZ"/>
        </w:rPr>
        <w:t>л</w:t>
      </w:r>
      <w:r>
        <w:rPr>
          <w:rFonts w:ascii="Times New Roman" w:hAnsi="Times New Roman" w:cs="Times New Roman"/>
          <w:sz w:val="24"/>
          <w:szCs w:val="24"/>
          <w:lang w:val="kk-KZ"/>
        </w:rPr>
        <w:t>ьные, брынзу, сухое цельное молоко и др.</w:t>
      </w:r>
    </w:p>
    <w:p w14:paraId="020FAFC2" w14:textId="77777777" w:rsidR="008615B6" w:rsidRDefault="008615B6" w:rsidP="0049494C">
      <w:pPr>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Рынок молока и сыра ‒ один из самых массовых продовольственных рынков Казахстана. По оценкам специалистов этой отрасли, емкость казахстанского рынка на сегод</w:t>
      </w:r>
      <w:r w:rsidR="00D304EC">
        <w:rPr>
          <w:rFonts w:ascii="Times New Roman" w:hAnsi="Times New Roman" w:cs="Times New Roman"/>
          <w:sz w:val="24"/>
          <w:szCs w:val="24"/>
          <w:lang w:val="kk-KZ"/>
        </w:rPr>
        <w:t>ня составляет свыше 40 тыс. т</w:t>
      </w:r>
      <w:r>
        <w:rPr>
          <w:rFonts w:ascii="Times New Roman" w:hAnsi="Times New Roman" w:cs="Times New Roman"/>
          <w:sz w:val="24"/>
          <w:szCs w:val="24"/>
          <w:lang w:val="kk-KZ"/>
        </w:rPr>
        <w:t xml:space="preserve"> в год.  Тройка крупных импортеров выглядит следующим образом: Россия, Украина, Беларусь.</w:t>
      </w:r>
    </w:p>
    <w:p w14:paraId="2ED6482B" w14:textId="77777777" w:rsidR="008615B6" w:rsidRDefault="008615B6" w:rsidP="0049494C">
      <w:pPr>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В Казахстане в среднем ежегодное потребление сыра на душу нас</w:t>
      </w:r>
      <w:r w:rsidR="00D304EC">
        <w:rPr>
          <w:rFonts w:ascii="Times New Roman" w:hAnsi="Times New Roman" w:cs="Times New Roman"/>
          <w:sz w:val="24"/>
          <w:szCs w:val="24"/>
          <w:lang w:val="kk-KZ"/>
        </w:rPr>
        <w:t>еления состаяляет 2,5 кг</w:t>
      </w:r>
      <w:r>
        <w:rPr>
          <w:rFonts w:ascii="Times New Roman" w:hAnsi="Times New Roman" w:cs="Times New Roman"/>
          <w:sz w:val="24"/>
          <w:szCs w:val="24"/>
          <w:lang w:val="kk-KZ"/>
        </w:rPr>
        <w:t xml:space="preserve">. Самыми активными потребителями являются жители Алматы и Астаны. </w:t>
      </w:r>
      <w:r w:rsidR="00810111">
        <w:rPr>
          <w:rFonts w:ascii="Times New Roman" w:hAnsi="Times New Roman" w:cs="Times New Roman"/>
          <w:sz w:val="24"/>
          <w:szCs w:val="24"/>
          <w:lang w:val="kk-KZ"/>
        </w:rPr>
        <w:t xml:space="preserve">Если на жителя </w:t>
      </w:r>
      <w:r w:rsidR="00D304EC">
        <w:rPr>
          <w:rFonts w:ascii="Times New Roman" w:hAnsi="Times New Roman" w:cs="Times New Roman"/>
          <w:sz w:val="24"/>
          <w:szCs w:val="24"/>
          <w:lang w:val="kk-KZ"/>
        </w:rPr>
        <w:t>Астаны приходится 3,8 кг</w:t>
      </w:r>
      <w:r w:rsidR="00810111">
        <w:rPr>
          <w:rFonts w:ascii="Times New Roman" w:hAnsi="Times New Roman" w:cs="Times New Roman"/>
          <w:sz w:val="24"/>
          <w:szCs w:val="24"/>
          <w:lang w:val="kk-KZ"/>
        </w:rPr>
        <w:t xml:space="preserve"> сыра, то на жителя Алматы 4,5 кг.</w:t>
      </w:r>
    </w:p>
    <w:p w14:paraId="6D9B7748" w14:textId="77777777" w:rsidR="00A41FDE" w:rsidRDefault="00A41FDE" w:rsidP="0049494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На сегодняшний день сыры казахстанского производства занимают около35 </w:t>
      </w:r>
      <w:r>
        <w:rPr>
          <w:rFonts w:ascii="Times New Roman" w:hAnsi="Times New Roman" w:cs="Times New Roman"/>
          <w:sz w:val="24"/>
          <w:szCs w:val="24"/>
        </w:rPr>
        <w:t>% в общих продажах данной категории. Обзорный анализ данных Комитета таможенного контроля РК показывает рост объемов импорта по следующим группам молочных товаров: молоко обработанное жидкое и сливки, масло сливочное, сыры и творог и молоко сгущенное.</w:t>
      </w:r>
    </w:p>
    <w:p w14:paraId="003BF7F3" w14:textId="77777777" w:rsidR="000B35AD" w:rsidRDefault="000B35AD" w:rsidP="0049494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Основным экспортером обработанного жидкого молока и сливок, так же как и сухого молока, в РК является Россия. Доля импорта молока и сливок, произведенных в Российской Федерации, в январе, апреле 2017 года составила 39 % от всей ввезенной в Казахстан продукции данного вида.</w:t>
      </w:r>
    </w:p>
    <w:p w14:paraId="17A3E33F" w14:textId="77777777" w:rsidR="000B35AD" w:rsidRDefault="000B35AD" w:rsidP="0049494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 сухому молоку основными поставщиками являются Россия и Беларусь, которые ввозят 18 % и 16 % соответственно от общего объема импортируемого сухого молока. В январе-апреле </w:t>
      </w:r>
      <w:r w:rsidR="00A15A12">
        <w:rPr>
          <w:rFonts w:ascii="Times New Roman" w:hAnsi="Times New Roman" w:cs="Times New Roman"/>
          <w:sz w:val="24"/>
          <w:szCs w:val="24"/>
        </w:rPr>
        <w:t>2017 года эт</w:t>
      </w:r>
      <w:r w:rsidR="00D304EC">
        <w:rPr>
          <w:rFonts w:ascii="Times New Roman" w:hAnsi="Times New Roman" w:cs="Times New Roman"/>
          <w:sz w:val="24"/>
          <w:szCs w:val="24"/>
        </w:rPr>
        <w:t>от объем составил 2 236,5 т и 1948,4 т</w:t>
      </w:r>
      <w:r w:rsidR="00A15A12">
        <w:rPr>
          <w:rFonts w:ascii="Times New Roman" w:hAnsi="Times New Roman" w:cs="Times New Roman"/>
          <w:sz w:val="24"/>
          <w:szCs w:val="24"/>
        </w:rPr>
        <w:t xml:space="preserve"> соответственно. </w:t>
      </w:r>
    </w:p>
    <w:p w14:paraId="0551A3AF" w14:textId="77777777" w:rsidR="00A15A12" w:rsidRDefault="00A15A12" w:rsidP="0049494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Кроме того, одним из крупнейших импортеров сухого молока в Казахста</w:t>
      </w:r>
      <w:r w:rsidR="00D304EC">
        <w:rPr>
          <w:rFonts w:ascii="Times New Roman" w:hAnsi="Times New Roman" w:cs="Times New Roman"/>
          <w:sz w:val="24"/>
          <w:szCs w:val="24"/>
        </w:rPr>
        <w:t>н является Франция ‒ 1042,1 т</w:t>
      </w:r>
      <w:r>
        <w:rPr>
          <w:rFonts w:ascii="Times New Roman" w:hAnsi="Times New Roman" w:cs="Times New Roman"/>
          <w:sz w:val="24"/>
          <w:szCs w:val="24"/>
        </w:rPr>
        <w:t>.</w:t>
      </w:r>
    </w:p>
    <w:p w14:paraId="28013079" w14:textId="77777777" w:rsidR="005F55A8" w:rsidRDefault="00A15A12" w:rsidP="0049494C">
      <w:pPr>
        <w:spacing w:after="0" w:line="360" w:lineRule="auto"/>
        <w:ind w:firstLine="567"/>
        <w:jc w:val="both"/>
        <w:rPr>
          <w:rFonts w:ascii="Arial" w:hAnsi="Arial" w:cs="Arial"/>
          <w:color w:val="000000"/>
          <w:sz w:val="21"/>
          <w:szCs w:val="21"/>
        </w:rPr>
      </w:pPr>
      <w:r>
        <w:rPr>
          <w:rFonts w:ascii="Times New Roman" w:hAnsi="Times New Roman" w:cs="Times New Roman"/>
          <w:sz w:val="24"/>
          <w:szCs w:val="24"/>
        </w:rPr>
        <w:t xml:space="preserve">По сыру и творогу в 2017 году основной удельный вес поставок </w:t>
      </w:r>
      <w:r w:rsidR="00D304EC">
        <w:rPr>
          <w:rFonts w:ascii="Times New Roman" w:hAnsi="Times New Roman" w:cs="Times New Roman"/>
          <w:sz w:val="24"/>
          <w:szCs w:val="24"/>
        </w:rPr>
        <w:t>приходится на Россию – 20195 т</w:t>
      </w:r>
      <w:r>
        <w:rPr>
          <w:rFonts w:ascii="Times New Roman" w:hAnsi="Times New Roman" w:cs="Times New Roman"/>
          <w:sz w:val="24"/>
          <w:szCs w:val="24"/>
        </w:rPr>
        <w:t>, что составляет 87,7 %.</w:t>
      </w:r>
    </w:p>
    <w:p w14:paraId="50AD4AF5" w14:textId="77777777" w:rsidR="00CE487E" w:rsidRDefault="005F55A8" w:rsidP="0049494C">
      <w:pPr>
        <w:spacing w:after="0" w:line="360" w:lineRule="auto"/>
        <w:ind w:firstLine="567"/>
        <w:jc w:val="both"/>
        <w:rPr>
          <w:rFonts w:ascii="Times New Roman" w:hAnsi="Times New Roman" w:cs="Times New Roman"/>
          <w:color w:val="000000"/>
          <w:sz w:val="24"/>
          <w:szCs w:val="24"/>
        </w:rPr>
      </w:pPr>
      <w:r w:rsidRPr="005F55A8">
        <w:rPr>
          <w:rFonts w:ascii="Times New Roman" w:hAnsi="Times New Roman" w:cs="Times New Roman"/>
          <w:color w:val="000000"/>
          <w:sz w:val="24"/>
          <w:szCs w:val="24"/>
        </w:rPr>
        <w:t>В среднем,</w:t>
      </w:r>
      <w:r w:rsidR="00F10FE2">
        <w:rPr>
          <w:rFonts w:ascii="Times New Roman" w:hAnsi="Times New Roman" w:cs="Times New Roman"/>
          <w:color w:val="000000"/>
          <w:sz w:val="24"/>
          <w:szCs w:val="24"/>
        </w:rPr>
        <w:t xml:space="preserve"> в последние три года наблюдается</w:t>
      </w:r>
      <w:r w:rsidRPr="005F55A8">
        <w:rPr>
          <w:rFonts w:ascii="Times New Roman" w:hAnsi="Times New Roman" w:cs="Times New Roman"/>
          <w:color w:val="000000"/>
          <w:sz w:val="24"/>
          <w:szCs w:val="24"/>
        </w:rPr>
        <w:t xml:space="preserve"> рост производства сыра на 10%. Что касается спроса, то его объем в этом ж</w:t>
      </w:r>
      <w:r w:rsidR="00F10FE2">
        <w:rPr>
          <w:rFonts w:ascii="Times New Roman" w:hAnsi="Times New Roman" w:cs="Times New Roman"/>
          <w:color w:val="000000"/>
          <w:sz w:val="24"/>
          <w:szCs w:val="24"/>
        </w:rPr>
        <w:t>е году составил 32,8 тысячи т</w:t>
      </w:r>
      <w:r w:rsidRPr="005F55A8">
        <w:rPr>
          <w:rFonts w:ascii="Times New Roman" w:hAnsi="Times New Roman" w:cs="Times New Roman"/>
          <w:color w:val="000000"/>
          <w:sz w:val="24"/>
          <w:szCs w:val="24"/>
        </w:rPr>
        <w:t>, показав рост в 1,8%. Таким образом, отечественное производство покрывает только 55,4% спроса [</w:t>
      </w:r>
      <w:r w:rsidR="001C0D5F">
        <w:rPr>
          <w:rFonts w:ascii="Times New Roman" w:hAnsi="Times New Roman" w:cs="Times New Roman"/>
          <w:color w:val="000000"/>
          <w:sz w:val="24"/>
          <w:szCs w:val="24"/>
        </w:rPr>
        <w:t>3</w:t>
      </w:r>
      <w:r w:rsidRPr="005F55A8">
        <w:rPr>
          <w:rFonts w:ascii="Times New Roman" w:hAnsi="Times New Roman" w:cs="Times New Roman"/>
          <w:color w:val="000000"/>
          <w:sz w:val="24"/>
          <w:szCs w:val="24"/>
        </w:rPr>
        <w:t>].</w:t>
      </w:r>
    </w:p>
    <w:p w14:paraId="2321837B" w14:textId="77777777" w:rsidR="00CE487E" w:rsidRDefault="005F55A8" w:rsidP="0049494C">
      <w:pPr>
        <w:spacing w:after="0" w:line="360" w:lineRule="auto"/>
        <w:ind w:firstLine="567"/>
        <w:jc w:val="both"/>
        <w:rPr>
          <w:rFonts w:ascii="Times New Roman" w:hAnsi="Times New Roman" w:cs="Times New Roman"/>
          <w:color w:val="000000"/>
          <w:sz w:val="24"/>
          <w:szCs w:val="24"/>
        </w:rPr>
      </w:pPr>
      <w:r w:rsidRPr="00CE487E">
        <w:rPr>
          <w:rFonts w:ascii="Times New Roman" w:hAnsi="Times New Roman" w:cs="Times New Roman"/>
          <w:color w:val="000000"/>
          <w:sz w:val="24"/>
          <w:szCs w:val="24"/>
        </w:rPr>
        <w:lastRenderedPageBreak/>
        <w:t>На сегодняшний день одной из серьезных проблем в данной отрасли является качество продукции, в частности высокая доля в составе продукта пальмового масла и консервантов. Это относится и к импортным поставщикам, в качестве примера можно привести случай в апреле 2014 года, когда был принят запрет на ввоз и реализацию сыра пяти украинских производителей: ЧП «Рось», АО «Пирятинскийсыркомбинат», ООО «Гадячсыр», ПАО «Золотошский маслодельный комбинат» и ООО «Техмолпром» по причине несоответствия продукции отечественным стандартам качества</w:t>
      </w:r>
      <w:r w:rsidR="00CE487E">
        <w:rPr>
          <w:rFonts w:ascii="Times New Roman" w:hAnsi="Times New Roman" w:cs="Times New Roman"/>
          <w:color w:val="000000"/>
          <w:sz w:val="24"/>
          <w:szCs w:val="24"/>
        </w:rPr>
        <w:t xml:space="preserve"> [</w:t>
      </w:r>
      <w:r w:rsidR="001C0D5F">
        <w:rPr>
          <w:rFonts w:ascii="Times New Roman" w:hAnsi="Times New Roman" w:cs="Times New Roman"/>
          <w:color w:val="000000"/>
          <w:sz w:val="24"/>
          <w:szCs w:val="24"/>
        </w:rPr>
        <w:t>4</w:t>
      </w:r>
      <w:r w:rsidR="00CE487E">
        <w:rPr>
          <w:rFonts w:ascii="Times New Roman" w:hAnsi="Times New Roman" w:cs="Times New Roman"/>
          <w:color w:val="000000"/>
          <w:sz w:val="24"/>
          <w:szCs w:val="24"/>
        </w:rPr>
        <w:t>].</w:t>
      </w:r>
    </w:p>
    <w:p w14:paraId="57BDBD6E" w14:textId="77777777" w:rsidR="003546F3" w:rsidRDefault="00CE487E" w:rsidP="0049494C">
      <w:pPr>
        <w:spacing w:after="0" w:line="360" w:lineRule="auto"/>
        <w:ind w:firstLine="567"/>
        <w:jc w:val="both"/>
        <w:rPr>
          <w:rFonts w:ascii="Times New Roman" w:hAnsi="Times New Roman" w:cs="Times New Roman"/>
          <w:color w:val="000000"/>
          <w:sz w:val="24"/>
          <w:szCs w:val="24"/>
        </w:rPr>
      </w:pPr>
      <w:r w:rsidRPr="00CE487E">
        <w:rPr>
          <w:rFonts w:ascii="Times New Roman" w:hAnsi="Times New Roman" w:cs="Times New Roman"/>
          <w:color w:val="000000"/>
          <w:sz w:val="24"/>
          <w:szCs w:val="24"/>
        </w:rPr>
        <w:t>Н</w:t>
      </w:r>
      <w:r w:rsidR="005F55A8" w:rsidRPr="00CE487E">
        <w:rPr>
          <w:rFonts w:ascii="Times New Roman" w:hAnsi="Times New Roman" w:cs="Times New Roman"/>
          <w:color w:val="000000"/>
          <w:sz w:val="24"/>
          <w:szCs w:val="24"/>
        </w:rPr>
        <w:t>есмотря на значительную емкость рынка, представленный в магазинах ассортимент ограничивается сортами твердого сыра: брынза, сулугуни, костромской, голландский и т.д. Что касается мягких сортов, то они в большей степени представлены иностранными производителями. Наличие в продаже импортного сыра сортов моцарелла, буратта и рикотта с учетом их срока хранения, составляющего от одного до десяти дней, свидетельствует о наличии в их составе консервантов. Отечественный рынок данных сортов продукции  представлен только двумя компаниями: «SabaFood»и «LATTE», основным рынком сбыта которых является Алматы и Алматинская область. С учетом вышесказанного можно сделать вывод о ненасыщенности отечественного рынка  данным продуктом</w:t>
      </w:r>
      <w:r w:rsidR="001C0D5F">
        <w:rPr>
          <w:rFonts w:ascii="Times New Roman" w:hAnsi="Times New Roman" w:cs="Times New Roman"/>
          <w:color w:val="000000"/>
          <w:sz w:val="24"/>
          <w:szCs w:val="24"/>
        </w:rPr>
        <w:t xml:space="preserve"> [5]</w:t>
      </w:r>
      <w:r w:rsidR="005F55A8" w:rsidRPr="00CE487E">
        <w:rPr>
          <w:rFonts w:ascii="Times New Roman" w:hAnsi="Times New Roman" w:cs="Times New Roman"/>
          <w:color w:val="000000"/>
          <w:sz w:val="24"/>
          <w:szCs w:val="24"/>
        </w:rPr>
        <w:t>.</w:t>
      </w:r>
    </w:p>
    <w:p w14:paraId="25190432" w14:textId="77777777" w:rsidR="003546F3" w:rsidRPr="003546F3" w:rsidRDefault="003546F3" w:rsidP="0049494C">
      <w:pPr>
        <w:spacing w:after="0" w:line="360" w:lineRule="auto"/>
        <w:ind w:firstLine="567"/>
        <w:jc w:val="both"/>
        <w:rPr>
          <w:rFonts w:ascii="Times New Roman" w:hAnsi="Times New Roman" w:cs="Times New Roman"/>
          <w:color w:val="000000"/>
          <w:sz w:val="24"/>
          <w:szCs w:val="24"/>
        </w:rPr>
      </w:pPr>
      <w:r w:rsidRPr="00D44B0F">
        <w:rPr>
          <w:rFonts w:ascii="Times New Roman" w:hAnsi="Times New Roman" w:cs="Times New Roman"/>
          <w:sz w:val="24"/>
          <w:szCs w:val="24"/>
        </w:rPr>
        <w:t xml:space="preserve">В  нашей  стране  имеются  все  предпосылки    для  развития  массового  производства     сыров    нового  поколения     с  использованием  сырья  </w:t>
      </w:r>
      <w:r>
        <w:rPr>
          <w:rFonts w:ascii="Times New Roman" w:hAnsi="Times New Roman" w:cs="Times New Roman"/>
          <w:sz w:val="24"/>
          <w:szCs w:val="24"/>
        </w:rPr>
        <w:t xml:space="preserve">из </w:t>
      </w:r>
      <w:r w:rsidRPr="00D44B0F">
        <w:rPr>
          <w:rFonts w:ascii="Times New Roman" w:hAnsi="Times New Roman" w:cs="Times New Roman"/>
          <w:sz w:val="24"/>
          <w:szCs w:val="24"/>
        </w:rPr>
        <w:t xml:space="preserve">растительного  происхождения,  обладающих  антиоксидантными,  радиопротекторными   свойствами.  </w:t>
      </w:r>
    </w:p>
    <w:p w14:paraId="4BC2C6D5" w14:textId="77777777" w:rsidR="00D44B0F" w:rsidRPr="00D44B0F" w:rsidRDefault="00D44B0F" w:rsidP="0049494C">
      <w:pPr>
        <w:pStyle w:val="21"/>
        <w:spacing w:after="0" w:line="360" w:lineRule="auto"/>
        <w:ind w:left="0" w:firstLine="567"/>
        <w:jc w:val="both"/>
        <w:rPr>
          <w:sz w:val="24"/>
          <w:szCs w:val="24"/>
        </w:rPr>
      </w:pPr>
      <w:r w:rsidRPr="00D44B0F">
        <w:rPr>
          <w:sz w:val="24"/>
          <w:szCs w:val="24"/>
        </w:rPr>
        <w:t>Уже сегодня на молочной основе с использованием широкого спектра разных пищевых компонентов растительного и животного происхождения вырабатываются различные кисломолочные напитки, плавленые и мягкие сыры, творожные изделия и много других продуктов.</w:t>
      </w:r>
    </w:p>
    <w:p w14:paraId="0A52BCF6" w14:textId="77777777" w:rsidR="00D44B0F" w:rsidRPr="00D44B0F" w:rsidRDefault="00D44B0F" w:rsidP="0049494C">
      <w:pPr>
        <w:pStyle w:val="21"/>
        <w:spacing w:after="0" w:line="360" w:lineRule="auto"/>
        <w:ind w:left="0" w:firstLine="567"/>
        <w:jc w:val="both"/>
        <w:rPr>
          <w:sz w:val="24"/>
          <w:szCs w:val="24"/>
        </w:rPr>
      </w:pPr>
      <w:r w:rsidRPr="00D44B0F">
        <w:rPr>
          <w:sz w:val="24"/>
          <w:szCs w:val="24"/>
        </w:rPr>
        <w:tab/>
        <w:t xml:space="preserve">Теоретические и практические  основы создания комбинированных молочных продуктов заложены и развиты в работах Диланяна З.Х, Гранникова Д.А., Богданова В.М., Остроумова Л.А, Свириденко Ю.А., Гавриловой Н.Б., Позняковского В.М., Кузлякина А.К., </w:t>
      </w:r>
      <w:r w:rsidR="00F10FE2">
        <w:rPr>
          <w:sz w:val="24"/>
          <w:szCs w:val="24"/>
        </w:rPr>
        <w:t xml:space="preserve">Чоманова У.Ч., </w:t>
      </w:r>
      <w:r w:rsidR="003546F3">
        <w:rPr>
          <w:sz w:val="24"/>
          <w:szCs w:val="24"/>
        </w:rPr>
        <w:t>Алимардановой М.К.</w:t>
      </w:r>
      <w:r w:rsidR="00F10FE2">
        <w:rPr>
          <w:sz w:val="24"/>
          <w:szCs w:val="24"/>
        </w:rPr>
        <w:t>, Тултабаевой Т.Ч.</w:t>
      </w:r>
      <w:r w:rsidRPr="00D44B0F">
        <w:rPr>
          <w:sz w:val="24"/>
          <w:szCs w:val="24"/>
        </w:rPr>
        <w:t>и других.</w:t>
      </w:r>
    </w:p>
    <w:p w14:paraId="2327EC35" w14:textId="77777777" w:rsidR="000D2C93" w:rsidRDefault="00D44B0F" w:rsidP="0049494C">
      <w:pPr>
        <w:pStyle w:val="21"/>
        <w:spacing w:after="0" w:line="360" w:lineRule="auto"/>
        <w:ind w:left="0" w:firstLine="567"/>
        <w:jc w:val="both"/>
        <w:rPr>
          <w:sz w:val="24"/>
          <w:szCs w:val="24"/>
        </w:rPr>
      </w:pPr>
      <w:r w:rsidRPr="00D44B0F">
        <w:rPr>
          <w:sz w:val="24"/>
          <w:szCs w:val="24"/>
        </w:rPr>
        <w:tab/>
        <w:t>При создании молочных продуктов</w:t>
      </w:r>
      <w:r w:rsidR="003546F3">
        <w:rPr>
          <w:sz w:val="24"/>
          <w:szCs w:val="24"/>
        </w:rPr>
        <w:t xml:space="preserve"> функционального назначения</w:t>
      </w:r>
      <w:r w:rsidRPr="00D44B0F">
        <w:rPr>
          <w:sz w:val="24"/>
          <w:szCs w:val="24"/>
        </w:rPr>
        <w:t xml:space="preserve"> стремятся корректировать их аминокислотный, жирнокислотный, углеводный, минеральный состав, придавая продуктам лечебно-профилактические свойства. Особое внимание уделяется о</w:t>
      </w:r>
      <w:r w:rsidR="003546F3">
        <w:rPr>
          <w:sz w:val="24"/>
          <w:szCs w:val="24"/>
        </w:rPr>
        <w:t>богащению продуктов биологически активными добавками из растительного сырья.</w:t>
      </w:r>
    </w:p>
    <w:p w14:paraId="4D9D61A1" w14:textId="77777777" w:rsidR="003546F3" w:rsidRPr="003546F3" w:rsidRDefault="003546F3" w:rsidP="0049494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Разрабатываемая нами</w:t>
      </w:r>
      <w:r w:rsidR="00D44B0F" w:rsidRPr="00D44B0F">
        <w:rPr>
          <w:rFonts w:ascii="Times New Roman" w:hAnsi="Times New Roman" w:cs="Times New Roman"/>
          <w:sz w:val="24"/>
          <w:szCs w:val="24"/>
        </w:rPr>
        <w:t xml:space="preserve"> технология  производства </w:t>
      </w:r>
      <w:r>
        <w:rPr>
          <w:rFonts w:ascii="Times New Roman" w:hAnsi="Times New Roman" w:cs="Times New Roman"/>
          <w:sz w:val="24"/>
          <w:szCs w:val="24"/>
        </w:rPr>
        <w:t>новых видов</w:t>
      </w:r>
      <w:r w:rsidR="00D44B0F" w:rsidRPr="00D44B0F">
        <w:rPr>
          <w:rFonts w:ascii="Times New Roman" w:hAnsi="Times New Roman" w:cs="Times New Roman"/>
          <w:sz w:val="24"/>
          <w:szCs w:val="24"/>
        </w:rPr>
        <w:t xml:space="preserve"> сыров  позволит  выпускать  продукты  повышенной  биологической   ценности  для  массового,  детского,  школьного,  </w:t>
      </w:r>
      <w:r>
        <w:rPr>
          <w:rFonts w:ascii="Times New Roman" w:hAnsi="Times New Roman" w:cs="Times New Roman"/>
          <w:sz w:val="24"/>
          <w:szCs w:val="24"/>
        </w:rPr>
        <w:t xml:space="preserve">функционального назначения. </w:t>
      </w:r>
      <w:r w:rsidRPr="00CE487E">
        <w:rPr>
          <w:rFonts w:ascii="Times New Roman" w:hAnsi="Times New Roman" w:cs="Times New Roman"/>
          <w:color w:val="000000"/>
          <w:sz w:val="24"/>
          <w:szCs w:val="24"/>
        </w:rPr>
        <w:t xml:space="preserve">Преимуществом технологии является использование в производстве исключительно цельного молока и натурального сырья, </w:t>
      </w:r>
      <w:r w:rsidRPr="00CE487E">
        <w:rPr>
          <w:rFonts w:ascii="Times New Roman" w:hAnsi="Times New Roman" w:cs="Times New Roman"/>
          <w:color w:val="000000"/>
          <w:sz w:val="24"/>
          <w:szCs w:val="24"/>
        </w:rPr>
        <w:lastRenderedPageBreak/>
        <w:t xml:space="preserve">отсутствие полуфабрикатов и других добавок,  что положительно скажется на вкусовых качествах продукции. </w:t>
      </w:r>
    </w:p>
    <w:p w14:paraId="29B7360E" w14:textId="77777777" w:rsidR="005B147A" w:rsidRDefault="00D44B0F" w:rsidP="0049494C">
      <w:pPr>
        <w:spacing w:after="0" w:line="360" w:lineRule="auto"/>
        <w:ind w:firstLine="567"/>
        <w:jc w:val="both"/>
        <w:rPr>
          <w:rFonts w:ascii="Times New Roman" w:hAnsi="Times New Roman" w:cs="Times New Roman"/>
          <w:color w:val="000000"/>
          <w:sz w:val="24"/>
          <w:szCs w:val="24"/>
        </w:rPr>
      </w:pPr>
      <w:r w:rsidRPr="00D44B0F">
        <w:rPr>
          <w:rFonts w:ascii="Times New Roman" w:hAnsi="Times New Roman" w:cs="Times New Roman"/>
          <w:sz w:val="24"/>
          <w:szCs w:val="24"/>
        </w:rPr>
        <w:t xml:space="preserve"> Цель -   </w:t>
      </w:r>
      <w:r w:rsidR="005B147A" w:rsidRPr="00235A2F">
        <w:rPr>
          <w:rFonts w:ascii="Times New Roman" w:hAnsi="Times New Roman" w:cs="Times New Roman"/>
          <w:color w:val="000000"/>
          <w:sz w:val="24"/>
          <w:szCs w:val="24"/>
        </w:rPr>
        <w:t xml:space="preserve">Разработка безотходной технологии </w:t>
      </w:r>
      <w:r w:rsidR="005B147A">
        <w:rPr>
          <w:rFonts w:ascii="Times New Roman" w:hAnsi="Times New Roman" w:cs="Times New Roman"/>
          <w:color w:val="000000"/>
          <w:sz w:val="24"/>
          <w:szCs w:val="24"/>
        </w:rPr>
        <w:t>переработки молочного и вторичного молочного сырья. Разработка технологии экспортоориентированных</w:t>
      </w:r>
      <w:r w:rsidR="005B147A" w:rsidRPr="00235A2F">
        <w:rPr>
          <w:rFonts w:ascii="Times New Roman" w:hAnsi="Times New Roman" w:cs="Times New Roman"/>
          <w:color w:val="000000"/>
          <w:sz w:val="24"/>
          <w:szCs w:val="24"/>
        </w:rPr>
        <w:t xml:space="preserve">сыров и напитков из сыворотки функционального назначения с применением растительных </w:t>
      </w:r>
      <w:r w:rsidR="005B147A">
        <w:rPr>
          <w:rFonts w:ascii="Times New Roman" w:hAnsi="Times New Roman" w:cs="Times New Roman"/>
          <w:color w:val="000000"/>
          <w:sz w:val="24"/>
          <w:szCs w:val="24"/>
        </w:rPr>
        <w:t>био</w:t>
      </w:r>
      <w:r w:rsidR="005B147A" w:rsidRPr="00235A2F">
        <w:rPr>
          <w:rFonts w:ascii="Times New Roman" w:hAnsi="Times New Roman" w:cs="Times New Roman"/>
          <w:color w:val="000000"/>
          <w:sz w:val="24"/>
          <w:szCs w:val="24"/>
        </w:rPr>
        <w:t>добавок.</w:t>
      </w:r>
    </w:p>
    <w:p w14:paraId="74A18562" w14:textId="77777777" w:rsidR="005B147A" w:rsidRDefault="005B147A" w:rsidP="0049494C">
      <w:pPr>
        <w:spacing w:after="0" w:line="360" w:lineRule="auto"/>
        <w:ind w:firstLine="567"/>
        <w:rPr>
          <w:rFonts w:ascii="Times New Roman" w:hAnsi="Times New Roman" w:cs="Times New Roman"/>
          <w:sz w:val="24"/>
          <w:szCs w:val="24"/>
        </w:rPr>
      </w:pPr>
      <w:r w:rsidRPr="00235A2F">
        <w:rPr>
          <w:rFonts w:ascii="Times New Roman" w:hAnsi="Times New Roman" w:cs="Times New Roman"/>
          <w:sz w:val="24"/>
          <w:szCs w:val="24"/>
        </w:rPr>
        <w:t>В соответствии с поставленной целью были определены следующие задачи</w:t>
      </w:r>
      <w:r w:rsidR="005F6B66">
        <w:rPr>
          <w:rFonts w:ascii="Times New Roman" w:hAnsi="Times New Roman" w:cs="Times New Roman"/>
          <w:sz w:val="24"/>
          <w:szCs w:val="24"/>
        </w:rPr>
        <w:t xml:space="preserve"> на 2018 г</w:t>
      </w:r>
      <w:r w:rsidRPr="00235A2F">
        <w:rPr>
          <w:rFonts w:ascii="Times New Roman" w:hAnsi="Times New Roman" w:cs="Times New Roman"/>
          <w:sz w:val="24"/>
          <w:szCs w:val="24"/>
        </w:rPr>
        <w:t>:</w:t>
      </w:r>
    </w:p>
    <w:p w14:paraId="7386F9AF" w14:textId="77777777" w:rsidR="00964A27" w:rsidRDefault="00964A27" w:rsidP="0049494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-иссле</w:t>
      </w:r>
      <w:r w:rsidR="00DB2CAD">
        <w:rPr>
          <w:rFonts w:ascii="Times New Roman" w:hAnsi="Times New Roman" w:cs="Times New Roman"/>
          <w:sz w:val="24"/>
          <w:szCs w:val="24"/>
        </w:rPr>
        <w:t>дование сыропригодности молока в</w:t>
      </w:r>
      <w:r w:rsidR="00E53C22">
        <w:rPr>
          <w:rFonts w:ascii="Times New Roman" w:hAnsi="Times New Roman" w:cs="Times New Roman"/>
          <w:sz w:val="24"/>
          <w:szCs w:val="24"/>
        </w:rPr>
        <w:t xml:space="preserve"> зависимости от сезона года, ко</w:t>
      </w:r>
      <w:r w:rsidR="00DB2CAD">
        <w:rPr>
          <w:rFonts w:ascii="Times New Roman" w:hAnsi="Times New Roman" w:cs="Times New Roman"/>
          <w:sz w:val="24"/>
          <w:szCs w:val="24"/>
        </w:rPr>
        <w:t>р</w:t>
      </w:r>
      <w:r w:rsidR="00E53C22">
        <w:rPr>
          <w:rFonts w:ascii="Times New Roman" w:hAnsi="Times New Roman" w:cs="Times New Roman"/>
          <w:sz w:val="24"/>
          <w:szCs w:val="24"/>
        </w:rPr>
        <w:t>м</w:t>
      </w:r>
      <w:r w:rsidR="00DB2CAD">
        <w:rPr>
          <w:rFonts w:ascii="Times New Roman" w:hAnsi="Times New Roman" w:cs="Times New Roman"/>
          <w:sz w:val="24"/>
          <w:szCs w:val="24"/>
        </w:rPr>
        <w:t>ления и породы коров;</w:t>
      </w:r>
    </w:p>
    <w:p w14:paraId="1C259CCC" w14:textId="77777777" w:rsidR="005B147A" w:rsidRDefault="005B147A" w:rsidP="0049494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-определение содержания жира, белка, витаминов, макро- и микроэлементов коровьего молока в зависимости от региона, кормления и породы коров;</w:t>
      </w:r>
    </w:p>
    <w:p w14:paraId="69FCF913" w14:textId="77777777" w:rsidR="005B147A" w:rsidRDefault="005B147A" w:rsidP="0049494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-разработка технологии получения биодобавок из плодоовощных культур заданного химического состава и лечебных свойств. Подбор заквасочных культур для производства сыра;</w:t>
      </w:r>
    </w:p>
    <w:p w14:paraId="28EC4C3C" w14:textId="77777777" w:rsidR="005B147A" w:rsidRDefault="005B147A" w:rsidP="0049494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химического состава биодобавок из растительного сырья;</w:t>
      </w:r>
    </w:p>
    <w:p w14:paraId="0C3556B8" w14:textId="77777777" w:rsidR="005B147A" w:rsidRDefault="005B147A" w:rsidP="0049494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влияние режимов пастеризации на свертываемость молока при производстве новых видов сыров. Изучение биохимических процессов созревания сыров с биодобавками;</w:t>
      </w:r>
    </w:p>
    <w:p w14:paraId="754C77CE" w14:textId="77777777" w:rsidR="005B147A" w:rsidRPr="00D85B22" w:rsidRDefault="005B147A" w:rsidP="0049494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-составление рецептур новых видов сыров из коровьего молока с применением биодобавок из растительного сырья.</w:t>
      </w:r>
    </w:p>
    <w:p w14:paraId="119D0510" w14:textId="77777777" w:rsidR="00D44B0F" w:rsidRPr="00D44B0F" w:rsidRDefault="00D44B0F" w:rsidP="0049494C">
      <w:pPr>
        <w:tabs>
          <w:tab w:val="left" w:pos="1134"/>
          <w:tab w:val="left" w:pos="4111"/>
        </w:tabs>
        <w:spacing w:after="0" w:line="360" w:lineRule="auto"/>
        <w:ind w:firstLine="567"/>
        <w:jc w:val="both"/>
        <w:rPr>
          <w:rFonts w:ascii="Times New Roman" w:hAnsi="Times New Roman" w:cs="Times New Roman"/>
          <w:sz w:val="24"/>
          <w:szCs w:val="24"/>
        </w:rPr>
      </w:pPr>
    </w:p>
    <w:p w14:paraId="4FD7E797" w14:textId="77777777" w:rsidR="00D44B0F" w:rsidRPr="00632590" w:rsidRDefault="00D44B0F" w:rsidP="0049494C">
      <w:pPr>
        <w:spacing w:after="0" w:line="360" w:lineRule="auto"/>
        <w:jc w:val="center"/>
        <w:rPr>
          <w:rFonts w:ascii="Times New Roman" w:hAnsi="Times New Roman" w:cs="Times New Roman"/>
          <w:sz w:val="24"/>
          <w:szCs w:val="24"/>
          <w:lang w:val="kk-KZ"/>
        </w:rPr>
      </w:pPr>
      <w:r w:rsidRPr="00D44B0F">
        <w:rPr>
          <w:rFonts w:ascii="Times New Roman" w:hAnsi="Times New Roman" w:cs="Times New Roman"/>
          <w:sz w:val="24"/>
          <w:szCs w:val="24"/>
        </w:rPr>
        <w:br w:type="page"/>
      </w:r>
      <w:r w:rsidRPr="00632590">
        <w:rPr>
          <w:rFonts w:ascii="Times New Roman" w:hAnsi="Times New Roman" w:cs="Times New Roman"/>
          <w:sz w:val="24"/>
          <w:szCs w:val="24"/>
        </w:rPr>
        <w:lastRenderedPageBreak/>
        <w:t>ОСНОВНАЯ ЧАСТЬ</w:t>
      </w:r>
    </w:p>
    <w:p w14:paraId="28DC6F36" w14:textId="77777777" w:rsidR="00D44B0F" w:rsidRPr="00632590" w:rsidRDefault="00D44B0F" w:rsidP="00D44B0F">
      <w:pPr>
        <w:spacing w:after="0" w:line="360" w:lineRule="auto"/>
        <w:jc w:val="both"/>
        <w:rPr>
          <w:rFonts w:ascii="Times New Roman" w:hAnsi="Times New Roman" w:cs="Times New Roman"/>
          <w:sz w:val="24"/>
          <w:szCs w:val="24"/>
          <w:lang w:val="kk-KZ"/>
        </w:rPr>
      </w:pPr>
    </w:p>
    <w:p w14:paraId="2BA33EEA" w14:textId="77777777" w:rsidR="00D44B0F" w:rsidRPr="00632590" w:rsidRDefault="00D44B0F" w:rsidP="0049494C">
      <w:pPr>
        <w:pStyle w:val="a6"/>
        <w:numPr>
          <w:ilvl w:val="0"/>
          <w:numId w:val="6"/>
        </w:numPr>
        <w:spacing w:after="0" w:line="360" w:lineRule="auto"/>
        <w:ind w:left="0" w:firstLine="567"/>
        <w:jc w:val="both"/>
        <w:rPr>
          <w:rFonts w:ascii="Times New Roman" w:hAnsi="Times New Roman" w:cs="Times New Roman"/>
          <w:sz w:val="24"/>
          <w:szCs w:val="24"/>
        </w:rPr>
      </w:pPr>
      <w:r w:rsidRPr="00632590">
        <w:rPr>
          <w:rFonts w:ascii="Times New Roman" w:hAnsi="Times New Roman" w:cs="Times New Roman"/>
          <w:sz w:val="24"/>
          <w:szCs w:val="24"/>
        </w:rPr>
        <w:t>Выбор направления исследований</w:t>
      </w:r>
    </w:p>
    <w:p w14:paraId="30B157BF" w14:textId="77777777" w:rsidR="00EE4AC6" w:rsidRDefault="00EE4AC6" w:rsidP="0049494C">
      <w:pPr>
        <w:pStyle w:val="a6"/>
        <w:spacing w:after="0" w:line="36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В настоящее время большое внимание уделяется разработке продукта для лечебного и профилактического питания, обогащенных различными биологическими активными веществами. Подобные продукты получают путем комбинирования, то есть введения обогащенных добавок растительного происхождения. Кроме этого, создание новых комбинированных продуктов позволяет экономить сырье животного происхождения, в частности, молоко, что также является немаловажным фактором [6].</w:t>
      </w:r>
    </w:p>
    <w:p w14:paraId="1E8011D5" w14:textId="77777777" w:rsidR="00435F23" w:rsidRPr="00435F23" w:rsidRDefault="006962FD" w:rsidP="0049494C">
      <w:pPr>
        <w:pStyle w:val="a6"/>
        <w:spacing w:after="0" w:line="36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Большое внимание потребителей к сыру можно объяснить его высокой биологической ценностью, широкой гаммой вкусовых оттенков и способностью некоторых видов сыров храниться в течение длительного времени. Пищевая и биологическая ценность сыра обусловлена высоким содержанием в нем молочного белка и кальция, наличием необходимых человечесокому организму </w:t>
      </w:r>
      <w:r w:rsidR="00097EC9">
        <w:rPr>
          <w:rFonts w:ascii="Times New Roman" w:hAnsi="Times New Roman" w:cs="Times New Roman"/>
          <w:sz w:val="24"/>
          <w:szCs w:val="24"/>
          <w:lang w:val="kk-KZ"/>
        </w:rPr>
        <w:t>незаменимых аминокислот, жирных и других органических кислот, витаминов, минеральных солей, микроэлементов.</w:t>
      </w:r>
    </w:p>
    <w:p w14:paraId="3238CAE2" w14:textId="77777777" w:rsidR="00D960B6" w:rsidRDefault="00D960B6" w:rsidP="0049494C">
      <w:pPr>
        <w:pStyle w:val="a6"/>
        <w:spacing w:after="0" w:line="36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Мягкие сыры имеют ряд преимуществ по сравнению с твердыми и полутвердыми видами. Они созревают достаточно быстро при участии микрофлоры закваски. Их не подвергают принудительному прессованию, поэтому мягкие сыры имеют нежную мягкую консистенцию и повышенное содержание влаги в готовом продукте.</w:t>
      </w:r>
      <w:r w:rsidR="00424815">
        <w:rPr>
          <w:rFonts w:ascii="Times New Roman" w:hAnsi="Times New Roman" w:cs="Times New Roman"/>
          <w:sz w:val="24"/>
          <w:szCs w:val="24"/>
          <w:lang w:val="kk-KZ"/>
        </w:rPr>
        <w:t xml:space="preserve"> Кроме того, необходимо отметить простоту их технологии, относительно низкие трудозатраты, малое количество технологических операций, высокие гигиенические показатели, существенно сокращающие возможность развития посторонней микрофлоры. Содержание белков и других азотистых соединений в мягких сырах, представленных в растворимой форме, хорошо усвояемой организмом человека,  в 2-3 раза выше, чем в твердых и полутвердых сырах</w:t>
      </w:r>
      <w:r w:rsidR="008E7F50">
        <w:rPr>
          <w:rFonts w:ascii="Times New Roman" w:hAnsi="Times New Roman" w:cs="Times New Roman"/>
          <w:sz w:val="24"/>
          <w:szCs w:val="24"/>
          <w:lang w:val="kk-KZ"/>
        </w:rPr>
        <w:t xml:space="preserve"> [7]</w:t>
      </w:r>
      <w:r w:rsidR="00424815">
        <w:rPr>
          <w:rFonts w:ascii="Times New Roman" w:hAnsi="Times New Roman" w:cs="Times New Roman"/>
          <w:sz w:val="24"/>
          <w:szCs w:val="24"/>
          <w:lang w:val="kk-KZ"/>
        </w:rPr>
        <w:t>.</w:t>
      </w:r>
    </w:p>
    <w:p w14:paraId="47CC03E9" w14:textId="77777777" w:rsidR="00424815" w:rsidRDefault="00424815" w:rsidP="0049494C">
      <w:pPr>
        <w:pStyle w:val="a6"/>
        <w:spacing w:after="0" w:line="36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При создании молочных продуктов с функциональными свойствами перспективным направлением является их обогащение </w:t>
      </w:r>
      <w:r w:rsidR="000A0F3A">
        <w:rPr>
          <w:rFonts w:ascii="Times New Roman" w:hAnsi="Times New Roman" w:cs="Times New Roman"/>
          <w:sz w:val="24"/>
          <w:szCs w:val="24"/>
          <w:lang w:val="kk-KZ"/>
        </w:rPr>
        <w:t xml:space="preserve">биологическими активными добавками растительного (морковный, тыквенный). </w:t>
      </w:r>
    </w:p>
    <w:p w14:paraId="78BEEA3E" w14:textId="77777777" w:rsidR="00435F23" w:rsidRDefault="00435F23" w:rsidP="0049494C">
      <w:pPr>
        <w:spacing w:after="0" w:line="360" w:lineRule="auto"/>
        <w:ind w:firstLine="567"/>
        <w:jc w:val="both"/>
        <w:rPr>
          <w:rFonts w:ascii="Times New Roman" w:hAnsi="Times New Roman" w:cs="Times New Roman"/>
          <w:sz w:val="24"/>
          <w:szCs w:val="24"/>
          <w:lang w:val="kk-KZ"/>
        </w:rPr>
      </w:pPr>
      <w:r w:rsidRPr="00435F23">
        <w:rPr>
          <w:rFonts w:ascii="Times New Roman" w:hAnsi="Times New Roman" w:cs="Times New Roman"/>
          <w:sz w:val="24"/>
          <w:szCs w:val="24"/>
        </w:rPr>
        <w:t>Растительные продукты - богатый источник целого ряда необходимых организму пищевых веществ, поступление которых не может быть обеспеченно только за счет животных продуктов</w:t>
      </w:r>
      <w:r>
        <w:rPr>
          <w:rFonts w:ascii="Times New Roman" w:hAnsi="Times New Roman" w:cs="Times New Roman"/>
          <w:sz w:val="24"/>
          <w:szCs w:val="24"/>
          <w:lang w:val="kk-KZ"/>
        </w:rPr>
        <w:t xml:space="preserve"> [8]</w:t>
      </w:r>
      <w:r w:rsidRPr="00435F23">
        <w:rPr>
          <w:rFonts w:ascii="Times New Roman" w:hAnsi="Times New Roman" w:cs="Times New Roman"/>
          <w:sz w:val="24"/>
          <w:szCs w:val="24"/>
        </w:rPr>
        <w:t>. Комбинирование молочной основы с сырьем растительного происхождения позволяет не только получить продукты с необходимыми медико-биологическими свойствами, но и защитить их от окисления благодаря присутствию соединений с антиоксидантной активностью, например, полифенолов</w:t>
      </w:r>
      <w:r w:rsidR="005F71D7">
        <w:rPr>
          <w:rFonts w:ascii="Times New Roman" w:hAnsi="Times New Roman" w:cs="Times New Roman"/>
          <w:sz w:val="24"/>
          <w:szCs w:val="24"/>
          <w:lang w:val="kk-KZ"/>
        </w:rPr>
        <w:t xml:space="preserve"> [9]</w:t>
      </w:r>
      <w:r w:rsidRPr="00435F23">
        <w:rPr>
          <w:rFonts w:ascii="Times New Roman" w:hAnsi="Times New Roman" w:cs="Times New Roman"/>
          <w:sz w:val="24"/>
          <w:szCs w:val="24"/>
        </w:rPr>
        <w:t>.</w:t>
      </w:r>
    </w:p>
    <w:p w14:paraId="4F2D3C3E" w14:textId="77777777" w:rsidR="00633106" w:rsidRPr="0059287A" w:rsidRDefault="00633106" w:rsidP="0049494C">
      <w:pPr>
        <w:spacing w:after="0" w:line="360" w:lineRule="auto"/>
        <w:ind w:firstLine="567"/>
        <w:jc w:val="both"/>
        <w:rPr>
          <w:rFonts w:ascii="Times New Roman" w:hAnsi="Times New Roman" w:cs="Times New Roman"/>
          <w:sz w:val="24"/>
          <w:szCs w:val="24"/>
        </w:rPr>
      </w:pPr>
      <w:r w:rsidRPr="0059287A">
        <w:rPr>
          <w:rStyle w:val="ab"/>
          <w:rFonts w:ascii="Times New Roman" w:hAnsi="Times New Roman" w:cs="Times New Roman"/>
          <w:b w:val="0"/>
          <w:sz w:val="24"/>
          <w:szCs w:val="24"/>
        </w:rPr>
        <w:lastRenderedPageBreak/>
        <w:t xml:space="preserve">Изучение химических свойств </w:t>
      </w:r>
      <w:r w:rsidRPr="0059287A">
        <w:rPr>
          <w:rStyle w:val="ab"/>
          <w:rFonts w:ascii="Times New Roman" w:hAnsi="Times New Roman" w:cs="Times New Roman"/>
          <w:b w:val="0"/>
          <w:sz w:val="24"/>
          <w:szCs w:val="24"/>
          <w:lang w:val="kk-KZ"/>
        </w:rPr>
        <w:t>растительного сырья</w:t>
      </w:r>
      <w:r w:rsidRPr="0059287A">
        <w:rPr>
          <w:rFonts w:ascii="Times New Roman" w:hAnsi="Times New Roman" w:cs="Times New Roman"/>
          <w:sz w:val="24"/>
          <w:szCs w:val="24"/>
        </w:rPr>
        <w:t xml:space="preserve"> показывает, что у большинства культур можно выявить своеобразный набор веществ такие как, витамины, пищевые волокна, антиоксиданты, минеральные вещества, органические кислоты.</w:t>
      </w:r>
    </w:p>
    <w:p w14:paraId="156CE9C6" w14:textId="77777777" w:rsidR="00633106" w:rsidRPr="0059287A" w:rsidRDefault="00633106" w:rsidP="0049494C">
      <w:pPr>
        <w:tabs>
          <w:tab w:val="left" w:pos="9214"/>
        </w:tabs>
        <w:spacing w:after="0" w:line="360" w:lineRule="auto"/>
        <w:ind w:firstLine="567"/>
        <w:jc w:val="both"/>
        <w:rPr>
          <w:rFonts w:ascii="Times New Roman" w:hAnsi="Times New Roman" w:cs="Times New Roman"/>
          <w:sz w:val="24"/>
          <w:szCs w:val="24"/>
        </w:rPr>
      </w:pPr>
      <w:r w:rsidRPr="0059287A">
        <w:rPr>
          <w:rFonts w:ascii="Times New Roman" w:hAnsi="Times New Roman" w:cs="Times New Roman"/>
          <w:sz w:val="24"/>
          <w:szCs w:val="24"/>
        </w:rPr>
        <w:t xml:space="preserve">В клеточном соке овощей пектины содержатся в виде растворимого вещества. Пектины состоят из полимеров галактуроновой кислоты и могут образовывать гели, удерживать воду в соединительной ткани, а также связывать ионы металлов и органические вещества, например желчные кислоты. Пектины способствуют заживлению язвенных поражений желудка и кишечника; подавляют в кишечнике гнилостную микрофлору поддерживают здоровую; улучшают перистальтику кишечника; обезвреживают и связывают продукты обмена, токсичные и радиоактивные металлы, переводя их в нерастворимые , безвредные комплексы, которые выводятся из организма. Пектиновые вещества усиливают устойчивость витамина С и оказывает защитное действие при радиоактивным поражении, снижают уровень сахара в крови у больных сахарным диабетом </w:t>
      </w:r>
      <w:r w:rsidRPr="0059287A">
        <w:rPr>
          <w:rFonts w:ascii="Times New Roman" w:eastAsia="Times New Roman" w:hAnsi="Times New Roman" w:cs="Times New Roman"/>
          <w:sz w:val="24"/>
          <w:szCs w:val="24"/>
        </w:rPr>
        <w:t>[</w:t>
      </w:r>
      <w:r w:rsidR="005F71D7" w:rsidRPr="0059287A">
        <w:rPr>
          <w:rFonts w:ascii="Times New Roman" w:eastAsia="Times New Roman" w:hAnsi="Times New Roman" w:cs="Times New Roman"/>
          <w:sz w:val="24"/>
          <w:szCs w:val="24"/>
          <w:lang w:val="kk-KZ"/>
        </w:rPr>
        <w:t>10</w:t>
      </w:r>
      <w:r w:rsidRPr="0059287A">
        <w:rPr>
          <w:rFonts w:ascii="Times New Roman" w:eastAsia="Times New Roman" w:hAnsi="Times New Roman" w:cs="Times New Roman"/>
          <w:sz w:val="24"/>
          <w:szCs w:val="24"/>
        </w:rPr>
        <w:t>]</w:t>
      </w:r>
      <w:r w:rsidRPr="0059287A">
        <w:rPr>
          <w:rFonts w:ascii="Times New Roman" w:hAnsi="Times New Roman" w:cs="Times New Roman"/>
          <w:sz w:val="24"/>
          <w:szCs w:val="24"/>
        </w:rPr>
        <w:t>.</w:t>
      </w:r>
    </w:p>
    <w:p w14:paraId="0E50FCD7" w14:textId="77777777" w:rsidR="00633106" w:rsidRPr="0059287A" w:rsidRDefault="00633106" w:rsidP="0049494C">
      <w:pPr>
        <w:tabs>
          <w:tab w:val="left" w:pos="9214"/>
        </w:tabs>
        <w:spacing w:after="0" w:line="360" w:lineRule="auto"/>
        <w:ind w:firstLine="567"/>
        <w:jc w:val="both"/>
        <w:rPr>
          <w:rFonts w:ascii="Times New Roman" w:hAnsi="Times New Roman" w:cs="Times New Roman"/>
          <w:sz w:val="24"/>
          <w:szCs w:val="24"/>
        </w:rPr>
      </w:pPr>
      <w:r w:rsidRPr="0059287A">
        <w:rPr>
          <w:rFonts w:ascii="Times New Roman" w:hAnsi="Times New Roman" w:cs="Times New Roman"/>
          <w:sz w:val="24"/>
          <w:szCs w:val="24"/>
        </w:rPr>
        <w:t>Практически все флавоноиды обладают антиоксидантной активностью, что связано с их способностью акцептировать свободные радикалы. Флавоноидные соединения повышают резистентность капилляров кровеносных сосудов, нормализуют углеводно-фостатный липидный обмен.</w:t>
      </w:r>
    </w:p>
    <w:p w14:paraId="54008884" w14:textId="77777777" w:rsidR="00633106" w:rsidRPr="0059287A" w:rsidRDefault="00633106" w:rsidP="0049494C">
      <w:pPr>
        <w:tabs>
          <w:tab w:val="left" w:pos="9214"/>
        </w:tabs>
        <w:spacing w:after="0" w:line="360" w:lineRule="auto"/>
        <w:ind w:firstLine="567"/>
        <w:jc w:val="both"/>
        <w:rPr>
          <w:rFonts w:ascii="Times New Roman" w:hAnsi="Times New Roman" w:cs="Times New Roman"/>
          <w:sz w:val="24"/>
          <w:szCs w:val="24"/>
        </w:rPr>
      </w:pPr>
      <w:r w:rsidRPr="0059287A">
        <w:rPr>
          <w:rFonts w:ascii="Times New Roman" w:hAnsi="Times New Roman" w:cs="Times New Roman"/>
          <w:sz w:val="24"/>
          <w:szCs w:val="24"/>
          <w:lang w:val="kk-KZ"/>
        </w:rPr>
        <w:t>Растительное сырье</w:t>
      </w:r>
      <w:r w:rsidRPr="0059287A">
        <w:rPr>
          <w:rFonts w:ascii="Times New Roman" w:hAnsi="Times New Roman" w:cs="Times New Roman"/>
          <w:sz w:val="24"/>
          <w:szCs w:val="24"/>
        </w:rPr>
        <w:t>содерж</w:t>
      </w:r>
      <w:r w:rsidRPr="0059287A">
        <w:rPr>
          <w:rFonts w:ascii="Times New Roman" w:hAnsi="Times New Roman" w:cs="Times New Roman"/>
          <w:sz w:val="24"/>
          <w:szCs w:val="24"/>
          <w:lang w:val="kk-KZ"/>
        </w:rPr>
        <w:t>и</w:t>
      </w:r>
      <w:r w:rsidRPr="0059287A">
        <w:rPr>
          <w:rFonts w:ascii="Times New Roman" w:hAnsi="Times New Roman" w:cs="Times New Roman"/>
          <w:sz w:val="24"/>
          <w:szCs w:val="24"/>
        </w:rPr>
        <w:t>т почти все витамины, но наиболее часто встречаются водорастворимые ‒ С, Р, РР, В</w:t>
      </w:r>
      <w:r w:rsidRPr="0059287A">
        <w:rPr>
          <w:rFonts w:ascii="Times New Roman" w:hAnsi="Times New Roman" w:cs="Times New Roman"/>
          <w:sz w:val="24"/>
          <w:szCs w:val="24"/>
          <w:vertAlign w:val="subscript"/>
        </w:rPr>
        <w:t>1</w:t>
      </w:r>
      <w:r w:rsidRPr="0059287A">
        <w:rPr>
          <w:rFonts w:ascii="Times New Roman" w:hAnsi="Times New Roman" w:cs="Times New Roman"/>
          <w:sz w:val="24"/>
          <w:szCs w:val="24"/>
        </w:rPr>
        <w:t>, В</w:t>
      </w:r>
      <w:r w:rsidRPr="0059287A">
        <w:rPr>
          <w:rFonts w:ascii="Times New Roman" w:hAnsi="Times New Roman" w:cs="Times New Roman"/>
          <w:sz w:val="24"/>
          <w:szCs w:val="24"/>
          <w:vertAlign w:val="subscript"/>
        </w:rPr>
        <w:t>2</w:t>
      </w:r>
      <w:r w:rsidRPr="0059287A">
        <w:rPr>
          <w:rFonts w:ascii="Times New Roman" w:hAnsi="Times New Roman" w:cs="Times New Roman"/>
          <w:sz w:val="24"/>
          <w:szCs w:val="24"/>
        </w:rPr>
        <w:t>, В</w:t>
      </w:r>
      <w:r w:rsidRPr="0059287A">
        <w:rPr>
          <w:rFonts w:ascii="Times New Roman" w:hAnsi="Times New Roman" w:cs="Times New Roman"/>
          <w:sz w:val="24"/>
          <w:szCs w:val="24"/>
          <w:vertAlign w:val="subscript"/>
        </w:rPr>
        <w:t>3</w:t>
      </w:r>
      <w:r w:rsidRPr="0059287A">
        <w:rPr>
          <w:rFonts w:ascii="Times New Roman" w:hAnsi="Times New Roman" w:cs="Times New Roman"/>
          <w:sz w:val="24"/>
          <w:szCs w:val="24"/>
        </w:rPr>
        <w:t>, В</w:t>
      </w:r>
      <w:r w:rsidRPr="0059287A">
        <w:rPr>
          <w:rFonts w:ascii="Times New Roman" w:hAnsi="Times New Roman" w:cs="Times New Roman"/>
          <w:sz w:val="24"/>
          <w:szCs w:val="24"/>
          <w:vertAlign w:val="subscript"/>
        </w:rPr>
        <w:t>9</w:t>
      </w:r>
      <w:r w:rsidRPr="0059287A">
        <w:rPr>
          <w:rFonts w:ascii="Times New Roman" w:hAnsi="Times New Roman" w:cs="Times New Roman"/>
          <w:sz w:val="24"/>
          <w:szCs w:val="24"/>
        </w:rPr>
        <w:t xml:space="preserve">, Н, </w:t>
      </w:r>
      <w:r w:rsidRPr="0059287A">
        <w:rPr>
          <w:rFonts w:ascii="Times New Roman" w:hAnsi="Times New Roman" w:cs="Times New Roman"/>
          <w:sz w:val="24"/>
          <w:szCs w:val="24"/>
          <w:lang w:val="en-US"/>
        </w:rPr>
        <w:t>N</w:t>
      </w:r>
      <w:r w:rsidRPr="0059287A">
        <w:rPr>
          <w:rFonts w:ascii="Times New Roman" w:hAnsi="Times New Roman" w:cs="Times New Roman"/>
          <w:sz w:val="24"/>
          <w:szCs w:val="24"/>
        </w:rPr>
        <w:t>, жирорастворимые ‒ К, Е, и каротин. Витамины необходимы для нормального обмена веществ, течения физиологических процессов, развития и роста организма, повышения его сопротивляемости к различным неблагоприятным факторам окружающей среды.</w:t>
      </w:r>
    </w:p>
    <w:p w14:paraId="33820393" w14:textId="77777777" w:rsidR="00633106" w:rsidRPr="0059287A" w:rsidRDefault="00633106" w:rsidP="0049494C">
      <w:pPr>
        <w:tabs>
          <w:tab w:val="left" w:pos="9214"/>
        </w:tabs>
        <w:spacing w:after="0" w:line="360" w:lineRule="auto"/>
        <w:ind w:firstLine="567"/>
        <w:jc w:val="both"/>
        <w:rPr>
          <w:rFonts w:ascii="Times New Roman" w:hAnsi="Times New Roman" w:cs="Times New Roman"/>
          <w:sz w:val="24"/>
          <w:szCs w:val="24"/>
        </w:rPr>
      </w:pPr>
      <w:r w:rsidRPr="0059287A">
        <w:rPr>
          <w:rFonts w:ascii="Times New Roman" w:hAnsi="Times New Roman" w:cs="Times New Roman"/>
          <w:sz w:val="24"/>
          <w:szCs w:val="24"/>
        </w:rPr>
        <w:t xml:space="preserve">Органические кислоты активно участвуют в обмене веществ; повышают секреторную активность слюнных желез; усиливают выделение желчи и панкреатического сока; улучшают пищеварение; растворяют в организме нежелательные отложения, особенно солей мочевой кислоты; задерживают развитие бактерий; регулируют активность гормонов, ферментов и других биологически активных веществ; оказывают благотворное действие на кислотно-щелочное равновесие, на функцию ЖКТ и другие системы организма </w:t>
      </w:r>
      <w:r w:rsidRPr="0059287A">
        <w:rPr>
          <w:rFonts w:ascii="Times New Roman" w:eastAsia="Times New Roman" w:hAnsi="Times New Roman" w:cs="Times New Roman"/>
          <w:sz w:val="24"/>
          <w:szCs w:val="24"/>
        </w:rPr>
        <w:t>[</w:t>
      </w:r>
      <w:r w:rsidR="005F71D7" w:rsidRPr="0059287A">
        <w:rPr>
          <w:rFonts w:ascii="Times New Roman" w:eastAsia="Times New Roman" w:hAnsi="Times New Roman" w:cs="Times New Roman"/>
          <w:sz w:val="24"/>
          <w:szCs w:val="24"/>
          <w:lang w:val="kk-KZ"/>
        </w:rPr>
        <w:t>11</w:t>
      </w:r>
      <w:r w:rsidRPr="0059287A">
        <w:rPr>
          <w:rFonts w:ascii="Times New Roman" w:eastAsia="Times New Roman" w:hAnsi="Times New Roman" w:cs="Times New Roman"/>
          <w:sz w:val="24"/>
          <w:szCs w:val="24"/>
        </w:rPr>
        <w:t>]</w:t>
      </w:r>
      <w:r w:rsidRPr="0059287A">
        <w:rPr>
          <w:rFonts w:ascii="Times New Roman" w:hAnsi="Times New Roman" w:cs="Times New Roman"/>
          <w:sz w:val="24"/>
          <w:szCs w:val="24"/>
        </w:rPr>
        <w:t>.</w:t>
      </w:r>
    </w:p>
    <w:p w14:paraId="1DCFED28" w14:textId="77777777" w:rsidR="00633106" w:rsidRPr="0059287A" w:rsidRDefault="00633106" w:rsidP="0049494C">
      <w:pPr>
        <w:spacing w:after="0" w:line="360" w:lineRule="auto"/>
        <w:ind w:firstLine="567"/>
        <w:jc w:val="both"/>
        <w:rPr>
          <w:rFonts w:ascii="Times New Roman" w:hAnsi="Times New Roman" w:cs="Times New Roman"/>
          <w:sz w:val="24"/>
          <w:szCs w:val="24"/>
          <w:highlight w:val="yellow"/>
        </w:rPr>
      </w:pPr>
      <w:r w:rsidRPr="0059287A">
        <w:rPr>
          <w:rFonts w:ascii="Times New Roman" w:hAnsi="Times New Roman" w:cs="Times New Roman"/>
          <w:sz w:val="24"/>
          <w:szCs w:val="24"/>
        </w:rPr>
        <w:t xml:space="preserve">Микрофлора, применяемая при выработке и созревании сыров, определяет вид и характерные особенности мягких сыров, обусловливает направление микробиологических, биохимических (ферментативных) процессов, протекающих в молоке, сырной массе, влияет на образование вкуса и аромата сыра, его физико-химический состав </w:t>
      </w:r>
      <w:r w:rsidRPr="0059287A">
        <w:rPr>
          <w:rFonts w:ascii="Times New Roman" w:eastAsia="Times New Roman" w:hAnsi="Times New Roman" w:cs="Times New Roman"/>
          <w:sz w:val="24"/>
          <w:szCs w:val="24"/>
        </w:rPr>
        <w:t xml:space="preserve"> [</w:t>
      </w:r>
      <w:r w:rsidR="005F71D7" w:rsidRPr="0059287A">
        <w:rPr>
          <w:rFonts w:ascii="Times New Roman" w:eastAsia="Times New Roman" w:hAnsi="Times New Roman" w:cs="Times New Roman"/>
          <w:sz w:val="24"/>
          <w:szCs w:val="24"/>
          <w:lang w:val="kk-KZ"/>
        </w:rPr>
        <w:t>12</w:t>
      </w:r>
      <w:r w:rsidRPr="0059287A">
        <w:rPr>
          <w:rFonts w:ascii="Times New Roman" w:eastAsia="Times New Roman" w:hAnsi="Times New Roman" w:cs="Times New Roman"/>
          <w:sz w:val="24"/>
          <w:szCs w:val="24"/>
        </w:rPr>
        <w:t>]</w:t>
      </w:r>
      <w:r w:rsidRPr="0059287A">
        <w:rPr>
          <w:rFonts w:ascii="Times New Roman" w:hAnsi="Times New Roman" w:cs="Times New Roman"/>
          <w:sz w:val="24"/>
          <w:szCs w:val="24"/>
        </w:rPr>
        <w:t>.</w:t>
      </w:r>
    </w:p>
    <w:p w14:paraId="4CC9C756" w14:textId="77777777" w:rsidR="00633106" w:rsidRPr="0059287A" w:rsidRDefault="00633106" w:rsidP="0049494C">
      <w:pPr>
        <w:spacing w:after="0" w:line="360" w:lineRule="auto"/>
        <w:ind w:firstLine="567"/>
        <w:jc w:val="both"/>
        <w:rPr>
          <w:rFonts w:ascii="Times New Roman" w:hAnsi="Times New Roman" w:cs="Times New Roman"/>
          <w:sz w:val="24"/>
          <w:szCs w:val="24"/>
        </w:rPr>
      </w:pPr>
      <w:r w:rsidRPr="0059287A">
        <w:rPr>
          <w:rFonts w:ascii="Times New Roman" w:hAnsi="Times New Roman" w:cs="Times New Roman"/>
          <w:sz w:val="24"/>
          <w:szCs w:val="24"/>
        </w:rPr>
        <w:t xml:space="preserve">Благоприятное воздействие пробиотиков  на здоровье человека сегодня признано учеными, врачами и потребителями. Однако для того чтобы удовлетворять спрос и оправдывать  доверие покупателей по поддержанию здоровья и хорошего самочувствия, все </w:t>
      </w:r>
      <w:r w:rsidRPr="0059287A">
        <w:rPr>
          <w:rFonts w:ascii="Times New Roman" w:hAnsi="Times New Roman" w:cs="Times New Roman"/>
          <w:sz w:val="24"/>
          <w:szCs w:val="24"/>
        </w:rPr>
        <w:lastRenderedPageBreak/>
        <w:t xml:space="preserve">пробиотические культуры, используемые в продуктах питания, должны обладать гарантируемым пробиотическим эффектом. Пробиотическое  действие культур даже одного и того же вида различно, зависит от используемого штамма, и установить истинное  качество и ценность последнего возможно только путем его тщательного изучения. </w:t>
      </w:r>
    </w:p>
    <w:p w14:paraId="73F103BC" w14:textId="77777777" w:rsidR="00633106" w:rsidRPr="0059287A" w:rsidRDefault="00633106" w:rsidP="0049494C">
      <w:pPr>
        <w:spacing w:after="0" w:line="360" w:lineRule="auto"/>
        <w:ind w:firstLine="567"/>
        <w:jc w:val="both"/>
        <w:rPr>
          <w:rFonts w:ascii="Times New Roman" w:hAnsi="Times New Roman" w:cs="Times New Roman"/>
          <w:sz w:val="24"/>
          <w:szCs w:val="24"/>
        </w:rPr>
      </w:pPr>
      <w:r w:rsidRPr="0059287A">
        <w:rPr>
          <w:rFonts w:ascii="Times New Roman" w:hAnsi="Times New Roman" w:cs="Times New Roman"/>
          <w:sz w:val="24"/>
          <w:szCs w:val="24"/>
        </w:rPr>
        <w:t xml:space="preserve">Целесообразность использования культур прямого внесения подтверждается многими факторами, главные из которых – простота и удобства применения, стабильность соотношения между видами и штаммами применяемых микроорганизмов, исключение возможности внесения посторонней микрофлоры с закваской, гарантия количества активных клеток, соответствие мировым стандартам, возможность гибкого расширения ассортимента продуктов.  Важным преимуществом использования </w:t>
      </w:r>
      <w:r w:rsidRPr="0059287A">
        <w:rPr>
          <w:rFonts w:ascii="Times New Roman" w:hAnsi="Times New Roman" w:cs="Times New Roman"/>
          <w:sz w:val="24"/>
          <w:szCs w:val="24"/>
          <w:lang w:val="en-US"/>
        </w:rPr>
        <w:t>DVS</w:t>
      </w:r>
      <w:r w:rsidRPr="0059287A">
        <w:rPr>
          <w:rFonts w:ascii="Times New Roman" w:hAnsi="Times New Roman" w:cs="Times New Roman"/>
          <w:sz w:val="24"/>
          <w:szCs w:val="24"/>
        </w:rPr>
        <w:t xml:space="preserve"> – культур является меньшая возможность фагового загрязнения. Прямое внесение позволяет исключить стадию приготовления производственной закваски и размножения в ней бактериофагов, а также значительно сократить продолжительность производственного цикла и «отодвинуть» адаптацию бактериофагов к заквасочным культурам, что обеспечивает большую безопасность.</w:t>
      </w:r>
    </w:p>
    <w:p w14:paraId="002926CE" w14:textId="77777777" w:rsidR="00633106" w:rsidRPr="0059287A" w:rsidRDefault="00633106" w:rsidP="0049494C">
      <w:pPr>
        <w:spacing w:after="0" w:line="360" w:lineRule="auto"/>
        <w:ind w:firstLine="567"/>
        <w:jc w:val="both"/>
        <w:rPr>
          <w:rFonts w:ascii="Times New Roman" w:hAnsi="Times New Roman" w:cs="Times New Roman"/>
          <w:sz w:val="24"/>
          <w:szCs w:val="24"/>
        </w:rPr>
      </w:pPr>
      <w:r w:rsidRPr="0059287A">
        <w:rPr>
          <w:rFonts w:ascii="Times New Roman" w:hAnsi="Times New Roman" w:cs="Times New Roman"/>
          <w:sz w:val="24"/>
          <w:szCs w:val="24"/>
        </w:rPr>
        <w:t>Напомним что чистые культуры молочнокислых бактерий, входящие в состав заквасочной микрофлоры, выполняют ряд важных функций:</w:t>
      </w:r>
    </w:p>
    <w:p w14:paraId="45C268B4" w14:textId="77777777" w:rsidR="00633106" w:rsidRPr="0059287A" w:rsidRDefault="00633106" w:rsidP="0049494C">
      <w:pPr>
        <w:spacing w:after="0" w:line="360" w:lineRule="auto"/>
        <w:ind w:firstLine="567"/>
        <w:jc w:val="both"/>
        <w:rPr>
          <w:rFonts w:ascii="Times New Roman" w:hAnsi="Times New Roman" w:cs="Times New Roman"/>
          <w:sz w:val="24"/>
          <w:szCs w:val="24"/>
        </w:rPr>
      </w:pPr>
      <w:r w:rsidRPr="0059287A">
        <w:rPr>
          <w:rFonts w:ascii="Times New Roman" w:hAnsi="Times New Roman" w:cs="Times New Roman"/>
          <w:sz w:val="24"/>
          <w:szCs w:val="24"/>
        </w:rPr>
        <w:t>•осуществляют трансформацию основных компонентов молока в соединения, обусловливающие вкусовые  и ароматические свойства ферментированных молочных продуктов, их биологическую и питательную ценность;</w:t>
      </w:r>
    </w:p>
    <w:p w14:paraId="4E37A040" w14:textId="77777777" w:rsidR="00633106" w:rsidRPr="0059287A" w:rsidRDefault="00633106" w:rsidP="0049494C">
      <w:pPr>
        <w:spacing w:after="0" w:line="360" w:lineRule="auto"/>
        <w:ind w:firstLine="567"/>
        <w:jc w:val="both"/>
        <w:rPr>
          <w:rFonts w:ascii="Times New Roman" w:hAnsi="Times New Roman" w:cs="Times New Roman"/>
          <w:sz w:val="24"/>
          <w:szCs w:val="24"/>
        </w:rPr>
      </w:pPr>
      <w:r w:rsidRPr="0059287A">
        <w:rPr>
          <w:rFonts w:ascii="Times New Roman" w:hAnsi="Times New Roman" w:cs="Times New Roman"/>
          <w:sz w:val="24"/>
          <w:szCs w:val="24"/>
        </w:rPr>
        <w:t>• препятствует росту и метаболизму потенциальных патогенных бактерий;</w:t>
      </w:r>
    </w:p>
    <w:p w14:paraId="470B9DD4" w14:textId="77777777" w:rsidR="00633106" w:rsidRPr="0059287A" w:rsidRDefault="00633106" w:rsidP="0049494C">
      <w:pPr>
        <w:spacing w:after="0" w:line="360" w:lineRule="auto"/>
        <w:ind w:firstLine="567"/>
        <w:jc w:val="both"/>
        <w:rPr>
          <w:rFonts w:ascii="Times New Roman" w:hAnsi="Times New Roman" w:cs="Times New Roman"/>
          <w:sz w:val="24"/>
          <w:szCs w:val="24"/>
        </w:rPr>
      </w:pPr>
      <w:r w:rsidRPr="0059287A">
        <w:rPr>
          <w:rFonts w:ascii="Times New Roman" w:hAnsi="Times New Roman" w:cs="Times New Roman"/>
          <w:sz w:val="24"/>
          <w:szCs w:val="24"/>
        </w:rPr>
        <w:t>• участвуют  в формировании структуры и консистенции продуктов;</w:t>
      </w:r>
    </w:p>
    <w:p w14:paraId="23B29B0B" w14:textId="77777777" w:rsidR="00633106" w:rsidRPr="0059287A" w:rsidRDefault="00633106" w:rsidP="0049494C">
      <w:pPr>
        <w:spacing w:after="0" w:line="360" w:lineRule="auto"/>
        <w:ind w:firstLine="567"/>
        <w:jc w:val="both"/>
        <w:rPr>
          <w:rFonts w:ascii="Times New Roman" w:hAnsi="Times New Roman" w:cs="Times New Roman"/>
          <w:sz w:val="24"/>
          <w:szCs w:val="24"/>
          <w:lang w:val="kk-KZ"/>
        </w:rPr>
      </w:pPr>
      <w:r w:rsidRPr="0059287A">
        <w:rPr>
          <w:rFonts w:ascii="Times New Roman" w:hAnsi="Times New Roman" w:cs="Times New Roman"/>
          <w:sz w:val="24"/>
          <w:szCs w:val="24"/>
        </w:rPr>
        <w:t>• придают продуктам диетические и лечебно- профилактические свойства.</w:t>
      </w:r>
    </w:p>
    <w:p w14:paraId="15F2C459" w14:textId="77777777" w:rsidR="005F71D7" w:rsidRPr="005F71D7" w:rsidRDefault="005F71D7" w:rsidP="0049494C">
      <w:pPr>
        <w:pStyle w:val="af0"/>
        <w:spacing w:line="360" w:lineRule="auto"/>
        <w:ind w:firstLine="567"/>
        <w:rPr>
          <w:sz w:val="24"/>
          <w:szCs w:val="24"/>
        </w:rPr>
      </w:pPr>
      <w:r w:rsidRPr="0059287A">
        <w:rPr>
          <w:sz w:val="24"/>
          <w:szCs w:val="24"/>
        </w:rPr>
        <w:t xml:space="preserve">Известны мягкие сыры лечебно-профилактического назначения такие как, «Айболит», </w:t>
      </w:r>
      <w:r w:rsidRPr="005F71D7">
        <w:rPr>
          <w:sz w:val="24"/>
          <w:szCs w:val="24"/>
        </w:rPr>
        <w:t>славянский, ацидофилиновый, бифилиновый). Сыры «Айболит» и славянский вырабатывают с использованием в качестве сырья обезжиренного молока и пахты, с применением в составе бактериальных заквасок бифидобактерии, ацидофильной палочки и палочек L. plantarum. При выработке сыра «Айболит» с цикорием в качестве вкусового наполнителя используется сахар [</w:t>
      </w:r>
      <w:r>
        <w:rPr>
          <w:sz w:val="24"/>
          <w:szCs w:val="24"/>
          <w:lang w:val="kk-KZ"/>
        </w:rPr>
        <w:t>13</w:t>
      </w:r>
      <w:r w:rsidRPr="005F71D7">
        <w:rPr>
          <w:sz w:val="24"/>
          <w:szCs w:val="24"/>
        </w:rPr>
        <w:t>].</w:t>
      </w:r>
    </w:p>
    <w:p w14:paraId="1D634B86" w14:textId="77777777" w:rsidR="005F71D7" w:rsidRPr="005F71D7" w:rsidRDefault="005F71D7" w:rsidP="0049494C">
      <w:pPr>
        <w:widowControl w:val="0"/>
        <w:autoSpaceDE w:val="0"/>
        <w:spacing w:after="0" w:line="360" w:lineRule="auto"/>
        <w:ind w:firstLine="567"/>
        <w:jc w:val="both"/>
        <w:rPr>
          <w:rFonts w:ascii="Times New Roman" w:eastAsia="Times New Roman" w:hAnsi="Times New Roman" w:cs="Times New Roman"/>
          <w:sz w:val="24"/>
          <w:szCs w:val="24"/>
        </w:rPr>
      </w:pPr>
      <w:r w:rsidRPr="005F71D7">
        <w:rPr>
          <w:rFonts w:ascii="Times New Roman" w:eastAsia="Times New Roman" w:hAnsi="Times New Roman" w:cs="Times New Roman"/>
          <w:sz w:val="24"/>
          <w:szCs w:val="24"/>
        </w:rPr>
        <w:t>Известен мягкий сыр «Весенний» (RU 2128918 С1, публ. 1999.04.20), вырабатываемый из коровьего нормализированного молока, бактериальной закваски молочнокислых стрептококков, молокосвертывающего фермента, хлористого кальция, поваренной соли. На стадии формования вносят вкусовые наполнители, в качестве которых используют зелень укропа, петрушки или сельдерея и зостерин (пектин из морских трав) [</w:t>
      </w:r>
      <w:r>
        <w:rPr>
          <w:rFonts w:ascii="Times New Roman" w:eastAsia="Times New Roman" w:hAnsi="Times New Roman" w:cs="Times New Roman"/>
          <w:sz w:val="24"/>
          <w:szCs w:val="24"/>
          <w:lang w:val="kk-KZ"/>
        </w:rPr>
        <w:t>14</w:t>
      </w:r>
      <w:r w:rsidRPr="005F71D7">
        <w:rPr>
          <w:rFonts w:ascii="Times New Roman" w:eastAsia="Times New Roman" w:hAnsi="Times New Roman" w:cs="Times New Roman"/>
          <w:sz w:val="24"/>
          <w:szCs w:val="24"/>
        </w:rPr>
        <w:t>].</w:t>
      </w:r>
    </w:p>
    <w:p w14:paraId="05550835" w14:textId="77777777" w:rsidR="005F71D7" w:rsidRPr="005F71D7" w:rsidRDefault="005F71D7" w:rsidP="0049494C">
      <w:pPr>
        <w:widowControl w:val="0"/>
        <w:autoSpaceDE w:val="0"/>
        <w:spacing w:after="0" w:line="360" w:lineRule="auto"/>
        <w:ind w:firstLine="567"/>
        <w:jc w:val="both"/>
        <w:rPr>
          <w:rFonts w:ascii="Times New Roman" w:eastAsia="Times New Roman" w:hAnsi="Times New Roman" w:cs="Times New Roman"/>
          <w:sz w:val="24"/>
          <w:szCs w:val="24"/>
        </w:rPr>
      </w:pPr>
      <w:r w:rsidRPr="005F71D7">
        <w:rPr>
          <w:rFonts w:ascii="Times New Roman" w:eastAsia="Times New Roman" w:hAnsi="Times New Roman" w:cs="Times New Roman"/>
          <w:sz w:val="24"/>
          <w:szCs w:val="24"/>
        </w:rPr>
        <w:t xml:space="preserve">Известен способ производства мягкого сыра (патент РФ 2125373, А23С 19/076), </w:t>
      </w:r>
      <w:r w:rsidRPr="005F71D7">
        <w:rPr>
          <w:rFonts w:ascii="Times New Roman" w:eastAsia="Times New Roman" w:hAnsi="Times New Roman" w:cs="Times New Roman"/>
          <w:sz w:val="24"/>
          <w:szCs w:val="24"/>
        </w:rPr>
        <w:lastRenderedPageBreak/>
        <w:t>включающий внесение белкового компонента в молочное сырье, перемешивание, нагревание смеси, добавление молочной сыворотки, осаждение белка, отделение сыворотки, формование сырной массы. В качестве белкового компонента используется белковая эмульсия, полученная в результате гомогенизации соевой дисперсии, рыбного фарша, растительного масла и поваренной соли. Недостатком данного способа является использование большего числа разнородных компонентов, что усложняет технологию и</w:t>
      </w:r>
      <w:r w:rsidR="001969F0">
        <w:rPr>
          <w:rFonts w:ascii="Times New Roman" w:eastAsia="Times New Roman" w:hAnsi="Times New Roman" w:cs="Times New Roman"/>
          <w:sz w:val="24"/>
          <w:szCs w:val="24"/>
        </w:rPr>
        <w:t xml:space="preserve"> приводит к удорожанию продукта</w:t>
      </w:r>
      <w:r w:rsidRPr="005F71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15</w:t>
      </w:r>
      <w:r w:rsidRPr="005F71D7">
        <w:rPr>
          <w:rFonts w:ascii="Times New Roman" w:eastAsia="Times New Roman" w:hAnsi="Times New Roman" w:cs="Times New Roman"/>
          <w:sz w:val="24"/>
          <w:szCs w:val="24"/>
        </w:rPr>
        <w:t>].</w:t>
      </w:r>
    </w:p>
    <w:p w14:paraId="2A289965" w14:textId="77777777" w:rsidR="005F71D7" w:rsidRPr="005F71D7" w:rsidRDefault="005F71D7" w:rsidP="0049494C">
      <w:pPr>
        <w:widowControl w:val="0"/>
        <w:autoSpaceDE w:val="0"/>
        <w:spacing w:after="0" w:line="360" w:lineRule="auto"/>
        <w:ind w:firstLine="567"/>
        <w:jc w:val="both"/>
        <w:rPr>
          <w:rStyle w:val="picgalery"/>
          <w:rFonts w:ascii="Times New Roman" w:hAnsi="Times New Roman" w:cs="Times New Roman"/>
          <w:sz w:val="24"/>
          <w:szCs w:val="24"/>
        </w:rPr>
      </w:pPr>
      <w:r w:rsidRPr="005F71D7">
        <w:rPr>
          <w:rFonts w:ascii="Times New Roman" w:eastAsia="Times New Roman" w:hAnsi="Times New Roman" w:cs="Times New Roman"/>
          <w:sz w:val="24"/>
          <w:szCs w:val="24"/>
        </w:rPr>
        <w:t>Известен способ получения мягкого сыра из соевой эмульсии с внесением ароматизатора, в качестве которого используют аминоуксусную кислоту (глицин) для увеличения сроков хранения готового продукта [</w:t>
      </w:r>
      <w:r>
        <w:rPr>
          <w:rFonts w:ascii="Times New Roman" w:eastAsia="Times New Roman" w:hAnsi="Times New Roman" w:cs="Times New Roman"/>
          <w:sz w:val="24"/>
          <w:szCs w:val="24"/>
          <w:lang w:val="kk-KZ"/>
        </w:rPr>
        <w:t>16</w:t>
      </w:r>
      <w:r w:rsidRPr="005F71D7">
        <w:rPr>
          <w:rFonts w:ascii="Times New Roman" w:eastAsia="Times New Roman" w:hAnsi="Times New Roman" w:cs="Times New Roman"/>
          <w:sz w:val="24"/>
          <w:szCs w:val="24"/>
        </w:rPr>
        <w:t>].</w:t>
      </w:r>
    </w:p>
    <w:p w14:paraId="72917DBF" w14:textId="77777777" w:rsidR="005F71D7" w:rsidRPr="005F71D7" w:rsidRDefault="005F71D7" w:rsidP="0049494C">
      <w:pPr>
        <w:widowControl w:val="0"/>
        <w:autoSpaceDE w:val="0"/>
        <w:spacing w:after="0" w:line="360" w:lineRule="auto"/>
        <w:ind w:firstLine="567"/>
        <w:jc w:val="both"/>
        <w:rPr>
          <w:rStyle w:val="picgalery"/>
          <w:rFonts w:ascii="Times New Roman" w:hAnsi="Times New Roman" w:cs="Times New Roman"/>
          <w:sz w:val="24"/>
          <w:szCs w:val="24"/>
        </w:rPr>
      </w:pPr>
      <w:r w:rsidRPr="005F71D7">
        <w:rPr>
          <w:rStyle w:val="picgalery"/>
          <w:rFonts w:ascii="Times New Roman" w:hAnsi="Times New Roman" w:cs="Times New Roman"/>
          <w:sz w:val="24"/>
          <w:szCs w:val="24"/>
        </w:rPr>
        <w:t xml:space="preserve">Известен также способ получения мягкого сыра из подогретого обезжиренного молока путем последовательной коагуляции белков раствором солей полифосфата и ортофосфата натрия, хлористого кальция, сычужного порошка или пепсина. От сгустка сыворотку отделяют при нагревании, перемешивании и промывании водой, формируя зерна сыра, в массу которых вносят растительные добавки в виде фруктовых джемов, свежей протертой с сахаром или медом клюквы, смеси сухих трав, паприки </w:t>
      </w:r>
      <w:r w:rsidRPr="005F71D7">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17</w:t>
      </w:r>
      <w:r w:rsidRPr="005F71D7">
        <w:rPr>
          <w:rFonts w:ascii="Times New Roman" w:eastAsia="Times New Roman" w:hAnsi="Times New Roman" w:cs="Times New Roman"/>
          <w:sz w:val="24"/>
          <w:szCs w:val="24"/>
        </w:rPr>
        <w:t>]</w:t>
      </w:r>
      <w:r w:rsidRPr="005F71D7">
        <w:rPr>
          <w:rStyle w:val="picgalery"/>
          <w:rFonts w:ascii="Times New Roman" w:hAnsi="Times New Roman" w:cs="Times New Roman"/>
          <w:sz w:val="24"/>
          <w:szCs w:val="24"/>
        </w:rPr>
        <w:t>.</w:t>
      </w:r>
    </w:p>
    <w:p w14:paraId="52920238" w14:textId="77777777" w:rsidR="00633106" w:rsidRPr="005F71D7" w:rsidRDefault="00633106" w:rsidP="0049494C">
      <w:pPr>
        <w:spacing w:after="0" w:line="360" w:lineRule="auto"/>
        <w:ind w:firstLine="567"/>
        <w:jc w:val="both"/>
        <w:rPr>
          <w:rFonts w:ascii="Times New Roman" w:hAnsi="Times New Roman" w:cs="Times New Roman"/>
        </w:rPr>
      </w:pPr>
    </w:p>
    <w:p w14:paraId="466C05AB" w14:textId="77777777" w:rsidR="00633106" w:rsidRPr="00633106" w:rsidRDefault="00633106" w:rsidP="0049494C">
      <w:pPr>
        <w:spacing w:after="0" w:line="360" w:lineRule="auto"/>
        <w:ind w:firstLine="567"/>
        <w:jc w:val="both"/>
        <w:rPr>
          <w:rFonts w:ascii="Times New Roman" w:hAnsi="Times New Roman" w:cs="Times New Roman"/>
          <w:sz w:val="24"/>
          <w:szCs w:val="24"/>
        </w:rPr>
      </w:pPr>
    </w:p>
    <w:p w14:paraId="39225D78" w14:textId="77777777" w:rsidR="00435F23" w:rsidRDefault="00435F23" w:rsidP="0049494C">
      <w:pPr>
        <w:spacing w:after="0" w:line="360" w:lineRule="auto"/>
        <w:ind w:firstLine="567"/>
        <w:jc w:val="both"/>
        <w:rPr>
          <w:rFonts w:ascii="Times New Roman" w:hAnsi="Times New Roman" w:cs="Times New Roman"/>
          <w:sz w:val="24"/>
          <w:szCs w:val="24"/>
          <w:lang w:val="kk-KZ"/>
        </w:rPr>
      </w:pPr>
      <w:r>
        <w:rPr>
          <w:sz w:val="24"/>
          <w:szCs w:val="24"/>
        </w:rPr>
        <w:tab/>
      </w:r>
    </w:p>
    <w:p w14:paraId="76689118" w14:textId="77777777" w:rsidR="00435F23" w:rsidRDefault="00435F23" w:rsidP="0049494C">
      <w:pPr>
        <w:spacing w:after="0" w:line="360" w:lineRule="auto"/>
        <w:ind w:firstLine="567"/>
        <w:jc w:val="both"/>
        <w:rPr>
          <w:rFonts w:ascii="Times New Roman" w:hAnsi="Times New Roman" w:cs="Times New Roman"/>
          <w:sz w:val="24"/>
          <w:szCs w:val="24"/>
          <w:lang w:val="kk-KZ"/>
        </w:rPr>
      </w:pPr>
    </w:p>
    <w:p w14:paraId="24933105" w14:textId="77777777" w:rsidR="00435F23" w:rsidRDefault="00435F23" w:rsidP="0049494C">
      <w:pPr>
        <w:spacing w:after="0" w:line="360" w:lineRule="auto"/>
        <w:ind w:firstLine="567"/>
        <w:jc w:val="both"/>
        <w:rPr>
          <w:rFonts w:ascii="Times New Roman" w:hAnsi="Times New Roman" w:cs="Times New Roman"/>
          <w:sz w:val="24"/>
          <w:szCs w:val="24"/>
          <w:lang w:val="kk-KZ"/>
        </w:rPr>
      </w:pPr>
    </w:p>
    <w:p w14:paraId="3DCC447D" w14:textId="77777777" w:rsidR="00435F23" w:rsidRDefault="00435F23" w:rsidP="0049494C">
      <w:pPr>
        <w:spacing w:after="0" w:line="360" w:lineRule="auto"/>
        <w:ind w:firstLine="567"/>
        <w:jc w:val="both"/>
        <w:rPr>
          <w:rFonts w:ascii="Times New Roman" w:hAnsi="Times New Roman" w:cs="Times New Roman"/>
          <w:sz w:val="24"/>
          <w:szCs w:val="24"/>
          <w:lang w:val="kk-KZ"/>
        </w:rPr>
      </w:pPr>
    </w:p>
    <w:p w14:paraId="606C47AD" w14:textId="77777777" w:rsidR="00435F23" w:rsidRDefault="00435F23" w:rsidP="0049494C">
      <w:pPr>
        <w:spacing w:after="0" w:line="360" w:lineRule="auto"/>
        <w:ind w:firstLine="567"/>
        <w:jc w:val="both"/>
        <w:rPr>
          <w:rFonts w:ascii="Times New Roman" w:hAnsi="Times New Roman" w:cs="Times New Roman"/>
          <w:sz w:val="24"/>
          <w:szCs w:val="24"/>
          <w:lang w:val="kk-KZ"/>
        </w:rPr>
      </w:pPr>
    </w:p>
    <w:p w14:paraId="350690A4" w14:textId="77777777" w:rsidR="00435F23" w:rsidRDefault="00435F23" w:rsidP="0049494C">
      <w:pPr>
        <w:spacing w:after="0" w:line="360" w:lineRule="auto"/>
        <w:ind w:firstLine="567"/>
        <w:jc w:val="both"/>
        <w:rPr>
          <w:rFonts w:ascii="Times New Roman" w:hAnsi="Times New Roman" w:cs="Times New Roman"/>
          <w:sz w:val="24"/>
          <w:szCs w:val="24"/>
          <w:lang w:val="kk-KZ"/>
        </w:rPr>
      </w:pPr>
    </w:p>
    <w:p w14:paraId="57E7A06B" w14:textId="77777777" w:rsidR="00435F23" w:rsidRDefault="00435F23" w:rsidP="0049494C">
      <w:pPr>
        <w:spacing w:after="0" w:line="360" w:lineRule="auto"/>
        <w:ind w:firstLine="567"/>
        <w:jc w:val="both"/>
        <w:rPr>
          <w:rFonts w:ascii="Times New Roman" w:hAnsi="Times New Roman" w:cs="Times New Roman"/>
          <w:sz w:val="24"/>
          <w:szCs w:val="24"/>
          <w:lang w:val="kk-KZ"/>
        </w:rPr>
      </w:pPr>
    </w:p>
    <w:p w14:paraId="6C021597" w14:textId="77777777" w:rsidR="00435F23" w:rsidRDefault="00435F23" w:rsidP="0049494C">
      <w:pPr>
        <w:spacing w:after="0" w:line="360" w:lineRule="auto"/>
        <w:ind w:firstLine="567"/>
        <w:jc w:val="both"/>
        <w:rPr>
          <w:rFonts w:ascii="Times New Roman" w:hAnsi="Times New Roman" w:cs="Times New Roman"/>
          <w:sz w:val="24"/>
          <w:szCs w:val="24"/>
          <w:lang w:val="kk-KZ"/>
        </w:rPr>
      </w:pPr>
    </w:p>
    <w:p w14:paraId="27033133" w14:textId="77777777" w:rsidR="00435F23" w:rsidRDefault="00435F23" w:rsidP="0049494C">
      <w:pPr>
        <w:spacing w:after="0" w:line="360" w:lineRule="auto"/>
        <w:ind w:firstLine="567"/>
        <w:jc w:val="both"/>
        <w:rPr>
          <w:rFonts w:ascii="Times New Roman" w:hAnsi="Times New Roman" w:cs="Times New Roman"/>
          <w:sz w:val="24"/>
          <w:szCs w:val="24"/>
          <w:lang w:val="kk-KZ"/>
        </w:rPr>
      </w:pPr>
    </w:p>
    <w:p w14:paraId="4083485F" w14:textId="77777777" w:rsidR="00435F23" w:rsidRDefault="00435F23" w:rsidP="004D07E9">
      <w:pPr>
        <w:spacing w:after="0" w:line="360" w:lineRule="auto"/>
        <w:jc w:val="both"/>
        <w:rPr>
          <w:rFonts w:ascii="Times New Roman" w:hAnsi="Times New Roman" w:cs="Times New Roman"/>
          <w:sz w:val="24"/>
          <w:szCs w:val="24"/>
          <w:lang w:val="kk-KZ"/>
        </w:rPr>
      </w:pPr>
    </w:p>
    <w:p w14:paraId="077C2BFF" w14:textId="77777777" w:rsidR="00577063" w:rsidRDefault="00D44B0F" w:rsidP="004D07E9">
      <w:pPr>
        <w:spacing w:after="0" w:line="360" w:lineRule="auto"/>
        <w:jc w:val="both"/>
        <w:rPr>
          <w:rFonts w:ascii="Times New Roman" w:hAnsi="Times New Roman" w:cs="Times New Roman"/>
          <w:sz w:val="24"/>
          <w:szCs w:val="24"/>
          <w:lang w:val="kk-KZ"/>
        </w:rPr>
      </w:pPr>
      <w:r w:rsidRPr="00D44B0F">
        <w:rPr>
          <w:rFonts w:ascii="Times New Roman" w:hAnsi="Times New Roman" w:cs="Times New Roman"/>
          <w:sz w:val="24"/>
          <w:szCs w:val="24"/>
        </w:rPr>
        <w:tab/>
      </w:r>
    </w:p>
    <w:p w14:paraId="41B0940D" w14:textId="77777777" w:rsidR="001E44BC" w:rsidRDefault="001E44BC" w:rsidP="004D07E9">
      <w:pPr>
        <w:spacing w:after="0" w:line="360" w:lineRule="auto"/>
        <w:jc w:val="both"/>
        <w:rPr>
          <w:rFonts w:ascii="Times New Roman" w:hAnsi="Times New Roman" w:cs="Times New Roman"/>
          <w:sz w:val="24"/>
          <w:szCs w:val="24"/>
          <w:lang w:val="kk-KZ"/>
        </w:rPr>
      </w:pPr>
    </w:p>
    <w:p w14:paraId="2E2C9C54" w14:textId="77777777" w:rsidR="006173FC" w:rsidRDefault="006173FC" w:rsidP="004D07E9">
      <w:pPr>
        <w:spacing w:after="0" w:line="360" w:lineRule="auto"/>
        <w:jc w:val="both"/>
        <w:rPr>
          <w:rFonts w:ascii="Times New Roman" w:hAnsi="Times New Roman" w:cs="Times New Roman"/>
          <w:sz w:val="24"/>
          <w:szCs w:val="24"/>
          <w:lang w:val="kk-KZ"/>
        </w:rPr>
      </w:pPr>
    </w:p>
    <w:p w14:paraId="007601AF" w14:textId="77777777" w:rsidR="006173FC" w:rsidRDefault="006173FC" w:rsidP="004D07E9">
      <w:pPr>
        <w:spacing w:after="0" w:line="360" w:lineRule="auto"/>
        <w:jc w:val="both"/>
        <w:rPr>
          <w:rFonts w:ascii="Times New Roman" w:hAnsi="Times New Roman" w:cs="Times New Roman"/>
          <w:sz w:val="24"/>
          <w:szCs w:val="24"/>
          <w:lang w:val="kk-KZ"/>
        </w:rPr>
      </w:pPr>
    </w:p>
    <w:p w14:paraId="4A2B4EC5" w14:textId="77777777" w:rsidR="006173FC" w:rsidRDefault="006173FC" w:rsidP="004D07E9">
      <w:pPr>
        <w:spacing w:after="0" w:line="360" w:lineRule="auto"/>
        <w:jc w:val="both"/>
        <w:rPr>
          <w:rFonts w:ascii="Times New Roman" w:hAnsi="Times New Roman" w:cs="Times New Roman"/>
          <w:sz w:val="24"/>
          <w:szCs w:val="24"/>
          <w:lang w:val="kk-KZ"/>
        </w:rPr>
      </w:pPr>
    </w:p>
    <w:p w14:paraId="7A79BE3F" w14:textId="77777777" w:rsidR="001E44BC" w:rsidRDefault="001E44BC" w:rsidP="004D07E9">
      <w:pPr>
        <w:spacing w:after="0" w:line="360" w:lineRule="auto"/>
        <w:jc w:val="both"/>
        <w:rPr>
          <w:rFonts w:ascii="Times New Roman" w:hAnsi="Times New Roman" w:cs="Times New Roman"/>
          <w:sz w:val="24"/>
          <w:szCs w:val="24"/>
          <w:lang w:val="kk-KZ"/>
        </w:rPr>
      </w:pPr>
    </w:p>
    <w:p w14:paraId="2B8464A9" w14:textId="77777777" w:rsidR="001E44BC" w:rsidRPr="001E44BC" w:rsidRDefault="001E44BC" w:rsidP="004D07E9">
      <w:pPr>
        <w:spacing w:after="0" w:line="360" w:lineRule="auto"/>
        <w:jc w:val="both"/>
        <w:rPr>
          <w:rFonts w:ascii="Times New Roman" w:hAnsi="Times New Roman" w:cs="Times New Roman"/>
          <w:sz w:val="24"/>
          <w:szCs w:val="24"/>
          <w:lang w:val="kk-KZ"/>
        </w:rPr>
      </w:pPr>
    </w:p>
    <w:p w14:paraId="11165EEB" w14:textId="77777777" w:rsidR="00D44B0F" w:rsidRPr="00632590" w:rsidRDefault="0052242E" w:rsidP="0049494C">
      <w:pPr>
        <w:pStyle w:val="a6"/>
        <w:numPr>
          <w:ilvl w:val="0"/>
          <w:numId w:val="6"/>
        </w:numPr>
        <w:spacing w:after="0" w:line="360" w:lineRule="auto"/>
        <w:ind w:left="0" w:firstLine="0"/>
        <w:jc w:val="center"/>
        <w:rPr>
          <w:rFonts w:ascii="Times New Roman" w:hAnsi="Times New Roman" w:cs="Times New Roman"/>
          <w:sz w:val="24"/>
          <w:szCs w:val="24"/>
        </w:rPr>
      </w:pPr>
      <w:r w:rsidRPr="00632590">
        <w:rPr>
          <w:rFonts w:ascii="Times New Roman" w:hAnsi="Times New Roman" w:cs="Times New Roman"/>
          <w:sz w:val="24"/>
          <w:szCs w:val="24"/>
        </w:rPr>
        <w:lastRenderedPageBreak/>
        <w:t>МЕТОДИКА ИССЛЕДОВА</w:t>
      </w:r>
      <w:r w:rsidR="00632590" w:rsidRPr="00632590">
        <w:rPr>
          <w:rFonts w:ascii="Times New Roman" w:hAnsi="Times New Roman" w:cs="Times New Roman"/>
          <w:sz w:val="24"/>
          <w:szCs w:val="24"/>
        </w:rPr>
        <w:t>НИЯ</w:t>
      </w:r>
    </w:p>
    <w:p w14:paraId="224427B4" w14:textId="77777777" w:rsidR="00632590" w:rsidRPr="00632590" w:rsidRDefault="00632590" w:rsidP="00632590">
      <w:pPr>
        <w:pStyle w:val="a6"/>
        <w:spacing w:after="0" w:line="360" w:lineRule="auto"/>
        <w:ind w:left="900"/>
        <w:rPr>
          <w:rFonts w:ascii="Times New Roman" w:hAnsi="Times New Roman" w:cs="Times New Roman"/>
          <w:sz w:val="24"/>
          <w:szCs w:val="24"/>
        </w:rPr>
      </w:pPr>
    </w:p>
    <w:p w14:paraId="2BB3DF10" w14:textId="77777777" w:rsidR="00D44B0F" w:rsidRPr="00D44B0F" w:rsidRDefault="00D44B0F" w:rsidP="0049494C">
      <w:pPr>
        <w:spacing w:after="0" w:line="360" w:lineRule="auto"/>
        <w:ind w:firstLine="567"/>
        <w:jc w:val="both"/>
        <w:rPr>
          <w:rFonts w:ascii="Times New Roman" w:hAnsi="Times New Roman" w:cs="Times New Roman"/>
          <w:sz w:val="24"/>
          <w:szCs w:val="24"/>
        </w:rPr>
      </w:pPr>
      <w:r w:rsidRPr="00D44B0F">
        <w:rPr>
          <w:rFonts w:ascii="Times New Roman" w:hAnsi="Times New Roman" w:cs="Times New Roman"/>
          <w:sz w:val="24"/>
          <w:szCs w:val="24"/>
        </w:rPr>
        <w:t xml:space="preserve">Объектом исследований служили </w:t>
      </w:r>
      <w:r w:rsidR="00E40DD7" w:rsidRPr="00D44B0F">
        <w:rPr>
          <w:rFonts w:ascii="Times New Roman" w:hAnsi="Times New Roman" w:cs="Times New Roman"/>
          <w:sz w:val="24"/>
          <w:szCs w:val="24"/>
        </w:rPr>
        <w:t xml:space="preserve">коровье </w:t>
      </w:r>
      <w:r w:rsidRPr="00D44B0F">
        <w:rPr>
          <w:rFonts w:ascii="Times New Roman" w:hAnsi="Times New Roman" w:cs="Times New Roman"/>
          <w:sz w:val="24"/>
          <w:szCs w:val="24"/>
        </w:rPr>
        <w:t>молоко</w:t>
      </w:r>
      <w:r w:rsidR="00B60AD6">
        <w:rPr>
          <w:rFonts w:ascii="Times New Roman" w:hAnsi="Times New Roman" w:cs="Times New Roman"/>
          <w:sz w:val="24"/>
          <w:szCs w:val="24"/>
        </w:rPr>
        <w:t xml:space="preserve"> СПК «Картекс-Агро», к/х «Рахат», ИП «Бабир», ИП «Ерметов А», ИП «Атаханов И» поступающее на молоко завод</w:t>
      </w:r>
      <w:r w:rsidR="00E40DD7">
        <w:rPr>
          <w:rFonts w:ascii="Times New Roman" w:hAnsi="Times New Roman" w:cs="Times New Roman"/>
          <w:sz w:val="24"/>
          <w:szCs w:val="24"/>
        </w:rPr>
        <w:t>крестьянского хозяйства «Туран» Южно-Казахстанской области</w:t>
      </w:r>
      <w:r w:rsidRPr="00D44B0F">
        <w:rPr>
          <w:rFonts w:ascii="Times New Roman" w:hAnsi="Times New Roman" w:cs="Times New Roman"/>
          <w:sz w:val="24"/>
          <w:szCs w:val="24"/>
        </w:rPr>
        <w:t xml:space="preserve">. </w:t>
      </w:r>
    </w:p>
    <w:p w14:paraId="2E8124E8" w14:textId="77777777" w:rsidR="00D44B0F" w:rsidRPr="00D44B0F" w:rsidRDefault="00D44B0F" w:rsidP="0049494C">
      <w:pPr>
        <w:pStyle w:val="af2"/>
        <w:spacing w:after="0" w:line="360" w:lineRule="auto"/>
        <w:ind w:left="0" w:firstLine="567"/>
        <w:jc w:val="both"/>
        <w:rPr>
          <w:rFonts w:ascii="Times New Roman" w:hAnsi="Times New Roman" w:cs="Times New Roman"/>
          <w:sz w:val="24"/>
          <w:szCs w:val="24"/>
        </w:rPr>
      </w:pPr>
      <w:r w:rsidRPr="00D44B0F">
        <w:rPr>
          <w:rFonts w:ascii="Times New Roman" w:hAnsi="Times New Roman" w:cs="Times New Roman"/>
          <w:sz w:val="24"/>
          <w:szCs w:val="24"/>
        </w:rPr>
        <w:t>При определении химического состава и свойств молока и готовых продуктов использовали следующие методы:</w:t>
      </w:r>
    </w:p>
    <w:p w14:paraId="2B71A5AF" w14:textId="77777777" w:rsidR="00D44B0F" w:rsidRPr="00D44B0F" w:rsidRDefault="00D44B0F" w:rsidP="0049494C">
      <w:pPr>
        <w:spacing w:after="0" w:line="360" w:lineRule="auto"/>
        <w:ind w:firstLine="567"/>
        <w:jc w:val="both"/>
        <w:rPr>
          <w:rFonts w:ascii="Times New Roman" w:hAnsi="Times New Roman" w:cs="Times New Roman"/>
          <w:sz w:val="24"/>
          <w:szCs w:val="24"/>
        </w:rPr>
      </w:pPr>
      <w:r w:rsidRPr="00D44B0F">
        <w:rPr>
          <w:rFonts w:ascii="Times New Roman" w:hAnsi="Times New Roman" w:cs="Times New Roman"/>
          <w:sz w:val="24"/>
          <w:szCs w:val="24"/>
          <w:lang w:val="kk-KZ"/>
        </w:rPr>
        <w:t>-</w:t>
      </w:r>
      <w:r w:rsidR="0052242E" w:rsidRPr="0092509F">
        <w:rPr>
          <w:rFonts w:ascii="Times New Roman" w:hAnsi="Times New Roman" w:cs="Times New Roman"/>
          <w:sz w:val="24"/>
          <w:szCs w:val="24"/>
        </w:rPr>
        <w:t>Содержание влаги в процентах определяли по ГОСТ 1340096-92, массовую долю жира, белка, СОМО на приборе «Лактан</w:t>
      </w:r>
      <w:r w:rsidR="00A05844">
        <w:rPr>
          <w:rFonts w:ascii="Times New Roman" w:hAnsi="Times New Roman" w:cs="Times New Roman"/>
          <w:sz w:val="24"/>
          <w:szCs w:val="24"/>
        </w:rPr>
        <w:t>-</w:t>
      </w:r>
      <w:r w:rsidR="00A05844">
        <w:rPr>
          <w:rFonts w:ascii="Times New Roman" w:hAnsi="Times New Roman" w:cs="Times New Roman"/>
          <w:sz w:val="24"/>
          <w:szCs w:val="24"/>
          <w:lang w:val="en-US"/>
        </w:rPr>
        <w:t>Milkoscope</w:t>
      </w:r>
      <w:r w:rsidR="0052242E" w:rsidRPr="0092509F">
        <w:rPr>
          <w:rFonts w:ascii="Times New Roman" w:hAnsi="Times New Roman" w:cs="Times New Roman"/>
          <w:sz w:val="24"/>
          <w:szCs w:val="24"/>
        </w:rPr>
        <w:t>».</w:t>
      </w:r>
    </w:p>
    <w:p w14:paraId="41EDF667" w14:textId="77777777" w:rsidR="00D44B0F" w:rsidRPr="00D44B0F" w:rsidRDefault="00D44B0F" w:rsidP="0049494C">
      <w:pPr>
        <w:spacing w:after="0" w:line="360" w:lineRule="auto"/>
        <w:ind w:firstLine="567"/>
        <w:jc w:val="both"/>
        <w:rPr>
          <w:rFonts w:ascii="Times New Roman" w:hAnsi="Times New Roman" w:cs="Times New Roman"/>
          <w:sz w:val="24"/>
          <w:szCs w:val="24"/>
        </w:rPr>
      </w:pPr>
      <w:r w:rsidRPr="00D44B0F">
        <w:rPr>
          <w:rFonts w:ascii="Times New Roman" w:hAnsi="Times New Roman" w:cs="Times New Roman"/>
          <w:sz w:val="24"/>
          <w:szCs w:val="24"/>
          <w:lang w:val="kk-KZ"/>
        </w:rPr>
        <w:t>-</w:t>
      </w:r>
      <w:r w:rsidRPr="00D44B0F">
        <w:rPr>
          <w:rFonts w:ascii="Times New Roman" w:hAnsi="Times New Roman" w:cs="Times New Roman"/>
          <w:sz w:val="24"/>
          <w:szCs w:val="24"/>
        </w:rPr>
        <w:t>активная кислотность на рН- метре рН-121 в диапазоне измерения от 4 до 9 ед. рН, с погрешностью измерения с 0,05 ед.рН ;</w:t>
      </w:r>
    </w:p>
    <w:p w14:paraId="6112A05D" w14:textId="77777777" w:rsidR="00D44B0F" w:rsidRPr="00D44B0F" w:rsidRDefault="00D44B0F" w:rsidP="0049494C">
      <w:pPr>
        <w:spacing w:after="0" w:line="360" w:lineRule="auto"/>
        <w:ind w:firstLine="567"/>
        <w:jc w:val="both"/>
        <w:rPr>
          <w:rFonts w:ascii="Times New Roman" w:hAnsi="Times New Roman" w:cs="Times New Roman"/>
          <w:sz w:val="24"/>
          <w:szCs w:val="24"/>
        </w:rPr>
      </w:pPr>
      <w:r w:rsidRPr="00D44B0F">
        <w:rPr>
          <w:rFonts w:ascii="Times New Roman" w:hAnsi="Times New Roman" w:cs="Times New Roman"/>
          <w:sz w:val="24"/>
          <w:szCs w:val="24"/>
          <w:lang w:val="kk-KZ"/>
        </w:rPr>
        <w:t>-</w:t>
      </w:r>
      <w:r w:rsidRPr="00D44B0F">
        <w:rPr>
          <w:rFonts w:ascii="Times New Roman" w:hAnsi="Times New Roman" w:cs="Times New Roman"/>
          <w:sz w:val="24"/>
          <w:szCs w:val="24"/>
        </w:rPr>
        <w:t>титруемая кислотность по ГОСТу 3624-92;</w:t>
      </w:r>
    </w:p>
    <w:p w14:paraId="229EEC8C" w14:textId="77777777" w:rsidR="00D44B0F" w:rsidRPr="00D44B0F" w:rsidRDefault="00D44B0F" w:rsidP="0049494C">
      <w:pPr>
        <w:tabs>
          <w:tab w:val="num" w:pos="0"/>
        </w:tabs>
        <w:spacing w:after="0" w:line="360" w:lineRule="auto"/>
        <w:ind w:firstLine="567"/>
        <w:rPr>
          <w:rFonts w:ascii="Times New Roman" w:hAnsi="Times New Roman" w:cs="Times New Roman"/>
          <w:sz w:val="24"/>
          <w:szCs w:val="24"/>
        </w:rPr>
      </w:pPr>
      <w:r w:rsidRPr="00D44B0F">
        <w:rPr>
          <w:rFonts w:ascii="Times New Roman" w:hAnsi="Times New Roman" w:cs="Times New Roman"/>
          <w:sz w:val="24"/>
          <w:szCs w:val="24"/>
          <w:lang w:val="kk-KZ"/>
        </w:rPr>
        <w:t>-</w:t>
      </w:r>
      <w:r w:rsidRPr="00D44B0F">
        <w:rPr>
          <w:rFonts w:ascii="Times New Roman" w:hAnsi="Times New Roman" w:cs="Times New Roman"/>
          <w:sz w:val="24"/>
          <w:szCs w:val="24"/>
        </w:rPr>
        <w:t xml:space="preserve"> содержание витаминов в сырье и готовых продуктах по ГОСТу 7047-55. </w:t>
      </w:r>
    </w:p>
    <w:p w14:paraId="45E58BC1" w14:textId="77777777" w:rsidR="00D44B0F" w:rsidRPr="00D44B0F" w:rsidRDefault="00D44B0F" w:rsidP="00845153">
      <w:pPr>
        <w:spacing w:after="0" w:line="360" w:lineRule="auto"/>
        <w:ind w:firstLine="360"/>
        <w:jc w:val="both"/>
        <w:rPr>
          <w:rFonts w:ascii="Times New Roman" w:hAnsi="Times New Roman" w:cs="Times New Roman"/>
          <w:sz w:val="24"/>
          <w:szCs w:val="24"/>
        </w:rPr>
      </w:pPr>
    </w:p>
    <w:p w14:paraId="122F3D3D" w14:textId="77777777" w:rsidR="00D44B0F" w:rsidRPr="00D44B0F" w:rsidRDefault="00D44B0F" w:rsidP="00D44B0F">
      <w:pPr>
        <w:spacing w:after="0" w:line="360" w:lineRule="auto"/>
        <w:ind w:firstLine="720"/>
        <w:jc w:val="both"/>
        <w:rPr>
          <w:rFonts w:ascii="Times New Roman" w:hAnsi="Times New Roman" w:cs="Times New Roman"/>
          <w:sz w:val="24"/>
          <w:szCs w:val="24"/>
        </w:rPr>
      </w:pPr>
    </w:p>
    <w:p w14:paraId="394D03A2" w14:textId="77777777" w:rsidR="00D44B0F" w:rsidRPr="00D44B0F" w:rsidRDefault="00D44B0F" w:rsidP="00D44B0F">
      <w:pPr>
        <w:spacing w:after="0" w:line="360" w:lineRule="auto"/>
        <w:ind w:left="720"/>
        <w:jc w:val="center"/>
        <w:rPr>
          <w:rFonts w:ascii="Times New Roman" w:hAnsi="Times New Roman" w:cs="Times New Roman"/>
          <w:b/>
          <w:sz w:val="24"/>
          <w:szCs w:val="24"/>
        </w:rPr>
      </w:pPr>
    </w:p>
    <w:p w14:paraId="5A9139B6" w14:textId="77777777" w:rsidR="00D44B0F" w:rsidRPr="00282EE4" w:rsidRDefault="00D44B0F" w:rsidP="0049494C">
      <w:pPr>
        <w:spacing w:after="0" w:line="360" w:lineRule="auto"/>
        <w:jc w:val="center"/>
        <w:rPr>
          <w:rFonts w:ascii="Times New Roman" w:hAnsi="Times New Roman" w:cs="Times New Roman"/>
          <w:sz w:val="24"/>
          <w:szCs w:val="24"/>
          <w:lang w:val="kk-KZ"/>
        </w:rPr>
      </w:pPr>
      <w:r w:rsidRPr="00D44B0F">
        <w:rPr>
          <w:rFonts w:ascii="Times New Roman" w:hAnsi="Times New Roman" w:cs="Times New Roman"/>
          <w:b/>
          <w:sz w:val="24"/>
          <w:szCs w:val="24"/>
        </w:rPr>
        <w:br w:type="page"/>
      </w:r>
      <w:r w:rsidRPr="00282EE4">
        <w:rPr>
          <w:rFonts w:ascii="Times New Roman" w:hAnsi="Times New Roman" w:cs="Times New Roman"/>
          <w:sz w:val="24"/>
          <w:szCs w:val="24"/>
        </w:rPr>
        <w:lastRenderedPageBreak/>
        <w:t>3 ЭКСПЕРИМЕНТАЛЬНАЯ ЧАСТЬ</w:t>
      </w:r>
    </w:p>
    <w:p w14:paraId="105FEF7C" w14:textId="77777777" w:rsidR="00D44B0F" w:rsidRPr="00282EE4" w:rsidRDefault="00D44B0F" w:rsidP="00D44B0F">
      <w:pPr>
        <w:spacing w:after="0" w:line="360" w:lineRule="auto"/>
        <w:ind w:left="720"/>
        <w:jc w:val="center"/>
        <w:rPr>
          <w:rFonts w:ascii="Times New Roman" w:hAnsi="Times New Roman" w:cs="Times New Roman"/>
          <w:sz w:val="24"/>
          <w:szCs w:val="24"/>
          <w:lang w:val="kk-KZ"/>
        </w:rPr>
      </w:pPr>
    </w:p>
    <w:p w14:paraId="4B731EE5" w14:textId="77777777" w:rsidR="00D663BB" w:rsidRPr="00282EE4" w:rsidRDefault="00D44B0F" w:rsidP="008A2E64">
      <w:pPr>
        <w:spacing w:after="0" w:line="360" w:lineRule="auto"/>
        <w:ind w:firstLine="567"/>
        <w:rPr>
          <w:rFonts w:ascii="Times New Roman" w:hAnsi="Times New Roman" w:cs="Times New Roman"/>
          <w:sz w:val="24"/>
          <w:szCs w:val="24"/>
        </w:rPr>
      </w:pPr>
      <w:r w:rsidRPr="00282EE4">
        <w:rPr>
          <w:rFonts w:ascii="Times New Roman" w:hAnsi="Times New Roman" w:cs="Times New Roman"/>
          <w:sz w:val="24"/>
          <w:szCs w:val="24"/>
          <w:lang w:val="kk-KZ"/>
        </w:rPr>
        <w:tab/>
        <w:t xml:space="preserve">3.1  </w:t>
      </w:r>
      <w:r w:rsidRPr="00282EE4">
        <w:rPr>
          <w:rFonts w:ascii="Times New Roman" w:hAnsi="Times New Roman" w:cs="Times New Roman"/>
          <w:color w:val="000000"/>
          <w:sz w:val="24"/>
          <w:szCs w:val="24"/>
          <w:shd w:val="clear" w:color="auto" w:fill="FFFFFF"/>
        </w:rPr>
        <w:t>Исследование сыропригодности молока в зависимости от сезона года, кормления и породы коров</w:t>
      </w:r>
    </w:p>
    <w:p w14:paraId="1A750F89" w14:textId="77777777" w:rsidR="0092509F" w:rsidRPr="0092509F" w:rsidRDefault="0092509F" w:rsidP="008A2E64">
      <w:pPr>
        <w:spacing w:after="0" w:line="360" w:lineRule="auto"/>
        <w:ind w:firstLine="567"/>
        <w:jc w:val="both"/>
        <w:rPr>
          <w:rFonts w:ascii="Times New Roman" w:hAnsi="Times New Roman" w:cs="Times New Roman"/>
          <w:sz w:val="24"/>
          <w:szCs w:val="24"/>
        </w:rPr>
      </w:pPr>
      <w:r w:rsidRPr="0092509F">
        <w:rPr>
          <w:rFonts w:ascii="Times New Roman" w:hAnsi="Times New Roman" w:cs="Times New Roman"/>
          <w:sz w:val="24"/>
          <w:szCs w:val="24"/>
        </w:rPr>
        <w:t xml:space="preserve">Современная промышленная переработка молока, основанная на высокотехнологических процессах, предъявляет высокие требования к качеству молока, используемого в качестве сырья для производства молочных продуктов, особенно сыров. В связи с этим, одним из приоритетных направлений исследований является мониторинг качественных показателей молока-сырья, направляемого на переработку. </w:t>
      </w:r>
    </w:p>
    <w:p w14:paraId="17E1B42B" w14:textId="77777777" w:rsidR="0092509F" w:rsidRPr="0092509F" w:rsidRDefault="0092509F" w:rsidP="008A2E64">
      <w:pPr>
        <w:spacing w:after="0" w:line="360" w:lineRule="auto"/>
        <w:ind w:firstLine="567"/>
        <w:jc w:val="both"/>
        <w:rPr>
          <w:rFonts w:ascii="Times New Roman" w:hAnsi="Times New Roman" w:cs="Times New Roman"/>
          <w:sz w:val="24"/>
          <w:szCs w:val="24"/>
        </w:rPr>
      </w:pPr>
      <w:r w:rsidRPr="0092509F">
        <w:rPr>
          <w:rFonts w:ascii="Times New Roman" w:hAnsi="Times New Roman" w:cs="Times New Roman"/>
          <w:sz w:val="24"/>
          <w:szCs w:val="24"/>
        </w:rPr>
        <w:t>Химический состав молока обуславливает его биологическую и пищевую ценность, от которых зависит выход молочной продукции и ее качество. Поэтому очень важно изучать влияние различных факторов на химический состав молока и учитывать их при переработке молока.</w:t>
      </w:r>
    </w:p>
    <w:p w14:paraId="48C98E57" w14:textId="77777777" w:rsidR="0092509F" w:rsidRPr="0092509F" w:rsidRDefault="0092509F" w:rsidP="008A2E64">
      <w:pPr>
        <w:spacing w:after="0" w:line="360" w:lineRule="auto"/>
        <w:ind w:firstLine="567"/>
        <w:jc w:val="both"/>
        <w:rPr>
          <w:rFonts w:ascii="Times New Roman" w:hAnsi="Times New Roman" w:cs="Times New Roman"/>
          <w:sz w:val="24"/>
          <w:szCs w:val="24"/>
        </w:rPr>
      </w:pPr>
      <w:r w:rsidRPr="0092509F">
        <w:rPr>
          <w:rFonts w:ascii="Times New Roman" w:hAnsi="Times New Roman" w:cs="Times New Roman"/>
          <w:sz w:val="24"/>
          <w:szCs w:val="24"/>
        </w:rPr>
        <w:t>Качество молока-сырья, зависит как от особенностей самого животного, так и от его породовой принадлежности, стадии лактации, возраста, состояния здоровья, так и от сезона года, что обусловлено составом рациона питания коров. Особое значение при этом придается содержанию биологически полноценных компонентов молока: жира, белка и СОМО. Наличие в молоке сухого вещества позволяет судить о пищевой ценности молока, а сухого обезжиренного молочного остатка (СОМО) – его биологической полноценности, так как в нем содержатся все необходимые, незаменимые для организма человека вещества.</w:t>
      </w:r>
    </w:p>
    <w:p w14:paraId="77668CB3" w14:textId="77777777" w:rsidR="0092509F" w:rsidRPr="0092509F" w:rsidRDefault="0092509F" w:rsidP="008A2E64">
      <w:pPr>
        <w:spacing w:after="0" w:line="360" w:lineRule="auto"/>
        <w:ind w:firstLine="567"/>
        <w:jc w:val="both"/>
        <w:rPr>
          <w:rFonts w:ascii="Times New Roman" w:hAnsi="Times New Roman" w:cs="Times New Roman"/>
          <w:sz w:val="24"/>
          <w:szCs w:val="24"/>
        </w:rPr>
      </w:pPr>
      <w:r w:rsidRPr="0092509F">
        <w:rPr>
          <w:rFonts w:ascii="Times New Roman" w:hAnsi="Times New Roman" w:cs="Times New Roman"/>
          <w:sz w:val="24"/>
          <w:szCs w:val="24"/>
        </w:rPr>
        <w:t>В связи с этим, нами была поставлена задача – провести анализ качественных показателей молока, поставляемого на молочный завод крестьянского хозяйства «Туран» ЮКО,  в зависимости от сезона года.</w:t>
      </w:r>
    </w:p>
    <w:p w14:paraId="34309ADA" w14:textId="77777777" w:rsidR="0092509F" w:rsidRPr="0092509F" w:rsidRDefault="0092509F" w:rsidP="008A2E64">
      <w:pPr>
        <w:spacing w:after="0" w:line="360" w:lineRule="auto"/>
        <w:ind w:firstLine="567"/>
        <w:jc w:val="both"/>
        <w:rPr>
          <w:rFonts w:ascii="Times New Roman" w:hAnsi="Times New Roman" w:cs="Times New Roman"/>
          <w:sz w:val="24"/>
          <w:szCs w:val="24"/>
        </w:rPr>
      </w:pPr>
      <w:r w:rsidRPr="0092509F">
        <w:rPr>
          <w:rFonts w:ascii="Times New Roman" w:hAnsi="Times New Roman" w:cs="Times New Roman"/>
          <w:sz w:val="24"/>
          <w:szCs w:val="24"/>
        </w:rPr>
        <w:t>Для переработки молоко-сырье на молочный завод КХ «Туран» поставляется из различных фермерских хозяйств и частных подворий. Наиболее распространена в данном регионе черно-пестрая порода коров и рацион питания у них примерно одинаковый.В зимнее и весеннее время коровам в рацион питания вводят подкормку из злаковых культур, жом сухой, силос, корнеплоды и сено. Летом основа рациона – пастбищная трава, прикормку вводят в меньшем количестве.</w:t>
      </w:r>
    </w:p>
    <w:p w14:paraId="47B15F5B" w14:textId="77777777" w:rsidR="0092509F" w:rsidRPr="0092509F" w:rsidRDefault="0092509F" w:rsidP="008A2E64">
      <w:pPr>
        <w:spacing w:after="0" w:line="360" w:lineRule="auto"/>
        <w:ind w:firstLine="567"/>
        <w:jc w:val="both"/>
        <w:rPr>
          <w:rFonts w:ascii="Times New Roman" w:hAnsi="Times New Roman" w:cs="Times New Roman"/>
          <w:sz w:val="24"/>
          <w:szCs w:val="24"/>
        </w:rPr>
      </w:pPr>
      <w:r w:rsidRPr="00C637F6">
        <w:rPr>
          <w:rFonts w:ascii="Times New Roman" w:hAnsi="Times New Roman" w:cs="Times New Roman"/>
          <w:sz w:val="24"/>
          <w:szCs w:val="24"/>
        </w:rPr>
        <w:t>Методика исследований.</w:t>
      </w:r>
      <w:r w:rsidRPr="0092509F">
        <w:rPr>
          <w:rFonts w:ascii="Times New Roman" w:hAnsi="Times New Roman" w:cs="Times New Roman"/>
          <w:sz w:val="24"/>
          <w:szCs w:val="24"/>
        </w:rPr>
        <w:t>Содержание влаги в процентах определяли по ГОСТ 1340096-92, массовую долю жира, белка, СОМО на приборе «Лактан».</w:t>
      </w:r>
    </w:p>
    <w:p w14:paraId="7AA40ECE" w14:textId="77777777" w:rsidR="0092509F" w:rsidRPr="0092509F" w:rsidRDefault="0092509F" w:rsidP="008A2E64">
      <w:pPr>
        <w:spacing w:after="0" w:line="360" w:lineRule="auto"/>
        <w:ind w:firstLine="567"/>
        <w:jc w:val="both"/>
        <w:rPr>
          <w:rFonts w:ascii="Times New Roman" w:hAnsi="Times New Roman" w:cs="Times New Roman"/>
          <w:b/>
          <w:sz w:val="24"/>
          <w:szCs w:val="24"/>
        </w:rPr>
      </w:pPr>
      <w:r w:rsidRPr="00C637F6">
        <w:rPr>
          <w:rFonts w:ascii="Times New Roman" w:hAnsi="Times New Roman" w:cs="Times New Roman"/>
          <w:sz w:val="24"/>
          <w:szCs w:val="24"/>
        </w:rPr>
        <w:t>Результаты исследований.</w:t>
      </w:r>
      <w:r w:rsidRPr="0092509F">
        <w:rPr>
          <w:rFonts w:ascii="Times New Roman" w:hAnsi="Times New Roman" w:cs="Times New Roman"/>
          <w:sz w:val="24"/>
          <w:szCs w:val="24"/>
        </w:rPr>
        <w:t xml:space="preserve">При приемке молока, проводится анализ химического состава молока на приборе «Лактан». Применение данного инструментального метода экспресс анализа, является перспективным развитием лабораторного анализа, который позволяет снизить время анализа, повысить его точность и получить эффективные </w:t>
      </w:r>
      <w:r w:rsidRPr="0092509F">
        <w:rPr>
          <w:rFonts w:ascii="Times New Roman" w:hAnsi="Times New Roman" w:cs="Times New Roman"/>
          <w:sz w:val="24"/>
          <w:szCs w:val="24"/>
        </w:rPr>
        <w:lastRenderedPageBreak/>
        <w:t>показатели.Результаты анализа молока-сырья заносятся в лабораторный рабочий журнал молочного завода.В результате проведенных исследований установлено, что наибольшее количество молока-сырья, принятого молочным заводом в разные сезоны года, приходится на весенне-летний период (апрель-август), а наименьшее количество – в зимний период. Средние показатели количественного содержания химического состава молока представлены в таблице 1.</w:t>
      </w:r>
    </w:p>
    <w:p w14:paraId="02D8F27F" w14:textId="77777777" w:rsidR="0092509F" w:rsidRPr="0092509F" w:rsidRDefault="0092509F" w:rsidP="008A2E64">
      <w:pPr>
        <w:spacing w:after="0" w:line="360" w:lineRule="auto"/>
        <w:ind w:firstLine="567"/>
        <w:jc w:val="both"/>
        <w:rPr>
          <w:rFonts w:ascii="Times New Roman" w:hAnsi="Times New Roman" w:cs="Times New Roman"/>
          <w:sz w:val="24"/>
          <w:szCs w:val="24"/>
        </w:rPr>
      </w:pPr>
      <w:r w:rsidRPr="0092509F">
        <w:rPr>
          <w:rFonts w:ascii="Times New Roman" w:hAnsi="Times New Roman" w:cs="Times New Roman"/>
          <w:sz w:val="24"/>
          <w:szCs w:val="24"/>
        </w:rPr>
        <w:t>Содержание белка в молоке является одним из основных показателей, учитываемых при оценке биологической ценности молока, особенно для</w:t>
      </w:r>
      <w:r w:rsidR="006173FC">
        <w:rPr>
          <w:rFonts w:ascii="Times New Roman" w:hAnsi="Times New Roman" w:cs="Times New Roman"/>
          <w:sz w:val="24"/>
          <w:szCs w:val="24"/>
        </w:rPr>
        <w:t xml:space="preserve"> </w:t>
      </w:r>
      <w:r w:rsidRPr="0092509F">
        <w:rPr>
          <w:rFonts w:ascii="Times New Roman" w:hAnsi="Times New Roman" w:cs="Times New Roman"/>
          <w:sz w:val="24"/>
          <w:szCs w:val="24"/>
        </w:rPr>
        <w:t>производство сыров.</w:t>
      </w:r>
    </w:p>
    <w:p w14:paraId="57DB96C7" w14:textId="77777777" w:rsidR="0092509F" w:rsidRDefault="0092509F" w:rsidP="008A2E64">
      <w:pPr>
        <w:spacing w:after="0" w:line="360" w:lineRule="auto"/>
        <w:ind w:firstLine="567"/>
        <w:jc w:val="both"/>
        <w:rPr>
          <w:rFonts w:ascii="Times New Roman" w:hAnsi="Times New Roman" w:cs="Times New Roman"/>
          <w:sz w:val="24"/>
          <w:szCs w:val="24"/>
        </w:rPr>
      </w:pPr>
      <w:r w:rsidRPr="0092509F">
        <w:rPr>
          <w:rFonts w:ascii="Times New Roman" w:hAnsi="Times New Roman" w:cs="Times New Roman"/>
          <w:sz w:val="24"/>
          <w:szCs w:val="24"/>
        </w:rPr>
        <w:t>Молочный жир – энергетический компонент молока и особенно подвержен изменениям под воздействием различных факторов и может повышаться или снижаться в зависимости от типа кормления, периода лактации и т.д.</w:t>
      </w:r>
    </w:p>
    <w:p w14:paraId="1E342351" w14:textId="77777777" w:rsidR="00282EE4" w:rsidRPr="0092509F" w:rsidRDefault="00282EE4" w:rsidP="008A2E64">
      <w:pPr>
        <w:spacing w:after="0" w:line="360" w:lineRule="auto"/>
        <w:ind w:firstLine="567"/>
        <w:jc w:val="both"/>
        <w:rPr>
          <w:rFonts w:ascii="Times New Roman" w:hAnsi="Times New Roman" w:cs="Times New Roman"/>
          <w:sz w:val="24"/>
          <w:szCs w:val="24"/>
        </w:rPr>
      </w:pPr>
    </w:p>
    <w:p w14:paraId="513BAECB" w14:textId="77777777" w:rsidR="0092509F" w:rsidRPr="0092509F" w:rsidRDefault="0092509F" w:rsidP="00282EE4">
      <w:pPr>
        <w:spacing w:after="0" w:line="360" w:lineRule="auto"/>
        <w:jc w:val="both"/>
        <w:rPr>
          <w:rFonts w:ascii="Times New Roman" w:hAnsi="Times New Roman" w:cs="Times New Roman"/>
          <w:sz w:val="24"/>
          <w:szCs w:val="24"/>
        </w:rPr>
      </w:pPr>
      <w:r w:rsidRPr="0092509F">
        <w:rPr>
          <w:rFonts w:ascii="Times New Roman" w:hAnsi="Times New Roman" w:cs="Times New Roman"/>
          <w:sz w:val="24"/>
          <w:szCs w:val="24"/>
        </w:rPr>
        <w:t xml:space="preserve">Таблица 1 – </w:t>
      </w:r>
      <w:r w:rsidR="00AB1A67">
        <w:rPr>
          <w:rFonts w:ascii="Times New Roman" w:hAnsi="Times New Roman" w:cs="Times New Roman"/>
          <w:sz w:val="24"/>
          <w:szCs w:val="24"/>
        </w:rPr>
        <w:t>Физико-химические показатели</w:t>
      </w:r>
      <w:r w:rsidRPr="0092509F">
        <w:rPr>
          <w:rFonts w:ascii="Times New Roman" w:hAnsi="Times New Roman" w:cs="Times New Roman"/>
          <w:sz w:val="24"/>
          <w:szCs w:val="24"/>
        </w:rPr>
        <w:t xml:space="preserve"> молока-сырья</w:t>
      </w:r>
      <w:r w:rsidR="006173FC">
        <w:rPr>
          <w:rFonts w:ascii="Times New Roman" w:hAnsi="Times New Roman" w:cs="Times New Roman"/>
          <w:sz w:val="24"/>
          <w:szCs w:val="24"/>
        </w:rPr>
        <w:t xml:space="preserve"> </w:t>
      </w:r>
      <w:r w:rsidR="00C77481">
        <w:rPr>
          <w:rFonts w:ascii="Times New Roman" w:hAnsi="Times New Roman" w:cs="Times New Roman"/>
          <w:sz w:val="24"/>
          <w:szCs w:val="24"/>
        </w:rPr>
        <w:t xml:space="preserve">поступающее на молоко завод к/х «Туран» </w:t>
      </w:r>
      <w:r w:rsidR="005E2073">
        <w:rPr>
          <w:rFonts w:ascii="Times New Roman" w:hAnsi="Times New Roman" w:cs="Times New Roman"/>
          <w:sz w:val="24"/>
          <w:szCs w:val="24"/>
        </w:rPr>
        <w:t>(ПРИЛОЖЕНИЕ Б)</w:t>
      </w:r>
    </w:p>
    <w:tbl>
      <w:tblPr>
        <w:tblStyle w:val="a3"/>
        <w:tblW w:w="0" w:type="auto"/>
        <w:tblInd w:w="250" w:type="dxa"/>
        <w:tblLook w:val="04A0" w:firstRow="1" w:lastRow="0" w:firstColumn="1" w:lastColumn="0" w:noHBand="0" w:noVBand="1"/>
      </w:tblPr>
      <w:tblGrid>
        <w:gridCol w:w="1712"/>
        <w:gridCol w:w="1428"/>
        <w:gridCol w:w="1581"/>
        <w:gridCol w:w="1581"/>
        <w:gridCol w:w="1581"/>
        <w:gridCol w:w="1582"/>
      </w:tblGrid>
      <w:tr w:rsidR="0092509F" w:rsidRPr="0092509F" w14:paraId="64760220" w14:textId="77777777" w:rsidTr="008A2E64">
        <w:tc>
          <w:tcPr>
            <w:tcW w:w="1712" w:type="dxa"/>
            <w:vMerge w:val="restart"/>
          </w:tcPr>
          <w:p w14:paraId="79AD8FD0"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 xml:space="preserve">Показатели, </w:t>
            </w:r>
            <w:r w:rsidRPr="0092509F">
              <w:rPr>
                <w:rFonts w:ascii="Times New Roman" w:hAnsi="Times New Roman" w:cs="Times New Roman"/>
                <w:sz w:val="24"/>
                <w:szCs w:val="24"/>
                <w:lang w:val="en-US"/>
              </w:rPr>
              <w:t>%</w:t>
            </w:r>
          </w:p>
        </w:tc>
        <w:tc>
          <w:tcPr>
            <w:tcW w:w="7753" w:type="dxa"/>
            <w:gridSpan w:val="5"/>
          </w:tcPr>
          <w:p w14:paraId="12731840" w14:textId="77777777" w:rsidR="0092509F" w:rsidRPr="0092509F" w:rsidRDefault="0092509F" w:rsidP="0092509F">
            <w:pPr>
              <w:spacing w:line="360" w:lineRule="auto"/>
              <w:jc w:val="center"/>
              <w:rPr>
                <w:rFonts w:ascii="Times New Roman" w:hAnsi="Times New Roman" w:cs="Times New Roman"/>
                <w:sz w:val="24"/>
                <w:szCs w:val="24"/>
              </w:rPr>
            </w:pPr>
            <w:r w:rsidRPr="0092509F">
              <w:rPr>
                <w:rFonts w:ascii="Times New Roman" w:hAnsi="Times New Roman" w:cs="Times New Roman"/>
                <w:sz w:val="24"/>
                <w:szCs w:val="24"/>
              </w:rPr>
              <w:t>Сезоны года</w:t>
            </w:r>
          </w:p>
        </w:tc>
      </w:tr>
      <w:tr w:rsidR="0092509F" w:rsidRPr="0092509F" w14:paraId="50F86547" w14:textId="77777777" w:rsidTr="008A2E64">
        <w:tc>
          <w:tcPr>
            <w:tcW w:w="1712" w:type="dxa"/>
            <w:vMerge/>
          </w:tcPr>
          <w:p w14:paraId="1E3C6C47" w14:textId="77777777" w:rsidR="0092509F" w:rsidRPr="0092509F" w:rsidRDefault="0092509F" w:rsidP="0092509F">
            <w:pPr>
              <w:spacing w:line="360" w:lineRule="auto"/>
              <w:jc w:val="both"/>
              <w:rPr>
                <w:rFonts w:ascii="Times New Roman" w:hAnsi="Times New Roman" w:cs="Times New Roman"/>
                <w:sz w:val="24"/>
                <w:szCs w:val="24"/>
              </w:rPr>
            </w:pPr>
          </w:p>
        </w:tc>
        <w:tc>
          <w:tcPr>
            <w:tcW w:w="1428" w:type="dxa"/>
          </w:tcPr>
          <w:p w14:paraId="0F12B3CA"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весна</w:t>
            </w:r>
          </w:p>
        </w:tc>
        <w:tc>
          <w:tcPr>
            <w:tcW w:w="1581" w:type="dxa"/>
          </w:tcPr>
          <w:p w14:paraId="5B88179C"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лето</w:t>
            </w:r>
          </w:p>
        </w:tc>
        <w:tc>
          <w:tcPr>
            <w:tcW w:w="1581" w:type="dxa"/>
          </w:tcPr>
          <w:p w14:paraId="0EFEA39A"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осень</w:t>
            </w:r>
          </w:p>
        </w:tc>
        <w:tc>
          <w:tcPr>
            <w:tcW w:w="1581" w:type="dxa"/>
          </w:tcPr>
          <w:p w14:paraId="59D6FBF2"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зима</w:t>
            </w:r>
          </w:p>
        </w:tc>
        <w:tc>
          <w:tcPr>
            <w:tcW w:w="1582" w:type="dxa"/>
          </w:tcPr>
          <w:p w14:paraId="278C6B2D"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Среднее значение</w:t>
            </w:r>
          </w:p>
        </w:tc>
      </w:tr>
      <w:tr w:rsidR="0092509F" w:rsidRPr="0092509F" w14:paraId="5F775F2F" w14:textId="77777777" w:rsidTr="008A2E64">
        <w:tc>
          <w:tcPr>
            <w:tcW w:w="1712" w:type="dxa"/>
          </w:tcPr>
          <w:p w14:paraId="64523D04" w14:textId="77777777" w:rsidR="0092509F" w:rsidRPr="0092509F" w:rsidRDefault="0092509F" w:rsidP="00A44814">
            <w:pPr>
              <w:jc w:val="both"/>
              <w:rPr>
                <w:rFonts w:ascii="Times New Roman" w:hAnsi="Times New Roman" w:cs="Times New Roman"/>
                <w:sz w:val="24"/>
                <w:szCs w:val="24"/>
              </w:rPr>
            </w:pPr>
            <w:r w:rsidRPr="0092509F">
              <w:rPr>
                <w:rFonts w:ascii="Times New Roman" w:hAnsi="Times New Roman" w:cs="Times New Roman"/>
                <w:sz w:val="24"/>
                <w:szCs w:val="24"/>
              </w:rPr>
              <w:t xml:space="preserve">Влага </w:t>
            </w:r>
          </w:p>
        </w:tc>
        <w:tc>
          <w:tcPr>
            <w:tcW w:w="1428" w:type="dxa"/>
          </w:tcPr>
          <w:p w14:paraId="41FBB5B1" w14:textId="77777777" w:rsidR="0092509F" w:rsidRPr="0092509F" w:rsidRDefault="008E2211" w:rsidP="00A44814">
            <w:pPr>
              <w:jc w:val="both"/>
              <w:rPr>
                <w:rFonts w:ascii="Times New Roman" w:hAnsi="Times New Roman" w:cs="Times New Roman"/>
                <w:sz w:val="24"/>
                <w:szCs w:val="24"/>
              </w:rPr>
            </w:pPr>
            <w:r>
              <w:rPr>
                <w:rFonts w:ascii="Times New Roman" w:hAnsi="Times New Roman" w:cs="Times New Roman"/>
                <w:sz w:val="24"/>
                <w:szCs w:val="24"/>
              </w:rPr>
              <w:t>88,5±</w:t>
            </w:r>
            <w:r w:rsidR="005E2073">
              <w:rPr>
                <w:rFonts w:ascii="Times New Roman" w:hAnsi="Times New Roman" w:cs="Times New Roman"/>
                <w:sz w:val="24"/>
                <w:szCs w:val="24"/>
              </w:rPr>
              <w:t>89,0</w:t>
            </w:r>
          </w:p>
        </w:tc>
        <w:tc>
          <w:tcPr>
            <w:tcW w:w="1581" w:type="dxa"/>
          </w:tcPr>
          <w:p w14:paraId="70762F13" w14:textId="77777777" w:rsidR="0092509F" w:rsidRPr="0092509F" w:rsidRDefault="003D41B4" w:rsidP="00A44814">
            <w:pPr>
              <w:jc w:val="both"/>
              <w:rPr>
                <w:rFonts w:ascii="Times New Roman" w:hAnsi="Times New Roman" w:cs="Times New Roman"/>
                <w:sz w:val="24"/>
                <w:szCs w:val="24"/>
              </w:rPr>
            </w:pPr>
            <w:r>
              <w:rPr>
                <w:rFonts w:ascii="Times New Roman" w:hAnsi="Times New Roman" w:cs="Times New Roman"/>
                <w:sz w:val="24"/>
                <w:szCs w:val="24"/>
              </w:rPr>
              <w:t>87,3±88,3</w:t>
            </w:r>
          </w:p>
        </w:tc>
        <w:tc>
          <w:tcPr>
            <w:tcW w:w="1581" w:type="dxa"/>
          </w:tcPr>
          <w:p w14:paraId="00F8DBB3" w14:textId="77777777" w:rsidR="0092509F" w:rsidRPr="0092509F" w:rsidRDefault="006B0010" w:rsidP="00A44814">
            <w:pPr>
              <w:jc w:val="both"/>
              <w:rPr>
                <w:rFonts w:ascii="Times New Roman" w:hAnsi="Times New Roman" w:cs="Times New Roman"/>
                <w:sz w:val="24"/>
                <w:szCs w:val="24"/>
              </w:rPr>
            </w:pPr>
            <w:r>
              <w:rPr>
                <w:rFonts w:ascii="Times New Roman" w:hAnsi="Times New Roman" w:cs="Times New Roman"/>
                <w:sz w:val="24"/>
                <w:szCs w:val="24"/>
              </w:rPr>
              <w:t>88,2±89,0</w:t>
            </w:r>
          </w:p>
        </w:tc>
        <w:tc>
          <w:tcPr>
            <w:tcW w:w="1581" w:type="dxa"/>
          </w:tcPr>
          <w:p w14:paraId="661115CD" w14:textId="77777777" w:rsidR="0092509F" w:rsidRPr="0092509F" w:rsidRDefault="000F2AFE" w:rsidP="00A44814">
            <w:pPr>
              <w:jc w:val="both"/>
              <w:rPr>
                <w:rFonts w:ascii="Times New Roman" w:hAnsi="Times New Roman" w:cs="Times New Roman"/>
                <w:sz w:val="24"/>
                <w:szCs w:val="24"/>
              </w:rPr>
            </w:pPr>
            <w:r>
              <w:rPr>
                <w:rFonts w:ascii="Times New Roman" w:hAnsi="Times New Roman" w:cs="Times New Roman"/>
                <w:sz w:val="24"/>
                <w:szCs w:val="24"/>
              </w:rPr>
              <w:t>89,0</w:t>
            </w:r>
            <w:r w:rsidR="00A5071C">
              <w:rPr>
                <w:rFonts w:ascii="Times New Roman" w:hAnsi="Times New Roman" w:cs="Times New Roman"/>
                <w:sz w:val="24"/>
                <w:szCs w:val="24"/>
              </w:rPr>
              <w:t>±89,0</w:t>
            </w:r>
          </w:p>
        </w:tc>
        <w:tc>
          <w:tcPr>
            <w:tcW w:w="1582" w:type="dxa"/>
          </w:tcPr>
          <w:p w14:paraId="387E4705" w14:textId="77777777" w:rsidR="0092509F" w:rsidRPr="0092509F" w:rsidRDefault="009D1D1D" w:rsidP="00A44814">
            <w:pPr>
              <w:jc w:val="both"/>
              <w:rPr>
                <w:rFonts w:ascii="Times New Roman" w:hAnsi="Times New Roman" w:cs="Times New Roman"/>
                <w:sz w:val="24"/>
                <w:szCs w:val="24"/>
              </w:rPr>
            </w:pPr>
            <w:r>
              <w:rPr>
                <w:rFonts w:ascii="Times New Roman" w:hAnsi="Times New Roman" w:cs="Times New Roman"/>
                <w:sz w:val="24"/>
                <w:szCs w:val="24"/>
              </w:rPr>
              <w:t>89,0</w:t>
            </w:r>
          </w:p>
        </w:tc>
      </w:tr>
      <w:tr w:rsidR="0092509F" w:rsidRPr="0092509F" w14:paraId="53EEE6D3" w14:textId="77777777" w:rsidTr="008A2E64">
        <w:tc>
          <w:tcPr>
            <w:tcW w:w="1712" w:type="dxa"/>
          </w:tcPr>
          <w:p w14:paraId="018B7C26" w14:textId="77777777" w:rsidR="0092509F" w:rsidRPr="0092509F" w:rsidRDefault="0092509F" w:rsidP="00A44814">
            <w:pPr>
              <w:jc w:val="both"/>
              <w:rPr>
                <w:rFonts w:ascii="Times New Roman" w:hAnsi="Times New Roman" w:cs="Times New Roman"/>
                <w:sz w:val="24"/>
                <w:szCs w:val="24"/>
              </w:rPr>
            </w:pPr>
            <w:r w:rsidRPr="0092509F">
              <w:rPr>
                <w:rFonts w:ascii="Times New Roman" w:hAnsi="Times New Roman" w:cs="Times New Roman"/>
                <w:sz w:val="24"/>
                <w:szCs w:val="24"/>
              </w:rPr>
              <w:t>Сухие вещества</w:t>
            </w:r>
          </w:p>
        </w:tc>
        <w:tc>
          <w:tcPr>
            <w:tcW w:w="1428" w:type="dxa"/>
          </w:tcPr>
          <w:p w14:paraId="5F266AC3" w14:textId="77777777" w:rsidR="0092509F" w:rsidRPr="0092509F" w:rsidRDefault="008E2211" w:rsidP="00A44814">
            <w:pPr>
              <w:jc w:val="both"/>
              <w:rPr>
                <w:rFonts w:ascii="Times New Roman" w:hAnsi="Times New Roman" w:cs="Times New Roman"/>
                <w:sz w:val="24"/>
                <w:szCs w:val="24"/>
              </w:rPr>
            </w:pPr>
            <w:r>
              <w:rPr>
                <w:rFonts w:ascii="Times New Roman" w:hAnsi="Times New Roman" w:cs="Times New Roman"/>
                <w:sz w:val="24"/>
                <w:szCs w:val="24"/>
              </w:rPr>
              <w:t>11,0±</w:t>
            </w:r>
            <w:r w:rsidR="005E2073">
              <w:rPr>
                <w:rFonts w:ascii="Times New Roman" w:hAnsi="Times New Roman" w:cs="Times New Roman"/>
                <w:sz w:val="24"/>
                <w:szCs w:val="24"/>
              </w:rPr>
              <w:t>11,5</w:t>
            </w:r>
          </w:p>
        </w:tc>
        <w:tc>
          <w:tcPr>
            <w:tcW w:w="1581" w:type="dxa"/>
          </w:tcPr>
          <w:p w14:paraId="5FDA9414" w14:textId="77777777" w:rsidR="0092509F" w:rsidRPr="0092509F" w:rsidRDefault="003D41B4" w:rsidP="00A44814">
            <w:pPr>
              <w:jc w:val="both"/>
              <w:rPr>
                <w:rFonts w:ascii="Times New Roman" w:hAnsi="Times New Roman" w:cs="Times New Roman"/>
                <w:sz w:val="24"/>
                <w:szCs w:val="24"/>
              </w:rPr>
            </w:pPr>
            <w:r>
              <w:rPr>
                <w:rFonts w:ascii="Times New Roman" w:hAnsi="Times New Roman" w:cs="Times New Roman"/>
                <w:sz w:val="24"/>
                <w:szCs w:val="24"/>
              </w:rPr>
              <w:t>11,7±12,7</w:t>
            </w:r>
          </w:p>
        </w:tc>
        <w:tc>
          <w:tcPr>
            <w:tcW w:w="1581" w:type="dxa"/>
          </w:tcPr>
          <w:p w14:paraId="5F6FB561" w14:textId="77777777" w:rsidR="0092509F" w:rsidRPr="0092509F" w:rsidRDefault="00136F82" w:rsidP="00A44814">
            <w:pPr>
              <w:jc w:val="both"/>
              <w:rPr>
                <w:rFonts w:ascii="Times New Roman" w:hAnsi="Times New Roman" w:cs="Times New Roman"/>
                <w:sz w:val="24"/>
                <w:szCs w:val="24"/>
              </w:rPr>
            </w:pPr>
            <w:r>
              <w:rPr>
                <w:rFonts w:ascii="Times New Roman" w:hAnsi="Times New Roman" w:cs="Times New Roman"/>
                <w:sz w:val="24"/>
                <w:szCs w:val="24"/>
              </w:rPr>
              <w:t>11,0±11,8</w:t>
            </w:r>
          </w:p>
        </w:tc>
        <w:tc>
          <w:tcPr>
            <w:tcW w:w="1581" w:type="dxa"/>
          </w:tcPr>
          <w:p w14:paraId="5B8E3C94" w14:textId="77777777" w:rsidR="0092509F" w:rsidRPr="0092509F" w:rsidRDefault="00A5071C" w:rsidP="00A44814">
            <w:pPr>
              <w:jc w:val="both"/>
              <w:rPr>
                <w:rFonts w:ascii="Times New Roman" w:hAnsi="Times New Roman" w:cs="Times New Roman"/>
                <w:sz w:val="24"/>
                <w:szCs w:val="24"/>
              </w:rPr>
            </w:pPr>
            <w:r>
              <w:rPr>
                <w:rFonts w:ascii="Times New Roman" w:hAnsi="Times New Roman" w:cs="Times New Roman"/>
                <w:sz w:val="24"/>
                <w:szCs w:val="24"/>
              </w:rPr>
              <w:t>11,0±</w:t>
            </w:r>
            <w:r w:rsidR="000F2AFE">
              <w:rPr>
                <w:rFonts w:ascii="Times New Roman" w:hAnsi="Times New Roman" w:cs="Times New Roman"/>
                <w:sz w:val="24"/>
                <w:szCs w:val="24"/>
              </w:rPr>
              <w:t>11,8</w:t>
            </w:r>
          </w:p>
        </w:tc>
        <w:tc>
          <w:tcPr>
            <w:tcW w:w="1582" w:type="dxa"/>
          </w:tcPr>
          <w:p w14:paraId="7AB6DAA5" w14:textId="77777777" w:rsidR="0092509F" w:rsidRPr="0092509F" w:rsidRDefault="009D1D1D" w:rsidP="00A44814">
            <w:pPr>
              <w:jc w:val="both"/>
              <w:rPr>
                <w:rFonts w:ascii="Times New Roman" w:hAnsi="Times New Roman" w:cs="Times New Roman"/>
                <w:sz w:val="24"/>
                <w:szCs w:val="24"/>
              </w:rPr>
            </w:pPr>
            <w:r>
              <w:rPr>
                <w:rFonts w:ascii="Times New Roman" w:hAnsi="Times New Roman" w:cs="Times New Roman"/>
                <w:sz w:val="24"/>
                <w:szCs w:val="24"/>
              </w:rPr>
              <w:t>11,8</w:t>
            </w:r>
          </w:p>
        </w:tc>
      </w:tr>
      <w:tr w:rsidR="0092509F" w:rsidRPr="0092509F" w14:paraId="28DC521B" w14:textId="77777777" w:rsidTr="008A2E64">
        <w:tc>
          <w:tcPr>
            <w:tcW w:w="1712" w:type="dxa"/>
          </w:tcPr>
          <w:p w14:paraId="0F1A024C" w14:textId="77777777" w:rsidR="0092509F" w:rsidRPr="0092509F" w:rsidRDefault="0092509F" w:rsidP="00A44814">
            <w:pPr>
              <w:jc w:val="both"/>
              <w:rPr>
                <w:rFonts w:ascii="Times New Roman" w:hAnsi="Times New Roman" w:cs="Times New Roman"/>
                <w:sz w:val="24"/>
                <w:szCs w:val="24"/>
              </w:rPr>
            </w:pPr>
            <w:r w:rsidRPr="0092509F">
              <w:rPr>
                <w:rFonts w:ascii="Times New Roman" w:hAnsi="Times New Roman" w:cs="Times New Roman"/>
                <w:sz w:val="24"/>
                <w:szCs w:val="24"/>
              </w:rPr>
              <w:t xml:space="preserve">Жир </w:t>
            </w:r>
          </w:p>
        </w:tc>
        <w:tc>
          <w:tcPr>
            <w:tcW w:w="1428" w:type="dxa"/>
          </w:tcPr>
          <w:p w14:paraId="73D6E8AF" w14:textId="77777777" w:rsidR="0092509F" w:rsidRPr="0092509F" w:rsidRDefault="005E2073" w:rsidP="00A44814">
            <w:pPr>
              <w:jc w:val="both"/>
              <w:rPr>
                <w:rFonts w:ascii="Times New Roman" w:hAnsi="Times New Roman" w:cs="Times New Roman"/>
                <w:sz w:val="24"/>
                <w:szCs w:val="24"/>
              </w:rPr>
            </w:pPr>
            <w:r>
              <w:rPr>
                <w:rFonts w:ascii="Times New Roman" w:hAnsi="Times New Roman" w:cs="Times New Roman"/>
                <w:sz w:val="24"/>
                <w:szCs w:val="24"/>
              </w:rPr>
              <w:t>3,</w:t>
            </w:r>
            <w:r w:rsidR="008E2211">
              <w:rPr>
                <w:rFonts w:ascii="Times New Roman" w:hAnsi="Times New Roman" w:cs="Times New Roman"/>
                <w:sz w:val="24"/>
                <w:szCs w:val="24"/>
              </w:rPr>
              <w:t>6±3,9</w:t>
            </w:r>
          </w:p>
        </w:tc>
        <w:tc>
          <w:tcPr>
            <w:tcW w:w="1581" w:type="dxa"/>
          </w:tcPr>
          <w:p w14:paraId="16A981EE" w14:textId="77777777" w:rsidR="0092509F" w:rsidRPr="0092509F" w:rsidRDefault="003D41B4" w:rsidP="00A44814">
            <w:pPr>
              <w:jc w:val="both"/>
              <w:rPr>
                <w:rFonts w:ascii="Times New Roman" w:hAnsi="Times New Roman" w:cs="Times New Roman"/>
                <w:sz w:val="24"/>
                <w:szCs w:val="24"/>
              </w:rPr>
            </w:pPr>
            <w:r>
              <w:rPr>
                <w:rFonts w:ascii="Times New Roman" w:hAnsi="Times New Roman" w:cs="Times New Roman"/>
                <w:sz w:val="24"/>
                <w:szCs w:val="24"/>
              </w:rPr>
              <w:t>3,9±4,2</w:t>
            </w:r>
          </w:p>
        </w:tc>
        <w:tc>
          <w:tcPr>
            <w:tcW w:w="1581" w:type="dxa"/>
          </w:tcPr>
          <w:p w14:paraId="7FEA40C7" w14:textId="77777777" w:rsidR="0092509F" w:rsidRPr="0092509F" w:rsidRDefault="005E2073" w:rsidP="00A44814">
            <w:pPr>
              <w:jc w:val="both"/>
              <w:rPr>
                <w:rFonts w:ascii="Times New Roman" w:hAnsi="Times New Roman" w:cs="Times New Roman"/>
                <w:sz w:val="24"/>
                <w:szCs w:val="24"/>
              </w:rPr>
            </w:pPr>
            <w:r>
              <w:rPr>
                <w:rFonts w:ascii="Times New Roman" w:hAnsi="Times New Roman" w:cs="Times New Roman"/>
                <w:sz w:val="24"/>
                <w:szCs w:val="24"/>
              </w:rPr>
              <w:t>3</w:t>
            </w:r>
            <w:r w:rsidR="00136F82">
              <w:rPr>
                <w:rFonts w:ascii="Times New Roman" w:hAnsi="Times New Roman" w:cs="Times New Roman"/>
                <w:sz w:val="24"/>
                <w:szCs w:val="24"/>
              </w:rPr>
              <w:t>,6±3,9</w:t>
            </w:r>
          </w:p>
        </w:tc>
        <w:tc>
          <w:tcPr>
            <w:tcW w:w="1581" w:type="dxa"/>
          </w:tcPr>
          <w:p w14:paraId="58C410C5" w14:textId="77777777" w:rsidR="0092509F" w:rsidRPr="0092509F" w:rsidRDefault="00A5071C" w:rsidP="00A44814">
            <w:pPr>
              <w:jc w:val="both"/>
              <w:rPr>
                <w:rFonts w:ascii="Times New Roman" w:hAnsi="Times New Roman" w:cs="Times New Roman"/>
                <w:sz w:val="24"/>
                <w:szCs w:val="24"/>
              </w:rPr>
            </w:pPr>
            <w:r>
              <w:rPr>
                <w:rFonts w:ascii="Times New Roman" w:hAnsi="Times New Roman" w:cs="Times New Roman"/>
                <w:sz w:val="24"/>
                <w:szCs w:val="24"/>
              </w:rPr>
              <w:t>3,2±3,6</w:t>
            </w:r>
          </w:p>
        </w:tc>
        <w:tc>
          <w:tcPr>
            <w:tcW w:w="1582" w:type="dxa"/>
          </w:tcPr>
          <w:p w14:paraId="74C446C8" w14:textId="77777777" w:rsidR="0092509F" w:rsidRPr="0092509F" w:rsidRDefault="009D1D1D" w:rsidP="004D5803">
            <w:pPr>
              <w:jc w:val="both"/>
              <w:rPr>
                <w:rFonts w:ascii="Times New Roman" w:hAnsi="Times New Roman" w:cs="Times New Roman"/>
                <w:sz w:val="24"/>
                <w:szCs w:val="24"/>
              </w:rPr>
            </w:pPr>
            <w:r>
              <w:rPr>
                <w:rFonts w:ascii="Times New Roman" w:hAnsi="Times New Roman" w:cs="Times New Roman"/>
                <w:sz w:val="24"/>
                <w:szCs w:val="24"/>
              </w:rPr>
              <w:t>3,</w:t>
            </w:r>
            <w:r w:rsidR="004D5803">
              <w:rPr>
                <w:rFonts w:ascii="Times New Roman" w:hAnsi="Times New Roman" w:cs="Times New Roman"/>
                <w:sz w:val="24"/>
                <w:szCs w:val="24"/>
              </w:rPr>
              <w:t>7</w:t>
            </w:r>
          </w:p>
        </w:tc>
      </w:tr>
      <w:tr w:rsidR="0092509F" w:rsidRPr="0092509F" w14:paraId="1FF8C5EF" w14:textId="77777777" w:rsidTr="008A2E64">
        <w:tc>
          <w:tcPr>
            <w:tcW w:w="1712" w:type="dxa"/>
          </w:tcPr>
          <w:p w14:paraId="27469B92" w14:textId="77777777" w:rsidR="0092509F" w:rsidRPr="0092509F" w:rsidRDefault="0092509F" w:rsidP="00A44814">
            <w:pPr>
              <w:jc w:val="both"/>
              <w:rPr>
                <w:rFonts w:ascii="Times New Roman" w:hAnsi="Times New Roman" w:cs="Times New Roman"/>
                <w:sz w:val="24"/>
                <w:szCs w:val="24"/>
              </w:rPr>
            </w:pPr>
            <w:r w:rsidRPr="0092509F">
              <w:rPr>
                <w:rFonts w:ascii="Times New Roman" w:hAnsi="Times New Roman" w:cs="Times New Roman"/>
                <w:sz w:val="24"/>
                <w:szCs w:val="24"/>
              </w:rPr>
              <w:t xml:space="preserve">Белок </w:t>
            </w:r>
          </w:p>
        </w:tc>
        <w:tc>
          <w:tcPr>
            <w:tcW w:w="1428" w:type="dxa"/>
          </w:tcPr>
          <w:p w14:paraId="5ACAE7A2" w14:textId="77777777" w:rsidR="0092509F" w:rsidRPr="0092509F" w:rsidRDefault="005E2073" w:rsidP="00A44814">
            <w:pPr>
              <w:jc w:val="both"/>
              <w:rPr>
                <w:rFonts w:ascii="Times New Roman" w:hAnsi="Times New Roman" w:cs="Times New Roman"/>
                <w:sz w:val="24"/>
                <w:szCs w:val="24"/>
              </w:rPr>
            </w:pPr>
            <w:r>
              <w:rPr>
                <w:rFonts w:ascii="Times New Roman" w:hAnsi="Times New Roman" w:cs="Times New Roman"/>
                <w:sz w:val="24"/>
                <w:szCs w:val="24"/>
              </w:rPr>
              <w:t>2,</w:t>
            </w:r>
            <w:r w:rsidR="008E2211">
              <w:rPr>
                <w:rFonts w:ascii="Times New Roman" w:hAnsi="Times New Roman" w:cs="Times New Roman"/>
                <w:sz w:val="24"/>
                <w:szCs w:val="24"/>
              </w:rPr>
              <w:t>6±2,9</w:t>
            </w:r>
          </w:p>
        </w:tc>
        <w:tc>
          <w:tcPr>
            <w:tcW w:w="1581" w:type="dxa"/>
          </w:tcPr>
          <w:p w14:paraId="35252983" w14:textId="77777777" w:rsidR="0092509F" w:rsidRPr="0092509F" w:rsidRDefault="003D41B4" w:rsidP="00A44814">
            <w:pPr>
              <w:jc w:val="both"/>
              <w:rPr>
                <w:rFonts w:ascii="Times New Roman" w:hAnsi="Times New Roman" w:cs="Times New Roman"/>
                <w:sz w:val="24"/>
                <w:szCs w:val="24"/>
              </w:rPr>
            </w:pPr>
            <w:r>
              <w:rPr>
                <w:rFonts w:ascii="Times New Roman" w:hAnsi="Times New Roman" w:cs="Times New Roman"/>
                <w:sz w:val="24"/>
                <w:szCs w:val="24"/>
              </w:rPr>
              <w:t>2,7±3,1</w:t>
            </w:r>
          </w:p>
        </w:tc>
        <w:tc>
          <w:tcPr>
            <w:tcW w:w="1581" w:type="dxa"/>
          </w:tcPr>
          <w:p w14:paraId="6DB66380" w14:textId="77777777" w:rsidR="0092509F" w:rsidRPr="0092509F" w:rsidRDefault="00136F82" w:rsidP="00A44814">
            <w:pPr>
              <w:jc w:val="both"/>
              <w:rPr>
                <w:rFonts w:ascii="Times New Roman" w:hAnsi="Times New Roman" w:cs="Times New Roman"/>
                <w:sz w:val="24"/>
                <w:szCs w:val="24"/>
              </w:rPr>
            </w:pPr>
            <w:r>
              <w:rPr>
                <w:rFonts w:ascii="Times New Roman" w:hAnsi="Times New Roman" w:cs="Times New Roman"/>
                <w:sz w:val="24"/>
                <w:szCs w:val="24"/>
              </w:rPr>
              <w:t>2,8±3,0</w:t>
            </w:r>
          </w:p>
        </w:tc>
        <w:tc>
          <w:tcPr>
            <w:tcW w:w="1581" w:type="dxa"/>
          </w:tcPr>
          <w:p w14:paraId="09140856" w14:textId="77777777" w:rsidR="0092509F" w:rsidRPr="0092509F" w:rsidRDefault="00197B68" w:rsidP="00A44814">
            <w:pPr>
              <w:jc w:val="both"/>
              <w:rPr>
                <w:rFonts w:ascii="Times New Roman" w:hAnsi="Times New Roman" w:cs="Times New Roman"/>
                <w:sz w:val="24"/>
                <w:szCs w:val="24"/>
              </w:rPr>
            </w:pPr>
            <w:r>
              <w:rPr>
                <w:rFonts w:ascii="Times New Roman" w:hAnsi="Times New Roman" w:cs="Times New Roman"/>
                <w:sz w:val="24"/>
                <w:szCs w:val="24"/>
              </w:rPr>
              <w:t>2,7±2,9</w:t>
            </w:r>
          </w:p>
        </w:tc>
        <w:tc>
          <w:tcPr>
            <w:tcW w:w="1582" w:type="dxa"/>
          </w:tcPr>
          <w:p w14:paraId="60906ED5" w14:textId="77777777" w:rsidR="0092509F" w:rsidRPr="0092509F" w:rsidRDefault="004D5803" w:rsidP="00A44814">
            <w:pPr>
              <w:jc w:val="both"/>
              <w:rPr>
                <w:rFonts w:ascii="Times New Roman" w:hAnsi="Times New Roman" w:cs="Times New Roman"/>
                <w:sz w:val="24"/>
                <w:szCs w:val="24"/>
              </w:rPr>
            </w:pPr>
            <w:r>
              <w:rPr>
                <w:rFonts w:ascii="Times New Roman" w:hAnsi="Times New Roman" w:cs="Times New Roman"/>
                <w:sz w:val="24"/>
                <w:szCs w:val="24"/>
              </w:rPr>
              <w:t>2,9</w:t>
            </w:r>
          </w:p>
        </w:tc>
      </w:tr>
      <w:tr w:rsidR="0092509F" w:rsidRPr="0092509F" w14:paraId="402BB935" w14:textId="77777777" w:rsidTr="008A2E64">
        <w:tc>
          <w:tcPr>
            <w:tcW w:w="1712" w:type="dxa"/>
          </w:tcPr>
          <w:p w14:paraId="25CE3286" w14:textId="77777777" w:rsidR="0092509F" w:rsidRPr="0092509F" w:rsidRDefault="0092509F" w:rsidP="00A44814">
            <w:pPr>
              <w:jc w:val="both"/>
              <w:rPr>
                <w:rFonts w:ascii="Times New Roman" w:hAnsi="Times New Roman" w:cs="Times New Roman"/>
                <w:sz w:val="24"/>
                <w:szCs w:val="24"/>
              </w:rPr>
            </w:pPr>
            <w:r w:rsidRPr="0092509F">
              <w:rPr>
                <w:rFonts w:ascii="Times New Roman" w:hAnsi="Times New Roman" w:cs="Times New Roman"/>
                <w:sz w:val="24"/>
                <w:szCs w:val="24"/>
              </w:rPr>
              <w:t>СОМО</w:t>
            </w:r>
          </w:p>
        </w:tc>
        <w:tc>
          <w:tcPr>
            <w:tcW w:w="1428" w:type="dxa"/>
          </w:tcPr>
          <w:p w14:paraId="72750A34" w14:textId="77777777" w:rsidR="0092509F" w:rsidRPr="0092509F" w:rsidRDefault="008E2211" w:rsidP="00A44814">
            <w:pPr>
              <w:jc w:val="both"/>
              <w:rPr>
                <w:rFonts w:ascii="Times New Roman" w:hAnsi="Times New Roman" w:cs="Times New Roman"/>
                <w:sz w:val="24"/>
                <w:szCs w:val="24"/>
              </w:rPr>
            </w:pPr>
            <w:r>
              <w:rPr>
                <w:rFonts w:ascii="Times New Roman" w:hAnsi="Times New Roman" w:cs="Times New Roman"/>
                <w:sz w:val="24"/>
                <w:szCs w:val="24"/>
              </w:rPr>
              <w:t>8,4±8,6</w:t>
            </w:r>
          </w:p>
        </w:tc>
        <w:tc>
          <w:tcPr>
            <w:tcW w:w="1581" w:type="dxa"/>
          </w:tcPr>
          <w:p w14:paraId="0F1570B1" w14:textId="77777777" w:rsidR="0092509F" w:rsidRPr="0092509F" w:rsidRDefault="000F2AFE" w:rsidP="00A44814">
            <w:pPr>
              <w:jc w:val="both"/>
              <w:rPr>
                <w:rFonts w:ascii="Times New Roman" w:hAnsi="Times New Roman" w:cs="Times New Roman"/>
                <w:sz w:val="24"/>
                <w:szCs w:val="24"/>
              </w:rPr>
            </w:pPr>
            <w:r>
              <w:rPr>
                <w:rFonts w:ascii="Times New Roman" w:hAnsi="Times New Roman" w:cs="Times New Roman"/>
                <w:sz w:val="24"/>
                <w:szCs w:val="24"/>
              </w:rPr>
              <w:t>8,</w:t>
            </w:r>
            <w:r w:rsidR="003D41B4">
              <w:rPr>
                <w:rFonts w:ascii="Times New Roman" w:hAnsi="Times New Roman" w:cs="Times New Roman"/>
                <w:sz w:val="24"/>
                <w:szCs w:val="24"/>
              </w:rPr>
              <w:t>4±8,6</w:t>
            </w:r>
          </w:p>
        </w:tc>
        <w:tc>
          <w:tcPr>
            <w:tcW w:w="1581" w:type="dxa"/>
          </w:tcPr>
          <w:p w14:paraId="4490FD42" w14:textId="77777777" w:rsidR="0092509F" w:rsidRPr="0092509F" w:rsidRDefault="00136F82" w:rsidP="00A44814">
            <w:pPr>
              <w:jc w:val="both"/>
              <w:rPr>
                <w:rFonts w:ascii="Times New Roman" w:hAnsi="Times New Roman" w:cs="Times New Roman"/>
                <w:sz w:val="24"/>
                <w:szCs w:val="24"/>
              </w:rPr>
            </w:pPr>
            <w:r>
              <w:rPr>
                <w:rFonts w:ascii="Times New Roman" w:hAnsi="Times New Roman" w:cs="Times New Roman"/>
                <w:sz w:val="24"/>
                <w:szCs w:val="24"/>
              </w:rPr>
              <w:t>8,4±8,6</w:t>
            </w:r>
          </w:p>
        </w:tc>
        <w:tc>
          <w:tcPr>
            <w:tcW w:w="1581" w:type="dxa"/>
          </w:tcPr>
          <w:p w14:paraId="0950A758" w14:textId="77777777" w:rsidR="0092509F" w:rsidRPr="0092509F" w:rsidRDefault="00197B68" w:rsidP="00A44814">
            <w:pPr>
              <w:jc w:val="both"/>
              <w:rPr>
                <w:rFonts w:ascii="Times New Roman" w:hAnsi="Times New Roman" w:cs="Times New Roman"/>
                <w:sz w:val="24"/>
                <w:szCs w:val="24"/>
              </w:rPr>
            </w:pPr>
            <w:r>
              <w:rPr>
                <w:rFonts w:ascii="Times New Roman" w:hAnsi="Times New Roman" w:cs="Times New Roman"/>
                <w:sz w:val="24"/>
                <w:szCs w:val="24"/>
              </w:rPr>
              <w:t>8,4±</w:t>
            </w:r>
            <w:r w:rsidRPr="0092509F">
              <w:rPr>
                <w:rFonts w:ascii="Times New Roman" w:hAnsi="Times New Roman" w:cs="Times New Roman"/>
                <w:sz w:val="24"/>
                <w:szCs w:val="24"/>
              </w:rPr>
              <w:t>8,</w:t>
            </w:r>
            <w:r>
              <w:rPr>
                <w:rFonts w:ascii="Times New Roman" w:hAnsi="Times New Roman" w:cs="Times New Roman"/>
                <w:sz w:val="24"/>
                <w:szCs w:val="24"/>
              </w:rPr>
              <w:t>6</w:t>
            </w:r>
          </w:p>
        </w:tc>
        <w:tc>
          <w:tcPr>
            <w:tcW w:w="1582" w:type="dxa"/>
          </w:tcPr>
          <w:p w14:paraId="763090B0" w14:textId="77777777" w:rsidR="0092509F" w:rsidRPr="0092509F" w:rsidRDefault="0092509F" w:rsidP="004D5803">
            <w:pPr>
              <w:jc w:val="both"/>
              <w:rPr>
                <w:rFonts w:ascii="Times New Roman" w:hAnsi="Times New Roman" w:cs="Times New Roman"/>
                <w:sz w:val="24"/>
                <w:szCs w:val="24"/>
              </w:rPr>
            </w:pPr>
            <w:r w:rsidRPr="0092509F">
              <w:rPr>
                <w:rFonts w:ascii="Times New Roman" w:hAnsi="Times New Roman" w:cs="Times New Roman"/>
                <w:sz w:val="24"/>
                <w:szCs w:val="24"/>
              </w:rPr>
              <w:t>8,</w:t>
            </w:r>
            <w:r w:rsidR="004D5803">
              <w:rPr>
                <w:rFonts w:ascii="Times New Roman" w:hAnsi="Times New Roman" w:cs="Times New Roman"/>
                <w:sz w:val="24"/>
                <w:szCs w:val="24"/>
              </w:rPr>
              <w:t>5</w:t>
            </w:r>
          </w:p>
        </w:tc>
      </w:tr>
      <w:tr w:rsidR="00A44814" w:rsidRPr="0092509F" w14:paraId="69497834" w14:textId="77777777" w:rsidTr="008A2E64">
        <w:tc>
          <w:tcPr>
            <w:tcW w:w="1712" w:type="dxa"/>
          </w:tcPr>
          <w:p w14:paraId="686CF719" w14:textId="77777777" w:rsidR="00A44814" w:rsidRPr="0092509F" w:rsidRDefault="00A44814" w:rsidP="00A44814">
            <w:pPr>
              <w:jc w:val="both"/>
              <w:rPr>
                <w:rFonts w:ascii="Times New Roman" w:hAnsi="Times New Roman" w:cs="Times New Roman"/>
                <w:sz w:val="24"/>
                <w:szCs w:val="24"/>
              </w:rPr>
            </w:pPr>
            <w:r>
              <w:rPr>
                <w:rFonts w:ascii="Times New Roman" w:hAnsi="Times New Roman" w:cs="Times New Roman"/>
                <w:sz w:val="24"/>
                <w:szCs w:val="24"/>
              </w:rPr>
              <w:t>Кислотность</w:t>
            </w:r>
          </w:p>
        </w:tc>
        <w:tc>
          <w:tcPr>
            <w:tcW w:w="1428" w:type="dxa"/>
          </w:tcPr>
          <w:p w14:paraId="375079E9" w14:textId="77777777" w:rsidR="00A44814" w:rsidRDefault="008E2211" w:rsidP="00A44814">
            <w:pPr>
              <w:jc w:val="both"/>
              <w:rPr>
                <w:rFonts w:ascii="Times New Roman" w:hAnsi="Times New Roman" w:cs="Times New Roman"/>
                <w:sz w:val="24"/>
                <w:szCs w:val="24"/>
              </w:rPr>
            </w:pPr>
            <w:r>
              <w:rPr>
                <w:rFonts w:ascii="Times New Roman" w:hAnsi="Times New Roman" w:cs="Times New Roman"/>
                <w:sz w:val="24"/>
                <w:szCs w:val="24"/>
              </w:rPr>
              <w:t>18,0±18,3</w:t>
            </w:r>
          </w:p>
        </w:tc>
        <w:tc>
          <w:tcPr>
            <w:tcW w:w="1581" w:type="dxa"/>
          </w:tcPr>
          <w:p w14:paraId="2561B4D7" w14:textId="77777777" w:rsidR="00A44814" w:rsidRDefault="003D41B4" w:rsidP="00A44814">
            <w:pPr>
              <w:jc w:val="both"/>
              <w:rPr>
                <w:rFonts w:ascii="Times New Roman" w:hAnsi="Times New Roman" w:cs="Times New Roman"/>
                <w:sz w:val="24"/>
                <w:szCs w:val="24"/>
              </w:rPr>
            </w:pPr>
            <w:r>
              <w:rPr>
                <w:rFonts w:ascii="Times New Roman" w:hAnsi="Times New Roman" w:cs="Times New Roman"/>
                <w:sz w:val="24"/>
                <w:szCs w:val="24"/>
              </w:rPr>
              <w:t>18,0±18,3</w:t>
            </w:r>
          </w:p>
        </w:tc>
        <w:tc>
          <w:tcPr>
            <w:tcW w:w="1581" w:type="dxa"/>
          </w:tcPr>
          <w:p w14:paraId="306363BD" w14:textId="77777777" w:rsidR="00A44814" w:rsidRPr="0092509F" w:rsidRDefault="00136F82" w:rsidP="00A44814">
            <w:pPr>
              <w:jc w:val="both"/>
              <w:rPr>
                <w:rFonts w:ascii="Times New Roman" w:hAnsi="Times New Roman" w:cs="Times New Roman"/>
                <w:sz w:val="24"/>
                <w:szCs w:val="24"/>
              </w:rPr>
            </w:pPr>
            <w:r>
              <w:rPr>
                <w:rFonts w:ascii="Times New Roman" w:hAnsi="Times New Roman" w:cs="Times New Roman"/>
                <w:sz w:val="24"/>
                <w:szCs w:val="24"/>
              </w:rPr>
              <w:t>18,0±18,3</w:t>
            </w:r>
          </w:p>
        </w:tc>
        <w:tc>
          <w:tcPr>
            <w:tcW w:w="1581" w:type="dxa"/>
          </w:tcPr>
          <w:p w14:paraId="6FF61602" w14:textId="77777777" w:rsidR="00A44814" w:rsidRDefault="00197B68" w:rsidP="00A44814">
            <w:pPr>
              <w:jc w:val="both"/>
              <w:rPr>
                <w:rFonts w:ascii="Times New Roman" w:hAnsi="Times New Roman" w:cs="Times New Roman"/>
                <w:sz w:val="24"/>
                <w:szCs w:val="24"/>
              </w:rPr>
            </w:pPr>
            <w:r>
              <w:rPr>
                <w:rFonts w:ascii="Times New Roman" w:hAnsi="Times New Roman" w:cs="Times New Roman"/>
                <w:sz w:val="24"/>
                <w:szCs w:val="24"/>
              </w:rPr>
              <w:t>18±18,3</w:t>
            </w:r>
          </w:p>
        </w:tc>
        <w:tc>
          <w:tcPr>
            <w:tcW w:w="1582" w:type="dxa"/>
          </w:tcPr>
          <w:p w14:paraId="4EB74E73" w14:textId="77777777" w:rsidR="00A44814" w:rsidRPr="0092509F" w:rsidRDefault="004D5803" w:rsidP="00A44814">
            <w:pPr>
              <w:jc w:val="both"/>
              <w:rPr>
                <w:rFonts w:ascii="Times New Roman" w:hAnsi="Times New Roman" w:cs="Times New Roman"/>
                <w:sz w:val="24"/>
                <w:szCs w:val="24"/>
              </w:rPr>
            </w:pPr>
            <w:r>
              <w:rPr>
                <w:rFonts w:ascii="Times New Roman" w:hAnsi="Times New Roman" w:cs="Times New Roman"/>
                <w:sz w:val="24"/>
                <w:szCs w:val="24"/>
              </w:rPr>
              <w:t>18,1</w:t>
            </w:r>
          </w:p>
        </w:tc>
      </w:tr>
    </w:tbl>
    <w:p w14:paraId="42954858" w14:textId="77777777" w:rsidR="0092509F" w:rsidRPr="0092509F" w:rsidRDefault="0092509F" w:rsidP="0092509F">
      <w:pPr>
        <w:spacing w:after="0" w:line="360" w:lineRule="auto"/>
        <w:ind w:firstLine="567"/>
        <w:jc w:val="both"/>
        <w:rPr>
          <w:rFonts w:ascii="Times New Roman" w:hAnsi="Times New Roman" w:cs="Times New Roman"/>
          <w:sz w:val="24"/>
          <w:szCs w:val="24"/>
        </w:rPr>
      </w:pPr>
    </w:p>
    <w:p w14:paraId="74052F8F" w14:textId="77777777" w:rsidR="0092509F" w:rsidRPr="0092509F" w:rsidRDefault="0092509F" w:rsidP="0092509F">
      <w:pPr>
        <w:spacing w:after="0" w:line="360" w:lineRule="auto"/>
        <w:ind w:firstLine="567"/>
        <w:jc w:val="both"/>
        <w:rPr>
          <w:rFonts w:ascii="Times New Roman" w:hAnsi="Times New Roman" w:cs="Times New Roman"/>
          <w:sz w:val="24"/>
          <w:szCs w:val="24"/>
        </w:rPr>
      </w:pPr>
      <w:r w:rsidRPr="0092509F">
        <w:rPr>
          <w:rFonts w:ascii="Times New Roman" w:hAnsi="Times New Roman" w:cs="Times New Roman"/>
          <w:sz w:val="24"/>
          <w:szCs w:val="24"/>
        </w:rPr>
        <w:t>Анализ проведенных исследований качестве</w:t>
      </w:r>
      <w:r w:rsidR="00A94CBD">
        <w:rPr>
          <w:rFonts w:ascii="Times New Roman" w:hAnsi="Times New Roman" w:cs="Times New Roman"/>
          <w:sz w:val="24"/>
          <w:szCs w:val="24"/>
        </w:rPr>
        <w:t>нных показателей молока (Табл</w:t>
      </w:r>
      <w:r w:rsidR="008A2E64">
        <w:rPr>
          <w:rFonts w:ascii="Times New Roman" w:hAnsi="Times New Roman" w:cs="Times New Roman"/>
          <w:sz w:val="24"/>
          <w:szCs w:val="24"/>
        </w:rPr>
        <w:t>ица</w:t>
      </w:r>
      <w:r w:rsidRPr="0092509F">
        <w:rPr>
          <w:rFonts w:ascii="Times New Roman" w:hAnsi="Times New Roman" w:cs="Times New Roman"/>
          <w:sz w:val="24"/>
          <w:szCs w:val="24"/>
        </w:rPr>
        <w:t xml:space="preserve"> 1), показал, что содержание сухих веществ (СВ) и СОМО в молоке изменяется по сезонам года. Следует отметить, что наибольшее содержание СВ и СОМО отмечается в зимний период 11,</w:t>
      </w:r>
      <w:r w:rsidR="00034068">
        <w:rPr>
          <w:rFonts w:ascii="Times New Roman" w:hAnsi="Times New Roman" w:cs="Times New Roman"/>
          <w:sz w:val="24"/>
          <w:szCs w:val="24"/>
        </w:rPr>
        <w:t>8</w:t>
      </w:r>
      <w:r w:rsidRPr="0092509F">
        <w:rPr>
          <w:rFonts w:ascii="Times New Roman" w:hAnsi="Times New Roman" w:cs="Times New Roman"/>
          <w:sz w:val="24"/>
          <w:szCs w:val="24"/>
        </w:rPr>
        <w:t xml:space="preserve"> и 8,</w:t>
      </w:r>
      <w:r w:rsidR="00034068">
        <w:rPr>
          <w:rFonts w:ascii="Times New Roman" w:hAnsi="Times New Roman" w:cs="Times New Roman"/>
          <w:sz w:val="24"/>
          <w:szCs w:val="24"/>
        </w:rPr>
        <w:t>6</w:t>
      </w:r>
      <w:r w:rsidRPr="0092509F">
        <w:rPr>
          <w:rFonts w:ascii="Times New Roman" w:hAnsi="Times New Roman" w:cs="Times New Roman"/>
          <w:sz w:val="24"/>
          <w:szCs w:val="24"/>
        </w:rPr>
        <w:t>% соответстве</w:t>
      </w:r>
      <w:r w:rsidR="00CA74CA">
        <w:rPr>
          <w:rFonts w:ascii="Times New Roman" w:hAnsi="Times New Roman" w:cs="Times New Roman"/>
          <w:sz w:val="24"/>
          <w:szCs w:val="24"/>
        </w:rPr>
        <w:t>нно, а наименьшее – летом (11,7 и 8,6</w:t>
      </w:r>
      <w:r w:rsidRPr="0092509F">
        <w:rPr>
          <w:rFonts w:ascii="Times New Roman" w:hAnsi="Times New Roman" w:cs="Times New Roman"/>
          <w:sz w:val="24"/>
          <w:szCs w:val="24"/>
        </w:rPr>
        <w:t>%). Такое</w:t>
      </w:r>
      <w:r w:rsidR="006173FC">
        <w:rPr>
          <w:rFonts w:ascii="Times New Roman" w:hAnsi="Times New Roman" w:cs="Times New Roman"/>
          <w:sz w:val="24"/>
          <w:szCs w:val="24"/>
        </w:rPr>
        <w:t xml:space="preserve"> </w:t>
      </w:r>
      <w:r w:rsidRPr="0092509F">
        <w:rPr>
          <w:rFonts w:ascii="Times New Roman" w:hAnsi="Times New Roman" w:cs="Times New Roman"/>
          <w:sz w:val="24"/>
          <w:szCs w:val="24"/>
        </w:rPr>
        <w:t>изменение</w:t>
      </w:r>
      <w:r w:rsidR="006173FC">
        <w:rPr>
          <w:rFonts w:ascii="Times New Roman" w:hAnsi="Times New Roman" w:cs="Times New Roman"/>
          <w:sz w:val="24"/>
          <w:szCs w:val="24"/>
        </w:rPr>
        <w:t xml:space="preserve"> </w:t>
      </w:r>
      <w:r w:rsidRPr="0092509F">
        <w:rPr>
          <w:rFonts w:ascii="Times New Roman" w:hAnsi="Times New Roman" w:cs="Times New Roman"/>
          <w:sz w:val="24"/>
          <w:szCs w:val="24"/>
        </w:rPr>
        <w:t>можно</w:t>
      </w:r>
      <w:r w:rsidR="006173FC">
        <w:rPr>
          <w:rFonts w:ascii="Times New Roman" w:hAnsi="Times New Roman" w:cs="Times New Roman"/>
          <w:sz w:val="24"/>
          <w:szCs w:val="24"/>
        </w:rPr>
        <w:t xml:space="preserve"> </w:t>
      </w:r>
      <w:r w:rsidRPr="0092509F">
        <w:rPr>
          <w:rFonts w:ascii="Times New Roman" w:hAnsi="Times New Roman" w:cs="Times New Roman"/>
          <w:sz w:val="24"/>
          <w:szCs w:val="24"/>
        </w:rPr>
        <w:t>объяснить</w:t>
      </w:r>
      <w:r w:rsidR="006173FC">
        <w:rPr>
          <w:rFonts w:ascii="Times New Roman" w:hAnsi="Times New Roman" w:cs="Times New Roman"/>
          <w:sz w:val="24"/>
          <w:szCs w:val="24"/>
        </w:rPr>
        <w:t xml:space="preserve"> </w:t>
      </w:r>
      <w:r w:rsidRPr="0092509F">
        <w:rPr>
          <w:rFonts w:ascii="Times New Roman" w:hAnsi="Times New Roman" w:cs="Times New Roman"/>
          <w:sz w:val="24"/>
          <w:szCs w:val="24"/>
        </w:rPr>
        <w:t>тем, что</w:t>
      </w:r>
      <w:r w:rsidR="006173FC">
        <w:rPr>
          <w:rFonts w:ascii="Times New Roman" w:hAnsi="Times New Roman" w:cs="Times New Roman"/>
          <w:sz w:val="24"/>
          <w:szCs w:val="24"/>
        </w:rPr>
        <w:t xml:space="preserve"> </w:t>
      </w:r>
      <w:r w:rsidRPr="0092509F">
        <w:rPr>
          <w:rFonts w:ascii="Times New Roman" w:hAnsi="Times New Roman" w:cs="Times New Roman"/>
          <w:sz w:val="24"/>
          <w:szCs w:val="24"/>
        </w:rPr>
        <w:t>весной</w:t>
      </w:r>
      <w:r w:rsidR="006173FC">
        <w:rPr>
          <w:rFonts w:ascii="Times New Roman" w:hAnsi="Times New Roman" w:cs="Times New Roman"/>
          <w:sz w:val="24"/>
          <w:szCs w:val="24"/>
        </w:rPr>
        <w:t xml:space="preserve"> </w:t>
      </w:r>
      <w:r w:rsidRPr="0092509F">
        <w:rPr>
          <w:rFonts w:ascii="Times New Roman" w:hAnsi="Times New Roman" w:cs="Times New Roman"/>
          <w:sz w:val="24"/>
          <w:szCs w:val="24"/>
        </w:rPr>
        <w:t>изменяется</w:t>
      </w:r>
      <w:r w:rsidR="006173FC">
        <w:rPr>
          <w:rFonts w:ascii="Times New Roman" w:hAnsi="Times New Roman" w:cs="Times New Roman"/>
          <w:sz w:val="24"/>
          <w:szCs w:val="24"/>
        </w:rPr>
        <w:t xml:space="preserve"> </w:t>
      </w:r>
      <w:r w:rsidRPr="0092509F">
        <w:rPr>
          <w:rFonts w:ascii="Times New Roman" w:hAnsi="Times New Roman" w:cs="Times New Roman"/>
          <w:sz w:val="24"/>
          <w:szCs w:val="24"/>
        </w:rPr>
        <w:t>качество</w:t>
      </w:r>
      <w:r w:rsidR="006173FC">
        <w:rPr>
          <w:rFonts w:ascii="Times New Roman" w:hAnsi="Times New Roman" w:cs="Times New Roman"/>
          <w:sz w:val="24"/>
          <w:szCs w:val="24"/>
        </w:rPr>
        <w:t xml:space="preserve"> </w:t>
      </w:r>
      <w:r w:rsidRPr="0092509F">
        <w:rPr>
          <w:rFonts w:ascii="Times New Roman" w:hAnsi="Times New Roman" w:cs="Times New Roman"/>
          <w:sz w:val="24"/>
          <w:szCs w:val="24"/>
        </w:rPr>
        <w:t>кормовой</w:t>
      </w:r>
      <w:r w:rsidR="006173FC">
        <w:rPr>
          <w:rFonts w:ascii="Times New Roman" w:hAnsi="Times New Roman" w:cs="Times New Roman"/>
          <w:sz w:val="24"/>
          <w:szCs w:val="24"/>
        </w:rPr>
        <w:t xml:space="preserve"> </w:t>
      </w:r>
      <w:r w:rsidRPr="0092509F">
        <w:rPr>
          <w:rFonts w:ascii="Times New Roman" w:hAnsi="Times New Roman" w:cs="Times New Roman"/>
          <w:sz w:val="24"/>
          <w:szCs w:val="24"/>
        </w:rPr>
        <w:t>базы</w:t>
      </w:r>
      <w:r w:rsidR="006173FC">
        <w:rPr>
          <w:rFonts w:ascii="Times New Roman" w:hAnsi="Times New Roman" w:cs="Times New Roman"/>
          <w:sz w:val="24"/>
          <w:szCs w:val="24"/>
        </w:rPr>
        <w:t xml:space="preserve"> </w:t>
      </w:r>
      <w:r w:rsidRPr="0092509F">
        <w:rPr>
          <w:rFonts w:ascii="Times New Roman" w:hAnsi="Times New Roman" w:cs="Times New Roman"/>
          <w:sz w:val="24"/>
          <w:szCs w:val="24"/>
        </w:rPr>
        <w:t>животных, а осенью</w:t>
      </w:r>
      <w:r w:rsidR="006173FC">
        <w:rPr>
          <w:rFonts w:ascii="Times New Roman" w:hAnsi="Times New Roman" w:cs="Times New Roman"/>
          <w:sz w:val="24"/>
          <w:szCs w:val="24"/>
        </w:rPr>
        <w:t xml:space="preserve"> </w:t>
      </w:r>
      <w:r w:rsidRPr="0092509F">
        <w:rPr>
          <w:rFonts w:ascii="Times New Roman" w:hAnsi="Times New Roman" w:cs="Times New Roman"/>
          <w:sz w:val="24"/>
          <w:szCs w:val="24"/>
        </w:rPr>
        <w:t>происходит</w:t>
      </w:r>
      <w:r w:rsidR="006173FC">
        <w:rPr>
          <w:rFonts w:ascii="Times New Roman" w:hAnsi="Times New Roman" w:cs="Times New Roman"/>
          <w:sz w:val="24"/>
          <w:szCs w:val="24"/>
        </w:rPr>
        <w:t xml:space="preserve"> </w:t>
      </w:r>
      <w:r w:rsidRPr="0092509F">
        <w:rPr>
          <w:rFonts w:ascii="Times New Roman" w:hAnsi="Times New Roman" w:cs="Times New Roman"/>
          <w:sz w:val="24"/>
          <w:szCs w:val="24"/>
        </w:rPr>
        <w:t>изменение</w:t>
      </w:r>
      <w:r w:rsidR="006173FC">
        <w:rPr>
          <w:rFonts w:ascii="Times New Roman" w:hAnsi="Times New Roman" w:cs="Times New Roman"/>
          <w:sz w:val="24"/>
          <w:szCs w:val="24"/>
        </w:rPr>
        <w:t xml:space="preserve"> </w:t>
      </w:r>
      <w:r w:rsidRPr="0092509F">
        <w:rPr>
          <w:rFonts w:ascii="Times New Roman" w:hAnsi="Times New Roman" w:cs="Times New Roman"/>
          <w:sz w:val="24"/>
          <w:szCs w:val="24"/>
        </w:rPr>
        <w:t>кормового</w:t>
      </w:r>
      <w:r w:rsidR="006173FC">
        <w:rPr>
          <w:rFonts w:ascii="Times New Roman" w:hAnsi="Times New Roman" w:cs="Times New Roman"/>
          <w:sz w:val="24"/>
          <w:szCs w:val="24"/>
        </w:rPr>
        <w:t xml:space="preserve"> </w:t>
      </w:r>
      <w:r w:rsidRPr="0092509F">
        <w:rPr>
          <w:rFonts w:ascii="Times New Roman" w:hAnsi="Times New Roman" w:cs="Times New Roman"/>
          <w:sz w:val="24"/>
          <w:szCs w:val="24"/>
        </w:rPr>
        <w:t>рациона, что</w:t>
      </w:r>
      <w:r w:rsidR="006173FC">
        <w:rPr>
          <w:rFonts w:ascii="Times New Roman" w:hAnsi="Times New Roman" w:cs="Times New Roman"/>
          <w:sz w:val="24"/>
          <w:szCs w:val="24"/>
        </w:rPr>
        <w:t xml:space="preserve"> </w:t>
      </w:r>
      <w:r w:rsidRPr="0092509F">
        <w:rPr>
          <w:rFonts w:ascii="Times New Roman" w:hAnsi="Times New Roman" w:cs="Times New Roman"/>
          <w:sz w:val="24"/>
          <w:szCs w:val="24"/>
        </w:rPr>
        <w:t>влияет</w:t>
      </w:r>
      <w:r w:rsidR="006173FC">
        <w:rPr>
          <w:rFonts w:ascii="Times New Roman" w:hAnsi="Times New Roman" w:cs="Times New Roman"/>
          <w:sz w:val="24"/>
          <w:szCs w:val="24"/>
        </w:rPr>
        <w:t xml:space="preserve"> </w:t>
      </w:r>
      <w:r w:rsidRPr="0092509F">
        <w:rPr>
          <w:rFonts w:ascii="Times New Roman" w:hAnsi="Times New Roman" w:cs="Times New Roman"/>
          <w:sz w:val="24"/>
          <w:szCs w:val="24"/>
        </w:rPr>
        <w:t>на</w:t>
      </w:r>
      <w:r w:rsidR="006173FC">
        <w:rPr>
          <w:rFonts w:ascii="Times New Roman" w:hAnsi="Times New Roman" w:cs="Times New Roman"/>
          <w:sz w:val="24"/>
          <w:szCs w:val="24"/>
        </w:rPr>
        <w:t xml:space="preserve"> </w:t>
      </w:r>
      <w:r w:rsidRPr="0092509F">
        <w:rPr>
          <w:rFonts w:ascii="Times New Roman" w:hAnsi="Times New Roman" w:cs="Times New Roman"/>
          <w:sz w:val="24"/>
          <w:szCs w:val="24"/>
        </w:rPr>
        <w:t>течениеобменных</w:t>
      </w:r>
      <w:r w:rsidR="006173FC">
        <w:rPr>
          <w:rFonts w:ascii="Times New Roman" w:hAnsi="Times New Roman" w:cs="Times New Roman"/>
          <w:sz w:val="24"/>
          <w:szCs w:val="24"/>
        </w:rPr>
        <w:t xml:space="preserve"> </w:t>
      </w:r>
      <w:r w:rsidRPr="0092509F">
        <w:rPr>
          <w:rFonts w:ascii="Times New Roman" w:hAnsi="Times New Roman" w:cs="Times New Roman"/>
          <w:sz w:val="24"/>
          <w:szCs w:val="24"/>
        </w:rPr>
        <w:t>процессов, происходящих в организме</w:t>
      </w:r>
      <w:r w:rsidR="006173FC">
        <w:rPr>
          <w:rFonts w:ascii="Times New Roman" w:hAnsi="Times New Roman" w:cs="Times New Roman"/>
          <w:sz w:val="24"/>
          <w:szCs w:val="24"/>
        </w:rPr>
        <w:t xml:space="preserve"> </w:t>
      </w:r>
      <w:r w:rsidRPr="0092509F">
        <w:rPr>
          <w:rFonts w:ascii="Times New Roman" w:hAnsi="Times New Roman" w:cs="Times New Roman"/>
          <w:sz w:val="24"/>
          <w:szCs w:val="24"/>
        </w:rPr>
        <w:t>животных.</w:t>
      </w:r>
    </w:p>
    <w:p w14:paraId="05FE67C1" w14:textId="77777777" w:rsidR="0092509F" w:rsidRPr="0092509F" w:rsidRDefault="0092509F" w:rsidP="0092509F">
      <w:pPr>
        <w:spacing w:after="0" w:line="360" w:lineRule="auto"/>
        <w:ind w:firstLine="567"/>
        <w:jc w:val="both"/>
        <w:rPr>
          <w:rFonts w:ascii="Times New Roman" w:hAnsi="Times New Roman" w:cs="Times New Roman"/>
          <w:sz w:val="24"/>
          <w:szCs w:val="24"/>
        </w:rPr>
      </w:pPr>
      <w:r w:rsidRPr="0092509F">
        <w:rPr>
          <w:rFonts w:ascii="Times New Roman" w:hAnsi="Times New Roman" w:cs="Times New Roman"/>
          <w:sz w:val="24"/>
          <w:szCs w:val="24"/>
        </w:rPr>
        <w:t>Количественное содержание белка и жира в молоке изменяется в зависимости от времени года. Разница в содержании белка не превышает 0,1%. Так например, содержание белка в молоке весной на 0,02% ниже</w:t>
      </w:r>
      <w:r w:rsidR="004245DD">
        <w:rPr>
          <w:rFonts w:ascii="Times New Roman" w:hAnsi="Times New Roman" w:cs="Times New Roman"/>
          <w:sz w:val="24"/>
          <w:szCs w:val="24"/>
        </w:rPr>
        <w:t xml:space="preserve"> </w:t>
      </w:r>
      <w:r w:rsidRPr="0092509F">
        <w:rPr>
          <w:rFonts w:ascii="Times New Roman" w:hAnsi="Times New Roman" w:cs="Times New Roman"/>
          <w:sz w:val="24"/>
          <w:szCs w:val="24"/>
        </w:rPr>
        <w:t>средне</w:t>
      </w:r>
      <w:r w:rsidR="004245DD">
        <w:rPr>
          <w:rFonts w:ascii="Times New Roman" w:hAnsi="Times New Roman" w:cs="Times New Roman"/>
          <w:sz w:val="24"/>
          <w:szCs w:val="24"/>
        </w:rPr>
        <w:t xml:space="preserve"> </w:t>
      </w:r>
      <w:r w:rsidRPr="0092509F">
        <w:rPr>
          <w:rFonts w:ascii="Times New Roman" w:hAnsi="Times New Roman" w:cs="Times New Roman"/>
          <w:sz w:val="24"/>
          <w:szCs w:val="24"/>
        </w:rPr>
        <w:t>годового, а зимой</w:t>
      </w:r>
      <w:r w:rsidR="004245DD">
        <w:rPr>
          <w:rFonts w:ascii="Times New Roman" w:hAnsi="Times New Roman" w:cs="Times New Roman"/>
          <w:sz w:val="24"/>
          <w:szCs w:val="24"/>
        </w:rPr>
        <w:t xml:space="preserve"> </w:t>
      </w:r>
      <w:r w:rsidRPr="0092509F">
        <w:rPr>
          <w:rFonts w:ascii="Times New Roman" w:hAnsi="Times New Roman" w:cs="Times New Roman"/>
          <w:sz w:val="24"/>
          <w:szCs w:val="24"/>
        </w:rPr>
        <w:t>на 0,04% выше.  Если взять пробу молока от фермерских хозяйств летнего сезона, то в нем наблюдается в среднем наименьшее содержание количества белка (</w:t>
      </w:r>
      <w:r w:rsidR="00E53329">
        <w:rPr>
          <w:rFonts w:ascii="Times New Roman" w:hAnsi="Times New Roman" w:cs="Times New Roman"/>
          <w:sz w:val="24"/>
          <w:szCs w:val="24"/>
        </w:rPr>
        <w:t>3,1</w:t>
      </w:r>
      <w:r w:rsidRPr="0092509F">
        <w:rPr>
          <w:rFonts w:ascii="Times New Roman" w:hAnsi="Times New Roman" w:cs="Times New Roman"/>
          <w:sz w:val="24"/>
          <w:szCs w:val="24"/>
        </w:rPr>
        <w:t xml:space="preserve">%), в зимний период – </w:t>
      </w:r>
      <w:r w:rsidR="00E53329">
        <w:rPr>
          <w:rFonts w:ascii="Times New Roman" w:hAnsi="Times New Roman" w:cs="Times New Roman"/>
          <w:sz w:val="24"/>
          <w:szCs w:val="24"/>
        </w:rPr>
        <w:t xml:space="preserve">2,9 </w:t>
      </w:r>
      <w:r w:rsidRPr="0092509F">
        <w:rPr>
          <w:rFonts w:ascii="Times New Roman" w:hAnsi="Times New Roman" w:cs="Times New Roman"/>
          <w:sz w:val="24"/>
          <w:szCs w:val="24"/>
        </w:rPr>
        <w:t xml:space="preserve">%. Молоко от </w:t>
      </w:r>
      <w:r w:rsidRPr="0092509F">
        <w:rPr>
          <w:rFonts w:ascii="Times New Roman" w:hAnsi="Times New Roman" w:cs="Times New Roman"/>
          <w:sz w:val="24"/>
          <w:szCs w:val="24"/>
        </w:rPr>
        <w:lastRenderedPageBreak/>
        <w:t>частных подворий содержит  2,38 и 2,47% соответственно</w:t>
      </w:r>
      <w:r w:rsidR="004245DD">
        <w:rPr>
          <w:rFonts w:ascii="Times New Roman" w:hAnsi="Times New Roman" w:cs="Times New Roman"/>
          <w:sz w:val="24"/>
          <w:szCs w:val="24"/>
        </w:rPr>
        <w:t xml:space="preserve"> </w:t>
      </w:r>
      <w:r w:rsidRPr="0092509F">
        <w:rPr>
          <w:rFonts w:ascii="Times New Roman" w:hAnsi="Times New Roman" w:cs="Times New Roman"/>
          <w:sz w:val="24"/>
          <w:szCs w:val="24"/>
        </w:rPr>
        <w:t>летом и зимо</w:t>
      </w:r>
      <w:r w:rsidR="003A5D77">
        <w:rPr>
          <w:rFonts w:ascii="Times New Roman" w:hAnsi="Times New Roman" w:cs="Times New Roman"/>
          <w:sz w:val="24"/>
          <w:szCs w:val="24"/>
        </w:rPr>
        <w:t>й. Различие в содержании</w:t>
      </w:r>
      <w:r w:rsidR="004245DD">
        <w:rPr>
          <w:rFonts w:ascii="Times New Roman" w:hAnsi="Times New Roman" w:cs="Times New Roman"/>
          <w:sz w:val="24"/>
          <w:szCs w:val="24"/>
        </w:rPr>
        <w:t xml:space="preserve"> </w:t>
      </w:r>
      <w:r w:rsidR="003A5D77">
        <w:rPr>
          <w:rFonts w:ascii="Times New Roman" w:hAnsi="Times New Roman" w:cs="Times New Roman"/>
          <w:sz w:val="24"/>
          <w:szCs w:val="24"/>
        </w:rPr>
        <w:t>белка в</w:t>
      </w:r>
      <w:r w:rsidRPr="0092509F">
        <w:rPr>
          <w:rFonts w:ascii="Times New Roman" w:hAnsi="Times New Roman" w:cs="Times New Roman"/>
          <w:sz w:val="24"/>
          <w:szCs w:val="24"/>
        </w:rPr>
        <w:t>молокепосезонамгода</w:t>
      </w:r>
      <w:r w:rsidR="00E53329">
        <w:rPr>
          <w:rFonts w:ascii="Times New Roman" w:hAnsi="Times New Roman" w:cs="Times New Roman"/>
          <w:sz w:val="24"/>
          <w:szCs w:val="24"/>
        </w:rPr>
        <w:t>объ</w:t>
      </w:r>
      <w:r w:rsidRPr="0092509F">
        <w:rPr>
          <w:rFonts w:ascii="Times New Roman" w:hAnsi="Times New Roman" w:cs="Times New Roman"/>
          <w:sz w:val="24"/>
          <w:szCs w:val="24"/>
        </w:rPr>
        <w:t>ясняетсяизменениемрационапитаниякоров.Бедныйэнергиейрационприводит к уменьшению</w:t>
      </w:r>
      <w:r w:rsidR="004245DD">
        <w:rPr>
          <w:rFonts w:ascii="Times New Roman" w:hAnsi="Times New Roman" w:cs="Times New Roman"/>
          <w:sz w:val="24"/>
          <w:szCs w:val="24"/>
        </w:rPr>
        <w:t xml:space="preserve"> </w:t>
      </w:r>
      <w:r w:rsidRPr="0092509F">
        <w:rPr>
          <w:rFonts w:ascii="Times New Roman" w:hAnsi="Times New Roman" w:cs="Times New Roman"/>
          <w:sz w:val="24"/>
          <w:szCs w:val="24"/>
        </w:rPr>
        <w:t>содержания</w:t>
      </w:r>
      <w:r w:rsidR="004245DD">
        <w:rPr>
          <w:rFonts w:ascii="Times New Roman" w:hAnsi="Times New Roman" w:cs="Times New Roman"/>
          <w:sz w:val="24"/>
          <w:szCs w:val="24"/>
        </w:rPr>
        <w:t xml:space="preserve"> </w:t>
      </w:r>
      <w:r w:rsidRPr="0092509F">
        <w:rPr>
          <w:rFonts w:ascii="Times New Roman" w:hAnsi="Times New Roman" w:cs="Times New Roman"/>
          <w:sz w:val="24"/>
          <w:szCs w:val="24"/>
        </w:rPr>
        <w:t>белка, а богатый – к его</w:t>
      </w:r>
      <w:r w:rsidR="004245DD">
        <w:rPr>
          <w:rFonts w:ascii="Times New Roman" w:hAnsi="Times New Roman" w:cs="Times New Roman"/>
          <w:sz w:val="24"/>
          <w:szCs w:val="24"/>
        </w:rPr>
        <w:t xml:space="preserve"> </w:t>
      </w:r>
      <w:r w:rsidRPr="0092509F">
        <w:rPr>
          <w:rFonts w:ascii="Times New Roman" w:hAnsi="Times New Roman" w:cs="Times New Roman"/>
          <w:sz w:val="24"/>
          <w:szCs w:val="24"/>
        </w:rPr>
        <w:t>увеличению. При</w:t>
      </w:r>
      <w:r w:rsidR="004245DD">
        <w:rPr>
          <w:rFonts w:ascii="Times New Roman" w:hAnsi="Times New Roman" w:cs="Times New Roman"/>
          <w:sz w:val="24"/>
          <w:szCs w:val="24"/>
        </w:rPr>
        <w:t xml:space="preserve"> </w:t>
      </w:r>
      <w:r w:rsidRPr="0092509F">
        <w:rPr>
          <w:rFonts w:ascii="Times New Roman" w:hAnsi="Times New Roman" w:cs="Times New Roman"/>
          <w:sz w:val="24"/>
          <w:szCs w:val="24"/>
        </w:rPr>
        <w:t>дефиците</w:t>
      </w:r>
      <w:r w:rsidR="004245DD">
        <w:rPr>
          <w:rFonts w:ascii="Times New Roman" w:hAnsi="Times New Roman" w:cs="Times New Roman"/>
          <w:sz w:val="24"/>
          <w:szCs w:val="24"/>
        </w:rPr>
        <w:t xml:space="preserve"> </w:t>
      </w:r>
      <w:r w:rsidRPr="0092509F">
        <w:rPr>
          <w:rFonts w:ascii="Times New Roman" w:hAnsi="Times New Roman" w:cs="Times New Roman"/>
          <w:sz w:val="24"/>
          <w:szCs w:val="24"/>
        </w:rPr>
        <w:t>протеина в питании</w:t>
      </w:r>
      <w:r w:rsidR="004245DD">
        <w:rPr>
          <w:rFonts w:ascii="Times New Roman" w:hAnsi="Times New Roman" w:cs="Times New Roman"/>
          <w:sz w:val="24"/>
          <w:szCs w:val="24"/>
        </w:rPr>
        <w:t xml:space="preserve"> </w:t>
      </w:r>
      <w:r w:rsidRPr="0092509F">
        <w:rPr>
          <w:rFonts w:ascii="Times New Roman" w:hAnsi="Times New Roman" w:cs="Times New Roman"/>
          <w:sz w:val="24"/>
          <w:szCs w:val="24"/>
        </w:rPr>
        <w:t>животных, соответственно</w:t>
      </w:r>
      <w:r w:rsidR="004245DD">
        <w:rPr>
          <w:rFonts w:ascii="Times New Roman" w:hAnsi="Times New Roman" w:cs="Times New Roman"/>
          <w:sz w:val="24"/>
          <w:szCs w:val="24"/>
        </w:rPr>
        <w:t xml:space="preserve"> </w:t>
      </w:r>
      <w:r w:rsidRPr="0092509F">
        <w:rPr>
          <w:rFonts w:ascii="Times New Roman" w:hAnsi="Times New Roman" w:cs="Times New Roman"/>
          <w:sz w:val="24"/>
          <w:szCs w:val="24"/>
        </w:rPr>
        <w:t>снижается</w:t>
      </w:r>
      <w:r w:rsidR="004245DD">
        <w:rPr>
          <w:rFonts w:ascii="Times New Roman" w:hAnsi="Times New Roman" w:cs="Times New Roman"/>
          <w:sz w:val="24"/>
          <w:szCs w:val="24"/>
        </w:rPr>
        <w:t xml:space="preserve"> </w:t>
      </w:r>
      <w:r w:rsidRPr="0092509F">
        <w:rPr>
          <w:rFonts w:ascii="Times New Roman" w:hAnsi="Times New Roman" w:cs="Times New Roman"/>
          <w:sz w:val="24"/>
          <w:szCs w:val="24"/>
        </w:rPr>
        <w:t>содержание</w:t>
      </w:r>
      <w:r w:rsidR="004245DD">
        <w:rPr>
          <w:rFonts w:ascii="Times New Roman" w:hAnsi="Times New Roman" w:cs="Times New Roman"/>
          <w:sz w:val="24"/>
          <w:szCs w:val="24"/>
        </w:rPr>
        <w:t xml:space="preserve"> </w:t>
      </w:r>
      <w:r w:rsidRPr="0092509F">
        <w:rPr>
          <w:rFonts w:ascii="Times New Roman" w:hAnsi="Times New Roman" w:cs="Times New Roman"/>
          <w:sz w:val="24"/>
          <w:szCs w:val="24"/>
        </w:rPr>
        <w:t>белка в молоке.</w:t>
      </w:r>
    </w:p>
    <w:p w14:paraId="0BDF12AF" w14:textId="77777777" w:rsidR="0092509F" w:rsidRPr="0092509F" w:rsidRDefault="0092509F" w:rsidP="0092509F">
      <w:pPr>
        <w:spacing w:after="0" w:line="360" w:lineRule="auto"/>
        <w:ind w:firstLine="567"/>
        <w:jc w:val="both"/>
        <w:rPr>
          <w:rFonts w:ascii="Times New Roman" w:hAnsi="Times New Roman" w:cs="Times New Roman"/>
          <w:sz w:val="24"/>
          <w:szCs w:val="24"/>
        </w:rPr>
      </w:pPr>
      <w:r w:rsidRPr="0092509F">
        <w:rPr>
          <w:rFonts w:ascii="Times New Roman" w:hAnsi="Times New Roman" w:cs="Times New Roman"/>
          <w:sz w:val="24"/>
          <w:szCs w:val="24"/>
        </w:rPr>
        <w:t xml:space="preserve">Самое высокое содержание жира отмечалось в </w:t>
      </w:r>
      <w:r w:rsidR="00E53329">
        <w:rPr>
          <w:rFonts w:ascii="Times New Roman" w:hAnsi="Times New Roman" w:cs="Times New Roman"/>
          <w:sz w:val="24"/>
          <w:szCs w:val="24"/>
        </w:rPr>
        <w:t>летний</w:t>
      </w:r>
      <w:r w:rsidRPr="0092509F">
        <w:rPr>
          <w:rFonts w:ascii="Times New Roman" w:hAnsi="Times New Roman" w:cs="Times New Roman"/>
          <w:sz w:val="24"/>
          <w:szCs w:val="24"/>
        </w:rPr>
        <w:t xml:space="preserve"> период (4,</w:t>
      </w:r>
      <w:r w:rsidR="00E53329">
        <w:rPr>
          <w:rFonts w:ascii="Times New Roman" w:hAnsi="Times New Roman" w:cs="Times New Roman"/>
          <w:sz w:val="24"/>
          <w:szCs w:val="24"/>
        </w:rPr>
        <w:t>2</w:t>
      </w:r>
      <w:r w:rsidRPr="0092509F">
        <w:rPr>
          <w:rFonts w:ascii="Times New Roman" w:hAnsi="Times New Roman" w:cs="Times New Roman"/>
          <w:sz w:val="24"/>
          <w:szCs w:val="24"/>
        </w:rPr>
        <w:t xml:space="preserve">%), а самое низкое в </w:t>
      </w:r>
      <w:r w:rsidR="00E53329">
        <w:rPr>
          <w:rFonts w:ascii="Times New Roman" w:hAnsi="Times New Roman" w:cs="Times New Roman"/>
          <w:sz w:val="24"/>
          <w:szCs w:val="24"/>
        </w:rPr>
        <w:t>зимний</w:t>
      </w:r>
      <w:r w:rsidRPr="0092509F">
        <w:rPr>
          <w:rFonts w:ascii="Times New Roman" w:hAnsi="Times New Roman" w:cs="Times New Roman"/>
          <w:sz w:val="24"/>
          <w:szCs w:val="24"/>
        </w:rPr>
        <w:t xml:space="preserve"> (</w:t>
      </w:r>
      <w:r w:rsidR="00E53329">
        <w:rPr>
          <w:rFonts w:ascii="Times New Roman" w:hAnsi="Times New Roman" w:cs="Times New Roman"/>
          <w:sz w:val="24"/>
          <w:szCs w:val="24"/>
        </w:rPr>
        <w:t>3,2</w:t>
      </w:r>
      <w:r w:rsidRPr="0092509F">
        <w:rPr>
          <w:rFonts w:ascii="Times New Roman" w:hAnsi="Times New Roman" w:cs="Times New Roman"/>
          <w:sz w:val="24"/>
          <w:szCs w:val="24"/>
        </w:rPr>
        <w:t>%), так как в зимний период коровы находятся на стойловом вскармливании, а в летний – на пастбищном.</w:t>
      </w:r>
    </w:p>
    <w:p w14:paraId="07DC8690" w14:textId="77777777" w:rsidR="0092509F" w:rsidRDefault="0092509F" w:rsidP="0092509F">
      <w:pPr>
        <w:spacing w:after="0" w:line="360" w:lineRule="auto"/>
        <w:ind w:firstLine="567"/>
        <w:jc w:val="both"/>
        <w:rPr>
          <w:rFonts w:ascii="Times New Roman" w:hAnsi="Times New Roman" w:cs="Times New Roman"/>
          <w:sz w:val="24"/>
          <w:szCs w:val="24"/>
        </w:rPr>
      </w:pPr>
      <w:r w:rsidRPr="0092509F">
        <w:rPr>
          <w:rFonts w:ascii="Times New Roman" w:hAnsi="Times New Roman" w:cs="Times New Roman"/>
          <w:sz w:val="24"/>
          <w:szCs w:val="24"/>
        </w:rPr>
        <w:t>Молоко и молочные продукты являются основными источниками кальция, который хорошо усваивается организмом человека. В связи с этим, нами были проведены исследования по определению количественного содержания кальция в молоке в зависимости от сезона года, данные представлены в таблице 2.</w:t>
      </w:r>
    </w:p>
    <w:p w14:paraId="322304A0" w14:textId="77777777" w:rsidR="007269CB" w:rsidRPr="0092509F" w:rsidRDefault="007269CB" w:rsidP="0092509F">
      <w:pPr>
        <w:spacing w:after="0" w:line="360" w:lineRule="auto"/>
        <w:ind w:firstLine="567"/>
        <w:jc w:val="both"/>
        <w:rPr>
          <w:rFonts w:ascii="Times New Roman" w:hAnsi="Times New Roman" w:cs="Times New Roman"/>
          <w:sz w:val="24"/>
          <w:szCs w:val="24"/>
        </w:rPr>
      </w:pPr>
    </w:p>
    <w:p w14:paraId="04753E74" w14:textId="77777777" w:rsidR="0092509F" w:rsidRPr="0092509F" w:rsidRDefault="0092509F" w:rsidP="007269CB">
      <w:pPr>
        <w:spacing w:after="0" w:line="360" w:lineRule="auto"/>
        <w:jc w:val="both"/>
        <w:rPr>
          <w:rFonts w:ascii="Times New Roman" w:hAnsi="Times New Roman" w:cs="Times New Roman"/>
          <w:sz w:val="24"/>
          <w:szCs w:val="24"/>
        </w:rPr>
      </w:pPr>
      <w:r w:rsidRPr="0092509F">
        <w:rPr>
          <w:rFonts w:ascii="Times New Roman" w:hAnsi="Times New Roman" w:cs="Times New Roman"/>
          <w:sz w:val="24"/>
          <w:szCs w:val="24"/>
        </w:rPr>
        <w:t xml:space="preserve">Таблица 2 </w:t>
      </w:r>
      <w:r w:rsidR="001E44BC">
        <w:rPr>
          <w:rFonts w:ascii="Times New Roman" w:hAnsi="Times New Roman" w:cs="Times New Roman"/>
          <w:sz w:val="24"/>
          <w:szCs w:val="24"/>
          <w:lang w:val="kk-KZ"/>
        </w:rPr>
        <w:t>-</w:t>
      </w:r>
      <w:r w:rsidRPr="0092509F">
        <w:rPr>
          <w:rFonts w:ascii="Times New Roman" w:hAnsi="Times New Roman" w:cs="Times New Roman"/>
          <w:sz w:val="24"/>
          <w:szCs w:val="24"/>
        </w:rPr>
        <w:t xml:space="preserve"> Содержание кальция в молоке по сезонам года</w:t>
      </w:r>
    </w:p>
    <w:tbl>
      <w:tblPr>
        <w:tblStyle w:val="a3"/>
        <w:tblW w:w="0" w:type="auto"/>
        <w:tblInd w:w="108" w:type="dxa"/>
        <w:tblLook w:val="04A0" w:firstRow="1" w:lastRow="0" w:firstColumn="1" w:lastColumn="0" w:noHBand="0" w:noVBand="1"/>
      </w:tblPr>
      <w:tblGrid>
        <w:gridCol w:w="1985"/>
        <w:gridCol w:w="1417"/>
        <w:gridCol w:w="1337"/>
        <w:gridCol w:w="1572"/>
        <w:gridCol w:w="1344"/>
        <w:gridCol w:w="1701"/>
      </w:tblGrid>
      <w:tr w:rsidR="0092509F" w:rsidRPr="0092509F" w14:paraId="4C9D987D" w14:textId="77777777" w:rsidTr="008A2E64">
        <w:tc>
          <w:tcPr>
            <w:tcW w:w="1985" w:type="dxa"/>
            <w:vMerge w:val="restart"/>
          </w:tcPr>
          <w:p w14:paraId="20E990D4"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 xml:space="preserve">Содержание </w:t>
            </w:r>
          </w:p>
        </w:tc>
        <w:tc>
          <w:tcPr>
            <w:tcW w:w="5670" w:type="dxa"/>
            <w:gridSpan w:val="4"/>
          </w:tcPr>
          <w:p w14:paraId="3B65E0B2" w14:textId="77777777" w:rsidR="0092509F" w:rsidRPr="0092509F" w:rsidRDefault="0092509F" w:rsidP="0092509F">
            <w:pPr>
              <w:spacing w:line="360" w:lineRule="auto"/>
              <w:jc w:val="center"/>
              <w:rPr>
                <w:rFonts w:ascii="Times New Roman" w:hAnsi="Times New Roman" w:cs="Times New Roman"/>
                <w:sz w:val="24"/>
                <w:szCs w:val="24"/>
              </w:rPr>
            </w:pPr>
            <w:r w:rsidRPr="0092509F">
              <w:rPr>
                <w:rFonts w:ascii="Times New Roman" w:hAnsi="Times New Roman" w:cs="Times New Roman"/>
                <w:sz w:val="24"/>
                <w:szCs w:val="24"/>
              </w:rPr>
              <w:t>Сезоны года</w:t>
            </w:r>
          </w:p>
        </w:tc>
        <w:tc>
          <w:tcPr>
            <w:tcW w:w="1701" w:type="dxa"/>
            <w:vMerge w:val="restart"/>
          </w:tcPr>
          <w:p w14:paraId="4E69D1AC"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Среднее значение</w:t>
            </w:r>
          </w:p>
        </w:tc>
      </w:tr>
      <w:tr w:rsidR="0092509F" w:rsidRPr="0092509F" w14:paraId="661907C1" w14:textId="77777777" w:rsidTr="008A2E64">
        <w:tc>
          <w:tcPr>
            <w:tcW w:w="1985" w:type="dxa"/>
            <w:vMerge/>
          </w:tcPr>
          <w:p w14:paraId="54EFC78E" w14:textId="77777777" w:rsidR="0092509F" w:rsidRPr="0092509F" w:rsidRDefault="0092509F" w:rsidP="0092509F">
            <w:pPr>
              <w:spacing w:line="360" w:lineRule="auto"/>
              <w:jc w:val="both"/>
              <w:rPr>
                <w:rFonts w:ascii="Times New Roman" w:hAnsi="Times New Roman" w:cs="Times New Roman"/>
                <w:sz w:val="24"/>
                <w:szCs w:val="24"/>
              </w:rPr>
            </w:pPr>
          </w:p>
        </w:tc>
        <w:tc>
          <w:tcPr>
            <w:tcW w:w="1417" w:type="dxa"/>
          </w:tcPr>
          <w:p w14:paraId="0DC76BC1"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весна</w:t>
            </w:r>
          </w:p>
        </w:tc>
        <w:tc>
          <w:tcPr>
            <w:tcW w:w="1337" w:type="dxa"/>
          </w:tcPr>
          <w:p w14:paraId="367D846F"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лето</w:t>
            </w:r>
          </w:p>
        </w:tc>
        <w:tc>
          <w:tcPr>
            <w:tcW w:w="1572" w:type="dxa"/>
          </w:tcPr>
          <w:p w14:paraId="084E6E72"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осень</w:t>
            </w:r>
          </w:p>
        </w:tc>
        <w:tc>
          <w:tcPr>
            <w:tcW w:w="1344" w:type="dxa"/>
          </w:tcPr>
          <w:p w14:paraId="43EFAFE7"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зима</w:t>
            </w:r>
          </w:p>
        </w:tc>
        <w:tc>
          <w:tcPr>
            <w:tcW w:w="1701" w:type="dxa"/>
            <w:vMerge/>
          </w:tcPr>
          <w:p w14:paraId="5D3C1C5D" w14:textId="77777777" w:rsidR="0092509F" w:rsidRPr="0092509F" w:rsidRDefault="0092509F" w:rsidP="0092509F">
            <w:pPr>
              <w:spacing w:line="360" w:lineRule="auto"/>
              <w:jc w:val="both"/>
              <w:rPr>
                <w:rFonts w:ascii="Times New Roman" w:hAnsi="Times New Roman" w:cs="Times New Roman"/>
                <w:sz w:val="24"/>
                <w:szCs w:val="24"/>
              </w:rPr>
            </w:pPr>
          </w:p>
        </w:tc>
      </w:tr>
      <w:tr w:rsidR="0092509F" w:rsidRPr="0092509F" w14:paraId="529A2AEC" w14:textId="77777777" w:rsidTr="008A2E64">
        <w:tc>
          <w:tcPr>
            <w:tcW w:w="1985" w:type="dxa"/>
          </w:tcPr>
          <w:p w14:paraId="694B6D7F"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Кальция,мг</w:t>
            </w:r>
            <w:r w:rsidRPr="0092509F">
              <w:rPr>
                <w:rFonts w:ascii="Times New Roman" w:hAnsi="Times New Roman" w:cs="Times New Roman"/>
                <w:sz w:val="24"/>
                <w:szCs w:val="24"/>
                <w:lang w:val="en-US"/>
              </w:rPr>
              <w:t>%</w:t>
            </w:r>
          </w:p>
        </w:tc>
        <w:tc>
          <w:tcPr>
            <w:tcW w:w="1417" w:type="dxa"/>
          </w:tcPr>
          <w:p w14:paraId="0DB4A10B"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110,3</w:t>
            </w:r>
          </w:p>
        </w:tc>
        <w:tc>
          <w:tcPr>
            <w:tcW w:w="1337" w:type="dxa"/>
          </w:tcPr>
          <w:p w14:paraId="6592D8CB"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118,2</w:t>
            </w:r>
          </w:p>
        </w:tc>
        <w:tc>
          <w:tcPr>
            <w:tcW w:w="1572" w:type="dxa"/>
          </w:tcPr>
          <w:p w14:paraId="4D93CD9F"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121,4</w:t>
            </w:r>
          </w:p>
        </w:tc>
        <w:tc>
          <w:tcPr>
            <w:tcW w:w="1344" w:type="dxa"/>
          </w:tcPr>
          <w:p w14:paraId="3A44197D"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116,7</w:t>
            </w:r>
          </w:p>
        </w:tc>
        <w:tc>
          <w:tcPr>
            <w:tcW w:w="1701" w:type="dxa"/>
          </w:tcPr>
          <w:p w14:paraId="6192AA3F"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116,7</w:t>
            </w:r>
          </w:p>
        </w:tc>
      </w:tr>
    </w:tbl>
    <w:p w14:paraId="7F6D791F" w14:textId="77777777" w:rsidR="0092509F" w:rsidRPr="0092509F" w:rsidRDefault="0092509F" w:rsidP="0092509F">
      <w:pPr>
        <w:spacing w:after="0" w:line="360" w:lineRule="auto"/>
        <w:ind w:firstLine="567"/>
        <w:jc w:val="both"/>
        <w:rPr>
          <w:rFonts w:ascii="Times New Roman" w:hAnsi="Times New Roman" w:cs="Times New Roman"/>
          <w:sz w:val="24"/>
          <w:szCs w:val="24"/>
        </w:rPr>
      </w:pPr>
    </w:p>
    <w:p w14:paraId="25CC8EDA" w14:textId="77777777" w:rsidR="0092509F" w:rsidRPr="0092509F" w:rsidRDefault="0092509F" w:rsidP="0092509F">
      <w:pPr>
        <w:spacing w:after="0" w:line="360" w:lineRule="auto"/>
        <w:ind w:firstLine="567"/>
        <w:jc w:val="both"/>
        <w:rPr>
          <w:rFonts w:ascii="Times New Roman" w:hAnsi="Times New Roman" w:cs="Times New Roman"/>
          <w:sz w:val="24"/>
          <w:szCs w:val="24"/>
        </w:rPr>
      </w:pPr>
      <w:r w:rsidRPr="0092509F">
        <w:rPr>
          <w:rFonts w:ascii="Times New Roman" w:hAnsi="Times New Roman" w:cs="Times New Roman"/>
          <w:sz w:val="24"/>
          <w:szCs w:val="24"/>
        </w:rPr>
        <w:t xml:space="preserve">Из данных таблицы 2, видно, что сезон года существенно влияет на количественное содержание кальция в молоке. Так, самое высокое содержание кальция наблюдается в осенний период (121,4%), а самое низкое в весенний (110,3%). Это объясняется тем, что условия содержания животных отличаются. В летне-осенний период увеличивается воздействие солнечного облучения, что позволяет организму животных вырабатывать витамин </w:t>
      </w:r>
      <w:r w:rsidRPr="0092509F">
        <w:rPr>
          <w:rFonts w:ascii="Times New Roman" w:hAnsi="Times New Roman" w:cs="Times New Roman"/>
          <w:sz w:val="24"/>
          <w:szCs w:val="24"/>
          <w:lang w:val="en-US"/>
        </w:rPr>
        <w:t>D</w:t>
      </w:r>
      <w:r w:rsidRPr="0092509F">
        <w:rPr>
          <w:rFonts w:ascii="Times New Roman" w:hAnsi="Times New Roman" w:cs="Times New Roman"/>
          <w:sz w:val="24"/>
          <w:szCs w:val="24"/>
        </w:rPr>
        <w:t xml:space="preserve"> в достаточном количестве, который регулирует  кальциевый обмен, тем самым приводит к снижению кальция в молоке в весенний период.</w:t>
      </w:r>
    </w:p>
    <w:p w14:paraId="33910CF3" w14:textId="77777777" w:rsidR="0092509F" w:rsidRDefault="0092509F" w:rsidP="0092509F">
      <w:pPr>
        <w:spacing w:after="0" w:line="360" w:lineRule="auto"/>
        <w:ind w:firstLine="567"/>
        <w:jc w:val="both"/>
        <w:rPr>
          <w:rFonts w:ascii="Times New Roman" w:hAnsi="Times New Roman" w:cs="Times New Roman"/>
          <w:sz w:val="24"/>
          <w:szCs w:val="24"/>
        </w:rPr>
      </w:pPr>
      <w:r w:rsidRPr="0092509F">
        <w:rPr>
          <w:rFonts w:ascii="Times New Roman" w:hAnsi="Times New Roman" w:cs="Times New Roman"/>
          <w:sz w:val="24"/>
          <w:szCs w:val="24"/>
        </w:rPr>
        <w:t>При производстве сыров, учитывается такой показатель как сычужная свертываемость молока, т.е. сыропригодность. Под сычужной свертываемостью молока понимают способность его белков коагулировать под действием внесенного сычужного фермента с образованием относительно плотного сгустка (Таблица 3). Так при стандартных условиях проведения сычужной пробы продолжительность свертыва</w:t>
      </w:r>
      <w:r w:rsidR="000769B4">
        <w:rPr>
          <w:rFonts w:ascii="Times New Roman" w:hAnsi="Times New Roman" w:cs="Times New Roman"/>
          <w:sz w:val="24"/>
          <w:szCs w:val="24"/>
        </w:rPr>
        <w:t>ния может составлять 10-35 мин</w:t>
      </w:r>
      <w:r w:rsidRPr="0092509F">
        <w:rPr>
          <w:rFonts w:ascii="Times New Roman" w:hAnsi="Times New Roman" w:cs="Times New Roman"/>
          <w:sz w:val="24"/>
          <w:szCs w:val="24"/>
        </w:rPr>
        <w:t>. Иногда молоко очень медленно свертывается под действием сычужного фермента или вовсе не свертывается. Такое молоко называют сычужно-вялым.</w:t>
      </w:r>
    </w:p>
    <w:p w14:paraId="5EAA9241" w14:textId="77777777" w:rsidR="0092509F" w:rsidRPr="0092509F" w:rsidRDefault="0092509F" w:rsidP="004741AD">
      <w:pPr>
        <w:spacing w:after="0" w:line="360" w:lineRule="auto"/>
        <w:jc w:val="both"/>
        <w:rPr>
          <w:rFonts w:ascii="Times New Roman" w:hAnsi="Times New Roman" w:cs="Times New Roman"/>
          <w:sz w:val="24"/>
          <w:szCs w:val="24"/>
        </w:rPr>
      </w:pPr>
      <w:r w:rsidRPr="0092509F">
        <w:rPr>
          <w:rFonts w:ascii="Times New Roman" w:hAnsi="Times New Roman" w:cs="Times New Roman"/>
          <w:sz w:val="24"/>
          <w:szCs w:val="24"/>
        </w:rPr>
        <w:t>Таблица 3</w:t>
      </w:r>
      <w:r w:rsidR="001E44BC">
        <w:rPr>
          <w:rFonts w:ascii="Times New Roman" w:hAnsi="Times New Roman" w:cs="Times New Roman"/>
          <w:sz w:val="24"/>
          <w:szCs w:val="24"/>
          <w:lang w:val="kk-KZ"/>
        </w:rPr>
        <w:t>-</w:t>
      </w:r>
      <w:r w:rsidRPr="0092509F">
        <w:rPr>
          <w:rFonts w:ascii="Times New Roman" w:hAnsi="Times New Roman" w:cs="Times New Roman"/>
          <w:sz w:val="24"/>
          <w:szCs w:val="24"/>
        </w:rPr>
        <w:t xml:space="preserve"> Технологические свойства молока</w:t>
      </w:r>
    </w:p>
    <w:tbl>
      <w:tblPr>
        <w:tblStyle w:val="a3"/>
        <w:tblW w:w="0" w:type="auto"/>
        <w:tblInd w:w="250" w:type="dxa"/>
        <w:tblLook w:val="04A0" w:firstRow="1" w:lastRow="0" w:firstColumn="1" w:lastColumn="0" w:noHBand="0" w:noVBand="1"/>
      </w:tblPr>
      <w:tblGrid>
        <w:gridCol w:w="2296"/>
        <w:gridCol w:w="1496"/>
        <w:gridCol w:w="1496"/>
        <w:gridCol w:w="1496"/>
        <w:gridCol w:w="1496"/>
        <w:gridCol w:w="1324"/>
      </w:tblGrid>
      <w:tr w:rsidR="0092509F" w:rsidRPr="0092509F" w14:paraId="28917601" w14:textId="77777777" w:rsidTr="008A2E64">
        <w:tc>
          <w:tcPr>
            <w:tcW w:w="2046" w:type="dxa"/>
            <w:vMerge w:val="restart"/>
          </w:tcPr>
          <w:p w14:paraId="50B9A87F"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 xml:space="preserve">Показатель </w:t>
            </w:r>
          </w:p>
        </w:tc>
        <w:tc>
          <w:tcPr>
            <w:tcW w:w="6132" w:type="dxa"/>
            <w:gridSpan w:val="4"/>
          </w:tcPr>
          <w:p w14:paraId="7D81E4A7" w14:textId="77777777" w:rsidR="0092509F" w:rsidRPr="0092509F" w:rsidRDefault="0092509F" w:rsidP="0092509F">
            <w:pPr>
              <w:spacing w:line="360" w:lineRule="auto"/>
              <w:jc w:val="center"/>
              <w:rPr>
                <w:rFonts w:ascii="Times New Roman" w:hAnsi="Times New Roman" w:cs="Times New Roman"/>
                <w:sz w:val="24"/>
                <w:szCs w:val="24"/>
              </w:rPr>
            </w:pPr>
            <w:r w:rsidRPr="0092509F">
              <w:rPr>
                <w:rFonts w:ascii="Times New Roman" w:hAnsi="Times New Roman" w:cs="Times New Roman"/>
                <w:sz w:val="24"/>
                <w:szCs w:val="24"/>
              </w:rPr>
              <w:t>Сезон года</w:t>
            </w:r>
          </w:p>
        </w:tc>
        <w:tc>
          <w:tcPr>
            <w:tcW w:w="1427" w:type="dxa"/>
            <w:vMerge w:val="restart"/>
          </w:tcPr>
          <w:p w14:paraId="7B2DD6AC"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 xml:space="preserve">Среднее </w:t>
            </w:r>
            <w:r w:rsidRPr="0092509F">
              <w:rPr>
                <w:rFonts w:ascii="Times New Roman" w:hAnsi="Times New Roman" w:cs="Times New Roman"/>
                <w:sz w:val="24"/>
                <w:szCs w:val="24"/>
              </w:rPr>
              <w:lastRenderedPageBreak/>
              <w:t>значение</w:t>
            </w:r>
          </w:p>
        </w:tc>
      </w:tr>
      <w:tr w:rsidR="0092509F" w:rsidRPr="0092509F" w14:paraId="2E2869CF" w14:textId="77777777" w:rsidTr="008A2E64">
        <w:tc>
          <w:tcPr>
            <w:tcW w:w="2046" w:type="dxa"/>
            <w:vMerge/>
          </w:tcPr>
          <w:p w14:paraId="6F68BF08" w14:textId="77777777" w:rsidR="0092509F" w:rsidRPr="0092509F" w:rsidRDefault="0092509F" w:rsidP="0092509F">
            <w:pPr>
              <w:spacing w:line="360" w:lineRule="auto"/>
              <w:jc w:val="both"/>
              <w:rPr>
                <w:rFonts w:ascii="Times New Roman" w:hAnsi="Times New Roman" w:cs="Times New Roman"/>
                <w:sz w:val="24"/>
                <w:szCs w:val="24"/>
              </w:rPr>
            </w:pPr>
          </w:p>
        </w:tc>
        <w:tc>
          <w:tcPr>
            <w:tcW w:w="1533" w:type="dxa"/>
          </w:tcPr>
          <w:p w14:paraId="2075785D"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весна</w:t>
            </w:r>
          </w:p>
        </w:tc>
        <w:tc>
          <w:tcPr>
            <w:tcW w:w="1533" w:type="dxa"/>
          </w:tcPr>
          <w:p w14:paraId="55975556"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лето</w:t>
            </w:r>
          </w:p>
        </w:tc>
        <w:tc>
          <w:tcPr>
            <w:tcW w:w="1533" w:type="dxa"/>
          </w:tcPr>
          <w:p w14:paraId="29B19E02"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осень</w:t>
            </w:r>
          </w:p>
        </w:tc>
        <w:tc>
          <w:tcPr>
            <w:tcW w:w="1533" w:type="dxa"/>
          </w:tcPr>
          <w:p w14:paraId="1E077D6F"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зима</w:t>
            </w:r>
          </w:p>
        </w:tc>
        <w:tc>
          <w:tcPr>
            <w:tcW w:w="1427" w:type="dxa"/>
            <w:vMerge/>
          </w:tcPr>
          <w:p w14:paraId="2063C279" w14:textId="77777777" w:rsidR="0092509F" w:rsidRPr="0092509F" w:rsidRDefault="0092509F" w:rsidP="0092509F">
            <w:pPr>
              <w:spacing w:line="360" w:lineRule="auto"/>
              <w:jc w:val="both"/>
              <w:rPr>
                <w:rFonts w:ascii="Times New Roman" w:hAnsi="Times New Roman" w:cs="Times New Roman"/>
                <w:sz w:val="24"/>
                <w:szCs w:val="24"/>
              </w:rPr>
            </w:pPr>
          </w:p>
        </w:tc>
      </w:tr>
      <w:tr w:rsidR="0092509F" w:rsidRPr="0092509F" w14:paraId="3616217C" w14:textId="77777777" w:rsidTr="008A2E64">
        <w:tc>
          <w:tcPr>
            <w:tcW w:w="2046" w:type="dxa"/>
          </w:tcPr>
          <w:p w14:paraId="5F6FF979"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lastRenderedPageBreak/>
              <w:t>Продолжительность сычужного свертывания, мин</w:t>
            </w:r>
          </w:p>
        </w:tc>
        <w:tc>
          <w:tcPr>
            <w:tcW w:w="1533" w:type="dxa"/>
          </w:tcPr>
          <w:p w14:paraId="65C2778A" w14:textId="77777777" w:rsidR="0092509F" w:rsidRPr="0092509F" w:rsidRDefault="00E53329" w:rsidP="0092509F">
            <w:pPr>
              <w:spacing w:line="360" w:lineRule="auto"/>
              <w:jc w:val="both"/>
              <w:rPr>
                <w:rFonts w:ascii="Times New Roman" w:hAnsi="Times New Roman" w:cs="Times New Roman"/>
                <w:sz w:val="24"/>
                <w:szCs w:val="24"/>
              </w:rPr>
            </w:pPr>
            <w:r>
              <w:rPr>
                <w:rFonts w:ascii="Times New Roman" w:hAnsi="Times New Roman" w:cs="Times New Roman"/>
                <w:sz w:val="24"/>
                <w:szCs w:val="24"/>
              </w:rPr>
              <w:t>14,2±14,9</w:t>
            </w:r>
          </w:p>
        </w:tc>
        <w:tc>
          <w:tcPr>
            <w:tcW w:w="1533" w:type="dxa"/>
          </w:tcPr>
          <w:p w14:paraId="7070C824" w14:textId="77777777" w:rsidR="0092509F" w:rsidRPr="0092509F" w:rsidRDefault="00E53329" w:rsidP="0092509F">
            <w:pPr>
              <w:spacing w:line="360" w:lineRule="auto"/>
              <w:jc w:val="both"/>
              <w:rPr>
                <w:rFonts w:ascii="Times New Roman" w:hAnsi="Times New Roman" w:cs="Times New Roman"/>
                <w:sz w:val="24"/>
                <w:szCs w:val="24"/>
              </w:rPr>
            </w:pPr>
            <w:r>
              <w:rPr>
                <w:rFonts w:ascii="Times New Roman" w:hAnsi="Times New Roman" w:cs="Times New Roman"/>
                <w:sz w:val="24"/>
                <w:szCs w:val="24"/>
              </w:rPr>
              <w:t>14,0±14,7</w:t>
            </w:r>
          </w:p>
        </w:tc>
        <w:tc>
          <w:tcPr>
            <w:tcW w:w="1533" w:type="dxa"/>
          </w:tcPr>
          <w:p w14:paraId="31BAF335" w14:textId="77777777" w:rsidR="0092509F" w:rsidRPr="0092509F" w:rsidRDefault="00E53329" w:rsidP="0092509F">
            <w:pPr>
              <w:spacing w:line="360" w:lineRule="auto"/>
              <w:jc w:val="both"/>
              <w:rPr>
                <w:rFonts w:ascii="Times New Roman" w:hAnsi="Times New Roman" w:cs="Times New Roman"/>
                <w:sz w:val="24"/>
                <w:szCs w:val="24"/>
              </w:rPr>
            </w:pPr>
            <w:r>
              <w:rPr>
                <w:rFonts w:ascii="Times New Roman" w:hAnsi="Times New Roman" w:cs="Times New Roman"/>
                <w:sz w:val="24"/>
                <w:szCs w:val="24"/>
              </w:rPr>
              <w:t>14,0±14,5</w:t>
            </w:r>
          </w:p>
        </w:tc>
        <w:tc>
          <w:tcPr>
            <w:tcW w:w="1533" w:type="dxa"/>
          </w:tcPr>
          <w:p w14:paraId="6C1101E8" w14:textId="77777777" w:rsidR="0092509F" w:rsidRPr="0092509F" w:rsidRDefault="00E53329" w:rsidP="0092509F">
            <w:pPr>
              <w:spacing w:line="360" w:lineRule="auto"/>
              <w:jc w:val="both"/>
              <w:rPr>
                <w:rFonts w:ascii="Times New Roman" w:hAnsi="Times New Roman" w:cs="Times New Roman"/>
                <w:sz w:val="24"/>
                <w:szCs w:val="24"/>
              </w:rPr>
            </w:pPr>
            <w:r>
              <w:rPr>
                <w:rFonts w:ascii="Times New Roman" w:hAnsi="Times New Roman" w:cs="Times New Roman"/>
                <w:sz w:val="24"/>
                <w:szCs w:val="24"/>
              </w:rPr>
              <w:t>14,5±14,9</w:t>
            </w:r>
          </w:p>
        </w:tc>
        <w:tc>
          <w:tcPr>
            <w:tcW w:w="1427" w:type="dxa"/>
          </w:tcPr>
          <w:p w14:paraId="63831053"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14,</w:t>
            </w:r>
            <w:r w:rsidR="00E53329">
              <w:rPr>
                <w:rFonts w:ascii="Times New Roman" w:hAnsi="Times New Roman" w:cs="Times New Roman"/>
                <w:sz w:val="24"/>
                <w:szCs w:val="24"/>
              </w:rPr>
              <w:t>3</w:t>
            </w:r>
          </w:p>
        </w:tc>
      </w:tr>
      <w:tr w:rsidR="0092509F" w:rsidRPr="0092509F" w14:paraId="1AE53D8E" w14:textId="77777777" w:rsidTr="008A2E64">
        <w:tc>
          <w:tcPr>
            <w:tcW w:w="2046" w:type="dxa"/>
          </w:tcPr>
          <w:p w14:paraId="0A0F6A04"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 xml:space="preserve">Кислотность, </w:t>
            </w:r>
            <w:r w:rsidRPr="0092509F">
              <w:rPr>
                <w:rFonts w:ascii="Times New Roman" w:hAnsi="Times New Roman" w:cs="Times New Roman"/>
                <w:sz w:val="24"/>
                <w:szCs w:val="24"/>
                <w:vertAlign w:val="superscript"/>
              </w:rPr>
              <w:t>0</w:t>
            </w:r>
            <w:r w:rsidRPr="0092509F">
              <w:rPr>
                <w:rFonts w:ascii="Times New Roman" w:hAnsi="Times New Roman" w:cs="Times New Roman"/>
                <w:sz w:val="24"/>
                <w:szCs w:val="24"/>
              </w:rPr>
              <w:t>Т</w:t>
            </w:r>
          </w:p>
        </w:tc>
        <w:tc>
          <w:tcPr>
            <w:tcW w:w="1533" w:type="dxa"/>
          </w:tcPr>
          <w:p w14:paraId="0C62D860" w14:textId="77777777" w:rsidR="0092509F" w:rsidRPr="0092509F" w:rsidRDefault="00E53329" w:rsidP="0092509F">
            <w:pPr>
              <w:spacing w:line="360" w:lineRule="auto"/>
              <w:jc w:val="both"/>
              <w:rPr>
                <w:rFonts w:ascii="Times New Roman" w:hAnsi="Times New Roman" w:cs="Times New Roman"/>
                <w:sz w:val="24"/>
                <w:szCs w:val="24"/>
              </w:rPr>
            </w:pPr>
            <w:r>
              <w:rPr>
                <w:rFonts w:ascii="Times New Roman" w:hAnsi="Times New Roman" w:cs="Times New Roman"/>
                <w:sz w:val="24"/>
                <w:szCs w:val="24"/>
              </w:rPr>
              <w:t>18,0±18,3</w:t>
            </w:r>
          </w:p>
        </w:tc>
        <w:tc>
          <w:tcPr>
            <w:tcW w:w="1533" w:type="dxa"/>
          </w:tcPr>
          <w:p w14:paraId="471381D6" w14:textId="77777777" w:rsidR="0092509F" w:rsidRPr="0092509F" w:rsidRDefault="00E53329" w:rsidP="0092509F">
            <w:pPr>
              <w:spacing w:line="360" w:lineRule="auto"/>
              <w:jc w:val="both"/>
              <w:rPr>
                <w:rFonts w:ascii="Times New Roman" w:hAnsi="Times New Roman" w:cs="Times New Roman"/>
                <w:sz w:val="24"/>
                <w:szCs w:val="24"/>
              </w:rPr>
            </w:pPr>
            <w:r>
              <w:rPr>
                <w:rFonts w:ascii="Times New Roman" w:hAnsi="Times New Roman" w:cs="Times New Roman"/>
                <w:sz w:val="24"/>
                <w:szCs w:val="24"/>
              </w:rPr>
              <w:t>18,0±18,3</w:t>
            </w:r>
          </w:p>
        </w:tc>
        <w:tc>
          <w:tcPr>
            <w:tcW w:w="1533" w:type="dxa"/>
          </w:tcPr>
          <w:p w14:paraId="5268D9F7" w14:textId="77777777" w:rsidR="0092509F" w:rsidRPr="0092509F" w:rsidRDefault="00E53329" w:rsidP="0092509F">
            <w:pPr>
              <w:spacing w:line="360" w:lineRule="auto"/>
              <w:jc w:val="both"/>
              <w:rPr>
                <w:rFonts w:ascii="Times New Roman" w:hAnsi="Times New Roman" w:cs="Times New Roman"/>
                <w:sz w:val="24"/>
                <w:szCs w:val="24"/>
              </w:rPr>
            </w:pPr>
            <w:r>
              <w:rPr>
                <w:rFonts w:ascii="Times New Roman" w:hAnsi="Times New Roman" w:cs="Times New Roman"/>
                <w:sz w:val="24"/>
                <w:szCs w:val="24"/>
              </w:rPr>
              <w:t>18,0±18,3</w:t>
            </w:r>
          </w:p>
        </w:tc>
        <w:tc>
          <w:tcPr>
            <w:tcW w:w="1533" w:type="dxa"/>
          </w:tcPr>
          <w:p w14:paraId="1B7EAFCD" w14:textId="77777777" w:rsidR="0092509F" w:rsidRPr="0092509F" w:rsidRDefault="00E53329" w:rsidP="0092509F">
            <w:pPr>
              <w:spacing w:line="360" w:lineRule="auto"/>
              <w:jc w:val="both"/>
              <w:rPr>
                <w:rFonts w:ascii="Times New Roman" w:hAnsi="Times New Roman" w:cs="Times New Roman"/>
                <w:sz w:val="24"/>
                <w:szCs w:val="24"/>
              </w:rPr>
            </w:pPr>
            <w:r>
              <w:rPr>
                <w:rFonts w:ascii="Times New Roman" w:hAnsi="Times New Roman" w:cs="Times New Roman"/>
                <w:sz w:val="24"/>
                <w:szCs w:val="24"/>
              </w:rPr>
              <w:t>18±18,3</w:t>
            </w:r>
          </w:p>
        </w:tc>
        <w:tc>
          <w:tcPr>
            <w:tcW w:w="1427" w:type="dxa"/>
          </w:tcPr>
          <w:p w14:paraId="662B017E"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18,1</w:t>
            </w:r>
          </w:p>
        </w:tc>
      </w:tr>
      <w:tr w:rsidR="0092509F" w:rsidRPr="0092509F" w14:paraId="4203A860" w14:textId="77777777" w:rsidTr="008A2E64">
        <w:tc>
          <w:tcPr>
            <w:tcW w:w="2046" w:type="dxa"/>
          </w:tcPr>
          <w:p w14:paraId="677730F2" w14:textId="77777777" w:rsidR="0092509F" w:rsidRPr="0092509F" w:rsidRDefault="0092509F" w:rsidP="0092509F">
            <w:pPr>
              <w:spacing w:line="360" w:lineRule="auto"/>
              <w:jc w:val="both"/>
              <w:rPr>
                <w:rFonts w:ascii="Times New Roman" w:hAnsi="Times New Roman" w:cs="Times New Roman"/>
                <w:sz w:val="24"/>
                <w:szCs w:val="24"/>
              </w:rPr>
            </w:pPr>
            <w:r w:rsidRPr="0092509F">
              <w:rPr>
                <w:rFonts w:ascii="Times New Roman" w:hAnsi="Times New Roman" w:cs="Times New Roman"/>
                <w:sz w:val="24"/>
                <w:szCs w:val="24"/>
              </w:rPr>
              <w:t>Количество соматических клеток, тыс/см</w:t>
            </w:r>
            <w:r w:rsidRPr="0092509F">
              <w:rPr>
                <w:rFonts w:ascii="Times New Roman" w:hAnsi="Times New Roman" w:cs="Times New Roman"/>
                <w:sz w:val="24"/>
                <w:szCs w:val="24"/>
                <w:vertAlign w:val="superscript"/>
              </w:rPr>
              <w:t>3</w:t>
            </w:r>
          </w:p>
        </w:tc>
        <w:tc>
          <w:tcPr>
            <w:tcW w:w="1533" w:type="dxa"/>
          </w:tcPr>
          <w:p w14:paraId="629DB53D" w14:textId="77777777" w:rsidR="0092509F" w:rsidRPr="0092509F" w:rsidRDefault="00E53329" w:rsidP="0092509F">
            <w:pPr>
              <w:spacing w:line="360" w:lineRule="auto"/>
              <w:jc w:val="both"/>
              <w:rPr>
                <w:rFonts w:ascii="Times New Roman" w:hAnsi="Times New Roman" w:cs="Times New Roman"/>
                <w:sz w:val="24"/>
                <w:szCs w:val="24"/>
              </w:rPr>
            </w:pPr>
            <w:r>
              <w:rPr>
                <w:rFonts w:ascii="Times New Roman" w:hAnsi="Times New Roman" w:cs="Times New Roman"/>
                <w:sz w:val="24"/>
                <w:szCs w:val="24"/>
              </w:rPr>
              <w:t>354,2±355,6</w:t>
            </w:r>
          </w:p>
        </w:tc>
        <w:tc>
          <w:tcPr>
            <w:tcW w:w="1533" w:type="dxa"/>
          </w:tcPr>
          <w:p w14:paraId="573ED2A1" w14:textId="77777777" w:rsidR="0092509F" w:rsidRPr="0092509F" w:rsidRDefault="00E53329" w:rsidP="0092509F">
            <w:pPr>
              <w:spacing w:line="360" w:lineRule="auto"/>
              <w:jc w:val="both"/>
              <w:rPr>
                <w:rFonts w:ascii="Times New Roman" w:hAnsi="Times New Roman" w:cs="Times New Roman"/>
                <w:sz w:val="24"/>
                <w:szCs w:val="24"/>
              </w:rPr>
            </w:pPr>
            <w:r>
              <w:rPr>
                <w:rFonts w:ascii="Times New Roman" w:hAnsi="Times New Roman" w:cs="Times New Roman"/>
                <w:sz w:val="24"/>
                <w:szCs w:val="24"/>
              </w:rPr>
              <w:t>356,2±357,6</w:t>
            </w:r>
          </w:p>
        </w:tc>
        <w:tc>
          <w:tcPr>
            <w:tcW w:w="1533" w:type="dxa"/>
          </w:tcPr>
          <w:p w14:paraId="202352CA" w14:textId="77777777" w:rsidR="0092509F" w:rsidRPr="0092509F" w:rsidRDefault="00E53329" w:rsidP="0092509F">
            <w:pPr>
              <w:spacing w:line="360" w:lineRule="auto"/>
              <w:jc w:val="both"/>
              <w:rPr>
                <w:rFonts w:ascii="Times New Roman" w:hAnsi="Times New Roman" w:cs="Times New Roman"/>
                <w:sz w:val="24"/>
                <w:szCs w:val="24"/>
              </w:rPr>
            </w:pPr>
            <w:r>
              <w:rPr>
                <w:rFonts w:ascii="Times New Roman" w:hAnsi="Times New Roman" w:cs="Times New Roman"/>
                <w:sz w:val="24"/>
                <w:szCs w:val="24"/>
              </w:rPr>
              <w:t>357,0±360,5</w:t>
            </w:r>
          </w:p>
        </w:tc>
        <w:tc>
          <w:tcPr>
            <w:tcW w:w="1533" w:type="dxa"/>
          </w:tcPr>
          <w:p w14:paraId="062BE33B" w14:textId="77777777" w:rsidR="0092509F" w:rsidRPr="0092509F" w:rsidRDefault="00E53329" w:rsidP="0092509F">
            <w:pPr>
              <w:spacing w:line="360" w:lineRule="auto"/>
              <w:jc w:val="both"/>
              <w:rPr>
                <w:rFonts w:ascii="Times New Roman" w:hAnsi="Times New Roman" w:cs="Times New Roman"/>
                <w:sz w:val="24"/>
                <w:szCs w:val="24"/>
              </w:rPr>
            </w:pPr>
            <w:r>
              <w:rPr>
                <w:rFonts w:ascii="Times New Roman" w:hAnsi="Times New Roman" w:cs="Times New Roman"/>
                <w:sz w:val="24"/>
                <w:szCs w:val="24"/>
              </w:rPr>
              <w:t>357,0±360,5</w:t>
            </w:r>
          </w:p>
        </w:tc>
        <w:tc>
          <w:tcPr>
            <w:tcW w:w="1427" w:type="dxa"/>
          </w:tcPr>
          <w:p w14:paraId="5CB90BB9" w14:textId="77777777" w:rsidR="0092509F" w:rsidRPr="0092509F" w:rsidRDefault="00E53329" w:rsidP="0092509F">
            <w:pPr>
              <w:spacing w:line="360" w:lineRule="auto"/>
              <w:jc w:val="both"/>
              <w:rPr>
                <w:rFonts w:ascii="Times New Roman" w:hAnsi="Times New Roman" w:cs="Times New Roman"/>
                <w:sz w:val="24"/>
                <w:szCs w:val="24"/>
              </w:rPr>
            </w:pPr>
            <w:r>
              <w:rPr>
                <w:rFonts w:ascii="Times New Roman" w:hAnsi="Times New Roman" w:cs="Times New Roman"/>
                <w:sz w:val="24"/>
                <w:szCs w:val="24"/>
              </w:rPr>
              <w:t>357,5</w:t>
            </w:r>
          </w:p>
        </w:tc>
      </w:tr>
    </w:tbl>
    <w:p w14:paraId="215F417F" w14:textId="77777777" w:rsidR="0092509F" w:rsidRPr="0092509F" w:rsidRDefault="0092509F" w:rsidP="0092509F">
      <w:pPr>
        <w:spacing w:after="0" w:line="360" w:lineRule="auto"/>
        <w:ind w:firstLine="567"/>
        <w:jc w:val="both"/>
        <w:rPr>
          <w:rFonts w:ascii="Times New Roman" w:hAnsi="Times New Roman" w:cs="Times New Roman"/>
          <w:sz w:val="24"/>
          <w:szCs w:val="24"/>
        </w:rPr>
      </w:pPr>
    </w:p>
    <w:p w14:paraId="5E6057B6" w14:textId="77777777" w:rsidR="0092509F" w:rsidRPr="0092509F" w:rsidRDefault="0092509F" w:rsidP="0092509F">
      <w:pPr>
        <w:spacing w:after="0" w:line="360" w:lineRule="auto"/>
        <w:ind w:firstLine="567"/>
        <w:jc w:val="both"/>
        <w:rPr>
          <w:rFonts w:ascii="Times New Roman" w:hAnsi="Times New Roman" w:cs="Times New Roman"/>
          <w:sz w:val="24"/>
          <w:szCs w:val="24"/>
        </w:rPr>
      </w:pPr>
      <w:r w:rsidRPr="0092509F">
        <w:rPr>
          <w:rFonts w:ascii="Times New Roman" w:hAnsi="Times New Roman" w:cs="Times New Roman"/>
          <w:sz w:val="24"/>
          <w:szCs w:val="24"/>
        </w:rPr>
        <w:t xml:space="preserve">По результатам исследований, представленных в таблице 3, можно сделать вывод, что показатель общей продолжительности свертывания молока соответствует нормативной документации к молоку </w:t>
      </w:r>
      <w:r w:rsidR="00411172">
        <w:rPr>
          <w:rFonts w:ascii="Times New Roman" w:hAnsi="Times New Roman" w:cs="Times New Roman"/>
          <w:sz w:val="24"/>
          <w:szCs w:val="24"/>
        </w:rPr>
        <w:t>для сыроделия (не более 15 мин</w:t>
      </w:r>
      <w:r w:rsidRPr="0092509F">
        <w:rPr>
          <w:rFonts w:ascii="Times New Roman" w:hAnsi="Times New Roman" w:cs="Times New Roman"/>
          <w:sz w:val="24"/>
          <w:szCs w:val="24"/>
        </w:rPr>
        <w:t>) и</w:t>
      </w:r>
      <w:r w:rsidR="00DE581A">
        <w:rPr>
          <w:rFonts w:ascii="Times New Roman" w:hAnsi="Times New Roman" w:cs="Times New Roman"/>
          <w:sz w:val="24"/>
          <w:szCs w:val="24"/>
        </w:rPr>
        <w:t xml:space="preserve"> составляет в весенний период 14,9</w:t>
      </w:r>
      <w:r w:rsidRPr="0092509F">
        <w:rPr>
          <w:rFonts w:ascii="Times New Roman" w:hAnsi="Times New Roman" w:cs="Times New Roman"/>
          <w:sz w:val="24"/>
          <w:szCs w:val="24"/>
        </w:rPr>
        <w:t xml:space="preserve">, а в </w:t>
      </w:r>
      <w:r w:rsidR="00DE581A">
        <w:rPr>
          <w:rFonts w:ascii="Times New Roman" w:hAnsi="Times New Roman" w:cs="Times New Roman"/>
          <w:sz w:val="24"/>
          <w:szCs w:val="24"/>
        </w:rPr>
        <w:t>осенний</w:t>
      </w:r>
      <w:r w:rsidRPr="0092509F">
        <w:rPr>
          <w:rFonts w:ascii="Times New Roman" w:hAnsi="Times New Roman" w:cs="Times New Roman"/>
          <w:sz w:val="24"/>
          <w:szCs w:val="24"/>
        </w:rPr>
        <w:t xml:space="preserve"> 14,</w:t>
      </w:r>
      <w:r w:rsidR="00DE581A">
        <w:rPr>
          <w:rFonts w:ascii="Times New Roman" w:hAnsi="Times New Roman" w:cs="Times New Roman"/>
          <w:sz w:val="24"/>
          <w:szCs w:val="24"/>
        </w:rPr>
        <w:t>0</w:t>
      </w:r>
      <w:r w:rsidRPr="0092509F">
        <w:rPr>
          <w:rFonts w:ascii="Times New Roman" w:hAnsi="Times New Roman" w:cs="Times New Roman"/>
          <w:sz w:val="24"/>
          <w:szCs w:val="24"/>
        </w:rPr>
        <w:t xml:space="preserve"> ми</w:t>
      </w:r>
      <w:r w:rsidR="00411172">
        <w:rPr>
          <w:rFonts w:ascii="Times New Roman" w:hAnsi="Times New Roman" w:cs="Times New Roman"/>
          <w:sz w:val="24"/>
          <w:szCs w:val="24"/>
        </w:rPr>
        <w:t>н</w:t>
      </w:r>
      <w:r w:rsidRPr="0092509F">
        <w:rPr>
          <w:rFonts w:ascii="Times New Roman" w:hAnsi="Times New Roman" w:cs="Times New Roman"/>
          <w:sz w:val="24"/>
          <w:szCs w:val="24"/>
        </w:rPr>
        <w:t>. Содержание соматических клеток в молоке находится в пределах нормы (до 400 тыс/см</w:t>
      </w:r>
      <w:r w:rsidRPr="0092509F">
        <w:rPr>
          <w:rFonts w:ascii="Times New Roman" w:hAnsi="Times New Roman" w:cs="Times New Roman"/>
          <w:sz w:val="24"/>
          <w:szCs w:val="24"/>
          <w:vertAlign w:val="superscript"/>
        </w:rPr>
        <w:t>3</w:t>
      </w:r>
      <w:r w:rsidRPr="0092509F">
        <w:rPr>
          <w:rFonts w:ascii="Times New Roman" w:hAnsi="Times New Roman" w:cs="Times New Roman"/>
          <w:sz w:val="24"/>
          <w:szCs w:val="24"/>
        </w:rPr>
        <w:t>), что свидетельствует о о безопасности молока, поступающего на переработку.</w:t>
      </w:r>
    </w:p>
    <w:p w14:paraId="3111D243" w14:textId="77777777" w:rsidR="00D44B0F" w:rsidRDefault="0092509F" w:rsidP="003F1BE5">
      <w:pPr>
        <w:spacing w:after="0" w:line="360" w:lineRule="auto"/>
        <w:ind w:firstLine="567"/>
        <w:jc w:val="both"/>
        <w:rPr>
          <w:i/>
          <w:sz w:val="24"/>
          <w:szCs w:val="24"/>
        </w:rPr>
      </w:pPr>
      <w:r w:rsidRPr="004741AD">
        <w:rPr>
          <w:rFonts w:ascii="Times New Roman" w:hAnsi="Times New Roman" w:cs="Times New Roman"/>
          <w:sz w:val="24"/>
          <w:szCs w:val="24"/>
        </w:rPr>
        <w:t>Вывод</w:t>
      </w:r>
      <w:r w:rsidR="008A2E64">
        <w:rPr>
          <w:rFonts w:ascii="Times New Roman" w:hAnsi="Times New Roman" w:cs="Times New Roman"/>
          <w:sz w:val="24"/>
          <w:szCs w:val="24"/>
        </w:rPr>
        <w:t>: т</w:t>
      </w:r>
      <w:r w:rsidRPr="0092509F">
        <w:rPr>
          <w:rFonts w:ascii="Times New Roman" w:hAnsi="Times New Roman" w:cs="Times New Roman"/>
          <w:sz w:val="24"/>
          <w:szCs w:val="24"/>
        </w:rPr>
        <w:t>аким образом, сезон года оказывает достоверное влияние на состав и свойства молока коров, поступающего на молочный завод КХ «Туран». Следует отметить, что химический состав и соотношение компонентов молока между собой практически не изменяется или изменяется незначительно.Полученные нами результаты химического состава и технологических характеристик коровьего молока свидетельствует о целесообразности использования молока для производства не только цельномолочной продукции, но и различных видов сыров.</w:t>
      </w:r>
      <w:r w:rsidR="00D44B0F" w:rsidRPr="00CD2F9C">
        <w:rPr>
          <w:i/>
          <w:sz w:val="24"/>
          <w:szCs w:val="24"/>
        </w:rPr>
        <w:tab/>
      </w:r>
    </w:p>
    <w:p w14:paraId="13BC1275" w14:textId="77777777" w:rsidR="008A2E64" w:rsidRDefault="008A2E64" w:rsidP="00FA1E45">
      <w:pPr>
        <w:spacing w:after="0" w:line="360" w:lineRule="auto"/>
        <w:ind w:firstLine="567"/>
        <w:jc w:val="both"/>
        <w:rPr>
          <w:rFonts w:ascii="Times New Roman" w:hAnsi="Times New Roman" w:cs="Times New Roman"/>
          <w:sz w:val="24"/>
          <w:szCs w:val="24"/>
        </w:rPr>
      </w:pPr>
    </w:p>
    <w:p w14:paraId="311CDC3C" w14:textId="77777777" w:rsidR="00FA1E45" w:rsidRPr="004741AD" w:rsidRDefault="00FA1E45" w:rsidP="00FA1E45">
      <w:pPr>
        <w:spacing w:after="0" w:line="360" w:lineRule="auto"/>
        <w:ind w:firstLine="567"/>
        <w:jc w:val="both"/>
        <w:rPr>
          <w:rFonts w:ascii="Times New Roman" w:hAnsi="Times New Roman" w:cs="Times New Roman"/>
          <w:sz w:val="24"/>
          <w:szCs w:val="24"/>
        </w:rPr>
      </w:pPr>
      <w:r w:rsidRPr="004741AD">
        <w:rPr>
          <w:rFonts w:ascii="Times New Roman" w:hAnsi="Times New Roman" w:cs="Times New Roman"/>
          <w:sz w:val="24"/>
          <w:szCs w:val="24"/>
        </w:rPr>
        <w:t>3.2 Определение содержания жира, белка, витаминов, макро- и микроэлементов коровьего молока в зависимости от региона, кормления и породы коров</w:t>
      </w:r>
    </w:p>
    <w:p w14:paraId="3B39B972" w14:textId="77777777" w:rsidR="002B4857" w:rsidRDefault="002B4857" w:rsidP="00FA1E4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выполнения поставленной задачи в крестьянском хозяйстве «Туран» Южно-Казахстанской области был проведен хозяйственный опыт на трех группах лактирующих коров.</w:t>
      </w:r>
    </w:p>
    <w:p w14:paraId="308C277A" w14:textId="77777777" w:rsidR="008033B8" w:rsidRPr="004741AD" w:rsidRDefault="002B4857" w:rsidP="004741A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 первую группу входили коровы симментальской породы, во вторую- ярославской породы, в третью- холмогорской породы.</w:t>
      </w:r>
      <w:r w:rsidR="005F5413">
        <w:rPr>
          <w:rFonts w:ascii="Times New Roman" w:hAnsi="Times New Roman" w:cs="Times New Roman"/>
          <w:sz w:val="24"/>
          <w:szCs w:val="24"/>
        </w:rPr>
        <w:t xml:space="preserve"> На начало опыта все животные были  на 57-70- ом дне лактации; исследование молочной продуктивности проводили до конца лактации. Все аналитические исследования проводили в соответствии со стандартными,</w:t>
      </w:r>
      <w:r w:rsidR="00816D56">
        <w:rPr>
          <w:rFonts w:ascii="Times New Roman" w:hAnsi="Times New Roman" w:cs="Times New Roman"/>
          <w:sz w:val="24"/>
          <w:szCs w:val="24"/>
        </w:rPr>
        <w:t xml:space="preserve"> общепринятыми методиками.</w:t>
      </w:r>
    </w:p>
    <w:p w14:paraId="0BD33DBA" w14:textId="77777777" w:rsidR="001904D6" w:rsidRPr="00AD5AB8" w:rsidRDefault="001904D6" w:rsidP="001904D6">
      <w:pPr>
        <w:spacing w:after="0" w:line="360" w:lineRule="auto"/>
        <w:ind w:firstLine="567"/>
        <w:jc w:val="both"/>
        <w:rPr>
          <w:rFonts w:ascii="Times New Roman" w:hAnsi="Times New Roman" w:cs="Times New Roman"/>
          <w:color w:val="FF0000"/>
          <w:sz w:val="24"/>
          <w:szCs w:val="24"/>
          <w:lang w:val="kk-KZ"/>
        </w:rPr>
      </w:pPr>
      <w:r w:rsidRPr="001904D6">
        <w:rPr>
          <w:rFonts w:ascii="Times New Roman" w:hAnsi="Times New Roman" w:cs="Times New Roman"/>
          <w:sz w:val="24"/>
          <w:szCs w:val="24"/>
        </w:rPr>
        <w:tab/>
        <w:t>В связи с тем, что количество и качество молока в значительной мeрe зависят от корма и соответственно сезона года, было изучено и</w:t>
      </w:r>
      <w:r w:rsidR="00AD5AB8">
        <w:rPr>
          <w:rFonts w:ascii="Times New Roman" w:hAnsi="Times New Roman" w:cs="Times New Roman"/>
          <w:sz w:val="24"/>
          <w:szCs w:val="24"/>
        </w:rPr>
        <w:t>зменение содержания жира, белка</w:t>
      </w:r>
      <w:r w:rsidR="00AD5AB8">
        <w:rPr>
          <w:rFonts w:ascii="Times New Roman" w:hAnsi="Times New Roman" w:cs="Times New Roman"/>
          <w:sz w:val="24"/>
          <w:szCs w:val="24"/>
          <w:lang w:val="kk-KZ"/>
        </w:rPr>
        <w:t>.</w:t>
      </w:r>
    </w:p>
    <w:p w14:paraId="41F3CA35" w14:textId="77777777" w:rsidR="004741AD" w:rsidRPr="001904D6" w:rsidRDefault="004741AD" w:rsidP="001904D6">
      <w:pPr>
        <w:spacing w:after="0" w:line="360" w:lineRule="auto"/>
        <w:ind w:firstLine="567"/>
        <w:jc w:val="both"/>
        <w:rPr>
          <w:rFonts w:ascii="Times New Roman" w:hAnsi="Times New Roman" w:cs="Times New Roman"/>
          <w:color w:val="FF0000"/>
          <w:sz w:val="24"/>
          <w:szCs w:val="24"/>
        </w:rPr>
      </w:pPr>
    </w:p>
    <w:p w14:paraId="40A13197" w14:textId="77777777" w:rsidR="001904D6" w:rsidRPr="001904D6" w:rsidRDefault="001E44BC" w:rsidP="00AD5A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Таблица </w:t>
      </w:r>
      <w:r>
        <w:rPr>
          <w:rFonts w:ascii="Times New Roman" w:hAnsi="Times New Roman" w:cs="Times New Roman"/>
          <w:sz w:val="24"/>
          <w:szCs w:val="24"/>
          <w:lang w:val="kk-KZ"/>
        </w:rPr>
        <w:t>4</w:t>
      </w:r>
      <w:r w:rsidR="001904D6" w:rsidRPr="001904D6">
        <w:rPr>
          <w:rFonts w:ascii="Times New Roman" w:hAnsi="Times New Roman" w:cs="Times New Roman"/>
          <w:sz w:val="24"/>
          <w:szCs w:val="24"/>
        </w:rPr>
        <w:t>- Изменение жира по сезонам года (в %)</w:t>
      </w:r>
    </w:p>
    <w:tbl>
      <w:tblPr>
        <w:tblStyle w:val="a3"/>
        <w:tblW w:w="9583" w:type="dxa"/>
        <w:tblInd w:w="250" w:type="dxa"/>
        <w:tblLook w:val="01E0" w:firstRow="1" w:lastRow="1" w:firstColumn="1" w:lastColumn="1" w:noHBand="0" w:noVBand="0"/>
      </w:tblPr>
      <w:tblGrid>
        <w:gridCol w:w="2862"/>
        <w:gridCol w:w="990"/>
        <w:gridCol w:w="1447"/>
        <w:gridCol w:w="1395"/>
        <w:gridCol w:w="1420"/>
        <w:gridCol w:w="1469"/>
      </w:tblGrid>
      <w:tr w:rsidR="008A2E64" w:rsidRPr="001904D6" w14:paraId="39C1586D" w14:textId="77777777" w:rsidTr="008A2E64">
        <w:tc>
          <w:tcPr>
            <w:tcW w:w="2862" w:type="dxa"/>
            <w:vMerge w:val="restart"/>
          </w:tcPr>
          <w:p w14:paraId="02F83BA3" w14:textId="77777777" w:rsidR="008A2E64" w:rsidRPr="001904D6" w:rsidRDefault="008A2E64" w:rsidP="001904D6">
            <w:pPr>
              <w:ind w:firstLine="567"/>
              <w:jc w:val="both"/>
              <w:rPr>
                <w:rFonts w:ascii="Times New Roman" w:hAnsi="Times New Roman" w:cs="Times New Roman"/>
                <w:sz w:val="24"/>
                <w:szCs w:val="24"/>
              </w:rPr>
            </w:pPr>
            <w:r w:rsidRPr="001904D6">
              <w:rPr>
                <w:rFonts w:ascii="Times New Roman" w:hAnsi="Times New Roman" w:cs="Times New Roman"/>
                <w:sz w:val="24"/>
                <w:szCs w:val="24"/>
              </w:rPr>
              <w:t>Пород коров</w:t>
            </w:r>
          </w:p>
        </w:tc>
        <w:tc>
          <w:tcPr>
            <w:tcW w:w="5252" w:type="dxa"/>
            <w:gridSpan w:val="4"/>
          </w:tcPr>
          <w:p w14:paraId="08147E29" w14:textId="77777777" w:rsidR="008A2E64" w:rsidRPr="001904D6" w:rsidRDefault="008A2E64" w:rsidP="001904D6">
            <w:pPr>
              <w:ind w:firstLine="567"/>
              <w:jc w:val="center"/>
              <w:rPr>
                <w:rFonts w:ascii="Times New Roman" w:hAnsi="Times New Roman" w:cs="Times New Roman"/>
                <w:sz w:val="24"/>
                <w:szCs w:val="24"/>
              </w:rPr>
            </w:pPr>
            <w:r w:rsidRPr="001904D6">
              <w:rPr>
                <w:rFonts w:ascii="Times New Roman" w:hAnsi="Times New Roman" w:cs="Times New Roman"/>
                <w:sz w:val="24"/>
                <w:szCs w:val="24"/>
              </w:rPr>
              <w:t>Сезоны года</w:t>
            </w:r>
          </w:p>
        </w:tc>
        <w:tc>
          <w:tcPr>
            <w:tcW w:w="1469" w:type="dxa"/>
            <w:vMerge w:val="restart"/>
          </w:tcPr>
          <w:p w14:paraId="1538A93D" w14:textId="77777777" w:rsidR="008A2E64" w:rsidRPr="001904D6" w:rsidRDefault="008A2E64" w:rsidP="008A2E64">
            <w:pPr>
              <w:rPr>
                <w:rFonts w:ascii="Times New Roman" w:hAnsi="Times New Roman" w:cs="Times New Roman"/>
                <w:sz w:val="24"/>
                <w:szCs w:val="24"/>
              </w:rPr>
            </w:pPr>
            <w:r w:rsidRPr="001904D6">
              <w:rPr>
                <w:rFonts w:ascii="Times New Roman" w:hAnsi="Times New Roman" w:cs="Times New Roman"/>
                <w:sz w:val="24"/>
                <w:szCs w:val="24"/>
              </w:rPr>
              <w:t>В среднем</w:t>
            </w:r>
          </w:p>
        </w:tc>
      </w:tr>
      <w:tr w:rsidR="008A2E64" w:rsidRPr="001904D6" w14:paraId="1E858F34" w14:textId="77777777" w:rsidTr="008A2E64">
        <w:tc>
          <w:tcPr>
            <w:tcW w:w="2862" w:type="dxa"/>
            <w:vMerge/>
          </w:tcPr>
          <w:p w14:paraId="496A1EEF" w14:textId="77777777" w:rsidR="008A2E64" w:rsidRPr="001904D6" w:rsidRDefault="008A2E64" w:rsidP="001904D6">
            <w:pPr>
              <w:ind w:firstLine="567"/>
              <w:jc w:val="both"/>
              <w:rPr>
                <w:rFonts w:ascii="Times New Roman" w:hAnsi="Times New Roman" w:cs="Times New Roman"/>
                <w:sz w:val="24"/>
                <w:szCs w:val="24"/>
              </w:rPr>
            </w:pPr>
          </w:p>
        </w:tc>
        <w:tc>
          <w:tcPr>
            <w:tcW w:w="990" w:type="dxa"/>
          </w:tcPr>
          <w:p w14:paraId="07318401" w14:textId="77777777" w:rsidR="008A2E64" w:rsidRPr="001904D6" w:rsidRDefault="008A2E64" w:rsidP="001904D6">
            <w:pPr>
              <w:rPr>
                <w:rFonts w:ascii="Times New Roman" w:hAnsi="Times New Roman" w:cs="Times New Roman"/>
                <w:sz w:val="24"/>
                <w:szCs w:val="24"/>
              </w:rPr>
            </w:pPr>
            <w:r w:rsidRPr="001904D6">
              <w:rPr>
                <w:rFonts w:ascii="Times New Roman" w:hAnsi="Times New Roman" w:cs="Times New Roman"/>
                <w:sz w:val="24"/>
                <w:szCs w:val="24"/>
              </w:rPr>
              <w:t>зима</w:t>
            </w:r>
          </w:p>
        </w:tc>
        <w:tc>
          <w:tcPr>
            <w:tcW w:w="1447" w:type="dxa"/>
          </w:tcPr>
          <w:p w14:paraId="11A1D14A" w14:textId="77777777" w:rsidR="008A2E64" w:rsidRPr="001904D6" w:rsidRDefault="008A2E64" w:rsidP="001904D6">
            <w:pPr>
              <w:ind w:firstLine="567"/>
              <w:rPr>
                <w:rFonts w:ascii="Times New Roman" w:hAnsi="Times New Roman" w:cs="Times New Roman"/>
                <w:sz w:val="24"/>
                <w:szCs w:val="24"/>
              </w:rPr>
            </w:pPr>
            <w:r w:rsidRPr="001904D6">
              <w:rPr>
                <w:rFonts w:ascii="Times New Roman" w:hAnsi="Times New Roman" w:cs="Times New Roman"/>
                <w:sz w:val="24"/>
                <w:szCs w:val="24"/>
              </w:rPr>
              <w:t>весна</w:t>
            </w:r>
          </w:p>
        </w:tc>
        <w:tc>
          <w:tcPr>
            <w:tcW w:w="1395" w:type="dxa"/>
          </w:tcPr>
          <w:p w14:paraId="07E6BCD5" w14:textId="77777777" w:rsidR="008A2E64" w:rsidRPr="001904D6" w:rsidRDefault="008A2E64" w:rsidP="001904D6">
            <w:pPr>
              <w:ind w:firstLine="567"/>
              <w:rPr>
                <w:rFonts w:ascii="Times New Roman" w:hAnsi="Times New Roman" w:cs="Times New Roman"/>
                <w:sz w:val="24"/>
                <w:szCs w:val="24"/>
              </w:rPr>
            </w:pPr>
            <w:r w:rsidRPr="001904D6">
              <w:rPr>
                <w:rFonts w:ascii="Times New Roman" w:hAnsi="Times New Roman" w:cs="Times New Roman"/>
                <w:sz w:val="24"/>
                <w:szCs w:val="24"/>
              </w:rPr>
              <w:t>лето</w:t>
            </w:r>
          </w:p>
        </w:tc>
        <w:tc>
          <w:tcPr>
            <w:tcW w:w="1420" w:type="dxa"/>
          </w:tcPr>
          <w:p w14:paraId="39E6ECA7" w14:textId="77777777" w:rsidR="008A2E64" w:rsidRPr="001904D6" w:rsidRDefault="008A2E64" w:rsidP="001904D6">
            <w:pPr>
              <w:ind w:firstLine="567"/>
              <w:rPr>
                <w:rFonts w:ascii="Times New Roman" w:hAnsi="Times New Roman" w:cs="Times New Roman"/>
                <w:sz w:val="24"/>
                <w:szCs w:val="24"/>
              </w:rPr>
            </w:pPr>
            <w:r w:rsidRPr="001904D6">
              <w:rPr>
                <w:rFonts w:ascii="Times New Roman" w:hAnsi="Times New Roman" w:cs="Times New Roman"/>
                <w:sz w:val="24"/>
                <w:szCs w:val="24"/>
              </w:rPr>
              <w:t>осень</w:t>
            </w:r>
          </w:p>
        </w:tc>
        <w:tc>
          <w:tcPr>
            <w:tcW w:w="1469" w:type="dxa"/>
            <w:vMerge/>
          </w:tcPr>
          <w:p w14:paraId="6B11A220" w14:textId="77777777" w:rsidR="008A2E64" w:rsidRPr="001904D6" w:rsidRDefault="008A2E64" w:rsidP="001904D6">
            <w:pPr>
              <w:ind w:firstLine="567"/>
              <w:jc w:val="center"/>
              <w:rPr>
                <w:rFonts w:ascii="Times New Roman" w:hAnsi="Times New Roman" w:cs="Times New Roman"/>
                <w:sz w:val="24"/>
                <w:szCs w:val="24"/>
              </w:rPr>
            </w:pPr>
          </w:p>
        </w:tc>
      </w:tr>
      <w:tr w:rsidR="001904D6" w:rsidRPr="001904D6" w14:paraId="67D1807B" w14:textId="77777777" w:rsidTr="008A2E64">
        <w:tc>
          <w:tcPr>
            <w:tcW w:w="2862" w:type="dxa"/>
          </w:tcPr>
          <w:p w14:paraId="04D36ED3" w14:textId="77777777" w:rsidR="001904D6" w:rsidRPr="00DB289D" w:rsidRDefault="00296DB3" w:rsidP="008A2E64">
            <w:pPr>
              <w:pStyle w:val="a6"/>
              <w:numPr>
                <w:ilvl w:val="0"/>
                <w:numId w:val="9"/>
              </w:numPr>
              <w:ind w:left="34" w:firstLine="0"/>
              <w:rPr>
                <w:rFonts w:ascii="Times New Roman" w:hAnsi="Times New Roman" w:cs="Times New Roman"/>
                <w:sz w:val="24"/>
                <w:szCs w:val="24"/>
                <w:lang w:val="kk-KZ"/>
              </w:rPr>
            </w:pPr>
            <w:r w:rsidRPr="00DB289D">
              <w:rPr>
                <w:rFonts w:ascii="Times New Roman" w:hAnsi="Times New Roman" w:cs="Times New Roman"/>
                <w:sz w:val="24"/>
                <w:szCs w:val="24"/>
              </w:rPr>
              <w:t xml:space="preserve">Симментальская </w:t>
            </w:r>
          </w:p>
        </w:tc>
        <w:tc>
          <w:tcPr>
            <w:tcW w:w="990" w:type="dxa"/>
          </w:tcPr>
          <w:p w14:paraId="3E4F3938" w14:textId="77777777" w:rsidR="001904D6" w:rsidRPr="001904D6" w:rsidRDefault="001904D6" w:rsidP="00054D7C">
            <w:pPr>
              <w:rPr>
                <w:rFonts w:ascii="Times New Roman" w:hAnsi="Times New Roman" w:cs="Times New Roman"/>
                <w:sz w:val="24"/>
                <w:szCs w:val="24"/>
              </w:rPr>
            </w:pPr>
            <w:r w:rsidRPr="001904D6">
              <w:rPr>
                <w:rFonts w:ascii="Times New Roman" w:hAnsi="Times New Roman" w:cs="Times New Roman"/>
                <w:sz w:val="24"/>
                <w:szCs w:val="24"/>
              </w:rPr>
              <w:t>3,</w:t>
            </w:r>
            <w:r w:rsidR="00054D7C">
              <w:rPr>
                <w:rFonts w:ascii="Times New Roman" w:hAnsi="Times New Roman" w:cs="Times New Roman"/>
                <w:sz w:val="24"/>
                <w:szCs w:val="24"/>
              </w:rPr>
              <w:t>42</w:t>
            </w:r>
          </w:p>
        </w:tc>
        <w:tc>
          <w:tcPr>
            <w:tcW w:w="1447" w:type="dxa"/>
          </w:tcPr>
          <w:p w14:paraId="0052E566" w14:textId="77777777" w:rsidR="001904D6" w:rsidRPr="001904D6" w:rsidRDefault="001904D6" w:rsidP="00054D7C">
            <w:pPr>
              <w:ind w:firstLine="567"/>
              <w:rPr>
                <w:rFonts w:ascii="Times New Roman" w:hAnsi="Times New Roman" w:cs="Times New Roman"/>
                <w:sz w:val="24"/>
                <w:szCs w:val="24"/>
              </w:rPr>
            </w:pPr>
            <w:r w:rsidRPr="001904D6">
              <w:rPr>
                <w:rFonts w:ascii="Times New Roman" w:hAnsi="Times New Roman" w:cs="Times New Roman"/>
                <w:sz w:val="24"/>
                <w:szCs w:val="24"/>
              </w:rPr>
              <w:t>3,3</w:t>
            </w:r>
            <w:r w:rsidR="00054D7C">
              <w:rPr>
                <w:rFonts w:ascii="Times New Roman" w:hAnsi="Times New Roman" w:cs="Times New Roman"/>
                <w:sz w:val="24"/>
                <w:szCs w:val="24"/>
              </w:rPr>
              <w:t>9</w:t>
            </w:r>
          </w:p>
        </w:tc>
        <w:tc>
          <w:tcPr>
            <w:tcW w:w="1395" w:type="dxa"/>
          </w:tcPr>
          <w:p w14:paraId="07373B8C" w14:textId="77777777" w:rsidR="001904D6" w:rsidRPr="001904D6" w:rsidRDefault="001904D6" w:rsidP="00054D7C">
            <w:pPr>
              <w:ind w:firstLine="567"/>
              <w:rPr>
                <w:rFonts w:ascii="Times New Roman" w:hAnsi="Times New Roman" w:cs="Times New Roman"/>
                <w:sz w:val="24"/>
                <w:szCs w:val="24"/>
              </w:rPr>
            </w:pPr>
            <w:r w:rsidRPr="001904D6">
              <w:rPr>
                <w:rFonts w:ascii="Times New Roman" w:hAnsi="Times New Roman" w:cs="Times New Roman"/>
                <w:sz w:val="24"/>
                <w:szCs w:val="24"/>
              </w:rPr>
              <w:t>3,</w:t>
            </w:r>
            <w:r w:rsidR="00054D7C">
              <w:rPr>
                <w:rFonts w:ascii="Times New Roman" w:hAnsi="Times New Roman" w:cs="Times New Roman"/>
                <w:sz w:val="24"/>
                <w:szCs w:val="24"/>
              </w:rPr>
              <w:t>4</w:t>
            </w:r>
            <w:r w:rsidR="00FE1AF9">
              <w:rPr>
                <w:rFonts w:ascii="Times New Roman" w:hAnsi="Times New Roman" w:cs="Times New Roman"/>
                <w:sz w:val="24"/>
                <w:szCs w:val="24"/>
              </w:rPr>
              <w:t>3</w:t>
            </w:r>
          </w:p>
        </w:tc>
        <w:tc>
          <w:tcPr>
            <w:tcW w:w="1420" w:type="dxa"/>
          </w:tcPr>
          <w:p w14:paraId="6CF413E5" w14:textId="77777777" w:rsidR="001904D6" w:rsidRPr="001904D6" w:rsidRDefault="001904D6" w:rsidP="00054D7C">
            <w:pPr>
              <w:ind w:firstLine="567"/>
              <w:rPr>
                <w:rFonts w:ascii="Times New Roman" w:hAnsi="Times New Roman" w:cs="Times New Roman"/>
                <w:sz w:val="24"/>
                <w:szCs w:val="24"/>
              </w:rPr>
            </w:pPr>
            <w:r w:rsidRPr="001904D6">
              <w:rPr>
                <w:rFonts w:ascii="Times New Roman" w:hAnsi="Times New Roman" w:cs="Times New Roman"/>
                <w:sz w:val="24"/>
                <w:szCs w:val="24"/>
              </w:rPr>
              <w:t>3,</w:t>
            </w:r>
            <w:r w:rsidR="00054D7C">
              <w:rPr>
                <w:rFonts w:ascii="Times New Roman" w:hAnsi="Times New Roman" w:cs="Times New Roman"/>
                <w:sz w:val="24"/>
                <w:szCs w:val="24"/>
              </w:rPr>
              <w:t>58</w:t>
            </w:r>
          </w:p>
        </w:tc>
        <w:tc>
          <w:tcPr>
            <w:tcW w:w="1469" w:type="dxa"/>
          </w:tcPr>
          <w:p w14:paraId="6AAC1C95" w14:textId="77777777" w:rsidR="001904D6" w:rsidRPr="001904D6" w:rsidRDefault="00054D7C" w:rsidP="001904D6">
            <w:pPr>
              <w:ind w:firstLine="567"/>
              <w:jc w:val="center"/>
              <w:rPr>
                <w:rFonts w:ascii="Times New Roman" w:hAnsi="Times New Roman" w:cs="Times New Roman"/>
                <w:sz w:val="24"/>
                <w:szCs w:val="24"/>
              </w:rPr>
            </w:pPr>
            <w:r>
              <w:rPr>
                <w:rFonts w:ascii="Times New Roman" w:hAnsi="Times New Roman" w:cs="Times New Roman"/>
                <w:sz w:val="24"/>
                <w:szCs w:val="24"/>
              </w:rPr>
              <w:t>3,49</w:t>
            </w:r>
          </w:p>
        </w:tc>
      </w:tr>
      <w:tr w:rsidR="001904D6" w:rsidRPr="001904D6" w14:paraId="68FA2097" w14:textId="77777777" w:rsidTr="008A2E64">
        <w:tc>
          <w:tcPr>
            <w:tcW w:w="2862" w:type="dxa"/>
          </w:tcPr>
          <w:p w14:paraId="6B3ACE4A" w14:textId="77777777" w:rsidR="001904D6" w:rsidRPr="00DB289D" w:rsidRDefault="00296DB3" w:rsidP="008A2E64">
            <w:pPr>
              <w:pStyle w:val="a6"/>
              <w:numPr>
                <w:ilvl w:val="0"/>
                <w:numId w:val="9"/>
              </w:numPr>
              <w:ind w:left="34" w:firstLine="0"/>
              <w:rPr>
                <w:rFonts w:ascii="Times New Roman" w:hAnsi="Times New Roman" w:cs="Times New Roman"/>
                <w:sz w:val="24"/>
                <w:szCs w:val="24"/>
              </w:rPr>
            </w:pPr>
            <w:r w:rsidRPr="00DB289D">
              <w:rPr>
                <w:rFonts w:ascii="Times New Roman" w:hAnsi="Times New Roman" w:cs="Times New Roman"/>
                <w:sz w:val="24"/>
                <w:szCs w:val="24"/>
              </w:rPr>
              <w:t>Ярославская</w:t>
            </w:r>
          </w:p>
        </w:tc>
        <w:tc>
          <w:tcPr>
            <w:tcW w:w="990" w:type="dxa"/>
          </w:tcPr>
          <w:p w14:paraId="4A08E465" w14:textId="77777777" w:rsidR="001904D6" w:rsidRPr="001904D6" w:rsidRDefault="001904D6" w:rsidP="00296DB3">
            <w:pPr>
              <w:rPr>
                <w:rFonts w:ascii="Times New Roman" w:hAnsi="Times New Roman" w:cs="Times New Roman"/>
                <w:sz w:val="24"/>
                <w:szCs w:val="24"/>
              </w:rPr>
            </w:pPr>
            <w:r w:rsidRPr="001904D6">
              <w:rPr>
                <w:rFonts w:ascii="Times New Roman" w:hAnsi="Times New Roman" w:cs="Times New Roman"/>
                <w:sz w:val="24"/>
                <w:szCs w:val="24"/>
              </w:rPr>
              <w:t>3,</w:t>
            </w:r>
            <w:r w:rsidR="00A054DB">
              <w:rPr>
                <w:rFonts w:ascii="Times New Roman" w:hAnsi="Times New Roman" w:cs="Times New Roman"/>
                <w:sz w:val="24"/>
                <w:szCs w:val="24"/>
              </w:rPr>
              <w:t>39</w:t>
            </w:r>
          </w:p>
        </w:tc>
        <w:tc>
          <w:tcPr>
            <w:tcW w:w="1447" w:type="dxa"/>
          </w:tcPr>
          <w:p w14:paraId="522EC5BD" w14:textId="77777777" w:rsidR="001904D6" w:rsidRPr="001904D6" w:rsidRDefault="001904D6" w:rsidP="00A054DB">
            <w:pPr>
              <w:ind w:firstLine="567"/>
              <w:rPr>
                <w:rFonts w:ascii="Times New Roman" w:hAnsi="Times New Roman" w:cs="Times New Roman"/>
                <w:sz w:val="24"/>
                <w:szCs w:val="24"/>
              </w:rPr>
            </w:pPr>
            <w:r w:rsidRPr="001904D6">
              <w:rPr>
                <w:rFonts w:ascii="Times New Roman" w:hAnsi="Times New Roman" w:cs="Times New Roman"/>
                <w:sz w:val="24"/>
                <w:szCs w:val="24"/>
              </w:rPr>
              <w:t>3,4</w:t>
            </w:r>
            <w:r w:rsidR="00A054DB">
              <w:rPr>
                <w:rFonts w:ascii="Times New Roman" w:hAnsi="Times New Roman" w:cs="Times New Roman"/>
                <w:sz w:val="24"/>
                <w:szCs w:val="24"/>
              </w:rPr>
              <w:t>3</w:t>
            </w:r>
          </w:p>
        </w:tc>
        <w:tc>
          <w:tcPr>
            <w:tcW w:w="1395" w:type="dxa"/>
          </w:tcPr>
          <w:p w14:paraId="6764D5B3" w14:textId="77777777" w:rsidR="001904D6" w:rsidRPr="001904D6" w:rsidRDefault="001904D6" w:rsidP="00A054DB">
            <w:pPr>
              <w:ind w:firstLine="567"/>
              <w:rPr>
                <w:rFonts w:ascii="Times New Roman" w:hAnsi="Times New Roman" w:cs="Times New Roman"/>
                <w:sz w:val="24"/>
                <w:szCs w:val="24"/>
              </w:rPr>
            </w:pPr>
            <w:r w:rsidRPr="001904D6">
              <w:rPr>
                <w:rFonts w:ascii="Times New Roman" w:hAnsi="Times New Roman" w:cs="Times New Roman"/>
                <w:sz w:val="24"/>
                <w:szCs w:val="24"/>
              </w:rPr>
              <w:t>3,5</w:t>
            </w:r>
            <w:r w:rsidR="00FE7632">
              <w:rPr>
                <w:rFonts w:ascii="Times New Roman" w:hAnsi="Times New Roman" w:cs="Times New Roman"/>
                <w:sz w:val="24"/>
                <w:szCs w:val="24"/>
              </w:rPr>
              <w:t>2</w:t>
            </w:r>
          </w:p>
        </w:tc>
        <w:tc>
          <w:tcPr>
            <w:tcW w:w="1420" w:type="dxa"/>
          </w:tcPr>
          <w:p w14:paraId="22671F67" w14:textId="77777777" w:rsidR="001904D6" w:rsidRPr="001904D6" w:rsidRDefault="001904D6" w:rsidP="00A054DB">
            <w:pPr>
              <w:ind w:firstLine="567"/>
              <w:rPr>
                <w:rFonts w:ascii="Times New Roman" w:hAnsi="Times New Roman" w:cs="Times New Roman"/>
                <w:sz w:val="24"/>
                <w:szCs w:val="24"/>
              </w:rPr>
            </w:pPr>
            <w:r w:rsidRPr="001904D6">
              <w:rPr>
                <w:rFonts w:ascii="Times New Roman" w:hAnsi="Times New Roman" w:cs="Times New Roman"/>
                <w:sz w:val="24"/>
                <w:szCs w:val="24"/>
              </w:rPr>
              <w:t>3,</w:t>
            </w:r>
            <w:r w:rsidR="00A054DB">
              <w:rPr>
                <w:rFonts w:ascii="Times New Roman" w:hAnsi="Times New Roman" w:cs="Times New Roman"/>
                <w:sz w:val="24"/>
                <w:szCs w:val="24"/>
              </w:rPr>
              <w:t>56</w:t>
            </w:r>
          </w:p>
        </w:tc>
        <w:tc>
          <w:tcPr>
            <w:tcW w:w="1469" w:type="dxa"/>
          </w:tcPr>
          <w:p w14:paraId="692C710E" w14:textId="77777777" w:rsidR="001904D6" w:rsidRPr="001904D6" w:rsidRDefault="001904D6" w:rsidP="00A054DB">
            <w:pPr>
              <w:ind w:firstLine="567"/>
              <w:jc w:val="center"/>
              <w:rPr>
                <w:rFonts w:ascii="Times New Roman" w:hAnsi="Times New Roman" w:cs="Times New Roman"/>
                <w:sz w:val="24"/>
                <w:szCs w:val="24"/>
              </w:rPr>
            </w:pPr>
            <w:r w:rsidRPr="001904D6">
              <w:rPr>
                <w:rFonts w:ascii="Times New Roman" w:hAnsi="Times New Roman" w:cs="Times New Roman"/>
                <w:sz w:val="24"/>
                <w:szCs w:val="24"/>
              </w:rPr>
              <w:t>3,</w:t>
            </w:r>
            <w:r w:rsidR="00A054DB">
              <w:rPr>
                <w:rFonts w:ascii="Times New Roman" w:hAnsi="Times New Roman" w:cs="Times New Roman"/>
                <w:sz w:val="24"/>
                <w:szCs w:val="24"/>
              </w:rPr>
              <w:t>49</w:t>
            </w:r>
          </w:p>
        </w:tc>
      </w:tr>
      <w:tr w:rsidR="001904D6" w:rsidRPr="001904D6" w14:paraId="5E9ED152" w14:textId="77777777" w:rsidTr="008A2E64">
        <w:tc>
          <w:tcPr>
            <w:tcW w:w="2862" w:type="dxa"/>
          </w:tcPr>
          <w:p w14:paraId="5EC14062" w14:textId="77777777" w:rsidR="001904D6" w:rsidRPr="00DB289D" w:rsidRDefault="00296DB3" w:rsidP="008A2E64">
            <w:pPr>
              <w:pStyle w:val="a6"/>
              <w:numPr>
                <w:ilvl w:val="0"/>
                <w:numId w:val="9"/>
              </w:numPr>
              <w:ind w:left="34" w:firstLine="0"/>
              <w:rPr>
                <w:rFonts w:ascii="Times New Roman" w:hAnsi="Times New Roman" w:cs="Times New Roman"/>
                <w:sz w:val="24"/>
                <w:szCs w:val="24"/>
              </w:rPr>
            </w:pPr>
            <w:r w:rsidRPr="00DB289D">
              <w:rPr>
                <w:rFonts w:ascii="Times New Roman" w:hAnsi="Times New Roman" w:cs="Times New Roman"/>
                <w:sz w:val="24"/>
                <w:szCs w:val="24"/>
              </w:rPr>
              <w:t>Холмогорская</w:t>
            </w:r>
          </w:p>
        </w:tc>
        <w:tc>
          <w:tcPr>
            <w:tcW w:w="990" w:type="dxa"/>
          </w:tcPr>
          <w:p w14:paraId="36CFCF49" w14:textId="77777777" w:rsidR="001904D6" w:rsidRPr="001904D6" w:rsidRDefault="001904D6" w:rsidP="00A054DB">
            <w:pPr>
              <w:rPr>
                <w:rFonts w:ascii="Times New Roman" w:hAnsi="Times New Roman" w:cs="Times New Roman"/>
                <w:sz w:val="24"/>
                <w:szCs w:val="24"/>
              </w:rPr>
            </w:pPr>
            <w:r w:rsidRPr="001904D6">
              <w:rPr>
                <w:rFonts w:ascii="Times New Roman" w:hAnsi="Times New Roman" w:cs="Times New Roman"/>
                <w:sz w:val="24"/>
                <w:szCs w:val="24"/>
              </w:rPr>
              <w:t>3,</w:t>
            </w:r>
            <w:r w:rsidR="00FE7632">
              <w:rPr>
                <w:rFonts w:ascii="Times New Roman" w:hAnsi="Times New Roman" w:cs="Times New Roman"/>
                <w:sz w:val="24"/>
                <w:szCs w:val="24"/>
              </w:rPr>
              <w:t>46</w:t>
            </w:r>
          </w:p>
        </w:tc>
        <w:tc>
          <w:tcPr>
            <w:tcW w:w="1447" w:type="dxa"/>
          </w:tcPr>
          <w:p w14:paraId="5D4FFBA2" w14:textId="77777777" w:rsidR="001904D6" w:rsidRPr="001904D6" w:rsidRDefault="001904D6" w:rsidP="00A054DB">
            <w:pPr>
              <w:ind w:firstLine="567"/>
              <w:rPr>
                <w:rFonts w:ascii="Times New Roman" w:hAnsi="Times New Roman" w:cs="Times New Roman"/>
                <w:sz w:val="24"/>
                <w:szCs w:val="24"/>
              </w:rPr>
            </w:pPr>
            <w:r w:rsidRPr="001904D6">
              <w:rPr>
                <w:rFonts w:ascii="Times New Roman" w:hAnsi="Times New Roman" w:cs="Times New Roman"/>
                <w:sz w:val="24"/>
                <w:szCs w:val="24"/>
              </w:rPr>
              <w:t>3,</w:t>
            </w:r>
            <w:r w:rsidR="00FE7632">
              <w:rPr>
                <w:rFonts w:ascii="Times New Roman" w:hAnsi="Times New Roman" w:cs="Times New Roman"/>
                <w:sz w:val="24"/>
                <w:szCs w:val="24"/>
              </w:rPr>
              <w:t>52</w:t>
            </w:r>
          </w:p>
        </w:tc>
        <w:tc>
          <w:tcPr>
            <w:tcW w:w="1395" w:type="dxa"/>
          </w:tcPr>
          <w:p w14:paraId="60756711" w14:textId="77777777" w:rsidR="001904D6" w:rsidRPr="001904D6" w:rsidRDefault="001904D6" w:rsidP="00A054DB">
            <w:pPr>
              <w:ind w:firstLine="567"/>
              <w:rPr>
                <w:rFonts w:ascii="Times New Roman" w:hAnsi="Times New Roman" w:cs="Times New Roman"/>
                <w:sz w:val="24"/>
                <w:szCs w:val="24"/>
              </w:rPr>
            </w:pPr>
            <w:r w:rsidRPr="001904D6">
              <w:rPr>
                <w:rFonts w:ascii="Times New Roman" w:hAnsi="Times New Roman" w:cs="Times New Roman"/>
                <w:sz w:val="24"/>
                <w:szCs w:val="24"/>
              </w:rPr>
              <w:t>3,</w:t>
            </w:r>
            <w:r w:rsidR="00A054DB">
              <w:rPr>
                <w:rFonts w:ascii="Times New Roman" w:hAnsi="Times New Roman" w:cs="Times New Roman"/>
                <w:sz w:val="24"/>
                <w:szCs w:val="24"/>
              </w:rPr>
              <w:t>5</w:t>
            </w:r>
            <w:r w:rsidR="00FE7632">
              <w:rPr>
                <w:rFonts w:ascii="Times New Roman" w:hAnsi="Times New Roman" w:cs="Times New Roman"/>
                <w:sz w:val="24"/>
                <w:szCs w:val="24"/>
              </w:rPr>
              <w:t>6</w:t>
            </w:r>
          </w:p>
        </w:tc>
        <w:tc>
          <w:tcPr>
            <w:tcW w:w="1420" w:type="dxa"/>
          </w:tcPr>
          <w:p w14:paraId="12FFE2A0" w14:textId="77777777" w:rsidR="001904D6" w:rsidRPr="001904D6" w:rsidRDefault="001904D6" w:rsidP="00A054DB">
            <w:pPr>
              <w:ind w:firstLine="567"/>
              <w:rPr>
                <w:rFonts w:ascii="Times New Roman" w:hAnsi="Times New Roman" w:cs="Times New Roman"/>
                <w:sz w:val="24"/>
                <w:szCs w:val="24"/>
              </w:rPr>
            </w:pPr>
            <w:r w:rsidRPr="001904D6">
              <w:rPr>
                <w:rFonts w:ascii="Times New Roman" w:hAnsi="Times New Roman" w:cs="Times New Roman"/>
                <w:sz w:val="24"/>
                <w:szCs w:val="24"/>
              </w:rPr>
              <w:t>3,</w:t>
            </w:r>
            <w:r w:rsidR="00A054DB">
              <w:rPr>
                <w:rFonts w:ascii="Times New Roman" w:hAnsi="Times New Roman" w:cs="Times New Roman"/>
                <w:sz w:val="24"/>
                <w:szCs w:val="24"/>
              </w:rPr>
              <w:t>58</w:t>
            </w:r>
          </w:p>
        </w:tc>
        <w:tc>
          <w:tcPr>
            <w:tcW w:w="1469" w:type="dxa"/>
          </w:tcPr>
          <w:p w14:paraId="7DA5D9BB" w14:textId="77777777" w:rsidR="001904D6" w:rsidRPr="001904D6" w:rsidRDefault="001904D6" w:rsidP="00A054DB">
            <w:pPr>
              <w:ind w:firstLine="567"/>
              <w:jc w:val="center"/>
              <w:rPr>
                <w:rFonts w:ascii="Times New Roman" w:hAnsi="Times New Roman" w:cs="Times New Roman"/>
                <w:sz w:val="24"/>
                <w:szCs w:val="24"/>
              </w:rPr>
            </w:pPr>
            <w:r w:rsidRPr="001904D6">
              <w:rPr>
                <w:rFonts w:ascii="Times New Roman" w:hAnsi="Times New Roman" w:cs="Times New Roman"/>
                <w:sz w:val="24"/>
                <w:szCs w:val="24"/>
              </w:rPr>
              <w:t>3,5</w:t>
            </w:r>
            <w:r w:rsidR="00A054DB">
              <w:rPr>
                <w:rFonts w:ascii="Times New Roman" w:hAnsi="Times New Roman" w:cs="Times New Roman"/>
                <w:sz w:val="24"/>
                <w:szCs w:val="24"/>
              </w:rPr>
              <w:t>7</w:t>
            </w:r>
          </w:p>
        </w:tc>
      </w:tr>
    </w:tbl>
    <w:p w14:paraId="0DD11055" w14:textId="77777777" w:rsidR="004741AD" w:rsidRDefault="004741AD" w:rsidP="001904D6">
      <w:pPr>
        <w:spacing w:after="0" w:line="360" w:lineRule="auto"/>
        <w:ind w:firstLine="567"/>
        <w:rPr>
          <w:rFonts w:ascii="Times New Roman" w:hAnsi="Times New Roman" w:cs="Times New Roman"/>
          <w:sz w:val="24"/>
          <w:szCs w:val="24"/>
        </w:rPr>
      </w:pPr>
    </w:p>
    <w:p w14:paraId="286C42AE" w14:textId="77777777" w:rsidR="004551A8" w:rsidRDefault="00D574EE" w:rsidP="004741AD">
      <w:pPr>
        <w:spacing w:after="0" w:line="360" w:lineRule="auto"/>
        <w:ind w:firstLine="567"/>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6FF3ED" wp14:editId="58EDC60E">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46D0B8" w14:textId="77777777" w:rsidR="004741AD" w:rsidRDefault="004741AD" w:rsidP="004741AD">
      <w:pPr>
        <w:spacing w:after="0" w:line="240" w:lineRule="auto"/>
        <w:ind w:firstLine="567"/>
        <w:jc w:val="center"/>
        <w:rPr>
          <w:rFonts w:ascii="Times New Roman" w:hAnsi="Times New Roman" w:cs="Times New Roman"/>
          <w:sz w:val="24"/>
          <w:szCs w:val="24"/>
        </w:rPr>
      </w:pPr>
    </w:p>
    <w:p w14:paraId="23C215F0" w14:textId="77777777" w:rsidR="001904D6" w:rsidRDefault="004551A8" w:rsidP="004741AD">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Рисунок 1 – Изменение жира по сезонам года, %</w:t>
      </w:r>
    </w:p>
    <w:p w14:paraId="67D04BA9" w14:textId="77777777" w:rsidR="004551A8" w:rsidRPr="001904D6" w:rsidRDefault="004551A8" w:rsidP="001904D6">
      <w:pPr>
        <w:spacing w:after="0" w:line="360" w:lineRule="auto"/>
        <w:ind w:firstLine="567"/>
        <w:rPr>
          <w:rFonts w:ascii="Times New Roman" w:hAnsi="Times New Roman" w:cs="Times New Roman"/>
          <w:sz w:val="24"/>
          <w:szCs w:val="24"/>
        </w:rPr>
      </w:pPr>
    </w:p>
    <w:p w14:paraId="3CF38A6E" w14:textId="77777777" w:rsidR="001904D6" w:rsidRPr="001904D6" w:rsidRDefault="001904D6" w:rsidP="001904D6">
      <w:pPr>
        <w:spacing w:after="0" w:line="360" w:lineRule="auto"/>
        <w:ind w:firstLine="567"/>
        <w:jc w:val="both"/>
        <w:rPr>
          <w:rFonts w:ascii="Times New Roman" w:hAnsi="Times New Roman" w:cs="Times New Roman"/>
          <w:sz w:val="24"/>
          <w:szCs w:val="24"/>
        </w:rPr>
      </w:pPr>
      <w:r w:rsidRPr="001904D6">
        <w:rPr>
          <w:rFonts w:ascii="Times New Roman" w:hAnsi="Times New Roman" w:cs="Times New Roman"/>
          <w:sz w:val="24"/>
          <w:szCs w:val="24"/>
        </w:rPr>
        <w:tab/>
        <w:t xml:space="preserve">По данным исследования видно, что максимальное количество жира содержалось в </w:t>
      </w:r>
      <w:r w:rsidR="009E258E">
        <w:rPr>
          <w:rFonts w:ascii="Times New Roman" w:hAnsi="Times New Roman" w:cs="Times New Roman"/>
          <w:sz w:val="24"/>
          <w:szCs w:val="24"/>
        </w:rPr>
        <w:t>летнее-</w:t>
      </w:r>
      <w:r w:rsidRPr="001904D6">
        <w:rPr>
          <w:rFonts w:ascii="Times New Roman" w:hAnsi="Times New Roman" w:cs="Times New Roman"/>
          <w:sz w:val="24"/>
          <w:szCs w:val="24"/>
        </w:rPr>
        <w:t>осенний период (3,5</w:t>
      </w:r>
      <w:r w:rsidR="0062581A">
        <w:rPr>
          <w:rFonts w:ascii="Times New Roman" w:hAnsi="Times New Roman" w:cs="Times New Roman"/>
          <w:sz w:val="24"/>
          <w:szCs w:val="24"/>
        </w:rPr>
        <w:t>5</w:t>
      </w:r>
      <w:r w:rsidRPr="001904D6">
        <w:rPr>
          <w:rFonts w:ascii="Times New Roman" w:hAnsi="Times New Roman" w:cs="Times New Roman"/>
          <w:sz w:val="24"/>
          <w:szCs w:val="24"/>
        </w:rPr>
        <w:t xml:space="preserve"> - 3,</w:t>
      </w:r>
      <w:r w:rsidR="0062581A">
        <w:rPr>
          <w:rFonts w:ascii="Times New Roman" w:hAnsi="Times New Roman" w:cs="Times New Roman"/>
          <w:sz w:val="24"/>
          <w:szCs w:val="24"/>
        </w:rPr>
        <w:t>58</w:t>
      </w:r>
      <w:r w:rsidRPr="001904D6">
        <w:rPr>
          <w:rFonts w:ascii="Times New Roman" w:hAnsi="Times New Roman" w:cs="Times New Roman"/>
          <w:sz w:val="24"/>
          <w:szCs w:val="24"/>
        </w:rPr>
        <w:t xml:space="preserve"> %), минимальное было отмечено в </w:t>
      </w:r>
      <w:r w:rsidR="009E258E">
        <w:rPr>
          <w:rFonts w:ascii="Times New Roman" w:hAnsi="Times New Roman" w:cs="Times New Roman"/>
          <w:sz w:val="24"/>
          <w:szCs w:val="24"/>
        </w:rPr>
        <w:t>зимнее-</w:t>
      </w:r>
      <w:r w:rsidRPr="001904D6">
        <w:rPr>
          <w:rFonts w:ascii="Times New Roman" w:hAnsi="Times New Roman" w:cs="Times New Roman"/>
          <w:sz w:val="24"/>
          <w:szCs w:val="24"/>
        </w:rPr>
        <w:t>весенний период  (3,</w:t>
      </w:r>
      <w:r w:rsidR="0062581A">
        <w:rPr>
          <w:rFonts w:ascii="Times New Roman" w:hAnsi="Times New Roman" w:cs="Times New Roman"/>
          <w:sz w:val="24"/>
          <w:szCs w:val="24"/>
        </w:rPr>
        <w:t>39</w:t>
      </w:r>
      <w:r w:rsidRPr="001904D6">
        <w:rPr>
          <w:rFonts w:ascii="Times New Roman" w:hAnsi="Times New Roman" w:cs="Times New Roman"/>
          <w:sz w:val="24"/>
          <w:szCs w:val="24"/>
        </w:rPr>
        <w:t>-3,</w:t>
      </w:r>
      <w:r w:rsidR="0062581A">
        <w:rPr>
          <w:rFonts w:ascii="Times New Roman" w:hAnsi="Times New Roman" w:cs="Times New Roman"/>
          <w:sz w:val="24"/>
          <w:szCs w:val="24"/>
        </w:rPr>
        <w:t>51</w:t>
      </w:r>
      <w:r w:rsidRPr="001904D6">
        <w:rPr>
          <w:rFonts w:ascii="Times New Roman" w:hAnsi="Times New Roman" w:cs="Times New Roman"/>
          <w:sz w:val="24"/>
          <w:szCs w:val="24"/>
        </w:rPr>
        <w:t xml:space="preserve"> %), что связано с изменением рациона кормления. У </w:t>
      </w:r>
      <w:r w:rsidR="0062581A">
        <w:rPr>
          <w:rFonts w:ascii="Times New Roman" w:hAnsi="Times New Roman" w:cs="Times New Roman"/>
          <w:sz w:val="24"/>
          <w:szCs w:val="24"/>
        </w:rPr>
        <w:t>Холмогорской</w:t>
      </w:r>
      <w:r w:rsidRPr="001904D6">
        <w:rPr>
          <w:rFonts w:ascii="Times New Roman" w:hAnsi="Times New Roman" w:cs="Times New Roman"/>
          <w:sz w:val="24"/>
          <w:szCs w:val="24"/>
        </w:rPr>
        <w:t xml:space="preserve"> породы коров наблюдается самое высокое содержание жира, а также небольшое изменение по сезонам года, по сравнению с другими породами коров.</w:t>
      </w:r>
    </w:p>
    <w:p w14:paraId="66127759" w14:textId="77777777" w:rsidR="001904D6" w:rsidRPr="001904D6" w:rsidRDefault="001904D6" w:rsidP="001904D6">
      <w:pPr>
        <w:spacing w:after="0" w:line="360" w:lineRule="auto"/>
        <w:ind w:firstLine="567"/>
        <w:jc w:val="both"/>
        <w:rPr>
          <w:rFonts w:ascii="Times New Roman" w:hAnsi="Times New Roman" w:cs="Times New Roman"/>
          <w:sz w:val="24"/>
          <w:szCs w:val="24"/>
        </w:rPr>
      </w:pPr>
      <w:r w:rsidRPr="001904D6">
        <w:rPr>
          <w:rFonts w:ascii="Times New Roman" w:hAnsi="Times New Roman" w:cs="Times New Roman"/>
          <w:sz w:val="24"/>
          <w:szCs w:val="24"/>
        </w:rPr>
        <w:tab/>
        <w:t>Белковые вещества молока можно разделить на 4 фракции: казеиновая 2,80 %, лактоальбуминовая 0,43 %, лактоглобулиновая 0,06 %, протеозо-пептонная 0,01 %. Основными белковыми веществами молока является казеин и альбумин.</w:t>
      </w:r>
      <w:r w:rsidRPr="001904D6">
        <w:rPr>
          <w:rFonts w:ascii="Times New Roman" w:hAnsi="Times New Roman" w:cs="Times New Roman"/>
          <w:sz w:val="24"/>
          <w:szCs w:val="24"/>
        </w:rPr>
        <w:tab/>
      </w:r>
    </w:p>
    <w:p w14:paraId="6D7985EB" w14:textId="77777777" w:rsidR="001904D6" w:rsidRPr="001904D6" w:rsidRDefault="0062581A" w:rsidP="001904D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1904D6" w:rsidRPr="001904D6">
        <w:rPr>
          <w:rFonts w:ascii="Times New Roman" w:hAnsi="Times New Roman" w:cs="Times New Roman"/>
          <w:sz w:val="24"/>
          <w:szCs w:val="24"/>
        </w:rPr>
        <w:t xml:space="preserve">Белковые вещества молока представляют собой сложные полимерные комплексы, состоящие из аминокислот, обладающие вторичной, третичной, четвертичной структурой, находящиеся в коллоидном состоянии. Белки молока являются полноценными белками, поскольку содержат все незаменимые аминокислоты, не синтезируемые в организме человека.  </w:t>
      </w:r>
    </w:p>
    <w:p w14:paraId="6A137A7C" w14:textId="77777777" w:rsidR="001904D6" w:rsidRDefault="001904D6" w:rsidP="001904D6">
      <w:pPr>
        <w:spacing w:after="0" w:line="360" w:lineRule="auto"/>
        <w:ind w:firstLine="567"/>
        <w:jc w:val="both"/>
        <w:rPr>
          <w:rFonts w:ascii="Times New Roman" w:hAnsi="Times New Roman" w:cs="Times New Roman"/>
          <w:sz w:val="24"/>
          <w:szCs w:val="24"/>
        </w:rPr>
      </w:pPr>
      <w:r w:rsidRPr="001904D6">
        <w:rPr>
          <w:rFonts w:ascii="Times New Roman" w:hAnsi="Times New Roman" w:cs="Times New Roman"/>
          <w:sz w:val="24"/>
          <w:szCs w:val="24"/>
        </w:rPr>
        <w:lastRenderedPageBreak/>
        <w:tab/>
        <w:t xml:space="preserve"> Основные группы белковых веществ </w:t>
      </w:r>
      <w:r w:rsidR="00426147">
        <w:rPr>
          <w:rFonts w:ascii="Times New Roman" w:hAnsi="Times New Roman" w:cs="Times New Roman"/>
          <w:sz w:val="24"/>
          <w:szCs w:val="24"/>
        </w:rPr>
        <w:t>‒</w:t>
      </w:r>
      <w:r w:rsidRPr="001904D6">
        <w:rPr>
          <w:rFonts w:ascii="Times New Roman" w:hAnsi="Times New Roman" w:cs="Times New Roman"/>
          <w:sz w:val="24"/>
          <w:szCs w:val="24"/>
        </w:rPr>
        <w:t xml:space="preserve">казеинаткальцийфосфатный комплекс (ККФК), сывороточные белки </w:t>
      </w:r>
      <w:r w:rsidR="00426147">
        <w:rPr>
          <w:rFonts w:ascii="Times New Roman" w:hAnsi="Times New Roman" w:cs="Times New Roman"/>
          <w:sz w:val="24"/>
          <w:szCs w:val="24"/>
        </w:rPr>
        <w:t>‒</w:t>
      </w:r>
      <w:r w:rsidRPr="001904D6">
        <w:rPr>
          <w:rFonts w:ascii="Times New Roman" w:hAnsi="Times New Roman" w:cs="Times New Roman"/>
          <w:sz w:val="24"/>
          <w:szCs w:val="24"/>
        </w:rPr>
        <w:t xml:space="preserve"> альбуминовые и глобулиновые фракции, протеозо-пептонные фракции, ферменты, гормоны, белки оболочек жировых шариков, небелковые азотистые соединения.</w:t>
      </w:r>
    </w:p>
    <w:p w14:paraId="084ED977" w14:textId="77777777" w:rsidR="004741AD" w:rsidRPr="001904D6" w:rsidRDefault="004741AD" w:rsidP="001904D6">
      <w:pPr>
        <w:spacing w:after="0" w:line="360" w:lineRule="auto"/>
        <w:ind w:firstLine="567"/>
        <w:jc w:val="both"/>
        <w:rPr>
          <w:rFonts w:ascii="Times New Roman" w:hAnsi="Times New Roman" w:cs="Times New Roman"/>
          <w:sz w:val="24"/>
          <w:szCs w:val="24"/>
        </w:rPr>
      </w:pPr>
    </w:p>
    <w:p w14:paraId="53F96BB8" w14:textId="77777777" w:rsidR="001904D6" w:rsidRPr="001904D6" w:rsidRDefault="001E44BC" w:rsidP="00FA0B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Таблица </w:t>
      </w:r>
      <w:r>
        <w:rPr>
          <w:rFonts w:ascii="Times New Roman" w:hAnsi="Times New Roman" w:cs="Times New Roman"/>
          <w:sz w:val="24"/>
          <w:szCs w:val="24"/>
          <w:lang w:val="kk-KZ"/>
        </w:rPr>
        <w:t>5</w:t>
      </w:r>
      <w:r w:rsidR="001904D6" w:rsidRPr="001904D6">
        <w:rPr>
          <w:rFonts w:ascii="Times New Roman" w:hAnsi="Times New Roman" w:cs="Times New Roman"/>
          <w:sz w:val="24"/>
          <w:szCs w:val="24"/>
        </w:rPr>
        <w:t xml:space="preserve"> - Изменение белка по сезонам года,  (в %)</w:t>
      </w:r>
    </w:p>
    <w:tbl>
      <w:tblPr>
        <w:tblStyle w:val="a3"/>
        <w:tblW w:w="9583" w:type="dxa"/>
        <w:tblInd w:w="250" w:type="dxa"/>
        <w:tblLook w:val="01E0" w:firstRow="1" w:lastRow="1" w:firstColumn="1" w:lastColumn="1" w:noHBand="0" w:noVBand="0"/>
      </w:tblPr>
      <w:tblGrid>
        <w:gridCol w:w="2126"/>
        <w:gridCol w:w="1276"/>
        <w:gridCol w:w="1350"/>
        <w:gridCol w:w="1619"/>
        <w:gridCol w:w="1616"/>
        <w:gridCol w:w="1596"/>
      </w:tblGrid>
      <w:tr w:rsidR="0062581A" w:rsidRPr="001904D6" w14:paraId="643AF478" w14:textId="77777777" w:rsidTr="008A2E64">
        <w:tc>
          <w:tcPr>
            <w:tcW w:w="2126" w:type="dxa"/>
            <w:vMerge w:val="restart"/>
          </w:tcPr>
          <w:p w14:paraId="22A6423E" w14:textId="77777777" w:rsidR="0062581A" w:rsidRPr="001904D6" w:rsidRDefault="0062581A" w:rsidP="00CB523A">
            <w:pPr>
              <w:ind w:firstLine="567"/>
              <w:rPr>
                <w:rFonts w:ascii="Times New Roman" w:hAnsi="Times New Roman" w:cs="Times New Roman"/>
                <w:sz w:val="24"/>
                <w:szCs w:val="24"/>
              </w:rPr>
            </w:pPr>
            <w:r w:rsidRPr="001904D6">
              <w:rPr>
                <w:rFonts w:ascii="Times New Roman" w:hAnsi="Times New Roman" w:cs="Times New Roman"/>
                <w:sz w:val="24"/>
                <w:szCs w:val="24"/>
              </w:rPr>
              <w:t>Пород коров</w:t>
            </w:r>
          </w:p>
        </w:tc>
        <w:tc>
          <w:tcPr>
            <w:tcW w:w="5861" w:type="dxa"/>
            <w:gridSpan w:val="4"/>
          </w:tcPr>
          <w:p w14:paraId="5F481A8A" w14:textId="77777777" w:rsidR="0062581A" w:rsidRPr="001904D6" w:rsidRDefault="0062581A" w:rsidP="001904D6">
            <w:pPr>
              <w:ind w:firstLine="567"/>
              <w:jc w:val="center"/>
              <w:rPr>
                <w:rFonts w:ascii="Times New Roman" w:hAnsi="Times New Roman" w:cs="Times New Roman"/>
                <w:sz w:val="24"/>
                <w:szCs w:val="24"/>
              </w:rPr>
            </w:pPr>
            <w:r w:rsidRPr="001904D6">
              <w:rPr>
                <w:rFonts w:ascii="Times New Roman" w:hAnsi="Times New Roman" w:cs="Times New Roman"/>
                <w:sz w:val="24"/>
                <w:szCs w:val="24"/>
              </w:rPr>
              <w:t>Сезоны года</w:t>
            </w:r>
          </w:p>
        </w:tc>
        <w:tc>
          <w:tcPr>
            <w:tcW w:w="1596" w:type="dxa"/>
            <w:vMerge w:val="restart"/>
          </w:tcPr>
          <w:p w14:paraId="6C2F0E0D" w14:textId="77777777" w:rsidR="0062581A" w:rsidRPr="001904D6" w:rsidRDefault="0062581A" w:rsidP="00AD2089">
            <w:pPr>
              <w:rPr>
                <w:rFonts w:ascii="Times New Roman" w:hAnsi="Times New Roman" w:cs="Times New Roman"/>
                <w:sz w:val="24"/>
                <w:szCs w:val="24"/>
              </w:rPr>
            </w:pPr>
            <w:r w:rsidRPr="001904D6">
              <w:rPr>
                <w:rFonts w:ascii="Times New Roman" w:hAnsi="Times New Roman" w:cs="Times New Roman"/>
                <w:sz w:val="24"/>
                <w:szCs w:val="24"/>
              </w:rPr>
              <w:t>В среднем</w:t>
            </w:r>
          </w:p>
        </w:tc>
      </w:tr>
      <w:tr w:rsidR="0062581A" w:rsidRPr="001904D6" w14:paraId="207E0406" w14:textId="77777777" w:rsidTr="008A2E64">
        <w:tc>
          <w:tcPr>
            <w:tcW w:w="2126" w:type="dxa"/>
            <w:vMerge/>
          </w:tcPr>
          <w:p w14:paraId="44C1813A" w14:textId="77777777" w:rsidR="0062581A" w:rsidRPr="001904D6" w:rsidRDefault="0062581A" w:rsidP="001904D6">
            <w:pPr>
              <w:ind w:firstLine="567"/>
              <w:jc w:val="both"/>
              <w:rPr>
                <w:rFonts w:ascii="Times New Roman" w:hAnsi="Times New Roman" w:cs="Times New Roman"/>
                <w:sz w:val="24"/>
                <w:szCs w:val="24"/>
              </w:rPr>
            </w:pPr>
          </w:p>
        </w:tc>
        <w:tc>
          <w:tcPr>
            <w:tcW w:w="1276" w:type="dxa"/>
          </w:tcPr>
          <w:p w14:paraId="4E875B8C" w14:textId="77777777" w:rsidR="0062581A" w:rsidRPr="001904D6" w:rsidRDefault="0062581A" w:rsidP="00AD2089">
            <w:pPr>
              <w:rPr>
                <w:rFonts w:ascii="Times New Roman" w:hAnsi="Times New Roman" w:cs="Times New Roman"/>
                <w:sz w:val="24"/>
                <w:szCs w:val="24"/>
              </w:rPr>
            </w:pPr>
            <w:r w:rsidRPr="001904D6">
              <w:rPr>
                <w:rFonts w:ascii="Times New Roman" w:hAnsi="Times New Roman" w:cs="Times New Roman"/>
                <w:sz w:val="24"/>
                <w:szCs w:val="24"/>
              </w:rPr>
              <w:t>зима</w:t>
            </w:r>
          </w:p>
        </w:tc>
        <w:tc>
          <w:tcPr>
            <w:tcW w:w="1350" w:type="dxa"/>
          </w:tcPr>
          <w:p w14:paraId="39CFDCA8" w14:textId="77777777" w:rsidR="0062581A" w:rsidRPr="001904D6" w:rsidRDefault="0062581A" w:rsidP="00AD2089">
            <w:pPr>
              <w:ind w:firstLine="567"/>
              <w:rPr>
                <w:rFonts w:ascii="Times New Roman" w:hAnsi="Times New Roman" w:cs="Times New Roman"/>
                <w:sz w:val="24"/>
                <w:szCs w:val="24"/>
              </w:rPr>
            </w:pPr>
            <w:r w:rsidRPr="001904D6">
              <w:rPr>
                <w:rFonts w:ascii="Times New Roman" w:hAnsi="Times New Roman" w:cs="Times New Roman"/>
                <w:sz w:val="24"/>
                <w:szCs w:val="24"/>
              </w:rPr>
              <w:t>весна</w:t>
            </w:r>
          </w:p>
        </w:tc>
        <w:tc>
          <w:tcPr>
            <w:tcW w:w="1619" w:type="dxa"/>
          </w:tcPr>
          <w:p w14:paraId="7650E7DA" w14:textId="77777777" w:rsidR="0062581A" w:rsidRPr="001904D6" w:rsidRDefault="0062581A" w:rsidP="00AD2089">
            <w:pPr>
              <w:ind w:firstLine="567"/>
              <w:rPr>
                <w:rFonts w:ascii="Times New Roman" w:hAnsi="Times New Roman" w:cs="Times New Roman"/>
                <w:sz w:val="24"/>
                <w:szCs w:val="24"/>
              </w:rPr>
            </w:pPr>
            <w:r w:rsidRPr="001904D6">
              <w:rPr>
                <w:rFonts w:ascii="Times New Roman" w:hAnsi="Times New Roman" w:cs="Times New Roman"/>
                <w:sz w:val="24"/>
                <w:szCs w:val="24"/>
              </w:rPr>
              <w:t>лето</w:t>
            </w:r>
          </w:p>
        </w:tc>
        <w:tc>
          <w:tcPr>
            <w:tcW w:w="1616" w:type="dxa"/>
          </w:tcPr>
          <w:p w14:paraId="18DB99B2" w14:textId="77777777" w:rsidR="0062581A" w:rsidRPr="001904D6" w:rsidRDefault="0062581A" w:rsidP="00AD2089">
            <w:pPr>
              <w:ind w:firstLine="567"/>
              <w:rPr>
                <w:rFonts w:ascii="Times New Roman" w:hAnsi="Times New Roman" w:cs="Times New Roman"/>
                <w:sz w:val="24"/>
                <w:szCs w:val="24"/>
              </w:rPr>
            </w:pPr>
            <w:r w:rsidRPr="001904D6">
              <w:rPr>
                <w:rFonts w:ascii="Times New Roman" w:hAnsi="Times New Roman" w:cs="Times New Roman"/>
                <w:sz w:val="24"/>
                <w:szCs w:val="24"/>
              </w:rPr>
              <w:t>осень</w:t>
            </w:r>
          </w:p>
        </w:tc>
        <w:tc>
          <w:tcPr>
            <w:tcW w:w="1596" w:type="dxa"/>
            <w:vMerge/>
          </w:tcPr>
          <w:p w14:paraId="3BA4131D" w14:textId="77777777" w:rsidR="0062581A" w:rsidRPr="001904D6" w:rsidRDefault="0062581A" w:rsidP="001904D6">
            <w:pPr>
              <w:ind w:firstLine="567"/>
              <w:jc w:val="center"/>
              <w:rPr>
                <w:rFonts w:ascii="Times New Roman" w:hAnsi="Times New Roman" w:cs="Times New Roman"/>
                <w:sz w:val="24"/>
                <w:szCs w:val="24"/>
              </w:rPr>
            </w:pPr>
          </w:p>
        </w:tc>
      </w:tr>
      <w:tr w:rsidR="001904D6" w:rsidRPr="001904D6" w14:paraId="70F5AF66" w14:textId="77777777" w:rsidTr="008A2E64">
        <w:tc>
          <w:tcPr>
            <w:tcW w:w="2126" w:type="dxa"/>
          </w:tcPr>
          <w:p w14:paraId="1D6D0E68" w14:textId="77777777" w:rsidR="001904D6" w:rsidRPr="001904D6" w:rsidRDefault="001904D6" w:rsidP="00CB523A">
            <w:pPr>
              <w:jc w:val="both"/>
              <w:rPr>
                <w:rFonts w:ascii="Times New Roman" w:hAnsi="Times New Roman" w:cs="Times New Roman"/>
                <w:sz w:val="24"/>
                <w:szCs w:val="24"/>
                <w:lang w:val="kk-KZ"/>
              </w:rPr>
            </w:pPr>
            <w:r w:rsidRPr="001904D6">
              <w:rPr>
                <w:rFonts w:ascii="Times New Roman" w:hAnsi="Times New Roman" w:cs="Times New Roman"/>
                <w:sz w:val="24"/>
                <w:szCs w:val="24"/>
              </w:rPr>
              <w:t xml:space="preserve">1. </w:t>
            </w:r>
            <w:r w:rsidR="00CB523A">
              <w:rPr>
                <w:rFonts w:ascii="Times New Roman" w:hAnsi="Times New Roman" w:cs="Times New Roman"/>
                <w:sz w:val="24"/>
                <w:szCs w:val="24"/>
              </w:rPr>
              <w:t>Симментальская</w:t>
            </w:r>
          </w:p>
        </w:tc>
        <w:tc>
          <w:tcPr>
            <w:tcW w:w="1276" w:type="dxa"/>
          </w:tcPr>
          <w:p w14:paraId="7BCE7668" w14:textId="77777777" w:rsidR="001904D6" w:rsidRPr="001904D6" w:rsidRDefault="001904D6" w:rsidP="00013604">
            <w:pPr>
              <w:rPr>
                <w:rFonts w:ascii="Times New Roman" w:hAnsi="Times New Roman" w:cs="Times New Roman"/>
                <w:sz w:val="24"/>
                <w:szCs w:val="24"/>
              </w:rPr>
            </w:pPr>
            <w:r w:rsidRPr="001904D6">
              <w:rPr>
                <w:rFonts w:ascii="Times New Roman" w:hAnsi="Times New Roman" w:cs="Times New Roman"/>
                <w:sz w:val="24"/>
                <w:szCs w:val="24"/>
              </w:rPr>
              <w:t>2,5</w:t>
            </w:r>
            <w:r w:rsidR="00013604">
              <w:rPr>
                <w:rFonts w:ascii="Times New Roman" w:hAnsi="Times New Roman" w:cs="Times New Roman"/>
                <w:sz w:val="24"/>
                <w:szCs w:val="24"/>
              </w:rPr>
              <w:t>0</w:t>
            </w:r>
          </w:p>
        </w:tc>
        <w:tc>
          <w:tcPr>
            <w:tcW w:w="1350" w:type="dxa"/>
          </w:tcPr>
          <w:p w14:paraId="3AA170B0" w14:textId="77777777" w:rsidR="001904D6" w:rsidRPr="001904D6" w:rsidRDefault="001904D6" w:rsidP="00013604">
            <w:pPr>
              <w:ind w:firstLine="567"/>
              <w:jc w:val="center"/>
              <w:rPr>
                <w:rFonts w:ascii="Times New Roman" w:hAnsi="Times New Roman" w:cs="Times New Roman"/>
                <w:sz w:val="24"/>
                <w:szCs w:val="24"/>
              </w:rPr>
            </w:pPr>
            <w:r w:rsidRPr="001904D6">
              <w:rPr>
                <w:rFonts w:ascii="Times New Roman" w:hAnsi="Times New Roman" w:cs="Times New Roman"/>
                <w:sz w:val="24"/>
                <w:szCs w:val="24"/>
              </w:rPr>
              <w:t>2,</w:t>
            </w:r>
            <w:r w:rsidR="00013604">
              <w:rPr>
                <w:rFonts w:ascii="Times New Roman" w:hAnsi="Times New Roman" w:cs="Times New Roman"/>
                <w:sz w:val="24"/>
                <w:szCs w:val="24"/>
              </w:rPr>
              <w:t>49</w:t>
            </w:r>
          </w:p>
        </w:tc>
        <w:tc>
          <w:tcPr>
            <w:tcW w:w="1619" w:type="dxa"/>
          </w:tcPr>
          <w:p w14:paraId="5E6CE1FC" w14:textId="77777777" w:rsidR="001904D6" w:rsidRPr="001904D6" w:rsidRDefault="001904D6" w:rsidP="00013604">
            <w:pPr>
              <w:ind w:firstLine="567"/>
              <w:jc w:val="center"/>
              <w:rPr>
                <w:rFonts w:ascii="Times New Roman" w:hAnsi="Times New Roman" w:cs="Times New Roman"/>
                <w:sz w:val="24"/>
                <w:szCs w:val="24"/>
              </w:rPr>
            </w:pPr>
            <w:r w:rsidRPr="001904D6">
              <w:rPr>
                <w:rFonts w:ascii="Times New Roman" w:hAnsi="Times New Roman" w:cs="Times New Roman"/>
                <w:sz w:val="24"/>
                <w:szCs w:val="24"/>
              </w:rPr>
              <w:t>2,</w:t>
            </w:r>
            <w:r w:rsidR="00013604">
              <w:rPr>
                <w:rFonts w:ascii="Times New Roman" w:hAnsi="Times New Roman" w:cs="Times New Roman"/>
                <w:sz w:val="24"/>
                <w:szCs w:val="24"/>
              </w:rPr>
              <w:t>63</w:t>
            </w:r>
          </w:p>
        </w:tc>
        <w:tc>
          <w:tcPr>
            <w:tcW w:w="1616" w:type="dxa"/>
          </w:tcPr>
          <w:p w14:paraId="1226566B" w14:textId="77777777" w:rsidR="001904D6" w:rsidRPr="001904D6" w:rsidRDefault="001904D6" w:rsidP="00013604">
            <w:pPr>
              <w:ind w:firstLine="567"/>
              <w:jc w:val="center"/>
              <w:rPr>
                <w:rFonts w:ascii="Times New Roman" w:hAnsi="Times New Roman" w:cs="Times New Roman"/>
                <w:sz w:val="24"/>
                <w:szCs w:val="24"/>
              </w:rPr>
            </w:pPr>
            <w:r w:rsidRPr="001904D6">
              <w:rPr>
                <w:rFonts w:ascii="Times New Roman" w:hAnsi="Times New Roman" w:cs="Times New Roman"/>
                <w:sz w:val="24"/>
                <w:szCs w:val="24"/>
                <w:lang w:val="en-US"/>
              </w:rPr>
              <w:t>2</w:t>
            </w:r>
            <w:r w:rsidRPr="001904D6">
              <w:rPr>
                <w:rFonts w:ascii="Times New Roman" w:hAnsi="Times New Roman" w:cs="Times New Roman"/>
                <w:sz w:val="24"/>
                <w:szCs w:val="24"/>
              </w:rPr>
              <w:t>,</w:t>
            </w:r>
            <w:r w:rsidRPr="001904D6">
              <w:rPr>
                <w:rFonts w:ascii="Times New Roman" w:hAnsi="Times New Roman" w:cs="Times New Roman"/>
                <w:sz w:val="24"/>
                <w:szCs w:val="24"/>
                <w:lang w:val="en-US"/>
              </w:rPr>
              <w:t>7</w:t>
            </w:r>
            <w:r w:rsidR="00673C48">
              <w:rPr>
                <w:rFonts w:ascii="Times New Roman" w:hAnsi="Times New Roman" w:cs="Times New Roman"/>
                <w:sz w:val="24"/>
                <w:szCs w:val="24"/>
              </w:rPr>
              <w:t>3</w:t>
            </w:r>
          </w:p>
        </w:tc>
        <w:tc>
          <w:tcPr>
            <w:tcW w:w="1596" w:type="dxa"/>
          </w:tcPr>
          <w:p w14:paraId="63CE007D" w14:textId="77777777" w:rsidR="001904D6" w:rsidRPr="00013604" w:rsidRDefault="001904D6" w:rsidP="00013604">
            <w:pPr>
              <w:ind w:firstLine="567"/>
              <w:jc w:val="center"/>
              <w:rPr>
                <w:rFonts w:ascii="Times New Roman" w:hAnsi="Times New Roman" w:cs="Times New Roman"/>
                <w:sz w:val="24"/>
                <w:szCs w:val="24"/>
              </w:rPr>
            </w:pPr>
            <w:r w:rsidRPr="001904D6">
              <w:rPr>
                <w:rFonts w:ascii="Times New Roman" w:hAnsi="Times New Roman" w:cs="Times New Roman"/>
                <w:sz w:val="24"/>
                <w:szCs w:val="24"/>
                <w:lang w:val="en-US"/>
              </w:rPr>
              <w:t>2,6</w:t>
            </w:r>
            <w:r w:rsidR="00013604">
              <w:rPr>
                <w:rFonts w:ascii="Times New Roman" w:hAnsi="Times New Roman" w:cs="Times New Roman"/>
                <w:sz w:val="24"/>
                <w:szCs w:val="24"/>
              </w:rPr>
              <w:t>3</w:t>
            </w:r>
          </w:p>
        </w:tc>
      </w:tr>
      <w:tr w:rsidR="001904D6" w:rsidRPr="001904D6" w14:paraId="63E92CB9" w14:textId="77777777" w:rsidTr="008A2E64">
        <w:tc>
          <w:tcPr>
            <w:tcW w:w="2126" w:type="dxa"/>
          </w:tcPr>
          <w:p w14:paraId="1C56BCCA" w14:textId="77777777" w:rsidR="001904D6" w:rsidRPr="001904D6" w:rsidRDefault="001904D6" w:rsidP="0062581A">
            <w:pPr>
              <w:jc w:val="both"/>
              <w:rPr>
                <w:rFonts w:ascii="Times New Roman" w:hAnsi="Times New Roman" w:cs="Times New Roman"/>
                <w:sz w:val="24"/>
                <w:szCs w:val="24"/>
              </w:rPr>
            </w:pPr>
            <w:r w:rsidRPr="001904D6">
              <w:rPr>
                <w:rFonts w:ascii="Times New Roman" w:hAnsi="Times New Roman" w:cs="Times New Roman"/>
                <w:sz w:val="24"/>
                <w:szCs w:val="24"/>
              </w:rPr>
              <w:t xml:space="preserve">2. </w:t>
            </w:r>
            <w:r w:rsidR="00AD2089">
              <w:rPr>
                <w:rFonts w:ascii="Times New Roman" w:hAnsi="Times New Roman" w:cs="Times New Roman"/>
                <w:sz w:val="24"/>
                <w:szCs w:val="24"/>
              </w:rPr>
              <w:t>Ярославская</w:t>
            </w:r>
          </w:p>
        </w:tc>
        <w:tc>
          <w:tcPr>
            <w:tcW w:w="1276" w:type="dxa"/>
          </w:tcPr>
          <w:p w14:paraId="4695580A" w14:textId="77777777" w:rsidR="001904D6" w:rsidRPr="001904D6" w:rsidRDefault="001904D6" w:rsidP="0062581A">
            <w:pPr>
              <w:rPr>
                <w:rFonts w:ascii="Times New Roman" w:hAnsi="Times New Roman" w:cs="Times New Roman"/>
                <w:sz w:val="24"/>
                <w:szCs w:val="24"/>
              </w:rPr>
            </w:pPr>
            <w:r w:rsidRPr="001904D6">
              <w:rPr>
                <w:rFonts w:ascii="Times New Roman" w:hAnsi="Times New Roman" w:cs="Times New Roman"/>
                <w:sz w:val="24"/>
                <w:szCs w:val="24"/>
              </w:rPr>
              <w:t>2,3</w:t>
            </w:r>
            <w:r w:rsidR="00013604">
              <w:rPr>
                <w:rFonts w:ascii="Times New Roman" w:hAnsi="Times New Roman" w:cs="Times New Roman"/>
                <w:sz w:val="24"/>
                <w:szCs w:val="24"/>
              </w:rPr>
              <w:t>4</w:t>
            </w:r>
          </w:p>
        </w:tc>
        <w:tc>
          <w:tcPr>
            <w:tcW w:w="1350" w:type="dxa"/>
          </w:tcPr>
          <w:p w14:paraId="6A5F5C7C" w14:textId="77777777" w:rsidR="001904D6" w:rsidRPr="001904D6" w:rsidRDefault="001904D6" w:rsidP="00013604">
            <w:pPr>
              <w:ind w:firstLine="567"/>
              <w:jc w:val="center"/>
              <w:rPr>
                <w:rFonts w:ascii="Times New Roman" w:hAnsi="Times New Roman" w:cs="Times New Roman"/>
                <w:sz w:val="24"/>
                <w:szCs w:val="24"/>
              </w:rPr>
            </w:pPr>
            <w:r w:rsidRPr="001904D6">
              <w:rPr>
                <w:rFonts w:ascii="Times New Roman" w:hAnsi="Times New Roman" w:cs="Times New Roman"/>
                <w:sz w:val="24"/>
                <w:szCs w:val="24"/>
              </w:rPr>
              <w:t>2,</w:t>
            </w:r>
            <w:r w:rsidR="00013604">
              <w:rPr>
                <w:rFonts w:ascii="Times New Roman" w:hAnsi="Times New Roman" w:cs="Times New Roman"/>
                <w:sz w:val="24"/>
                <w:szCs w:val="24"/>
              </w:rPr>
              <w:t>38</w:t>
            </w:r>
          </w:p>
        </w:tc>
        <w:tc>
          <w:tcPr>
            <w:tcW w:w="1619" w:type="dxa"/>
          </w:tcPr>
          <w:p w14:paraId="676BED9E" w14:textId="77777777" w:rsidR="001904D6" w:rsidRPr="001904D6" w:rsidRDefault="001904D6" w:rsidP="00013604">
            <w:pPr>
              <w:ind w:firstLine="567"/>
              <w:jc w:val="center"/>
              <w:rPr>
                <w:rFonts w:ascii="Times New Roman" w:hAnsi="Times New Roman" w:cs="Times New Roman"/>
                <w:sz w:val="24"/>
                <w:szCs w:val="24"/>
              </w:rPr>
            </w:pPr>
            <w:r w:rsidRPr="001904D6">
              <w:rPr>
                <w:rFonts w:ascii="Times New Roman" w:hAnsi="Times New Roman" w:cs="Times New Roman"/>
                <w:sz w:val="24"/>
                <w:szCs w:val="24"/>
              </w:rPr>
              <w:t>2,4</w:t>
            </w:r>
            <w:r w:rsidR="00013604">
              <w:rPr>
                <w:rFonts w:ascii="Times New Roman" w:hAnsi="Times New Roman" w:cs="Times New Roman"/>
                <w:sz w:val="24"/>
                <w:szCs w:val="24"/>
              </w:rPr>
              <w:t>3</w:t>
            </w:r>
          </w:p>
        </w:tc>
        <w:tc>
          <w:tcPr>
            <w:tcW w:w="1616" w:type="dxa"/>
          </w:tcPr>
          <w:p w14:paraId="3287A7CE" w14:textId="77777777" w:rsidR="001904D6" w:rsidRPr="001904D6" w:rsidRDefault="001904D6" w:rsidP="00673C48">
            <w:pPr>
              <w:ind w:firstLine="567"/>
              <w:jc w:val="center"/>
              <w:rPr>
                <w:rFonts w:ascii="Times New Roman" w:hAnsi="Times New Roman" w:cs="Times New Roman"/>
                <w:sz w:val="24"/>
                <w:szCs w:val="24"/>
              </w:rPr>
            </w:pPr>
            <w:r w:rsidRPr="001904D6">
              <w:rPr>
                <w:rFonts w:ascii="Times New Roman" w:hAnsi="Times New Roman" w:cs="Times New Roman"/>
                <w:sz w:val="24"/>
                <w:szCs w:val="24"/>
              </w:rPr>
              <w:t>2,</w:t>
            </w:r>
            <w:r w:rsidR="00673C48">
              <w:rPr>
                <w:rFonts w:ascii="Times New Roman" w:hAnsi="Times New Roman" w:cs="Times New Roman"/>
                <w:sz w:val="24"/>
                <w:szCs w:val="24"/>
              </w:rPr>
              <w:t>61</w:t>
            </w:r>
          </w:p>
        </w:tc>
        <w:tc>
          <w:tcPr>
            <w:tcW w:w="1596" w:type="dxa"/>
          </w:tcPr>
          <w:p w14:paraId="193D68C6" w14:textId="77777777" w:rsidR="001904D6" w:rsidRPr="001904D6" w:rsidRDefault="001904D6" w:rsidP="00013604">
            <w:pPr>
              <w:ind w:firstLine="567"/>
              <w:jc w:val="center"/>
              <w:rPr>
                <w:rFonts w:ascii="Times New Roman" w:hAnsi="Times New Roman" w:cs="Times New Roman"/>
                <w:sz w:val="24"/>
                <w:szCs w:val="24"/>
              </w:rPr>
            </w:pPr>
            <w:r w:rsidRPr="001904D6">
              <w:rPr>
                <w:rFonts w:ascii="Times New Roman" w:hAnsi="Times New Roman" w:cs="Times New Roman"/>
                <w:sz w:val="24"/>
                <w:szCs w:val="24"/>
              </w:rPr>
              <w:t>2,</w:t>
            </w:r>
            <w:r w:rsidR="00013604">
              <w:rPr>
                <w:rFonts w:ascii="Times New Roman" w:hAnsi="Times New Roman" w:cs="Times New Roman"/>
                <w:sz w:val="24"/>
                <w:szCs w:val="24"/>
              </w:rPr>
              <w:t>43</w:t>
            </w:r>
          </w:p>
        </w:tc>
      </w:tr>
      <w:tr w:rsidR="001904D6" w:rsidRPr="001904D6" w14:paraId="2FDEC6AE" w14:textId="77777777" w:rsidTr="008A2E64">
        <w:tc>
          <w:tcPr>
            <w:tcW w:w="2126" w:type="dxa"/>
          </w:tcPr>
          <w:p w14:paraId="0365A946" w14:textId="77777777" w:rsidR="001904D6" w:rsidRPr="001904D6" w:rsidRDefault="001904D6" w:rsidP="00AD2089">
            <w:pPr>
              <w:jc w:val="both"/>
              <w:rPr>
                <w:rFonts w:ascii="Times New Roman" w:hAnsi="Times New Roman" w:cs="Times New Roman"/>
                <w:sz w:val="24"/>
                <w:szCs w:val="24"/>
              </w:rPr>
            </w:pPr>
            <w:r w:rsidRPr="001904D6">
              <w:rPr>
                <w:rFonts w:ascii="Times New Roman" w:hAnsi="Times New Roman" w:cs="Times New Roman"/>
                <w:sz w:val="24"/>
                <w:szCs w:val="24"/>
              </w:rPr>
              <w:t xml:space="preserve">3. </w:t>
            </w:r>
            <w:r w:rsidR="00AD2089">
              <w:rPr>
                <w:rFonts w:ascii="Times New Roman" w:hAnsi="Times New Roman" w:cs="Times New Roman"/>
                <w:sz w:val="24"/>
                <w:szCs w:val="24"/>
              </w:rPr>
              <w:t>Холмогорская</w:t>
            </w:r>
          </w:p>
        </w:tc>
        <w:tc>
          <w:tcPr>
            <w:tcW w:w="1276" w:type="dxa"/>
          </w:tcPr>
          <w:p w14:paraId="6E1BA3C4" w14:textId="77777777" w:rsidR="001904D6" w:rsidRPr="001904D6" w:rsidRDefault="001904D6" w:rsidP="0062581A">
            <w:pPr>
              <w:rPr>
                <w:rFonts w:ascii="Times New Roman" w:hAnsi="Times New Roman" w:cs="Times New Roman"/>
                <w:sz w:val="24"/>
                <w:szCs w:val="24"/>
              </w:rPr>
            </w:pPr>
            <w:r w:rsidRPr="001904D6">
              <w:rPr>
                <w:rFonts w:ascii="Times New Roman" w:hAnsi="Times New Roman" w:cs="Times New Roman"/>
                <w:sz w:val="24"/>
                <w:szCs w:val="24"/>
              </w:rPr>
              <w:t>2,3</w:t>
            </w:r>
            <w:r w:rsidR="00013604">
              <w:rPr>
                <w:rFonts w:ascii="Times New Roman" w:hAnsi="Times New Roman" w:cs="Times New Roman"/>
                <w:sz w:val="24"/>
                <w:szCs w:val="24"/>
              </w:rPr>
              <w:t>6</w:t>
            </w:r>
          </w:p>
        </w:tc>
        <w:tc>
          <w:tcPr>
            <w:tcW w:w="1350" w:type="dxa"/>
          </w:tcPr>
          <w:p w14:paraId="35667F07" w14:textId="77777777" w:rsidR="001904D6" w:rsidRPr="001904D6" w:rsidRDefault="001904D6" w:rsidP="00013604">
            <w:pPr>
              <w:ind w:firstLine="567"/>
              <w:jc w:val="center"/>
              <w:rPr>
                <w:rFonts w:ascii="Times New Roman" w:hAnsi="Times New Roman" w:cs="Times New Roman"/>
                <w:sz w:val="24"/>
                <w:szCs w:val="24"/>
              </w:rPr>
            </w:pPr>
            <w:r w:rsidRPr="001904D6">
              <w:rPr>
                <w:rFonts w:ascii="Times New Roman" w:hAnsi="Times New Roman" w:cs="Times New Roman"/>
                <w:sz w:val="24"/>
                <w:szCs w:val="24"/>
              </w:rPr>
              <w:t>2,4</w:t>
            </w:r>
            <w:r w:rsidR="00013604">
              <w:rPr>
                <w:rFonts w:ascii="Times New Roman" w:hAnsi="Times New Roman" w:cs="Times New Roman"/>
                <w:sz w:val="24"/>
                <w:szCs w:val="24"/>
              </w:rPr>
              <w:t>4</w:t>
            </w:r>
          </w:p>
        </w:tc>
        <w:tc>
          <w:tcPr>
            <w:tcW w:w="1619" w:type="dxa"/>
          </w:tcPr>
          <w:p w14:paraId="38240DE1" w14:textId="77777777" w:rsidR="001904D6" w:rsidRPr="001904D6" w:rsidRDefault="001904D6" w:rsidP="001904D6">
            <w:pPr>
              <w:ind w:firstLine="567"/>
              <w:jc w:val="center"/>
              <w:rPr>
                <w:rFonts w:ascii="Times New Roman" w:hAnsi="Times New Roman" w:cs="Times New Roman"/>
                <w:sz w:val="24"/>
                <w:szCs w:val="24"/>
              </w:rPr>
            </w:pPr>
            <w:r w:rsidRPr="001904D6">
              <w:rPr>
                <w:rFonts w:ascii="Times New Roman" w:hAnsi="Times New Roman" w:cs="Times New Roman"/>
                <w:sz w:val="24"/>
                <w:szCs w:val="24"/>
              </w:rPr>
              <w:t>2,52</w:t>
            </w:r>
          </w:p>
        </w:tc>
        <w:tc>
          <w:tcPr>
            <w:tcW w:w="1616" w:type="dxa"/>
          </w:tcPr>
          <w:p w14:paraId="5A353E83" w14:textId="77777777" w:rsidR="001904D6" w:rsidRPr="001904D6" w:rsidRDefault="001904D6" w:rsidP="00673C48">
            <w:pPr>
              <w:ind w:firstLine="567"/>
              <w:jc w:val="center"/>
              <w:rPr>
                <w:rFonts w:ascii="Times New Roman" w:hAnsi="Times New Roman" w:cs="Times New Roman"/>
                <w:sz w:val="24"/>
                <w:szCs w:val="24"/>
              </w:rPr>
            </w:pPr>
            <w:r w:rsidRPr="001904D6">
              <w:rPr>
                <w:rFonts w:ascii="Times New Roman" w:hAnsi="Times New Roman" w:cs="Times New Roman"/>
                <w:sz w:val="24"/>
                <w:szCs w:val="24"/>
              </w:rPr>
              <w:t>2,</w:t>
            </w:r>
            <w:r w:rsidR="00673C48">
              <w:rPr>
                <w:rFonts w:ascii="Times New Roman" w:hAnsi="Times New Roman" w:cs="Times New Roman"/>
                <w:sz w:val="24"/>
                <w:szCs w:val="24"/>
              </w:rPr>
              <w:t>65</w:t>
            </w:r>
          </w:p>
        </w:tc>
        <w:tc>
          <w:tcPr>
            <w:tcW w:w="1596" w:type="dxa"/>
          </w:tcPr>
          <w:p w14:paraId="47AC1642" w14:textId="77777777" w:rsidR="001904D6" w:rsidRPr="001904D6" w:rsidRDefault="00013604" w:rsidP="001904D6">
            <w:pPr>
              <w:ind w:firstLine="567"/>
              <w:jc w:val="center"/>
              <w:rPr>
                <w:rFonts w:ascii="Times New Roman" w:hAnsi="Times New Roman" w:cs="Times New Roman"/>
                <w:sz w:val="24"/>
                <w:szCs w:val="24"/>
              </w:rPr>
            </w:pPr>
            <w:r>
              <w:rPr>
                <w:rFonts w:ascii="Times New Roman" w:hAnsi="Times New Roman" w:cs="Times New Roman"/>
                <w:sz w:val="24"/>
                <w:szCs w:val="24"/>
              </w:rPr>
              <w:t>2,52</w:t>
            </w:r>
          </w:p>
        </w:tc>
      </w:tr>
    </w:tbl>
    <w:p w14:paraId="1078DFD9" w14:textId="77777777" w:rsidR="004772B3" w:rsidRDefault="004772B3" w:rsidP="001904D6">
      <w:pPr>
        <w:keepNext/>
        <w:spacing w:after="0"/>
        <w:ind w:firstLine="567"/>
        <w:jc w:val="both"/>
        <w:rPr>
          <w:rFonts w:ascii="Times New Roman" w:hAnsi="Times New Roman" w:cs="Times New Roman"/>
          <w:sz w:val="24"/>
          <w:szCs w:val="24"/>
          <w:lang w:val="kk-KZ"/>
        </w:rPr>
      </w:pPr>
    </w:p>
    <w:p w14:paraId="08304B1F" w14:textId="77777777" w:rsidR="00FA0B21" w:rsidRPr="00FA0B21" w:rsidRDefault="00FA0B21" w:rsidP="001904D6">
      <w:pPr>
        <w:keepNext/>
        <w:spacing w:after="0"/>
        <w:ind w:firstLine="567"/>
        <w:jc w:val="both"/>
        <w:rPr>
          <w:rFonts w:ascii="Times New Roman" w:hAnsi="Times New Roman" w:cs="Times New Roman"/>
          <w:sz w:val="24"/>
          <w:szCs w:val="24"/>
          <w:lang w:val="kk-KZ"/>
        </w:rPr>
      </w:pPr>
    </w:p>
    <w:p w14:paraId="3FBE9C15" w14:textId="77777777" w:rsidR="001904D6" w:rsidRPr="001904D6" w:rsidRDefault="00673C48" w:rsidP="004741AD">
      <w:pPr>
        <w:keepNext/>
        <w:spacing w:after="0"/>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D3E3B3" wp14:editId="3FD310FC">
            <wp:extent cx="5486400" cy="3200400"/>
            <wp:effectExtent l="19050" t="0" r="1905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76B7D6" w14:textId="77777777" w:rsidR="001904D6" w:rsidRPr="001904D6" w:rsidRDefault="001904D6" w:rsidP="001904D6">
      <w:pPr>
        <w:pStyle w:val="af5"/>
        <w:ind w:firstLine="567"/>
        <w:jc w:val="center"/>
        <w:rPr>
          <w:b w:val="0"/>
          <w:sz w:val="24"/>
          <w:szCs w:val="24"/>
        </w:rPr>
      </w:pPr>
    </w:p>
    <w:p w14:paraId="7B7736EC" w14:textId="77777777" w:rsidR="00863A0B" w:rsidRDefault="001904D6" w:rsidP="004741AD">
      <w:pPr>
        <w:pStyle w:val="af5"/>
        <w:spacing w:line="360" w:lineRule="auto"/>
        <w:ind w:firstLine="567"/>
        <w:jc w:val="center"/>
        <w:rPr>
          <w:b w:val="0"/>
          <w:sz w:val="24"/>
          <w:szCs w:val="24"/>
        </w:rPr>
      </w:pPr>
      <w:r w:rsidRPr="001904D6">
        <w:rPr>
          <w:b w:val="0"/>
          <w:sz w:val="24"/>
          <w:szCs w:val="24"/>
        </w:rPr>
        <w:t xml:space="preserve">Рисунок </w:t>
      </w:r>
      <w:r w:rsidR="00E55A91">
        <w:rPr>
          <w:b w:val="0"/>
          <w:sz w:val="24"/>
          <w:szCs w:val="24"/>
        </w:rPr>
        <w:t>2</w:t>
      </w:r>
      <w:r w:rsidRPr="001904D6">
        <w:rPr>
          <w:b w:val="0"/>
          <w:sz w:val="24"/>
          <w:szCs w:val="24"/>
        </w:rPr>
        <w:t>- Изменение белка по сезонам года</w:t>
      </w:r>
    </w:p>
    <w:p w14:paraId="2783060E" w14:textId="77777777" w:rsidR="008A2E64" w:rsidRDefault="008A2E64" w:rsidP="00E55A91">
      <w:pPr>
        <w:spacing w:after="0" w:line="360" w:lineRule="auto"/>
        <w:ind w:firstLine="567"/>
        <w:jc w:val="both"/>
        <w:rPr>
          <w:rFonts w:ascii="Times New Roman" w:hAnsi="Times New Roman" w:cs="Times New Roman"/>
          <w:sz w:val="24"/>
          <w:szCs w:val="24"/>
        </w:rPr>
      </w:pPr>
    </w:p>
    <w:p w14:paraId="688C068C" w14:textId="77777777" w:rsidR="00E55A91" w:rsidRDefault="001904D6" w:rsidP="00E55A91">
      <w:pPr>
        <w:spacing w:after="0" w:line="360" w:lineRule="auto"/>
        <w:ind w:firstLine="567"/>
        <w:jc w:val="both"/>
        <w:rPr>
          <w:rFonts w:ascii="Times New Roman" w:hAnsi="Times New Roman" w:cs="Times New Roman"/>
          <w:sz w:val="24"/>
          <w:szCs w:val="24"/>
        </w:rPr>
      </w:pPr>
      <w:r w:rsidRPr="001904D6">
        <w:rPr>
          <w:rFonts w:ascii="Times New Roman" w:hAnsi="Times New Roman" w:cs="Times New Roman"/>
          <w:sz w:val="24"/>
          <w:szCs w:val="24"/>
        </w:rPr>
        <w:t>По данным исследования видно, что максимальное количество белка  содержалось в летне</w:t>
      </w:r>
      <w:r w:rsidR="00E55A91">
        <w:rPr>
          <w:rFonts w:ascii="Times New Roman" w:hAnsi="Times New Roman" w:cs="Times New Roman"/>
          <w:sz w:val="24"/>
          <w:szCs w:val="24"/>
        </w:rPr>
        <w:t>е-</w:t>
      </w:r>
      <w:r w:rsidRPr="001904D6">
        <w:rPr>
          <w:rFonts w:ascii="Times New Roman" w:hAnsi="Times New Roman" w:cs="Times New Roman"/>
          <w:sz w:val="24"/>
          <w:szCs w:val="24"/>
        </w:rPr>
        <w:t xml:space="preserve">осенний период </w:t>
      </w:r>
      <w:r w:rsidR="00E55A91">
        <w:rPr>
          <w:rFonts w:ascii="Times New Roman" w:hAnsi="Times New Roman" w:cs="Times New Roman"/>
          <w:sz w:val="24"/>
          <w:szCs w:val="24"/>
        </w:rPr>
        <w:t>‒</w:t>
      </w:r>
      <w:r w:rsidRPr="001904D6">
        <w:rPr>
          <w:rFonts w:ascii="Times New Roman" w:hAnsi="Times New Roman" w:cs="Times New Roman"/>
          <w:sz w:val="24"/>
          <w:szCs w:val="24"/>
        </w:rPr>
        <w:t xml:space="preserve"> 2,</w:t>
      </w:r>
      <w:r w:rsidR="00E55A91">
        <w:rPr>
          <w:rFonts w:ascii="Times New Roman" w:hAnsi="Times New Roman" w:cs="Times New Roman"/>
          <w:sz w:val="24"/>
          <w:szCs w:val="24"/>
        </w:rPr>
        <w:t>63 - 2,73</w:t>
      </w:r>
      <w:r w:rsidRPr="001904D6">
        <w:rPr>
          <w:rFonts w:ascii="Times New Roman" w:hAnsi="Times New Roman" w:cs="Times New Roman"/>
          <w:sz w:val="24"/>
          <w:szCs w:val="24"/>
        </w:rPr>
        <w:t xml:space="preserve"> % минимальное было отмечено в </w:t>
      </w:r>
      <w:r w:rsidR="00E55A91">
        <w:rPr>
          <w:rFonts w:ascii="Times New Roman" w:hAnsi="Times New Roman" w:cs="Times New Roman"/>
          <w:sz w:val="24"/>
          <w:szCs w:val="24"/>
        </w:rPr>
        <w:t>зимнее-</w:t>
      </w:r>
      <w:r w:rsidRPr="001904D6">
        <w:rPr>
          <w:rFonts w:ascii="Times New Roman" w:hAnsi="Times New Roman" w:cs="Times New Roman"/>
          <w:sz w:val="24"/>
          <w:szCs w:val="24"/>
        </w:rPr>
        <w:t xml:space="preserve">весенний период </w:t>
      </w:r>
      <w:r w:rsidR="00E55A91">
        <w:rPr>
          <w:rFonts w:ascii="Times New Roman" w:hAnsi="Times New Roman" w:cs="Times New Roman"/>
          <w:sz w:val="24"/>
          <w:szCs w:val="24"/>
        </w:rPr>
        <w:t>‒ 2,34-2,50</w:t>
      </w:r>
      <w:r w:rsidRPr="001904D6">
        <w:rPr>
          <w:rFonts w:ascii="Times New Roman" w:hAnsi="Times New Roman" w:cs="Times New Roman"/>
          <w:sz w:val="24"/>
          <w:szCs w:val="24"/>
        </w:rPr>
        <w:t xml:space="preserve"> % в связи изменением рациона кормления. У </w:t>
      </w:r>
      <w:r w:rsidR="00E55A91">
        <w:rPr>
          <w:rFonts w:ascii="Times New Roman" w:hAnsi="Times New Roman" w:cs="Times New Roman"/>
          <w:sz w:val="24"/>
          <w:szCs w:val="24"/>
        </w:rPr>
        <w:t>Симментальской</w:t>
      </w:r>
      <w:r w:rsidRPr="001904D6">
        <w:rPr>
          <w:rFonts w:ascii="Times New Roman" w:hAnsi="Times New Roman" w:cs="Times New Roman"/>
          <w:sz w:val="24"/>
          <w:szCs w:val="24"/>
        </w:rPr>
        <w:t xml:space="preserve"> породы коров наблюдается самое высокое содержание белка по сравнению с другими породами коров. У всех пород коров наблюдается увеличение содержания белка к осеннему периоду. </w:t>
      </w:r>
    </w:p>
    <w:p w14:paraId="5EE4234A" w14:textId="77777777" w:rsidR="001904D6" w:rsidRPr="001904D6" w:rsidRDefault="001904D6" w:rsidP="00E55A91">
      <w:pPr>
        <w:spacing w:after="0" w:line="360" w:lineRule="auto"/>
        <w:ind w:firstLine="567"/>
        <w:jc w:val="both"/>
        <w:rPr>
          <w:rFonts w:ascii="Times New Roman" w:hAnsi="Times New Roman" w:cs="Times New Roman"/>
          <w:sz w:val="24"/>
          <w:szCs w:val="24"/>
        </w:rPr>
      </w:pPr>
      <w:r w:rsidRPr="001904D6">
        <w:rPr>
          <w:rFonts w:ascii="Times New Roman" w:hAnsi="Times New Roman" w:cs="Times New Roman"/>
          <w:sz w:val="24"/>
          <w:szCs w:val="24"/>
        </w:rPr>
        <w:t>Белки коровьего молока полноценные, содержат почти все незаменимые аминокислоты, и легко усваиваетс</w:t>
      </w:r>
      <w:r w:rsidR="00A94CBD">
        <w:rPr>
          <w:rFonts w:ascii="Times New Roman" w:hAnsi="Times New Roman" w:cs="Times New Roman"/>
          <w:sz w:val="24"/>
          <w:szCs w:val="24"/>
        </w:rPr>
        <w:t>я в организме (табл</w:t>
      </w:r>
      <w:r w:rsidR="00A94CBD">
        <w:rPr>
          <w:rFonts w:ascii="Times New Roman" w:hAnsi="Times New Roman" w:cs="Times New Roman"/>
          <w:sz w:val="24"/>
          <w:szCs w:val="24"/>
          <w:lang w:val="kk-KZ"/>
        </w:rPr>
        <w:t>.</w:t>
      </w:r>
      <w:r w:rsidRPr="001904D6">
        <w:rPr>
          <w:rFonts w:ascii="Times New Roman" w:hAnsi="Times New Roman" w:cs="Times New Roman"/>
          <w:sz w:val="24"/>
          <w:szCs w:val="24"/>
        </w:rPr>
        <w:t xml:space="preserve"> 6).</w:t>
      </w:r>
    </w:p>
    <w:p w14:paraId="712AC671" w14:textId="77777777" w:rsidR="004F62AF" w:rsidRDefault="001904D6" w:rsidP="004F62AF">
      <w:pPr>
        <w:spacing w:after="0" w:line="360" w:lineRule="auto"/>
        <w:ind w:firstLine="567"/>
        <w:jc w:val="both"/>
        <w:rPr>
          <w:rFonts w:ascii="Times New Roman" w:hAnsi="Times New Roman" w:cs="Times New Roman"/>
          <w:sz w:val="24"/>
          <w:szCs w:val="24"/>
        </w:rPr>
      </w:pPr>
      <w:r w:rsidRPr="001904D6">
        <w:rPr>
          <w:rFonts w:ascii="Times New Roman" w:hAnsi="Times New Roman" w:cs="Times New Roman"/>
          <w:sz w:val="24"/>
          <w:szCs w:val="24"/>
        </w:rPr>
        <w:lastRenderedPageBreak/>
        <w:t xml:space="preserve">Проведенное исследование по изучению аминокислотного состава белка коровьего молока показали его </w:t>
      </w:r>
      <w:r w:rsidR="004F62AF">
        <w:rPr>
          <w:rFonts w:ascii="Times New Roman" w:hAnsi="Times New Roman" w:cs="Times New Roman"/>
          <w:sz w:val="24"/>
          <w:szCs w:val="24"/>
        </w:rPr>
        <w:t>высокую биологическую ценность.</w:t>
      </w:r>
    </w:p>
    <w:p w14:paraId="110BC0DC" w14:textId="77777777" w:rsidR="004741AD" w:rsidRDefault="004741AD" w:rsidP="004F62AF">
      <w:pPr>
        <w:spacing w:after="0" w:line="360" w:lineRule="auto"/>
        <w:ind w:firstLine="567"/>
        <w:jc w:val="both"/>
        <w:rPr>
          <w:rFonts w:ascii="Times New Roman" w:hAnsi="Times New Roman" w:cs="Times New Roman"/>
          <w:sz w:val="24"/>
          <w:szCs w:val="24"/>
        </w:rPr>
      </w:pPr>
    </w:p>
    <w:p w14:paraId="0AF2694E" w14:textId="77777777" w:rsidR="004F62AF" w:rsidRDefault="004F62AF" w:rsidP="008A2E64">
      <w:pPr>
        <w:spacing w:after="0" w:line="360" w:lineRule="auto"/>
        <w:jc w:val="both"/>
        <w:rPr>
          <w:rFonts w:ascii="Times New Roman" w:hAnsi="Times New Roman" w:cs="Times New Roman"/>
          <w:sz w:val="24"/>
          <w:szCs w:val="24"/>
        </w:rPr>
      </w:pPr>
      <w:r w:rsidRPr="001904D6">
        <w:rPr>
          <w:rFonts w:ascii="Times New Roman" w:hAnsi="Times New Roman" w:cs="Times New Roman"/>
          <w:sz w:val="24"/>
          <w:szCs w:val="24"/>
        </w:rPr>
        <w:t>Таблица 6  – Сравнительный аминокислотный состав  коровьего молока разных пород (г/</w:t>
      </w:r>
      <w:r w:rsidR="00512814">
        <w:rPr>
          <w:rFonts w:ascii="Times New Roman" w:hAnsi="Times New Roman" w:cs="Times New Roman"/>
          <w:sz w:val="24"/>
          <w:szCs w:val="24"/>
        </w:rPr>
        <w:t>100 г</w:t>
      </w:r>
      <w:r w:rsidRPr="001904D6">
        <w:rPr>
          <w:rFonts w:ascii="Times New Roman" w:hAnsi="Times New Roman" w:cs="Times New Roman"/>
          <w:sz w:val="24"/>
          <w:szCs w:val="24"/>
        </w:rPr>
        <w:t xml:space="preserve"> продукта)</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8"/>
        <w:gridCol w:w="2174"/>
        <w:gridCol w:w="1843"/>
        <w:gridCol w:w="1923"/>
      </w:tblGrid>
      <w:tr w:rsidR="00512814" w:rsidRPr="00512814" w14:paraId="00CCF90F" w14:textId="77777777" w:rsidTr="008A2E64">
        <w:tc>
          <w:tcPr>
            <w:tcW w:w="3638" w:type="dxa"/>
          </w:tcPr>
          <w:p w14:paraId="10BE7D5A"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Аминокислоты,  г/100 г</w:t>
            </w:r>
          </w:p>
        </w:tc>
        <w:tc>
          <w:tcPr>
            <w:tcW w:w="2174" w:type="dxa"/>
          </w:tcPr>
          <w:p w14:paraId="76DB9905" w14:textId="77777777" w:rsidR="00512814" w:rsidRPr="00512814" w:rsidRDefault="00512814" w:rsidP="005128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Симментальская</w:t>
            </w:r>
          </w:p>
        </w:tc>
        <w:tc>
          <w:tcPr>
            <w:tcW w:w="1843" w:type="dxa"/>
          </w:tcPr>
          <w:p w14:paraId="618A3EEA" w14:textId="77777777" w:rsidR="00512814" w:rsidRPr="00512814" w:rsidRDefault="00512814" w:rsidP="005128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Ярославская</w:t>
            </w:r>
          </w:p>
        </w:tc>
        <w:tc>
          <w:tcPr>
            <w:tcW w:w="1923" w:type="dxa"/>
          </w:tcPr>
          <w:p w14:paraId="0F9C78A5" w14:textId="77777777" w:rsidR="00512814" w:rsidRPr="00512814" w:rsidRDefault="00512814" w:rsidP="005128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Холмогорская</w:t>
            </w:r>
          </w:p>
        </w:tc>
      </w:tr>
      <w:tr w:rsidR="00512814" w:rsidRPr="00512814" w14:paraId="430AB6C6" w14:textId="77777777" w:rsidTr="008A2E64">
        <w:tc>
          <w:tcPr>
            <w:tcW w:w="3638" w:type="dxa"/>
          </w:tcPr>
          <w:p w14:paraId="527B60E2"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Общая сумма аминокислот</w:t>
            </w:r>
          </w:p>
        </w:tc>
        <w:tc>
          <w:tcPr>
            <w:tcW w:w="2174" w:type="dxa"/>
          </w:tcPr>
          <w:p w14:paraId="62408CED"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2610</w:t>
            </w:r>
          </w:p>
        </w:tc>
        <w:tc>
          <w:tcPr>
            <w:tcW w:w="1843" w:type="dxa"/>
          </w:tcPr>
          <w:p w14:paraId="616B48B2"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2480</w:t>
            </w:r>
          </w:p>
        </w:tc>
        <w:tc>
          <w:tcPr>
            <w:tcW w:w="1923" w:type="dxa"/>
          </w:tcPr>
          <w:p w14:paraId="6BD0C461"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2460</w:t>
            </w:r>
          </w:p>
        </w:tc>
      </w:tr>
      <w:tr w:rsidR="00512814" w:rsidRPr="00512814" w14:paraId="26EEBEAF" w14:textId="77777777" w:rsidTr="008A2E64">
        <w:tc>
          <w:tcPr>
            <w:tcW w:w="3638" w:type="dxa"/>
          </w:tcPr>
          <w:p w14:paraId="0D129563"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Незаменимые аминокислоты</w:t>
            </w:r>
          </w:p>
        </w:tc>
        <w:tc>
          <w:tcPr>
            <w:tcW w:w="2174" w:type="dxa"/>
          </w:tcPr>
          <w:p w14:paraId="1CF9A712"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1175</w:t>
            </w:r>
          </w:p>
        </w:tc>
        <w:tc>
          <w:tcPr>
            <w:tcW w:w="1843" w:type="dxa"/>
          </w:tcPr>
          <w:p w14:paraId="308B288B"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1192</w:t>
            </w:r>
          </w:p>
        </w:tc>
        <w:tc>
          <w:tcPr>
            <w:tcW w:w="1923" w:type="dxa"/>
          </w:tcPr>
          <w:p w14:paraId="659F2F84"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1176</w:t>
            </w:r>
          </w:p>
        </w:tc>
      </w:tr>
      <w:tr w:rsidR="00512814" w:rsidRPr="00512814" w14:paraId="76D2E896" w14:textId="77777777" w:rsidTr="008A2E64">
        <w:tc>
          <w:tcPr>
            <w:tcW w:w="3638" w:type="dxa"/>
          </w:tcPr>
          <w:p w14:paraId="30161059"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Валин</w:t>
            </w:r>
          </w:p>
        </w:tc>
        <w:tc>
          <w:tcPr>
            <w:tcW w:w="2174" w:type="dxa"/>
          </w:tcPr>
          <w:p w14:paraId="597DF8D4"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161</w:t>
            </w:r>
          </w:p>
        </w:tc>
        <w:tc>
          <w:tcPr>
            <w:tcW w:w="1843" w:type="dxa"/>
          </w:tcPr>
          <w:p w14:paraId="50BFB654"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161</w:t>
            </w:r>
          </w:p>
        </w:tc>
        <w:tc>
          <w:tcPr>
            <w:tcW w:w="1923" w:type="dxa"/>
          </w:tcPr>
          <w:p w14:paraId="65C2A222"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157</w:t>
            </w:r>
          </w:p>
        </w:tc>
      </w:tr>
      <w:tr w:rsidR="00512814" w:rsidRPr="00512814" w14:paraId="1976581D" w14:textId="77777777" w:rsidTr="008A2E64">
        <w:tc>
          <w:tcPr>
            <w:tcW w:w="3638" w:type="dxa"/>
          </w:tcPr>
          <w:p w14:paraId="1431B476"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Изолейцин</w:t>
            </w:r>
          </w:p>
        </w:tc>
        <w:tc>
          <w:tcPr>
            <w:tcW w:w="2174" w:type="dxa"/>
          </w:tcPr>
          <w:p w14:paraId="51E4D0FB"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157</w:t>
            </w:r>
          </w:p>
        </w:tc>
        <w:tc>
          <w:tcPr>
            <w:tcW w:w="1843" w:type="dxa"/>
          </w:tcPr>
          <w:p w14:paraId="52321D47"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159</w:t>
            </w:r>
          </w:p>
        </w:tc>
        <w:tc>
          <w:tcPr>
            <w:tcW w:w="1923" w:type="dxa"/>
          </w:tcPr>
          <w:p w14:paraId="6799FC71"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161</w:t>
            </w:r>
          </w:p>
        </w:tc>
      </w:tr>
      <w:tr w:rsidR="00512814" w:rsidRPr="00512814" w14:paraId="16654773" w14:textId="77777777" w:rsidTr="008A2E64">
        <w:tc>
          <w:tcPr>
            <w:tcW w:w="3638" w:type="dxa"/>
          </w:tcPr>
          <w:p w14:paraId="6C1F1AF0"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Лейцин</w:t>
            </w:r>
          </w:p>
        </w:tc>
        <w:tc>
          <w:tcPr>
            <w:tcW w:w="2174" w:type="dxa"/>
          </w:tcPr>
          <w:p w14:paraId="00595131"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232</w:t>
            </w:r>
          </w:p>
        </w:tc>
        <w:tc>
          <w:tcPr>
            <w:tcW w:w="1843" w:type="dxa"/>
          </w:tcPr>
          <w:p w14:paraId="7D8C7CC5"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244</w:t>
            </w:r>
          </w:p>
        </w:tc>
        <w:tc>
          <w:tcPr>
            <w:tcW w:w="1923" w:type="dxa"/>
          </w:tcPr>
          <w:p w14:paraId="119B85B6"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240</w:t>
            </w:r>
          </w:p>
        </w:tc>
      </w:tr>
      <w:tr w:rsidR="00512814" w:rsidRPr="00512814" w14:paraId="6672A9BA" w14:textId="77777777" w:rsidTr="008A2E64">
        <w:tc>
          <w:tcPr>
            <w:tcW w:w="3638" w:type="dxa"/>
          </w:tcPr>
          <w:p w14:paraId="4672C052"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Лизин</w:t>
            </w:r>
          </w:p>
        </w:tc>
        <w:tc>
          <w:tcPr>
            <w:tcW w:w="2174" w:type="dxa"/>
          </w:tcPr>
          <w:p w14:paraId="3B48F6CF"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224</w:t>
            </w:r>
          </w:p>
        </w:tc>
        <w:tc>
          <w:tcPr>
            <w:tcW w:w="1843" w:type="dxa"/>
          </w:tcPr>
          <w:p w14:paraId="7931480D"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221</w:t>
            </w:r>
          </w:p>
        </w:tc>
        <w:tc>
          <w:tcPr>
            <w:tcW w:w="1923" w:type="dxa"/>
          </w:tcPr>
          <w:p w14:paraId="72A6074A"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220</w:t>
            </w:r>
          </w:p>
        </w:tc>
      </w:tr>
      <w:tr w:rsidR="00512814" w:rsidRPr="00512814" w14:paraId="04D7AB34" w14:textId="77777777" w:rsidTr="008A2E64">
        <w:tc>
          <w:tcPr>
            <w:tcW w:w="3638" w:type="dxa"/>
          </w:tcPr>
          <w:p w14:paraId="57E62A8C"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Метионин</w:t>
            </w:r>
          </w:p>
        </w:tc>
        <w:tc>
          <w:tcPr>
            <w:tcW w:w="2174" w:type="dxa"/>
          </w:tcPr>
          <w:p w14:paraId="33FB1EDE"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72</w:t>
            </w:r>
          </w:p>
        </w:tc>
        <w:tc>
          <w:tcPr>
            <w:tcW w:w="1843" w:type="dxa"/>
          </w:tcPr>
          <w:p w14:paraId="43DBF49A"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75</w:t>
            </w:r>
          </w:p>
        </w:tc>
        <w:tc>
          <w:tcPr>
            <w:tcW w:w="1923" w:type="dxa"/>
          </w:tcPr>
          <w:p w14:paraId="68439C7F"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71</w:t>
            </w:r>
          </w:p>
        </w:tc>
      </w:tr>
      <w:tr w:rsidR="00512814" w:rsidRPr="00512814" w14:paraId="6AE3EAF6" w14:textId="77777777" w:rsidTr="008A2E64">
        <w:tc>
          <w:tcPr>
            <w:tcW w:w="3638" w:type="dxa"/>
          </w:tcPr>
          <w:p w14:paraId="60CF8F0E"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Треонин</w:t>
            </w:r>
          </w:p>
        </w:tc>
        <w:tc>
          <w:tcPr>
            <w:tcW w:w="2174" w:type="dxa"/>
          </w:tcPr>
          <w:p w14:paraId="15AFE986"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133</w:t>
            </w:r>
          </w:p>
        </w:tc>
        <w:tc>
          <w:tcPr>
            <w:tcW w:w="1843" w:type="dxa"/>
          </w:tcPr>
          <w:p w14:paraId="189E8091"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133</w:t>
            </w:r>
          </w:p>
        </w:tc>
        <w:tc>
          <w:tcPr>
            <w:tcW w:w="1923" w:type="dxa"/>
          </w:tcPr>
          <w:p w14:paraId="13B6E7B6"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134</w:t>
            </w:r>
          </w:p>
        </w:tc>
      </w:tr>
      <w:tr w:rsidR="00512814" w:rsidRPr="00512814" w14:paraId="32C6BCFA" w14:textId="77777777" w:rsidTr="008A2E64">
        <w:tc>
          <w:tcPr>
            <w:tcW w:w="3638" w:type="dxa"/>
          </w:tcPr>
          <w:p w14:paraId="44B9C1E6"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Триптофан</w:t>
            </w:r>
          </w:p>
        </w:tc>
        <w:tc>
          <w:tcPr>
            <w:tcW w:w="2174" w:type="dxa"/>
          </w:tcPr>
          <w:p w14:paraId="25506900"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44</w:t>
            </w:r>
          </w:p>
        </w:tc>
        <w:tc>
          <w:tcPr>
            <w:tcW w:w="1843" w:type="dxa"/>
          </w:tcPr>
          <w:p w14:paraId="18D8F3AD"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46</w:t>
            </w:r>
          </w:p>
        </w:tc>
        <w:tc>
          <w:tcPr>
            <w:tcW w:w="1923" w:type="dxa"/>
          </w:tcPr>
          <w:p w14:paraId="5609030C"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43</w:t>
            </w:r>
          </w:p>
        </w:tc>
      </w:tr>
      <w:tr w:rsidR="00512814" w:rsidRPr="00512814" w14:paraId="04C1C881" w14:textId="77777777" w:rsidTr="008A2E64">
        <w:tc>
          <w:tcPr>
            <w:tcW w:w="3638" w:type="dxa"/>
          </w:tcPr>
          <w:p w14:paraId="0D4C7F97"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Фениаланин</w:t>
            </w:r>
          </w:p>
        </w:tc>
        <w:tc>
          <w:tcPr>
            <w:tcW w:w="2174" w:type="dxa"/>
          </w:tcPr>
          <w:p w14:paraId="4AC7833F"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152</w:t>
            </w:r>
          </w:p>
        </w:tc>
        <w:tc>
          <w:tcPr>
            <w:tcW w:w="1843" w:type="dxa"/>
          </w:tcPr>
          <w:p w14:paraId="6302D4FC"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153</w:t>
            </w:r>
          </w:p>
        </w:tc>
        <w:tc>
          <w:tcPr>
            <w:tcW w:w="1923" w:type="dxa"/>
          </w:tcPr>
          <w:p w14:paraId="7EB1C439"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150</w:t>
            </w:r>
          </w:p>
        </w:tc>
      </w:tr>
      <w:tr w:rsidR="00512814" w:rsidRPr="00512814" w14:paraId="320D1A1B" w14:textId="77777777" w:rsidTr="008A2E64">
        <w:tc>
          <w:tcPr>
            <w:tcW w:w="3638" w:type="dxa"/>
          </w:tcPr>
          <w:p w14:paraId="1935B1D7"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Заменимые аминокислоты</w:t>
            </w:r>
          </w:p>
        </w:tc>
        <w:tc>
          <w:tcPr>
            <w:tcW w:w="2174" w:type="dxa"/>
          </w:tcPr>
          <w:p w14:paraId="3BF448B1"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1435</w:t>
            </w:r>
          </w:p>
        </w:tc>
        <w:tc>
          <w:tcPr>
            <w:tcW w:w="1843" w:type="dxa"/>
          </w:tcPr>
          <w:p w14:paraId="259581FF"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1288</w:t>
            </w:r>
          </w:p>
        </w:tc>
        <w:tc>
          <w:tcPr>
            <w:tcW w:w="1923" w:type="dxa"/>
          </w:tcPr>
          <w:p w14:paraId="73A8E95A"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1284</w:t>
            </w:r>
          </w:p>
        </w:tc>
      </w:tr>
      <w:tr w:rsidR="00512814" w:rsidRPr="00512814" w14:paraId="65D2E808" w14:textId="77777777" w:rsidTr="008A2E64">
        <w:tc>
          <w:tcPr>
            <w:tcW w:w="3638" w:type="dxa"/>
          </w:tcPr>
          <w:p w14:paraId="3BAF53C0"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Аланин</w:t>
            </w:r>
          </w:p>
        </w:tc>
        <w:tc>
          <w:tcPr>
            <w:tcW w:w="2174" w:type="dxa"/>
          </w:tcPr>
          <w:p w14:paraId="502CD3B3"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80</w:t>
            </w:r>
          </w:p>
        </w:tc>
        <w:tc>
          <w:tcPr>
            <w:tcW w:w="1843" w:type="dxa"/>
          </w:tcPr>
          <w:p w14:paraId="62C269E5"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80</w:t>
            </w:r>
          </w:p>
        </w:tc>
        <w:tc>
          <w:tcPr>
            <w:tcW w:w="1923" w:type="dxa"/>
          </w:tcPr>
          <w:p w14:paraId="5765574C"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60</w:t>
            </w:r>
          </w:p>
        </w:tc>
      </w:tr>
      <w:tr w:rsidR="00512814" w:rsidRPr="00512814" w14:paraId="1CC32803" w14:textId="77777777" w:rsidTr="008A2E64">
        <w:tc>
          <w:tcPr>
            <w:tcW w:w="3638" w:type="dxa"/>
          </w:tcPr>
          <w:p w14:paraId="671C6A8C"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Аргинин</w:t>
            </w:r>
          </w:p>
        </w:tc>
        <w:tc>
          <w:tcPr>
            <w:tcW w:w="2174" w:type="dxa"/>
          </w:tcPr>
          <w:p w14:paraId="48306F6D"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100</w:t>
            </w:r>
          </w:p>
        </w:tc>
        <w:tc>
          <w:tcPr>
            <w:tcW w:w="1843" w:type="dxa"/>
          </w:tcPr>
          <w:p w14:paraId="052F7807" w14:textId="77777777" w:rsidR="00512814" w:rsidRPr="00512814" w:rsidRDefault="00512814" w:rsidP="00512814">
            <w:pPr>
              <w:spacing w:after="0" w:line="360" w:lineRule="auto"/>
              <w:jc w:val="both"/>
              <w:rPr>
                <w:rFonts w:ascii="Times New Roman" w:hAnsi="Times New Roman" w:cs="Times New Roman"/>
                <w:sz w:val="24"/>
                <w:szCs w:val="24"/>
                <w:lang w:val="en-US"/>
              </w:rPr>
            </w:pPr>
            <w:r w:rsidRPr="00512814">
              <w:rPr>
                <w:rFonts w:ascii="Times New Roman" w:hAnsi="Times New Roman" w:cs="Times New Roman"/>
                <w:sz w:val="24"/>
                <w:szCs w:val="24"/>
              </w:rPr>
              <w:t>10</w:t>
            </w:r>
            <w:r w:rsidRPr="00512814">
              <w:rPr>
                <w:rFonts w:ascii="Times New Roman" w:hAnsi="Times New Roman" w:cs="Times New Roman"/>
                <w:sz w:val="24"/>
                <w:szCs w:val="24"/>
                <w:lang w:val="en-US"/>
              </w:rPr>
              <w:t>0</w:t>
            </w:r>
          </w:p>
        </w:tc>
        <w:tc>
          <w:tcPr>
            <w:tcW w:w="1923" w:type="dxa"/>
          </w:tcPr>
          <w:p w14:paraId="091C4657" w14:textId="77777777" w:rsidR="00512814" w:rsidRPr="00512814" w:rsidRDefault="00512814" w:rsidP="00512814">
            <w:pPr>
              <w:spacing w:after="0" w:line="360" w:lineRule="auto"/>
              <w:jc w:val="both"/>
              <w:rPr>
                <w:rFonts w:ascii="Times New Roman" w:hAnsi="Times New Roman" w:cs="Times New Roman"/>
                <w:sz w:val="24"/>
                <w:szCs w:val="24"/>
                <w:lang w:val="en-US"/>
              </w:rPr>
            </w:pPr>
            <w:r w:rsidRPr="00512814">
              <w:rPr>
                <w:rFonts w:ascii="Times New Roman" w:hAnsi="Times New Roman" w:cs="Times New Roman"/>
                <w:sz w:val="24"/>
                <w:szCs w:val="24"/>
              </w:rPr>
              <w:t>10</w:t>
            </w:r>
            <w:r w:rsidRPr="00512814">
              <w:rPr>
                <w:rFonts w:ascii="Times New Roman" w:hAnsi="Times New Roman" w:cs="Times New Roman"/>
                <w:sz w:val="24"/>
                <w:szCs w:val="24"/>
                <w:lang w:val="en-US"/>
              </w:rPr>
              <w:t>0</w:t>
            </w:r>
          </w:p>
        </w:tc>
      </w:tr>
      <w:tr w:rsidR="00512814" w:rsidRPr="00512814" w14:paraId="56938C48" w14:textId="77777777" w:rsidTr="008A2E64">
        <w:tc>
          <w:tcPr>
            <w:tcW w:w="3638" w:type="dxa"/>
          </w:tcPr>
          <w:p w14:paraId="05E2BB9B"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Аспарагиновая кислота</w:t>
            </w:r>
          </w:p>
        </w:tc>
        <w:tc>
          <w:tcPr>
            <w:tcW w:w="2174" w:type="dxa"/>
          </w:tcPr>
          <w:p w14:paraId="6643EBD8"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180</w:t>
            </w:r>
          </w:p>
        </w:tc>
        <w:tc>
          <w:tcPr>
            <w:tcW w:w="1843" w:type="dxa"/>
          </w:tcPr>
          <w:p w14:paraId="56BBA2B2"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175</w:t>
            </w:r>
          </w:p>
        </w:tc>
        <w:tc>
          <w:tcPr>
            <w:tcW w:w="1923" w:type="dxa"/>
          </w:tcPr>
          <w:p w14:paraId="775D6FB6"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149</w:t>
            </w:r>
          </w:p>
        </w:tc>
      </w:tr>
      <w:tr w:rsidR="00512814" w:rsidRPr="00512814" w14:paraId="41747B91" w14:textId="77777777" w:rsidTr="008A2E64">
        <w:tc>
          <w:tcPr>
            <w:tcW w:w="3638" w:type="dxa"/>
          </w:tcPr>
          <w:p w14:paraId="75798709"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Гистидин</w:t>
            </w:r>
          </w:p>
        </w:tc>
        <w:tc>
          <w:tcPr>
            <w:tcW w:w="2174" w:type="dxa"/>
          </w:tcPr>
          <w:p w14:paraId="523E5F27"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74</w:t>
            </w:r>
          </w:p>
        </w:tc>
        <w:tc>
          <w:tcPr>
            <w:tcW w:w="1843" w:type="dxa"/>
          </w:tcPr>
          <w:p w14:paraId="3DD530D0"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60</w:t>
            </w:r>
          </w:p>
        </w:tc>
        <w:tc>
          <w:tcPr>
            <w:tcW w:w="1923" w:type="dxa"/>
          </w:tcPr>
          <w:p w14:paraId="36BE66A4"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54</w:t>
            </w:r>
          </w:p>
        </w:tc>
      </w:tr>
      <w:tr w:rsidR="00512814" w:rsidRPr="00512814" w14:paraId="1F5B50E1" w14:textId="77777777" w:rsidTr="008A2E64">
        <w:tc>
          <w:tcPr>
            <w:tcW w:w="3638" w:type="dxa"/>
          </w:tcPr>
          <w:p w14:paraId="2CB54949"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Глицин</w:t>
            </w:r>
          </w:p>
        </w:tc>
        <w:tc>
          <w:tcPr>
            <w:tcW w:w="2174" w:type="dxa"/>
          </w:tcPr>
          <w:p w14:paraId="41C946AB"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37</w:t>
            </w:r>
          </w:p>
        </w:tc>
        <w:tc>
          <w:tcPr>
            <w:tcW w:w="1843" w:type="dxa"/>
          </w:tcPr>
          <w:p w14:paraId="61A8DD18"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27</w:t>
            </w:r>
          </w:p>
        </w:tc>
        <w:tc>
          <w:tcPr>
            <w:tcW w:w="1923" w:type="dxa"/>
          </w:tcPr>
          <w:p w14:paraId="2636CCCB"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20</w:t>
            </w:r>
          </w:p>
        </w:tc>
      </w:tr>
      <w:tr w:rsidR="00512814" w:rsidRPr="00512814" w14:paraId="597F2CBC" w14:textId="77777777" w:rsidTr="008A2E64">
        <w:tc>
          <w:tcPr>
            <w:tcW w:w="3638" w:type="dxa"/>
          </w:tcPr>
          <w:p w14:paraId="0D3A8602" w14:textId="77777777" w:rsidR="00512814" w:rsidRPr="00512814" w:rsidRDefault="00512814" w:rsidP="00512814">
            <w:pPr>
              <w:spacing w:after="0" w:line="360" w:lineRule="auto"/>
              <w:jc w:val="both"/>
              <w:rPr>
                <w:rFonts w:ascii="Times New Roman" w:hAnsi="Times New Roman" w:cs="Times New Roman"/>
                <w:sz w:val="24"/>
                <w:szCs w:val="24"/>
                <w:lang w:val="kk-KZ"/>
              </w:rPr>
            </w:pPr>
            <w:r w:rsidRPr="00512814">
              <w:rPr>
                <w:rFonts w:ascii="Times New Roman" w:hAnsi="Times New Roman" w:cs="Times New Roman"/>
                <w:sz w:val="24"/>
                <w:szCs w:val="24"/>
              </w:rPr>
              <w:t>Глютаминовая кислота</w:t>
            </w:r>
          </w:p>
        </w:tc>
        <w:tc>
          <w:tcPr>
            <w:tcW w:w="2174" w:type="dxa"/>
          </w:tcPr>
          <w:p w14:paraId="1933AC08"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420</w:t>
            </w:r>
          </w:p>
        </w:tc>
        <w:tc>
          <w:tcPr>
            <w:tcW w:w="1843" w:type="dxa"/>
          </w:tcPr>
          <w:p w14:paraId="6E5B764F"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360</w:t>
            </w:r>
          </w:p>
        </w:tc>
        <w:tc>
          <w:tcPr>
            <w:tcW w:w="1923" w:type="dxa"/>
          </w:tcPr>
          <w:p w14:paraId="45D6B8DF"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343</w:t>
            </w:r>
          </w:p>
        </w:tc>
      </w:tr>
      <w:tr w:rsidR="00512814" w:rsidRPr="00512814" w14:paraId="6A5B94E1" w14:textId="77777777" w:rsidTr="008A2E64">
        <w:tc>
          <w:tcPr>
            <w:tcW w:w="3638" w:type="dxa"/>
          </w:tcPr>
          <w:p w14:paraId="7EE40D72"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Пролин</w:t>
            </w:r>
          </w:p>
        </w:tc>
        <w:tc>
          <w:tcPr>
            <w:tcW w:w="2174" w:type="dxa"/>
          </w:tcPr>
          <w:p w14:paraId="0DE4D6DD"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220</w:t>
            </w:r>
          </w:p>
        </w:tc>
        <w:tc>
          <w:tcPr>
            <w:tcW w:w="1843" w:type="dxa"/>
          </w:tcPr>
          <w:p w14:paraId="1F1386EC"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210</w:t>
            </w:r>
          </w:p>
        </w:tc>
        <w:tc>
          <w:tcPr>
            <w:tcW w:w="1923" w:type="dxa"/>
          </w:tcPr>
          <w:p w14:paraId="4B2BCCC6"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227</w:t>
            </w:r>
          </w:p>
        </w:tc>
      </w:tr>
      <w:tr w:rsidR="00512814" w:rsidRPr="00512814" w14:paraId="732E7079" w14:textId="77777777" w:rsidTr="008A2E64">
        <w:tc>
          <w:tcPr>
            <w:tcW w:w="3638" w:type="dxa"/>
          </w:tcPr>
          <w:p w14:paraId="566B6A7B"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Серин</w:t>
            </w:r>
          </w:p>
        </w:tc>
        <w:tc>
          <w:tcPr>
            <w:tcW w:w="2174" w:type="dxa"/>
          </w:tcPr>
          <w:p w14:paraId="71E0DC5A"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152</w:t>
            </w:r>
          </w:p>
        </w:tc>
        <w:tc>
          <w:tcPr>
            <w:tcW w:w="1843" w:type="dxa"/>
          </w:tcPr>
          <w:p w14:paraId="5A726992"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135</w:t>
            </w:r>
          </w:p>
        </w:tc>
        <w:tc>
          <w:tcPr>
            <w:tcW w:w="1923" w:type="dxa"/>
          </w:tcPr>
          <w:p w14:paraId="7248F00F"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155</w:t>
            </w:r>
          </w:p>
        </w:tc>
      </w:tr>
      <w:tr w:rsidR="00512814" w:rsidRPr="00512814" w14:paraId="10CCD586" w14:textId="77777777" w:rsidTr="008A2E64">
        <w:tc>
          <w:tcPr>
            <w:tcW w:w="3638" w:type="dxa"/>
          </w:tcPr>
          <w:p w14:paraId="579DCA11"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Тирозин</w:t>
            </w:r>
          </w:p>
        </w:tc>
        <w:tc>
          <w:tcPr>
            <w:tcW w:w="2174" w:type="dxa"/>
          </w:tcPr>
          <w:p w14:paraId="5B5DCE9B"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151</w:t>
            </w:r>
          </w:p>
        </w:tc>
        <w:tc>
          <w:tcPr>
            <w:tcW w:w="1843" w:type="dxa"/>
          </w:tcPr>
          <w:p w14:paraId="38CC07BF"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130</w:t>
            </w:r>
          </w:p>
        </w:tc>
        <w:tc>
          <w:tcPr>
            <w:tcW w:w="1923" w:type="dxa"/>
          </w:tcPr>
          <w:p w14:paraId="0651F266"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151</w:t>
            </w:r>
          </w:p>
        </w:tc>
      </w:tr>
      <w:tr w:rsidR="00512814" w:rsidRPr="00512814" w14:paraId="6A1BED26" w14:textId="77777777" w:rsidTr="008A2E64">
        <w:tc>
          <w:tcPr>
            <w:tcW w:w="3638" w:type="dxa"/>
          </w:tcPr>
          <w:p w14:paraId="1D283E70"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Цистин</w:t>
            </w:r>
          </w:p>
        </w:tc>
        <w:tc>
          <w:tcPr>
            <w:tcW w:w="2174" w:type="dxa"/>
          </w:tcPr>
          <w:p w14:paraId="2BF0107A"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21</w:t>
            </w:r>
          </w:p>
        </w:tc>
        <w:tc>
          <w:tcPr>
            <w:tcW w:w="1843" w:type="dxa"/>
          </w:tcPr>
          <w:p w14:paraId="33B4DE3B"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21</w:t>
            </w:r>
          </w:p>
        </w:tc>
        <w:tc>
          <w:tcPr>
            <w:tcW w:w="1923" w:type="dxa"/>
          </w:tcPr>
          <w:p w14:paraId="3CBE42F8" w14:textId="77777777" w:rsidR="00512814" w:rsidRPr="00512814" w:rsidRDefault="00512814" w:rsidP="00512814">
            <w:pPr>
              <w:spacing w:after="0" w:line="360" w:lineRule="auto"/>
              <w:jc w:val="both"/>
              <w:rPr>
                <w:rFonts w:ascii="Times New Roman" w:hAnsi="Times New Roman" w:cs="Times New Roman"/>
                <w:sz w:val="24"/>
                <w:szCs w:val="24"/>
              </w:rPr>
            </w:pPr>
            <w:r w:rsidRPr="00512814">
              <w:rPr>
                <w:rFonts w:ascii="Times New Roman" w:hAnsi="Times New Roman" w:cs="Times New Roman"/>
                <w:sz w:val="24"/>
                <w:szCs w:val="24"/>
              </w:rPr>
              <w:t>25</w:t>
            </w:r>
          </w:p>
        </w:tc>
      </w:tr>
    </w:tbl>
    <w:p w14:paraId="4C65A877" w14:textId="77777777" w:rsidR="00372E92" w:rsidRDefault="00372E92" w:rsidP="00512814">
      <w:pPr>
        <w:spacing w:after="0" w:line="360" w:lineRule="auto"/>
        <w:jc w:val="both"/>
        <w:rPr>
          <w:rFonts w:ascii="Times New Roman" w:hAnsi="Times New Roman" w:cs="Times New Roman"/>
          <w:sz w:val="24"/>
          <w:szCs w:val="24"/>
        </w:rPr>
      </w:pPr>
    </w:p>
    <w:p w14:paraId="72FCB904" w14:textId="77777777" w:rsidR="001904D6" w:rsidRDefault="001904D6" w:rsidP="004F62AF">
      <w:pPr>
        <w:spacing w:after="0" w:line="360" w:lineRule="auto"/>
        <w:ind w:firstLine="567"/>
        <w:jc w:val="both"/>
        <w:rPr>
          <w:rFonts w:ascii="Times New Roman" w:hAnsi="Times New Roman" w:cs="Times New Roman"/>
          <w:sz w:val="24"/>
          <w:szCs w:val="24"/>
        </w:rPr>
      </w:pPr>
      <w:r w:rsidRPr="001904D6">
        <w:rPr>
          <w:rFonts w:ascii="Times New Roman" w:hAnsi="Times New Roman" w:cs="Times New Roman"/>
          <w:sz w:val="24"/>
          <w:szCs w:val="24"/>
        </w:rPr>
        <w:t xml:space="preserve"> Молочный жир является сложным эфиром глицерина и высших жирных кислот. Наибольшее содержание в нем имеют следующие жирные кислоты. Весьма ценным компонентом молока является молочный жир. Диетическая ценность его характеризуется содержанием насыщенных жирных кислот.  </w:t>
      </w:r>
    </w:p>
    <w:p w14:paraId="6452BBD9" w14:textId="77777777" w:rsidR="002E316B" w:rsidRPr="001904D6" w:rsidRDefault="002E316B" w:rsidP="004F62AF">
      <w:pPr>
        <w:spacing w:after="0" w:line="360" w:lineRule="auto"/>
        <w:ind w:firstLine="567"/>
        <w:jc w:val="both"/>
        <w:rPr>
          <w:rFonts w:ascii="Times New Roman" w:hAnsi="Times New Roman" w:cs="Times New Roman"/>
          <w:sz w:val="24"/>
          <w:szCs w:val="24"/>
        </w:rPr>
      </w:pPr>
    </w:p>
    <w:p w14:paraId="54FD552A" w14:textId="77777777" w:rsidR="001904D6" w:rsidRPr="001904D6" w:rsidRDefault="001904D6" w:rsidP="00F37BE0">
      <w:pPr>
        <w:pStyle w:val="af2"/>
        <w:spacing w:after="0" w:line="360" w:lineRule="auto"/>
        <w:ind w:left="0"/>
        <w:jc w:val="both"/>
        <w:rPr>
          <w:rFonts w:ascii="Times New Roman" w:hAnsi="Times New Roman" w:cs="Times New Roman"/>
          <w:sz w:val="24"/>
          <w:szCs w:val="24"/>
        </w:rPr>
      </w:pPr>
      <w:r w:rsidRPr="001904D6">
        <w:rPr>
          <w:rFonts w:ascii="Times New Roman" w:hAnsi="Times New Roman" w:cs="Times New Roman"/>
          <w:sz w:val="24"/>
          <w:szCs w:val="24"/>
        </w:rPr>
        <w:t xml:space="preserve">Таблица 7 – Жирнокислотный состав коровьего молока  разных пород ( г/100г продукта)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2017"/>
        <w:gridCol w:w="1831"/>
        <w:gridCol w:w="2044"/>
      </w:tblGrid>
      <w:tr w:rsidR="001904D6" w:rsidRPr="001904D6" w14:paraId="4FC14FE2" w14:textId="77777777" w:rsidTr="008A2E64">
        <w:tc>
          <w:tcPr>
            <w:tcW w:w="3686" w:type="dxa"/>
          </w:tcPr>
          <w:p w14:paraId="15B9043A" w14:textId="77777777" w:rsidR="001904D6" w:rsidRPr="001904D6" w:rsidRDefault="001904D6" w:rsidP="008A2E64">
            <w:pPr>
              <w:spacing w:after="0"/>
              <w:ind w:firstLine="34"/>
              <w:jc w:val="both"/>
              <w:rPr>
                <w:rFonts w:ascii="Times New Roman" w:hAnsi="Times New Roman" w:cs="Times New Roman"/>
                <w:sz w:val="24"/>
                <w:szCs w:val="24"/>
              </w:rPr>
            </w:pPr>
            <w:r w:rsidRPr="001904D6">
              <w:rPr>
                <w:rFonts w:ascii="Times New Roman" w:hAnsi="Times New Roman" w:cs="Times New Roman"/>
                <w:sz w:val="24"/>
                <w:szCs w:val="24"/>
              </w:rPr>
              <w:lastRenderedPageBreak/>
              <w:t>Жирные кислоты, г/100 г</w:t>
            </w:r>
          </w:p>
        </w:tc>
        <w:tc>
          <w:tcPr>
            <w:tcW w:w="2017" w:type="dxa"/>
          </w:tcPr>
          <w:p w14:paraId="75E3E1FC" w14:textId="77777777" w:rsidR="001904D6" w:rsidRPr="001904D6" w:rsidRDefault="00512814" w:rsidP="00512814">
            <w:pPr>
              <w:spacing w:after="0"/>
              <w:jc w:val="both"/>
              <w:rPr>
                <w:rFonts w:ascii="Times New Roman" w:hAnsi="Times New Roman" w:cs="Times New Roman"/>
                <w:sz w:val="24"/>
                <w:szCs w:val="24"/>
              </w:rPr>
            </w:pPr>
            <w:r>
              <w:rPr>
                <w:rFonts w:ascii="Times New Roman" w:hAnsi="Times New Roman" w:cs="Times New Roman"/>
                <w:sz w:val="24"/>
                <w:szCs w:val="24"/>
              </w:rPr>
              <w:t>Симментальская</w:t>
            </w:r>
          </w:p>
        </w:tc>
        <w:tc>
          <w:tcPr>
            <w:tcW w:w="1831" w:type="dxa"/>
          </w:tcPr>
          <w:p w14:paraId="4261743D" w14:textId="77777777" w:rsidR="001904D6" w:rsidRPr="001904D6" w:rsidRDefault="00512814" w:rsidP="00512814">
            <w:pPr>
              <w:spacing w:after="0"/>
              <w:jc w:val="both"/>
              <w:rPr>
                <w:rFonts w:ascii="Times New Roman" w:hAnsi="Times New Roman" w:cs="Times New Roman"/>
                <w:sz w:val="24"/>
                <w:szCs w:val="24"/>
              </w:rPr>
            </w:pPr>
            <w:r>
              <w:rPr>
                <w:rFonts w:ascii="Times New Roman" w:hAnsi="Times New Roman" w:cs="Times New Roman"/>
                <w:sz w:val="24"/>
                <w:szCs w:val="24"/>
              </w:rPr>
              <w:t>Ярославская</w:t>
            </w:r>
          </w:p>
        </w:tc>
        <w:tc>
          <w:tcPr>
            <w:tcW w:w="2044" w:type="dxa"/>
          </w:tcPr>
          <w:p w14:paraId="2FB50D05" w14:textId="77777777" w:rsidR="001904D6" w:rsidRPr="001904D6" w:rsidRDefault="00512814" w:rsidP="00512814">
            <w:pPr>
              <w:spacing w:after="0"/>
              <w:jc w:val="both"/>
              <w:rPr>
                <w:rFonts w:ascii="Times New Roman" w:hAnsi="Times New Roman" w:cs="Times New Roman"/>
                <w:sz w:val="24"/>
                <w:szCs w:val="24"/>
              </w:rPr>
            </w:pPr>
            <w:r>
              <w:rPr>
                <w:rFonts w:ascii="Times New Roman" w:hAnsi="Times New Roman" w:cs="Times New Roman"/>
                <w:sz w:val="24"/>
                <w:szCs w:val="24"/>
              </w:rPr>
              <w:t>Холмогорская</w:t>
            </w:r>
          </w:p>
        </w:tc>
      </w:tr>
      <w:tr w:rsidR="001904D6" w:rsidRPr="001904D6" w14:paraId="0B712F27" w14:textId="77777777" w:rsidTr="008A2E64">
        <w:tc>
          <w:tcPr>
            <w:tcW w:w="3686" w:type="dxa"/>
          </w:tcPr>
          <w:p w14:paraId="46226D7D" w14:textId="77777777" w:rsidR="001904D6" w:rsidRPr="001904D6" w:rsidRDefault="001904D6" w:rsidP="008A2E64">
            <w:pPr>
              <w:spacing w:after="0"/>
              <w:ind w:firstLine="34"/>
              <w:jc w:val="both"/>
              <w:rPr>
                <w:rFonts w:ascii="Times New Roman" w:hAnsi="Times New Roman" w:cs="Times New Roman"/>
                <w:sz w:val="24"/>
                <w:szCs w:val="24"/>
              </w:rPr>
            </w:pPr>
            <w:r w:rsidRPr="001904D6">
              <w:rPr>
                <w:rFonts w:ascii="Times New Roman" w:hAnsi="Times New Roman" w:cs="Times New Roman"/>
                <w:sz w:val="24"/>
                <w:szCs w:val="24"/>
              </w:rPr>
              <w:t>Насыщенные</w:t>
            </w:r>
          </w:p>
        </w:tc>
        <w:tc>
          <w:tcPr>
            <w:tcW w:w="2017" w:type="dxa"/>
          </w:tcPr>
          <w:p w14:paraId="31CF2CD4"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1,95</w:t>
            </w:r>
          </w:p>
        </w:tc>
        <w:tc>
          <w:tcPr>
            <w:tcW w:w="1831" w:type="dxa"/>
          </w:tcPr>
          <w:p w14:paraId="73F78160"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1,95</w:t>
            </w:r>
          </w:p>
        </w:tc>
        <w:tc>
          <w:tcPr>
            <w:tcW w:w="2044" w:type="dxa"/>
          </w:tcPr>
          <w:p w14:paraId="792B4133"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rPr>
              <w:t>1,9</w:t>
            </w:r>
            <w:r w:rsidRPr="001904D6">
              <w:rPr>
                <w:rFonts w:ascii="Times New Roman" w:hAnsi="Times New Roman" w:cs="Times New Roman"/>
                <w:sz w:val="24"/>
                <w:szCs w:val="24"/>
                <w:lang w:val="kk-KZ"/>
              </w:rPr>
              <w:t>1</w:t>
            </w:r>
          </w:p>
        </w:tc>
      </w:tr>
      <w:tr w:rsidR="001904D6" w:rsidRPr="001904D6" w14:paraId="2D2529B3" w14:textId="77777777" w:rsidTr="008A2E64">
        <w:tc>
          <w:tcPr>
            <w:tcW w:w="3686" w:type="dxa"/>
          </w:tcPr>
          <w:p w14:paraId="102A94C2" w14:textId="77777777" w:rsidR="001904D6" w:rsidRPr="001904D6" w:rsidRDefault="001904D6" w:rsidP="008A2E64">
            <w:pPr>
              <w:spacing w:after="0"/>
              <w:ind w:firstLine="34"/>
              <w:jc w:val="both"/>
              <w:rPr>
                <w:rFonts w:ascii="Times New Roman" w:hAnsi="Times New Roman" w:cs="Times New Roman"/>
                <w:sz w:val="24"/>
                <w:szCs w:val="24"/>
              </w:rPr>
            </w:pPr>
            <w:r w:rsidRPr="001904D6">
              <w:rPr>
                <w:rFonts w:ascii="Times New Roman" w:hAnsi="Times New Roman" w:cs="Times New Roman"/>
                <w:sz w:val="24"/>
                <w:szCs w:val="24"/>
              </w:rPr>
              <w:t>Масляная</w:t>
            </w:r>
          </w:p>
        </w:tc>
        <w:tc>
          <w:tcPr>
            <w:tcW w:w="2017" w:type="dxa"/>
          </w:tcPr>
          <w:p w14:paraId="4C9982AF"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0,06</w:t>
            </w:r>
          </w:p>
        </w:tc>
        <w:tc>
          <w:tcPr>
            <w:tcW w:w="1831" w:type="dxa"/>
          </w:tcPr>
          <w:p w14:paraId="383753DC"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0,06</w:t>
            </w:r>
          </w:p>
        </w:tc>
        <w:tc>
          <w:tcPr>
            <w:tcW w:w="2044" w:type="dxa"/>
          </w:tcPr>
          <w:p w14:paraId="3D98E20F"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0,08</w:t>
            </w:r>
          </w:p>
        </w:tc>
      </w:tr>
      <w:tr w:rsidR="001904D6" w:rsidRPr="001904D6" w14:paraId="6DA1547C" w14:textId="77777777" w:rsidTr="008A2E64">
        <w:tc>
          <w:tcPr>
            <w:tcW w:w="3686" w:type="dxa"/>
          </w:tcPr>
          <w:p w14:paraId="05BD801D" w14:textId="77777777" w:rsidR="001904D6" w:rsidRPr="001904D6" w:rsidRDefault="001904D6" w:rsidP="008A2E64">
            <w:pPr>
              <w:spacing w:after="0"/>
              <w:ind w:firstLine="34"/>
              <w:jc w:val="both"/>
              <w:rPr>
                <w:rFonts w:ascii="Times New Roman" w:hAnsi="Times New Roman" w:cs="Times New Roman"/>
                <w:sz w:val="24"/>
                <w:szCs w:val="24"/>
              </w:rPr>
            </w:pPr>
            <w:r w:rsidRPr="001904D6">
              <w:rPr>
                <w:rFonts w:ascii="Times New Roman" w:hAnsi="Times New Roman" w:cs="Times New Roman"/>
                <w:sz w:val="24"/>
                <w:szCs w:val="24"/>
              </w:rPr>
              <w:t>Капроновая</w:t>
            </w:r>
          </w:p>
        </w:tc>
        <w:tc>
          <w:tcPr>
            <w:tcW w:w="2017" w:type="dxa"/>
          </w:tcPr>
          <w:p w14:paraId="51E881F8"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0,1</w:t>
            </w:r>
          </w:p>
        </w:tc>
        <w:tc>
          <w:tcPr>
            <w:tcW w:w="1831" w:type="dxa"/>
          </w:tcPr>
          <w:p w14:paraId="5FCEF217"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0,08</w:t>
            </w:r>
          </w:p>
        </w:tc>
        <w:tc>
          <w:tcPr>
            <w:tcW w:w="2044" w:type="dxa"/>
          </w:tcPr>
          <w:p w14:paraId="212A44E2"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0,09</w:t>
            </w:r>
          </w:p>
        </w:tc>
      </w:tr>
      <w:tr w:rsidR="001904D6" w:rsidRPr="001904D6" w14:paraId="7424619A" w14:textId="77777777" w:rsidTr="008A2E64">
        <w:tc>
          <w:tcPr>
            <w:tcW w:w="3686" w:type="dxa"/>
          </w:tcPr>
          <w:p w14:paraId="613316B3" w14:textId="77777777" w:rsidR="001904D6" w:rsidRPr="001904D6" w:rsidRDefault="001904D6" w:rsidP="008A2E64">
            <w:pPr>
              <w:spacing w:after="0"/>
              <w:ind w:firstLine="34"/>
              <w:jc w:val="both"/>
              <w:rPr>
                <w:rFonts w:ascii="Times New Roman" w:hAnsi="Times New Roman" w:cs="Times New Roman"/>
                <w:sz w:val="24"/>
                <w:szCs w:val="24"/>
              </w:rPr>
            </w:pPr>
            <w:r w:rsidRPr="001904D6">
              <w:rPr>
                <w:rFonts w:ascii="Times New Roman" w:hAnsi="Times New Roman" w:cs="Times New Roman"/>
                <w:sz w:val="24"/>
                <w:szCs w:val="24"/>
              </w:rPr>
              <w:t>Каприловая</w:t>
            </w:r>
          </w:p>
        </w:tc>
        <w:tc>
          <w:tcPr>
            <w:tcW w:w="2017" w:type="dxa"/>
          </w:tcPr>
          <w:p w14:paraId="7FFAC264"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0,08</w:t>
            </w:r>
          </w:p>
        </w:tc>
        <w:tc>
          <w:tcPr>
            <w:tcW w:w="1831" w:type="dxa"/>
          </w:tcPr>
          <w:p w14:paraId="52006FB6"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0,05</w:t>
            </w:r>
          </w:p>
        </w:tc>
        <w:tc>
          <w:tcPr>
            <w:tcW w:w="2044" w:type="dxa"/>
          </w:tcPr>
          <w:p w14:paraId="75CA7CD8"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0,07</w:t>
            </w:r>
          </w:p>
        </w:tc>
      </w:tr>
      <w:tr w:rsidR="001904D6" w:rsidRPr="001904D6" w14:paraId="26896581" w14:textId="77777777" w:rsidTr="008A2E64">
        <w:tc>
          <w:tcPr>
            <w:tcW w:w="3686" w:type="dxa"/>
          </w:tcPr>
          <w:p w14:paraId="32C149F5" w14:textId="77777777" w:rsidR="001904D6" w:rsidRPr="001904D6" w:rsidRDefault="001904D6" w:rsidP="008A2E64">
            <w:pPr>
              <w:spacing w:after="0"/>
              <w:ind w:firstLine="34"/>
              <w:jc w:val="both"/>
              <w:rPr>
                <w:rFonts w:ascii="Times New Roman" w:hAnsi="Times New Roman" w:cs="Times New Roman"/>
                <w:sz w:val="24"/>
                <w:szCs w:val="24"/>
              </w:rPr>
            </w:pPr>
            <w:r w:rsidRPr="001904D6">
              <w:rPr>
                <w:rFonts w:ascii="Times New Roman" w:hAnsi="Times New Roman" w:cs="Times New Roman"/>
                <w:sz w:val="24"/>
                <w:szCs w:val="24"/>
              </w:rPr>
              <w:t>Каприновая</w:t>
            </w:r>
          </w:p>
        </w:tc>
        <w:tc>
          <w:tcPr>
            <w:tcW w:w="2017" w:type="dxa"/>
          </w:tcPr>
          <w:p w14:paraId="3C3EFCF8"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0,09</w:t>
            </w:r>
          </w:p>
        </w:tc>
        <w:tc>
          <w:tcPr>
            <w:tcW w:w="1831" w:type="dxa"/>
          </w:tcPr>
          <w:p w14:paraId="577B7C13"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0,09</w:t>
            </w:r>
          </w:p>
        </w:tc>
        <w:tc>
          <w:tcPr>
            <w:tcW w:w="2044" w:type="dxa"/>
          </w:tcPr>
          <w:p w14:paraId="3753D7C5"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0,09</w:t>
            </w:r>
          </w:p>
        </w:tc>
      </w:tr>
      <w:tr w:rsidR="001904D6" w:rsidRPr="001904D6" w14:paraId="35CEE4DA" w14:textId="77777777" w:rsidTr="008A2E64">
        <w:tc>
          <w:tcPr>
            <w:tcW w:w="3686" w:type="dxa"/>
          </w:tcPr>
          <w:p w14:paraId="0007BD8A" w14:textId="77777777" w:rsidR="001904D6" w:rsidRPr="001904D6" w:rsidRDefault="001904D6" w:rsidP="008A2E64">
            <w:pPr>
              <w:spacing w:after="0"/>
              <w:ind w:firstLine="34"/>
              <w:jc w:val="both"/>
              <w:rPr>
                <w:rFonts w:ascii="Times New Roman" w:hAnsi="Times New Roman" w:cs="Times New Roman"/>
                <w:sz w:val="24"/>
                <w:szCs w:val="24"/>
              </w:rPr>
            </w:pPr>
            <w:r w:rsidRPr="001904D6">
              <w:rPr>
                <w:rFonts w:ascii="Times New Roman" w:hAnsi="Times New Roman" w:cs="Times New Roman"/>
                <w:sz w:val="24"/>
                <w:szCs w:val="24"/>
              </w:rPr>
              <w:t>Лауриновая</w:t>
            </w:r>
          </w:p>
        </w:tc>
        <w:tc>
          <w:tcPr>
            <w:tcW w:w="2017" w:type="dxa"/>
          </w:tcPr>
          <w:p w14:paraId="43FF0909"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0,16</w:t>
            </w:r>
          </w:p>
        </w:tc>
        <w:tc>
          <w:tcPr>
            <w:tcW w:w="1831" w:type="dxa"/>
          </w:tcPr>
          <w:p w14:paraId="2A0A7710"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0,11</w:t>
            </w:r>
          </w:p>
        </w:tc>
        <w:tc>
          <w:tcPr>
            <w:tcW w:w="2044" w:type="dxa"/>
          </w:tcPr>
          <w:p w14:paraId="6E866B4A"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0,12</w:t>
            </w:r>
          </w:p>
        </w:tc>
      </w:tr>
      <w:tr w:rsidR="001904D6" w:rsidRPr="001904D6" w14:paraId="7E62AA42" w14:textId="77777777" w:rsidTr="008A2E64">
        <w:tc>
          <w:tcPr>
            <w:tcW w:w="3686" w:type="dxa"/>
          </w:tcPr>
          <w:p w14:paraId="5D2E597C" w14:textId="77777777" w:rsidR="001904D6" w:rsidRPr="001904D6" w:rsidRDefault="001904D6" w:rsidP="008A2E64">
            <w:pPr>
              <w:spacing w:after="0"/>
              <w:ind w:firstLine="34"/>
              <w:jc w:val="both"/>
              <w:rPr>
                <w:rFonts w:ascii="Times New Roman" w:hAnsi="Times New Roman" w:cs="Times New Roman"/>
                <w:sz w:val="24"/>
                <w:szCs w:val="24"/>
              </w:rPr>
            </w:pPr>
            <w:r w:rsidRPr="001904D6">
              <w:rPr>
                <w:rFonts w:ascii="Times New Roman" w:hAnsi="Times New Roman" w:cs="Times New Roman"/>
                <w:sz w:val="24"/>
                <w:szCs w:val="24"/>
              </w:rPr>
              <w:t>Миристиновая</w:t>
            </w:r>
          </w:p>
        </w:tc>
        <w:tc>
          <w:tcPr>
            <w:tcW w:w="2017" w:type="dxa"/>
          </w:tcPr>
          <w:p w14:paraId="562BBF2A"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0,49</w:t>
            </w:r>
          </w:p>
        </w:tc>
        <w:tc>
          <w:tcPr>
            <w:tcW w:w="1831" w:type="dxa"/>
          </w:tcPr>
          <w:p w14:paraId="67519548"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0,59</w:t>
            </w:r>
          </w:p>
        </w:tc>
        <w:tc>
          <w:tcPr>
            <w:tcW w:w="2044" w:type="dxa"/>
          </w:tcPr>
          <w:p w14:paraId="3FD8E1FE"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0,49</w:t>
            </w:r>
          </w:p>
        </w:tc>
      </w:tr>
      <w:tr w:rsidR="001904D6" w:rsidRPr="001904D6" w14:paraId="24E6F0ED" w14:textId="77777777" w:rsidTr="008A2E64">
        <w:tc>
          <w:tcPr>
            <w:tcW w:w="3686" w:type="dxa"/>
          </w:tcPr>
          <w:p w14:paraId="2A2A8FC7" w14:textId="77777777" w:rsidR="001904D6" w:rsidRPr="001904D6" w:rsidRDefault="001904D6" w:rsidP="008A2E64">
            <w:pPr>
              <w:spacing w:after="0"/>
              <w:ind w:firstLine="34"/>
              <w:jc w:val="both"/>
              <w:rPr>
                <w:rFonts w:ascii="Times New Roman" w:hAnsi="Times New Roman" w:cs="Times New Roman"/>
                <w:sz w:val="24"/>
                <w:szCs w:val="24"/>
              </w:rPr>
            </w:pPr>
            <w:r w:rsidRPr="001904D6">
              <w:rPr>
                <w:rFonts w:ascii="Times New Roman" w:hAnsi="Times New Roman" w:cs="Times New Roman"/>
                <w:sz w:val="24"/>
                <w:szCs w:val="24"/>
              </w:rPr>
              <w:t>Пальмитиновая</w:t>
            </w:r>
          </w:p>
        </w:tc>
        <w:tc>
          <w:tcPr>
            <w:tcW w:w="2017" w:type="dxa"/>
          </w:tcPr>
          <w:p w14:paraId="3DDA8B0D"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0,62</w:t>
            </w:r>
          </w:p>
        </w:tc>
        <w:tc>
          <w:tcPr>
            <w:tcW w:w="1831" w:type="dxa"/>
          </w:tcPr>
          <w:p w14:paraId="04154FB0"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0,62</w:t>
            </w:r>
          </w:p>
        </w:tc>
        <w:tc>
          <w:tcPr>
            <w:tcW w:w="2044" w:type="dxa"/>
          </w:tcPr>
          <w:p w14:paraId="409EBDDF"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0,62</w:t>
            </w:r>
          </w:p>
        </w:tc>
      </w:tr>
      <w:tr w:rsidR="001904D6" w:rsidRPr="001904D6" w14:paraId="3A5EF6FD" w14:textId="77777777" w:rsidTr="008A2E64">
        <w:tc>
          <w:tcPr>
            <w:tcW w:w="3686" w:type="dxa"/>
          </w:tcPr>
          <w:p w14:paraId="4AB57091" w14:textId="77777777" w:rsidR="001904D6" w:rsidRPr="001904D6" w:rsidRDefault="001904D6" w:rsidP="008A2E64">
            <w:pPr>
              <w:spacing w:after="0"/>
              <w:ind w:firstLine="34"/>
              <w:jc w:val="both"/>
              <w:rPr>
                <w:rFonts w:ascii="Times New Roman" w:hAnsi="Times New Roman" w:cs="Times New Roman"/>
                <w:sz w:val="24"/>
                <w:szCs w:val="24"/>
              </w:rPr>
            </w:pPr>
            <w:r w:rsidRPr="001904D6">
              <w:rPr>
                <w:rFonts w:ascii="Times New Roman" w:hAnsi="Times New Roman" w:cs="Times New Roman"/>
                <w:sz w:val="24"/>
                <w:szCs w:val="24"/>
              </w:rPr>
              <w:t>Стеариновая</w:t>
            </w:r>
          </w:p>
        </w:tc>
        <w:tc>
          <w:tcPr>
            <w:tcW w:w="2017" w:type="dxa"/>
          </w:tcPr>
          <w:p w14:paraId="2DAC348E"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0,35</w:t>
            </w:r>
          </w:p>
        </w:tc>
        <w:tc>
          <w:tcPr>
            <w:tcW w:w="1831" w:type="dxa"/>
          </w:tcPr>
          <w:p w14:paraId="4269092C"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0,35</w:t>
            </w:r>
          </w:p>
        </w:tc>
        <w:tc>
          <w:tcPr>
            <w:tcW w:w="2044" w:type="dxa"/>
          </w:tcPr>
          <w:p w14:paraId="5291B1CD"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0,35</w:t>
            </w:r>
          </w:p>
        </w:tc>
      </w:tr>
      <w:tr w:rsidR="001904D6" w:rsidRPr="001904D6" w14:paraId="09CA141F" w14:textId="77777777" w:rsidTr="008A2E64">
        <w:tc>
          <w:tcPr>
            <w:tcW w:w="3686" w:type="dxa"/>
          </w:tcPr>
          <w:p w14:paraId="683628DE" w14:textId="77777777" w:rsidR="001904D6" w:rsidRPr="001904D6" w:rsidRDefault="001904D6" w:rsidP="008A2E64">
            <w:pPr>
              <w:spacing w:after="0"/>
              <w:ind w:firstLine="34"/>
              <w:jc w:val="both"/>
              <w:rPr>
                <w:rFonts w:ascii="Times New Roman" w:hAnsi="Times New Roman" w:cs="Times New Roman"/>
                <w:sz w:val="24"/>
                <w:szCs w:val="24"/>
              </w:rPr>
            </w:pPr>
            <w:r w:rsidRPr="001904D6">
              <w:rPr>
                <w:rFonts w:ascii="Times New Roman" w:hAnsi="Times New Roman" w:cs="Times New Roman"/>
                <w:sz w:val="24"/>
                <w:szCs w:val="24"/>
              </w:rPr>
              <w:t>Мононенасыщенные</w:t>
            </w:r>
          </w:p>
        </w:tc>
        <w:tc>
          <w:tcPr>
            <w:tcW w:w="2017" w:type="dxa"/>
          </w:tcPr>
          <w:p w14:paraId="00CAA824"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1,30</w:t>
            </w:r>
          </w:p>
        </w:tc>
        <w:tc>
          <w:tcPr>
            <w:tcW w:w="1831" w:type="dxa"/>
          </w:tcPr>
          <w:p w14:paraId="79A1183C"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1,34</w:t>
            </w:r>
          </w:p>
        </w:tc>
        <w:tc>
          <w:tcPr>
            <w:tcW w:w="2044" w:type="dxa"/>
          </w:tcPr>
          <w:p w14:paraId="342BA79D"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1,36</w:t>
            </w:r>
          </w:p>
        </w:tc>
      </w:tr>
      <w:tr w:rsidR="001904D6" w:rsidRPr="001904D6" w14:paraId="5C523316" w14:textId="77777777" w:rsidTr="008A2E64">
        <w:tc>
          <w:tcPr>
            <w:tcW w:w="3686" w:type="dxa"/>
          </w:tcPr>
          <w:p w14:paraId="287293D3" w14:textId="77777777" w:rsidR="001904D6" w:rsidRPr="001904D6" w:rsidRDefault="001904D6" w:rsidP="008A2E64">
            <w:pPr>
              <w:spacing w:after="0"/>
              <w:ind w:firstLine="34"/>
              <w:jc w:val="both"/>
              <w:rPr>
                <w:rFonts w:ascii="Times New Roman" w:hAnsi="Times New Roman" w:cs="Times New Roman"/>
                <w:sz w:val="24"/>
                <w:szCs w:val="24"/>
              </w:rPr>
            </w:pPr>
            <w:r w:rsidRPr="001904D6">
              <w:rPr>
                <w:rFonts w:ascii="Times New Roman" w:hAnsi="Times New Roman" w:cs="Times New Roman"/>
                <w:sz w:val="24"/>
                <w:szCs w:val="24"/>
              </w:rPr>
              <w:t>Миристолеиновая</w:t>
            </w:r>
          </w:p>
        </w:tc>
        <w:tc>
          <w:tcPr>
            <w:tcW w:w="2017" w:type="dxa"/>
          </w:tcPr>
          <w:p w14:paraId="4E9DBFB9"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0,12</w:t>
            </w:r>
          </w:p>
        </w:tc>
        <w:tc>
          <w:tcPr>
            <w:tcW w:w="1831" w:type="dxa"/>
          </w:tcPr>
          <w:p w14:paraId="14D0ED48"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0,19</w:t>
            </w:r>
          </w:p>
        </w:tc>
        <w:tc>
          <w:tcPr>
            <w:tcW w:w="2044" w:type="dxa"/>
          </w:tcPr>
          <w:p w14:paraId="2E2BAB2A"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0,19</w:t>
            </w:r>
          </w:p>
        </w:tc>
      </w:tr>
      <w:tr w:rsidR="001904D6" w:rsidRPr="001904D6" w14:paraId="2ED80863" w14:textId="77777777" w:rsidTr="008A2E64">
        <w:tc>
          <w:tcPr>
            <w:tcW w:w="3686" w:type="dxa"/>
          </w:tcPr>
          <w:p w14:paraId="587EC21C" w14:textId="77777777" w:rsidR="001904D6" w:rsidRPr="001904D6" w:rsidRDefault="001904D6" w:rsidP="008A2E64">
            <w:pPr>
              <w:spacing w:after="0"/>
              <w:ind w:firstLine="34"/>
              <w:jc w:val="both"/>
              <w:rPr>
                <w:rFonts w:ascii="Times New Roman" w:hAnsi="Times New Roman" w:cs="Times New Roman"/>
                <w:sz w:val="24"/>
                <w:szCs w:val="24"/>
              </w:rPr>
            </w:pPr>
            <w:r w:rsidRPr="001904D6">
              <w:rPr>
                <w:rFonts w:ascii="Times New Roman" w:hAnsi="Times New Roman" w:cs="Times New Roman"/>
                <w:sz w:val="24"/>
                <w:szCs w:val="24"/>
              </w:rPr>
              <w:t>Пальмитолеиновая</w:t>
            </w:r>
          </w:p>
        </w:tc>
        <w:tc>
          <w:tcPr>
            <w:tcW w:w="2017" w:type="dxa"/>
          </w:tcPr>
          <w:p w14:paraId="11E99453"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0,29</w:t>
            </w:r>
          </w:p>
        </w:tc>
        <w:tc>
          <w:tcPr>
            <w:tcW w:w="1831" w:type="dxa"/>
          </w:tcPr>
          <w:p w14:paraId="48EBFA0F"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0,29</w:t>
            </w:r>
          </w:p>
        </w:tc>
        <w:tc>
          <w:tcPr>
            <w:tcW w:w="2044" w:type="dxa"/>
          </w:tcPr>
          <w:p w14:paraId="1FE4FD59"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0,21</w:t>
            </w:r>
          </w:p>
        </w:tc>
      </w:tr>
      <w:tr w:rsidR="001904D6" w:rsidRPr="001904D6" w14:paraId="5C5507B2" w14:textId="77777777" w:rsidTr="008A2E64">
        <w:tc>
          <w:tcPr>
            <w:tcW w:w="3686" w:type="dxa"/>
          </w:tcPr>
          <w:p w14:paraId="30C69BA0" w14:textId="77777777" w:rsidR="001904D6" w:rsidRPr="001904D6" w:rsidRDefault="001904D6" w:rsidP="008A2E64">
            <w:pPr>
              <w:spacing w:after="0"/>
              <w:ind w:firstLine="34"/>
              <w:jc w:val="both"/>
              <w:rPr>
                <w:rFonts w:ascii="Times New Roman" w:hAnsi="Times New Roman" w:cs="Times New Roman"/>
                <w:sz w:val="24"/>
                <w:szCs w:val="24"/>
              </w:rPr>
            </w:pPr>
            <w:r w:rsidRPr="001904D6">
              <w:rPr>
                <w:rFonts w:ascii="Times New Roman" w:hAnsi="Times New Roman" w:cs="Times New Roman"/>
                <w:sz w:val="24"/>
                <w:szCs w:val="24"/>
              </w:rPr>
              <w:t>Олеиновая</w:t>
            </w:r>
          </w:p>
        </w:tc>
        <w:tc>
          <w:tcPr>
            <w:tcW w:w="2017" w:type="dxa"/>
          </w:tcPr>
          <w:p w14:paraId="4E4D24E9"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0,89</w:t>
            </w:r>
          </w:p>
        </w:tc>
        <w:tc>
          <w:tcPr>
            <w:tcW w:w="1831" w:type="dxa"/>
          </w:tcPr>
          <w:p w14:paraId="008DEC0B"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0,86</w:t>
            </w:r>
          </w:p>
        </w:tc>
        <w:tc>
          <w:tcPr>
            <w:tcW w:w="2044" w:type="dxa"/>
          </w:tcPr>
          <w:p w14:paraId="5FA51CF7"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0,96</w:t>
            </w:r>
          </w:p>
        </w:tc>
      </w:tr>
      <w:tr w:rsidR="001904D6" w:rsidRPr="001904D6" w14:paraId="427D37F7" w14:textId="77777777" w:rsidTr="008A2E64">
        <w:tc>
          <w:tcPr>
            <w:tcW w:w="3686" w:type="dxa"/>
          </w:tcPr>
          <w:p w14:paraId="45152668" w14:textId="77777777" w:rsidR="001904D6" w:rsidRPr="001904D6" w:rsidRDefault="001904D6" w:rsidP="008A2E64">
            <w:pPr>
              <w:spacing w:after="0"/>
              <w:ind w:firstLine="34"/>
              <w:jc w:val="both"/>
              <w:rPr>
                <w:rFonts w:ascii="Times New Roman" w:hAnsi="Times New Roman" w:cs="Times New Roman"/>
                <w:sz w:val="24"/>
                <w:szCs w:val="24"/>
              </w:rPr>
            </w:pPr>
            <w:r w:rsidRPr="001904D6">
              <w:rPr>
                <w:rFonts w:ascii="Times New Roman" w:hAnsi="Times New Roman" w:cs="Times New Roman"/>
                <w:sz w:val="24"/>
                <w:szCs w:val="24"/>
              </w:rPr>
              <w:t>Полиненасыщенные</w:t>
            </w:r>
          </w:p>
        </w:tc>
        <w:tc>
          <w:tcPr>
            <w:tcW w:w="2017" w:type="dxa"/>
          </w:tcPr>
          <w:p w14:paraId="576F4F74"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0,22</w:t>
            </w:r>
          </w:p>
        </w:tc>
        <w:tc>
          <w:tcPr>
            <w:tcW w:w="1831" w:type="dxa"/>
          </w:tcPr>
          <w:p w14:paraId="6447EFA7"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0,21</w:t>
            </w:r>
          </w:p>
        </w:tc>
        <w:tc>
          <w:tcPr>
            <w:tcW w:w="2044" w:type="dxa"/>
          </w:tcPr>
          <w:p w14:paraId="36C1C3B1"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0,28</w:t>
            </w:r>
          </w:p>
        </w:tc>
      </w:tr>
      <w:tr w:rsidR="001904D6" w:rsidRPr="001904D6" w14:paraId="1AA3514E" w14:textId="77777777" w:rsidTr="008A2E64">
        <w:tc>
          <w:tcPr>
            <w:tcW w:w="3686" w:type="dxa"/>
          </w:tcPr>
          <w:p w14:paraId="58D8D054" w14:textId="77777777" w:rsidR="001904D6" w:rsidRPr="001904D6" w:rsidRDefault="001904D6" w:rsidP="008A2E64">
            <w:pPr>
              <w:spacing w:after="0"/>
              <w:ind w:firstLine="34"/>
              <w:jc w:val="both"/>
              <w:rPr>
                <w:rFonts w:ascii="Times New Roman" w:hAnsi="Times New Roman" w:cs="Times New Roman"/>
                <w:sz w:val="24"/>
                <w:szCs w:val="24"/>
              </w:rPr>
            </w:pPr>
            <w:r w:rsidRPr="001904D6">
              <w:rPr>
                <w:rFonts w:ascii="Times New Roman" w:hAnsi="Times New Roman" w:cs="Times New Roman"/>
                <w:sz w:val="24"/>
                <w:szCs w:val="24"/>
              </w:rPr>
              <w:t>Линолевая</w:t>
            </w:r>
          </w:p>
        </w:tc>
        <w:tc>
          <w:tcPr>
            <w:tcW w:w="2017" w:type="dxa"/>
          </w:tcPr>
          <w:p w14:paraId="10BCF8F1"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0,14</w:t>
            </w:r>
          </w:p>
        </w:tc>
        <w:tc>
          <w:tcPr>
            <w:tcW w:w="1831" w:type="dxa"/>
          </w:tcPr>
          <w:p w14:paraId="3CA6E189"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0,14</w:t>
            </w:r>
          </w:p>
        </w:tc>
        <w:tc>
          <w:tcPr>
            <w:tcW w:w="2044" w:type="dxa"/>
          </w:tcPr>
          <w:p w14:paraId="69271025"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0,18</w:t>
            </w:r>
          </w:p>
        </w:tc>
      </w:tr>
      <w:tr w:rsidR="001904D6" w:rsidRPr="001904D6" w14:paraId="25EAFEAD" w14:textId="77777777" w:rsidTr="008A2E64">
        <w:tc>
          <w:tcPr>
            <w:tcW w:w="3686" w:type="dxa"/>
          </w:tcPr>
          <w:p w14:paraId="0672EC77" w14:textId="77777777" w:rsidR="001904D6" w:rsidRPr="001904D6" w:rsidRDefault="001904D6" w:rsidP="008A2E64">
            <w:pPr>
              <w:spacing w:after="0"/>
              <w:ind w:firstLine="34"/>
              <w:jc w:val="both"/>
              <w:rPr>
                <w:rFonts w:ascii="Times New Roman" w:hAnsi="Times New Roman" w:cs="Times New Roman"/>
                <w:sz w:val="24"/>
                <w:szCs w:val="24"/>
              </w:rPr>
            </w:pPr>
            <w:r w:rsidRPr="001904D6">
              <w:rPr>
                <w:rFonts w:ascii="Times New Roman" w:hAnsi="Times New Roman" w:cs="Times New Roman"/>
                <w:sz w:val="24"/>
                <w:szCs w:val="24"/>
              </w:rPr>
              <w:t>Линоленовая</w:t>
            </w:r>
          </w:p>
        </w:tc>
        <w:tc>
          <w:tcPr>
            <w:tcW w:w="2017" w:type="dxa"/>
          </w:tcPr>
          <w:p w14:paraId="01E63D84"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0,08</w:t>
            </w:r>
          </w:p>
        </w:tc>
        <w:tc>
          <w:tcPr>
            <w:tcW w:w="1831" w:type="dxa"/>
          </w:tcPr>
          <w:p w14:paraId="78D2B1D6"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0,07</w:t>
            </w:r>
          </w:p>
        </w:tc>
        <w:tc>
          <w:tcPr>
            <w:tcW w:w="2044" w:type="dxa"/>
          </w:tcPr>
          <w:p w14:paraId="45FD6A7C"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0,1</w:t>
            </w:r>
          </w:p>
        </w:tc>
      </w:tr>
      <w:tr w:rsidR="001904D6" w:rsidRPr="001904D6" w14:paraId="678DC1F1" w14:textId="77777777" w:rsidTr="008A2E64">
        <w:tc>
          <w:tcPr>
            <w:tcW w:w="3686" w:type="dxa"/>
          </w:tcPr>
          <w:p w14:paraId="4338EE57" w14:textId="77777777" w:rsidR="001904D6" w:rsidRPr="001904D6" w:rsidRDefault="001904D6" w:rsidP="008A2E64">
            <w:pPr>
              <w:spacing w:after="0"/>
              <w:ind w:firstLine="34"/>
              <w:jc w:val="both"/>
              <w:rPr>
                <w:rFonts w:ascii="Times New Roman" w:hAnsi="Times New Roman" w:cs="Times New Roman"/>
                <w:sz w:val="24"/>
                <w:szCs w:val="24"/>
                <w:lang w:val="kk-KZ"/>
              </w:rPr>
            </w:pPr>
            <w:r w:rsidRPr="001904D6">
              <w:rPr>
                <w:rFonts w:ascii="Times New Roman" w:hAnsi="Times New Roman" w:cs="Times New Roman"/>
                <w:sz w:val="24"/>
                <w:szCs w:val="24"/>
                <w:lang w:val="kk-KZ"/>
              </w:rPr>
              <w:t>Сумма жирных кислот</w:t>
            </w:r>
          </w:p>
        </w:tc>
        <w:tc>
          <w:tcPr>
            <w:tcW w:w="2017" w:type="dxa"/>
          </w:tcPr>
          <w:p w14:paraId="7A1C61FC"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3,47</w:t>
            </w:r>
          </w:p>
        </w:tc>
        <w:tc>
          <w:tcPr>
            <w:tcW w:w="1831" w:type="dxa"/>
          </w:tcPr>
          <w:p w14:paraId="2DE7ED58"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3,50</w:t>
            </w:r>
          </w:p>
        </w:tc>
        <w:tc>
          <w:tcPr>
            <w:tcW w:w="2044" w:type="dxa"/>
          </w:tcPr>
          <w:p w14:paraId="358918EB" w14:textId="77777777" w:rsidR="001904D6" w:rsidRPr="001904D6" w:rsidRDefault="001904D6" w:rsidP="001904D6">
            <w:pPr>
              <w:spacing w:after="0"/>
              <w:ind w:firstLine="567"/>
              <w:jc w:val="center"/>
              <w:rPr>
                <w:rFonts w:ascii="Times New Roman" w:hAnsi="Times New Roman" w:cs="Times New Roman"/>
                <w:sz w:val="24"/>
                <w:szCs w:val="24"/>
                <w:lang w:val="kk-KZ"/>
              </w:rPr>
            </w:pPr>
            <w:r w:rsidRPr="001904D6">
              <w:rPr>
                <w:rFonts w:ascii="Times New Roman" w:hAnsi="Times New Roman" w:cs="Times New Roman"/>
                <w:sz w:val="24"/>
                <w:szCs w:val="24"/>
                <w:lang w:val="kk-KZ"/>
              </w:rPr>
              <w:t>3,55</w:t>
            </w:r>
          </w:p>
        </w:tc>
      </w:tr>
    </w:tbl>
    <w:p w14:paraId="44561AD5" w14:textId="77777777" w:rsidR="001904D6" w:rsidRPr="001904D6" w:rsidRDefault="001904D6" w:rsidP="002E316B">
      <w:pPr>
        <w:pStyle w:val="af2"/>
        <w:spacing w:after="0"/>
        <w:ind w:left="284" w:firstLine="567"/>
        <w:jc w:val="both"/>
        <w:rPr>
          <w:rFonts w:ascii="Times New Roman" w:hAnsi="Times New Roman" w:cs="Times New Roman"/>
          <w:sz w:val="24"/>
          <w:szCs w:val="24"/>
        </w:rPr>
      </w:pPr>
      <w:r w:rsidRPr="001904D6">
        <w:rPr>
          <w:rFonts w:ascii="Times New Roman" w:hAnsi="Times New Roman" w:cs="Times New Roman"/>
          <w:sz w:val="24"/>
          <w:szCs w:val="24"/>
        </w:rPr>
        <w:tab/>
      </w:r>
    </w:p>
    <w:p w14:paraId="365046E1" w14:textId="77777777" w:rsidR="001904D6" w:rsidRPr="001904D6" w:rsidRDefault="001904D6" w:rsidP="001904D6">
      <w:pPr>
        <w:pStyle w:val="af2"/>
        <w:spacing w:after="0" w:line="360" w:lineRule="auto"/>
        <w:ind w:left="0" w:firstLine="567"/>
        <w:jc w:val="both"/>
        <w:rPr>
          <w:rFonts w:ascii="Times New Roman" w:hAnsi="Times New Roman" w:cs="Times New Roman"/>
          <w:sz w:val="24"/>
          <w:szCs w:val="24"/>
        </w:rPr>
      </w:pPr>
      <w:r w:rsidRPr="001904D6">
        <w:rPr>
          <w:rFonts w:ascii="Times New Roman" w:hAnsi="Times New Roman" w:cs="Times New Roman"/>
          <w:sz w:val="24"/>
          <w:szCs w:val="24"/>
        </w:rPr>
        <w:t xml:space="preserve">Наряду с аминокислотным и жирнокислотным составом был исследован витаминный и минеральный состав. </w:t>
      </w:r>
    </w:p>
    <w:p w14:paraId="40BBF5FD" w14:textId="77777777" w:rsidR="001904D6" w:rsidRPr="001904D6" w:rsidRDefault="001904D6" w:rsidP="001904D6">
      <w:pPr>
        <w:pStyle w:val="af2"/>
        <w:spacing w:after="0" w:line="360" w:lineRule="auto"/>
        <w:ind w:left="0" w:firstLine="567"/>
        <w:jc w:val="both"/>
        <w:rPr>
          <w:rFonts w:ascii="Times New Roman" w:hAnsi="Times New Roman" w:cs="Times New Roman"/>
          <w:sz w:val="24"/>
          <w:szCs w:val="24"/>
        </w:rPr>
      </w:pPr>
      <w:r w:rsidRPr="001904D6">
        <w:rPr>
          <w:rFonts w:ascii="Times New Roman" w:hAnsi="Times New Roman" w:cs="Times New Roman"/>
          <w:sz w:val="24"/>
          <w:szCs w:val="24"/>
        </w:rPr>
        <w:t xml:space="preserve">Витамины – незаменимые вещества пищи, регулирующие обмен веществ в организме. Это сложные органические соединения, действующие в весьма небольших количествах. Недостаток какого-либо витамина в питании вызывает нарушение действия соответствующего, связанного с ним фермента, что ведет к появлению тех или иных заболеваний. </w:t>
      </w:r>
    </w:p>
    <w:p w14:paraId="05D8B2FF" w14:textId="77777777" w:rsidR="002E316B" w:rsidRDefault="001904D6" w:rsidP="001904D6">
      <w:pPr>
        <w:pStyle w:val="af2"/>
        <w:spacing w:after="0" w:line="360" w:lineRule="auto"/>
        <w:ind w:left="0" w:firstLine="567"/>
        <w:jc w:val="both"/>
        <w:rPr>
          <w:rFonts w:ascii="Times New Roman" w:hAnsi="Times New Roman" w:cs="Times New Roman"/>
          <w:sz w:val="24"/>
          <w:szCs w:val="24"/>
          <w:lang w:val="kk-KZ"/>
        </w:rPr>
      </w:pPr>
      <w:r w:rsidRPr="001904D6">
        <w:rPr>
          <w:rFonts w:ascii="Times New Roman" w:hAnsi="Times New Roman" w:cs="Times New Roman"/>
          <w:sz w:val="24"/>
          <w:szCs w:val="24"/>
        </w:rPr>
        <w:t>Витамины участвуют в осуществлении ферментативного катализа, нормального обмена веществ, биохимического обеспечение всех жизненных функции организма (</w:t>
      </w:r>
      <w:r w:rsidR="008A2E64">
        <w:rPr>
          <w:rFonts w:ascii="Times New Roman" w:hAnsi="Times New Roman" w:cs="Times New Roman"/>
          <w:sz w:val="24"/>
          <w:szCs w:val="24"/>
        </w:rPr>
        <w:t>Т</w:t>
      </w:r>
      <w:r w:rsidRPr="001904D6">
        <w:rPr>
          <w:rFonts w:ascii="Times New Roman" w:hAnsi="Times New Roman" w:cs="Times New Roman"/>
          <w:sz w:val="24"/>
          <w:szCs w:val="24"/>
        </w:rPr>
        <w:t xml:space="preserve">аблица 8). </w:t>
      </w:r>
    </w:p>
    <w:p w14:paraId="65578A12" w14:textId="77777777" w:rsidR="008A2E64" w:rsidRDefault="008A2E64" w:rsidP="008A2E64">
      <w:pPr>
        <w:spacing w:after="0" w:line="360" w:lineRule="auto"/>
        <w:ind w:firstLine="567"/>
        <w:jc w:val="both"/>
        <w:rPr>
          <w:rFonts w:ascii="Times New Roman" w:hAnsi="Times New Roman" w:cs="Times New Roman"/>
          <w:sz w:val="24"/>
          <w:szCs w:val="24"/>
        </w:rPr>
      </w:pPr>
      <w:r w:rsidRPr="001904D6">
        <w:rPr>
          <w:rFonts w:ascii="Times New Roman" w:hAnsi="Times New Roman" w:cs="Times New Roman"/>
          <w:sz w:val="24"/>
          <w:szCs w:val="24"/>
        </w:rPr>
        <w:t>В молоке имеются все минеральные вещества, необходимые для роста и развития организма. Общее количество минеральных веществ в молоке составляет в среднем 0,7%. Минеральные вещества, также как витамины не обладают энергетической ценностью, тем не менее, они необходимы организму человека на разных этапах его жизнедеятельности в о</w:t>
      </w:r>
      <w:r>
        <w:rPr>
          <w:rFonts w:ascii="Times New Roman" w:hAnsi="Times New Roman" w:cs="Times New Roman"/>
          <w:sz w:val="24"/>
          <w:szCs w:val="24"/>
        </w:rPr>
        <w:t>пределенных количествах (Таблица</w:t>
      </w:r>
      <w:r w:rsidRPr="001904D6">
        <w:rPr>
          <w:rFonts w:ascii="Times New Roman" w:hAnsi="Times New Roman" w:cs="Times New Roman"/>
          <w:sz w:val="24"/>
          <w:szCs w:val="24"/>
        </w:rPr>
        <w:t xml:space="preserve"> 9). </w:t>
      </w:r>
    </w:p>
    <w:p w14:paraId="6A58BF89" w14:textId="77777777" w:rsidR="002D04B8" w:rsidRPr="002D04B8" w:rsidRDefault="002D04B8" w:rsidP="001904D6">
      <w:pPr>
        <w:pStyle w:val="af2"/>
        <w:spacing w:after="0" w:line="360" w:lineRule="auto"/>
        <w:ind w:left="0" w:firstLine="567"/>
        <w:jc w:val="both"/>
        <w:rPr>
          <w:rFonts w:ascii="Times New Roman" w:hAnsi="Times New Roman" w:cs="Times New Roman"/>
          <w:sz w:val="24"/>
          <w:szCs w:val="24"/>
          <w:lang w:val="kk-KZ"/>
        </w:rPr>
      </w:pPr>
    </w:p>
    <w:p w14:paraId="69B8D34B" w14:textId="77777777" w:rsidR="001904D6" w:rsidRPr="001904D6" w:rsidRDefault="001904D6" w:rsidP="00F37BE0">
      <w:pPr>
        <w:pStyle w:val="af2"/>
        <w:spacing w:after="0" w:line="360" w:lineRule="auto"/>
        <w:ind w:left="0"/>
        <w:jc w:val="both"/>
        <w:rPr>
          <w:rFonts w:ascii="Times New Roman" w:hAnsi="Times New Roman" w:cs="Times New Roman"/>
          <w:sz w:val="24"/>
          <w:szCs w:val="24"/>
        </w:rPr>
      </w:pPr>
      <w:r w:rsidRPr="001904D6">
        <w:rPr>
          <w:rFonts w:ascii="Times New Roman" w:hAnsi="Times New Roman" w:cs="Times New Roman"/>
          <w:sz w:val="24"/>
          <w:szCs w:val="24"/>
        </w:rPr>
        <w:t xml:space="preserve"> Таблица  8 - Витаминный состав  коровьего молока разных пород (мг/100г)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9"/>
        <w:gridCol w:w="2070"/>
        <w:gridCol w:w="1965"/>
        <w:gridCol w:w="1689"/>
      </w:tblGrid>
      <w:tr w:rsidR="001904D6" w:rsidRPr="001904D6" w14:paraId="411ED3D9" w14:textId="77777777" w:rsidTr="008A2E64">
        <w:trPr>
          <w:jc w:val="center"/>
        </w:trPr>
        <w:tc>
          <w:tcPr>
            <w:tcW w:w="3729" w:type="dxa"/>
          </w:tcPr>
          <w:p w14:paraId="728ECCFE" w14:textId="77777777" w:rsidR="001904D6" w:rsidRPr="001904D6" w:rsidRDefault="001904D6" w:rsidP="001904D6">
            <w:pPr>
              <w:spacing w:after="0"/>
              <w:ind w:firstLine="567"/>
              <w:jc w:val="both"/>
              <w:rPr>
                <w:rFonts w:ascii="Times New Roman" w:hAnsi="Times New Roman" w:cs="Times New Roman"/>
                <w:sz w:val="24"/>
                <w:szCs w:val="24"/>
              </w:rPr>
            </w:pPr>
            <w:r w:rsidRPr="001904D6">
              <w:rPr>
                <w:rFonts w:ascii="Times New Roman" w:hAnsi="Times New Roman" w:cs="Times New Roman"/>
                <w:sz w:val="24"/>
                <w:szCs w:val="24"/>
              </w:rPr>
              <w:t>Витамины</w:t>
            </w:r>
          </w:p>
          <w:p w14:paraId="6B5B29ED" w14:textId="77777777" w:rsidR="001904D6" w:rsidRPr="001904D6" w:rsidRDefault="001904D6" w:rsidP="001904D6">
            <w:pPr>
              <w:spacing w:after="0"/>
              <w:ind w:firstLine="567"/>
              <w:jc w:val="both"/>
              <w:rPr>
                <w:rFonts w:ascii="Times New Roman" w:hAnsi="Times New Roman" w:cs="Times New Roman"/>
                <w:sz w:val="24"/>
                <w:szCs w:val="24"/>
              </w:rPr>
            </w:pPr>
          </w:p>
        </w:tc>
        <w:tc>
          <w:tcPr>
            <w:tcW w:w="2070" w:type="dxa"/>
          </w:tcPr>
          <w:p w14:paraId="23645A77" w14:textId="77777777" w:rsidR="001904D6" w:rsidRPr="001904D6" w:rsidRDefault="00512814" w:rsidP="00512814">
            <w:pPr>
              <w:spacing w:after="0"/>
              <w:jc w:val="both"/>
              <w:rPr>
                <w:rFonts w:ascii="Times New Roman" w:hAnsi="Times New Roman" w:cs="Times New Roman"/>
                <w:sz w:val="24"/>
                <w:szCs w:val="24"/>
              </w:rPr>
            </w:pPr>
            <w:r>
              <w:rPr>
                <w:rFonts w:ascii="Times New Roman" w:hAnsi="Times New Roman" w:cs="Times New Roman"/>
                <w:sz w:val="24"/>
                <w:szCs w:val="24"/>
              </w:rPr>
              <w:t>Симментальская</w:t>
            </w:r>
          </w:p>
        </w:tc>
        <w:tc>
          <w:tcPr>
            <w:tcW w:w="1965" w:type="dxa"/>
          </w:tcPr>
          <w:p w14:paraId="5BEF5A53" w14:textId="77777777" w:rsidR="001904D6" w:rsidRPr="001904D6" w:rsidRDefault="00512814" w:rsidP="00512814">
            <w:pPr>
              <w:spacing w:after="0"/>
              <w:jc w:val="both"/>
              <w:rPr>
                <w:rFonts w:ascii="Times New Roman" w:hAnsi="Times New Roman" w:cs="Times New Roman"/>
                <w:sz w:val="24"/>
                <w:szCs w:val="24"/>
              </w:rPr>
            </w:pPr>
            <w:r>
              <w:rPr>
                <w:rFonts w:ascii="Times New Roman" w:hAnsi="Times New Roman" w:cs="Times New Roman"/>
                <w:sz w:val="24"/>
                <w:szCs w:val="24"/>
              </w:rPr>
              <w:t>Ярославская</w:t>
            </w:r>
          </w:p>
        </w:tc>
        <w:tc>
          <w:tcPr>
            <w:tcW w:w="1689" w:type="dxa"/>
          </w:tcPr>
          <w:p w14:paraId="08690CDB" w14:textId="77777777" w:rsidR="001904D6" w:rsidRPr="001904D6" w:rsidRDefault="00512814" w:rsidP="00512814">
            <w:pPr>
              <w:spacing w:after="0"/>
              <w:jc w:val="both"/>
              <w:rPr>
                <w:rFonts w:ascii="Times New Roman" w:hAnsi="Times New Roman" w:cs="Times New Roman"/>
                <w:sz w:val="24"/>
                <w:szCs w:val="24"/>
              </w:rPr>
            </w:pPr>
            <w:r>
              <w:rPr>
                <w:rFonts w:ascii="Times New Roman" w:hAnsi="Times New Roman" w:cs="Times New Roman"/>
                <w:sz w:val="24"/>
                <w:szCs w:val="24"/>
              </w:rPr>
              <w:t>Холмогорская</w:t>
            </w:r>
          </w:p>
        </w:tc>
      </w:tr>
      <w:tr w:rsidR="001904D6" w:rsidRPr="001904D6" w14:paraId="4B04E6CE" w14:textId="77777777" w:rsidTr="008A2E64">
        <w:trPr>
          <w:jc w:val="center"/>
        </w:trPr>
        <w:tc>
          <w:tcPr>
            <w:tcW w:w="3729" w:type="dxa"/>
          </w:tcPr>
          <w:p w14:paraId="56B1FEB4" w14:textId="77777777" w:rsidR="001904D6" w:rsidRPr="001904D6" w:rsidRDefault="001904D6" w:rsidP="008A2E64">
            <w:pPr>
              <w:spacing w:after="0"/>
              <w:jc w:val="both"/>
              <w:rPr>
                <w:rFonts w:ascii="Times New Roman" w:hAnsi="Times New Roman" w:cs="Times New Roman"/>
                <w:sz w:val="24"/>
                <w:szCs w:val="24"/>
              </w:rPr>
            </w:pPr>
            <w:r w:rsidRPr="001904D6">
              <w:rPr>
                <w:rFonts w:ascii="Times New Roman" w:hAnsi="Times New Roman" w:cs="Times New Roman"/>
                <w:sz w:val="24"/>
                <w:szCs w:val="24"/>
              </w:rPr>
              <w:t>А, мг</w:t>
            </w:r>
          </w:p>
        </w:tc>
        <w:tc>
          <w:tcPr>
            <w:tcW w:w="2070" w:type="dxa"/>
          </w:tcPr>
          <w:p w14:paraId="05851530"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0,03</w:t>
            </w:r>
          </w:p>
        </w:tc>
        <w:tc>
          <w:tcPr>
            <w:tcW w:w="1965" w:type="dxa"/>
          </w:tcPr>
          <w:p w14:paraId="5D8A8516"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0,03</w:t>
            </w:r>
          </w:p>
        </w:tc>
        <w:tc>
          <w:tcPr>
            <w:tcW w:w="1689" w:type="dxa"/>
          </w:tcPr>
          <w:p w14:paraId="2620951B"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0,03</w:t>
            </w:r>
          </w:p>
        </w:tc>
      </w:tr>
      <w:tr w:rsidR="001904D6" w:rsidRPr="001904D6" w14:paraId="7AF3F172" w14:textId="77777777" w:rsidTr="008A2E64">
        <w:trPr>
          <w:jc w:val="center"/>
        </w:trPr>
        <w:tc>
          <w:tcPr>
            <w:tcW w:w="3729" w:type="dxa"/>
          </w:tcPr>
          <w:p w14:paraId="161736F1" w14:textId="77777777" w:rsidR="001904D6" w:rsidRPr="001904D6" w:rsidRDefault="001904D6" w:rsidP="008A2E64">
            <w:pPr>
              <w:spacing w:after="0"/>
              <w:jc w:val="both"/>
              <w:rPr>
                <w:rFonts w:ascii="Times New Roman" w:hAnsi="Times New Roman" w:cs="Times New Roman"/>
                <w:sz w:val="24"/>
                <w:szCs w:val="24"/>
              </w:rPr>
            </w:pPr>
            <w:r w:rsidRPr="001904D6">
              <w:rPr>
                <w:rFonts w:ascii="Times New Roman" w:hAnsi="Times New Roman" w:cs="Times New Roman"/>
                <w:sz w:val="24"/>
                <w:szCs w:val="24"/>
              </w:rPr>
              <w:t>В- каротин, мг</w:t>
            </w:r>
          </w:p>
        </w:tc>
        <w:tc>
          <w:tcPr>
            <w:tcW w:w="2070" w:type="dxa"/>
          </w:tcPr>
          <w:p w14:paraId="13A387AE"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0,02</w:t>
            </w:r>
          </w:p>
        </w:tc>
        <w:tc>
          <w:tcPr>
            <w:tcW w:w="1965" w:type="dxa"/>
          </w:tcPr>
          <w:p w14:paraId="0398E6AC"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0,02</w:t>
            </w:r>
          </w:p>
        </w:tc>
        <w:tc>
          <w:tcPr>
            <w:tcW w:w="1689" w:type="dxa"/>
          </w:tcPr>
          <w:p w14:paraId="1BD5FA67"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0,02</w:t>
            </w:r>
          </w:p>
        </w:tc>
      </w:tr>
      <w:tr w:rsidR="001904D6" w:rsidRPr="001904D6" w14:paraId="5D9A3D34" w14:textId="77777777" w:rsidTr="008A2E64">
        <w:trPr>
          <w:jc w:val="center"/>
        </w:trPr>
        <w:tc>
          <w:tcPr>
            <w:tcW w:w="3729" w:type="dxa"/>
          </w:tcPr>
          <w:p w14:paraId="7B828CCF" w14:textId="77777777" w:rsidR="001904D6" w:rsidRPr="001904D6" w:rsidRDefault="001904D6" w:rsidP="008A2E64">
            <w:pPr>
              <w:spacing w:after="0"/>
              <w:jc w:val="both"/>
              <w:rPr>
                <w:rFonts w:ascii="Times New Roman" w:hAnsi="Times New Roman" w:cs="Times New Roman"/>
                <w:sz w:val="24"/>
                <w:szCs w:val="24"/>
              </w:rPr>
            </w:pPr>
            <w:r w:rsidRPr="001904D6">
              <w:rPr>
                <w:rFonts w:ascii="Times New Roman" w:hAnsi="Times New Roman" w:cs="Times New Roman"/>
                <w:sz w:val="24"/>
                <w:szCs w:val="24"/>
              </w:rPr>
              <w:lastRenderedPageBreak/>
              <w:t>Д, мкг</w:t>
            </w:r>
          </w:p>
        </w:tc>
        <w:tc>
          <w:tcPr>
            <w:tcW w:w="2070" w:type="dxa"/>
          </w:tcPr>
          <w:p w14:paraId="5A60DEB4"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0,05</w:t>
            </w:r>
          </w:p>
        </w:tc>
        <w:tc>
          <w:tcPr>
            <w:tcW w:w="1965" w:type="dxa"/>
          </w:tcPr>
          <w:p w14:paraId="514C82D2"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0,05</w:t>
            </w:r>
          </w:p>
        </w:tc>
        <w:tc>
          <w:tcPr>
            <w:tcW w:w="1689" w:type="dxa"/>
          </w:tcPr>
          <w:p w14:paraId="7F438D8C"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0,05</w:t>
            </w:r>
          </w:p>
        </w:tc>
      </w:tr>
      <w:tr w:rsidR="001904D6" w:rsidRPr="001904D6" w14:paraId="3F4E6DFC" w14:textId="77777777" w:rsidTr="008A2E64">
        <w:trPr>
          <w:jc w:val="center"/>
        </w:trPr>
        <w:tc>
          <w:tcPr>
            <w:tcW w:w="3729" w:type="dxa"/>
          </w:tcPr>
          <w:p w14:paraId="012ACBC9" w14:textId="77777777" w:rsidR="001904D6" w:rsidRPr="001904D6" w:rsidRDefault="001904D6" w:rsidP="008A2E64">
            <w:pPr>
              <w:spacing w:after="0"/>
              <w:jc w:val="both"/>
              <w:rPr>
                <w:rFonts w:ascii="Times New Roman" w:hAnsi="Times New Roman" w:cs="Times New Roman"/>
                <w:sz w:val="24"/>
                <w:szCs w:val="24"/>
              </w:rPr>
            </w:pPr>
            <w:r w:rsidRPr="001904D6">
              <w:rPr>
                <w:rFonts w:ascii="Times New Roman" w:hAnsi="Times New Roman" w:cs="Times New Roman"/>
                <w:sz w:val="24"/>
                <w:szCs w:val="24"/>
              </w:rPr>
              <w:t>Е, мг</w:t>
            </w:r>
          </w:p>
        </w:tc>
        <w:tc>
          <w:tcPr>
            <w:tcW w:w="2070" w:type="dxa"/>
          </w:tcPr>
          <w:p w14:paraId="61D893F7"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0,09</w:t>
            </w:r>
          </w:p>
        </w:tc>
        <w:tc>
          <w:tcPr>
            <w:tcW w:w="1965" w:type="dxa"/>
          </w:tcPr>
          <w:p w14:paraId="4CB1628B"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0,09</w:t>
            </w:r>
          </w:p>
        </w:tc>
        <w:tc>
          <w:tcPr>
            <w:tcW w:w="1689" w:type="dxa"/>
          </w:tcPr>
          <w:p w14:paraId="4C1E3E72"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0,09</w:t>
            </w:r>
          </w:p>
        </w:tc>
      </w:tr>
      <w:tr w:rsidR="001904D6" w:rsidRPr="001904D6" w14:paraId="5B8BC420" w14:textId="77777777" w:rsidTr="008A2E64">
        <w:trPr>
          <w:jc w:val="center"/>
        </w:trPr>
        <w:tc>
          <w:tcPr>
            <w:tcW w:w="3729" w:type="dxa"/>
          </w:tcPr>
          <w:p w14:paraId="3EDE3CD5" w14:textId="77777777" w:rsidR="001904D6" w:rsidRPr="001904D6" w:rsidRDefault="001904D6" w:rsidP="008A2E64">
            <w:pPr>
              <w:spacing w:after="0"/>
              <w:jc w:val="both"/>
              <w:rPr>
                <w:rFonts w:ascii="Times New Roman" w:hAnsi="Times New Roman" w:cs="Times New Roman"/>
                <w:sz w:val="24"/>
                <w:szCs w:val="24"/>
              </w:rPr>
            </w:pPr>
            <w:r w:rsidRPr="001904D6">
              <w:rPr>
                <w:rFonts w:ascii="Times New Roman" w:hAnsi="Times New Roman" w:cs="Times New Roman"/>
                <w:sz w:val="24"/>
                <w:szCs w:val="24"/>
              </w:rPr>
              <w:t>С, мг</w:t>
            </w:r>
          </w:p>
        </w:tc>
        <w:tc>
          <w:tcPr>
            <w:tcW w:w="2070" w:type="dxa"/>
          </w:tcPr>
          <w:p w14:paraId="6ED07A83"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1,50</w:t>
            </w:r>
          </w:p>
        </w:tc>
        <w:tc>
          <w:tcPr>
            <w:tcW w:w="1965" w:type="dxa"/>
          </w:tcPr>
          <w:p w14:paraId="4EF8EA33"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1,51</w:t>
            </w:r>
          </w:p>
        </w:tc>
        <w:tc>
          <w:tcPr>
            <w:tcW w:w="1689" w:type="dxa"/>
          </w:tcPr>
          <w:p w14:paraId="3E3D950C"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1,49</w:t>
            </w:r>
          </w:p>
        </w:tc>
      </w:tr>
      <w:tr w:rsidR="001904D6" w:rsidRPr="001904D6" w14:paraId="03561C0F" w14:textId="77777777" w:rsidTr="008A2E64">
        <w:trPr>
          <w:jc w:val="center"/>
        </w:trPr>
        <w:tc>
          <w:tcPr>
            <w:tcW w:w="3729" w:type="dxa"/>
          </w:tcPr>
          <w:p w14:paraId="1BEFE681" w14:textId="77777777" w:rsidR="001904D6" w:rsidRPr="001904D6" w:rsidRDefault="001904D6" w:rsidP="008A2E64">
            <w:pPr>
              <w:spacing w:after="0"/>
              <w:jc w:val="both"/>
              <w:rPr>
                <w:rFonts w:ascii="Times New Roman" w:hAnsi="Times New Roman" w:cs="Times New Roman"/>
                <w:sz w:val="24"/>
                <w:szCs w:val="24"/>
                <w:lang w:val="en-US"/>
              </w:rPr>
            </w:pPr>
            <w:r w:rsidRPr="001904D6">
              <w:rPr>
                <w:rFonts w:ascii="Times New Roman" w:hAnsi="Times New Roman" w:cs="Times New Roman"/>
                <w:sz w:val="24"/>
                <w:szCs w:val="24"/>
                <w:lang w:val="en-US"/>
              </w:rPr>
              <w:t>1</w:t>
            </w:r>
          </w:p>
        </w:tc>
        <w:tc>
          <w:tcPr>
            <w:tcW w:w="2070" w:type="dxa"/>
          </w:tcPr>
          <w:p w14:paraId="5D6AA566"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2</w:t>
            </w:r>
          </w:p>
        </w:tc>
        <w:tc>
          <w:tcPr>
            <w:tcW w:w="1965" w:type="dxa"/>
          </w:tcPr>
          <w:p w14:paraId="5F581F48"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3</w:t>
            </w:r>
          </w:p>
        </w:tc>
        <w:tc>
          <w:tcPr>
            <w:tcW w:w="1689" w:type="dxa"/>
          </w:tcPr>
          <w:p w14:paraId="52B4F634"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4</w:t>
            </w:r>
          </w:p>
        </w:tc>
      </w:tr>
      <w:tr w:rsidR="001904D6" w:rsidRPr="001904D6" w14:paraId="0B1C2695" w14:textId="77777777" w:rsidTr="008A2E64">
        <w:trPr>
          <w:jc w:val="center"/>
        </w:trPr>
        <w:tc>
          <w:tcPr>
            <w:tcW w:w="3729" w:type="dxa"/>
          </w:tcPr>
          <w:p w14:paraId="197F25E5" w14:textId="77777777" w:rsidR="001904D6" w:rsidRPr="001904D6" w:rsidRDefault="001904D6" w:rsidP="008A2E64">
            <w:pPr>
              <w:spacing w:after="0"/>
              <w:jc w:val="both"/>
              <w:rPr>
                <w:rFonts w:ascii="Times New Roman" w:hAnsi="Times New Roman" w:cs="Times New Roman"/>
                <w:sz w:val="24"/>
                <w:szCs w:val="24"/>
              </w:rPr>
            </w:pPr>
            <w:r w:rsidRPr="001904D6">
              <w:rPr>
                <w:rFonts w:ascii="Times New Roman" w:hAnsi="Times New Roman" w:cs="Times New Roman"/>
                <w:sz w:val="24"/>
                <w:szCs w:val="24"/>
              </w:rPr>
              <w:t>В</w:t>
            </w:r>
            <w:r w:rsidRPr="001904D6">
              <w:rPr>
                <w:rFonts w:ascii="Times New Roman" w:hAnsi="Times New Roman" w:cs="Times New Roman"/>
                <w:sz w:val="24"/>
                <w:szCs w:val="24"/>
                <w:vertAlign w:val="subscript"/>
              </w:rPr>
              <w:t>1</w:t>
            </w:r>
            <w:r w:rsidRPr="001904D6">
              <w:rPr>
                <w:rFonts w:ascii="Times New Roman" w:hAnsi="Times New Roman" w:cs="Times New Roman"/>
                <w:sz w:val="24"/>
                <w:szCs w:val="24"/>
              </w:rPr>
              <w:t>, мг</w:t>
            </w:r>
          </w:p>
        </w:tc>
        <w:tc>
          <w:tcPr>
            <w:tcW w:w="2070" w:type="dxa"/>
          </w:tcPr>
          <w:p w14:paraId="3DDD8FBE"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0,04</w:t>
            </w:r>
          </w:p>
        </w:tc>
        <w:tc>
          <w:tcPr>
            <w:tcW w:w="1965" w:type="dxa"/>
          </w:tcPr>
          <w:p w14:paraId="77E045C9"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0,04</w:t>
            </w:r>
          </w:p>
        </w:tc>
        <w:tc>
          <w:tcPr>
            <w:tcW w:w="1689" w:type="dxa"/>
          </w:tcPr>
          <w:p w14:paraId="71E22115"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0,04</w:t>
            </w:r>
          </w:p>
        </w:tc>
      </w:tr>
      <w:tr w:rsidR="001904D6" w:rsidRPr="001904D6" w14:paraId="3C5C88E3" w14:textId="77777777" w:rsidTr="008A2E64">
        <w:trPr>
          <w:jc w:val="center"/>
        </w:trPr>
        <w:tc>
          <w:tcPr>
            <w:tcW w:w="3729" w:type="dxa"/>
          </w:tcPr>
          <w:p w14:paraId="5200D0A9" w14:textId="77777777" w:rsidR="001904D6" w:rsidRPr="001904D6" w:rsidRDefault="001904D6" w:rsidP="008A2E64">
            <w:pPr>
              <w:spacing w:after="0"/>
              <w:jc w:val="both"/>
              <w:rPr>
                <w:rFonts w:ascii="Times New Roman" w:hAnsi="Times New Roman" w:cs="Times New Roman"/>
                <w:sz w:val="24"/>
                <w:szCs w:val="24"/>
              </w:rPr>
            </w:pPr>
            <w:r w:rsidRPr="001904D6">
              <w:rPr>
                <w:rFonts w:ascii="Times New Roman" w:hAnsi="Times New Roman" w:cs="Times New Roman"/>
                <w:sz w:val="24"/>
                <w:szCs w:val="24"/>
              </w:rPr>
              <w:t>В</w:t>
            </w:r>
            <w:r w:rsidRPr="001904D6">
              <w:rPr>
                <w:rFonts w:ascii="Times New Roman" w:hAnsi="Times New Roman" w:cs="Times New Roman"/>
                <w:sz w:val="24"/>
                <w:szCs w:val="24"/>
                <w:vertAlign w:val="subscript"/>
              </w:rPr>
              <w:t xml:space="preserve">2, </w:t>
            </w:r>
            <w:r w:rsidRPr="001904D6">
              <w:rPr>
                <w:rFonts w:ascii="Times New Roman" w:hAnsi="Times New Roman" w:cs="Times New Roman"/>
                <w:sz w:val="24"/>
                <w:szCs w:val="24"/>
              </w:rPr>
              <w:t>мг</w:t>
            </w:r>
          </w:p>
        </w:tc>
        <w:tc>
          <w:tcPr>
            <w:tcW w:w="2070" w:type="dxa"/>
          </w:tcPr>
          <w:p w14:paraId="0451B585"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0,15</w:t>
            </w:r>
          </w:p>
        </w:tc>
        <w:tc>
          <w:tcPr>
            <w:tcW w:w="1965" w:type="dxa"/>
          </w:tcPr>
          <w:p w14:paraId="4DAD65CA"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0,15</w:t>
            </w:r>
          </w:p>
        </w:tc>
        <w:tc>
          <w:tcPr>
            <w:tcW w:w="1689" w:type="dxa"/>
          </w:tcPr>
          <w:p w14:paraId="1026D240"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0,15</w:t>
            </w:r>
          </w:p>
        </w:tc>
      </w:tr>
      <w:tr w:rsidR="001904D6" w:rsidRPr="001904D6" w14:paraId="5D98F1FB" w14:textId="77777777" w:rsidTr="008A2E64">
        <w:trPr>
          <w:jc w:val="center"/>
        </w:trPr>
        <w:tc>
          <w:tcPr>
            <w:tcW w:w="3729" w:type="dxa"/>
          </w:tcPr>
          <w:p w14:paraId="44FC49AD" w14:textId="77777777" w:rsidR="001904D6" w:rsidRPr="001904D6" w:rsidRDefault="001904D6" w:rsidP="008A2E64">
            <w:pPr>
              <w:spacing w:after="0"/>
              <w:jc w:val="both"/>
              <w:rPr>
                <w:rFonts w:ascii="Times New Roman" w:hAnsi="Times New Roman" w:cs="Times New Roman"/>
                <w:sz w:val="24"/>
                <w:szCs w:val="24"/>
              </w:rPr>
            </w:pPr>
            <w:r w:rsidRPr="001904D6">
              <w:rPr>
                <w:rFonts w:ascii="Times New Roman" w:hAnsi="Times New Roman" w:cs="Times New Roman"/>
                <w:sz w:val="24"/>
                <w:szCs w:val="24"/>
              </w:rPr>
              <w:t>Ниацин (РР), мг</w:t>
            </w:r>
          </w:p>
        </w:tc>
        <w:tc>
          <w:tcPr>
            <w:tcW w:w="2070" w:type="dxa"/>
          </w:tcPr>
          <w:p w14:paraId="1DA34A31"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0,10</w:t>
            </w:r>
          </w:p>
        </w:tc>
        <w:tc>
          <w:tcPr>
            <w:tcW w:w="1965" w:type="dxa"/>
          </w:tcPr>
          <w:p w14:paraId="1C61F333"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0,10</w:t>
            </w:r>
          </w:p>
        </w:tc>
        <w:tc>
          <w:tcPr>
            <w:tcW w:w="1689" w:type="dxa"/>
          </w:tcPr>
          <w:p w14:paraId="74BBA43F"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0,10</w:t>
            </w:r>
          </w:p>
        </w:tc>
      </w:tr>
    </w:tbl>
    <w:p w14:paraId="4F881601" w14:textId="77777777" w:rsidR="001904D6" w:rsidRPr="001904D6" w:rsidRDefault="001904D6" w:rsidP="001904D6">
      <w:pPr>
        <w:spacing w:after="0"/>
        <w:ind w:firstLine="567"/>
        <w:jc w:val="both"/>
        <w:rPr>
          <w:rFonts w:ascii="Times New Roman" w:hAnsi="Times New Roman" w:cs="Times New Roman"/>
          <w:sz w:val="24"/>
          <w:szCs w:val="24"/>
        </w:rPr>
      </w:pPr>
    </w:p>
    <w:p w14:paraId="32C10CD0" w14:textId="77777777" w:rsidR="001904D6" w:rsidRPr="001904D6" w:rsidRDefault="001904D6" w:rsidP="00F37BE0">
      <w:pPr>
        <w:pStyle w:val="21"/>
        <w:spacing w:after="0" w:line="360" w:lineRule="auto"/>
        <w:ind w:left="0"/>
        <w:jc w:val="both"/>
        <w:rPr>
          <w:sz w:val="24"/>
          <w:szCs w:val="24"/>
        </w:rPr>
      </w:pPr>
      <w:r w:rsidRPr="001904D6">
        <w:rPr>
          <w:sz w:val="24"/>
          <w:szCs w:val="24"/>
        </w:rPr>
        <w:t xml:space="preserve"> Таблица  9-  Минеральные вещества  коровьего молока разных пород (мг/100г)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7"/>
        <w:gridCol w:w="2070"/>
        <w:gridCol w:w="1965"/>
        <w:gridCol w:w="1689"/>
      </w:tblGrid>
      <w:tr w:rsidR="001904D6" w:rsidRPr="001904D6" w14:paraId="31087972" w14:textId="77777777" w:rsidTr="00344D32">
        <w:trPr>
          <w:jc w:val="center"/>
        </w:trPr>
        <w:tc>
          <w:tcPr>
            <w:tcW w:w="3827" w:type="dxa"/>
          </w:tcPr>
          <w:p w14:paraId="33156958" w14:textId="77777777" w:rsidR="001904D6" w:rsidRPr="001904D6" w:rsidRDefault="001904D6" w:rsidP="008A2E64">
            <w:pPr>
              <w:spacing w:after="0"/>
              <w:jc w:val="both"/>
              <w:rPr>
                <w:rFonts w:ascii="Times New Roman" w:hAnsi="Times New Roman" w:cs="Times New Roman"/>
                <w:sz w:val="24"/>
                <w:szCs w:val="24"/>
              </w:rPr>
            </w:pPr>
            <w:r w:rsidRPr="001904D6">
              <w:rPr>
                <w:rFonts w:ascii="Times New Roman" w:hAnsi="Times New Roman" w:cs="Times New Roman"/>
                <w:sz w:val="24"/>
                <w:szCs w:val="24"/>
              </w:rPr>
              <w:t xml:space="preserve">Показатели </w:t>
            </w:r>
          </w:p>
          <w:p w14:paraId="57773061" w14:textId="77777777" w:rsidR="001904D6" w:rsidRPr="001904D6" w:rsidRDefault="001904D6" w:rsidP="008A2E64">
            <w:pPr>
              <w:spacing w:after="0"/>
              <w:jc w:val="both"/>
              <w:rPr>
                <w:rFonts w:ascii="Times New Roman" w:hAnsi="Times New Roman" w:cs="Times New Roman"/>
                <w:sz w:val="24"/>
                <w:szCs w:val="24"/>
              </w:rPr>
            </w:pPr>
          </w:p>
        </w:tc>
        <w:tc>
          <w:tcPr>
            <w:tcW w:w="2070" w:type="dxa"/>
          </w:tcPr>
          <w:p w14:paraId="1287EA29" w14:textId="77777777" w:rsidR="001904D6" w:rsidRPr="001904D6" w:rsidRDefault="00512814" w:rsidP="00512814">
            <w:pPr>
              <w:spacing w:after="0"/>
              <w:jc w:val="both"/>
              <w:rPr>
                <w:rFonts w:ascii="Times New Roman" w:hAnsi="Times New Roman" w:cs="Times New Roman"/>
                <w:sz w:val="24"/>
                <w:szCs w:val="24"/>
              </w:rPr>
            </w:pPr>
            <w:r>
              <w:rPr>
                <w:rFonts w:ascii="Times New Roman" w:hAnsi="Times New Roman" w:cs="Times New Roman"/>
                <w:sz w:val="24"/>
                <w:szCs w:val="24"/>
              </w:rPr>
              <w:t>Симментальская</w:t>
            </w:r>
          </w:p>
        </w:tc>
        <w:tc>
          <w:tcPr>
            <w:tcW w:w="1965" w:type="dxa"/>
          </w:tcPr>
          <w:p w14:paraId="032ED01C" w14:textId="77777777" w:rsidR="001904D6" w:rsidRPr="001904D6" w:rsidRDefault="00512814" w:rsidP="00512814">
            <w:pPr>
              <w:spacing w:after="0"/>
              <w:jc w:val="both"/>
              <w:rPr>
                <w:rFonts w:ascii="Times New Roman" w:hAnsi="Times New Roman" w:cs="Times New Roman"/>
                <w:sz w:val="24"/>
                <w:szCs w:val="24"/>
              </w:rPr>
            </w:pPr>
            <w:r>
              <w:rPr>
                <w:rFonts w:ascii="Times New Roman" w:hAnsi="Times New Roman" w:cs="Times New Roman"/>
                <w:sz w:val="24"/>
                <w:szCs w:val="24"/>
              </w:rPr>
              <w:t>Ярославская</w:t>
            </w:r>
          </w:p>
        </w:tc>
        <w:tc>
          <w:tcPr>
            <w:tcW w:w="1689" w:type="dxa"/>
          </w:tcPr>
          <w:p w14:paraId="35F271E7" w14:textId="77777777" w:rsidR="001904D6" w:rsidRPr="001904D6" w:rsidRDefault="00512814" w:rsidP="00512814">
            <w:pPr>
              <w:spacing w:after="0"/>
              <w:jc w:val="both"/>
              <w:rPr>
                <w:rFonts w:ascii="Times New Roman" w:hAnsi="Times New Roman" w:cs="Times New Roman"/>
                <w:sz w:val="24"/>
                <w:szCs w:val="24"/>
              </w:rPr>
            </w:pPr>
            <w:r>
              <w:rPr>
                <w:rFonts w:ascii="Times New Roman" w:hAnsi="Times New Roman" w:cs="Times New Roman"/>
                <w:sz w:val="24"/>
                <w:szCs w:val="24"/>
              </w:rPr>
              <w:t>Холмогорская</w:t>
            </w:r>
          </w:p>
        </w:tc>
      </w:tr>
      <w:tr w:rsidR="001904D6" w:rsidRPr="001904D6" w14:paraId="402A2404" w14:textId="77777777" w:rsidTr="00344D32">
        <w:trPr>
          <w:jc w:val="center"/>
        </w:trPr>
        <w:tc>
          <w:tcPr>
            <w:tcW w:w="3827" w:type="dxa"/>
          </w:tcPr>
          <w:p w14:paraId="2D27E2AE" w14:textId="77777777" w:rsidR="001904D6" w:rsidRPr="001904D6" w:rsidRDefault="001904D6" w:rsidP="008A2E64">
            <w:pPr>
              <w:spacing w:after="0"/>
              <w:jc w:val="both"/>
              <w:rPr>
                <w:rFonts w:ascii="Times New Roman" w:hAnsi="Times New Roman" w:cs="Times New Roman"/>
                <w:sz w:val="24"/>
                <w:szCs w:val="24"/>
              </w:rPr>
            </w:pPr>
            <w:r w:rsidRPr="001904D6">
              <w:rPr>
                <w:rFonts w:ascii="Times New Roman" w:hAnsi="Times New Roman" w:cs="Times New Roman"/>
                <w:sz w:val="24"/>
                <w:szCs w:val="24"/>
              </w:rPr>
              <w:t>Общие минеральные вещества, %</w:t>
            </w:r>
          </w:p>
        </w:tc>
        <w:tc>
          <w:tcPr>
            <w:tcW w:w="2070" w:type="dxa"/>
          </w:tcPr>
          <w:p w14:paraId="6E300600"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0,704</w:t>
            </w:r>
          </w:p>
        </w:tc>
        <w:tc>
          <w:tcPr>
            <w:tcW w:w="1965" w:type="dxa"/>
          </w:tcPr>
          <w:p w14:paraId="43631135"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0,706</w:t>
            </w:r>
          </w:p>
        </w:tc>
        <w:tc>
          <w:tcPr>
            <w:tcW w:w="1689" w:type="dxa"/>
          </w:tcPr>
          <w:p w14:paraId="4A97E49C"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0,701</w:t>
            </w:r>
          </w:p>
        </w:tc>
      </w:tr>
      <w:tr w:rsidR="001904D6" w:rsidRPr="001904D6" w14:paraId="71A29A6E" w14:textId="77777777" w:rsidTr="00344D32">
        <w:trPr>
          <w:jc w:val="center"/>
        </w:trPr>
        <w:tc>
          <w:tcPr>
            <w:tcW w:w="3827" w:type="dxa"/>
          </w:tcPr>
          <w:p w14:paraId="2BB48426" w14:textId="77777777" w:rsidR="001904D6" w:rsidRPr="001904D6" w:rsidRDefault="001904D6" w:rsidP="008A2E64">
            <w:pPr>
              <w:spacing w:after="0"/>
              <w:jc w:val="both"/>
              <w:rPr>
                <w:rFonts w:ascii="Times New Roman" w:hAnsi="Times New Roman" w:cs="Times New Roman"/>
                <w:sz w:val="24"/>
                <w:szCs w:val="24"/>
              </w:rPr>
            </w:pPr>
            <w:r w:rsidRPr="001904D6">
              <w:rPr>
                <w:rFonts w:ascii="Times New Roman" w:hAnsi="Times New Roman" w:cs="Times New Roman"/>
                <w:sz w:val="24"/>
                <w:szCs w:val="24"/>
              </w:rPr>
              <w:t>Кальций, %</w:t>
            </w:r>
          </w:p>
        </w:tc>
        <w:tc>
          <w:tcPr>
            <w:tcW w:w="2070" w:type="dxa"/>
          </w:tcPr>
          <w:p w14:paraId="473E5F59"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0,13</w:t>
            </w:r>
          </w:p>
        </w:tc>
        <w:tc>
          <w:tcPr>
            <w:tcW w:w="1965" w:type="dxa"/>
          </w:tcPr>
          <w:p w14:paraId="3EDCC65A"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0,14</w:t>
            </w:r>
          </w:p>
        </w:tc>
        <w:tc>
          <w:tcPr>
            <w:tcW w:w="1689" w:type="dxa"/>
          </w:tcPr>
          <w:p w14:paraId="36B24F8D"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0,18</w:t>
            </w:r>
          </w:p>
        </w:tc>
      </w:tr>
      <w:tr w:rsidR="001904D6" w:rsidRPr="001904D6" w14:paraId="4F082025" w14:textId="77777777" w:rsidTr="00344D32">
        <w:trPr>
          <w:jc w:val="center"/>
        </w:trPr>
        <w:tc>
          <w:tcPr>
            <w:tcW w:w="3827" w:type="dxa"/>
          </w:tcPr>
          <w:p w14:paraId="060B4F5F" w14:textId="77777777" w:rsidR="001904D6" w:rsidRPr="001904D6" w:rsidRDefault="001904D6" w:rsidP="008A2E64">
            <w:pPr>
              <w:spacing w:after="0"/>
              <w:jc w:val="both"/>
              <w:rPr>
                <w:rFonts w:ascii="Times New Roman" w:hAnsi="Times New Roman" w:cs="Times New Roman"/>
                <w:sz w:val="24"/>
                <w:szCs w:val="24"/>
              </w:rPr>
            </w:pPr>
            <w:r w:rsidRPr="001904D6">
              <w:rPr>
                <w:rFonts w:ascii="Times New Roman" w:hAnsi="Times New Roman" w:cs="Times New Roman"/>
                <w:sz w:val="24"/>
                <w:szCs w:val="24"/>
              </w:rPr>
              <w:t>Магний, %</w:t>
            </w:r>
          </w:p>
        </w:tc>
        <w:tc>
          <w:tcPr>
            <w:tcW w:w="2070" w:type="dxa"/>
          </w:tcPr>
          <w:p w14:paraId="7AF0A814"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0,01</w:t>
            </w:r>
          </w:p>
        </w:tc>
        <w:tc>
          <w:tcPr>
            <w:tcW w:w="1965" w:type="dxa"/>
          </w:tcPr>
          <w:p w14:paraId="7D6D0CC9"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0,01</w:t>
            </w:r>
          </w:p>
        </w:tc>
        <w:tc>
          <w:tcPr>
            <w:tcW w:w="1689" w:type="dxa"/>
          </w:tcPr>
          <w:p w14:paraId="5B906F3B"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0,02</w:t>
            </w:r>
          </w:p>
        </w:tc>
      </w:tr>
      <w:tr w:rsidR="001904D6" w:rsidRPr="001904D6" w14:paraId="4D188B01" w14:textId="77777777" w:rsidTr="00344D32">
        <w:trPr>
          <w:jc w:val="center"/>
        </w:trPr>
        <w:tc>
          <w:tcPr>
            <w:tcW w:w="3827" w:type="dxa"/>
          </w:tcPr>
          <w:p w14:paraId="05C612FF" w14:textId="77777777" w:rsidR="001904D6" w:rsidRPr="001904D6" w:rsidRDefault="001904D6" w:rsidP="008A2E64">
            <w:pPr>
              <w:spacing w:after="0"/>
              <w:jc w:val="both"/>
              <w:rPr>
                <w:rFonts w:ascii="Times New Roman" w:hAnsi="Times New Roman" w:cs="Times New Roman"/>
                <w:sz w:val="24"/>
                <w:szCs w:val="24"/>
              </w:rPr>
            </w:pPr>
            <w:r w:rsidRPr="001904D6">
              <w:rPr>
                <w:rFonts w:ascii="Times New Roman" w:hAnsi="Times New Roman" w:cs="Times New Roman"/>
                <w:sz w:val="24"/>
                <w:szCs w:val="24"/>
              </w:rPr>
              <w:t>Калий, %</w:t>
            </w:r>
          </w:p>
        </w:tc>
        <w:tc>
          <w:tcPr>
            <w:tcW w:w="2070" w:type="dxa"/>
          </w:tcPr>
          <w:p w14:paraId="1AD3752A"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0,15</w:t>
            </w:r>
          </w:p>
        </w:tc>
        <w:tc>
          <w:tcPr>
            <w:tcW w:w="1965" w:type="dxa"/>
          </w:tcPr>
          <w:p w14:paraId="3D428C66"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0,14</w:t>
            </w:r>
          </w:p>
        </w:tc>
        <w:tc>
          <w:tcPr>
            <w:tcW w:w="1689" w:type="dxa"/>
          </w:tcPr>
          <w:p w14:paraId="3D10EB1D"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0,024</w:t>
            </w:r>
          </w:p>
        </w:tc>
      </w:tr>
      <w:tr w:rsidR="001904D6" w:rsidRPr="001904D6" w14:paraId="6D28D3D4" w14:textId="77777777" w:rsidTr="00344D32">
        <w:trPr>
          <w:jc w:val="center"/>
        </w:trPr>
        <w:tc>
          <w:tcPr>
            <w:tcW w:w="3827" w:type="dxa"/>
          </w:tcPr>
          <w:p w14:paraId="41998C8A" w14:textId="77777777" w:rsidR="001904D6" w:rsidRPr="001904D6" w:rsidRDefault="001904D6" w:rsidP="008A2E64">
            <w:pPr>
              <w:spacing w:after="0"/>
              <w:jc w:val="both"/>
              <w:rPr>
                <w:rFonts w:ascii="Times New Roman" w:hAnsi="Times New Roman" w:cs="Times New Roman"/>
                <w:sz w:val="24"/>
                <w:szCs w:val="24"/>
              </w:rPr>
            </w:pPr>
            <w:r w:rsidRPr="001904D6">
              <w:rPr>
                <w:rFonts w:ascii="Times New Roman" w:hAnsi="Times New Roman" w:cs="Times New Roman"/>
                <w:sz w:val="24"/>
                <w:szCs w:val="24"/>
              </w:rPr>
              <w:t>Натрий, %</w:t>
            </w:r>
          </w:p>
        </w:tc>
        <w:tc>
          <w:tcPr>
            <w:tcW w:w="2070" w:type="dxa"/>
          </w:tcPr>
          <w:p w14:paraId="3AB1688B"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0,04</w:t>
            </w:r>
          </w:p>
        </w:tc>
        <w:tc>
          <w:tcPr>
            <w:tcW w:w="1965" w:type="dxa"/>
          </w:tcPr>
          <w:p w14:paraId="4304713D"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0,03</w:t>
            </w:r>
          </w:p>
        </w:tc>
        <w:tc>
          <w:tcPr>
            <w:tcW w:w="1689" w:type="dxa"/>
          </w:tcPr>
          <w:p w14:paraId="1C791BB6"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0,08</w:t>
            </w:r>
          </w:p>
        </w:tc>
      </w:tr>
      <w:tr w:rsidR="001904D6" w:rsidRPr="001904D6" w14:paraId="3AA87DB1" w14:textId="77777777" w:rsidTr="00344D32">
        <w:trPr>
          <w:jc w:val="center"/>
        </w:trPr>
        <w:tc>
          <w:tcPr>
            <w:tcW w:w="3827" w:type="dxa"/>
          </w:tcPr>
          <w:p w14:paraId="52536D7E" w14:textId="77777777" w:rsidR="001904D6" w:rsidRPr="001904D6" w:rsidRDefault="001904D6" w:rsidP="008A2E64">
            <w:pPr>
              <w:spacing w:after="0"/>
              <w:jc w:val="both"/>
              <w:rPr>
                <w:rFonts w:ascii="Times New Roman" w:hAnsi="Times New Roman" w:cs="Times New Roman"/>
                <w:sz w:val="24"/>
                <w:szCs w:val="24"/>
              </w:rPr>
            </w:pPr>
            <w:r w:rsidRPr="001904D6">
              <w:rPr>
                <w:rFonts w:ascii="Times New Roman" w:hAnsi="Times New Roman" w:cs="Times New Roman"/>
                <w:sz w:val="24"/>
                <w:szCs w:val="24"/>
              </w:rPr>
              <w:t>Хлор, %</w:t>
            </w:r>
          </w:p>
        </w:tc>
        <w:tc>
          <w:tcPr>
            <w:tcW w:w="2070" w:type="dxa"/>
          </w:tcPr>
          <w:p w14:paraId="659C4FD1"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0,07</w:t>
            </w:r>
          </w:p>
        </w:tc>
        <w:tc>
          <w:tcPr>
            <w:tcW w:w="1965" w:type="dxa"/>
          </w:tcPr>
          <w:p w14:paraId="38AEE4FC"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0,078</w:t>
            </w:r>
          </w:p>
        </w:tc>
        <w:tc>
          <w:tcPr>
            <w:tcW w:w="1689" w:type="dxa"/>
          </w:tcPr>
          <w:p w14:paraId="28936C25"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0,091</w:t>
            </w:r>
          </w:p>
        </w:tc>
      </w:tr>
      <w:tr w:rsidR="001904D6" w:rsidRPr="001904D6" w14:paraId="6FA8D3E1" w14:textId="77777777" w:rsidTr="00344D32">
        <w:trPr>
          <w:jc w:val="center"/>
        </w:trPr>
        <w:tc>
          <w:tcPr>
            <w:tcW w:w="3827" w:type="dxa"/>
          </w:tcPr>
          <w:p w14:paraId="6CEAB641" w14:textId="77777777" w:rsidR="001904D6" w:rsidRPr="001904D6" w:rsidRDefault="001904D6" w:rsidP="008A2E64">
            <w:pPr>
              <w:spacing w:after="0"/>
              <w:jc w:val="both"/>
              <w:rPr>
                <w:rFonts w:ascii="Times New Roman" w:hAnsi="Times New Roman" w:cs="Times New Roman"/>
                <w:sz w:val="24"/>
                <w:szCs w:val="24"/>
              </w:rPr>
            </w:pPr>
            <w:r w:rsidRPr="001904D6">
              <w:rPr>
                <w:rFonts w:ascii="Times New Roman" w:hAnsi="Times New Roman" w:cs="Times New Roman"/>
                <w:sz w:val="24"/>
                <w:szCs w:val="24"/>
              </w:rPr>
              <w:t xml:space="preserve">Цинк, мг/100 </w:t>
            </w:r>
          </w:p>
        </w:tc>
        <w:tc>
          <w:tcPr>
            <w:tcW w:w="2070" w:type="dxa"/>
          </w:tcPr>
          <w:p w14:paraId="035EDC58"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0,30</w:t>
            </w:r>
          </w:p>
        </w:tc>
        <w:tc>
          <w:tcPr>
            <w:tcW w:w="1965" w:type="dxa"/>
          </w:tcPr>
          <w:p w14:paraId="6937D1D7"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0,30</w:t>
            </w:r>
          </w:p>
        </w:tc>
        <w:tc>
          <w:tcPr>
            <w:tcW w:w="1689" w:type="dxa"/>
          </w:tcPr>
          <w:p w14:paraId="1D7A15F3"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0,30</w:t>
            </w:r>
          </w:p>
        </w:tc>
      </w:tr>
      <w:tr w:rsidR="001904D6" w:rsidRPr="001904D6" w14:paraId="117DFD4D" w14:textId="77777777" w:rsidTr="00344D32">
        <w:trPr>
          <w:jc w:val="center"/>
        </w:trPr>
        <w:tc>
          <w:tcPr>
            <w:tcW w:w="3827" w:type="dxa"/>
          </w:tcPr>
          <w:p w14:paraId="3AD55F51" w14:textId="77777777" w:rsidR="001904D6" w:rsidRPr="001904D6" w:rsidRDefault="001904D6" w:rsidP="008A2E64">
            <w:pPr>
              <w:spacing w:after="0"/>
              <w:jc w:val="both"/>
              <w:rPr>
                <w:rFonts w:ascii="Times New Roman" w:hAnsi="Times New Roman" w:cs="Times New Roman"/>
                <w:sz w:val="24"/>
                <w:szCs w:val="24"/>
              </w:rPr>
            </w:pPr>
            <w:r w:rsidRPr="001904D6">
              <w:rPr>
                <w:rFonts w:ascii="Times New Roman" w:hAnsi="Times New Roman" w:cs="Times New Roman"/>
                <w:sz w:val="24"/>
                <w:szCs w:val="24"/>
              </w:rPr>
              <w:t>Марганец, мг/100 мл</w:t>
            </w:r>
          </w:p>
        </w:tc>
        <w:tc>
          <w:tcPr>
            <w:tcW w:w="2070" w:type="dxa"/>
          </w:tcPr>
          <w:p w14:paraId="26B67494"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0,004</w:t>
            </w:r>
          </w:p>
        </w:tc>
        <w:tc>
          <w:tcPr>
            <w:tcW w:w="1965" w:type="dxa"/>
          </w:tcPr>
          <w:p w14:paraId="40A3168D"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0,008</w:t>
            </w:r>
          </w:p>
        </w:tc>
        <w:tc>
          <w:tcPr>
            <w:tcW w:w="1689" w:type="dxa"/>
          </w:tcPr>
          <w:p w14:paraId="4BA4EF52" w14:textId="77777777" w:rsidR="001904D6" w:rsidRPr="001904D6" w:rsidRDefault="001904D6" w:rsidP="001904D6">
            <w:pPr>
              <w:spacing w:after="0"/>
              <w:ind w:firstLine="567"/>
              <w:jc w:val="center"/>
              <w:rPr>
                <w:rFonts w:ascii="Times New Roman" w:hAnsi="Times New Roman" w:cs="Times New Roman"/>
                <w:sz w:val="24"/>
                <w:szCs w:val="24"/>
              </w:rPr>
            </w:pPr>
            <w:r w:rsidRPr="001904D6">
              <w:rPr>
                <w:rFonts w:ascii="Times New Roman" w:hAnsi="Times New Roman" w:cs="Times New Roman"/>
                <w:sz w:val="24"/>
                <w:szCs w:val="24"/>
              </w:rPr>
              <w:t>0,005</w:t>
            </w:r>
          </w:p>
        </w:tc>
      </w:tr>
    </w:tbl>
    <w:p w14:paraId="296B24A7" w14:textId="77777777" w:rsidR="00600573" w:rsidRDefault="001904D6" w:rsidP="00512814">
      <w:pPr>
        <w:spacing w:after="0"/>
        <w:jc w:val="both"/>
        <w:rPr>
          <w:i/>
          <w:sz w:val="24"/>
          <w:szCs w:val="24"/>
        </w:rPr>
      </w:pPr>
      <w:r w:rsidRPr="00CD2F9C">
        <w:rPr>
          <w:i/>
          <w:sz w:val="24"/>
          <w:szCs w:val="24"/>
        </w:rPr>
        <w:tab/>
      </w:r>
    </w:p>
    <w:p w14:paraId="0E69DE8E" w14:textId="77777777" w:rsidR="001128A9" w:rsidRPr="00512814" w:rsidRDefault="001128A9" w:rsidP="00512814">
      <w:pPr>
        <w:spacing w:after="0"/>
        <w:jc w:val="both"/>
        <w:rPr>
          <w:i/>
          <w:sz w:val="24"/>
          <w:szCs w:val="24"/>
        </w:rPr>
      </w:pPr>
    </w:p>
    <w:p w14:paraId="0E8BB6CB" w14:textId="77777777" w:rsidR="009E2BB1" w:rsidRPr="001128A9" w:rsidRDefault="009E2BB1" w:rsidP="008A2E64">
      <w:pPr>
        <w:spacing w:after="0" w:line="360" w:lineRule="auto"/>
        <w:ind w:firstLine="567"/>
        <w:jc w:val="both"/>
        <w:rPr>
          <w:rFonts w:ascii="Times New Roman" w:hAnsi="Times New Roman" w:cs="Times New Roman"/>
          <w:sz w:val="24"/>
          <w:szCs w:val="24"/>
        </w:rPr>
      </w:pPr>
      <w:r w:rsidRPr="001128A9">
        <w:rPr>
          <w:rFonts w:ascii="Times New Roman" w:hAnsi="Times New Roman" w:cs="Times New Roman"/>
          <w:sz w:val="24"/>
          <w:szCs w:val="24"/>
        </w:rPr>
        <w:t xml:space="preserve">3.3 </w:t>
      </w:r>
      <w:r w:rsidR="00600573" w:rsidRPr="001128A9">
        <w:rPr>
          <w:rFonts w:ascii="Times New Roman" w:hAnsi="Times New Roman" w:cs="Times New Roman"/>
          <w:sz w:val="24"/>
          <w:szCs w:val="24"/>
        </w:rPr>
        <w:t>Разработка технологии получения биодобавок из плодоовощных культур заданного химического состава и лечебных свойств</w:t>
      </w:r>
    </w:p>
    <w:p w14:paraId="20F04EFB" w14:textId="77777777" w:rsidR="00DF27E6" w:rsidRPr="00E43615" w:rsidRDefault="00DF27E6" w:rsidP="008A2E64">
      <w:pPr>
        <w:spacing w:after="0" w:line="360" w:lineRule="auto"/>
        <w:ind w:firstLine="567"/>
        <w:jc w:val="both"/>
        <w:rPr>
          <w:rFonts w:ascii="Times New Roman" w:hAnsi="Times New Roman"/>
          <w:sz w:val="24"/>
          <w:szCs w:val="24"/>
        </w:rPr>
      </w:pPr>
      <w:r>
        <w:rPr>
          <w:rFonts w:ascii="Times New Roman" w:hAnsi="Times New Roman"/>
          <w:sz w:val="24"/>
          <w:szCs w:val="24"/>
        </w:rPr>
        <w:t>Д</w:t>
      </w:r>
      <w:r w:rsidRPr="00E43615">
        <w:rPr>
          <w:rFonts w:ascii="Times New Roman" w:hAnsi="Times New Roman"/>
          <w:sz w:val="24"/>
          <w:szCs w:val="24"/>
        </w:rPr>
        <w:t>ля решения поставленной задачи и получения биологически активной добавки из овощных культур, было выбрано вторичное сырье плодоконсервной промышленности. Данное вторичное сырье представляет собой продукты богатые ценными функциональными компонентами, такие как: пищевые волокна, пектин, витамины, натуральные растительные жиры и минеральные вещества. Отходы консервного производства составляют в среднем 25-30% от перерабатываемого сырья, а их использование – только 20-30%. Поэтому актуальным вопросом является глубокая и комплексная переработка вторичного овощного сырья для производства биологически активных добавок для обогащения молочных продуктов.</w:t>
      </w:r>
    </w:p>
    <w:p w14:paraId="3E12C6BB" w14:textId="77777777" w:rsidR="001D3C94" w:rsidRPr="00DF27E6" w:rsidRDefault="00DF27E6" w:rsidP="008A2E64">
      <w:pPr>
        <w:spacing w:after="0" w:line="360" w:lineRule="auto"/>
        <w:ind w:firstLine="567"/>
        <w:jc w:val="both"/>
        <w:rPr>
          <w:rFonts w:ascii="Times New Roman" w:hAnsi="Times New Roman"/>
          <w:sz w:val="24"/>
          <w:szCs w:val="24"/>
        </w:rPr>
      </w:pPr>
      <w:r w:rsidRPr="00E43615">
        <w:rPr>
          <w:rFonts w:ascii="Times New Roman" w:hAnsi="Times New Roman"/>
          <w:sz w:val="24"/>
          <w:szCs w:val="24"/>
        </w:rPr>
        <w:t>Морковные и тыквенные выжимки(жом) являются вторичными продуктами при переработки моркови и тыквы на соки, повидло и др., в них присутствуют, как ранее было отмечено, многие биологически активные вещества (витамины, β-каротин, флавоноиды, белки, пищевые волокна), поэтому их следует рассматривать как источник натуральных, экологически безопасных пищевых компонентов, созданных самой природой, которые способствуют поддержанию здоровья и долголетия и противодействуют агрессивным воздействиям внешней среды.</w:t>
      </w:r>
    </w:p>
    <w:p w14:paraId="715EBBB6" w14:textId="77777777" w:rsidR="00E06640" w:rsidRDefault="00E06640" w:rsidP="008A2E64">
      <w:pPr>
        <w:spacing w:after="0" w:line="360" w:lineRule="auto"/>
        <w:ind w:firstLine="567"/>
        <w:jc w:val="both"/>
        <w:rPr>
          <w:rFonts w:ascii="Times New Roman" w:hAnsi="Times New Roman" w:cs="Times New Roman"/>
          <w:sz w:val="24"/>
          <w:szCs w:val="24"/>
        </w:rPr>
      </w:pPr>
      <w:r w:rsidRPr="003B6888">
        <w:rPr>
          <w:rFonts w:ascii="Times New Roman" w:hAnsi="Times New Roman" w:cs="Times New Roman"/>
          <w:sz w:val="24"/>
          <w:szCs w:val="24"/>
        </w:rPr>
        <w:lastRenderedPageBreak/>
        <w:t xml:space="preserve">Благодаря высокому содержанию витаминов, микроэлементов, пищевых волокон овощные </w:t>
      </w:r>
      <w:r w:rsidR="003B6888">
        <w:rPr>
          <w:rFonts w:ascii="Times New Roman" w:hAnsi="Times New Roman" w:cs="Times New Roman"/>
          <w:sz w:val="24"/>
          <w:szCs w:val="24"/>
        </w:rPr>
        <w:t xml:space="preserve">добавки </w:t>
      </w:r>
      <w:r w:rsidRPr="003B6888">
        <w:rPr>
          <w:rFonts w:ascii="Times New Roman" w:hAnsi="Times New Roman" w:cs="Times New Roman"/>
          <w:sz w:val="24"/>
          <w:szCs w:val="24"/>
        </w:rPr>
        <w:t>являются важным элементом функционального</w:t>
      </w:r>
      <w:r w:rsidR="00A56892">
        <w:rPr>
          <w:rFonts w:ascii="Times New Roman" w:hAnsi="Times New Roman" w:cs="Times New Roman"/>
          <w:sz w:val="24"/>
          <w:szCs w:val="24"/>
        </w:rPr>
        <w:t xml:space="preserve"> </w:t>
      </w:r>
      <w:r w:rsidRPr="003B6888">
        <w:rPr>
          <w:rFonts w:ascii="Times New Roman" w:hAnsi="Times New Roman" w:cs="Times New Roman"/>
          <w:sz w:val="24"/>
          <w:szCs w:val="24"/>
        </w:rPr>
        <w:t>питания. Недостатком традиционной технологии их получения является термическая обработка</w:t>
      </w:r>
      <w:r w:rsidR="00A56892">
        <w:rPr>
          <w:rFonts w:ascii="Times New Roman" w:hAnsi="Times New Roman" w:cs="Times New Roman"/>
          <w:sz w:val="24"/>
          <w:szCs w:val="24"/>
        </w:rPr>
        <w:t xml:space="preserve"> </w:t>
      </w:r>
      <w:r w:rsidRPr="003B6888">
        <w:rPr>
          <w:rFonts w:ascii="Times New Roman" w:hAnsi="Times New Roman" w:cs="Times New Roman"/>
          <w:sz w:val="24"/>
          <w:szCs w:val="24"/>
        </w:rPr>
        <w:t>сырья перед измельчением, приводящая к ухудшению органолептических свойств и пищевой ценности конечных продуктов.  Для лучшего сохранения питательных и вкусовых веществ, снижения</w:t>
      </w:r>
      <w:r w:rsidR="00A56892">
        <w:rPr>
          <w:rFonts w:ascii="Times New Roman" w:hAnsi="Times New Roman" w:cs="Times New Roman"/>
          <w:sz w:val="24"/>
          <w:szCs w:val="24"/>
        </w:rPr>
        <w:t xml:space="preserve"> </w:t>
      </w:r>
      <w:r w:rsidRPr="003B6888">
        <w:rPr>
          <w:rFonts w:ascii="Times New Roman" w:hAnsi="Times New Roman" w:cs="Times New Roman"/>
          <w:sz w:val="24"/>
          <w:szCs w:val="24"/>
        </w:rPr>
        <w:t>количества</w:t>
      </w:r>
      <w:r w:rsidR="00A56892">
        <w:rPr>
          <w:rFonts w:ascii="Times New Roman" w:hAnsi="Times New Roman" w:cs="Times New Roman"/>
          <w:sz w:val="24"/>
          <w:szCs w:val="24"/>
        </w:rPr>
        <w:t xml:space="preserve"> </w:t>
      </w:r>
      <w:r w:rsidRPr="003B6888">
        <w:rPr>
          <w:rFonts w:ascii="Times New Roman" w:hAnsi="Times New Roman" w:cs="Times New Roman"/>
          <w:sz w:val="24"/>
          <w:szCs w:val="24"/>
        </w:rPr>
        <w:t>отходов</w:t>
      </w:r>
      <w:r w:rsidR="00A56892">
        <w:rPr>
          <w:rFonts w:ascii="Times New Roman" w:hAnsi="Times New Roman" w:cs="Times New Roman"/>
          <w:sz w:val="24"/>
          <w:szCs w:val="24"/>
        </w:rPr>
        <w:t xml:space="preserve"> </w:t>
      </w:r>
      <w:r w:rsidRPr="003B6888">
        <w:rPr>
          <w:rFonts w:ascii="Times New Roman" w:hAnsi="Times New Roman" w:cs="Times New Roman"/>
          <w:sz w:val="24"/>
          <w:szCs w:val="24"/>
        </w:rPr>
        <w:t>и</w:t>
      </w:r>
      <w:r w:rsidR="00A56892">
        <w:rPr>
          <w:rFonts w:ascii="Times New Roman" w:hAnsi="Times New Roman" w:cs="Times New Roman"/>
          <w:sz w:val="24"/>
          <w:szCs w:val="24"/>
        </w:rPr>
        <w:t xml:space="preserve"> </w:t>
      </w:r>
      <w:r w:rsidRPr="003B6888">
        <w:rPr>
          <w:rFonts w:ascii="Times New Roman" w:hAnsi="Times New Roman" w:cs="Times New Roman"/>
          <w:sz w:val="24"/>
          <w:szCs w:val="24"/>
        </w:rPr>
        <w:t>получения</w:t>
      </w:r>
      <w:r w:rsidR="00A56892">
        <w:rPr>
          <w:rFonts w:ascii="Times New Roman" w:hAnsi="Times New Roman" w:cs="Times New Roman"/>
          <w:sz w:val="24"/>
          <w:szCs w:val="24"/>
        </w:rPr>
        <w:t xml:space="preserve"> </w:t>
      </w:r>
      <w:r w:rsidRPr="003B6888">
        <w:rPr>
          <w:rFonts w:ascii="Times New Roman" w:hAnsi="Times New Roman" w:cs="Times New Roman"/>
          <w:sz w:val="24"/>
          <w:szCs w:val="24"/>
        </w:rPr>
        <w:t>гомогенных</w:t>
      </w:r>
      <w:r w:rsidR="00A56892">
        <w:rPr>
          <w:rFonts w:ascii="Times New Roman" w:hAnsi="Times New Roman" w:cs="Times New Roman"/>
          <w:sz w:val="24"/>
          <w:szCs w:val="24"/>
        </w:rPr>
        <w:t xml:space="preserve"> </w:t>
      </w:r>
      <w:r w:rsidR="003B6888">
        <w:rPr>
          <w:rFonts w:ascii="Times New Roman" w:hAnsi="Times New Roman" w:cs="Times New Roman"/>
          <w:sz w:val="24"/>
          <w:szCs w:val="24"/>
        </w:rPr>
        <w:t>биодобавок</w:t>
      </w:r>
      <w:r w:rsidRPr="003B6888">
        <w:rPr>
          <w:rFonts w:ascii="Times New Roman" w:hAnsi="Times New Roman" w:cs="Times New Roman"/>
          <w:sz w:val="24"/>
          <w:szCs w:val="24"/>
        </w:rPr>
        <w:t>, неподвергающихся</w:t>
      </w:r>
      <w:r w:rsidR="00A56892">
        <w:rPr>
          <w:rFonts w:ascii="Times New Roman" w:hAnsi="Times New Roman" w:cs="Times New Roman"/>
          <w:sz w:val="24"/>
          <w:szCs w:val="24"/>
        </w:rPr>
        <w:t xml:space="preserve"> </w:t>
      </w:r>
      <w:r w:rsidRPr="003B6888">
        <w:rPr>
          <w:rFonts w:ascii="Times New Roman" w:hAnsi="Times New Roman" w:cs="Times New Roman"/>
          <w:sz w:val="24"/>
          <w:szCs w:val="24"/>
        </w:rPr>
        <w:t>расслаиванию, рекомендуется</w:t>
      </w:r>
      <w:r w:rsidR="00A56892">
        <w:rPr>
          <w:rFonts w:ascii="Times New Roman" w:hAnsi="Times New Roman" w:cs="Times New Roman"/>
          <w:sz w:val="24"/>
          <w:szCs w:val="24"/>
        </w:rPr>
        <w:t xml:space="preserve"> </w:t>
      </w:r>
      <w:r w:rsidRPr="003B6888">
        <w:rPr>
          <w:rFonts w:ascii="Times New Roman" w:hAnsi="Times New Roman" w:cs="Times New Roman"/>
          <w:sz w:val="24"/>
          <w:szCs w:val="24"/>
        </w:rPr>
        <w:t>применение</w:t>
      </w:r>
      <w:r w:rsidR="00A56892">
        <w:rPr>
          <w:rFonts w:ascii="Times New Roman" w:hAnsi="Times New Roman" w:cs="Times New Roman"/>
          <w:sz w:val="24"/>
          <w:szCs w:val="24"/>
        </w:rPr>
        <w:t xml:space="preserve"> </w:t>
      </w:r>
      <w:r w:rsidRPr="003B6888">
        <w:rPr>
          <w:rFonts w:ascii="Times New Roman" w:hAnsi="Times New Roman" w:cs="Times New Roman"/>
          <w:sz w:val="24"/>
          <w:szCs w:val="24"/>
        </w:rPr>
        <w:t>нетрадиционных</w:t>
      </w:r>
      <w:r w:rsidR="00A56892">
        <w:rPr>
          <w:rFonts w:ascii="Times New Roman" w:hAnsi="Times New Roman" w:cs="Times New Roman"/>
          <w:sz w:val="24"/>
          <w:szCs w:val="24"/>
        </w:rPr>
        <w:t xml:space="preserve"> </w:t>
      </w:r>
      <w:r w:rsidRPr="003B6888">
        <w:rPr>
          <w:rFonts w:ascii="Times New Roman" w:hAnsi="Times New Roman" w:cs="Times New Roman"/>
          <w:sz w:val="24"/>
          <w:szCs w:val="24"/>
        </w:rPr>
        <w:t>способов</w:t>
      </w:r>
      <w:r w:rsidR="00A56892">
        <w:rPr>
          <w:rFonts w:ascii="Times New Roman" w:hAnsi="Times New Roman" w:cs="Times New Roman"/>
          <w:sz w:val="24"/>
          <w:szCs w:val="24"/>
        </w:rPr>
        <w:t xml:space="preserve"> </w:t>
      </w:r>
      <w:r w:rsidRPr="003B6888">
        <w:rPr>
          <w:rFonts w:ascii="Times New Roman" w:hAnsi="Times New Roman" w:cs="Times New Roman"/>
          <w:sz w:val="24"/>
          <w:szCs w:val="24"/>
        </w:rPr>
        <w:t>воздействия</w:t>
      </w:r>
      <w:r w:rsidR="00A56892">
        <w:rPr>
          <w:rFonts w:ascii="Times New Roman" w:hAnsi="Times New Roman" w:cs="Times New Roman"/>
          <w:sz w:val="24"/>
          <w:szCs w:val="24"/>
        </w:rPr>
        <w:t xml:space="preserve"> </w:t>
      </w:r>
      <w:r w:rsidRPr="003B6888">
        <w:rPr>
          <w:rFonts w:ascii="Times New Roman" w:hAnsi="Times New Roman" w:cs="Times New Roman"/>
          <w:sz w:val="24"/>
          <w:szCs w:val="24"/>
        </w:rPr>
        <w:t>на</w:t>
      </w:r>
      <w:r w:rsidR="00A56892">
        <w:rPr>
          <w:rFonts w:ascii="Times New Roman" w:hAnsi="Times New Roman" w:cs="Times New Roman"/>
          <w:sz w:val="24"/>
          <w:szCs w:val="24"/>
        </w:rPr>
        <w:t xml:space="preserve"> </w:t>
      </w:r>
      <w:r w:rsidRPr="003B6888">
        <w:rPr>
          <w:rFonts w:ascii="Times New Roman" w:hAnsi="Times New Roman" w:cs="Times New Roman"/>
          <w:sz w:val="24"/>
          <w:szCs w:val="24"/>
        </w:rPr>
        <w:t>растительное</w:t>
      </w:r>
      <w:r w:rsidR="00A56892">
        <w:rPr>
          <w:rFonts w:ascii="Times New Roman" w:hAnsi="Times New Roman" w:cs="Times New Roman"/>
          <w:sz w:val="24"/>
          <w:szCs w:val="24"/>
        </w:rPr>
        <w:t xml:space="preserve"> </w:t>
      </w:r>
      <w:r w:rsidRPr="003B6888">
        <w:rPr>
          <w:rFonts w:ascii="Times New Roman" w:hAnsi="Times New Roman" w:cs="Times New Roman"/>
          <w:sz w:val="24"/>
          <w:szCs w:val="24"/>
        </w:rPr>
        <w:t>сырье</w:t>
      </w:r>
      <w:r w:rsidR="00A56892">
        <w:rPr>
          <w:rFonts w:ascii="Times New Roman" w:hAnsi="Times New Roman" w:cs="Times New Roman"/>
          <w:sz w:val="24"/>
          <w:szCs w:val="24"/>
        </w:rPr>
        <w:t xml:space="preserve"> </w:t>
      </w:r>
      <w:r w:rsidRPr="003B6888">
        <w:rPr>
          <w:rFonts w:ascii="Times New Roman" w:hAnsi="Times New Roman" w:cs="Times New Roman"/>
          <w:sz w:val="24"/>
          <w:szCs w:val="24"/>
        </w:rPr>
        <w:t>с</w:t>
      </w:r>
      <w:r w:rsidR="00A56892">
        <w:rPr>
          <w:rFonts w:ascii="Times New Roman" w:hAnsi="Times New Roman" w:cs="Times New Roman"/>
          <w:sz w:val="24"/>
          <w:szCs w:val="24"/>
        </w:rPr>
        <w:t xml:space="preserve"> </w:t>
      </w:r>
      <w:r w:rsidRPr="003B6888">
        <w:rPr>
          <w:rFonts w:ascii="Times New Roman" w:hAnsi="Times New Roman" w:cs="Times New Roman"/>
          <w:sz w:val="24"/>
          <w:szCs w:val="24"/>
        </w:rPr>
        <w:t>целью</w:t>
      </w:r>
      <w:r w:rsidR="00A56892">
        <w:rPr>
          <w:rFonts w:ascii="Times New Roman" w:hAnsi="Times New Roman" w:cs="Times New Roman"/>
          <w:sz w:val="24"/>
          <w:szCs w:val="24"/>
        </w:rPr>
        <w:t xml:space="preserve"> </w:t>
      </w:r>
      <w:r w:rsidRPr="003B6888">
        <w:rPr>
          <w:rFonts w:ascii="Times New Roman" w:hAnsi="Times New Roman" w:cs="Times New Roman"/>
          <w:sz w:val="24"/>
          <w:szCs w:val="24"/>
        </w:rPr>
        <w:t>получения</w:t>
      </w:r>
      <w:r w:rsidR="00A56892">
        <w:rPr>
          <w:rFonts w:ascii="Times New Roman" w:hAnsi="Times New Roman" w:cs="Times New Roman"/>
          <w:sz w:val="24"/>
          <w:szCs w:val="24"/>
        </w:rPr>
        <w:t xml:space="preserve"> </w:t>
      </w:r>
      <w:r w:rsidR="003B6888">
        <w:rPr>
          <w:rFonts w:ascii="Times New Roman" w:hAnsi="Times New Roman" w:cs="Times New Roman"/>
          <w:sz w:val="24"/>
          <w:szCs w:val="24"/>
        </w:rPr>
        <w:t>биологически активных добавок</w:t>
      </w:r>
      <w:r w:rsidRPr="003B6888">
        <w:rPr>
          <w:rFonts w:ascii="Times New Roman" w:hAnsi="Times New Roman" w:cs="Times New Roman"/>
          <w:sz w:val="24"/>
          <w:szCs w:val="24"/>
        </w:rPr>
        <w:t xml:space="preserve">. </w:t>
      </w:r>
    </w:p>
    <w:p w14:paraId="5A5435C5" w14:textId="77777777" w:rsidR="002E77C7" w:rsidRPr="002E77C7" w:rsidRDefault="002E77C7" w:rsidP="008A2E64">
      <w:pPr>
        <w:spacing w:after="0" w:line="360" w:lineRule="auto"/>
        <w:ind w:firstLine="567"/>
        <w:jc w:val="both"/>
        <w:rPr>
          <w:rFonts w:ascii="Times New Roman" w:hAnsi="Times New Roman" w:cs="Times New Roman"/>
          <w:sz w:val="24"/>
          <w:szCs w:val="24"/>
        </w:rPr>
      </w:pPr>
      <w:r w:rsidRPr="002E77C7">
        <w:rPr>
          <w:rFonts w:ascii="Times New Roman" w:hAnsi="Times New Roman" w:cs="Times New Roman"/>
          <w:sz w:val="24"/>
          <w:szCs w:val="24"/>
        </w:rPr>
        <w:t>В настоящее время самым прогрессивным, на наш взгляд, является использование нетрадиционных способов воздействия, таких как гомогенизация, ультразвуковая обработка и т.п.</w:t>
      </w:r>
    </w:p>
    <w:p w14:paraId="6B9F9BC2" w14:textId="77777777" w:rsidR="00600573" w:rsidRPr="003249A9" w:rsidRDefault="00600573" w:rsidP="008A2E64">
      <w:pPr>
        <w:spacing w:after="0" w:line="360" w:lineRule="auto"/>
        <w:ind w:firstLine="567"/>
        <w:jc w:val="both"/>
        <w:rPr>
          <w:rFonts w:ascii="Times New Roman" w:eastAsia="Arial Unicode MS" w:hAnsi="Times New Roman" w:cs="Times New Roman"/>
          <w:sz w:val="24"/>
          <w:szCs w:val="24"/>
        </w:rPr>
      </w:pPr>
      <w:r w:rsidRPr="003249A9">
        <w:rPr>
          <w:rFonts w:ascii="Times New Roman" w:eastAsia="Calibri" w:hAnsi="Times New Roman" w:cs="Times New Roman"/>
          <w:sz w:val="24"/>
          <w:szCs w:val="24"/>
        </w:rPr>
        <w:t xml:space="preserve">В связи с этим  исследовали </w:t>
      </w:r>
      <w:r>
        <w:rPr>
          <w:rFonts w:ascii="Times New Roman" w:eastAsia="Calibri" w:hAnsi="Times New Roman" w:cs="Times New Roman"/>
          <w:sz w:val="24"/>
          <w:szCs w:val="24"/>
        </w:rPr>
        <w:t>2</w:t>
      </w:r>
      <w:r w:rsidRPr="003249A9">
        <w:rPr>
          <w:rFonts w:ascii="Times New Roman" w:eastAsia="Calibri" w:hAnsi="Times New Roman" w:cs="Times New Roman"/>
          <w:sz w:val="24"/>
          <w:szCs w:val="24"/>
        </w:rPr>
        <w:t xml:space="preserve"> вида растительного сырья </w:t>
      </w:r>
      <w:r w:rsidRPr="003249A9">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морковь и тыква</w:t>
      </w:r>
      <w:r w:rsidRPr="003249A9">
        <w:rPr>
          <w:rFonts w:ascii="Times New Roman" w:eastAsia="Calibri" w:hAnsi="Times New Roman" w:cs="Times New Roman"/>
          <w:sz w:val="24"/>
          <w:szCs w:val="24"/>
          <w:lang w:val="kk-KZ"/>
        </w:rPr>
        <w:t xml:space="preserve">) </w:t>
      </w:r>
      <w:r w:rsidRPr="003249A9">
        <w:rPr>
          <w:rFonts w:ascii="Times New Roman" w:eastAsia="TimesNewRoman" w:hAnsi="Times New Roman" w:cs="Times New Roman"/>
          <w:sz w:val="24"/>
          <w:szCs w:val="24"/>
        </w:rPr>
        <w:t xml:space="preserve">с применением механических, электрофизических и биотехнологических методов. Для этого в работе измельчали растительное сырье механическим и биологическим  методом, а затем для полного растворения растительного сырья применяли ультразвук, который способствовал ускорению процессов растворения, уменьшению доли нерастворенного осадка.  В связи с этим  </w:t>
      </w:r>
      <w:r w:rsidRPr="003249A9">
        <w:rPr>
          <w:rFonts w:ascii="Times New Roman" w:eastAsia="Calibri" w:hAnsi="Times New Roman" w:cs="Times New Roman"/>
          <w:sz w:val="24"/>
          <w:szCs w:val="24"/>
        </w:rPr>
        <w:t xml:space="preserve">исследовали процессы тонкого измельчения </w:t>
      </w:r>
      <w:r>
        <w:rPr>
          <w:rFonts w:ascii="Times New Roman" w:eastAsia="Calibri" w:hAnsi="Times New Roman" w:cs="Times New Roman"/>
          <w:sz w:val="24"/>
          <w:szCs w:val="24"/>
        </w:rPr>
        <w:t>2</w:t>
      </w:r>
      <w:r w:rsidRPr="003249A9">
        <w:rPr>
          <w:rFonts w:ascii="Times New Roman" w:eastAsia="Calibri" w:hAnsi="Times New Roman" w:cs="Times New Roman"/>
          <w:sz w:val="24"/>
          <w:szCs w:val="24"/>
        </w:rPr>
        <w:t xml:space="preserve"> видов растительного сырья с применением электрофизических методов (ультразвуковая обработка). Ультразвуковая обработка </w:t>
      </w:r>
      <w:r>
        <w:rPr>
          <w:rFonts w:ascii="Times New Roman" w:eastAsia="TimesNewRoman" w:hAnsi="Times New Roman" w:cs="Times New Roman"/>
          <w:sz w:val="24"/>
          <w:szCs w:val="24"/>
        </w:rPr>
        <w:t>2</w:t>
      </w:r>
      <w:r w:rsidRPr="003249A9">
        <w:rPr>
          <w:rFonts w:ascii="Times New Roman" w:eastAsia="TimesNewRoman" w:hAnsi="Times New Roman" w:cs="Times New Roman"/>
          <w:sz w:val="24"/>
          <w:szCs w:val="24"/>
        </w:rPr>
        <w:t xml:space="preserve"> видов </w:t>
      </w:r>
      <w:r w:rsidRPr="003249A9">
        <w:rPr>
          <w:rFonts w:ascii="Times New Roman" w:eastAsia="Arial Unicode MS" w:hAnsi="Times New Roman" w:cs="Times New Roman"/>
          <w:sz w:val="24"/>
          <w:szCs w:val="24"/>
        </w:rPr>
        <w:t>растительного сырья проводили на аппарате «Bandelin».</w:t>
      </w:r>
    </w:p>
    <w:p w14:paraId="65274F78" w14:textId="77777777" w:rsidR="00600573" w:rsidRPr="003249A9" w:rsidRDefault="00600573" w:rsidP="008A2E64">
      <w:pPr>
        <w:spacing w:after="0" w:line="360" w:lineRule="auto"/>
        <w:ind w:firstLine="567"/>
        <w:jc w:val="both"/>
        <w:rPr>
          <w:rFonts w:ascii="Times New Roman" w:eastAsia="Times New Roman" w:hAnsi="Times New Roman" w:cs="Times New Roman"/>
          <w:sz w:val="24"/>
          <w:szCs w:val="24"/>
          <w:shd w:val="clear" w:color="auto" w:fill="FFFFFF"/>
        </w:rPr>
      </w:pPr>
      <w:r w:rsidRPr="003249A9">
        <w:rPr>
          <w:rFonts w:ascii="Times New Roman" w:eastAsia="Arial Unicode MS" w:hAnsi="Times New Roman" w:cs="Times New Roman"/>
          <w:sz w:val="24"/>
          <w:szCs w:val="24"/>
        </w:rPr>
        <w:t xml:space="preserve">Благодаря ультразвуковым колебаниям повышается качество пищевых продуктов, и улучшаются технологические процессы их изготовления. Дробление частиц посредством ультразвуковой кавитации увеличивает площадь соприкосновения между веществами в жидкой и в твердой форме. Добыча ферментов и белков, содержащихся в клетках и субклеточных частицах, является уникальным и эффективным способом применения ультразвука высокой интенсивности, а процесс измельчения органических </w:t>
      </w:r>
      <w:r w:rsidRPr="003249A9">
        <w:rPr>
          <w:rFonts w:ascii="Times New Roman" w:eastAsia="Times New Roman" w:hAnsi="Times New Roman" w:cs="Times New Roman"/>
          <w:color w:val="333333"/>
          <w:sz w:val="24"/>
          <w:szCs w:val="24"/>
        </w:rPr>
        <w:t xml:space="preserve">извлечения </w:t>
      </w:r>
      <w:r w:rsidRPr="00600573">
        <w:rPr>
          <w:rFonts w:ascii="Times New Roman" w:eastAsia="Times New Roman" w:hAnsi="Times New Roman" w:cs="Times New Roman"/>
          <w:color w:val="000000" w:themeColor="text1"/>
          <w:sz w:val="24"/>
          <w:szCs w:val="24"/>
        </w:rPr>
        <w:t>органических соединений из тканей растений и семян при помощи растворителя может быть значительно улучшен.</w:t>
      </w:r>
    </w:p>
    <w:p w14:paraId="3020A14F" w14:textId="77777777" w:rsidR="00600573" w:rsidRPr="003249A9" w:rsidRDefault="00600573" w:rsidP="008A2E64">
      <w:pPr>
        <w:spacing w:after="0" w:line="360" w:lineRule="auto"/>
        <w:ind w:firstLine="567"/>
        <w:jc w:val="both"/>
        <w:rPr>
          <w:rFonts w:ascii="Times New Roman" w:eastAsia="Times New Roman" w:hAnsi="Times New Roman" w:cs="Times New Roman"/>
          <w:sz w:val="24"/>
          <w:szCs w:val="24"/>
        </w:rPr>
      </w:pPr>
      <w:r w:rsidRPr="003249A9">
        <w:rPr>
          <w:rFonts w:ascii="Times New Roman" w:eastAsia="Times New Roman" w:hAnsi="Times New Roman" w:cs="Times New Roman"/>
          <w:sz w:val="24"/>
          <w:szCs w:val="24"/>
        </w:rPr>
        <w:t xml:space="preserve">В результате многочисленных опытов было установлено, что ультразвуковые колебания определенной частоты и интенсивности не только повышают сроки сохранности, но и улучшают качество пищевых продуктов. Так, например, обработка пищевых продуктов ультразвуком позволяет значительно снизить содержание в нем вредной микрофлоры. </w:t>
      </w:r>
    </w:p>
    <w:p w14:paraId="6ED9310F" w14:textId="77777777" w:rsidR="00600573" w:rsidRPr="003249A9" w:rsidRDefault="00600573" w:rsidP="008A2E64">
      <w:pPr>
        <w:spacing w:after="0" w:line="360" w:lineRule="auto"/>
        <w:ind w:firstLine="567"/>
        <w:jc w:val="both"/>
        <w:rPr>
          <w:rFonts w:ascii="Times New Roman" w:eastAsia="Times New Roman" w:hAnsi="Times New Roman" w:cs="Times New Roman"/>
          <w:color w:val="000000"/>
          <w:sz w:val="24"/>
          <w:szCs w:val="24"/>
        </w:rPr>
      </w:pPr>
      <w:r w:rsidRPr="003249A9">
        <w:rPr>
          <w:rFonts w:ascii="Times New Roman" w:eastAsia="Times New Roman" w:hAnsi="Times New Roman" w:cs="Times New Roman"/>
          <w:color w:val="000000"/>
          <w:sz w:val="24"/>
          <w:szCs w:val="24"/>
        </w:rPr>
        <w:t xml:space="preserve">В пищевой промышленности ультразвук применили для стерилизации, пастеризации и дезинфекции продуктов. Благодаря ультразвуковым колебаниям повышается качество пищевых продуктов, и улучшаются технологические процессы их изготовления. В результате многочисленных опытов было установлено, что ультразвуковые колебания </w:t>
      </w:r>
      <w:r w:rsidRPr="003249A9">
        <w:rPr>
          <w:rFonts w:ascii="Times New Roman" w:eastAsia="Times New Roman" w:hAnsi="Times New Roman" w:cs="Times New Roman"/>
          <w:color w:val="000000"/>
          <w:sz w:val="24"/>
          <w:szCs w:val="24"/>
        </w:rPr>
        <w:lastRenderedPageBreak/>
        <w:t>определенной частоты и интенсивности не только повышают сроки сохранности, но и улучшают качество пищевых продуктов. Так, например, обработка пищевых продуктов ультразвуком позволяет значительно снизить содержание в нем вредной микрофлоры. Кислотность таких пищевых продуктов не повышается в течение пяти часов. При</w:t>
      </w:r>
      <w:r w:rsidRPr="003249A9">
        <w:rPr>
          <w:rFonts w:ascii="Times New Roman" w:eastAsia="Times New Roman" w:hAnsi="Times New Roman" w:cs="Times New Roman"/>
          <w:color w:val="000000"/>
          <w:sz w:val="24"/>
          <w:szCs w:val="24"/>
          <w:lang w:val="en-US"/>
        </w:rPr>
        <w:t> </w:t>
      </w:r>
      <w:r w:rsidRPr="003249A9">
        <w:rPr>
          <w:rFonts w:ascii="Times New Roman" w:eastAsia="Times New Roman" w:hAnsi="Times New Roman" w:cs="Times New Roman"/>
          <w:color w:val="000000"/>
          <w:sz w:val="24"/>
          <w:szCs w:val="24"/>
        </w:rPr>
        <w:t xml:space="preserve"> этом вкус, запах и цвет не изменяются, сохраняется стойкость</w:t>
      </w:r>
      <w:r>
        <w:rPr>
          <w:rFonts w:ascii="Times New Roman" w:eastAsia="Times New Roman" w:hAnsi="Times New Roman" w:cs="Times New Roman"/>
          <w:color w:val="000000"/>
          <w:sz w:val="24"/>
          <w:szCs w:val="24"/>
        </w:rPr>
        <w:t xml:space="preserve"> при перевозке и хранении.</w:t>
      </w:r>
    </w:p>
    <w:p w14:paraId="1D3BF2BB" w14:textId="77777777" w:rsidR="00600573" w:rsidRPr="003249A9" w:rsidRDefault="00600573" w:rsidP="008A2E64">
      <w:pPr>
        <w:spacing w:after="0" w:line="360" w:lineRule="auto"/>
        <w:ind w:firstLine="567"/>
        <w:jc w:val="both"/>
        <w:rPr>
          <w:rFonts w:ascii="Times New Roman" w:eastAsia="Times New Roman" w:hAnsi="Times New Roman" w:cs="Times New Roman"/>
          <w:color w:val="000000"/>
          <w:sz w:val="24"/>
          <w:szCs w:val="24"/>
        </w:rPr>
      </w:pPr>
      <w:r w:rsidRPr="003249A9">
        <w:rPr>
          <w:rFonts w:ascii="Times New Roman" w:eastAsia="Times New Roman" w:hAnsi="Times New Roman" w:cs="Times New Roman"/>
          <w:color w:val="000000"/>
          <w:sz w:val="24"/>
          <w:szCs w:val="24"/>
        </w:rPr>
        <w:t xml:space="preserve">После ферментации для увеличения степени растворимости сухих веществ растительного сырья проводили ультразвуковую обработку. </w:t>
      </w:r>
    </w:p>
    <w:p w14:paraId="1FDBA12A" w14:textId="77777777" w:rsidR="00600573" w:rsidRPr="003249A9" w:rsidRDefault="00600573" w:rsidP="008A2E64">
      <w:pPr>
        <w:spacing w:after="0" w:line="360" w:lineRule="auto"/>
        <w:ind w:firstLine="567"/>
        <w:jc w:val="both"/>
        <w:rPr>
          <w:rFonts w:ascii="Times New Roman" w:eastAsia="Arial Unicode MS" w:hAnsi="Times New Roman" w:cs="Times New Roman"/>
          <w:sz w:val="24"/>
          <w:szCs w:val="24"/>
        </w:rPr>
      </w:pPr>
      <w:r w:rsidRPr="003249A9">
        <w:rPr>
          <w:rFonts w:ascii="Times New Roman" w:eastAsia="Arial Unicode MS" w:hAnsi="Times New Roman" w:cs="Times New Roman"/>
          <w:sz w:val="24"/>
          <w:szCs w:val="24"/>
        </w:rPr>
        <w:t xml:space="preserve">     Ультразвуковую обработку </w:t>
      </w:r>
      <w:r>
        <w:rPr>
          <w:rFonts w:ascii="Times New Roman" w:eastAsia="Arial Unicode MS" w:hAnsi="Times New Roman" w:cs="Times New Roman"/>
          <w:sz w:val="24"/>
          <w:szCs w:val="24"/>
        </w:rPr>
        <w:t>2</w:t>
      </w:r>
      <w:r w:rsidRPr="003249A9">
        <w:rPr>
          <w:rFonts w:ascii="Times New Roman" w:eastAsia="Arial Unicode MS" w:hAnsi="Times New Roman" w:cs="Times New Roman"/>
          <w:sz w:val="24"/>
          <w:szCs w:val="24"/>
        </w:rPr>
        <w:t xml:space="preserve"> видов экстракции растительного сырья проводили по времени  </w:t>
      </w:r>
      <w:r w:rsidRPr="003249A9">
        <w:rPr>
          <w:rFonts w:ascii="Times New Roman" w:eastAsia="Arial Unicode MS" w:hAnsi="Times New Roman" w:cs="Times New Roman"/>
          <w:sz w:val="24"/>
          <w:szCs w:val="24"/>
          <w:lang w:val="en-US"/>
        </w:rPr>
        <w:t>t</w:t>
      </w:r>
      <w:r w:rsidRPr="003249A9">
        <w:rPr>
          <w:rFonts w:ascii="Times New Roman" w:eastAsia="Arial Unicode MS" w:hAnsi="Times New Roman" w:cs="Times New Roman"/>
          <w:sz w:val="24"/>
          <w:szCs w:val="24"/>
        </w:rPr>
        <w:t xml:space="preserve">-7-12мин, </w:t>
      </w:r>
      <w:r>
        <w:rPr>
          <w:rFonts w:ascii="Times New Roman" w:eastAsia="Arial Unicode MS" w:hAnsi="Times New Roman" w:cs="Times New Roman"/>
          <w:sz w:val="24"/>
          <w:szCs w:val="24"/>
        </w:rPr>
        <w:t>5</w:t>
      </w:r>
      <w:r w:rsidRPr="003249A9">
        <w:rPr>
          <w:rFonts w:ascii="Times New Roman" w:eastAsia="Arial Unicode MS" w:hAnsi="Times New Roman" w:cs="Times New Roman"/>
          <w:sz w:val="24"/>
          <w:szCs w:val="24"/>
        </w:rPr>
        <w:t xml:space="preserve"> циклов интервала сигнала, </w:t>
      </w:r>
      <w:r w:rsidRPr="003249A9">
        <w:rPr>
          <w:rFonts w:ascii="Times New Roman" w:eastAsia="Arial Unicode MS" w:hAnsi="Times New Roman" w:cs="Times New Roman"/>
          <w:sz w:val="24"/>
          <w:szCs w:val="24"/>
          <w:lang w:val="en-US"/>
        </w:rPr>
        <w:t>v</w:t>
      </w:r>
      <w:r w:rsidRPr="003249A9">
        <w:rPr>
          <w:rFonts w:ascii="Times New Roman" w:eastAsia="Arial Unicode MS" w:hAnsi="Times New Roman" w:cs="Times New Roman"/>
          <w:sz w:val="24"/>
          <w:szCs w:val="24"/>
        </w:rPr>
        <w:t xml:space="preserve">- 20-22 кГц  на 10-11 повторности цикла.  </w:t>
      </w:r>
    </w:p>
    <w:p w14:paraId="47C288B2" w14:textId="77777777" w:rsidR="00600573" w:rsidRDefault="00600573" w:rsidP="008A2E64">
      <w:pPr>
        <w:spacing w:after="0" w:line="360" w:lineRule="auto"/>
        <w:ind w:firstLine="567"/>
        <w:jc w:val="both"/>
        <w:rPr>
          <w:rFonts w:ascii="Times New Roman" w:eastAsia="Times New Roman" w:hAnsi="Times New Roman" w:cs="Times New Roman"/>
          <w:sz w:val="24"/>
          <w:szCs w:val="24"/>
        </w:rPr>
      </w:pPr>
      <w:r w:rsidRPr="003249A9">
        <w:rPr>
          <w:rFonts w:ascii="Times New Roman" w:eastAsia="Times New Roman" w:hAnsi="Times New Roman" w:cs="Times New Roman"/>
          <w:sz w:val="24"/>
          <w:szCs w:val="24"/>
        </w:rPr>
        <w:t>Определены технологические параметры (температура, продолжительность измельчения, частота колебания) процесса измельчения растительного сырья с применением эле</w:t>
      </w:r>
      <w:r w:rsidR="009E695A">
        <w:rPr>
          <w:rFonts w:ascii="Times New Roman" w:eastAsia="Times New Roman" w:hAnsi="Times New Roman" w:cs="Times New Roman"/>
          <w:sz w:val="24"/>
          <w:szCs w:val="24"/>
        </w:rPr>
        <w:t>ктрофизических методов  (</w:t>
      </w:r>
      <w:r w:rsidR="008A2E64">
        <w:rPr>
          <w:rFonts w:ascii="Times New Roman" w:eastAsia="Times New Roman" w:hAnsi="Times New Roman" w:cs="Times New Roman"/>
          <w:sz w:val="24"/>
          <w:szCs w:val="24"/>
        </w:rPr>
        <w:t>Т</w:t>
      </w:r>
      <w:r w:rsidR="009E695A">
        <w:rPr>
          <w:rFonts w:ascii="Times New Roman" w:eastAsia="Times New Roman" w:hAnsi="Times New Roman" w:cs="Times New Roman"/>
          <w:sz w:val="24"/>
          <w:szCs w:val="24"/>
        </w:rPr>
        <w:t>абл</w:t>
      </w:r>
      <w:r w:rsidR="008A2E64">
        <w:rPr>
          <w:rFonts w:ascii="Times New Roman" w:eastAsia="Times New Roman" w:hAnsi="Times New Roman" w:cs="Times New Roman"/>
          <w:sz w:val="24"/>
          <w:szCs w:val="24"/>
        </w:rPr>
        <w:t>ица</w:t>
      </w:r>
      <w:r>
        <w:rPr>
          <w:rFonts w:ascii="Times New Roman" w:eastAsia="Times New Roman" w:hAnsi="Times New Roman" w:cs="Times New Roman"/>
          <w:sz w:val="24"/>
          <w:szCs w:val="24"/>
        </w:rPr>
        <w:t>10</w:t>
      </w:r>
      <w:r w:rsidRPr="003249A9">
        <w:rPr>
          <w:rFonts w:ascii="Times New Roman" w:eastAsia="Times New Roman" w:hAnsi="Times New Roman" w:cs="Times New Roman"/>
          <w:sz w:val="24"/>
          <w:szCs w:val="24"/>
        </w:rPr>
        <w:t xml:space="preserve">). </w:t>
      </w:r>
    </w:p>
    <w:p w14:paraId="0D02F699" w14:textId="77777777" w:rsidR="009E695A" w:rsidRPr="003A5D77" w:rsidRDefault="009E695A" w:rsidP="003A5D77">
      <w:pPr>
        <w:spacing w:after="0" w:line="360" w:lineRule="auto"/>
        <w:ind w:firstLine="567"/>
        <w:jc w:val="both"/>
        <w:rPr>
          <w:rFonts w:ascii="Times New Roman" w:eastAsia="Times New Roman" w:hAnsi="Times New Roman" w:cs="Times New Roman"/>
          <w:sz w:val="24"/>
          <w:szCs w:val="24"/>
        </w:rPr>
      </w:pPr>
    </w:p>
    <w:p w14:paraId="45BB0E91" w14:textId="77777777" w:rsidR="00600573" w:rsidRPr="003249A9" w:rsidRDefault="00600573" w:rsidP="00600573">
      <w:pPr>
        <w:spacing w:after="0" w:line="360" w:lineRule="auto"/>
        <w:jc w:val="both"/>
        <w:rPr>
          <w:rFonts w:ascii="Times New Roman" w:eastAsia="Arial Unicode MS" w:hAnsi="Times New Roman" w:cs="Times New Roman"/>
          <w:sz w:val="24"/>
          <w:szCs w:val="24"/>
        </w:rPr>
      </w:pPr>
      <w:r w:rsidRPr="003249A9">
        <w:rPr>
          <w:rFonts w:ascii="Times New Roman" w:eastAsia="Times New Roman" w:hAnsi="Times New Roman" w:cs="Times New Roman"/>
          <w:color w:val="000000"/>
          <w:sz w:val="24"/>
          <w:szCs w:val="24"/>
        </w:rPr>
        <w:t xml:space="preserve">Таблица </w:t>
      </w:r>
      <w:r>
        <w:rPr>
          <w:rFonts w:ascii="Times New Roman" w:eastAsia="Times New Roman" w:hAnsi="Times New Roman" w:cs="Times New Roman"/>
          <w:color w:val="000000"/>
          <w:sz w:val="24"/>
          <w:szCs w:val="24"/>
        </w:rPr>
        <w:t>10</w:t>
      </w:r>
      <w:r w:rsidRPr="003249A9">
        <w:rPr>
          <w:rFonts w:ascii="Times New Roman" w:eastAsia="Times New Roman" w:hAnsi="Times New Roman" w:cs="Times New Roman"/>
          <w:color w:val="000000"/>
          <w:sz w:val="24"/>
          <w:szCs w:val="24"/>
        </w:rPr>
        <w:t xml:space="preserve"> -  </w:t>
      </w:r>
      <w:r w:rsidRPr="003249A9">
        <w:rPr>
          <w:rFonts w:ascii="Times New Roman" w:eastAsia="Arial Unicode MS" w:hAnsi="Times New Roman" w:cs="Times New Roman"/>
          <w:sz w:val="24"/>
          <w:szCs w:val="24"/>
        </w:rPr>
        <w:t>Технологические параметры ультразвукового измельчения</w:t>
      </w: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881"/>
        <w:gridCol w:w="3616"/>
        <w:gridCol w:w="2189"/>
      </w:tblGrid>
      <w:tr w:rsidR="00600573" w:rsidRPr="003249A9" w14:paraId="780BB853" w14:textId="77777777" w:rsidTr="00600573">
        <w:tc>
          <w:tcPr>
            <w:tcW w:w="1928" w:type="dxa"/>
            <w:vMerge w:val="restart"/>
          </w:tcPr>
          <w:p w14:paraId="342AB95A" w14:textId="77777777" w:rsidR="00600573" w:rsidRPr="003249A9" w:rsidRDefault="00600573" w:rsidP="00C82D22">
            <w:pPr>
              <w:spacing w:after="0" w:line="240" w:lineRule="auto"/>
              <w:jc w:val="both"/>
              <w:rPr>
                <w:rFonts w:ascii="Times New Roman" w:eastAsia="Arial Unicode MS" w:hAnsi="Times New Roman" w:cs="Times New Roman"/>
                <w:sz w:val="24"/>
                <w:szCs w:val="24"/>
              </w:rPr>
            </w:pPr>
          </w:p>
          <w:p w14:paraId="66158204" w14:textId="77777777" w:rsidR="00600573" w:rsidRPr="003249A9" w:rsidRDefault="00600573" w:rsidP="00C82D22">
            <w:pPr>
              <w:spacing w:after="0" w:line="240" w:lineRule="auto"/>
              <w:jc w:val="both"/>
              <w:rPr>
                <w:rFonts w:ascii="Times New Roman" w:eastAsia="Arial Unicode MS" w:hAnsi="Times New Roman" w:cs="Times New Roman"/>
                <w:sz w:val="24"/>
                <w:szCs w:val="24"/>
                <w:lang w:val="en-US"/>
              </w:rPr>
            </w:pPr>
            <w:r w:rsidRPr="003249A9">
              <w:rPr>
                <w:rFonts w:ascii="Times New Roman" w:eastAsia="Arial Unicode MS" w:hAnsi="Times New Roman" w:cs="Times New Roman"/>
                <w:sz w:val="24"/>
                <w:szCs w:val="24"/>
                <w:lang w:val="en-US"/>
              </w:rPr>
              <w:t>Наименование</w:t>
            </w:r>
            <w:r w:rsidR="00A56892">
              <w:rPr>
                <w:rFonts w:ascii="Times New Roman" w:eastAsia="Arial Unicode MS" w:hAnsi="Times New Roman" w:cs="Times New Roman"/>
                <w:sz w:val="24"/>
                <w:szCs w:val="24"/>
              </w:rPr>
              <w:t xml:space="preserve"> </w:t>
            </w:r>
            <w:r w:rsidRPr="003249A9">
              <w:rPr>
                <w:rFonts w:ascii="Times New Roman" w:eastAsia="Arial Unicode MS" w:hAnsi="Times New Roman" w:cs="Times New Roman"/>
                <w:sz w:val="24"/>
                <w:szCs w:val="24"/>
                <w:lang w:val="en-US"/>
              </w:rPr>
              <w:t>сырья</w:t>
            </w:r>
          </w:p>
        </w:tc>
        <w:tc>
          <w:tcPr>
            <w:tcW w:w="7686" w:type="dxa"/>
            <w:gridSpan w:val="3"/>
          </w:tcPr>
          <w:p w14:paraId="6229C8DD" w14:textId="77777777" w:rsidR="00600573" w:rsidRPr="003249A9" w:rsidRDefault="00600573" w:rsidP="00C82D22">
            <w:pPr>
              <w:spacing w:after="0" w:line="240" w:lineRule="auto"/>
              <w:jc w:val="both"/>
              <w:rPr>
                <w:rFonts w:ascii="Times New Roman" w:eastAsia="Arial Unicode MS" w:hAnsi="Times New Roman" w:cs="Times New Roman"/>
                <w:sz w:val="24"/>
                <w:szCs w:val="24"/>
                <w:lang w:val="en-US"/>
              </w:rPr>
            </w:pPr>
            <w:r w:rsidRPr="003249A9">
              <w:rPr>
                <w:rFonts w:ascii="Times New Roman" w:eastAsia="Arial Unicode MS" w:hAnsi="Times New Roman" w:cs="Times New Roman"/>
                <w:sz w:val="24"/>
                <w:szCs w:val="24"/>
                <w:lang w:val="en-US"/>
              </w:rPr>
              <w:t>Технологические</w:t>
            </w:r>
            <w:r w:rsidR="00A56892">
              <w:rPr>
                <w:rFonts w:ascii="Times New Roman" w:eastAsia="Arial Unicode MS" w:hAnsi="Times New Roman" w:cs="Times New Roman"/>
                <w:sz w:val="24"/>
                <w:szCs w:val="24"/>
              </w:rPr>
              <w:t xml:space="preserve"> </w:t>
            </w:r>
            <w:r w:rsidRPr="003249A9">
              <w:rPr>
                <w:rFonts w:ascii="Times New Roman" w:eastAsia="Arial Unicode MS" w:hAnsi="Times New Roman" w:cs="Times New Roman"/>
                <w:sz w:val="24"/>
                <w:szCs w:val="24"/>
                <w:lang w:val="en-US"/>
              </w:rPr>
              <w:t>параметры</w:t>
            </w:r>
            <w:r w:rsidR="00A56892">
              <w:rPr>
                <w:rFonts w:ascii="Times New Roman" w:eastAsia="Arial Unicode MS" w:hAnsi="Times New Roman" w:cs="Times New Roman"/>
                <w:sz w:val="24"/>
                <w:szCs w:val="24"/>
              </w:rPr>
              <w:t xml:space="preserve"> </w:t>
            </w:r>
            <w:r w:rsidRPr="003249A9">
              <w:rPr>
                <w:rFonts w:ascii="Times New Roman" w:eastAsia="Arial Unicode MS" w:hAnsi="Times New Roman" w:cs="Times New Roman"/>
                <w:sz w:val="24"/>
                <w:szCs w:val="24"/>
                <w:lang w:val="en-US"/>
              </w:rPr>
              <w:t>ультразвукового</w:t>
            </w:r>
            <w:r w:rsidR="00A56892">
              <w:rPr>
                <w:rFonts w:ascii="Times New Roman" w:eastAsia="Arial Unicode MS" w:hAnsi="Times New Roman" w:cs="Times New Roman"/>
                <w:sz w:val="24"/>
                <w:szCs w:val="24"/>
              </w:rPr>
              <w:t xml:space="preserve"> </w:t>
            </w:r>
            <w:r w:rsidRPr="003249A9">
              <w:rPr>
                <w:rFonts w:ascii="Times New Roman" w:eastAsia="Arial Unicode MS" w:hAnsi="Times New Roman" w:cs="Times New Roman"/>
                <w:sz w:val="24"/>
                <w:szCs w:val="24"/>
                <w:lang w:val="en-US"/>
              </w:rPr>
              <w:t>измельчения</w:t>
            </w:r>
          </w:p>
        </w:tc>
      </w:tr>
      <w:tr w:rsidR="00600573" w:rsidRPr="003249A9" w14:paraId="4A0FD781" w14:textId="77777777" w:rsidTr="00600573">
        <w:tc>
          <w:tcPr>
            <w:tcW w:w="1928" w:type="dxa"/>
            <w:vMerge/>
          </w:tcPr>
          <w:p w14:paraId="74AB3386" w14:textId="77777777" w:rsidR="00600573" w:rsidRPr="003249A9" w:rsidRDefault="00600573" w:rsidP="00C82D22">
            <w:pPr>
              <w:spacing w:after="0" w:line="240" w:lineRule="auto"/>
              <w:jc w:val="both"/>
              <w:rPr>
                <w:rFonts w:ascii="Times New Roman" w:eastAsia="Arial Unicode MS" w:hAnsi="Times New Roman" w:cs="Times New Roman"/>
                <w:sz w:val="24"/>
                <w:szCs w:val="24"/>
                <w:lang w:val="en-US"/>
              </w:rPr>
            </w:pPr>
          </w:p>
        </w:tc>
        <w:tc>
          <w:tcPr>
            <w:tcW w:w="1881" w:type="dxa"/>
          </w:tcPr>
          <w:p w14:paraId="66E480C2" w14:textId="77777777" w:rsidR="00600573" w:rsidRPr="003249A9" w:rsidRDefault="00600573" w:rsidP="00C82D22">
            <w:pPr>
              <w:spacing w:after="0" w:line="240" w:lineRule="auto"/>
              <w:jc w:val="both"/>
              <w:rPr>
                <w:rFonts w:ascii="Times New Roman" w:eastAsia="Arial Unicode MS" w:hAnsi="Times New Roman" w:cs="Times New Roman"/>
                <w:sz w:val="24"/>
                <w:szCs w:val="24"/>
                <w:lang w:val="en-US"/>
              </w:rPr>
            </w:pPr>
            <w:r w:rsidRPr="003249A9">
              <w:rPr>
                <w:rFonts w:ascii="Times New Roman" w:eastAsia="Arial Unicode MS" w:hAnsi="Times New Roman" w:cs="Times New Roman"/>
                <w:sz w:val="24"/>
                <w:szCs w:val="24"/>
              </w:rPr>
              <w:t>температура,</w:t>
            </w:r>
            <w:r w:rsidRPr="003249A9">
              <w:rPr>
                <w:rFonts w:ascii="Times New Roman" w:eastAsia="Arial Unicode MS" w:hAnsi="Times New Roman" w:cs="Times New Roman"/>
                <w:sz w:val="24"/>
                <w:szCs w:val="24"/>
                <w:vertAlign w:val="superscript"/>
                <w:lang w:val="en-US"/>
              </w:rPr>
              <w:t>о</w:t>
            </w:r>
            <w:r w:rsidRPr="003249A9">
              <w:rPr>
                <w:rFonts w:ascii="Times New Roman" w:eastAsia="Arial Unicode MS" w:hAnsi="Times New Roman" w:cs="Times New Roman"/>
                <w:sz w:val="24"/>
                <w:szCs w:val="24"/>
                <w:lang w:val="en-US"/>
              </w:rPr>
              <w:t>С</w:t>
            </w:r>
          </w:p>
        </w:tc>
        <w:tc>
          <w:tcPr>
            <w:tcW w:w="3616" w:type="dxa"/>
          </w:tcPr>
          <w:p w14:paraId="672C6DAA" w14:textId="77777777" w:rsidR="00600573" w:rsidRPr="003249A9" w:rsidRDefault="00A56892" w:rsidP="008A2E64">
            <w:pPr>
              <w:spacing w:after="0" w:line="240" w:lineRule="auto"/>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rPr>
              <w:t>П</w:t>
            </w:r>
            <w:r w:rsidR="00600573" w:rsidRPr="003249A9">
              <w:rPr>
                <w:rFonts w:ascii="Times New Roman" w:eastAsia="Arial Unicode MS" w:hAnsi="Times New Roman" w:cs="Times New Roman"/>
                <w:sz w:val="24"/>
                <w:szCs w:val="24"/>
                <w:lang w:val="en-US"/>
              </w:rPr>
              <w:t>родолжительность</w:t>
            </w:r>
            <w:r>
              <w:rPr>
                <w:rFonts w:ascii="Times New Roman" w:eastAsia="Arial Unicode MS" w:hAnsi="Times New Roman" w:cs="Times New Roman"/>
                <w:sz w:val="24"/>
                <w:szCs w:val="24"/>
              </w:rPr>
              <w:t xml:space="preserve"> </w:t>
            </w:r>
            <w:r w:rsidR="00600573" w:rsidRPr="003249A9">
              <w:rPr>
                <w:rFonts w:ascii="Times New Roman" w:eastAsia="Arial Unicode MS" w:hAnsi="Times New Roman" w:cs="Times New Roman"/>
                <w:sz w:val="24"/>
                <w:szCs w:val="24"/>
                <w:lang w:val="en-US"/>
              </w:rPr>
              <w:t>измельчения, мин</w:t>
            </w:r>
          </w:p>
        </w:tc>
        <w:tc>
          <w:tcPr>
            <w:tcW w:w="2189" w:type="dxa"/>
          </w:tcPr>
          <w:p w14:paraId="2E77EEC5" w14:textId="77777777" w:rsidR="00600573" w:rsidRPr="003249A9" w:rsidRDefault="00A56892" w:rsidP="008A2E64">
            <w:pPr>
              <w:spacing w:after="0" w:line="240" w:lineRule="auto"/>
              <w:jc w:val="center"/>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rPr>
              <w:t>Ч</w:t>
            </w:r>
            <w:r w:rsidR="00600573" w:rsidRPr="003249A9">
              <w:rPr>
                <w:rFonts w:ascii="Times New Roman" w:eastAsia="Arial Unicode MS" w:hAnsi="Times New Roman" w:cs="Times New Roman"/>
                <w:sz w:val="24"/>
                <w:szCs w:val="24"/>
                <w:lang w:val="en-US"/>
              </w:rPr>
              <w:t>астота</w:t>
            </w:r>
            <w:r>
              <w:rPr>
                <w:rFonts w:ascii="Times New Roman" w:eastAsia="Arial Unicode MS" w:hAnsi="Times New Roman" w:cs="Times New Roman"/>
                <w:sz w:val="24"/>
                <w:szCs w:val="24"/>
              </w:rPr>
              <w:t xml:space="preserve"> </w:t>
            </w:r>
            <w:r w:rsidR="00600573" w:rsidRPr="003249A9">
              <w:rPr>
                <w:rFonts w:ascii="Times New Roman" w:eastAsia="Arial Unicode MS" w:hAnsi="Times New Roman" w:cs="Times New Roman"/>
                <w:sz w:val="24"/>
                <w:szCs w:val="24"/>
                <w:lang w:val="en-US"/>
              </w:rPr>
              <w:t xml:space="preserve">колебания, </w:t>
            </w:r>
            <w:r w:rsidR="00600573" w:rsidRPr="003249A9">
              <w:rPr>
                <w:rFonts w:ascii="Times New Roman" w:eastAsia="Arial Unicode MS" w:hAnsi="Times New Roman" w:cs="Times New Roman"/>
                <w:sz w:val="24"/>
                <w:szCs w:val="24"/>
              </w:rPr>
              <w:t>к</w:t>
            </w:r>
            <w:r w:rsidR="00600573" w:rsidRPr="003249A9">
              <w:rPr>
                <w:rFonts w:ascii="Times New Roman" w:eastAsia="Arial Unicode MS" w:hAnsi="Times New Roman" w:cs="Times New Roman"/>
                <w:sz w:val="24"/>
                <w:szCs w:val="24"/>
                <w:lang w:val="en-US"/>
              </w:rPr>
              <w:t>Гц</w:t>
            </w:r>
          </w:p>
        </w:tc>
      </w:tr>
      <w:tr w:rsidR="00600573" w:rsidRPr="003249A9" w14:paraId="6E9C37AA" w14:textId="77777777" w:rsidTr="00600573">
        <w:tc>
          <w:tcPr>
            <w:tcW w:w="1928" w:type="dxa"/>
          </w:tcPr>
          <w:p w14:paraId="5CCB44D5" w14:textId="77777777" w:rsidR="00600573" w:rsidRPr="003249A9" w:rsidRDefault="00584845" w:rsidP="00C82D22">
            <w:pPr>
              <w:spacing w:after="0" w:line="240" w:lineRule="auto"/>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rPr>
              <w:t>Биодобавка из</w:t>
            </w:r>
            <w:r w:rsidR="00600573">
              <w:rPr>
                <w:rFonts w:ascii="Times New Roman" w:eastAsia="Arial Unicode MS" w:hAnsi="Times New Roman" w:cs="Times New Roman"/>
                <w:sz w:val="24"/>
                <w:szCs w:val="24"/>
              </w:rPr>
              <w:t xml:space="preserve"> тыквы</w:t>
            </w:r>
          </w:p>
        </w:tc>
        <w:tc>
          <w:tcPr>
            <w:tcW w:w="1881" w:type="dxa"/>
          </w:tcPr>
          <w:p w14:paraId="7D1C7877" w14:textId="77777777" w:rsidR="00600573" w:rsidRPr="003249A9" w:rsidRDefault="00600573" w:rsidP="00C82D22">
            <w:pPr>
              <w:spacing w:after="0" w:line="240" w:lineRule="auto"/>
              <w:jc w:val="center"/>
              <w:rPr>
                <w:rFonts w:ascii="Times New Roman" w:eastAsia="Arial Unicode MS" w:hAnsi="Times New Roman" w:cs="Times New Roman"/>
                <w:sz w:val="24"/>
                <w:szCs w:val="24"/>
                <w:lang w:val="en-US"/>
              </w:rPr>
            </w:pPr>
            <w:r w:rsidRPr="003249A9">
              <w:rPr>
                <w:rFonts w:ascii="Times New Roman" w:eastAsia="Arial Unicode MS" w:hAnsi="Times New Roman" w:cs="Times New Roman"/>
                <w:sz w:val="24"/>
                <w:szCs w:val="24"/>
                <w:lang w:val="en-US"/>
              </w:rPr>
              <w:t>35</w:t>
            </w:r>
          </w:p>
        </w:tc>
        <w:tc>
          <w:tcPr>
            <w:tcW w:w="3616" w:type="dxa"/>
          </w:tcPr>
          <w:p w14:paraId="48466C4F" w14:textId="77777777" w:rsidR="00600573" w:rsidRPr="003249A9" w:rsidRDefault="00600573" w:rsidP="00C82D22">
            <w:pPr>
              <w:spacing w:after="0" w:line="240" w:lineRule="auto"/>
              <w:jc w:val="center"/>
              <w:rPr>
                <w:rFonts w:ascii="Times New Roman" w:eastAsia="Arial Unicode MS" w:hAnsi="Times New Roman" w:cs="Times New Roman"/>
                <w:sz w:val="24"/>
                <w:szCs w:val="24"/>
                <w:lang w:val="en-US"/>
              </w:rPr>
            </w:pPr>
            <w:r w:rsidRPr="003249A9">
              <w:rPr>
                <w:rFonts w:ascii="Times New Roman" w:eastAsia="Arial Unicode MS" w:hAnsi="Times New Roman" w:cs="Times New Roman"/>
                <w:sz w:val="24"/>
                <w:szCs w:val="24"/>
                <w:lang w:val="en-US"/>
              </w:rPr>
              <w:t>7-9</w:t>
            </w:r>
          </w:p>
        </w:tc>
        <w:tc>
          <w:tcPr>
            <w:tcW w:w="2189" w:type="dxa"/>
          </w:tcPr>
          <w:p w14:paraId="50B5EEEF" w14:textId="77777777" w:rsidR="00600573" w:rsidRPr="003249A9" w:rsidRDefault="00600573" w:rsidP="00C82D22">
            <w:pPr>
              <w:spacing w:after="0" w:line="240" w:lineRule="auto"/>
              <w:jc w:val="center"/>
              <w:rPr>
                <w:rFonts w:ascii="Times New Roman" w:eastAsia="Arial Unicode MS" w:hAnsi="Times New Roman" w:cs="Times New Roman"/>
                <w:sz w:val="24"/>
                <w:szCs w:val="24"/>
              </w:rPr>
            </w:pPr>
            <w:r w:rsidRPr="003249A9">
              <w:rPr>
                <w:rFonts w:ascii="Times New Roman" w:eastAsia="Arial Unicode MS" w:hAnsi="Times New Roman" w:cs="Times New Roman"/>
                <w:sz w:val="24"/>
                <w:szCs w:val="24"/>
              </w:rPr>
              <w:t>20</w:t>
            </w:r>
            <w:r w:rsidRPr="003249A9">
              <w:rPr>
                <w:rFonts w:ascii="Times New Roman" w:eastAsia="Arial Unicode MS" w:hAnsi="Times New Roman" w:cs="Times New Roman"/>
                <w:sz w:val="24"/>
                <w:szCs w:val="24"/>
                <w:lang w:val="en-US"/>
              </w:rPr>
              <w:t>-</w:t>
            </w:r>
            <w:r w:rsidRPr="003249A9">
              <w:rPr>
                <w:rFonts w:ascii="Times New Roman" w:eastAsia="Arial Unicode MS" w:hAnsi="Times New Roman" w:cs="Times New Roman"/>
                <w:sz w:val="24"/>
                <w:szCs w:val="24"/>
              </w:rPr>
              <w:t>22</w:t>
            </w:r>
          </w:p>
        </w:tc>
      </w:tr>
      <w:tr w:rsidR="00600573" w:rsidRPr="003249A9" w14:paraId="0DA400C3" w14:textId="77777777" w:rsidTr="00600573">
        <w:tc>
          <w:tcPr>
            <w:tcW w:w="1928" w:type="dxa"/>
          </w:tcPr>
          <w:p w14:paraId="7A1063B9" w14:textId="77777777" w:rsidR="00600573" w:rsidRPr="003249A9" w:rsidRDefault="00584845" w:rsidP="00C82D22">
            <w:pPr>
              <w:spacing w:after="0" w:line="240" w:lineRule="auto"/>
              <w:jc w:val="both"/>
              <w:rPr>
                <w:rFonts w:ascii="Times New Roman" w:eastAsia="Arial Unicode MS" w:hAnsi="Times New Roman" w:cs="Times New Roman"/>
                <w:sz w:val="24"/>
                <w:szCs w:val="24"/>
                <w:lang w:val="en-US"/>
              </w:rPr>
            </w:pPr>
            <w:r>
              <w:rPr>
                <w:rFonts w:ascii="Times New Roman" w:eastAsia="Arial Unicode MS" w:hAnsi="Times New Roman" w:cs="Times New Roman"/>
                <w:sz w:val="24"/>
                <w:szCs w:val="24"/>
              </w:rPr>
              <w:t xml:space="preserve">Биодобавка из </w:t>
            </w:r>
            <w:r w:rsidR="00600573">
              <w:rPr>
                <w:rFonts w:ascii="Times New Roman" w:eastAsia="Arial Unicode MS" w:hAnsi="Times New Roman" w:cs="Times New Roman"/>
                <w:sz w:val="24"/>
                <w:szCs w:val="24"/>
              </w:rPr>
              <w:t>моркови</w:t>
            </w:r>
          </w:p>
        </w:tc>
        <w:tc>
          <w:tcPr>
            <w:tcW w:w="1881" w:type="dxa"/>
          </w:tcPr>
          <w:p w14:paraId="61CEB0DB" w14:textId="77777777" w:rsidR="00600573" w:rsidRPr="003249A9" w:rsidRDefault="00600573" w:rsidP="00C82D22">
            <w:pPr>
              <w:spacing w:after="0" w:line="240" w:lineRule="auto"/>
              <w:jc w:val="center"/>
              <w:rPr>
                <w:rFonts w:ascii="Times New Roman" w:eastAsia="Arial Unicode MS" w:hAnsi="Times New Roman" w:cs="Times New Roman"/>
                <w:sz w:val="24"/>
                <w:szCs w:val="24"/>
                <w:lang w:val="en-US"/>
              </w:rPr>
            </w:pPr>
            <w:r w:rsidRPr="003249A9">
              <w:rPr>
                <w:rFonts w:ascii="Times New Roman" w:eastAsia="Arial Unicode MS" w:hAnsi="Times New Roman" w:cs="Times New Roman"/>
                <w:sz w:val="24"/>
                <w:szCs w:val="24"/>
                <w:lang w:val="en-US"/>
              </w:rPr>
              <w:t>35</w:t>
            </w:r>
          </w:p>
        </w:tc>
        <w:tc>
          <w:tcPr>
            <w:tcW w:w="3616" w:type="dxa"/>
          </w:tcPr>
          <w:p w14:paraId="5163BD1D" w14:textId="77777777" w:rsidR="00600573" w:rsidRPr="003249A9" w:rsidRDefault="00600573" w:rsidP="00C82D22">
            <w:pPr>
              <w:spacing w:after="0" w:line="240" w:lineRule="auto"/>
              <w:jc w:val="center"/>
              <w:rPr>
                <w:rFonts w:ascii="Times New Roman" w:eastAsia="Arial Unicode MS" w:hAnsi="Times New Roman" w:cs="Times New Roman"/>
                <w:sz w:val="24"/>
                <w:szCs w:val="24"/>
                <w:lang w:val="en-US"/>
              </w:rPr>
            </w:pPr>
            <w:r w:rsidRPr="003249A9">
              <w:rPr>
                <w:rFonts w:ascii="Times New Roman" w:eastAsia="Arial Unicode MS" w:hAnsi="Times New Roman" w:cs="Times New Roman"/>
                <w:sz w:val="24"/>
                <w:szCs w:val="24"/>
                <w:lang w:val="en-US"/>
              </w:rPr>
              <w:t>9-10</w:t>
            </w:r>
          </w:p>
        </w:tc>
        <w:tc>
          <w:tcPr>
            <w:tcW w:w="2189" w:type="dxa"/>
          </w:tcPr>
          <w:p w14:paraId="7A5AEF87" w14:textId="77777777" w:rsidR="00600573" w:rsidRPr="003249A9" w:rsidRDefault="00600573" w:rsidP="00C82D22">
            <w:pPr>
              <w:spacing w:after="0" w:line="240" w:lineRule="auto"/>
              <w:jc w:val="center"/>
              <w:rPr>
                <w:rFonts w:ascii="Times New Roman" w:eastAsia="Arial Unicode MS" w:hAnsi="Times New Roman" w:cs="Times New Roman"/>
                <w:sz w:val="24"/>
                <w:szCs w:val="24"/>
                <w:lang w:val="en-US"/>
              </w:rPr>
            </w:pPr>
            <w:r w:rsidRPr="003249A9">
              <w:rPr>
                <w:rFonts w:ascii="Times New Roman" w:eastAsia="Arial Unicode MS" w:hAnsi="Times New Roman" w:cs="Times New Roman"/>
                <w:sz w:val="24"/>
                <w:szCs w:val="24"/>
              </w:rPr>
              <w:t>20</w:t>
            </w:r>
            <w:r w:rsidRPr="003249A9">
              <w:rPr>
                <w:rFonts w:ascii="Times New Roman" w:eastAsia="Arial Unicode MS" w:hAnsi="Times New Roman" w:cs="Times New Roman"/>
                <w:sz w:val="24"/>
                <w:szCs w:val="24"/>
                <w:lang w:val="en-US"/>
              </w:rPr>
              <w:t>-</w:t>
            </w:r>
            <w:r w:rsidRPr="003249A9">
              <w:rPr>
                <w:rFonts w:ascii="Times New Roman" w:eastAsia="Arial Unicode MS" w:hAnsi="Times New Roman" w:cs="Times New Roman"/>
                <w:sz w:val="24"/>
                <w:szCs w:val="24"/>
              </w:rPr>
              <w:t>22</w:t>
            </w:r>
          </w:p>
        </w:tc>
      </w:tr>
    </w:tbl>
    <w:p w14:paraId="67BDEFE9" w14:textId="77777777" w:rsidR="001D3C94" w:rsidRDefault="001D3C94" w:rsidP="00130749">
      <w:pPr>
        <w:spacing w:after="0" w:line="360" w:lineRule="auto"/>
        <w:ind w:firstLine="567"/>
        <w:jc w:val="both"/>
        <w:rPr>
          <w:rFonts w:ascii="Times New Roman" w:eastAsia="Calibri" w:hAnsi="Times New Roman" w:cs="Times New Roman"/>
          <w:sz w:val="24"/>
          <w:szCs w:val="24"/>
        </w:rPr>
      </w:pPr>
    </w:p>
    <w:p w14:paraId="7CA9AAE3" w14:textId="77777777" w:rsidR="00600573" w:rsidRPr="003249A9" w:rsidRDefault="00600573" w:rsidP="001D3C94">
      <w:pPr>
        <w:spacing w:after="0" w:line="360" w:lineRule="auto"/>
        <w:ind w:firstLine="567"/>
        <w:jc w:val="both"/>
        <w:rPr>
          <w:rFonts w:ascii="Times New Roman" w:eastAsia="Arial Unicode MS" w:hAnsi="Times New Roman" w:cs="Times New Roman"/>
          <w:sz w:val="24"/>
          <w:szCs w:val="24"/>
        </w:rPr>
      </w:pPr>
      <w:r w:rsidRPr="003249A9">
        <w:rPr>
          <w:rFonts w:ascii="Times New Roman" w:eastAsia="Arial Unicode MS" w:hAnsi="Times New Roman" w:cs="Times New Roman"/>
          <w:sz w:val="24"/>
          <w:szCs w:val="24"/>
        </w:rPr>
        <w:t xml:space="preserve">Проведены исследования микроструктуры модельных систем после ультразвуковой обработки. Анализ микроструктуры исследуемых </w:t>
      </w:r>
      <w:r w:rsidR="00584845">
        <w:rPr>
          <w:rFonts w:ascii="Times New Roman" w:eastAsia="Arial Unicode MS" w:hAnsi="Times New Roman" w:cs="Times New Roman"/>
          <w:sz w:val="24"/>
          <w:szCs w:val="24"/>
        </w:rPr>
        <w:t>биодобавок из</w:t>
      </w:r>
      <w:r w:rsidRPr="003249A9">
        <w:rPr>
          <w:rFonts w:ascii="Times New Roman" w:eastAsia="Arial Unicode MS" w:hAnsi="Times New Roman" w:cs="Times New Roman"/>
          <w:sz w:val="24"/>
          <w:szCs w:val="24"/>
        </w:rPr>
        <w:t xml:space="preserve"> растительного сырья  проводили в </w:t>
      </w:r>
      <w:r w:rsidR="00584845">
        <w:rPr>
          <w:rFonts w:ascii="Times New Roman" w:eastAsia="Arial Unicode MS" w:hAnsi="Times New Roman" w:cs="Times New Roman"/>
          <w:sz w:val="24"/>
          <w:szCs w:val="24"/>
        </w:rPr>
        <w:t>лаборатории «Технологии и хранения сельскохозяйственных продукции» ТОО «КазНИИ перерабатывающей и пищевой промышленности»</w:t>
      </w:r>
      <w:r w:rsidRPr="003249A9">
        <w:rPr>
          <w:rFonts w:ascii="Times New Roman" w:eastAsia="Arial Unicode MS" w:hAnsi="Times New Roman" w:cs="Times New Roman"/>
          <w:sz w:val="24"/>
          <w:szCs w:val="24"/>
        </w:rPr>
        <w:t xml:space="preserve">. Анализ микроструктуры подтвердил существенное влияние изменения уровня интенсивности ультразвукового воздействия на размеры частиц (Рисунок </w:t>
      </w:r>
      <w:r w:rsidR="001E44BC">
        <w:rPr>
          <w:rFonts w:ascii="Times New Roman" w:eastAsia="Arial Unicode MS" w:hAnsi="Times New Roman" w:cs="Times New Roman"/>
          <w:sz w:val="24"/>
          <w:szCs w:val="24"/>
          <w:lang w:val="kk-KZ"/>
        </w:rPr>
        <w:t>3,4</w:t>
      </w:r>
      <w:r w:rsidRPr="003249A9">
        <w:rPr>
          <w:rFonts w:ascii="Times New Roman" w:eastAsia="Arial Unicode MS" w:hAnsi="Times New Roman" w:cs="Times New Roman"/>
          <w:sz w:val="24"/>
          <w:szCs w:val="24"/>
        </w:rPr>
        <w:t xml:space="preserve">). </w:t>
      </w:r>
    </w:p>
    <w:p w14:paraId="140DC03A" w14:textId="77777777" w:rsidR="00600573" w:rsidRPr="003249A9" w:rsidRDefault="00600573" w:rsidP="00600573">
      <w:pPr>
        <w:spacing w:after="0" w:line="360" w:lineRule="auto"/>
        <w:ind w:firstLine="567"/>
        <w:jc w:val="both"/>
        <w:rPr>
          <w:rFonts w:ascii="Times New Roman" w:eastAsia="Arial Unicode MS" w:hAnsi="Times New Roman" w:cs="Times New Roman"/>
          <w:sz w:val="24"/>
          <w:szCs w:val="24"/>
        </w:rPr>
      </w:pPr>
    </w:p>
    <w:p w14:paraId="6E942AFD" w14:textId="77777777" w:rsidR="00600573" w:rsidRPr="00576E5F" w:rsidRDefault="00600573" w:rsidP="00576E5F">
      <w:pPr>
        <w:spacing w:after="0" w:line="360" w:lineRule="auto"/>
        <w:jc w:val="center"/>
        <w:rPr>
          <w:rFonts w:ascii="Times New Roman" w:eastAsia="Arial Unicode MS" w:hAnsi="Times New Roman" w:cs="Times New Roman"/>
          <w:sz w:val="24"/>
          <w:szCs w:val="24"/>
        </w:rPr>
      </w:pPr>
      <w:r>
        <w:rPr>
          <w:rFonts w:ascii="Times New Roman" w:eastAsia="Arial Unicode MS" w:hAnsi="Times New Roman" w:cs="Times New Roman"/>
          <w:noProof/>
          <w:sz w:val="24"/>
          <w:szCs w:val="24"/>
        </w:rPr>
        <w:lastRenderedPageBreak/>
        <w:drawing>
          <wp:inline distT="0" distB="0" distL="0" distR="0" wp14:anchorId="1F3F6DEA" wp14:editId="5F685FBB">
            <wp:extent cx="3238500" cy="2194560"/>
            <wp:effectExtent l="0" t="0" r="0" b="0"/>
            <wp:docPr id="12" name="Рисунок 4" descr="C:\WINDOWS\Temp\7zO128.tmp\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WINDOWS\Temp\7zO128.tmp\4.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0" cy="2194560"/>
                    </a:xfrm>
                    <a:prstGeom prst="rect">
                      <a:avLst/>
                    </a:prstGeom>
                    <a:noFill/>
                    <a:ln>
                      <a:noFill/>
                    </a:ln>
                  </pic:spPr>
                </pic:pic>
              </a:graphicData>
            </a:graphic>
          </wp:inline>
        </w:drawing>
      </w:r>
    </w:p>
    <w:p w14:paraId="45421569" w14:textId="77777777" w:rsidR="00576E5F" w:rsidRDefault="00576E5F" w:rsidP="00600573">
      <w:pPr>
        <w:spacing w:after="0" w:line="360" w:lineRule="auto"/>
        <w:jc w:val="center"/>
        <w:rPr>
          <w:rFonts w:ascii="Times New Roman" w:eastAsia="Arial Unicode MS" w:hAnsi="Times New Roman" w:cs="Times New Roman"/>
          <w:sz w:val="24"/>
          <w:szCs w:val="24"/>
        </w:rPr>
      </w:pPr>
    </w:p>
    <w:p w14:paraId="133C2D65" w14:textId="77777777" w:rsidR="00600573" w:rsidRPr="003249A9" w:rsidRDefault="001E44BC" w:rsidP="00600573">
      <w:pPr>
        <w:spacing w:after="0" w:line="36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Рисунок </w:t>
      </w:r>
      <w:r>
        <w:rPr>
          <w:rFonts w:ascii="Times New Roman" w:eastAsia="Arial Unicode MS" w:hAnsi="Times New Roman" w:cs="Times New Roman"/>
          <w:sz w:val="24"/>
          <w:szCs w:val="24"/>
          <w:lang w:val="kk-KZ"/>
        </w:rPr>
        <w:t>3</w:t>
      </w:r>
      <w:r w:rsidR="00600573" w:rsidRPr="003249A9">
        <w:rPr>
          <w:rFonts w:ascii="Times New Roman" w:eastAsia="Arial Unicode MS" w:hAnsi="Times New Roman" w:cs="Times New Roman"/>
          <w:sz w:val="24"/>
          <w:szCs w:val="24"/>
        </w:rPr>
        <w:t xml:space="preserve"> - Микроструктура </w:t>
      </w:r>
      <w:r w:rsidR="001A4958">
        <w:rPr>
          <w:rFonts w:ascii="Times New Roman" w:eastAsia="Arial Unicode MS" w:hAnsi="Times New Roman" w:cs="Times New Roman"/>
          <w:sz w:val="24"/>
          <w:szCs w:val="24"/>
        </w:rPr>
        <w:t>биодобав</w:t>
      </w:r>
      <w:r w:rsidR="00584845">
        <w:rPr>
          <w:rFonts w:ascii="Times New Roman" w:eastAsia="Arial Unicode MS" w:hAnsi="Times New Roman" w:cs="Times New Roman"/>
          <w:sz w:val="24"/>
          <w:szCs w:val="24"/>
        </w:rPr>
        <w:t>к</w:t>
      </w:r>
      <w:r w:rsidR="001A4958">
        <w:rPr>
          <w:rFonts w:ascii="Times New Roman" w:eastAsia="Arial Unicode MS" w:hAnsi="Times New Roman" w:cs="Times New Roman"/>
          <w:sz w:val="24"/>
          <w:szCs w:val="24"/>
        </w:rPr>
        <w:t>и</w:t>
      </w:r>
      <w:r w:rsidR="00584845">
        <w:rPr>
          <w:rFonts w:ascii="Times New Roman" w:eastAsia="Arial Unicode MS" w:hAnsi="Times New Roman" w:cs="Times New Roman"/>
          <w:sz w:val="24"/>
          <w:szCs w:val="24"/>
        </w:rPr>
        <w:t xml:space="preserve"> из тыквы</w:t>
      </w:r>
      <w:r w:rsidR="00600573" w:rsidRPr="003249A9">
        <w:rPr>
          <w:rFonts w:ascii="Times New Roman" w:eastAsia="Arial Unicode MS" w:hAnsi="Times New Roman" w:cs="Times New Roman"/>
          <w:sz w:val="24"/>
          <w:szCs w:val="24"/>
        </w:rPr>
        <w:t xml:space="preserve"> с ультразвуковым измельчением, увеличения 1000</w:t>
      </w:r>
    </w:p>
    <w:p w14:paraId="06A643C7" w14:textId="77777777" w:rsidR="00600573" w:rsidRPr="003249A9" w:rsidRDefault="00600573" w:rsidP="00600573">
      <w:pPr>
        <w:spacing w:after="0" w:line="360" w:lineRule="auto"/>
        <w:ind w:firstLine="567"/>
        <w:jc w:val="center"/>
        <w:rPr>
          <w:rFonts w:ascii="Times New Roman" w:eastAsia="Arial Unicode MS" w:hAnsi="Times New Roman" w:cs="Times New Roman"/>
          <w:sz w:val="24"/>
          <w:szCs w:val="24"/>
        </w:rPr>
      </w:pPr>
    </w:p>
    <w:p w14:paraId="3382D2BB" w14:textId="77777777" w:rsidR="00600573" w:rsidRPr="00576E5F" w:rsidRDefault="00600573" w:rsidP="00576E5F">
      <w:pPr>
        <w:spacing w:after="0" w:line="360" w:lineRule="auto"/>
        <w:jc w:val="center"/>
        <w:rPr>
          <w:rFonts w:ascii="Times New Roman" w:eastAsia="Arial Unicode MS" w:hAnsi="Times New Roman" w:cs="Times New Roman"/>
          <w:sz w:val="24"/>
          <w:szCs w:val="24"/>
        </w:rPr>
      </w:pPr>
      <w:r>
        <w:rPr>
          <w:rFonts w:ascii="Calibri" w:eastAsia="Times New Roman" w:hAnsi="Calibri" w:cs="Times New Roman"/>
          <w:noProof/>
          <w:sz w:val="24"/>
          <w:szCs w:val="24"/>
        </w:rPr>
        <w:drawing>
          <wp:inline distT="0" distB="0" distL="0" distR="0" wp14:anchorId="422D6BD7" wp14:editId="638EE7F4">
            <wp:extent cx="3200400" cy="2026920"/>
            <wp:effectExtent l="0" t="0" r="0" b="0"/>
            <wp:docPr id="16" name="Рисунок 3" descr="C:\WINDOWS\Temp\7zOFD.tmp\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WINDOWS\Temp\7zOFD.tmp\3.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2026920"/>
                    </a:xfrm>
                    <a:prstGeom prst="rect">
                      <a:avLst/>
                    </a:prstGeom>
                    <a:noFill/>
                    <a:ln>
                      <a:noFill/>
                    </a:ln>
                  </pic:spPr>
                </pic:pic>
              </a:graphicData>
            </a:graphic>
          </wp:inline>
        </w:drawing>
      </w:r>
    </w:p>
    <w:p w14:paraId="3CDB1492" w14:textId="77777777" w:rsidR="00576E5F" w:rsidRDefault="00576E5F" w:rsidP="00577063">
      <w:pPr>
        <w:spacing w:after="0" w:line="360" w:lineRule="auto"/>
        <w:jc w:val="both"/>
        <w:rPr>
          <w:rFonts w:ascii="Times New Roman" w:eastAsia="Arial Unicode MS" w:hAnsi="Times New Roman" w:cs="Times New Roman"/>
          <w:sz w:val="24"/>
          <w:szCs w:val="24"/>
        </w:rPr>
      </w:pPr>
    </w:p>
    <w:p w14:paraId="3BB0E734" w14:textId="77777777" w:rsidR="00600573" w:rsidRDefault="00600573" w:rsidP="00576E5F">
      <w:pPr>
        <w:spacing w:after="0" w:line="360" w:lineRule="auto"/>
        <w:jc w:val="center"/>
        <w:rPr>
          <w:rFonts w:ascii="Times New Roman" w:eastAsia="Arial Unicode MS" w:hAnsi="Times New Roman" w:cs="Times New Roman"/>
          <w:sz w:val="24"/>
          <w:szCs w:val="24"/>
          <w:lang w:val="kk-KZ"/>
        </w:rPr>
      </w:pPr>
      <w:r w:rsidRPr="003249A9">
        <w:rPr>
          <w:rFonts w:ascii="Times New Roman" w:eastAsia="Arial Unicode MS" w:hAnsi="Times New Roman" w:cs="Times New Roman"/>
          <w:sz w:val="24"/>
          <w:szCs w:val="24"/>
        </w:rPr>
        <w:t xml:space="preserve">Рисунок </w:t>
      </w:r>
      <w:r w:rsidR="001E44BC">
        <w:rPr>
          <w:rFonts w:ascii="Times New Roman" w:eastAsia="Arial Unicode MS" w:hAnsi="Times New Roman" w:cs="Times New Roman"/>
          <w:sz w:val="24"/>
          <w:szCs w:val="24"/>
          <w:lang w:val="kk-KZ"/>
        </w:rPr>
        <w:t>4</w:t>
      </w:r>
      <w:r w:rsidRPr="003249A9">
        <w:rPr>
          <w:rFonts w:ascii="Times New Roman" w:eastAsia="Arial Unicode MS" w:hAnsi="Times New Roman" w:cs="Times New Roman"/>
          <w:sz w:val="24"/>
          <w:szCs w:val="24"/>
        </w:rPr>
        <w:t xml:space="preserve"> - Микроструктура </w:t>
      </w:r>
      <w:r w:rsidR="001A4958">
        <w:rPr>
          <w:rFonts w:ascii="Times New Roman" w:eastAsia="Arial Unicode MS" w:hAnsi="Times New Roman" w:cs="Times New Roman"/>
          <w:sz w:val="24"/>
          <w:szCs w:val="24"/>
        </w:rPr>
        <w:t>биодобав</w:t>
      </w:r>
      <w:r w:rsidR="00584845">
        <w:rPr>
          <w:rFonts w:ascii="Times New Roman" w:eastAsia="Arial Unicode MS" w:hAnsi="Times New Roman" w:cs="Times New Roman"/>
          <w:sz w:val="24"/>
          <w:szCs w:val="24"/>
        </w:rPr>
        <w:t>к</w:t>
      </w:r>
      <w:r w:rsidR="001A4958">
        <w:rPr>
          <w:rFonts w:ascii="Times New Roman" w:eastAsia="Arial Unicode MS" w:hAnsi="Times New Roman" w:cs="Times New Roman"/>
          <w:sz w:val="24"/>
          <w:szCs w:val="24"/>
        </w:rPr>
        <w:t>и</w:t>
      </w:r>
      <w:r w:rsidR="00584845">
        <w:rPr>
          <w:rFonts w:ascii="Times New Roman" w:eastAsia="Arial Unicode MS" w:hAnsi="Times New Roman" w:cs="Times New Roman"/>
          <w:sz w:val="24"/>
          <w:szCs w:val="24"/>
        </w:rPr>
        <w:t xml:space="preserve"> из моркови</w:t>
      </w:r>
      <w:r w:rsidRPr="003249A9">
        <w:rPr>
          <w:rFonts w:ascii="Times New Roman" w:eastAsia="Arial Unicode MS" w:hAnsi="Times New Roman" w:cs="Times New Roman"/>
          <w:sz w:val="24"/>
          <w:szCs w:val="24"/>
        </w:rPr>
        <w:t xml:space="preserve"> с ультразвуковым измельчением, увеличения 1000</w:t>
      </w:r>
    </w:p>
    <w:p w14:paraId="0CA27848" w14:textId="77777777" w:rsidR="00C82D22" w:rsidRPr="00C82D22" w:rsidRDefault="00C82D22" w:rsidP="00576E5F">
      <w:pPr>
        <w:spacing w:after="0" w:line="360" w:lineRule="auto"/>
        <w:jc w:val="center"/>
        <w:rPr>
          <w:rFonts w:ascii="Times New Roman" w:eastAsia="Arial Unicode MS" w:hAnsi="Times New Roman" w:cs="Times New Roman"/>
          <w:sz w:val="24"/>
          <w:szCs w:val="24"/>
          <w:lang w:val="kk-KZ"/>
        </w:rPr>
      </w:pPr>
    </w:p>
    <w:p w14:paraId="4FED1315" w14:textId="77777777" w:rsidR="00420947" w:rsidRDefault="00420947" w:rsidP="00420947">
      <w:pPr>
        <w:spacing w:after="0" w:line="360" w:lineRule="auto"/>
        <w:jc w:val="center"/>
        <w:rPr>
          <w:rFonts w:ascii="Times New Roman" w:eastAsia="Arial Unicode MS" w:hAnsi="Times New Roman" w:cs="Times New Roman"/>
          <w:sz w:val="24"/>
          <w:szCs w:val="24"/>
          <w:highlight w:val="yellow"/>
          <w:lang w:val="kk-KZ"/>
        </w:rPr>
      </w:pPr>
      <w:r>
        <w:rPr>
          <w:rFonts w:ascii="Times New Roman" w:eastAsia="Arial Unicode MS" w:hAnsi="Times New Roman" w:cs="Times New Roman"/>
          <w:noProof/>
          <w:sz w:val="24"/>
          <w:szCs w:val="24"/>
        </w:rPr>
        <w:drawing>
          <wp:inline distT="0" distB="0" distL="0" distR="0" wp14:anchorId="7C65551A" wp14:editId="567EC200">
            <wp:extent cx="1960880" cy="1470660"/>
            <wp:effectExtent l="0" t="0" r="0" b="0"/>
            <wp:docPr id="4" name="Рисунок 4" descr="C:\Users\888\Downloads\IMG-2018102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88\Downloads\IMG-20181022-WA00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6193" cy="1474645"/>
                    </a:xfrm>
                    <a:prstGeom prst="rect">
                      <a:avLst/>
                    </a:prstGeom>
                    <a:noFill/>
                    <a:ln>
                      <a:noFill/>
                    </a:ln>
                  </pic:spPr>
                </pic:pic>
              </a:graphicData>
            </a:graphic>
          </wp:inline>
        </w:drawing>
      </w:r>
      <w:r>
        <w:rPr>
          <w:rFonts w:ascii="Times New Roman" w:eastAsia="Arial Unicode MS" w:hAnsi="Times New Roman" w:cs="Times New Roman"/>
          <w:noProof/>
          <w:sz w:val="24"/>
          <w:szCs w:val="24"/>
        </w:rPr>
        <w:drawing>
          <wp:inline distT="0" distB="0" distL="0" distR="0" wp14:anchorId="57E56812" wp14:editId="16D64DDD">
            <wp:extent cx="1902736" cy="1466850"/>
            <wp:effectExtent l="0" t="0" r="0" b="0"/>
            <wp:docPr id="6" name="Рисунок 6" descr="C:\Users\888\Downloads\IMG-2018102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88\Downloads\IMG-20181022-WA00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8274" cy="1471120"/>
                    </a:xfrm>
                    <a:prstGeom prst="rect">
                      <a:avLst/>
                    </a:prstGeom>
                    <a:noFill/>
                    <a:ln>
                      <a:noFill/>
                    </a:ln>
                  </pic:spPr>
                </pic:pic>
              </a:graphicData>
            </a:graphic>
          </wp:inline>
        </w:drawing>
      </w:r>
    </w:p>
    <w:p w14:paraId="5501FDEB" w14:textId="77777777" w:rsidR="00282076" w:rsidRDefault="00282076" w:rsidP="00282076">
      <w:pPr>
        <w:spacing w:after="0" w:line="360" w:lineRule="auto"/>
        <w:jc w:val="center"/>
        <w:rPr>
          <w:rFonts w:ascii="Times New Roman" w:eastAsia="Arial Unicode MS" w:hAnsi="Times New Roman" w:cs="Times New Roman"/>
          <w:sz w:val="24"/>
          <w:szCs w:val="24"/>
          <w:lang w:val="kk-KZ"/>
        </w:rPr>
      </w:pPr>
    </w:p>
    <w:p w14:paraId="487712C9" w14:textId="77777777" w:rsidR="00576E5F" w:rsidRPr="00420947" w:rsidRDefault="00420947" w:rsidP="00282076">
      <w:pPr>
        <w:spacing w:after="0" w:line="360" w:lineRule="auto"/>
        <w:jc w:val="center"/>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Рисунок 5-Биологическая активная добавка из растительного сырья</w:t>
      </w:r>
    </w:p>
    <w:p w14:paraId="1B1890DF" w14:textId="77777777" w:rsidR="00600573" w:rsidRPr="003249A9" w:rsidRDefault="00600573" w:rsidP="008A2E64">
      <w:pPr>
        <w:spacing w:after="0" w:line="360" w:lineRule="auto"/>
        <w:ind w:firstLine="567"/>
        <w:jc w:val="both"/>
        <w:rPr>
          <w:rFonts w:ascii="Times New Roman" w:eastAsia="Arial Unicode MS" w:hAnsi="Times New Roman" w:cs="Times New Roman"/>
          <w:sz w:val="24"/>
          <w:szCs w:val="24"/>
        </w:rPr>
      </w:pPr>
      <w:r w:rsidRPr="003249A9">
        <w:rPr>
          <w:rFonts w:ascii="Times New Roman" w:eastAsia="Calibri" w:hAnsi="Times New Roman" w:cs="Times New Roman"/>
          <w:color w:val="000000"/>
          <w:sz w:val="24"/>
          <w:szCs w:val="24"/>
        </w:rPr>
        <w:lastRenderedPageBreak/>
        <w:t xml:space="preserve">Структура экстрактов растительного сырья, обработанной ультразвуком  </w:t>
      </w:r>
      <w:r w:rsidRPr="003249A9">
        <w:rPr>
          <w:rFonts w:ascii="Times New Roman" w:eastAsia="Arial Unicode MS" w:hAnsi="Times New Roman" w:cs="Times New Roman"/>
          <w:sz w:val="24"/>
          <w:szCs w:val="24"/>
          <w:lang w:val="en-US"/>
        </w:rPr>
        <w:t>v</w:t>
      </w:r>
      <w:r w:rsidRPr="003249A9">
        <w:rPr>
          <w:rFonts w:ascii="Times New Roman" w:eastAsia="Arial Unicode MS" w:hAnsi="Times New Roman" w:cs="Times New Roman"/>
          <w:sz w:val="24"/>
          <w:szCs w:val="24"/>
        </w:rPr>
        <w:t xml:space="preserve">- 20-22 кГц  характеризовались однородностью с отсутствием крупных частиц с диаметром более 6 мкм, которые составили всего 25% объема. Объем частиц размером 4-6 мкм составил 43%. </w:t>
      </w:r>
    </w:p>
    <w:p w14:paraId="187A8B6A" w14:textId="77777777" w:rsidR="00600573" w:rsidRPr="003249A9" w:rsidRDefault="00600573" w:rsidP="008A2E64">
      <w:pPr>
        <w:spacing w:after="0" w:line="360" w:lineRule="auto"/>
        <w:ind w:firstLine="567"/>
        <w:jc w:val="both"/>
        <w:rPr>
          <w:rFonts w:ascii="Times New Roman" w:eastAsia="Calibri" w:hAnsi="Times New Roman" w:cs="Times New Roman"/>
          <w:sz w:val="24"/>
          <w:szCs w:val="24"/>
          <w:highlight w:val="yellow"/>
        </w:rPr>
      </w:pPr>
      <w:r w:rsidRPr="003249A9">
        <w:rPr>
          <w:rFonts w:ascii="Times New Roman" w:eastAsia="Calibri" w:hAnsi="Times New Roman" w:cs="Times New Roman"/>
          <w:sz w:val="24"/>
          <w:szCs w:val="24"/>
        </w:rPr>
        <w:t xml:space="preserve">Анализ полученных результатов позволяет утверждать, что </w:t>
      </w:r>
      <w:r w:rsidR="00584845">
        <w:rPr>
          <w:rFonts w:ascii="Times New Roman" w:eastAsia="Calibri" w:hAnsi="Times New Roman" w:cs="Times New Roman"/>
          <w:sz w:val="24"/>
          <w:szCs w:val="24"/>
        </w:rPr>
        <w:t>биодобавки из</w:t>
      </w:r>
      <w:r w:rsidRPr="003249A9">
        <w:rPr>
          <w:rFonts w:ascii="Times New Roman" w:eastAsia="Calibri" w:hAnsi="Times New Roman" w:cs="Times New Roman"/>
          <w:sz w:val="24"/>
          <w:szCs w:val="24"/>
        </w:rPr>
        <w:t xml:space="preserve"> растительного сырья вследствие воздействия ультразвука приобретают свойства, такие как высокая устойчивость и минимальные размеры частиц.</w:t>
      </w:r>
    </w:p>
    <w:p w14:paraId="3043112A" w14:textId="77777777" w:rsidR="00600573" w:rsidRPr="003249A9" w:rsidRDefault="00600573" w:rsidP="008A2E64">
      <w:pPr>
        <w:spacing w:after="0" w:line="360" w:lineRule="auto"/>
        <w:ind w:firstLine="567"/>
        <w:jc w:val="both"/>
        <w:rPr>
          <w:rFonts w:ascii="Times New Roman" w:eastAsia="Calibri" w:hAnsi="Times New Roman" w:cs="Times New Roman"/>
          <w:sz w:val="24"/>
          <w:szCs w:val="24"/>
        </w:rPr>
      </w:pPr>
      <w:r w:rsidRPr="003249A9">
        <w:rPr>
          <w:rFonts w:ascii="Times New Roman" w:eastAsia="Calibri" w:hAnsi="Times New Roman" w:cs="Times New Roman"/>
          <w:sz w:val="24"/>
          <w:szCs w:val="24"/>
        </w:rPr>
        <w:t xml:space="preserve">Таким образом, полученные экспериментальные данные подтвердили эффективность использования ультразвуковой обработки в процессе ферментации растительного сырья. </w:t>
      </w:r>
    </w:p>
    <w:p w14:paraId="17F63FD1" w14:textId="77777777" w:rsidR="00600573" w:rsidRDefault="00600573" w:rsidP="008A2E64">
      <w:pPr>
        <w:spacing w:after="0" w:line="360" w:lineRule="auto"/>
        <w:ind w:firstLine="567"/>
        <w:jc w:val="both"/>
        <w:rPr>
          <w:rFonts w:ascii="Times New Roman" w:eastAsia="Times New Roman" w:hAnsi="Times New Roman" w:cs="Times New Roman"/>
          <w:sz w:val="24"/>
          <w:szCs w:val="24"/>
        </w:rPr>
      </w:pPr>
      <w:r w:rsidRPr="003249A9">
        <w:rPr>
          <w:rFonts w:ascii="Times New Roman" w:eastAsia="Calibri" w:hAnsi="Times New Roman" w:cs="Times New Roman"/>
          <w:sz w:val="24"/>
          <w:szCs w:val="24"/>
        </w:rPr>
        <w:t xml:space="preserve">В связи с этим, </w:t>
      </w:r>
      <w:r w:rsidRPr="003249A9">
        <w:rPr>
          <w:rFonts w:ascii="Times New Roman" w:eastAsia="Times New Roman" w:hAnsi="Times New Roman" w:cs="Times New Roman"/>
          <w:sz w:val="24"/>
          <w:szCs w:val="24"/>
        </w:rPr>
        <w:t>проведенные экспериментальные данные подтверждают эффективность использования механического, биотехнологического и электрофизического метода при получении комплекса биодобавки из растительного сырья.</w:t>
      </w:r>
    </w:p>
    <w:p w14:paraId="5CFAFA4F" w14:textId="77777777" w:rsidR="00EE0316" w:rsidRDefault="00EE0316" w:rsidP="008A2E64">
      <w:pPr>
        <w:spacing w:after="0" w:line="360" w:lineRule="auto"/>
        <w:jc w:val="both"/>
        <w:rPr>
          <w:rFonts w:ascii="Times New Roman" w:eastAsia="Times New Roman" w:hAnsi="Times New Roman" w:cs="Times New Roman"/>
          <w:sz w:val="24"/>
          <w:szCs w:val="24"/>
        </w:rPr>
      </w:pPr>
    </w:p>
    <w:p w14:paraId="23618A2F" w14:textId="77777777" w:rsidR="00D64DC0" w:rsidRPr="00EE0316" w:rsidRDefault="001D3C94" w:rsidP="008A2E64">
      <w:pPr>
        <w:autoSpaceDE w:val="0"/>
        <w:autoSpaceDN w:val="0"/>
        <w:adjustRightInd w:val="0"/>
        <w:spacing w:after="0" w:line="360" w:lineRule="auto"/>
        <w:ind w:firstLine="567"/>
        <w:jc w:val="both"/>
        <w:rPr>
          <w:rFonts w:ascii="Times New Roman CYR" w:hAnsi="Times New Roman CYR" w:cs="Times New Roman CYR"/>
          <w:color w:val="000000"/>
          <w:sz w:val="24"/>
          <w:szCs w:val="24"/>
        </w:rPr>
      </w:pPr>
      <w:r w:rsidRPr="00EE0316">
        <w:rPr>
          <w:rFonts w:ascii="Times New Roman CYR" w:hAnsi="Times New Roman CYR" w:cs="Times New Roman CYR"/>
          <w:color w:val="000000"/>
          <w:sz w:val="24"/>
          <w:szCs w:val="24"/>
        </w:rPr>
        <w:t>3.4 Исследование химического состава биодобавок из растительного сырья</w:t>
      </w:r>
    </w:p>
    <w:p w14:paraId="6FFEEC9C" w14:textId="77777777" w:rsidR="00EE0316" w:rsidRDefault="001D3C94" w:rsidP="00CE56F7">
      <w:pPr>
        <w:autoSpaceDE w:val="0"/>
        <w:autoSpaceDN w:val="0"/>
        <w:adjustRightInd w:val="0"/>
        <w:spacing w:after="0" w:line="360" w:lineRule="auto"/>
        <w:ind w:firstLine="567"/>
        <w:jc w:val="both"/>
        <w:rPr>
          <w:rFonts w:ascii="Times New Roman" w:hAnsi="Times New Roman" w:cs="Times New Roman"/>
          <w:sz w:val="24"/>
          <w:szCs w:val="24"/>
        </w:rPr>
      </w:pPr>
      <w:r w:rsidRPr="00AB1A33">
        <w:rPr>
          <w:rFonts w:ascii="Times New Roman" w:hAnsi="Times New Roman" w:cs="Times New Roman"/>
          <w:sz w:val="24"/>
          <w:szCs w:val="24"/>
        </w:rPr>
        <w:t xml:space="preserve">Исследование химического состава </w:t>
      </w:r>
      <w:r w:rsidR="00D64DC0">
        <w:rPr>
          <w:rFonts w:ascii="Times New Roman" w:hAnsi="Times New Roman" w:cs="Times New Roman"/>
          <w:sz w:val="24"/>
          <w:szCs w:val="24"/>
        </w:rPr>
        <w:t xml:space="preserve">вторичного </w:t>
      </w:r>
      <w:r>
        <w:rPr>
          <w:rFonts w:ascii="Times New Roman" w:hAnsi="Times New Roman" w:cs="Times New Roman"/>
          <w:sz w:val="24"/>
          <w:szCs w:val="24"/>
        </w:rPr>
        <w:t xml:space="preserve">растительного сырья и </w:t>
      </w:r>
      <w:r w:rsidRPr="00AB1A33">
        <w:rPr>
          <w:rFonts w:ascii="Times New Roman" w:hAnsi="Times New Roman" w:cs="Times New Roman"/>
          <w:sz w:val="24"/>
          <w:szCs w:val="24"/>
        </w:rPr>
        <w:t>биодобавок проводились в лаборатории «Нутритест»</w:t>
      </w:r>
      <w:r w:rsidR="004C5BA3">
        <w:rPr>
          <w:rFonts w:ascii="Times New Roman" w:hAnsi="Times New Roman" w:cs="Times New Roman"/>
          <w:sz w:val="24"/>
          <w:szCs w:val="24"/>
        </w:rPr>
        <w:t xml:space="preserve"> </w:t>
      </w:r>
      <w:r w:rsidR="00A518A7" w:rsidRPr="00A94CBD">
        <w:rPr>
          <w:rFonts w:ascii="Times New Roman" w:hAnsi="Times New Roman" w:cs="Times New Roman"/>
          <w:sz w:val="24"/>
          <w:szCs w:val="24"/>
        </w:rPr>
        <w:t>(ПРИЛОЖЕНИЕ</w:t>
      </w:r>
      <w:r w:rsidR="00A94CBD" w:rsidRPr="00A94CBD">
        <w:rPr>
          <w:rFonts w:ascii="Times New Roman" w:hAnsi="Times New Roman" w:cs="Times New Roman"/>
          <w:sz w:val="24"/>
          <w:szCs w:val="24"/>
          <w:lang w:val="kk-KZ"/>
        </w:rPr>
        <w:t xml:space="preserve"> В</w:t>
      </w:r>
      <w:r w:rsidR="00A518A7" w:rsidRPr="00A94CBD">
        <w:rPr>
          <w:rFonts w:ascii="Times New Roman" w:hAnsi="Times New Roman" w:cs="Times New Roman"/>
          <w:sz w:val="24"/>
          <w:szCs w:val="24"/>
        </w:rPr>
        <w:t>)</w:t>
      </w:r>
      <w:r w:rsidR="00CE56F7">
        <w:rPr>
          <w:rFonts w:ascii="Times New Roman" w:hAnsi="Times New Roman" w:cs="Times New Roman"/>
          <w:sz w:val="24"/>
          <w:szCs w:val="24"/>
        </w:rPr>
        <w:t>.</w:t>
      </w:r>
    </w:p>
    <w:p w14:paraId="21C81E13" w14:textId="77777777" w:rsidR="00CE56F7" w:rsidRDefault="00CE56F7" w:rsidP="00CE56F7">
      <w:pPr>
        <w:autoSpaceDE w:val="0"/>
        <w:autoSpaceDN w:val="0"/>
        <w:adjustRightInd w:val="0"/>
        <w:spacing w:after="0" w:line="360" w:lineRule="auto"/>
        <w:ind w:firstLine="567"/>
        <w:jc w:val="both"/>
        <w:rPr>
          <w:rFonts w:ascii="Times New Roman" w:hAnsi="Times New Roman" w:cs="Times New Roman"/>
          <w:sz w:val="24"/>
          <w:szCs w:val="24"/>
        </w:rPr>
      </w:pPr>
    </w:p>
    <w:p w14:paraId="15368D0E" w14:textId="77777777" w:rsidR="001D3C94" w:rsidRPr="00AB1A33" w:rsidRDefault="001E44BC" w:rsidP="00EE0316">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Таблица 1</w:t>
      </w:r>
      <w:r>
        <w:rPr>
          <w:rFonts w:ascii="Times New Roman" w:hAnsi="Times New Roman" w:cs="Times New Roman"/>
          <w:sz w:val="24"/>
          <w:szCs w:val="24"/>
          <w:lang w:val="kk-KZ"/>
        </w:rPr>
        <w:t>1</w:t>
      </w:r>
      <w:r w:rsidR="001D3C94">
        <w:rPr>
          <w:rFonts w:ascii="Times New Roman" w:hAnsi="Times New Roman" w:cs="Times New Roman"/>
          <w:sz w:val="24"/>
          <w:szCs w:val="24"/>
        </w:rPr>
        <w:t xml:space="preserve"> –Химический состав растительного сырья</w:t>
      </w:r>
    </w:p>
    <w:tbl>
      <w:tblPr>
        <w:tblW w:w="0" w:type="auto"/>
        <w:tblInd w:w="250" w:type="dxa"/>
        <w:tblLayout w:type="fixed"/>
        <w:tblLook w:val="0000" w:firstRow="0" w:lastRow="0" w:firstColumn="0" w:lastColumn="0" w:noHBand="0" w:noVBand="0"/>
      </w:tblPr>
      <w:tblGrid>
        <w:gridCol w:w="1276"/>
        <w:gridCol w:w="1772"/>
        <w:gridCol w:w="3190"/>
        <w:gridCol w:w="3191"/>
      </w:tblGrid>
      <w:tr w:rsidR="001D3C94" w:rsidRPr="00AB1A33" w14:paraId="31ABC7AE" w14:textId="77777777" w:rsidTr="00CE56F7">
        <w:trPr>
          <w:trHeight w:val="1"/>
        </w:trPr>
        <w:tc>
          <w:tcPr>
            <w:tcW w:w="3048" w:type="dxa"/>
            <w:gridSpan w:val="2"/>
            <w:vMerge w:val="restart"/>
            <w:tcBorders>
              <w:top w:val="single" w:sz="3" w:space="0" w:color="000000"/>
              <w:left w:val="single" w:sz="3" w:space="0" w:color="000000"/>
              <w:bottom w:val="single" w:sz="3" w:space="0" w:color="000000"/>
              <w:right w:val="single" w:sz="3" w:space="0" w:color="000000"/>
            </w:tcBorders>
            <w:shd w:val="clear" w:color="000000" w:fill="FFFFFF"/>
          </w:tcPr>
          <w:p w14:paraId="68CE16DE" w14:textId="77777777" w:rsidR="001D3C94" w:rsidRPr="00AB1A33" w:rsidRDefault="001D3C94" w:rsidP="00344D32">
            <w:pPr>
              <w:autoSpaceDE w:val="0"/>
              <w:autoSpaceDN w:val="0"/>
              <w:adjustRightInd w:val="0"/>
              <w:spacing w:after="0" w:line="240" w:lineRule="auto"/>
              <w:jc w:val="center"/>
              <w:rPr>
                <w:rFonts w:ascii="Calibri" w:hAnsi="Calibri" w:cs="Calibri"/>
                <w:lang w:val="en-US"/>
              </w:rPr>
            </w:pPr>
            <w:r w:rsidRPr="00AB1A33">
              <w:rPr>
                <w:rFonts w:ascii="Times New Roman CYR" w:hAnsi="Times New Roman CYR" w:cs="Times New Roman CYR"/>
                <w:bCs/>
                <w:sz w:val="24"/>
                <w:szCs w:val="24"/>
              </w:rPr>
              <w:t>Показатели</w:t>
            </w:r>
          </w:p>
        </w:tc>
        <w:tc>
          <w:tcPr>
            <w:tcW w:w="638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550391C" w14:textId="77777777" w:rsidR="001D3C94" w:rsidRPr="00AB1A33" w:rsidRDefault="001D3C94" w:rsidP="00344D32">
            <w:pPr>
              <w:autoSpaceDE w:val="0"/>
              <w:autoSpaceDN w:val="0"/>
              <w:adjustRightInd w:val="0"/>
              <w:spacing w:after="0" w:line="240" w:lineRule="auto"/>
              <w:jc w:val="center"/>
              <w:rPr>
                <w:rFonts w:ascii="Calibri" w:hAnsi="Calibri" w:cs="Calibri"/>
              </w:rPr>
            </w:pPr>
            <w:r w:rsidRPr="00AB1A33">
              <w:rPr>
                <w:rFonts w:ascii="Times New Roman CYR" w:hAnsi="Times New Roman CYR" w:cs="Times New Roman CYR"/>
                <w:bCs/>
                <w:sz w:val="24"/>
                <w:szCs w:val="24"/>
              </w:rPr>
              <w:t>Наименование растительного сырья</w:t>
            </w:r>
          </w:p>
        </w:tc>
      </w:tr>
      <w:tr w:rsidR="001D3C94" w14:paraId="7FFFF6FC" w14:textId="77777777" w:rsidTr="00CE56F7">
        <w:trPr>
          <w:trHeight w:val="1"/>
        </w:trPr>
        <w:tc>
          <w:tcPr>
            <w:tcW w:w="3048" w:type="dxa"/>
            <w:gridSpan w:val="2"/>
            <w:vMerge/>
            <w:tcBorders>
              <w:top w:val="single" w:sz="3" w:space="0" w:color="000000"/>
              <w:left w:val="single" w:sz="3" w:space="0" w:color="000000"/>
              <w:bottom w:val="single" w:sz="3" w:space="0" w:color="000000"/>
              <w:right w:val="single" w:sz="3" w:space="0" w:color="000000"/>
            </w:tcBorders>
            <w:shd w:val="clear" w:color="000000" w:fill="FFFFFF"/>
          </w:tcPr>
          <w:p w14:paraId="26183641" w14:textId="77777777" w:rsidR="001D3C94" w:rsidRPr="00AB1A33" w:rsidRDefault="001D3C94" w:rsidP="00344D32">
            <w:pPr>
              <w:autoSpaceDE w:val="0"/>
              <w:autoSpaceDN w:val="0"/>
              <w:adjustRightInd w:val="0"/>
              <w:rPr>
                <w:rFonts w:ascii="Calibri" w:hAnsi="Calibri" w:cs="Calibri"/>
              </w:rPr>
            </w:pP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14:paraId="09E61F80" w14:textId="77777777" w:rsidR="001D3C94" w:rsidRPr="00AB1A33" w:rsidRDefault="00CE56F7" w:rsidP="00CE56F7">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Cs/>
                <w:sz w:val="24"/>
                <w:szCs w:val="24"/>
              </w:rPr>
              <w:t>м</w:t>
            </w:r>
            <w:r w:rsidR="001D3C94" w:rsidRPr="00AB1A33">
              <w:rPr>
                <w:rFonts w:ascii="Times New Roman CYR" w:hAnsi="Times New Roman CYR" w:cs="Times New Roman CYR"/>
                <w:bCs/>
                <w:sz w:val="24"/>
                <w:szCs w:val="24"/>
              </w:rPr>
              <w:t>орков</w:t>
            </w:r>
            <w:r w:rsidR="00D64DC0">
              <w:rPr>
                <w:rFonts w:ascii="Times New Roman CYR" w:hAnsi="Times New Roman CYR" w:cs="Times New Roman CYR"/>
                <w:bCs/>
                <w:sz w:val="24"/>
                <w:szCs w:val="24"/>
              </w:rPr>
              <w:t>ь</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5C533AB4" w14:textId="77777777" w:rsidR="001D3C94" w:rsidRPr="00AB1A33" w:rsidRDefault="00CE56F7" w:rsidP="00CE56F7">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Cs/>
                <w:sz w:val="24"/>
                <w:szCs w:val="24"/>
              </w:rPr>
              <w:t>т</w:t>
            </w:r>
            <w:r w:rsidR="001D3C94" w:rsidRPr="00AB1A33">
              <w:rPr>
                <w:rFonts w:ascii="Times New Roman CYR" w:hAnsi="Times New Roman CYR" w:cs="Times New Roman CYR"/>
                <w:bCs/>
                <w:sz w:val="24"/>
                <w:szCs w:val="24"/>
              </w:rPr>
              <w:t>ыкв</w:t>
            </w:r>
            <w:r w:rsidR="001D3C94">
              <w:rPr>
                <w:rFonts w:ascii="Times New Roman CYR" w:hAnsi="Times New Roman CYR" w:cs="Times New Roman CYR"/>
                <w:bCs/>
                <w:sz w:val="24"/>
                <w:szCs w:val="24"/>
              </w:rPr>
              <w:t>а</w:t>
            </w:r>
          </w:p>
        </w:tc>
      </w:tr>
      <w:tr w:rsidR="00CE56F7" w14:paraId="7386FD35" w14:textId="77777777" w:rsidTr="00CE56F7">
        <w:trPr>
          <w:trHeight w:val="271"/>
        </w:trPr>
        <w:tc>
          <w:tcPr>
            <w:tcW w:w="304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9B31B75" w14:textId="77777777" w:rsidR="00CE56F7" w:rsidRPr="00AB1A33" w:rsidRDefault="00CE56F7" w:rsidP="00344D32">
            <w:pPr>
              <w:autoSpaceDE w:val="0"/>
              <w:autoSpaceDN w:val="0"/>
              <w:adjustRightInd w:val="0"/>
              <w:rPr>
                <w:rFonts w:ascii="Calibri" w:hAnsi="Calibri" w:cs="Calibri"/>
              </w:rPr>
            </w:pPr>
            <w:r>
              <w:rPr>
                <w:rFonts w:ascii="Calibri" w:hAnsi="Calibri" w:cs="Calibri"/>
              </w:rPr>
              <w:t>1</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14:paraId="07311F5D" w14:textId="77777777" w:rsidR="00CE56F7" w:rsidRPr="00AB1A33" w:rsidRDefault="00CE56F7" w:rsidP="00D64DC0">
            <w:pPr>
              <w:autoSpaceDE w:val="0"/>
              <w:autoSpaceDN w:val="0"/>
              <w:adjustRightInd w:val="0"/>
              <w:spacing w:after="0" w:line="240" w:lineRule="auto"/>
              <w:jc w:val="center"/>
              <w:rPr>
                <w:rFonts w:ascii="Times New Roman CYR" w:hAnsi="Times New Roman CYR" w:cs="Times New Roman CYR"/>
                <w:bCs/>
                <w:sz w:val="24"/>
                <w:szCs w:val="24"/>
              </w:rPr>
            </w:pPr>
            <w:r>
              <w:rPr>
                <w:rFonts w:ascii="Times New Roman CYR" w:hAnsi="Times New Roman CYR" w:cs="Times New Roman CYR"/>
                <w:bCs/>
                <w:sz w:val="24"/>
                <w:szCs w:val="24"/>
              </w:rPr>
              <w:t>2</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028CEDAF" w14:textId="77777777" w:rsidR="00CE56F7" w:rsidRPr="00AB1A33" w:rsidRDefault="00CE56F7" w:rsidP="00344D32">
            <w:pPr>
              <w:autoSpaceDE w:val="0"/>
              <w:autoSpaceDN w:val="0"/>
              <w:adjustRightInd w:val="0"/>
              <w:spacing w:after="0" w:line="240" w:lineRule="auto"/>
              <w:jc w:val="center"/>
              <w:rPr>
                <w:rFonts w:ascii="Times New Roman CYR" w:hAnsi="Times New Roman CYR" w:cs="Times New Roman CYR"/>
                <w:bCs/>
                <w:sz w:val="24"/>
                <w:szCs w:val="24"/>
              </w:rPr>
            </w:pPr>
            <w:r>
              <w:rPr>
                <w:rFonts w:ascii="Times New Roman CYR" w:hAnsi="Times New Roman CYR" w:cs="Times New Roman CYR"/>
                <w:bCs/>
                <w:sz w:val="24"/>
                <w:szCs w:val="24"/>
              </w:rPr>
              <w:t>3</w:t>
            </w:r>
          </w:p>
        </w:tc>
      </w:tr>
      <w:tr w:rsidR="001D3C94" w14:paraId="2A8E2E10" w14:textId="77777777" w:rsidTr="00CE56F7">
        <w:trPr>
          <w:trHeight w:val="1"/>
        </w:trPr>
        <w:tc>
          <w:tcPr>
            <w:tcW w:w="9429"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1CACC1A9" w14:textId="77777777" w:rsidR="001D3C94" w:rsidRPr="00AB1A33" w:rsidRDefault="001D3C94" w:rsidP="00344D32">
            <w:pPr>
              <w:autoSpaceDE w:val="0"/>
              <w:autoSpaceDN w:val="0"/>
              <w:adjustRightInd w:val="0"/>
              <w:spacing w:after="0" w:line="240" w:lineRule="auto"/>
              <w:rPr>
                <w:rFonts w:ascii="Calibri" w:hAnsi="Calibri" w:cs="Calibri"/>
                <w:lang w:val="en-US"/>
              </w:rPr>
            </w:pPr>
            <w:r w:rsidRPr="00AB1A33">
              <w:rPr>
                <w:rFonts w:ascii="Times New Roman CYR" w:hAnsi="Times New Roman CYR" w:cs="Times New Roman CYR"/>
                <w:bCs/>
                <w:sz w:val="24"/>
                <w:szCs w:val="24"/>
              </w:rPr>
              <w:t xml:space="preserve">Химический состав </w:t>
            </w:r>
            <w:r w:rsidRPr="00AB1A33">
              <w:rPr>
                <w:rFonts w:ascii="Times New Roman CYR" w:hAnsi="Times New Roman CYR" w:cs="Times New Roman CYR"/>
                <w:sz w:val="24"/>
                <w:szCs w:val="24"/>
              </w:rPr>
              <w:t>(граммы)</w:t>
            </w:r>
          </w:p>
        </w:tc>
      </w:tr>
      <w:tr w:rsidR="001D3C94" w14:paraId="67A0BAF0" w14:textId="77777777" w:rsidTr="00CE56F7">
        <w:trPr>
          <w:trHeight w:val="1"/>
        </w:trPr>
        <w:tc>
          <w:tcPr>
            <w:tcW w:w="304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B89E219" w14:textId="77777777" w:rsidR="001D3C94" w:rsidRDefault="001D3C94" w:rsidP="00344D3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4"/>
                <w:szCs w:val="24"/>
              </w:rPr>
              <w:t>Вода</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14:paraId="63B39B18"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88,0</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7C51C287"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90,0</w:t>
            </w:r>
          </w:p>
        </w:tc>
      </w:tr>
      <w:tr w:rsidR="001D3C94" w14:paraId="0DE0E062" w14:textId="77777777" w:rsidTr="00CE56F7">
        <w:trPr>
          <w:trHeight w:val="1"/>
        </w:trPr>
        <w:tc>
          <w:tcPr>
            <w:tcW w:w="304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C3079CF" w14:textId="77777777" w:rsidR="001D3C94" w:rsidRDefault="001D3C94" w:rsidP="00344D3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4"/>
                <w:szCs w:val="24"/>
              </w:rPr>
              <w:t>Белки</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14:paraId="0ABDADE7"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1,3</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29C53722"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1,0</w:t>
            </w:r>
          </w:p>
        </w:tc>
      </w:tr>
      <w:tr w:rsidR="001D3C94" w14:paraId="5D94CE9A" w14:textId="77777777" w:rsidTr="00CE56F7">
        <w:trPr>
          <w:trHeight w:val="254"/>
        </w:trPr>
        <w:tc>
          <w:tcPr>
            <w:tcW w:w="304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70CB897" w14:textId="77777777" w:rsidR="001D3C94" w:rsidRDefault="001D3C94" w:rsidP="00344D3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4"/>
                <w:szCs w:val="24"/>
              </w:rPr>
              <w:t>Жиры</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14:paraId="0E123A0C"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0,1</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6C4992E2"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0,1</w:t>
            </w:r>
          </w:p>
        </w:tc>
      </w:tr>
      <w:tr w:rsidR="001D3C94" w14:paraId="0CD0A84F" w14:textId="77777777" w:rsidTr="00CE56F7">
        <w:trPr>
          <w:trHeight w:val="541"/>
        </w:trPr>
        <w:tc>
          <w:tcPr>
            <w:tcW w:w="1276"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30C6D65E"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rPr>
              <w:t>Углеводы</w:t>
            </w:r>
          </w:p>
        </w:tc>
        <w:tc>
          <w:tcPr>
            <w:tcW w:w="1772" w:type="dxa"/>
            <w:tcBorders>
              <w:top w:val="single" w:sz="3" w:space="0" w:color="000000"/>
              <w:left w:val="single" w:sz="3" w:space="0" w:color="000000"/>
              <w:bottom w:val="single" w:sz="3" w:space="0" w:color="000000"/>
              <w:right w:val="single" w:sz="3" w:space="0" w:color="000000"/>
            </w:tcBorders>
            <w:shd w:val="clear" w:color="000000" w:fill="FFFFFF"/>
          </w:tcPr>
          <w:p w14:paraId="571AA79E" w14:textId="77777777" w:rsidR="001D3C94" w:rsidRDefault="001D3C94" w:rsidP="00344D3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4"/>
                <w:szCs w:val="24"/>
              </w:rPr>
              <w:t>моно- и дисахариды</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14:paraId="349D3F93"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7,0</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0F9CC8D1"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4,0</w:t>
            </w:r>
          </w:p>
        </w:tc>
      </w:tr>
      <w:tr w:rsidR="001D3C94" w14:paraId="41BC5BCC" w14:textId="77777777" w:rsidTr="00CE56F7">
        <w:trPr>
          <w:trHeight w:val="691"/>
        </w:trPr>
        <w:tc>
          <w:tcPr>
            <w:tcW w:w="1276" w:type="dxa"/>
            <w:vMerge/>
            <w:tcBorders>
              <w:top w:val="single" w:sz="3" w:space="0" w:color="000000"/>
              <w:left w:val="single" w:sz="3" w:space="0" w:color="000000"/>
              <w:bottom w:val="single" w:sz="3" w:space="0" w:color="000000"/>
              <w:right w:val="single" w:sz="3" w:space="0" w:color="000000"/>
            </w:tcBorders>
            <w:shd w:val="clear" w:color="000000" w:fill="FFFFFF"/>
          </w:tcPr>
          <w:p w14:paraId="3BD5A2E2" w14:textId="77777777" w:rsidR="001D3C94" w:rsidRDefault="001D3C94" w:rsidP="00344D32">
            <w:pPr>
              <w:autoSpaceDE w:val="0"/>
              <w:autoSpaceDN w:val="0"/>
              <w:adjustRightInd w:val="0"/>
              <w:rPr>
                <w:rFonts w:ascii="Calibri" w:hAnsi="Calibri" w:cs="Calibri"/>
                <w:lang w:val="en-US"/>
              </w:rPr>
            </w:pPr>
          </w:p>
        </w:tc>
        <w:tc>
          <w:tcPr>
            <w:tcW w:w="1772" w:type="dxa"/>
            <w:tcBorders>
              <w:top w:val="single" w:sz="3" w:space="0" w:color="000000"/>
              <w:left w:val="single" w:sz="3" w:space="0" w:color="000000"/>
              <w:bottom w:val="single" w:sz="3" w:space="0" w:color="000000"/>
              <w:right w:val="single" w:sz="3" w:space="0" w:color="000000"/>
            </w:tcBorders>
            <w:shd w:val="clear" w:color="000000" w:fill="FFFFFF"/>
          </w:tcPr>
          <w:p w14:paraId="0DD69D2F" w14:textId="77777777" w:rsidR="001D3C94" w:rsidRDefault="001D3C94" w:rsidP="00344D3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4"/>
                <w:szCs w:val="24"/>
              </w:rPr>
              <w:t>крахмал</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14:paraId="7D58C8D2"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0,2</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521D1BB2"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0,2</w:t>
            </w:r>
          </w:p>
        </w:tc>
      </w:tr>
      <w:tr w:rsidR="001D3C94" w14:paraId="46E68EF5" w14:textId="77777777" w:rsidTr="00CE56F7">
        <w:trPr>
          <w:trHeight w:val="1"/>
        </w:trPr>
        <w:tc>
          <w:tcPr>
            <w:tcW w:w="304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21A7CAB" w14:textId="77777777" w:rsidR="001D3C94" w:rsidRDefault="001D3C94" w:rsidP="00344D3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4"/>
                <w:szCs w:val="24"/>
              </w:rPr>
              <w:t>Клетчатка</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14:paraId="7D2DAAF9"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1,2</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5C05003A"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1,2</w:t>
            </w:r>
          </w:p>
        </w:tc>
      </w:tr>
      <w:tr w:rsidR="001D3C94" w14:paraId="53FCE3D8" w14:textId="77777777" w:rsidTr="00CE56F7">
        <w:trPr>
          <w:trHeight w:val="1"/>
        </w:trPr>
        <w:tc>
          <w:tcPr>
            <w:tcW w:w="304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6071756" w14:textId="77777777" w:rsidR="001D3C94" w:rsidRPr="00AB1A33" w:rsidRDefault="001D3C94" w:rsidP="00344D32">
            <w:pPr>
              <w:autoSpaceDE w:val="0"/>
              <w:autoSpaceDN w:val="0"/>
              <w:adjustRightInd w:val="0"/>
              <w:spacing w:after="0" w:line="240" w:lineRule="auto"/>
              <w:rPr>
                <w:rFonts w:ascii="Calibri" w:hAnsi="Calibri" w:cs="Calibri"/>
              </w:rPr>
            </w:pPr>
            <w:r>
              <w:rPr>
                <w:rFonts w:ascii="Times New Roman CYR" w:hAnsi="Times New Roman CYR" w:cs="Times New Roman CYR"/>
                <w:sz w:val="24"/>
                <w:szCs w:val="24"/>
              </w:rPr>
              <w:t>Органические кислоты в расчете на яблочную</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14:paraId="2916F8EA"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0,3</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7157E519"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0,1</w:t>
            </w:r>
          </w:p>
        </w:tc>
      </w:tr>
      <w:tr w:rsidR="001D3C94" w14:paraId="36A45136" w14:textId="77777777" w:rsidTr="00CE56F7">
        <w:trPr>
          <w:trHeight w:val="1"/>
        </w:trPr>
        <w:tc>
          <w:tcPr>
            <w:tcW w:w="9429"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27BDC7BC" w14:textId="77777777" w:rsidR="001D3C94" w:rsidRDefault="001D3C94" w:rsidP="00344D32">
            <w:pPr>
              <w:autoSpaceDE w:val="0"/>
              <w:autoSpaceDN w:val="0"/>
              <w:adjustRightInd w:val="0"/>
              <w:spacing w:after="0" w:line="240" w:lineRule="auto"/>
              <w:rPr>
                <w:rFonts w:ascii="Calibri" w:hAnsi="Calibri" w:cs="Calibri"/>
                <w:lang w:val="en-US"/>
              </w:rPr>
            </w:pPr>
            <w:r w:rsidRPr="00030787">
              <w:rPr>
                <w:rFonts w:ascii="Times New Roman CYR" w:hAnsi="Times New Roman CYR" w:cs="Times New Roman CYR"/>
                <w:bCs/>
                <w:sz w:val="24"/>
                <w:szCs w:val="24"/>
              </w:rPr>
              <w:t>Минеральный состав</w:t>
            </w:r>
            <w:r>
              <w:rPr>
                <w:rFonts w:ascii="Times New Roman CYR" w:hAnsi="Times New Roman CYR" w:cs="Times New Roman CYR"/>
                <w:sz w:val="24"/>
                <w:szCs w:val="24"/>
              </w:rPr>
              <w:t>(миллиграммы)</w:t>
            </w:r>
          </w:p>
        </w:tc>
      </w:tr>
      <w:tr w:rsidR="001D3C94" w14:paraId="5DA078A4" w14:textId="77777777" w:rsidTr="00CE56F7">
        <w:trPr>
          <w:trHeight w:val="1"/>
        </w:trPr>
        <w:tc>
          <w:tcPr>
            <w:tcW w:w="304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8CC5D42" w14:textId="77777777" w:rsidR="001D3C94" w:rsidRDefault="001D3C94" w:rsidP="00344D32">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4"/>
                <w:szCs w:val="24"/>
              </w:rPr>
              <w:t>Зола</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14:paraId="3322823F"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1,0</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4DEB797C"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0,6</w:t>
            </w:r>
          </w:p>
        </w:tc>
      </w:tr>
      <w:tr w:rsidR="001D3C94" w14:paraId="7A64F8F9" w14:textId="77777777" w:rsidTr="00CE56F7">
        <w:trPr>
          <w:trHeight w:val="1"/>
        </w:trPr>
        <w:tc>
          <w:tcPr>
            <w:tcW w:w="304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0410950" w14:textId="77777777" w:rsidR="001D3C94" w:rsidRDefault="001D3C94" w:rsidP="00344D32">
            <w:pPr>
              <w:autoSpaceDE w:val="0"/>
              <w:autoSpaceDN w:val="0"/>
              <w:adjustRightInd w:val="0"/>
              <w:spacing w:after="0" w:line="240" w:lineRule="auto"/>
              <w:rPr>
                <w:rFonts w:ascii="Calibri" w:hAnsi="Calibri" w:cs="Calibri"/>
                <w:lang w:val="en-US"/>
              </w:rPr>
            </w:pPr>
            <w:r>
              <w:rPr>
                <w:rFonts w:ascii="Times New Roman" w:hAnsi="Times New Roman" w:cs="Times New Roman"/>
                <w:sz w:val="24"/>
                <w:szCs w:val="24"/>
                <w:lang w:val="en-US"/>
              </w:rPr>
              <w:t>Na</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14:paraId="0A0F24D2"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21</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02044F5B"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4</w:t>
            </w:r>
          </w:p>
        </w:tc>
      </w:tr>
      <w:tr w:rsidR="001D3C94" w14:paraId="06DE466F" w14:textId="77777777" w:rsidTr="00CE56F7">
        <w:trPr>
          <w:trHeight w:val="1"/>
        </w:trPr>
        <w:tc>
          <w:tcPr>
            <w:tcW w:w="304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EB05B07" w14:textId="77777777" w:rsidR="001D3C94" w:rsidRDefault="001D3C94" w:rsidP="00344D32">
            <w:pPr>
              <w:autoSpaceDE w:val="0"/>
              <w:autoSpaceDN w:val="0"/>
              <w:adjustRightInd w:val="0"/>
              <w:spacing w:after="0" w:line="240" w:lineRule="auto"/>
              <w:rPr>
                <w:rFonts w:ascii="Calibri" w:hAnsi="Calibri" w:cs="Calibri"/>
                <w:lang w:val="en-US"/>
              </w:rPr>
            </w:pPr>
            <w:r>
              <w:rPr>
                <w:rFonts w:ascii="Times New Roman" w:hAnsi="Times New Roman" w:cs="Times New Roman"/>
                <w:sz w:val="24"/>
                <w:szCs w:val="24"/>
                <w:lang w:val="en-US"/>
              </w:rPr>
              <w:t>K</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14:paraId="1EA0DB9C"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200</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1C15AEC4"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204</w:t>
            </w:r>
          </w:p>
        </w:tc>
      </w:tr>
      <w:tr w:rsidR="001D3C94" w14:paraId="20F269AF" w14:textId="77777777" w:rsidTr="00CE56F7">
        <w:trPr>
          <w:trHeight w:val="1"/>
        </w:trPr>
        <w:tc>
          <w:tcPr>
            <w:tcW w:w="304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840D0C4" w14:textId="77777777" w:rsidR="001D3C94" w:rsidRDefault="001D3C94" w:rsidP="00344D32">
            <w:pPr>
              <w:autoSpaceDE w:val="0"/>
              <w:autoSpaceDN w:val="0"/>
              <w:adjustRightInd w:val="0"/>
              <w:spacing w:after="0" w:line="240" w:lineRule="auto"/>
              <w:rPr>
                <w:rFonts w:ascii="Calibri" w:hAnsi="Calibri" w:cs="Calibri"/>
                <w:lang w:val="en-US"/>
              </w:rPr>
            </w:pPr>
            <w:r>
              <w:rPr>
                <w:rFonts w:ascii="Times New Roman" w:hAnsi="Times New Roman" w:cs="Times New Roman"/>
                <w:sz w:val="24"/>
                <w:szCs w:val="24"/>
                <w:lang w:val="en-US"/>
              </w:rPr>
              <w:t>Ca</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14:paraId="0995AAC6"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51</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4DC530EA"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25</w:t>
            </w:r>
          </w:p>
        </w:tc>
      </w:tr>
      <w:tr w:rsidR="001D3C94" w14:paraId="48C45C12" w14:textId="77777777" w:rsidTr="00CE56F7">
        <w:trPr>
          <w:trHeight w:val="1"/>
        </w:trPr>
        <w:tc>
          <w:tcPr>
            <w:tcW w:w="304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ECD2EE7" w14:textId="77777777" w:rsidR="001D3C94" w:rsidRDefault="001D3C94" w:rsidP="00344D32">
            <w:pPr>
              <w:autoSpaceDE w:val="0"/>
              <w:autoSpaceDN w:val="0"/>
              <w:adjustRightInd w:val="0"/>
              <w:spacing w:after="0" w:line="240" w:lineRule="auto"/>
              <w:rPr>
                <w:rFonts w:ascii="Calibri" w:hAnsi="Calibri" w:cs="Calibri"/>
                <w:lang w:val="en-US"/>
              </w:rPr>
            </w:pPr>
            <w:r>
              <w:rPr>
                <w:rFonts w:ascii="Times New Roman" w:hAnsi="Times New Roman" w:cs="Times New Roman"/>
                <w:sz w:val="24"/>
                <w:szCs w:val="24"/>
                <w:lang w:val="en-US"/>
              </w:rPr>
              <w:t>Mg</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14:paraId="708CFC9A"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38</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6BC391FC"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14</w:t>
            </w:r>
          </w:p>
        </w:tc>
      </w:tr>
      <w:tr w:rsidR="001D3C94" w14:paraId="67F5B9E1" w14:textId="77777777" w:rsidTr="00CE56F7">
        <w:trPr>
          <w:trHeight w:val="1"/>
        </w:trPr>
        <w:tc>
          <w:tcPr>
            <w:tcW w:w="304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00CEB31" w14:textId="77777777" w:rsidR="001D3C94" w:rsidRDefault="001D3C94" w:rsidP="00344D32">
            <w:pPr>
              <w:autoSpaceDE w:val="0"/>
              <w:autoSpaceDN w:val="0"/>
              <w:adjustRightInd w:val="0"/>
              <w:spacing w:after="0" w:line="240" w:lineRule="auto"/>
              <w:rPr>
                <w:rFonts w:ascii="Calibri" w:hAnsi="Calibri" w:cs="Calibri"/>
                <w:lang w:val="en-US"/>
              </w:rPr>
            </w:pPr>
            <w:r>
              <w:rPr>
                <w:rFonts w:ascii="Times New Roman" w:hAnsi="Times New Roman" w:cs="Times New Roman"/>
                <w:sz w:val="24"/>
                <w:szCs w:val="24"/>
                <w:lang w:val="en-US"/>
              </w:rPr>
              <w:t>P</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14:paraId="7AA789AB"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55</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08596148"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25</w:t>
            </w:r>
          </w:p>
        </w:tc>
      </w:tr>
      <w:tr w:rsidR="001D3C94" w14:paraId="7100716A" w14:textId="77777777" w:rsidTr="00CE56F7">
        <w:trPr>
          <w:trHeight w:val="1"/>
        </w:trPr>
        <w:tc>
          <w:tcPr>
            <w:tcW w:w="304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8E8EBD1" w14:textId="77777777" w:rsidR="001D3C94" w:rsidRDefault="001D3C94" w:rsidP="00344D32">
            <w:pPr>
              <w:autoSpaceDE w:val="0"/>
              <w:autoSpaceDN w:val="0"/>
              <w:adjustRightInd w:val="0"/>
              <w:spacing w:after="0" w:line="240" w:lineRule="auto"/>
              <w:rPr>
                <w:rFonts w:ascii="Calibri" w:hAnsi="Calibri" w:cs="Calibri"/>
                <w:lang w:val="en-US"/>
              </w:rPr>
            </w:pPr>
            <w:r>
              <w:rPr>
                <w:rFonts w:ascii="Times New Roman" w:hAnsi="Times New Roman" w:cs="Times New Roman"/>
                <w:sz w:val="24"/>
                <w:szCs w:val="24"/>
                <w:lang w:val="en-US"/>
              </w:rPr>
              <w:t>Fe</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14:paraId="7AAB8D29"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0,7</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22534EBD"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0,4</w:t>
            </w:r>
          </w:p>
        </w:tc>
      </w:tr>
      <w:tr w:rsidR="001D3C94" w14:paraId="165D3475" w14:textId="77777777" w:rsidTr="00CE56F7">
        <w:trPr>
          <w:trHeight w:val="1"/>
        </w:trPr>
        <w:tc>
          <w:tcPr>
            <w:tcW w:w="9429" w:type="dxa"/>
            <w:gridSpan w:val="4"/>
            <w:tcBorders>
              <w:top w:val="single" w:sz="3" w:space="0" w:color="000000"/>
              <w:left w:val="single" w:sz="3" w:space="0" w:color="000000"/>
              <w:right w:val="single" w:sz="3" w:space="0" w:color="000000"/>
            </w:tcBorders>
            <w:shd w:val="clear" w:color="000000" w:fill="FFFFFF"/>
          </w:tcPr>
          <w:p w14:paraId="390BD7A9" w14:textId="77777777" w:rsidR="001D3C94" w:rsidRDefault="001D3C94" w:rsidP="00344D32">
            <w:pPr>
              <w:autoSpaceDE w:val="0"/>
              <w:autoSpaceDN w:val="0"/>
              <w:adjustRightInd w:val="0"/>
              <w:spacing w:after="0" w:line="240" w:lineRule="auto"/>
              <w:rPr>
                <w:rFonts w:ascii="Calibri" w:hAnsi="Calibri" w:cs="Calibri"/>
                <w:lang w:val="en-US"/>
              </w:rPr>
            </w:pPr>
            <w:r w:rsidRPr="00030787">
              <w:rPr>
                <w:rFonts w:ascii="Times New Roman CYR" w:hAnsi="Times New Roman CYR" w:cs="Times New Roman CYR"/>
                <w:bCs/>
                <w:sz w:val="24"/>
                <w:szCs w:val="24"/>
              </w:rPr>
              <w:t>Витаминный состав</w:t>
            </w:r>
            <w:r>
              <w:rPr>
                <w:rFonts w:ascii="Times New Roman CYR" w:hAnsi="Times New Roman CYR" w:cs="Times New Roman CYR"/>
                <w:sz w:val="24"/>
                <w:szCs w:val="24"/>
              </w:rPr>
              <w:t>(миллиграммы)</w:t>
            </w:r>
          </w:p>
        </w:tc>
      </w:tr>
      <w:tr w:rsidR="00CE56F7" w14:paraId="1B8D5CDA" w14:textId="77777777" w:rsidTr="00CE56F7">
        <w:trPr>
          <w:trHeight w:val="1"/>
        </w:trPr>
        <w:tc>
          <w:tcPr>
            <w:tcW w:w="9429" w:type="dxa"/>
            <w:gridSpan w:val="4"/>
            <w:tcBorders>
              <w:left w:val="single" w:sz="4" w:space="0" w:color="000000"/>
              <w:bottom w:val="single" w:sz="4" w:space="0" w:color="000000"/>
              <w:right w:val="single" w:sz="4" w:space="0" w:color="000000"/>
            </w:tcBorders>
            <w:shd w:val="clear" w:color="000000" w:fill="FFFFFF"/>
          </w:tcPr>
          <w:p w14:paraId="10B2199D" w14:textId="77777777" w:rsidR="00CE56F7" w:rsidRPr="00CE56F7" w:rsidRDefault="00CE56F7" w:rsidP="00CE56F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Продолжение таблицы 11</w:t>
            </w:r>
          </w:p>
        </w:tc>
      </w:tr>
      <w:tr w:rsidR="00CE56F7" w14:paraId="0F65AD55" w14:textId="77777777" w:rsidTr="00CE56F7">
        <w:trPr>
          <w:trHeight w:val="1"/>
        </w:trPr>
        <w:tc>
          <w:tcPr>
            <w:tcW w:w="3048" w:type="dxa"/>
            <w:gridSpan w:val="2"/>
            <w:tcBorders>
              <w:top w:val="single" w:sz="4" w:space="0" w:color="000000"/>
              <w:left w:val="single" w:sz="3" w:space="0" w:color="000000"/>
              <w:bottom w:val="single" w:sz="3" w:space="0" w:color="000000"/>
              <w:right w:val="single" w:sz="3" w:space="0" w:color="000000"/>
            </w:tcBorders>
            <w:shd w:val="clear" w:color="000000" w:fill="FFFFFF"/>
          </w:tcPr>
          <w:p w14:paraId="192FCF3F" w14:textId="77777777" w:rsidR="00CE56F7" w:rsidRPr="00CE56F7" w:rsidRDefault="00CE56F7" w:rsidP="00CE56F7">
            <w:pPr>
              <w:autoSpaceDE w:val="0"/>
              <w:autoSpaceDN w:val="0"/>
              <w:adjustRightInd w:val="0"/>
              <w:spacing w:after="0" w:line="240" w:lineRule="auto"/>
              <w:jc w:val="center"/>
              <w:rPr>
                <w:rFonts w:ascii="Times New Roman" w:hAnsi="Times New Roman" w:cs="Times New Roman"/>
                <w:sz w:val="24"/>
                <w:szCs w:val="24"/>
                <w:lang w:val="en-US"/>
              </w:rPr>
            </w:pPr>
            <w:r w:rsidRPr="00CE56F7">
              <w:rPr>
                <w:sz w:val="24"/>
                <w:szCs w:val="24"/>
              </w:rPr>
              <w:lastRenderedPageBreak/>
              <w:t>1</w:t>
            </w:r>
          </w:p>
        </w:tc>
        <w:tc>
          <w:tcPr>
            <w:tcW w:w="3190" w:type="dxa"/>
            <w:tcBorders>
              <w:top w:val="single" w:sz="4" w:space="0" w:color="000000"/>
              <w:left w:val="single" w:sz="3" w:space="0" w:color="000000"/>
              <w:bottom w:val="single" w:sz="3" w:space="0" w:color="000000"/>
              <w:right w:val="single" w:sz="3" w:space="0" w:color="000000"/>
            </w:tcBorders>
            <w:shd w:val="clear" w:color="000000" w:fill="FFFFFF"/>
          </w:tcPr>
          <w:p w14:paraId="5A2E5244" w14:textId="77777777" w:rsidR="00CE56F7" w:rsidRPr="00CE56F7" w:rsidRDefault="00CE56F7" w:rsidP="00344D32">
            <w:pPr>
              <w:autoSpaceDE w:val="0"/>
              <w:autoSpaceDN w:val="0"/>
              <w:adjustRightInd w:val="0"/>
              <w:spacing w:after="0" w:line="240" w:lineRule="auto"/>
              <w:jc w:val="center"/>
              <w:rPr>
                <w:rFonts w:ascii="Times New Roman" w:hAnsi="Times New Roman" w:cs="Times New Roman"/>
                <w:sz w:val="24"/>
                <w:szCs w:val="24"/>
                <w:lang w:val="en-US"/>
              </w:rPr>
            </w:pPr>
            <w:r w:rsidRPr="00CE56F7">
              <w:rPr>
                <w:sz w:val="24"/>
                <w:szCs w:val="24"/>
              </w:rPr>
              <w:t>2</w:t>
            </w:r>
          </w:p>
        </w:tc>
        <w:tc>
          <w:tcPr>
            <w:tcW w:w="3191" w:type="dxa"/>
            <w:tcBorders>
              <w:top w:val="single" w:sz="4" w:space="0" w:color="000000"/>
              <w:left w:val="single" w:sz="3" w:space="0" w:color="000000"/>
              <w:bottom w:val="single" w:sz="3" w:space="0" w:color="000000"/>
              <w:right w:val="single" w:sz="3" w:space="0" w:color="000000"/>
            </w:tcBorders>
            <w:shd w:val="clear" w:color="000000" w:fill="FFFFFF"/>
          </w:tcPr>
          <w:p w14:paraId="3E16E540" w14:textId="77777777" w:rsidR="00CE56F7" w:rsidRPr="00CE56F7" w:rsidRDefault="00CE56F7" w:rsidP="00344D32">
            <w:pPr>
              <w:autoSpaceDE w:val="0"/>
              <w:autoSpaceDN w:val="0"/>
              <w:adjustRightInd w:val="0"/>
              <w:spacing w:after="0" w:line="240" w:lineRule="auto"/>
              <w:jc w:val="center"/>
              <w:rPr>
                <w:rFonts w:ascii="Times New Roman" w:hAnsi="Times New Roman" w:cs="Times New Roman"/>
                <w:sz w:val="24"/>
                <w:szCs w:val="24"/>
                <w:lang w:val="en-US"/>
              </w:rPr>
            </w:pPr>
            <w:r w:rsidRPr="00CE56F7">
              <w:rPr>
                <w:sz w:val="24"/>
                <w:szCs w:val="24"/>
              </w:rPr>
              <w:t>3</w:t>
            </w:r>
          </w:p>
        </w:tc>
      </w:tr>
      <w:tr w:rsidR="001D3C94" w14:paraId="6F2315F9" w14:textId="77777777" w:rsidTr="00CE56F7">
        <w:trPr>
          <w:trHeight w:val="1"/>
        </w:trPr>
        <w:tc>
          <w:tcPr>
            <w:tcW w:w="304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AB74AA1" w14:textId="77777777" w:rsidR="001D3C94" w:rsidRDefault="001D3C94" w:rsidP="00344D32">
            <w:pPr>
              <w:autoSpaceDE w:val="0"/>
              <w:autoSpaceDN w:val="0"/>
              <w:adjustRightInd w:val="0"/>
              <w:spacing w:after="0" w:line="240" w:lineRule="auto"/>
              <w:rPr>
                <w:rFonts w:ascii="Calibri" w:hAnsi="Calibri" w:cs="Calibri"/>
                <w:lang w:val="en-US"/>
              </w:rPr>
            </w:pPr>
            <w:r>
              <w:rPr>
                <w:rFonts w:ascii="Times New Roman" w:hAnsi="Times New Roman" w:cs="Times New Roman"/>
                <w:sz w:val="24"/>
                <w:szCs w:val="24"/>
                <w:lang w:val="en-US"/>
              </w:rPr>
              <w:t>-</w:t>
            </w:r>
            <w:r>
              <w:rPr>
                <w:rFonts w:ascii="Times New Roman CYR" w:hAnsi="Times New Roman CYR" w:cs="Times New Roman CYR"/>
                <w:sz w:val="24"/>
                <w:szCs w:val="24"/>
              </w:rPr>
              <w:t>каротин</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14:paraId="74B6D787"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9,00</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25775C77"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1,50</w:t>
            </w:r>
          </w:p>
        </w:tc>
      </w:tr>
      <w:tr w:rsidR="001D3C94" w14:paraId="30F54516" w14:textId="77777777" w:rsidTr="00CE56F7">
        <w:trPr>
          <w:trHeight w:val="1"/>
        </w:trPr>
        <w:tc>
          <w:tcPr>
            <w:tcW w:w="304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00EDC02" w14:textId="77777777" w:rsidR="001D3C94" w:rsidRDefault="001D3C94" w:rsidP="00344D32">
            <w:pPr>
              <w:autoSpaceDE w:val="0"/>
              <w:autoSpaceDN w:val="0"/>
              <w:adjustRightInd w:val="0"/>
              <w:spacing w:after="0" w:line="240" w:lineRule="auto"/>
              <w:rPr>
                <w:rFonts w:ascii="Calibri" w:hAnsi="Calibri" w:cs="Calibri"/>
                <w:lang w:val="en-US"/>
              </w:rPr>
            </w:pPr>
            <w:r>
              <w:rPr>
                <w:rFonts w:ascii="Times New Roman" w:hAnsi="Times New Roman" w:cs="Times New Roman"/>
                <w:sz w:val="24"/>
                <w:szCs w:val="24"/>
                <w:lang w:val="en-US"/>
              </w:rPr>
              <w:t>B</w:t>
            </w:r>
            <w:r>
              <w:rPr>
                <w:rFonts w:ascii="Times New Roman" w:hAnsi="Times New Roman" w:cs="Times New Roman"/>
                <w:sz w:val="24"/>
                <w:szCs w:val="24"/>
                <w:vertAlign w:val="subscript"/>
                <w:lang w:val="en-US"/>
              </w:rPr>
              <w:t>1</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14:paraId="451AF797"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0,06</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369944E8"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0,05</w:t>
            </w:r>
          </w:p>
        </w:tc>
      </w:tr>
      <w:tr w:rsidR="001D3C94" w14:paraId="06B470CE" w14:textId="77777777" w:rsidTr="00CE56F7">
        <w:trPr>
          <w:trHeight w:val="1"/>
        </w:trPr>
        <w:tc>
          <w:tcPr>
            <w:tcW w:w="304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C681770" w14:textId="77777777" w:rsidR="001D3C94" w:rsidRDefault="001D3C94" w:rsidP="00344D32">
            <w:pPr>
              <w:autoSpaceDE w:val="0"/>
              <w:autoSpaceDN w:val="0"/>
              <w:adjustRightInd w:val="0"/>
              <w:spacing w:after="0" w:line="240" w:lineRule="auto"/>
              <w:rPr>
                <w:rFonts w:ascii="Calibri" w:hAnsi="Calibri" w:cs="Calibri"/>
                <w:lang w:val="en-US"/>
              </w:rPr>
            </w:pPr>
            <w:r>
              <w:rPr>
                <w:rFonts w:ascii="Times New Roman" w:hAnsi="Times New Roman" w:cs="Times New Roman"/>
                <w:sz w:val="24"/>
                <w:szCs w:val="24"/>
                <w:lang w:val="en-US"/>
              </w:rPr>
              <w:t>B</w:t>
            </w:r>
            <w:r>
              <w:rPr>
                <w:rFonts w:ascii="Times New Roman" w:hAnsi="Times New Roman" w:cs="Times New Roman"/>
                <w:sz w:val="24"/>
                <w:szCs w:val="24"/>
                <w:vertAlign w:val="subscript"/>
                <w:lang w:val="en-US"/>
              </w:rPr>
              <w:t>2</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14:paraId="5057F13D"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0,07</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58CE8AEC"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0,06</w:t>
            </w:r>
          </w:p>
        </w:tc>
      </w:tr>
      <w:tr w:rsidR="001D3C94" w14:paraId="7440613F" w14:textId="77777777" w:rsidTr="00CE56F7">
        <w:trPr>
          <w:trHeight w:val="1"/>
        </w:trPr>
        <w:tc>
          <w:tcPr>
            <w:tcW w:w="304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35845FB" w14:textId="77777777" w:rsidR="001D3C94" w:rsidRDefault="001D3C94" w:rsidP="00344D32">
            <w:pPr>
              <w:autoSpaceDE w:val="0"/>
              <w:autoSpaceDN w:val="0"/>
              <w:adjustRightInd w:val="0"/>
              <w:spacing w:after="0" w:line="240" w:lineRule="auto"/>
              <w:rPr>
                <w:rFonts w:ascii="Calibri" w:hAnsi="Calibri" w:cs="Calibri"/>
                <w:lang w:val="en-US"/>
              </w:rPr>
            </w:pPr>
            <w:r>
              <w:rPr>
                <w:rFonts w:ascii="Times New Roman" w:hAnsi="Times New Roman" w:cs="Times New Roman"/>
                <w:sz w:val="24"/>
                <w:szCs w:val="24"/>
                <w:lang w:val="en-US"/>
              </w:rPr>
              <w:t>PP</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14:paraId="7C81A265"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1,00</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143FF255"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0,50</w:t>
            </w:r>
          </w:p>
        </w:tc>
      </w:tr>
      <w:tr w:rsidR="001D3C94" w14:paraId="2C72E9DF" w14:textId="77777777" w:rsidTr="00CE56F7">
        <w:trPr>
          <w:trHeight w:val="1"/>
        </w:trPr>
        <w:tc>
          <w:tcPr>
            <w:tcW w:w="304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4DF9AD5" w14:textId="77777777" w:rsidR="001D3C94" w:rsidRDefault="001D3C94" w:rsidP="00344D32">
            <w:pPr>
              <w:autoSpaceDE w:val="0"/>
              <w:autoSpaceDN w:val="0"/>
              <w:adjustRightInd w:val="0"/>
              <w:spacing w:after="0" w:line="240" w:lineRule="auto"/>
              <w:rPr>
                <w:rFonts w:ascii="Calibri" w:hAnsi="Calibri" w:cs="Calibri"/>
                <w:lang w:val="en-US"/>
              </w:rPr>
            </w:pPr>
            <w:r>
              <w:rPr>
                <w:rFonts w:ascii="Times New Roman" w:hAnsi="Times New Roman" w:cs="Times New Roman"/>
                <w:sz w:val="24"/>
                <w:szCs w:val="24"/>
                <w:lang w:val="en-US"/>
              </w:rPr>
              <w:t>C</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14:paraId="7143BB69"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5,0</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4E79A9C6"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8</w:t>
            </w:r>
          </w:p>
        </w:tc>
      </w:tr>
      <w:tr w:rsidR="001D3C94" w14:paraId="0A31241B" w14:textId="77777777" w:rsidTr="00CE56F7">
        <w:trPr>
          <w:trHeight w:val="1"/>
        </w:trPr>
        <w:tc>
          <w:tcPr>
            <w:tcW w:w="304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F82DACA" w14:textId="77777777" w:rsidR="001D3C94" w:rsidRDefault="001D3C94" w:rsidP="00344D32">
            <w:pPr>
              <w:autoSpaceDE w:val="0"/>
              <w:autoSpaceDN w:val="0"/>
              <w:adjustRightInd w:val="0"/>
              <w:spacing w:after="0" w:line="240" w:lineRule="auto"/>
              <w:rPr>
                <w:rFonts w:ascii="Calibri" w:hAnsi="Calibri" w:cs="Calibri"/>
                <w:lang w:val="en-US"/>
              </w:rPr>
            </w:pPr>
            <w:r w:rsidRPr="00030787">
              <w:rPr>
                <w:rFonts w:ascii="Times New Roman CYR" w:hAnsi="Times New Roman CYR" w:cs="Times New Roman CYR"/>
                <w:bCs/>
                <w:sz w:val="24"/>
                <w:szCs w:val="24"/>
              </w:rPr>
              <w:t>Энергетическая ценность</w:t>
            </w:r>
            <w:r>
              <w:rPr>
                <w:rFonts w:ascii="Times New Roman CYR" w:hAnsi="Times New Roman CYR" w:cs="Times New Roman CYR"/>
                <w:sz w:val="24"/>
                <w:szCs w:val="24"/>
              </w:rPr>
              <w:t>(ккал)</w:t>
            </w:r>
          </w:p>
        </w:tc>
        <w:tc>
          <w:tcPr>
            <w:tcW w:w="3190" w:type="dxa"/>
            <w:tcBorders>
              <w:top w:val="single" w:sz="3" w:space="0" w:color="000000"/>
              <w:left w:val="single" w:sz="3" w:space="0" w:color="000000"/>
              <w:bottom w:val="single" w:sz="3" w:space="0" w:color="000000"/>
              <w:right w:val="single" w:sz="3" w:space="0" w:color="000000"/>
            </w:tcBorders>
            <w:shd w:val="clear" w:color="000000" w:fill="FFFFFF"/>
          </w:tcPr>
          <w:p w14:paraId="6A105BDC"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34</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10A0F705" w14:textId="77777777" w:rsidR="001D3C94" w:rsidRDefault="001D3C94" w:rsidP="00344D32">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lang w:val="en-US"/>
              </w:rPr>
              <w:t>25</w:t>
            </w:r>
          </w:p>
        </w:tc>
      </w:tr>
    </w:tbl>
    <w:p w14:paraId="1A42D682" w14:textId="77777777" w:rsidR="001D3C94" w:rsidRPr="00E43615" w:rsidRDefault="001D3C94" w:rsidP="001D3C94">
      <w:pPr>
        <w:spacing w:after="0" w:line="360" w:lineRule="auto"/>
        <w:jc w:val="both"/>
        <w:rPr>
          <w:rFonts w:ascii="Times New Roman" w:hAnsi="Times New Roman"/>
          <w:sz w:val="24"/>
          <w:szCs w:val="24"/>
        </w:rPr>
      </w:pPr>
    </w:p>
    <w:p w14:paraId="112C03A2" w14:textId="77777777" w:rsidR="001D3C94" w:rsidRPr="00E43615" w:rsidRDefault="001D3C94" w:rsidP="00CE56F7">
      <w:pPr>
        <w:spacing w:after="0" w:line="360" w:lineRule="auto"/>
        <w:ind w:firstLine="567"/>
        <w:jc w:val="both"/>
        <w:rPr>
          <w:rFonts w:ascii="Times New Roman" w:hAnsi="Times New Roman"/>
          <w:sz w:val="24"/>
          <w:szCs w:val="24"/>
        </w:rPr>
      </w:pPr>
      <w:r w:rsidRPr="00E43615">
        <w:rPr>
          <w:rFonts w:ascii="Times New Roman" w:hAnsi="Times New Roman"/>
          <w:sz w:val="24"/>
          <w:szCs w:val="24"/>
        </w:rPr>
        <w:t>Налич</w:t>
      </w:r>
      <w:r>
        <w:rPr>
          <w:rFonts w:ascii="Times New Roman" w:hAnsi="Times New Roman"/>
          <w:sz w:val="24"/>
          <w:szCs w:val="24"/>
        </w:rPr>
        <w:t>и</w:t>
      </w:r>
      <w:r w:rsidR="001E44BC">
        <w:rPr>
          <w:rFonts w:ascii="Times New Roman" w:hAnsi="Times New Roman"/>
          <w:sz w:val="24"/>
          <w:szCs w:val="24"/>
        </w:rPr>
        <w:t>е в данных продуктах (</w:t>
      </w:r>
      <w:r w:rsidR="00CE56F7">
        <w:rPr>
          <w:rFonts w:ascii="Times New Roman" w:hAnsi="Times New Roman"/>
          <w:sz w:val="24"/>
          <w:szCs w:val="24"/>
        </w:rPr>
        <w:t>Т</w:t>
      </w:r>
      <w:r w:rsidR="00EE0316">
        <w:rPr>
          <w:rFonts w:ascii="Times New Roman" w:hAnsi="Times New Roman"/>
          <w:sz w:val="24"/>
          <w:szCs w:val="24"/>
        </w:rPr>
        <w:t>абл</w:t>
      </w:r>
      <w:r w:rsidR="00CE56F7">
        <w:rPr>
          <w:rFonts w:ascii="Times New Roman" w:hAnsi="Times New Roman"/>
          <w:sz w:val="24"/>
          <w:szCs w:val="24"/>
        </w:rPr>
        <w:t>ица</w:t>
      </w:r>
      <w:r w:rsidR="001E44BC">
        <w:rPr>
          <w:rFonts w:ascii="Times New Roman" w:hAnsi="Times New Roman"/>
          <w:sz w:val="24"/>
          <w:szCs w:val="24"/>
        </w:rPr>
        <w:t xml:space="preserve"> 1</w:t>
      </w:r>
      <w:r w:rsidR="001E44BC">
        <w:rPr>
          <w:rFonts w:ascii="Times New Roman" w:hAnsi="Times New Roman"/>
          <w:sz w:val="24"/>
          <w:szCs w:val="24"/>
          <w:lang w:val="kk-KZ"/>
        </w:rPr>
        <w:t>1</w:t>
      </w:r>
      <w:r w:rsidRPr="00E43615">
        <w:rPr>
          <w:rFonts w:ascii="Times New Roman" w:hAnsi="Times New Roman"/>
          <w:sz w:val="24"/>
          <w:szCs w:val="24"/>
        </w:rPr>
        <w:t xml:space="preserve">) значительной доли углеводов, которые в основном представлены клетчаткой, гемицеллюлозой и целлюлозой, с одной стороны сдерживает их широкое практическое применение при производстве продуктов питания, с другой служит резервом для повышения их пищевой ценности за счет частичного ферментативного гидролиза некрахмалистых полисахаридов и, прежде всего клетчатки и гемицеллюлозы. При этом в гидролизатах увеличивается содержание легкоусвояемых сахаров, а часть некрахмалистых полисахаридов остается в виде компонентов пищевых волокон. При этом ферментативная обработка позволит  увеличить содержание и других биологически активных веществ, в том числе витаминов и экстрактивных веществ. </w:t>
      </w:r>
    </w:p>
    <w:p w14:paraId="60941F7D" w14:textId="77777777" w:rsidR="001D3C94" w:rsidRPr="00E43615" w:rsidRDefault="001D3C94" w:rsidP="00CE56F7">
      <w:pPr>
        <w:spacing w:after="0" w:line="360" w:lineRule="auto"/>
        <w:ind w:firstLine="567"/>
        <w:jc w:val="both"/>
        <w:rPr>
          <w:rFonts w:ascii="Times New Roman" w:hAnsi="Times New Roman"/>
          <w:sz w:val="24"/>
          <w:szCs w:val="24"/>
        </w:rPr>
      </w:pPr>
      <w:r w:rsidRPr="00E43615">
        <w:rPr>
          <w:rFonts w:ascii="Times New Roman" w:hAnsi="Times New Roman"/>
          <w:sz w:val="24"/>
          <w:szCs w:val="24"/>
        </w:rPr>
        <w:t xml:space="preserve">По литературным данным известно, что используют ферментные препараты целлюлазного и гемицеллюлозного действия Целловиридин Г20х, ЦитороземинПх, Целлокандин Г10х и пектолитический ферментный препарат Пектофоетидин П10х, которые являются дорогостоящими, за счет сложности очистки и получения </w:t>
      </w:r>
      <w:r w:rsidR="00EE0316">
        <w:rPr>
          <w:rFonts w:ascii="Times New Roman" w:hAnsi="Times New Roman"/>
          <w:sz w:val="24"/>
          <w:szCs w:val="24"/>
        </w:rPr>
        <w:t>чистых ферментных препаратов</w:t>
      </w:r>
      <w:r w:rsidRPr="00E43615">
        <w:rPr>
          <w:rFonts w:ascii="Times New Roman" w:hAnsi="Times New Roman"/>
          <w:sz w:val="24"/>
          <w:szCs w:val="24"/>
        </w:rPr>
        <w:t>.</w:t>
      </w:r>
    </w:p>
    <w:p w14:paraId="2D88DCBF" w14:textId="77777777" w:rsidR="001D3C94" w:rsidRPr="00E43615" w:rsidRDefault="001D3C94" w:rsidP="00CE56F7">
      <w:pPr>
        <w:spacing w:after="0" w:line="360" w:lineRule="auto"/>
        <w:ind w:firstLine="567"/>
        <w:jc w:val="both"/>
        <w:rPr>
          <w:rFonts w:ascii="Times New Roman" w:hAnsi="Times New Roman"/>
          <w:sz w:val="24"/>
          <w:szCs w:val="24"/>
        </w:rPr>
      </w:pPr>
      <w:r w:rsidRPr="00E43615">
        <w:rPr>
          <w:rFonts w:ascii="Times New Roman" w:hAnsi="Times New Roman"/>
          <w:sz w:val="24"/>
          <w:szCs w:val="24"/>
        </w:rPr>
        <w:t>Так как, в молочной промышленности при использовании пищевых волокон, содержащихся в растительном сырье, их предварительно подвергают тепловой обработке для смягчения структуры волокон и придания им легкоусвояемой формы. Нами, в проводимых исследованиях, после тепловой обработки и измельчения овощных выжимок, для ферментативной обработки использовали ферментные препараты (ФП) пектин</w:t>
      </w:r>
      <w:r w:rsidR="004C5BA3">
        <w:rPr>
          <w:rFonts w:ascii="Times New Roman" w:hAnsi="Times New Roman"/>
          <w:sz w:val="24"/>
          <w:szCs w:val="24"/>
        </w:rPr>
        <w:t xml:space="preserve"> </w:t>
      </w:r>
      <w:r w:rsidRPr="00E43615">
        <w:rPr>
          <w:rFonts w:ascii="Times New Roman" w:hAnsi="Times New Roman"/>
          <w:sz w:val="24"/>
          <w:szCs w:val="24"/>
        </w:rPr>
        <w:t xml:space="preserve">расщепляющего, гемицеллюлозного, цитолитического и протеолитического действия. </w:t>
      </w:r>
    </w:p>
    <w:p w14:paraId="76895929" w14:textId="77777777" w:rsidR="001D3C94" w:rsidRPr="00E43615" w:rsidRDefault="001D3C94" w:rsidP="00CE56F7">
      <w:pPr>
        <w:spacing w:after="0" w:line="360" w:lineRule="auto"/>
        <w:ind w:firstLine="567"/>
        <w:jc w:val="both"/>
        <w:rPr>
          <w:rFonts w:ascii="Times New Roman" w:hAnsi="Times New Roman"/>
          <w:sz w:val="24"/>
          <w:szCs w:val="24"/>
        </w:rPr>
      </w:pPr>
      <w:r w:rsidRPr="00E43615">
        <w:rPr>
          <w:rFonts w:ascii="Times New Roman" w:hAnsi="Times New Roman"/>
          <w:sz w:val="24"/>
          <w:szCs w:val="24"/>
        </w:rPr>
        <w:t>В морковный и тыквенный жом вносили ферментные препараты (ФП) и проводили ферментацию при разных технологических режимах для максимального сохранения всех полезных нутриентов.</w:t>
      </w:r>
    </w:p>
    <w:p w14:paraId="0E2E6891" w14:textId="77777777" w:rsidR="001D3C94" w:rsidRPr="00E43615" w:rsidRDefault="001D3C94" w:rsidP="00CE56F7">
      <w:pPr>
        <w:spacing w:after="0" w:line="360" w:lineRule="auto"/>
        <w:ind w:firstLine="567"/>
        <w:jc w:val="both"/>
        <w:rPr>
          <w:rFonts w:ascii="Times New Roman" w:hAnsi="Times New Roman"/>
          <w:sz w:val="24"/>
          <w:szCs w:val="24"/>
        </w:rPr>
      </w:pPr>
      <w:r w:rsidRPr="00E43615">
        <w:rPr>
          <w:rFonts w:ascii="Times New Roman" w:hAnsi="Times New Roman"/>
          <w:sz w:val="24"/>
          <w:szCs w:val="24"/>
        </w:rPr>
        <w:t>Далее исследовали действие ферментных препаратов на расщепление крахмала, в результате которого образуются олигосахариды, являющиеся хорошими субстратами для реакции гидролиза, что способствует более глубокому расщеплению крахмала, повышению концентрации глюкозы и мальтозы в продуктах реакции.</w:t>
      </w:r>
    </w:p>
    <w:p w14:paraId="256E4118" w14:textId="77777777" w:rsidR="001D3C94" w:rsidRPr="00E43615" w:rsidRDefault="001D3C94" w:rsidP="00CE56F7">
      <w:pPr>
        <w:spacing w:after="0" w:line="360" w:lineRule="auto"/>
        <w:ind w:firstLine="567"/>
        <w:jc w:val="both"/>
        <w:rPr>
          <w:rFonts w:ascii="Times New Roman" w:hAnsi="Times New Roman"/>
          <w:sz w:val="24"/>
          <w:szCs w:val="24"/>
        </w:rPr>
      </w:pPr>
      <w:r w:rsidRPr="00E43615">
        <w:rPr>
          <w:rFonts w:ascii="Times New Roman" w:hAnsi="Times New Roman"/>
          <w:sz w:val="24"/>
          <w:szCs w:val="24"/>
        </w:rPr>
        <w:lastRenderedPageBreak/>
        <w:t>Соотношение ферментных препаратов и овощных жомов составляло 1:0,01 и 1:0,02. Исследования проводили при рН 5,8-6 с температурой гидролиза 48-50</w:t>
      </w:r>
      <w:r w:rsidRPr="00E43615">
        <w:rPr>
          <w:rFonts w:ascii="Times New Roman" w:hAnsi="Times New Roman"/>
          <w:sz w:val="24"/>
          <w:szCs w:val="24"/>
          <w:vertAlign w:val="superscript"/>
        </w:rPr>
        <w:t>0</w:t>
      </w:r>
      <w:r w:rsidRPr="00E43615">
        <w:rPr>
          <w:rFonts w:ascii="Times New Roman" w:hAnsi="Times New Roman"/>
          <w:sz w:val="24"/>
          <w:szCs w:val="24"/>
        </w:rPr>
        <w:t>С в течение 10 часов. Содержание сухих веществ в морковном и тыквенном жоме изначально составляло 28,9% и 29,6% соответственно.</w:t>
      </w:r>
    </w:p>
    <w:p w14:paraId="11C3F4F6" w14:textId="77777777" w:rsidR="001D3C94" w:rsidRPr="00E43615" w:rsidRDefault="001D3C94" w:rsidP="00CE56F7">
      <w:pPr>
        <w:spacing w:after="0" w:line="360" w:lineRule="auto"/>
        <w:ind w:firstLine="567"/>
        <w:jc w:val="both"/>
        <w:rPr>
          <w:rFonts w:ascii="Times New Roman" w:hAnsi="Times New Roman"/>
          <w:sz w:val="24"/>
          <w:szCs w:val="24"/>
        </w:rPr>
      </w:pPr>
      <w:r w:rsidRPr="00E43615">
        <w:rPr>
          <w:rFonts w:ascii="Times New Roman" w:hAnsi="Times New Roman"/>
          <w:sz w:val="24"/>
          <w:szCs w:val="24"/>
        </w:rPr>
        <w:t>При внесении ФП в количестве 0,01% от массы растительного сырья, процесс ферментации проходил медленно, изменение растворения сухих веществ наблюдалось по истечении 8-10 ч.</w:t>
      </w:r>
    </w:p>
    <w:p w14:paraId="25994089" w14:textId="77777777" w:rsidR="001D3C94" w:rsidRPr="00E43615" w:rsidRDefault="001D3C94" w:rsidP="00CE56F7">
      <w:pPr>
        <w:spacing w:after="0" w:line="360" w:lineRule="auto"/>
        <w:ind w:firstLine="567"/>
        <w:jc w:val="both"/>
        <w:rPr>
          <w:rFonts w:ascii="Times New Roman" w:hAnsi="Times New Roman"/>
          <w:sz w:val="24"/>
          <w:szCs w:val="24"/>
        </w:rPr>
      </w:pPr>
      <w:r w:rsidRPr="00E43615">
        <w:rPr>
          <w:rFonts w:ascii="Times New Roman" w:hAnsi="Times New Roman"/>
          <w:sz w:val="24"/>
          <w:szCs w:val="24"/>
        </w:rPr>
        <w:t>При увеличении дозы ФП до 0,02%, гидролиз при рН 5,8-6 и температуре 48-50</w:t>
      </w:r>
      <w:r w:rsidRPr="00E43615">
        <w:rPr>
          <w:rFonts w:ascii="Times New Roman" w:hAnsi="Times New Roman"/>
          <w:sz w:val="24"/>
          <w:szCs w:val="24"/>
          <w:vertAlign w:val="superscript"/>
        </w:rPr>
        <w:t>0</w:t>
      </w:r>
      <w:r w:rsidRPr="00E43615">
        <w:rPr>
          <w:rFonts w:ascii="Times New Roman" w:hAnsi="Times New Roman"/>
          <w:sz w:val="24"/>
          <w:szCs w:val="24"/>
        </w:rPr>
        <w:t xml:space="preserve">С проходил активнее  в течение 4-6 ч и наблюдалось изменение сухих веществ. </w:t>
      </w:r>
    </w:p>
    <w:p w14:paraId="034D7FF8" w14:textId="77777777" w:rsidR="001D3C94" w:rsidRDefault="001D3C94" w:rsidP="00CE56F7">
      <w:pPr>
        <w:pStyle w:val="Style41"/>
        <w:spacing w:line="360" w:lineRule="auto"/>
        <w:ind w:firstLine="567"/>
        <w:rPr>
          <w:rFonts w:ascii="Times New Roman" w:hAnsi="Times New Roman" w:cs="Times New Roman"/>
        </w:rPr>
      </w:pPr>
      <w:r w:rsidRPr="00E43615">
        <w:rPr>
          <w:rFonts w:ascii="Times New Roman" w:hAnsi="Times New Roman" w:cs="Times New Roman"/>
        </w:rPr>
        <w:t>Далее был изучен химический состав полученной биологически активной добавки из ферментир</w:t>
      </w:r>
      <w:r>
        <w:rPr>
          <w:rFonts w:ascii="Times New Roman" w:hAnsi="Times New Roman" w:cs="Times New Roman"/>
        </w:rPr>
        <w:t>о</w:t>
      </w:r>
      <w:r w:rsidR="00EE0316">
        <w:rPr>
          <w:rFonts w:ascii="Times New Roman" w:hAnsi="Times New Roman" w:cs="Times New Roman"/>
        </w:rPr>
        <w:t>ванных овощных жомов (</w:t>
      </w:r>
      <w:r w:rsidR="00CE56F7">
        <w:rPr>
          <w:rFonts w:ascii="Times New Roman" w:hAnsi="Times New Roman" w:cs="Times New Roman"/>
        </w:rPr>
        <w:t>Т</w:t>
      </w:r>
      <w:r w:rsidR="00EE0316">
        <w:rPr>
          <w:rFonts w:ascii="Times New Roman" w:hAnsi="Times New Roman" w:cs="Times New Roman"/>
        </w:rPr>
        <w:t>абл</w:t>
      </w:r>
      <w:r w:rsidR="00CE56F7">
        <w:rPr>
          <w:rFonts w:ascii="Times New Roman" w:hAnsi="Times New Roman" w:cs="Times New Roman"/>
        </w:rPr>
        <w:t>ица</w:t>
      </w:r>
      <w:r w:rsidR="001E44BC">
        <w:rPr>
          <w:rFonts w:ascii="Times New Roman" w:hAnsi="Times New Roman" w:cs="Times New Roman"/>
        </w:rPr>
        <w:t xml:space="preserve"> 1</w:t>
      </w:r>
      <w:r w:rsidR="001E44BC">
        <w:rPr>
          <w:rFonts w:ascii="Times New Roman" w:hAnsi="Times New Roman" w:cs="Times New Roman"/>
          <w:lang w:val="kk-KZ"/>
        </w:rPr>
        <w:t>2</w:t>
      </w:r>
      <w:r w:rsidRPr="00E43615">
        <w:rPr>
          <w:rFonts w:ascii="Times New Roman" w:hAnsi="Times New Roman" w:cs="Times New Roman"/>
        </w:rPr>
        <w:t>).</w:t>
      </w:r>
    </w:p>
    <w:p w14:paraId="4F330969" w14:textId="77777777" w:rsidR="00EE0316" w:rsidRPr="00E43615" w:rsidRDefault="00EE0316" w:rsidP="00CE56F7">
      <w:pPr>
        <w:pStyle w:val="Style41"/>
        <w:spacing w:line="360" w:lineRule="auto"/>
        <w:ind w:firstLine="708"/>
        <w:rPr>
          <w:rFonts w:ascii="Times New Roman" w:hAnsi="Times New Roman" w:cs="Times New Roman"/>
        </w:rPr>
      </w:pPr>
    </w:p>
    <w:p w14:paraId="73FCE373" w14:textId="77777777" w:rsidR="001D3C94" w:rsidRPr="00E43615" w:rsidRDefault="001E44BC" w:rsidP="00CE56F7">
      <w:pPr>
        <w:spacing w:after="0" w:line="360" w:lineRule="auto"/>
        <w:jc w:val="both"/>
        <w:rPr>
          <w:rStyle w:val="FontStyle101"/>
          <w:w w:val="109"/>
          <w:sz w:val="24"/>
          <w:szCs w:val="24"/>
        </w:rPr>
      </w:pPr>
      <w:r>
        <w:rPr>
          <w:rFonts w:ascii="Times New Roman" w:hAnsi="Times New Roman"/>
          <w:sz w:val="24"/>
          <w:szCs w:val="24"/>
        </w:rPr>
        <w:t>Таблица 1</w:t>
      </w:r>
      <w:r>
        <w:rPr>
          <w:rFonts w:ascii="Times New Roman" w:hAnsi="Times New Roman"/>
          <w:sz w:val="24"/>
          <w:szCs w:val="24"/>
          <w:lang w:val="kk-KZ"/>
        </w:rPr>
        <w:t>2</w:t>
      </w:r>
      <w:r w:rsidR="001D3C94" w:rsidRPr="00E43615">
        <w:rPr>
          <w:rFonts w:ascii="Times New Roman" w:hAnsi="Times New Roman"/>
          <w:sz w:val="24"/>
          <w:szCs w:val="24"/>
        </w:rPr>
        <w:t xml:space="preserve"> – Химический состав </w:t>
      </w:r>
      <w:r w:rsidR="001D3C94" w:rsidRPr="00E43615">
        <w:rPr>
          <w:rStyle w:val="FontStyle101"/>
          <w:w w:val="109"/>
          <w:sz w:val="24"/>
          <w:szCs w:val="24"/>
        </w:rPr>
        <w:t>биологически активной добавки из вторичного растительного сырья</w:t>
      </w:r>
    </w:p>
    <w:tbl>
      <w:tblPr>
        <w:tblW w:w="91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0"/>
        <w:gridCol w:w="3190"/>
        <w:gridCol w:w="2976"/>
      </w:tblGrid>
      <w:tr w:rsidR="001D3C94" w:rsidRPr="00E43615" w14:paraId="496E8D29" w14:textId="77777777" w:rsidTr="00344D32">
        <w:tc>
          <w:tcPr>
            <w:tcW w:w="2940" w:type="dxa"/>
          </w:tcPr>
          <w:p w14:paraId="47AEAF9C" w14:textId="77777777" w:rsidR="001D3C94" w:rsidRPr="00E43615" w:rsidRDefault="001D3C94" w:rsidP="00CE56F7">
            <w:pPr>
              <w:spacing w:after="0" w:line="360" w:lineRule="auto"/>
              <w:jc w:val="both"/>
              <w:rPr>
                <w:rStyle w:val="FontStyle101"/>
                <w:w w:val="109"/>
                <w:sz w:val="24"/>
                <w:szCs w:val="24"/>
              </w:rPr>
            </w:pPr>
            <w:r w:rsidRPr="00E43615">
              <w:rPr>
                <w:rStyle w:val="FontStyle101"/>
                <w:w w:val="109"/>
                <w:sz w:val="24"/>
                <w:szCs w:val="24"/>
              </w:rPr>
              <w:t>Наименование показателя,%</w:t>
            </w:r>
          </w:p>
        </w:tc>
        <w:tc>
          <w:tcPr>
            <w:tcW w:w="3190" w:type="dxa"/>
          </w:tcPr>
          <w:p w14:paraId="1393BED4" w14:textId="77777777" w:rsidR="001D3C94" w:rsidRPr="00E43615" w:rsidRDefault="001D3C94" w:rsidP="00CE56F7">
            <w:pPr>
              <w:spacing w:after="0" w:line="360" w:lineRule="auto"/>
              <w:jc w:val="center"/>
              <w:rPr>
                <w:rStyle w:val="FontStyle101"/>
                <w:w w:val="109"/>
                <w:sz w:val="24"/>
                <w:szCs w:val="24"/>
              </w:rPr>
            </w:pPr>
            <w:r w:rsidRPr="00E43615">
              <w:rPr>
                <w:rStyle w:val="FontStyle101"/>
                <w:w w:val="109"/>
                <w:sz w:val="24"/>
                <w:szCs w:val="24"/>
              </w:rPr>
              <w:t>БАД из ферментированного морковного жома</w:t>
            </w:r>
          </w:p>
        </w:tc>
        <w:tc>
          <w:tcPr>
            <w:tcW w:w="2976" w:type="dxa"/>
          </w:tcPr>
          <w:p w14:paraId="260C859D" w14:textId="77777777" w:rsidR="001D3C94" w:rsidRPr="00E43615" w:rsidRDefault="001D3C94" w:rsidP="00CE56F7">
            <w:pPr>
              <w:spacing w:after="0" w:line="360" w:lineRule="auto"/>
              <w:jc w:val="center"/>
              <w:rPr>
                <w:rStyle w:val="FontStyle101"/>
                <w:w w:val="109"/>
                <w:sz w:val="24"/>
                <w:szCs w:val="24"/>
              </w:rPr>
            </w:pPr>
            <w:r w:rsidRPr="00E43615">
              <w:rPr>
                <w:rStyle w:val="FontStyle101"/>
                <w:w w:val="109"/>
                <w:sz w:val="24"/>
                <w:szCs w:val="24"/>
              </w:rPr>
              <w:t>БАД из ферментированного тыквенного жома</w:t>
            </w:r>
          </w:p>
        </w:tc>
      </w:tr>
      <w:tr w:rsidR="001D3C94" w:rsidRPr="00E43615" w14:paraId="19686BC5" w14:textId="77777777" w:rsidTr="00344D32">
        <w:tc>
          <w:tcPr>
            <w:tcW w:w="2940" w:type="dxa"/>
          </w:tcPr>
          <w:p w14:paraId="312A2F6B" w14:textId="77777777" w:rsidR="001D3C94" w:rsidRPr="00E43615" w:rsidRDefault="001D3C94" w:rsidP="00344D32">
            <w:pPr>
              <w:spacing w:line="360" w:lineRule="auto"/>
              <w:jc w:val="both"/>
              <w:rPr>
                <w:rStyle w:val="FontStyle101"/>
                <w:w w:val="109"/>
                <w:sz w:val="24"/>
                <w:szCs w:val="24"/>
              </w:rPr>
            </w:pPr>
            <w:r w:rsidRPr="00E43615">
              <w:rPr>
                <w:rStyle w:val="FontStyle101"/>
                <w:w w:val="109"/>
                <w:sz w:val="24"/>
                <w:szCs w:val="24"/>
              </w:rPr>
              <w:t>Белок</w:t>
            </w:r>
          </w:p>
        </w:tc>
        <w:tc>
          <w:tcPr>
            <w:tcW w:w="3190" w:type="dxa"/>
          </w:tcPr>
          <w:p w14:paraId="3A69E753" w14:textId="77777777" w:rsidR="001D3C94" w:rsidRPr="00E43615" w:rsidRDefault="001D3C94" w:rsidP="00344D32">
            <w:pPr>
              <w:spacing w:line="360" w:lineRule="auto"/>
              <w:jc w:val="center"/>
              <w:rPr>
                <w:rStyle w:val="FontStyle101"/>
                <w:w w:val="109"/>
                <w:sz w:val="24"/>
                <w:szCs w:val="24"/>
              </w:rPr>
            </w:pPr>
            <w:r w:rsidRPr="00E43615">
              <w:rPr>
                <w:rStyle w:val="FontStyle101"/>
                <w:w w:val="109"/>
                <w:sz w:val="24"/>
                <w:szCs w:val="24"/>
              </w:rPr>
              <w:t>1,80</w:t>
            </w:r>
            <w:r w:rsidRPr="00E43615">
              <w:rPr>
                <w:sz w:val="24"/>
                <w:szCs w:val="24"/>
              </w:rPr>
              <w:t>±0,03</w:t>
            </w:r>
          </w:p>
        </w:tc>
        <w:tc>
          <w:tcPr>
            <w:tcW w:w="2976" w:type="dxa"/>
          </w:tcPr>
          <w:p w14:paraId="0BDC31A0" w14:textId="77777777" w:rsidR="001D3C94" w:rsidRPr="00E43615" w:rsidRDefault="001D3C94" w:rsidP="00344D32">
            <w:pPr>
              <w:spacing w:line="360" w:lineRule="auto"/>
              <w:jc w:val="center"/>
              <w:rPr>
                <w:rStyle w:val="FontStyle101"/>
                <w:w w:val="109"/>
                <w:sz w:val="24"/>
                <w:szCs w:val="24"/>
              </w:rPr>
            </w:pPr>
            <w:r w:rsidRPr="00E43615">
              <w:rPr>
                <w:rStyle w:val="FontStyle101"/>
                <w:w w:val="109"/>
                <w:sz w:val="24"/>
                <w:szCs w:val="24"/>
              </w:rPr>
              <w:t>2,67</w:t>
            </w:r>
            <w:r w:rsidRPr="00E43615">
              <w:rPr>
                <w:sz w:val="24"/>
                <w:szCs w:val="24"/>
              </w:rPr>
              <w:t>±0,01</w:t>
            </w:r>
          </w:p>
        </w:tc>
      </w:tr>
      <w:tr w:rsidR="001D3C94" w:rsidRPr="00E43615" w14:paraId="57CDC95D" w14:textId="77777777" w:rsidTr="00344D32">
        <w:tc>
          <w:tcPr>
            <w:tcW w:w="2940" w:type="dxa"/>
          </w:tcPr>
          <w:p w14:paraId="55FB1139" w14:textId="77777777" w:rsidR="001D3C94" w:rsidRPr="00E43615" w:rsidRDefault="001D3C94" w:rsidP="00344D32">
            <w:pPr>
              <w:spacing w:line="360" w:lineRule="auto"/>
              <w:jc w:val="both"/>
              <w:rPr>
                <w:rStyle w:val="FontStyle101"/>
                <w:w w:val="109"/>
                <w:sz w:val="24"/>
                <w:szCs w:val="24"/>
              </w:rPr>
            </w:pPr>
            <w:r w:rsidRPr="00E43615">
              <w:rPr>
                <w:rStyle w:val="FontStyle101"/>
                <w:w w:val="109"/>
                <w:sz w:val="24"/>
                <w:szCs w:val="24"/>
              </w:rPr>
              <w:t xml:space="preserve">Жир </w:t>
            </w:r>
          </w:p>
        </w:tc>
        <w:tc>
          <w:tcPr>
            <w:tcW w:w="3190" w:type="dxa"/>
          </w:tcPr>
          <w:p w14:paraId="1BD09B70" w14:textId="77777777" w:rsidR="001D3C94" w:rsidRPr="00E43615" w:rsidRDefault="001D3C94" w:rsidP="00344D32">
            <w:pPr>
              <w:spacing w:line="360" w:lineRule="auto"/>
              <w:jc w:val="center"/>
              <w:rPr>
                <w:rStyle w:val="FontStyle101"/>
                <w:w w:val="109"/>
                <w:sz w:val="24"/>
                <w:szCs w:val="24"/>
              </w:rPr>
            </w:pPr>
            <w:r w:rsidRPr="00E43615">
              <w:rPr>
                <w:rStyle w:val="FontStyle101"/>
                <w:w w:val="109"/>
                <w:sz w:val="24"/>
                <w:szCs w:val="24"/>
              </w:rPr>
              <w:t>0,25</w:t>
            </w:r>
            <w:r w:rsidRPr="00E43615">
              <w:rPr>
                <w:sz w:val="24"/>
                <w:szCs w:val="24"/>
              </w:rPr>
              <w:t>±0,04</w:t>
            </w:r>
          </w:p>
        </w:tc>
        <w:tc>
          <w:tcPr>
            <w:tcW w:w="2976" w:type="dxa"/>
          </w:tcPr>
          <w:p w14:paraId="2CE7E876" w14:textId="77777777" w:rsidR="001D3C94" w:rsidRPr="00E43615" w:rsidRDefault="001D3C94" w:rsidP="00344D32">
            <w:pPr>
              <w:spacing w:line="360" w:lineRule="auto"/>
              <w:jc w:val="center"/>
              <w:rPr>
                <w:rStyle w:val="FontStyle101"/>
                <w:w w:val="109"/>
                <w:sz w:val="24"/>
                <w:szCs w:val="24"/>
              </w:rPr>
            </w:pPr>
            <w:r w:rsidRPr="00E43615">
              <w:rPr>
                <w:rStyle w:val="FontStyle101"/>
                <w:w w:val="109"/>
                <w:sz w:val="24"/>
                <w:szCs w:val="24"/>
              </w:rPr>
              <w:t>0,28</w:t>
            </w:r>
            <w:r w:rsidRPr="00E43615">
              <w:rPr>
                <w:sz w:val="24"/>
                <w:szCs w:val="24"/>
              </w:rPr>
              <w:t>±0,03</w:t>
            </w:r>
          </w:p>
        </w:tc>
      </w:tr>
      <w:tr w:rsidR="001D3C94" w:rsidRPr="00E43615" w14:paraId="7DE2134D" w14:textId="77777777" w:rsidTr="00344D32">
        <w:tc>
          <w:tcPr>
            <w:tcW w:w="2940" w:type="dxa"/>
          </w:tcPr>
          <w:p w14:paraId="0CB2CE1A" w14:textId="77777777" w:rsidR="001D3C94" w:rsidRPr="00E43615" w:rsidRDefault="001D3C94" w:rsidP="00344D32">
            <w:pPr>
              <w:spacing w:line="360" w:lineRule="auto"/>
              <w:jc w:val="both"/>
              <w:rPr>
                <w:rStyle w:val="FontStyle101"/>
                <w:w w:val="109"/>
                <w:sz w:val="24"/>
                <w:szCs w:val="24"/>
              </w:rPr>
            </w:pPr>
            <w:r w:rsidRPr="00E43615">
              <w:rPr>
                <w:rStyle w:val="FontStyle101"/>
                <w:w w:val="109"/>
                <w:sz w:val="24"/>
                <w:szCs w:val="24"/>
              </w:rPr>
              <w:t xml:space="preserve">Углеводы </w:t>
            </w:r>
          </w:p>
        </w:tc>
        <w:tc>
          <w:tcPr>
            <w:tcW w:w="3190" w:type="dxa"/>
          </w:tcPr>
          <w:p w14:paraId="429982B4" w14:textId="77777777" w:rsidR="001D3C94" w:rsidRPr="00E43615" w:rsidRDefault="001D3C94" w:rsidP="00344D32">
            <w:pPr>
              <w:spacing w:line="360" w:lineRule="auto"/>
              <w:jc w:val="center"/>
              <w:rPr>
                <w:rStyle w:val="FontStyle101"/>
                <w:w w:val="109"/>
                <w:sz w:val="24"/>
                <w:szCs w:val="24"/>
              </w:rPr>
            </w:pPr>
            <w:r w:rsidRPr="00E43615">
              <w:rPr>
                <w:rStyle w:val="FontStyle101"/>
                <w:w w:val="109"/>
                <w:sz w:val="24"/>
                <w:szCs w:val="24"/>
              </w:rPr>
              <w:t>13,93</w:t>
            </w:r>
            <w:r w:rsidRPr="00E43615">
              <w:rPr>
                <w:sz w:val="24"/>
                <w:szCs w:val="24"/>
              </w:rPr>
              <w:t>±0,05</w:t>
            </w:r>
          </w:p>
        </w:tc>
        <w:tc>
          <w:tcPr>
            <w:tcW w:w="2976" w:type="dxa"/>
          </w:tcPr>
          <w:p w14:paraId="16380344" w14:textId="77777777" w:rsidR="001D3C94" w:rsidRPr="00E43615" w:rsidRDefault="001D3C94" w:rsidP="00344D32">
            <w:pPr>
              <w:spacing w:line="360" w:lineRule="auto"/>
              <w:jc w:val="center"/>
              <w:rPr>
                <w:rStyle w:val="FontStyle101"/>
                <w:w w:val="109"/>
                <w:sz w:val="24"/>
                <w:szCs w:val="24"/>
              </w:rPr>
            </w:pPr>
            <w:r w:rsidRPr="00E43615">
              <w:rPr>
                <w:rStyle w:val="FontStyle101"/>
                <w:w w:val="109"/>
                <w:sz w:val="24"/>
                <w:szCs w:val="24"/>
              </w:rPr>
              <w:t>13,29</w:t>
            </w:r>
            <w:r w:rsidRPr="00E43615">
              <w:rPr>
                <w:sz w:val="24"/>
                <w:szCs w:val="24"/>
              </w:rPr>
              <w:t>±0,05</w:t>
            </w:r>
          </w:p>
        </w:tc>
      </w:tr>
      <w:tr w:rsidR="001D3C94" w:rsidRPr="00E43615" w14:paraId="74F0C611" w14:textId="77777777" w:rsidTr="00344D32">
        <w:tc>
          <w:tcPr>
            <w:tcW w:w="2940" w:type="dxa"/>
          </w:tcPr>
          <w:p w14:paraId="650B7BBD" w14:textId="77777777" w:rsidR="001D3C94" w:rsidRPr="00E43615" w:rsidRDefault="001D3C94" w:rsidP="00344D32">
            <w:pPr>
              <w:spacing w:line="360" w:lineRule="auto"/>
              <w:jc w:val="both"/>
              <w:rPr>
                <w:rStyle w:val="FontStyle101"/>
                <w:w w:val="109"/>
                <w:sz w:val="24"/>
                <w:szCs w:val="24"/>
              </w:rPr>
            </w:pPr>
            <w:r w:rsidRPr="00E43615">
              <w:rPr>
                <w:rStyle w:val="FontStyle101"/>
                <w:w w:val="109"/>
                <w:sz w:val="24"/>
                <w:szCs w:val="24"/>
              </w:rPr>
              <w:t xml:space="preserve">Влага </w:t>
            </w:r>
          </w:p>
        </w:tc>
        <w:tc>
          <w:tcPr>
            <w:tcW w:w="3190" w:type="dxa"/>
          </w:tcPr>
          <w:p w14:paraId="0496EACA" w14:textId="77777777" w:rsidR="001D3C94" w:rsidRPr="00E43615" w:rsidRDefault="001D3C94" w:rsidP="00344D32">
            <w:pPr>
              <w:spacing w:line="360" w:lineRule="auto"/>
              <w:jc w:val="center"/>
              <w:rPr>
                <w:rStyle w:val="FontStyle101"/>
                <w:w w:val="109"/>
                <w:sz w:val="24"/>
                <w:szCs w:val="24"/>
              </w:rPr>
            </w:pPr>
            <w:r w:rsidRPr="00E43615">
              <w:rPr>
                <w:rStyle w:val="FontStyle101"/>
                <w:w w:val="109"/>
                <w:sz w:val="24"/>
                <w:szCs w:val="24"/>
              </w:rPr>
              <w:t>83,23</w:t>
            </w:r>
            <w:r w:rsidRPr="00E43615">
              <w:rPr>
                <w:sz w:val="24"/>
                <w:szCs w:val="24"/>
              </w:rPr>
              <w:t>±0,03</w:t>
            </w:r>
          </w:p>
        </w:tc>
        <w:tc>
          <w:tcPr>
            <w:tcW w:w="2976" w:type="dxa"/>
          </w:tcPr>
          <w:p w14:paraId="2CB9F4CA" w14:textId="77777777" w:rsidR="001D3C94" w:rsidRPr="00E43615" w:rsidRDefault="001D3C94" w:rsidP="00344D32">
            <w:pPr>
              <w:spacing w:line="360" w:lineRule="auto"/>
              <w:jc w:val="center"/>
              <w:rPr>
                <w:rStyle w:val="FontStyle101"/>
                <w:w w:val="109"/>
                <w:sz w:val="24"/>
                <w:szCs w:val="24"/>
              </w:rPr>
            </w:pPr>
            <w:r w:rsidRPr="00E43615">
              <w:rPr>
                <w:rStyle w:val="FontStyle101"/>
                <w:w w:val="109"/>
                <w:sz w:val="24"/>
                <w:szCs w:val="24"/>
              </w:rPr>
              <w:t>82,18</w:t>
            </w:r>
            <w:r w:rsidRPr="00E43615">
              <w:rPr>
                <w:sz w:val="24"/>
                <w:szCs w:val="24"/>
              </w:rPr>
              <w:t>±0,04</w:t>
            </w:r>
          </w:p>
        </w:tc>
      </w:tr>
      <w:tr w:rsidR="001D3C94" w:rsidRPr="00E43615" w14:paraId="4EEF9741" w14:textId="77777777" w:rsidTr="00344D32">
        <w:tc>
          <w:tcPr>
            <w:tcW w:w="2940" w:type="dxa"/>
          </w:tcPr>
          <w:p w14:paraId="53EB6E77" w14:textId="77777777" w:rsidR="001D3C94" w:rsidRPr="00E43615" w:rsidRDefault="001D3C94" w:rsidP="00344D32">
            <w:pPr>
              <w:spacing w:line="360" w:lineRule="auto"/>
              <w:jc w:val="both"/>
              <w:rPr>
                <w:rStyle w:val="FontStyle101"/>
                <w:w w:val="109"/>
                <w:sz w:val="24"/>
                <w:szCs w:val="24"/>
              </w:rPr>
            </w:pPr>
            <w:r w:rsidRPr="00E43615">
              <w:rPr>
                <w:rStyle w:val="FontStyle101"/>
                <w:w w:val="109"/>
                <w:sz w:val="24"/>
                <w:szCs w:val="24"/>
              </w:rPr>
              <w:t xml:space="preserve">Зола </w:t>
            </w:r>
          </w:p>
        </w:tc>
        <w:tc>
          <w:tcPr>
            <w:tcW w:w="3190" w:type="dxa"/>
          </w:tcPr>
          <w:p w14:paraId="09F9A17A" w14:textId="77777777" w:rsidR="001D3C94" w:rsidRPr="00E43615" w:rsidRDefault="001D3C94" w:rsidP="00344D32">
            <w:pPr>
              <w:spacing w:line="360" w:lineRule="auto"/>
              <w:jc w:val="center"/>
              <w:rPr>
                <w:rStyle w:val="FontStyle101"/>
                <w:w w:val="109"/>
                <w:sz w:val="24"/>
                <w:szCs w:val="24"/>
              </w:rPr>
            </w:pPr>
            <w:r w:rsidRPr="00E43615">
              <w:rPr>
                <w:rStyle w:val="FontStyle101"/>
                <w:w w:val="109"/>
                <w:sz w:val="24"/>
                <w:szCs w:val="24"/>
              </w:rPr>
              <w:t>0,43</w:t>
            </w:r>
            <w:r w:rsidRPr="00E43615">
              <w:rPr>
                <w:sz w:val="24"/>
                <w:szCs w:val="24"/>
              </w:rPr>
              <w:t>±0,02</w:t>
            </w:r>
          </w:p>
        </w:tc>
        <w:tc>
          <w:tcPr>
            <w:tcW w:w="2976" w:type="dxa"/>
          </w:tcPr>
          <w:p w14:paraId="48B47B6B" w14:textId="77777777" w:rsidR="001D3C94" w:rsidRPr="00E43615" w:rsidRDefault="001D3C94" w:rsidP="00344D32">
            <w:pPr>
              <w:spacing w:line="360" w:lineRule="auto"/>
              <w:jc w:val="center"/>
              <w:rPr>
                <w:rStyle w:val="FontStyle101"/>
                <w:w w:val="109"/>
                <w:sz w:val="24"/>
                <w:szCs w:val="24"/>
              </w:rPr>
            </w:pPr>
            <w:r w:rsidRPr="00E43615">
              <w:rPr>
                <w:rStyle w:val="FontStyle101"/>
                <w:w w:val="109"/>
                <w:sz w:val="24"/>
                <w:szCs w:val="24"/>
              </w:rPr>
              <w:t>0,57</w:t>
            </w:r>
            <w:r w:rsidRPr="00E43615">
              <w:rPr>
                <w:sz w:val="24"/>
                <w:szCs w:val="24"/>
              </w:rPr>
              <w:t>±0,03</w:t>
            </w:r>
          </w:p>
        </w:tc>
      </w:tr>
    </w:tbl>
    <w:p w14:paraId="588A7B38" w14:textId="77777777" w:rsidR="001D3C94" w:rsidRPr="00E43615" w:rsidRDefault="001D3C94" w:rsidP="001D3C94">
      <w:pPr>
        <w:spacing w:line="360" w:lineRule="auto"/>
        <w:ind w:firstLine="567"/>
        <w:jc w:val="both"/>
        <w:rPr>
          <w:rStyle w:val="FontStyle101"/>
          <w:w w:val="109"/>
          <w:sz w:val="24"/>
          <w:szCs w:val="24"/>
        </w:rPr>
      </w:pPr>
    </w:p>
    <w:p w14:paraId="53A5EEAE" w14:textId="77777777" w:rsidR="001D3C94" w:rsidRPr="00E43615" w:rsidRDefault="001E44BC" w:rsidP="00CE56F7">
      <w:pPr>
        <w:spacing w:after="0" w:line="360" w:lineRule="auto"/>
        <w:ind w:firstLine="567"/>
        <w:jc w:val="both"/>
        <w:rPr>
          <w:w w:val="109"/>
          <w:sz w:val="24"/>
          <w:szCs w:val="24"/>
        </w:rPr>
      </w:pPr>
      <w:r>
        <w:rPr>
          <w:rStyle w:val="FontStyle101"/>
          <w:w w:val="109"/>
          <w:sz w:val="24"/>
          <w:szCs w:val="24"/>
        </w:rPr>
        <w:t>Из таблицы 1</w:t>
      </w:r>
      <w:r>
        <w:rPr>
          <w:rStyle w:val="FontStyle101"/>
          <w:w w:val="109"/>
          <w:sz w:val="24"/>
          <w:szCs w:val="24"/>
          <w:lang w:val="kk-KZ"/>
        </w:rPr>
        <w:t>2</w:t>
      </w:r>
      <w:r w:rsidR="001D3C94" w:rsidRPr="00E43615">
        <w:rPr>
          <w:rStyle w:val="FontStyle101"/>
          <w:w w:val="109"/>
          <w:sz w:val="24"/>
          <w:szCs w:val="24"/>
        </w:rPr>
        <w:t xml:space="preserve"> видно, что биологически активная добавка из ферментированных овощных жомов содержат в </w:t>
      </w:r>
      <w:r w:rsidR="001D3C94">
        <w:rPr>
          <w:rStyle w:val="FontStyle101"/>
          <w:w w:val="109"/>
          <w:sz w:val="24"/>
          <w:szCs w:val="24"/>
        </w:rPr>
        <w:t>14</w:t>
      </w:r>
      <w:r w:rsidR="001D3C94" w:rsidRPr="00E43615">
        <w:rPr>
          <w:rStyle w:val="FontStyle101"/>
          <w:w w:val="109"/>
          <w:sz w:val="24"/>
          <w:szCs w:val="24"/>
        </w:rPr>
        <w:t xml:space="preserve"> раза меньше углеводов, чем в первоначальном виде, что подтверждает гидролиз углеводов и переход их в растворимые и легкоусвояемые формы под действием ферментных препаратов.</w:t>
      </w:r>
    </w:p>
    <w:p w14:paraId="1FC27329" w14:textId="77777777" w:rsidR="001D3C94" w:rsidRPr="00AE715A" w:rsidRDefault="001D3C94" w:rsidP="00CE56F7">
      <w:pPr>
        <w:spacing w:after="0" w:line="360" w:lineRule="auto"/>
        <w:ind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w:t>
      </w:r>
      <w:r w:rsidRPr="00E43615">
        <w:rPr>
          <w:rFonts w:ascii="Times New Roman" w:hAnsi="Times New Roman"/>
          <w:color w:val="000000"/>
          <w:sz w:val="24"/>
          <w:szCs w:val="24"/>
          <w:shd w:val="clear" w:color="auto" w:fill="FFFFFF"/>
        </w:rPr>
        <w:t xml:space="preserve">олученная </w:t>
      </w:r>
      <w:r>
        <w:rPr>
          <w:rFonts w:ascii="Times New Roman" w:hAnsi="Times New Roman"/>
          <w:color w:val="000000"/>
          <w:sz w:val="24"/>
          <w:szCs w:val="24"/>
          <w:shd w:val="clear" w:color="auto" w:fill="FFFFFF"/>
        </w:rPr>
        <w:t>биологическая активная добавка</w:t>
      </w:r>
      <w:r w:rsidRPr="00E43615">
        <w:rPr>
          <w:rFonts w:ascii="Times New Roman" w:hAnsi="Times New Roman"/>
          <w:color w:val="000000"/>
          <w:sz w:val="24"/>
          <w:szCs w:val="24"/>
          <w:shd w:val="clear" w:color="auto" w:fill="FFFFFF"/>
        </w:rPr>
        <w:t xml:space="preserve"> из овощных выжимок с примене</w:t>
      </w:r>
      <w:r>
        <w:rPr>
          <w:rFonts w:ascii="Times New Roman" w:hAnsi="Times New Roman"/>
          <w:color w:val="000000"/>
          <w:sz w:val="24"/>
          <w:szCs w:val="24"/>
          <w:shd w:val="clear" w:color="auto" w:fill="FFFFFF"/>
        </w:rPr>
        <w:t>нием биотехнологических методов</w:t>
      </w:r>
      <w:r w:rsidRPr="00E43615">
        <w:rPr>
          <w:rFonts w:ascii="Times New Roman" w:hAnsi="Times New Roman"/>
          <w:color w:val="000000"/>
          <w:sz w:val="24"/>
          <w:szCs w:val="24"/>
          <w:shd w:val="clear" w:color="auto" w:fill="FFFFFF"/>
        </w:rPr>
        <w:t xml:space="preserve"> будет использована в качестве добавки для регулирования технологических свойств сырного теста, повышения потребительских качеств и обогащения мягких сычужных сыров физиологически функциональными ингредиентами.</w:t>
      </w:r>
    </w:p>
    <w:p w14:paraId="01C8BF98" w14:textId="77777777" w:rsidR="009E2BB1" w:rsidRDefault="009E2BB1" w:rsidP="00600573">
      <w:pPr>
        <w:spacing w:after="0" w:line="360" w:lineRule="auto"/>
        <w:ind w:firstLine="567"/>
        <w:jc w:val="both"/>
        <w:rPr>
          <w:rFonts w:ascii="Times New Roman" w:eastAsia="Times New Roman" w:hAnsi="Times New Roman" w:cs="Times New Roman"/>
          <w:sz w:val="24"/>
          <w:szCs w:val="24"/>
        </w:rPr>
      </w:pPr>
    </w:p>
    <w:p w14:paraId="0D6AD994" w14:textId="77777777" w:rsidR="009E2BB1" w:rsidRPr="00EE0316" w:rsidRDefault="00524894" w:rsidP="00CE56F7">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sidR="009E2BB1" w:rsidRPr="00EE0316">
        <w:rPr>
          <w:rFonts w:ascii="Times New Roman" w:eastAsia="Times New Roman" w:hAnsi="Times New Roman" w:cs="Times New Roman"/>
          <w:sz w:val="24"/>
          <w:szCs w:val="24"/>
        </w:rPr>
        <w:t xml:space="preserve"> Подбор заквасочных культур для производства сыра</w:t>
      </w:r>
    </w:p>
    <w:p w14:paraId="5729AE73" w14:textId="77777777" w:rsidR="009E2BB1" w:rsidRPr="009E2BB1" w:rsidRDefault="009E2BB1" w:rsidP="00CE56F7">
      <w:pPr>
        <w:autoSpaceDE w:val="0"/>
        <w:autoSpaceDN w:val="0"/>
        <w:adjustRightInd w:val="0"/>
        <w:spacing w:after="0" w:line="360" w:lineRule="auto"/>
        <w:ind w:firstLine="567"/>
        <w:jc w:val="both"/>
        <w:rPr>
          <w:rFonts w:ascii="Times New Roman CYR" w:hAnsi="Times New Roman CYR" w:cs="Times New Roman CYR"/>
          <w:sz w:val="24"/>
          <w:szCs w:val="24"/>
        </w:rPr>
      </w:pPr>
      <w:r w:rsidRPr="009E2BB1">
        <w:rPr>
          <w:rFonts w:ascii="Times New Roman CYR" w:hAnsi="Times New Roman CYR" w:cs="Times New Roman CYR"/>
          <w:sz w:val="24"/>
          <w:szCs w:val="24"/>
        </w:rPr>
        <w:t>Заквасочные</w:t>
      </w:r>
      <w:r w:rsidRPr="009E2BB1">
        <w:rPr>
          <w:rFonts w:ascii="Times New Roman" w:hAnsi="Times New Roman" w:cs="Times New Roman"/>
          <w:sz w:val="24"/>
          <w:szCs w:val="24"/>
          <w:lang w:val="en-US"/>
        </w:rPr>
        <w:t> </w:t>
      </w:r>
      <w:r w:rsidRPr="009E2BB1">
        <w:rPr>
          <w:rFonts w:ascii="Times New Roman CYR" w:hAnsi="Times New Roman CYR" w:cs="Times New Roman CYR"/>
          <w:sz w:val="24"/>
          <w:szCs w:val="24"/>
        </w:rPr>
        <w:t xml:space="preserve">культуры - это один из основополагающих ингредиентов, участвующих в формировании вкуса сыра и в его созревании. При изготовлении сыра бактериальные культуры используются для снижения значения рН и окислительно-восстановительного потенциала вследствие контролируемой ферментации лактозы и продуцирования бактериями молочной кислоты. Повышение кислотности является главным фактором, оказывающим влияние на изготовление, состав, текстуру и параметры созревания сыров, поскольку определяет активность и степень сохранения молокосвертывающего фермента в сгустке. Сырные закваски, повышая кислотность молока, препятствуют росту патогенных бактерий, а также, регулируя количество кальция в молоке, способствуют активному коагуляционному процессу. </w:t>
      </w:r>
    </w:p>
    <w:p w14:paraId="75165EA5" w14:textId="77777777" w:rsidR="009E2BB1" w:rsidRPr="009E2BB1" w:rsidRDefault="009E2BB1" w:rsidP="00CE56F7">
      <w:pPr>
        <w:autoSpaceDE w:val="0"/>
        <w:autoSpaceDN w:val="0"/>
        <w:adjustRightInd w:val="0"/>
        <w:spacing w:after="0" w:line="360" w:lineRule="auto"/>
        <w:ind w:firstLine="567"/>
        <w:jc w:val="both"/>
        <w:rPr>
          <w:rFonts w:ascii="Times New Roman CYR" w:hAnsi="Times New Roman CYR" w:cs="Times New Roman CYR"/>
          <w:sz w:val="24"/>
          <w:szCs w:val="24"/>
        </w:rPr>
      </w:pPr>
      <w:r w:rsidRPr="009E2BB1">
        <w:rPr>
          <w:rFonts w:ascii="Times New Roman CYR" w:hAnsi="Times New Roman CYR" w:cs="Times New Roman CYR"/>
          <w:sz w:val="24"/>
          <w:szCs w:val="24"/>
        </w:rPr>
        <w:t xml:space="preserve">Закваски для сыроделия можно поделить на мезофильные и термофильные. Мезофильные и термофильные закваски могут содержать различный набор штаммов бактерий, что делает их различными по вкусо-ароматическим свойствам. Некоторые подвиды заквасок позволяют препятствовать развитию патогенной микрофлоры, другие служат для придания сыру определенной консистенции. Например, пропионовые бактерии служат для производства дырочек в сырах. </w:t>
      </w:r>
    </w:p>
    <w:p w14:paraId="7639DD38" w14:textId="77777777" w:rsidR="009E2BB1" w:rsidRPr="009E2BB1" w:rsidRDefault="009E2BB1" w:rsidP="00CE56F7">
      <w:pPr>
        <w:autoSpaceDE w:val="0"/>
        <w:autoSpaceDN w:val="0"/>
        <w:adjustRightInd w:val="0"/>
        <w:spacing w:after="0" w:line="360" w:lineRule="auto"/>
        <w:ind w:firstLine="567"/>
        <w:jc w:val="both"/>
        <w:rPr>
          <w:rFonts w:ascii="Times New Roman CYR" w:hAnsi="Times New Roman CYR" w:cs="Times New Roman CYR"/>
          <w:sz w:val="24"/>
          <w:szCs w:val="24"/>
        </w:rPr>
      </w:pPr>
      <w:r w:rsidRPr="009E2BB1">
        <w:rPr>
          <w:rFonts w:ascii="Times New Roman CYR" w:hAnsi="Times New Roman CYR" w:cs="Times New Roman CYR"/>
          <w:sz w:val="24"/>
          <w:szCs w:val="24"/>
        </w:rPr>
        <w:t xml:space="preserve">Мезофильные закваски (с оптимальной температурой роста около 26-30 </w:t>
      </w:r>
      <w:r w:rsidRPr="009E2BB1">
        <w:rPr>
          <w:rFonts w:ascii="Times New Roman" w:hAnsi="Times New Roman" w:cs="Times New Roman"/>
          <w:sz w:val="24"/>
          <w:szCs w:val="24"/>
        </w:rPr>
        <w:t>°</w:t>
      </w:r>
      <w:r w:rsidRPr="009E2BB1">
        <w:rPr>
          <w:rFonts w:ascii="Times New Roman CYR" w:hAnsi="Times New Roman CYR" w:cs="Times New Roman CYR"/>
          <w:sz w:val="24"/>
          <w:szCs w:val="24"/>
        </w:rPr>
        <w:t xml:space="preserve">С) используются при производстве сыров, максимальная температура нагревания которых не превышает 40 </w:t>
      </w:r>
      <w:r w:rsidRPr="009E2BB1">
        <w:rPr>
          <w:rFonts w:ascii="Times New Roman" w:hAnsi="Times New Roman" w:cs="Times New Roman"/>
          <w:sz w:val="24"/>
          <w:szCs w:val="24"/>
        </w:rPr>
        <w:t>°</w:t>
      </w:r>
      <w:r w:rsidRPr="009E2BB1">
        <w:rPr>
          <w:rFonts w:ascii="Times New Roman CYR" w:hAnsi="Times New Roman CYR" w:cs="Times New Roman CYR"/>
          <w:sz w:val="24"/>
          <w:szCs w:val="24"/>
        </w:rPr>
        <w:t>С. Примерами бактерий, входящих в состав таких заквасок, являются культуры 0-типа (</w:t>
      </w:r>
      <w:r w:rsidRPr="009E2BB1">
        <w:rPr>
          <w:rFonts w:ascii="Times New Roman CYR" w:hAnsi="Times New Roman CYR" w:cs="Times New Roman CYR"/>
          <w:i/>
          <w:iCs/>
          <w:sz w:val="24"/>
          <w:szCs w:val="24"/>
        </w:rPr>
        <w:t>Leuconostoclactis</w:t>
      </w:r>
      <w:r w:rsidRPr="009E2BB1">
        <w:rPr>
          <w:rFonts w:ascii="Times New Roman CYR" w:hAnsi="Times New Roman CYR" w:cs="Times New Roman CYR"/>
          <w:sz w:val="24"/>
          <w:szCs w:val="24"/>
        </w:rPr>
        <w:t xml:space="preserve">, подвид </w:t>
      </w:r>
      <w:r w:rsidRPr="009E2BB1">
        <w:rPr>
          <w:rFonts w:ascii="Times New Roman CYR" w:hAnsi="Times New Roman CYR" w:cs="Times New Roman CYR"/>
          <w:i/>
          <w:iCs/>
          <w:sz w:val="24"/>
          <w:szCs w:val="24"/>
        </w:rPr>
        <w:t>lactis</w:t>
      </w:r>
      <w:r w:rsidRPr="009E2BB1">
        <w:rPr>
          <w:rFonts w:ascii="Times New Roman CYR" w:hAnsi="Times New Roman CYR" w:cs="Times New Roman CYR"/>
          <w:sz w:val="24"/>
          <w:szCs w:val="24"/>
        </w:rPr>
        <w:t xml:space="preserve">, и </w:t>
      </w:r>
      <w:r w:rsidRPr="009E2BB1">
        <w:rPr>
          <w:rFonts w:ascii="Times New Roman CYR" w:hAnsi="Times New Roman CYR" w:cs="Times New Roman CYR"/>
          <w:i/>
          <w:iCs/>
          <w:sz w:val="24"/>
          <w:szCs w:val="24"/>
        </w:rPr>
        <w:t>Lc. lactis</w:t>
      </w:r>
      <w:r w:rsidRPr="009E2BB1">
        <w:rPr>
          <w:rFonts w:ascii="Times New Roman CYR" w:hAnsi="Times New Roman CYR" w:cs="Times New Roman CYR"/>
          <w:sz w:val="24"/>
          <w:szCs w:val="24"/>
        </w:rPr>
        <w:t xml:space="preserve">, подвид </w:t>
      </w:r>
      <w:r w:rsidRPr="009E2BB1">
        <w:rPr>
          <w:rFonts w:ascii="Times New Roman CYR" w:hAnsi="Times New Roman CYR" w:cs="Times New Roman CYR"/>
          <w:i/>
          <w:iCs/>
          <w:sz w:val="24"/>
          <w:szCs w:val="24"/>
        </w:rPr>
        <w:t>cremoris</w:t>
      </w:r>
      <w:r w:rsidRPr="009E2BB1">
        <w:rPr>
          <w:rFonts w:ascii="Times New Roman CYR" w:hAnsi="Times New Roman CYR" w:cs="Times New Roman CYR"/>
          <w:sz w:val="24"/>
          <w:szCs w:val="24"/>
        </w:rPr>
        <w:t xml:space="preserve">), и цитрат-сбраживающие культуры LD-типа (содержащие </w:t>
      </w:r>
      <w:r w:rsidRPr="009E2BB1">
        <w:rPr>
          <w:rFonts w:ascii="Times New Roman CYR" w:hAnsi="Times New Roman CYR" w:cs="Times New Roman CYR"/>
          <w:i/>
          <w:iCs/>
          <w:sz w:val="24"/>
          <w:szCs w:val="24"/>
        </w:rPr>
        <w:t>Lc. lactis</w:t>
      </w:r>
      <w:r w:rsidRPr="009E2BB1">
        <w:rPr>
          <w:rFonts w:ascii="Times New Roman CYR" w:hAnsi="Times New Roman CYR" w:cs="Times New Roman CYR"/>
          <w:sz w:val="24"/>
          <w:szCs w:val="24"/>
        </w:rPr>
        <w:t xml:space="preserve">, подвид </w:t>
      </w:r>
      <w:r w:rsidRPr="009E2BB1">
        <w:rPr>
          <w:rFonts w:ascii="Times New Roman CYR" w:hAnsi="Times New Roman CYR" w:cs="Times New Roman CYR"/>
          <w:i/>
          <w:iCs/>
          <w:sz w:val="24"/>
          <w:szCs w:val="24"/>
        </w:rPr>
        <w:t>lactis, Lc. lactis</w:t>
      </w:r>
      <w:r w:rsidRPr="009E2BB1">
        <w:rPr>
          <w:rFonts w:ascii="Times New Roman CYR" w:hAnsi="Times New Roman CYR" w:cs="Times New Roman CYR"/>
          <w:sz w:val="24"/>
          <w:szCs w:val="24"/>
        </w:rPr>
        <w:t xml:space="preserve">, подвид </w:t>
      </w:r>
      <w:r w:rsidRPr="009E2BB1">
        <w:rPr>
          <w:rFonts w:ascii="Times New Roman CYR" w:hAnsi="Times New Roman CYR" w:cs="Times New Roman CYR"/>
          <w:i/>
          <w:iCs/>
          <w:sz w:val="24"/>
          <w:szCs w:val="24"/>
        </w:rPr>
        <w:t>cremoris</w:t>
      </w:r>
      <w:r w:rsidRPr="009E2BB1">
        <w:rPr>
          <w:rFonts w:ascii="Times New Roman CYR" w:hAnsi="Times New Roman CYR" w:cs="Times New Roman CYR"/>
          <w:sz w:val="24"/>
          <w:szCs w:val="24"/>
        </w:rPr>
        <w:t xml:space="preserve">, цитрат положительные штаммы </w:t>
      </w:r>
      <w:r w:rsidRPr="009E2BB1">
        <w:rPr>
          <w:rFonts w:ascii="Times New Roman CYR" w:hAnsi="Times New Roman CYR" w:cs="Times New Roman CYR"/>
          <w:i/>
          <w:iCs/>
          <w:sz w:val="24"/>
          <w:szCs w:val="24"/>
        </w:rPr>
        <w:t>Lactococcus</w:t>
      </w:r>
      <w:r w:rsidRPr="009E2BB1">
        <w:rPr>
          <w:rFonts w:ascii="Times New Roman CYR" w:hAnsi="Times New Roman CYR" w:cs="Times New Roman CYR"/>
          <w:sz w:val="24"/>
          <w:szCs w:val="24"/>
        </w:rPr>
        <w:t xml:space="preserve"> и </w:t>
      </w:r>
      <w:r w:rsidRPr="009E2BB1">
        <w:rPr>
          <w:rFonts w:ascii="Times New Roman CYR" w:hAnsi="Times New Roman CYR" w:cs="Times New Roman CYR"/>
          <w:i/>
          <w:iCs/>
          <w:sz w:val="24"/>
          <w:szCs w:val="24"/>
        </w:rPr>
        <w:t>Leuconostocmesenteroides</w:t>
      </w:r>
      <w:r w:rsidRPr="009E2BB1">
        <w:rPr>
          <w:rFonts w:ascii="Times New Roman CYR" w:hAnsi="Times New Roman CYR" w:cs="Times New Roman CYR"/>
          <w:sz w:val="24"/>
          <w:szCs w:val="24"/>
        </w:rPr>
        <w:t xml:space="preserve">, подвид </w:t>
      </w:r>
      <w:r w:rsidRPr="009E2BB1">
        <w:rPr>
          <w:rFonts w:ascii="Times New Roman CYR" w:hAnsi="Times New Roman CYR" w:cs="Times New Roman CYR"/>
          <w:i/>
          <w:iCs/>
          <w:sz w:val="24"/>
          <w:szCs w:val="24"/>
        </w:rPr>
        <w:t>cremoris</w:t>
      </w:r>
      <w:r w:rsidRPr="009E2BB1">
        <w:rPr>
          <w:rFonts w:ascii="Times New Roman CYR" w:hAnsi="Times New Roman CYR" w:cs="Times New Roman CYR"/>
          <w:sz w:val="24"/>
          <w:szCs w:val="24"/>
        </w:rPr>
        <w:t>), используемые при производстве мягких сыров, созревающих с участием плесени.</w:t>
      </w:r>
    </w:p>
    <w:p w14:paraId="24E8A229" w14:textId="77777777" w:rsidR="009E2BB1" w:rsidRPr="009E2BB1" w:rsidRDefault="009E2BB1" w:rsidP="00CE56F7">
      <w:pPr>
        <w:autoSpaceDE w:val="0"/>
        <w:autoSpaceDN w:val="0"/>
        <w:adjustRightInd w:val="0"/>
        <w:spacing w:after="0" w:line="360" w:lineRule="auto"/>
        <w:ind w:firstLine="567"/>
        <w:jc w:val="both"/>
        <w:rPr>
          <w:rFonts w:ascii="Times New Roman CYR" w:hAnsi="Times New Roman CYR" w:cs="Times New Roman CYR"/>
          <w:sz w:val="24"/>
          <w:szCs w:val="24"/>
        </w:rPr>
      </w:pPr>
      <w:r w:rsidRPr="009E2BB1">
        <w:rPr>
          <w:rFonts w:ascii="Times New Roman CYR" w:hAnsi="Times New Roman CYR" w:cs="Times New Roman CYR"/>
          <w:sz w:val="24"/>
          <w:szCs w:val="24"/>
        </w:rPr>
        <w:t>С помощью мезофильныхзакваскок</w:t>
      </w:r>
      <w:r w:rsidRPr="009E2BB1">
        <w:rPr>
          <w:rFonts w:ascii="Times New Roman" w:hAnsi="Times New Roman" w:cs="Times New Roman"/>
          <w:sz w:val="24"/>
          <w:szCs w:val="24"/>
          <w:lang w:val="en-US"/>
        </w:rPr>
        <w:t> </w:t>
      </w:r>
      <w:r w:rsidRPr="009E2BB1">
        <w:rPr>
          <w:rFonts w:ascii="Times New Roman CYR" w:hAnsi="Times New Roman CYR" w:cs="Times New Roman CYR"/>
          <w:sz w:val="24"/>
          <w:szCs w:val="24"/>
        </w:rPr>
        <w:t xml:space="preserve">готовят большинство мягких, свежих и полутвердых и твердых сыров. Практически все мезофильные закваски для сыров содержат штаммы бактерий </w:t>
      </w:r>
      <w:r w:rsidRPr="009E2BB1">
        <w:rPr>
          <w:rFonts w:ascii="Times New Roman CYR" w:hAnsi="Times New Roman CYR" w:cs="Times New Roman CYR"/>
          <w:i/>
          <w:iCs/>
          <w:sz w:val="24"/>
          <w:szCs w:val="24"/>
        </w:rPr>
        <w:t>Lc.lactis</w:t>
      </w:r>
      <w:r w:rsidRPr="009E2BB1">
        <w:rPr>
          <w:rFonts w:ascii="Times New Roman CYR" w:hAnsi="Times New Roman CYR" w:cs="Times New Roman CYR"/>
          <w:sz w:val="24"/>
          <w:szCs w:val="24"/>
        </w:rPr>
        <w:t xml:space="preserve"> и</w:t>
      </w:r>
      <w:r w:rsidRPr="009E2BB1">
        <w:rPr>
          <w:rFonts w:ascii="Times New Roman" w:hAnsi="Times New Roman" w:cs="Times New Roman"/>
          <w:sz w:val="24"/>
          <w:szCs w:val="24"/>
          <w:lang w:val="en-US"/>
        </w:rPr>
        <w:t> </w:t>
      </w:r>
      <w:r w:rsidRPr="009E2BB1">
        <w:rPr>
          <w:rFonts w:ascii="Times New Roman" w:hAnsi="Times New Roman" w:cs="Times New Roman"/>
          <w:i/>
          <w:iCs/>
          <w:sz w:val="24"/>
          <w:szCs w:val="24"/>
          <w:lang w:val="en-US"/>
        </w:rPr>
        <w:t>Lc</w:t>
      </w:r>
      <w:r w:rsidRPr="009E2BB1">
        <w:rPr>
          <w:rFonts w:ascii="Times New Roman" w:hAnsi="Times New Roman" w:cs="Times New Roman"/>
          <w:i/>
          <w:iCs/>
          <w:sz w:val="24"/>
          <w:szCs w:val="24"/>
        </w:rPr>
        <w:t>.</w:t>
      </w:r>
      <w:r w:rsidRPr="009E2BB1">
        <w:rPr>
          <w:rFonts w:ascii="Times New Roman" w:hAnsi="Times New Roman" w:cs="Times New Roman"/>
          <w:i/>
          <w:iCs/>
          <w:sz w:val="24"/>
          <w:szCs w:val="24"/>
          <w:lang w:val="en-US"/>
        </w:rPr>
        <w:t>cremoris</w:t>
      </w:r>
      <w:r w:rsidRPr="009E2BB1">
        <w:rPr>
          <w:rFonts w:ascii="Times New Roman" w:hAnsi="Times New Roman" w:cs="Times New Roman"/>
          <w:sz w:val="24"/>
          <w:szCs w:val="24"/>
        </w:rPr>
        <w:t xml:space="preserve">. </w:t>
      </w:r>
      <w:r w:rsidRPr="009E2BB1">
        <w:rPr>
          <w:rFonts w:ascii="Times New Roman CYR" w:hAnsi="Times New Roman CYR" w:cs="Times New Roman CYR"/>
          <w:sz w:val="24"/>
          <w:szCs w:val="24"/>
        </w:rPr>
        <w:t>Закваски, содержащие только эти 2 штамма, являются гомоферментативными</w:t>
      </w:r>
      <w:r w:rsidRPr="009E2BB1">
        <w:rPr>
          <w:rFonts w:ascii="Times New Roman" w:hAnsi="Times New Roman" w:cs="Times New Roman"/>
          <w:sz w:val="24"/>
          <w:szCs w:val="24"/>
          <w:lang w:val="en-US"/>
        </w:rPr>
        <w:t> </w:t>
      </w:r>
      <w:r w:rsidRPr="009E2BB1">
        <w:rPr>
          <w:rFonts w:ascii="Times New Roman CYR" w:hAnsi="Times New Roman CYR" w:cs="Times New Roman CYR"/>
          <w:sz w:val="24"/>
          <w:szCs w:val="24"/>
        </w:rPr>
        <w:t>и</w:t>
      </w:r>
      <w:r w:rsidRPr="009E2BB1">
        <w:rPr>
          <w:rFonts w:ascii="Times New Roman" w:hAnsi="Times New Roman" w:cs="Times New Roman"/>
          <w:sz w:val="24"/>
          <w:szCs w:val="24"/>
          <w:lang w:val="en-US"/>
        </w:rPr>
        <w:t> </w:t>
      </w:r>
      <w:r w:rsidRPr="009E2BB1">
        <w:rPr>
          <w:rFonts w:ascii="Times New Roman CYR" w:hAnsi="Times New Roman CYR" w:cs="Times New Roman CYR"/>
          <w:sz w:val="24"/>
          <w:szCs w:val="24"/>
        </w:rPr>
        <w:t>подходят для большинства твердых, полутвердых, мягких и рассольных сычужных сыров с закрытой структурой. Гомоферментативные молочнокислые культуры - в процессе молочнокислого брожения в сыре производят, в основном, молочную кислоту. В результате получаем закрытую текстуру сырного теста, без глазков. Гетероферментативные молочнокислые культуры — в процессе молочнокислого брожения в сыре производят, помимо молочной кислоты, уксусную кислоту, этанол, углекислый газ, что приводит к образованию глазков в сырном тесте.</w:t>
      </w:r>
    </w:p>
    <w:p w14:paraId="0BA1B944" w14:textId="77777777" w:rsidR="009E2BB1" w:rsidRPr="009E2BB1" w:rsidRDefault="009E2BB1" w:rsidP="00CE56F7">
      <w:pPr>
        <w:autoSpaceDE w:val="0"/>
        <w:autoSpaceDN w:val="0"/>
        <w:adjustRightInd w:val="0"/>
        <w:spacing w:after="0" w:line="360" w:lineRule="auto"/>
        <w:ind w:firstLine="567"/>
        <w:jc w:val="both"/>
        <w:rPr>
          <w:rFonts w:ascii="Times New Roman CYR" w:hAnsi="Times New Roman CYR" w:cs="Times New Roman CYR"/>
          <w:sz w:val="24"/>
          <w:szCs w:val="24"/>
        </w:rPr>
      </w:pPr>
      <w:r w:rsidRPr="009E2BB1">
        <w:rPr>
          <w:rFonts w:ascii="Times New Roman CYR" w:hAnsi="Times New Roman CYR" w:cs="Times New Roman CYR"/>
          <w:sz w:val="24"/>
          <w:szCs w:val="24"/>
        </w:rPr>
        <w:lastRenderedPageBreak/>
        <w:t xml:space="preserve">Термофильные закваски (с оптимальной температурой роста около 42 </w:t>
      </w:r>
      <w:r w:rsidRPr="009E2BB1">
        <w:rPr>
          <w:rFonts w:ascii="Times New Roman" w:hAnsi="Times New Roman" w:cs="Times New Roman"/>
          <w:sz w:val="24"/>
          <w:szCs w:val="24"/>
        </w:rPr>
        <w:t>°</w:t>
      </w:r>
      <w:r w:rsidRPr="009E2BB1">
        <w:rPr>
          <w:rFonts w:ascii="Times New Roman CYR" w:hAnsi="Times New Roman CYR" w:cs="Times New Roman CYR"/>
          <w:sz w:val="24"/>
          <w:szCs w:val="24"/>
        </w:rPr>
        <w:t xml:space="preserve">С). В их состав входят </w:t>
      </w:r>
      <w:r w:rsidRPr="009E2BB1">
        <w:rPr>
          <w:rFonts w:ascii="Times New Roman CYR" w:hAnsi="Times New Roman CYR" w:cs="Times New Roman CYR"/>
          <w:i/>
          <w:iCs/>
          <w:sz w:val="24"/>
          <w:szCs w:val="24"/>
        </w:rPr>
        <w:t>Streptococcusthermophilus</w:t>
      </w:r>
      <w:r w:rsidRPr="009E2BB1">
        <w:rPr>
          <w:rFonts w:ascii="Times New Roman CYR" w:hAnsi="Times New Roman CYR" w:cs="Times New Roman CYR"/>
          <w:sz w:val="24"/>
          <w:szCs w:val="24"/>
        </w:rPr>
        <w:t xml:space="preserve"> и лактобациллы, такие как </w:t>
      </w:r>
      <w:r w:rsidRPr="009E2BB1">
        <w:rPr>
          <w:rFonts w:ascii="Times New Roman CYR" w:hAnsi="Times New Roman CYR" w:cs="Times New Roman CYR"/>
          <w:i/>
          <w:iCs/>
          <w:sz w:val="24"/>
          <w:szCs w:val="24"/>
        </w:rPr>
        <w:t>Lactobacillushelveticus</w:t>
      </w:r>
      <w:r w:rsidRPr="009E2BB1">
        <w:rPr>
          <w:rFonts w:ascii="Times New Roman CYR" w:hAnsi="Times New Roman CYR" w:cs="Times New Roman CYR"/>
          <w:sz w:val="24"/>
          <w:szCs w:val="24"/>
        </w:rPr>
        <w:t xml:space="preserve">, </w:t>
      </w:r>
      <w:r w:rsidRPr="009E2BB1">
        <w:rPr>
          <w:rFonts w:ascii="Times New Roman CYR" w:hAnsi="Times New Roman CYR" w:cs="Times New Roman CYR"/>
          <w:i/>
          <w:iCs/>
          <w:sz w:val="24"/>
          <w:szCs w:val="24"/>
        </w:rPr>
        <w:t>L. delbrueckii</w:t>
      </w:r>
      <w:r w:rsidRPr="009E2BB1">
        <w:rPr>
          <w:rFonts w:ascii="Times New Roman CYR" w:hAnsi="Times New Roman CYR" w:cs="Times New Roman CYR"/>
          <w:sz w:val="24"/>
          <w:szCs w:val="24"/>
        </w:rPr>
        <w:t xml:space="preserve"> подвид </w:t>
      </w:r>
      <w:r w:rsidRPr="009E2BB1">
        <w:rPr>
          <w:rFonts w:ascii="Times New Roman CYR" w:hAnsi="Times New Roman CYR" w:cs="Times New Roman CYR"/>
          <w:i/>
          <w:iCs/>
          <w:sz w:val="24"/>
          <w:szCs w:val="24"/>
        </w:rPr>
        <w:t>bulgaricus</w:t>
      </w:r>
      <w:r w:rsidRPr="009E2BB1">
        <w:rPr>
          <w:rFonts w:ascii="Times New Roman CYR" w:hAnsi="Times New Roman CYR" w:cs="Times New Roman CYR"/>
          <w:sz w:val="24"/>
          <w:szCs w:val="24"/>
        </w:rPr>
        <w:t xml:space="preserve"> и </w:t>
      </w:r>
      <w:r w:rsidRPr="009E2BB1">
        <w:rPr>
          <w:rFonts w:ascii="Times New Roman CYR" w:hAnsi="Times New Roman CYR" w:cs="Times New Roman CYR"/>
          <w:i/>
          <w:iCs/>
          <w:sz w:val="24"/>
          <w:szCs w:val="24"/>
        </w:rPr>
        <w:t>L. delbrueckii</w:t>
      </w:r>
      <w:r w:rsidRPr="009E2BB1">
        <w:rPr>
          <w:rFonts w:ascii="Times New Roman CYR" w:hAnsi="Times New Roman CYR" w:cs="Times New Roman CYR"/>
          <w:sz w:val="24"/>
          <w:szCs w:val="24"/>
        </w:rPr>
        <w:t xml:space="preserve">, подвид </w:t>
      </w:r>
      <w:r w:rsidRPr="009E2BB1">
        <w:rPr>
          <w:rFonts w:ascii="Times New Roman CYR" w:hAnsi="Times New Roman CYR" w:cs="Times New Roman CYR"/>
          <w:i/>
          <w:iCs/>
          <w:sz w:val="24"/>
          <w:szCs w:val="24"/>
        </w:rPr>
        <w:t>lactis</w:t>
      </w:r>
      <w:r w:rsidRPr="009E2BB1">
        <w:rPr>
          <w:rFonts w:ascii="Times New Roman CYR" w:hAnsi="Times New Roman CYR" w:cs="Times New Roman CYR"/>
          <w:sz w:val="24"/>
          <w:szCs w:val="24"/>
        </w:rPr>
        <w:t>. Относительно недавно термофильные культуры стали использовать в качестве дополнительных при изготовлении сыров  чтобы улучшить нарастание кислотности (</w:t>
      </w:r>
      <w:r w:rsidRPr="009E2BB1">
        <w:rPr>
          <w:rFonts w:ascii="Times New Roman CYR" w:hAnsi="Times New Roman CYR" w:cs="Times New Roman CYR"/>
          <w:i/>
          <w:iCs/>
          <w:sz w:val="24"/>
          <w:szCs w:val="24"/>
        </w:rPr>
        <w:t>S. thermophilus</w:t>
      </w:r>
      <w:r w:rsidRPr="009E2BB1">
        <w:rPr>
          <w:rFonts w:ascii="Times New Roman CYR" w:hAnsi="Times New Roman CYR" w:cs="Times New Roman CYR"/>
          <w:sz w:val="24"/>
          <w:szCs w:val="24"/>
        </w:rPr>
        <w:t>) и вкусовой профиль (молочнокислые бактерии). Наряду с этим мезофильные культуры использовали при производстве сыров для метаболизма остаточных сахаров, что позволяет свести до минимума образование коричневого цвета при последующем нагревании сыра.</w:t>
      </w:r>
    </w:p>
    <w:p w14:paraId="564D2C49" w14:textId="77777777" w:rsidR="009E2BB1" w:rsidRPr="009E2BB1" w:rsidRDefault="009E2BB1" w:rsidP="00CE56F7">
      <w:pPr>
        <w:autoSpaceDE w:val="0"/>
        <w:autoSpaceDN w:val="0"/>
        <w:adjustRightInd w:val="0"/>
        <w:spacing w:after="0" w:line="360" w:lineRule="auto"/>
        <w:ind w:firstLine="567"/>
        <w:jc w:val="both"/>
        <w:rPr>
          <w:rFonts w:ascii="Times New Roman" w:hAnsi="Times New Roman" w:cs="Times New Roman"/>
          <w:sz w:val="24"/>
          <w:szCs w:val="24"/>
        </w:rPr>
      </w:pPr>
      <w:r w:rsidRPr="009E2BB1">
        <w:rPr>
          <w:rFonts w:ascii="Times New Roman CYR" w:hAnsi="Times New Roman CYR" w:cs="Times New Roman CYR"/>
          <w:sz w:val="24"/>
          <w:szCs w:val="24"/>
        </w:rPr>
        <w:t>Термофильные закваски используются при изготовлении сыров с высокой температурой второго нагревания (от 38 до 65</w:t>
      </w:r>
      <w:r w:rsidRPr="009E2BB1">
        <w:rPr>
          <w:rFonts w:ascii="Times New Roman" w:hAnsi="Times New Roman" w:cs="Times New Roman"/>
          <w:sz w:val="24"/>
          <w:szCs w:val="24"/>
          <w:lang w:val="en-US"/>
        </w:rPr>
        <w:t> </w:t>
      </w:r>
      <w:r w:rsidRPr="009E2BB1">
        <w:rPr>
          <w:rFonts w:ascii="Times New Roman" w:hAnsi="Times New Roman" w:cs="Times New Roman"/>
          <w:sz w:val="24"/>
          <w:szCs w:val="24"/>
        </w:rPr>
        <w:t>°</w:t>
      </w:r>
      <w:r w:rsidRPr="009E2BB1">
        <w:rPr>
          <w:rFonts w:ascii="Times New Roman CYR" w:hAnsi="Times New Roman CYR" w:cs="Times New Roman CYR"/>
          <w:sz w:val="24"/>
          <w:szCs w:val="24"/>
        </w:rPr>
        <w:t xml:space="preserve">С, у каждой закваски своя минимальная и максимальная температура). Как правило, термофильные закваски - моновидовые, т.е. содержат один штамм бактерий </w:t>
      </w:r>
      <w:r w:rsidRPr="009E2BB1">
        <w:rPr>
          <w:rFonts w:ascii="Times New Roman CYR" w:hAnsi="Times New Roman CYR" w:cs="Times New Roman CYR"/>
          <w:i/>
          <w:iCs/>
          <w:sz w:val="24"/>
          <w:szCs w:val="24"/>
        </w:rPr>
        <w:t>Str.thermophilus.</w:t>
      </w:r>
      <w:r w:rsidRPr="009E2BB1">
        <w:rPr>
          <w:rFonts w:ascii="Times New Roman" w:hAnsi="Times New Roman" w:cs="Times New Roman"/>
          <w:sz w:val="24"/>
          <w:szCs w:val="24"/>
          <w:lang w:val="en-US"/>
        </w:rPr>
        <w:t> </w:t>
      </w:r>
      <w:r w:rsidRPr="009E2BB1">
        <w:rPr>
          <w:rFonts w:ascii="Times New Roman CYR" w:hAnsi="Times New Roman CYR" w:cs="Times New Roman CYR"/>
          <w:sz w:val="24"/>
          <w:szCs w:val="24"/>
        </w:rPr>
        <w:t>Но есть и поливидовые закваски, которые содержат штаммы дополнительных арома-бактерий, такие, как</w:t>
      </w:r>
      <w:r w:rsidRPr="009E2BB1">
        <w:rPr>
          <w:rFonts w:ascii="Times New Roman" w:hAnsi="Times New Roman" w:cs="Times New Roman"/>
          <w:sz w:val="24"/>
          <w:szCs w:val="24"/>
          <w:lang w:val="en-US"/>
        </w:rPr>
        <w:t> </w:t>
      </w:r>
      <w:r w:rsidRPr="009E2BB1">
        <w:rPr>
          <w:rFonts w:ascii="Times New Roman" w:hAnsi="Times New Roman" w:cs="Times New Roman"/>
          <w:i/>
          <w:iCs/>
          <w:sz w:val="24"/>
          <w:szCs w:val="24"/>
          <w:lang w:val="en-US"/>
        </w:rPr>
        <w:t>Lb</w:t>
      </w:r>
      <w:r w:rsidRPr="009E2BB1">
        <w:rPr>
          <w:rFonts w:ascii="Times New Roman" w:hAnsi="Times New Roman" w:cs="Times New Roman"/>
          <w:i/>
          <w:iCs/>
          <w:sz w:val="24"/>
          <w:szCs w:val="24"/>
        </w:rPr>
        <w:t xml:space="preserve">. </w:t>
      </w:r>
      <w:r w:rsidRPr="009E2BB1">
        <w:rPr>
          <w:rFonts w:ascii="Times New Roman" w:hAnsi="Times New Roman" w:cs="Times New Roman"/>
          <w:i/>
          <w:iCs/>
          <w:sz w:val="24"/>
          <w:szCs w:val="24"/>
          <w:lang w:val="en-US"/>
        </w:rPr>
        <w:t>helveticus</w:t>
      </w:r>
      <w:r w:rsidRPr="009E2BB1">
        <w:rPr>
          <w:rFonts w:ascii="Times New Roman" w:hAnsi="Times New Roman" w:cs="Times New Roman"/>
          <w:i/>
          <w:iCs/>
          <w:sz w:val="24"/>
          <w:szCs w:val="24"/>
        </w:rPr>
        <w:t>,</w:t>
      </w:r>
      <w:r w:rsidRPr="009E2BB1">
        <w:rPr>
          <w:rFonts w:ascii="Times New Roman" w:hAnsi="Times New Roman" w:cs="Times New Roman"/>
          <w:i/>
          <w:iCs/>
          <w:sz w:val="24"/>
          <w:szCs w:val="24"/>
          <w:lang w:val="en-US"/>
        </w:rPr>
        <w:t> Lb</w:t>
      </w:r>
      <w:r w:rsidRPr="009E2BB1">
        <w:rPr>
          <w:rFonts w:ascii="Times New Roman" w:hAnsi="Times New Roman" w:cs="Times New Roman"/>
          <w:i/>
          <w:iCs/>
          <w:sz w:val="24"/>
          <w:szCs w:val="24"/>
        </w:rPr>
        <w:t>.</w:t>
      </w:r>
      <w:r w:rsidRPr="009E2BB1">
        <w:rPr>
          <w:rFonts w:ascii="Times New Roman" w:hAnsi="Times New Roman" w:cs="Times New Roman"/>
          <w:i/>
          <w:iCs/>
          <w:sz w:val="24"/>
          <w:szCs w:val="24"/>
          <w:lang w:val="en-US"/>
        </w:rPr>
        <w:t>delbrueckiissp</w:t>
      </w:r>
      <w:r w:rsidRPr="009E2BB1">
        <w:rPr>
          <w:rFonts w:ascii="Times New Roman" w:hAnsi="Times New Roman" w:cs="Times New Roman"/>
          <w:i/>
          <w:iCs/>
          <w:sz w:val="24"/>
          <w:szCs w:val="24"/>
        </w:rPr>
        <w:t xml:space="preserve">. </w:t>
      </w:r>
      <w:r w:rsidRPr="009E2BB1">
        <w:rPr>
          <w:rFonts w:ascii="Times New Roman" w:hAnsi="Times New Roman" w:cs="Times New Roman"/>
          <w:i/>
          <w:iCs/>
          <w:sz w:val="24"/>
          <w:szCs w:val="24"/>
          <w:lang w:val="en-US"/>
        </w:rPr>
        <w:t>lactis</w:t>
      </w:r>
      <w:r w:rsidRPr="009E2BB1">
        <w:rPr>
          <w:rFonts w:ascii="Times New Roman" w:hAnsi="Times New Roman" w:cs="Times New Roman"/>
          <w:sz w:val="24"/>
          <w:szCs w:val="24"/>
          <w:lang w:val="en-US"/>
        </w:rPr>
        <w:t> </w:t>
      </w:r>
      <w:r w:rsidRPr="009E2BB1">
        <w:rPr>
          <w:rFonts w:ascii="Times New Roman" w:hAnsi="Times New Roman" w:cs="Times New Roman"/>
          <w:sz w:val="24"/>
          <w:szCs w:val="24"/>
        </w:rPr>
        <w:t>(</w:t>
      </w:r>
      <w:r w:rsidRPr="009E2BB1">
        <w:rPr>
          <w:rFonts w:ascii="Times New Roman CYR" w:hAnsi="Times New Roman CYR" w:cs="Times New Roman CYR"/>
          <w:sz w:val="24"/>
          <w:szCs w:val="24"/>
        </w:rPr>
        <w:t>придают пряный вкус, используются при производстве швейцарских и итальянских твердых сыров),</w:t>
      </w:r>
      <w:r w:rsidRPr="009E2BB1">
        <w:rPr>
          <w:rFonts w:ascii="Times New Roman" w:hAnsi="Times New Roman" w:cs="Times New Roman"/>
          <w:sz w:val="24"/>
          <w:szCs w:val="24"/>
          <w:lang w:val="en-US"/>
        </w:rPr>
        <w:t> </w:t>
      </w:r>
      <w:r w:rsidRPr="009E2BB1">
        <w:rPr>
          <w:rFonts w:ascii="Times New Roman" w:hAnsi="Times New Roman" w:cs="Times New Roman"/>
          <w:i/>
          <w:iCs/>
          <w:sz w:val="24"/>
          <w:szCs w:val="24"/>
          <w:lang w:val="en-US"/>
        </w:rPr>
        <w:t>Lb</w:t>
      </w:r>
      <w:r w:rsidRPr="009E2BB1">
        <w:rPr>
          <w:rFonts w:ascii="Times New Roman" w:hAnsi="Times New Roman" w:cs="Times New Roman"/>
          <w:i/>
          <w:iCs/>
          <w:sz w:val="24"/>
          <w:szCs w:val="24"/>
        </w:rPr>
        <w:t xml:space="preserve">. </w:t>
      </w:r>
      <w:r w:rsidRPr="009E2BB1">
        <w:rPr>
          <w:rFonts w:ascii="Times New Roman" w:hAnsi="Times New Roman" w:cs="Times New Roman"/>
          <w:i/>
          <w:iCs/>
          <w:sz w:val="24"/>
          <w:szCs w:val="24"/>
          <w:lang w:val="en-US"/>
        </w:rPr>
        <w:t>delbrueckiissp</w:t>
      </w:r>
      <w:r w:rsidRPr="009E2BB1">
        <w:rPr>
          <w:rFonts w:ascii="Times New Roman" w:hAnsi="Times New Roman" w:cs="Times New Roman"/>
          <w:i/>
          <w:iCs/>
          <w:sz w:val="24"/>
          <w:szCs w:val="24"/>
        </w:rPr>
        <w:t>.</w:t>
      </w:r>
      <w:r w:rsidRPr="009E2BB1">
        <w:rPr>
          <w:rFonts w:ascii="Times New Roman" w:hAnsi="Times New Roman" w:cs="Times New Roman"/>
          <w:i/>
          <w:iCs/>
          <w:sz w:val="24"/>
          <w:szCs w:val="24"/>
          <w:lang w:val="en-US"/>
        </w:rPr>
        <w:t>Bulgaricus</w:t>
      </w:r>
      <w:r w:rsidRPr="009E2BB1">
        <w:rPr>
          <w:rFonts w:ascii="Times New Roman" w:hAnsi="Times New Roman" w:cs="Times New Roman"/>
          <w:sz w:val="24"/>
          <w:szCs w:val="24"/>
        </w:rPr>
        <w:t>.</w:t>
      </w:r>
    </w:p>
    <w:p w14:paraId="69A8CA67" w14:textId="77777777" w:rsidR="009E2BB1" w:rsidRPr="009E2BB1" w:rsidRDefault="009E2BB1" w:rsidP="00CE56F7">
      <w:pPr>
        <w:autoSpaceDE w:val="0"/>
        <w:autoSpaceDN w:val="0"/>
        <w:adjustRightInd w:val="0"/>
        <w:spacing w:after="0" w:line="360" w:lineRule="auto"/>
        <w:ind w:firstLine="567"/>
        <w:jc w:val="both"/>
        <w:rPr>
          <w:rFonts w:ascii="Times New Roman CYR" w:hAnsi="Times New Roman CYR" w:cs="Times New Roman CYR"/>
          <w:sz w:val="24"/>
          <w:szCs w:val="24"/>
        </w:rPr>
      </w:pPr>
      <w:r w:rsidRPr="009E2BB1">
        <w:rPr>
          <w:rFonts w:ascii="Times New Roman CYR" w:hAnsi="Times New Roman CYR" w:cs="Times New Roman CYR"/>
          <w:sz w:val="24"/>
          <w:szCs w:val="24"/>
        </w:rPr>
        <w:t xml:space="preserve">Существует ряд заквасок, работающих только в сочетании с основными термофильными или мезофильными заквасками. Это культуры, служащие для дополнительного ароматообразования, ускорения созревания сыров, образования больших глазков в сырах, защиты от маслянокислого брожения в сырах или защитные культуры. Дополнительные культуры, такие как пропионовокислые бактерии, бифидобактерии и плесени </w:t>
      </w:r>
      <w:r w:rsidRPr="009E2BB1">
        <w:rPr>
          <w:rFonts w:ascii="Times New Roman CYR" w:hAnsi="Times New Roman CYR" w:cs="Times New Roman CYR"/>
          <w:i/>
          <w:iCs/>
          <w:sz w:val="24"/>
          <w:szCs w:val="24"/>
        </w:rPr>
        <w:t>Penicillium</w:t>
      </w:r>
      <w:r w:rsidRPr="009E2BB1">
        <w:rPr>
          <w:rFonts w:ascii="Times New Roman CYR" w:hAnsi="Times New Roman CYR" w:cs="Times New Roman CYR"/>
          <w:sz w:val="24"/>
          <w:szCs w:val="24"/>
        </w:rPr>
        <w:t xml:space="preserve">также могут вноситься в молоко, предназначенное для изготовления сыра, но они не считаются заквасочными культурами, поскольку не продуцируют молочную кислоту. </w:t>
      </w:r>
    </w:p>
    <w:p w14:paraId="0B69C21D" w14:textId="77777777" w:rsidR="009E2BB1" w:rsidRPr="009E2BB1" w:rsidRDefault="009E2BB1" w:rsidP="00CE56F7">
      <w:pPr>
        <w:autoSpaceDE w:val="0"/>
        <w:autoSpaceDN w:val="0"/>
        <w:adjustRightInd w:val="0"/>
        <w:spacing w:after="0" w:line="360" w:lineRule="auto"/>
        <w:ind w:firstLine="567"/>
        <w:jc w:val="both"/>
        <w:rPr>
          <w:rFonts w:ascii="Times New Roman CYR" w:hAnsi="Times New Roman CYR" w:cs="Times New Roman CYR"/>
          <w:sz w:val="24"/>
          <w:szCs w:val="24"/>
        </w:rPr>
      </w:pPr>
      <w:r w:rsidRPr="009E2BB1">
        <w:rPr>
          <w:rFonts w:ascii="Times New Roman CYR" w:hAnsi="Times New Roman CYR" w:cs="Times New Roman CYR"/>
          <w:sz w:val="24"/>
          <w:szCs w:val="24"/>
        </w:rPr>
        <w:t>Некоторые сыры, производимые из сырого молока, делают без внесения дополнительных культур (все необходимое для созревания уже содержится в сыром молоке), однако для производства основной массы сыров, придания сыру определенных характеристик, а также при изготовлении сыров из пастеризованного молока используются специально составленные для определенного сорта сыра закваски, состоящие, как правило, из комбинации штаммов различных бактерий, выведенных в лабораторных условиях. Такие комбинации из бактериальных культур могут вносить вклад в формирование текстуры или образование глазков путем продуцирования С</w:t>
      </w:r>
      <w:r w:rsidR="006A5318">
        <w:rPr>
          <w:rFonts w:ascii="Times New Roman CYR" w:hAnsi="Times New Roman CYR" w:cs="Times New Roman CYR"/>
          <w:sz w:val="24"/>
          <w:szCs w:val="24"/>
        </w:rPr>
        <w:t>О</w:t>
      </w:r>
      <w:r w:rsidR="006A5318">
        <w:rPr>
          <w:rFonts w:ascii="Times New Roman CYR" w:hAnsi="Times New Roman CYR" w:cs="Times New Roman CYR"/>
          <w:sz w:val="24"/>
          <w:szCs w:val="24"/>
          <w:vertAlign w:val="subscript"/>
        </w:rPr>
        <w:t>2</w:t>
      </w:r>
      <w:r w:rsidRPr="009E2BB1">
        <w:rPr>
          <w:rFonts w:ascii="Times New Roman CYR" w:hAnsi="Times New Roman CYR" w:cs="Times New Roman CYR"/>
          <w:sz w:val="24"/>
          <w:szCs w:val="24"/>
        </w:rPr>
        <w:t>.  Различные бактериальные культуры по-разному и с разной скоростью влияют на консистенцию и рисунок сыра, изменяя его с каждым днем созревания. Закваски влияют на вкус и аромат сыра, поскольку участвуют в метаболизме лимонной кислоты и влияют на активность пептидаз, эстераз, липаз и других ферментов, высвобождающихся в процессе созревания.</w:t>
      </w:r>
    </w:p>
    <w:p w14:paraId="73488D34" w14:textId="77777777" w:rsidR="009E2BB1" w:rsidRPr="009E2BB1" w:rsidRDefault="009E2BB1" w:rsidP="00CE56F7">
      <w:pPr>
        <w:autoSpaceDE w:val="0"/>
        <w:autoSpaceDN w:val="0"/>
        <w:adjustRightInd w:val="0"/>
        <w:spacing w:after="0" w:line="360" w:lineRule="auto"/>
        <w:ind w:firstLine="567"/>
        <w:jc w:val="both"/>
        <w:rPr>
          <w:rFonts w:ascii="Times New Roman CYR" w:hAnsi="Times New Roman CYR" w:cs="Times New Roman CYR"/>
          <w:sz w:val="24"/>
          <w:szCs w:val="24"/>
        </w:rPr>
      </w:pPr>
      <w:r w:rsidRPr="009E2BB1">
        <w:rPr>
          <w:rFonts w:ascii="Times New Roman CYR" w:hAnsi="Times New Roman CYR" w:cs="Times New Roman CYR"/>
          <w:sz w:val="24"/>
          <w:szCs w:val="24"/>
        </w:rPr>
        <w:lastRenderedPageBreak/>
        <w:t>Культуры заквасок также подразделяются на содержащие определенные штаммы и состоящие из смешанных штаммов. Культуры определенного штамма представляют собой сочетание чистых культур с известными физиологическими характеристиками и технологическими свойствами, состоящих из 2</w:t>
      </w:r>
      <w:r w:rsidR="002E2503">
        <w:rPr>
          <w:rFonts w:ascii="Times New Roman CYR" w:hAnsi="Times New Roman CYR" w:cs="Times New Roman CYR"/>
          <w:sz w:val="24"/>
          <w:szCs w:val="24"/>
        </w:rPr>
        <w:t>‒</w:t>
      </w:r>
      <w:r w:rsidRPr="009E2BB1">
        <w:rPr>
          <w:rFonts w:ascii="Times New Roman CYR" w:hAnsi="Times New Roman CYR" w:cs="Times New Roman CYR"/>
          <w:sz w:val="24"/>
          <w:szCs w:val="24"/>
        </w:rPr>
        <w:t>6 не обладающих фаговым родством штаммов, используемых попеременно в виде спаренных одиночных</w:t>
      </w:r>
      <w:r w:rsidRPr="009E2BB1">
        <w:rPr>
          <w:rFonts w:ascii="Times New Roman CYR" w:hAnsi="Times New Roman CYR" w:cs="Times New Roman CYR"/>
          <w:sz w:val="24"/>
          <w:szCs w:val="24"/>
        </w:rPr>
        <w:br/>
        <w:t xml:space="preserve">штаммов или в виде многоштаммовых культур. Препараты на основе таких культур позволяют в промышленных масштабах вырабатывать сыры с постоянным технологическим качеством. Культуры из смешанных штаммов содержат неизвестное количество штаммов одних и тех же видов, а также могут содержать МКБ разных видов или родов. Традиционные или специальные закваски используются в производстве некоторых видов сыра, имеют неопределенный состав </w:t>
      </w:r>
      <w:r w:rsidR="00CA4F93">
        <w:rPr>
          <w:rFonts w:ascii="Times New Roman CYR" w:hAnsi="Times New Roman CYR" w:cs="Times New Roman CYR"/>
          <w:sz w:val="24"/>
          <w:szCs w:val="24"/>
        </w:rPr>
        <w:t>и обновляются ежедневно посред</w:t>
      </w:r>
      <w:r w:rsidRPr="009E2BB1">
        <w:rPr>
          <w:rFonts w:ascii="Times New Roman CYR" w:hAnsi="Times New Roman CYR" w:cs="Times New Roman CYR"/>
          <w:sz w:val="24"/>
          <w:szCs w:val="24"/>
        </w:rPr>
        <w:t xml:space="preserve">ством использования в качестве закваски некоторого количества сыворотки от выработки, проведенной в предыдущий день. </w:t>
      </w:r>
    </w:p>
    <w:p w14:paraId="415DE659" w14:textId="77777777" w:rsidR="009E2BB1" w:rsidRPr="009E2BB1" w:rsidRDefault="009E2BB1" w:rsidP="00CE56F7">
      <w:pPr>
        <w:autoSpaceDE w:val="0"/>
        <w:autoSpaceDN w:val="0"/>
        <w:adjustRightInd w:val="0"/>
        <w:spacing w:after="0" w:line="360" w:lineRule="auto"/>
        <w:ind w:firstLine="567"/>
        <w:jc w:val="both"/>
        <w:rPr>
          <w:rFonts w:ascii="Times New Roman CYR" w:hAnsi="Times New Roman CYR" w:cs="Times New Roman CYR"/>
          <w:sz w:val="24"/>
          <w:szCs w:val="24"/>
        </w:rPr>
      </w:pPr>
      <w:r w:rsidRPr="009E2BB1">
        <w:rPr>
          <w:rFonts w:ascii="Times New Roman CYR" w:hAnsi="Times New Roman CYR" w:cs="Times New Roman CYR"/>
          <w:sz w:val="24"/>
          <w:szCs w:val="24"/>
        </w:rPr>
        <w:t>Производственная закваска. Приготовление этой закваски включает в себя внесение бактериального препарата в термически обработанное (90-95</w:t>
      </w:r>
      <w:r w:rsidRPr="009E2BB1">
        <w:rPr>
          <w:rFonts w:ascii="Times New Roman" w:hAnsi="Times New Roman" w:cs="Times New Roman"/>
          <w:sz w:val="24"/>
          <w:szCs w:val="24"/>
        </w:rPr>
        <w:t>°</w:t>
      </w:r>
      <w:r w:rsidRPr="009E2BB1">
        <w:rPr>
          <w:rFonts w:ascii="Times New Roman CYR" w:hAnsi="Times New Roman CYR" w:cs="Times New Roman CYR"/>
          <w:sz w:val="24"/>
          <w:szCs w:val="24"/>
        </w:rPr>
        <w:t>С в течение -30 мин) восстановленное сухое обезжиренное молоко или натуральное молоко, или в среду на основе сыворотки, подавляющую рост бактериофагов (PIM — phageinhibitorymedium), которая также может содержать ингредиенты, способствующие росту культуры, регулирующие рН и подавляющие адсорбцию фагов. Регулирование рН уменьшает кислотный стресс и связанную с этим потерю активности микроорганизмов закваски и способствует достижению более высокой численности клеток. В начале стационарной фазы роста культуры охлаждают. Преимуществом производственных заквасок является их высокая активность и возможность гибкого подхода к выбору штамма. Однако они требуют наличия специального оборудования, квалифицированного персонала и принятия постоянных мер для предупреждения инфекции бактериофагом.</w:t>
      </w:r>
    </w:p>
    <w:p w14:paraId="4A5AB1E2" w14:textId="77777777" w:rsidR="009E2BB1" w:rsidRPr="009E2BB1" w:rsidRDefault="009E2BB1" w:rsidP="00CE56F7">
      <w:pPr>
        <w:autoSpaceDE w:val="0"/>
        <w:autoSpaceDN w:val="0"/>
        <w:adjustRightInd w:val="0"/>
        <w:spacing w:after="0" w:line="360" w:lineRule="auto"/>
        <w:ind w:firstLine="567"/>
        <w:jc w:val="both"/>
        <w:rPr>
          <w:rFonts w:ascii="Times New Roman CYR" w:hAnsi="Times New Roman CYR" w:cs="Times New Roman CYR"/>
          <w:sz w:val="24"/>
          <w:szCs w:val="24"/>
        </w:rPr>
      </w:pPr>
      <w:r w:rsidRPr="009E2BB1">
        <w:rPr>
          <w:rFonts w:ascii="Times New Roman CYR" w:hAnsi="Times New Roman CYR" w:cs="Times New Roman CYR"/>
          <w:sz w:val="24"/>
          <w:szCs w:val="24"/>
        </w:rPr>
        <w:t>Закваски прямого внесения</w:t>
      </w:r>
      <w:r w:rsidRPr="009E2BB1">
        <w:rPr>
          <w:rFonts w:ascii="Times New Roman" w:hAnsi="Times New Roman" w:cs="Times New Roman"/>
          <w:sz w:val="24"/>
          <w:szCs w:val="24"/>
          <w:lang w:val="en-US"/>
        </w:rPr>
        <w:t> </w:t>
      </w:r>
      <w:r w:rsidRPr="009E2BB1">
        <w:rPr>
          <w:rFonts w:ascii="Times New Roman" w:hAnsi="Times New Roman" w:cs="Times New Roman"/>
          <w:sz w:val="24"/>
          <w:szCs w:val="24"/>
        </w:rPr>
        <w:t>(</w:t>
      </w:r>
      <w:r w:rsidRPr="009E2BB1">
        <w:rPr>
          <w:rFonts w:ascii="Times New Roman" w:hAnsi="Times New Roman" w:cs="Times New Roman"/>
          <w:sz w:val="24"/>
          <w:szCs w:val="24"/>
          <w:lang w:val="en-US"/>
        </w:rPr>
        <w:t>DVS</w:t>
      </w:r>
      <w:r w:rsidR="00F32F5B">
        <w:rPr>
          <w:rFonts w:ascii="Times New Roman" w:hAnsi="Times New Roman" w:cs="Times New Roman"/>
          <w:sz w:val="24"/>
          <w:szCs w:val="24"/>
        </w:rPr>
        <w:t>‒</w:t>
      </w:r>
      <w:r w:rsidRPr="009E2BB1">
        <w:rPr>
          <w:rFonts w:ascii="Times New Roman" w:hAnsi="Times New Roman" w:cs="Times New Roman"/>
          <w:sz w:val="24"/>
          <w:szCs w:val="24"/>
          <w:lang w:val="en-US"/>
        </w:rPr>
        <w:t>directvatstarters</w:t>
      </w:r>
      <w:r w:rsidRPr="009E2BB1">
        <w:rPr>
          <w:rFonts w:ascii="Times New Roman CYR" w:hAnsi="Times New Roman CYR" w:cs="Times New Roman CYR"/>
          <w:sz w:val="24"/>
          <w:szCs w:val="24"/>
        </w:rPr>
        <w:t>или DVI). Эти закваски представляют собой высококонцентрированные (1010</w:t>
      </w:r>
      <w:r w:rsidR="00F32F5B">
        <w:rPr>
          <w:rFonts w:ascii="Times New Roman CYR" w:hAnsi="Times New Roman CYR" w:cs="Times New Roman CYR"/>
          <w:sz w:val="24"/>
          <w:szCs w:val="24"/>
        </w:rPr>
        <w:t>‒</w:t>
      </w:r>
      <w:r w:rsidRPr="009E2BB1">
        <w:rPr>
          <w:rFonts w:ascii="Times New Roman CYR" w:hAnsi="Times New Roman CYR" w:cs="Times New Roman CYR"/>
          <w:sz w:val="24"/>
          <w:szCs w:val="24"/>
        </w:rPr>
        <w:t xml:space="preserve">1012 КОЕ/г) культуры, производятся в виде лиофилизированного порошка или замороженных гранул и вносятся прямо в ванну. Преимуществами в этом случае являются снижение риска атаки бактериофагами, гибкость при использовании, возможность использования культур из смешанных штаммов и видов, отсутствие необходимости в оборудовании для разведения культур. Однако при использовании некоторых Ж5-культур бывает необходимо удлинение периода предварительного созревания в связи с начальной лаг-фазой после внесения в молоко. Кроме того, может потребоваться корректировка режимов выработки для компенсации более высокой активности культур на последних стадиях изготовления сыра. В случае применения более современных DVS-культур, которые имеют минимальную лаг-фазу, такая </w:t>
      </w:r>
      <w:r w:rsidRPr="009E2BB1">
        <w:rPr>
          <w:rFonts w:ascii="Times New Roman CYR" w:hAnsi="Times New Roman CYR" w:cs="Times New Roman CYR"/>
          <w:sz w:val="24"/>
          <w:szCs w:val="24"/>
        </w:rPr>
        <w:lastRenderedPageBreak/>
        <w:t>корректировка не всегда нужна. Бактериальные препараты сублимационной сушки обычно хранят при -8</w:t>
      </w:r>
      <w:r w:rsidRPr="009E2BB1">
        <w:rPr>
          <w:rFonts w:ascii="Times New Roman" w:hAnsi="Times New Roman" w:cs="Times New Roman"/>
          <w:sz w:val="24"/>
          <w:szCs w:val="24"/>
        </w:rPr>
        <w:t>°</w:t>
      </w:r>
      <w:r w:rsidRPr="009E2BB1">
        <w:rPr>
          <w:rFonts w:ascii="Times New Roman CYR" w:hAnsi="Times New Roman CYR" w:cs="Times New Roman CYR"/>
          <w:sz w:val="24"/>
          <w:szCs w:val="24"/>
        </w:rPr>
        <w:t xml:space="preserve">С, тогда как замороженные культуры во время перевозки требуют охлаждения сухим льдом и хранения при -45 </w:t>
      </w:r>
      <w:r w:rsidRPr="009E2BB1">
        <w:rPr>
          <w:rFonts w:ascii="Times New Roman" w:hAnsi="Times New Roman" w:cs="Times New Roman"/>
          <w:sz w:val="24"/>
          <w:szCs w:val="24"/>
        </w:rPr>
        <w:t>°</w:t>
      </w:r>
      <w:r w:rsidRPr="009E2BB1">
        <w:rPr>
          <w:rFonts w:ascii="Times New Roman CYR" w:hAnsi="Times New Roman CYR" w:cs="Times New Roman CYR"/>
          <w:sz w:val="24"/>
          <w:szCs w:val="24"/>
        </w:rPr>
        <w:t>С.</w:t>
      </w:r>
    </w:p>
    <w:p w14:paraId="146704DE" w14:textId="77777777" w:rsidR="009E2BB1" w:rsidRDefault="009E2BB1" w:rsidP="00CE56F7">
      <w:pPr>
        <w:autoSpaceDE w:val="0"/>
        <w:autoSpaceDN w:val="0"/>
        <w:adjustRightInd w:val="0"/>
        <w:spacing w:after="0" w:line="360" w:lineRule="auto"/>
        <w:ind w:firstLine="567"/>
        <w:jc w:val="both"/>
        <w:rPr>
          <w:rFonts w:ascii="Times New Roman CYR" w:hAnsi="Times New Roman CYR" w:cs="Times New Roman CYR"/>
          <w:color w:val="000000"/>
          <w:sz w:val="24"/>
          <w:szCs w:val="24"/>
          <w:highlight w:val="white"/>
        </w:rPr>
      </w:pPr>
      <w:r w:rsidRPr="009E2BB1">
        <w:rPr>
          <w:rFonts w:ascii="Times New Roman CYR" w:hAnsi="Times New Roman CYR" w:cs="Times New Roman CYR"/>
          <w:color w:val="000000"/>
          <w:sz w:val="24"/>
          <w:szCs w:val="24"/>
          <w:highlight w:val="white"/>
        </w:rPr>
        <w:t>При подборе заквасочных культур для производства сыра такие характеристики бактерий, как оптимальная температура роста и солеустойчивость очень важны</w:t>
      </w:r>
      <w:r w:rsidR="00AE6426">
        <w:rPr>
          <w:rFonts w:ascii="Times New Roman CYR" w:hAnsi="Times New Roman CYR" w:cs="Times New Roman CYR"/>
          <w:color w:val="000000"/>
          <w:sz w:val="24"/>
          <w:szCs w:val="24"/>
          <w:highlight w:val="white"/>
        </w:rPr>
        <w:t>.</w:t>
      </w:r>
      <w:r w:rsidRPr="009E2BB1">
        <w:rPr>
          <w:rFonts w:ascii="Times New Roman CYR" w:hAnsi="Times New Roman CYR" w:cs="Times New Roman CYR"/>
          <w:color w:val="000000"/>
          <w:sz w:val="24"/>
          <w:szCs w:val="24"/>
          <w:highlight w:val="white"/>
        </w:rPr>
        <w:t xml:space="preserve"> Назначение составляющих штаммов состоит в получении нужного результата в симбиозе, а не для дополнения одного штамма другим. Следовательно, их характеристики в этих отношениях должны быть дополняющими друг друга. В таблице 1</w:t>
      </w:r>
      <w:r w:rsidR="001E44BC">
        <w:rPr>
          <w:rFonts w:ascii="Times New Roman CYR" w:hAnsi="Times New Roman CYR" w:cs="Times New Roman CYR"/>
          <w:color w:val="000000"/>
          <w:sz w:val="24"/>
          <w:szCs w:val="24"/>
          <w:highlight w:val="white"/>
          <w:lang w:val="kk-KZ"/>
        </w:rPr>
        <w:t>3</w:t>
      </w:r>
      <w:r w:rsidRPr="009E2BB1">
        <w:rPr>
          <w:rFonts w:ascii="Times New Roman CYR" w:hAnsi="Times New Roman CYR" w:cs="Times New Roman CYR"/>
          <w:color w:val="000000"/>
          <w:sz w:val="24"/>
          <w:szCs w:val="24"/>
          <w:highlight w:val="white"/>
        </w:rPr>
        <w:t xml:space="preserve">  перечислены основные данные для наиболее важных заквасочных культур микроорганизмов.</w:t>
      </w:r>
    </w:p>
    <w:p w14:paraId="4F32835A" w14:textId="77777777" w:rsidR="00EE0316" w:rsidRPr="009E2BB1" w:rsidRDefault="00EE0316" w:rsidP="009E2BB1">
      <w:pPr>
        <w:autoSpaceDE w:val="0"/>
        <w:autoSpaceDN w:val="0"/>
        <w:adjustRightInd w:val="0"/>
        <w:spacing w:after="0" w:line="360" w:lineRule="auto"/>
        <w:jc w:val="both"/>
        <w:rPr>
          <w:rFonts w:ascii="Times New Roman CYR" w:hAnsi="Times New Roman CYR" w:cs="Times New Roman CYR"/>
          <w:color w:val="000000"/>
          <w:sz w:val="24"/>
          <w:szCs w:val="24"/>
          <w:highlight w:val="white"/>
        </w:rPr>
      </w:pPr>
    </w:p>
    <w:p w14:paraId="5FE5F134" w14:textId="77777777" w:rsidR="009E2BB1" w:rsidRPr="009E2BB1" w:rsidRDefault="001E44BC" w:rsidP="009E2BB1">
      <w:pPr>
        <w:autoSpaceDE w:val="0"/>
        <w:autoSpaceDN w:val="0"/>
        <w:adjustRightInd w:val="0"/>
        <w:spacing w:after="0" w:line="360" w:lineRule="auto"/>
        <w:jc w:val="both"/>
        <w:rPr>
          <w:rFonts w:ascii="Times New Roman CYR" w:hAnsi="Times New Roman CYR" w:cs="Times New Roman CYR"/>
          <w:color w:val="000000"/>
          <w:sz w:val="24"/>
          <w:szCs w:val="24"/>
          <w:highlight w:val="white"/>
        </w:rPr>
      </w:pPr>
      <w:r>
        <w:rPr>
          <w:rFonts w:ascii="Times New Roman CYR" w:hAnsi="Times New Roman CYR" w:cs="Times New Roman CYR"/>
          <w:color w:val="000000"/>
          <w:sz w:val="24"/>
          <w:szCs w:val="24"/>
          <w:highlight w:val="white"/>
        </w:rPr>
        <w:t xml:space="preserve">Таблица </w:t>
      </w:r>
      <w:r>
        <w:rPr>
          <w:rFonts w:ascii="Times New Roman CYR" w:hAnsi="Times New Roman CYR" w:cs="Times New Roman CYR"/>
          <w:color w:val="000000"/>
          <w:sz w:val="24"/>
          <w:szCs w:val="24"/>
          <w:highlight w:val="white"/>
          <w:lang w:val="kk-KZ"/>
        </w:rPr>
        <w:t>13</w:t>
      </w:r>
      <w:r w:rsidR="009E2BB1" w:rsidRPr="009E2BB1">
        <w:rPr>
          <w:rFonts w:ascii="Times New Roman CYR" w:hAnsi="Times New Roman CYR" w:cs="Times New Roman CYR"/>
          <w:color w:val="000000"/>
          <w:sz w:val="24"/>
          <w:szCs w:val="24"/>
          <w:highlight w:val="white"/>
        </w:rPr>
        <w:t xml:space="preserve"> – Характеристики некоторых важных бактерий заквасочных культур для производства сыра</w:t>
      </w:r>
    </w:p>
    <w:tbl>
      <w:tblPr>
        <w:tblW w:w="0" w:type="auto"/>
        <w:tblInd w:w="108" w:type="dxa"/>
        <w:tblLayout w:type="fixed"/>
        <w:tblLook w:val="0000" w:firstRow="0" w:lastRow="0" w:firstColumn="0" w:lastColumn="0" w:noHBand="0" w:noVBand="0"/>
      </w:tblPr>
      <w:tblGrid>
        <w:gridCol w:w="2518"/>
        <w:gridCol w:w="1907"/>
        <w:gridCol w:w="1861"/>
        <w:gridCol w:w="2005"/>
        <w:gridCol w:w="1348"/>
      </w:tblGrid>
      <w:tr w:rsidR="009E2BB1" w:rsidRPr="009E2BB1" w14:paraId="7D6C5231" w14:textId="77777777" w:rsidTr="009E2BB1">
        <w:trPr>
          <w:trHeight w:val="1"/>
        </w:trPr>
        <w:tc>
          <w:tcPr>
            <w:tcW w:w="2518" w:type="dxa"/>
            <w:tcBorders>
              <w:top w:val="single" w:sz="3" w:space="0" w:color="000000"/>
              <w:left w:val="single" w:sz="3" w:space="0" w:color="000000"/>
              <w:bottom w:val="single" w:sz="3" w:space="0" w:color="000000"/>
              <w:right w:val="single" w:sz="3" w:space="0" w:color="000000"/>
            </w:tcBorders>
            <w:shd w:val="clear" w:color="000000" w:fill="FFFFFF"/>
          </w:tcPr>
          <w:p w14:paraId="13634C1C" w14:textId="77777777" w:rsidR="009E2BB1" w:rsidRPr="009E2BB1" w:rsidRDefault="009E2BB1" w:rsidP="009E2BB1">
            <w:pPr>
              <w:autoSpaceDE w:val="0"/>
              <w:autoSpaceDN w:val="0"/>
              <w:adjustRightInd w:val="0"/>
              <w:spacing w:after="0" w:line="360" w:lineRule="auto"/>
              <w:jc w:val="both"/>
              <w:rPr>
                <w:rFonts w:ascii="Calibri" w:hAnsi="Calibri" w:cs="Calibri"/>
                <w:sz w:val="24"/>
                <w:szCs w:val="24"/>
                <w:lang w:val="en-US"/>
              </w:rPr>
            </w:pPr>
            <w:r w:rsidRPr="009E2BB1">
              <w:rPr>
                <w:rFonts w:ascii="Times New Roman CYR" w:hAnsi="Times New Roman CYR" w:cs="Times New Roman CYR"/>
                <w:color w:val="000000"/>
                <w:sz w:val="24"/>
                <w:szCs w:val="24"/>
                <w:highlight w:val="white"/>
              </w:rPr>
              <w:t>Название бактерий</w:t>
            </w:r>
          </w:p>
        </w:tc>
        <w:tc>
          <w:tcPr>
            <w:tcW w:w="1907" w:type="dxa"/>
            <w:tcBorders>
              <w:top w:val="single" w:sz="3" w:space="0" w:color="000000"/>
              <w:left w:val="single" w:sz="3" w:space="0" w:color="000000"/>
              <w:bottom w:val="single" w:sz="3" w:space="0" w:color="000000"/>
              <w:right w:val="single" w:sz="3" w:space="0" w:color="000000"/>
            </w:tcBorders>
            <w:shd w:val="clear" w:color="000000" w:fill="FFFFFF"/>
          </w:tcPr>
          <w:p w14:paraId="636B7715" w14:textId="77777777" w:rsidR="009E2BB1" w:rsidRPr="009E2BB1" w:rsidRDefault="009E2BB1" w:rsidP="009E2BB1">
            <w:pPr>
              <w:autoSpaceDE w:val="0"/>
              <w:autoSpaceDN w:val="0"/>
              <w:adjustRightInd w:val="0"/>
              <w:spacing w:after="0" w:line="360" w:lineRule="auto"/>
              <w:jc w:val="both"/>
              <w:rPr>
                <w:rFonts w:ascii="Calibri" w:hAnsi="Calibri" w:cs="Calibri"/>
                <w:sz w:val="24"/>
                <w:szCs w:val="24"/>
                <w:lang w:val="en-US"/>
              </w:rPr>
            </w:pPr>
            <w:r w:rsidRPr="009E2BB1">
              <w:rPr>
                <w:rFonts w:ascii="Times New Roman CYR" w:hAnsi="Times New Roman CYR" w:cs="Times New Roman CYR"/>
                <w:color w:val="000000"/>
                <w:sz w:val="24"/>
                <w:szCs w:val="24"/>
                <w:highlight w:val="white"/>
              </w:rPr>
              <w:t>Оптимальная темп.роста,</w:t>
            </w:r>
            <w:r w:rsidRPr="009E2BB1">
              <w:rPr>
                <w:rFonts w:ascii="Times New Roman CYR" w:hAnsi="Times New Roman CYR" w:cs="Times New Roman CYR"/>
                <w:color w:val="000000"/>
                <w:sz w:val="24"/>
                <w:szCs w:val="24"/>
                <w:highlight w:val="white"/>
                <w:vertAlign w:val="superscript"/>
              </w:rPr>
              <w:t>0</w:t>
            </w:r>
            <w:r w:rsidRPr="009E2BB1">
              <w:rPr>
                <w:rFonts w:ascii="Times New Roman CYR" w:hAnsi="Times New Roman CYR" w:cs="Times New Roman CYR"/>
                <w:color w:val="000000"/>
                <w:sz w:val="24"/>
                <w:szCs w:val="24"/>
                <w:highlight w:val="white"/>
              </w:rPr>
              <w:t>С</w:t>
            </w:r>
          </w:p>
        </w:tc>
        <w:tc>
          <w:tcPr>
            <w:tcW w:w="1861" w:type="dxa"/>
            <w:tcBorders>
              <w:top w:val="single" w:sz="3" w:space="0" w:color="000000"/>
              <w:left w:val="single" w:sz="3" w:space="0" w:color="000000"/>
              <w:bottom w:val="single" w:sz="3" w:space="0" w:color="000000"/>
              <w:right w:val="single" w:sz="3" w:space="0" w:color="000000"/>
            </w:tcBorders>
            <w:shd w:val="clear" w:color="000000" w:fill="FFFFFF"/>
          </w:tcPr>
          <w:p w14:paraId="2CC44137" w14:textId="77777777" w:rsidR="009E2BB1" w:rsidRPr="009E2BB1" w:rsidRDefault="009E2BB1" w:rsidP="009E2BB1">
            <w:pPr>
              <w:autoSpaceDE w:val="0"/>
              <w:autoSpaceDN w:val="0"/>
              <w:adjustRightInd w:val="0"/>
              <w:spacing w:after="0" w:line="360" w:lineRule="auto"/>
              <w:jc w:val="both"/>
              <w:rPr>
                <w:rFonts w:ascii="Calibri" w:hAnsi="Calibri" w:cs="Calibri"/>
                <w:sz w:val="24"/>
                <w:szCs w:val="24"/>
              </w:rPr>
            </w:pPr>
            <w:r w:rsidRPr="009E2BB1">
              <w:rPr>
                <w:rFonts w:ascii="Times New Roman CYR" w:hAnsi="Times New Roman CYR" w:cs="Times New Roman CYR"/>
                <w:color w:val="000000"/>
                <w:sz w:val="24"/>
                <w:szCs w:val="24"/>
                <w:highlight w:val="white"/>
              </w:rPr>
              <w:t>Макс. солеустой-чивость для роста</w:t>
            </w:r>
          </w:p>
        </w:tc>
        <w:tc>
          <w:tcPr>
            <w:tcW w:w="2005" w:type="dxa"/>
            <w:tcBorders>
              <w:top w:val="single" w:sz="3" w:space="0" w:color="000000"/>
              <w:left w:val="single" w:sz="3" w:space="0" w:color="000000"/>
              <w:bottom w:val="single" w:sz="3" w:space="0" w:color="000000"/>
              <w:right w:val="single" w:sz="3" w:space="0" w:color="000000"/>
            </w:tcBorders>
            <w:shd w:val="clear" w:color="000000" w:fill="FFFFFF"/>
          </w:tcPr>
          <w:p w14:paraId="000693A1" w14:textId="77777777" w:rsidR="009E2BB1" w:rsidRPr="009E2BB1" w:rsidRDefault="009E2BB1" w:rsidP="009E2BB1">
            <w:pPr>
              <w:autoSpaceDE w:val="0"/>
              <w:autoSpaceDN w:val="0"/>
              <w:adjustRightInd w:val="0"/>
              <w:spacing w:after="0" w:line="360" w:lineRule="auto"/>
              <w:jc w:val="both"/>
              <w:rPr>
                <w:rFonts w:ascii="Calibri" w:hAnsi="Calibri" w:cs="Calibri"/>
                <w:sz w:val="24"/>
                <w:szCs w:val="24"/>
                <w:lang w:val="en-US"/>
              </w:rPr>
            </w:pPr>
            <w:r w:rsidRPr="009E2BB1">
              <w:rPr>
                <w:rFonts w:ascii="Times New Roman CYR" w:hAnsi="Times New Roman CYR" w:cs="Times New Roman CYR"/>
                <w:color w:val="000000"/>
                <w:sz w:val="24"/>
                <w:szCs w:val="24"/>
                <w:highlight w:val="white"/>
              </w:rPr>
              <w:t>Формирование кислот</w:t>
            </w:r>
          </w:p>
        </w:tc>
        <w:tc>
          <w:tcPr>
            <w:tcW w:w="1348" w:type="dxa"/>
            <w:tcBorders>
              <w:top w:val="single" w:sz="3" w:space="0" w:color="000000"/>
              <w:left w:val="single" w:sz="3" w:space="0" w:color="000000"/>
              <w:bottom w:val="single" w:sz="3" w:space="0" w:color="000000"/>
              <w:right w:val="single" w:sz="3" w:space="0" w:color="000000"/>
            </w:tcBorders>
            <w:shd w:val="clear" w:color="000000" w:fill="FFFFFF"/>
          </w:tcPr>
          <w:p w14:paraId="175A4741" w14:textId="77777777" w:rsidR="009E2BB1" w:rsidRPr="009E2BB1" w:rsidRDefault="009E2BB1" w:rsidP="009E2BB1">
            <w:pPr>
              <w:autoSpaceDE w:val="0"/>
              <w:autoSpaceDN w:val="0"/>
              <w:adjustRightInd w:val="0"/>
              <w:spacing w:after="0" w:line="360" w:lineRule="auto"/>
              <w:jc w:val="both"/>
              <w:rPr>
                <w:rFonts w:ascii="Calibri" w:hAnsi="Calibri" w:cs="Calibri"/>
                <w:sz w:val="24"/>
                <w:szCs w:val="24"/>
                <w:lang w:val="en-US"/>
              </w:rPr>
            </w:pPr>
            <w:r w:rsidRPr="009E2BB1">
              <w:rPr>
                <w:rFonts w:ascii="Times New Roman CYR" w:hAnsi="Times New Roman CYR" w:cs="Times New Roman CYR"/>
                <w:color w:val="000000"/>
                <w:sz w:val="24"/>
                <w:szCs w:val="24"/>
                <w:highlight w:val="white"/>
              </w:rPr>
              <w:t>Фермент лимонной кислоты</w:t>
            </w:r>
          </w:p>
        </w:tc>
      </w:tr>
      <w:tr w:rsidR="009E2BB1" w:rsidRPr="009E2BB1" w14:paraId="4C51DD30" w14:textId="77777777" w:rsidTr="009E2BB1">
        <w:trPr>
          <w:trHeight w:val="1"/>
        </w:trPr>
        <w:tc>
          <w:tcPr>
            <w:tcW w:w="2518" w:type="dxa"/>
            <w:tcBorders>
              <w:top w:val="single" w:sz="3" w:space="0" w:color="000000"/>
              <w:left w:val="single" w:sz="3" w:space="0" w:color="000000"/>
              <w:bottom w:val="single" w:sz="3" w:space="0" w:color="000000"/>
              <w:right w:val="single" w:sz="3" w:space="0" w:color="000000"/>
            </w:tcBorders>
            <w:shd w:val="clear" w:color="000000" w:fill="FFFFFF"/>
          </w:tcPr>
          <w:p w14:paraId="3F9A1788"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i/>
                <w:iCs/>
                <w:color w:val="000000"/>
                <w:sz w:val="24"/>
                <w:szCs w:val="24"/>
                <w:highlight w:val="white"/>
                <w:lang w:val="en-US"/>
              </w:rPr>
            </w:pPr>
            <w:r w:rsidRPr="009E2BB1">
              <w:rPr>
                <w:rFonts w:ascii="Times New Roman" w:hAnsi="Times New Roman" w:cs="Times New Roman"/>
                <w:color w:val="000000"/>
                <w:sz w:val="24"/>
                <w:szCs w:val="24"/>
                <w:highlight w:val="white"/>
                <w:lang w:val="en-US"/>
              </w:rPr>
              <w:t xml:space="preserve">I  </w:t>
            </w:r>
            <w:r w:rsidRPr="009E2BB1">
              <w:rPr>
                <w:rFonts w:ascii="Times New Roman" w:hAnsi="Times New Roman" w:cs="Times New Roman"/>
                <w:i/>
                <w:iCs/>
                <w:color w:val="000000"/>
                <w:sz w:val="24"/>
                <w:szCs w:val="24"/>
                <w:highlight w:val="white"/>
                <w:lang w:val="en-US"/>
              </w:rPr>
              <w:t>Streptococcus</w:t>
            </w:r>
          </w:p>
          <w:p w14:paraId="15859C3E"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i/>
                <w:iCs/>
                <w:color w:val="000000"/>
                <w:sz w:val="24"/>
                <w:szCs w:val="24"/>
                <w:highlight w:val="white"/>
                <w:lang w:val="en-US"/>
              </w:rPr>
            </w:pPr>
            <w:r w:rsidRPr="009E2BB1">
              <w:rPr>
                <w:rFonts w:ascii="Times New Roman" w:hAnsi="Times New Roman" w:cs="Times New Roman"/>
                <w:i/>
                <w:iCs/>
                <w:color w:val="000000"/>
                <w:sz w:val="24"/>
                <w:szCs w:val="24"/>
                <w:highlight w:val="white"/>
                <w:lang w:val="en-US"/>
              </w:rPr>
              <w:t>Str.lactis</w:t>
            </w:r>
          </w:p>
          <w:p w14:paraId="41C7B636"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i/>
                <w:iCs/>
                <w:color w:val="000000"/>
                <w:sz w:val="24"/>
                <w:szCs w:val="24"/>
                <w:highlight w:val="white"/>
                <w:lang w:val="en-US"/>
              </w:rPr>
            </w:pPr>
            <w:r w:rsidRPr="009E2BB1">
              <w:rPr>
                <w:rFonts w:ascii="Times New Roman" w:hAnsi="Times New Roman" w:cs="Times New Roman"/>
                <w:i/>
                <w:iCs/>
                <w:color w:val="000000"/>
                <w:sz w:val="24"/>
                <w:szCs w:val="24"/>
                <w:highlight w:val="white"/>
                <w:lang w:val="en-US"/>
              </w:rPr>
              <w:t>Str.cremoris</w:t>
            </w:r>
          </w:p>
          <w:p w14:paraId="25A61E98"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i/>
                <w:iCs/>
                <w:color w:val="000000"/>
                <w:sz w:val="24"/>
                <w:szCs w:val="24"/>
                <w:highlight w:val="white"/>
                <w:lang w:val="en-US"/>
              </w:rPr>
            </w:pPr>
            <w:r w:rsidRPr="009E2BB1">
              <w:rPr>
                <w:rFonts w:ascii="Times New Roman" w:hAnsi="Times New Roman" w:cs="Times New Roman"/>
                <w:i/>
                <w:iCs/>
                <w:color w:val="000000"/>
                <w:sz w:val="24"/>
                <w:szCs w:val="24"/>
                <w:highlight w:val="white"/>
                <w:lang w:val="en-US"/>
              </w:rPr>
              <w:t>Str.diacetilactis</w:t>
            </w:r>
          </w:p>
          <w:p w14:paraId="70F0730D"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i/>
                <w:iCs/>
                <w:color w:val="000000"/>
                <w:sz w:val="24"/>
                <w:szCs w:val="24"/>
                <w:highlight w:val="white"/>
                <w:lang w:val="en-US"/>
              </w:rPr>
            </w:pPr>
            <w:r w:rsidRPr="009E2BB1">
              <w:rPr>
                <w:rFonts w:ascii="Times New Roman" w:hAnsi="Times New Roman" w:cs="Times New Roman"/>
                <w:i/>
                <w:iCs/>
                <w:color w:val="000000"/>
                <w:sz w:val="24"/>
                <w:szCs w:val="24"/>
                <w:highlight w:val="white"/>
                <w:lang w:val="en-US"/>
              </w:rPr>
              <w:t>Str.thermophilus</w:t>
            </w:r>
          </w:p>
          <w:p w14:paraId="537A9EA6"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i/>
                <w:iCs/>
                <w:color w:val="000000"/>
                <w:sz w:val="24"/>
                <w:szCs w:val="24"/>
                <w:highlight w:val="white"/>
                <w:lang w:val="en-US"/>
              </w:rPr>
            </w:pPr>
            <w:r w:rsidRPr="009E2BB1">
              <w:rPr>
                <w:rFonts w:ascii="Times New Roman" w:hAnsi="Times New Roman" w:cs="Times New Roman"/>
                <w:i/>
                <w:iCs/>
                <w:color w:val="000000"/>
                <w:sz w:val="24"/>
                <w:szCs w:val="24"/>
                <w:highlight w:val="white"/>
                <w:lang w:val="en-US"/>
              </w:rPr>
              <w:t>Leuc. citrovorum</w:t>
            </w:r>
          </w:p>
          <w:p w14:paraId="222539EC" w14:textId="77777777" w:rsidR="009E2BB1" w:rsidRPr="009E2BB1" w:rsidRDefault="009E2BB1" w:rsidP="009E2BB1">
            <w:pPr>
              <w:autoSpaceDE w:val="0"/>
              <w:autoSpaceDN w:val="0"/>
              <w:adjustRightInd w:val="0"/>
              <w:spacing w:after="0" w:line="360" w:lineRule="auto"/>
              <w:jc w:val="both"/>
              <w:rPr>
                <w:rFonts w:ascii="Calibri" w:hAnsi="Calibri" w:cs="Calibri"/>
                <w:sz w:val="24"/>
                <w:szCs w:val="24"/>
                <w:lang w:val="en-US"/>
              </w:rPr>
            </w:pPr>
          </w:p>
        </w:tc>
        <w:tc>
          <w:tcPr>
            <w:tcW w:w="1907" w:type="dxa"/>
            <w:tcBorders>
              <w:top w:val="single" w:sz="3" w:space="0" w:color="000000"/>
              <w:left w:val="single" w:sz="3" w:space="0" w:color="000000"/>
              <w:bottom w:val="single" w:sz="3" w:space="0" w:color="000000"/>
              <w:right w:val="single" w:sz="3" w:space="0" w:color="000000"/>
            </w:tcBorders>
            <w:shd w:val="clear" w:color="000000" w:fill="FFFFFF"/>
          </w:tcPr>
          <w:p w14:paraId="092BD0A1"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p>
          <w:p w14:paraId="70EF654F" w14:textId="77777777" w:rsidR="009E2BB1" w:rsidRPr="009E2BB1" w:rsidRDefault="009E2BB1" w:rsidP="009E2BB1">
            <w:pPr>
              <w:autoSpaceDE w:val="0"/>
              <w:autoSpaceDN w:val="0"/>
              <w:adjustRightInd w:val="0"/>
              <w:spacing w:after="0" w:line="360" w:lineRule="auto"/>
              <w:jc w:val="both"/>
              <w:rPr>
                <w:rFonts w:ascii="Times New Roman CYR" w:hAnsi="Times New Roman CYR" w:cs="Times New Roman CYR"/>
                <w:color w:val="000000"/>
                <w:sz w:val="24"/>
                <w:szCs w:val="24"/>
                <w:highlight w:val="white"/>
              </w:rPr>
            </w:pPr>
            <w:r w:rsidRPr="009E2BB1">
              <w:rPr>
                <w:rFonts w:ascii="Times New Roman CYR" w:hAnsi="Times New Roman CYR" w:cs="Times New Roman CYR"/>
                <w:color w:val="000000"/>
                <w:sz w:val="24"/>
                <w:szCs w:val="24"/>
                <w:highlight w:val="white"/>
              </w:rPr>
              <w:t>прибл. 30</w:t>
            </w:r>
          </w:p>
          <w:p w14:paraId="2B0E8A13"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25-30</w:t>
            </w:r>
          </w:p>
          <w:p w14:paraId="67D3D6D6" w14:textId="77777777" w:rsidR="009E2BB1" w:rsidRPr="009E2BB1" w:rsidRDefault="009E2BB1" w:rsidP="009E2BB1">
            <w:pPr>
              <w:autoSpaceDE w:val="0"/>
              <w:autoSpaceDN w:val="0"/>
              <w:adjustRightInd w:val="0"/>
              <w:spacing w:after="0" w:line="360" w:lineRule="auto"/>
              <w:jc w:val="both"/>
              <w:rPr>
                <w:rFonts w:ascii="Times New Roman CYR" w:hAnsi="Times New Roman CYR" w:cs="Times New Roman CYR"/>
                <w:color w:val="000000"/>
                <w:sz w:val="24"/>
                <w:szCs w:val="24"/>
                <w:highlight w:val="white"/>
              </w:rPr>
            </w:pPr>
            <w:r w:rsidRPr="009E2BB1">
              <w:rPr>
                <w:rFonts w:ascii="Times New Roman CYR" w:hAnsi="Times New Roman CYR" w:cs="Times New Roman CYR"/>
                <w:color w:val="000000"/>
                <w:sz w:val="24"/>
                <w:szCs w:val="24"/>
                <w:highlight w:val="white"/>
              </w:rPr>
              <w:t>прибл. 30</w:t>
            </w:r>
          </w:p>
          <w:p w14:paraId="44E5CB13"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40-45</w:t>
            </w:r>
          </w:p>
          <w:p w14:paraId="3EAC70FE" w14:textId="77777777" w:rsidR="009E2BB1" w:rsidRPr="009E2BB1" w:rsidRDefault="009E2BB1" w:rsidP="009E2BB1">
            <w:pPr>
              <w:autoSpaceDE w:val="0"/>
              <w:autoSpaceDN w:val="0"/>
              <w:adjustRightInd w:val="0"/>
              <w:spacing w:after="0" w:line="360" w:lineRule="auto"/>
              <w:jc w:val="both"/>
              <w:rPr>
                <w:rFonts w:ascii="Calibri" w:hAnsi="Calibri" w:cs="Calibri"/>
                <w:sz w:val="24"/>
                <w:szCs w:val="24"/>
                <w:lang w:val="en-US"/>
              </w:rPr>
            </w:pPr>
            <w:r w:rsidRPr="009E2BB1">
              <w:rPr>
                <w:rFonts w:ascii="Times New Roman" w:hAnsi="Times New Roman" w:cs="Times New Roman"/>
                <w:color w:val="000000"/>
                <w:sz w:val="24"/>
                <w:szCs w:val="24"/>
                <w:highlight w:val="white"/>
                <w:lang w:val="en-US"/>
              </w:rPr>
              <w:t>20-25</w:t>
            </w:r>
          </w:p>
        </w:tc>
        <w:tc>
          <w:tcPr>
            <w:tcW w:w="1861" w:type="dxa"/>
            <w:tcBorders>
              <w:top w:val="single" w:sz="3" w:space="0" w:color="000000"/>
              <w:left w:val="single" w:sz="3" w:space="0" w:color="000000"/>
              <w:bottom w:val="single" w:sz="3" w:space="0" w:color="000000"/>
              <w:right w:val="single" w:sz="3" w:space="0" w:color="000000"/>
            </w:tcBorders>
            <w:shd w:val="clear" w:color="000000" w:fill="FFFFFF"/>
          </w:tcPr>
          <w:p w14:paraId="787798FC"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p>
          <w:p w14:paraId="1F34FE26"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4-6,5</w:t>
            </w:r>
          </w:p>
          <w:p w14:paraId="4F06C25C"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4</w:t>
            </w:r>
          </w:p>
          <w:p w14:paraId="515B12FF"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4-6,5</w:t>
            </w:r>
          </w:p>
          <w:p w14:paraId="2DF496BB"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2</w:t>
            </w:r>
          </w:p>
          <w:p w14:paraId="1B475276" w14:textId="77777777" w:rsidR="009E2BB1" w:rsidRPr="009E2BB1" w:rsidRDefault="009E2BB1" w:rsidP="009E2BB1">
            <w:pPr>
              <w:autoSpaceDE w:val="0"/>
              <w:autoSpaceDN w:val="0"/>
              <w:adjustRightInd w:val="0"/>
              <w:spacing w:after="0" w:line="360" w:lineRule="auto"/>
              <w:jc w:val="both"/>
              <w:rPr>
                <w:rFonts w:ascii="Calibri" w:hAnsi="Calibri" w:cs="Calibri"/>
                <w:sz w:val="24"/>
                <w:szCs w:val="24"/>
                <w:lang w:val="en-US"/>
              </w:rPr>
            </w:pPr>
            <w:r w:rsidRPr="009E2BB1">
              <w:rPr>
                <w:rFonts w:ascii="Times New Roman" w:hAnsi="Times New Roman" w:cs="Times New Roman"/>
                <w:color w:val="000000"/>
                <w:sz w:val="24"/>
                <w:szCs w:val="24"/>
                <w:highlight w:val="white"/>
                <w:lang w:val="en-US"/>
              </w:rPr>
              <w:t>-</w:t>
            </w:r>
          </w:p>
        </w:tc>
        <w:tc>
          <w:tcPr>
            <w:tcW w:w="2005" w:type="dxa"/>
            <w:tcBorders>
              <w:top w:val="single" w:sz="3" w:space="0" w:color="000000"/>
              <w:left w:val="single" w:sz="3" w:space="0" w:color="000000"/>
              <w:bottom w:val="single" w:sz="3" w:space="0" w:color="000000"/>
              <w:right w:val="single" w:sz="3" w:space="0" w:color="000000"/>
            </w:tcBorders>
            <w:shd w:val="clear" w:color="000000" w:fill="FFFFFF"/>
          </w:tcPr>
          <w:p w14:paraId="1A333A22"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p>
          <w:p w14:paraId="3A49E5D8"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0,8-1,0</w:t>
            </w:r>
          </w:p>
          <w:p w14:paraId="400371DA"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0,8-1,0</w:t>
            </w:r>
          </w:p>
          <w:p w14:paraId="5F337EA0"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0,8-1,0</w:t>
            </w:r>
          </w:p>
          <w:p w14:paraId="558DB670"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0,8-1,0</w:t>
            </w:r>
          </w:p>
          <w:p w14:paraId="389CB942" w14:textId="77777777" w:rsidR="009E2BB1" w:rsidRPr="009E2BB1" w:rsidRDefault="009E2BB1" w:rsidP="009E2BB1">
            <w:pPr>
              <w:autoSpaceDE w:val="0"/>
              <w:autoSpaceDN w:val="0"/>
              <w:adjustRightInd w:val="0"/>
              <w:spacing w:after="0" w:line="360" w:lineRule="auto"/>
              <w:jc w:val="both"/>
              <w:rPr>
                <w:rFonts w:ascii="Times New Roman CYR" w:hAnsi="Times New Roman CYR" w:cs="Times New Roman CYR"/>
                <w:color w:val="000000"/>
                <w:sz w:val="24"/>
                <w:szCs w:val="24"/>
                <w:highlight w:val="white"/>
              </w:rPr>
            </w:pPr>
            <w:r w:rsidRPr="009E2BB1">
              <w:rPr>
                <w:rFonts w:ascii="Times New Roman CYR" w:hAnsi="Times New Roman CYR" w:cs="Times New Roman CYR"/>
                <w:color w:val="000000"/>
                <w:sz w:val="24"/>
                <w:szCs w:val="24"/>
                <w:highlight w:val="white"/>
              </w:rPr>
              <w:t>мало</w:t>
            </w:r>
          </w:p>
          <w:p w14:paraId="6F7BF942" w14:textId="77777777" w:rsidR="009E2BB1" w:rsidRPr="009E2BB1" w:rsidRDefault="009E2BB1" w:rsidP="009E2BB1">
            <w:pPr>
              <w:autoSpaceDE w:val="0"/>
              <w:autoSpaceDN w:val="0"/>
              <w:adjustRightInd w:val="0"/>
              <w:spacing w:after="0" w:line="360" w:lineRule="auto"/>
              <w:jc w:val="both"/>
              <w:rPr>
                <w:rFonts w:ascii="Calibri" w:hAnsi="Calibri" w:cs="Calibri"/>
                <w:sz w:val="24"/>
                <w:szCs w:val="24"/>
                <w:lang w:val="en-US"/>
              </w:rPr>
            </w:pPr>
          </w:p>
        </w:tc>
        <w:tc>
          <w:tcPr>
            <w:tcW w:w="1348" w:type="dxa"/>
            <w:tcBorders>
              <w:top w:val="single" w:sz="3" w:space="0" w:color="000000"/>
              <w:left w:val="single" w:sz="3" w:space="0" w:color="000000"/>
              <w:bottom w:val="single" w:sz="3" w:space="0" w:color="000000"/>
              <w:right w:val="single" w:sz="3" w:space="0" w:color="000000"/>
            </w:tcBorders>
            <w:shd w:val="clear" w:color="000000" w:fill="FFFFFF"/>
          </w:tcPr>
          <w:p w14:paraId="0216427B"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p>
          <w:p w14:paraId="2B011292"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w:t>
            </w:r>
          </w:p>
          <w:p w14:paraId="6332331F"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w:t>
            </w:r>
          </w:p>
          <w:p w14:paraId="17E01311"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w:t>
            </w:r>
          </w:p>
          <w:p w14:paraId="0A482EBF"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w:t>
            </w:r>
          </w:p>
          <w:p w14:paraId="0E361860" w14:textId="77777777" w:rsidR="009E2BB1" w:rsidRPr="009E2BB1" w:rsidRDefault="009E2BB1" w:rsidP="009E2BB1">
            <w:pPr>
              <w:autoSpaceDE w:val="0"/>
              <w:autoSpaceDN w:val="0"/>
              <w:adjustRightInd w:val="0"/>
              <w:spacing w:after="0" w:line="360" w:lineRule="auto"/>
              <w:jc w:val="both"/>
              <w:rPr>
                <w:rFonts w:ascii="Calibri" w:hAnsi="Calibri" w:cs="Calibri"/>
                <w:sz w:val="24"/>
                <w:szCs w:val="24"/>
                <w:lang w:val="en-US"/>
              </w:rPr>
            </w:pPr>
            <w:r w:rsidRPr="009E2BB1">
              <w:rPr>
                <w:rFonts w:ascii="Times New Roman" w:hAnsi="Times New Roman" w:cs="Times New Roman"/>
                <w:color w:val="000000"/>
                <w:sz w:val="24"/>
                <w:szCs w:val="24"/>
                <w:highlight w:val="white"/>
                <w:lang w:val="en-US"/>
              </w:rPr>
              <w:t>+</w:t>
            </w:r>
          </w:p>
        </w:tc>
      </w:tr>
      <w:tr w:rsidR="009E2BB1" w:rsidRPr="009E2BB1" w14:paraId="67513A33" w14:textId="77777777" w:rsidTr="009E2BB1">
        <w:trPr>
          <w:trHeight w:val="1"/>
        </w:trPr>
        <w:tc>
          <w:tcPr>
            <w:tcW w:w="2518" w:type="dxa"/>
            <w:tcBorders>
              <w:top w:val="single" w:sz="3" w:space="0" w:color="000000"/>
              <w:left w:val="single" w:sz="3" w:space="0" w:color="000000"/>
              <w:bottom w:val="single" w:sz="3" w:space="0" w:color="000000"/>
              <w:right w:val="single" w:sz="3" w:space="0" w:color="000000"/>
            </w:tcBorders>
            <w:shd w:val="clear" w:color="000000" w:fill="FFFFFF"/>
          </w:tcPr>
          <w:p w14:paraId="7B9F4AC2"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i/>
                <w:iCs/>
                <w:color w:val="000000"/>
                <w:sz w:val="24"/>
                <w:szCs w:val="24"/>
                <w:highlight w:val="white"/>
                <w:lang w:val="en-US"/>
              </w:rPr>
            </w:pPr>
            <w:r w:rsidRPr="009E2BB1">
              <w:rPr>
                <w:rFonts w:ascii="Times New Roman" w:hAnsi="Times New Roman" w:cs="Times New Roman"/>
                <w:color w:val="000000"/>
                <w:sz w:val="24"/>
                <w:szCs w:val="24"/>
                <w:highlight w:val="white"/>
                <w:lang w:val="en-US"/>
              </w:rPr>
              <w:t xml:space="preserve">II  </w:t>
            </w:r>
            <w:r w:rsidRPr="009E2BB1">
              <w:rPr>
                <w:rFonts w:ascii="Times New Roman" w:hAnsi="Times New Roman" w:cs="Times New Roman"/>
                <w:i/>
                <w:iCs/>
                <w:color w:val="000000"/>
                <w:sz w:val="24"/>
                <w:szCs w:val="24"/>
                <w:highlight w:val="white"/>
                <w:lang w:val="en-US"/>
              </w:rPr>
              <w:t>Lactobacillus</w:t>
            </w:r>
          </w:p>
          <w:p w14:paraId="2903E9E4"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i/>
                <w:iCs/>
                <w:color w:val="000000"/>
                <w:sz w:val="24"/>
                <w:szCs w:val="24"/>
                <w:highlight w:val="white"/>
                <w:lang w:val="en-US"/>
              </w:rPr>
            </w:pPr>
            <w:r w:rsidRPr="009E2BB1">
              <w:rPr>
                <w:rFonts w:ascii="Times New Roman" w:hAnsi="Times New Roman" w:cs="Times New Roman"/>
                <w:i/>
                <w:iCs/>
                <w:color w:val="000000"/>
                <w:sz w:val="24"/>
                <w:szCs w:val="24"/>
                <w:highlight w:val="white"/>
                <w:lang w:val="en-US"/>
              </w:rPr>
              <w:t xml:space="preserve">    Lb. helveticus</w:t>
            </w:r>
          </w:p>
          <w:p w14:paraId="16309B95"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i/>
                <w:iCs/>
                <w:color w:val="000000"/>
                <w:sz w:val="24"/>
                <w:szCs w:val="24"/>
                <w:highlight w:val="white"/>
                <w:lang w:val="en-US"/>
              </w:rPr>
            </w:pPr>
            <w:r w:rsidRPr="009E2BB1">
              <w:rPr>
                <w:rFonts w:ascii="Times New Roman" w:hAnsi="Times New Roman" w:cs="Times New Roman"/>
                <w:i/>
                <w:iCs/>
                <w:color w:val="000000"/>
                <w:sz w:val="24"/>
                <w:szCs w:val="24"/>
                <w:highlight w:val="white"/>
                <w:lang w:val="en-US"/>
              </w:rPr>
              <w:t xml:space="preserve">    Lb. lactis</w:t>
            </w:r>
          </w:p>
          <w:p w14:paraId="61CD6F1B"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i/>
                <w:iCs/>
                <w:color w:val="000000"/>
                <w:sz w:val="24"/>
                <w:szCs w:val="24"/>
                <w:highlight w:val="white"/>
                <w:lang w:val="en-US"/>
              </w:rPr>
            </w:pPr>
            <w:r w:rsidRPr="009E2BB1">
              <w:rPr>
                <w:rFonts w:ascii="Times New Roman" w:hAnsi="Times New Roman" w:cs="Times New Roman"/>
                <w:i/>
                <w:iCs/>
                <w:color w:val="000000"/>
                <w:sz w:val="24"/>
                <w:szCs w:val="24"/>
                <w:highlight w:val="white"/>
                <w:lang w:val="en-US"/>
              </w:rPr>
              <w:t xml:space="preserve">    Lb. bulgaricus</w:t>
            </w:r>
          </w:p>
          <w:p w14:paraId="212C3FB1" w14:textId="77777777" w:rsidR="009E2BB1" w:rsidRPr="009E2BB1" w:rsidRDefault="009E2BB1" w:rsidP="009E2BB1">
            <w:pPr>
              <w:autoSpaceDE w:val="0"/>
              <w:autoSpaceDN w:val="0"/>
              <w:adjustRightInd w:val="0"/>
              <w:spacing w:after="0" w:line="360" w:lineRule="auto"/>
              <w:jc w:val="both"/>
              <w:rPr>
                <w:rFonts w:ascii="Calibri" w:hAnsi="Calibri" w:cs="Calibri"/>
                <w:sz w:val="24"/>
                <w:szCs w:val="24"/>
                <w:lang w:val="en-US"/>
              </w:rPr>
            </w:pPr>
            <w:r w:rsidRPr="009E2BB1">
              <w:rPr>
                <w:rFonts w:ascii="Times New Roman" w:hAnsi="Times New Roman" w:cs="Times New Roman"/>
                <w:i/>
                <w:iCs/>
                <w:color w:val="000000"/>
                <w:sz w:val="24"/>
                <w:szCs w:val="24"/>
                <w:highlight w:val="white"/>
                <w:lang w:val="en-US"/>
              </w:rPr>
              <w:t xml:space="preserve">    Lb. acidophilus</w:t>
            </w:r>
          </w:p>
        </w:tc>
        <w:tc>
          <w:tcPr>
            <w:tcW w:w="1907" w:type="dxa"/>
            <w:tcBorders>
              <w:top w:val="single" w:sz="3" w:space="0" w:color="000000"/>
              <w:left w:val="single" w:sz="3" w:space="0" w:color="000000"/>
              <w:bottom w:val="single" w:sz="3" w:space="0" w:color="000000"/>
              <w:right w:val="single" w:sz="3" w:space="0" w:color="000000"/>
            </w:tcBorders>
            <w:shd w:val="clear" w:color="000000" w:fill="FFFFFF"/>
          </w:tcPr>
          <w:p w14:paraId="39943DD2"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p>
          <w:p w14:paraId="071476F0"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40-45</w:t>
            </w:r>
          </w:p>
          <w:p w14:paraId="372379E7"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40-45</w:t>
            </w:r>
          </w:p>
          <w:p w14:paraId="67086CE8"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40-50</w:t>
            </w:r>
          </w:p>
          <w:p w14:paraId="4946DFE4" w14:textId="77777777" w:rsidR="009E2BB1" w:rsidRPr="009E2BB1" w:rsidRDefault="009E2BB1" w:rsidP="009E2BB1">
            <w:pPr>
              <w:autoSpaceDE w:val="0"/>
              <w:autoSpaceDN w:val="0"/>
              <w:adjustRightInd w:val="0"/>
              <w:spacing w:after="0" w:line="360" w:lineRule="auto"/>
              <w:jc w:val="both"/>
              <w:rPr>
                <w:rFonts w:ascii="Calibri" w:hAnsi="Calibri" w:cs="Calibri"/>
                <w:sz w:val="24"/>
                <w:szCs w:val="24"/>
                <w:lang w:val="en-US"/>
              </w:rPr>
            </w:pPr>
            <w:r w:rsidRPr="009E2BB1">
              <w:rPr>
                <w:rFonts w:ascii="Times New Roman" w:hAnsi="Times New Roman" w:cs="Times New Roman"/>
                <w:color w:val="000000"/>
                <w:sz w:val="24"/>
                <w:szCs w:val="24"/>
                <w:highlight w:val="white"/>
                <w:lang w:val="en-US"/>
              </w:rPr>
              <w:t>35-40</w:t>
            </w:r>
          </w:p>
        </w:tc>
        <w:tc>
          <w:tcPr>
            <w:tcW w:w="1861" w:type="dxa"/>
            <w:tcBorders>
              <w:top w:val="single" w:sz="3" w:space="0" w:color="000000"/>
              <w:left w:val="single" w:sz="3" w:space="0" w:color="000000"/>
              <w:bottom w:val="single" w:sz="3" w:space="0" w:color="000000"/>
              <w:right w:val="single" w:sz="3" w:space="0" w:color="000000"/>
            </w:tcBorders>
            <w:shd w:val="clear" w:color="000000" w:fill="FFFFFF"/>
          </w:tcPr>
          <w:p w14:paraId="3F07FEFA"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p>
          <w:p w14:paraId="30CD8BCC"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2</w:t>
            </w:r>
          </w:p>
          <w:p w14:paraId="5878D5D1"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2</w:t>
            </w:r>
          </w:p>
          <w:p w14:paraId="2EAFA26C"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2</w:t>
            </w:r>
          </w:p>
          <w:p w14:paraId="22F6C780" w14:textId="77777777" w:rsidR="009E2BB1" w:rsidRPr="009E2BB1" w:rsidRDefault="009E2BB1" w:rsidP="009E2BB1">
            <w:pPr>
              <w:autoSpaceDE w:val="0"/>
              <w:autoSpaceDN w:val="0"/>
              <w:adjustRightInd w:val="0"/>
              <w:spacing w:after="0" w:line="360" w:lineRule="auto"/>
              <w:jc w:val="both"/>
              <w:rPr>
                <w:rFonts w:ascii="Calibri" w:hAnsi="Calibri" w:cs="Calibri"/>
                <w:sz w:val="24"/>
                <w:szCs w:val="24"/>
                <w:lang w:val="en-US"/>
              </w:rPr>
            </w:pPr>
            <w:r w:rsidRPr="009E2BB1">
              <w:rPr>
                <w:rFonts w:ascii="Times New Roman" w:hAnsi="Times New Roman" w:cs="Times New Roman"/>
                <w:color w:val="000000"/>
                <w:sz w:val="24"/>
                <w:szCs w:val="24"/>
                <w:highlight w:val="white"/>
                <w:lang w:val="en-US"/>
              </w:rPr>
              <w:t>-</w:t>
            </w:r>
          </w:p>
        </w:tc>
        <w:tc>
          <w:tcPr>
            <w:tcW w:w="2005" w:type="dxa"/>
            <w:tcBorders>
              <w:top w:val="single" w:sz="3" w:space="0" w:color="000000"/>
              <w:left w:val="single" w:sz="3" w:space="0" w:color="000000"/>
              <w:bottom w:val="single" w:sz="3" w:space="0" w:color="000000"/>
              <w:right w:val="single" w:sz="3" w:space="0" w:color="000000"/>
            </w:tcBorders>
            <w:shd w:val="clear" w:color="000000" w:fill="FFFFFF"/>
          </w:tcPr>
          <w:p w14:paraId="7050512A"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p>
          <w:p w14:paraId="5446A607"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2,5-3,0</w:t>
            </w:r>
          </w:p>
          <w:p w14:paraId="355C386E"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1,5-2,0</w:t>
            </w:r>
          </w:p>
          <w:p w14:paraId="2DED9E4B"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1,5-2,0</w:t>
            </w:r>
          </w:p>
          <w:p w14:paraId="0FDE5DEB"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1,5-2,0</w:t>
            </w:r>
          </w:p>
          <w:p w14:paraId="60C5BC76" w14:textId="77777777" w:rsidR="009E2BB1" w:rsidRPr="009E2BB1" w:rsidRDefault="009E2BB1" w:rsidP="009E2BB1">
            <w:pPr>
              <w:autoSpaceDE w:val="0"/>
              <w:autoSpaceDN w:val="0"/>
              <w:adjustRightInd w:val="0"/>
              <w:spacing w:after="0" w:line="360" w:lineRule="auto"/>
              <w:jc w:val="both"/>
              <w:rPr>
                <w:rFonts w:ascii="Calibri" w:hAnsi="Calibri" w:cs="Calibri"/>
                <w:sz w:val="24"/>
                <w:szCs w:val="24"/>
                <w:lang w:val="en-US"/>
              </w:rPr>
            </w:pPr>
          </w:p>
        </w:tc>
        <w:tc>
          <w:tcPr>
            <w:tcW w:w="1348" w:type="dxa"/>
            <w:tcBorders>
              <w:top w:val="single" w:sz="3" w:space="0" w:color="000000"/>
              <w:left w:val="single" w:sz="3" w:space="0" w:color="000000"/>
              <w:bottom w:val="single" w:sz="3" w:space="0" w:color="000000"/>
              <w:right w:val="single" w:sz="3" w:space="0" w:color="000000"/>
            </w:tcBorders>
            <w:shd w:val="clear" w:color="000000" w:fill="FFFFFF"/>
          </w:tcPr>
          <w:p w14:paraId="1CDBEEA2"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p>
          <w:p w14:paraId="3C5E88AE"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w:t>
            </w:r>
          </w:p>
          <w:p w14:paraId="11AE4E29"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w:t>
            </w:r>
          </w:p>
          <w:p w14:paraId="66F9314A" w14:textId="77777777" w:rsidR="009E2BB1" w:rsidRPr="009E2BB1" w:rsidRDefault="009E2BB1" w:rsidP="009E2BB1">
            <w:pPr>
              <w:autoSpaceDE w:val="0"/>
              <w:autoSpaceDN w:val="0"/>
              <w:adjustRightInd w:val="0"/>
              <w:spacing w:after="0" w:line="360" w:lineRule="auto"/>
              <w:jc w:val="both"/>
              <w:rPr>
                <w:rFonts w:ascii="Times New Roman" w:hAnsi="Times New Roman" w:cs="Times New Roman"/>
                <w:color w:val="000000"/>
                <w:sz w:val="24"/>
                <w:szCs w:val="24"/>
                <w:highlight w:val="white"/>
                <w:lang w:val="en-US"/>
              </w:rPr>
            </w:pPr>
            <w:r w:rsidRPr="009E2BB1">
              <w:rPr>
                <w:rFonts w:ascii="Times New Roman" w:hAnsi="Times New Roman" w:cs="Times New Roman"/>
                <w:color w:val="000000"/>
                <w:sz w:val="24"/>
                <w:szCs w:val="24"/>
                <w:highlight w:val="white"/>
                <w:lang w:val="en-US"/>
              </w:rPr>
              <w:t>-</w:t>
            </w:r>
          </w:p>
          <w:p w14:paraId="00E4DF25" w14:textId="77777777" w:rsidR="009E2BB1" w:rsidRPr="009E2BB1" w:rsidRDefault="009E2BB1" w:rsidP="009E2BB1">
            <w:pPr>
              <w:autoSpaceDE w:val="0"/>
              <w:autoSpaceDN w:val="0"/>
              <w:adjustRightInd w:val="0"/>
              <w:spacing w:after="0" w:line="360" w:lineRule="auto"/>
              <w:jc w:val="both"/>
              <w:rPr>
                <w:rFonts w:ascii="Calibri" w:hAnsi="Calibri" w:cs="Calibri"/>
                <w:sz w:val="24"/>
                <w:szCs w:val="24"/>
                <w:lang w:val="en-US"/>
              </w:rPr>
            </w:pPr>
            <w:r w:rsidRPr="009E2BB1">
              <w:rPr>
                <w:rFonts w:ascii="Times New Roman" w:hAnsi="Times New Roman" w:cs="Times New Roman"/>
                <w:color w:val="000000"/>
                <w:sz w:val="24"/>
                <w:szCs w:val="24"/>
                <w:highlight w:val="white"/>
                <w:lang w:val="en-US"/>
              </w:rPr>
              <w:t>-</w:t>
            </w:r>
          </w:p>
        </w:tc>
      </w:tr>
    </w:tbl>
    <w:p w14:paraId="3232935E" w14:textId="77777777" w:rsidR="009E2BB1" w:rsidRPr="00075736" w:rsidRDefault="009E2BB1" w:rsidP="00075736">
      <w:pPr>
        <w:autoSpaceDE w:val="0"/>
        <w:autoSpaceDN w:val="0"/>
        <w:adjustRightInd w:val="0"/>
        <w:spacing w:after="0" w:line="360" w:lineRule="auto"/>
        <w:jc w:val="both"/>
        <w:rPr>
          <w:rFonts w:ascii="Times New Roman" w:hAnsi="Times New Roman" w:cs="Times New Roman"/>
          <w:sz w:val="24"/>
          <w:szCs w:val="24"/>
        </w:rPr>
      </w:pPr>
    </w:p>
    <w:p w14:paraId="594C3E1C" w14:textId="77777777" w:rsidR="009E2BB1" w:rsidRPr="009E2BB1" w:rsidRDefault="009E2BB1" w:rsidP="00CE56F7">
      <w:pPr>
        <w:autoSpaceDE w:val="0"/>
        <w:autoSpaceDN w:val="0"/>
        <w:adjustRightInd w:val="0"/>
        <w:spacing w:after="0" w:line="360" w:lineRule="auto"/>
        <w:ind w:firstLine="567"/>
        <w:jc w:val="both"/>
        <w:rPr>
          <w:rFonts w:ascii="Times New Roman CYR" w:hAnsi="Times New Roman CYR" w:cs="Times New Roman CYR"/>
          <w:sz w:val="24"/>
          <w:szCs w:val="24"/>
        </w:rPr>
      </w:pPr>
      <w:r w:rsidRPr="009E2BB1">
        <w:rPr>
          <w:rFonts w:ascii="Times New Roman CYR" w:hAnsi="Times New Roman CYR" w:cs="Times New Roman CYR"/>
          <w:sz w:val="24"/>
          <w:szCs w:val="24"/>
        </w:rPr>
        <w:t xml:space="preserve">Штаммы бактерий </w:t>
      </w:r>
      <w:r w:rsidRPr="009E2BB1">
        <w:rPr>
          <w:rFonts w:ascii="Times New Roman CYR" w:hAnsi="Times New Roman CYR" w:cs="Times New Roman CYR"/>
          <w:i/>
          <w:iCs/>
          <w:sz w:val="24"/>
          <w:szCs w:val="24"/>
        </w:rPr>
        <w:t>Lc.diacetilactis</w:t>
      </w:r>
      <w:r w:rsidRPr="009E2BB1">
        <w:rPr>
          <w:rFonts w:ascii="Times New Roman CYR" w:hAnsi="Times New Roman CYR" w:cs="Times New Roman CYR"/>
          <w:sz w:val="24"/>
          <w:szCs w:val="24"/>
        </w:rPr>
        <w:t xml:space="preserve"> и</w:t>
      </w:r>
      <w:r w:rsidRPr="009E2BB1">
        <w:rPr>
          <w:rFonts w:ascii="Times New Roman" w:hAnsi="Times New Roman" w:cs="Times New Roman"/>
          <w:sz w:val="24"/>
          <w:szCs w:val="24"/>
          <w:lang w:val="en-US"/>
        </w:rPr>
        <w:t> </w:t>
      </w:r>
      <w:r w:rsidRPr="009E2BB1">
        <w:rPr>
          <w:rFonts w:ascii="Times New Roman" w:hAnsi="Times New Roman" w:cs="Times New Roman"/>
          <w:i/>
          <w:iCs/>
          <w:sz w:val="24"/>
          <w:szCs w:val="24"/>
          <w:lang w:val="en-US"/>
        </w:rPr>
        <w:t>Leuc</w:t>
      </w:r>
      <w:r w:rsidRPr="009E2BB1">
        <w:rPr>
          <w:rFonts w:ascii="Times New Roman" w:hAnsi="Times New Roman" w:cs="Times New Roman"/>
          <w:i/>
          <w:iCs/>
          <w:sz w:val="24"/>
          <w:szCs w:val="24"/>
        </w:rPr>
        <w:t xml:space="preserve">. </w:t>
      </w:r>
      <w:r w:rsidRPr="009E2BB1">
        <w:rPr>
          <w:rFonts w:ascii="Times New Roman" w:hAnsi="Times New Roman" w:cs="Times New Roman"/>
          <w:i/>
          <w:iCs/>
          <w:sz w:val="24"/>
          <w:szCs w:val="24"/>
          <w:lang w:val="en-US"/>
        </w:rPr>
        <w:t>mesenteroides</w:t>
      </w:r>
      <w:r w:rsidRPr="009E2BB1">
        <w:rPr>
          <w:rFonts w:ascii="Times New Roman CYR" w:hAnsi="Times New Roman CYR" w:cs="Times New Roman CYR"/>
          <w:sz w:val="24"/>
          <w:szCs w:val="24"/>
        </w:rPr>
        <w:t xml:space="preserve">отвечают за выделение углекислого газа в процессе созревания сыров, что усиливает их вкусо-ароматические свойства, а также формирует глазки в теле сыра. Закваски, содержащие этот штамм совместно с двумя предыдущими, подходят для всех типов сыров с глазками, идеальны для мягких сыров. </w:t>
      </w:r>
      <w:r w:rsidRPr="009E2BB1">
        <w:rPr>
          <w:rFonts w:ascii="Times New Roman CYR" w:hAnsi="Times New Roman CYR" w:cs="Times New Roman CYR"/>
          <w:sz w:val="24"/>
          <w:szCs w:val="24"/>
        </w:rPr>
        <w:tab/>
        <w:t xml:space="preserve">Штаммы бактерий </w:t>
      </w:r>
      <w:r w:rsidRPr="009E2BB1">
        <w:rPr>
          <w:rFonts w:ascii="Times New Roman CYR" w:hAnsi="Times New Roman CYR" w:cs="Times New Roman CYR"/>
          <w:i/>
          <w:iCs/>
          <w:color w:val="000000"/>
          <w:sz w:val="24"/>
          <w:szCs w:val="24"/>
        </w:rPr>
        <w:t xml:space="preserve">Lactobacillusrhamnosus, </w:t>
      </w:r>
      <w:r w:rsidRPr="009E2BB1">
        <w:rPr>
          <w:rFonts w:ascii="Times New Roman CYR" w:hAnsi="Times New Roman CYR" w:cs="Times New Roman CYR"/>
          <w:i/>
          <w:iCs/>
          <w:color w:val="000000"/>
          <w:sz w:val="24"/>
          <w:szCs w:val="24"/>
        </w:rPr>
        <w:lastRenderedPageBreak/>
        <w:t>Lactobacillusplantarum</w:t>
      </w:r>
      <w:r w:rsidRPr="009E2BB1">
        <w:rPr>
          <w:rFonts w:ascii="Times New Roman CYR" w:hAnsi="Times New Roman CYR" w:cs="Times New Roman CYR"/>
          <w:color w:val="000000"/>
          <w:sz w:val="24"/>
          <w:szCs w:val="24"/>
        </w:rPr>
        <w:t xml:space="preserve">подавленияют род Листерия, род Клостридии, золотистый стафиллококк, кишечная палочка, сальмонелла, </w:t>
      </w:r>
      <w:r w:rsidRPr="009E2BB1">
        <w:rPr>
          <w:rFonts w:ascii="Times New Roman CYR" w:hAnsi="Times New Roman CYR" w:cs="Times New Roman CYR"/>
          <w:i/>
          <w:iCs/>
          <w:color w:val="000000"/>
          <w:sz w:val="24"/>
          <w:szCs w:val="24"/>
        </w:rPr>
        <w:t>Bacilluscereus, Pseudomonasspp</w:t>
      </w:r>
      <w:r w:rsidRPr="009E2BB1">
        <w:rPr>
          <w:rFonts w:ascii="Times New Roman CYR" w:hAnsi="Times New Roman CYR" w:cs="Times New Roman CYR"/>
          <w:color w:val="000000"/>
          <w:sz w:val="24"/>
          <w:szCs w:val="24"/>
        </w:rPr>
        <w:t>, дрожжи, плесени.</w:t>
      </w:r>
    </w:p>
    <w:p w14:paraId="5CF7A484" w14:textId="77777777" w:rsidR="009E2BB1" w:rsidRPr="003A5D77" w:rsidRDefault="009E2BB1" w:rsidP="00CE56F7">
      <w:pPr>
        <w:autoSpaceDE w:val="0"/>
        <w:autoSpaceDN w:val="0"/>
        <w:adjustRightInd w:val="0"/>
        <w:spacing w:after="0" w:line="360" w:lineRule="auto"/>
        <w:ind w:firstLine="567"/>
        <w:jc w:val="both"/>
        <w:rPr>
          <w:rFonts w:ascii="Times New Roman CYR" w:hAnsi="Times New Roman CYR" w:cs="Times New Roman CYR"/>
          <w:color w:val="000000"/>
          <w:sz w:val="24"/>
          <w:szCs w:val="24"/>
          <w:highlight w:val="white"/>
        </w:rPr>
      </w:pPr>
      <w:r w:rsidRPr="009E2BB1">
        <w:rPr>
          <w:rFonts w:ascii="Times New Roman CYR" w:hAnsi="Times New Roman CYR" w:cs="Times New Roman CYR"/>
          <w:color w:val="000000"/>
          <w:sz w:val="24"/>
          <w:szCs w:val="24"/>
          <w:highlight w:val="white"/>
        </w:rPr>
        <w:t xml:space="preserve">Некоторые штаммы </w:t>
      </w:r>
      <w:r w:rsidRPr="009E2BB1">
        <w:rPr>
          <w:rFonts w:ascii="Times New Roman CYR" w:hAnsi="Times New Roman CYR" w:cs="Times New Roman CYR"/>
          <w:i/>
          <w:iCs/>
          <w:color w:val="000000"/>
          <w:sz w:val="24"/>
          <w:szCs w:val="24"/>
          <w:highlight w:val="white"/>
        </w:rPr>
        <w:t>Str. diacetylactis</w:t>
      </w:r>
      <w:r w:rsidRPr="009E2BB1">
        <w:rPr>
          <w:rFonts w:ascii="Times New Roman CYR" w:hAnsi="Times New Roman CYR" w:cs="Times New Roman CYR"/>
          <w:color w:val="000000"/>
          <w:sz w:val="24"/>
          <w:szCs w:val="24"/>
          <w:highlight w:val="white"/>
        </w:rPr>
        <w:t xml:space="preserve"> являются настолько активными кислотообразователями, что могут быть использованы как кислотообразующие микроорганизмы без добавления других бактериальных культур.</w:t>
      </w:r>
    </w:p>
    <w:p w14:paraId="236F4ED2" w14:textId="77777777" w:rsidR="00427017" w:rsidRPr="003F1BE5" w:rsidRDefault="009E2BB1" w:rsidP="00CE56F7">
      <w:pPr>
        <w:autoSpaceDE w:val="0"/>
        <w:autoSpaceDN w:val="0"/>
        <w:adjustRightInd w:val="0"/>
        <w:spacing w:after="0" w:line="360" w:lineRule="auto"/>
        <w:ind w:firstLine="567"/>
        <w:jc w:val="both"/>
        <w:rPr>
          <w:rFonts w:ascii="Times New Roman CYR" w:hAnsi="Times New Roman CYR" w:cs="Times New Roman CYR"/>
          <w:color w:val="000000"/>
          <w:sz w:val="24"/>
          <w:szCs w:val="24"/>
        </w:rPr>
      </w:pPr>
      <w:r w:rsidRPr="009E2BB1">
        <w:rPr>
          <w:rFonts w:ascii="Times New Roman CYR" w:hAnsi="Times New Roman CYR" w:cs="Times New Roman CYR"/>
          <w:color w:val="000000"/>
          <w:sz w:val="24"/>
          <w:szCs w:val="24"/>
        </w:rPr>
        <w:t>Сравнительный анализ бактериальных заквасок, используемых для производства мягких и полутвердых сыров показывает, что если даже закваски и имеют одинаковый видовой состав, они могут существенно отличаться по качеству</w:t>
      </w:r>
      <w:r w:rsidRPr="009E2BB1">
        <w:rPr>
          <w:rFonts w:ascii="Times New Roman" w:hAnsi="Times New Roman" w:cs="Times New Roman"/>
          <w:color w:val="000000"/>
          <w:sz w:val="24"/>
          <w:szCs w:val="24"/>
          <w:lang w:val="en-US"/>
        </w:rPr>
        <w:t> </w:t>
      </w:r>
      <w:r w:rsidRPr="009E2BB1">
        <w:rPr>
          <w:rFonts w:ascii="Times New Roman CYR" w:hAnsi="Times New Roman CYR" w:cs="Times New Roman CYR"/>
          <w:color w:val="000000"/>
          <w:sz w:val="24"/>
          <w:szCs w:val="24"/>
        </w:rPr>
        <w:t>вырабатываемого продукта. Это связано с тем, что производитель осуществляет отбор культур и их подбор в комбинации, исходя из самостоятельного изучения свойств отдельных штаммов и комбинированной закваски в целом, а также вида сыра. Все это зависит от опыта работы специалистов, количественного и качественного составаимеющихся коллекций штаммов микроорганизмов,</w:t>
      </w:r>
      <w:r w:rsidRPr="009E2BB1">
        <w:rPr>
          <w:rFonts w:ascii="Times New Roman" w:hAnsi="Times New Roman" w:cs="Times New Roman"/>
          <w:color w:val="000000"/>
          <w:sz w:val="24"/>
          <w:szCs w:val="24"/>
          <w:lang w:val="en-US"/>
        </w:rPr>
        <w:t> </w:t>
      </w:r>
      <w:r w:rsidRPr="009E2BB1">
        <w:rPr>
          <w:rFonts w:ascii="Times New Roman CYR" w:hAnsi="Times New Roman CYR" w:cs="Times New Roman CYR"/>
          <w:color w:val="000000"/>
          <w:sz w:val="24"/>
          <w:szCs w:val="24"/>
        </w:rPr>
        <w:t>широты</w:t>
      </w:r>
      <w:r w:rsidRPr="009E2BB1">
        <w:rPr>
          <w:rFonts w:ascii="Times New Roman" w:hAnsi="Times New Roman" w:cs="Times New Roman"/>
          <w:color w:val="000000"/>
          <w:sz w:val="24"/>
          <w:szCs w:val="24"/>
          <w:lang w:val="en-US"/>
        </w:rPr>
        <w:t> </w:t>
      </w:r>
      <w:r w:rsidRPr="009E2BB1">
        <w:rPr>
          <w:rFonts w:ascii="Times New Roman CYR" w:hAnsi="Times New Roman CYR" w:cs="Times New Roman CYR"/>
          <w:color w:val="000000"/>
          <w:sz w:val="24"/>
          <w:szCs w:val="24"/>
        </w:rPr>
        <w:t>и</w:t>
      </w:r>
      <w:r w:rsidRPr="009E2BB1">
        <w:rPr>
          <w:rFonts w:ascii="Times New Roman" w:hAnsi="Times New Roman" w:cs="Times New Roman"/>
          <w:color w:val="000000"/>
          <w:sz w:val="24"/>
          <w:szCs w:val="24"/>
          <w:lang w:val="en-US"/>
        </w:rPr>
        <w:t> </w:t>
      </w:r>
      <w:r w:rsidRPr="009E2BB1">
        <w:rPr>
          <w:rFonts w:ascii="Times New Roman CYR" w:hAnsi="Times New Roman CYR" w:cs="Times New Roman CYR"/>
          <w:color w:val="000000"/>
          <w:sz w:val="24"/>
          <w:szCs w:val="24"/>
        </w:rPr>
        <w:t>глубины</w:t>
      </w:r>
      <w:r w:rsidRPr="009E2BB1">
        <w:rPr>
          <w:rFonts w:ascii="Times New Roman" w:hAnsi="Times New Roman" w:cs="Times New Roman"/>
          <w:color w:val="000000"/>
          <w:sz w:val="24"/>
          <w:szCs w:val="24"/>
          <w:lang w:val="en-US"/>
        </w:rPr>
        <w:t> </w:t>
      </w:r>
      <w:r w:rsidRPr="009E2BB1">
        <w:rPr>
          <w:rFonts w:ascii="Times New Roman CYR" w:hAnsi="Times New Roman CYR" w:cs="Times New Roman CYR"/>
          <w:color w:val="000000"/>
          <w:sz w:val="24"/>
          <w:szCs w:val="24"/>
        </w:rPr>
        <w:t>изучения свойств отдельных заквасочных культур и их комбинаций.</w:t>
      </w:r>
    </w:p>
    <w:p w14:paraId="002F933A" w14:textId="77777777" w:rsidR="003A5D77" w:rsidRDefault="003A5D77" w:rsidP="00CE56F7">
      <w:pPr>
        <w:autoSpaceDE w:val="0"/>
        <w:autoSpaceDN w:val="0"/>
        <w:adjustRightInd w:val="0"/>
        <w:spacing w:after="0" w:line="360" w:lineRule="auto"/>
        <w:ind w:firstLine="567"/>
        <w:jc w:val="both"/>
        <w:rPr>
          <w:rFonts w:ascii="Times New Roman" w:hAnsi="Times New Roman" w:cs="Times New Roman"/>
          <w:sz w:val="24"/>
          <w:szCs w:val="24"/>
        </w:rPr>
      </w:pPr>
      <w:r w:rsidRPr="00427017">
        <w:rPr>
          <w:rFonts w:ascii="Times New Roman" w:hAnsi="Times New Roman" w:cs="Times New Roman"/>
          <w:sz w:val="24"/>
          <w:szCs w:val="24"/>
        </w:rPr>
        <w:t>Формирование вкусовых, ароматических и других органолептических свойств сыра происходит в результате микробиологических и биохимических процессов .На протяжении всего длительного процесса созревания бактерии развиваются в сыре и воздействуют на сырную массу .Ведущая роль прин</w:t>
      </w:r>
      <w:r w:rsidR="00AE6426">
        <w:rPr>
          <w:rFonts w:ascii="Times New Roman" w:hAnsi="Times New Roman" w:cs="Times New Roman"/>
          <w:sz w:val="24"/>
          <w:szCs w:val="24"/>
        </w:rPr>
        <w:t>адлежит молочнокислым бактериям</w:t>
      </w:r>
      <w:r w:rsidRPr="00427017">
        <w:rPr>
          <w:rFonts w:ascii="Times New Roman" w:hAnsi="Times New Roman" w:cs="Times New Roman"/>
          <w:sz w:val="24"/>
          <w:szCs w:val="24"/>
        </w:rPr>
        <w:t>,они сбражи</w:t>
      </w:r>
      <w:r w:rsidR="00AE6426">
        <w:rPr>
          <w:rFonts w:ascii="Times New Roman" w:hAnsi="Times New Roman" w:cs="Times New Roman"/>
          <w:sz w:val="24"/>
          <w:szCs w:val="24"/>
        </w:rPr>
        <w:t>вают  лактозу, расщепляют белки</w:t>
      </w:r>
      <w:r w:rsidRPr="00427017">
        <w:rPr>
          <w:rFonts w:ascii="Times New Roman" w:hAnsi="Times New Roman" w:cs="Times New Roman"/>
          <w:sz w:val="24"/>
          <w:szCs w:val="24"/>
        </w:rPr>
        <w:t>,снижают окислительн</w:t>
      </w:r>
      <w:r>
        <w:rPr>
          <w:rFonts w:ascii="Times New Roman" w:hAnsi="Times New Roman" w:cs="Times New Roman"/>
          <w:sz w:val="24"/>
          <w:szCs w:val="24"/>
        </w:rPr>
        <w:t>о-восстановительный потенциал</w:t>
      </w:r>
      <w:r w:rsidRPr="00427017">
        <w:rPr>
          <w:rFonts w:ascii="Times New Roman" w:hAnsi="Times New Roman" w:cs="Times New Roman"/>
          <w:sz w:val="24"/>
          <w:szCs w:val="24"/>
        </w:rPr>
        <w:t>,</w:t>
      </w:r>
      <w:r w:rsidR="00AE6426">
        <w:rPr>
          <w:rFonts w:ascii="Times New Roman" w:hAnsi="Times New Roman" w:cs="Times New Roman"/>
          <w:sz w:val="24"/>
          <w:szCs w:val="24"/>
        </w:rPr>
        <w:t xml:space="preserve"> поэтому наличие их в молоке</w:t>
      </w:r>
      <w:r w:rsidRPr="00427017">
        <w:rPr>
          <w:rFonts w:ascii="Times New Roman" w:hAnsi="Times New Roman" w:cs="Times New Roman"/>
          <w:sz w:val="24"/>
          <w:szCs w:val="24"/>
        </w:rPr>
        <w:t>,предназначенном</w:t>
      </w:r>
      <w:r w:rsidR="00AE6426">
        <w:rPr>
          <w:rFonts w:ascii="Times New Roman" w:hAnsi="Times New Roman" w:cs="Times New Roman"/>
          <w:sz w:val="24"/>
          <w:szCs w:val="24"/>
        </w:rPr>
        <w:t xml:space="preserve"> для выработки сыра</w:t>
      </w:r>
      <w:r w:rsidRPr="00427017">
        <w:rPr>
          <w:rFonts w:ascii="Times New Roman" w:hAnsi="Times New Roman" w:cs="Times New Roman"/>
          <w:sz w:val="24"/>
          <w:szCs w:val="24"/>
        </w:rPr>
        <w:t>,является необходимым. Основным критерием выбора закваск</w:t>
      </w:r>
      <w:r w:rsidR="00AE6426">
        <w:rPr>
          <w:rFonts w:ascii="Times New Roman" w:hAnsi="Times New Roman" w:cs="Times New Roman"/>
          <w:sz w:val="24"/>
          <w:szCs w:val="24"/>
        </w:rPr>
        <w:t>и является ее состав и свойства</w:t>
      </w:r>
      <w:r w:rsidRPr="00427017">
        <w:rPr>
          <w:rFonts w:ascii="Times New Roman" w:hAnsi="Times New Roman" w:cs="Times New Roman"/>
          <w:sz w:val="24"/>
          <w:szCs w:val="24"/>
        </w:rPr>
        <w:t>.В сыроделии применяются в основном закваски двух видов: для мелких сыров</w:t>
      </w:r>
      <w:r w:rsidR="00AE6426">
        <w:rPr>
          <w:rFonts w:ascii="Times New Roman" w:hAnsi="Times New Roman" w:cs="Times New Roman"/>
          <w:sz w:val="24"/>
          <w:szCs w:val="24"/>
        </w:rPr>
        <w:t xml:space="preserve"> (мягкие</w:t>
      </w:r>
      <w:r w:rsidRPr="00427017">
        <w:rPr>
          <w:rFonts w:ascii="Times New Roman" w:hAnsi="Times New Roman" w:cs="Times New Roman"/>
          <w:sz w:val="24"/>
          <w:szCs w:val="24"/>
        </w:rPr>
        <w:t>, свежие,</w:t>
      </w:r>
      <w:r w:rsidR="00AE6426">
        <w:rPr>
          <w:rFonts w:ascii="Times New Roman" w:hAnsi="Times New Roman" w:cs="Times New Roman"/>
          <w:sz w:val="24"/>
          <w:szCs w:val="24"/>
        </w:rPr>
        <w:t xml:space="preserve"> рассольные, полутвердые</w:t>
      </w:r>
      <w:r w:rsidRPr="00427017">
        <w:rPr>
          <w:rFonts w:ascii="Times New Roman" w:hAnsi="Times New Roman" w:cs="Times New Roman"/>
          <w:sz w:val="24"/>
          <w:szCs w:val="24"/>
        </w:rPr>
        <w:t xml:space="preserve">,твердые типа голландского)содержащие штаммы: </w:t>
      </w:r>
      <w:r w:rsidRPr="00075736">
        <w:rPr>
          <w:rFonts w:ascii="Times New Roman" w:hAnsi="Times New Roman" w:cs="Times New Roman"/>
          <w:i/>
          <w:sz w:val="24"/>
          <w:szCs w:val="24"/>
        </w:rPr>
        <w:t>Str.lactis,Str.dia</w:t>
      </w:r>
      <w:r w:rsidR="00AE6426">
        <w:rPr>
          <w:rFonts w:ascii="Times New Roman" w:hAnsi="Times New Roman" w:cs="Times New Roman"/>
          <w:i/>
          <w:sz w:val="24"/>
          <w:szCs w:val="24"/>
        </w:rPr>
        <w:t>cetilactis,  Str.paracitrovorus</w:t>
      </w:r>
      <w:r w:rsidRPr="00075736">
        <w:rPr>
          <w:rFonts w:ascii="Times New Roman" w:hAnsi="Times New Roman" w:cs="Times New Roman"/>
          <w:i/>
          <w:sz w:val="24"/>
          <w:szCs w:val="24"/>
        </w:rPr>
        <w:t>, Str.thermophilus.</w:t>
      </w:r>
      <w:r w:rsidRPr="00427017">
        <w:rPr>
          <w:rFonts w:ascii="Times New Roman" w:hAnsi="Times New Roman" w:cs="Times New Roman"/>
          <w:sz w:val="24"/>
          <w:szCs w:val="24"/>
        </w:rPr>
        <w:t xml:space="preserve"> Эта комбинация культур обеспечивает требуемые органолептические свойства сыра. Многоштаммовый  состав создает фагорезистентность,</w:t>
      </w:r>
      <w:r w:rsidR="00AE6426">
        <w:rPr>
          <w:rFonts w:ascii="Times New Roman" w:hAnsi="Times New Roman" w:cs="Times New Roman"/>
          <w:sz w:val="24"/>
          <w:szCs w:val="24"/>
        </w:rPr>
        <w:t xml:space="preserve"> т</w:t>
      </w:r>
      <w:r w:rsidRPr="00427017">
        <w:rPr>
          <w:rFonts w:ascii="Times New Roman" w:hAnsi="Times New Roman" w:cs="Times New Roman"/>
          <w:sz w:val="24"/>
          <w:szCs w:val="24"/>
        </w:rPr>
        <w:t>ак как при заражении бактериофагом только часть штаммов подвергается лизису, другая же сохраняется, для крупных сыров с высоким нагреванием используется дополнительная закваска состоящая из молочнокислых палочек,</w:t>
      </w:r>
      <w:r w:rsidRPr="00075736">
        <w:rPr>
          <w:rFonts w:ascii="Times New Roman" w:hAnsi="Times New Roman" w:cs="Times New Roman"/>
          <w:i/>
          <w:sz w:val="24"/>
          <w:szCs w:val="24"/>
        </w:rPr>
        <w:t xml:space="preserve">Bact.casei,Bact.helveticum.  </w:t>
      </w:r>
    </w:p>
    <w:p w14:paraId="3C2FCFBE" w14:textId="77777777" w:rsidR="003A5D77" w:rsidRDefault="003A5D77" w:rsidP="00CE56F7">
      <w:pPr>
        <w:autoSpaceDE w:val="0"/>
        <w:autoSpaceDN w:val="0"/>
        <w:adjustRightInd w:val="0"/>
        <w:spacing w:after="0" w:line="360" w:lineRule="auto"/>
        <w:ind w:firstLine="567"/>
        <w:jc w:val="both"/>
        <w:rPr>
          <w:rFonts w:ascii="Times New Roman" w:hAnsi="Times New Roman" w:cs="Times New Roman"/>
          <w:sz w:val="24"/>
          <w:szCs w:val="24"/>
        </w:rPr>
      </w:pPr>
      <w:r w:rsidRPr="00427017">
        <w:rPr>
          <w:rFonts w:ascii="Times New Roman" w:hAnsi="Times New Roman" w:cs="Times New Roman"/>
          <w:sz w:val="24"/>
          <w:szCs w:val="24"/>
        </w:rPr>
        <w:t>Нами проведены исследования на сыропригодность</w:t>
      </w:r>
      <w:r>
        <w:rPr>
          <w:rFonts w:ascii="Times New Roman" w:hAnsi="Times New Roman" w:cs="Times New Roman"/>
          <w:sz w:val="24"/>
          <w:szCs w:val="24"/>
        </w:rPr>
        <w:t>молоко коровье</w:t>
      </w:r>
      <w:r w:rsidRPr="00427017">
        <w:rPr>
          <w:rFonts w:ascii="Times New Roman" w:hAnsi="Times New Roman" w:cs="Times New Roman"/>
          <w:sz w:val="24"/>
          <w:szCs w:val="24"/>
        </w:rPr>
        <w:t xml:space="preserve"> в </w:t>
      </w:r>
      <w:r w:rsidR="00B57D02">
        <w:rPr>
          <w:rFonts w:ascii="Times New Roman" w:hAnsi="Times New Roman" w:cs="Times New Roman"/>
          <w:sz w:val="24"/>
          <w:szCs w:val="24"/>
        </w:rPr>
        <w:t>крест</w:t>
      </w:r>
      <w:r w:rsidR="004D6E71">
        <w:rPr>
          <w:rFonts w:ascii="Times New Roman" w:hAnsi="Times New Roman" w:cs="Times New Roman"/>
          <w:sz w:val="24"/>
          <w:szCs w:val="24"/>
        </w:rPr>
        <w:t>ь</w:t>
      </w:r>
      <w:r w:rsidR="00B57D02">
        <w:rPr>
          <w:rFonts w:ascii="Times New Roman" w:hAnsi="Times New Roman" w:cs="Times New Roman"/>
          <w:sz w:val="24"/>
          <w:szCs w:val="24"/>
        </w:rPr>
        <w:t xml:space="preserve">янском </w:t>
      </w:r>
      <w:r w:rsidRPr="00427017">
        <w:rPr>
          <w:rFonts w:ascii="Times New Roman" w:hAnsi="Times New Roman" w:cs="Times New Roman"/>
          <w:sz w:val="24"/>
          <w:szCs w:val="24"/>
        </w:rPr>
        <w:t xml:space="preserve">хозяйстве </w:t>
      </w:r>
      <w:r w:rsidR="00B57D02">
        <w:rPr>
          <w:rFonts w:ascii="Times New Roman" w:hAnsi="Times New Roman" w:cs="Times New Roman"/>
          <w:sz w:val="24"/>
          <w:szCs w:val="24"/>
        </w:rPr>
        <w:t>«Туран» Южно-Казахстанской области</w:t>
      </w:r>
      <w:r>
        <w:rPr>
          <w:rFonts w:ascii="Times New Roman" w:hAnsi="Times New Roman" w:cs="Times New Roman"/>
          <w:sz w:val="24"/>
          <w:szCs w:val="24"/>
        </w:rPr>
        <w:t xml:space="preserve">.   Поставлены пробы на </w:t>
      </w:r>
      <w:r w:rsidRPr="00427017">
        <w:rPr>
          <w:rFonts w:ascii="Times New Roman" w:hAnsi="Times New Roman" w:cs="Times New Roman"/>
          <w:sz w:val="24"/>
          <w:szCs w:val="24"/>
        </w:rPr>
        <w:t>бродильную и сычужно-бродильную</w:t>
      </w:r>
      <w:r>
        <w:rPr>
          <w:rFonts w:ascii="Times New Roman" w:hAnsi="Times New Roman" w:cs="Times New Roman"/>
          <w:sz w:val="24"/>
          <w:szCs w:val="24"/>
        </w:rPr>
        <w:t xml:space="preserve"> пробы</w:t>
      </w:r>
      <w:r w:rsidR="00383AE0">
        <w:rPr>
          <w:rFonts w:ascii="Times New Roman" w:hAnsi="Times New Roman" w:cs="Times New Roman"/>
          <w:sz w:val="24"/>
          <w:szCs w:val="24"/>
        </w:rPr>
        <w:t xml:space="preserve"> (ПРИЛОЖЕНИЕ Б)</w:t>
      </w:r>
      <w:r>
        <w:rPr>
          <w:rFonts w:ascii="Times New Roman" w:hAnsi="Times New Roman" w:cs="Times New Roman"/>
          <w:sz w:val="24"/>
          <w:szCs w:val="24"/>
        </w:rPr>
        <w:t xml:space="preserve">.  Результаты показали,что </w:t>
      </w:r>
      <w:r w:rsidRPr="00427017">
        <w:rPr>
          <w:rFonts w:ascii="Times New Roman" w:hAnsi="Times New Roman" w:cs="Times New Roman"/>
          <w:sz w:val="24"/>
          <w:szCs w:val="24"/>
        </w:rPr>
        <w:t>молоко является сычужно вялым,с связи с этим в молоко внесен дополнительно:CaCl</w:t>
      </w:r>
      <w:r w:rsidRPr="00427017">
        <w:rPr>
          <w:rFonts w:ascii="Times New Roman" w:hAnsi="Times New Roman" w:cs="Times New Roman"/>
          <w:sz w:val="24"/>
          <w:szCs w:val="24"/>
          <w:vertAlign w:val="subscript"/>
        </w:rPr>
        <w:t>2</w:t>
      </w:r>
      <w:r w:rsidRPr="00427017">
        <w:rPr>
          <w:rFonts w:ascii="Times New Roman" w:hAnsi="Times New Roman" w:cs="Times New Roman"/>
          <w:sz w:val="24"/>
          <w:szCs w:val="24"/>
        </w:rPr>
        <w:t xml:space="preserve">(хлористый кальций).  </w:t>
      </w:r>
      <w:r w:rsidRPr="00427017">
        <w:rPr>
          <w:rFonts w:ascii="Times New Roman" w:hAnsi="Times New Roman" w:cs="Times New Roman"/>
          <w:sz w:val="24"/>
          <w:szCs w:val="24"/>
        </w:rPr>
        <w:lastRenderedPageBreak/>
        <w:t>Использованы                   закваски производства Россия:</w:t>
      </w:r>
      <w:r w:rsidR="004C5BA3">
        <w:rPr>
          <w:rFonts w:ascii="Times New Roman" w:hAnsi="Times New Roman" w:cs="Times New Roman"/>
          <w:sz w:val="24"/>
          <w:szCs w:val="24"/>
        </w:rPr>
        <w:t xml:space="preserve"> </w:t>
      </w:r>
      <w:r w:rsidRPr="00427017">
        <w:rPr>
          <w:rFonts w:ascii="Times New Roman" w:hAnsi="Times New Roman" w:cs="Times New Roman"/>
          <w:sz w:val="24"/>
          <w:szCs w:val="24"/>
        </w:rPr>
        <w:t xml:space="preserve">заквасочные культуры БК-Углич </w:t>
      </w:r>
      <w:r>
        <w:rPr>
          <w:rFonts w:ascii="Times New Roman" w:hAnsi="Times New Roman" w:cs="Times New Roman"/>
          <w:sz w:val="24"/>
          <w:szCs w:val="24"/>
        </w:rPr>
        <w:t xml:space="preserve"> ТНВ,</w:t>
      </w:r>
      <w:r w:rsidR="00F26425">
        <w:rPr>
          <w:rFonts w:ascii="Times New Roman" w:hAnsi="Times New Roman" w:cs="Times New Roman"/>
          <w:sz w:val="24"/>
          <w:szCs w:val="24"/>
        </w:rPr>
        <w:t xml:space="preserve"> ТВ</w:t>
      </w:r>
      <w:r>
        <w:rPr>
          <w:rFonts w:ascii="Times New Roman" w:hAnsi="Times New Roman" w:cs="Times New Roman"/>
          <w:sz w:val="24"/>
          <w:szCs w:val="24"/>
        </w:rPr>
        <w:t xml:space="preserve">5А с </w:t>
      </w:r>
      <w:r w:rsidRPr="00427017">
        <w:rPr>
          <w:rFonts w:ascii="Times New Roman" w:hAnsi="Times New Roman" w:cs="Times New Roman"/>
          <w:sz w:val="24"/>
          <w:szCs w:val="24"/>
        </w:rPr>
        <w:t>разными температурными режимами,</w:t>
      </w:r>
      <w:r w:rsidR="004C5BA3">
        <w:rPr>
          <w:rFonts w:ascii="Times New Roman" w:hAnsi="Times New Roman" w:cs="Times New Roman"/>
          <w:sz w:val="24"/>
          <w:szCs w:val="24"/>
        </w:rPr>
        <w:t xml:space="preserve"> </w:t>
      </w:r>
      <w:r w:rsidRPr="00427017">
        <w:rPr>
          <w:rFonts w:ascii="Times New Roman" w:hAnsi="Times New Roman" w:cs="Times New Roman"/>
          <w:sz w:val="24"/>
          <w:szCs w:val="24"/>
        </w:rPr>
        <w:t>использованы три вариан</w:t>
      </w:r>
      <w:r>
        <w:rPr>
          <w:rFonts w:ascii="Times New Roman" w:hAnsi="Times New Roman" w:cs="Times New Roman"/>
          <w:sz w:val="24"/>
          <w:szCs w:val="24"/>
        </w:rPr>
        <w:t xml:space="preserve">та: </w:t>
      </w:r>
    </w:p>
    <w:p w14:paraId="1141844B" w14:textId="77777777" w:rsidR="00EE0316" w:rsidRDefault="003A5D77" w:rsidP="00CE56F7">
      <w:pPr>
        <w:autoSpaceDE w:val="0"/>
        <w:autoSpaceDN w:val="0"/>
        <w:adjustRightInd w:val="0"/>
        <w:spacing w:after="0" w:line="360" w:lineRule="auto"/>
        <w:ind w:firstLine="567"/>
        <w:jc w:val="both"/>
        <w:rPr>
          <w:rFonts w:ascii="Times New Roman" w:hAnsi="Times New Roman" w:cs="Times New Roman"/>
          <w:bCs/>
          <w:i/>
          <w:sz w:val="24"/>
          <w:szCs w:val="24"/>
        </w:rPr>
      </w:pPr>
      <w:r w:rsidRPr="00524894">
        <w:rPr>
          <w:rFonts w:ascii="Times New Roman" w:hAnsi="Times New Roman" w:cs="Times New Roman"/>
          <w:bCs/>
          <w:sz w:val="24"/>
          <w:szCs w:val="24"/>
        </w:rPr>
        <w:t>I   Вариант</w:t>
      </w:r>
      <w:r w:rsidR="004C5BA3">
        <w:rPr>
          <w:rFonts w:ascii="Times New Roman" w:hAnsi="Times New Roman" w:cs="Times New Roman"/>
          <w:bCs/>
          <w:sz w:val="24"/>
          <w:szCs w:val="24"/>
        </w:rPr>
        <w:t xml:space="preserve"> </w:t>
      </w:r>
      <w:r>
        <w:rPr>
          <w:rFonts w:ascii="Times New Roman" w:hAnsi="Times New Roman" w:cs="Times New Roman"/>
          <w:bCs/>
          <w:sz w:val="24"/>
          <w:szCs w:val="24"/>
        </w:rPr>
        <w:t xml:space="preserve">Заквасочная культура: </w:t>
      </w:r>
      <w:r w:rsidRPr="003A5D77">
        <w:rPr>
          <w:rFonts w:ascii="Times New Roman" w:hAnsi="Times New Roman" w:cs="Times New Roman"/>
          <w:bCs/>
          <w:i/>
          <w:sz w:val="24"/>
          <w:szCs w:val="24"/>
          <w:lang w:val="en-US"/>
        </w:rPr>
        <w:t>Streptococcuss</w:t>
      </w:r>
      <w:r w:rsidR="004C5BA3">
        <w:rPr>
          <w:rFonts w:ascii="Times New Roman" w:hAnsi="Times New Roman" w:cs="Times New Roman"/>
          <w:bCs/>
          <w:i/>
          <w:sz w:val="24"/>
          <w:szCs w:val="24"/>
        </w:rPr>
        <w:t xml:space="preserve"> </w:t>
      </w:r>
      <w:r w:rsidRPr="003A5D77">
        <w:rPr>
          <w:rFonts w:ascii="Times New Roman" w:hAnsi="Times New Roman" w:cs="Times New Roman"/>
          <w:bCs/>
          <w:i/>
          <w:sz w:val="24"/>
          <w:szCs w:val="24"/>
          <w:lang w:val="en-US"/>
        </w:rPr>
        <w:t>alivariusssp</w:t>
      </w:r>
      <w:r w:rsidRPr="003A5D77">
        <w:rPr>
          <w:rFonts w:ascii="Times New Roman" w:hAnsi="Times New Roman" w:cs="Times New Roman"/>
          <w:bCs/>
          <w:i/>
          <w:sz w:val="24"/>
          <w:szCs w:val="24"/>
        </w:rPr>
        <w:t>.</w:t>
      </w:r>
      <w:r w:rsidRPr="003A5D77">
        <w:rPr>
          <w:rFonts w:ascii="Times New Roman" w:hAnsi="Times New Roman" w:cs="Times New Roman"/>
          <w:bCs/>
          <w:i/>
          <w:sz w:val="24"/>
          <w:szCs w:val="24"/>
          <w:lang w:val="en-US"/>
        </w:rPr>
        <w:t>thermophilus</w:t>
      </w:r>
    </w:p>
    <w:p w14:paraId="197CF210" w14:textId="77777777" w:rsidR="00EA005D" w:rsidRPr="00EA005D" w:rsidRDefault="00EA005D" w:rsidP="00CE56F7">
      <w:pPr>
        <w:autoSpaceDE w:val="0"/>
        <w:autoSpaceDN w:val="0"/>
        <w:adjustRightInd w:val="0"/>
        <w:spacing w:after="0" w:line="360" w:lineRule="auto"/>
        <w:ind w:firstLine="567"/>
        <w:jc w:val="both"/>
        <w:rPr>
          <w:rFonts w:ascii="Times New Roman" w:hAnsi="Times New Roman" w:cs="Times New Roman"/>
          <w:bCs/>
          <w:i/>
          <w:sz w:val="24"/>
          <w:szCs w:val="24"/>
        </w:rPr>
      </w:pPr>
    </w:p>
    <w:p w14:paraId="695F07DB" w14:textId="77777777" w:rsidR="003A5D77" w:rsidRPr="003A5D77" w:rsidRDefault="001E44BC" w:rsidP="00EE0316">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lang w:val="kk-KZ"/>
        </w:rPr>
        <w:t>Таблица 14</w:t>
      </w:r>
      <w:r w:rsidR="003A5D77">
        <w:rPr>
          <w:rFonts w:ascii="Times New Roman" w:hAnsi="Times New Roman" w:cs="Times New Roman"/>
          <w:bCs/>
          <w:sz w:val="24"/>
          <w:szCs w:val="24"/>
          <w:lang w:val="kk-KZ"/>
        </w:rPr>
        <w:t>- Оптимальные режимы при выработке сыров</w:t>
      </w:r>
    </w:p>
    <w:tbl>
      <w:tblPr>
        <w:tblStyle w:val="a3"/>
        <w:tblW w:w="0" w:type="auto"/>
        <w:tblInd w:w="108" w:type="dxa"/>
        <w:tblLook w:val="04A0" w:firstRow="1" w:lastRow="0" w:firstColumn="1" w:lastColumn="0" w:noHBand="0" w:noVBand="1"/>
      </w:tblPr>
      <w:tblGrid>
        <w:gridCol w:w="2354"/>
        <w:gridCol w:w="2464"/>
        <w:gridCol w:w="2464"/>
        <w:gridCol w:w="2464"/>
      </w:tblGrid>
      <w:tr w:rsidR="003A5D77" w14:paraId="53F31D96" w14:textId="77777777" w:rsidTr="00EA005D">
        <w:tc>
          <w:tcPr>
            <w:tcW w:w="2355" w:type="dxa"/>
          </w:tcPr>
          <w:p w14:paraId="7DBD57AA" w14:textId="77777777" w:rsidR="003A5D77" w:rsidRDefault="003A5D77" w:rsidP="00EE0316">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Наименование продукта</w:t>
            </w:r>
          </w:p>
        </w:tc>
        <w:tc>
          <w:tcPr>
            <w:tcW w:w="2464" w:type="dxa"/>
          </w:tcPr>
          <w:p w14:paraId="63D8FF4E"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Температура, </w:t>
            </w:r>
            <w:r>
              <w:rPr>
                <w:rFonts w:ascii="Calibri" w:hAnsi="Calibri" w:cs="Calibri"/>
                <w:bCs/>
                <w:sz w:val="24"/>
                <w:szCs w:val="24"/>
                <w:lang w:val="kk-KZ"/>
              </w:rPr>
              <w:t>⁰</w:t>
            </w:r>
            <w:r>
              <w:rPr>
                <w:rFonts w:ascii="Times New Roman" w:hAnsi="Times New Roman" w:cs="Times New Roman"/>
                <w:bCs/>
                <w:sz w:val="24"/>
                <w:szCs w:val="24"/>
                <w:lang w:val="kk-KZ"/>
              </w:rPr>
              <w:t>С</w:t>
            </w:r>
          </w:p>
        </w:tc>
        <w:tc>
          <w:tcPr>
            <w:tcW w:w="2464" w:type="dxa"/>
          </w:tcPr>
          <w:p w14:paraId="16C73891"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Время сквашивания,мин</w:t>
            </w:r>
          </w:p>
        </w:tc>
        <w:tc>
          <w:tcPr>
            <w:tcW w:w="2464" w:type="dxa"/>
          </w:tcPr>
          <w:p w14:paraId="73D1D55C"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Кислотность, рН</w:t>
            </w:r>
          </w:p>
        </w:tc>
      </w:tr>
      <w:tr w:rsidR="003A5D77" w14:paraId="554EFC3D" w14:textId="77777777" w:rsidTr="00EA005D">
        <w:tc>
          <w:tcPr>
            <w:tcW w:w="2355" w:type="dxa"/>
          </w:tcPr>
          <w:p w14:paraId="30C2E460" w14:textId="77777777" w:rsidR="003A5D77" w:rsidRDefault="003A5D77" w:rsidP="000F48A9">
            <w:pPr>
              <w:autoSpaceDE w:val="0"/>
              <w:autoSpaceDN w:val="0"/>
              <w:adjustRightInd w:val="0"/>
              <w:spacing w:line="36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Мягкие сыры</w:t>
            </w:r>
          </w:p>
          <w:p w14:paraId="3FC00B65" w14:textId="77777777" w:rsidR="003A5D77" w:rsidRDefault="003A5D77" w:rsidP="000F48A9">
            <w:pPr>
              <w:autoSpaceDE w:val="0"/>
              <w:autoSpaceDN w:val="0"/>
              <w:adjustRightInd w:val="0"/>
              <w:spacing w:line="36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Свежие сыры</w:t>
            </w:r>
          </w:p>
          <w:p w14:paraId="4581F756" w14:textId="77777777" w:rsidR="003A5D77" w:rsidRDefault="003A5D77" w:rsidP="000F48A9">
            <w:pPr>
              <w:autoSpaceDE w:val="0"/>
              <w:autoSpaceDN w:val="0"/>
              <w:adjustRightInd w:val="0"/>
              <w:spacing w:line="36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Рассольные сыры</w:t>
            </w:r>
          </w:p>
          <w:p w14:paraId="25FA6952" w14:textId="77777777" w:rsidR="003A5D77" w:rsidRDefault="003A5D77" w:rsidP="000F48A9">
            <w:pPr>
              <w:autoSpaceDE w:val="0"/>
              <w:autoSpaceDN w:val="0"/>
              <w:adjustRightInd w:val="0"/>
              <w:spacing w:line="36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Твердые сыры</w:t>
            </w:r>
          </w:p>
        </w:tc>
        <w:tc>
          <w:tcPr>
            <w:tcW w:w="2464" w:type="dxa"/>
          </w:tcPr>
          <w:p w14:paraId="12A748C8"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p>
          <w:p w14:paraId="369FD9E7"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p>
          <w:p w14:paraId="2D774411"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38±2</w:t>
            </w:r>
          </w:p>
        </w:tc>
        <w:tc>
          <w:tcPr>
            <w:tcW w:w="2464" w:type="dxa"/>
          </w:tcPr>
          <w:p w14:paraId="537B0F26"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p>
          <w:p w14:paraId="33010FE1"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p>
          <w:p w14:paraId="4ACAF3DE"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20-40 мин</w:t>
            </w:r>
          </w:p>
        </w:tc>
        <w:tc>
          <w:tcPr>
            <w:tcW w:w="2464" w:type="dxa"/>
          </w:tcPr>
          <w:p w14:paraId="66FA7046"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p>
          <w:p w14:paraId="30B22B76"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p>
          <w:p w14:paraId="3E3A1546"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5,10</w:t>
            </w:r>
          </w:p>
        </w:tc>
      </w:tr>
    </w:tbl>
    <w:p w14:paraId="522F99E2" w14:textId="77777777" w:rsidR="003A5D77" w:rsidRDefault="003A5D77" w:rsidP="003A5D77">
      <w:pPr>
        <w:autoSpaceDE w:val="0"/>
        <w:autoSpaceDN w:val="0"/>
        <w:adjustRightInd w:val="0"/>
        <w:spacing w:line="360" w:lineRule="auto"/>
        <w:ind w:firstLine="567"/>
        <w:jc w:val="both"/>
        <w:rPr>
          <w:rFonts w:ascii="Times New Roman" w:hAnsi="Times New Roman" w:cs="Times New Roman"/>
          <w:bCs/>
          <w:sz w:val="24"/>
          <w:szCs w:val="24"/>
          <w:lang w:val="kk-KZ"/>
        </w:rPr>
      </w:pPr>
    </w:p>
    <w:p w14:paraId="072F5842" w14:textId="77777777" w:rsidR="003A5D77" w:rsidRDefault="003A5D77" w:rsidP="003A5D77">
      <w:pPr>
        <w:autoSpaceDE w:val="0"/>
        <w:autoSpaceDN w:val="0"/>
        <w:adjustRightInd w:val="0"/>
        <w:spacing w:line="360" w:lineRule="auto"/>
        <w:jc w:val="both"/>
        <w:rPr>
          <w:rFonts w:ascii="Times New Roman" w:hAnsi="Times New Roman" w:cs="Times New Roman"/>
          <w:bCs/>
          <w:sz w:val="24"/>
          <w:szCs w:val="24"/>
          <w:lang w:val="kk-KZ"/>
        </w:rPr>
      </w:pPr>
      <w:r>
        <w:rPr>
          <w:rFonts w:ascii="Times New Roman" w:hAnsi="Times New Roman" w:cs="Times New Roman"/>
          <w:bCs/>
          <w:noProof/>
          <w:sz w:val="24"/>
          <w:szCs w:val="24"/>
        </w:rPr>
        <w:drawing>
          <wp:inline distT="0" distB="0" distL="0" distR="0" wp14:anchorId="3675CA2A" wp14:editId="5FD96D8B">
            <wp:extent cx="5781675" cy="3200400"/>
            <wp:effectExtent l="19050" t="0" r="9525" b="0"/>
            <wp:docPr id="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5997B2" w14:textId="77777777" w:rsidR="00EE0316" w:rsidRDefault="003A5D77" w:rsidP="00EE0316">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Рисунок </w:t>
      </w:r>
      <w:r w:rsidR="001969F0">
        <w:rPr>
          <w:rFonts w:ascii="Times New Roman" w:hAnsi="Times New Roman" w:cs="Times New Roman"/>
          <w:bCs/>
          <w:sz w:val="24"/>
          <w:szCs w:val="24"/>
          <w:lang w:val="kk-KZ"/>
        </w:rPr>
        <w:t>6</w:t>
      </w:r>
      <w:r>
        <w:rPr>
          <w:rFonts w:ascii="Times New Roman" w:hAnsi="Times New Roman" w:cs="Times New Roman"/>
          <w:bCs/>
          <w:sz w:val="24"/>
          <w:szCs w:val="24"/>
          <w:lang w:val="kk-KZ"/>
        </w:rPr>
        <w:t xml:space="preserve">- Активная кислотность заквасочных культур </w:t>
      </w:r>
      <w:r w:rsidRPr="003A5D77">
        <w:rPr>
          <w:rFonts w:ascii="Times New Roman" w:hAnsi="Times New Roman" w:cs="Times New Roman"/>
          <w:bCs/>
          <w:i/>
          <w:sz w:val="24"/>
          <w:szCs w:val="24"/>
          <w:lang w:val="kk-KZ"/>
        </w:rPr>
        <w:t>Streptococcus salivarius ssp.thermophilus</w:t>
      </w:r>
      <w:r w:rsidRPr="003A5D77">
        <w:rPr>
          <w:rFonts w:ascii="Times New Roman" w:hAnsi="Times New Roman" w:cs="Times New Roman"/>
          <w:bCs/>
          <w:sz w:val="24"/>
          <w:szCs w:val="24"/>
          <w:lang w:val="kk-KZ"/>
        </w:rPr>
        <w:t>(</w:t>
      </w:r>
      <w:r>
        <w:rPr>
          <w:rFonts w:ascii="Times New Roman" w:hAnsi="Times New Roman" w:cs="Times New Roman"/>
          <w:bCs/>
          <w:sz w:val="24"/>
          <w:szCs w:val="24"/>
          <w:lang w:val="kk-KZ"/>
        </w:rPr>
        <w:t>I вариант</w:t>
      </w:r>
      <w:r w:rsidRPr="003A5D77">
        <w:rPr>
          <w:rFonts w:ascii="Times New Roman" w:hAnsi="Times New Roman" w:cs="Times New Roman"/>
          <w:bCs/>
          <w:sz w:val="24"/>
          <w:szCs w:val="24"/>
          <w:lang w:val="kk-KZ"/>
        </w:rPr>
        <w:t>)</w:t>
      </w:r>
    </w:p>
    <w:p w14:paraId="0E1D5897" w14:textId="77777777" w:rsidR="003A5D77" w:rsidRPr="003A5D77" w:rsidRDefault="003A5D77" w:rsidP="00EA005D">
      <w:pPr>
        <w:autoSpaceDE w:val="0"/>
        <w:autoSpaceDN w:val="0"/>
        <w:adjustRightInd w:val="0"/>
        <w:spacing w:after="0" w:line="360" w:lineRule="auto"/>
        <w:ind w:firstLine="567"/>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Как видно из графика, при температуре </w:t>
      </w:r>
      <w:r w:rsidRPr="00F84261">
        <w:rPr>
          <w:rFonts w:ascii="Times New Roman" w:hAnsi="Times New Roman" w:cs="Times New Roman"/>
          <w:bCs/>
          <w:sz w:val="24"/>
          <w:szCs w:val="24"/>
          <w:lang w:val="kk-KZ"/>
        </w:rPr>
        <w:t>38</w:t>
      </w:r>
      <w:r w:rsidRPr="00F84261">
        <w:rPr>
          <w:rFonts w:ascii="Times New Roman" w:hAnsi="Calibri" w:cs="Times New Roman"/>
          <w:bCs/>
          <w:sz w:val="24"/>
          <w:szCs w:val="24"/>
          <w:lang w:val="kk-KZ"/>
        </w:rPr>
        <w:t>⁰</w:t>
      </w:r>
      <w:r w:rsidRPr="00F84261">
        <w:rPr>
          <w:rFonts w:ascii="Times New Roman" w:hAnsi="Times New Roman" w:cs="Times New Roman"/>
          <w:bCs/>
          <w:sz w:val="24"/>
          <w:szCs w:val="24"/>
          <w:lang w:val="kk-KZ"/>
        </w:rPr>
        <w:t>С- режим замедлен, кислотность растет медленно, возможна резинистая консистенция сырного те</w:t>
      </w:r>
      <w:r>
        <w:rPr>
          <w:rFonts w:ascii="Times New Roman" w:hAnsi="Times New Roman" w:cs="Times New Roman"/>
          <w:bCs/>
          <w:sz w:val="24"/>
          <w:szCs w:val="24"/>
          <w:lang w:val="kk-KZ"/>
        </w:rPr>
        <w:t>ста, время сквашивания - 35 мин, 39</w:t>
      </w:r>
      <w:r>
        <w:rPr>
          <w:rFonts w:ascii="Calibri" w:hAnsi="Calibri" w:cs="Calibri"/>
          <w:bCs/>
          <w:sz w:val="24"/>
          <w:szCs w:val="24"/>
          <w:lang w:val="kk-KZ"/>
        </w:rPr>
        <w:t>⁰</w:t>
      </w:r>
      <w:r>
        <w:rPr>
          <w:rFonts w:ascii="Times New Roman" w:hAnsi="Times New Roman" w:cs="Times New Roman"/>
          <w:bCs/>
          <w:sz w:val="24"/>
          <w:szCs w:val="24"/>
          <w:lang w:val="kk-KZ"/>
        </w:rPr>
        <w:t xml:space="preserve"> С-режим активизирован, чтобы избежать обсушки сырного зерна необходимо увеличить количество заквасочной културы, время сквашивания прошло за 40 мин, 40</w:t>
      </w:r>
      <w:r>
        <w:rPr>
          <w:rFonts w:ascii="Calibri" w:hAnsi="Calibri" w:cs="Calibri"/>
          <w:bCs/>
          <w:sz w:val="24"/>
          <w:szCs w:val="24"/>
          <w:lang w:val="kk-KZ"/>
        </w:rPr>
        <w:t>⁰</w:t>
      </w:r>
      <w:r>
        <w:rPr>
          <w:rFonts w:ascii="Times New Roman" w:hAnsi="Times New Roman" w:cs="Times New Roman"/>
          <w:bCs/>
          <w:sz w:val="24"/>
          <w:szCs w:val="24"/>
          <w:lang w:val="kk-KZ"/>
        </w:rPr>
        <w:t>С- режим активен, ферментация идет без нарушений, сгусток плотный, время сквашивания прошло за 25 мин, рН-5,10.</w:t>
      </w:r>
    </w:p>
    <w:p w14:paraId="16DC52EE" w14:textId="77777777" w:rsidR="003A5D77" w:rsidRPr="002E2745" w:rsidRDefault="003A5D77" w:rsidP="003A5D77">
      <w:pPr>
        <w:autoSpaceDE w:val="0"/>
        <w:autoSpaceDN w:val="0"/>
        <w:adjustRightInd w:val="0"/>
        <w:spacing w:line="360" w:lineRule="auto"/>
        <w:jc w:val="both"/>
        <w:rPr>
          <w:rFonts w:ascii="Times New Roman" w:hAnsi="Times New Roman" w:cs="Times New Roman"/>
          <w:bCs/>
          <w:sz w:val="24"/>
          <w:szCs w:val="24"/>
          <w:lang w:val="kk-KZ"/>
        </w:rPr>
      </w:pPr>
      <w:r w:rsidRPr="00EE0316">
        <w:rPr>
          <w:rFonts w:ascii="Times New Roman" w:hAnsi="Times New Roman" w:cs="Times New Roman"/>
          <w:bCs/>
          <w:sz w:val="24"/>
          <w:szCs w:val="24"/>
          <w:lang w:val="kk-KZ"/>
        </w:rPr>
        <w:lastRenderedPageBreak/>
        <w:t>II вариант</w:t>
      </w:r>
      <w:r w:rsidR="00EE0316">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Заквасочная культура: </w:t>
      </w:r>
      <w:r w:rsidRPr="002E2745">
        <w:rPr>
          <w:rFonts w:ascii="Times New Roman" w:hAnsi="Times New Roman" w:cs="Times New Roman"/>
          <w:bCs/>
          <w:i/>
          <w:sz w:val="24"/>
          <w:szCs w:val="24"/>
          <w:lang w:val="kk-KZ"/>
        </w:rPr>
        <w:t>Lactococcus Lactis ssp.Lactis</w:t>
      </w:r>
      <w:r w:rsidR="002E2745">
        <w:rPr>
          <w:rFonts w:ascii="Times New Roman" w:hAnsi="Times New Roman" w:cs="Times New Roman"/>
          <w:bCs/>
          <w:sz w:val="24"/>
          <w:szCs w:val="24"/>
          <w:lang w:val="kk-KZ"/>
        </w:rPr>
        <w:t xml:space="preserve">, </w:t>
      </w:r>
      <w:r w:rsidRPr="002E2745">
        <w:rPr>
          <w:rFonts w:ascii="Times New Roman" w:hAnsi="Times New Roman" w:cs="Times New Roman"/>
          <w:bCs/>
          <w:i/>
          <w:sz w:val="24"/>
          <w:szCs w:val="24"/>
          <w:lang w:val="kk-KZ"/>
        </w:rPr>
        <w:t>Lactococcus lactis ssp.</w:t>
      </w:r>
      <w:r w:rsidRPr="002E2745">
        <w:rPr>
          <w:rFonts w:ascii="Times New Roman" w:hAnsi="Times New Roman" w:cs="Times New Roman"/>
          <w:bCs/>
          <w:sz w:val="24"/>
          <w:szCs w:val="24"/>
          <w:lang w:val="kk-KZ"/>
        </w:rPr>
        <w:t>cremoris</w:t>
      </w:r>
      <w:r w:rsidR="002E2745">
        <w:rPr>
          <w:rFonts w:ascii="Times New Roman" w:hAnsi="Times New Roman" w:cs="Times New Roman"/>
          <w:bCs/>
          <w:sz w:val="24"/>
          <w:szCs w:val="24"/>
          <w:lang w:val="kk-KZ"/>
        </w:rPr>
        <w:t xml:space="preserve">, </w:t>
      </w:r>
      <w:r w:rsidRPr="002E2745">
        <w:rPr>
          <w:rFonts w:ascii="Times New Roman" w:hAnsi="Times New Roman" w:cs="Times New Roman"/>
          <w:bCs/>
          <w:i/>
          <w:sz w:val="24"/>
          <w:szCs w:val="24"/>
          <w:lang w:val="kk-KZ"/>
        </w:rPr>
        <w:t>Streptococcus salivarius ssp.thermophilus</w:t>
      </w:r>
      <w:r w:rsidR="002E2745">
        <w:rPr>
          <w:rFonts w:ascii="Times New Roman" w:hAnsi="Times New Roman" w:cs="Times New Roman"/>
          <w:bCs/>
          <w:i/>
          <w:sz w:val="24"/>
          <w:szCs w:val="24"/>
          <w:lang w:val="kk-KZ"/>
        </w:rPr>
        <w:t xml:space="preserve">. </w:t>
      </w:r>
    </w:p>
    <w:p w14:paraId="1D661F2C" w14:textId="77777777" w:rsidR="002E2745" w:rsidRPr="002E2745" w:rsidRDefault="001969F0" w:rsidP="00EE0316">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lang w:val="kk-KZ"/>
        </w:rPr>
        <w:t>Таблица 15</w:t>
      </w:r>
      <w:r w:rsidR="002E2745">
        <w:rPr>
          <w:rFonts w:ascii="Times New Roman" w:hAnsi="Times New Roman" w:cs="Times New Roman"/>
          <w:bCs/>
          <w:sz w:val="24"/>
          <w:szCs w:val="24"/>
          <w:lang w:val="kk-KZ"/>
        </w:rPr>
        <w:t>- Оптимальные режимы при выработке сыров</w:t>
      </w:r>
    </w:p>
    <w:tbl>
      <w:tblPr>
        <w:tblStyle w:val="a3"/>
        <w:tblW w:w="0" w:type="auto"/>
        <w:tblInd w:w="250" w:type="dxa"/>
        <w:tblLook w:val="04A0" w:firstRow="1" w:lastRow="0" w:firstColumn="1" w:lastColumn="0" w:noHBand="0" w:noVBand="1"/>
      </w:tblPr>
      <w:tblGrid>
        <w:gridCol w:w="2212"/>
        <w:gridCol w:w="2464"/>
        <w:gridCol w:w="2464"/>
        <w:gridCol w:w="2464"/>
      </w:tblGrid>
      <w:tr w:rsidR="003A5D77" w14:paraId="18A97A03" w14:textId="77777777" w:rsidTr="00EA005D">
        <w:tc>
          <w:tcPr>
            <w:tcW w:w="2213" w:type="dxa"/>
          </w:tcPr>
          <w:p w14:paraId="71C6A2FD" w14:textId="77777777" w:rsidR="003A5D77" w:rsidRDefault="003A5D77" w:rsidP="00EE0316">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Наименование продукта</w:t>
            </w:r>
          </w:p>
        </w:tc>
        <w:tc>
          <w:tcPr>
            <w:tcW w:w="2464" w:type="dxa"/>
          </w:tcPr>
          <w:p w14:paraId="6C67B31A"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Температура, </w:t>
            </w:r>
            <w:r>
              <w:rPr>
                <w:rFonts w:ascii="Calibri" w:hAnsi="Calibri" w:cs="Calibri"/>
                <w:bCs/>
                <w:sz w:val="24"/>
                <w:szCs w:val="24"/>
                <w:lang w:val="kk-KZ"/>
              </w:rPr>
              <w:t>⁰</w:t>
            </w:r>
            <w:r>
              <w:rPr>
                <w:rFonts w:ascii="Times New Roman" w:hAnsi="Times New Roman" w:cs="Times New Roman"/>
                <w:bCs/>
                <w:sz w:val="24"/>
                <w:szCs w:val="24"/>
                <w:lang w:val="kk-KZ"/>
              </w:rPr>
              <w:t>С</w:t>
            </w:r>
          </w:p>
        </w:tc>
        <w:tc>
          <w:tcPr>
            <w:tcW w:w="2464" w:type="dxa"/>
          </w:tcPr>
          <w:p w14:paraId="614EDB90"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Время сквашивания,мин</w:t>
            </w:r>
          </w:p>
        </w:tc>
        <w:tc>
          <w:tcPr>
            <w:tcW w:w="2464" w:type="dxa"/>
          </w:tcPr>
          <w:p w14:paraId="294A0B8A"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Кислотность, рН</w:t>
            </w:r>
          </w:p>
        </w:tc>
      </w:tr>
      <w:tr w:rsidR="003A5D77" w14:paraId="018D55C1" w14:textId="77777777" w:rsidTr="00EA005D">
        <w:tc>
          <w:tcPr>
            <w:tcW w:w="2213" w:type="dxa"/>
          </w:tcPr>
          <w:p w14:paraId="38BA8681" w14:textId="77777777" w:rsidR="003A5D77" w:rsidRDefault="003A5D77" w:rsidP="000F48A9">
            <w:pPr>
              <w:autoSpaceDE w:val="0"/>
              <w:autoSpaceDN w:val="0"/>
              <w:adjustRightInd w:val="0"/>
              <w:spacing w:line="36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Мягкие сыры</w:t>
            </w:r>
          </w:p>
          <w:p w14:paraId="66C6CC4A" w14:textId="77777777" w:rsidR="003A5D77" w:rsidRDefault="003A5D77" w:rsidP="000F48A9">
            <w:pPr>
              <w:autoSpaceDE w:val="0"/>
              <w:autoSpaceDN w:val="0"/>
              <w:adjustRightInd w:val="0"/>
              <w:spacing w:line="36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Свежие сыры</w:t>
            </w:r>
          </w:p>
          <w:p w14:paraId="73983362" w14:textId="77777777" w:rsidR="003A5D77" w:rsidRDefault="003A5D77" w:rsidP="000F48A9">
            <w:pPr>
              <w:autoSpaceDE w:val="0"/>
              <w:autoSpaceDN w:val="0"/>
              <w:adjustRightInd w:val="0"/>
              <w:spacing w:line="36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Рассольные сыры</w:t>
            </w:r>
          </w:p>
          <w:p w14:paraId="30F82426" w14:textId="77777777" w:rsidR="003A5D77" w:rsidRDefault="003A5D77" w:rsidP="000F48A9">
            <w:pPr>
              <w:autoSpaceDE w:val="0"/>
              <w:autoSpaceDN w:val="0"/>
              <w:adjustRightInd w:val="0"/>
              <w:spacing w:line="36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Твердые сыры</w:t>
            </w:r>
          </w:p>
        </w:tc>
        <w:tc>
          <w:tcPr>
            <w:tcW w:w="2464" w:type="dxa"/>
          </w:tcPr>
          <w:p w14:paraId="3A8F8EDC"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30</w:t>
            </w:r>
          </w:p>
          <w:p w14:paraId="30686B95"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p>
          <w:p w14:paraId="30F40EEB"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37-40</w:t>
            </w:r>
          </w:p>
        </w:tc>
        <w:tc>
          <w:tcPr>
            <w:tcW w:w="2464" w:type="dxa"/>
          </w:tcPr>
          <w:p w14:paraId="1DED1468"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p>
          <w:p w14:paraId="2B3494C0"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p>
          <w:p w14:paraId="1B3B61B8"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35±5</w:t>
            </w:r>
          </w:p>
        </w:tc>
        <w:tc>
          <w:tcPr>
            <w:tcW w:w="2464" w:type="dxa"/>
          </w:tcPr>
          <w:p w14:paraId="50208CC3"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p>
          <w:p w14:paraId="0BC4E22B"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p>
          <w:p w14:paraId="1B25507C"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5,15</w:t>
            </w:r>
          </w:p>
        </w:tc>
      </w:tr>
    </w:tbl>
    <w:p w14:paraId="261F8323" w14:textId="77777777" w:rsidR="003A5D77" w:rsidRDefault="003A5D77" w:rsidP="003A5D77">
      <w:pPr>
        <w:autoSpaceDE w:val="0"/>
        <w:autoSpaceDN w:val="0"/>
        <w:adjustRightInd w:val="0"/>
        <w:spacing w:line="360" w:lineRule="auto"/>
        <w:jc w:val="both"/>
        <w:rPr>
          <w:rFonts w:ascii="Times New Roman" w:hAnsi="Times New Roman" w:cs="Times New Roman"/>
          <w:bCs/>
          <w:sz w:val="24"/>
          <w:szCs w:val="24"/>
          <w:lang w:val="kk-KZ"/>
        </w:rPr>
      </w:pPr>
    </w:p>
    <w:p w14:paraId="21F6AE22" w14:textId="77777777" w:rsidR="003A5D77" w:rsidRDefault="002E2745" w:rsidP="003A5D77">
      <w:pPr>
        <w:autoSpaceDE w:val="0"/>
        <w:autoSpaceDN w:val="0"/>
        <w:adjustRightInd w:val="0"/>
        <w:spacing w:line="36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При выработке сыра были использованы режимы температур </w:t>
      </w:r>
      <w:r w:rsidR="003A5D77">
        <w:rPr>
          <w:rFonts w:ascii="Times New Roman" w:hAnsi="Times New Roman" w:cs="Times New Roman"/>
          <w:bCs/>
          <w:sz w:val="24"/>
          <w:szCs w:val="24"/>
          <w:lang w:val="kk-KZ"/>
        </w:rPr>
        <w:t>30</w:t>
      </w:r>
      <w:r w:rsidR="003A5D77">
        <w:rPr>
          <w:rFonts w:ascii="Calibri" w:hAnsi="Calibri" w:cs="Calibri"/>
          <w:bCs/>
          <w:sz w:val="24"/>
          <w:szCs w:val="24"/>
          <w:lang w:val="kk-KZ"/>
        </w:rPr>
        <w:t>⁰</w:t>
      </w:r>
      <w:r w:rsidR="003A5D77">
        <w:rPr>
          <w:rFonts w:ascii="Times New Roman" w:hAnsi="Times New Roman" w:cs="Times New Roman"/>
          <w:bCs/>
          <w:sz w:val="24"/>
          <w:szCs w:val="24"/>
          <w:lang w:val="kk-KZ"/>
        </w:rPr>
        <w:t>С, 37</w:t>
      </w:r>
      <w:r w:rsidR="003A5D77">
        <w:rPr>
          <w:rFonts w:ascii="Calibri" w:hAnsi="Calibri" w:cs="Calibri"/>
          <w:bCs/>
          <w:sz w:val="24"/>
          <w:szCs w:val="24"/>
          <w:lang w:val="kk-KZ"/>
        </w:rPr>
        <w:t>⁰</w:t>
      </w:r>
      <w:r w:rsidR="00872BC8">
        <w:rPr>
          <w:rFonts w:ascii="Times New Roman" w:hAnsi="Times New Roman" w:cs="Times New Roman"/>
          <w:bCs/>
          <w:sz w:val="24"/>
          <w:szCs w:val="24"/>
          <w:lang w:val="kk-KZ"/>
        </w:rPr>
        <w:t>С и</w:t>
      </w:r>
      <w:r w:rsidR="003A5D77">
        <w:rPr>
          <w:rFonts w:ascii="Times New Roman" w:hAnsi="Times New Roman" w:cs="Times New Roman"/>
          <w:bCs/>
          <w:sz w:val="24"/>
          <w:szCs w:val="24"/>
          <w:lang w:val="kk-KZ"/>
        </w:rPr>
        <w:t xml:space="preserve"> 40</w:t>
      </w:r>
      <w:r w:rsidR="003A5D77">
        <w:rPr>
          <w:rFonts w:ascii="Calibri" w:hAnsi="Calibri" w:cs="Calibri"/>
          <w:bCs/>
          <w:sz w:val="24"/>
          <w:szCs w:val="24"/>
          <w:lang w:val="kk-KZ"/>
        </w:rPr>
        <w:t>⁰</w:t>
      </w:r>
      <w:r w:rsidR="003A5D77">
        <w:rPr>
          <w:rFonts w:ascii="Times New Roman" w:hAnsi="Times New Roman" w:cs="Times New Roman"/>
          <w:bCs/>
          <w:sz w:val="24"/>
          <w:szCs w:val="24"/>
          <w:lang w:val="kk-KZ"/>
        </w:rPr>
        <w:t>С</w:t>
      </w:r>
      <w:r>
        <w:rPr>
          <w:rFonts w:ascii="Times New Roman" w:hAnsi="Times New Roman" w:cs="Times New Roman"/>
          <w:bCs/>
          <w:sz w:val="24"/>
          <w:szCs w:val="24"/>
          <w:lang w:val="kk-KZ"/>
        </w:rPr>
        <w:t>.</w:t>
      </w:r>
    </w:p>
    <w:p w14:paraId="0F831A38" w14:textId="77777777" w:rsidR="003A5D77" w:rsidRDefault="003A5D77" w:rsidP="003A5D77">
      <w:pPr>
        <w:autoSpaceDE w:val="0"/>
        <w:autoSpaceDN w:val="0"/>
        <w:adjustRightInd w:val="0"/>
        <w:spacing w:line="360" w:lineRule="auto"/>
        <w:ind w:firstLine="567"/>
        <w:jc w:val="both"/>
        <w:rPr>
          <w:rFonts w:ascii="Times New Roman" w:hAnsi="Times New Roman" w:cs="Times New Roman"/>
          <w:bCs/>
          <w:sz w:val="24"/>
          <w:szCs w:val="24"/>
          <w:lang w:val="kk-KZ"/>
        </w:rPr>
      </w:pPr>
      <w:r>
        <w:rPr>
          <w:rFonts w:ascii="Times New Roman" w:hAnsi="Times New Roman" w:cs="Times New Roman"/>
          <w:bCs/>
          <w:noProof/>
          <w:sz w:val="24"/>
          <w:szCs w:val="24"/>
        </w:rPr>
        <w:drawing>
          <wp:inline distT="0" distB="0" distL="0" distR="0" wp14:anchorId="334C67DB" wp14:editId="153907CA">
            <wp:extent cx="5486400" cy="3200400"/>
            <wp:effectExtent l="19050" t="0" r="19050" b="0"/>
            <wp:docPr id="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919998" w14:textId="77777777" w:rsidR="002E2745" w:rsidRPr="002E2745" w:rsidRDefault="001969F0" w:rsidP="00EE0316">
      <w:pPr>
        <w:autoSpaceDE w:val="0"/>
        <w:autoSpaceDN w:val="0"/>
        <w:adjustRightInd w:val="0"/>
        <w:spacing w:after="0" w:line="360" w:lineRule="auto"/>
        <w:jc w:val="center"/>
        <w:rPr>
          <w:rFonts w:ascii="Times New Roman" w:hAnsi="Times New Roman" w:cs="Times New Roman"/>
          <w:bCs/>
          <w:i/>
          <w:sz w:val="24"/>
          <w:szCs w:val="24"/>
          <w:lang w:val="kk-KZ"/>
        </w:rPr>
      </w:pPr>
      <w:r>
        <w:rPr>
          <w:rFonts w:ascii="Times New Roman" w:hAnsi="Times New Roman" w:cs="Times New Roman"/>
          <w:bCs/>
          <w:sz w:val="24"/>
          <w:szCs w:val="24"/>
          <w:lang w:val="kk-KZ"/>
        </w:rPr>
        <w:t>Рисунок 7</w:t>
      </w:r>
      <w:r w:rsidR="002E2745">
        <w:rPr>
          <w:rFonts w:ascii="Times New Roman" w:hAnsi="Times New Roman" w:cs="Times New Roman"/>
          <w:bCs/>
          <w:sz w:val="24"/>
          <w:szCs w:val="24"/>
          <w:lang w:val="kk-KZ"/>
        </w:rPr>
        <w:t xml:space="preserve">- Активная кислотность заквасочных культур </w:t>
      </w:r>
      <w:r w:rsidR="002E2745" w:rsidRPr="002E2745">
        <w:rPr>
          <w:rFonts w:ascii="Times New Roman" w:hAnsi="Times New Roman" w:cs="Times New Roman"/>
          <w:bCs/>
          <w:i/>
          <w:sz w:val="24"/>
          <w:szCs w:val="24"/>
          <w:lang w:val="kk-KZ"/>
        </w:rPr>
        <w:t>Lactococcus Lactis ssp.Lactis</w:t>
      </w:r>
    </w:p>
    <w:p w14:paraId="73BE23BC" w14:textId="77777777" w:rsidR="002E2745" w:rsidRDefault="002E2745" w:rsidP="00EE0316">
      <w:pPr>
        <w:autoSpaceDE w:val="0"/>
        <w:autoSpaceDN w:val="0"/>
        <w:adjustRightInd w:val="0"/>
        <w:spacing w:after="0" w:line="360" w:lineRule="auto"/>
        <w:jc w:val="center"/>
        <w:rPr>
          <w:rFonts w:ascii="Times New Roman" w:hAnsi="Times New Roman" w:cs="Times New Roman"/>
          <w:bCs/>
          <w:sz w:val="24"/>
          <w:szCs w:val="24"/>
          <w:lang w:val="kk-KZ"/>
        </w:rPr>
      </w:pPr>
      <w:r w:rsidRPr="000F69D2">
        <w:rPr>
          <w:rFonts w:ascii="Times New Roman" w:hAnsi="Times New Roman" w:cs="Times New Roman"/>
          <w:bCs/>
          <w:i/>
          <w:sz w:val="24"/>
          <w:szCs w:val="24"/>
          <w:lang w:val="en-US"/>
        </w:rPr>
        <w:t>Lactococcuslactisssp.</w:t>
      </w:r>
      <w:r w:rsidRPr="0085437F">
        <w:rPr>
          <w:rFonts w:ascii="Times New Roman" w:hAnsi="Times New Roman" w:cs="Times New Roman"/>
          <w:bCs/>
          <w:sz w:val="24"/>
          <w:szCs w:val="24"/>
          <w:lang w:val="en-US"/>
        </w:rPr>
        <w:t>cre</w:t>
      </w:r>
      <w:r>
        <w:rPr>
          <w:rFonts w:ascii="Times New Roman" w:hAnsi="Times New Roman" w:cs="Times New Roman"/>
          <w:bCs/>
          <w:sz w:val="24"/>
          <w:szCs w:val="24"/>
          <w:lang w:val="en-US"/>
        </w:rPr>
        <w:t>m</w:t>
      </w:r>
      <w:r w:rsidRPr="0085437F">
        <w:rPr>
          <w:rFonts w:ascii="Times New Roman" w:hAnsi="Times New Roman" w:cs="Times New Roman"/>
          <w:bCs/>
          <w:sz w:val="24"/>
          <w:szCs w:val="24"/>
          <w:lang w:val="en-US"/>
        </w:rPr>
        <w:t>oris</w:t>
      </w:r>
      <w:r w:rsidRPr="002E2745">
        <w:rPr>
          <w:rFonts w:ascii="Times New Roman" w:hAnsi="Times New Roman" w:cs="Times New Roman"/>
          <w:bCs/>
          <w:i/>
          <w:sz w:val="24"/>
          <w:szCs w:val="24"/>
          <w:lang w:val="en-US"/>
        </w:rPr>
        <w:t xml:space="preserve">, </w:t>
      </w:r>
      <w:r w:rsidRPr="000F69D2">
        <w:rPr>
          <w:rFonts w:ascii="Times New Roman" w:hAnsi="Times New Roman" w:cs="Times New Roman"/>
          <w:bCs/>
          <w:i/>
          <w:sz w:val="24"/>
          <w:szCs w:val="24"/>
          <w:lang w:val="en-US"/>
        </w:rPr>
        <w:t>Streptococcus salivariusssp.thermophilus</w:t>
      </w:r>
      <w:r w:rsidRPr="003A5D77">
        <w:rPr>
          <w:rFonts w:ascii="Times New Roman" w:hAnsi="Times New Roman" w:cs="Times New Roman"/>
          <w:bCs/>
          <w:sz w:val="24"/>
          <w:szCs w:val="24"/>
          <w:lang w:val="kk-KZ"/>
        </w:rPr>
        <w:t>(</w:t>
      </w:r>
      <w:r>
        <w:rPr>
          <w:rFonts w:ascii="Times New Roman" w:hAnsi="Times New Roman" w:cs="Times New Roman"/>
          <w:bCs/>
          <w:sz w:val="24"/>
          <w:szCs w:val="24"/>
          <w:lang w:val="kk-KZ"/>
        </w:rPr>
        <w:t>II вариант</w:t>
      </w:r>
      <w:r w:rsidRPr="003A5D77">
        <w:rPr>
          <w:rFonts w:ascii="Times New Roman" w:hAnsi="Times New Roman" w:cs="Times New Roman"/>
          <w:bCs/>
          <w:sz w:val="24"/>
          <w:szCs w:val="24"/>
          <w:lang w:val="kk-KZ"/>
        </w:rPr>
        <w:t>)</w:t>
      </w:r>
    </w:p>
    <w:p w14:paraId="606DDEBD" w14:textId="77777777" w:rsidR="00EE0316" w:rsidRDefault="00EE0316" w:rsidP="00EE0316">
      <w:pPr>
        <w:autoSpaceDE w:val="0"/>
        <w:autoSpaceDN w:val="0"/>
        <w:adjustRightInd w:val="0"/>
        <w:spacing w:after="0" w:line="360" w:lineRule="auto"/>
        <w:jc w:val="center"/>
        <w:rPr>
          <w:rFonts w:ascii="Times New Roman" w:hAnsi="Times New Roman" w:cs="Times New Roman"/>
          <w:bCs/>
          <w:sz w:val="24"/>
          <w:szCs w:val="24"/>
          <w:lang w:val="kk-KZ"/>
        </w:rPr>
      </w:pPr>
    </w:p>
    <w:p w14:paraId="7206EF6B" w14:textId="77777777" w:rsidR="002E2745" w:rsidRPr="001555A5" w:rsidRDefault="002E2745" w:rsidP="00EE0316">
      <w:pPr>
        <w:autoSpaceDE w:val="0"/>
        <w:autoSpaceDN w:val="0"/>
        <w:adjustRightInd w:val="0"/>
        <w:spacing w:after="0" w:line="360" w:lineRule="auto"/>
        <w:ind w:firstLine="567"/>
        <w:jc w:val="both"/>
        <w:rPr>
          <w:rFonts w:ascii="Times New Roman" w:hAnsi="Times New Roman" w:cs="Times New Roman"/>
          <w:bCs/>
          <w:sz w:val="24"/>
          <w:szCs w:val="24"/>
          <w:lang w:val="kk-KZ"/>
        </w:rPr>
      </w:pPr>
      <w:r>
        <w:rPr>
          <w:rFonts w:ascii="Times New Roman" w:hAnsi="Times New Roman" w:cs="Times New Roman"/>
          <w:bCs/>
          <w:sz w:val="24"/>
          <w:szCs w:val="24"/>
          <w:lang w:val="kk-KZ"/>
        </w:rPr>
        <w:t>Как видно</w:t>
      </w:r>
      <w:r w:rsidR="00AB2751">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из графика рН- 5,14 достигает за 35 мин, имеет плотныйсгусток, при этом  оптимальная температура составляет-37</w:t>
      </w:r>
      <w:r>
        <w:rPr>
          <w:rFonts w:ascii="Calibri" w:hAnsi="Calibri" w:cs="Calibri"/>
          <w:bCs/>
          <w:sz w:val="24"/>
          <w:szCs w:val="24"/>
          <w:lang w:val="kk-KZ"/>
        </w:rPr>
        <w:t>⁰</w:t>
      </w:r>
      <w:r>
        <w:rPr>
          <w:rFonts w:ascii="Times New Roman" w:hAnsi="Times New Roman" w:cs="Times New Roman"/>
          <w:bCs/>
          <w:sz w:val="24"/>
          <w:szCs w:val="24"/>
          <w:lang w:val="kk-KZ"/>
        </w:rPr>
        <w:t>С.</w:t>
      </w:r>
    </w:p>
    <w:p w14:paraId="0F1BD841" w14:textId="77777777" w:rsidR="003A5D77" w:rsidRPr="00D929A8" w:rsidRDefault="003A5D77" w:rsidP="00EE0316">
      <w:pPr>
        <w:autoSpaceDE w:val="0"/>
        <w:autoSpaceDN w:val="0"/>
        <w:adjustRightInd w:val="0"/>
        <w:spacing w:after="0" w:line="360" w:lineRule="auto"/>
        <w:ind w:firstLine="567"/>
        <w:jc w:val="both"/>
        <w:rPr>
          <w:rFonts w:ascii="Times New Roman" w:hAnsi="Times New Roman" w:cs="Times New Roman"/>
          <w:bCs/>
          <w:i/>
          <w:sz w:val="24"/>
          <w:szCs w:val="24"/>
          <w:lang w:val="en-US"/>
        </w:rPr>
      </w:pPr>
      <w:r w:rsidRPr="00EE0316">
        <w:rPr>
          <w:rFonts w:ascii="Times New Roman" w:hAnsi="Times New Roman" w:cs="Times New Roman"/>
          <w:bCs/>
          <w:sz w:val="24"/>
          <w:szCs w:val="24"/>
          <w:lang w:val="kk-KZ"/>
        </w:rPr>
        <w:t>III вариант</w:t>
      </w:r>
      <w:r w:rsidR="00EE0316">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Заквасочная культура </w:t>
      </w:r>
      <w:r w:rsidRPr="000F69D2">
        <w:rPr>
          <w:rFonts w:ascii="Times New Roman" w:hAnsi="Times New Roman" w:cs="Times New Roman"/>
          <w:bCs/>
          <w:i/>
          <w:sz w:val="24"/>
          <w:szCs w:val="24"/>
          <w:lang w:val="kk-KZ"/>
        </w:rPr>
        <w:t xml:space="preserve">Lactococcus Lactis ssp. </w:t>
      </w:r>
      <w:r w:rsidRPr="000F69D2">
        <w:rPr>
          <w:rFonts w:ascii="Times New Roman" w:hAnsi="Times New Roman" w:cs="Times New Roman"/>
          <w:bCs/>
          <w:i/>
          <w:sz w:val="24"/>
          <w:szCs w:val="24"/>
          <w:lang w:val="en-US"/>
        </w:rPr>
        <w:t>Lactis</w:t>
      </w:r>
      <w:r w:rsidRPr="000B780D">
        <w:rPr>
          <w:rFonts w:ascii="Times New Roman" w:hAnsi="Times New Roman" w:cs="Times New Roman"/>
          <w:bCs/>
          <w:i/>
          <w:sz w:val="24"/>
          <w:szCs w:val="24"/>
          <w:lang w:val="en-US"/>
        </w:rPr>
        <w:t xml:space="preserve">, </w:t>
      </w:r>
      <w:r w:rsidRPr="000F69D2">
        <w:rPr>
          <w:rFonts w:ascii="Times New Roman" w:hAnsi="Times New Roman" w:cs="Times New Roman"/>
          <w:bCs/>
          <w:i/>
          <w:sz w:val="24"/>
          <w:szCs w:val="24"/>
          <w:lang w:val="en-US"/>
        </w:rPr>
        <w:t>L</w:t>
      </w:r>
      <w:r w:rsidR="001555A5">
        <w:rPr>
          <w:rFonts w:ascii="Times New Roman" w:hAnsi="Times New Roman" w:cs="Times New Roman"/>
          <w:b/>
          <w:bCs/>
          <w:sz w:val="24"/>
          <w:szCs w:val="24"/>
          <w:lang w:val="kk-KZ"/>
        </w:rPr>
        <w:t xml:space="preserve">, </w:t>
      </w:r>
      <w:r>
        <w:rPr>
          <w:rFonts w:ascii="Times New Roman" w:hAnsi="Times New Roman" w:cs="Times New Roman"/>
          <w:bCs/>
          <w:i/>
          <w:sz w:val="24"/>
          <w:szCs w:val="24"/>
          <w:lang w:val="en-US"/>
        </w:rPr>
        <w:t>LactococcusLactisssp</w:t>
      </w:r>
      <w:r w:rsidRPr="000B780D">
        <w:rPr>
          <w:rFonts w:ascii="Times New Roman" w:hAnsi="Times New Roman" w:cs="Times New Roman"/>
          <w:bCs/>
          <w:i/>
          <w:sz w:val="24"/>
          <w:szCs w:val="24"/>
          <w:lang w:val="en-US"/>
        </w:rPr>
        <w:t>.</w:t>
      </w:r>
      <w:r>
        <w:rPr>
          <w:rFonts w:ascii="Times New Roman" w:hAnsi="Times New Roman" w:cs="Times New Roman"/>
          <w:bCs/>
          <w:i/>
          <w:sz w:val="24"/>
          <w:szCs w:val="24"/>
          <w:lang w:val="en-US"/>
        </w:rPr>
        <w:t>cremoris</w:t>
      </w:r>
      <w:r w:rsidR="001555A5">
        <w:rPr>
          <w:rFonts w:ascii="Times New Roman" w:hAnsi="Times New Roman" w:cs="Times New Roman"/>
          <w:b/>
          <w:bCs/>
          <w:sz w:val="24"/>
          <w:szCs w:val="24"/>
          <w:lang w:val="kk-KZ"/>
        </w:rPr>
        <w:t xml:space="preserve">, </w:t>
      </w:r>
      <w:r>
        <w:rPr>
          <w:rFonts w:ascii="Times New Roman" w:hAnsi="Times New Roman" w:cs="Times New Roman"/>
          <w:bCs/>
          <w:i/>
          <w:sz w:val="24"/>
          <w:szCs w:val="24"/>
          <w:lang w:val="en-US"/>
        </w:rPr>
        <w:t>LactococcusLactis</w:t>
      </w:r>
      <w:r w:rsidRPr="000F69D2">
        <w:rPr>
          <w:rFonts w:ascii="Times New Roman" w:hAnsi="Times New Roman" w:cs="Times New Roman"/>
          <w:bCs/>
          <w:i/>
          <w:sz w:val="24"/>
          <w:szCs w:val="24"/>
          <w:lang w:val="en-US"/>
        </w:rPr>
        <w:t xml:space="preserve">. </w:t>
      </w:r>
      <w:r>
        <w:rPr>
          <w:rFonts w:ascii="Times New Roman" w:hAnsi="Times New Roman" w:cs="Times New Roman"/>
          <w:bCs/>
          <w:i/>
          <w:sz w:val="24"/>
          <w:szCs w:val="24"/>
          <w:lang w:val="en-US"/>
        </w:rPr>
        <w:t>ssp.diacetylactis</w:t>
      </w:r>
      <w:r w:rsidR="001555A5">
        <w:rPr>
          <w:rFonts w:ascii="Times New Roman" w:hAnsi="Times New Roman" w:cs="Times New Roman"/>
          <w:b/>
          <w:bCs/>
          <w:sz w:val="24"/>
          <w:szCs w:val="24"/>
          <w:lang w:val="kk-KZ"/>
        </w:rPr>
        <w:t xml:space="preserve">, </w:t>
      </w:r>
      <w:r>
        <w:rPr>
          <w:rFonts w:ascii="Times New Roman" w:hAnsi="Times New Roman" w:cs="Times New Roman"/>
          <w:bCs/>
          <w:i/>
          <w:sz w:val="24"/>
          <w:szCs w:val="24"/>
          <w:lang w:val="en-US"/>
        </w:rPr>
        <w:t>Lactobacillus phantarum</w:t>
      </w:r>
    </w:p>
    <w:p w14:paraId="3A43FD2C" w14:textId="77777777" w:rsidR="00EE0316" w:rsidRPr="00D929A8" w:rsidRDefault="00EE0316" w:rsidP="00EE0316">
      <w:pPr>
        <w:autoSpaceDE w:val="0"/>
        <w:autoSpaceDN w:val="0"/>
        <w:adjustRightInd w:val="0"/>
        <w:spacing w:after="0" w:line="360" w:lineRule="auto"/>
        <w:ind w:firstLine="567"/>
        <w:jc w:val="both"/>
        <w:rPr>
          <w:rFonts w:ascii="Times New Roman" w:hAnsi="Times New Roman" w:cs="Times New Roman"/>
          <w:b/>
          <w:bCs/>
          <w:sz w:val="24"/>
          <w:szCs w:val="24"/>
          <w:lang w:val="en-US"/>
        </w:rPr>
      </w:pPr>
    </w:p>
    <w:p w14:paraId="5D54465E" w14:textId="77777777" w:rsidR="003A5D77" w:rsidRPr="001555A5" w:rsidRDefault="001555A5" w:rsidP="00EA005D">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lang w:val="kk-KZ"/>
        </w:rPr>
        <w:t>Таблица 1</w:t>
      </w:r>
      <w:r w:rsidR="001969F0">
        <w:rPr>
          <w:rFonts w:ascii="Times New Roman" w:hAnsi="Times New Roman" w:cs="Times New Roman"/>
          <w:bCs/>
          <w:sz w:val="24"/>
          <w:szCs w:val="24"/>
          <w:lang w:val="kk-KZ"/>
        </w:rPr>
        <w:t>6</w:t>
      </w:r>
      <w:r>
        <w:rPr>
          <w:rFonts w:ascii="Times New Roman" w:hAnsi="Times New Roman" w:cs="Times New Roman"/>
          <w:bCs/>
          <w:sz w:val="24"/>
          <w:szCs w:val="24"/>
          <w:lang w:val="kk-KZ"/>
        </w:rPr>
        <w:t>- Оптимальные режимы при выработке сыров</w:t>
      </w:r>
    </w:p>
    <w:tbl>
      <w:tblPr>
        <w:tblStyle w:val="a3"/>
        <w:tblW w:w="0" w:type="auto"/>
        <w:tblInd w:w="250" w:type="dxa"/>
        <w:tblLook w:val="04A0" w:firstRow="1" w:lastRow="0" w:firstColumn="1" w:lastColumn="0" w:noHBand="0" w:noVBand="1"/>
      </w:tblPr>
      <w:tblGrid>
        <w:gridCol w:w="2212"/>
        <w:gridCol w:w="2464"/>
        <w:gridCol w:w="2464"/>
        <w:gridCol w:w="2464"/>
      </w:tblGrid>
      <w:tr w:rsidR="003A5D77" w14:paraId="5083A4E3" w14:textId="77777777" w:rsidTr="00EA005D">
        <w:tc>
          <w:tcPr>
            <w:tcW w:w="2213" w:type="dxa"/>
          </w:tcPr>
          <w:p w14:paraId="051C65A2" w14:textId="77777777" w:rsidR="003A5D77" w:rsidRDefault="003A5D77" w:rsidP="00EA005D">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Наименование продукта</w:t>
            </w:r>
          </w:p>
        </w:tc>
        <w:tc>
          <w:tcPr>
            <w:tcW w:w="2464" w:type="dxa"/>
          </w:tcPr>
          <w:p w14:paraId="2D73B764" w14:textId="77777777" w:rsidR="003A5D77" w:rsidRDefault="003A5D77" w:rsidP="00EA005D">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Температура, </w:t>
            </w:r>
            <w:r>
              <w:rPr>
                <w:rFonts w:ascii="Calibri" w:hAnsi="Calibri" w:cs="Calibri"/>
                <w:bCs/>
                <w:sz w:val="24"/>
                <w:szCs w:val="24"/>
                <w:lang w:val="kk-KZ"/>
              </w:rPr>
              <w:t>⁰</w:t>
            </w:r>
            <w:r>
              <w:rPr>
                <w:rFonts w:ascii="Times New Roman" w:hAnsi="Times New Roman" w:cs="Times New Roman"/>
                <w:bCs/>
                <w:sz w:val="24"/>
                <w:szCs w:val="24"/>
                <w:lang w:val="kk-KZ"/>
              </w:rPr>
              <w:t>С</w:t>
            </w:r>
          </w:p>
        </w:tc>
        <w:tc>
          <w:tcPr>
            <w:tcW w:w="2464" w:type="dxa"/>
          </w:tcPr>
          <w:p w14:paraId="4B4F525E" w14:textId="77777777" w:rsidR="003A5D77" w:rsidRDefault="003A5D77" w:rsidP="00EA005D">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Время сквашивания,мин</w:t>
            </w:r>
          </w:p>
        </w:tc>
        <w:tc>
          <w:tcPr>
            <w:tcW w:w="2464" w:type="dxa"/>
          </w:tcPr>
          <w:p w14:paraId="3D17AE39" w14:textId="77777777" w:rsidR="003A5D77" w:rsidRDefault="003A5D77" w:rsidP="00EA005D">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Кислотность, рН</w:t>
            </w:r>
          </w:p>
        </w:tc>
      </w:tr>
      <w:tr w:rsidR="003A5D77" w14:paraId="398F2446" w14:textId="77777777" w:rsidTr="00EA005D">
        <w:tc>
          <w:tcPr>
            <w:tcW w:w="2213" w:type="dxa"/>
          </w:tcPr>
          <w:p w14:paraId="65596CAF" w14:textId="77777777" w:rsidR="003A5D77" w:rsidRDefault="003A5D77" w:rsidP="000F48A9">
            <w:pPr>
              <w:autoSpaceDE w:val="0"/>
              <w:autoSpaceDN w:val="0"/>
              <w:adjustRightInd w:val="0"/>
              <w:spacing w:line="36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Мягкие сыры</w:t>
            </w:r>
          </w:p>
          <w:p w14:paraId="32AB55B5" w14:textId="77777777" w:rsidR="003A5D77" w:rsidRDefault="003A5D77" w:rsidP="000F48A9">
            <w:pPr>
              <w:autoSpaceDE w:val="0"/>
              <w:autoSpaceDN w:val="0"/>
              <w:adjustRightInd w:val="0"/>
              <w:spacing w:line="36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Свежие сыры</w:t>
            </w:r>
          </w:p>
          <w:p w14:paraId="7203DC50" w14:textId="77777777" w:rsidR="003A5D77" w:rsidRDefault="003A5D77" w:rsidP="000F48A9">
            <w:pPr>
              <w:autoSpaceDE w:val="0"/>
              <w:autoSpaceDN w:val="0"/>
              <w:adjustRightInd w:val="0"/>
              <w:spacing w:line="36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Рассольные сыры</w:t>
            </w:r>
          </w:p>
          <w:p w14:paraId="1927E7EB" w14:textId="77777777" w:rsidR="003A5D77" w:rsidRDefault="003A5D77" w:rsidP="000F48A9">
            <w:pPr>
              <w:autoSpaceDE w:val="0"/>
              <w:autoSpaceDN w:val="0"/>
              <w:adjustRightInd w:val="0"/>
              <w:spacing w:line="36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Твердые сыры</w:t>
            </w:r>
          </w:p>
        </w:tc>
        <w:tc>
          <w:tcPr>
            <w:tcW w:w="2464" w:type="dxa"/>
          </w:tcPr>
          <w:p w14:paraId="2AF8E9C8"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25</w:t>
            </w:r>
          </w:p>
          <w:p w14:paraId="2A2D551B"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p>
          <w:p w14:paraId="2826B02C"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30</w:t>
            </w:r>
          </w:p>
          <w:p w14:paraId="6F4146C6"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37</w:t>
            </w:r>
          </w:p>
        </w:tc>
        <w:tc>
          <w:tcPr>
            <w:tcW w:w="2464" w:type="dxa"/>
          </w:tcPr>
          <w:p w14:paraId="3644FC03"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p>
          <w:p w14:paraId="0F84D017"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p>
          <w:p w14:paraId="752FC364"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30±5</w:t>
            </w:r>
          </w:p>
        </w:tc>
        <w:tc>
          <w:tcPr>
            <w:tcW w:w="2464" w:type="dxa"/>
          </w:tcPr>
          <w:p w14:paraId="4467C6A5"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p>
          <w:p w14:paraId="5C3C7065"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p>
          <w:p w14:paraId="15B0C556" w14:textId="77777777" w:rsidR="003A5D77" w:rsidRDefault="003A5D77" w:rsidP="000F48A9">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5,10</w:t>
            </w:r>
          </w:p>
        </w:tc>
      </w:tr>
    </w:tbl>
    <w:p w14:paraId="436F5577" w14:textId="77777777" w:rsidR="003A5D77" w:rsidRPr="000F69D2" w:rsidRDefault="003A5D77" w:rsidP="003A5D77">
      <w:pPr>
        <w:autoSpaceDE w:val="0"/>
        <w:autoSpaceDN w:val="0"/>
        <w:adjustRightInd w:val="0"/>
        <w:spacing w:line="360" w:lineRule="auto"/>
        <w:ind w:firstLine="567"/>
        <w:jc w:val="both"/>
        <w:rPr>
          <w:rFonts w:ascii="Times New Roman" w:hAnsi="Times New Roman" w:cs="Times New Roman"/>
          <w:bCs/>
          <w:sz w:val="24"/>
          <w:szCs w:val="24"/>
          <w:lang w:val="kk-KZ"/>
        </w:rPr>
      </w:pPr>
    </w:p>
    <w:p w14:paraId="212E8D60" w14:textId="77777777" w:rsidR="003A5D77" w:rsidRDefault="003A5D77" w:rsidP="003A5D77">
      <w:pPr>
        <w:autoSpaceDE w:val="0"/>
        <w:autoSpaceDN w:val="0"/>
        <w:adjustRightInd w:val="0"/>
        <w:spacing w:line="360" w:lineRule="auto"/>
        <w:ind w:firstLine="567"/>
        <w:jc w:val="both"/>
        <w:rPr>
          <w:rFonts w:ascii="Times New Roman" w:hAnsi="Times New Roman" w:cs="Times New Roman"/>
          <w:bCs/>
          <w:sz w:val="24"/>
          <w:szCs w:val="24"/>
          <w:lang w:val="kk-KZ"/>
        </w:rPr>
      </w:pPr>
      <w:r>
        <w:rPr>
          <w:rFonts w:ascii="Times New Roman" w:hAnsi="Times New Roman" w:cs="Times New Roman"/>
          <w:bCs/>
          <w:noProof/>
          <w:sz w:val="24"/>
          <w:szCs w:val="24"/>
        </w:rPr>
        <w:drawing>
          <wp:inline distT="0" distB="0" distL="0" distR="0" wp14:anchorId="47EC91F2" wp14:editId="59A7C847">
            <wp:extent cx="5486400" cy="32004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F258DF" w14:textId="77777777" w:rsidR="002E2745" w:rsidRPr="001969F0" w:rsidRDefault="002E2745" w:rsidP="00EE0316">
      <w:pPr>
        <w:autoSpaceDE w:val="0"/>
        <w:autoSpaceDN w:val="0"/>
        <w:adjustRightInd w:val="0"/>
        <w:spacing w:after="0" w:line="360" w:lineRule="auto"/>
        <w:ind w:firstLine="567"/>
        <w:jc w:val="center"/>
        <w:rPr>
          <w:rFonts w:ascii="Times New Roman" w:hAnsi="Times New Roman" w:cs="Times New Roman"/>
          <w:bCs/>
          <w:i/>
          <w:sz w:val="24"/>
          <w:szCs w:val="24"/>
          <w:lang w:val="kk-KZ"/>
        </w:rPr>
      </w:pPr>
      <w:r>
        <w:rPr>
          <w:rFonts w:ascii="Times New Roman" w:hAnsi="Times New Roman" w:cs="Times New Roman"/>
          <w:bCs/>
          <w:sz w:val="24"/>
          <w:szCs w:val="24"/>
          <w:lang w:val="kk-KZ"/>
        </w:rPr>
        <w:t xml:space="preserve">Рисунок </w:t>
      </w:r>
      <w:r w:rsidR="001969F0">
        <w:rPr>
          <w:rFonts w:ascii="Times New Roman" w:hAnsi="Times New Roman" w:cs="Times New Roman"/>
          <w:bCs/>
          <w:sz w:val="24"/>
          <w:szCs w:val="24"/>
          <w:lang w:val="kk-KZ"/>
        </w:rPr>
        <w:t>8</w:t>
      </w:r>
      <w:r>
        <w:rPr>
          <w:rFonts w:ascii="Times New Roman" w:hAnsi="Times New Roman" w:cs="Times New Roman"/>
          <w:bCs/>
          <w:sz w:val="24"/>
          <w:szCs w:val="24"/>
          <w:lang w:val="kk-KZ"/>
        </w:rPr>
        <w:t xml:space="preserve">- Активная кислотность заквасочных культур </w:t>
      </w:r>
      <w:r w:rsidRPr="000F69D2">
        <w:rPr>
          <w:rFonts w:ascii="Times New Roman" w:hAnsi="Times New Roman" w:cs="Times New Roman"/>
          <w:bCs/>
          <w:i/>
          <w:sz w:val="24"/>
          <w:szCs w:val="24"/>
          <w:lang w:val="kk-KZ"/>
        </w:rPr>
        <w:t xml:space="preserve">Lactococcus Lactis ssp. </w:t>
      </w:r>
      <w:r w:rsidRPr="001969F0">
        <w:rPr>
          <w:rFonts w:ascii="Times New Roman" w:hAnsi="Times New Roman" w:cs="Times New Roman"/>
          <w:bCs/>
          <w:i/>
          <w:sz w:val="24"/>
          <w:szCs w:val="24"/>
          <w:lang w:val="kk-KZ"/>
        </w:rPr>
        <w:t>Lactis, L</w:t>
      </w:r>
    </w:p>
    <w:p w14:paraId="194810F2" w14:textId="77777777" w:rsidR="002E2745" w:rsidRDefault="002E2745" w:rsidP="00EE0316">
      <w:pPr>
        <w:autoSpaceDE w:val="0"/>
        <w:autoSpaceDN w:val="0"/>
        <w:adjustRightInd w:val="0"/>
        <w:spacing w:after="0" w:line="360" w:lineRule="auto"/>
        <w:ind w:firstLine="567"/>
        <w:jc w:val="center"/>
        <w:rPr>
          <w:rFonts w:ascii="Times New Roman" w:hAnsi="Times New Roman" w:cs="Times New Roman"/>
          <w:bCs/>
          <w:sz w:val="24"/>
          <w:szCs w:val="24"/>
          <w:lang w:val="kk-KZ"/>
        </w:rPr>
      </w:pPr>
      <w:r>
        <w:rPr>
          <w:rFonts w:ascii="Times New Roman" w:hAnsi="Times New Roman" w:cs="Times New Roman"/>
          <w:bCs/>
          <w:i/>
          <w:sz w:val="24"/>
          <w:szCs w:val="24"/>
          <w:lang w:val="en-US"/>
        </w:rPr>
        <w:t>LactococcusLactisssp</w:t>
      </w:r>
      <w:r w:rsidRPr="000B780D">
        <w:rPr>
          <w:rFonts w:ascii="Times New Roman" w:hAnsi="Times New Roman" w:cs="Times New Roman"/>
          <w:bCs/>
          <w:i/>
          <w:sz w:val="24"/>
          <w:szCs w:val="24"/>
          <w:lang w:val="en-US"/>
        </w:rPr>
        <w:t>.</w:t>
      </w:r>
      <w:r>
        <w:rPr>
          <w:rFonts w:ascii="Times New Roman" w:hAnsi="Times New Roman" w:cs="Times New Roman"/>
          <w:bCs/>
          <w:i/>
          <w:sz w:val="24"/>
          <w:szCs w:val="24"/>
          <w:lang w:val="en-US"/>
        </w:rPr>
        <w:t>cremoris</w:t>
      </w:r>
      <w:r w:rsidRPr="002E2745">
        <w:rPr>
          <w:rFonts w:ascii="Times New Roman" w:hAnsi="Times New Roman" w:cs="Times New Roman"/>
          <w:bCs/>
          <w:i/>
          <w:sz w:val="24"/>
          <w:szCs w:val="24"/>
          <w:lang w:val="en-US"/>
        </w:rPr>
        <w:t xml:space="preserve">, </w:t>
      </w:r>
      <w:r>
        <w:rPr>
          <w:rFonts w:ascii="Times New Roman" w:hAnsi="Times New Roman" w:cs="Times New Roman"/>
          <w:bCs/>
          <w:i/>
          <w:sz w:val="24"/>
          <w:szCs w:val="24"/>
          <w:lang w:val="en-US"/>
        </w:rPr>
        <w:t>LactococcusLactis</w:t>
      </w:r>
      <w:r w:rsidRPr="000F69D2">
        <w:rPr>
          <w:rFonts w:ascii="Times New Roman" w:hAnsi="Times New Roman" w:cs="Times New Roman"/>
          <w:bCs/>
          <w:i/>
          <w:sz w:val="24"/>
          <w:szCs w:val="24"/>
          <w:lang w:val="en-US"/>
        </w:rPr>
        <w:t>.</w:t>
      </w:r>
      <w:r>
        <w:rPr>
          <w:rFonts w:ascii="Times New Roman" w:hAnsi="Times New Roman" w:cs="Times New Roman"/>
          <w:bCs/>
          <w:i/>
          <w:sz w:val="24"/>
          <w:szCs w:val="24"/>
          <w:lang w:val="en-US"/>
        </w:rPr>
        <w:t>ssp.diacetylactis</w:t>
      </w:r>
      <w:r w:rsidRPr="002E2745">
        <w:rPr>
          <w:rFonts w:ascii="Times New Roman" w:hAnsi="Times New Roman" w:cs="Times New Roman"/>
          <w:bCs/>
          <w:i/>
          <w:sz w:val="24"/>
          <w:szCs w:val="24"/>
          <w:lang w:val="en-US"/>
        </w:rPr>
        <w:t xml:space="preserve">, </w:t>
      </w:r>
      <w:r>
        <w:rPr>
          <w:rFonts w:ascii="Times New Roman" w:hAnsi="Times New Roman" w:cs="Times New Roman"/>
          <w:bCs/>
          <w:i/>
          <w:sz w:val="24"/>
          <w:szCs w:val="24"/>
          <w:lang w:val="en-US"/>
        </w:rPr>
        <w:t>Lactobacillus phantarum</w:t>
      </w:r>
      <w:r w:rsidRPr="003A5D77">
        <w:rPr>
          <w:rFonts w:ascii="Times New Roman" w:hAnsi="Times New Roman" w:cs="Times New Roman"/>
          <w:bCs/>
          <w:sz w:val="24"/>
          <w:szCs w:val="24"/>
          <w:lang w:val="kk-KZ"/>
        </w:rPr>
        <w:t>(</w:t>
      </w:r>
      <w:r>
        <w:rPr>
          <w:rFonts w:ascii="Times New Roman" w:hAnsi="Times New Roman" w:cs="Times New Roman"/>
          <w:bCs/>
          <w:sz w:val="24"/>
          <w:szCs w:val="24"/>
          <w:lang w:val="kk-KZ"/>
        </w:rPr>
        <w:t>III вариант</w:t>
      </w:r>
      <w:r w:rsidRPr="003A5D77">
        <w:rPr>
          <w:rFonts w:ascii="Times New Roman" w:hAnsi="Times New Roman" w:cs="Times New Roman"/>
          <w:bCs/>
          <w:sz w:val="24"/>
          <w:szCs w:val="24"/>
          <w:lang w:val="kk-KZ"/>
        </w:rPr>
        <w:t>)</w:t>
      </w:r>
    </w:p>
    <w:p w14:paraId="7CBED4A6" w14:textId="77777777" w:rsidR="00EE0316" w:rsidRDefault="00EE0316" w:rsidP="00EE0316">
      <w:pPr>
        <w:autoSpaceDE w:val="0"/>
        <w:autoSpaceDN w:val="0"/>
        <w:adjustRightInd w:val="0"/>
        <w:spacing w:after="0" w:line="360" w:lineRule="auto"/>
        <w:ind w:firstLine="567"/>
        <w:jc w:val="center"/>
        <w:rPr>
          <w:rFonts w:ascii="Times New Roman" w:hAnsi="Times New Roman" w:cs="Times New Roman"/>
          <w:bCs/>
          <w:sz w:val="24"/>
          <w:szCs w:val="24"/>
          <w:lang w:val="kk-KZ"/>
        </w:rPr>
      </w:pPr>
    </w:p>
    <w:p w14:paraId="3FF0E21C" w14:textId="77777777" w:rsidR="003A5D77" w:rsidRPr="001555A5" w:rsidRDefault="001555A5" w:rsidP="001555A5">
      <w:pPr>
        <w:autoSpaceDE w:val="0"/>
        <w:autoSpaceDN w:val="0"/>
        <w:adjustRightInd w:val="0"/>
        <w:spacing w:line="360" w:lineRule="auto"/>
        <w:ind w:firstLine="567"/>
        <w:jc w:val="both"/>
        <w:rPr>
          <w:rFonts w:ascii="Times New Roman" w:hAnsi="Times New Roman" w:cs="Times New Roman"/>
          <w:bCs/>
          <w:sz w:val="24"/>
          <w:szCs w:val="24"/>
          <w:lang w:val="kk-KZ"/>
        </w:rPr>
      </w:pPr>
      <w:r>
        <w:rPr>
          <w:rFonts w:ascii="Times New Roman" w:hAnsi="Times New Roman" w:cs="Times New Roman"/>
          <w:bCs/>
          <w:sz w:val="24"/>
          <w:szCs w:val="24"/>
          <w:lang w:val="kk-KZ"/>
        </w:rPr>
        <w:t>Были использованы режимы 25</w:t>
      </w:r>
      <w:r>
        <w:rPr>
          <w:rFonts w:ascii="Calibri" w:hAnsi="Calibri" w:cs="Calibri"/>
          <w:bCs/>
          <w:sz w:val="24"/>
          <w:szCs w:val="24"/>
          <w:lang w:val="kk-KZ"/>
        </w:rPr>
        <w:t>⁰</w:t>
      </w:r>
      <w:r>
        <w:rPr>
          <w:rFonts w:ascii="Times New Roman" w:hAnsi="Times New Roman" w:cs="Times New Roman"/>
          <w:bCs/>
          <w:sz w:val="24"/>
          <w:szCs w:val="24"/>
          <w:lang w:val="kk-KZ"/>
        </w:rPr>
        <w:t>С, 30</w:t>
      </w:r>
      <w:r>
        <w:rPr>
          <w:rFonts w:ascii="Calibri" w:hAnsi="Calibri" w:cs="Calibri"/>
          <w:bCs/>
          <w:sz w:val="24"/>
          <w:szCs w:val="24"/>
          <w:lang w:val="kk-KZ"/>
        </w:rPr>
        <w:t>⁰</w:t>
      </w:r>
      <w:r>
        <w:rPr>
          <w:rFonts w:ascii="Times New Roman" w:hAnsi="Times New Roman" w:cs="Times New Roman"/>
          <w:bCs/>
          <w:sz w:val="24"/>
          <w:szCs w:val="24"/>
          <w:lang w:val="kk-KZ"/>
        </w:rPr>
        <w:t>С, 37</w:t>
      </w:r>
      <w:r>
        <w:rPr>
          <w:rFonts w:ascii="Calibri" w:hAnsi="Calibri" w:cs="Calibri"/>
          <w:bCs/>
          <w:sz w:val="24"/>
          <w:szCs w:val="24"/>
          <w:lang w:val="kk-KZ"/>
        </w:rPr>
        <w:t>⁰</w:t>
      </w:r>
      <w:r>
        <w:rPr>
          <w:rFonts w:ascii="Times New Roman" w:hAnsi="Times New Roman" w:cs="Times New Roman"/>
          <w:bCs/>
          <w:sz w:val="24"/>
          <w:szCs w:val="24"/>
          <w:lang w:val="kk-KZ"/>
        </w:rPr>
        <w:t>С оптимальная температура для данного сырья- 37</w:t>
      </w:r>
      <w:r>
        <w:rPr>
          <w:rFonts w:ascii="Calibri" w:hAnsi="Calibri" w:cs="Calibri"/>
          <w:bCs/>
          <w:sz w:val="24"/>
          <w:szCs w:val="24"/>
          <w:lang w:val="kk-KZ"/>
        </w:rPr>
        <w:t>⁰</w:t>
      </w:r>
      <w:r>
        <w:rPr>
          <w:rFonts w:ascii="Times New Roman" w:hAnsi="Times New Roman" w:cs="Times New Roman"/>
          <w:bCs/>
          <w:sz w:val="24"/>
          <w:szCs w:val="24"/>
          <w:lang w:val="kk-KZ"/>
        </w:rPr>
        <w:t>С. рН-5,10 достигает за 30 мин.</w:t>
      </w:r>
    </w:p>
    <w:p w14:paraId="171F251D" w14:textId="77777777" w:rsidR="003A5D77" w:rsidRDefault="003A5D77" w:rsidP="003A5D77">
      <w:pPr>
        <w:autoSpaceDE w:val="0"/>
        <w:autoSpaceDN w:val="0"/>
        <w:adjustRightInd w:val="0"/>
        <w:spacing w:line="360" w:lineRule="auto"/>
        <w:ind w:firstLine="567"/>
        <w:jc w:val="both"/>
        <w:rPr>
          <w:rFonts w:ascii="Times New Roman" w:hAnsi="Times New Roman" w:cs="Times New Roman"/>
          <w:bCs/>
          <w:sz w:val="24"/>
          <w:szCs w:val="24"/>
          <w:lang w:val="kk-KZ"/>
        </w:rPr>
      </w:pPr>
      <w:r>
        <w:rPr>
          <w:rFonts w:ascii="Times New Roman" w:hAnsi="Times New Roman" w:cs="Times New Roman"/>
          <w:bCs/>
          <w:noProof/>
          <w:sz w:val="24"/>
          <w:szCs w:val="24"/>
        </w:rPr>
        <w:lastRenderedPageBreak/>
        <w:drawing>
          <wp:inline distT="0" distB="0" distL="0" distR="0" wp14:anchorId="14BB440E" wp14:editId="6F2E9504">
            <wp:extent cx="5486400" cy="3200400"/>
            <wp:effectExtent l="19050" t="0" r="190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0DF9451" w14:textId="77777777" w:rsidR="001555A5" w:rsidRDefault="001555A5" w:rsidP="00EA005D">
      <w:pPr>
        <w:autoSpaceDE w:val="0"/>
        <w:autoSpaceDN w:val="0"/>
        <w:adjustRightInd w:val="0"/>
        <w:spacing w:line="36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Рисунок </w:t>
      </w:r>
      <w:r w:rsidR="001969F0">
        <w:rPr>
          <w:rFonts w:ascii="Times New Roman" w:hAnsi="Times New Roman" w:cs="Times New Roman"/>
          <w:bCs/>
          <w:sz w:val="24"/>
          <w:szCs w:val="24"/>
          <w:lang w:val="kk-KZ"/>
        </w:rPr>
        <w:t>9</w:t>
      </w:r>
      <w:r>
        <w:rPr>
          <w:rFonts w:ascii="Times New Roman" w:hAnsi="Times New Roman" w:cs="Times New Roman"/>
          <w:bCs/>
          <w:sz w:val="24"/>
          <w:szCs w:val="24"/>
          <w:lang w:val="kk-KZ"/>
        </w:rPr>
        <w:t>- Активная кислотность I,II,III вариантов заквасочных культур</w:t>
      </w:r>
    </w:p>
    <w:p w14:paraId="3C49A58B" w14:textId="77777777" w:rsidR="001E4CF9" w:rsidRDefault="00632BDF" w:rsidP="00324D17">
      <w:pPr>
        <w:spacing w:after="0" w:line="360" w:lineRule="auto"/>
        <w:ind w:firstLine="567"/>
        <w:jc w:val="both"/>
        <w:rPr>
          <w:rFonts w:ascii="Times New Roman" w:hAnsi="Times New Roman" w:cs="Times New Roman"/>
          <w:bCs/>
          <w:sz w:val="24"/>
          <w:szCs w:val="24"/>
          <w:lang w:val="kk-KZ"/>
        </w:rPr>
      </w:pPr>
      <w:r>
        <w:rPr>
          <w:rFonts w:ascii="Times New Roman" w:hAnsi="Times New Roman" w:cs="Times New Roman"/>
          <w:bCs/>
          <w:sz w:val="24"/>
          <w:szCs w:val="24"/>
          <w:lang w:val="kk-KZ"/>
        </w:rPr>
        <w:t>Заквасочные культуры термофильные стрептококки с температурным режимов 40</w:t>
      </w:r>
      <w:r>
        <w:rPr>
          <w:rFonts w:ascii="Cambria Math" w:hAnsi="Cambria Math" w:cs="Times New Roman"/>
          <w:bCs/>
          <w:sz w:val="24"/>
          <w:szCs w:val="24"/>
          <w:lang w:val="kk-KZ"/>
        </w:rPr>
        <w:t>⁰</w:t>
      </w:r>
      <w:r>
        <w:rPr>
          <w:rFonts w:ascii="Times New Roman" w:hAnsi="Times New Roman" w:cs="Times New Roman"/>
          <w:bCs/>
          <w:sz w:val="24"/>
          <w:szCs w:val="24"/>
          <w:lang w:val="kk-KZ"/>
        </w:rPr>
        <w:t>С, время сквашивания 25 мин, при рН-5,10 является оптимальной в условиях молоко завода «Туран» для производства твердых, полутвердых, мягких сыров, комбинированных с биодобавками.</w:t>
      </w:r>
    </w:p>
    <w:p w14:paraId="70608F39" w14:textId="77777777" w:rsidR="00632BDF" w:rsidRDefault="00632BDF" w:rsidP="00E43615">
      <w:pPr>
        <w:spacing w:after="0" w:line="360" w:lineRule="auto"/>
        <w:ind w:firstLine="708"/>
        <w:jc w:val="both"/>
        <w:rPr>
          <w:rFonts w:ascii="Times New Roman" w:hAnsi="Times New Roman"/>
          <w:color w:val="000000"/>
          <w:sz w:val="24"/>
          <w:szCs w:val="24"/>
          <w:shd w:val="clear" w:color="auto" w:fill="FFFFFF"/>
        </w:rPr>
      </w:pPr>
    </w:p>
    <w:p w14:paraId="436373B8" w14:textId="77777777" w:rsidR="001E4CF9" w:rsidRPr="00EE0316" w:rsidRDefault="00524894" w:rsidP="00EA00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3.6</w:t>
      </w:r>
      <w:r w:rsidR="005D0BAF">
        <w:rPr>
          <w:rFonts w:ascii="Times New Roman" w:hAnsi="Times New Roman" w:cs="Times New Roman"/>
          <w:sz w:val="24"/>
          <w:szCs w:val="24"/>
          <w:lang w:val="kk-KZ"/>
        </w:rPr>
        <w:t xml:space="preserve"> </w:t>
      </w:r>
      <w:r w:rsidR="001E4CF9" w:rsidRPr="00EE0316">
        <w:rPr>
          <w:rFonts w:ascii="Times New Roman" w:hAnsi="Times New Roman" w:cs="Times New Roman"/>
          <w:sz w:val="24"/>
          <w:szCs w:val="24"/>
        </w:rPr>
        <w:t xml:space="preserve">Изучение влияние режимов пастеризации на свертываемость молока при производстве новых видов сыров </w:t>
      </w:r>
    </w:p>
    <w:p w14:paraId="595B36FA" w14:textId="77777777" w:rsidR="001E4CF9" w:rsidRDefault="001E4CF9" w:rsidP="00EE031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Пастеризация позволяет устранить вредную микрофлору сырого молока,  вызывающую такие пороки сыра, как ранее вспучивание, горький вкус и прочее(кишечную палочку маммококки),а также болезнотворные  микробы.Уничтожение естественной, часто вредной микрофлоры молока и замена ее чистыми бактериальными культурами молочнокислых бактерий позволяет регулировать микробиологические процессы в сыре и вырабатывать сыры более однородного и высокого качества.</w:t>
      </w:r>
    </w:p>
    <w:p w14:paraId="1B590C8F" w14:textId="77777777" w:rsidR="001E4CF9" w:rsidRDefault="001E4CF9" w:rsidP="001E4CF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При подборе оптимального температурного режима пастеризации для сыроделия необходимо исходить из следующих основных требований</w:t>
      </w:r>
      <w:r w:rsidRPr="000F54A2">
        <w:rPr>
          <w:rFonts w:ascii="Times New Roman" w:hAnsi="Times New Roman" w:cs="Times New Roman"/>
          <w:sz w:val="24"/>
          <w:szCs w:val="24"/>
        </w:rPr>
        <w:t>:</w:t>
      </w:r>
      <w:r>
        <w:rPr>
          <w:rFonts w:ascii="Times New Roman" w:hAnsi="Times New Roman" w:cs="Times New Roman"/>
          <w:sz w:val="24"/>
          <w:szCs w:val="24"/>
        </w:rPr>
        <w:t xml:space="preserve"> Температура пастеризации должна обеспечивать максимальное уничтожение вредных для сыроделия бактерий и не оказывать сильного отрицательного влияния на физико-химические свойства молока- его способность к свертыванию сычужным ферментом, к выделению сычужным сгустком сыворотки. Температура, необходимая для подавления микроорганизмов ,зависит от продолжительности пастеризации. При понижении температуры пастеризации надо </w:t>
      </w:r>
      <w:r>
        <w:rPr>
          <w:rFonts w:ascii="Times New Roman" w:hAnsi="Times New Roman" w:cs="Times New Roman"/>
          <w:sz w:val="24"/>
          <w:szCs w:val="24"/>
        </w:rPr>
        <w:lastRenderedPageBreak/>
        <w:t>увеличивать время выдержки молока при этой температуре, а при уменьшении времени выдержки- повышать температуру пастеризации.</w:t>
      </w:r>
    </w:p>
    <w:p w14:paraId="42438777" w14:textId="77777777" w:rsidR="00AB1A33" w:rsidRDefault="001E4CF9" w:rsidP="001E4CF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Доза биодобавки установлена экспериментально, из 5%,10%,15% брали - 15%.Биодобавку вносим перед пастеризацией, чтобы избежать загрязнения и растворению до</w:t>
      </w:r>
      <w:r w:rsidR="00075736">
        <w:rPr>
          <w:rFonts w:ascii="Times New Roman" w:hAnsi="Times New Roman" w:cs="Times New Roman"/>
          <w:sz w:val="24"/>
          <w:szCs w:val="24"/>
        </w:rPr>
        <w:t xml:space="preserve">бавок.  </w:t>
      </w:r>
      <w:r>
        <w:rPr>
          <w:rFonts w:ascii="Times New Roman" w:hAnsi="Times New Roman" w:cs="Times New Roman"/>
          <w:sz w:val="24"/>
          <w:szCs w:val="24"/>
        </w:rPr>
        <w:t xml:space="preserve"> Пастеризация смеси проводились в следующих режимах</w:t>
      </w:r>
      <w:r w:rsidRPr="00861581">
        <w:rPr>
          <w:rFonts w:ascii="Times New Roman" w:hAnsi="Times New Roman" w:cs="Times New Roman"/>
          <w:sz w:val="24"/>
          <w:szCs w:val="24"/>
        </w:rPr>
        <w:t>:</w:t>
      </w:r>
    </w:p>
    <w:p w14:paraId="33B0BEF1" w14:textId="77777777" w:rsidR="001E4CF9" w:rsidRDefault="001E4CF9" w:rsidP="001E4CF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Температура (65±2)</w:t>
      </w:r>
      <w:r>
        <w:rPr>
          <w:rFonts w:ascii="Times New Roman" w:hAnsi="Times New Roman" w:cs="Times New Roman"/>
          <w:sz w:val="24"/>
          <w:szCs w:val="24"/>
          <w:vertAlign w:val="superscript"/>
        </w:rPr>
        <w:t>0</w:t>
      </w:r>
      <w:r>
        <w:rPr>
          <w:rFonts w:ascii="Times New Roman" w:hAnsi="Times New Roman" w:cs="Times New Roman"/>
          <w:sz w:val="24"/>
          <w:szCs w:val="24"/>
        </w:rPr>
        <w:t>С с  выдержкой 15 минут, температура (70±2)</w:t>
      </w:r>
      <w:r w:rsidRPr="00861581">
        <w:rPr>
          <w:rFonts w:ascii="Times New Roman" w:hAnsi="Times New Roman" w:cs="Times New Roman"/>
          <w:sz w:val="24"/>
          <w:szCs w:val="24"/>
        </w:rPr>
        <w:t>0С</w:t>
      </w:r>
      <w:r>
        <w:rPr>
          <w:rFonts w:ascii="Times New Roman" w:hAnsi="Times New Roman" w:cs="Times New Roman"/>
          <w:sz w:val="24"/>
          <w:szCs w:val="24"/>
        </w:rPr>
        <w:t xml:space="preserve"> с выдержкой (15-20) секунд, температуру (75±2)</w:t>
      </w:r>
      <w:r>
        <w:rPr>
          <w:rFonts w:ascii="Times New Roman" w:hAnsi="Times New Roman" w:cs="Times New Roman"/>
          <w:sz w:val="24"/>
          <w:szCs w:val="24"/>
          <w:vertAlign w:val="superscript"/>
        </w:rPr>
        <w:t>0</w:t>
      </w:r>
      <w:r w:rsidRPr="00861581">
        <w:rPr>
          <w:rFonts w:ascii="Times New Roman" w:hAnsi="Times New Roman" w:cs="Times New Roman"/>
          <w:sz w:val="24"/>
          <w:szCs w:val="24"/>
        </w:rPr>
        <w:t>С</w:t>
      </w:r>
      <w:r>
        <w:rPr>
          <w:rFonts w:ascii="Times New Roman" w:hAnsi="Times New Roman" w:cs="Times New Roman"/>
          <w:sz w:val="24"/>
          <w:szCs w:val="24"/>
        </w:rPr>
        <w:t xml:space="preserve"> без выдержки.</w:t>
      </w:r>
    </w:p>
    <w:p w14:paraId="1E99EDCF" w14:textId="77777777" w:rsidR="001E4CF9" w:rsidRDefault="001E4CF9" w:rsidP="001E4CF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 процессе пастеризации изменились свойства молока, при определении титруемой и активной рН кислотности видны разные значения в смеси</w:t>
      </w:r>
      <w:r w:rsidRPr="00861581">
        <w:rPr>
          <w:rFonts w:ascii="Times New Roman" w:hAnsi="Times New Roman" w:cs="Times New Roman"/>
          <w:sz w:val="24"/>
          <w:szCs w:val="24"/>
        </w:rPr>
        <w:t>:</w:t>
      </w:r>
    </w:p>
    <w:p w14:paraId="1244D1E7" w14:textId="77777777" w:rsidR="00926266" w:rsidRPr="00861581" w:rsidRDefault="00926266" w:rsidP="001E4CF9">
      <w:pPr>
        <w:spacing w:after="0" w:line="360" w:lineRule="auto"/>
        <w:ind w:firstLine="567"/>
        <w:jc w:val="both"/>
        <w:rPr>
          <w:rFonts w:ascii="Times New Roman" w:hAnsi="Times New Roman" w:cs="Times New Roman"/>
          <w:sz w:val="24"/>
          <w:szCs w:val="24"/>
        </w:rPr>
      </w:pPr>
    </w:p>
    <w:p w14:paraId="75354B21" w14:textId="77777777" w:rsidR="001E4CF9" w:rsidRPr="00861581" w:rsidRDefault="00AB1A33" w:rsidP="00EA005D">
      <w:pPr>
        <w:spacing w:after="0"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1969F0">
        <w:rPr>
          <w:rFonts w:ascii="Times New Roman" w:hAnsi="Times New Roman" w:cs="Times New Roman"/>
          <w:sz w:val="24"/>
          <w:szCs w:val="24"/>
          <w:lang w:val="kk-KZ"/>
        </w:rPr>
        <w:t>17</w:t>
      </w:r>
      <w:r w:rsidR="001E44BC">
        <w:rPr>
          <w:rFonts w:ascii="Times New Roman" w:hAnsi="Times New Roman" w:cs="Times New Roman"/>
          <w:sz w:val="24"/>
          <w:szCs w:val="24"/>
          <w:lang w:val="kk-KZ"/>
        </w:rPr>
        <w:t xml:space="preserve">- </w:t>
      </w:r>
      <w:r w:rsidR="001E4CF9">
        <w:rPr>
          <w:rFonts w:ascii="Times New Roman" w:hAnsi="Times New Roman" w:cs="Times New Roman"/>
          <w:sz w:val="24"/>
          <w:szCs w:val="24"/>
        </w:rPr>
        <w:t>Влияние температуры пастеризации на титруемый и активной кислотности</w:t>
      </w:r>
      <w:r w:rsidR="001E4CF9" w:rsidRPr="00861581">
        <w:rPr>
          <w:rFonts w:ascii="Times New Roman" w:hAnsi="Times New Roman" w:cs="Times New Roman"/>
          <w:sz w:val="24"/>
          <w:szCs w:val="24"/>
        </w:rPr>
        <w:t xml:space="preserve">:                      1- </w:t>
      </w:r>
      <w:r w:rsidR="001E4CF9">
        <w:rPr>
          <w:rFonts w:ascii="Times New Roman" w:hAnsi="Times New Roman" w:cs="Times New Roman"/>
          <w:sz w:val="24"/>
          <w:szCs w:val="24"/>
        </w:rPr>
        <w:t>морковная биодобавка  2- тыквенная биодобавка</w:t>
      </w:r>
    </w:p>
    <w:tbl>
      <w:tblPr>
        <w:tblStyle w:val="a3"/>
        <w:tblW w:w="0" w:type="auto"/>
        <w:tblInd w:w="250" w:type="dxa"/>
        <w:tblLook w:val="04A0" w:firstRow="1" w:lastRow="0" w:firstColumn="1" w:lastColumn="0" w:noHBand="0" w:noVBand="1"/>
      </w:tblPr>
      <w:tblGrid>
        <w:gridCol w:w="1664"/>
        <w:gridCol w:w="1914"/>
        <w:gridCol w:w="1914"/>
        <w:gridCol w:w="1914"/>
        <w:gridCol w:w="1915"/>
      </w:tblGrid>
      <w:tr w:rsidR="001E4CF9" w14:paraId="1AD5E709" w14:textId="77777777" w:rsidTr="00EA005D">
        <w:tc>
          <w:tcPr>
            <w:tcW w:w="1664" w:type="dxa"/>
          </w:tcPr>
          <w:p w14:paraId="18902461" w14:textId="77777777" w:rsidR="001E4CF9" w:rsidRPr="00976BAF" w:rsidRDefault="001E4CF9" w:rsidP="00D663BB">
            <w:pPr>
              <w:rPr>
                <w:rFonts w:ascii="Times New Roman" w:hAnsi="Times New Roman" w:cs="Times New Roman"/>
                <w:sz w:val="24"/>
                <w:szCs w:val="24"/>
              </w:rPr>
            </w:pPr>
            <w:r>
              <w:rPr>
                <w:rFonts w:ascii="Times New Roman" w:hAnsi="Times New Roman" w:cs="Times New Roman"/>
                <w:sz w:val="24"/>
                <w:szCs w:val="24"/>
              </w:rPr>
              <w:t>Режимы тепловой обработки,</w:t>
            </w:r>
            <w:r>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3828" w:type="dxa"/>
            <w:gridSpan w:val="2"/>
          </w:tcPr>
          <w:p w14:paraId="6CD06C96" w14:textId="77777777" w:rsidR="001E4CF9" w:rsidRDefault="001E4CF9" w:rsidP="00D663BB">
            <w:pPr>
              <w:rPr>
                <w:rFonts w:ascii="Times New Roman" w:hAnsi="Times New Roman" w:cs="Times New Roman"/>
                <w:sz w:val="24"/>
                <w:szCs w:val="24"/>
              </w:rPr>
            </w:pPr>
            <w:r>
              <w:rPr>
                <w:rFonts w:ascii="Times New Roman" w:hAnsi="Times New Roman" w:cs="Times New Roman"/>
                <w:sz w:val="24"/>
                <w:szCs w:val="24"/>
              </w:rPr>
              <w:t xml:space="preserve">Титруемая кислотность         сгустка, </w:t>
            </w:r>
            <w:r>
              <w:rPr>
                <w:rFonts w:ascii="Times New Roman" w:hAnsi="Times New Roman" w:cs="Times New Roman"/>
                <w:sz w:val="24"/>
                <w:szCs w:val="24"/>
                <w:vertAlign w:val="superscript"/>
              </w:rPr>
              <w:t>0</w:t>
            </w:r>
            <w:r w:rsidRPr="000F1107">
              <w:rPr>
                <w:rFonts w:ascii="Times New Roman" w:hAnsi="Times New Roman" w:cs="Times New Roman"/>
                <w:sz w:val="24"/>
                <w:szCs w:val="24"/>
              </w:rPr>
              <w:t>Т</w:t>
            </w:r>
          </w:p>
        </w:tc>
        <w:tc>
          <w:tcPr>
            <w:tcW w:w="3829" w:type="dxa"/>
            <w:gridSpan w:val="2"/>
          </w:tcPr>
          <w:p w14:paraId="12E29E0C" w14:textId="77777777" w:rsidR="001E4CF9" w:rsidRDefault="001E4CF9" w:rsidP="00D663BB">
            <w:pPr>
              <w:rPr>
                <w:rFonts w:ascii="Times New Roman" w:hAnsi="Times New Roman" w:cs="Times New Roman"/>
                <w:sz w:val="24"/>
                <w:szCs w:val="24"/>
              </w:rPr>
            </w:pPr>
            <w:r>
              <w:rPr>
                <w:rFonts w:ascii="Times New Roman" w:hAnsi="Times New Roman" w:cs="Times New Roman"/>
                <w:sz w:val="24"/>
                <w:szCs w:val="24"/>
              </w:rPr>
              <w:t>Активная кислотность                   сгустка, рН</w:t>
            </w:r>
          </w:p>
        </w:tc>
      </w:tr>
      <w:tr w:rsidR="001E4CF9" w14:paraId="36EE5C9E" w14:textId="77777777" w:rsidTr="00EA005D">
        <w:tc>
          <w:tcPr>
            <w:tcW w:w="1664" w:type="dxa"/>
          </w:tcPr>
          <w:p w14:paraId="1B0D1259" w14:textId="77777777" w:rsidR="001E4CF9" w:rsidRDefault="001E4CF9" w:rsidP="00D663BB">
            <w:pPr>
              <w:rPr>
                <w:rFonts w:ascii="Times New Roman" w:hAnsi="Times New Roman" w:cs="Times New Roman"/>
                <w:sz w:val="24"/>
                <w:szCs w:val="24"/>
              </w:rPr>
            </w:pPr>
          </w:p>
        </w:tc>
        <w:tc>
          <w:tcPr>
            <w:tcW w:w="1914" w:type="dxa"/>
          </w:tcPr>
          <w:p w14:paraId="5F859E25" w14:textId="77777777" w:rsidR="001E4CF9" w:rsidRDefault="001E4CF9" w:rsidP="00D663BB">
            <w:pPr>
              <w:rPr>
                <w:rFonts w:ascii="Times New Roman" w:hAnsi="Times New Roman" w:cs="Times New Roman"/>
                <w:sz w:val="24"/>
                <w:szCs w:val="24"/>
              </w:rPr>
            </w:pPr>
            <w:r>
              <w:rPr>
                <w:rFonts w:ascii="Times New Roman" w:hAnsi="Times New Roman" w:cs="Times New Roman"/>
                <w:sz w:val="24"/>
                <w:szCs w:val="24"/>
              </w:rPr>
              <w:t>морковь</w:t>
            </w:r>
          </w:p>
        </w:tc>
        <w:tc>
          <w:tcPr>
            <w:tcW w:w="1914" w:type="dxa"/>
          </w:tcPr>
          <w:p w14:paraId="2410EC07" w14:textId="77777777" w:rsidR="001E4CF9" w:rsidRDefault="001E4CF9" w:rsidP="00D663BB">
            <w:pPr>
              <w:rPr>
                <w:rFonts w:ascii="Times New Roman" w:hAnsi="Times New Roman" w:cs="Times New Roman"/>
                <w:sz w:val="24"/>
                <w:szCs w:val="24"/>
              </w:rPr>
            </w:pPr>
            <w:r>
              <w:rPr>
                <w:rFonts w:ascii="Times New Roman" w:hAnsi="Times New Roman" w:cs="Times New Roman"/>
                <w:sz w:val="24"/>
                <w:szCs w:val="24"/>
              </w:rPr>
              <w:t>тыква</w:t>
            </w:r>
          </w:p>
        </w:tc>
        <w:tc>
          <w:tcPr>
            <w:tcW w:w="1914" w:type="dxa"/>
          </w:tcPr>
          <w:p w14:paraId="383B8250" w14:textId="77777777" w:rsidR="001E4CF9" w:rsidRDefault="001E4CF9" w:rsidP="00D663BB">
            <w:pPr>
              <w:rPr>
                <w:rFonts w:ascii="Times New Roman" w:hAnsi="Times New Roman" w:cs="Times New Roman"/>
                <w:sz w:val="24"/>
                <w:szCs w:val="24"/>
              </w:rPr>
            </w:pPr>
            <w:r>
              <w:rPr>
                <w:rFonts w:ascii="Times New Roman" w:hAnsi="Times New Roman" w:cs="Times New Roman"/>
                <w:sz w:val="24"/>
                <w:szCs w:val="24"/>
              </w:rPr>
              <w:t>морковь</w:t>
            </w:r>
          </w:p>
        </w:tc>
        <w:tc>
          <w:tcPr>
            <w:tcW w:w="1915" w:type="dxa"/>
          </w:tcPr>
          <w:p w14:paraId="5E0312A0" w14:textId="77777777" w:rsidR="001E4CF9" w:rsidRDefault="001E4CF9" w:rsidP="00D663BB">
            <w:pPr>
              <w:rPr>
                <w:rFonts w:ascii="Times New Roman" w:hAnsi="Times New Roman" w:cs="Times New Roman"/>
                <w:sz w:val="24"/>
                <w:szCs w:val="24"/>
              </w:rPr>
            </w:pPr>
            <w:r>
              <w:rPr>
                <w:rFonts w:ascii="Times New Roman" w:hAnsi="Times New Roman" w:cs="Times New Roman"/>
                <w:sz w:val="24"/>
                <w:szCs w:val="24"/>
              </w:rPr>
              <w:t>тыква</w:t>
            </w:r>
          </w:p>
        </w:tc>
      </w:tr>
      <w:tr w:rsidR="001E4CF9" w14:paraId="36A27288" w14:textId="77777777" w:rsidTr="00EA005D">
        <w:tc>
          <w:tcPr>
            <w:tcW w:w="1664" w:type="dxa"/>
          </w:tcPr>
          <w:p w14:paraId="7163E0BA" w14:textId="77777777" w:rsidR="001E4CF9" w:rsidRDefault="001E4CF9" w:rsidP="00D663BB">
            <w:pPr>
              <w:rPr>
                <w:rFonts w:ascii="Times New Roman" w:hAnsi="Times New Roman" w:cs="Times New Roman"/>
                <w:sz w:val="24"/>
                <w:szCs w:val="24"/>
              </w:rPr>
            </w:pPr>
            <w:r>
              <w:rPr>
                <w:rFonts w:ascii="Times New Roman" w:hAnsi="Times New Roman" w:cs="Times New Roman"/>
                <w:sz w:val="24"/>
                <w:szCs w:val="24"/>
              </w:rPr>
              <w:t>65-67</w:t>
            </w:r>
            <w:r>
              <w:rPr>
                <w:rFonts w:ascii="Times New Roman" w:hAnsi="Times New Roman" w:cs="Times New Roman"/>
                <w:sz w:val="24"/>
                <w:szCs w:val="24"/>
                <w:vertAlign w:val="superscript"/>
              </w:rPr>
              <w:t>0</w:t>
            </w:r>
            <w:r>
              <w:rPr>
                <w:rFonts w:ascii="Times New Roman" w:hAnsi="Times New Roman" w:cs="Times New Roman"/>
                <w:sz w:val="24"/>
                <w:szCs w:val="24"/>
              </w:rPr>
              <w:t xml:space="preserve"> Свыд.15 мин</w:t>
            </w:r>
          </w:p>
        </w:tc>
        <w:tc>
          <w:tcPr>
            <w:tcW w:w="1914" w:type="dxa"/>
          </w:tcPr>
          <w:p w14:paraId="1FB13CC7" w14:textId="77777777" w:rsidR="001E4CF9" w:rsidRDefault="001E4CF9" w:rsidP="00D663BB">
            <w:pPr>
              <w:rPr>
                <w:rFonts w:ascii="Times New Roman" w:hAnsi="Times New Roman" w:cs="Times New Roman"/>
                <w:sz w:val="24"/>
                <w:szCs w:val="24"/>
              </w:rPr>
            </w:pPr>
            <w:r>
              <w:rPr>
                <w:rFonts w:ascii="Times New Roman" w:hAnsi="Times New Roman" w:cs="Times New Roman"/>
                <w:sz w:val="24"/>
                <w:szCs w:val="24"/>
              </w:rPr>
              <w:t>67± 0,5</w:t>
            </w:r>
          </w:p>
        </w:tc>
        <w:tc>
          <w:tcPr>
            <w:tcW w:w="1914" w:type="dxa"/>
          </w:tcPr>
          <w:p w14:paraId="6D7565D9" w14:textId="77777777" w:rsidR="001E4CF9" w:rsidRDefault="001E4CF9" w:rsidP="00D663BB">
            <w:pPr>
              <w:rPr>
                <w:rFonts w:ascii="Times New Roman" w:hAnsi="Times New Roman" w:cs="Times New Roman"/>
                <w:sz w:val="24"/>
                <w:szCs w:val="24"/>
              </w:rPr>
            </w:pPr>
            <w:r>
              <w:rPr>
                <w:rFonts w:ascii="Times New Roman" w:hAnsi="Times New Roman" w:cs="Times New Roman"/>
                <w:sz w:val="24"/>
                <w:szCs w:val="24"/>
              </w:rPr>
              <w:t>64 ±0,5</w:t>
            </w:r>
          </w:p>
        </w:tc>
        <w:tc>
          <w:tcPr>
            <w:tcW w:w="1914" w:type="dxa"/>
          </w:tcPr>
          <w:p w14:paraId="4BD12194" w14:textId="77777777" w:rsidR="001E4CF9" w:rsidRDefault="001E4CF9" w:rsidP="00D663BB">
            <w:pPr>
              <w:rPr>
                <w:rFonts w:ascii="Times New Roman" w:hAnsi="Times New Roman" w:cs="Times New Roman"/>
                <w:sz w:val="24"/>
                <w:szCs w:val="24"/>
              </w:rPr>
            </w:pPr>
            <w:r>
              <w:rPr>
                <w:rFonts w:ascii="Times New Roman" w:hAnsi="Times New Roman" w:cs="Times New Roman"/>
                <w:sz w:val="24"/>
                <w:szCs w:val="24"/>
              </w:rPr>
              <w:t>4,55± 0,2</w:t>
            </w:r>
          </w:p>
        </w:tc>
        <w:tc>
          <w:tcPr>
            <w:tcW w:w="1915" w:type="dxa"/>
          </w:tcPr>
          <w:p w14:paraId="31020C66" w14:textId="77777777" w:rsidR="001E4CF9" w:rsidRDefault="001E4CF9" w:rsidP="00D663BB">
            <w:pPr>
              <w:rPr>
                <w:rFonts w:ascii="Times New Roman" w:hAnsi="Times New Roman" w:cs="Times New Roman"/>
                <w:sz w:val="24"/>
                <w:szCs w:val="24"/>
              </w:rPr>
            </w:pPr>
            <w:r>
              <w:rPr>
                <w:rFonts w:ascii="Times New Roman" w:hAnsi="Times New Roman" w:cs="Times New Roman"/>
                <w:sz w:val="24"/>
                <w:szCs w:val="24"/>
              </w:rPr>
              <w:t>4,65± 0,2</w:t>
            </w:r>
          </w:p>
        </w:tc>
      </w:tr>
      <w:tr w:rsidR="001E4CF9" w14:paraId="1D64A320" w14:textId="77777777" w:rsidTr="00EA005D">
        <w:tc>
          <w:tcPr>
            <w:tcW w:w="1664" w:type="dxa"/>
          </w:tcPr>
          <w:p w14:paraId="11109E35" w14:textId="77777777" w:rsidR="001E4CF9" w:rsidRDefault="001E4CF9" w:rsidP="00D663BB">
            <w:pPr>
              <w:rPr>
                <w:rFonts w:ascii="Times New Roman" w:hAnsi="Times New Roman" w:cs="Times New Roman"/>
                <w:sz w:val="24"/>
                <w:szCs w:val="24"/>
              </w:rPr>
            </w:pPr>
            <w:r>
              <w:rPr>
                <w:rFonts w:ascii="Times New Roman" w:hAnsi="Times New Roman" w:cs="Times New Roman"/>
                <w:sz w:val="24"/>
                <w:szCs w:val="24"/>
              </w:rPr>
              <w:t>70-72</w:t>
            </w:r>
            <w:r>
              <w:rPr>
                <w:rFonts w:ascii="Times New Roman" w:hAnsi="Times New Roman" w:cs="Times New Roman"/>
                <w:sz w:val="24"/>
                <w:szCs w:val="24"/>
                <w:vertAlign w:val="superscript"/>
              </w:rPr>
              <w:t>0</w:t>
            </w:r>
            <w:r>
              <w:rPr>
                <w:rFonts w:ascii="Times New Roman" w:hAnsi="Times New Roman" w:cs="Times New Roman"/>
                <w:sz w:val="24"/>
                <w:szCs w:val="24"/>
              </w:rPr>
              <w:t xml:space="preserve"> Свыд.15-20 сек.</w:t>
            </w:r>
          </w:p>
        </w:tc>
        <w:tc>
          <w:tcPr>
            <w:tcW w:w="1914" w:type="dxa"/>
          </w:tcPr>
          <w:p w14:paraId="4591FFB7" w14:textId="77777777" w:rsidR="001E4CF9" w:rsidRDefault="001E4CF9" w:rsidP="00D663BB">
            <w:pPr>
              <w:rPr>
                <w:rFonts w:ascii="Times New Roman" w:hAnsi="Times New Roman" w:cs="Times New Roman"/>
                <w:sz w:val="24"/>
                <w:szCs w:val="24"/>
              </w:rPr>
            </w:pPr>
            <w:r>
              <w:rPr>
                <w:rFonts w:ascii="Times New Roman" w:hAnsi="Times New Roman" w:cs="Times New Roman"/>
                <w:sz w:val="24"/>
                <w:szCs w:val="24"/>
              </w:rPr>
              <w:t>65± 0,5</w:t>
            </w:r>
          </w:p>
        </w:tc>
        <w:tc>
          <w:tcPr>
            <w:tcW w:w="1914" w:type="dxa"/>
          </w:tcPr>
          <w:p w14:paraId="0D0BEC9F" w14:textId="77777777" w:rsidR="001E4CF9" w:rsidRDefault="001E4CF9" w:rsidP="00D663BB">
            <w:pPr>
              <w:rPr>
                <w:rFonts w:ascii="Times New Roman" w:hAnsi="Times New Roman" w:cs="Times New Roman"/>
                <w:sz w:val="24"/>
                <w:szCs w:val="24"/>
              </w:rPr>
            </w:pPr>
            <w:r>
              <w:rPr>
                <w:rFonts w:ascii="Times New Roman" w:hAnsi="Times New Roman" w:cs="Times New Roman"/>
                <w:sz w:val="24"/>
                <w:szCs w:val="24"/>
              </w:rPr>
              <w:t>62± 0,5</w:t>
            </w:r>
          </w:p>
        </w:tc>
        <w:tc>
          <w:tcPr>
            <w:tcW w:w="1914" w:type="dxa"/>
          </w:tcPr>
          <w:p w14:paraId="1D813AC6" w14:textId="77777777" w:rsidR="001E4CF9" w:rsidRDefault="001E4CF9" w:rsidP="00D663BB">
            <w:pPr>
              <w:rPr>
                <w:rFonts w:ascii="Times New Roman" w:hAnsi="Times New Roman" w:cs="Times New Roman"/>
                <w:sz w:val="24"/>
                <w:szCs w:val="24"/>
              </w:rPr>
            </w:pPr>
            <w:r>
              <w:rPr>
                <w:rFonts w:ascii="Times New Roman" w:hAnsi="Times New Roman" w:cs="Times New Roman"/>
                <w:sz w:val="24"/>
                <w:szCs w:val="24"/>
              </w:rPr>
              <w:t>4,65± 0,1</w:t>
            </w:r>
          </w:p>
        </w:tc>
        <w:tc>
          <w:tcPr>
            <w:tcW w:w="1915" w:type="dxa"/>
          </w:tcPr>
          <w:p w14:paraId="01B87B73" w14:textId="77777777" w:rsidR="001E4CF9" w:rsidRDefault="001E4CF9" w:rsidP="00D663BB">
            <w:pPr>
              <w:rPr>
                <w:rFonts w:ascii="Times New Roman" w:hAnsi="Times New Roman" w:cs="Times New Roman"/>
                <w:sz w:val="24"/>
                <w:szCs w:val="24"/>
              </w:rPr>
            </w:pPr>
            <w:r>
              <w:rPr>
                <w:rFonts w:ascii="Times New Roman" w:hAnsi="Times New Roman" w:cs="Times New Roman"/>
                <w:sz w:val="24"/>
                <w:szCs w:val="24"/>
              </w:rPr>
              <w:t>4,75 ±0,1</w:t>
            </w:r>
          </w:p>
        </w:tc>
      </w:tr>
      <w:tr w:rsidR="001E4CF9" w14:paraId="02275CEB" w14:textId="77777777" w:rsidTr="00EA005D">
        <w:tc>
          <w:tcPr>
            <w:tcW w:w="1664" w:type="dxa"/>
          </w:tcPr>
          <w:p w14:paraId="38D2CCE2" w14:textId="77777777" w:rsidR="001E4CF9" w:rsidRPr="000F1107" w:rsidRDefault="001E4CF9" w:rsidP="00D663BB">
            <w:pPr>
              <w:rPr>
                <w:rFonts w:ascii="Times New Roman" w:hAnsi="Times New Roman" w:cs="Times New Roman"/>
                <w:sz w:val="24"/>
                <w:szCs w:val="24"/>
              </w:rPr>
            </w:pPr>
            <w:r>
              <w:rPr>
                <w:rFonts w:ascii="Times New Roman" w:hAnsi="Times New Roman" w:cs="Times New Roman"/>
                <w:sz w:val="24"/>
                <w:szCs w:val="24"/>
              </w:rPr>
              <w:t>75-77</w:t>
            </w:r>
            <w:r>
              <w:rPr>
                <w:rFonts w:ascii="Times New Roman" w:hAnsi="Times New Roman" w:cs="Times New Roman"/>
                <w:sz w:val="24"/>
                <w:szCs w:val="24"/>
                <w:vertAlign w:val="superscript"/>
              </w:rPr>
              <w:t>0</w:t>
            </w:r>
            <w:r>
              <w:rPr>
                <w:rFonts w:ascii="Times New Roman" w:hAnsi="Times New Roman" w:cs="Times New Roman"/>
                <w:sz w:val="24"/>
                <w:szCs w:val="24"/>
              </w:rPr>
              <w:t xml:space="preserve"> С без выдержки</w:t>
            </w:r>
          </w:p>
        </w:tc>
        <w:tc>
          <w:tcPr>
            <w:tcW w:w="1914" w:type="dxa"/>
          </w:tcPr>
          <w:p w14:paraId="0A0AC4CF" w14:textId="77777777" w:rsidR="001E4CF9" w:rsidRDefault="001E4CF9" w:rsidP="00D663BB">
            <w:pPr>
              <w:rPr>
                <w:rFonts w:ascii="Times New Roman" w:hAnsi="Times New Roman" w:cs="Times New Roman"/>
                <w:sz w:val="24"/>
                <w:szCs w:val="24"/>
              </w:rPr>
            </w:pPr>
            <w:r>
              <w:rPr>
                <w:rFonts w:ascii="Times New Roman" w:hAnsi="Times New Roman" w:cs="Times New Roman"/>
                <w:sz w:val="24"/>
                <w:szCs w:val="24"/>
              </w:rPr>
              <w:t>62± 0,5</w:t>
            </w:r>
          </w:p>
        </w:tc>
        <w:tc>
          <w:tcPr>
            <w:tcW w:w="1914" w:type="dxa"/>
          </w:tcPr>
          <w:p w14:paraId="5A2CF058" w14:textId="77777777" w:rsidR="001E4CF9" w:rsidRDefault="001E4CF9" w:rsidP="00D663BB">
            <w:pPr>
              <w:rPr>
                <w:rFonts w:ascii="Times New Roman" w:hAnsi="Times New Roman" w:cs="Times New Roman"/>
                <w:sz w:val="24"/>
                <w:szCs w:val="24"/>
              </w:rPr>
            </w:pPr>
            <w:r>
              <w:rPr>
                <w:rFonts w:ascii="Times New Roman" w:hAnsi="Times New Roman" w:cs="Times New Roman"/>
                <w:sz w:val="24"/>
                <w:szCs w:val="24"/>
              </w:rPr>
              <w:t>60± 0,5</w:t>
            </w:r>
          </w:p>
        </w:tc>
        <w:tc>
          <w:tcPr>
            <w:tcW w:w="1914" w:type="dxa"/>
          </w:tcPr>
          <w:p w14:paraId="090D5430" w14:textId="77777777" w:rsidR="001E4CF9" w:rsidRDefault="001E4CF9" w:rsidP="00D663BB">
            <w:pPr>
              <w:rPr>
                <w:rFonts w:ascii="Times New Roman" w:hAnsi="Times New Roman" w:cs="Times New Roman"/>
                <w:sz w:val="24"/>
                <w:szCs w:val="24"/>
              </w:rPr>
            </w:pPr>
            <w:r>
              <w:rPr>
                <w:rFonts w:ascii="Times New Roman" w:hAnsi="Times New Roman" w:cs="Times New Roman"/>
                <w:sz w:val="24"/>
                <w:szCs w:val="24"/>
              </w:rPr>
              <w:t>4,85± 0,3</w:t>
            </w:r>
          </w:p>
        </w:tc>
        <w:tc>
          <w:tcPr>
            <w:tcW w:w="1915" w:type="dxa"/>
          </w:tcPr>
          <w:p w14:paraId="5F635E59" w14:textId="77777777" w:rsidR="001E4CF9" w:rsidRDefault="001E4CF9" w:rsidP="00D663BB">
            <w:pPr>
              <w:rPr>
                <w:rFonts w:ascii="Times New Roman" w:hAnsi="Times New Roman" w:cs="Times New Roman"/>
                <w:sz w:val="24"/>
                <w:szCs w:val="24"/>
              </w:rPr>
            </w:pPr>
            <w:r>
              <w:rPr>
                <w:rFonts w:ascii="Times New Roman" w:hAnsi="Times New Roman" w:cs="Times New Roman"/>
                <w:sz w:val="24"/>
                <w:szCs w:val="24"/>
              </w:rPr>
              <w:t>4,85± 0,3</w:t>
            </w:r>
          </w:p>
        </w:tc>
      </w:tr>
    </w:tbl>
    <w:p w14:paraId="3B245C04" w14:textId="77777777" w:rsidR="001E4CF9" w:rsidRDefault="001E4CF9" w:rsidP="001E4CF9">
      <w:pPr>
        <w:rPr>
          <w:rFonts w:ascii="Times New Roman" w:hAnsi="Times New Roman" w:cs="Times New Roman"/>
          <w:sz w:val="24"/>
          <w:szCs w:val="24"/>
        </w:rPr>
      </w:pPr>
    </w:p>
    <w:p w14:paraId="7CEAEB94" w14:textId="77777777" w:rsidR="001E4CF9" w:rsidRDefault="00AB1A33" w:rsidP="001E4CF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Анализ данных таблицы </w:t>
      </w:r>
      <w:r w:rsidR="005D0BAF">
        <w:rPr>
          <w:rFonts w:ascii="Times New Roman" w:hAnsi="Times New Roman" w:cs="Times New Roman"/>
          <w:sz w:val="24"/>
          <w:szCs w:val="24"/>
          <w:lang w:val="kk-KZ"/>
        </w:rPr>
        <w:t>17</w:t>
      </w:r>
      <w:r w:rsidR="001E4CF9">
        <w:rPr>
          <w:rFonts w:ascii="Times New Roman" w:hAnsi="Times New Roman" w:cs="Times New Roman"/>
          <w:sz w:val="24"/>
          <w:szCs w:val="24"/>
        </w:rPr>
        <w:t xml:space="preserve"> показывает, что температура пастеризации повлияла на титруемую и активную кислотность смеси. Установлены наиболее оптимальные режимы пастеризации молока при производстве сыров с биодобавками. В свежем молоке (рН 6,6-6,8) частицы белка несут как отрицательные так и положительные заряды, причем отрицательные заряды преобладают. При определенном рН  количество зарядов на поверхности частиц белка будет равно количеству отрицательных зарядов (изоэлектрическая точка).В изоэлектрическом состоянии при рН 4,6-4,7 из белков молока           под действием кислоты коагулирует только казеин. Сывороточные белки вследствие особых условий гидратации остаются в сыворотке. Поэтому близкой к изоэлектрической точке белков являются</w:t>
      </w:r>
      <w:r w:rsidR="001E4CF9" w:rsidRPr="00004FF3">
        <w:rPr>
          <w:rFonts w:ascii="Times New Roman" w:hAnsi="Times New Roman" w:cs="Times New Roman"/>
          <w:sz w:val="24"/>
          <w:szCs w:val="24"/>
        </w:rPr>
        <w:t>:</w:t>
      </w:r>
    </w:p>
    <w:p w14:paraId="5B5C93B6" w14:textId="77777777" w:rsidR="001E4CF9" w:rsidRDefault="001E4CF9" w:rsidP="001E4CF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С морковной биодобавкой величина активной кислотности (рН 4,65) при температуре пастеризации 70 ±2 </w:t>
      </w:r>
      <w:r>
        <w:rPr>
          <w:rFonts w:ascii="Times New Roman" w:hAnsi="Times New Roman" w:cs="Times New Roman"/>
          <w:sz w:val="24"/>
          <w:szCs w:val="24"/>
          <w:vertAlign w:val="superscript"/>
        </w:rPr>
        <w:t>0</w:t>
      </w:r>
      <w:r w:rsidRPr="00E03D59">
        <w:rPr>
          <w:rFonts w:ascii="Times New Roman" w:hAnsi="Times New Roman" w:cs="Times New Roman"/>
          <w:sz w:val="24"/>
          <w:szCs w:val="24"/>
        </w:rPr>
        <w:t>С</w:t>
      </w:r>
      <w:r>
        <w:rPr>
          <w:rFonts w:ascii="Times New Roman" w:hAnsi="Times New Roman" w:cs="Times New Roman"/>
          <w:sz w:val="24"/>
          <w:szCs w:val="24"/>
        </w:rPr>
        <w:t xml:space="preserve"> с выдержкой 15-20 сек.</w:t>
      </w:r>
    </w:p>
    <w:p w14:paraId="099B8C34" w14:textId="77777777" w:rsidR="001E4CF9" w:rsidRDefault="001E4CF9" w:rsidP="001E4CF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2) С тыквенной биодобавкой величина активной кислотности ( рН 4,65) при температуре пастеризации (65 ±2)</w:t>
      </w:r>
      <w:r>
        <w:rPr>
          <w:rFonts w:ascii="Times New Roman" w:hAnsi="Times New Roman" w:cs="Times New Roman"/>
          <w:sz w:val="24"/>
          <w:szCs w:val="24"/>
          <w:vertAlign w:val="superscript"/>
        </w:rPr>
        <w:t>0</w:t>
      </w:r>
      <w:r>
        <w:rPr>
          <w:rFonts w:ascii="Times New Roman" w:hAnsi="Times New Roman" w:cs="Times New Roman"/>
          <w:sz w:val="24"/>
          <w:szCs w:val="24"/>
        </w:rPr>
        <w:t xml:space="preserve"> С</w:t>
      </w:r>
    </w:p>
    <w:p w14:paraId="2F5E6DA0" w14:textId="77777777" w:rsidR="001E4CF9" w:rsidRDefault="001E4CF9" w:rsidP="001E4CF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Таким образом выбранные режимы пастеризации и величины активной кислотности оказывают влияние на получение плотной массы и ее обработке.</w:t>
      </w:r>
    </w:p>
    <w:p w14:paraId="54A05895" w14:textId="77777777" w:rsidR="0058753E" w:rsidRDefault="0058753E" w:rsidP="001E4CF9">
      <w:pPr>
        <w:spacing w:after="0" w:line="360" w:lineRule="auto"/>
        <w:ind w:firstLine="567"/>
        <w:jc w:val="both"/>
        <w:rPr>
          <w:rFonts w:ascii="Times New Roman" w:hAnsi="Times New Roman" w:cs="Times New Roman"/>
          <w:sz w:val="24"/>
          <w:szCs w:val="24"/>
        </w:rPr>
      </w:pPr>
    </w:p>
    <w:p w14:paraId="26733495" w14:textId="77777777" w:rsidR="001E4CF9" w:rsidRPr="00E03D59" w:rsidRDefault="001969F0" w:rsidP="00EA005D">
      <w:pPr>
        <w:spacing w:after="0" w:line="360" w:lineRule="auto"/>
        <w:rPr>
          <w:rFonts w:ascii="Times New Roman" w:hAnsi="Times New Roman" w:cs="Times New Roman"/>
          <w:sz w:val="24"/>
          <w:szCs w:val="24"/>
        </w:rPr>
      </w:pPr>
      <w:r>
        <w:rPr>
          <w:rFonts w:ascii="Times New Roman" w:hAnsi="Times New Roman" w:cs="Times New Roman"/>
          <w:sz w:val="24"/>
          <w:szCs w:val="24"/>
        </w:rPr>
        <w:t>Таблица 1</w:t>
      </w:r>
      <w:r>
        <w:rPr>
          <w:rFonts w:ascii="Times New Roman" w:hAnsi="Times New Roman" w:cs="Times New Roman"/>
          <w:sz w:val="24"/>
          <w:szCs w:val="24"/>
          <w:lang w:val="kk-KZ"/>
        </w:rPr>
        <w:t>8</w:t>
      </w:r>
      <w:r w:rsidR="001E4CF9">
        <w:rPr>
          <w:rFonts w:ascii="Times New Roman" w:hAnsi="Times New Roman" w:cs="Times New Roman"/>
          <w:sz w:val="24"/>
          <w:szCs w:val="24"/>
        </w:rPr>
        <w:t xml:space="preserve">  Влияние температуры пастеризации на характеристику сгустка</w:t>
      </w:r>
    </w:p>
    <w:tbl>
      <w:tblPr>
        <w:tblStyle w:val="a3"/>
        <w:tblW w:w="0" w:type="auto"/>
        <w:tblLook w:val="04A0" w:firstRow="1" w:lastRow="0" w:firstColumn="1" w:lastColumn="0" w:noHBand="0" w:noVBand="1"/>
      </w:tblPr>
      <w:tblGrid>
        <w:gridCol w:w="3190"/>
        <w:gridCol w:w="3190"/>
        <w:gridCol w:w="3191"/>
      </w:tblGrid>
      <w:tr w:rsidR="001E4CF9" w14:paraId="7A9FD0FB" w14:textId="77777777" w:rsidTr="00D663BB">
        <w:tc>
          <w:tcPr>
            <w:tcW w:w="3190" w:type="dxa"/>
          </w:tcPr>
          <w:p w14:paraId="2CB4F38C" w14:textId="77777777" w:rsidR="001E4CF9" w:rsidRDefault="001E4CF9" w:rsidP="00EA005D">
            <w:pPr>
              <w:spacing w:line="360" w:lineRule="auto"/>
              <w:rPr>
                <w:rFonts w:ascii="Times New Roman" w:hAnsi="Times New Roman" w:cs="Times New Roman"/>
                <w:sz w:val="24"/>
                <w:szCs w:val="24"/>
              </w:rPr>
            </w:pPr>
            <w:r>
              <w:rPr>
                <w:rFonts w:ascii="Times New Roman" w:hAnsi="Times New Roman" w:cs="Times New Roman"/>
                <w:sz w:val="24"/>
                <w:szCs w:val="24"/>
              </w:rPr>
              <w:t xml:space="preserve">Режимы тепловой обработки,  </w:t>
            </w:r>
            <w:r>
              <w:rPr>
                <w:rFonts w:ascii="Times New Roman" w:hAnsi="Times New Roman" w:cs="Times New Roman"/>
                <w:sz w:val="24"/>
                <w:szCs w:val="24"/>
                <w:vertAlign w:val="superscript"/>
              </w:rPr>
              <w:t>0</w:t>
            </w:r>
            <w:r w:rsidRPr="00E03D59">
              <w:rPr>
                <w:rFonts w:ascii="Times New Roman" w:hAnsi="Times New Roman" w:cs="Times New Roman"/>
                <w:sz w:val="24"/>
                <w:szCs w:val="24"/>
              </w:rPr>
              <w:t>С</w:t>
            </w:r>
          </w:p>
        </w:tc>
        <w:tc>
          <w:tcPr>
            <w:tcW w:w="6381" w:type="dxa"/>
            <w:gridSpan w:val="2"/>
          </w:tcPr>
          <w:p w14:paraId="34F01D46" w14:textId="77777777" w:rsidR="001E4CF9" w:rsidRDefault="001E4CF9" w:rsidP="00EA005D">
            <w:pPr>
              <w:spacing w:line="360" w:lineRule="auto"/>
              <w:rPr>
                <w:rFonts w:ascii="Times New Roman" w:hAnsi="Times New Roman" w:cs="Times New Roman"/>
                <w:sz w:val="24"/>
                <w:szCs w:val="24"/>
              </w:rPr>
            </w:pPr>
            <w:r>
              <w:rPr>
                <w:rFonts w:ascii="Times New Roman" w:hAnsi="Times New Roman" w:cs="Times New Roman"/>
                <w:sz w:val="24"/>
                <w:szCs w:val="24"/>
              </w:rPr>
              <w:t xml:space="preserve">              Характеристика сгустка</w:t>
            </w:r>
          </w:p>
        </w:tc>
      </w:tr>
      <w:tr w:rsidR="001E4CF9" w14:paraId="47975EB0" w14:textId="77777777" w:rsidTr="00D663BB">
        <w:tc>
          <w:tcPr>
            <w:tcW w:w="3190" w:type="dxa"/>
          </w:tcPr>
          <w:p w14:paraId="6021231E" w14:textId="77777777" w:rsidR="001E4CF9" w:rsidRDefault="001E4CF9" w:rsidP="00D663BB">
            <w:pPr>
              <w:rPr>
                <w:rFonts w:ascii="Times New Roman" w:hAnsi="Times New Roman" w:cs="Times New Roman"/>
                <w:sz w:val="24"/>
                <w:szCs w:val="24"/>
              </w:rPr>
            </w:pPr>
          </w:p>
        </w:tc>
        <w:tc>
          <w:tcPr>
            <w:tcW w:w="3190" w:type="dxa"/>
          </w:tcPr>
          <w:p w14:paraId="724D3280" w14:textId="77777777" w:rsidR="001E4CF9" w:rsidRDefault="001E4CF9" w:rsidP="00D663BB">
            <w:pPr>
              <w:rPr>
                <w:rFonts w:ascii="Times New Roman" w:hAnsi="Times New Roman" w:cs="Times New Roman"/>
                <w:sz w:val="24"/>
                <w:szCs w:val="24"/>
              </w:rPr>
            </w:pPr>
            <w:r>
              <w:rPr>
                <w:rFonts w:ascii="Times New Roman" w:hAnsi="Times New Roman" w:cs="Times New Roman"/>
                <w:sz w:val="24"/>
                <w:szCs w:val="24"/>
              </w:rPr>
              <w:t>морковь</w:t>
            </w:r>
          </w:p>
        </w:tc>
        <w:tc>
          <w:tcPr>
            <w:tcW w:w="3191" w:type="dxa"/>
          </w:tcPr>
          <w:p w14:paraId="16975B54" w14:textId="77777777" w:rsidR="001E4CF9" w:rsidRDefault="001E4CF9" w:rsidP="00D663BB">
            <w:pPr>
              <w:rPr>
                <w:rFonts w:ascii="Times New Roman" w:hAnsi="Times New Roman" w:cs="Times New Roman"/>
                <w:sz w:val="24"/>
                <w:szCs w:val="24"/>
              </w:rPr>
            </w:pPr>
            <w:r>
              <w:rPr>
                <w:rFonts w:ascii="Times New Roman" w:hAnsi="Times New Roman" w:cs="Times New Roman"/>
                <w:sz w:val="24"/>
                <w:szCs w:val="24"/>
              </w:rPr>
              <w:t xml:space="preserve">  тыква</w:t>
            </w:r>
          </w:p>
        </w:tc>
      </w:tr>
      <w:tr w:rsidR="001E4CF9" w14:paraId="5E32181B" w14:textId="77777777" w:rsidTr="00D663BB">
        <w:tc>
          <w:tcPr>
            <w:tcW w:w="3190" w:type="dxa"/>
          </w:tcPr>
          <w:p w14:paraId="1518501F" w14:textId="77777777" w:rsidR="001E4CF9" w:rsidRDefault="001E4CF9" w:rsidP="00EA005D">
            <w:pPr>
              <w:rPr>
                <w:rFonts w:ascii="Times New Roman" w:hAnsi="Times New Roman" w:cs="Times New Roman"/>
                <w:sz w:val="24"/>
                <w:szCs w:val="24"/>
              </w:rPr>
            </w:pPr>
            <w:r>
              <w:rPr>
                <w:rFonts w:ascii="Times New Roman" w:hAnsi="Times New Roman" w:cs="Times New Roman"/>
                <w:sz w:val="24"/>
                <w:szCs w:val="24"/>
              </w:rPr>
              <w:t>65-67</w:t>
            </w:r>
            <w:r>
              <w:rPr>
                <w:rFonts w:ascii="Times New Roman" w:hAnsi="Times New Roman" w:cs="Times New Roman"/>
                <w:sz w:val="24"/>
                <w:szCs w:val="24"/>
                <w:vertAlign w:val="superscript"/>
              </w:rPr>
              <w:t>0</w:t>
            </w:r>
            <w:r>
              <w:rPr>
                <w:rFonts w:ascii="Times New Roman" w:hAnsi="Times New Roman" w:cs="Times New Roman"/>
                <w:sz w:val="24"/>
                <w:szCs w:val="24"/>
              </w:rPr>
              <w:t xml:space="preserve"> С выдержка 15мин</w:t>
            </w:r>
          </w:p>
        </w:tc>
        <w:tc>
          <w:tcPr>
            <w:tcW w:w="3190" w:type="dxa"/>
          </w:tcPr>
          <w:p w14:paraId="60C661FE" w14:textId="77777777" w:rsidR="001E4CF9" w:rsidRDefault="00EA005D" w:rsidP="00EA005D">
            <w:pPr>
              <w:rPr>
                <w:rFonts w:ascii="Times New Roman" w:hAnsi="Times New Roman" w:cs="Times New Roman"/>
                <w:sz w:val="24"/>
                <w:szCs w:val="24"/>
              </w:rPr>
            </w:pPr>
            <w:r>
              <w:rPr>
                <w:rFonts w:ascii="Times New Roman" w:hAnsi="Times New Roman" w:cs="Times New Roman"/>
                <w:sz w:val="24"/>
                <w:szCs w:val="24"/>
              </w:rPr>
              <w:t>н</w:t>
            </w:r>
            <w:r w:rsidR="001E4CF9">
              <w:rPr>
                <w:rFonts w:ascii="Times New Roman" w:hAnsi="Times New Roman" w:cs="Times New Roman"/>
                <w:sz w:val="24"/>
                <w:szCs w:val="24"/>
              </w:rPr>
              <w:t>едостаточно плотный ,с плохо отделившейся сывороткой</w:t>
            </w:r>
          </w:p>
        </w:tc>
        <w:tc>
          <w:tcPr>
            <w:tcW w:w="3191" w:type="dxa"/>
          </w:tcPr>
          <w:p w14:paraId="35AA37F9" w14:textId="77777777" w:rsidR="001E4CF9" w:rsidRDefault="00EA005D" w:rsidP="00EA005D">
            <w:pPr>
              <w:rPr>
                <w:rFonts w:ascii="Times New Roman" w:hAnsi="Times New Roman" w:cs="Times New Roman"/>
                <w:sz w:val="24"/>
                <w:szCs w:val="24"/>
              </w:rPr>
            </w:pPr>
            <w:r>
              <w:rPr>
                <w:rFonts w:ascii="Times New Roman" w:hAnsi="Times New Roman" w:cs="Times New Roman"/>
                <w:sz w:val="24"/>
                <w:szCs w:val="24"/>
              </w:rPr>
              <w:t>п</w:t>
            </w:r>
            <w:r w:rsidR="001E4CF9">
              <w:rPr>
                <w:rFonts w:ascii="Times New Roman" w:hAnsi="Times New Roman" w:cs="Times New Roman"/>
                <w:sz w:val="24"/>
                <w:szCs w:val="24"/>
              </w:rPr>
              <w:t>лотный, с хорошо отделившейся сывороткой</w:t>
            </w:r>
          </w:p>
        </w:tc>
      </w:tr>
      <w:tr w:rsidR="001E4CF9" w14:paraId="153244CE" w14:textId="77777777" w:rsidTr="00D663BB">
        <w:tc>
          <w:tcPr>
            <w:tcW w:w="3190" w:type="dxa"/>
          </w:tcPr>
          <w:p w14:paraId="42D3BD0B" w14:textId="77777777" w:rsidR="001E4CF9" w:rsidRDefault="001E4CF9" w:rsidP="00D663BB">
            <w:pPr>
              <w:rPr>
                <w:rFonts w:ascii="Times New Roman" w:hAnsi="Times New Roman" w:cs="Times New Roman"/>
                <w:sz w:val="24"/>
                <w:szCs w:val="24"/>
              </w:rPr>
            </w:pPr>
            <w:r>
              <w:rPr>
                <w:rFonts w:ascii="Times New Roman" w:hAnsi="Times New Roman" w:cs="Times New Roman"/>
                <w:sz w:val="24"/>
                <w:szCs w:val="24"/>
              </w:rPr>
              <w:t xml:space="preserve">70-72 </w:t>
            </w:r>
            <w:r>
              <w:rPr>
                <w:rFonts w:ascii="Times New Roman" w:hAnsi="Times New Roman" w:cs="Times New Roman"/>
                <w:sz w:val="24"/>
                <w:szCs w:val="24"/>
                <w:vertAlign w:val="superscript"/>
              </w:rPr>
              <w:t>0</w:t>
            </w:r>
            <w:r>
              <w:rPr>
                <w:rFonts w:ascii="Times New Roman" w:hAnsi="Times New Roman" w:cs="Times New Roman"/>
                <w:sz w:val="24"/>
                <w:szCs w:val="24"/>
              </w:rPr>
              <w:t xml:space="preserve"> С</w:t>
            </w:r>
            <w:r w:rsidR="00EA005D">
              <w:rPr>
                <w:rFonts w:ascii="Times New Roman" w:hAnsi="Times New Roman" w:cs="Times New Roman"/>
                <w:sz w:val="24"/>
                <w:szCs w:val="24"/>
              </w:rPr>
              <w:t>выдержка 15-20 сек</w:t>
            </w:r>
          </w:p>
        </w:tc>
        <w:tc>
          <w:tcPr>
            <w:tcW w:w="3190" w:type="dxa"/>
          </w:tcPr>
          <w:p w14:paraId="500824CA" w14:textId="77777777" w:rsidR="001E4CF9" w:rsidRDefault="00EA005D" w:rsidP="00EA005D">
            <w:pPr>
              <w:rPr>
                <w:rFonts w:ascii="Times New Roman" w:hAnsi="Times New Roman" w:cs="Times New Roman"/>
                <w:sz w:val="24"/>
                <w:szCs w:val="24"/>
              </w:rPr>
            </w:pPr>
            <w:r>
              <w:rPr>
                <w:rFonts w:ascii="Times New Roman" w:hAnsi="Times New Roman" w:cs="Times New Roman"/>
                <w:sz w:val="24"/>
                <w:szCs w:val="24"/>
              </w:rPr>
              <w:t>п</w:t>
            </w:r>
            <w:r w:rsidR="001E4CF9">
              <w:rPr>
                <w:rFonts w:ascii="Times New Roman" w:hAnsi="Times New Roman" w:cs="Times New Roman"/>
                <w:sz w:val="24"/>
                <w:szCs w:val="24"/>
              </w:rPr>
              <w:t>лотный ,с хорошо отделившейся сывороткой</w:t>
            </w:r>
          </w:p>
        </w:tc>
        <w:tc>
          <w:tcPr>
            <w:tcW w:w="3191" w:type="dxa"/>
          </w:tcPr>
          <w:p w14:paraId="63783265" w14:textId="77777777" w:rsidR="001E4CF9" w:rsidRDefault="00EA005D" w:rsidP="00EA005D">
            <w:pPr>
              <w:rPr>
                <w:rFonts w:ascii="Times New Roman" w:hAnsi="Times New Roman" w:cs="Times New Roman"/>
                <w:sz w:val="24"/>
                <w:szCs w:val="24"/>
              </w:rPr>
            </w:pPr>
            <w:r>
              <w:rPr>
                <w:rFonts w:ascii="Times New Roman" w:hAnsi="Times New Roman" w:cs="Times New Roman"/>
                <w:sz w:val="24"/>
                <w:szCs w:val="24"/>
              </w:rPr>
              <w:t>н</w:t>
            </w:r>
            <w:r w:rsidR="001E4CF9">
              <w:rPr>
                <w:rFonts w:ascii="Times New Roman" w:hAnsi="Times New Roman" w:cs="Times New Roman"/>
                <w:sz w:val="24"/>
                <w:szCs w:val="24"/>
              </w:rPr>
              <w:t>едостаточно плотный с плохо отделившейся сывороткой</w:t>
            </w:r>
          </w:p>
        </w:tc>
      </w:tr>
      <w:tr w:rsidR="001E4CF9" w14:paraId="669A5CCD" w14:textId="77777777" w:rsidTr="00D663BB">
        <w:tc>
          <w:tcPr>
            <w:tcW w:w="3190" w:type="dxa"/>
          </w:tcPr>
          <w:p w14:paraId="44864CD5" w14:textId="77777777" w:rsidR="001E4CF9" w:rsidRDefault="001E4CF9" w:rsidP="00D663BB">
            <w:pPr>
              <w:rPr>
                <w:rFonts w:ascii="Times New Roman" w:hAnsi="Times New Roman" w:cs="Times New Roman"/>
                <w:sz w:val="24"/>
                <w:szCs w:val="24"/>
              </w:rPr>
            </w:pPr>
            <w:r>
              <w:rPr>
                <w:rFonts w:ascii="Times New Roman" w:hAnsi="Times New Roman" w:cs="Times New Roman"/>
                <w:sz w:val="24"/>
                <w:szCs w:val="24"/>
              </w:rPr>
              <w:t xml:space="preserve">75-77 </w:t>
            </w:r>
            <w:r>
              <w:rPr>
                <w:rFonts w:ascii="Times New Roman" w:hAnsi="Times New Roman" w:cs="Times New Roman"/>
                <w:sz w:val="24"/>
                <w:szCs w:val="24"/>
                <w:vertAlign w:val="superscript"/>
              </w:rPr>
              <w:t>0</w:t>
            </w:r>
            <w:r>
              <w:rPr>
                <w:rFonts w:ascii="Times New Roman" w:hAnsi="Times New Roman" w:cs="Times New Roman"/>
                <w:sz w:val="24"/>
                <w:szCs w:val="24"/>
              </w:rPr>
              <w:t xml:space="preserve"> С без выдержки</w:t>
            </w:r>
          </w:p>
        </w:tc>
        <w:tc>
          <w:tcPr>
            <w:tcW w:w="3190" w:type="dxa"/>
          </w:tcPr>
          <w:p w14:paraId="6F3E517B" w14:textId="77777777" w:rsidR="001E4CF9" w:rsidRDefault="00EA005D" w:rsidP="00EA005D">
            <w:pPr>
              <w:rPr>
                <w:rFonts w:ascii="Times New Roman" w:hAnsi="Times New Roman" w:cs="Times New Roman"/>
                <w:sz w:val="24"/>
                <w:szCs w:val="24"/>
              </w:rPr>
            </w:pPr>
            <w:r>
              <w:rPr>
                <w:rFonts w:ascii="Times New Roman" w:hAnsi="Times New Roman" w:cs="Times New Roman"/>
                <w:sz w:val="24"/>
                <w:szCs w:val="24"/>
              </w:rPr>
              <w:t>м</w:t>
            </w:r>
            <w:r w:rsidR="001E4CF9">
              <w:rPr>
                <w:rFonts w:ascii="Times New Roman" w:hAnsi="Times New Roman" w:cs="Times New Roman"/>
                <w:sz w:val="24"/>
                <w:szCs w:val="24"/>
              </w:rPr>
              <w:t>ягкий, разорван, но не вспучен</w:t>
            </w:r>
          </w:p>
        </w:tc>
        <w:tc>
          <w:tcPr>
            <w:tcW w:w="3191" w:type="dxa"/>
          </w:tcPr>
          <w:p w14:paraId="44C8CE2D" w14:textId="77777777" w:rsidR="001E4CF9" w:rsidRDefault="00EA005D" w:rsidP="00EA005D">
            <w:pPr>
              <w:rPr>
                <w:rFonts w:ascii="Times New Roman" w:hAnsi="Times New Roman" w:cs="Times New Roman"/>
                <w:sz w:val="24"/>
                <w:szCs w:val="24"/>
              </w:rPr>
            </w:pPr>
            <w:r>
              <w:rPr>
                <w:rFonts w:ascii="Times New Roman" w:hAnsi="Times New Roman" w:cs="Times New Roman"/>
                <w:sz w:val="24"/>
                <w:szCs w:val="24"/>
              </w:rPr>
              <w:t>м</w:t>
            </w:r>
            <w:r w:rsidR="001E4CF9">
              <w:rPr>
                <w:rFonts w:ascii="Times New Roman" w:hAnsi="Times New Roman" w:cs="Times New Roman"/>
                <w:sz w:val="24"/>
                <w:szCs w:val="24"/>
              </w:rPr>
              <w:t>ягкий на ощупь, разорван но не вспучен</w:t>
            </w:r>
          </w:p>
        </w:tc>
      </w:tr>
    </w:tbl>
    <w:p w14:paraId="4AE7171D" w14:textId="77777777" w:rsidR="001E4CF9" w:rsidRDefault="001E4CF9" w:rsidP="001E4CF9">
      <w:pPr>
        <w:rPr>
          <w:rFonts w:ascii="Times New Roman" w:hAnsi="Times New Roman" w:cs="Times New Roman"/>
          <w:sz w:val="24"/>
          <w:szCs w:val="24"/>
        </w:rPr>
      </w:pPr>
    </w:p>
    <w:p w14:paraId="1E6E89EE" w14:textId="77777777" w:rsidR="001E4CF9" w:rsidRDefault="001E4CF9" w:rsidP="001E4CF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Результаты </w:t>
      </w:r>
      <w:r w:rsidR="00E41C98">
        <w:rPr>
          <w:rFonts w:ascii="Times New Roman" w:hAnsi="Times New Roman" w:cs="Times New Roman"/>
          <w:sz w:val="24"/>
          <w:szCs w:val="24"/>
        </w:rPr>
        <w:t>анализов исследований (</w:t>
      </w:r>
      <w:r w:rsidR="00EA005D">
        <w:rPr>
          <w:rFonts w:ascii="Times New Roman" w:hAnsi="Times New Roman" w:cs="Times New Roman"/>
          <w:sz w:val="24"/>
          <w:szCs w:val="24"/>
        </w:rPr>
        <w:t>Т</w:t>
      </w:r>
      <w:r w:rsidR="005D0BAF">
        <w:rPr>
          <w:rFonts w:ascii="Times New Roman" w:hAnsi="Times New Roman" w:cs="Times New Roman"/>
          <w:sz w:val="24"/>
          <w:szCs w:val="24"/>
        </w:rPr>
        <w:t>аблица 1</w:t>
      </w:r>
      <w:r w:rsidR="005D0BAF">
        <w:rPr>
          <w:rFonts w:ascii="Times New Roman" w:hAnsi="Times New Roman" w:cs="Times New Roman"/>
          <w:sz w:val="24"/>
          <w:szCs w:val="24"/>
          <w:lang w:val="kk-KZ"/>
        </w:rPr>
        <w:t>8</w:t>
      </w:r>
      <w:r>
        <w:rPr>
          <w:rFonts w:ascii="Times New Roman" w:hAnsi="Times New Roman" w:cs="Times New Roman"/>
          <w:sz w:val="24"/>
          <w:szCs w:val="24"/>
        </w:rPr>
        <w:t>) показывают, что для болееполной коагуляции белков в смеси и лучшего отделения сыворотки при производстве мягких, свежих сыров с биодобавками необходимо использовать следующие режимы пастеризации</w:t>
      </w:r>
      <w:r w:rsidRPr="00610D2A">
        <w:rPr>
          <w:rFonts w:ascii="Times New Roman" w:hAnsi="Times New Roman" w:cs="Times New Roman"/>
          <w:sz w:val="24"/>
          <w:szCs w:val="24"/>
        </w:rPr>
        <w:t xml:space="preserve">: </w:t>
      </w:r>
      <w:r>
        <w:rPr>
          <w:rFonts w:ascii="Times New Roman" w:hAnsi="Times New Roman" w:cs="Times New Roman"/>
          <w:sz w:val="24"/>
          <w:szCs w:val="24"/>
        </w:rPr>
        <w:t>с морковной  биодобавкой (70-72)</w:t>
      </w:r>
      <w:r>
        <w:rPr>
          <w:rFonts w:ascii="Times New Roman" w:hAnsi="Times New Roman" w:cs="Times New Roman"/>
          <w:sz w:val="24"/>
          <w:szCs w:val="24"/>
          <w:vertAlign w:val="superscript"/>
        </w:rPr>
        <w:t>0</w:t>
      </w:r>
      <w:r>
        <w:rPr>
          <w:rFonts w:ascii="Times New Roman" w:hAnsi="Times New Roman" w:cs="Times New Roman"/>
          <w:sz w:val="24"/>
          <w:szCs w:val="24"/>
        </w:rPr>
        <w:t xml:space="preserve"> С, с выдержкой 15-20 секунд при дозе внесения 15%,с тыквенной биодобавкой ( 65-67 )</w:t>
      </w:r>
      <w:r>
        <w:rPr>
          <w:rFonts w:ascii="Times New Roman" w:hAnsi="Times New Roman" w:cs="Times New Roman"/>
          <w:sz w:val="24"/>
          <w:szCs w:val="24"/>
          <w:vertAlign w:val="superscript"/>
        </w:rPr>
        <w:t>0</w:t>
      </w:r>
      <w:r>
        <w:rPr>
          <w:rFonts w:ascii="Times New Roman" w:hAnsi="Times New Roman" w:cs="Times New Roman"/>
          <w:sz w:val="24"/>
          <w:szCs w:val="24"/>
        </w:rPr>
        <w:t xml:space="preserve"> С, с выдержкой 15 мин. при дозе внесения 15%.</w:t>
      </w:r>
    </w:p>
    <w:p w14:paraId="11AE3380" w14:textId="77777777" w:rsidR="001E4CF9" w:rsidRDefault="001E4CF9" w:rsidP="001E4CF9">
      <w:pPr>
        <w:spacing w:after="0" w:line="360" w:lineRule="auto"/>
        <w:ind w:firstLine="567"/>
        <w:jc w:val="both"/>
        <w:rPr>
          <w:rFonts w:ascii="Times New Roman" w:hAnsi="Times New Roman" w:cs="Times New Roman"/>
          <w:sz w:val="24"/>
          <w:szCs w:val="24"/>
        </w:rPr>
      </w:pPr>
    </w:p>
    <w:p w14:paraId="62FA6647" w14:textId="77777777" w:rsidR="00D663BB" w:rsidRPr="0058753E" w:rsidRDefault="00524894" w:rsidP="0058753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3.7</w:t>
      </w:r>
      <w:r w:rsidR="00AB1A33" w:rsidRPr="0058753E">
        <w:rPr>
          <w:rFonts w:ascii="Times New Roman" w:hAnsi="Times New Roman" w:cs="Times New Roman"/>
          <w:sz w:val="24"/>
          <w:szCs w:val="24"/>
        </w:rPr>
        <w:t xml:space="preserve">. </w:t>
      </w:r>
      <w:r w:rsidR="001E4CF9" w:rsidRPr="0058753E">
        <w:rPr>
          <w:rFonts w:ascii="Times New Roman" w:hAnsi="Times New Roman" w:cs="Times New Roman"/>
          <w:sz w:val="24"/>
          <w:szCs w:val="24"/>
        </w:rPr>
        <w:t>Изучение биохимических процессов созревания сыров с биодобавками</w:t>
      </w:r>
    </w:p>
    <w:p w14:paraId="3B329526" w14:textId="77777777" w:rsidR="001E4CF9" w:rsidRDefault="001E4CF9" w:rsidP="001E4CF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Созревание сыра- сложный комплекс</w:t>
      </w:r>
      <w:r w:rsidR="004C5BA3">
        <w:rPr>
          <w:rFonts w:ascii="Times New Roman" w:hAnsi="Times New Roman" w:cs="Times New Roman"/>
          <w:sz w:val="24"/>
          <w:szCs w:val="24"/>
        </w:rPr>
        <w:t xml:space="preserve"> </w:t>
      </w:r>
      <w:r w:rsidR="00E41C98">
        <w:rPr>
          <w:rFonts w:ascii="Times New Roman" w:hAnsi="Times New Roman" w:cs="Times New Roman"/>
          <w:sz w:val="24"/>
          <w:szCs w:val="24"/>
        </w:rPr>
        <w:t>микробиологических</w:t>
      </w:r>
      <w:r>
        <w:rPr>
          <w:rFonts w:ascii="Times New Roman" w:hAnsi="Times New Roman" w:cs="Times New Roman"/>
          <w:sz w:val="24"/>
          <w:szCs w:val="24"/>
        </w:rPr>
        <w:t>,</w:t>
      </w:r>
      <w:r w:rsidR="004C5BA3">
        <w:rPr>
          <w:rFonts w:ascii="Times New Roman" w:hAnsi="Times New Roman" w:cs="Times New Roman"/>
          <w:sz w:val="24"/>
          <w:szCs w:val="24"/>
        </w:rPr>
        <w:t xml:space="preserve"> </w:t>
      </w:r>
      <w:r>
        <w:rPr>
          <w:rFonts w:ascii="Times New Roman" w:hAnsi="Times New Roman" w:cs="Times New Roman"/>
          <w:sz w:val="24"/>
          <w:szCs w:val="24"/>
        </w:rPr>
        <w:t>биохимических и физико -химических процессов, протекающих в сырной</w:t>
      </w:r>
      <w:r w:rsidR="004C5BA3">
        <w:rPr>
          <w:rFonts w:ascii="Times New Roman" w:hAnsi="Times New Roman" w:cs="Times New Roman"/>
          <w:sz w:val="24"/>
          <w:szCs w:val="24"/>
        </w:rPr>
        <w:t xml:space="preserve"> </w:t>
      </w:r>
      <w:r>
        <w:rPr>
          <w:rFonts w:ascii="Times New Roman" w:hAnsi="Times New Roman" w:cs="Times New Roman"/>
          <w:sz w:val="24"/>
          <w:szCs w:val="24"/>
        </w:rPr>
        <w:t>массе. В процессе созревания сыр приобретает вкус и аромат, консистенция становится</w:t>
      </w:r>
      <w:r w:rsidR="004C5BA3">
        <w:rPr>
          <w:rFonts w:ascii="Times New Roman" w:hAnsi="Times New Roman" w:cs="Times New Roman"/>
          <w:sz w:val="24"/>
          <w:szCs w:val="24"/>
        </w:rPr>
        <w:t xml:space="preserve"> </w:t>
      </w:r>
      <w:r w:rsidR="00E41C98">
        <w:rPr>
          <w:rFonts w:ascii="Times New Roman" w:hAnsi="Times New Roman" w:cs="Times New Roman"/>
          <w:sz w:val="24"/>
          <w:szCs w:val="24"/>
        </w:rPr>
        <w:t>более пластичной</w:t>
      </w:r>
      <w:r>
        <w:rPr>
          <w:rFonts w:ascii="Times New Roman" w:hAnsi="Times New Roman" w:cs="Times New Roman"/>
          <w:sz w:val="24"/>
          <w:szCs w:val="24"/>
        </w:rPr>
        <w:t>,</w:t>
      </w:r>
      <w:r w:rsidR="004C5BA3">
        <w:rPr>
          <w:rFonts w:ascii="Times New Roman" w:hAnsi="Times New Roman" w:cs="Times New Roman"/>
          <w:sz w:val="24"/>
          <w:szCs w:val="24"/>
        </w:rPr>
        <w:t xml:space="preserve"> </w:t>
      </w:r>
      <w:r>
        <w:rPr>
          <w:rFonts w:ascii="Times New Roman" w:hAnsi="Times New Roman" w:cs="Times New Roman"/>
          <w:sz w:val="24"/>
          <w:szCs w:val="24"/>
        </w:rPr>
        <w:t>мягкой, а для</w:t>
      </w:r>
      <w:r w:rsidR="004C5BA3">
        <w:rPr>
          <w:rFonts w:ascii="Times New Roman" w:hAnsi="Times New Roman" w:cs="Times New Roman"/>
          <w:sz w:val="24"/>
          <w:szCs w:val="24"/>
        </w:rPr>
        <w:t xml:space="preserve"> </w:t>
      </w:r>
      <w:r>
        <w:rPr>
          <w:rFonts w:ascii="Times New Roman" w:hAnsi="Times New Roman" w:cs="Times New Roman"/>
          <w:sz w:val="24"/>
          <w:szCs w:val="24"/>
        </w:rPr>
        <w:t>некоторых сыров мажущейся.</w:t>
      </w:r>
      <w:r w:rsidR="004C5BA3">
        <w:rPr>
          <w:rFonts w:ascii="Times New Roman" w:hAnsi="Times New Roman" w:cs="Times New Roman"/>
          <w:sz w:val="24"/>
          <w:szCs w:val="24"/>
        </w:rPr>
        <w:t xml:space="preserve"> </w:t>
      </w:r>
      <w:r>
        <w:rPr>
          <w:rFonts w:ascii="Times New Roman" w:hAnsi="Times New Roman" w:cs="Times New Roman"/>
          <w:sz w:val="24"/>
          <w:szCs w:val="24"/>
        </w:rPr>
        <w:t>В химическом составе сыра происходит сильные изменения</w:t>
      </w:r>
      <w:r w:rsidRPr="001B2CAC">
        <w:rPr>
          <w:rFonts w:ascii="Times New Roman" w:hAnsi="Times New Roman" w:cs="Times New Roman"/>
          <w:sz w:val="24"/>
          <w:szCs w:val="24"/>
        </w:rPr>
        <w:t>:</w:t>
      </w:r>
      <w:r>
        <w:rPr>
          <w:rFonts w:ascii="Times New Roman" w:hAnsi="Times New Roman" w:cs="Times New Roman"/>
          <w:sz w:val="24"/>
          <w:szCs w:val="24"/>
        </w:rPr>
        <w:t xml:space="preserve"> содержание свободных амин</w:t>
      </w:r>
      <w:r w:rsidR="00E41C98">
        <w:rPr>
          <w:rFonts w:ascii="Times New Roman" w:hAnsi="Times New Roman" w:cs="Times New Roman"/>
          <w:sz w:val="24"/>
          <w:szCs w:val="24"/>
        </w:rPr>
        <w:t>окислот, в результат липолиза (</w:t>
      </w:r>
      <w:r>
        <w:rPr>
          <w:rFonts w:ascii="Times New Roman" w:hAnsi="Times New Roman" w:cs="Times New Roman"/>
          <w:sz w:val="24"/>
          <w:szCs w:val="24"/>
        </w:rPr>
        <w:t xml:space="preserve">в мягких сырах жир </w:t>
      </w:r>
      <w:r w:rsidR="00E41C98">
        <w:rPr>
          <w:rFonts w:ascii="Times New Roman" w:hAnsi="Times New Roman" w:cs="Times New Roman"/>
          <w:sz w:val="24"/>
          <w:szCs w:val="24"/>
        </w:rPr>
        <w:t>гидролизуется  более интенсивно</w:t>
      </w:r>
      <w:r>
        <w:rPr>
          <w:rFonts w:ascii="Times New Roman" w:hAnsi="Times New Roman" w:cs="Times New Roman"/>
          <w:sz w:val="24"/>
          <w:szCs w:val="24"/>
        </w:rPr>
        <w:t>) образуется свободные жирные кислоты - масляная, капроновая,  каприновая,  каприловая, валериановая - которые обуславливает характерный острый вкус и запах мягких сыров. Изменения минерального состава происходят за счет образования таких кислот как уксусная, пропионовая.</w:t>
      </w:r>
      <w:r w:rsidR="004C5BA3">
        <w:rPr>
          <w:rFonts w:ascii="Times New Roman" w:hAnsi="Times New Roman" w:cs="Times New Roman"/>
          <w:sz w:val="24"/>
          <w:szCs w:val="24"/>
        </w:rPr>
        <w:t xml:space="preserve"> </w:t>
      </w:r>
      <w:r>
        <w:rPr>
          <w:rFonts w:ascii="Times New Roman" w:hAnsi="Times New Roman" w:cs="Times New Roman"/>
          <w:sz w:val="24"/>
          <w:szCs w:val="24"/>
        </w:rPr>
        <w:t>В созревании сыров самая большая роль принадлежит белкам, главным образом</w:t>
      </w:r>
      <w:r w:rsidR="004C5BA3">
        <w:rPr>
          <w:rFonts w:ascii="Times New Roman" w:hAnsi="Times New Roman" w:cs="Times New Roman"/>
          <w:sz w:val="24"/>
          <w:szCs w:val="24"/>
        </w:rPr>
        <w:t xml:space="preserve"> </w:t>
      </w:r>
      <w:r>
        <w:rPr>
          <w:rFonts w:ascii="Times New Roman" w:hAnsi="Times New Roman" w:cs="Times New Roman"/>
          <w:sz w:val="24"/>
          <w:szCs w:val="24"/>
        </w:rPr>
        <w:t>казеину.</w:t>
      </w:r>
      <w:r w:rsidR="004C5BA3">
        <w:rPr>
          <w:rFonts w:ascii="Times New Roman" w:hAnsi="Times New Roman" w:cs="Times New Roman"/>
          <w:sz w:val="24"/>
          <w:szCs w:val="24"/>
        </w:rPr>
        <w:t xml:space="preserve"> </w:t>
      </w:r>
      <w:r>
        <w:rPr>
          <w:rFonts w:ascii="Times New Roman" w:hAnsi="Times New Roman" w:cs="Times New Roman"/>
          <w:sz w:val="24"/>
          <w:szCs w:val="24"/>
        </w:rPr>
        <w:t>Под действием сычужного фермента  и ферментов молочнокислых бактерии белки сырной массы распадаются с образованием азотистых соединений. Молочный сахар полностью сбраживается в течение первых двух недель.</w:t>
      </w:r>
      <w:r w:rsidR="004C5BA3">
        <w:rPr>
          <w:rFonts w:ascii="Times New Roman" w:hAnsi="Times New Roman" w:cs="Times New Roman"/>
          <w:sz w:val="24"/>
          <w:szCs w:val="24"/>
        </w:rPr>
        <w:t xml:space="preserve"> </w:t>
      </w:r>
      <w:r>
        <w:rPr>
          <w:rFonts w:ascii="Times New Roman" w:hAnsi="Times New Roman" w:cs="Times New Roman"/>
          <w:sz w:val="24"/>
          <w:szCs w:val="24"/>
        </w:rPr>
        <w:t>Интенсивность накопления молочной кислоты влияет на рН,</w:t>
      </w:r>
      <w:r w:rsidR="004C5BA3">
        <w:rPr>
          <w:rFonts w:ascii="Times New Roman" w:hAnsi="Times New Roman" w:cs="Times New Roman"/>
          <w:sz w:val="24"/>
          <w:szCs w:val="24"/>
        </w:rPr>
        <w:t xml:space="preserve"> </w:t>
      </w:r>
      <w:r>
        <w:rPr>
          <w:rFonts w:ascii="Times New Roman" w:hAnsi="Times New Roman" w:cs="Times New Roman"/>
          <w:sz w:val="24"/>
          <w:szCs w:val="24"/>
        </w:rPr>
        <w:t xml:space="preserve">от которого ,в свою очередь зависят скорость  созревания, консистенция, вкус сыра. В молодом сыре уже </w:t>
      </w:r>
      <w:r>
        <w:rPr>
          <w:rFonts w:ascii="Times New Roman" w:hAnsi="Times New Roman" w:cs="Times New Roman"/>
          <w:sz w:val="24"/>
          <w:szCs w:val="24"/>
        </w:rPr>
        <w:lastRenderedPageBreak/>
        <w:t>имеется достаточное количество молочной кислоты. В дальнейшем при созревании молочный сахар сбраживается полностью в течение первых 7-10 дней. Мягкие сыры вырабатывают без созревания (1-2 сут.),с короткими сроками созревания (5-10 сут) и длительно созревающими (20-45 сут).</w:t>
      </w:r>
    </w:p>
    <w:p w14:paraId="1E90A71A" w14:textId="77777777" w:rsidR="0058753E" w:rsidRDefault="0058753E" w:rsidP="001E4CF9">
      <w:pPr>
        <w:spacing w:after="0" w:line="360" w:lineRule="auto"/>
        <w:ind w:firstLine="567"/>
        <w:jc w:val="both"/>
        <w:rPr>
          <w:rFonts w:ascii="Times New Roman" w:hAnsi="Times New Roman" w:cs="Times New Roman"/>
          <w:sz w:val="24"/>
          <w:szCs w:val="24"/>
        </w:rPr>
      </w:pPr>
    </w:p>
    <w:p w14:paraId="2E67512F" w14:textId="77777777" w:rsidR="001E4CF9" w:rsidRPr="00EA005D" w:rsidRDefault="00AB1A33" w:rsidP="00EA005D">
      <w:pPr>
        <w:spacing w:after="0" w:line="360" w:lineRule="auto"/>
        <w:rPr>
          <w:rFonts w:ascii="Times New Roman" w:hAnsi="Times New Roman" w:cs="Times New Roman"/>
          <w:sz w:val="24"/>
          <w:szCs w:val="24"/>
        </w:rPr>
      </w:pPr>
      <w:r w:rsidRPr="00EA005D">
        <w:rPr>
          <w:rFonts w:ascii="Times New Roman" w:hAnsi="Times New Roman" w:cs="Times New Roman"/>
          <w:sz w:val="24"/>
          <w:szCs w:val="24"/>
        </w:rPr>
        <w:t>Таблица 1</w:t>
      </w:r>
      <w:r w:rsidR="001E44BC" w:rsidRPr="00EA005D">
        <w:rPr>
          <w:rFonts w:ascii="Times New Roman" w:hAnsi="Times New Roman" w:cs="Times New Roman"/>
          <w:sz w:val="24"/>
          <w:szCs w:val="24"/>
          <w:lang w:val="kk-KZ"/>
        </w:rPr>
        <w:t>9</w:t>
      </w:r>
      <w:r w:rsidRPr="00EA005D">
        <w:rPr>
          <w:rFonts w:ascii="Times New Roman" w:hAnsi="Times New Roman" w:cs="Times New Roman"/>
          <w:sz w:val="24"/>
          <w:szCs w:val="24"/>
        </w:rPr>
        <w:t>-</w:t>
      </w:r>
      <w:r w:rsidR="001E4CF9" w:rsidRPr="00EA005D">
        <w:rPr>
          <w:rFonts w:ascii="Times New Roman" w:hAnsi="Times New Roman" w:cs="Times New Roman"/>
          <w:sz w:val="24"/>
          <w:szCs w:val="24"/>
        </w:rPr>
        <w:t xml:space="preserve"> Изменение свойств сыра при созревании</w:t>
      </w:r>
    </w:p>
    <w:tbl>
      <w:tblPr>
        <w:tblStyle w:val="a3"/>
        <w:tblW w:w="0" w:type="auto"/>
        <w:tblInd w:w="108" w:type="dxa"/>
        <w:tblLayout w:type="fixed"/>
        <w:tblLook w:val="04A0" w:firstRow="1" w:lastRow="0" w:firstColumn="1" w:lastColumn="0" w:noHBand="0" w:noVBand="1"/>
      </w:tblPr>
      <w:tblGrid>
        <w:gridCol w:w="993"/>
        <w:gridCol w:w="850"/>
        <w:gridCol w:w="1418"/>
        <w:gridCol w:w="2551"/>
        <w:gridCol w:w="1701"/>
        <w:gridCol w:w="2234"/>
      </w:tblGrid>
      <w:tr w:rsidR="001E4CF9" w:rsidRPr="00EA005D" w14:paraId="4DF368EE" w14:textId="77777777" w:rsidTr="00EA005D">
        <w:tc>
          <w:tcPr>
            <w:tcW w:w="993" w:type="dxa"/>
            <w:vMerge w:val="restart"/>
          </w:tcPr>
          <w:p w14:paraId="4CA24F84"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Показатели</w:t>
            </w:r>
          </w:p>
        </w:tc>
        <w:tc>
          <w:tcPr>
            <w:tcW w:w="850" w:type="dxa"/>
            <w:vMerge w:val="restart"/>
          </w:tcPr>
          <w:p w14:paraId="09D153D2"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Вид сыра</w:t>
            </w:r>
          </w:p>
        </w:tc>
        <w:tc>
          <w:tcPr>
            <w:tcW w:w="3969" w:type="dxa"/>
            <w:gridSpan w:val="2"/>
          </w:tcPr>
          <w:p w14:paraId="3E896319"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Сыр с морковной биодобавкой</w:t>
            </w:r>
          </w:p>
        </w:tc>
        <w:tc>
          <w:tcPr>
            <w:tcW w:w="3935" w:type="dxa"/>
            <w:gridSpan w:val="2"/>
          </w:tcPr>
          <w:p w14:paraId="37AB9EAF"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Сыр с тыквенной биодобавкой</w:t>
            </w:r>
          </w:p>
        </w:tc>
      </w:tr>
      <w:tr w:rsidR="001E4CF9" w:rsidRPr="00EA005D" w14:paraId="0EE83E06" w14:textId="77777777" w:rsidTr="00EA005D">
        <w:tc>
          <w:tcPr>
            <w:tcW w:w="993" w:type="dxa"/>
            <w:vMerge/>
          </w:tcPr>
          <w:p w14:paraId="0E0D45A2" w14:textId="77777777" w:rsidR="001E4CF9" w:rsidRPr="00EA005D" w:rsidRDefault="001E4CF9" w:rsidP="00EA005D">
            <w:pPr>
              <w:spacing w:line="360" w:lineRule="auto"/>
              <w:rPr>
                <w:rFonts w:ascii="Times New Roman" w:hAnsi="Times New Roman" w:cs="Times New Roman"/>
                <w:sz w:val="24"/>
                <w:szCs w:val="24"/>
              </w:rPr>
            </w:pPr>
          </w:p>
        </w:tc>
        <w:tc>
          <w:tcPr>
            <w:tcW w:w="850" w:type="dxa"/>
            <w:vMerge/>
          </w:tcPr>
          <w:p w14:paraId="2E352328" w14:textId="77777777" w:rsidR="001E4CF9" w:rsidRPr="00EA005D" w:rsidRDefault="001E4CF9" w:rsidP="00EA005D">
            <w:pPr>
              <w:spacing w:line="360" w:lineRule="auto"/>
              <w:rPr>
                <w:rFonts w:ascii="Times New Roman" w:hAnsi="Times New Roman" w:cs="Times New Roman"/>
                <w:sz w:val="24"/>
                <w:szCs w:val="24"/>
              </w:rPr>
            </w:pPr>
          </w:p>
        </w:tc>
        <w:tc>
          <w:tcPr>
            <w:tcW w:w="1418" w:type="dxa"/>
          </w:tcPr>
          <w:p w14:paraId="47927E10"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молодой</w:t>
            </w:r>
          </w:p>
        </w:tc>
        <w:tc>
          <w:tcPr>
            <w:tcW w:w="2551" w:type="dxa"/>
          </w:tcPr>
          <w:p w14:paraId="59FAFF0E"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зрелый</w:t>
            </w:r>
          </w:p>
        </w:tc>
        <w:tc>
          <w:tcPr>
            <w:tcW w:w="1701" w:type="dxa"/>
          </w:tcPr>
          <w:p w14:paraId="0D17B4B9"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молодой</w:t>
            </w:r>
          </w:p>
        </w:tc>
        <w:tc>
          <w:tcPr>
            <w:tcW w:w="2234" w:type="dxa"/>
          </w:tcPr>
          <w:p w14:paraId="617CE19D"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зрелый</w:t>
            </w:r>
          </w:p>
        </w:tc>
      </w:tr>
      <w:tr w:rsidR="001E4CF9" w:rsidRPr="00EA005D" w14:paraId="5ABC1779" w14:textId="77777777" w:rsidTr="00EA005D">
        <w:tc>
          <w:tcPr>
            <w:tcW w:w="993" w:type="dxa"/>
          </w:tcPr>
          <w:p w14:paraId="7EA01490" w14:textId="77777777" w:rsidR="001E4CF9" w:rsidRPr="00EA005D" w:rsidRDefault="00EA005D" w:rsidP="00EA005D">
            <w:pPr>
              <w:spacing w:line="360" w:lineRule="auto"/>
              <w:rPr>
                <w:rFonts w:ascii="Times New Roman" w:hAnsi="Times New Roman" w:cs="Times New Roman"/>
                <w:sz w:val="24"/>
                <w:szCs w:val="24"/>
              </w:rPr>
            </w:pPr>
            <w:r>
              <w:rPr>
                <w:rFonts w:ascii="Times New Roman" w:hAnsi="Times New Roman" w:cs="Times New Roman"/>
                <w:sz w:val="24"/>
                <w:szCs w:val="24"/>
              </w:rPr>
              <w:t>В</w:t>
            </w:r>
            <w:r w:rsidR="001E4CF9" w:rsidRPr="00EA005D">
              <w:rPr>
                <w:rFonts w:ascii="Times New Roman" w:hAnsi="Times New Roman" w:cs="Times New Roman"/>
                <w:sz w:val="24"/>
                <w:szCs w:val="24"/>
              </w:rPr>
              <w:t>кус</w:t>
            </w:r>
          </w:p>
        </w:tc>
        <w:tc>
          <w:tcPr>
            <w:tcW w:w="850" w:type="dxa"/>
          </w:tcPr>
          <w:p w14:paraId="5E41D4D8"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мягкие</w:t>
            </w:r>
          </w:p>
        </w:tc>
        <w:tc>
          <w:tcPr>
            <w:tcW w:w="1418" w:type="dxa"/>
          </w:tcPr>
          <w:p w14:paraId="1E8F381D"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Кисломолочный, невыраженный вкус добавки</w:t>
            </w:r>
          </w:p>
        </w:tc>
        <w:tc>
          <w:tcPr>
            <w:tcW w:w="2551" w:type="dxa"/>
          </w:tcPr>
          <w:p w14:paraId="77687B9C"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Сырный, острый, со специфическим вкусом добавки, сладковатый, приятный на вкус</w:t>
            </w:r>
          </w:p>
        </w:tc>
        <w:tc>
          <w:tcPr>
            <w:tcW w:w="1701" w:type="dxa"/>
          </w:tcPr>
          <w:p w14:paraId="7E5B1005"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 xml:space="preserve">Кисломолочный невыраженный вкус добавки </w:t>
            </w:r>
          </w:p>
        </w:tc>
        <w:tc>
          <w:tcPr>
            <w:tcW w:w="2234" w:type="dxa"/>
          </w:tcPr>
          <w:p w14:paraId="068295DE"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Сырный, острый в меру сладковатый, с характерным  вкусом добавки, приятный на вкус</w:t>
            </w:r>
          </w:p>
        </w:tc>
      </w:tr>
      <w:tr w:rsidR="001E4CF9" w:rsidRPr="00EA005D" w14:paraId="76F3EBDF" w14:textId="77777777" w:rsidTr="00EA005D">
        <w:tc>
          <w:tcPr>
            <w:tcW w:w="993" w:type="dxa"/>
          </w:tcPr>
          <w:p w14:paraId="7CDD7523" w14:textId="77777777" w:rsidR="001E4CF9" w:rsidRPr="00EA005D" w:rsidRDefault="00EA005D" w:rsidP="00EA005D">
            <w:pPr>
              <w:spacing w:line="360" w:lineRule="auto"/>
              <w:rPr>
                <w:rFonts w:ascii="Times New Roman" w:hAnsi="Times New Roman" w:cs="Times New Roman"/>
                <w:sz w:val="24"/>
                <w:szCs w:val="24"/>
              </w:rPr>
            </w:pPr>
            <w:r>
              <w:rPr>
                <w:rFonts w:ascii="Times New Roman" w:hAnsi="Times New Roman" w:cs="Times New Roman"/>
                <w:sz w:val="24"/>
                <w:szCs w:val="24"/>
              </w:rPr>
              <w:t>З</w:t>
            </w:r>
            <w:r w:rsidR="001E4CF9" w:rsidRPr="00EA005D">
              <w:rPr>
                <w:rFonts w:ascii="Times New Roman" w:hAnsi="Times New Roman" w:cs="Times New Roman"/>
                <w:sz w:val="24"/>
                <w:szCs w:val="24"/>
              </w:rPr>
              <w:t>апах</w:t>
            </w:r>
          </w:p>
        </w:tc>
        <w:tc>
          <w:tcPr>
            <w:tcW w:w="850" w:type="dxa"/>
          </w:tcPr>
          <w:p w14:paraId="56E3CD67"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мягкие</w:t>
            </w:r>
          </w:p>
        </w:tc>
        <w:tc>
          <w:tcPr>
            <w:tcW w:w="1418" w:type="dxa"/>
          </w:tcPr>
          <w:p w14:paraId="7C4BD4D6"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Кисломолочный</w:t>
            </w:r>
          </w:p>
        </w:tc>
        <w:tc>
          <w:tcPr>
            <w:tcW w:w="2551" w:type="dxa"/>
          </w:tcPr>
          <w:p w14:paraId="04310F94"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Запах различных летучих кислот и аммиака, глубокого расщепления белка и жира, свойственных данному виду добавки</w:t>
            </w:r>
          </w:p>
        </w:tc>
        <w:tc>
          <w:tcPr>
            <w:tcW w:w="1701" w:type="dxa"/>
          </w:tcPr>
          <w:p w14:paraId="692F61BA"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кисломолочный</w:t>
            </w:r>
          </w:p>
        </w:tc>
        <w:tc>
          <w:tcPr>
            <w:tcW w:w="2234" w:type="dxa"/>
          </w:tcPr>
          <w:p w14:paraId="59C508EA"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Запах различных кислот и аммиака свойственных данному виду добавки</w:t>
            </w:r>
          </w:p>
        </w:tc>
      </w:tr>
      <w:tr w:rsidR="001E4CF9" w:rsidRPr="00EA005D" w14:paraId="75F50C85" w14:textId="77777777" w:rsidTr="00EA005D">
        <w:tc>
          <w:tcPr>
            <w:tcW w:w="993" w:type="dxa"/>
          </w:tcPr>
          <w:p w14:paraId="06ACB550" w14:textId="77777777" w:rsidR="001E4CF9" w:rsidRPr="00EA005D" w:rsidRDefault="00EA005D" w:rsidP="00EA005D">
            <w:pPr>
              <w:spacing w:line="360" w:lineRule="auto"/>
              <w:rPr>
                <w:rFonts w:ascii="Times New Roman" w:hAnsi="Times New Roman" w:cs="Times New Roman"/>
                <w:sz w:val="24"/>
                <w:szCs w:val="24"/>
              </w:rPr>
            </w:pPr>
            <w:r>
              <w:rPr>
                <w:rFonts w:ascii="Times New Roman" w:hAnsi="Times New Roman" w:cs="Times New Roman"/>
                <w:sz w:val="24"/>
                <w:szCs w:val="24"/>
              </w:rPr>
              <w:t>К</w:t>
            </w:r>
            <w:r w:rsidR="001E4CF9" w:rsidRPr="00EA005D">
              <w:rPr>
                <w:rFonts w:ascii="Times New Roman" w:hAnsi="Times New Roman" w:cs="Times New Roman"/>
                <w:sz w:val="24"/>
                <w:szCs w:val="24"/>
              </w:rPr>
              <w:t>онсистенция</w:t>
            </w:r>
          </w:p>
        </w:tc>
        <w:tc>
          <w:tcPr>
            <w:tcW w:w="850" w:type="dxa"/>
          </w:tcPr>
          <w:p w14:paraId="2AB475BC"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мягкие</w:t>
            </w:r>
          </w:p>
        </w:tc>
        <w:tc>
          <w:tcPr>
            <w:tcW w:w="1418" w:type="dxa"/>
          </w:tcPr>
          <w:p w14:paraId="6815858F" w14:textId="77777777" w:rsidR="001E4CF9" w:rsidRPr="00EA005D" w:rsidRDefault="00041364"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Не</w:t>
            </w:r>
            <w:r w:rsidRPr="00EA005D">
              <w:rPr>
                <w:rFonts w:ascii="Times New Roman" w:hAnsi="Times New Roman" w:cs="Times New Roman"/>
                <w:sz w:val="24"/>
                <w:szCs w:val="24"/>
                <w:lang w:val="kk-KZ"/>
              </w:rPr>
              <w:t>связ</w:t>
            </w:r>
            <w:r w:rsidR="001E4CF9" w:rsidRPr="00EA005D">
              <w:rPr>
                <w:rFonts w:ascii="Times New Roman" w:hAnsi="Times New Roman" w:cs="Times New Roman"/>
                <w:sz w:val="24"/>
                <w:szCs w:val="24"/>
              </w:rPr>
              <w:t>ная до крошливости</w:t>
            </w:r>
          </w:p>
        </w:tc>
        <w:tc>
          <w:tcPr>
            <w:tcW w:w="2551" w:type="dxa"/>
          </w:tcPr>
          <w:p w14:paraId="1CB1BE1B"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Эластичная, нежная ,иногда ломкая</w:t>
            </w:r>
          </w:p>
        </w:tc>
        <w:tc>
          <w:tcPr>
            <w:tcW w:w="1701" w:type="dxa"/>
          </w:tcPr>
          <w:p w14:paraId="69D6CEA6"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Несвязная до крошливости</w:t>
            </w:r>
          </w:p>
        </w:tc>
        <w:tc>
          <w:tcPr>
            <w:tcW w:w="2234" w:type="dxa"/>
          </w:tcPr>
          <w:p w14:paraId="70C2A306"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Эластичная, нежная, иногда ломкая</w:t>
            </w:r>
          </w:p>
        </w:tc>
      </w:tr>
      <w:tr w:rsidR="001E4CF9" w:rsidRPr="00EA005D" w14:paraId="53E59BF6" w14:textId="77777777" w:rsidTr="00EA005D">
        <w:tc>
          <w:tcPr>
            <w:tcW w:w="993" w:type="dxa"/>
          </w:tcPr>
          <w:p w14:paraId="54EE4785" w14:textId="77777777" w:rsidR="001E4CF9" w:rsidRPr="00EA005D" w:rsidRDefault="00EA005D" w:rsidP="00EA005D">
            <w:pPr>
              <w:spacing w:line="360" w:lineRule="auto"/>
              <w:rPr>
                <w:rFonts w:ascii="Times New Roman" w:hAnsi="Times New Roman" w:cs="Times New Roman"/>
                <w:sz w:val="24"/>
                <w:szCs w:val="24"/>
              </w:rPr>
            </w:pPr>
            <w:r>
              <w:rPr>
                <w:rFonts w:ascii="Times New Roman" w:hAnsi="Times New Roman" w:cs="Times New Roman"/>
                <w:sz w:val="24"/>
                <w:szCs w:val="24"/>
              </w:rPr>
              <w:t>Ц</w:t>
            </w:r>
            <w:r w:rsidR="001E4CF9" w:rsidRPr="00EA005D">
              <w:rPr>
                <w:rFonts w:ascii="Times New Roman" w:hAnsi="Times New Roman" w:cs="Times New Roman"/>
                <w:sz w:val="24"/>
                <w:szCs w:val="24"/>
              </w:rPr>
              <w:t>вет</w:t>
            </w:r>
          </w:p>
        </w:tc>
        <w:tc>
          <w:tcPr>
            <w:tcW w:w="850" w:type="dxa"/>
          </w:tcPr>
          <w:p w14:paraId="543AA73C"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мягкие</w:t>
            </w:r>
          </w:p>
        </w:tc>
        <w:tc>
          <w:tcPr>
            <w:tcW w:w="1418" w:type="dxa"/>
          </w:tcPr>
          <w:p w14:paraId="692E948B"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белый</w:t>
            </w:r>
          </w:p>
        </w:tc>
        <w:tc>
          <w:tcPr>
            <w:tcW w:w="2551" w:type="dxa"/>
          </w:tcPr>
          <w:p w14:paraId="3B0579FA"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Равномерный  светло- желтый</w:t>
            </w:r>
          </w:p>
        </w:tc>
        <w:tc>
          <w:tcPr>
            <w:tcW w:w="1701" w:type="dxa"/>
          </w:tcPr>
          <w:p w14:paraId="5C2551B9"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белый</w:t>
            </w:r>
          </w:p>
        </w:tc>
        <w:tc>
          <w:tcPr>
            <w:tcW w:w="2234" w:type="dxa"/>
          </w:tcPr>
          <w:p w14:paraId="1EBD013F"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Равномерный,светло- желтый</w:t>
            </w:r>
          </w:p>
        </w:tc>
      </w:tr>
      <w:tr w:rsidR="001E4CF9" w:rsidRPr="00EA005D" w14:paraId="38EC48BD" w14:textId="77777777" w:rsidTr="00EA005D">
        <w:tc>
          <w:tcPr>
            <w:tcW w:w="993" w:type="dxa"/>
          </w:tcPr>
          <w:p w14:paraId="2A9D108C" w14:textId="77777777" w:rsidR="001E4CF9" w:rsidRPr="00EA005D" w:rsidRDefault="00EA005D" w:rsidP="00EA005D">
            <w:pPr>
              <w:spacing w:line="360" w:lineRule="auto"/>
              <w:rPr>
                <w:rFonts w:ascii="Times New Roman" w:hAnsi="Times New Roman" w:cs="Times New Roman"/>
                <w:sz w:val="24"/>
                <w:szCs w:val="24"/>
              </w:rPr>
            </w:pPr>
            <w:r>
              <w:rPr>
                <w:rFonts w:ascii="Times New Roman" w:hAnsi="Times New Roman" w:cs="Times New Roman"/>
                <w:sz w:val="24"/>
                <w:szCs w:val="24"/>
              </w:rPr>
              <w:t>Р</w:t>
            </w:r>
            <w:r w:rsidR="001E4CF9" w:rsidRPr="00EA005D">
              <w:rPr>
                <w:rFonts w:ascii="Times New Roman" w:hAnsi="Times New Roman" w:cs="Times New Roman"/>
                <w:sz w:val="24"/>
                <w:szCs w:val="24"/>
              </w:rPr>
              <w:t>исунок</w:t>
            </w:r>
          </w:p>
        </w:tc>
        <w:tc>
          <w:tcPr>
            <w:tcW w:w="850" w:type="dxa"/>
          </w:tcPr>
          <w:p w14:paraId="66909F14"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мягкие</w:t>
            </w:r>
          </w:p>
        </w:tc>
        <w:tc>
          <w:tcPr>
            <w:tcW w:w="1418" w:type="dxa"/>
          </w:tcPr>
          <w:p w14:paraId="5533A266"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отсутствует</w:t>
            </w:r>
          </w:p>
        </w:tc>
        <w:tc>
          <w:tcPr>
            <w:tcW w:w="2551" w:type="dxa"/>
          </w:tcPr>
          <w:p w14:paraId="38E9FE9E"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Отсутствует или пустотный</w:t>
            </w:r>
          </w:p>
        </w:tc>
        <w:tc>
          <w:tcPr>
            <w:tcW w:w="1701" w:type="dxa"/>
          </w:tcPr>
          <w:p w14:paraId="03D9CBE5"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отсутствует</w:t>
            </w:r>
          </w:p>
        </w:tc>
        <w:tc>
          <w:tcPr>
            <w:tcW w:w="2234" w:type="dxa"/>
          </w:tcPr>
          <w:p w14:paraId="556FB129"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Отсутствует или пустотный</w:t>
            </w:r>
          </w:p>
        </w:tc>
      </w:tr>
      <w:tr w:rsidR="001E4CF9" w:rsidRPr="00EA005D" w14:paraId="303E62FB" w14:textId="77777777" w:rsidTr="00EA005D">
        <w:tc>
          <w:tcPr>
            <w:tcW w:w="993" w:type="dxa"/>
          </w:tcPr>
          <w:p w14:paraId="5BAF4224" w14:textId="77777777" w:rsidR="001E4CF9" w:rsidRPr="00EA005D" w:rsidRDefault="00EA005D" w:rsidP="00EA005D">
            <w:pPr>
              <w:spacing w:line="360" w:lineRule="auto"/>
              <w:rPr>
                <w:rFonts w:ascii="Times New Roman" w:hAnsi="Times New Roman" w:cs="Times New Roman"/>
                <w:sz w:val="24"/>
                <w:szCs w:val="24"/>
              </w:rPr>
            </w:pPr>
            <w:r>
              <w:rPr>
                <w:rFonts w:ascii="Times New Roman" w:hAnsi="Times New Roman" w:cs="Times New Roman"/>
                <w:sz w:val="24"/>
                <w:szCs w:val="24"/>
              </w:rPr>
              <w:t>К</w:t>
            </w:r>
            <w:r w:rsidR="001E4CF9" w:rsidRPr="00EA005D">
              <w:rPr>
                <w:rFonts w:ascii="Times New Roman" w:hAnsi="Times New Roman" w:cs="Times New Roman"/>
                <w:sz w:val="24"/>
                <w:szCs w:val="24"/>
              </w:rPr>
              <w:t>орка</w:t>
            </w:r>
          </w:p>
        </w:tc>
        <w:tc>
          <w:tcPr>
            <w:tcW w:w="850" w:type="dxa"/>
          </w:tcPr>
          <w:p w14:paraId="6D8943DB"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мягкие</w:t>
            </w:r>
          </w:p>
        </w:tc>
        <w:tc>
          <w:tcPr>
            <w:tcW w:w="1418" w:type="dxa"/>
          </w:tcPr>
          <w:p w14:paraId="45FD0E29"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отсутствует</w:t>
            </w:r>
          </w:p>
        </w:tc>
        <w:tc>
          <w:tcPr>
            <w:tcW w:w="2551" w:type="dxa"/>
          </w:tcPr>
          <w:p w14:paraId="1815206D"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Мягкая, эластичная</w:t>
            </w:r>
          </w:p>
        </w:tc>
        <w:tc>
          <w:tcPr>
            <w:tcW w:w="1701" w:type="dxa"/>
          </w:tcPr>
          <w:p w14:paraId="7D89ADCA"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отсутствует</w:t>
            </w:r>
          </w:p>
        </w:tc>
        <w:tc>
          <w:tcPr>
            <w:tcW w:w="2234" w:type="dxa"/>
          </w:tcPr>
          <w:p w14:paraId="25DD276E"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Мягкая, эластичная</w:t>
            </w:r>
          </w:p>
        </w:tc>
      </w:tr>
      <w:tr w:rsidR="001E4CF9" w:rsidRPr="00EA005D" w14:paraId="21F129E7" w14:textId="77777777" w:rsidTr="00EA005D">
        <w:tc>
          <w:tcPr>
            <w:tcW w:w="993" w:type="dxa"/>
          </w:tcPr>
          <w:p w14:paraId="6467FD9D" w14:textId="77777777" w:rsidR="001E4CF9" w:rsidRPr="00EA005D" w:rsidRDefault="00EA005D" w:rsidP="00EA005D">
            <w:pPr>
              <w:spacing w:line="360" w:lineRule="auto"/>
              <w:rPr>
                <w:rFonts w:ascii="Times New Roman" w:hAnsi="Times New Roman" w:cs="Times New Roman"/>
                <w:sz w:val="24"/>
                <w:szCs w:val="24"/>
              </w:rPr>
            </w:pPr>
            <w:r>
              <w:rPr>
                <w:rFonts w:ascii="Times New Roman" w:hAnsi="Times New Roman" w:cs="Times New Roman"/>
                <w:sz w:val="24"/>
                <w:szCs w:val="24"/>
              </w:rPr>
              <w:t>Ф</w:t>
            </w:r>
            <w:r w:rsidR="001E4CF9" w:rsidRPr="00EA005D">
              <w:rPr>
                <w:rFonts w:ascii="Times New Roman" w:hAnsi="Times New Roman" w:cs="Times New Roman"/>
                <w:sz w:val="24"/>
                <w:szCs w:val="24"/>
              </w:rPr>
              <w:t>орма</w:t>
            </w:r>
          </w:p>
        </w:tc>
        <w:tc>
          <w:tcPr>
            <w:tcW w:w="850" w:type="dxa"/>
            <w:tcBorders>
              <w:bottom w:val="single" w:sz="4" w:space="0" w:color="auto"/>
            </w:tcBorders>
          </w:tcPr>
          <w:p w14:paraId="0479665A"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мягкие</w:t>
            </w:r>
          </w:p>
        </w:tc>
        <w:tc>
          <w:tcPr>
            <w:tcW w:w="1418" w:type="dxa"/>
          </w:tcPr>
          <w:p w14:paraId="405836E7"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Та же, что после посолки сыра</w:t>
            </w:r>
          </w:p>
        </w:tc>
        <w:tc>
          <w:tcPr>
            <w:tcW w:w="2551" w:type="dxa"/>
          </w:tcPr>
          <w:p w14:paraId="133F1C34"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Не изменилась</w:t>
            </w:r>
          </w:p>
        </w:tc>
        <w:tc>
          <w:tcPr>
            <w:tcW w:w="1701" w:type="dxa"/>
          </w:tcPr>
          <w:p w14:paraId="7729BA06"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Та же, что после посолки сыра</w:t>
            </w:r>
          </w:p>
        </w:tc>
        <w:tc>
          <w:tcPr>
            <w:tcW w:w="2234" w:type="dxa"/>
          </w:tcPr>
          <w:p w14:paraId="16D26ECB" w14:textId="77777777" w:rsidR="001E4CF9" w:rsidRPr="00EA005D" w:rsidRDefault="001E4CF9" w:rsidP="00EA005D">
            <w:pPr>
              <w:spacing w:line="360" w:lineRule="auto"/>
              <w:rPr>
                <w:rFonts w:ascii="Times New Roman" w:hAnsi="Times New Roman" w:cs="Times New Roman"/>
                <w:sz w:val="24"/>
                <w:szCs w:val="24"/>
              </w:rPr>
            </w:pPr>
            <w:r w:rsidRPr="00EA005D">
              <w:rPr>
                <w:rFonts w:ascii="Times New Roman" w:hAnsi="Times New Roman" w:cs="Times New Roman"/>
                <w:sz w:val="24"/>
                <w:szCs w:val="24"/>
              </w:rPr>
              <w:t>Не изменилась</w:t>
            </w:r>
          </w:p>
        </w:tc>
      </w:tr>
    </w:tbl>
    <w:p w14:paraId="3BE159AF" w14:textId="77777777" w:rsidR="001E4CF9" w:rsidRPr="003804D7" w:rsidRDefault="001E4CF9" w:rsidP="001E4CF9">
      <w:pPr>
        <w:rPr>
          <w:rFonts w:ascii="Times New Roman" w:hAnsi="Times New Roman" w:cs="Times New Roman"/>
          <w:sz w:val="24"/>
          <w:szCs w:val="24"/>
        </w:rPr>
      </w:pPr>
    </w:p>
    <w:p w14:paraId="4F3A7573" w14:textId="77777777" w:rsidR="00EA005D" w:rsidRDefault="00EA005D" w:rsidP="00EA00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Исследование показало, что молочная кислота в начале созревания в мягком сыре с морковной биодобавкой составляла 2,0-2,3%, а к концу созревания снизилась до 0,6-0,8%, а в сыре с тыквенной добавкой  в начале созревания с 2,0-2,2%, к концу снизилась до 0,7-0,9%. Это свидетельствует о том, что молочная кислота в процессе созревания сыра разлагается, образуя ароматические и вкусовые вещества.Таким образом, все биохимические процессы созревания сыров с биодобавками необходимы для приобретения специфического вкуса, запаха, консистенции высоко ценимые потребителями. </w:t>
      </w:r>
    </w:p>
    <w:p w14:paraId="10B8A5AE" w14:textId="77777777" w:rsidR="00EA005D" w:rsidRDefault="00EA005D" w:rsidP="00E43615">
      <w:pPr>
        <w:spacing w:after="0" w:line="360" w:lineRule="auto"/>
        <w:ind w:firstLine="708"/>
        <w:jc w:val="both"/>
        <w:rPr>
          <w:rFonts w:ascii="Times New Roman" w:hAnsi="Times New Roman" w:cs="Times New Roman"/>
          <w:color w:val="000000"/>
          <w:sz w:val="24"/>
          <w:szCs w:val="24"/>
          <w:shd w:val="clear" w:color="auto" w:fill="FFFFFF"/>
        </w:rPr>
      </w:pPr>
    </w:p>
    <w:p w14:paraId="16B8C314" w14:textId="77777777" w:rsidR="001E4CF9" w:rsidRPr="00221F90" w:rsidRDefault="00524894" w:rsidP="00EA005D">
      <w:pPr>
        <w:spacing w:after="0" w:line="36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3.8</w:t>
      </w:r>
      <w:r w:rsidR="00AB1A33" w:rsidRPr="00221F90">
        <w:rPr>
          <w:rFonts w:ascii="Times New Roman" w:hAnsi="Times New Roman" w:cs="Times New Roman"/>
          <w:color w:val="000000"/>
          <w:sz w:val="24"/>
          <w:szCs w:val="24"/>
          <w:shd w:val="clear" w:color="auto" w:fill="FFFFFF"/>
        </w:rPr>
        <w:t xml:space="preserve"> Составление рецептур новых видов сыров из коровьего молока с применением из растительного сырья</w:t>
      </w:r>
    </w:p>
    <w:p w14:paraId="492098F4" w14:textId="77777777" w:rsidR="00AB1A33" w:rsidRDefault="00AB1A33" w:rsidP="00EA005D">
      <w:pPr>
        <w:tabs>
          <w:tab w:val="left" w:pos="720"/>
          <w:tab w:val="left" w:pos="6100"/>
        </w:tabs>
        <w:spacing w:after="0" w:line="360" w:lineRule="auto"/>
        <w:jc w:val="both"/>
        <w:rPr>
          <w:rFonts w:ascii="Times New Roman" w:hAnsi="Times New Roman" w:cs="Times New Roman"/>
          <w:b/>
          <w:sz w:val="24"/>
          <w:szCs w:val="24"/>
        </w:rPr>
      </w:pPr>
      <w:r w:rsidRPr="00AB1A33">
        <w:rPr>
          <w:rFonts w:ascii="Times New Roman" w:hAnsi="Times New Roman" w:cs="Times New Roman"/>
          <w:sz w:val="24"/>
          <w:szCs w:val="24"/>
          <w:lang w:val="en-US"/>
        </w:rPr>
        <w:t>C</w:t>
      </w:r>
      <w:r w:rsidRPr="00AB1A33">
        <w:rPr>
          <w:rFonts w:ascii="Times New Roman" w:hAnsi="Times New Roman" w:cs="Times New Roman"/>
          <w:sz w:val="24"/>
          <w:szCs w:val="24"/>
        </w:rPr>
        <w:t>оставлены 2 рецептуры для производства сыров из коровьего молока с применением биодобавок</w:t>
      </w:r>
      <w:r w:rsidRPr="00AB1A33">
        <w:rPr>
          <w:rFonts w:ascii="Times New Roman" w:hAnsi="Times New Roman" w:cs="Times New Roman"/>
          <w:sz w:val="24"/>
          <w:szCs w:val="24"/>
          <w:lang w:val="kk-KZ"/>
        </w:rPr>
        <w:t>, где изменился компонентный состав биодобавок</w:t>
      </w:r>
      <w:r w:rsidRPr="00AB1A33">
        <w:rPr>
          <w:rFonts w:ascii="Times New Roman" w:hAnsi="Times New Roman" w:cs="Times New Roman"/>
          <w:sz w:val="24"/>
          <w:szCs w:val="24"/>
        </w:rPr>
        <w:t xml:space="preserve"> (</w:t>
      </w:r>
      <w:r w:rsidR="00EA005D">
        <w:rPr>
          <w:rFonts w:ascii="Times New Roman" w:hAnsi="Times New Roman" w:cs="Times New Roman"/>
          <w:sz w:val="24"/>
          <w:szCs w:val="24"/>
        </w:rPr>
        <w:t>Т</w:t>
      </w:r>
      <w:r w:rsidRPr="00AB1A33">
        <w:rPr>
          <w:rFonts w:ascii="Times New Roman" w:hAnsi="Times New Roman" w:cs="Times New Roman"/>
          <w:sz w:val="24"/>
          <w:szCs w:val="24"/>
        </w:rPr>
        <w:t xml:space="preserve">аблица </w:t>
      </w:r>
      <w:r w:rsidR="001E44BC">
        <w:rPr>
          <w:rFonts w:ascii="Times New Roman" w:hAnsi="Times New Roman" w:cs="Times New Roman"/>
          <w:sz w:val="24"/>
          <w:szCs w:val="24"/>
          <w:lang w:val="kk-KZ"/>
        </w:rPr>
        <w:t>20,21</w:t>
      </w:r>
      <w:r w:rsidRPr="00AB1A33">
        <w:rPr>
          <w:rFonts w:ascii="Times New Roman" w:hAnsi="Times New Roman" w:cs="Times New Roman"/>
          <w:sz w:val="24"/>
          <w:szCs w:val="24"/>
        </w:rPr>
        <w:t>).</w:t>
      </w:r>
    </w:p>
    <w:p w14:paraId="02989572" w14:textId="77777777" w:rsidR="00804CAE" w:rsidRPr="00AB1A33" w:rsidRDefault="00804CAE" w:rsidP="00EA005D">
      <w:pPr>
        <w:tabs>
          <w:tab w:val="left" w:pos="720"/>
          <w:tab w:val="left" w:pos="6100"/>
        </w:tabs>
        <w:spacing w:after="0" w:line="360" w:lineRule="auto"/>
        <w:jc w:val="both"/>
        <w:rPr>
          <w:rFonts w:ascii="Times New Roman" w:hAnsi="Times New Roman" w:cs="Times New Roman"/>
          <w:b/>
          <w:sz w:val="24"/>
          <w:szCs w:val="24"/>
          <w:lang w:val="kk-KZ"/>
        </w:rPr>
      </w:pPr>
    </w:p>
    <w:p w14:paraId="32A9F0DC" w14:textId="77777777" w:rsidR="00AB1A33" w:rsidRPr="00AB1A33" w:rsidRDefault="00AB1A33" w:rsidP="00EA005D">
      <w:pPr>
        <w:autoSpaceDE w:val="0"/>
        <w:autoSpaceDN w:val="0"/>
        <w:adjustRightInd w:val="0"/>
        <w:spacing w:after="0" w:line="360" w:lineRule="auto"/>
        <w:rPr>
          <w:rFonts w:ascii="Times New Roman" w:hAnsi="Times New Roman" w:cs="Times New Roman"/>
          <w:sz w:val="24"/>
          <w:szCs w:val="24"/>
        </w:rPr>
      </w:pPr>
      <w:r w:rsidRPr="00AB1A33">
        <w:rPr>
          <w:rFonts w:ascii="Times New Roman" w:hAnsi="Times New Roman" w:cs="Times New Roman"/>
          <w:sz w:val="24"/>
          <w:szCs w:val="24"/>
        </w:rPr>
        <w:t xml:space="preserve">Таблица </w:t>
      </w:r>
      <w:r w:rsidR="001E44BC">
        <w:rPr>
          <w:rFonts w:ascii="Times New Roman" w:hAnsi="Times New Roman" w:cs="Times New Roman"/>
          <w:sz w:val="24"/>
          <w:szCs w:val="24"/>
          <w:lang w:val="kk-KZ"/>
        </w:rPr>
        <w:t>20</w:t>
      </w:r>
      <w:r w:rsidRPr="00AB1A33">
        <w:rPr>
          <w:rFonts w:ascii="Times New Roman" w:hAnsi="Times New Roman" w:cs="Times New Roman"/>
          <w:sz w:val="24"/>
          <w:szCs w:val="24"/>
        </w:rPr>
        <w:t xml:space="preserve">  - Рецептура мягкого сыра с морковной биодобавкой                     </w:t>
      </w:r>
    </w:p>
    <w:tbl>
      <w:tblPr>
        <w:tblW w:w="0" w:type="auto"/>
        <w:tblInd w:w="250" w:type="dxa"/>
        <w:tblLayout w:type="fixed"/>
        <w:tblLook w:val="0000" w:firstRow="0" w:lastRow="0" w:firstColumn="0" w:lastColumn="0" w:noHBand="0" w:noVBand="0"/>
      </w:tblPr>
      <w:tblGrid>
        <w:gridCol w:w="1022"/>
        <w:gridCol w:w="5216"/>
        <w:gridCol w:w="3191"/>
      </w:tblGrid>
      <w:tr w:rsidR="00AB1A33" w:rsidRPr="00AB1A33" w14:paraId="0F863798" w14:textId="77777777" w:rsidTr="00804CAE">
        <w:trPr>
          <w:trHeight w:val="1"/>
        </w:trPr>
        <w:tc>
          <w:tcPr>
            <w:tcW w:w="1022" w:type="dxa"/>
            <w:tcBorders>
              <w:top w:val="single" w:sz="3" w:space="0" w:color="000000"/>
              <w:left w:val="single" w:sz="3" w:space="0" w:color="000000"/>
              <w:bottom w:val="single" w:sz="3" w:space="0" w:color="000000"/>
              <w:right w:val="single" w:sz="3" w:space="0" w:color="000000"/>
            </w:tcBorders>
            <w:shd w:val="clear" w:color="000000" w:fill="FFFFFF"/>
          </w:tcPr>
          <w:p w14:paraId="3C89F57A" w14:textId="77777777" w:rsidR="00AB1A33" w:rsidRPr="00AB1A33" w:rsidRDefault="00AB1A33" w:rsidP="00EA005D">
            <w:pPr>
              <w:autoSpaceDE w:val="0"/>
              <w:autoSpaceDN w:val="0"/>
              <w:adjustRightInd w:val="0"/>
              <w:spacing w:after="0" w:line="360" w:lineRule="auto"/>
              <w:rPr>
                <w:rFonts w:ascii="Times New Roman" w:hAnsi="Times New Roman" w:cs="Times New Roman"/>
                <w:sz w:val="24"/>
                <w:szCs w:val="24"/>
                <w:lang w:val="en-US"/>
              </w:rPr>
            </w:pPr>
            <w:r w:rsidRPr="00AB1A33">
              <w:rPr>
                <w:rFonts w:ascii="Times New Roman" w:hAnsi="Times New Roman" w:cs="Times New Roman"/>
                <w:sz w:val="24"/>
                <w:szCs w:val="24"/>
                <w:lang w:val="en-US"/>
              </w:rPr>
              <w:t>№</w:t>
            </w:r>
          </w:p>
        </w:tc>
        <w:tc>
          <w:tcPr>
            <w:tcW w:w="5216" w:type="dxa"/>
            <w:tcBorders>
              <w:top w:val="single" w:sz="3" w:space="0" w:color="000000"/>
              <w:left w:val="single" w:sz="3" w:space="0" w:color="000000"/>
              <w:bottom w:val="single" w:sz="3" w:space="0" w:color="000000"/>
              <w:right w:val="single" w:sz="3" w:space="0" w:color="000000"/>
            </w:tcBorders>
            <w:shd w:val="clear" w:color="000000" w:fill="FFFFFF"/>
          </w:tcPr>
          <w:p w14:paraId="139B13BA" w14:textId="77777777" w:rsidR="00AB1A33" w:rsidRPr="00AB1A33" w:rsidRDefault="00AB1A33" w:rsidP="00EA005D">
            <w:pPr>
              <w:autoSpaceDE w:val="0"/>
              <w:autoSpaceDN w:val="0"/>
              <w:adjustRightInd w:val="0"/>
              <w:spacing w:after="0" w:line="360" w:lineRule="auto"/>
              <w:rPr>
                <w:rFonts w:ascii="Times New Roman" w:hAnsi="Times New Roman" w:cs="Times New Roman"/>
                <w:sz w:val="24"/>
                <w:szCs w:val="24"/>
                <w:lang w:val="en-US"/>
              </w:rPr>
            </w:pPr>
            <w:r w:rsidRPr="00AB1A33">
              <w:rPr>
                <w:rFonts w:ascii="Times New Roman" w:hAnsi="Times New Roman" w:cs="Times New Roman"/>
                <w:sz w:val="24"/>
                <w:szCs w:val="24"/>
              </w:rPr>
              <w:t>Наименование сырья</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3F508835" w14:textId="77777777" w:rsidR="00AB1A33" w:rsidRPr="00AB1A33" w:rsidRDefault="00AB1A33" w:rsidP="00EA005D">
            <w:pPr>
              <w:autoSpaceDE w:val="0"/>
              <w:autoSpaceDN w:val="0"/>
              <w:adjustRightInd w:val="0"/>
              <w:spacing w:after="0" w:line="360" w:lineRule="auto"/>
              <w:rPr>
                <w:rFonts w:ascii="Times New Roman" w:hAnsi="Times New Roman" w:cs="Times New Roman"/>
                <w:sz w:val="24"/>
                <w:szCs w:val="24"/>
                <w:lang w:val="en-US"/>
              </w:rPr>
            </w:pPr>
            <w:r w:rsidRPr="00AB1A33">
              <w:rPr>
                <w:rFonts w:ascii="Times New Roman" w:hAnsi="Times New Roman" w:cs="Times New Roman"/>
                <w:sz w:val="24"/>
                <w:szCs w:val="24"/>
              </w:rPr>
              <w:t>Биодобавка морковная</w:t>
            </w:r>
          </w:p>
        </w:tc>
      </w:tr>
      <w:tr w:rsidR="00AB1A33" w:rsidRPr="00AB1A33" w14:paraId="0825276F" w14:textId="77777777" w:rsidTr="00804CAE">
        <w:trPr>
          <w:trHeight w:val="1"/>
        </w:trPr>
        <w:tc>
          <w:tcPr>
            <w:tcW w:w="1022" w:type="dxa"/>
            <w:tcBorders>
              <w:top w:val="single" w:sz="3" w:space="0" w:color="000000"/>
              <w:left w:val="single" w:sz="3" w:space="0" w:color="000000"/>
              <w:bottom w:val="single" w:sz="3" w:space="0" w:color="000000"/>
              <w:right w:val="single" w:sz="3" w:space="0" w:color="000000"/>
            </w:tcBorders>
            <w:shd w:val="clear" w:color="000000" w:fill="FFFFFF"/>
          </w:tcPr>
          <w:p w14:paraId="2B0F69A2" w14:textId="77777777" w:rsidR="00AB1A33" w:rsidRPr="00AB1A33" w:rsidRDefault="00AB1A33" w:rsidP="00EA005D">
            <w:pPr>
              <w:autoSpaceDE w:val="0"/>
              <w:autoSpaceDN w:val="0"/>
              <w:adjustRightInd w:val="0"/>
              <w:spacing w:after="0" w:line="360" w:lineRule="auto"/>
              <w:rPr>
                <w:rFonts w:ascii="Times New Roman" w:hAnsi="Times New Roman" w:cs="Times New Roman"/>
                <w:sz w:val="24"/>
                <w:szCs w:val="24"/>
                <w:lang w:val="en-US"/>
              </w:rPr>
            </w:pPr>
            <w:r w:rsidRPr="00AB1A33">
              <w:rPr>
                <w:rFonts w:ascii="Times New Roman" w:hAnsi="Times New Roman" w:cs="Times New Roman"/>
                <w:sz w:val="24"/>
                <w:szCs w:val="24"/>
                <w:lang w:val="en-US"/>
              </w:rPr>
              <w:t>1</w:t>
            </w:r>
          </w:p>
        </w:tc>
        <w:tc>
          <w:tcPr>
            <w:tcW w:w="5216" w:type="dxa"/>
            <w:tcBorders>
              <w:top w:val="single" w:sz="3" w:space="0" w:color="000000"/>
              <w:left w:val="single" w:sz="3" w:space="0" w:color="000000"/>
              <w:bottom w:val="single" w:sz="3" w:space="0" w:color="000000"/>
              <w:right w:val="single" w:sz="3" w:space="0" w:color="000000"/>
            </w:tcBorders>
            <w:shd w:val="clear" w:color="000000" w:fill="FFFFFF"/>
          </w:tcPr>
          <w:p w14:paraId="09543429" w14:textId="77777777" w:rsidR="00AB1A33" w:rsidRPr="00AB1A33" w:rsidRDefault="00AB1A33" w:rsidP="00EA005D">
            <w:pPr>
              <w:autoSpaceDE w:val="0"/>
              <w:autoSpaceDN w:val="0"/>
              <w:adjustRightInd w:val="0"/>
              <w:spacing w:after="0" w:line="360" w:lineRule="auto"/>
              <w:rPr>
                <w:rFonts w:ascii="Times New Roman" w:hAnsi="Times New Roman" w:cs="Times New Roman"/>
                <w:sz w:val="24"/>
                <w:szCs w:val="24"/>
                <w:lang w:val="en-US"/>
              </w:rPr>
            </w:pPr>
            <w:r w:rsidRPr="00AB1A33">
              <w:rPr>
                <w:rFonts w:ascii="Times New Roman" w:hAnsi="Times New Roman" w:cs="Times New Roman"/>
                <w:sz w:val="24"/>
                <w:szCs w:val="24"/>
              </w:rPr>
              <w:t>Молоко коровье ,цельное</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7E61C73B" w14:textId="77777777" w:rsidR="00AB1A33" w:rsidRPr="00AB1A33" w:rsidRDefault="00AB1A33" w:rsidP="00EA005D">
            <w:pPr>
              <w:autoSpaceDE w:val="0"/>
              <w:autoSpaceDN w:val="0"/>
              <w:adjustRightInd w:val="0"/>
              <w:spacing w:after="0" w:line="360" w:lineRule="auto"/>
              <w:rPr>
                <w:rFonts w:ascii="Times New Roman" w:hAnsi="Times New Roman" w:cs="Times New Roman"/>
                <w:sz w:val="24"/>
                <w:szCs w:val="24"/>
                <w:lang w:val="en-US"/>
              </w:rPr>
            </w:pPr>
            <w:r w:rsidRPr="00AB1A33">
              <w:rPr>
                <w:rFonts w:ascii="Times New Roman" w:hAnsi="Times New Roman" w:cs="Times New Roman"/>
                <w:sz w:val="24"/>
                <w:szCs w:val="24"/>
                <w:lang w:val="en-US"/>
              </w:rPr>
              <w:t xml:space="preserve">       85,0</w:t>
            </w:r>
          </w:p>
        </w:tc>
      </w:tr>
      <w:tr w:rsidR="00AB1A33" w:rsidRPr="00AB1A33" w14:paraId="50F75297" w14:textId="77777777" w:rsidTr="00804CAE">
        <w:trPr>
          <w:trHeight w:val="1"/>
        </w:trPr>
        <w:tc>
          <w:tcPr>
            <w:tcW w:w="1022" w:type="dxa"/>
            <w:tcBorders>
              <w:top w:val="single" w:sz="3" w:space="0" w:color="000000"/>
              <w:left w:val="single" w:sz="3" w:space="0" w:color="000000"/>
              <w:bottom w:val="single" w:sz="3" w:space="0" w:color="000000"/>
              <w:right w:val="single" w:sz="3" w:space="0" w:color="000000"/>
            </w:tcBorders>
            <w:shd w:val="clear" w:color="000000" w:fill="FFFFFF"/>
          </w:tcPr>
          <w:p w14:paraId="146690B0" w14:textId="77777777" w:rsidR="00AB1A33" w:rsidRPr="00AB1A33" w:rsidRDefault="00AB1A33" w:rsidP="00EA005D">
            <w:pPr>
              <w:autoSpaceDE w:val="0"/>
              <w:autoSpaceDN w:val="0"/>
              <w:adjustRightInd w:val="0"/>
              <w:spacing w:after="0" w:line="360" w:lineRule="auto"/>
              <w:rPr>
                <w:rFonts w:ascii="Times New Roman" w:hAnsi="Times New Roman" w:cs="Times New Roman"/>
                <w:sz w:val="24"/>
                <w:szCs w:val="24"/>
                <w:lang w:val="en-US"/>
              </w:rPr>
            </w:pPr>
            <w:r w:rsidRPr="00AB1A33">
              <w:rPr>
                <w:rFonts w:ascii="Times New Roman" w:hAnsi="Times New Roman" w:cs="Times New Roman"/>
                <w:sz w:val="24"/>
                <w:szCs w:val="24"/>
                <w:lang w:val="en-US"/>
              </w:rPr>
              <w:t>2</w:t>
            </w:r>
          </w:p>
        </w:tc>
        <w:tc>
          <w:tcPr>
            <w:tcW w:w="5216" w:type="dxa"/>
            <w:tcBorders>
              <w:top w:val="single" w:sz="3" w:space="0" w:color="000000"/>
              <w:left w:val="single" w:sz="3" w:space="0" w:color="000000"/>
              <w:bottom w:val="single" w:sz="3" w:space="0" w:color="000000"/>
              <w:right w:val="single" w:sz="3" w:space="0" w:color="000000"/>
            </w:tcBorders>
            <w:shd w:val="clear" w:color="000000" w:fill="FFFFFF"/>
          </w:tcPr>
          <w:p w14:paraId="3DC96EBA" w14:textId="77777777" w:rsidR="00AB1A33" w:rsidRPr="00AB1A33" w:rsidRDefault="00AB1A33" w:rsidP="00EA005D">
            <w:pPr>
              <w:autoSpaceDE w:val="0"/>
              <w:autoSpaceDN w:val="0"/>
              <w:adjustRightInd w:val="0"/>
              <w:spacing w:after="0" w:line="360" w:lineRule="auto"/>
              <w:rPr>
                <w:rFonts w:ascii="Times New Roman" w:hAnsi="Times New Roman" w:cs="Times New Roman"/>
                <w:sz w:val="24"/>
                <w:szCs w:val="24"/>
                <w:lang w:val="en-US"/>
              </w:rPr>
            </w:pPr>
            <w:r w:rsidRPr="00AB1A33">
              <w:rPr>
                <w:rFonts w:ascii="Times New Roman" w:hAnsi="Times New Roman" w:cs="Times New Roman"/>
                <w:sz w:val="24"/>
                <w:szCs w:val="24"/>
              </w:rPr>
              <w:t>Биодобавка морковная</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73A9B7A6" w14:textId="77777777" w:rsidR="00AB1A33" w:rsidRPr="00AB1A33" w:rsidRDefault="00AB1A33" w:rsidP="00EA005D">
            <w:pPr>
              <w:autoSpaceDE w:val="0"/>
              <w:autoSpaceDN w:val="0"/>
              <w:adjustRightInd w:val="0"/>
              <w:spacing w:after="0" w:line="360" w:lineRule="auto"/>
              <w:rPr>
                <w:rFonts w:ascii="Times New Roman" w:hAnsi="Times New Roman" w:cs="Times New Roman"/>
                <w:sz w:val="24"/>
                <w:szCs w:val="24"/>
                <w:lang w:val="en-US"/>
              </w:rPr>
            </w:pPr>
            <w:r w:rsidRPr="00AB1A33">
              <w:rPr>
                <w:rFonts w:ascii="Times New Roman" w:hAnsi="Times New Roman" w:cs="Times New Roman"/>
                <w:sz w:val="24"/>
                <w:szCs w:val="24"/>
                <w:lang w:val="en-US"/>
              </w:rPr>
              <w:t xml:space="preserve">       15,0</w:t>
            </w:r>
          </w:p>
        </w:tc>
      </w:tr>
      <w:tr w:rsidR="00AB1A33" w:rsidRPr="00AB1A33" w14:paraId="0C9334EC" w14:textId="77777777" w:rsidTr="00804CAE">
        <w:trPr>
          <w:trHeight w:val="1"/>
        </w:trPr>
        <w:tc>
          <w:tcPr>
            <w:tcW w:w="1022" w:type="dxa"/>
            <w:tcBorders>
              <w:top w:val="single" w:sz="3" w:space="0" w:color="000000"/>
              <w:left w:val="single" w:sz="3" w:space="0" w:color="000000"/>
              <w:bottom w:val="single" w:sz="3" w:space="0" w:color="000000"/>
              <w:right w:val="single" w:sz="3" w:space="0" w:color="000000"/>
            </w:tcBorders>
            <w:shd w:val="clear" w:color="000000" w:fill="FFFFFF"/>
          </w:tcPr>
          <w:p w14:paraId="3B284B4A" w14:textId="77777777" w:rsidR="00AB1A33" w:rsidRPr="00AB1A33" w:rsidRDefault="00AB1A33" w:rsidP="00EA005D">
            <w:pPr>
              <w:autoSpaceDE w:val="0"/>
              <w:autoSpaceDN w:val="0"/>
              <w:adjustRightInd w:val="0"/>
              <w:spacing w:after="0" w:line="360" w:lineRule="auto"/>
              <w:rPr>
                <w:rFonts w:ascii="Times New Roman" w:hAnsi="Times New Roman" w:cs="Times New Roman"/>
                <w:sz w:val="24"/>
                <w:szCs w:val="24"/>
                <w:lang w:val="en-US"/>
              </w:rPr>
            </w:pPr>
            <w:r w:rsidRPr="00AB1A33">
              <w:rPr>
                <w:rFonts w:ascii="Times New Roman" w:hAnsi="Times New Roman" w:cs="Times New Roman"/>
                <w:sz w:val="24"/>
                <w:szCs w:val="24"/>
                <w:lang w:val="en-US"/>
              </w:rPr>
              <w:t>3</w:t>
            </w:r>
          </w:p>
        </w:tc>
        <w:tc>
          <w:tcPr>
            <w:tcW w:w="5216" w:type="dxa"/>
            <w:tcBorders>
              <w:top w:val="single" w:sz="3" w:space="0" w:color="000000"/>
              <w:left w:val="single" w:sz="3" w:space="0" w:color="000000"/>
              <w:bottom w:val="single" w:sz="3" w:space="0" w:color="000000"/>
              <w:right w:val="single" w:sz="3" w:space="0" w:color="000000"/>
            </w:tcBorders>
            <w:shd w:val="clear" w:color="000000" w:fill="FFFFFF"/>
          </w:tcPr>
          <w:p w14:paraId="13DD26F5" w14:textId="77777777" w:rsidR="00AB1A33" w:rsidRPr="00AB1A33" w:rsidRDefault="00AB1A33" w:rsidP="00EA005D">
            <w:pPr>
              <w:autoSpaceDE w:val="0"/>
              <w:autoSpaceDN w:val="0"/>
              <w:adjustRightInd w:val="0"/>
              <w:spacing w:after="0" w:line="360" w:lineRule="auto"/>
              <w:rPr>
                <w:rFonts w:ascii="Times New Roman" w:hAnsi="Times New Roman" w:cs="Times New Roman"/>
                <w:sz w:val="24"/>
                <w:szCs w:val="24"/>
                <w:lang w:val="en-US"/>
              </w:rPr>
            </w:pPr>
            <w:r w:rsidRPr="00AB1A33">
              <w:rPr>
                <w:rFonts w:ascii="Times New Roman" w:hAnsi="Times New Roman" w:cs="Times New Roman"/>
                <w:sz w:val="24"/>
                <w:szCs w:val="24"/>
              </w:rPr>
              <w:t xml:space="preserve">Закваска </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262C4D03" w14:textId="77777777" w:rsidR="00AB1A33" w:rsidRPr="00AB1A33" w:rsidRDefault="00AB1A33" w:rsidP="00EA005D">
            <w:pPr>
              <w:autoSpaceDE w:val="0"/>
              <w:autoSpaceDN w:val="0"/>
              <w:adjustRightInd w:val="0"/>
              <w:spacing w:after="0" w:line="360" w:lineRule="auto"/>
              <w:rPr>
                <w:rFonts w:ascii="Times New Roman" w:hAnsi="Times New Roman" w:cs="Times New Roman"/>
                <w:sz w:val="24"/>
                <w:szCs w:val="24"/>
                <w:lang w:val="en-US"/>
              </w:rPr>
            </w:pPr>
            <w:r w:rsidRPr="00AB1A33">
              <w:rPr>
                <w:rFonts w:ascii="Times New Roman" w:hAnsi="Times New Roman" w:cs="Times New Roman"/>
                <w:sz w:val="24"/>
                <w:szCs w:val="24"/>
                <w:lang w:val="en-US"/>
              </w:rPr>
              <w:t xml:space="preserve">       10 U</w:t>
            </w:r>
          </w:p>
        </w:tc>
      </w:tr>
      <w:tr w:rsidR="00AB1A33" w:rsidRPr="00AB1A33" w14:paraId="49D42F51" w14:textId="77777777" w:rsidTr="00804CAE">
        <w:trPr>
          <w:trHeight w:val="1"/>
        </w:trPr>
        <w:tc>
          <w:tcPr>
            <w:tcW w:w="1022" w:type="dxa"/>
            <w:tcBorders>
              <w:top w:val="single" w:sz="3" w:space="0" w:color="000000"/>
              <w:left w:val="single" w:sz="3" w:space="0" w:color="000000"/>
              <w:bottom w:val="single" w:sz="3" w:space="0" w:color="000000"/>
              <w:right w:val="single" w:sz="3" w:space="0" w:color="000000"/>
            </w:tcBorders>
            <w:shd w:val="clear" w:color="000000" w:fill="FFFFFF"/>
          </w:tcPr>
          <w:p w14:paraId="06620A7E" w14:textId="77777777" w:rsidR="00AB1A33" w:rsidRPr="00AB1A33" w:rsidRDefault="00AB1A33" w:rsidP="00EA005D">
            <w:pPr>
              <w:autoSpaceDE w:val="0"/>
              <w:autoSpaceDN w:val="0"/>
              <w:adjustRightInd w:val="0"/>
              <w:spacing w:after="0" w:line="360" w:lineRule="auto"/>
              <w:rPr>
                <w:rFonts w:ascii="Times New Roman" w:hAnsi="Times New Roman" w:cs="Times New Roman"/>
                <w:sz w:val="24"/>
                <w:szCs w:val="24"/>
                <w:lang w:val="en-US"/>
              </w:rPr>
            </w:pPr>
            <w:r w:rsidRPr="00AB1A33">
              <w:rPr>
                <w:rFonts w:ascii="Times New Roman" w:hAnsi="Times New Roman" w:cs="Times New Roman"/>
                <w:sz w:val="24"/>
                <w:szCs w:val="24"/>
                <w:lang w:val="en-US"/>
              </w:rPr>
              <w:t>4</w:t>
            </w:r>
          </w:p>
        </w:tc>
        <w:tc>
          <w:tcPr>
            <w:tcW w:w="5216" w:type="dxa"/>
            <w:tcBorders>
              <w:top w:val="single" w:sz="3" w:space="0" w:color="000000"/>
              <w:left w:val="single" w:sz="3" w:space="0" w:color="000000"/>
              <w:bottom w:val="single" w:sz="3" w:space="0" w:color="000000"/>
              <w:right w:val="single" w:sz="3" w:space="0" w:color="000000"/>
            </w:tcBorders>
            <w:shd w:val="clear" w:color="000000" w:fill="FFFFFF"/>
          </w:tcPr>
          <w:p w14:paraId="7A39458F" w14:textId="77777777" w:rsidR="00AB1A33" w:rsidRPr="00AB1A33" w:rsidRDefault="00AB1A33" w:rsidP="00EA005D">
            <w:pPr>
              <w:autoSpaceDE w:val="0"/>
              <w:autoSpaceDN w:val="0"/>
              <w:adjustRightInd w:val="0"/>
              <w:spacing w:after="0" w:line="360" w:lineRule="auto"/>
              <w:rPr>
                <w:rFonts w:ascii="Times New Roman" w:hAnsi="Times New Roman" w:cs="Times New Roman"/>
                <w:sz w:val="24"/>
                <w:szCs w:val="24"/>
                <w:lang w:val="en-US"/>
              </w:rPr>
            </w:pPr>
            <w:r w:rsidRPr="00AB1A33">
              <w:rPr>
                <w:rFonts w:ascii="Times New Roman" w:hAnsi="Times New Roman" w:cs="Times New Roman"/>
                <w:sz w:val="24"/>
                <w:szCs w:val="24"/>
              </w:rPr>
              <w:t xml:space="preserve">Сычужный фермент </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022E6B3A" w14:textId="77777777" w:rsidR="00AB1A33" w:rsidRPr="00AB1A33" w:rsidRDefault="00AB1A33" w:rsidP="00EA005D">
            <w:pPr>
              <w:autoSpaceDE w:val="0"/>
              <w:autoSpaceDN w:val="0"/>
              <w:adjustRightInd w:val="0"/>
              <w:spacing w:after="0" w:line="360" w:lineRule="auto"/>
              <w:rPr>
                <w:rFonts w:ascii="Times New Roman" w:hAnsi="Times New Roman" w:cs="Times New Roman"/>
                <w:sz w:val="24"/>
                <w:szCs w:val="24"/>
                <w:lang w:val="en-US"/>
              </w:rPr>
            </w:pPr>
            <w:r w:rsidRPr="00AB1A33">
              <w:rPr>
                <w:rFonts w:ascii="Times New Roman" w:hAnsi="Times New Roman" w:cs="Times New Roman"/>
                <w:sz w:val="24"/>
                <w:szCs w:val="24"/>
                <w:lang w:val="en-US"/>
              </w:rPr>
              <w:t xml:space="preserve">       0.05</w:t>
            </w:r>
          </w:p>
        </w:tc>
      </w:tr>
    </w:tbl>
    <w:p w14:paraId="6C280673" w14:textId="77777777" w:rsidR="00AB1A33" w:rsidRDefault="00AB1A33" w:rsidP="00EA005D">
      <w:pPr>
        <w:autoSpaceDE w:val="0"/>
        <w:autoSpaceDN w:val="0"/>
        <w:adjustRightInd w:val="0"/>
        <w:spacing w:after="0" w:line="360" w:lineRule="auto"/>
        <w:rPr>
          <w:rFonts w:ascii="Calibri" w:hAnsi="Calibri" w:cs="Calibri"/>
          <w:sz w:val="24"/>
          <w:szCs w:val="24"/>
          <w:lang w:val="en-US"/>
        </w:rPr>
      </w:pPr>
    </w:p>
    <w:p w14:paraId="568C5A52" w14:textId="77777777" w:rsidR="00AB1A33" w:rsidRPr="00AB1A33" w:rsidRDefault="00AB1A33" w:rsidP="00EA005D">
      <w:pPr>
        <w:autoSpaceDE w:val="0"/>
        <w:autoSpaceDN w:val="0"/>
        <w:adjustRightInd w:val="0"/>
        <w:spacing w:after="0" w:line="360" w:lineRule="auto"/>
        <w:rPr>
          <w:rFonts w:ascii="Times New Roman" w:hAnsi="Times New Roman" w:cs="Times New Roman"/>
          <w:sz w:val="24"/>
          <w:szCs w:val="24"/>
        </w:rPr>
      </w:pPr>
      <w:r w:rsidRPr="00AB1A33">
        <w:rPr>
          <w:rFonts w:ascii="Times New Roman" w:hAnsi="Times New Roman" w:cs="Times New Roman"/>
          <w:sz w:val="24"/>
          <w:szCs w:val="24"/>
        </w:rPr>
        <w:t xml:space="preserve">Таблица  </w:t>
      </w:r>
      <w:r w:rsidR="001E44BC">
        <w:rPr>
          <w:rFonts w:ascii="Times New Roman" w:hAnsi="Times New Roman" w:cs="Times New Roman"/>
          <w:sz w:val="24"/>
          <w:szCs w:val="24"/>
          <w:lang w:val="kk-KZ"/>
        </w:rPr>
        <w:t>21</w:t>
      </w:r>
      <w:r w:rsidRPr="00AB1A33">
        <w:rPr>
          <w:rFonts w:ascii="Times New Roman" w:hAnsi="Times New Roman" w:cs="Times New Roman"/>
          <w:sz w:val="24"/>
          <w:szCs w:val="24"/>
        </w:rPr>
        <w:t xml:space="preserve"> –Рецептура мягкого сыра с тыквенной биодобавкой</w:t>
      </w:r>
    </w:p>
    <w:tbl>
      <w:tblPr>
        <w:tblW w:w="0" w:type="auto"/>
        <w:tblInd w:w="250" w:type="dxa"/>
        <w:tblLayout w:type="fixed"/>
        <w:tblLook w:val="0000" w:firstRow="0" w:lastRow="0" w:firstColumn="0" w:lastColumn="0" w:noHBand="0" w:noVBand="0"/>
      </w:tblPr>
      <w:tblGrid>
        <w:gridCol w:w="1068"/>
        <w:gridCol w:w="5170"/>
        <w:gridCol w:w="3191"/>
      </w:tblGrid>
      <w:tr w:rsidR="00AB1A33" w:rsidRPr="00AB1A33" w14:paraId="29C39DE7" w14:textId="77777777" w:rsidTr="00804CAE">
        <w:trPr>
          <w:trHeight w:val="1"/>
        </w:trPr>
        <w:tc>
          <w:tcPr>
            <w:tcW w:w="1068" w:type="dxa"/>
            <w:tcBorders>
              <w:top w:val="single" w:sz="3" w:space="0" w:color="000000"/>
              <w:left w:val="single" w:sz="3" w:space="0" w:color="000000"/>
              <w:bottom w:val="single" w:sz="3" w:space="0" w:color="000000"/>
              <w:right w:val="single" w:sz="3" w:space="0" w:color="000000"/>
            </w:tcBorders>
            <w:shd w:val="clear" w:color="000000" w:fill="FFFFFF"/>
          </w:tcPr>
          <w:p w14:paraId="6171CF08" w14:textId="77777777" w:rsidR="00AB1A33" w:rsidRPr="00AB1A33" w:rsidRDefault="00AB1A33" w:rsidP="00EA005D">
            <w:pPr>
              <w:autoSpaceDE w:val="0"/>
              <w:autoSpaceDN w:val="0"/>
              <w:adjustRightInd w:val="0"/>
              <w:spacing w:after="0" w:line="360" w:lineRule="auto"/>
              <w:rPr>
                <w:rFonts w:ascii="Times New Roman" w:hAnsi="Times New Roman" w:cs="Times New Roman"/>
                <w:lang w:val="en-US"/>
              </w:rPr>
            </w:pPr>
            <w:r w:rsidRPr="00AB1A33">
              <w:rPr>
                <w:rFonts w:ascii="Times New Roman" w:hAnsi="Times New Roman" w:cs="Times New Roman"/>
                <w:sz w:val="24"/>
                <w:szCs w:val="24"/>
                <w:lang w:val="en-US"/>
              </w:rPr>
              <w:t>№</w:t>
            </w:r>
          </w:p>
        </w:tc>
        <w:tc>
          <w:tcPr>
            <w:tcW w:w="5170" w:type="dxa"/>
            <w:tcBorders>
              <w:top w:val="single" w:sz="3" w:space="0" w:color="000000"/>
              <w:left w:val="single" w:sz="3" w:space="0" w:color="000000"/>
              <w:bottom w:val="single" w:sz="3" w:space="0" w:color="000000"/>
              <w:right w:val="single" w:sz="3" w:space="0" w:color="000000"/>
            </w:tcBorders>
            <w:shd w:val="clear" w:color="000000" w:fill="FFFFFF"/>
          </w:tcPr>
          <w:p w14:paraId="66205E8A" w14:textId="77777777" w:rsidR="00AB1A33" w:rsidRPr="00AB1A33" w:rsidRDefault="00AB1A33" w:rsidP="00EA005D">
            <w:pPr>
              <w:autoSpaceDE w:val="0"/>
              <w:autoSpaceDN w:val="0"/>
              <w:adjustRightInd w:val="0"/>
              <w:spacing w:after="0" w:line="360" w:lineRule="auto"/>
              <w:rPr>
                <w:rFonts w:ascii="Times New Roman" w:hAnsi="Times New Roman" w:cs="Times New Roman"/>
                <w:lang w:val="en-US"/>
              </w:rPr>
            </w:pPr>
            <w:r w:rsidRPr="00AB1A33">
              <w:rPr>
                <w:rFonts w:ascii="Times New Roman" w:hAnsi="Times New Roman" w:cs="Times New Roman"/>
                <w:sz w:val="24"/>
                <w:szCs w:val="24"/>
              </w:rPr>
              <w:t>Наименование  сырья</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02D7BEE9" w14:textId="77777777" w:rsidR="00AB1A33" w:rsidRPr="00AB1A33" w:rsidRDefault="00AB1A33" w:rsidP="00EA005D">
            <w:pPr>
              <w:autoSpaceDE w:val="0"/>
              <w:autoSpaceDN w:val="0"/>
              <w:adjustRightInd w:val="0"/>
              <w:spacing w:after="0" w:line="360" w:lineRule="auto"/>
              <w:rPr>
                <w:rFonts w:ascii="Times New Roman" w:hAnsi="Times New Roman" w:cs="Times New Roman"/>
                <w:lang w:val="en-US"/>
              </w:rPr>
            </w:pPr>
            <w:r w:rsidRPr="00AB1A33">
              <w:rPr>
                <w:rFonts w:ascii="Times New Roman" w:hAnsi="Times New Roman" w:cs="Times New Roman"/>
                <w:sz w:val="24"/>
                <w:szCs w:val="24"/>
              </w:rPr>
              <w:t>Биодобавка  тыквенная</w:t>
            </w:r>
          </w:p>
        </w:tc>
      </w:tr>
      <w:tr w:rsidR="00AB1A33" w:rsidRPr="00AB1A33" w14:paraId="03C0EDD1" w14:textId="77777777" w:rsidTr="00804CAE">
        <w:trPr>
          <w:trHeight w:val="1"/>
        </w:trPr>
        <w:tc>
          <w:tcPr>
            <w:tcW w:w="1068" w:type="dxa"/>
            <w:tcBorders>
              <w:top w:val="single" w:sz="3" w:space="0" w:color="000000"/>
              <w:left w:val="single" w:sz="3" w:space="0" w:color="000000"/>
              <w:bottom w:val="single" w:sz="3" w:space="0" w:color="000000"/>
              <w:right w:val="single" w:sz="3" w:space="0" w:color="000000"/>
            </w:tcBorders>
            <w:shd w:val="clear" w:color="000000" w:fill="FFFFFF"/>
          </w:tcPr>
          <w:p w14:paraId="508D75AB" w14:textId="77777777" w:rsidR="00AB1A33" w:rsidRPr="00AB1A33" w:rsidRDefault="00AB1A33" w:rsidP="00EA005D">
            <w:pPr>
              <w:autoSpaceDE w:val="0"/>
              <w:autoSpaceDN w:val="0"/>
              <w:adjustRightInd w:val="0"/>
              <w:spacing w:after="0" w:line="360" w:lineRule="auto"/>
              <w:rPr>
                <w:rFonts w:ascii="Times New Roman" w:hAnsi="Times New Roman" w:cs="Times New Roman"/>
                <w:lang w:val="en-US"/>
              </w:rPr>
            </w:pPr>
            <w:r w:rsidRPr="00AB1A33">
              <w:rPr>
                <w:rFonts w:ascii="Times New Roman" w:hAnsi="Times New Roman" w:cs="Times New Roman"/>
                <w:sz w:val="24"/>
                <w:szCs w:val="24"/>
                <w:lang w:val="en-US"/>
              </w:rPr>
              <w:t>1</w:t>
            </w:r>
          </w:p>
        </w:tc>
        <w:tc>
          <w:tcPr>
            <w:tcW w:w="5170" w:type="dxa"/>
            <w:tcBorders>
              <w:top w:val="single" w:sz="3" w:space="0" w:color="000000"/>
              <w:left w:val="single" w:sz="3" w:space="0" w:color="000000"/>
              <w:bottom w:val="single" w:sz="3" w:space="0" w:color="000000"/>
              <w:right w:val="single" w:sz="3" w:space="0" w:color="000000"/>
            </w:tcBorders>
            <w:shd w:val="clear" w:color="000000" w:fill="FFFFFF"/>
          </w:tcPr>
          <w:p w14:paraId="5DE80E4A" w14:textId="77777777" w:rsidR="00AB1A33" w:rsidRPr="00AB1A33" w:rsidRDefault="00AB1A33" w:rsidP="00EA005D">
            <w:pPr>
              <w:autoSpaceDE w:val="0"/>
              <w:autoSpaceDN w:val="0"/>
              <w:adjustRightInd w:val="0"/>
              <w:spacing w:after="0" w:line="360" w:lineRule="auto"/>
              <w:rPr>
                <w:rFonts w:ascii="Times New Roman" w:hAnsi="Times New Roman" w:cs="Times New Roman"/>
                <w:lang w:val="en-US"/>
              </w:rPr>
            </w:pPr>
            <w:r w:rsidRPr="00AB1A33">
              <w:rPr>
                <w:rFonts w:ascii="Times New Roman" w:hAnsi="Times New Roman" w:cs="Times New Roman"/>
                <w:sz w:val="24"/>
                <w:szCs w:val="24"/>
              </w:rPr>
              <w:t>Молоко коровье, цельное</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2A791FAD" w14:textId="77777777" w:rsidR="00AB1A33" w:rsidRPr="00AB1A33" w:rsidRDefault="00AB1A33" w:rsidP="00EA005D">
            <w:pPr>
              <w:autoSpaceDE w:val="0"/>
              <w:autoSpaceDN w:val="0"/>
              <w:adjustRightInd w:val="0"/>
              <w:spacing w:after="0" w:line="360" w:lineRule="auto"/>
              <w:rPr>
                <w:rFonts w:ascii="Times New Roman" w:hAnsi="Times New Roman" w:cs="Times New Roman"/>
                <w:lang w:val="en-US"/>
              </w:rPr>
            </w:pPr>
            <w:r w:rsidRPr="00AB1A33">
              <w:rPr>
                <w:rFonts w:ascii="Times New Roman" w:hAnsi="Times New Roman" w:cs="Times New Roman"/>
                <w:sz w:val="24"/>
                <w:szCs w:val="24"/>
                <w:lang w:val="en-US"/>
              </w:rPr>
              <w:t xml:space="preserve">       85,0</w:t>
            </w:r>
          </w:p>
        </w:tc>
      </w:tr>
      <w:tr w:rsidR="00AB1A33" w:rsidRPr="00AB1A33" w14:paraId="481A121E" w14:textId="77777777" w:rsidTr="00804CAE">
        <w:trPr>
          <w:trHeight w:val="1"/>
        </w:trPr>
        <w:tc>
          <w:tcPr>
            <w:tcW w:w="1068" w:type="dxa"/>
            <w:tcBorders>
              <w:top w:val="single" w:sz="3" w:space="0" w:color="000000"/>
              <w:left w:val="single" w:sz="3" w:space="0" w:color="000000"/>
              <w:bottom w:val="single" w:sz="3" w:space="0" w:color="000000"/>
              <w:right w:val="single" w:sz="3" w:space="0" w:color="000000"/>
            </w:tcBorders>
            <w:shd w:val="clear" w:color="000000" w:fill="FFFFFF"/>
          </w:tcPr>
          <w:p w14:paraId="1B7026B9" w14:textId="77777777" w:rsidR="00AB1A33" w:rsidRPr="00AB1A33" w:rsidRDefault="00AB1A33" w:rsidP="00EA005D">
            <w:pPr>
              <w:autoSpaceDE w:val="0"/>
              <w:autoSpaceDN w:val="0"/>
              <w:adjustRightInd w:val="0"/>
              <w:spacing w:after="0" w:line="360" w:lineRule="auto"/>
              <w:rPr>
                <w:rFonts w:ascii="Times New Roman" w:hAnsi="Times New Roman" w:cs="Times New Roman"/>
                <w:lang w:val="en-US"/>
              </w:rPr>
            </w:pPr>
            <w:r w:rsidRPr="00AB1A33">
              <w:rPr>
                <w:rFonts w:ascii="Times New Roman" w:hAnsi="Times New Roman" w:cs="Times New Roman"/>
                <w:sz w:val="24"/>
                <w:szCs w:val="24"/>
                <w:lang w:val="en-US"/>
              </w:rPr>
              <w:t>2</w:t>
            </w:r>
          </w:p>
        </w:tc>
        <w:tc>
          <w:tcPr>
            <w:tcW w:w="5170" w:type="dxa"/>
            <w:tcBorders>
              <w:top w:val="single" w:sz="3" w:space="0" w:color="000000"/>
              <w:left w:val="single" w:sz="3" w:space="0" w:color="000000"/>
              <w:bottom w:val="single" w:sz="3" w:space="0" w:color="000000"/>
              <w:right w:val="single" w:sz="3" w:space="0" w:color="000000"/>
            </w:tcBorders>
            <w:shd w:val="clear" w:color="000000" w:fill="FFFFFF"/>
          </w:tcPr>
          <w:p w14:paraId="388A38BC" w14:textId="77777777" w:rsidR="00AB1A33" w:rsidRPr="00AB1A33" w:rsidRDefault="00AB1A33" w:rsidP="00EA005D">
            <w:pPr>
              <w:autoSpaceDE w:val="0"/>
              <w:autoSpaceDN w:val="0"/>
              <w:adjustRightInd w:val="0"/>
              <w:spacing w:after="0" w:line="360" w:lineRule="auto"/>
              <w:rPr>
                <w:rFonts w:ascii="Times New Roman" w:hAnsi="Times New Roman" w:cs="Times New Roman"/>
                <w:lang w:val="en-US"/>
              </w:rPr>
            </w:pPr>
            <w:r w:rsidRPr="00AB1A33">
              <w:rPr>
                <w:rFonts w:ascii="Times New Roman" w:hAnsi="Times New Roman" w:cs="Times New Roman"/>
                <w:sz w:val="24"/>
                <w:szCs w:val="24"/>
              </w:rPr>
              <w:t>Биодобавка тыквенная</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29AF609C" w14:textId="77777777" w:rsidR="00AB1A33" w:rsidRPr="00AB1A33" w:rsidRDefault="00AB1A33" w:rsidP="00EA005D">
            <w:pPr>
              <w:autoSpaceDE w:val="0"/>
              <w:autoSpaceDN w:val="0"/>
              <w:adjustRightInd w:val="0"/>
              <w:spacing w:after="0" w:line="360" w:lineRule="auto"/>
              <w:rPr>
                <w:rFonts w:ascii="Times New Roman" w:hAnsi="Times New Roman" w:cs="Times New Roman"/>
                <w:lang w:val="en-US"/>
              </w:rPr>
            </w:pPr>
            <w:r w:rsidRPr="00AB1A33">
              <w:rPr>
                <w:rFonts w:ascii="Times New Roman" w:hAnsi="Times New Roman" w:cs="Times New Roman"/>
                <w:sz w:val="24"/>
                <w:szCs w:val="24"/>
                <w:lang w:val="en-US"/>
              </w:rPr>
              <w:t xml:space="preserve">       15,0</w:t>
            </w:r>
          </w:p>
        </w:tc>
      </w:tr>
      <w:tr w:rsidR="00AB1A33" w:rsidRPr="00AB1A33" w14:paraId="71D06F51" w14:textId="77777777" w:rsidTr="00804CAE">
        <w:trPr>
          <w:trHeight w:val="1"/>
        </w:trPr>
        <w:tc>
          <w:tcPr>
            <w:tcW w:w="1068" w:type="dxa"/>
            <w:tcBorders>
              <w:top w:val="single" w:sz="3" w:space="0" w:color="000000"/>
              <w:left w:val="single" w:sz="3" w:space="0" w:color="000000"/>
              <w:bottom w:val="single" w:sz="3" w:space="0" w:color="000000"/>
              <w:right w:val="single" w:sz="3" w:space="0" w:color="000000"/>
            </w:tcBorders>
            <w:shd w:val="clear" w:color="000000" w:fill="FFFFFF"/>
          </w:tcPr>
          <w:p w14:paraId="2B35F3BF" w14:textId="77777777" w:rsidR="00AB1A33" w:rsidRPr="00AB1A33" w:rsidRDefault="00AB1A33" w:rsidP="00EA005D">
            <w:pPr>
              <w:autoSpaceDE w:val="0"/>
              <w:autoSpaceDN w:val="0"/>
              <w:adjustRightInd w:val="0"/>
              <w:spacing w:after="0" w:line="360" w:lineRule="auto"/>
              <w:rPr>
                <w:rFonts w:ascii="Times New Roman" w:hAnsi="Times New Roman" w:cs="Times New Roman"/>
                <w:lang w:val="en-US"/>
              </w:rPr>
            </w:pPr>
            <w:r w:rsidRPr="00AB1A33">
              <w:rPr>
                <w:rFonts w:ascii="Times New Roman" w:hAnsi="Times New Roman" w:cs="Times New Roman"/>
                <w:sz w:val="24"/>
                <w:szCs w:val="24"/>
                <w:lang w:val="en-US"/>
              </w:rPr>
              <w:t>3</w:t>
            </w:r>
          </w:p>
        </w:tc>
        <w:tc>
          <w:tcPr>
            <w:tcW w:w="5170" w:type="dxa"/>
            <w:tcBorders>
              <w:top w:val="single" w:sz="3" w:space="0" w:color="000000"/>
              <w:left w:val="single" w:sz="3" w:space="0" w:color="000000"/>
              <w:bottom w:val="single" w:sz="3" w:space="0" w:color="000000"/>
              <w:right w:val="single" w:sz="3" w:space="0" w:color="000000"/>
            </w:tcBorders>
            <w:shd w:val="clear" w:color="000000" w:fill="FFFFFF"/>
          </w:tcPr>
          <w:p w14:paraId="4FD4C0F9" w14:textId="77777777" w:rsidR="00AB1A33" w:rsidRPr="00AB1A33" w:rsidRDefault="00AB1A33" w:rsidP="00EA005D">
            <w:pPr>
              <w:autoSpaceDE w:val="0"/>
              <w:autoSpaceDN w:val="0"/>
              <w:adjustRightInd w:val="0"/>
              <w:spacing w:after="0" w:line="360" w:lineRule="auto"/>
              <w:rPr>
                <w:rFonts w:ascii="Times New Roman" w:hAnsi="Times New Roman" w:cs="Times New Roman"/>
                <w:lang w:val="en-US"/>
              </w:rPr>
            </w:pPr>
            <w:r w:rsidRPr="00AB1A33">
              <w:rPr>
                <w:rFonts w:ascii="Times New Roman" w:hAnsi="Times New Roman" w:cs="Times New Roman"/>
                <w:sz w:val="24"/>
                <w:szCs w:val="24"/>
              </w:rPr>
              <w:t xml:space="preserve">Закваска </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2FFC0173" w14:textId="77777777" w:rsidR="00AB1A33" w:rsidRPr="00AB1A33" w:rsidRDefault="00AB1A33" w:rsidP="00EA005D">
            <w:pPr>
              <w:autoSpaceDE w:val="0"/>
              <w:autoSpaceDN w:val="0"/>
              <w:adjustRightInd w:val="0"/>
              <w:spacing w:after="0" w:line="360" w:lineRule="auto"/>
              <w:rPr>
                <w:rFonts w:ascii="Times New Roman" w:hAnsi="Times New Roman" w:cs="Times New Roman"/>
                <w:lang w:val="en-US"/>
              </w:rPr>
            </w:pPr>
            <w:r w:rsidRPr="00AB1A33">
              <w:rPr>
                <w:rFonts w:ascii="Times New Roman" w:hAnsi="Times New Roman" w:cs="Times New Roman"/>
                <w:sz w:val="24"/>
                <w:szCs w:val="24"/>
                <w:lang w:val="en-US"/>
              </w:rPr>
              <w:t xml:space="preserve">       10U</w:t>
            </w:r>
          </w:p>
        </w:tc>
      </w:tr>
      <w:tr w:rsidR="00AB1A33" w:rsidRPr="00AB1A33" w14:paraId="1547433D" w14:textId="77777777" w:rsidTr="00804CAE">
        <w:trPr>
          <w:trHeight w:val="1"/>
        </w:trPr>
        <w:tc>
          <w:tcPr>
            <w:tcW w:w="1068" w:type="dxa"/>
            <w:tcBorders>
              <w:top w:val="single" w:sz="3" w:space="0" w:color="000000"/>
              <w:left w:val="single" w:sz="3" w:space="0" w:color="000000"/>
              <w:bottom w:val="single" w:sz="3" w:space="0" w:color="000000"/>
              <w:right w:val="single" w:sz="3" w:space="0" w:color="000000"/>
            </w:tcBorders>
            <w:shd w:val="clear" w:color="000000" w:fill="FFFFFF"/>
          </w:tcPr>
          <w:p w14:paraId="644B6EC2" w14:textId="77777777" w:rsidR="00AB1A33" w:rsidRPr="00AB1A33" w:rsidRDefault="00AB1A33" w:rsidP="00EA005D">
            <w:pPr>
              <w:autoSpaceDE w:val="0"/>
              <w:autoSpaceDN w:val="0"/>
              <w:adjustRightInd w:val="0"/>
              <w:spacing w:after="0" w:line="360" w:lineRule="auto"/>
              <w:rPr>
                <w:rFonts w:ascii="Times New Roman" w:hAnsi="Times New Roman" w:cs="Times New Roman"/>
                <w:lang w:val="en-US"/>
              </w:rPr>
            </w:pPr>
            <w:r w:rsidRPr="00AB1A33">
              <w:rPr>
                <w:rFonts w:ascii="Times New Roman" w:hAnsi="Times New Roman" w:cs="Times New Roman"/>
                <w:sz w:val="24"/>
                <w:szCs w:val="24"/>
                <w:lang w:val="en-US"/>
              </w:rPr>
              <w:t>4</w:t>
            </w:r>
          </w:p>
        </w:tc>
        <w:tc>
          <w:tcPr>
            <w:tcW w:w="5170" w:type="dxa"/>
            <w:tcBorders>
              <w:top w:val="single" w:sz="3" w:space="0" w:color="000000"/>
              <w:left w:val="single" w:sz="3" w:space="0" w:color="000000"/>
              <w:bottom w:val="single" w:sz="3" w:space="0" w:color="000000"/>
              <w:right w:val="single" w:sz="3" w:space="0" w:color="000000"/>
            </w:tcBorders>
            <w:shd w:val="clear" w:color="000000" w:fill="FFFFFF"/>
          </w:tcPr>
          <w:p w14:paraId="3CE4FDE4" w14:textId="77777777" w:rsidR="00AB1A33" w:rsidRPr="00AB1A33" w:rsidRDefault="00AB1A33" w:rsidP="00EA005D">
            <w:pPr>
              <w:autoSpaceDE w:val="0"/>
              <w:autoSpaceDN w:val="0"/>
              <w:adjustRightInd w:val="0"/>
              <w:spacing w:after="0" w:line="360" w:lineRule="auto"/>
              <w:rPr>
                <w:rFonts w:ascii="Times New Roman" w:hAnsi="Times New Roman" w:cs="Times New Roman"/>
                <w:lang w:val="en-US"/>
              </w:rPr>
            </w:pPr>
            <w:r w:rsidRPr="00AB1A33">
              <w:rPr>
                <w:rFonts w:ascii="Times New Roman" w:hAnsi="Times New Roman" w:cs="Times New Roman"/>
                <w:sz w:val="24"/>
                <w:szCs w:val="24"/>
              </w:rPr>
              <w:t>Сычужный  фермент</w:t>
            </w:r>
          </w:p>
        </w:tc>
        <w:tc>
          <w:tcPr>
            <w:tcW w:w="3191" w:type="dxa"/>
            <w:tcBorders>
              <w:top w:val="single" w:sz="3" w:space="0" w:color="000000"/>
              <w:left w:val="single" w:sz="3" w:space="0" w:color="000000"/>
              <w:bottom w:val="single" w:sz="3" w:space="0" w:color="000000"/>
              <w:right w:val="single" w:sz="3" w:space="0" w:color="000000"/>
            </w:tcBorders>
            <w:shd w:val="clear" w:color="000000" w:fill="FFFFFF"/>
          </w:tcPr>
          <w:p w14:paraId="37ECDF82" w14:textId="77777777" w:rsidR="00AB1A33" w:rsidRPr="00AB1A33" w:rsidRDefault="00AB1A33" w:rsidP="00EA005D">
            <w:pPr>
              <w:autoSpaceDE w:val="0"/>
              <w:autoSpaceDN w:val="0"/>
              <w:adjustRightInd w:val="0"/>
              <w:spacing w:after="0" w:line="360" w:lineRule="auto"/>
              <w:rPr>
                <w:rFonts w:ascii="Times New Roman" w:hAnsi="Times New Roman" w:cs="Times New Roman"/>
                <w:lang w:val="en-US"/>
              </w:rPr>
            </w:pPr>
            <w:r w:rsidRPr="00AB1A33">
              <w:rPr>
                <w:rFonts w:ascii="Times New Roman" w:hAnsi="Times New Roman" w:cs="Times New Roman"/>
                <w:sz w:val="24"/>
                <w:szCs w:val="24"/>
                <w:lang w:val="en-US"/>
              </w:rPr>
              <w:t xml:space="preserve">       0,05</w:t>
            </w:r>
          </w:p>
        </w:tc>
      </w:tr>
    </w:tbl>
    <w:p w14:paraId="69EB39CC" w14:textId="77777777" w:rsidR="00AB1A33" w:rsidRPr="00AB1A33" w:rsidRDefault="00AB1A33" w:rsidP="00804CAE">
      <w:pPr>
        <w:spacing w:after="0" w:line="360" w:lineRule="auto"/>
        <w:ind w:firstLine="567"/>
        <w:jc w:val="both"/>
        <w:rPr>
          <w:rFonts w:ascii="Times New Roman" w:hAnsi="Times New Roman" w:cs="Times New Roman"/>
          <w:b/>
          <w:color w:val="000000"/>
          <w:sz w:val="24"/>
          <w:szCs w:val="24"/>
          <w:shd w:val="clear" w:color="auto" w:fill="FFFFFF"/>
        </w:rPr>
      </w:pPr>
    </w:p>
    <w:p w14:paraId="0015419F" w14:textId="77777777" w:rsidR="00AB1A33" w:rsidRPr="00AB1A33" w:rsidRDefault="00AB1A33" w:rsidP="00804CAE">
      <w:pPr>
        <w:spacing w:after="0" w:line="360" w:lineRule="auto"/>
        <w:ind w:firstLine="567"/>
        <w:jc w:val="both"/>
        <w:rPr>
          <w:rFonts w:ascii="Times New Roman" w:hAnsi="Times New Roman" w:cs="Times New Roman"/>
          <w:b/>
          <w:sz w:val="24"/>
          <w:szCs w:val="24"/>
        </w:rPr>
      </w:pPr>
      <w:r w:rsidRPr="00AB1A33">
        <w:rPr>
          <w:rFonts w:ascii="Times New Roman" w:eastAsia="TimesNewRoman+3+1" w:hAnsi="Times New Roman" w:cs="Times New Roman"/>
          <w:sz w:val="24"/>
          <w:szCs w:val="24"/>
        </w:rPr>
        <w:t xml:space="preserve">Влагосвязывающая способность является одним из важнейших качественных показателей. Белки связывают влагу различными способами, так как на поверхности и  внутри их молекул имеются участки, которые гидратируются благодаря своей ионной природе или благодаря способности образовывать водородные связи с молекулами воды. </w:t>
      </w:r>
    </w:p>
    <w:p w14:paraId="4A832390" w14:textId="77777777" w:rsidR="00AB1A33" w:rsidRPr="00AB1A33" w:rsidRDefault="00AB1A33" w:rsidP="00804CAE">
      <w:pPr>
        <w:spacing w:after="0" w:line="360" w:lineRule="auto"/>
        <w:ind w:firstLine="567"/>
        <w:jc w:val="both"/>
        <w:rPr>
          <w:rFonts w:ascii="Times New Roman" w:hAnsi="Times New Roman" w:cs="Times New Roman"/>
          <w:sz w:val="24"/>
          <w:szCs w:val="24"/>
        </w:rPr>
      </w:pPr>
      <w:r w:rsidRPr="00AB1A33">
        <w:rPr>
          <w:rFonts w:ascii="Times New Roman" w:hAnsi="Times New Roman" w:cs="Times New Roman"/>
          <w:sz w:val="24"/>
          <w:szCs w:val="24"/>
        </w:rPr>
        <w:t>Влагосвязывающую способность определяли по методу, разработанному  в ПНИЛЭФМОПП. Определение ВСС основывается на установлении количества капиллярной влаги в продукте по величине энергии связи влаги.</w:t>
      </w:r>
    </w:p>
    <w:p w14:paraId="23F82B00" w14:textId="77777777" w:rsidR="00AB1A33" w:rsidRDefault="00AB1A33" w:rsidP="00AB1A33">
      <w:pPr>
        <w:spacing w:after="0" w:line="360" w:lineRule="auto"/>
        <w:ind w:firstLine="708"/>
        <w:jc w:val="both"/>
        <w:rPr>
          <w:rFonts w:ascii="Times New Roman" w:hAnsi="Times New Roman" w:cs="Times New Roman"/>
          <w:sz w:val="24"/>
          <w:szCs w:val="24"/>
        </w:rPr>
      </w:pPr>
      <w:r w:rsidRPr="00AB1A33">
        <w:rPr>
          <w:rFonts w:ascii="Times New Roman" w:hAnsi="Times New Roman" w:cs="Times New Roman"/>
          <w:sz w:val="24"/>
          <w:szCs w:val="24"/>
        </w:rPr>
        <w:lastRenderedPageBreak/>
        <w:t xml:space="preserve">Были определены активность воды и </w:t>
      </w:r>
      <w:r w:rsidRPr="00AB1A33">
        <w:rPr>
          <w:rFonts w:ascii="Times New Roman" w:eastAsia="TimesNewRoman+3+1" w:hAnsi="Times New Roman" w:cs="Times New Roman"/>
          <w:sz w:val="24"/>
          <w:szCs w:val="24"/>
        </w:rPr>
        <w:t xml:space="preserve">влагосвязывающая способность </w:t>
      </w:r>
      <w:r w:rsidRPr="00AB1A33">
        <w:rPr>
          <w:rFonts w:ascii="Times New Roman" w:hAnsi="Times New Roman" w:cs="Times New Roman"/>
          <w:sz w:val="24"/>
          <w:szCs w:val="24"/>
        </w:rPr>
        <w:t>мягких комбинированных сыров из коровьего молока с применением биодобавок</w:t>
      </w:r>
      <w:r>
        <w:rPr>
          <w:rFonts w:ascii="Times New Roman" w:hAnsi="Times New Roman" w:cs="Times New Roman"/>
          <w:sz w:val="24"/>
          <w:szCs w:val="24"/>
        </w:rPr>
        <w:t xml:space="preserve"> (таблица </w:t>
      </w:r>
      <w:r w:rsidR="001E44BC">
        <w:rPr>
          <w:rFonts w:ascii="Times New Roman" w:hAnsi="Times New Roman" w:cs="Times New Roman"/>
          <w:sz w:val="24"/>
          <w:szCs w:val="24"/>
          <w:lang w:val="kk-KZ"/>
        </w:rPr>
        <w:t>22</w:t>
      </w:r>
      <w:r w:rsidRPr="00AB1A33">
        <w:rPr>
          <w:rFonts w:ascii="Times New Roman" w:hAnsi="Times New Roman" w:cs="Times New Roman"/>
          <w:sz w:val="24"/>
          <w:szCs w:val="24"/>
        </w:rPr>
        <w:t>).</w:t>
      </w:r>
    </w:p>
    <w:p w14:paraId="02965E65" w14:textId="77777777" w:rsidR="00221F90" w:rsidRPr="00AB1A33" w:rsidRDefault="00221F90" w:rsidP="00AB1A33">
      <w:pPr>
        <w:spacing w:after="0" w:line="360" w:lineRule="auto"/>
        <w:ind w:firstLine="708"/>
        <w:jc w:val="both"/>
        <w:rPr>
          <w:rFonts w:ascii="Times New Roman" w:hAnsi="Times New Roman" w:cs="Times New Roman"/>
          <w:sz w:val="24"/>
          <w:szCs w:val="24"/>
        </w:rPr>
      </w:pPr>
    </w:p>
    <w:p w14:paraId="5DAFEF6E" w14:textId="77777777" w:rsidR="00AB1A33" w:rsidRPr="00AB1A33" w:rsidRDefault="00AB1A33" w:rsidP="00AB1A33">
      <w:pPr>
        <w:tabs>
          <w:tab w:val="left" w:pos="610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Таблица  </w:t>
      </w:r>
      <w:r w:rsidR="001E44BC">
        <w:rPr>
          <w:rFonts w:ascii="Times New Roman" w:hAnsi="Times New Roman" w:cs="Times New Roman"/>
          <w:sz w:val="24"/>
          <w:szCs w:val="24"/>
          <w:lang w:val="kk-KZ"/>
        </w:rPr>
        <w:t>22</w:t>
      </w:r>
      <w:r w:rsidR="00804CAE">
        <w:rPr>
          <w:rFonts w:ascii="Times New Roman" w:hAnsi="Times New Roman" w:cs="Times New Roman"/>
          <w:sz w:val="24"/>
          <w:szCs w:val="24"/>
          <w:lang w:val="kk-KZ"/>
        </w:rPr>
        <w:t xml:space="preserve"> -</w:t>
      </w:r>
      <w:r w:rsidRPr="00AB1A33">
        <w:rPr>
          <w:rFonts w:ascii="Times New Roman" w:hAnsi="Times New Roman" w:cs="Times New Roman"/>
          <w:sz w:val="24"/>
          <w:szCs w:val="24"/>
        </w:rPr>
        <w:t xml:space="preserve"> Показатели активности воды и влагосвязывающей способности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5961"/>
        <w:gridCol w:w="1732"/>
        <w:gridCol w:w="1328"/>
      </w:tblGrid>
      <w:tr w:rsidR="00AB1A33" w:rsidRPr="00AB1A33" w14:paraId="074DBCF9" w14:textId="77777777" w:rsidTr="000F48A9">
        <w:tc>
          <w:tcPr>
            <w:tcW w:w="699" w:type="dxa"/>
          </w:tcPr>
          <w:p w14:paraId="41812548" w14:textId="77777777" w:rsidR="00AB1A33" w:rsidRPr="00AB1A33" w:rsidRDefault="00AB1A33" w:rsidP="00AB1A33">
            <w:pPr>
              <w:tabs>
                <w:tab w:val="left" w:pos="6100"/>
              </w:tabs>
              <w:spacing w:after="0" w:line="360" w:lineRule="auto"/>
              <w:rPr>
                <w:rFonts w:ascii="Times New Roman" w:hAnsi="Times New Roman" w:cs="Times New Roman"/>
                <w:sz w:val="24"/>
                <w:szCs w:val="24"/>
              </w:rPr>
            </w:pPr>
            <w:r w:rsidRPr="00AB1A33">
              <w:rPr>
                <w:rFonts w:ascii="Times New Roman" w:hAnsi="Times New Roman" w:cs="Times New Roman"/>
                <w:sz w:val="24"/>
                <w:szCs w:val="24"/>
              </w:rPr>
              <w:t>№</w:t>
            </w:r>
          </w:p>
        </w:tc>
        <w:tc>
          <w:tcPr>
            <w:tcW w:w="5961" w:type="dxa"/>
          </w:tcPr>
          <w:p w14:paraId="12800F3B" w14:textId="77777777" w:rsidR="00AB1A33" w:rsidRPr="00AB1A33" w:rsidRDefault="00AB1A33" w:rsidP="00AB1A33">
            <w:pPr>
              <w:tabs>
                <w:tab w:val="left" w:pos="6100"/>
              </w:tabs>
              <w:spacing w:after="0" w:line="360" w:lineRule="auto"/>
              <w:jc w:val="center"/>
              <w:rPr>
                <w:rFonts w:ascii="Times New Roman" w:hAnsi="Times New Roman" w:cs="Times New Roman"/>
                <w:sz w:val="24"/>
                <w:szCs w:val="24"/>
              </w:rPr>
            </w:pPr>
            <w:r w:rsidRPr="00AB1A33">
              <w:rPr>
                <w:rFonts w:ascii="Times New Roman" w:hAnsi="Times New Roman" w:cs="Times New Roman"/>
                <w:sz w:val="24"/>
                <w:szCs w:val="24"/>
              </w:rPr>
              <w:t>Исследуемый продукт</w:t>
            </w:r>
          </w:p>
        </w:tc>
        <w:tc>
          <w:tcPr>
            <w:tcW w:w="1732" w:type="dxa"/>
          </w:tcPr>
          <w:p w14:paraId="55D4F644" w14:textId="77777777" w:rsidR="00AB1A33" w:rsidRPr="00AB1A33" w:rsidRDefault="00AB1A33" w:rsidP="00AB1A33">
            <w:pPr>
              <w:tabs>
                <w:tab w:val="left" w:pos="6100"/>
              </w:tabs>
              <w:spacing w:after="0" w:line="360" w:lineRule="auto"/>
              <w:jc w:val="center"/>
              <w:rPr>
                <w:rFonts w:ascii="Times New Roman" w:hAnsi="Times New Roman" w:cs="Times New Roman"/>
                <w:sz w:val="24"/>
                <w:szCs w:val="24"/>
              </w:rPr>
            </w:pPr>
            <w:r w:rsidRPr="00AB1A33">
              <w:rPr>
                <w:rFonts w:ascii="Times New Roman" w:hAnsi="Times New Roman" w:cs="Times New Roman"/>
                <w:sz w:val="24"/>
                <w:szCs w:val="24"/>
              </w:rPr>
              <w:t>Активность воды, дол/ед</w:t>
            </w:r>
          </w:p>
        </w:tc>
        <w:tc>
          <w:tcPr>
            <w:tcW w:w="1328" w:type="dxa"/>
          </w:tcPr>
          <w:p w14:paraId="65F87281" w14:textId="77777777" w:rsidR="00AB1A33" w:rsidRPr="00AB1A33" w:rsidRDefault="00AB1A33" w:rsidP="00AB1A33">
            <w:pPr>
              <w:tabs>
                <w:tab w:val="left" w:pos="6100"/>
              </w:tabs>
              <w:spacing w:after="0" w:line="360" w:lineRule="auto"/>
              <w:jc w:val="center"/>
              <w:rPr>
                <w:rFonts w:ascii="Times New Roman" w:hAnsi="Times New Roman" w:cs="Times New Roman"/>
                <w:sz w:val="24"/>
                <w:szCs w:val="24"/>
              </w:rPr>
            </w:pPr>
            <w:r w:rsidRPr="00AB1A33">
              <w:rPr>
                <w:rFonts w:ascii="Times New Roman" w:hAnsi="Times New Roman" w:cs="Times New Roman"/>
                <w:sz w:val="24"/>
                <w:szCs w:val="24"/>
              </w:rPr>
              <w:t>В</w:t>
            </w:r>
            <w:r w:rsidRPr="00AB1A33">
              <w:rPr>
                <w:rFonts w:ascii="Times New Roman" w:hAnsi="Times New Roman" w:cs="Times New Roman"/>
                <w:sz w:val="24"/>
                <w:szCs w:val="24"/>
                <w:lang w:val="kk-KZ"/>
              </w:rPr>
              <w:t>С</w:t>
            </w:r>
            <w:r w:rsidRPr="00AB1A33">
              <w:rPr>
                <w:rFonts w:ascii="Times New Roman" w:hAnsi="Times New Roman" w:cs="Times New Roman"/>
                <w:sz w:val="24"/>
                <w:szCs w:val="24"/>
              </w:rPr>
              <w:t>С, %</w:t>
            </w:r>
          </w:p>
        </w:tc>
      </w:tr>
      <w:tr w:rsidR="00AB1A33" w:rsidRPr="00AB1A33" w14:paraId="7C05025C" w14:textId="77777777" w:rsidTr="000F48A9">
        <w:tc>
          <w:tcPr>
            <w:tcW w:w="699" w:type="dxa"/>
          </w:tcPr>
          <w:p w14:paraId="4C574478" w14:textId="77777777" w:rsidR="00AB1A33" w:rsidRPr="00AB1A33" w:rsidRDefault="00AB1A33" w:rsidP="00AB1A33">
            <w:pPr>
              <w:tabs>
                <w:tab w:val="left" w:pos="6100"/>
              </w:tabs>
              <w:spacing w:after="0" w:line="360" w:lineRule="auto"/>
              <w:rPr>
                <w:rFonts w:ascii="Times New Roman" w:hAnsi="Times New Roman" w:cs="Times New Roman"/>
                <w:sz w:val="24"/>
                <w:szCs w:val="24"/>
              </w:rPr>
            </w:pPr>
            <w:r w:rsidRPr="00AB1A33">
              <w:rPr>
                <w:rFonts w:ascii="Times New Roman" w:hAnsi="Times New Roman" w:cs="Times New Roman"/>
                <w:sz w:val="24"/>
                <w:szCs w:val="24"/>
              </w:rPr>
              <w:t>1</w:t>
            </w:r>
          </w:p>
        </w:tc>
        <w:tc>
          <w:tcPr>
            <w:tcW w:w="5961" w:type="dxa"/>
          </w:tcPr>
          <w:p w14:paraId="4AEA8948" w14:textId="77777777" w:rsidR="00AB1A33" w:rsidRPr="00AB1A33" w:rsidRDefault="00AB1A33" w:rsidP="00AB1A33">
            <w:pPr>
              <w:tabs>
                <w:tab w:val="left" w:pos="6100"/>
              </w:tabs>
              <w:spacing w:after="0" w:line="360" w:lineRule="auto"/>
              <w:rPr>
                <w:rFonts w:ascii="Times New Roman" w:hAnsi="Times New Roman" w:cs="Times New Roman"/>
                <w:sz w:val="24"/>
                <w:szCs w:val="24"/>
              </w:rPr>
            </w:pPr>
            <w:r w:rsidRPr="00AB1A33">
              <w:rPr>
                <w:rFonts w:ascii="Times New Roman" w:hAnsi="Times New Roman" w:cs="Times New Roman"/>
                <w:sz w:val="24"/>
                <w:szCs w:val="24"/>
              </w:rPr>
              <w:t>Мягкий сыр из коровьего молока (контроль)</w:t>
            </w:r>
          </w:p>
        </w:tc>
        <w:tc>
          <w:tcPr>
            <w:tcW w:w="1732" w:type="dxa"/>
          </w:tcPr>
          <w:p w14:paraId="22A17942" w14:textId="77777777" w:rsidR="00AB1A33" w:rsidRPr="00AB1A33" w:rsidRDefault="00AB1A33" w:rsidP="00AB1A33">
            <w:pPr>
              <w:tabs>
                <w:tab w:val="left" w:pos="6100"/>
              </w:tabs>
              <w:spacing w:after="0" w:line="360" w:lineRule="auto"/>
              <w:jc w:val="center"/>
              <w:rPr>
                <w:rFonts w:ascii="Times New Roman" w:hAnsi="Times New Roman" w:cs="Times New Roman"/>
                <w:sz w:val="24"/>
                <w:szCs w:val="24"/>
              </w:rPr>
            </w:pPr>
            <w:r w:rsidRPr="00AB1A33">
              <w:rPr>
                <w:rFonts w:ascii="Times New Roman" w:hAnsi="Times New Roman" w:cs="Times New Roman"/>
                <w:sz w:val="24"/>
                <w:szCs w:val="24"/>
              </w:rPr>
              <w:t>0,960</w:t>
            </w:r>
          </w:p>
        </w:tc>
        <w:tc>
          <w:tcPr>
            <w:tcW w:w="1328" w:type="dxa"/>
          </w:tcPr>
          <w:p w14:paraId="27B5943F" w14:textId="77777777" w:rsidR="00AB1A33" w:rsidRPr="00AB1A33" w:rsidRDefault="00AB1A33" w:rsidP="00AB1A33">
            <w:pPr>
              <w:tabs>
                <w:tab w:val="left" w:pos="6100"/>
              </w:tabs>
              <w:spacing w:after="0" w:line="360" w:lineRule="auto"/>
              <w:jc w:val="center"/>
              <w:rPr>
                <w:rFonts w:ascii="Times New Roman" w:hAnsi="Times New Roman" w:cs="Times New Roman"/>
                <w:sz w:val="24"/>
                <w:szCs w:val="24"/>
              </w:rPr>
            </w:pPr>
            <w:r w:rsidRPr="00AB1A33">
              <w:rPr>
                <w:rFonts w:ascii="Times New Roman" w:hAnsi="Times New Roman" w:cs="Times New Roman"/>
                <w:sz w:val="24"/>
                <w:szCs w:val="24"/>
              </w:rPr>
              <w:t>61,4</w:t>
            </w:r>
          </w:p>
        </w:tc>
      </w:tr>
      <w:tr w:rsidR="00AB1A33" w:rsidRPr="00AB1A33" w14:paraId="7AAA5FE9" w14:textId="77777777" w:rsidTr="000F48A9">
        <w:tc>
          <w:tcPr>
            <w:tcW w:w="699" w:type="dxa"/>
          </w:tcPr>
          <w:p w14:paraId="67387C94" w14:textId="77777777" w:rsidR="00AB1A33" w:rsidRPr="00AB1A33" w:rsidRDefault="00AB1A33" w:rsidP="00AB1A33">
            <w:pPr>
              <w:tabs>
                <w:tab w:val="left" w:pos="6100"/>
              </w:tabs>
              <w:spacing w:after="0" w:line="360" w:lineRule="auto"/>
              <w:rPr>
                <w:rFonts w:ascii="Times New Roman" w:hAnsi="Times New Roman" w:cs="Times New Roman"/>
                <w:sz w:val="24"/>
                <w:szCs w:val="24"/>
              </w:rPr>
            </w:pPr>
            <w:r w:rsidRPr="00AB1A33">
              <w:rPr>
                <w:rFonts w:ascii="Times New Roman" w:hAnsi="Times New Roman" w:cs="Times New Roman"/>
                <w:sz w:val="24"/>
                <w:szCs w:val="24"/>
              </w:rPr>
              <w:t>2</w:t>
            </w:r>
          </w:p>
        </w:tc>
        <w:tc>
          <w:tcPr>
            <w:tcW w:w="5961" w:type="dxa"/>
          </w:tcPr>
          <w:p w14:paraId="7D102F06" w14:textId="77777777" w:rsidR="00AB1A33" w:rsidRPr="00AB1A33" w:rsidRDefault="00AB1A33" w:rsidP="00AB1A33">
            <w:pPr>
              <w:tabs>
                <w:tab w:val="left" w:pos="6100"/>
              </w:tabs>
              <w:spacing w:after="0" w:line="360" w:lineRule="auto"/>
              <w:rPr>
                <w:rFonts w:ascii="Times New Roman" w:hAnsi="Times New Roman" w:cs="Times New Roman"/>
                <w:sz w:val="24"/>
                <w:szCs w:val="24"/>
                <w:lang w:val="kk-KZ"/>
              </w:rPr>
            </w:pPr>
            <w:r>
              <w:rPr>
                <w:rFonts w:ascii="Times New Roman" w:hAnsi="Times New Roman" w:cs="Times New Roman"/>
                <w:sz w:val="24"/>
                <w:szCs w:val="24"/>
              </w:rPr>
              <w:t>М</w:t>
            </w:r>
            <w:r w:rsidRPr="00AB1A33">
              <w:rPr>
                <w:rFonts w:ascii="Times New Roman" w:hAnsi="Times New Roman" w:cs="Times New Roman"/>
                <w:sz w:val="24"/>
                <w:szCs w:val="24"/>
              </w:rPr>
              <w:t>ягкий сыр из коровьего молока с применением морковной биодобавки</w:t>
            </w:r>
          </w:p>
        </w:tc>
        <w:tc>
          <w:tcPr>
            <w:tcW w:w="1732" w:type="dxa"/>
          </w:tcPr>
          <w:p w14:paraId="70E903A5" w14:textId="77777777" w:rsidR="00AB1A33" w:rsidRPr="00AB1A33" w:rsidRDefault="00AB1A33" w:rsidP="00AB1A33">
            <w:pPr>
              <w:tabs>
                <w:tab w:val="left" w:pos="6100"/>
              </w:tabs>
              <w:spacing w:after="0" w:line="360" w:lineRule="auto"/>
              <w:jc w:val="center"/>
              <w:rPr>
                <w:rFonts w:ascii="Times New Roman" w:hAnsi="Times New Roman" w:cs="Times New Roman"/>
                <w:sz w:val="24"/>
                <w:szCs w:val="24"/>
                <w:lang w:val="en-US"/>
              </w:rPr>
            </w:pPr>
            <w:r w:rsidRPr="00AB1A33">
              <w:rPr>
                <w:rFonts w:ascii="Times New Roman" w:hAnsi="Times New Roman" w:cs="Times New Roman"/>
                <w:sz w:val="24"/>
                <w:szCs w:val="24"/>
              </w:rPr>
              <w:t>0,952</w:t>
            </w:r>
          </w:p>
        </w:tc>
        <w:tc>
          <w:tcPr>
            <w:tcW w:w="1328" w:type="dxa"/>
          </w:tcPr>
          <w:p w14:paraId="363DC48F" w14:textId="77777777" w:rsidR="00AB1A33" w:rsidRPr="00AB1A33" w:rsidRDefault="00AB1A33" w:rsidP="00AB1A33">
            <w:pPr>
              <w:tabs>
                <w:tab w:val="left" w:pos="6100"/>
              </w:tabs>
              <w:spacing w:after="0" w:line="360" w:lineRule="auto"/>
              <w:jc w:val="center"/>
              <w:rPr>
                <w:rFonts w:ascii="Times New Roman" w:hAnsi="Times New Roman" w:cs="Times New Roman"/>
                <w:sz w:val="24"/>
                <w:szCs w:val="24"/>
              </w:rPr>
            </w:pPr>
            <w:r w:rsidRPr="00AB1A33">
              <w:rPr>
                <w:rFonts w:ascii="Times New Roman" w:hAnsi="Times New Roman" w:cs="Times New Roman"/>
                <w:sz w:val="24"/>
                <w:szCs w:val="24"/>
              </w:rPr>
              <w:t>60,2</w:t>
            </w:r>
          </w:p>
        </w:tc>
      </w:tr>
      <w:tr w:rsidR="00AB1A33" w:rsidRPr="00AB1A33" w14:paraId="4DAAB81D" w14:textId="77777777" w:rsidTr="000F48A9">
        <w:tc>
          <w:tcPr>
            <w:tcW w:w="699" w:type="dxa"/>
          </w:tcPr>
          <w:p w14:paraId="752E7629" w14:textId="77777777" w:rsidR="00AB1A33" w:rsidRPr="00AB1A33" w:rsidRDefault="00AB1A33" w:rsidP="00AB1A33">
            <w:pPr>
              <w:tabs>
                <w:tab w:val="left" w:pos="6100"/>
              </w:tabs>
              <w:spacing w:after="0" w:line="360" w:lineRule="auto"/>
              <w:rPr>
                <w:rFonts w:ascii="Times New Roman" w:hAnsi="Times New Roman" w:cs="Times New Roman"/>
                <w:sz w:val="24"/>
                <w:szCs w:val="24"/>
              </w:rPr>
            </w:pPr>
            <w:r>
              <w:rPr>
                <w:rFonts w:ascii="Times New Roman" w:hAnsi="Times New Roman" w:cs="Times New Roman"/>
                <w:sz w:val="24"/>
                <w:szCs w:val="24"/>
              </w:rPr>
              <w:t>3</w:t>
            </w:r>
          </w:p>
        </w:tc>
        <w:tc>
          <w:tcPr>
            <w:tcW w:w="5961" w:type="dxa"/>
          </w:tcPr>
          <w:p w14:paraId="1278014D" w14:textId="77777777" w:rsidR="00AB1A33" w:rsidRPr="00AB1A33" w:rsidRDefault="00AB1A33" w:rsidP="00AB1A33">
            <w:pPr>
              <w:tabs>
                <w:tab w:val="left" w:pos="6100"/>
              </w:tabs>
              <w:spacing w:after="0" w:line="360" w:lineRule="auto"/>
              <w:rPr>
                <w:rFonts w:ascii="Times New Roman" w:hAnsi="Times New Roman" w:cs="Times New Roman"/>
                <w:sz w:val="24"/>
                <w:szCs w:val="24"/>
              </w:rPr>
            </w:pPr>
            <w:r>
              <w:rPr>
                <w:rFonts w:ascii="Times New Roman" w:hAnsi="Times New Roman" w:cs="Times New Roman"/>
                <w:sz w:val="24"/>
                <w:szCs w:val="24"/>
              </w:rPr>
              <w:t>М</w:t>
            </w:r>
            <w:r w:rsidRPr="00AB1A33">
              <w:rPr>
                <w:rFonts w:ascii="Times New Roman" w:hAnsi="Times New Roman" w:cs="Times New Roman"/>
                <w:sz w:val="24"/>
                <w:szCs w:val="24"/>
              </w:rPr>
              <w:t>ягкий сыр из коровьего молока с применением тыквенной  биодобавки</w:t>
            </w:r>
          </w:p>
        </w:tc>
        <w:tc>
          <w:tcPr>
            <w:tcW w:w="1732" w:type="dxa"/>
          </w:tcPr>
          <w:p w14:paraId="20D6AAEF" w14:textId="77777777" w:rsidR="00AB1A33" w:rsidRPr="00AB1A33" w:rsidRDefault="00AB1A33" w:rsidP="00AB1A33">
            <w:pPr>
              <w:tabs>
                <w:tab w:val="left" w:pos="6100"/>
              </w:tabs>
              <w:spacing w:after="0" w:line="360" w:lineRule="auto"/>
              <w:jc w:val="center"/>
              <w:rPr>
                <w:rFonts w:ascii="Times New Roman" w:hAnsi="Times New Roman" w:cs="Times New Roman"/>
                <w:sz w:val="24"/>
                <w:szCs w:val="24"/>
              </w:rPr>
            </w:pPr>
            <w:r w:rsidRPr="00AB1A33">
              <w:rPr>
                <w:rFonts w:ascii="Times New Roman" w:hAnsi="Times New Roman" w:cs="Times New Roman"/>
                <w:sz w:val="24"/>
                <w:szCs w:val="24"/>
              </w:rPr>
              <w:t>0,950</w:t>
            </w:r>
          </w:p>
        </w:tc>
        <w:tc>
          <w:tcPr>
            <w:tcW w:w="1328" w:type="dxa"/>
          </w:tcPr>
          <w:p w14:paraId="666862FF" w14:textId="77777777" w:rsidR="00AB1A33" w:rsidRPr="00AB1A33" w:rsidRDefault="00AB1A33" w:rsidP="00AB1A33">
            <w:pPr>
              <w:tabs>
                <w:tab w:val="left" w:pos="6100"/>
              </w:tabs>
              <w:spacing w:after="0" w:line="360" w:lineRule="auto"/>
              <w:jc w:val="center"/>
              <w:rPr>
                <w:rFonts w:ascii="Times New Roman" w:hAnsi="Times New Roman" w:cs="Times New Roman"/>
                <w:sz w:val="24"/>
                <w:szCs w:val="24"/>
              </w:rPr>
            </w:pPr>
            <w:r w:rsidRPr="00AB1A33">
              <w:rPr>
                <w:rFonts w:ascii="Times New Roman" w:hAnsi="Times New Roman" w:cs="Times New Roman"/>
                <w:sz w:val="24"/>
                <w:szCs w:val="24"/>
              </w:rPr>
              <w:t>60,1</w:t>
            </w:r>
          </w:p>
        </w:tc>
      </w:tr>
    </w:tbl>
    <w:p w14:paraId="29660475" w14:textId="77777777" w:rsidR="00AB1A33" w:rsidRDefault="00AB1A33" w:rsidP="00AB1A33">
      <w:pPr>
        <w:spacing w:after="0" w:line="360" w:lineRule="auto"/>
        <w:ind w:firstLine="709"/>
        <w:jc w:val="both"/>
        <w:rPr>
          <w:rFonts w:ascii="Times New Roman" w:hAnsi="Times New Roman" w:cs="Times New Roman"/>
          <w:sz w:val="24"/>
          <w:szCs w:val="24"/>
        </w:rPr>
      </w:pPr>
    </w:p>
    <w:p w14:paraId="49C5C0C3" w14:textId="77777777" w:rsidR="00804CAE" w:rsidRDefault="00AB1A33" w:rsidP="00041364">
      <w:pPr>
        <w:spacing w:after="0" w:line="360" w:lineRule="auto"/>
        <w:ind w:firstLine="709"/>
        <w:jc w:val="both"/>
        <w:rPr>
          <w:rFonts w:ascii="Times New Roman" w:hAnsi="Times New Roman" w:cs="Times New Roman"/>
          <w:sz w:val="24"/>
          <w:szCs w:val="24"/>
        </w:rPr>
      </w:pPr>
      <w:r w:rsidRPr="00AB1A33">
        <w:rPr>
          <w:rFonts w:ascii="Times New Roman" w:hAnsi="Times New Roman" w:cs="Times New Roman"/>
          <w:sz w:val="24"/>
          <w:szCs w:val="24"/>
        </w:rPr>
        <w:t>Из экспериментальных данных видно, что коэффициент активности воды а</w:t>
      </w:r>
      <w:r w:rsidRPr="00AB1A33">
        <w:rPr>
          <w:rFonts w:ascii="Times New Roman" w:hAnsi="Times New Roman" w:cs="Times New Roman"/>
          <w:sz w:val="24"/>
          <w:szCs w:val="24"/>
          <w:vertAlign w:val="subscript"/>
        </w:rPr>
        <w:t>w</w:t>
      </w:r>
      <w:r w:rsidRPr="00AB1A33">
        <w:rPr>
          <w:rFonts w:ascii="Times New Roman" w:hAnsi="Times New Roman" w:cs="Times New Roman"/>
          <w:sz w:val="24"/>
          <w:szCs w:val="24"/>
        </w:rPr>
        <w:t xml:space="preserve">и ВВС не остается постоянным, а претерпевает определенные изменения за счет состава сыров. В исследуемых образцах и в контроле  наблюдается разные показатели активности воды. Это объясняется тем, что большинство реакции биохимического порядка, протекающих в мягких сырах заключается в реакциях гидролиза, при которых происходит фиксация воды. Вследствие этого происходит снижение содержания свободной воды и соответственно уменьшается коэффициент активности воды и влагосвязывающей способности.  </w:t>
      </w:r>
    </w:p>
    <w:p w14:paraId="4280E4E3" w14:textId="77777777" w:rsidR="00804CAE" w:rsidRDefault="00804CAE" w:rsidP="00041364">
      <w:pPr>
        <w:spacing w:after="0" w:line="360" w:lineRule="auto"/>
        <w:ind w:firstLine="709"/>
        <w:jc w:val="both"/>
        <w:rPr>
          <w:rFonts w:ascii="Times New Roman" w:hAnsi="Times New Roman" w:cs="Times New Roman"/>
          <w:sz w:val="24"/>
          <w:szCs w:val="24"/>
        </w:rPr>
      </w:pPr>
    </w:p>
    <w:p w14:paraId="65D9AF74" w14:textId="77777777" w:rsidR="00804CAE" w:rsidRDefault="00804CAE" w:rsidP="00041364">
      <w:pPr>
        <w:spacing w:after="0" w:line="360" w:lineRule="auto"/>
        <w:ind w:firstLine="709"/>
        <w:jc w:val="both"/>
        <w:rPr>
          <w:rFonts w:ascii="Times New Roman" w:hAnsi="Times New Roman" w:cs="Times New Roman"/>
          <w:sz w:val="24"/>
          <w:szCs w:val="24"/>
        </w:rPr>
      </w:pPr>
    </w:p>
    <w:p w14:paraId="6B2CF0EB" w14:textId="77777777" w:rsidR="00804CAE" w:rsidRDefault="00804CAE" w:rsidP="00041364">
      <w:pPr>
        <w:spacing w:after="0" w:line="360" w:lineRule="auto"/>
        <w:ind w:firstLine="709"/>
        <w:jc w:val="both"/>
        <w:rPr>
          <w:rFonts w:ascii="Times New Roman" w:hAnsi="Times New Roman" w:cs="Times New Roman"/>
          <w:sz w:val="24"/>
          <w:szCs w:val="24"/>
        </w:rPr>
      </w:pPr>
    </w:p>
    <w:p w14:paraId="36236A46" w14:textId="77777777" w:rsidR="00804CAE" w:rsidRDefault="00804CAE" w:rsidP="00041364">
      <w:pPr>
        <w:spacing w:after="0" w:line="360" w:lineRule="auto"/>
        <w:ind w:firstLine="709"/>
        <w:jc w:val="both"/>
        <w:rPr>
          <w:rFonts w:ascii="Times New Roman" w:hAnsi="Times New Roman" w:cs="Times New Roman"/>
          <w:sz w:val="24"/>
          <w:szCs w:val="24"/>
        </w:rPr>
      </w:pPr>
    </w:p>
    <w:p w14:paraId="07B0BF7F" w14:textId="77777777" w:rsidR="00804CAE" w:rsidRDefault="00804CAE" w:rsidP="00041364">
      <w:pPr>
        <w:spacing w:after="0" w:line="360" w:lineRule="auto"/>
        <w:ind w:firstLine="709"/>
        <w:jc w:val="both"/>
        <w:rPr>
          <w:rFonts w:ascii="Times New Roman" w:hAnsi="Times New Roman" w:cs="Times New Roman"/>
          <w:sz w:val="24"/>
          <w:szCs w:val="24"/>
        </w:rPr>
      </w:pPr>
    </w:p>
    <w:p w14:paraId="22AF2A3A" w14:textId="77777777" w:rsidR="00804CAE" w:rsidRDefault="00804CAE" w:rsidP="00041364">
      <w:pPr>
        <w:spacing w:after="0" w:line="360" w:lineRule="auto"/>
        <w:ind w:firstLine="709"/>
        <w:jc w:val="both"/>
        <w:rPr>
          <w:rFonts w:ascii="Times New Roman" w:hAnsi="Times New Roman" w:cs="Times New Roman"/>
          <w:sz w:val="24"/>
          <w:szCs w:val="24"/>
        </w:rPr>
      </w:pPr>
    </w:p>
    <w:p w14:paraId="34F3CAAA" w14:textId="77777777" w:rsidR="00804CAE" w:rsidRDefault="00804CAE" w:rsidP="00041364">
      <w:pPr>
        <w:spacing w:after="0" w:line="360" w:lineRule="auto"/>
        <w:ind w:firstLine="709"/>
        <w:jc w:val="both"/>
        <w:rPr>
          <w:rFonts w:ascii="Times New Roman" w:hAnsi="Times New Roman" w:cs="Times New Roman"/>
          <w:sz w:val="24"/>
          <w:szCs w:val="24"/>
        </w:rPr>
      </w:pPr>
    </w:p>
    <w:p w14:paraId="07B29C33" w14:textId="77777777" w:rsidR="00804CAE" w:rsidRDefault="00804CAE" w:rsidP="00041364">
      <w:pPr>
        <w:spacing w:after="0" w:line="360" w:lineRule="auto"/>
        <w:ind w:firstLine="709"/>
        <w:jc w:val="both"/>
        <w:rPr>
          <w:rFonts w:ascii="Times New Roman" w:hAnsi="Times New Roman" w:cs="Times New Roman"/>
          <w:sz w:val="24"/>
          <w:szCs w:val="24"/>
        </w:rPr>
      </w:pPr>
    </w:p>
    <w:p w14:paraId="6A1F0C18" w14:textId="77777777" w:rsidR="00804CAE" w:rsidRDefault="00804CAE" w:rsidP="00041364">
      <w:pPr>
        <w:spacing w:after="0" w:line="360" w:lineRule="auto"/>
        <w:ind w:firstLine="709"/>
        <w:jc w:val="both"/>
        <w:rPr>
          <w:rFonts w:ascii="Times New Roman" w:hAnsi="Times New Roman" w:cs="Times New Roman"/>
          <w:sz w:val="24"/>
          <w:szCs w:val="24"/>
        </w:rPr>
      </w:pPr>
    </w:p>
    <w:p w14:paraId="441FDE11" w14:textId="77777777" w:rsidR="00804CAE" w:rsidRDefault="00804CAE" w:rsidP="00041364">
      <w:pPr>
        <w:spacing w:after="0" w:line="360" w:lineRule="auto"/>
        <w:ind w:firstLine="709"/>
        <w:jc w:val="both"/>
        <w:rPr>
          <w:rFonts w:ascii="Times New Roman" w:hAnsi="Times New Roman" w:cs="Times New Roman"/>
          <w:sz w:val="24"/>
          <w:szCs w:val="24"/>
        </w:rPr>
      </w:pPr>
    </w:p>
    <w:p w14:paraId="15971ADB" w14:textId="77777777" w:rsidR="00804CAE" w:rsidRDefault="00804CAE" w:rsidP="00041364">
      <w:pPr>
        <w:spacing w:after="0" w:line="360" w:lineRule="auto"/>
        <w:ind w:firstLine="709"/>
        <w:jc w:val="both"/>
        <w:rPr>
          <w:rFonts w:ascii="Times New Roman" w:hAnsi="Times New Roman" w:cs="Times New Roman"/>
          <w:sz w:val="24"/>
          <w:szCs w:val="24"/>
        </w:rPr>
      </w:pPr>
    </w:p>
    <w:p w14:paraId="60EDED84" w14:textId="77777777" w:rsidR="00804CAE" w:rsidRDefault="00804CAE" w:rsidP="00041364">
      <w:pPr>
        <w:spacing w:after="0" w:line="360" w:lineRule="auto"/>
        <w:ind w:firstLine="709"/>
        <w:jc w:val="both"/>
        <w:rPr>
          <w:rFonts w:ascii="Times New Roman" w:hAnsi="Times New Roman" w:cs="Times New Roman"/>
          <w:sz w:val="24"/>
          <w:szCs w:val="24"/>
        </w:rPr>
      </w:pPr>
    </w:p>
    <w:p w14:paraId="22BDD65E" w14:textId="77777777" w:rsidR="00804CAE" w:rsidRDefault="00804CAE" w:rsidP="00041364">
      <w:pPr>
        <w:spacing w:after="0" w:line="360" w:lineRule="auto"/>
        <w:ind w:firstLine="709"/>
        <w:jc w:val="both"/>
        <w:rPr>
          <w:rFonts w:ascii="Times New Roman" w:hAnsi="Times New Roman" w:cs="Times New Roman"/>
          <w:sz w:val="24"/>
          <w:szCs w:val="24"/>
        </w:rPr>
      </w:pPr>
    </w:p>
    <w:p w14:paraId="67D59FD3" w14:textId="77777777" w:rsidR="00804CAE" w:rsidRDefault="00804CAE" w:rsidP="00041364">
      <w:pPr>
        <w:spacing w:after="0" w:line="360" w:lineRule="auto"/>
        <w:ind w:firstLine="709"/>
        <w:jc w:val="both"/>
        <w:rPr>
          <w:rFonts w:ascii="Times New Roman" w:hAnsi="Times New Roman" w:cs="Times New Roman"/>
          <w:sz w:val="24"/>
          <w:szCs w:val="24"/>
        </w:rPr>
      </w:pPr>
    </w:p>
    <w:p w14:paraId="09614D07" w14:textId="77777777" w:rsidR="00524894" w:rsidRDefault="00524894" w:rsidP="00041364">
      <w:pPr>
        <w:spacing w:after="0" w:line="360" w:lineRule="auto"/>
        <w:ind w:firstLine="709"/>
        <w:jc w:val="both"/>
        <w:rPr>
          <w:rFonts w:ascii="Times New Roman" w:hAnsi="Times New Roman" w:cs="Times New Roman"/>
          <w:sz w:val="24"/>
          <w:szCs w:val="24"/>
        </w:rPr>
      </w:pPr>
    </w:p>
    <w:p w14:paraId="74D4C42E" w14:textId="77777777" w:rsidR="003C00D1" w:rsidRPr="00041364" w:rsidRDefault="003C00D1" w:rsidP="00041364">
      <w:pPr>
        <w:spacing w:after="0" w:line="360" w:lineRule="auto"/>
        <w:ind w:firstLine="709"/>
        <w:jc w:val="both"/>
        <w:rPr>
          <w:rFonts w:ascii="Times New Roman" w:hAnsi="Times New Roman" w:cs="Times New Roman"/>
          <w:sz w:val="24"/>
          <w:szCs w:val="24"/>
        </w:rPr>
      </w:pPr>
    </w:p>
    <w:p w14:paraId="21771339" w14:textId="77777777" w:rsidR="00221F90" w:rsidRDefault="00221F90" w:rsidP="00804CAE">
      <w:pPr>
        <w:pStyle w:val="a6"/>
        <w:tabs>
          <w:tab w:val="num" w:pos="1080"/>
        </w:tabs>
        <w:spacing w:after="0"/>
        <w:ind w:left="0"/>
        <w:jc w:val="center"/>
        <w:rPr>
          <w:rFonts w:ascii="Times New Roman" w:hAnsi="Times New Roman" w:cs="Times New Roman"/>
          <w:sz w:val="24"/>
          <w:szCs w:val="24"/>
          <w:lang w:val="kk-KZ"/>
        </w:rPr>
      </w:pPr>
      <w:r w:rsidRPr="00221F90">
        <w:rPr>
          <w:rFonts w:ascii="Times New Roman" w:hAnsi="Times New Roman" w:cs="Times New Roman"/>
          <w:sz w:val="24"/>
          <w:szCs w:val="24"/>
        </w:rPr>
        <w:lastRenderedPageBreak/>
        <w:t>ЗАКЛЮЧЕНИЕ</w:t>
      </w:r>
    </w:p>
    <w:p w14:paraId="70292495" w14:textId="77777777" w:rsidR="00041364" w:rsidRPr="00041364" w:rsidRDefault="00041364" w:rsidP="00221F90">
      <w:pPr>
        <w:pStyle w:val="a6"/>
        <w:tabs>
          <w:tab w:val="num" w:pos="1080"/>
        </w:tabs>
        <w:spacing w:after="0"/>
        <w:jc w:val="center"/>
        <w:rPr>
          <w:rFonts w:ascii="Times New Roman" w:hAnsi="Times New Roman" w:cs="Times New Roman"/>
          <w:sz w:val="24"/>
          <w:szCs w:val="24"/>
          <w:lang w:val="kk-KZ"/>
        </w:rPr>
      </w:pPr>
    </w:p>
    <w:p w14:paraId="756D4EC7" w14:textId="77777777" w:rsidR="00221F90" w:rsidRDefault="00067B78" w:rsidP="00804CAE">
      <w:pPr>
        <w:pStyle w:val="a6"/>
        <w:tabs>
          <w:tab w:val="num" w:pos="1080"/>
          <w:tab w:val="left" w:pos="7655"/>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результате проведенных экспериментальных исследований в 2018 году получены следующие результаты:</w:t>
      </w:r>
    </w:p>
    <w:p w14:paraId="7D7422CC" w14:textId="77777777" w:rsidR="00AB1A33" w:rsidRPr="00AB1A33" w:rsidRDefault="00AB1A33" w:rsidP="00804CAE">
      <w:pPr>
        <w:pStyle w:val="a6"/>
        <w:tabs>
          <w:tab w:val="num" w:pos="1080"/>
        </w:tabs>
        <w:spacing w:after="0" w:line="360" w:lineRule="auto"/>
        <w:ind w:left="0" w:firstLine="567"/>
        <w:jc w:val="both"/>
        <w:rPr>
          <w:rFonts w:ascii="Times New Roman" w:hAnsi="Times New Roman" w:cs="Times New Roman"/>
          <w:sz w:val="24"/>
          <w:szCs w:val="24"/>
        </w:rPr>
      </w:pPr>
      <w:r>
        <w:rPr>
          <w:rFonts w:ascii="Times New Roman" w:hAnsi="Times New Roman" w:cs="Times New Roman"/>
          <w:b/>
          <w:sz w:val="24"/>
          <w:szCs w:val="24"/>
        </w:rPr>
        <w:t>-</w:t>
      </w:r>
      <w:r w:rsidR="00804CAE" w:rsidRPr="00804CAE">
        <w:rPr>
          <w:rFonts w:ascii="Times New Roman" w:hAnsi="Times New Roman" w:cs="Times New Roman"/>
          <w:sz w:val="24"/>
          <w:szCs w:val="24"/>
        </w:rPr>
        <w:t>в</w:t>
      </w:r>
      <w:r>
        <w:rPr>
          <w:rFonts w:ascii="Times New Roman" w:hAnsi="Times New Roman" w:cs="Times New Roman"/>
          <w:sz w:val="24"/>
          <w:szCs w:val="24"/>
        </w:rPr>
        <w:t xml:space="preserve">ыявлено, что </w:t>
      </w:r>
      <w:r w:rsidRPr="0092509F">
        <w:rPr>
          <w:rFonts w:ascii="Times New Roman" w:hAnsi="Times New Roman" w:cs="Times New Roman"/>
          <w:sz w:val="24"/>
          <w:szCs w:val="24"/>
        </w:rPr>
        <w:t>сезон года оказывает достоверное влияние на состав и свойства молока коров, поступающего на молочный завод КХ «Туран». Следует отметить, что химический состав и соотношение компонентов молока между собой практически не изменяется или изменяется незначительно.</w:t>
      </w:r>
      <w:r w:rsidR="003C00D1">
        <w:rPr>
          <w:rFonts w:ascii="Times New Roman" w:hAnsi="Times New Roman" w:cs="Times New Roman"/>
          <w:sz w:val="24"/>
          <w:szCs w:val="24"/>
        </w:rPr>
        <w:t xml:space="preserve"> </w:t>
      </w:r>
      <w:r w:rsidRPr="0092509F">
        <w:rPr>
          <w:rFonts w:ascii="Times New Roman" w:hAnsi="Times New Roman" w:cs="Times New Roman"/>
          <w:sz w:val="24"/>
          <w:szCs w:val="24"/>
        </w:rPr>
        <w:t>Полученные нами результаты химического состава и технологических характеристик коровьего молока свидетельствует о целесообразности использования молока для производства не только цельномолочной продукции, но и различных видов сыров.</w:t>
      </w:r>
      <w:r w:rsidRPr="00CD2F9C">
        <w:rPr>
          <w:i/>
          <w:sz w:val="24"/>
          <w:szCs w:val="24"/>
        </w:rPr>
        <w:tab/>
      </w:r>
    </w:p>
    <w:p w14:paraId="6B67EBB6" w14:textId="77777777" w:rsidR="00AB1A33" w:rsidRDefault="00AB1A33" w:rsidP="00804CAE">
      <w:pPr>
        <w:pStyle w:val="a6"/>
        <w:tabs>
          <w:tab w:val="num" w:pos="1080"/>
        </w:tabs>
        <w:spacing w:after="0" w:line="36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w:t>
      </w:r>
      <w:r w:rsidR="00804CAE">
        <w:rPr>
          <w:rFonts w:ascii="Times New Roman" w:hAnsi="Times New Roman" w:cs="Times New Roman"/>
          <w:bCs/>
          <w:sz w:val="24"/>
          <w:szCs w:val="24"/>
          <w:lang w:val="kk-KZ"/>
        </w:rPr>
        <w:t>в</w:t>
      </w:r>
      <w:r>
        <w:rPr>
          <w:rFonts w:ascii="Times New Roman" w:hAnsi="Times New Roman" w:cs="Times New Roman"/>
          <w:bCs/>
          <w:sz w:val="24"/>
          <w:szCs w:val="24"/>
          <w:lang w:val="kk-KZ"/>
        </w:rPr>
        <w:t xml:space="preserve">ыявлено, что из 3-х вариантов заквасочной культуры </w:t>
      </w:r>
      <w:r>
        <w:rPr>
          <w:rFonts w:ascii="Times New Roman" w:hAnsi="Times New Roman" w:cs="Times New Roman"/>
          <w:bCs/>
          <w:sz w:val="24"/>
          <w:szCs w:val="24"/>
          <w:lang w:val="en-US"/>
        </w:rPr>
        <w:t>III</w:t>
      </w:r>
      <w:r>
        <w:rPr>
          <w:rFonts w:ascii="Times New Roman" w:hAnsi="Times New Roman" w:cs="Times New Roman"/>
          <w:bCs/>
          <w:sz w:val="24"/>
          <w:szCs w:val="24"/>
          <w:lang w:val="kk-KZ"/>
        </w:rPr>
        <w:t>-вариант</w:t>
      </w:r>
      <w:r w:rsidRPr="00C81FAF">
        <w:rPr>
          <w:rFonts w:ascii="Times New Roman" w:hAnsi="Times New Roman" w:cs="Times New Roman"/>
          <w:bCs/>
          <w:sz w:val="24"/>
          <w:szCs w:val="24"/>
        </w:rPr>
        <w:t>:</w:t>
      </w:r>
      <w:r>
        <w:rPr>
          <w:rFonts w:ascii="Times New Roman" w:hAnsi="Times New Roman" w:cs="Times New Roman"/>
          <w:bCs/>
          <w:sz w:val="24"/>
          <w:szCs w:val="24"/>
          <w:lang w:val="kk-KZ"/>
        </w:rPr>
        <w:t xml:space="preserve">культура </w:t>
      </w:r>
      <w:r w:rsidRPr="00926266">
        <w:rPr>
          <w:rFonts w:ascii="Times New Roman" w:hAnsi="Times New Roman" w:cs="Times New Roman"/>
          <w:bCs/>
          <w:i/>
          <w:sz w:val="24"/>
          <w:szCs w:val="24"/>
          <w:lang w:val="en-US"/>
        </w:rPr>
        <w:t>Streptococcuss</w:t>
      </w:r>
      <w:r w:rsidR="003C00D1">
        <w:rPr>
          <w:rFonts w:ascii="Times New Roman" w:hAnsi="Times New Roman" w:cs="Times New Roman"/>
          <w:bCs/>
          <w:i/>
          <w:sz w:val="24"/>
          <w:szCs w:val="24"/>
        </w:rPr>
        <w:t xml:space="preserve"> </w:t>
      </w:r>
      <w:r w:rsidRPr="00926266">
        <w:rPr>
          <w:rFonts w:ascii="Times New Roman" w:hAnsi="Times New Roman" w:cs="Times New Roman"/>
          <w:bCs/>
          <w:i/>
          <w:sz w:val="24"/>
          <w:szCs w:val="24"/>
          <w:lang w:val="en-US"/>
        </w:rPr>
        <w:t>alivarius</w:t>
      </w:r>
      <w:r w:rsidR="003C00D1">
        <w:rPr>
          <w:rFonts w:ascii="Times New Roman" w:hAnsi="Times New Roman" w:cs="Times New Roman"/>
          <w:bCs/>
          <w:i/>
          <w:sz w:val="24"/>
          <w:szCs w:val="24"/>
        </w:rPr>
        <w:t xml:space="preserve"> </w:t>
      </w:r>
      <w:r w:rsidRPr="00926266">
        <w:rPr>
          <w:rFonts w:ascii="Times New Roman" w:hAnsi="Times New Roman" w:cs="Times New Roman"/>
          <w:bCs/>
          <w:i/>
          <w:sz w:val="24"/>
          <w:szCs w:val="24"/>
          <w:lang w:val="en-US"/>
        </w:rPr>
        <w:t>thermophilus</w:t>
      </w:r>
      <w:r w:rsidR="003C00D1">
        <w:rPr>
          <w:rFonts w:ascii="Times New Roman" w:hAnsi="Times New Roman" w:cs="Times New Roman"/>
          <w:bCs/>
          <w:i/>
          <w:sz w:val="24"/>
          <w:szCs w:val="24"/>
        </w:rPr>
        <w:t xml:space="preserve"> </w:t>
      </w:r>
      <w:r>
        <w:rPr>
          <w:rFonts w:ascii="Times New Roman" w:hAnsi="Times New Roman" w:cs="Times New Roman"/>
          <w:bCs/>
          <w:sz w:val="24"/>
          <w:szCs w:val="24"/>
          <w:lang w:val="kk-KZ"/>
        </w:rPr>
        <w:t>является оптималь</w:t>
      </w:r>
      <w:r w:rsidR="005F43DD">
        <w:rPr>
          <w:rFonts w:ascii="Times New Roman" w:hAnsi="Times New Roman" w:cs="Times New Roman"/>
          <w:bCs/>
          <w:sz w:val="24"/>
          <w:szCs w:val="24"/>
          <w:lang w:val="kk-KZ"/>
        </w:rPr>
        <w:t xml:space="preserve">ным при производстве свежих </w:t>
      </w:r>
      <w:r>
        <w:rPr>
          <w:rFonts w:ascii="Times New Roman" w:hAnsi="Times New Roman" w:cs="Times New Roman"/>
          <w:bCs/>
          <w:sz w:val="24"/>
          <w:szCs w:val="24"/>
          <w:lang w:val="kk-KZ"/>
        </w:rPr>
        <w:t xml:space="preserve">мягких сыров </w:t>
      </w:r>
      <w:r w:rsidR="00D419DA">
        <w:rPr>
          <w:rFonts w:ascii="Times New Roman" w:hAnsi="Times New Roman" w:cs="Times New Roman"/>
          <w:bCs/>
          <w:sz w:val="24"/>
          <w:szCs w:val="24"/>
          <w:lang w:val="kk-KZ"/>
        </w:rPr>
        <w:t xml:space="preserve">на молочном заводе КХ “Туран”. </w:t>
      </w:r>
      <w:r>
        <w:rPr>
          <w:rFonts w:ascii="Times New Roman" w:hAnsi="Times New Roman" w:cs="Times New Roman"/>
          <w:bCs/>
          <w:sz w:val="24"/>
          <w:szCs w:val="24"/>
        </w:rPr>
        <w:t>Культура активизировалась в течение 20 минут, образовывая плотный сгусток без выделения сыворотки и пузырьков газа.</w:t>
      </w:r>
    </w:p>
    <w:p w14:paraId="0CCA8BD9" w14:textId="77777777" w:rsidR="00AB1A33" w:rsidRPr="00AB1A33" w:rsidRDefault="00AB1A33" w:rsidP="00804CAE">
      <w:pPr>
        <w:spacing w:after="0" w:line="360" w:lineRule="auto"/>
        <w:ind w:firstLine="567"/>
        <w:jc w:val="both"/>
        <w:rPr>
          <w:w w:val="109"/>
          <w:sz w:val="24"/>
          <w:szCs w:val="24"/>
        </w:rPr>
      </w:pPr>
      <w:r w:rsidRPr="00AB1A33">
        <w:rPr>
          <w:rFonts w:ascii="Times New Roman" w:hAnsi="Times New Roman" w:cs="Times New Roman"/>
          <w:sz w:val="24"/>
          <w:szCs w:val="24"/>
        </w:rPr>
        <w:t>-</w:t>
      </w:r>
      <w:r w:rsidR="00804CAE">
        <w:rPr>
          <w:rFonts w:ascii="Times New Roman" w:hAnsi="Times New Roman" w:cs="Times New Roman"/>
          <w:sz w:val="24"/>
          <w:szCs w:val="24"/>
        </w:rPr>
        <w:t>в</w:t>
      </w:r>
      <w:r w:rsidRPr="00AB1A33">
        <w:rPr>
          <w:rFonts w:ascii="Times New Roman" w:hAnsi="Times New Roman" w:cs="Times New Roman"/>
          <w:sz w:val="24"/>
          <w:szCs w:val="24"/>
        </w:rPr>
        <w:t>ыявлено</w:t>
      </w:r>
      <w:r>
        <w:rPr>
          <w:rFonts w:ascii="Times New Roman" w:hAnsi="Times New Roman" w:cs="Times New Roman"/>
          <w:sz w:val="24"/>
          <w:szCs w:val="24"/>
        </w:rPr>
        <w:t>, что</w:t>
      </w:r>
      <w:r w:rsidR="003C00D1">
        <w:rPr>
          <w:rFonts w:ascii="Times New Roman" w:hAnsi="Times New Roman" w:cs="Times New Roman"/>
          <w:sz w:val="24"/>
          <w:szCs w:val="24"/>
        </w:rPr>
        <w:t xml:space="preserve"> </w:t>
      </w:r>
      <w:r w:rsidRPr="00AB1A33">
        <w:rPr>
          <w:rStyle w:val="FontStyle101"/>
          <w:w w:val="109"/>
          <w:sz w:val="24"/>
          <w:szCs w:val="24"/>
        </w:rPr>
        <w:t>биологически активная добавка из ферментированных овощных жомов содержат в 14 раза меньше углеводов, чем в первоначальном виде, что подтверждает гидролиз углеводов и переход их в растворимые и легкоусвояемые формы под действием ферментных препаратов.</w:t>
      </w:r>
    </w:p>
    <w:p w14:paraId="5163B882" w14:textId="77777777" w:rsidR="00AB1A33" w:rsidRPr="00AB1A33" w:rsidRDefault="00AB1A33" w:rsidP="00804CAE">
      <w:pPr>
        <w:spacing w:after="0" w:line="360" w:lineRule="auto"/>
        <w:ind w:firstLine="567"/>
        <w:jc w:val="both"/>
        <w:rPr>
          <w:rFonts w:ascii="Times New Roman" w:hAnsi="Times New Roman" w:cs="Times New Roman"/>
          <w:sz w:val="24"/>
          <w:szCs w:val="24"/>
        </w:rPr>
      </w:pPr>
      <w:r>
        <w:rPr>
          <w:rFonts w:ascii="Times New Roman" w:hAnsi="Times New Roman" w:cs="Times New Roman"/>
          <w:b/>
          <w:sz w:val="24"/>
          <w:szCs w:val="24"/>
        </w:rPr>
        <w:t>-</w:t>
      </w:r>
      <w:r w:rsidR="00804CAE">
        <w:rPr>
          <w:rFonts w:ascii="Times New Roman" w:hAnsi="Times New Roman" w:cs="Times New Roman"/>
          <w:sz w:val="24"/>
          <w:szCs w:val="24"/>
        </w:rPr>
        <w:t>у</w:t>
      </w:r>
      <w:r>
        <w:rPr>
          <w:rFonts w:ascii="Times New Roman" w:hAnsi="Times New Roman" w:cs="Times New Roman"/>
          <w:sz w:val="24"/>
          <w:szCs w:val="24"/>
        </w:rPr>
        <w:t>становлено, что для более</w:t>
      </w:r>
      <w:r w:rsidR="003C00D1">
        <w:rPr>
          <w:rFonts w:ascii="Times New Roman" w:hAnsi="Times New Roman" w:cs="Times New Roman"/>
          <w:sz w:val="24"/>
          <w:szCs w:val="24"/>
        </w:rPr>
        <w:t xml:space="preserve"> </w:t>
      </w:r>
      <w:r>
        <w:rPr>
          <w:rFonts w:ascii="Times New Roman" w:hAnsi="Times New Roman" w:cs="Times New Roman"/>
          <w:sz w:val="24"/>
          <w:szCs w:val="24"/>
        </w:rPr>
        <w:t>полной коагуляции белков в смеси и лучшего отделения сы</w:t>
      </w:r>
      <w:r w:rsidR="00D419DA">
        <w:rPr>
          <w:rFonts w:ascii="Times New Roman" w:hAnsi="Times New Roman" w:cs="Times New Roman"/>
          <w:sz w:val="24"/>
          <w:szCs w:val="24"/>
        </w:rPr>
        <w:t>воротки при производстве мягких</w:t>
      </w:r>
      <w:r>
        <w:rPr>
          <w:rFonts w:ascii="Times New Roman" w:hAnsi="Times New Roman" w:cs="Times New Roman"/>
          <w:sz w:val="24"/>
          <w:szCs w:val="24"/>
        </w:rPr>
        <w:t xml:space="preserve"> свежих сыров с биодобавками необходимо использовать следующие режимы пастеризации</w:t>
      </w:r>
      <w:r w:rsidRPr="00610D2A">
        <w:rPr>
          <w:rFonts w:ascii="Times New Roman" w:hAnsi="Times New Roman" w:cs="Times New Roman"/>
          <w:sz w:val="24"/>
          <w:szCs w:val="24"/>
        </w:rPr>
        <w:t xml:space="preserve">: </w:t>
      </w:r>
      <w:r>
        <w:rPr>
          <w:rFonts w:ascii="Times New Roman" w:hAnsi="Times New Roman" w:cs="Times New Roman"/>
          <w:sz w:val="24"/>
          <w:szCs w:val="24"/>
        </w:rPr>
        <w:t>с морковной  биодобавкой (70-72)</w:t>
      </w:r>
      <w:r>
        <w:rPr>
          <w:rFonts w:ascii="Times New Roman" w:hAnsi="Times New Roman" w:cs="Times New Roman"/>
          <w:sz w:val="24"/>
          <w:szCs w:val="24"/>
          <w:vertAlign w:val="superscript"/>
        </w:rPr>
        <w:t>0</w:t>
      </w:r>
      <w:r>
        <w:rPr>
          <w:rFonts w:ascii="Times New Roman" w:hAnsi="Times New Roman" w:cs="Times New Roman"/>
          <w:sz w:val="24"/>
          <w:szCs w:val="24"/>
        </w:rPr>
        <w:t xml:space="preserve"> С, с выдержкой 15-20 секунд при дозе внесения 15%,с тыквенной биодобавкой ( 65-67 )</w:t>
      </w:r>
      <w:r>
        <w:rPr>
          <w:rFonts w:ascii="Times New Roman" w:hAnsi="Times New Roman" w:cs="Times New Roman"/>
          <w:sz w:val="24"/>
          <w:szCs w:val="24"/>
          <w:vertAlign w:val="superscript"/>
        </w:rPr>
        <w:t>0</w:t>
      </w:r>
      <w:r>
        <w:rPr>
          <w:rFonts w:ascii="Times New Roman" w:hAnsi="Times New Roman" w:cs="Times New Roman"/>
          <w:sz w:val="24"/>
          <w:szCs w:val="24"/>
        </w:rPr>
        <w:t xml:space="preserve"> С, с выдержкой 15 мин. при дозе внесения 15%.</w:t>
      </w:r>
    </w:p>
    <w:p w14:paraId="79AA214C" w14:textId="77777777" w:rsidR="00AB1A33" w:rsidRDefault="00AB1A33" w:rsidP="00804CAE">
      <w:pPr>
        <w:pStyle w:val="a6"/>
        <w:tabs>
          <w:tab w:val="num" w:pos="1080"/>
        </w:tabs>
        <w:spacing w:after="0" w:line="36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w:t>
      </w:r>
      <w:r w:rsidR="00804CAE">
        <w:rPr>
          <w:rFonts w:ascii="Times New Roman" w:hAnsi="Times New Roman" w:cs="Times New Roman"/>
          <w:sz w:val="24"/>
          <w:szCs w:val="24"/>
        </w:rPr>
        <w:t>с</w:t>
      </w:r>
      <w:r w:rsidRPr="00AB1A33">
        <w:rPr>
          <w:rFonts w:ascii="Times New Roman" w:hAnsi="Times New Roman" w:cs="Times New Roman"/>
          <w:sz w:val="24"/>
          <w:szCs w:val="24"/>
        </w:rPr>
        <w:t>оставлены 2 рецептуры для производства сыров из коровьего молока с применением биодобавок</w:t>
      </w:r>
      <w:r w:rsidR="00926266">
        <w:rPr>
          <w:rFonts w:ascii="Times New Roman" w:hAnsi="Times New Roman" w:cs="Times New Roman"/>
          <w:sz w:val="24"/>
          <w:szCs w:val="24"/>
          <w:lang w:val="kk-KZ"/>
        </w:rPr>
        <w:t xml:space="preserve"> из растительного сырья</w:t>
      </w:r>
      <w:r w:rsidR="00D419DA">
        <w:rPr>
          <w:rFonts w:ascii="Times New Roman" w:hAnsi="Times New Roman" w:cs="Times New Roman"/>
          <w:sz w:val="24"/>
          <w:szCs w:val="24"/>
          <w:lang w:val="kk-KZ"/>
        </w:rPr>
        <w:t>.</w:t>
      </w:r>
    </w:p>
    <w:p w14:paraId="0ECC6B28" w14:textId="77777777" w:rsidR="00A021A7" w:rsidRPr="00AB1A33" w:rsidRDefault="00D44B0F" w:rsidP="00804CAE">
      <w:pPr>
        <w:pStyle w:val="a6"/>
        <w:tabs>
          <w:tab w:val="num" w:pos="1080"/>
        </w:tabs>
        <w:spacing w:after="0" w:line="360" w:lineRule="auto"/>
        <w:ind w:left="0" w:firstLine="567"/>
        <w:jc w:val="both"/>
        <w:rPr>
          <w:rFonts w:ascii="Times New Roman" w:hAnsi="Times New Roman" w:cs="Times New Roman"/>
          <w:b/>
          <w:sz w:val="28"/>
          <w:szCs w:val="28"/>
        </w:rPr>
      </w:pPr>
      <w:r w:rsidRPr="00AB1A33">
        <w:rPr>
          <w:rFonts w:ascii="Times New Roman" w:hAnsi="Times New Roman" w:cs="Times New Roman"/>
          <w:b/>
          <w:sz w:val="24"/>
          <w:szCs w:val="24"/>
        </w:rPr>
        <w:br w:type="page"/>
      </w:r>
    </w:p>
    <w:p w14:paraId="53378B76" w14:textId="77777777" w:rsidR="000B4085" w:rsidRPr="00221F90" w:rsidRDefault="00221F90" w:rsidP="00804CAE">
      <w:pPr>
        <w:spacing w:after="0" w:line="360" w:lineRule="auto"/>
        <w:jc w:val="center"/>
        <w:rPr>
          <w:rFonts w:ascii="Times New Roman" w:eastAsia="Times New Roman" w:hAnsi="Times New Roman" w:cs="Times New Roman"/>
          <w:sz w:val="24"/>
          <w:szCs w:val="24"/>
          <w:lang w:val="kk-KZ"/>
        </w:rPr>
      </w:pPr>
      <w:r w:rsidRPr="00221F90">
        <w:rPr>
          <w:rFonts w:ascii="Times New Roman" w:eastAsia="Times New Roman" w:hAnsi="Times New Roman" w:cs="Times New Roman"/>
          <w:sz w:val="24"/>
          <w:szCs w:val="24"/>
        </w:rPr>
        <w:lastRenderedPageBreak/>
        <w:t>СПИСОК ИСПОЛЬЗОВАННЫХ ИСТОЧНИКОВ</w:t>
      </w:r>
    </w:p>
    <w:p w14:paraId="14EE14F9" w14:textId="77777777" w:rsidR="00D6017F" w:rsidRPr="00D6017F" w:rsidRDefault="00D6017F" w:rsidP="00D6017F">
      <w:pPr>
        <w:spacing w:after="0" w:line="360" w:lineRule="auto"/>
        <w:ind w:firstLine="567"/>
        <w:jc w:val="center"/>
        <w:rPr>
          <w:rFonts w:ascii="Times New Roman" w:eastAsia="Times New Roman" w:hAnsi="Times New Roman" w:cs="Times New Roman"/>
          <w:b/>
          <w:sz w:val="24"/>
          <w:szCs w:val="24"/>
          <w:lang w:val="kk-KZ"/>
        </w:rPr>
      </w:pPr>
    </w:p>
    <w:p w14:paraId="0CA7458A" w14:textId="77777777" w:rsidR="000D2C93" w:rsidRDefault="000D2C93" w:rsidP="001715F3">
      <w:pPr>
        <w:spacing w:after="0" w:line="36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1</w:t>
      </w:r>
      <w:r w:rsidR="00CA71FF" w:rsidRPr="009A61F9">
        <w:rPr>
          <w:rFonts w:ascii="Times New Roman" w:hAnsi="Times New Roman" w:cs="Times New Roman"/>
          <w:sz w:val="24"/>
          <w:szCs w:val="24"/>
        </w:rPr>
        <w:t>Послание Президента Республики Казахстан Н.Назарбаева народу Казахстана. 5 октября 2018 г.</w:t>
      </w:r>
    </w:p>
    <w:p w14:paraId="082371A3" w14:textId="77777777" w:rsidR="001C0D5F" w:rsidRPr="001C0D5F" w:rsidRDefault="001C0D5F" w:rsidP="001715F3">
      <w:pPr>
        <w:spacing w:after="0" w:line="360" w:lineRule="auto"/>
        <w:ind w:firstLine="567"/>
        <w:jc w:val="both"/>
        <w:rPr>
          <w:rFonts w:ascii="Times New Roman" w:hAnsi="Times New Roman" w:cs="Times New Roman"/>
          <w:i/>
          <w:sz w:val="24"/>
          <w:szCs w:val="24"/>
          <w:lang w:val="kk-KZ"/>
        </w:rPr>
      </w:pPr>
      <w:r>
        <w:rPr>
          <w:rFonts w:ascii="Times New Roman" w:hAnsi="Times New Roman" w:cs="Times New Roman"/>
          <w:sz w:val="24"/>
          <w:szCs w:val="24"/>
        </w:rPr>
        <w:t>2</w:t>
      </w:r>
      <w:r w:rsidRPr="001C0D5F">
        <w:rPr>
          <w:rStyle w:val="HTML"/>
          <w:rFonts w:ascii="Times New Roman" w:hAnsi="Times New Roman" w:cs="Times New Roman"/>
          <w:i w:val="0"/>
          <w:sz w:val="24"/>
          <w:szCs w:val="24"/>
        </w:rPr>
        <w:t>https://regnum.ru/news/2293015.html</w:t>
      </w:r>
    </w:p>
    <w:p w14:paraId="52CB3E06" w14:textId="77777777" w:rsidR="000D2C93" w:rsidRPr="000D2C93" w:rsidRDefault="001969F0" w:rsidP="001715F3">
      <w:pPr>
        <w:tabs>
          <w:tab w:val="left" w:pos="709"/>
          <w:tab w:val="left" w:pos="851"/>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0D2C93" w:rsidRPr="000D2C93">
        <w:rPr>
          <w:rFonts w:ascii="Times New Roman" w:eastAsia="Times New Roman" w:hAnsi="Times New Roman" w:cs="Times New Roman"/>
          <w:color w:val="000000"/>
          <w:sz w:val="24"/>
          <w:szCs w:val="24"/>
        </w:rPr>
        <w:t>Информационный портал Казахстанская правда. Режим доступа, URL: http://www.kazpravda.kz/news/ekonomika/kazahstanskie-kompanii-uvelichili-obemi-proizvodstva-sira-i-tvoroga/</w:t>
      </w:r>
    </w:p>
    <w:p w14:paraId="5A1754C7" w14:textId="77777777" w:rsidR="001C0D5F" w:rsidRDefault="001969F0" w:rsidP="001715F3">
      <w:pPr>
        <w:tabs>
          <w:tab w:val="left" w:pos="709"/>
          <w:tab w:val="left" w:pos="851"/>
          <w:tab w:val="left" w:pos="993"/>
        </w:tabs>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r w:rsidR="000D2C93" w:rsidRPr="000D2C93">
        <w:rPr>
          <w:rFonts w:ascii="Times New Roman" w:eastAsia="Times New Roman" w:hAnsi="Times New Roman" w:cs="Times New Roman"/>
          <w:color w:val="000000"/>
          <w:sz w:val="24"/>
          <w:szCs w:val="24"/>
        </w:rPr>
        <w:t xml:space="preserve">Информационный портал TengriNews.. Режим доступа, URL: </w:t>
      </w:r>
      <w:hyperlink r:id="rId26" w:history="1">
        <w:r w:rsidR="000D2C93" w:rsidRPr="00C10ABA">
          <w:rPr>
            <w:rStyle w:val="a7"/>
            <w:rFonts w:ascii="Times New Roman" w:eastAsia="Times New Roman" w:hAnsi="Times New Roman" w:cs="Times New Roman"/>
            <w:color w:val="000000" w:themeColor="text1"/>
            <w:sz w:val="24"/>
            <w:szCs w:val="24"/>
            <w:u w:val="none"/>
          </w:rPr>
          <w:t>https://tengrinews.kz/markets/ukrainskie-syiryi-zapretili-v-kazahstane-253415/</w:t>
        </w:r>
      </w:hyperlink>
    </w:p>
    <w:p w14:paraId="4C1C4603" w14:textId="77777777" w:rsidR="001C0D5F" w:rsidRDefault="001C0D5F" w:rsidP="001715F3">
      <w:pPr>
        <w:tabs>
          <w:tab w:val="left" w:pos="709"/>
          <w:tab w:val="left" w:pos="851"/>
          <w:tab w:val="left" w:pos="993"/>
        </w:tabs>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М.З.Казбековна, Анализ рынка в Казахстане и прогноз объема продаж // Экономический научный журнал «Оценка инвестиций» - №1. -9. -2018</w:t>
      </w:r>
    </w:p>
    <w:p w14:paraId="73B6B442" w14:textId="77777777" w:rsidR="00EE4AC6" w:rsidRDefault="00EE4AC6" w:rsidP="001715F3">
      <w:pPr>
        <w:tabs>
          <w:tab w:val="left" w:pos="709"/>
          <w:tab w:val="left" w:pos="851"/>
          <w:tab w:val="left" w:pos="993"/>
        </w:tabs>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Ходунова</w:t>
      </w:r>
      <w:r w:rsidR="001715F3">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z w:val="24"/>
          <w:szCs w:val="24"/>
        </w:rPr>
        <w:t xml:space="preserve"> Разработка состава и технологии мягкого сыра с пророщенными зернами овса // Процессы и аппараты пищевых производств</w:t>
      </w:r>
      <w:r w:rsidR="001715F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1715F3">
        <w:rPr>
          <w:rFonts w:ascii="Times New Roman" w:eastAsia="Times New Roman" w:hAnsi="Times New Roman" w:cs="Times New Roman"/>
          <w:color w:val="000000"/>
          <w:sz w:val="24"/>
          <w:szCs w:val="24"/>
        </w:rPr>
        <w:t>2006. -</w:t>
      </w:r>
      <w:r>
        <w:rPr>
          <w:rFonts w:ascii="Times New Roman" w:eastAsia="Times New Roman" w:hAnsi="Times New Roman" w:cs="Times New Roman"/>
          <w:color w:val="000000"/>
          <w:sz w:val="24"/>
          <w:szCs w:val="24"/>
        </w:rPr>
        <w:t>№1</w:t>
      </w:r>
      <w:r w:rsidR="001715F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-С.100.</w:t>
      </w:r>
    </w:p>
    <w:p w14:paraId="432E39A5" w14:textId="77777777" w:rsidR="008E7F50" w:rsidRDefault="008E7F50" w:rsidP="001715F3">
      <w:pPr>
        <w:tabs>
          <w:tab w:val="left" w:pos="709"/>
          <w:tab w:val="left" w:pos="851"/>
          <w:tab w:val="left" w:pos="993"/>
        </w:tabs>
        <w:spacing w:after="0" w:line="360" w:lineRule="auto"/>
        <w:ind w:firstLine="567"/>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7 Шалапугина Е.П</w:t>
      </w:r>
      <w:r w:rsidR="001715F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Технология молока и молочных продуктов</w:t>
      </w:r>
      <w:r w:rsidR="001715F3">
        <w:rPr>
          <w:rFonts w:ascii="Times New Roman" w:eastAsia="Times New Roman" w:hAnsi="Times New Roman" w:cs="Times New Roman"/>
          <w:color w:val="000000"/>
          <w:sz w:val="24"/>
          <w:szCs w:val="24"/>
        </w:rPr>
        <w:t>: у</w:t>
      </w:r>
      <w:r>
        <w:rPr>
          <w:rFonts w:ascii="Times New Roman" w:eastAsia="Times New Roman" w:hAnsi="Times New Roman" w:cs="Times New Roman"/>
          <w:color w:val="000000"/>
          <w:sz w:val="24"/>
          <w:szCs w:val="24"/>
        </w:rPr>
        <w:t xml:space="preserve">ч. </w:t>
      </w:r>
      <w:r w:rsidR="001715F3">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особие</w:t>
      </w:r>
      <w:r w:rsidR="001715F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-2010.</w:t>
      </w:r>
      <w:r w:rsidR="001715F3">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303 с.</w:t>
      </w:r>
    </w:p>
    <w:p w14:paraId="5F66378C" w14:textId="77777777" w:rsidR="005F71D7" w:rsidRDefault="0069425D" w:rsidP="001715F3">
      <w:pPr>
        <w:tabs>
          <w:tab w:val="left" w:pos="709"/>
          <w:tab w:val="left" w:pos="851"/>
          <w:tab w:val="left" w:pos="993"/>
        </w:tabs>
        <w:spacing w:after="0" w:line="360" w:lineRule="auto"/>
        <w:ind w:firstLine="567"/>
        <w:jc w:val="both"/>
        <w:rPr>
          <w:rFonts w:ascii="Times New Roman" w:hAnsi="Times New Roman" w:cs="Times New Roman"/>
          <w:sz w:val="24"/>
          <w:szCs w:val="24"/>
          <w:lang w:val="kk-KZ"/>
        </w:rPr>
      </w:pPr>
      <w:r w:rsidRPr="0069425D">
        <w:rPr>
          <w:rFonts w:ascii="Times New Roman" w:eastAsia="Times New Roman" w:hAnsi="Times New Roman" w:cs="Times New Roman"/>
          <w:color w:val="000000"/>
          <w:sz w:val="24"/>
          <w:szCs w:val="24"/>
          <w:lang w:val="kk-KZ"/>
        </w:rPr>
        <w:t xml:space="preserve">8 </w:t>
      </w:r>
      <w:r w:rsidRPr="0069425D">
        <w:rPr>
          <w:rFonts w:ascii="Times New Roman" w:hAnsi="Times New Roman" w:cs="Times New Roman"/>
          <w:sz w:val="24"/>
          <w:szCs w:val="24"/>
        </w:rPr>
        <w:t xml:space="preserve">Касьянов Г.И. Технология переработки плодов и семян бахчевых культур. – Краснодар: Экоинвест, 2010. </w:t>
      </w:r>
      <w:r w:rsidR="001715F3">
        <w:rPr>
          <w:rFonts w:ascii="Times New Roman" w:hAnsi="Times New Roman" w:cs="Times New Roman"/>
          <w:sz w:val="24"/>
          <w:szCs w:val="24"/>
        </w:rPr>
        <w:t xml:space="preserve">– </w:t>
      </w:r>
      <w:r w:rsidRPr="0069425D">
        <w:rPr>
          <w:rFonts w:ascii="Times New Roman" w:hAnsi="Times New Roman" w:cs="Times New Roman"/>
          <w:sz w:val="24"/>
          <w:szCs w:val="24"/>
        </w:rPr>
        <w:t xml:space="preserve">148с. </w:t>
      </w:r>
    </w:p>
    <w:p w14:paraId="6F6DD012" w14:textId="77777777" w:rsidR="005F71D7" w:rsidRPr="005F71D7" w:rsidRDefault="005F71D7" w:rsidP="001715F3">
      <w:pPr>
        <w:pStyle w:val="a6"/>
        <w:numPr>
          <w:ilvl w:val="0"/>
          <w:numId w:val="8"/>
        </w:numPr>
        <w:tabs>
          <w:tab w:val="left" w:pos="1134"/>
        </w:tabs>
        <w:suppressAutoHyphens/>
        <w:spacing w:after="0" w:line="360" w:lineRule="auto"/>
        <w:ind w:left="0" w:firstLine="567"/>
        <w:jc w:val="both"/>
        <w:rPr>
          <w:rFonts w:ascii="Times New Roman" w:hAnsi="Times New Roman" w:cs="Times New Roman"/>
          <w:sz w:val="24"/>
          <w:szCs w:val="24"/>
        </w:rPr>
      </w:pPr>
      <w:r w:rsidRPr="005F71D7">
        <w:rPr>
          <w:rFonts w:ascii="Times New Roman" w:hAnsi="Times New Roman" w:cs="Times New Roman"/>
          <w:sz w:val="24"/>
          <w:szCs w:val="24"/>
        </w:rPr>
        <w:t>Гудков А.В. Сыроделие: биологические и физико-химические показатели</w:t>
      </w:r>
      <w:r w:rsidR="001715F3">
        <w:rPr>
          <w:rFonts w:ascii="Times New Roman" w:hAnsi="Times New Roman" w:cs="Times New Roman"/>
          <w:sz w:val="24"/>
          <w:szCs w:val="24"/>
        </w:rPr>
        <w:t xml:space="preserve">. </w:t>
      </w:r>
      <w:r w:rsidRPr="005F71D7">
        <w:rPr>
          <w:rFonts w:ascii="Times New Roman" w:hAnsi="Times New Roman" w:cs="Times New Roman"/>
          <w:sz w:val="24"/>
          <w:szCs w:val="24"/>
        </w:rPr>
        <w:t>-М., 2003.-С</w:t>
      </w:r>
      <w:r w:rsidR="001715F3">
        <w:rPr>
          <w:rFonts w:ascii="Times New Roman" w:hAnsi="Times New Roman" w:cs="Times New Roman"/>
          <w:sz w:val="24"/>
          <w:szCs w:val="24"/>
        </w:rPr>
        <w:t xml:space="preserve">. </w:t>
      </w:r>
      <w:r w:rsidRPr="005F71D7">
        <w:rPr>
          <w:rFonts w:ascii="Times New Roman" w:hAnsi="Times New Roman" w:cs="Times New Roman"/>
          <w:sz w:val="24"/>
          <w:szCs w:val="24"/>
        </w:rPr>
        <w:t>266.</w:t>
      </w:r>
    </w:p>
    <w:p w14:paraId="62D4370D" w14:textId="77777777" w:rsidR="005F71D7" w:rsidRPr="005F71D7" w:rsidRDefault="001715F3" w:rsidP="001715F3">
      <w:pPr>
        <w:pStyle w:val="a6"/>
        <w:numPr>
          <w:ilvl w:val="0"/>
          <w:numId w:val="8"/>
        </w:numPr>
        <w:tabs>
          <w:tab w:val="left" w:pos="1134"/>
        </w:tabs>
        <w:suppressAutoHyphens/>
        <w:spacing w:after="0" w:line="360" w:lineRule="auto"/>
        <w:ind w:left="0" w:firstLine="567"/>
        <w:jc w:val="both"/>
        <w:rPr>
          <w:rFonts w:ascii="Times New Roman" w:hAnsi="Times New Roman" w:cs="Times New Roman"/>
          <w:sz w:val="24"/>
          <w:szCs w:val="24"/>
        </w:rPr>
      </w:pPr>
      <w:r w:rsidRPr="005F71D7">
        <w:rPr>
          <w:rFonts w:ascii="Times New Roman" w:eastAsia="Times New Roman" w:hAnsi="Times New Roman" w:cs="Times New Roman"/>
          <w:sz w:val="24"/>
          <w:szCs w:val="24"/>
        </w:rPr>
        <w:t>Калакура М.М., Самохвалова О.В.</w:t>
      </w:r>
      <w:r w:rsidR="005F71D7" w:rsidRPr="005F71D7">
        <w:rPr>
          <w:rFonts w:ascii="Times New Roman" w:eastAsia="Times New Roman" w:hAnsi="Times New Roman" w:cs="Times New Roman"/>
          <w:sz w:val="24"/>
          <w:szCs w:val="24"/>
        </w:rPr>
        <w:t>Использование пищевых волокон в производстве проду</w:t>
      </w:r>
      <w:r>
        <w:rPr>
          <w:rFonts w:ascii="Times New Roman" w:eastAsia="Times New Roman" w:hAnsi="Times New Roman" w:cs="Times New Roman"/>
          <w:sz w:val="24"/>
          <w:szCs w:val="24"/>
        </w:rPr>
        <w:t>ктов питания: матер.р</w:t>
      </w:r>
      <w:r w:rsidR="005F71D7" w:rsidRPr="005F71D7">
        <w:rPr>
          <w:rFonts w:ascii="Times New Roman" w:eastAsia="Times New Roman" w:hAnsi="Times New Roman" w:cs="Times New Roman"/>
          <w:sz w:val="24"/>
          <w:szCs w:val="24"/>
        </w:rPr>
        <w:t>еспубл</w:t>
      </w:r>
      <w:r>
        <w:rPr>
          <w:rFonts w:ascii="Times New Roman" w:eastAsia="Times New Roman" w:hAnsi="Times New Roman" w:cs="Times New Roman"/>
          <w:sz w:val="24"/>
          <w:szCs w:val="24"/>
        </w:rPr>
        <w:t>.н</w:t>
      </w:r>
      <w:r w:rsidR="005F71D7" w:rsidRPr="005F71D7">
        <w:rPr>
          <w:rFonts w:ascii="Times New Roman" w:eastAsia="Times New Roman" w:hAnsi="Times New Roman" w:cs="Times New Roman"/>
          <w:sz w:val="24"/>
          <w:szCs w:val="24"/>
        </w:rPr>
        <w:t>аучн</w:t>
      </w:r>
      <w:r>
        <w:rPr>
          <w:rFonts w:ascii="Times New Roman" w:eastAsia="Times New Roman" w:hAnsi="Times New Roman" w:cs="Times New Roman"/>
          <w:sz w:val="24"/>
          <w:szCs w:val="24"/>
        </w:rPr>
        <w:t>.к</w:t>
      </w:r>
      <w:r w:rsidR="005F71D7" w:rsidRPr="005F71D7">
        <w:rPr>
          <w:rFonts w:ascii="Times New Roman" w:eastAsia="Times New Roman" w:hAnsi="Times New Roman" w:cs="Times New Roman"/>
          <w:sz w:val="24"/>
          <w:szCs w:val="24"/>
        </w:rPr>
        <w:t>онф</w:t>
      </w:r>
      <w:r>
        <w:rPr>
          <w:rFonts w:ascii="Times New Roman" w:eastAsia="Times New Roman" w:hAnsi="Times New Roman" w:cs="Times New Roman"/>
          <w:sz w:val="24"/>
          <w:szCs w:val="24"/>
        </w:rPr>
        <w:t>. – М.:2006. – 138 с.</w:t>
      </w:r>
    </w:p>
    <w:p w14:paraId="0250D8F3" w14:textId="77777777" w:rsidR="005F71D7" w:rsidRPr="005F71D7" w:rsidRDefault="005F71D7" w:rsidP="001715F3">
      <w:pPr>
        <w:pStyle w:val="a6"/>
        <w:numPr>
          <w:ilvl w:val="0"/>
          <w:numId w:val="8"/>
        </w:numPr>
        <w:tabs>
          <w:tab w:val="left" w:pos="1134"/>
        </w:tabs>
        <w:suppressAutoHyphens/>
        <w:spacing w:after="0" w:line="360" w:lineRule="auto"/>
        <w:ind w:left="0" w:firstLine="567"/>
        <w:jc w:val="both"/>
        <w:rPr>
          <w:rFonts w:ascii="Times New Roman" w:hAnsi="Times New Roman" w:cs="Times New Roman"/>
          <w:sz w:val="24"/>
          <w:szCs w:val="24"/>
        </w:rPr>
      </w:pPr>
      <w:r w:rsidRPr="005F71D7">
        <w:rPr>
          <w:rFonts w:ascii="Times New Roman" w:eastAsia="Times New Roman" w:hAnsi="Times New Roman" w:cs="Times New Roman"/>
          <w:sz w:val="24"/>
          <w:szCs w:val="24"/>
        </w:rPr>
        <w:t>Сушанский А.Г., Лифляндский В.Г. Энциклопедия здорового питания // М</w:t>
      </w:r>
      <w:r w:rsidR="001715F3">
        <w:rPr>
          <w:rFonts w:ascii="Times New Roman" w:eastAsia="Times New Roman" w:hAnsi="Times New Roman" w:cs="Times New Roman"/>
          <w:sz w:val="24"/>
          <w:szCs w:val="24"/>
        </w:rPr>
        <w:t>.:</w:t>
      </w:r>
      <w:r w:rsidRPr="005F71D7">
        <w:rPr>
          <w:rFonts w:ascii="Times New Roman" w:eastAsia="Times New Roman" w:hAnsi="Times New Roman" w:cs="Times New Roman"/>
          <w:sz w:val="24"/>
          <w:szCs w:val="24"/>
        </w:rPr>
        <w:t>Олма-Пресс</w:t>
      </w:r>
      <w:r w:rsidR="001715F3">
        <w:rPr>
          <w:rFonts w:ascii="Times New Roman" w:eastAsia="Times New Roman" w:hAnsi="Times New Roman" w:cs="Times New Roman"/>
          <w:sz w:val="24"/>
          <w:szCs w:val="24"/>
        </w:rPr>
        <w:t>. –Т.1. –</w:t>
      </w:r>
      <w:r w:rsidRPr="005F71D7">
        <w:rPr>
          <w:rFonts w:ascii="Times New Roman" w:eastAsia="Times New Roman" w:hAnsi="Times New Roman" w:cs="Times New Roman"/>
          <w:sz w:val="24"/>
          <w:szCs w:val="24"/>
        </w:rPr>
        <w:t xml:space="preserve"> 1999</w:t>
      </w:r>
      <w:r w:rsidR="001715F3">
        <w:rPr>
          <w:rFonts w:ascii="Times New Roman" w:eastAsia="Times New Roman" w:hAnsi="Times New Roman" w:cs="Times New Roman"/>
          <w:sz w:val="24"/>
          <w:szCs w:val="24"/>
        </w:rPr>
        <w:t>. -128 с.</w:t>
      </w:r>
    </w:p>
    <w:p w14:paraId="729F92FA" w14:textId="77777777" w:rsidR="005F71D7" w:rsidRPr="005F71D7" w:rsidRDefault="005F71D7" w:rsidP="001715F3">
      <w:pPr>
        <w:pStyle w:val="a6"/>
        <w:numPr>
          <w:ilvl w:val="0"/>
          <w:numId w:val="8"/>
        </w:numPr>
        <w:tabs>
          <w:tab w:val="left" w:pos="1134"/>
        </w:tabs>
        <w:suppressAutoHyphens/>
        <w:spacing w:after="0" w:line="360" w:lineRule="auto"/>
        <w:ind w:left="0" w:firstLine="567"/>
        <w:jc w:val="both"/>
        <w:rPr>
          <w:rFonts w:ascii="Times New Roman" w:hAnsi="Times New Roman" w:cs="Times New Roman"/>
          <w:sz w:val="24"/>
          <w:szCs w:val="24"/>
        </w:rPr>
      </w:pPr>
      <w:r w:rsidRPr="005F71D7">
        <w:rPr>
          <w:rFonts w:ascii="Times New Roman" w:hAnsi="Times New Roman" w:cs="Times New Roman"/>
          <w:sz w:val="24"/>
          <w:szCs w:val="24"/>
        </w:rPr>
        <w:t>Свириденко Г.М. Получение активной и стабильной производственной закваски. // Переработка молока.</w:t>
      </w:r>
      <w:r w:rsidR="00F07FD3">
        <w:rPr>
          <w:rFonts w:ascii="Times New Roman" w:hAnsi="Times New Roman" w:cs="Times New Roman"/>
          <w:sz w:val="24"/>
          <w:szCs w:val="24"/>
        </w:rPr>
        <w:t xml:space="preserve"> – 2011. -</w:t>
      </w:r>
      <w:r w:rsidRPr="005F71D7">
        <w:rPr>
          <w:rFonts w:ascii="Times New Roman" w:hAnsi="Times New Roman" w:cs="Times New Roman"/>
          <w:sz w:val="24"/>
          <w:szCs w:val="24"/>
        </w:rPr>
        <w:t>№6</w:t>
      </w:r>
      <w:r w:rsidR="00F07FD3">
        <w:rPr>
          <w:rFonts w:ascii="Times New Roman" w:hAnsi="Times New Roman" w:cs="Times New Roman"/>
          <w:sz w:val="24"/>
          <w:szCs w:val="24"/>
        </w:rPr>
        <w:t xml:space="preserve">. – </w:t>
      </w:r>
      <w:r w:rsidRPr="005F71D7">
        <w:rPr>
          <w:rFonts w:ascii="Times New Roman" w:hAnsi="Times New Roman" w:cs="Times New Roman"/>
          <w:sz w:val="24"/>
          <w:szCs w:val="24"/>
        </w:rPr>
        <w:t>С</w:t>
      </w:r>
      <w:r w:rsidR="00F07FD3">
        <w:rPr>
          <w:rFonts w:ascii="Times New Roman" w:hAnsi="Times New Roman" w:cs="Times New Roman"/>
          <w:sz w:val="24"/>
          <w:szCs w:val="24"/>
        </w:rPr>
        <w:t>.</w:t>
      </w:r>
      <w:r w:rsidRPr="005F71D7">
        <w:rPr>
          <w:rFonts w:ascii="Times New Roman" w:hAnsi="Times New Roman" w:cs="Times New Roman"/>
          <w:sz w:val="24"/>
          <w:szCs w:val="24"/>
        </w:rPr>
        <w:t>30.</w:t>
      </w:r>
    </w:p>
    <w:p w14:paraId="6ED68392" w14:textId="77777777" w:rsidR="005F71D7" w:rsidRPr="005F71D7" w:rsidRDefault="00F07FD3" w:rsidP="001715F3">
      <w:pPr>
        <w:pStyle w:val="a6"/>
        <w:numPr>
          <w:ilvl w:val="0"/>
          <w:numId w:val="8"/>
        </w:numPr>
        <w:shd w:val="clear" w:color="auto" w:fill="FFFFFF"/>
        <w:tabs>
          <w:tab w:val="num" w:pos="1134"/>
        </w:tabs>
        <w:spacing w:after="0" w:line="360" w:lineRule="auto"/>
        <w:ind w:left="0" w:firstLine="567"/>
        <w:jc w:val="both"/>
        <w:rPr>
          <w:rFonts w:ascii="Times New Roman" w:hAnsi="Times New Roman" w:cs="Times New Roman"/>
          <w:color w:val="000000"/>
          <w:sz w:val="24"/>
          <w:szCs w:val="24"/>
        </w:rPr>
      </w:pPr>
      <w:r w:rsidRPr="005F71D7">
        <w:rPr>
          <w:rFonts w:ascii="Times New Roman" w:hAnsi="Times New Roman" w:cs="Times New Roman"/>
          <w:sz w:val="24"/>
          <w:szCs w:val="24"/>
        </w:rPr>
        <w:t>Гончарова Г.И., Грачева Н.М., Бевз Н.М.</w:t>
      </w:r>
      <w:r w:rsidR="005F71D7" w:rsidRPr="005F71D7">
        <w:rPr>
          <w:rFonts w:ascii="Times New Roman" w:hAnsi="Times New Roman" w:cs="Times New Roman"/>
          <w:sz w:val="24"/>
          <w:szCs w:val="24"/>
        </w:rPr>
        <w:t>О лечебно-профилактических сво</w:t>
      </w:r>
      <w:r>
        <w:rPr>
          <w:rFonts w:ascii="Times New Roman" w:hAnsi="Times New Roman" w:cs="Times New Roman"/>
          <w:sz w:val="24"/>
          <w:szCs w:val="24"/>
        </w:rPr>
        <w:t>йствах мягкого сыра "Айболит": матер.т</w:t>
      </w:r>
      <w:r w:rsidR="005F71D7" w:rsidRPr="005F71D7">
        <w:rPr>
          <w:rFonts w:ascii="Times New Roman" w:hAnsi="Times New Roman" w:cs="Times New Roman"/>
          <w:sz w:val="24"/>
          <w:szCs w:val="24"/>
        </w:rPr>
        <w:t>руды НИИ микробиологии им. Н.Г Габричевского "Медицинские аспекты микробной экологии"</w:t>
      </w:r>
      <w:r>
        <w:rPr>
          <w:rFonts w:ascii="Times New Roman" w:hAnsi="Times New Roman" w:cs="Times New Roman"/>
          <w:sz w:val="24"/>
          <w:szCs w:val="24"/>
        </w:rPr>
        <w:t xml:space="preserve">.- </w:t>
      </w:r>
      <w:r w:rsidR="005F71D7" w:rsidRPr="005F71D7">
        <w:rPr>
          <w:rFonts w:ascii="Times New Roman" w:hAnsi="Times New Roman" w:cs="Times New Roman"/>
          <w:sz w:val="24"/>
          <w:szCs w:val="24"/>
        </w:rPr>
        <w:t xml:space="preserve"> М</w:t>
      </w:r>
      <w:r>
        <w:rPr>
          <w:rFonts w:ascii="Times New Roman" w:hAnsi="Times New Roman" w:cs="Times New Roman"/>
          <w:sz w:val="24"/>
          <w:szCs w:val="24"/>
        </w:rPr>
        <w:t>.: 1992. –Вып. 6. –С.</w:t>
      </w:r>
      <w:r w:rsidR="005F71D7" w:rsidRPr="005F71D7">
        <w:rPr>
          <w:rFonts w:ascii="Times New Roman" w:hAnsi="Times New Roman" w:cs="Times New Roman"/>
          <w:sz w:val="24"/>
          <w:szCs w:val="24"/>
        </w:rPr>
        <w:t xml:space="preserve"> 84 -88.</w:t>
      </w:r>
    </w:p>
    <w:p w14:paraId="36826775" w14:textId="77777777" w:rsidR="005F71D7" w:rsidRPr="005F71D7" w:rsidRDefault="005F71D7" w:rsidP="001715F3">
      <w:pPr>
        <w:pStyle w:val="a6"/>
        <w:numPr>
          <w:ilvl w:val="0"/>
          <w:numId w:val="8"/>
        </w:numPr>
        <w:tabs>
          <w:tab w:val="left" w:pos="1134"/>
        </w:tabs>
        <w:suppressAutoHyphens/>
        <w:spacing w:after="0" w:line="360" w:lineRule="auto"/>
        <w:ind w:left="0" w:firstLine="567"/>
        <w:jc w:val="both"/>
        <w:rPr>
          <w:rFonts w:ascii="Times New Roman" w:hAnsi="Times New Roman" w:cs="Times New Roman"/>
          <w:sz w:val="24"/>
          <w:szCs w:val="24"/>
        </w:rPr>
      </w:pPr>
      <w:r w:rsidRPr="005F71D7">
        <w:rPr>
          <w:rFonts w:ascii="Times New Roman" w:eastAsia="Times New Roman" w:hAnsi="Times New Roman" w:cs="Times New Roman"/>
          <w:sz w:val="24"/>
          <w:szCs w:val="24"/>
        </w:rPr>
        <w:t>Пат. № 23700 РФ</w:t>
      </w:r>
      <w:r w:rsidR="00F07FD3">
        <w:rPr>
          <w:rFonts w:ascii="Times New Roman" w:eastAsia="Times New Roman" w:hAnsi="Times New Roman" w:cs="Times New Roman"/>
          <w:sz w:val="24"/>
          <w:szCs w:val="24"/>
        </w:rPr>
        <w:t>.</w:t>
      </w:r>
      <w:r w:rsidRPr="005F71D7">
        <w:rPr>
          <w:rFonts w:ascii="Times New Roman" w:eastAsia="Times New Roman" w:hAnsi="Times New Roman" w:cs="Times New Roman"/>
          <w:sz w:val="24"/>
          <w:szCs w:val="24"/>
        </w:rPr>
        <w:t xml:space="preserve"> Композиция для получения мягкого сыра //</w:t>
      </w:r>
      <w:r w:rsidRPr="005F71D7">
        <w:rPr>
          <w:rFonts w:ascii="Times New Roman" w:eastAsia="Times New Roman" w:hAnsi="Times New Roman" w:cs="Times New Roman"/>
          <w:bCs/>
          <w:sz w:val="24"/>
          <w:szCs w:val="24"/>
        </w:rPr>
        <w:t>Егорова Е.Ю,</w:t>
      </w:r>
      <w:r w:rsidRPr="005F71D7">
        <w:rPr>
          <w:rFonts w:ascii="Times New Roman" w:eastAsia="Times New Roman" w:hAnsi="Times New Roman" w:cs="Times New Roman"/>
          <w:bCs/>
          <w:sz w:val="24"/>
          <w:szCs w:val="24"/>
        </w:rPr>
        <w:br/>
        <w:t>Голубятникова Т.Н.</w:t>
      </w:r>
      <w:r w:rsidR="00F07FD3">
        <w:rPr>
          <w:rFonts w:ascii="Times New Roman" w:eastAsia="Times New Roman" w:hAnsi="Times New Roman" w:cs="Times New Roman"/>
          <w:bCs/>
          <w:sz w:val="24"/>
          <w:szCs w:val="24"/>
        </w:rPr>
        <w:t>, о</w:t>
      </w:r>
      <w:r w:rsidRPr="005F71D7">
        <w:rPr>
          <w:rFonts w:ascii="Times New Roman" w:eastAsia="Times New Roman" w:hAnsi="Times New Roman" w:cs="Times New Roman"/>
          <w:bCs/>
          <w:sz w:val="24"/>
          <w:szCs w:val="24"/>
        </w:rPr>
        <w:t>публ. 20.10.2009.</w:t>
      </w:r>
    </w:p>
    <w:p w14:paraId="43C7D13D" w14:textId="77777777" w:rsidR="005F71D7" w:rsidRPr="005F71D7" w:rsidRDefault="005F71D7" w:rsidP="001715F3">
      <w:pPr>
        <w:pStyle w:val="a6"/>
        <w:numPr>
          <w:ilvl w:val="0"/>
          <w:numId w:val="8"/>
        </w:numPr>
        <w:tabs>
          <w:tab w:val="left" w:pos="1134"/>
        </w:tabs>
        <w:suppressAutoHyphens/>
        <w:spacing w:after="0" w:line="360" w:lineRule="auto"/>
        <w:ind w:left="0" w:firstLine="567"/>
        <w:jc w:val="both"/>
        <w:rPr>
          <w:rFonts w:ascii="Times New Roman" w:hAnsi="Times New Roman" w:cs="Times New Roman"/>
          <w:sz w:val="24"/>
          <w:szCs w:val="24"/>
        </w:rPr>
      </w:pPr>
      <w:r w:rsidRPr="005F71D7">
        <w:rPr>
          <w:rFonts w:ascii="Times New Roman" w:eastAsia="Times New Roman" w:hAnsi="Times New Roman" w:cs="Times New Roman"/>
          <w:bCs/>
          <w:sz w:val="24"/>
          <w:szCs w:val="24"/>
        </w:rPr>
        <w:t xml:space="preserve">Пат. № </w:t>
      </w:r>
      <w:r w:rsidRPr="005F71D7">
        <w:rPr>
          <w:rFonts w:ascii="Times New Roman" w:hAnsi="Times New Roman" w:cs="Times New Roman"/>
          <w:sz w:val="24"/>
          <w:szCs w:val="24"/>
        </w:rPr>
        <w:t>2125373 РФ</w:t>
      </w:r>
      <w:r w:rsidR="00F07FD3">
        <w:rPr>
          <w:rFonts w:ascii="Times New Roman" w:hAnsi="Times New Roman" w:cs="Times New Roman"/>
          <w:sz w:val="24"/>
          <w:szCs w:val="24"/>
        </w:rPr>
        <w:t>.</w:t>
      </w:r>
      <w:r w:rsidRPr="005F71D7">
        <w:rPr>
          <w:rFonts w:ascii="Times New Roman" w:hAnsi="Times New Roman" w:cs="Times New Roman"/>
          <w:sz w:val="24"/>
          <w:szCs w:val="24"/>
        </w:rPr>
        <w:t xml:space="preserve"> Способ получения мягкого сыра // Классен Н.В.; Ким Г.Н.; Ким И.Н.</w:t>
      </w:r>
      <w:r w:rsidR="00F07FD3">
        <w:rPr>
          <w:rFonts w:ascii="Times New Roman" w:hAnsi="Times New Roman" w:cs="Times New Roman"/>
          <w:sz w:val="24"/>
          <w:szCs w:val="24"/>
        </w:rPr>
        <w:t>, о</w:t>
      </w:r>
      <w:r w:rsidRPr="005F71D7">
        <w:rPr>
          <w:rFonts w:ascii="Times New Roman" w:hAnsi="Times New Roman" w:cs="Times New Roman"/>
          <w:sz w:val="24"/>
          <w:szCs w:val="24"/>
        </w:rPr>
        <w:t>публ. 27.01.1999.</w:t>
      </w:r>
    </w:p>
    <w:p w14:paraId="63B2F3EA" w14:textId="77777777" w:rsidR="005F71D7" w:rsidRPr="005F71D7" w:rsidRDefault="005F71D7" w:rsidP="006E6A2A">
      <w:pPr>
        <w:pStyle w:val="a6"/>
        <w:numPr>
          <w:ilvl w:val="0"/>
          <w:numId w:val="8"/>
        </w:numPr>
        <w:tabs>
          <w:tab w:val="left" w:pos="1134"/>
        </w:tabs>
        <w:suppressAutoHyphens/>
        <w:spacing w:after="0" w:line="360" w:lineRule="auto"/>
        <w:ind w:left="0" w:firstLine="567"/>
        <w:jc w:val="both"/>
        <w:rPr>
          <w:rFonts w:ascii="Times New Roman" w:hAnsi="Times New Roman" w:cs="Times New Roman"/>
          <w:sz w:val="24"/>
          <w:szCs w:val="24"/>
        </w:rPr>
      </w:pPr>
      <w:r w:rsidRPr="005F71D7">
        <w:rPr>
          <w:rFonts w:ascii="Times New Roman" w:hAnsi="Times New Roman" w:cs="Times New Roman"/>
          <w:sz w:val="24"/>
          <w:szCs w:val="24"/>
        </w:rPr>
        <w:t xml:space="preserve">Пат. № 2216191 РФ Способ получения мягкого сыра // </w:t>
      </w:r>
      <w:r w:rsidRPr="005F71D7">
        <w:rPr>
          <w:rFonts w:ascii="Times New Roman" w:hAnsi="Times New Roman" w:cs="Times New Roman"/>
          <w:bCs/>
          <w:sz w:val="24"/>
          <w:szCs w:val="24"/>
        </w:rPr>
        <w:t xml:space="preserve">Горлов И.Ф., </w:t>
      </w:r>
      <w:r>
        <w:rPr>
          <w:rFonts w:ascii="Times New Roman" w:hAnsi="Times New Roman" w:cs="Times New Roman"/>
          <w:bCs/>
          <w:sz w:val="24"/>
          <w:szCs w:val="24"/>
        </w:rPr>
        <w:t>Каренгина Т.В.,</w:t>
      </w:r>
      <w:r w:rsidRPr="005F71D7">
        <w:rPr>
          <w:rFonts w:ascii="Times New Roman" w:hAnsi="Times New Roman" w:cs="Times New Roman"/>
          <w:bCs/>
          <w:sz w:val="24"/>
          <w:szCs w:val="24"/>
        </w:rPr>
        <w:t>Сапожникова Л.Г.</w:t>
      </w:r>
      <w:r w:rsidR="006E6A2A">
        <w:rPr>
          <w:rFonts w:ascii="Times New Roman" w:hAnsi="Times New Roman" w:cs="Times New Roman"/>
          <w:bCs/>
          <w:sz w:val="24"/>
          <w:szCs w:val="24"/>
        </w:rPr>
        <w:t>, о</w:t>
      </w:r>
      <w:r w:rsidRPr="005F71D7">
        <w:rPr>
          <w:rFonts w:ascii="Times New Roman" w:hAnsi="Times New Roman" w:cs="Times New Roman"/>
          <w:bCs/>
          <w:sz w:val="24"/>
          <w:szCs w:val="24"/>
        </w:rPr>
        <w:t>публ. 20.11.200</w:t>
      </w:r>
      <w:r w:rsidRPr="005F71D7">
        <w:rPr>
          <w:rFonts w:ascii="Times New Roman" w:hAnsi="Times New Roman" w:cs="Times New Roman"/>
          <w:sz w:val="24"/>
          <w:szCs w:val="24"/>
        </w:rPr>
        <w:t>3.</w:t>
      </w:r>
    </w:p>
    <w:p w14:paraId="63444148" w14:textId="77777777" w:rsidR="0069425D" w:rsidRPr="005F71D7" w:rsidRDefault="005F71D7" w:rsidP="001715F3">
      <w:pPr>
        <w:tabs>
          <w:tab w:val="left" w:pos="709"/>
          <w:tab w:val="left" w:pos="851"/>
          <w:tab w:val="left" w:pos="993"/>
        </w:tabs>
        <w:spacing w:after="0" w:line="360" w:lineRule="auto"/>
        <w:ind w:firstLine="567"/>
        <w:jc w:val="both"/>
        <w:rPr>
          <w:rFonts w:ascii="Times New Roman" w:hAnsi="Times New Roman" w:cs="Times New Roman"/>
          <w:sz w:val="24"/>
          <w:szCs w:val="24"/>
          <w:lang w:val="kk-KZ"/>
        </w:rPr>
      </w:pPr>
      <w:r w:rsidRPr="005F71D7">
        <w:rPr>
          <w:rFonts w:ascii="Times New Roman" w:hAnsi="Times New Roman" w:cs="Times New Roman"/>
          <w:sz w:val="24"/>
          <w:szCs w:val="24"/>
          <w:lang w:val="kk-KZ"/>
        </w:rPr>
        <w:lastRenderedPageBreak/>
        <w:t xml:space="preserve">17 </w:t>
      </w:r>
      <w:r w:rsidRPr="005F71D7">
        <w:rPr>
          <w:rFonts w:ascii="Times New Roman" w:hAnsi="Times New Roman" w:cs="Times New Roman"/>
          <w:sz w:val="24"/>
          <w:szCs w:val="24"/>
        </w:rPr>
        <w:t>Пат. № 2325065 РФ Способ получения витаминизированного мягкого сыра // Страшнов Н.М., Филиппова О.В., Алешина Н.П., Зюзина О.В., Голикова И.В. 27.05.2008.</w:t>
      </w:r>
      <w:r w:rsidR="0069425D" w:rsidRPr="0069425D">
        <w:rPr>
          <w:rFonts w:ascii="Times New Roman" w:hAnsi="Times New Roman" w:cs="Times New Roman"/>
          <w:sz w:val="24"/>
          <w:szCs w:val="24"/>
        </w:rPr>
        <w:br/>
      </w:r>
      <w:r w:rsidR="0069425D" w:rsidRPr="0069425D">
        <w:rPr>
          <w:rFonts w:ascii="Times New Roman" w:hAnsi="Times New Roman" w:cs="Times New Roman"/>
          <w:sz w:val="24"/>
          <w:szCs w:val="24"/>
        </w:rPr>
        <w:br/>
      </w:r>
    </w:p>
    <w:p w14:paraId="4C8948DD" w14:textId="77777777" w:rsidR="000B4085" w:rsidRDefault="000B4085" w:rsidP="001715F3">
      <w:pPr>
        <w:tabs>
          <w:tab w:val="left" w:pos="709"/>
          <w:tab w:val="left" w:pos="851"/>
          <w:tab w:val="left" w:pos="993"/>
        </w:tabs>
        <w:spacing w:after="0" w:line="360" w:lineRule="auto"/>
        <w:ind w:firstLine="567"/>
        <w:jc w:val="both"/>
        <w:rPr>
          <w:rFonts w:ascii="Times New Roman" w:eastAsia="Times New Roman" w:hAnsi="Times New Roman" w:cs="Times New Roman"/>
          <w:color w:val="000000"/>
          <w:sz w:val="24"/>
          <w:szCs w:val="24"/>
          <w:lang w:val="kk-KZ"/>
        </w:rPr>
      </w:pPr>
    </w:p>
    <w:p w14:paraId="49BD1ABB" w14:textId="77777777" w:rsidR="00D6017F" w:rsidRDefault="00D6017F" w:rsidP="001715F3">
      <w:pPr>
        <w:tabs>
          <w:tab w:val="left" w:pos="709"/>
          <w:tab w:val="left" w:pos="851"/>
          <w:tab w:val="left" w:pos="993"/>
        </w:tabs>
        <w:spacing w:after="0" w:line="360" w:lineRule="auto"/>
        <w:ind w:firstLine="567"/>
        <w:jc w:val="both"/>
        <w:rPr>
          <w:rFonts w:ascii="Times New Roman" w:eastAsia="Times New Roman" w:hAnsi="Times New Roman" w:cs="Times New Roman"/>
          <w:color w:val="000000"/>
          <w:sz w:val="24"/>
          <w:szCs w:val="24"/>
          <w:lang w:val="kk-KZ"/>
        </w:rPr>
      </w:pPr>
    </w:p>
    <w:p w14:paraId="76B7469B" w14:textId="77777777" w:rsidR="00D6017F" w:rsidRDefault="00D6017F" w:rsidP="001715F3">
      <w:pPr>
        <w:tabs>
          <w:tab w:val="left" w:pos="709"/>
          <w:tab w:val="left" w:pos="851"/>
          <w:tab w:val="left" w:pos="993"/>
        </w:tabs>
        <w:spacing w:after="0" w:line="360" w:lineRule="auto"/>
        <w:ind w:firstLine="567"/>
        <w:jc w:val="both"/>
        <w:rPr>
          <w:rFonts w:ascii="Times New Roman" w:eastAsia="Times New Roman" w:hAnsi="Times New Roman" w:cs="Times New Roman"/>
          <w:color w:val="000000"/>
          <w:sz w:val="24"/>
          <w:szCs w:val="24"/>
          <w:lang w:val="kk-KZ"/>
        </w:rPr>
      </w:pPr>
    </w:p>
    <w:p w14:paraId="701C9DDE" w14:textId="77777777" w:rsidR="00D6017F" w:rsidRDefault="00D6017F" w:rsidP="001715F3">
      <w:pPr>
        <w:tabs>
          <w:tab w:val="left" w:pos="709"/>
          <w:tab w:val="left" w:pos="851"/>
          <w:tab w:val="left" w:pos="993"/>
        </w:tabs>
        <w:spacing w:after="0" w:line="360" w:lineRule="auto"/>
        <w:ind w:firstLine="567"/>
        <w:jc w:val="both"/>
        <w:rPr>
          <w:rFonts w:ascii="Times New Roman" w:eastAsia="Times New Roman" w:hAnsi="Times New Roman" w:cs="Times New Roman"/>
          <w:color w:val="000000"/>
          <w:sz w:val="24"/>
          <w:szCs w:val="24"/>
          <w:lang w:val="kk-KZ"/>
        </w:rPr>
      </w:pPr>
    </w:p>
    <w:p w14:paraId="14E14DB4" w14:textId="77777777" w:rsidR="00D6017F" w:rsidRDefault="00D6017F" w:rsidP="001715F3">
      <w:pPr>
        <w:tabs>
          <w:tab w:val="left" w:pos="709"/>
          <w:tab w:val="left" w:pos="851"/>
          <w:tab w:val="left" w:pos="993"/>
        </w:tabs>
        <w:spacing w:after="0" w:line="360" w:lineRule="auto"/>
        <w:ind w:firstLine="567"/>
        <w:jc w:val="both"/>
        <w:rPr>
          <w:rFonts w:ascii="Times New Roman" w:eastAsia="Times New Roman" w:hAnsi="Times New Roman" w:cs="Times New Roman"/>
          <w:color w:val="000000"/>
          <w:sz w:val="24"/>
          <w:szCs w:val="24"/>
          <w:lang w:val="kk-KZ"/>
        </w:rPr>
      </w:pPr>
    </w:p>
    <w:p w14:paraId="226EB634" w14:textId="77777777" w:rsidR="00D6017F" w:rsidRDefault="00D6017F" w:rsidP="001715F3">
      <w:pPr>
        <w:tabs>
          <w:tab w:val="left" w:pos="709"/>
          <w:tab w:val="left" w:pos="851"/>
          <w:tab w:val="left" w:pos="993"/>
        </w:tabs>
        <w:spacing w:after="0" w:line="360" w:lineRule="auto"/>
        <w:ind w:firstLine="567"/>
        <w:jc w:val="both"/>
        <w:rPr>
          <w:rFonts w:ascii="Times New Roman" w:eastAsia="Times New Roman" w:hAnsi="Times New Roman" w:cs="Times New Roman"/>
          <w:color w:val="000000"/>
          <w:sz w:val="24"/>
          <w:szCs w:val="24"/>
          <w:lang w:val="kk-KZ"/>
        </w:rPr>
      </w:pPr>
    </w:p>
    <w:p w14:paraId="0C50AB21" w14:textId="77777777" w:rsidR="00D6017F" w:rsidRDefault="00D6017F" w:rsidP="001C0D5F">
      <w:pPr>
        <w:tabs>
          <w:tab w:val="left" w:pos="709"/>
          <w:tab w:val="left" w:pos="851"/>
          <w:tab w:val="left" w:pos="993"/>
        </w:tabs>
        <w:spacing w:line="360" w:lineRule="auto"/>
        <w:ind w:firstLine="567"/>
        <w:jc w:val="both"/>
        <w:rPr>
          <w:rFonts w:ascii="Times New Roman" w:eastAsia="Times New Roman" w:hAnsi="Times New Roman" w:cs="Times New Roman"/>
          <w:color w:val="000000"/>
          <w:sz w:val="24"/>
          <w:szCs w:val="24"/>
          <w:lang w:val="kk-KZ"/>
        </w:rPr>
      </w:pPr>
    </w:p>
    <w:p w14:paraId="0DC1DA59" w14:textId="77777777" w:rsidR="001969F0" w:rsidRDefault="001969F0" w:rsidP="001C0D5F">
      <w:pPr>
        <w:tabs>
          <w:tab w:val="left" w:pos="709"/>
          <w:tab w:val="left" w:pos="851"/>
          <w:tab w:val="left" w:pos="993"/>
        </w:tabs>
        <w:spacing w:line="360" w:lineRule="auto"/>
        <w:ind w:firstLine="567"/>
        <w:jc w:val="both"/>
        <w:rPr>
          <w:rFonts w:ascii="Times New Roman" w:eastAsia="Times New Roman" w:hAnsi="Times New Roman" w:cs="Times New Roman"/>
          <w:color w:val="000000"/>
          <w:sz w:val="24"/>
          <w:szCs w:val="24"/>
          <w:lang w:val="kk-KZ"/>
        </w:rPr>
      </w:pPr>
    </w:p>
    <w:p w14:paraId="60E23523" w14:textId="77777777" w:rsidR="001969F0" w:rsidRDefault="001969F0" w:rsidP="001C0D5F">
      <w:pPr>
        <w:tabs>
          <w:tab w:val="left" w:pos="709"/>
          <w:tab w:val="left" w:pos="851"/>
          <w:tab w:val="left" w:pos="993"/>
        </w:tabs>
        <w:spacing w:line="360" w:lineRule="auto"/>
        <w:ind w:firstLine="567"/>
        <w:jc w:val="both"/>
        <w:rPr>
          <w:rFonts w:ascii="Times New Roman" w:eastAsia="Times New Roman" w:hAnsi="Times New Roman" w:cs="Times New Roman"/>
          <w:color w:val="000000"/>
          <w:sz w:val="24"/>
          <w:szCs w:val="24"/>
          <w:lang w:val="kk-KZ"/>
        </w:rPr>
      </w:pPr>
    </w:p>
    <w:p w14:paraId="611D7161" w14:textId="77777777" w:rsidR="001969F0" w:rsidRDefault="001969F0" w:rsidP="001C0D5F">
      <w:pPr>
        <w:tabs>
          <w:tab w:val="left" w:pos="709"/>
          <w:tab w:val="left" w:pos="851"/>
          <w:tab w:val="left" w:pos="993"/>
        </w:tabs>
        <w:spacing w:line="360" w:lineRule="auto"/>
        <w:ind w:firstLine="567"/>
        <w:jc w:val="both"/>
        <w:rPr>
          <w:rFonts w:ascii="Times New Roman" w:eastAsia="Times New Roman" w:hAnsi="Times New Roman" w:cs="Times New Roman"/>
          <w:color w:val="000000"/>
          <w:sz w:val="24"/>
          <w:szCs w:val="24"/>
          <w:lang w:val="kk-KZ"/>
        </w:rPr>
      </w:pPr>
    </w:p>
    <w:p w14:paraId="41938522" w14:textId="77777777" w:rsidR="001969F0" w:rsidRDefault="001969F0" w:rsidP="001C0D5F">
      <w:pPr>
        <w:tabs>
          <w:tab w:val="left" w:pos="709"/>
          <w:tab w:val="left" w:pos="851"/>
          <w:tab w:val="left" w:pos="993"/>
        </w:tabs>
        <w:spacing w:line="360" w:lineRule="auto"/>
        <w:ind w:firstLine="567"/>
        <w:jc w:val="both"/>
        <w:rPr>
          <w:rFonts w:ascii="Times New Roman" w:eastAsia="Times New Roman" w:hAnsi="Times New Roman" w:cs="Times New Roman"/>
          <w:color w:val="000000"/>
          <w:sz w:val="24"/>
          <w:szCs w:val="24"/>
          <w:lang w:val="kk-KZ"/>
        </w:rPr>
      </w:pPr>
    </w:p>
    <w:p w14:paraId="53673C99" w14:textId="77777777" w:rsidR="001969F0" w:rsidRDefault="001969F0" w:rsidP="001C0D5F">
      <w:pPr>
        <w:tabs>
          <w:tab w:val="left" w:pos="709"/>
          <w:tab w:val="left" w:pos="851"/>
          <w:tab w:val="left" w:pos="993"/>
        </w:tabs>
        <w:spacing w:line="360" w:lineRule="auto"/>
        <w:ind w:firstLine="567"/>
        <w:jc w:val="both"/>
        <w:rPr>
          <w:rFonts w:ascii="Times New Roman" w:eastAsia="Times New Roman" w:hAnsi="Times New Roman" w:cs="Times New Roman"/>
          <w:color w:val="000000"/>
          <w:sz w:val="24"/>
          <w:szCs w:val="24"/>
          <w:lang w:val="kk-KZ"/>
        </w:rPr>
      </w:pPr>
    </w:p>
    <w:p w14:paraId="3A8C8BDB" w14:textId="77777777" w:rsidR="001969F0" w:rsidRDefault="001969F0" w:rsidP="001C0D5F">
      <w:pPr>
        <w:tabs>
          <w:tab w:val="left" w:pos="709"/>
          <w:tab w:val="left" w:pos="851"/>
          <w:tab w:val="left" w:pos="993"/>
        </w:tabs>
        <w:spacing w:line="360" w:lineRule="auto"/>
        <w:ind w:firstLine="567"/>
        <w:jc w:val="both"/>
        <w:rPr>
          <w:rFonts w:ascii="Times New Roman" w:eastAsia="Times New Roman" w:hAnsi="Times New Roman" w:cs="Times New Roman"/>
          <w:color w:val="000000"/>
          <w:sz w:val="24"/>
          <w:szCs w:val="24"/>
          <w:lang w:val="kk-KZ"/>
        </w:rPr>
      </w:pPr>
    </w:p>
    <w:p w14:paraId="3CDE14F8" w14:textId="77777777" w:rsidR="001969F0" w:rsidRDefault="001969F0" w:rsidP="001C0D5F">
      <w:pPr>
        <w:tabs>
          <w:tab w:val="left" w:pos="709"/>
          <w:tab w:val="left" w:pos="851"/>
          <w:tab w:val="left" w:pos="993"/>
        </w:tabs>
        <w:spacing w:line="360" w:lineRule="auto"/>
        <w:ind w:firstLine="567"/>
        <w:jc w:val="both"/>
        <w:rPr>
          <w:rFonts w:ascii="Times New Roman" w:eastAsia="Times New Roman" w:hAnsi="Times New Roman" w:cs="Times New Roman"/>
          <w:color w:val="000000"/>
          <w:sz w:val="24"/>
          <w:szCs w:val="24"/>
          <w:lang w:val="kk-KZ"/>
        </w:rPr>
      </w:pPr>
    </w:p>
    <w:p w14:paraId="2ED741B7" w14:textId="77777777" w:rsidR="001969F0" w:rsidRDefault="001969F0" w:rsidP="001C0D5F">
      <w:pPr>
        <w:tabs>
          <w:tab w:val="left" w:pos="709"/>
          <w:tab w:val="left" w:pos="851"/>
          <w:tab w:val="left" w:pos="993"/>
        </w:tabs>
        <w:spacing w:line="360" w:lineRule="auto"/>
        <w:ind w:firstLine="567"/>
        <w:jc w:val="both"/>
        <w:rPr>
          <w:rFonts w:ascii="Times New Roman" w:eastAsia="Times New Roman" w:hAnsi="Times New Roman" w:cs="Times New Roman"/>
          <w:color w:val="000000"/>
          <w:sz w:val="24"/>
          <w:szCs w:val="24"/>
          <w:lang w:val="kk-KZ"/>
        </w:rPr>
      </w:pPr>
    </w:p>
    <w:p w14:paraId="1300D83C" w14:textId="77777777" w:rsidR="001969F0" w:rsidRDefault="001969F0" w:rsidP="001C0D5F">
      <w:pPr>
        <w:tabs>
          <w:tab w:val="left" w:pos="709"/>
          <w:tab w:val="left" w:pos="851"/>
          <w:tab w:val="left" w:pos="993"/>
        </w:tabs>
        <w:spacing w:line="360" w:lineRule="auto"/>
        <w:ind w:firstLine="567"/>
        <w:jc w:val="both"/>
        <w:rPr>
          <w:rFonts w:ascii="Times New Roman" w:eastAsia="Times New Roman" w:hAnsi="Times New Roman" w:cs="Times New Roman"/>
          <w:color w:val="000000"/>
          <w:sz w:val="24"/>
          <w:szCs w:val="24"/>
          <w:lang w:val="kk-KZ"/>
        </w:rPr>
      </w:pPr>
    </w:p>
    <w:p w14:paraId="2274259A" w14:textId="77777777" w:rsidR="001969F0" w:rsidRDefault="001969F0" w:rsidP="001C0D5F">
      <w:pPr>
        <w:tabs>
          <w:tab w:val="left" w:pos="709"/>
          <w:tab w:val="left" w:pos="851"/>
          <w:tab w:val="left" w:pos="993"/>
        </w:tabs>
        <w:spacing w:line="360" w:lineRule="auto"/>
        <w:ind w:firstLine="567"/>
        <w:jc w:val="both"/>
        <w:rPr>
          <w:rFonts w:ascii="Times New Roman" w:eastAsia="Times New Roman" w:hAnsi="Times New Roman" w:cs="Times New Roman"/>
          <w:color w:val="000000"/>
          <w:sz w:val="24"/>
          <w:szCs w:val="24"/>
          <w:lang w:val="kk-KZ"/>
        </w:rPr>
      </w:pPr>
    </w:p>
    <w:p w14:paraId="5CD35A70" w14:textId="77777777" w:rsidR="006E6A2A" w:rsidRDefault="006E6A2A" w:rsidP="001C0D5F">
      <w:pPr>
        <w:tabs>
          <w:tab w:val="left" w:pos="709"/>
          <w:tab w:val="left" w:pos="851"/>
          <w:tab w:val="left" w:pos="993"/>
        </w:tabs>
        <w:spacing w:line="360" w:lineRule="auto"/>
        <w:ind w:firstLine="567"/>
        <w:jc w:val="both"/>
        <w:rPr>
          <w:rFonts w:ascii="Times New Roman" w:eastAsia="Times New Roman" w:hAnsi="Times New Roman" w:cs="Times New Roman"/>
          <w:color w:val="000000"/>
          <w:sz w:val="24"/>
          <w:szCs w:val="24"/>
          <w:lang w:val="kk-KZ"/>
        </w:rPr>
      </w:pPr>
    </w:p>
    <w:p w14:paraId="33415E32" w14:textId="77777777" w:rsidR="006E6A2A" w:rsidRDefault="006E6A2A" w:rsidP="001C0D5F">
      <w:pPr>
        <w:tabs>
          <w:tab w:val="left" w:pos="709"/>
          <w:tab w:val="left" w:pos="851"/>
          <w:tab w:val="left" w:pos="993"/>
        </w:tabs>
        <w:spacing w:line="360" w:lineRule="auto"/>
        <w:ind w:firstLine="567"/>
        <w:jc w:val="both"/>
        <w:rPr>
          <w:rFonts w:ascii="Times New Roman" w:eastAsia="Times New Roman" w:hAnsi="Times New Roman" w:cs="Times New Roman"/>
          <w:color w:val="000000"/>
          <w:sz w:val="24"/>
          <w:szCs w:val="24"/>
          <w:lang w:val="kk-KZ"/>
        </w:rPr>
      </w:pPr>
    </w:p>
    <w:p w14:paraId="6DC76008" w14:textId="77777777" w:rsidR="006E6A2A" w:rsidRDefault="006E6A2A" w:rsidP="001C0D5F">
      <w:pPr>
        <w:tabs>
          <w:tab w:val="left" w:pos="709"/>
          <w:tab w:val="left" w:pos="851"/>
          <w:tab w:val="left" w:pos="993"/>
        </w:tabs>
        <w:spacing w:line="360" w:lineRule="auto"/>
        <w:ind w:firstLine="567"/>
        <w:jc w:val="both"/>
        <w:rPr>
          <w:rFonts w:ascii="Times New Roman" w:eastAsia="Times New Roman" w:hAnsi="Times New Roman" w:cs="Times New Roman"/>
          <w:color w:val="000000"/>
          <w:sz w:val="24"/>
          <w:szCs w:val="24"/>
          <w:lang w:val="kk-KZ"/>
        </w:rPr>
      </w:pPr>
    </w:p>
    <w:p w14:paraId="14BBF1C5" w14:textId="77777777" w:rsidR="006E6A2A" w:rsidRDefault="006E6A2A" w:rsidP="001C0D5F">
      <w:pPr>
        <w:tabs>
          <w:tab w:val="left" w:pos="709"/>
          <w:tab w:val="left" w:pos="851"/>
          <w:tab w:val="left" w:pos="993"/>
        </w:tabs>
        <w:spacing w:line="360" w:lineRule="auto"/>
        <w:ind w:firstLine="567"/>
        <w:jc w:val="both"/>
        <w:rPr>
          <w:rFonts w:ascii="Times New Roman" w:eastAsia="Times New Roman" w:hAnsi="Times New Roman" w:cs="Times New Roman"/>
          <w:color w:val="000000"/>
          <w:sz w:val="24"/>
          <w:szCs w:val="24"/>
          <w:lang w:val="kk-KZ"/>
        </w:rPr>
      </w:pPr>
    </w:p>
    <w:p w14:paraId="0936C48C" w14:textId="77777777" w:rsidR="00B51EBD" w:rsidRDefault="00B51EBD" w:rsidP="001C0D5F">
      <w:pPr>
        <w:tabs>
          <w:tab w:val="left" w:pos="709"/>
          <w:tab w:val="left" w:pos="851"/>
          <w:tab w:val="left" w:pos="993"/>
        </w:tabs>
        <w:spacing w:line="360" w:lineRule="auto"/>
        <w:ind w:firstLine="567"/>
        <w:jc w:val="both"/>
        <w:rPr>
          <w:rFonts w:ascii="Times New Roman" w:eastAsia="Times New Roman" w:hAnsi="Times New Roman" w:cs="Times New Roman"/>
          <w:color w:val="000000"/>
          <w:sz w:val="24"/>
          <w:szCs w:val="24"/>
          <w:lang w:val="kk-KZ"/>
        </w:rPr>
      </w:pPr>
    </w:p>
    <w:p w14:paraId="151EE842" w14:textId="77777777" w:rsidR="00B51EBD" w:rsidRDefault="00B51EBD" w:rsidP="001C0D5F">
      <w:pPr>
        <w:tabs>
          <w:tab w:val="left" w:pos="709"/>
          <w:tab w:val="left" w:pos="851"/>
          <w:tab w:val="left" w:pos="993"/>
        </w:tabs>
        <w:spacing w:line="360" w:lineRule="auto"/>
        <w:ind w:firstLine="567"/>
        <w:jc w:val="both"/>
        <w:rPr>
          <w:rFonts w:ascii="Times New Roman" w:eastAsia="Times New Roman" w:hAnsi="Times New Roman" w:cs="Times New Roman"/>
          <w:color w:val="000000"/>
          <w:sz w:val="24"/>
          <w:szCs w:val="24"/>
          <w:lang w:val="kk-KZ"/>
        </w:rPr>
      </w:pPr>
    </w:p>
    <w:p w14:paraId="5DC0E4B2" w14:textId="77777777" w:rsidR="00B55387" w:rsidRDefault="00B55387" w:rsidP="001969F0">
      <w:pPr>
        <w:widowControl w:val="0"/>
        <w:overflowPunct w:val="0"/>
        <w:autoSpaceDE w:val="0"/>
        <w:autoSpaceDN w:val="0"/>
        <w:adjustRightInd w:val="0"/>
        <w:spacing w:after="0" w:line="36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ПРИЛОЖЕНИЕ А</w:t>
      </w:r>
    </w:p>
    <w:p w14:paraId="4C126DC2" w14:textId="77777777" w:rsidR="00B55387" w:rsidRDefault="00B55387" w:rsidP="001969F0">
      <w:pPr>
        <w:widowControl w:val="0"/>
        <w:overflowPunct w:val="0"/>
        <w:autoSpaceDE w:val="0"/>
        <w:autoSpaceDN w:val="0"/>
        <w:adjustRightInd w:val="0"/>
        <w:spacing w:after="0" w:line="36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Патентный отчет</w:t>
      </w:r>
    </w:p>
    <w:p w14:paraId="7A09974C" w14:textId="77777777" w:rsidR="00B51EBD" w:rsidRPr="006B62E1" w:rsidRDefault="00B51EBD" w:rsidP="00B51EBD">
      <w:pPr>
        <w:rPr>
          <w:sz w:val="24"/>
          <w:szCs w:val="24"/>
          <w:lang w:val="kk-KZ"/>
        </w:rPr>
      </w:pPr>
    </w:p>
    <w:p w14:paraId="5CFE270F" w14:textId="77777777" w:rsidR="00B51EBD" w:rsidRPr="00147CF0" w:rsidRDefault="00B51EBD" w:rsidP="00B51EBD">
      <w:pPr>
        <w:rPr>
          <w:sz w:val="28"/>
          <w:szCs w:val="28"/>
        </w:rPr>
      </w:pPr>
      <w:r>
        <w:rPr>
          <w:noProof/>
          <w:sz w:val="24"/>
          <w:szCs w:val="24"/>
        </w:rPr>
        <w:drawing>
          <wp:inline distT="0" distB="0" distL="0" distR="0" wp14:anchorId="6917A2AD" wp14:editId="4AC8BA29">
            <wp:extent cx="5878657" cy="8083153"/>
            <wp:effectExtent l="19050" t="0" r="7793" b="0"/>
            <wp:docPr id="21" name="Рисунок 3" descr="C:\Users\User\Desktop\00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003 — копия.jpg"/>
                    <pic:cNvPicPr>
                      <a:picLocks noChangeAspect="1" noChangeArrowheads="1"/>
                    </pic:cNvPicPr>
                  </pic:nvPicPr>
                  <pic:blipFill>
                    <a:blip r:embed="rId27"/>
                    <a:srcRect/>
                    <a:stretch>
                      <a:fillRect/>
                    </a:stretch>
                  </pic:blipFill>
                  <pic:spPr bwMode="auto">
                    <a:xfrm>
                      <a:off x="0" y="0"/>
                      <a:ext cx="5881875" cy="8087578"/>
                    </a:xfrm>
                    <a:prstGeom prst="rect">
                      <a:avLst/>
                    </a:prstGeom>
                    <a:noFill/>
                    <a:ln w="9525">
                      <a:noFill/>
                      <a:miter lim="800000"/>
                      <a:headEnd/>
                      <a:tailEnd/>
                    </a:ln>
                  </pic:spPr>
                </pic:pic>
              </a:graphicData>
            </a:graphic>
          </wp:inline>
        </w:drawing>
      </w:r>
    </w:p>
    <w:p w14:paraId="1D2D4C62" w14:textId="77777777" w:rsidR="00B51EBD" w:rsidRDefault="00B51EBD" w:rsidP="00B51EBD">
      <w:pPr>
        <w:spacing w:line="360" w:lineRule="auto"/>
        <w:jc w:val="both"/>
        <w:rPr>
          <w:caps/>
          <w:sz w:val="28"/>
          <w:szCs w:val="28"/>
        </w:rPr>
      </w:pPr>
      <w:r>
        <w:rPr>
          <w:bCs/>
          <w:caps/>
          <w:noProof/>
          <w:sz w:val="24"/>
          <w:szCs w:val="24"/>
        </w:rPr>
        <w:lastRenderedPageBreak/>
        <w:drawing>
          <wp:inline distT="0" distB="0" distL="0" distR="0" wp14:anchorId="119AA5A4" wp14:editId="74D149E2">
            <wp:extent cx="6120130" cy="8415179"/>
            <wp:effectExtent l="19050" t="0" r="0" b="0"/>
            <wp:docPr id="27" name="Рисунок 4" descr="C:\Users\User\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002.jpg"/>
                    <pic:cNvPicPr>
                      <a:picLocks noChangeAspect="1" noChangeArrowheads="1"/>
                    </pic:cNvPicPr>
                  </pic:nvPicPr>
                  <pic:blipFill>
                    <a:blip r:embed="rId9"/>
                    <a:srcRect/>
                    <a:stretch>
                      <a:fillRect/>
                    </a:stretch>
                  </pic:blipFill>
                  <pic:spPr bwMode="auto">
                    <a:xfrm>
                      <a:off x="0" y="0"/>
                      <a:ext cx="6120130" cy="8415179"/>
                    </a:xfrm>
                    <a:prstGeom prst="rect">
                      <a:avLst/>
                    </a:prstGeom>
                    <a:noFill/>
                    <a:ln w="9525">
                      <a:noFill/>
                      <a:miter lim="800000"/>
                      <a:headEnd/>
                      <a:tailEnd/>
                    </a:ln>
                  </pic:spPr>
                </pic:pic>
              </a:graphicData>
            </a:graphic>
          </wp:inline>
        </w:drawing>
      </w:r>
    </w:p>
    <w:p w14:paraId="6DD80E96" w14:textId="77777777" w:rsidR="00B51EBD" w:rsidRPr="00B51EBD" w:rsidRDefault="00B51EBD" w:rsidP="00B51EBD">
      <w:pPr>
        <w:spacing w:line="360" w:lineRule="auto"/>
        <w:jc w:val="both"/>
        <w:rPr>
          <w:caps/>
          <w:sz w:val="28"/>
          <w:szCs w:val="28"/>
          <w:lang w:val="kk-KZ"/>
        </w:rPr>
      </w:pPr>
    </w:p>
    <w:p w14:paraId="14B4792C" w14:textId="77777777" w:rsidR="00B51EBD" w:rsidRDefault="00B51EBD" w:rsidP="00B51EBD">
      <w:pPr>
        <w:spacing w:line="240" w:lineRule="auto"/>
        <w:jc w:val="center"/>
        <w:rPr>
          <w:rFonts w:ascii="Times New Roman" w:hAnsi="Times New Roman" w:cs="Times New Roman"/>
          <w:sz w:val="24"/>
          <w:szCs w:val="24"/>
          <w:lang w:val="kk-KZ"/>
        </w:rPr>
      </w:pPr>
      <w:r w:rsidRPr="00B51EBD">
        <w:rPr>
          <w:rFonts w:ascii="Times New Roman" w:hAnsi="Times New Roman" w:cs="Times New Roman"/>
          <w:sz w:val="24"/>
          <w:szCs w:val="24"/>
        </w:rPr>
        <w:lastRenderedPageBreak/>
        <w:t>Содержание</w:t>
      </w:r>
    </w:p>
    <w:p w14:paraId="6A993704" w14:textId="77777777" w:rsidR="00B51EBD" w:rsidRPr="00B51EBD" w:rsidRDefault="00B51EBD" w:rsidP="00B51EBD">
      <w:pPr>
        <w:spacing w:line="240" w:lineRule="auto"/>
        <w:jc w:val="center"/>
        <w:rPr>
          <w:rFonts w:ascii="Times New Roman" w:hAnsi="Times New Roman" w:cs="Times New Roman"/>
          <w:sz w:val="24"/>
          <w:szCs w:val="24"/>
          <w:lang w:val="kk-KZ"/>
        </w:rPr>
      </w:pPr>
    </w:p>
    <w:tbl>
      <w:tblPr>
        <w:tblW w:w="0" w:type="auto"/>
        <w:tblLook w:val="04A0" w:firstRow="1" w:lastRow="0" w:firstColumn="1" w:lastColumn="0" w:noHBand="0" w:noVBand="1"/>
      </w:tblPr>
      <w:tblGrid>
        <w:gridCol w:w="959"/>
        <w:gridCol w:w="7938"/>
        <w:gridCol w:w="957"/>
      </w:tblGrid>
      <w:tr w:rsidR="00B51EBD" w:rsidRPr="00F706DD" w14:paraId="66F7688A" w14:textId="77777777" w:rsidTr="0068082A">
        <w:tc>
          <w:tcPr>
            <w:tcW w:w="959" w:type="dxa"/>
          </w:tcPr>
          <w:p w14:paraId="12E090D6" w14:textId="77777777" w:rsidR="00B51EBD" w:rsidRPr="00B51EBD" w:rsidRDefault="00B51EBD" w:rsidP="00B51EBD">
            <w:pPr>
              <w:spacing w:line="240" w:lineRule="auto"/>
              <w:rPr>
                <w:rFonts w:ascii="Times New Roman" w:hAnsi="Times New Roman" w:cs="Times New Roman"/>
                <w:sz w:val="24"/>
                <w:szCs w:val="24"/>
              </w:rPr>
            </w:pPr>
            <w:r w:rsidRPr="00B51EBD">
              <w:rPr>
                <w:rFonts w:ascii="Times New Roman" w:hAnsi="Times New Roman" w:cs="Times New Roman"/>
                <w:sz w:val="24"/>
                <w:szCs w:val="24"/>
              </w:rPr>
              <w:t>№</w:t>
            </w:r>
          </w:p>
        </w:tc>
        <w:tc>
          <w:tcPr>
            <w:tcW w:w="7938" w:type="dxa"/>
          </w:tcPr>
          <w:p w14:paraId="4C21294C" w14:textId="77777777" w:rsidR="00B51EBD" w:rsidRPr="00B51EBD" w:rsidRDefault="00B51EBD" w:rsidP="00B51EBD">
            <w:pPr>
              <w:spacing w:line="240" w:lineRule="auto"/>
              <w:rPr>
                <w:rFonts w:ascii="Times New Roman" w:hAnsi="Times New Roman" w:cs="Times New Roman"/>
                <w:sz w:val="24"/>
                <w:szCs w:val="24"/>
              </w:rPr>
            </w:pPr>
            <w:r w:rsidRPr="00B51EBD">
              <w:rPr>
                <w:rFonts w:ascii="Times New Roman" w:hAnsi="Times New Roman" w:cs="Times New Roman"/>
                <w:sz w:val="24"/>
                <w:szCs w:val="24"/>
              </w:rPr>
              <w:t>Перечень сокращений, условных обозначений, символов, единиц, терминов…………………………………………………</w:t>
            </w:r>
          </w:p>
        </w:tc>
        <w:tc>
          <w:tcPr>
            <w:tcW w:w="957" w:type="dxa"/>
          </w:tcPr>
          <w:p w14:paraId="2F3A345C" w14:textId="77777777" w:rsidR="00B51EBD" w:rsidRPr="00B51EBD" w:rsidRDefault="00B51EBD" w:rsidP="00B51EBD">
            <w:pPr>
              <w:spacing w:line="240" w:lineRule="auto"/>
              <w:jc w:val="center"/>
              <w:rPr>
                <w:rFonts w:ascii="Times New Roman" w:hAnsi="Times New Roman" w:cs="Times New Roman"/>
                <w:sz w:val="24"/>
                <w:szCs w:val="24"/>
                <w:lang w:val="kk-KZ"/>
              </w:rPr>
            </w:pPr>
          </w:p>
        </w:tc>
      </w:tr>
      <w:tr w:rsidR="00B51EBD" w:rsidRPr="00F706DD" w14:paraId="7C1CC41B" w14:textId="77777777" w:rsidTr="0068082A">
        <w:tc>
          <w:tcPr>
            <w:tcW w:w="959" w:type="dxa"/>
          </w:tcPr>
          <w:p w14:paraId="3C725C09" w14:textId="77777777" w:rsidR="00B51EBD" w:rsidRPr="00B51EBD" w:rsidRDefault="00B51EBD" w:rsidP="00B51EBD">
            <w:pPr>
              <w:spacing w:line="240" w:lineRule="auto"/>
              <w:rPr>
                <w:rFonts w:ascii="Times New Roman" w:hAnsi="Times New Roman" w:cs="Times New Roman"/>
                <w:sz w:val="24"/>
                <w:szCs w:val="24"/>
              </w:rPr>
            </w:pPr>
          </w:p>
        </w:tc>
        <w:tc>
          <w:tcPr>
            <w:tcW w:w="7938" w:type="dxa"/>
          </w:tcPr>
          <w:p w14:paraId="0A41A050" w14:textId="77777777" w:rsidR="00B51EBD" w:rsidRPr="00B51EBD" w:rsidRDefault="00B51EBD" w:rsidP="00B51EBD">
            <w:pPr>
              <w:spacing w:line="240" w:lineRule="auto"/>
              <w:rPr>
                <w:rFonts w:ascii="Times New Roman" w:hAnsi="Times New Roman" w:cs="Times New Roman"/>
                <w:sz w:val="24"/>
                <w:szCs w:val="24"/>
              </w:rPr>
            </w:pPr>
            <w:r w:rsidRPr="00B51EBD">
              <w:rPr>
                <w:rFonts w:ascii="Times New Roman" w:hAnsi="Times New Roman" w:cs="Times New Roman"/>
                <w:sz w:val="24"/>
                <w:szCs w:val="24"/>
              </w:rPr>
              <w:t>Общие данные об объекте исследований……………………….</w:t>
            </w:r>
          </w:p>
        </w:tc>
        <w:tc>
          <w:tcPr>
            <w:tcW w:w="957" w:type="dxa"/>
          </w:tcPr>
          <w:p w14:paraId="12AFC4C7" w14:textId="77777777" w:rsidR="00B51EBD" w:rsidRPr="00B51EBD" w:rsidRDefault="00B51EBD" w:rsidP="00B51EBD">
            <w:pPr>
              <w:spacing w:line="240" w:lineRule="auto"/>
              <w:jc w:val="center"/>
              <w:rPr>
                <w:rFonts w:ascii="Times New Roman" w:hAnsi="Times New Roman" w:cs="Times New Roman"/>
                <w:sz w:val="24"/>
                <w:szCs w:val="24"/>
                <w:lang w:val="kk-KZ"/>
              </w:rPr>
            </w:pPr>
          </w:p>
        </w:tc>
      </w:tr>
      <w:tr w:rsidR="00B51EBD" w:rsidRPr="00F706DD" w14:paraId="285D3453" w14:textId="77777777" w:rsidTr="0068082A">
        <w:tc>
          <w:tcPr>
            <w:tcW w:w="959" w:type="dxa"/>
          </w:tcPr>
          <w:p w14:paraId="769C3A63" w14:textId="77777777" w:rsidR="00B51EBD" w:rsidRPr="00B51EBD" w:rsidRDefault="00B51EBD" w:rsidP="00B51EBD">
            <w:pPr>
              <w:spacing w:line="240" w:lineRule="auto"/>
              <w:rPr>
                <w:rFonts w:ascii="Times New Roman" w:hAnsi="Times New Roman" w:cs="Times New Roman"/>
                <w:sz w:val="24"/>
                <w:szCs w:val="24"/>
              </w:rPr>
            </w:pPr>
          </w:p>
        </w:tc>
        <w:tc>
          <w:tcPr>
            <w:tcW w:w="7938" w:type="dxa"/>
          </w:tcPr>
          <w:p w14:paraId="6278EE76" w14:textId="77777777" w:rsidR="00B51EBD" w:rsidRPr="00B51EBD" w:rsidRDefault="00B51EBD" w:rsidP="00B51EBD">
            <w:pPr>
              <w:spacing w:line="240" w:lineRule="auto"/>
              <w:rPr>
                <w:rFonts w:ascii="Times New Roman" w:hAnsi="Times New Roman" w:cs="Times New Roman"/>
                <w:sz w:val="24"/>
                <w:szCs w:val="24"/>
              </w:rPr>
            </w:pPr>
            <w:r w:rsidRPr="00B51EBD">
              <w:rPr>
                <w:rFonts w:ascii="Times New Roman" w:hAnsi="Times New Roman" w:cs="Times New Roman"/>
                <w:sz w:val="24"/>
                <w:szCs w:val="24"/>
              </w:rPr>
              <w:t>Приложение А Задание на проведение патентных исследований</w:t>
            </w:r>
          </w:p>
        </w:tc>
        <w:tc>
          <w:tcPr>
            <w:tcW w:w="957" w:type="dxa"/>
          </w:tcPr>
          <w:p w14:paraId="54610081" w14:textId="77777777" w:rsidR="00B51EBD" w:rsidRPr="00B51EBD" w:rsidRDefault="00B51EBD" w:rsidP="00B51EBD">
            <w:pPr>
              <w:spacing w:line="240" w:lineRule="auto"/>
              <w:jc w:val="center"/>
              <w:rPr>
                <w:rFonts w:ascii="Times New Roman" w:hAnsi="Times New Roman" w:cs="Times New Roman"/>
                <w:sz w:val="24"/>
                <w:szCs w:val="24"/>
                <w:lang w:val="kk-KZ"/>
              </w:rPr>
            </w:pPr>
          </w:p>
        </w:tc>
      </w:tr>
      <w:tr w:rsidR="00B51EBD" w:rsidRPr="00F706DD" w14:paraId="13D0F467" w14:textId="77777777" w:rsidTr="0068082A">
        <w:tc>
          <w:tcPr>
            <w:tcW w:w="959" w:type="dxa"/>
          </w:tcPr>
          <w:p w14:paraId="1AAD175E" w14:textId="77777777" w:rsidR="00B51EBD" w:rsidRPr="00B51EBD" w:rsidRDefault="00B51EBD" w:rsidP="00B51EBD">
            <w:pPr>
              <w:spacing w:line="240" w:lineRule="auto"/>
              <w:rPr>
                <w:rFonts w:ascii="Times New Roman" w:hAnsi="Times New Roman" w:cs="Times New Roman"/>
                <w:sz w:val="24"/>
                <w:szCs w:val="24"/>
              </w:rPr>
            </w:pPr>
          </w:p>
        </w:tc>
        <w:tc>
          <w:tcPr>
            <w:tcW w:w="7938" w:type="dxa"/>
          </w:tcPr>
          <w:p w14:paraId="7D662200" w14:textId="77777777" w:rsidR="00B51EBD" w:rsidRPr="00B51EBD" w:rsidRDefault="00B51EBD" w:rsidP="00B51EBD">
            <w:pPr>
              <w:spacing w:line="240" w:lineRule="auto"/>
              <w:rPr>
                <w:rFonts w:ascii="Times New Roman" w:hAnsi="Times New Roman" w:cs="Times New Roman"/>
                <w:sz w:val="24"/>
                <w:szCs w:val="24"/>
              </w:rPr>
            </w:pPr>
            <w:r w:rsidRPr="00B51EBD">
              <w:rPr>
                <w:rFonts w:ascii="Times New Roman" w:hAnsi="Times New Roman" w:cs="Times New Roman"/>
                <w:sz w:val="24"/>
                <w:szCs w:val="24"/>
              </w:rPr>
              <w:t>Приложение Б Регламент поиска…………………………………</w:t>
            </w:r>
          </w:p>
        </w:tc>
        <w:tc>
          <w:tcPr>
            <w:tcW w:w="957" w:type="dxa"/>
          </w:tcPr>
          <w:p w14:paraId="52334453" w14:textId="77777777" w:rsidR="00B51EBD" w:rsidRPr="00B51EBD" w:rsidRDefault="00B51EBD" w:rsidP="00B51EBD">
            <w:pPr>
              <w:spacing w:line="240" w:lineRule="auto"/>
              <w:jc w:val="center"/>
              <w:rPr>
                <w:rFonts w:ascii="Times New Roman" w:hAnsi="Times New Roman" w:cs="Times New Roman"/>
                <w:sz w:val="24"/>
                <w:szCs w:val="24"/>
                <w:lang w:val="kk-KZ"/>
              </w:rPr>
            </w:pPr>
          </w:p>
        </w:tc>
      </w:tr>
      <w:tr w:rsidR="00B51EBD" w:rsidRPr="00F706DD" w14:paraId="22792DD6" w14:textId="77777777" w:rsidTr="0068082A">
        <w:tc>
          <w:tcPr>
            <w:tcW w:w="959" w:type="dxa"/>
          </w:tcPr>
          <w:p w14:paraId="523CDB80" w14:textId="77777777" w:rsidR="00B51EBD" w:rsidRPr="00B51EBD" w:rsidRDefault="00B51EBD" w:rsidP="00B51EBD">
            <w:pPr>
              <w:spacing w:line="240" w:lineRule="auto"/>
              <w:rPr>
                <w:rFonts w:ascii="Times New Roman" w:hAnsi="Times New Roman" w:cs="Times New Roman"/>
                <w:sz w:val="24"/>
                <w:szCs w:val="24"/>
              </w:rPr>
            </w:pPr>
          </w:p>
        </w:tc>
        <w:tc>
          <w:tcPr>
            <w:tcW w:w="7938" w:type="dxa"/>
          </w:tcPr>
          <w:p w14:paraId="03BD8D4D" w14:textId="77777777" w:rsidR="00B51EBD" w:rsidRPr="00B51EBD" w:rsidRDefault="00B51EBD" w:rsidP="00B51EBD">
            <w:pPr>
              <w:spacing w:line="240" w:lineRule="auto"/>
              <w:rPr>
                <w:rFonts w:ascii="Times New Roman" w:hAnsi="Times New Roman" w:cs="Times New Roman"/>
                <w:sz w:val="24"/>
                <w:szCs w:val="24"/>
              </w:rPr>
            </w:pPr>
            <w:r w:rsidRPr="00B51EBD">
              <w:rPr>
                <w:rFonts w:ascii="Times New Roman" w:hAnsi="Times New Roman" w:cs="Times New Roman"/>
                <w:sz w:val="24"/>
                <w:szCs w:val="24"/>
              </w:rPr>
              <w:t>Приложение В Формы отчета о поиске…………………………</w:t>
            </w:r>
          </w:p>
        </w:tc>
        <w:tc>
          <w:tcPr>
            <w:tcW w:w="957" w:type="dxa"/>
          </w:tcPr>
          <w:p w14:paraId="19E2879C" w14:textId="77777777" w:rsidR="00B51EBD" w:rsidRPr="00B51EBD" w:rsidRDefault="00B51EBD" w:rsidP="00B51EBD">
            <w:pPr>
              <w:spacing w:line="240" w:lineRule="auto"/>
              <w:jc w:val="center"/>
              <w:rPr>
                <w:rFonts w:ascii="Times New Roman" w:hAnsi="Times New Roman" w:cs="Times New Roman"/>
                <w:sz w:val="24"/>
                <w:szCs w:val="24"/>
                <w:lang w:val="kk-KZ"/>
              </w:rPr>
            </w:pPr>
          </w:p>
        </w:tc>
      </w:tr>
      <w:tr w:rsidR="00B51EBD" w:rsidRPr="00F706DD" w14:paraId="1BA3EB0C" w14:textId="77777777" w:rsidTr="0068082A">
        <w:tc>
          <w:tcPr>
            <w:tcW w:w="959" w:type="dxa"/>
          </w:tcPr>
          <w:p w14:paraId="1DE02D22" w14:textId="77777777" w:rsidR="00B51EBD" w:rsidRPr="00B51EBD" w:rsidRDefault="00B51EBD" w:rsidP="00B51EBD">
            <w:pPr>
              <w:spacing w:line="240" w:lineRule="auto"/>
              <w:rPr>
                <w:rFonts w:ascii="Times New Roman" w:hAnsi="Times New Roman" w:cs="Times New Roman"/>
                <w:sz w:val="24"/>
                <w:szCs w:val="24"/>
              </w:rPr>
            </w:pPr>
            <w:r w:rsidRPr="00B51EBD">
              <w:rPr>
                <w:rFonts w:ascii="Times New Roman" w:hAnsi="Times New Roman" w:cs="Times New Roman"/>
                <w:sz w:val="24"/>
                <w:szCs w:val="24"/>
              </w:rPr>
              <w:t>В 6.2</w:t>
            </w:r>
          </w:p>
        </w:tc>
        <w:tc>
          <w:tcPr>
            <w:tcW w:w="7938" w:type="dxa"/>
          </w:tcPr>
          <w:p w14:paraId="3C302248" w14:textId="77777777" w:rsidR="00B51EBD" w:rsidRPr="00B51EBD" w:rsidRDefault="00B51EBD" w:rsidP="00B51EBD">
            <w:pPr>
              <w:spacing w:line="240" w:lineRule="auto"/>
              <w:rPr>
                <w:rFonts w:ascii="Times New Roman" w:hAnsi="Times New Roman" w:cs="Times New Roman"/>
                <w:sz w:val="24"/>
                <w:szCs w:val="24"/>
              </w:rPr>
            </w:pPr>
            <w:r w:rsidRPr="00B51EBD">
              <w:rPr>
                <w:rFonts w:ascii="Times New Roman" w:hAnsi="Times New Roman" w:cs="Times New Roman"/>
                <w:sz w:val="24"/>
                <w:szCs w:val="24"/>
              </w:rPr>
              <w:t xml:space="preserve"> Научно-техническая, конъюнктурная, нормативная документация и материалы государственной регистрации……...</w:t>
            </w:r>
          </w:p>
        </w:tc>
        <w:tc>
          <w:tcPr>
            <w:tcW w:w="957" w:type="dxa"/>
          </w:tcPr>
          <w:p w14:paraId="1D9FEF16" w14:textId="77777777" w:rsidR="00B51EBD" w:rsidRPr="00B51EBD" w:rsidRDefault="00B51EBD" w:rsidP="00B51EBD">
            <w:pPr>
              <w:spacing w:line="240" w:lineRule="auto"/>
              <w:jc w:val="center"/>
              <w:rPr>
                <w:rFonts w:ascii="Times New Roman" w:hAnsi="Times New Roman" w:cs="Times New Roman"/>
                <w:sz w:val="24"/>
                <w:szCs w:val="24"/>
                <w:lang w:val="kk-KZ"/>
              </w:rPr>
            </w:pPr>
          </w:p>
        </w:tc>
      </w:tr>
      <w:tr w:rsidR="00B51EBD" w:rsidRPr="00F706DD" w14:paraId="63D83B91" w14:textId="77777777" w:rsidTr="0068082A">
        <w:tc>
          <w:tcPr>
            <w:tcW w:w="959" w:type="dxa"/>
          </w:tcPr>
          <w:p w14:paraId="7A7CECD8" w14:textId="77777777" w:rsidR="00B51EBD" w:rsidRPr="00B51EBD" w:rsidRDefault="00B51EBD" w:rsidP="00B51EBD">
            <w:pPr>
              <w:spacing w:line="240" w:lineRule="auto"/>
              <w:rPr>
                <w:rFonts w:ascii="Times New Roman" w:hAnsi="Times New Roman" w:cs="Times New Roman"/>
                <w:sz w:val="24"/>
                <w:szCs w:val="24"/>
              </w:rPr>
            </w:pPr>
            <w:r w:rsidRPr="00B51EBD">
              <w:rPr>
                <w:rFonts w:ascii="Times New Roman" w:hAnsi="Times New Roman" w:cs="Times New Roman"/>
                <w:sz w:val="24"/>
                <w:szCs w:val="24"/>
              </w:rPr>
              <w:t>В 6.4</w:t>
            </w:r>
          </w:p>
        </w:tc>
        <w:tc>
          <w:tcPr>
            <w:tcW w:w="7938" w:type="dxa"/>
          </w:tcPr>
          <w:p w14:paraId="2597113B" w14:textId="77777777" w:rsidR="00B51EBD" w:rsidRPr="00B51EBD" w:rsidRDefault="00B51EBD" w:rsidP="00B51EBD">
            <w:pPr>
              <w:spacing w:line="240" w:lineRule="auto"/>
              <w:rPr>
                <w:rFonts w:ascii="Times New Roman" w:hAnsi="Times New Roman" w:cs="Times New Roman"/>
                <w:sz w:val="24"/>
                <w:szCs w:val="24"/>
              </w:rPr>
            </w:pPr>
            <w:r w:rsidRPr="00B51EBD">
              <w:rPr>
                <w:rFonts w:ascii="Times New Roman" w:hAnsi="Times New Roman" w:cs="Times New Roman"/>
                <w:sz w:val="24"/>
                <w:szCs w:val="24"/>
              </w:rPr>
              <w:t>Количество опубликованных охранных документов по годам</w:t>
            </w:r>
          </w:p>
        </w:tc>
        <w:tc>
          <w:tcPr>
            <w:tcW w:w="957" w:type="dxa"/>
          </w:tcPr>
          <w:p w14:paraId="2F7CDA87" w14:textId="77777777" w:rsidR="00B51EBD" w:rsidRPr="00B51EBD" w:rsidRDefault="00B51EBD" w:rsidP="00B51EBD">
            <w:pPr>
              <w:spacing w:line="240" w:lineRule="auto"/>
              <w:jc w:val="center"/>
              <w:rPr>
                <w:rFonts w:ascii="Times New Roman" w:hAnsi="Times New Roman" w:cs="Times New Roman"/>
                <w:sz w:val="24"/>
                <w:szCs w:val="24"/>
                <w:lang w:val="kk-KZ"/>
              </w:rPr>
            </w:pPr>
          </w:p>
        </w:tc>
      </w:tr>
      <w:tr w:rsidR="00B51EBD" w:rsidRPr="00F706DD" w14:paraId="3CD1D23B" w14:textId="77777777" w:rsidTr="0068082A">
        <w:tc>
          <w:tcPr>
            <w:tcW w:w="959" w:type="dxa"/>
          </w:tcPr>
          <w:p w14:paraId="7972114C" w14:textId="77777777" w:rsidR="00B51EBD" w:rsidRPr="00B51EBD" w:rsidRDefault="00B51EBD" w:rsidP="00B51EBD">
            <w:pPr>
              <w:spacing w:line="240" w:lineRule="auto"/>
              <w:rPr>
                <w:rFonts w:ascii="Times New Roman" w:hAnsi="Times New Roman" w:cs="Times New Roman"/>
                <w:sz w:val="24"/>
                <w:szCs w:val="24"/>
              </w:rPr>
            </w:pPr>
            <w:r w:rsidRPr="00B51EBD">
              <w:rPr>
                <w:rFonts w:ascii="Times New Roman" w:hAnsi="Times New Roman" w:cs="Times New Roman"/>
                <w:sz w:val="24"/>
                <w:szCs w:val="24"/>
              </w:rPr>
              <w:t>Д 1</w:t>
            </w:r>
          </w:p>
        </w:tc>
        <w:tc>
          <w:tcPr>
            <w:tcW w:w="7938" w:type="dxa"/>
          </w:tcPr>
          <w:p w14:paraId="280E98D5" w14:textId="77777777" w:rsidR="00B51EBD" w:rsidRPr="00B51EBD" w:rsidRDefault="00B51EBD" w:rsidP="00B51EBD">
            <w:pPr>
              <w:pStyle w:val="1"/>
              <w:spacing w:before="0" w:line="240" w:lineRule="auto"/>
              <w:jc w:val="both"/>
              <w:rPr>
                <w:rFonts w:ascii="Times New Roman" w:hAnsi="Times New Roman" w:cs="Times New Roman"/>
                <w:b w:val="0"/>
                <w:sz w:val="24"/>
                <w:szCs w:val="24"/>
              </w:rPr>
            </w:pPr>
            <w:r w:rsidRPr="00B51EBD">
              <w:rPr>
                <w:rFonts w:ascii="Times New Roman" w:hAnsi="Times New Roman" w:cs="Times New Roman"/>
                <w:b w:val="0"/>
                <w:sz w:val="24"/>
                <w:szCs w:val="24"/>
              </w:rPr>
              <w:t>Технический уровень разработанного объекта техники……….</w:t>
            </w:r>
          </w:p>
        </w:tc>
        <w:tc>
          <w:tcPr>
            <w:tcW w:w="957" w:type="dxa"/>
          </w:tcPr>
          <w:p w14:paraId="5309DF8C" w14:textId="77777777" w:rsidR="00B51EBD" w:rsidRPr="00B51EBD" w:rsidRDefault="00B51EBD" w:rsidP="00B51EBD">
            <w:pPr>
              <w:spacing w:line="240" w:lineRule="auto"/>
              <w:jc w:val="center"/>
              <w:rPr>
                <w:rFonts w:ascii="Times New Roman" w:hAnsi="Times New Roman" w:cs="Times New Roman"/>
                <w:sz w:val="24"/>
                <w:szCs w:val="24"/>
                <w:lang w:val="kk-KZ"/>
              </w:rPr>
            </w:pPr>
          </w:p>
        </w:tc>
      </w:tr>
      <w:tr w:rsidR="00B51EBD" w:rsidRPr="00F706DD" w14:paraId="697102F8" w14:textId="77777777" w:rsidTr="0068082A">
        <w:tc>
          <w:tcPr>
            <w:tcW w:w="959" w:type="dxa"/>
          </w:tcPr>
          <w:p w14:paraId="587AE924" w14:textId="77777777" w:rsidR="00B51EBD" w:rsidRPr="00B51EBD" w:rsidRDefault="00B51EBD" w:rsidP="00B51EBD">
            <w:pPr>
              <w:spacing w:line="240" w:lineRule="auto"/>
              <w:rPr>
                <w:rFonts w:ascii="Times New Roman" w:hAnsi="Times New Roman" w:cs="Times New Roman"/>
                <w:sz w:val="24"/>
                <w:szCs w:val="24"/>
              </w:rPr>
            </w:pPr>
            <w:r w:rsidRPr="00B51EBD">
              <w:rPr>
                <w:rFonts w:ascii="Times New Roman" w:hAnsi="Times New Roman" w:cs="Times New Roman"/>
                <w:sz w:val="24"/>
                <w:szCs w:val="24"/>
              </w:rPr>
              <w:t>Д1.1</w:t>
            </w:r>
          </w:p>
        </w:tc>
        <w:tc>
          <w:tcPr>
            <w:tcW w:w="7938" w:type="dxa"/>
          </w:tcPr>
          <w:p w14:paraId="7E4EDD65" w14:textId="77777777" w:rsidR="00B51EBD" w:rsidRPr="00B51EBD" w:rsidRDefault="00B51EBD" w:rsidP="00B51EBD">
            <w:pPr>
              <w:spacing w:line="240" w:lineRule="auto"/>
              <w:jc w:val="both"/>
              <w:rPr>
                <w:rFonts w:ascii="Times New Roman" w:hAnsi="Times New Roman" w:cs="Times New Roman"/>
                <w:sz w:val="24"/>
                <w:szCs w:val="24"/>
              </w:rPr>
            </w:pPr>
            <w:r w:rsidRPr="00B51EBD">
              <w:rPr>
                <w:rFonts w:ascii="Times New Roman" w:hAnsi="Times New Roman" w:cs="Times New Roman"/>
                <w:sz w:val="24"/>
                <w:szCs w:val="24"/>
              </w:rPr>
              <w:t>Показатели технического уровня объекта техники………………</w:t>
            </w:r>
          </w:p>
        </w:tc>
        <w:tc>
          <w:tcPr>
            <w:tcW w:w="957" w:type="dxa"/>
          </w:tcPr>
          <w:p w14:paraId="32906B4C" w14:textId="77777777" w:rsidR="00B51EBD" w:rsidRPr="00B51EBD" w:rsidRDefault="00B51EBD" w:rsidP="00B51EBD">
            <w:pPr>
              <w:spacing w:line="240" w:lineRule="auto"/>
              <w:jc w:val="center"/>
              <w:rPr>
                <w:rFonts w:ascii="Times New Roman" w:hAnsi="Times New Roman" w:cs="Times New Roman"/>
                <w:sz w:val="24"/>
                <w:szCs w:val="24"/>
                <w:lang w:val="kk-KZ"/>
              </w:rPr>
            </w:pPr>
          </w:p>
        </w:tc>
      </w:tr>
      <w:tr w:rsidR="00B51EBD" w:rsidRPr="00F706DD" w14:paraId="7A60C41F" w14:textId="77777777" w:rsidTr="0068082A">
        <w:tc>
          <w:tcPr>
            <w:tcW w:w="959" w:type="dxa"/>
          </w:tcPr>
          <w:p w14:paraId="2F8BE56C" w14:textId="77777777" w:rsidR="00B51EBD" w:rsidRPr="00B51EBD" w:rsidRDefault="00B51EBD" w:rsidP="00B51EBD">
            <w:pPr>
              <w:spacing w:line="240" w:lineRule="auto"/>
              <w:rPr>
                <w:rFonts w:ascii="Times New Roman" w:hAnsi="Times New Roman" w:cs="Times New Roman"/>
                <w:sz w:val="24"/>
                <w:szCs w:val="24"/>
              </w:rPr>
            </w:pPr>
            <w:r w:rsidRPr="00B51EBD">
              <w:rPr>
                <w:rFonts w:ascii="Times New Roman" w:hAnsi="Times New Roman" w:cs="Times New Roman"/>
                <w:sz w:val="24"/>
                <w:szCs w:val="24"/>
              </w:rPr>
              <w:t>Д 1.2</w:t>
            </w:r>
          </w:p>
        </w:tc>
        <w:tc>
          <w:tcPr>
            <w:tcW w:w="7938" w:type="dxa"/>
          </w:tcPr>
          <w:p w14:paraId="24ED2758" w14:textId="77777777" w:rsidR="00B51EBD" w:rsidRPr="00B51EBD" w:rsidRDefault="00B51EBD" w:rsidP="00B51EBD">
            <w:pPr>
              <w:spacing w:line="240" w:lineRule="auto"/>
              <w:jc w:val="both"/>
              <w:rPr>
                <w:rFonts w:ascii="Times New Roman" w:hAnsi="Times New Roman" w:cs="Times New Roman"/>
                <w:sz w:val="24"/>
                <w:szCs w:val="24"/>
              </w:rPr>
            </w:pPr>
            <w:r w:rsidRPr="00B51EBD">
              <w:rPr>
                <w:rFonts w:ascii="Times New Roman" w:hAnsi="Times New Roman" w:cs="Times New Roman"/>
                <w:sz w:val="24"/>
                <w:szCs w:val="24"/>
              </w:rPr>
              <w:t>Тенденции развития объекта исследования…………………….</w:t>
            </w:r>
          </w:p>
        </w:tc>
        <w:tc>
          <w:tcPr>
            <w:tcW w:w="957" w:type="dxa"/>
          </w:tcPr>
          <w:p w14:paraId="390B1CE8" w14:textId="77777777" w:rsidR="00B51EBD" w:rsidRPr="00B51EBD" w:rsidRDefault="00B51EBD" w:rsidP="00B51EBD">
            <w:pPr>
              <w:spacing w:line="240" w:lineRule="auto"/>
              <w:jc w:val="center"/>
              <w:rPr>
                <w:rFonts w:ascii="Times New Roman" w:hAnsi="Times New Roman" w:cs="Times New Roman"/>
                <w:sz w:val="24"/>
                <w:szCs w:val="24"/>
                <w:lang w:val="kk-KZ"/>
              </w:rPr>
            </w:pPr>
          </w:p>
        </w:tc>
      </w:tr>
      <w:tr w:rsidR="00B51EBD" w:rsidRPr="00F706DD" w14:paraId="13ACE7DD" w14:textId="77777777" w:rsidTr="0068082A">
        <w:tc>
          <w:tcPr>
            <w:tcW w:w="959" w:type="dxa"/>
          </w:tcPr>
          <w:p w14:paraId="6D50E347" w14:textId="77777777" w:rsidR="00B51EBD" w:rsidRPr="00B51EBD" w:rsidRDefault="00B51EBD" w:rsidP="00B51EBD">
            <w:pPr>
              <w:spacing w:line="240" w:lineRule="auto"/>
              <w:rPr>
                <w:rFonts w:ascii="Times New Roman" w:hAnsi="Times New Roman" w:cs="Times New Roman"/>
                <w:sz w:val="24"/>
                <w:szCs w:val="24"/>
              </w:rPr>
            </w:pPr>
            <w:r w:rsidRPr="00B51EBD">
              <w:rPr>
                <w:rFonts w:ascii="Times New Roman" w:hAnsi="Times New Roman" w:cs="Times New Roman"/>
                <w:sz w:val="24"/>
                <w:szCs w:val="24"/>
              </w:rPr>
              <w:t>Д 2.2</w:t>
            </w:r>
          </w:p>
        </w:tc>
        <w:tc>
          <w:tcPr>
            <w:tcW w:w="7938" w:type="dxa"/>
          </w:tcPr>
          <w:p w14:paraId="532C0B1C" w14:textId="77777777" w:rsidR="00B51EBD" w:rsidRPr="00B51EBD" w:rsidRDefault="00B51EBD" w:rsidP="00B51EBD">
            <w:pPr>
              <w:pStyle w:val="af0"/>
              <w:rPr>
                <w:sz w:val="24"/>
                <w:szCs w:val="24"/>
              </w:rPr>
            </w:pPr>
            <w:r w:rsidRPr="00B51EBD">
              <w:rPr>
                <w:sz w:val="24"/>
                <w:szCs w:val="24"/>
              </w:rPr>
              <w:t>Оценка патентоспособности вновь созданных технических решений  и художественно-конструкторских решений, определение целесообразности их правовой охраны………..</w:t>
            </w:r>
          </w:p>
        </w:tc>
        <w:tc>
          <w:tcPr>
            <w:tcW w:w="957" w:type="dxa"/>
          </w:tcPr>
          <w:p w14:paraId="5BB315CD" w14:textId="77777777" w:rsidR="00B51EBD" w:rsidRPr="00B51EBD" w:rsidRDefault="00B51EBD" w:rsidP="00B51EBD">
            <w:pPr>
              <w:spacing w:line="240" w:lineRule="auto"/>
              <w:jc w:val="center"/>
              <w:rPr>
                <w:rFonts w:ascii="Times New Roman" w:hAnsi="Times New Roman" w:cs="Times New Roman"/>
                <w:sz w:val="24"/>
                <w:szCs w:val="24"/>
              </w:rPr>
            </w:pPr>
          </w:p>
          <w:p w14:paraId="00583125" w14:textId="77777777" w:rsidR="00B51EBD" w:rsidRPr="00B51EBD" w:rsidRDefault="00B51EBD" w:rsidP="00B51EBD">
            <w:pPr>
              <w:spacing w:line="240" w:lineRule="auto"/>
              <w:rPr>
                <w:rFonts w:ascii="Times New Roman" w:hAnsi="Times New Roman" w:cs="Times New Roman"/>
                <w:sz w:val="24"/>
                <w:szCs w:val="24"/>
                <w:lang w:val="kk-KZ"/>
              </w:rPr>
            </w:pPr>
          </w:p>
          <w:p w14:paraId="5261F97C" w14:textId="77777777" w:rsidR="00B51EBD" w:rsidRPr="00B51EBD" w:rsidRDefault="00B51EBD" w:rsidP="00B51EBD">
            <w:pPr>
              <w:spacing w:line="240" w:lineRule="auto"/>
              <w:jc w:val="center"/>
              <w:rPr>
                <w:rFonts w:ascii="Times New Roman" w:hAnsi="Times New Roman" w:cs="Times New Roman"/>
                <w:sz w:val="24"/>
                <w:szCs w:val="24"/>
                <w:lang w:val="kk-KZ"/>
              </w:rPr>
            </w:pPr>
          </w:p>
        </w:tc>
      </w:tr>
      <w:tr w:rsidR="00B51EBD" w:rsidRPr="00F706DD" w14:paraId="6569D6D3" w14:textId="77777777" w:rsidTr="0068082A">
        <w:tc>
          <w:tcPr>
            <w:tcW w:w="959" w:type="dxa"/>
          </w:tcPr>
          <w:p w14:paraId="6B47B4AB" w14:textId="77777777" w:rsidR="00B51EBD" w:rsidRPr="00B51EBD" w:rsidRDefault="00B51EBD" w:rsidP="00B51EBD">
            <w:pPr>
              <w:spacing w:line="240" w:lineRule="auto"/>
              <w:rPr>
                <w:rFonts w:ascii="Times New Roman" w:hAnsi="Times New Roman" w:cs="Times New Roman"/>
                <w:sz w:val="24"/>
                <w:szCs w:val="24"/>
              </w:rPr>
            </w:pPr>
            <w:r w:rsidRPr="00B51EBD">
              <w:rPr>
                <w:rFonts w:ascii="Times New Roman" w:hAnsi="Times New Roman" w:cs="Times New Roman"/>
                <w:sz w:val="24"/>
                <w:szCs w:val="24"/>
              </w:rPr>
              <w:t>Д 2.3</w:t>
            </w:r>
          </w:p>
        </w:tc>
        <w:tc>
          <w:tcPr>
            <w:tcW w:w="7938" w:type="dxa"/>
          </w:tcPr>
          <w:p w14:paraId="38EAE47B" w14:textId="77777777" w:rsidR="00B51EBD" w:rsidRPr="00B51EBD" w:rsidRDefault="00B51EBD" w:rsidP="00B51EBD">
            <w:pPr>
              <w:pStyle w:val="af0"/>
              <w:rPr>
                <w:sz w:val="24"/>
                <w:szCs w:val="24"/>
              </w:rPr>
            </w:pPr>
            <w:r w:rsidRPr="00B51EBD">
              <w:rPr>
                <w:sz w:val="24"/>
                <w:szCs w:val="24"/>
              </w:rPr>
              <w:t>Правовая охрана объекта исследования с экономической оценкой использования объекта промышленной собственности</w:t>
            </w:r>
          </w:p>
        </w:tc>
        <w:tc>
          <w:tcPr>
            <w:tcW w:w="957" w:type="dxa"/>
          </w:tcPr>
          <w:p w14:paraId="264C0CF0" w14:textId="77777777" w:rsidR="00B51EBD" w:rsidRPr="00B51EBD" w:rsidRDefault="00B51EBD" w:rsidP="00B51EBD">
            <w:pPr>
              <w:spacing w:line="240" w:lineRule="auto"/>
              <w:jc w:val="center"/>
              <w:rPr>
                <w:rFonts w:ascii="Times New Roman" w:hAnsi="Times New Roman" w:cs="Times New Roman"/>
                <w:sz w:val="24"/>
                <w:szCs w:val="24"/>
              </w:rPr>
            </w:pPr>
          </w:p>
          <w:p w14:paraId="4E992D40" w14:textId="77777777" w:rsidR="00B51EBD" w:rsidRPr="00B51EBD" w:rsidRDefault="00B51EBD" w:rsidP="00B51EBD">
            <w:pPr>
              <w:spacing w:line="240" w:lineRule="auto"/>
              <w:jc w:val="center"/>
              <w:rPr>
                <w:rFonts w:ascii="Times New Roman" w:hAnsi="Times New Roman" w:cs="Times New Roman"/>
                <w:sz w:val="24"/>
                <w:szCs w:val="24"/>
                <w:lang w:val="kk-KZ"/>
              </w:rPr>
            </w:pPr>
          </w:p>
        </w:tc>
      </w:tr>
      <w:tr w:rsidR="00B51EBD" w:rsidRPr="00F706DD" w14:paraId="59309134" w14:textId="77777777" w:rsidTr="0068082A">
        <w:tc>
          <w:tcPr>
            <w:tcW w:w="959" w:type="dxa"/>
          </w:tcPr>
          <w:p w14:paraId="2863500B" w14:textId="77777777" w:rsidR="00B51EBD" w:rsidRPr="00B51EBD" w:rsidRDefault="00B51EBD" w:rsidP="00B51EBD">
            <w:pPr>
              <w:spacing w:line="240" w:lineRule="auto"/>
              <w:jc w:val="center"/>
              <w:rPr>
                <w:rFonts w:ascii="Times New Roman" w:hAnsi="Times New Roman" w:cs="Times New Roman"/>
                <w:sz w:val="24"/>
                <w:szCs w:val="24"/>
              </w:rPr>
            </w:pPr>
          </w:p>
        </w:tc>
        <w:tc>
          <w:tcPr>
            <w:tcW w:w="7938" w:type="dxa"/>
          </w:tcPr>
          <w:p w14:paraId="05028559" w14:textId="77777777" w:rsidR="00B51EBD" w:rsidRPr="00B51EBD" w:rsidRDefault="00B51EBD" w:rsidP="00B51EBD">
            <w:pPr>
              <w:spacing w:line="240" w:lineRule="auto"/>
              <w:jc w:val="both"/>
              <w:rPr>
                <w:rFonts w:ascii="Times New Roman" w:hAnsi="Times New Roman" w:cs="Times New Roman"/>
                <w:sz w:val="24"/>
                <w:szCs w:val="24"/>
              </w:rPr>
            </w:pPr>
            <w:r w:rsidRPr="00B51EBD">
              <w:rPr>
                <w:rFonts w:ascii="Times New Roman" w:hAnsi="Times New Roman" w:cs="Times New Roman"/>
                <w:sz w:val="24"/>
                <w:szCs w:val="24"/>
              </w:rPr>
              <w:t>Заключение …………………………………………………………</w:t>
            </w:r>
          </w:p>
        </w:tc>
        <w:tc>
          <w:tcPr>
            <w:tcW w:w="957" w:type="dxa"/>
          </w:tcPr>
          <w:p w14:paraId="4CC26885" w14:textId="77777777" w:rsidR="00B51EBD" w:rsidRPr="00B51EBD" w:rsidRDefault="00B51EBD" w:rsidP="00B51EBD">
            <w:pPr>
              <w:spacing w:line="240" w:lineRule="auto"/>
              <w:jc w:val="center"/>
              <w:rPr>
                <w:rFonts w:ascii="Times New Roman" w:hAnsi="Times New Roman" w:cs="Times New Roman"/>
                <w:sz w:val="24"/>
                <w:szCs w:val="24"/>
                <w:lang w:val="kk-KZ"/>
              </w:rPr>
            </w:pPr>
          </w:p>
        </w:tc>
      </w:tr>
    </w:tbl>
    <w:p w14:paraId="373F5E65" w14:textId="77777777" w:rsidR="00B51EBD" w:rsidRPr="00147CF0" w:rsidRDefault="00B51EBD" w:rsidP="00B51EBD">
      <w:pPr>
        <w:jc w:val="center"/>
        <w:rPr>
          <w:sz w:val="28"/>
          <w:szCs w:val="28"/>
        </w:rPr>
      </w:pPr>
    </w:p>
    <w:p w14:paraId="15150EC1" w14:textId="77777777" w:rsidR="00B51EBD" w:rsidRDefault="00B51EBD" w:rsidP="00B51EBD">
      <w:pPr>
        <w:jc w:val="center"/>
        <w:rPr>
          <w:sz w:val="28"/>
          <w:szCs w:val="28"/>
          <w:lang w:val="kk-KZ"/>
        </w:rPr>
      </w:pPr>
    </w:p>
    <w:p w14:paraId="63E3AF38" w14:textId="77777777" w:rsidR="00B51EBD" w:rsidRDefault="00B51EBD" w:rsidP="00B51EBD">
      <w:pPr>
        <w:jc w:val="center"/>
        <w:rPr>
          <w:sz w:val="28"/>
          <w:szCs w:val="28"/>
          <w:lang w:val="kk-KZ"/>
        </w:rPr>
      </w:pPr>
    </w:p>
    <w:p w14:paraId="30C5DE85" w14:textId="77777777" w:rsidR="00B51EBD" w:rsidRDefault="00B51EBD" w:rsidP="00B51EBD">
      <w:pPr>
        <w:jc w:val="center"/>
        <w:rPr>
          <w:sz w:val="28"/>
          <w:szCs w:val="28"/>
          <w:lang w:val="kk-KZ"/>
        </w:rPr>
      </w:pPr>
    </w:p>
    <w:p w14:paraId="31F672BA" w14:textId="77777777" w:rsidR="00B51EBD" w:rsidRDefault="00B51EBD" w:rsidP="00B51EBD">
      <w:pPr>
        <w:jc w:val="center"/>
        <w:rPr>
          <w:sz w:val="28"/>
          <w:szCs w:val="28"/>
          <w:lang w:val="kk-KZ"/>
        </w:rPr>
      </w:pPr>
    </w:p>
    <w:p w14:paraId="569C1E50" w14:textId="77777777" w:rsidR="00B51EBD" w:rsidRPr="00B51EBD" w:rsidRDefault="00B51EBD" w:rsidP="00B51EBD">
      <w:pPr>
        <w:jc w:val="center"/>
        <w:rPr>
          <w:sz w:val="28"/>
          <w:szCs w:val="28"/>
          <w:lang w:val="kk-KZ"/>
        </w:rPr>
      </w:pPr>
    </w:p>
    <w:p w14:paraId="3E43CD9C" w14:textId="77777777" w:rsidR="00B51EBD" w:rsidRDefault="00B51EBD" w:rsidP="00B51EBD">
      <w:pPr>
        <w:spacing w:line="360" w:lineRule="auto"/>
        <w:jc w:val="both"/>
        <w:rPr>
          <w:rFonts w:ascii="Times New Roman" w:hAnsi="Times New Roman" w:cs="Times New Roman"/>
          <w:caps/>
          <w:sz w:val="24"/>
          <w:szCs w:val="24"/>
          <w:lang w:val="kk-KZ"/>
        </w:rPr>
      </w:pPr>
    </w:p>
    <w:p w14:paraId="4A33BEC0" w14:textId="77777777" w:rsidR="00B51EBD" w:rsidRDefault="00B51EBD" w:rsidP="00B51EBD">
      <w:pPr>
        <w:spacing w:line="360" w:lineRule="auto"/>
        <w:jc w:val="both"/>
        <w:rPr>
          <w:rFonts w:ascii="Times New Roman" w:hAnsi="Times New Roman" w:cs="Times New Roman"/>
          <w:caps/>
          <w:sz w:val="24"/>
          <w:szCs w:val="24"/>
          <w:lang w:val="kk-KZ"/>
        </w:rPr>
      </w:pPr>
    </w:p>
    <w:p w14:paraId="3E29A6DD" w14:textId="77777777" w:rsidR="00B51EBD" w:rsidRPr="00B51EBD" w:rsidRDefault="00B51EBD" w:rsidP="00B51EBD">
      <w:pPr>
        <w:spacing w:line="360" w:lineRule="auto"/>
        <w:jc w:val="both"/>
        <w:rPr>
          <w:rFonts w:ascii="Times New Roman" w:hAnsi="Times New Roman" w:cs="Times New Roman"/>
          <w:caps/>
          <w:sz w:val="24"/>
          <w:szCs w:val="24"/>
          <w:lang w:val="kk-KZ"/>
        </w:rPr>
      </w:pPr>
    </w:p>
    <w:p w14:paraId="5EF34154" w14:textId="77777777" w:rsidR="00B51EBD" w:rsidRPr="00B51EBD" w:rsidRDefault="00B51EBD" w:rsidP="003C00D1">
      <w:pPr>
        <w:spacing w:line="360" w:lineRule="auto"/>
        <w:jc w:val="center"/>
        <w:rPr>
          <w:rFonts w:ascii="Times New Roman" w:hAnsi="Times New Roman" w:cs="Times New Roman"/>
          <w:sz w:val="24"/>
          <w:szCs w:val="24"/>
        </w:rPr>
      </w:pPr>
      <w:r w:rsidRPr="00B51EBD">
        <w:rPr>
          <w:rFonts w:ascii="Times New Roman" w:hAnsi="Times New Roman" w:cs="Times New Roman"/>
          <w:sz w:val="24"/>
          <w:szCs w:val="24"/>
        </w:rPr>
        <w:lastRenderedPageBreak/>
        <w:t xml:space="preserve">          Перечень сокращений, условных обозначений, символов, единиц, терминов</w:t>
      </w:r>
    </w:p>
    <w:p w14:paraId="351E1393" w14:textId="77777777" w:rsidR="00B51EBD" w:rsidRPr="00B51EBD" w:rsidRDefault="00B51EBD" w:rsidP="00B51EBD">
      <w:pPr>
        <w:spacing w:line="360" w:lineRule="auto"/>
        <w:jc w:val="both"/>
        <w:rPr>
          <w:rFonts w:ascii="Times New Roman" w:hAnsi="Times New Roman" w:cs="Times New Roman"/>
          <w:sz w:val="24"/>
          <w:szCs w:val="24"/>
        </w:rPr>
      </w:pPr>
      <w:r w:rsidRPr="00B51EBD">
        <w:rPr>
          <w:rFonts w:ascii="Times New Roman" w:hAnsi="Times New Roman" w:cs="Times New Roman"/>
          <w:sz w:val="24"/>
          <w:szCs w:val="24"/>
        </w:rPr>
        <w:t>НИР – научно-исследовательские работы</w:t>
      </w:r>
    </w:p>
    <w:p w14:paraId="5DE1C2FF" w14:textId="77777777" w:rsidR="00B51EBD" w:rsidRPr="00B51EBD" w:rsidRDefault="00B51EBD" w:rsidP="00B51EBD">
      <w:pPr>
        <w:spacing w:line="360" w:lineRule="auto"/>
        <w:jc w:val="both"/>
        <w:rPr>
          <w:rFonts w:ascii="Times New Roman" w:hAnsi="Times New Roman" w:cs="Times New Roman"/>
          <w:sz w:val="24"/>
          <w:szCs w:val="24"/>
        </w:rPr>
      </w:pPr>
      <w:r w:rsidRPr="00B51EBD">
        <w:rPr>
          <w:rFonts w:ascii="Times New Roman" w:hAnsi="Times New Roman" w:cs="Times New Roman"/>
          <w:sz w:val="24"/>
          <w:szCs w:val="24"/>
        </w:rPr>
        <w:t>НИИ – научно-исследовательский институт</w:t>
      </w:r>
    </w:p>
    <w:p w14:paraId="39028D40" w14:textId="77777777" w:rsidR="00B51EBD" w:rsidRPr="00B51EBD" w:rsidRDefault="00B51EBD" w:rsidP="00B51EBD">
      <w:pPr>
        <w:spacing w:line="360" w:lineRule="auto"/>
        <w:jc w:val="both"/>
        <w:rPr>
          <w:rFonts w:ascii="Times New Roman" w:hAnsi="Times New Roman" w:cs="Times New Roman"/>
          <w:sz w:val="24"/>
          <w:szCs w:val="24"/>
        </w:rPr>
      </w:pPr>
      <w:r w:rsidRPr="00B51EBD">
        <w:rPr>
          <w:rFonts w:ascii="Times New Roman" w:hAnsi="Times New Roman" w:cs="Times New Roman"/>
          <w:sz w:val="24"/>
          <w:szCs w:val="24"/>
        </w:rPr>
        <w:t>БАД –биологически активная добавка</w:t>
      </w:r>
    </w:p>
    <w:p w14:paraId="31F19735" w14:textId="77777777" w:rsidR="00B51EBD" w:rsidRPr="00B51EBD" w:rsidRDefault="00B51EBD" w:rsidP="00B51EBD">
      <w:pPr>
        <w:spacing w:line="360" w:lineRule="auto"/>
        <w:rPr>
          <w:rFonts w:ascii="Times New Roman" w:hAnsi="Times New Roman" w:cs="Times New Roman"/>
          <w:sz w:val="24"/>
          <w:szCs w:val="24"/>
        </w:rPr>
      </w:pPr>
      <w:r w:rsidRPr="00B51EBD">
        <w:rPr>
          <w:rFonts w:ascii="Times New Roman" w:hAnsi="Times New Roman" w:cs="Times New Roman"/>
          <w:spacing w:val="-20"/>
          <w:sz w:val="24"/>
          <w:szCs w:val="24"/>
        </w:rPr>
        <w:t xml:space="preserve">МГУПБ – Московский </w:t>
      </w:r>
      <w:r w:rsidR="003C00D1">
        <w:rPr>
          <w:rFonts w:ascii="Times New Roman" w:hAnsi="Times New Roman" w:cs="Times New Roman"/>
          <w:spacing w:val="-20"/>
          <w:sz w:val="24"/>
          <w:szCs w:val="24"/>
        </w:rPr>
        <w:t xml:space="preserve"> </w:t>
      </w:r>
      <w:r w:rsidRPr="00B51EBD">
        <w:rPr>
          <w:rFonts w:ascii="Times New Roman" w:hAnsi="Times New Roman" w:cs="Times New Roman"/>
          <w:spacing w:val="-20"/>
          <w:sz w:val="24"/>
          <w:szCs w:val="24"/>
        </w:rPr>
        <w:t xml:space="preserve">государственный </w:t>
      </w:r>
      <w:r w:rsidR="003C00D1">
        <w:rPr>
          <w:rFonts w:ascii="Times New Roman" w:hAnsi="Times New Roman" w:cs="Times New Roman"/>
          <w:spacing w:val="-20"/>
          <w:sz w:val="24"/>
          <w:szCs w:val="24"/>
        </w:rPr>
        <w:t xml:space="preserve"> </w:t>
      </w:r>
      <w:r w:rsidRPr="00B51EBD">
        <w:rPr>
          <w:rFonts w:ascii="Times New Roman" w:hAnsi="Times New Roman" w:cs="Times New Roman"/>
          <w:spacing w:val="-20"/>
          <w:sz w:val="24"/>
          <w:szCs w:val="24"/>
        </w:rPr>
        <w:t xml:space="preserve">университет </w:t>
      </w:r>
      <w:r w:rsidR="003C00D1">
        <w:rPr>
          <w:rFonts w:ascii="Times New Roman" w:hAnsi="Times New Roman" w:cs="Times New Roman"/>
          <w:spacing w:val="-20"/>
          <w:sz w:val="24"/>
          <w:szCs w:val="24"/>
        </w:rPr>
        <w:t xml:space="preserve"> </w:t>
      </w:r>
      <w:r w:rsidRPr="00B51EBD">
        <w:rPr>
          <w:rFonts w:ascii="Times New Roman" w:hAnsi="Times New Roman" w:cs="Times New Roman"/>
          <w:spacing w:val="-20"/>
          <w:sz w:val="24"/>
          <w:szCs w:val="24"/>
        </w:rPr>
        <w:t xml:space="preserve">прикладной </w:t>
      </w:r>
      <w:r w:rsidR="003C00D1">
        <w:rPr>
          <w:rFonts w:ascii="Times New Roman" w:hAnsi="Times New Roman" w:cs="Times New Roman"/>
          <w:spacing w:val="-20"/>
          <w:sz w:val="24"/>
          <w:szCs w:val="24"/>
        </w:rPr>
        <w:t xml:space="preserve"> </w:t>
      </w:r>
      <w:r w:rsidRPr="00B51EBD">
        <w:rPr>
          <w:rFonts w:ascii="Times New Roman" w:hAnsi="Times New Roman" w:cs="Times New Roman"/>
          <w:spacing w:val="-20"/>
          <w:sz w:val="24"/>
          <w:szCs w:val="24"/>
        </w:rPr>
        <w:t>биотехнологии</w:t>
      </w:r>
    </w:p>
    <w:p w14:paraId="1C42A69F" w14:textId="77777777" w:rsidR="00B51EBD" w:rsidRPr="00B51EBD" w:rsidRDefault="00B51EBD" w:rsidP="00B51EBD">
      <w:pPr>
        <w:spacing w:line="360" w:lineRule="auto"/>
        <w:rPr>
          <w:rFonts w:ascii="Times New Roman" w:hAnsi="Times New Roman" w:cs="Times New Roman"/>
          <w:sz w:val="24"/>
          <w:szCs w:val="24"/>
        </w:rPr>
      </w:pPr>
      <w:r w:rsidRPr="00B51EBD">
        <w:rPr>
          <w:rFonts w:ascii="Times New Roman" w:hAnsi="Times New Roman" w:cs="Times New Roman"/>
          <w:sz w:val="24"/>
          <w:szCs w:val="24"/>
        </w:rPr>
        <w:t>БАВ – биологически активные вещества</w:t>
      </w:r>
    </w:p>
    <w:p w14:paraId="43FED77C" w14:textId="77777777" w:rsidR="00B51EBD" w:rsidRPr="002C3674" w:rsidRDefault="00B51EBD" w:rsidP="00B51EBD">
      <w:pPr>
        <w:spacing w:line="360" w:lineRule="auto"/>
        <w:rPr>
          <w:sz w:val="24"/>
          <w:szCs w:val="24"/>
        </w:rPr>
      </w:pPr>
    </w:p>
    <w:p w14:paraId="229D92F4" w14:textId="77777777" w:rsidR="00B51EBD" w:rsidRDefault="00B51EBD" w:rsidP="00B51EBD">
      <w:pPr>
        <w:rPr>
          <w:b/>
          <w:sz w:val="28"/>
          <w:szCs w:val="28"/>
        </w:rPr>
      </w:pPr>
    </w:p>
    <w:p w14:paraId="121B6B7E" w14:textId="77777777" w:rsidR="00B51EBD" w:rsidRDefault="00B51EBD" w:rsidP="00B51EBD">
      <w:pPr>
        <w:rPr>
          <w:b/>
          <w:sz w:val="28"/>
          <w:szCs w:val="28"/>
        </w:rPr>
      </w:pPr>
    </w:p>
    <w:p w14:paraId="40F773E0" w14:textId="77777777" w:rsidR="00B51EBD" w:rsidRDefault="00B51EBD" w:rsidP="00B51EBD">
      <w:pPr>
        <w:rPr>
          <w:b/>
          <w:sz w:val="28"/>
          <w:szCs w:val="28"/>
        </w:rPr>
      </w:pPr>
    </w:p>
    <w:p w14:paraId="70252D91" w14:textId="77777777" w:rsidR="00B51EBD" w:rsidRDefault="00B51EBD" w:rsidP="00B51EBD">
      <w:pPr>
        <w:rPr>
          <w:b/>
          <w:sz w:val="28"/>
          <w:szCs w:val="28"/>
        </w:rPr>
      </w:pPr>
    </w:p>
    <w:p w14:paraId="5D5201AB" w14:textId="77777777" w:rsidR="00B51EBD" w:rsidRDefault="00B51EBD" w:rsidP="00B51EBD">
      <w:pPr>
        <w:rPr>
          <w:b/>
          <w:sz w:val="28"/>
          <w:szCs w:val="28"/>
        </w:rPr>
      </w:pPr>
    </w:p>
    <w:p w14:paraId="2E16EFD6" w14:textId="77777777" w:rsidR="00B51EBD" w:rsidRDefault="00B51EBD" w:rsidP="00B51EBD">
      <w:pPr>
        <w:rPr>
          <w:b/>
          <w:sz w:val="28"/>
          <w:szCs w:val="28"/>
        </w:rPr>
      </w:pPr>
    </w:p>
    <w:p w14:paraId="40FBC21A" w14:textId="77777777" w:rsidR="00B51EBD" w:rsidRDefault="00B51EBD" w:rsidP="00B51EBD">
      <w:pPr>
        <w:rPr>
          <w:b/>
          <w:sz w:val="28"/>
          <w:szCs w:val="28"/>
        </w:rPr>
      </w:pPr>
    </w:p>
    <w:p w14:paraId="155245BA" w14:textId="77777777" w:rsidR="00B51EBD" w:rsidRDefault="00B51EBD" w:rsidP="00B51EBD">
      <w:pPr>
        <w:rPr>
          <w:b/>
          <w:sz w:val="28"/>
          <w:szCs w:val="28"/>
        </w:rPr>
      </w:pPr>
    </w:p>
    <w:p w14:paraId="1049A1BA" w14:textId="77777777" w:rsidR="00B51EBD" w:rsidRDefault="00B51EBD" w:rsidP="00B51EBD">
      <w:pPr>
        <w:rPr>
          <w:b/>
          <w:sz w:val="28"/>
          <w:szCs w:val="28"/>
        </w:rPr>
      </w:pPr>
    </w:p>
    <w:p w14:paraId="73CE160A" w14:textId="77777777" w:rsidR="00B51EBD" w:rsidRDefault="00B51EBD" w:rsidP="00B51EBD">
      <w:pPr>
        <w:rPr>
          <w:b/>
          <w:sz w:val="28"/>
          <w:szCs w:val="28"/>
        </w:rPr>
      </w:pPr>
    </w:p>
    <w:p w14:paraId="443063AF" w14:textId="77777777" w:rsidR="00B51EBD" w:rsidRDefault="00B51EBD" w:rsidP="00B51EBD">
      <w:pPr>
        <w:rPr>
          <w:b/>
          <w:sz w:val="28"/>
          <w:szCs w:val="28"/>
        </w:rPr>
      </w:pPr>
    </w:p>
    <w:p w14:paraId="0F6D19B4" w14:textId="77777777" w:rsidR="00B51EBD" w:rsidRDefault="00B51EBD" w:rsidP="00B51EBD">
      <w:pPr>
        <w:rPr>
          <w:b/>
          <w:sz w:val="28"/>
          <w:szCs w:val="28"/>
        </w:rPr>
      </w:pPr>
    </w:p>
    <w:p w14:paraId="677FBBCC" w14:textId="77777777" w:rsidR="00B51EBD" w:rsidRDefault="00B51EBD" w:rsidP="00B51EBD">
      <w:pPr>
        <w:rPr>
          <w:b/>
          <w:sz w:val="28"/>
          <w:szCs w:val="28"/>
        </w:rPr>
      </w:pPr>
    </w:p>
    <w:p w14:paraId="2A545DCC" w14:textId="77777777" w:rsidR="00B51EBD" w:rsidRDefault="00B51EBD" w:rsidP="00B51EBD">
      <w:pPr>
        <w:rPr>
          <w:b/>
          <w:sz w:val="28"/>
          <w:szCs w:val="28"/>
        </w:rPr>
      </w:pPr>
    </w:p>
    <w:p w14:paraId="019F290A" w14:textId="77777777" w:rsidR="00B51EBD" w:rsidRPr="00B51EBD" w:rsidRDefault="00B51EBD" w:rsidP="00B51EBD">
      <w:pPr>
        <w:rPr>
          <w:b/>
          <w:sz w:val="28"/>
          <w:szCs w:val="28"/>
          <w:lang w:val="kk-KZ"/>
        </w:rPr>
      </w:pPr>
    </w:p>
    <w:p w14:paraId="51F61483" w14:textId="77777777" w:rsidR="00B51EBD" w:rsidRDefault="00B51EBD" w:rsidP="00B51EBD">
      <w:pPr>
        <w:ind w:firstLine="709"/>
        <w:rPr>
          <w:b/>
          <w:sz w:val="28"/>
          <w:szCs w:val="28"/>
        </w:rPr>
      </w:pPr>
    </w:p>
    <w:p w14:paraId="687DC20D" w14:textId="77777777" w:rsidR="003C00D1" w:rsidRDefault="003C00D1" w:rsidP="00B51EBD">
      <w:pPr>
        <w:ind w:firstLine="709"/>
        <w:rPr>
          <w:b/>
          <w:sz w:val="28"/>
          <w:szCs w:val="28"/>
        </w:rPr>
      </w:pPr>
    </w:p>
    <w:p w14:paraId="3B8A5792" w14:textId="77777777" w:rsidR="00B51EBD" w:rsidRPr="00B51EBD" w:rsidRDefault="00B51EBD" w:rsidP="00B51EBD">
      <w:pPr>
        <w:spacing w:line="360" w:lineRule="auto"/>
        <w:ind w:firstLine="709"/>
        <w:rPr>
          <w:rFonts w:ascii="Times New Roman" w:hAnsi="Times New Roman" w:cs="Times New Roman"/>
          <w:sz w:val="24"/>
          <w:szCs w:val="24"/>
        </w:rPr>
      </w:pPr>
      <w:r w:rsidRPr="00B51EBD">
        <w:rPr>
          <w:rFonts w:ascii="Times New Roman" w:hAnsi="Times New Roman" w:cs="Times New Roman"/>
          <w:sz w:val="28"/>
          <w:szCs w:val="28"/>
        </w:rPr>
        <w:lastRenderedPageBreak/>
        <w:t xml:space="preserve">          </w:t>
      </w:r>
      <w:r w:rsidRPr="00B51EBD">
        <w:rPr>
          <w:rFonts w:ascii="Times New Roman" w:hAnsi="Times New Roman" w:cs="Times New Roman"/>
          <w:sz w:val="24"/>
          <w:szCs w:val="24"/>
        </w:rPr>
        <w:t>Общие данные об объекте исследований</w:t>
      </w:r>
    </w:p>
    <w:p w14:paraId="454E56A1" w14:textId="77777777" w:rsidR="00B51EBD" w:rsidRPr="00B51EBD" w:rsidRDefault="00B51EBD" w:rsidP="00B51EBD">
      <w:pPr>
        <w:pStyle w:val="23"/>
        <w:spacing w:after="0" w:line="360" w:lineRule="auto"/>
        <w:ind w:firstLine="709"/>
        <w:jc w:val="both"/>
        <w:rPr>
          <w:b/>
          <w:lang w:val="kk-KZ"/>
        </w:rPr>
      </w:pPr>
    </w:p>
    <w:p w14:paraId="695E291D" w14:textId="77777777" w:rsidR="00B51EBD" w:rsidRPr="00B51EBD" w:rsidRDefault="00B51EBD" w:rsidP="00B51EBD">
      <w:pPr>
        <w:pStyle w:val="23"/>
        <w:spacing w:after="0" w:line="360" w:lineRule="auto"/>
        <w:ind w:firstLine="709"/>
        <w:jc w:val="both"/>
        <w:rPr>
          <w:lang w:val="kk-KZ"/>
        </w:rPr>
      </w:pPr>
      <w:r w:rsidRPr="00B51EBD">
        <w:t>Наименование объекта – Разработка технологии новых видов сыров и напитков из сыворотки функционального назначения с применением растительных добавок</w:t>
      </w:r>
    </w:p>
    <w:p w14:paraId="5C5C3A70" w14:textId="77777777" w:rsidR="00B51EBD" w:rsidRPr="00B51EBD" w:rsidRDefault="00B51EBD" w:rsidP="00B51EBD">
      <w:pPr>
        <w:pStyle w:val="23"/>
        <w:spacing w:after="0" w:line="360" w:lineRule="auto"/>
        <w:ind w:firstLine="709"/>
        <w:jc w:val="both"/>
      </w:pPr>
      <w:r w:rsidRPr="00B51EBD">
        <w:t>Объекты техники – Способ производства сыра, способ получения биологически активных добавок, способ производства сыра с растительными добавками</w:t>
      </w:r>
    </w:p>
    <w:p w14:paraId="593AD305" w14:textId="77777777" w:rsidR="00B51EBD" w:rsidRPr="00B51EBD" w:rsidRDefault="00B51EBD" w:rsidP="00B51EBD">
      <w:pPr>
        <w:pStyle w:val="23"/>
        <w:spacing w:after="0" w:line="360" w:lineRule="auto"/>
        <w:ind w:firstLine="709"/>
        <w:jc w:val="both"/>
      </w:pPr>
      <w:r w:rsidRPr="00B51EBD">
        <w:t>Начало работы (этапа)</w:t>
      </w:r>
      <w:r w:rsidRPr="00B51EBD">
        <w:tab/>
      </w:r>
      <w:r w:rsidRPr="00B51EBD">
        <w:rPr>
          <w:lang w:val="kk-KZ"/>
        </w:rPr>
        <w:t xml:space="preserve"> 05</w:t>
      </w:r>
      <w:r w:rsidRPr="00B51EBD">
        <w:t>.01.1</w:t>
      </w:r>
      <w:r w:rsidRPr="00B51EBD">
        <w:rPr>
          <w:lang w:val="kk-KZ"/>
        </w:rPr>
        <w:t>8</w:t>
      </w:r>
      <w:r w:rsidRPr="00B51EBD">
        <w:t xml:space="preserve"> г</w:t>
      </w:r>
      <w:r w:rsidRPr="00B51EBD">
        <w:tab/>
      </w:r>
    </w:p>
    <w:p w14:paraId="40BE5C14" w14:textId="77777777" w:rsidR="00B51EBD" w:rsidRPr="00B51EBD" w:rsidRDefault="00B51EBD" w:rsidP="003C00D1">
      <w:pPr>
        <w:tabs>
          <w:tab w:val="left" w:pos="4460"/>
        </w:tabs>
        <w:spacing w:after="0" w:line="360" w:lineRule="auto"/>
        <w:ind w:firstLine="709"/>
        <w:jc w:val="both"/>
        <w:rPr>
          <w:rFonts w:ascii="Times New Roman" w:hAnsi="Times New Roman" w:cs="Times New Roman"/>
          <w:sz w:val="24"/>
          <w:szCs w:val="24"/>
          <w:lang w:val="kk-KZ"/>
        </w:rPr>
      </w:pPr>
      <w:r w:rsidRPr="00B51EBD">
        <w:rPr>
          <w:rFonts w:ascii="Times New Roman" w:hAnsi="Times New Roman" w:cs="Times New Roman"/>
          <w:sz w:val="24"/>
          <w:szCs w:val="24"/>
        </w:rPr>
        <w:t>Окончание работы (этапа)     01.11.1</w:t>
      </w:r>
      <w:r w:rsidRPr="00B51EBD">
        <w:rPr>
          <w:rFonts w:ascii="Times New Roman" w:hAnsi="Times New Roman" w:cs="Times New Roman"/>
          <w:sz w:val="24"/>
          <w:szCs w:val="24"/>
          <w:lang w:val="kk-KZ"/>
        </w:rPr>
        <w:t>8</w:t>
      </w:r>
      <w:r w:rsidRPr="00B51EBD">
        <w:rPr>
          <w:rFonts w:ascii="Times New Roman" w:hAnsi="Times New Roman" w:cs="Times New Roman"/>
          <w:sz w:val="24"/>
          <w:szCs w:val="24"/>
        </w:rPr>
        <w:t xml:space="preserve"> г</w:t>
      </w:r>
    </w:p>
    <w:p w14:paraId="61DF4F5E" w14:textId="77777777" w:rsidR="00B51EBD" w:rsidRPr="00B51EBD" w:rsidRDefault="00B51EBD" w:rsidP="003C00D1">
      <w:pPr>
        <w:tabs>
          <w:tab w:val="left" w:pos="4460"/>
        </w:tabs>
        <w:spacing w:after="0" w:line="360" w:lineRule="auto"/>
        <w:ind w:firstLine="709"/>
        <w:jc w:val="both"/>
        <w:rPr>
          <w:rStyle w:val="s0"/>
        </w:rPr>
      </w:pPr>
      <w:r w:rsidRPr="00B51EBD">
        <w:rPr>
          <w:rFonts w:ascii="Times New Roman" w:hAnsi="Times New Roman" w:cs="Times New Roman"/>
          <w:sz w:val="24"/>
          <w:szCs w:val="24"/>
        </w:rPr>
        <w:t>Краткое описание объекта:</w:t>
      </w:r>
      <w:r w:rsidRPr="00B51EBD">
        <w:rPr>
          <w:rFonts w:ascii="Times New Roman" w:hAnsi="Times New Roman" w:cs="Times New Roman"/>
          <w:color w:val="000000"/>
          <w:sz w:val="24"/>
          <w:szCs w:val="24"/>
        </w:rPr>
        <w:t xml:space="preserve"> </w:t>
      </w:r>
      <w:r w:rsidRPr="00B51EBD">
        <w:rPr>
          <w:rFonts w:ascii="Times New Roman" w:hAnsi="Times New Roman" w:cs="Times New Roman"/>
          <w:sz w:val="24"/>
          <w:szCs w:val="24"/>
          <w:lang w:val="kk-KZ"/>
        </w:rPr>
        <w:t>Мягкие сыры имеют ряд преимуществ по сравнению с твердыми и полутвердыми видами. Они созревают достаточно быстро при участии микрофлоры закваски. Их не подвергают принудительному прессованию, поэтому мягкие сыры имеют нежную мягкую консистенцию и повышенное содержание влаги в готовом продукте. Кроме того, необходимо отметить простоту их технологии, относительно низкие трудозатраты, малое количество технологических операций, высокие гигиенические показатели, существенно сокращающие возможность развития посторонней микрофлоры. Содержание белков и других азотистых соединений в мягких сырах, представленных в растворимой форме, хорошо усвояемой организмом человека,  в 2-3 раза выше, чем в твердых и полутвердых сырах.</w:t>
      </w:r>
    </w:p>
    <w:p w14:paraId="4EF4BCC3" w14:textId="77777777" w:rsidR="00B51EBD" w:rsidRPr="00B51EBD" w:rsidRDefault="00B51EBD" w:rsidP="003C00D1">
      <w:pPr>
        <w:spacing w:after="0" w:line="360" w:lineRule="auto"/>
        <w:ind w:firstLine="709"/>
        <w:jc w:val="both"/>
        <w:rPr>
          <w:rFonts w:ascii="Times New Roman" w:hAnsi="Times New Roman" w:cs="Times New Roman"/>
          <w:sz w:val="24"/>
          <w:szCs w:val="24"/>
        </w:rPr>
      </w:pPr>
      <w:r w:rsidRPr="00B51EBD">
        <w:rPr>
          <w:rFonts w:ascii="Times New Roman" w:hAnsi="Times New Roman" w:cs="Times New Roman"/>
          <w:sz w:val="24"/>
          <w:szCs w:val="24"/>
        </w:rPr>
        <w:t xml:space="preserve">Назначение: Разрабатываемая нами технология  производства новых видов сыров  позволит  выпускать  продукты  повышенной  биологической   ценности  для  массового,  детского,  школьного,  функционального назначения. </w:t>
      </w:r>
      <w:r w:rsidRPr="00B51EBD">
        <w:rPr>
          <w:rFonts w:ascii="Times New Roman" w:hAnsi="Times New Roman" w:cs="Times New Roman"/>
          <w:color w:val="000000"/>
          <w:sz w:val="24"/>
          <w:szCs w:val="24"/>
        </w:rPr>
        <w:t xml:space="preserve">Преимуществом технологии является использование в производстве исключительно цельного молока и натурального сырья, отсутствие полуфабрикатов и других добавок,  что положительно скажется на вкусовых качествах продукции. </w:t>
      </w:r>
    </w:p>
    <w:p w14:paraId="1DFA6919" w14:textId="77777777" w:rsidR="00B51EBD" w:rsidRPr="00B51EBD" w:rsidRDefault="00B51EBD" w:rsidP="00B51EBD">
      <w:pPr>
        <w:pStyle w:val="af0"/>
        <w:spacing w:line="360" w:lineRule="auto"/>
        <w:ind w:firstLine="709"/>
        <w:rPr>
          <w:sz w:val="24"/>
          <w:szCs w:val="24"/>
        </w:rPr>
      </w:pPr>
      <w:r w:rsidRPr="00B51EBD">
        <w:rPr>
          <w:sz w:val="24"/>
          <w:szCs w:val="24"/>
        </w:rPr>
        <w:t>Область применения – разработанные технологии могут применяться в сыродельной промышленности.</w:t>
      </w:r>
    </w:p>
    <w:p w14:paraId="2A9E98E8" w14:textId="77777777" w:rsidR="00B51EBD" w:rsidRPr="005C7F19" w:rsidRDefault="00B51EBD" w:rsidP="00B51EBD">
      <w:pPr>
        <w:spacing w:line="360" w:lineRule="auto"/>
        <w:jc w:val="both"/>
        <w:rPr>
          <w:caps/>
          <w:sz w:val="24"/>
          <w:szCs w:val="24"/>
        </w:rPr>
      </w:pPr>
    </w:p>
    <w:p w14:paraId="215CD84C" w14:textId="77777777" w:rsidR="00B51EBD" w:rsidRPr="002B50F6" w:rsidRDefault="00B51EBD" w:rsidP="00B51EBD">
      <w:pPr>
        <w:jc w:val="both"/>
        <w:rPr>
          <w:bCs/>
          <w:sz w:val="28"/>
          <w:szCs w:val="28"/>
        </w:rPr>
      </w:pPr>
    </w:p>
    <w:p w14:paraId="01E29130" w14:textId="77777777" w:rsidR="00B51EBD" w:rsidRPr="002B50F6" w:rsidRDefault="00B51EBD" w:rsidP="00B51EBD">
      <w:pPr>
        <w:jc w:val="both"/>
        <w:rPr>
          <w:bCs/>
          <w:sz w:val="28"/>
          <w:szCs w:val="28"/>
        </w:rPr>
      </w:pPr>
    </w:p>
    <w:p w14:paraId="6BE88D0A" w14:textId="77777777" w:rsidR="00B51EBD" w:rsidRPr="002B50F6" w:rsidRDefault="00B51EBD" w:rsidP="00B51EBD">
      <w:pPr>
        <w:jc w:val="both"/>
        <w:rPr>
          <w:bCs/>
          <w:sz w:val="28"/>
          <w:szCs w:val="28"/>
        </w:rPr>
      </w:pPr>
    </w:p>
    <w:p w14:paraId="5377B816" w14:textId="77777777" w:rsidR="00B51EBD" w:rsidRPr="002B50F6" w:rsidRDefault="00B51EBD" w:rsidP="00B51EBD">
      <w:pPr>
        <w:jc w:val="both"/>
        <w:rPr>
          <w:bCs/>
          <w:sz w:val="28"/>
          <w:szCs w:val="28"/>
        </w:rPr>
      </w:pPr>
    </w:p>
    <w:p w14:paraId="32DE13B6" w14:textId="77777777" w:rsidR="00B51EBD" w:rsidRPr="00B51EBD" w:rsidRDefault="00B51EBD" w:rsidP="00B51EBD">
      <w:pPr>
        <w:pStyle w:val="1"/>
        <w:rPr>
          <w:b w:val="0"/>
          <w:lang w:val="kk-KZ"/>
        </w:rPr>
        <w:sectPr w:rsidR="00B51EBD" w:rsidRPr="00B51EBD" w:rsidSect="005410A8">
          <w:footerReference w:type="even" r:id="rId28"/>
          <w:footerReference w:type="default" r:id="rId29"/>
          <w:footerReference w:type="first" r:id="rId30"/>
          <w:pgSz w:w="11906" w:h="16838"/>
          <w:pgMar w:top="1134" w:right="567" w:bottom="1134" w:left="1701" w:header="709" w:footer="709" w:gutter="0"/>
          <w:pgNumType w:start="1"/>
          <w:cols w:space="708"/>
          <w:titlePg/>
          <w:docGrid w:linePitch="360"/>
        </w:sectPr>
      </w:pPr>
    </w:p>
    <w:p w14:paraId="0CA7004B" w14:textId="77777777" w:rsidR="00B51EBD" w:rsidRDefault="00DC6DBF" w:rsidP="00DC6DBF">
      <w:pPr>
        <w:rPr>
          <w:rFonts w:ascii="Times New Roman" w:hAnsi="Times New Roman" w:cs="Times New Roman"/>
          <w:sz w:val="24"/>
          <w:szCs w:val="24"/>
          <w:lang w:val="kk-KZ"/>
        </w:rPr>
      </w:pPr>
      <w:r w:rsidRPr="00DC6DBF">
        <w:rPr>
          <w:rFonts w:ascii="Times New Roman" w:hAnsi="Times New Roman" w:cs="Times New Roman"/>
          <w:noProof/>
          <w:sz w:val="24"/>
          <w:szCs w:val="24"/>
        </w:rPr>
        <w:lastRenderedPageBreak/>
        <w:drawing>
          <wp:inline distT="0" distB="0" distL="0" distR="0" wp14:anchorId="1C0C63FB" wp14:editId="226457D9">
            <wp:extent cx="4964056" cy="7424663"/>
            <wp:effectExtent l="1257300" t="0" r="1227194" b="0"/>
            <wp:docPr id="29" name="Рисунок 5" descr="C:\Users\User\Desktop\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004.jpg"/>
                    <pic:cNvPicPr>
                      <a:picLocks noChangeAspect="1" noChangeArrowheads="1"/>
                    </pic:cNvPicPr>
                  </pic:nvPicPr>
                  <pic:blipFill>
                    <a:blip r:embed="rId31"/>
                    <a:srcRect/>
                    <a:stretch>
                      <a:fillRect/>
                    </a:stretch>
                  </pic:blipFill>
                  <pic:spPr bwMode="auto">
                    <a:xfrm rot="5400000">
                      <a:off x="0" y="0"/>
                      <a:ext cx="4964483" cy="7425302"/>
                    </a:xfrm>
                    <a:prstGeom prst="rect">
                      <a:avLst/>
                    </a:prstGeom>
                    <a:noFill/>
                    <a:ln w="9525">
                      <a:noFill/>
                      <a:miter lim="800000"/>
                      <a:headEnd/>
                      <a:tailEnd/>
                    </a:ln>
                  </pic:spPr>
                </pic:pic>
              </a:graphicData>
            </a:graphic>
          </wp:inline>
        </w:drawing>
      </w:r>
    </w:p>
    <w:p w14:paraId="7DC2E22F" w14:textId="77777777" w:rsidR="00B51EBD" w:rsidRDefault="00DC6DBF" w:rsidP="00DC6DBF">
      <w:pP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14:anchorId="7E8AD421" wp14:editId="2EF8EDF3">
            <wp:extent cx="5445151" cy="7487083"/>
            <wp:effectExtent l="1047750" t="0" r="1012799" b="0"/>
            <wp:docPr id="30" name="Рисунок 6" descr="C:\Users\User\Deskto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005.jpg"/>
                    <pic:cNvPicPr>
                      <a:picLocks noChangeAspect="1" noChangeArrowheads="1"/>
                    </pic:cNvPicPr>
                  </pic:nvPicPr>
                  <pic:blipFill>
                    <a:blip r:embed="rId32"/>
                    <a:srcRect/>
                    <a:stretch>
                      <a:fillRect/>
                    </a:stretch>
                  </pic:blipFill>
                  <pic:spPr bwMode="auto">
                    <a:xfrm rot="5400000">
                      <a:off x="0" y="0"/>
                      <a:ext cx="5446267" cy="7488617"/>
                    </a:xfrm>
                    <a:prstGeom prst="rect">
                      <a:avLst/>
                    </a:prstGeom>
                    <a:noFill/>
                    <a:ln w="9525">
                      <a:noFill/>
                      <a:miter lim="800000"/>
                      <a:headEnd/>
                      <a:tailEnd/>
                    </a:ln>
                  </pic:spPr>
                </pic:pic>
              </a:graphicData>
            </a:graphic>
          </wp:inline>
        </w:drawing>
      </w:r>
    </w:p>
    <w:p w14:paraId="386C13F8" w14:textId="77777777" w:rsidR="00B51EBD" w:rsidRPr="00DC6DBF" w:rsidRDefault="00B51EBD" w:rsidP="00DC6DBF">
      <w:pPr>
        <w:jc w:val="center"/>
        <w:rPr>
          <w:rFonts w:ascii="Times New Roman" w:hAnsi="Times New Roman" w:cs="Times New Roman"/>
          <w:sz w:val="24"/>
          <w:szCs w:val="24"/>
          <w:lang w:val="kk-KZ"/>
        </w:rPr>
      </w:pPr>
      <w:r w:rsidRPr="00B51EBD">
        <w:rPr>
          <w:rFonts w:ascii="Times New Roman" w:hAnsi="Times New Roman" w:cs="Times New Roman"/>
          <w:sz w:val="24"/>
          <w:szCs w:val="24"/>
        </w:rPr>
        <w:lastRenderedPageBreak/>
        <w:t>РЕГЛАМЕНТ ПОИСКА</w:t>
      </w:r>
    </w:p>
    <w:p w14:paraId="2546E457" w14:textId="77777777" w:rsidR="00B51EBD" w:rsidRPr="00B51EBD" w:rsidRDefault="00B51EBD" w:rsidP="00DC6DBF">
      <w:pPr>
        <w:pStyle w:val="23"/>
        <w:spacing w:after="0" w:line="240" w:lineRule="auto"/>
        <w:ind w:firstLine="709"/>
        <w:jc w:val="both"/>
      </w:pPr>
      <w:r w:rsidRPr="00B51EBD">
        <w:t>Наименование мероприятия: Разработка технологии новых видов сыров и напитков из сыворотки функционального назначения с применением растительных добавок</w:t>
      </w:r>
    </w:p>
    <w:p w14:paraId="2BB2AFE1" w14:textId="77777777" w:rsidR="00B51EBD" w:rsidRPr="00B51EBD" w:rsidRDefault="00B51EBD" w:rsidP="00DC6DBF">
      <w:pPr>
        <w:spacing w:line="240" w:lineRule="auto"/>
        <w:jc w:val="both"/>
        <w:rPr>
          <w:rFonts w:ascii="Times New Roman" w:hAnsi="Times New Roman" w:cs="Times New Roman"/>
          <w:sz w:val="24"/>
          <w:szCs w:val="24"/>
        </w:rPr>
      </w:pPr>
      <w:r w:rsidRPr="00B51EBD">
        <w:rPr>
          <w:rFonts w:ascii="Times New Roman" w:hAnsi="Times New Roman" w:cs="Times New Roman"/>
          <w:sz w:val="24"/>
          <w:szCs w:val="24"/>
        </w:rPr>
        <w:t>Дата и номер задания на проведение патентных исследований   0</w:t>
      </w:r>
      <w:r w:rsidRPr="00B51EBD">
        <w:rPr>
          <w:rFonts w:ascii="Times New Roman" w:hAnsi="Times New Roman" w:cs="Times New Roman"/>
          <w:sz w:val="24"/>
          <w:szCs w:val="24"/>
          <w:lang w:val="kk-KZ"/>
        </w:rPr>
        <w:t>5</w:t>
      </w:r>
      <w:r w:rsidRPr="00B51EBD">
        <w:rPr>
          <w:rFonts w:ascii="Times New Roman" w:hAnsi="Times New Roman" w:cs="Times New Roman"/>
          <w:sz w:val="24"/>
          <w:szCs w:val="24"/>
        </w:rPr>
        <w:t>.01.1</w:t>
      </w:r>
      <w:r w:rsidRPr="00B51EBD">
        <w:rPr>
          <w:rFonts w:ascii="Times New Roman" w:hAnsi="Times New Roman" w:cs="Times New Roman"/>
          <w:sz w:val="24"/>
          <w:szCs w:val="24"/>
          <w:lang w:val="kk-KZ"/>
        </w:rPr>
        <w:t>8</w:t>
      </w:r>
      <w:r w:rsidRPr="00B51EBD">
        <w:rPr>
          <w:rFonts w:ascii="Times New Roman" w:hAnsi="Times New Roman" w:cs="Times New Roman"/>
          <w:sz w:val="24"/>
          <w:szCs w:val="24"/>
        </w:rPr>
        <w:t xml:space="preserve"> г </w:t>
      </w:r>
    </w:p>
    <w:p w14:paraId="01120F27" w14:textId="77777777" w:rsidR="00B51EBD" w:rsidRPr="00B51EBD" w:rsidRDefault="00B51EBD" w:rsidP="00DC6DBF">
      <w:pPr>
        <w:spacing w:line="240" w:lineRule="auto"/>
        <w:jc w:val="both"/>
        <w:rPr>
          <w:rFonts w:ascii="Times New Roman" w:hAnsi="Times New Roman" w:cs="Times New Roman"/>
          <w:sz w:val="24"/>
          <w:szCs w:val="24"/>
          <w:u w:val="single"/>
        </w:rPr>
      </w:pPr>
      <w:r w:rsidRPr="00B51EBD">
        <w:rPr>
          <w:rFonts w:ascii="Times New Roman" w:hAnsi="Times New Roman" w:cs="Times New Roman"/>
          <w:sz w:val="24"/>
          <w:szCs w:val="24"/>
        </w:rPr>
        <w:t xml:space="preserve">Цель поиска информации (в зависимости от задач патентных исследований, указанных в задании) </w:t>
      </w:r>
      <w:r w:rsidRPr="00B51EBD">
        <w:rPr>
          <w:rFonts w:ascii="Times New Roman" w:hAnsi="Times New Roman" w:cs="Times New Roman"/>
          <w:sz w:val="24"/>
          <w:szCs w:val="24"/>
          <w:u w:val="single"/>
        </w:rPr>
        <w:t xml:space="preserve">Определение технического уровня разрабатываемого объекта техники </w:t>
      </w:r>
    </w:p>
    <w:p w14:paraId="2CDBF86D" w14:textId="77777777" w:rsidR="00B51EBD" w:rsidRPr="00B51EBD" w:rsidRDefault="00B51EBD" w:rsidP="00DC6DBF">
      <w:pPr>
        <w:spacing w:line="240" w:lineRule="auto"/>
        <w:jc w:val="both"/>
        <w:rPr>
          <w:rFonts w:ascii="Times New Roman" w:hAnsi="Times New Roman" w:cs="Times New Roman"/>
          <w:sz w:val="24"/>
          <w:szCs w:val="24"/>
          <w:u w:val="single"/>
        </w:rPr>
      </w:pPr>
      <w:r w:rsidRPr="00B51EBD">
        <w:rPr>
          <w:rFonts w:ascii="Times New Roman" w:hAnsi="Times New Roman" w:cs="Times New Roman"/>
          <w:sz w:val="24"/>
          <w:szCs w:val="24"/>
        </w:rPr>
        <w:t xml:space="preserve">Обоснование регламента поиска: </w:t>
      </w:r>
      <w:r w:rsidRPr="00B51EBD">
        <w:rPr>
          <w:rFonts w:ascii="Times New Roman" w:hAnsi="Times New Roman" w:cs="Times New Roman"/>
          <w:sz w:val="24"/>
          <w:szCs w:val="24"/>
          <w:u w:val="single"/>
        </w:rPr>
        <w:t>Выявить новые технические решения по выполняемой НИР</w:t>
      </w:r>
    </w:p>
    <w:p w14:paraId="0DD63C5A" w14:textId="77777777" w:rsidR="00B51EBD" w:rsidRPr="00B51EBD" w:rsidRDefault="00B51EBD" w:rsidP="00DC6DBF">
      <w:pPr>
        <w:spacing w:line="240" w:lineRule="auto"/>
        <w:jc w:val="both"/>
        <w:rPr>
          <w:rFonts w:ascii="Times New Roman" w:hAnsi="Times New Roman" w:cs="Times New Roman"/>
          <w:sz w:val="24"/>
          <w:szCs w:val="24"/>
        </w:rPr>
      </w:pPr>
      <w:r w:rsidRPr="00B51EBD">
        <w:rPr>
          <w:rFonts w:ascii="Times New Roman" w:hAnsi="Times New Roman" w:cs="Times New Roman"/>
          <w:sz w:val="24"/>
          <w:szCs w:val="24"/>
        </w:rPr>
        <w:t xml:space="preserve">Начало поиска - </w:t>
      </w:r>
      <w:r w:rsidRPr="00B51EBD">
        <w:rPr>
          <w:rFonts w:ascii="Times New Roman" w:hAnsi="Times New Roman" w:cs="Times New Roman"/>
          <w:bCs/>
          <w:sz w:val="24"/>
          <w:szCs w:val="24"/>
        </w:rPr>
        <w:t>1 квартал 201</w:t>
      </w:r>
      <w:r w:rsidRPr="00B51EBD">
        <w:rPr>
          <w:rFonts w:ascii="Times New Roman" w:hAnsi="Times New Roman" w:cs="Times New Roman"/>
          <w:bCs/>
          <w:sz w:val="24"/>
          <w:szCs w:val="24"/>
          <w:lang w:val="kk-KZ"/>
        </w:rPr>
        <w:t>8</w:t>
      </w:r>
      <w:r w:rsidRPr="00B51EBD">
        <w:rPr>
          <w:rFonts w:ascii="Times New Roman" w:hAnsi="Times New Roman" w:cs="Times New Roman"/>
          <w:bCs/>
          <w:sz w:val="24"/>
          <w:szCs w:val="24"/>
        </w:rPr>
        <w:tab/>
      </w:r>
      <w:r w:rsidRPr="00B51EBD">
        <w:rPr>
          <w:rFonts w:ascii="Times New Roman" w:hAnsi="Times New Roman" w:cs="Times New Roman"/>
          <w:sz w:val="24"/>
          <w:szCs w:val="24"/>
        </w:rPr>
        <w:tab/>
        <w:t>Окончание поиска:</w:t>
      </w:r>
      <w:r w:rsidRPr="00B51EBD">
        <w:rPr>
          <w:rFonts w:ascii="Times New Roman" w:hAnsi="Times New Roman" w:cs="Times New Roman"/>
          <w:sz w:val="24"/>
          <w:szCs w:val="24"/>
        </w:rPr>
        <w:tab/>
        <w:t xml:space="preserve"> 4 квартал 201</w:t>
      </w:r>
      <w:r w:rsidRPr="00B51EBD">
        <w:rPr>
          <w:rFonts w:ascii="Times New Roman" w:hAnsi="Times New Roman" w:cs="Times New Roman"/>
          <w:sz w:val="24"/>
          <w:szCs w:val="24"/>
          <w:lang w:val="kk-KZ"/>
        </w:rPr>
        <w:t>8</w:t>
      </w:r>
      <w:r w:rsidRPr="00B51EBD">
        <w:rPr>
          <w:rFonts w:ascii="Times New Roman" w:hAnsi="Times New Roman" w:cs="Times New Roman"/>
          <w:sz w:val="24"/>
          <w:szCs w:val="24"/>
        </w:rPr>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8"/>
        <w:gridCol w:w="1357"/>
        <w:gridCol w:w="1559"/>
        <w:gridCol w:w="1420"/>
        <w:gridCol w:w="1278"/>
        <w:gridCol w:w="1139"/>
        <w:gridCol w:w="991"/>
        <w:gridCol w:w="997"/>
        <w:gridCol w:w="852"/>
        <w:gridCol w:w="1440"/>
        <w:gridCol w:w="1136"/>
        <w:gridCol w:w="1461"/>
      </w:tblGrid>
      <w:tr w:rsidR="00B51EBD" w:rsidRPr="00B51EBD" w14:paraId="033F81C5" w14:textId="77777777" w:rsidTr="00DC6DBF">
        <w:trPr>
          <w:cantSplit/>
        </w:trPr>
        <w:tc>
          <w:tcPr>
            <w:tcW w:w="392" w:type="pct"/>
            <w:vMerge w:val="restart"/>
          </w:tcPr>
          <w:p w14:paraId="6ED60400"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Предмет поиска</w:t>
            </w:r>
          </w:p>
        </w:tc>
        <w:tc>
          <w:tcPr>
            <w:tcW w:w="459" w:type="pct"/>
            <w:vMerge w:val="restart"/>
          </w:tcPr>
          <w:p w14:paraId="23645825"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Страна поиска</w:t>
            </w:r>
          </w:p>
        </w:tc>
        <w:tc>
          <w:tcPr>
            <w:tcW w:w="3271" w:type="pct"/>
            <w:gridSpan w:val="8"/>
          </w:tcPr>
          <w:p w14:paraId="5B96411B"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Источники информации, по которым будет проведён поиск</w:t>
            </w:r>
          </w:p>
        </w:tc>
        <w:tc>
          <w:tcPr>
            <w:tcW w:w="384" w:type="pct"/>
            <w:vMerge w:val="restart"/>
          </w:tcPr>
          <w:p w14:paraId="2E4C9575" w14:textId="77777777" w:rsidR="00B51EBD" w:rsidRPr="00B51EBD" w:rsidRDefault="00B51EBD" w:rsidP="0068082A">
            <w:pPr>
              <w:jc w:val="both"/>
              <w:rPr>
                <w:rFonts w:ascii="Times New Roman" w:hAnsi="Times New Roman" w:cs="Times New Roman"/>
                <w:sz w:val="24"/>
                <w:szCs w:val="24"/>
              </w:rPr>
            </w:pPr>
            <w:r w:rsidRPr="00B51EBD">
              <w:rPr>
                <w:rFonts w:ascii="Times New Roman" w:hAnsi="Times New Roman" w:cs="Times New Roman"/>
                <w:sz w:val="24"/>
                <w:szCs w:val="24"/>
              </w:rPr>
              <w:t>Ретроспективность</w:t>
            </w:r>
          </w:p>
        </w:tc>
        <w:tc>
          <w:tcPr>
            <w:tcW w:w="495" w:type="pct"/>
            <w:vMerge w:val="restart"/>
          </w:tcPr>
          <w:p w14:paraId="4B0E6B84" w14:textId="77777777" w:rsidR="00B51EBD" w:rsidRPr="00B51EBD" w:rsidRDefault="00B51EBD" w:rsidP="0068082A">
            <w:pPr>
              <w:jc w:val="both"/>
              <w:rPr>
                <w:rFonts w:ascii="Times New Roman" w:hAnsi="Times New Roman" w:cs="Times New Roman"/>
                <w:sz w:val="24"/>
                <w:szCs w:val="24"/>
              </w:rPr>
            </w:pPr>
            <w:r w:rsidRPr="00B51EBD">
              <w:rPr>
                <w:rFonts w:ascii="Times New Roman" w:hAnsi="Times New Roman" w:cs="Times New Roman"/>
                <w:sz w:val="24"/>
                <w:szCs w:val="24"/>
              </w:rPr>
              <w:t>Наимено</w:t>
            </w:r>
            <w:r w:rsidRPr="00B51EBD">
              <w:rPr>
                <w:rFonts w:ascii="Times New Roman" w:hAnsi="Times New Roman" w:cs="Times New Roman"/>
                <w:sz w:val="24"/>
                <w:szCs w:val="24"/>
                <w:lang w:val="kk-KZ"/>
              </w:rPr>
              <w:t>-</w:t>
            </w:r>
            <w:r w:rsidRPr="00B51EBD">
              <w:rPr>
                <w:rFonts w:ascii="Times New Roman" w:hAnsi="Times New Roman" w:cs="Times New Roman"/>
                <w:sz w:val="24"/>
                <w:szCs w:val="24"/>
              </w:rPr>
              <w:t>вание информа</w:t>
            </w:r>
            <w:r w:rsidRPr="00B51EBD">
              <w:rPr>
                <w:rFonts w:ascii="Times New Roman" w:hAnsi="Times New Roman" w:cs="Times New Roman"/>
                <w:sz w:val="24"/>
                <w:szCs w:val="24"/>
                <w:lang w:val="kk-KZ"/>
              </w:rPr>
              <w:t>-</w:t>
            </w:r>
            <w:r w:rsidRPr="00B51EBD">
              <w:rPr>
                <w:rFonts w:ascii="Times New Roman" w:hAnsi="Times New Roman" w:cs="Times New Roman"/>
                <w:sz w:val="24"/>
                <w:szCs w:val="24"/>
              </w:rPr>
              <w:t>ционной базы</w:t>
            </w:r>
          </w:p>
        </w:tc>
      </w:tr>
      <w:tr w:rsidR="00B51EBD" w:rsidRPr="00B51EBD" w14:paraId="3C12E990" w14:textId="77777777" w:rsidTr="00DC6DBF">
        <w:trPr>
          <w:cantSplit/>
        </w:trPr>
        <w:tc>
          <w:tcPr>
            <w:tcW w:w="392" w:type="pct"/>
            <w:vMerge/>
          </w:tcPr>
          <w:p w14:paraId="36621BBD" w14:textId="77777777" w:rsidR="00B51EBD" w:rsidRPr="00B51EBD" w:rsidRDefault="00B51EBD" w:rsidP="0068082A">
            <w:pPr>
              <w:jc w:val="both"/>
              <w:rPr>
                <w:rFonts w:ascii="Times New Roman" w:hAnsi="Times New Roman" w:cs="Times New Roman"/>
                <w:sz w:val="24"/>
                <w:szCs w:val="24"/>
              </w:rPr>
            </w:pPr>
          </w:p>
        </w:tc>
        <w:tc>
          <w:tcPr>
            <w:tcW w:w="459" w:type="pct"/>
            <w:vMerge/>
          </w:tcPr>
          <w:p w14:paraId="6CCEEBD7" w14:textId="77777777" w:rsidR="00B51EBD" w:rsidRPr="00B51EBD" w:rsidRDefault="00B51EBD" w:rsidP="0068082A">
            <w:pPr>
              <w:jc w:val="both"/>
              <w:rPr>
                <w:rFonts w:ascii="Times New Roman" w:hAnsi="Times New Roman" w:cs="Times New Roman"/>
                <w:sz w:val="24"/>
                <w:szCs w:val="24"/>
              </w:rPr>
            </w:pPr>
          </w:p>
        </w:tc>
        <w:tc>
          <w:tcPr>
            <w:tcW w:w="1007" w:type="pct"/>
            <w:gridSpan w:val="2"/>
          </w:tcPr>
          <w:p w14:paraId="593A8134"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патентные</w:t>
            </w:r>
          </w:p>
        </w:tc>
        <w:tc>
          <w:tcPr>
            <w:tcW w:w="817" w:type="pct"/>
            <w:gridSpan w:val="2"/>
          </w:tcPr>
          <w:p w14:paraId="347B8986"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научно-технические</w:t>
            </w:r>
          </w:p>
        </w:tc>
        <w:tc>
          <w:tcPr>
            <w:tcW w:w="672" w:type="pct"/>
            <w:gridSpan w:val="2"/>
          </w:tcPr>
          <w:p w14:paraId="0257A729"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конъюнктурные</w:t>
            </w:r>
          </w:p>
        </w:tc>
        <w:tc>
          <w:tcPr>
            <w:tcW w:w="774" w:type="pct"/>
            <w:gridSpan w:val="2"/>
          </w:tcPr>
          <w:p w14:paraId="77B47C53"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другие</w:t>
            </w:r>
          </w:p>
        </w:tc>
        <w:tc>
          <w:tcPr>
            <w:tcW w:w="384" w:type="pct"/>
            <w:vMerge/>
          </w:tcPr>
          <w:p w14:paraId="62127157" w14:textId="77777777" w:rsidR="00B51EBD" w:rsidRPr="00B51EBD" w:rsidRDefault="00B51EBD" w:rsidP="0068082A">
            <w:pPr>
              <w:jc w:val="both"/>
              <w:rPr>
                <w:rFonts w:ascii="Times New Roman" w:hAnsi="Times New Roman" w:cs="Times New Roman"/>
                <w:sz w:val="24"/>
                <w:szCs w:val="24"/>
              </w:rPr>
            </w:pPr>
          </w:p>
        </w:tc>
        <w:tc>
          <w:tcPr>
            <w:tcW w:w="495" w:type="pct"/>
            <w:vMerge/>
          </w:tcPr>
          <w:p w14:paraId="78930AD1" w14:textId="77777777" w:rsidR="00B51EBD" w:rsidRPr="00B51EBD" w:rsidRDefault="00B51EBD" w:rsidP="0068082A">
            <w:pPr>
              <w:jc w:val="both"/>
              <w:rPr>
                <w:rFonts w:ascii="Times New Roman" w:hAnsi="Times New Roman" w:cs="Times New Roman"/>
                <w:sz w:val="24"/>
                <w:szCs w:val="24"/>
              </w:rPr>
            </w:pPr>
          </w:p>
        </w:tc>
      </w:tr>
      <w:tr w:rsidR="00B51EBD" w:rsidRPr="00B51EBD" w14:paraId="001C62A7" w14:textId="77777777" w:rsidTr="00DC6DBF">
        <w:trPr>
          <w:cantSplit/>
          <w:trHeight w:val="1018"/>
        </w:trPr>
        <w:tc>
          <w:tcPr>
            <w:tcW w:w="392" w:type="pct"/>
            <w:vMerge/>
            <w:tcBorders>
              <w:bottom w:val="single" w:sz="4" w:space="0" w:color="auto"/>
            </w:tcBorders>
          </w:tcPr>
          <w:p w14:paraId="3C971A0C" w14:textId="77777777" w:rsidR="00B51EBD" w:rsidRPr="00B51EBD" w:rsidRDefault="00B51EBD" w:rsidP="00DC6DBF">
            <w:pPr>
              <w:spacing w:after="0"/>
              <w:jc w:val="both"/>
              <w:rPr>
                <w:rFonts w:ascii="Times New Roman" w:hAnsi="Times New Roman" w:cs="Times New Roman"/>
                <w:sz w:val="24"/>
                <w:szCs w:val="24"/>
              </w:rPr>
            </w:pPr>
          </w:p>
        </w:tc>
        <w:tc>
          <w:tcPr>
            <w:tcW w:w="459" w:type="pct"/>
            <w:vMerge/>
            <w:tcBorders>
              <w:bottom w:val="single" w:sz="4" w:space="0" w:color="auto"/>
            </w:tcBorders>
          </w:tcPr>
          <w:p w14:paraId="0BCF04F2" w14:textId="77777777" w:rsidR="00B51EBD" w:rsidRPr="00B51EBD" w:rsidRDefault="00B51EBD" w:rsidP="00DC6DBF">
            <w:pPr>
              <w:spacing w:after="0"/>
              <w:jc w:val="both"/>
              <w:rPr>
                <w:rFonts w:ascii="Times New Roman" w:hAnsi="Times New Roman" w:cs="Times New Roman"/>
                <w:sz w:val="24"/>
                <w:szCs w:val="24"/>
              </w:rPr>
            </w:pPr>
          </w:p>
        </w:tc>
        <w:tc>
          <w:tcPr>
            <w:tcW w:w="527" w:type="pct"/>
          </w:tcPr>
          <w:p w14:paraId="1FFD6F70" w14:textId="77777777" w:rsidR="00B51EBD" w:rsidRPr="00B51EBD" w:rsidRDefault="00B51EBD" w:rsidP="00DC6DBF">
            <w:pPr>
              <w:spacing w:after="0"/>
              <w:jc w:val="both"/>
              <w:rPr>
                <w:rFonts w:ascii="Times New Roman" w:hAnsi="Times New Roman" w:cs="Times New Roman"/>
                <w:sz w:val="24"/>
                <w:szCs w:val="24"/>
              </w:rPr>
            </w:pPr>
            <w:r w:rsidRPr="00B51EBD">
              <w:rPr>
                <w:rFonts w:ascii="Times New Roman" w:hAnsi="Times New Roman" w:cs="Times New Roman"/>
                <w:sz w:val="24"/>
                <w:szCs w:val="24"/>
              </w:rPr>
              <w:t>Наименова</w:t>
            </w:r>
            <w:r w:rsidRPr="00B51EBD">
              <w:rPr>
                <w:rFonts w:ascii="Times New Roman" w:hAnsi="Times New Roman" w:cs="Times New Roman"/>
                <w:sz w:val="24"/>
                <w:szCs w:val="24"/>
                <w:lang w:val="kk-KZ"/>
              </w:rPr>
              <w:t>-</w:t>
            </w:r>
            <w:r w:rsidRPr="00B51EBD">
              <w:rPr>
                <w:rFonts w:ascii="Times New Roman" w:hAnsi="Times New Roman" w:cs="Times New Roman"/>
                <w:sz w:val="24"/>
                <w:szCs w:val="24"/>
              </w:rPr>
              <w:t>ние</w:t>
            </w:r>
          </w:p>
        </w:tc>
        <w:tc>
          <w:tcPr>
            <w:tcW w:w="480" w:type="pct"/>
          </w:tcPr>
          <w:p w14:paraId="58A8E604" w14:textId="77777777" w:rsidR="00B51EBD" w:rsidRPr="00B51EBD" w:rsidRDefault="00B51EBD" w:rsidP="00DC6DBF">
            <w:pPr>
              <w:spacing w:after="0"/>
              <w:jc w:val="both"/>
              <w:rPr>
                <w:rFonts w:ascii="Times New Roman" w:hAnsi="Times New Roman" w:cs="Times New Roman"/>
                <w:sz w:val="24"/>
                <w:szCs w:val="24"/>
              </w:rPr>
            </w:pPr>
            <w:r w:rsidRPr="00B51EBD">
              <w:rPr>
                <w:rFonts w:ascii="Times New Roman" w:hAnsi="Times New Roman" w:cs="Times New Roman"/>
                <w:sz w:val="24"/>
                <w:szCs w:val="24"/>
              </w:rPr>
              <w:t>Классифи</w:t>
            </w:r>
            <w:r w:rsidRPr="00B51EBD">
              <w:rPr>
                <w:rFonts w:ascii="Times New Roman" w:hAnsi="Times New Roman" w:cs="Times New Roman"/>
                <w:sz w:val="24"/>
                <w:szCs w:val="24"/>
                <w:lang w:val="kk-KZ"/>
              </w:rPr>
              <w:t>-</w:t>
            </w:r>
            <w:r w:rsidRPr="00B51EBD">
              <w:rPr>
                <w:rFonts w:ascii="Times New Roman" w:hAnsi="Times New Roman" w:cs="Times New Roman"/>
                <w:sz w:val="24"/>
                <w:szCs w:val="24"/>
              </w:rPr>
              <w:t>кация</w:t>
            </w:r>
          </w:p>
          <w:p w14:paraId="628D087C" w14:textId="77777777" w:rsidR="00B51EBD" w:rsidRPr="00B51EBD" w:rsidRDefault="00B51EBD" w:rsidP="00DC6DBF">
            <w:pPr>
              <w:spacing w:after="0"/>
              <w:jc w:val="both"/>
              <w:rPr>
                <w:rFonts w:ascii="Times New Roman" w:hAnsi="Times New Roman" w:cs="Times New Roman"/>
                <w:sz w:val="24"/>
                <w:szCs w:val="24"/>
              </w:rPr>
            </w:pPr>
            <w:r w:rsidRPr="00B51EBD">
              <w:rPr>
                <w:rFonts w:ascii="Times New Roman" w:hAnsi="Times New Roman" w:cs="Times New Roman"/>
                <w:sz w:val="24"/>
                <w:szCs w:val="24"/>
              </w:rPr>
              <w:t>:МКИ, НКИ</w:t>
            </w:r>
          </w:p>
        </w:tc>
        <w:tc>
          <w:tcPr>
            <w:tcW w:w="432" w:type="pct"/>
          </w:tcPr>
          <w:p w14:paraId="578B5F80" w14:textId="77777777" w:rsidR="00B51EBD" w:rsidRPr="00B51EBD" w:rsidRDefault="00B51EBD" w:rsidP="00DC6DBF">
            <w:pPr>
              <w:spacing w:after="0"/>
              <w:jc w:val="both"/>
              <w:rPr>
                <w:rFonts w:ascii="Times New Roman" w:hAnsi="Times New Roman" w:cs="Times New Roman"/>
                <w:sz w:val="24"/>
                <w:szCs w:val="24"/>
              </w:rPr>
            </w:pPr>
            <w:r w:rsidRPr="00B51EBD">
              <w:rPr>
                <w:rFonts w:ascii="Times New Roman" w:hAnsi="Times New Roman" w:cs="Times New Roman"/>
                <w:sz w:val="24"/>
                <w:szCs w:val="24"/>
              </w:rPr>
              <w:t>Наимено</w:t>
            </w:r>
            <w:r w:rsidRPr="00B51EBD">
              <w:rPr>
                <w:rFonts w:ascii="Times New Roman" w:hAnsi="Times New Roman" w:cs="Times New Roman"/>
                <w:sz w:val="24"/>
                <w:szCs w:val="24"/>
                <w:lang w:val="kk-KZ"/>
              </w:rPr>
              <w:t>-</w:t>
            </w:r>
            <w:r w:rsidRPr="00B51EBD">
              <w:rPr>
                <w:rFonts w:ascii="Times New Roman" w:hAnsi="Times New Roman" w:cs="Times New Roman"/>
                <w:sz w:val="24"/>
                <w:szCs w:val="24"/>
              </w:rPr>
              <w:t>вание</w:t>
            </w:r>
          </w:p>
        </w:tc>
        <w:tc>
          <w:tcPr>
            <w:tcW w:w="385" w:type="pct"/>
          </w:tcPr>
          <w:p w14:paraId="18DBA544" w14:textId="77777777" w:rsidR="00B51EBD" w:rsidRPr="00B51EBD" w:rsidRDefault="00B51EBD" w:rsidP="00DC6DBF">
            <w:pPr>
              <w:spacing w:after="0"/>
              <w:jc w:val="both"/>
              <w:rPr>
                <w:rFonts w:ascii="Times New Roman" w:hAnsi="Times New Roman" w:cs="Times New Roman"/>
                <w:sz w:val="24"/>
                <w:szCs w:val="24"/>
              </w:rPr>
            </w:pPr>
            <w:r w:rsidRPr="00B51EBD">
              <w:rPr>
                <w:rFonts w:ascii="Times New Roman" w:hAnsi="Times New Roman" w:cs="Times New Roman"/>
                <w:sz w:val="24"/>
                <w:szCs w:val="24"/>
              </w:rPr>
              <w:t>Рубрики УДК и другие</w:t>
            </w:r>
          </w:p>
        </w:tc>
        <w:tc>
          <w:tcPr>
            <w:tcW w:w="335" w:type="pct"/>
          </w:tcPr>
          <w:p w14:paraId="3D5FED88" w14:textId="77777777" w:rsidR="00B51EBD" w:rsidRPr="00B51EBD" w:rsidRDefault="00B51EBD" w:rsidP="00DC6DBF">
            <w:pPr>
              <w:spacing w:after="0"/>
              <w:jc w:val="both"/>
              <w:rPr>
                <w:rFonts w:ascii="Times New Roman" w:hAnsi="Times New Roman" w:cs="Times New Roman"/>
                <w:sz w:val="24"/>
                <w:szCs w:val="24"/>
              </w:rPr>
            </w:pPr>
            <w:r w:rsidRPr="00B51EBD">
              <w:rPr>
                <w:rFonts w:ascii="Times New Roman" w:hAnsi="Times New Roman" w:cs="Times New Roman"/>
                <w:sz w:val="24"/>
                <w:szCs w:val="24"/>
              </w:rPr>
              <w:t>Наименова</w:t>
            </w:r>
            <w:r w:rsidRPr="00B51EBD">
              <w:rPr>
                <w:rFonts w:ascii="Times New Roman" w:hAnsi="Times New Roman" w:cs="Times New Roman"/>
                <w:sz w:val="24"/>
                <w:szCs w:val="24"/>
                <w:lang w:val="kk-KZ"/>
              </w:rPr>
              <w:t>-</w:t>
            </w:r>
            <w:r w:rsidRPr="00B51EBD">
              <w:rPr>
                <w:rFonts w:ascii="Times New Roman" w:hAnsi="Times New Roman" w:cs="Times New Roman"/>
                <w:sz w:val="24"/>
                <w:szCs w:val="24"/>
              </w:rPr>
              <w:t>ние</w:t>
            </w:r>
          </w:p>
        </w:tc>
        <w:tc>
          <w:tcPr>
            <w:tcW w:w="337" w:type="pct"/>
          </w:tcPr>
          <w:p w14:paraId="24284D5B" w14:textId="77777777" w:rsidR="00B51EBD" w:rsidRPr="00B51EBD" w:rsidRDefault="00B51EBD" w:rsidP="00DC6DBF">
            <w:pPr>
              <w:spacing w:after="0"/>
              <w:jc w:val="both"/>
              <w:rPr>
                <w:rFonts w:ascii="Times New Roman" w:hAnsi="Times New Roman" w:cs="Times New Roman"/>
                <w:sz w:val="24"/>
                <w:szCs w:val="24"/>
              </w:rPr>
            </w:pPr>
            <w:r w:rsidRPr="00B51EBD">
              <w:rPr>
                <w:rFonts w:ascii="Times New Roman" w:hAnsi="Times New Roman" w:cs="Times New Roman"/>
                <w:sz w:val="24"/>
                <w:szCs w:val="24"/>
              </w:rPr>
              <w:t>Код товара ГС,</w:t>
            </w:r>
          </w:p>
          <w:p w14:paraId="392C5275" w14:textId="77777777" w:rsidR="00B51EBD" w:rsidRPr="00B51EBD" w:rsidRDefault="00B51EBD" w:rsidP="00DC6DBF">
            <w:pPr>
              <w:spacing w:after="0"/>
              <w:jc w:val="both"/>
              <w:rPr>
                <w:rFonts w:ascii="Times New Roman" w:hAnsi="Times New Roman" w:cs="Times New Roman"/>
                <w:sz w:val="24"/>
                <w:szCs w:val="24"/>
              </w:rPr>
            </w:pPr>
            <w:r w:rsidRPr="00B51EBD">
              <w:rPr>
                <w:rFonts w:ascii="Times New Roman" w:hAnsi="Times New Roman" w:cs="Times New Roman"/>
                <w:sz w:val="24"/>
                <w:szCs w:val="24"/>
              </w:rPr>
              <w:t>СМТК,</w:t>
            </w:r>
          </w:p>
          <w:p w14:paraId="74642765" w14:textId="77777777" w:rsidR="00B51EBD" w:rsidRPr="00B51EBD" w:rsidRDefault="00B51EBD" w:rsidP="00DC6DBF">
            <w:pPr>
              <w:spacing w:after="0"/>
              <w:jc w:val="both"/>
              <w:rPr>
                <w:rFonts w:ascii="Times New Roman" w:hAnsi="Times New Roman" w:cs="Times New Roman"/>
                <w:sz w:val="24"/>
                <w:szCs w:val="24"/>
              </w:rPr>
            </w:pPr>
            <w:r w:rsidRPr="00B51EBD">
              <w:rPr>
                <w:rFonts w:ascii="Times New Roman" w:hAnsi="Times New Roman" w:cs="Times New Roman"/>
                <w:sz w:val="24"/>
                <w:szCs w:val="24"/>
              </w:rPr>
              <w:t>БТН</w:t>
            </w:r>
          </w:p>
        </w:tc>
        <w:tc>
          <w:tcPr>
            <w:tcW w:w="288" w:type="pct"/>
          </w:tcPr>
          <w:p w14:paraId="4148462D" w14:textId="77777777" w:rsidR="00B51EBD" w:rsidRPr="00B51EBD" w:rsidRDefault="00B51EBD" w:rsidP="00DC6DBF">
            <w:pPr>
              <w:spacing w:after="0"/>
              <w:jc w:val="both"/>
              <w:rPr>
                <w:rFonts w:ascii="Times New Roman" w:hAnsi="Times New Roman" w:cs="Times New Roman"/>
                <w:sz w:val="24"/>
                <w:szCs w:val="24"/>
              </w:rPr>
            </w:pPr>
            <w:r w:rsidRPr="00B51EBD">
              <w:rPr>
                <w:rFonts w:ascii="Times New Roman" w:hAnsi="Times New Roman" w:cs="Times New Roman"/>
                <w:sz w:val="24"/>
                <w:szCs w:val="24"/>
              </w:rPr>
              <w:t>Наи</w:t>
            </w:r>
            <w:r w:rsidRPr="00B51EBD">
              <w:rPr>
                <w:rFonts w:ascii="Times New Roman" w:hAnsi="Times New Roman" w:cs="Times New Roman"/>
                <w:sz w:val="24"/>
                <w:szCs w:val="24"/>
                <w:lang w:val="kk-KZ"/>
              </w:rPr>
              <w:t>-</w:t>
            </w:r>
            <w:r w:rsidRPr="00B51EBD">
              <w:rPr>
                <w:rFonts w:ascii="Times New Roman" w:hAnsi="Times New Roman" w:cs="Times New Roman"/>
                <w:sz w:val="24"/>
                <w:szCs w:val="24"/>
              </w:rPr>
              <w:t>мено</w:t>
            </w:r>
            <w:r w:rsidRPr="00B51EBD">
              <w:rPr>
                <w:rFonts w:ascii="Times New Roman" w:hAnsi="Times New Roman" w:cs="Times New Roman"/>
                <w:sz w:val="24"/>
                <w:szCs w:val="24"/>
                <w:lang w:val="kk-KZ"/>
              </w:rPr>
              <w:t>-</w:t>
            </w:r>
            <w:r w:rsidRPr="00B51EBD">
              <w:rPr>
                <w:rFonts w:ascii="Times New Roman" w:hAnsi="Times New Roman" w:cs="Times New Roman"/>
                <w:sz w:val="24"/>
                <w:szCs w:val="24"/>
              </w:rPr>
              <w:t>вание</w:t>
            </w:r>
          </w:p>
        </w:tc>
        <w:tc>
          <w:tcPr>
            <w:tcW w:w="486" w:type="pct"/>
          </w:tcPr>
          <w:p w14:paraId="0CB90930" w14:textId="77777777" w:rsidR="00B51EBD" w:rsidRPr="00B51EBD" w:rsidRDefault="00B51EBD" w:rsidP="00DC6DBF">
            <w:pPr>
              <w:spacing w:after="0"/>
              <w:jc w:val="both"/>
              <w:rPr>
                <w:rFonts w:ascii="Times New Roman" w:hAnsi="Times New Roman" w:cs="Times New Roman"/>
                <w:sz w:val="24"/>
                <w:szCs w:val="24"/>
              </w:rPr>
            </w:pPr>
            <w:r w:rsidRPr="00B51EBD">
              <w:rPr>
                <w:rFonts w:ascii="Times New Roman" w:hAnsi="Times New Roman" w:cs="Times New Roman"/>
                <w:sz w:val="24"/>
                <w:szCs w:val="24"/>
              </w:rPr>
              <w:t>Классифи</w:t>
            </w:r>
            <w:r w:rsidRPr="00B51EBD">
              <w:rPr>
                <w:rFonts w:ascii="Times New Roman" w:hAnsi="Times New Roman" w:cs="Times New Roman"/>
                <w:sz w:val="24"/>
                <w:szCs w:val="24"/>
                <w:lang w:val="kk-KZ"/>
              </w:rPr>
              <w:t>-</w:t>
            </w:r>
            <w:r w:rsidRPr="00B51EBD">
              <w:rPr>
                <w:rFonts w:ascii="Times New Roman" w:hAnsi="Times New Roman" w:cs="Times New Roman"/>
                <w:sz w:val="24"/>
                <w:szCs w:val="24"/>
              </w:rPr>
              <w:t>кационные индексы</w:t>
            </w:r>
          </w:p>
        </w:tc>
        <w:tc>
          <w:tcPr>
            <w:tcW w:w="384" w:type="pct"/>
            <w:vMerge/>
          </w:tcPr>
          <w:p w14:paraId="31A22BF0" w14:textId="77777777" w:rsidR="00B51EBD" w:rsidRPr="00B51EBD" w:rsidRDefault="00B51EBD" w:rsidP="00DC6DBF">
            <w:pPr>
              <w:spacing w:after="0"/>
              <w:jc w:val="both"/>
              <w:rPr>
                <w:rFonts w:ascii="Times New Roman" w:hAnsi="Times New Roman" w:cs="Times New Roman"/>
                <w:sz w:val="24"/>
                <w:szCs w:val="24"/>
              </w:rPr>
            </w:pPr>
          </w:p>
        </w:tc>
        <w:tc>
          <w:tcPr>
            <w:tcW w:w="495" w:type="pct"/>
            <w:vMerge/>
          </w:tcPr>
          <w:p w14:paraId="357C6430" w14:textId="77777777" w:rsidR="00B51EBD" w:rsidRPr="00B51EBD" w:rsidRDefault="00B51EBD" w:rsidP="00DC6DBF">
            <w:pPr>
              <w:spacing w:after="0"/>
              <w:jc w:val="both"/>
              <w:rPr>
                <w:rFonts w:ascii="Times New Roman" w:hAnsi="Times New Roman" w:cs="Times New Roman"/>
                <w:sz w:val="24"/>
                <w:szCs w:val="24"/>
              </w:rPr>
            </w:pPr>
          </w:p>
        </w:tc>
      </w:tr>
      <w:tr w:rsidR="00B51EBD" w:rsidRPr="00B51EBD" w14:paraId="133656A0" w14:textId="77777777" w:rsidTr="00DC6DBF">
        <w:trPr>
          <w:trHeight w:val="328"/>
        </w:trPr>
        <w:tc>
          <w:tcPr>
            <w:tcW w:w="392" w:type="pct"/>
            <w:tcBorders>
              <w:bottom w:val="single" w:sz="4" w:space="0" w:color="auto"/>
            </w:tcBorders>
          </w:tcPr>
          <w:p w14:paraId="5C0152A5" w14:textId="77777777" w:rsidR="00B51EBD" w:rsidRPr="00B51EBD" w:rsidRDefault="00B51EBD" w:rsidP="00DC6DBF">
            <w:pPr>
              <w:spacing w:after="0" w:line="240" w:lineRule="auto"/>
              <w:jc w:val="center"/>
              <w:rPr>
                <w:rFonts w:ascii="Times New Roman" w:hAnsi="Times New Roman" w:cs="Times New Roman"/>
                <w:sz w:val="24"/>
                <w:szCs w:val="24"/>
              </w:rPr>
            </w:pPr>
            <w:r w:rsidRPr="00B51EBD">
              <w:rPr>
                <w:rFonts w:ascii="Times New Roman" w:hAnsi="Times New Roman" w:cs="Times New Roman"/>
                <w:sz w:val="24"/>
                <w:szCs w:val="24"/>
              </w:rPr>
              <w:t>1</w:t>
            </w:r>
          </w:p>
        </w:tc>
        <w:tc>
          <w:tcPr>
            <w:tcW w:w="459" w:type="pct"/>
            <w:tcBorders>
              <w:bottom w:val="single" w:sz="4" w:space="0" w:color="auto"/>
            </w:tcBorders>
          </w:tcPr>
          <w:p w14:paraId="39CC63B4" w14:textId="77777777" w:rsidR="00B51EBD" w:rsidRPr="00B51EBD" w:rsidRDefault="00B51EBD" w:rsidP="00DC6DBF">
            <w:pPr>
              <w:spacing w:line="240" w:lineRule="auto"/>
              <w:jc w:val="center"/>
              <w:rPr>
                <w:rFonts w:ascii="Times New Roman" w:hAnsi="Times New Roman" w:cs="Times New Roman"/>
                <w:sz w:val="24"/>
                <w:szCs w:val="24"/>
              </w:rPr>
            </w:pPr>
            <w:r w:rsidRPr="00B51EBD">
              <w:rPr>
                <w:rFonts w:ascii="Times New Roman" w:hAnsi="Times New Roman" w:cs="Times New Roman"/>
                <w:sz w:val="24"/>
                <w:szCs w:val="24"/>
              </w:rPr>
              <w:t>2</w:t>
            </w:r>
          </w:p>
        </w:tc>
        <w:tc>
          <w:tcPr>
            <w:tcW w:w="527" w:type="pct"/>
          </w:tcPr>
          <w:p w14:paraId="7119B77F" w14:textId="77777777" w:rsidR="00B51EBD" w:rsidRPr="00B51EBD" w:rsidRDefault="00B51EBD" w:rsidP="00DC6DBF">
            <w:pPr>
              <w:spacing w:line="240" w:lineRule="auto"/>
              <w:jc w:val="center"/>
              <w:rPr>
                <w:rFonts w:ascii="Times New Roman" w:hAnsi="Times New Roman" w:cs="Times New Roman"/>
                <w:sz w:val="24"/>
                <w:szCs w:val="24"/>
              </w:rPr>
            </w:pPr>
            <w:r w:rsidRPr="00B51EBD">
              <w:rPr>
                <w:rFonts w:ascii="Times New Roman" w:hAnsi="Times New Roman" w:cs="Times New Roman"/>
                <w:sz w:val="24"/>
                <w:szCs w:val="24"/>
              </w:rPr>
              <w:t>3</w:t>
            </w:r>
          </w:p>
        </w:tc>
        <w:tc>
          <w:tcPr>
            <w:tcW w:w="480" w:type="pct"/>
          </w:tcPr>
          <w:p w14:paraId="02A16B71" w14:textId="77777777" w:rsidR="00B51EBD" w:rsidRPr="00B51EBD" w:rsidRDefault="00B51EBD" w:rsidP="00DC6DBF">
            <w:pPr>
              <w:spacing w:line="240" w:lineRule="auto"/>
              <w:jc w:val="center"/>
              <w:rPr>
                <w:rFonts w:ascii="Times New Roman" w:hAnsi="Times New Roman" w:cs="Times New Roman"/>
                <w:sz w:val="24"/>
                <w:szCs w:val="24"/>
              </w:rPr>
            </w:pPr>
            <w:r w:rsidRPr="00B51EBD">
              <w:rPr>
                <w:rFonts w:ascii="Times New Roman" w:hAnsi="Times New Roman" w:cs="Times New Roman"/>
                <w:sz w:val="24"/>
                <w:szCs w:val="24"/>
              </w:rPr>
              <w:t>4</w:t>
            </w:r>
          </w:p>
        </w:tc>
        <w:tc>
          <w:tcPr>
            <w:tcW w:w="432" w:type="pct"/>
          </w:tcPr>
          <w:p w14:paraId="05A37B89" w14:textId="77777777" w:rsidR="00B51EBD" w:rsidRPr="00B51EBD" w:rsidRDefault="00B51EBD" w:rsidP="00DC6DBF">
            <w:pPr>
              <w:spacing w:line="240" w:lineRule="auto"/>
              <w:jc w:val="center"/>
              <w:rPr>
                <w:rFonts w:ascii="Times New Roman" w:hAnsi="Times New Roman" w:cs="Times New Roman"/>
                <w:sz w:val="24"/>
                <w:szCs w:val="24"/>
              </w:rPr>
            </w:pPr>
            <w:r w:rsidRPr="00B51EBD">
              <w:rPr>
                <w:rFonts w:ascii="Times New Roman" w:hAnsi="Times New Roman" w:cs="Times New Roman"/>
                <w:sz w:val="24"/>
                <w:szCs w:val="24"/>
              </w:rPr>
              <w:t>5</w:t>
            </w:r>
          </w:p>
        </w:tc>
        <w:tc>
          <w:tcPr>
            <w:tcW w:w="385" w:type="pct"/>
          </w:tcPr>
          <w:p w14:paraId="6BC6F410" w14:textId="77777777" w:rsidR="00B51EBD" w:rsidRPr="00B51EBD" w:rsidRDefault="00B51EBD" w:rsidP="00DC6DBF">
            <w:pPr>
              <w:spacing w:line="240" w:lineRule="auto"/>
              <w:jc w:val="center"/>
              <w:rPr>
                <w:rFonts w:ascii="Times New Roman" w:hAnsi="Times New Roman" w:cs="Times New Roman"/>
                <w:sz w:val="24"/>
                <w:szCs w:val="24"/>
              </w:rPr>
            </w:pPr>
            <w:r w:rsidRPr="00B51EBD">
              <w:rPr>
                <w:rFonts w:ascii="Times New Roman" w:hAnsi="Times New Roman" w:cs="Times New Roman"/>
                <w:sz w:val="24"/>
                <w:szCs w:val="24"/>
              </w:rPr>
              <w:t>6</w:t>
            </w:r>
          </w:p>
        </w:tc>
        <w:tc>
          <w:tcPr>
            <w:tcW w:w="335" w:type="pct"/>
          </w:tcPr>
          <w:p w14:paraId="4A8DEA9C" w14:textId="77777777" w:rsidR="00B51EBD" w:rsidRPr="00B51EBD" w:rsidRDefault="00B51EBD" w:rsidP="00DC6DBF">
            <w:pPr>
              <w:spacing w:line="240" w:lineRule="auto"/>
              <w:jc w:val="center"/>
              <w:rPr>
                <w:rFonts w:ascii="Times New Roman" w:hAnsi="Times New Roman" w:cs="Times New Roman"/>
                <w:sz w:val="24"/>
                <w:szCs w:val="24"/>
              </w:rPr>
            </w:pPr>
            <w:r w:rsidRPr="00B51EBD">
              <w:rPr>
                <w:rFonts w:ascii="Times New Roman" w:hAnsi="Times New Roman" w:cs="Times New Roman"/>
                <w:sz w:val="24"/>
                <w:szCs w:val="24"/>
              </w:rPr>
              <w:t>7</w:t>
            </w:r>
          </w:p>
        </w:tc>
        <w:tc>
          <w:tcPr>
            <w:tcW w:w="337" w:type="pct"/>
          </w:tcPr>
          <w:p w14:paraId="416E4773" w14:textId="77777777" w:rsidR="00B51EBD" w:rsidRPr="00B51EBD" w:rsidRDefault="00B51EBD" w:rsidP="00DC6DBF">
            <w:pPr>
              <w:spacing w:line="240" w:lineRule="auto"/>
              <w:jc w:val="center"/>
              <w:rPr>
                <w:rFonts w:ascii="Times New Roman" w:hAnsi="Times New Roman" w:cs="Times New Roman"/>
                <w:sz w:val="24"/>
                <w:szCs w:val="24"/>
              </w:rPr>
            </w:pPr>
            <w:r w:rsidRPr="00B51EBD">
              <w:rPr>
                <w:rFonts w:ascii="Times New Roman" w:hAnsi="Times New Roman" w:cs="Times New Roman"/>
                <w:sz w:val="24"/>
                <w:szCs w:val="24"/>
              </w:rPr>
              <w:t>8</w:t>
            </w:r>
          </w:p>
        </w:tc>
        <w:tc>
          <w:tcPr>
            <w:tcW w:w="288" w:type="pct"/>
          </w:tcPr>
          <w:p w14:paraId="3EB7EC61" w14:textId="77777777" w:rsidR="00B51EBD" w:rsidRPr="00B51EBD" w:rsidRDefault="00B51EBD" w:rsidP="00DC6DBF">
            <w:pPr>
              <w:spacing w:line="240" w:lineRule="auto"/>
              <w:jc w:val="center"/>
              <w:rPr>
                <w:rFonts w:ascii="Times New Roman" w:hAnsi="Times New Roman" w:cs="Times New Roman"/>
                <w:sz w:val="24"/>
                <w:szCs w:val="24"/>
              </w:rPr>
            </w:pPr>
            <w:r w:rsidRPr="00B51EBD">
              <w:rPr>
                <w:rFonts w:ascii="Times New Roman" w:hAnsi="Times New Roman" w:cs="Times New Roman"/>
                <w:sz w:val="24"/>
                <w:szCs w:val="24"/>
              </w:rPr>
              <w:t>9</w:t>
            </w:r>
          </w:p>
        </w:tc>
        <w:tc>
          <w:tcPr>
            <w:tcW w:w="486" w:type="pct"/>
          </w:tcPr>
          <w:p w14:paraId="30F42AC4" w14:textId="77777777" w:rsidR="00B51EBD" w:rsidRPr="00B51EBD" w:rsidRDefault="00B51EBD" w:rsidP="00DC6DBF">
            <w:pPr>
              <w:spacing w:line="240" w:lineRule="auto"/>
              <w:jc w:val="both"/>
              <w:rPr>
                <w:rFonts w:ascii="Times New Roman" w:hAnsi="Times New Roman" w:cs="Times New Roman"/>
                <w:sz w:val="24"/>
                <w:szCs w:val="24"/>
              </w:rPr>
            </w:pPr>
            <w:r w:rsidRPr="00B51EBD">
              <w:rPr>
                <w:rFonts w:ascii="Times New Roman" w:hAnsi="Times New Roman" w:cs="Times New Roman"/>
                <w:sz w:val="24"/>
                <w:szCs w:val="24"/>
              </w:rPr>
              <w:t>10</w:t>
            </w:r>
          </w:p>
        </w:tc>
        <w:tc>
          <w:tcPr>
            <w:tcW w:w="384" w:type="pct"/>
          </w:tcPr>
          <w:p w14:paraId="22197FC4" w14:textId="77777777" w:rsidR="00B51EBD" w:rsidRPr="00B51EBD" w:rsidRDefault="00B51EBD" w:rsidP="00DC6DBF">
            <w:pPr>
              <w:spacing w:line="240" w:lineRule="auto"/>
              <w:jc w:val="center"/>
              <w:rPr>
                <w:rFonts w:ascii="Times New Roman" w:hAnsi="Times New Roman" w:cs="Times New Roman"/>
                <w:sz w:val="24"/>
                <w:szCs w:val="24"/>
              </w:rPr>
            </w:pPr>
            <w:r w:rsidRPr="00B51EBD">
              <w:rPr>
                <w:rFonts w:ascii="Times New Roman" w:hAnsi="Times New Roman" w:cs="Times New Roman"/>
                <w:sz w:val="24"/>
                <w:szCs w:val="24"/>
              </w:rPr>
              <w:t>11</w:t>
            </w:r>
          </w:p>
        </w:tc>
        <w:tc>
          <w:tcPr>
            <w:tcW w:w="495" w:type="pct"/>
          </w:tcPr>
          <w:p w14:paraId="47473E85" w14:textId="77777777" w:rsidR="00B51EBD" w:rsidRPr="00B51EBD" w:rsidRDefault="00B51EBD" w:rsidP="00DC6DBF">
            <w:pPr>
              <w:spacing w:line="240" w:lineRule="auto"/>
              <w:jc w:val="center"/>
              <w:rPr>
                <w:rFonts w:ascii="Times New Roman" w:hAnsi="Times New Roman" w:cs="Times New Roman"/>
                <w:sz w:val="24"/>
                <w:szCs w:val="24"/>
              </w:rPr>
            </w:pPr>
            <w:r w:rsidRPr="00B51EBD">
              <w:rPr>
                <w:rFonts w:ascii="Times New Roman" w:hAnsi="Times New Roman" w:cs="Times New Roman"/>
                <w:sz w:val="24"/>
                <w:szCs w:val="24"/>
              </w:rPr>
              <w:t>12</w:t>
            </w:r>
          </w:p>
        </w:tc>
      </w:tr>
      <w:tr w:rsidR="00B51EBD" w:rsidRPr="00B51EBD" w14:paraId="63FE8425" w14:textId="77777777" w:rsidTr="00DC6DBF">
        <w:tc>
          <w:tcPr>
            <w:tcW w:w="392" w:type="pct"/>
            <w:tcBorders>
              <w:bottom w:val="single" w:sz="4" w:space="0" w:color="auto"/>
            </w:tcBorders>
          </w:tcPr>
          <w:p w14:paraId="26A5F797" w14:textId="77777777" w:rsidR="00B51EBD" w:rsidRPr="00B51EBD" w:rsidRDefault="00B51EBD" w:rsidP="00DC6DBF">
            <w:pPr>
              <w:spacing w:after="0"/>
              <w:jc w:val="center"/>
              <w:rPr>
                <w:rFonts w:ascii="Times New Roman" w:hAnsi="Times New Roman" w:cs="Times New Roman"/>
                <w:sz w:val="24"/>
                <w:szCs w:val="24"/>
              </w:rPr>
            </w:pPr>
            <w:r w:rsidRPr="00B51EBD">
              <w:rPr>
                <w:rFonts w:ascii="Times New Roman" w:hAnsi="Times New Roman" w:cs="Times New Roman"/>
                <w:sz w:val="24"/>
                <w:szCs w:val="24"/>
              </w:rPr>
              <w:t>Способ</w:t>
            </w:r>
            <w:r w:rsidRPr="00B51EBD">
              <w:rPr>
                <w:rFonts w:ascii="Times New Roman" w:hAnsi="Times New Roman" w:cs="Times New Roman"/>
                <w:sz w:val="24"/>
                <w:szCs w:val="24"/>
                <w:highlight w:val="yellow"/>
              </w:rPr>
              <w:t xml:space="preserve"> </w:t>
            </w:r>
            <w:r w:rsidRPr="00B51EBD">
              <w:rPr>
                <w:rFonts w:ascii="Times New Roman" w:hAnsi="Times New Roman" w:cs="Times New Roman"/>
                <w:sz w:val="24"/>
                <w:szCs w:val="24"/>
                <w:lang w:val="kk-KZ"/>
              </w:rPr>
              <w:t>получения сыра с добавками</w:t>
            </w:r>
            <w:r w:rsidRPr="00B51EBD">
              <w:rPr>
                <w:rFonts w:ascii="Times New Roman" w:hAnsi="Times New Roman" w:cs="Times New Roman"/>
                <w:sz w:val="24"/>
                <w:szCs w:val="24"/>
              </w:rPr>
              <w:t xml:space="preserve"> </w:t>
            </w:r>
          </w:p>
        </w:tc>
        <w:tc>
          <w:tcPr>
            <w:tcW w:w="459" w:type="pct"/>
            <w:tcBorders>
              <w:bottom w:val="single" w:sz="4" w:space="0" w:color="auto"/>
            </w:tcBorders>
          </w:tcPr>
          <w:p w14:paraId="48182FED" w14:textId="77777777" w:rsidR="00B51EBD" w:rsidRPr="00B51EBD" w:rsidRDefault="00B51EBD" w:rsidP="00DC6DBF">
            <w:pPr>
              <w:tabs>
                <w:tab w:val="left" w:pos="0"/>
              </w:tabs>
              <w:spacing w:after="0"/>
              <w:jc w:val="center"/>
              <w:rPr>
                <w:rFonts w:ascii="Times New Roman" w:hAnsi="Times New Roman" w:cs="Times New Roman"/>
                <w:sz w:val="24"/>
                <w:szCs w:val="24"/>
                <w:highlight w:val="yellow"/>
                <w:lang w:val="kk-KZ"/>
              </w:rPr>
            </w:pPr>
          </w:p>
          <w:p w14:paraId="62F3694B" w14:textId="77777777" w:rsidR="00B51EBD" w:rsidRPr="00B51EBD" w:rsidRDefault="00B51EBD" w:rsidP="00DC6DBF">
            <w:pPr>
              <w:tabs>
                <w:tab w:val="left" w:pos="0"/>
              </w:tabs>
              <w:spacing w:after="0"/>
              <w:jc w:val="center"/>
              <w:rPr>
                <w:rFonts w:ascii="Times New Roman" w:hAnsi="Times New Roman" w:cs="Times New Roman"/>
                <w:sz w:val="24"/>
                <w:szCs w:val="24"/>
                <w:lang w:val="kk-KZ"/>
              </w:rPr>
            </w:pPr>
            <w:r w:rsidRPr="00B51EBD">
              <w:rPr>
                <w:rFonts w:ascii="Times New Roman" w:hAnsi="Times New Roman" w:cs="Times New Roman"/>
                <w:sz w:val="24"/>
                <w:szCs w:val="24"/>
              </w:rPr>
              <w:t>Казахстан</w:t>
            </w:r>
          </w:p>
          <w:p w14:paraId="2F1B460D" w14:textId="77777777" w:rsidR="00B51EBD" w:rsidRPr="00B51EBD" w:rsidRDefault="00B51EBD" w:rsidP="00DC6DBF">
            <w:pPr>
              <w:tabs>
                <w:tab w:val="left" w:pos="0"/>
              </w:tabs>
              <w:spacing w:after="0"/>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Россия</w:t>
            </w:r>
          </w:p>
          <w:p w14:paraId="445B3877" w14:textId="77777777" w:rsidR="00B51EBD" w:rsidRPr="00B51EBD" w:rsidRDefault="00B51EBD" w:rsidP="00DC6DBF">
            <w:pPr>
              <w:spacing w:after="0"/>
              <w:jc w:val="center"/>
              <w:rPr>
                <w:rFonts w:ascii="Times New Roman" w:hAnsi="Times New Roman" w:cs="Times New Roman"/>
                <w:sz w:val="24"/>
                <w:szCs w:val="24"/>
                <w:lang w:val="kk-KZ"/>
              </w:rPr>
            </w:pPr>
            <w:r w:rsidRPr="00B51EBD">
              <w:rPr>
                <w:rFonts w:ascii="Times New Roman" w:hAnsi="Times New Roman" w:cs="Times New Roman"/>
                <w:sz w:val="24"/>
                <w:szCs w:val="24"/>
              </w:rPr>
              <w:t>США</w:t>
            </w:r>
          </w:p>
        </w:tc>
        <w:tc>
          <w:tcPr>
            <w:tcW w:w="527" w:type="pct"/>
          </w:tcPr>
          <w:p w14:paraId="7A91FB9A" w14:textId="77777777" w:rsidR="00B51EBD" w:rsidRPr="00B51EBD" w:rsidRDefault="00B51EBD" w:rsidP="00DC6DBF">
            <w:pPr>
              <w:spacing w:after="0"/>
              <w:jc w:val="center"/>
              <w:rPr>
                <w:rFonts w:ascii="Times New Roman" w:hAnsi="Times New Roman" w:cs="Times New Roman"/>
                <w:sz w:val="24"/>
                <w:szCs w:val="24"/>
              </w:rPr>
            </w:pPr>
            <w:r w:rsidRPr="00B51EBD">
              <w:rPr>
                <w:rFonts w:ascii="Times New Roman" w:hAnsi="Times New Roman" w:cs="Times New Roman"/>
                <w:sz w:val="24"/>
                <w:szCs w:val="24"/>
              </w:rPr>
              <w:t>«Изобретения за рубежом», «Изобретения в СНГ и за рубежом»,</w:t>
            </w:r>
          </w:p>
          <w:p w14:paraId="4D6E42FF" w14:textId="77777777" w:rsidR="00B51EBD" w:rsidRPr="00B51EBD" w:rsidRDefault="00B51EBD" w:rsidP="00DC6DBF">
            <w:pPr>
              <w:spacing w:after="0"/>
              <w:jc w:val="center"/>
              <w:rPr>
                <w:rFonts w:ascii="Times New Roman" w:hAnsi="Times New Roman" w:cs="Times New Roman"/>
                <w:sz w:val="24"/>
                <w:szCs w:val="24"/>
              </w:rPr>
            </w:pPr>
          </w:p>
        </w:tc>
        <w:tc>
          <w:tcPr>
            <w:tcW w:w="480" w:type="pct"/>
          </w:tcPr>
          <w:p w14:paraId="1A0D1AD0" w14:textId="77777777" w:rsidR="00B51EBD" w:rsidRPr="00B51EBD" w:rsidRDefault="00B51EBD" w:rsidP="00DC6DBF">
            <w:pPr>
              <w:tabs>
                <w:tab w:val="left" w:pos="0"/>
              </w:tabs>
              <w:spacing w:after="0"/>
              <w:rPr>
                <w:rFonts w:ascii="Times New Roman" w:hAnsi="Times New Roman" w:cs="Times New Roman"/>
                <w:sz w:val="24"/>
                <w:szCs w:val="24"/>
              </w:rPr>
            </w:pPr>
            <w:r w:rsidRPr="00B51EBD">
              <w:rPr>
                <w:rFonts w:ascii="Times New Roman" w:hAnsi="Times New Roman" w:cs="Times New Roman"/>
                <w:sz w:val="24"/>
                <w:szCs w:val="24"/>
              </w:rPr>
              <w:t xml:space="preserve">   </w:t>
            </w:r>
          </w:p>
          <w:p w14:paraId="03CA5FCE" w14:textId="77777777" w:rsidR="00B51EBD" w:rsidRPr="00B51EBD" w:rsidRDefault="002876FA" w:rsidP="00DC6DBF">
            <w:pPr>
              <w:spacing w:after="0"/>
              <w:jc w:val="both"/>
              <w:rPr>
                <w:rFonts w:ascii="Times New Roman" w:hAnsi="Times New Roman" w:cs="Times New Roman"/>
                <w:sz w:val="24"/>
                <w:szCs w:val="24"/>
              </w:rPr>
            </w:pPr>
            <w:hyperlink r:id="rId33" w:history="1">
              <w:r w:rsidR="00B51EBD" w:rsidRPr="00B51EBD">
                <w:rPr>
                  <w:rStyle w:val="a7"/>
                  <w:rFonts w:ascii="Times New Roman" w:hAnsi="Times New Roman" w:cs="Times New Roman"/>
                  <w:color w:val="000000"/>
                  <w:sz w:val="24"/>
                  <w:szCs w:val="24"/>
                </w:rPr>
                <w:t>A23C19/076</w:t>
              </w:r>
            </w:hyperlink>
            <w:r w:rsidR="00B51EBD" w:rsidRPr="00B51EBD">
              <w:rPr>
                <w:rFonts w:ascii="Times New Roman" w:hAnsi="Times New Roman" w:cs="Times New Roman"/>
                <w:color w:val="000000"/>
                <w:sz w:val="24"/>
                <w:szCs w:val="24"/>
              </w:rPr>
              <w:t> </w:t>
            </w:r>
            <w:r w:rsidR="00B51EBD" w:rsidRPr="00B51EBD">
              <w:rPr>
                <w:rFonts w:ascii="Times New Roman" w:hAnsi="Times New Roman" w:cs="Times New Roman"/>
                <w:color w:val="000000"/>
                <w:sz w:val="24"/>
                <w:szCs w:val="24"/>
              </w:rPr>
              <w:br/>
            </w:r>
            <w:hyperlink r:id="rId34" w:history="1">
              <w:r w:rsidR="00B51EBD" w:rsidRPr="00B51EBD">
                <w:rPr>
                  <w:rStyle w:val="a7"/>
                  <w:rFonts w:ascii="Times New Roman" w:hAnsi="Times New Roman" w:cs="Times New Roman"/>
                  <w:color w:val="000000"/>
                  <w:sz w:val="24"/>
                  <w:szCs w:val="24"/>
                </w:rPr>
                <w:t>A23L1/30</w:t>
              </w:r>
            </w:hyperlink>
            <w:r w:rsidR="00B51EBD" w:rsidRPr="00B51EBD">
              <w:rPr>
                <w:rFonts w:ascii="Times New Roman" w:hAnsi="Times New Roman" w:cs="Times New Roman"/>
                <w:color w:val="000000"/>
                <w:sz w:val="24"/>
                <w:szCs w:val="24"/>
              </w:rPr>
              <w:t> </w:t>
            </w:r>
            <w:r w:rsidR="00B51EBD" w:rsidRPr="00B51EBD">
              <w:rPr>
                <w:rFonts w:ascii="Times New Roman" w:hAnsi="Times New Roman" w:cs="Times New Roman"/>
                <w:color w:val="000000"/>
                <w:sz w:val="24"/>
                <w:szCs w:val="24"/>
              </w:rPr>
              <w:br/>
            </w:r>
            <w:hyperlink r:id="rId35" w:history="1">
              <w:r w:rsidR="00B51EBD" w:rsidRPr="00B51EBD">
                <w:rPr>
                  <w:rStyle w:val="a7"/>
                  <w:rFonts w:ascii="Times New Roman" w:hAnsi="Times New Roman" w:cs="Times New Roman"/>
                  <w:color w:val="000000"/>
                  <w:sz w:val="24"/>
                  <w:szCs w:val="24"/>
                </w:rPr>
                <w:t>A23L1/10</w:t>
              </w:r>
            </w:hyperlink>
          </w:p>
        </w:tc>
        <w:tc>
          <w:tcPr>
            <w:tcW w:w="432" w:type="pct"/>
          </w:tcPr>
          <w:p w14:paraId="05CA04D5" w14:textId="77777777" w:rsidR="00B51EBD" w:rsidRPr="00B51EBD" w:rsidRDefault="00B51EBD" w:rsidP="00DC6DBF">
            <w:pPr>
              <w:spacing w:after="0"/>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Молочная промыш-ленность, Перера-ботка молока, пищевая промыш-ленность</w:t>
            </w:r>
          </w:p>
        </w:tc>
        <w:tc>
          <w:tcPr>
            <w:tcW w:w="385" w:type="pct"/>
          </w:tcPr>
          <w:p w14:paraId="32280C30" w14:textId="77777777" w:rsidR="00B51EBD" w:rsidRPr="00B51EBD" w:rsidRDefault="00B51EBD" w:rsidP="00DC6DBF">
            <w:pPr>
              <w:autoSpaceDE w:val="0"/>
              <w:autoSpaceDN w:val="0"/>
              <w:adjustRightInd w:val="0"/>
              <w:spacing w:after="0"/>
              <w:jc w:val="center"/>
              <w:rPr>
                <w:rFonts w:ascii="Times New Roman" w:hAnsi="Times New Roman" w:cs="Times New Roman"/>
                <w:color w:val="000000"/>
                <w:sz w:val="24"/>
                <w:szCs w:val="24"/>
              </w:rPr>
            </w:pPr>
            <w:r w:rsidRPr="00B51EBD">
              <w:rPr>
                <w:rFonts w:ascii="Times New Roman" w:hAnsi="Times New Roman" w:cs="Times New Roman"/>
                <w:color w:val="000000"/>
                <w:sz w:val="24"/>
                <w:szCs w:val="24"/>
              </w:rPr>
              <w:t>637.33</w:t>
            </w:r>
          </w:p>
          <w:p w14:paraId="456858BE" w14:textId="77777777" w:rsidR="00B51EBD" w:rsidRPr="00B51EBD" w:rsidRDefault="00B51EBD" w:rsidP="00DC6DBF">
            <w:pPr>
              <w:spacing w:after="0"/>
              <w:jc w:val="center"/>
              <w:rPr>
                <w:rFonts w:ascii="Times New Roman" w:hAnsi="Times New Roman" w:cs="Times New Roman"/>
                <w:sz w:val="24"/>
                <w:szCs w:val="24"/>
              </w:rPr>
            </w:pPr>
          </w:p>
        </w:tc>
        <w:tc>
          <w:tcPr>
            <w:tcW w:w="335" w:type="pct"/>
          </w:tcPr>
          <w:p w14:paraId="4F21398E" w14:textId="77777777" w:rsidR="00B51EBD" w:rsidRPr="00B51EBD" w:rsidRDefault="00B51EBD" w:rsidP="00DC6DBF">
            <w:pPr>
              <w:spacing w:after="0"/>
              <w:jc w:val="center"/>
              <w:rPr>
                <w:rFonts w:ascii="Times New Roman" w:hAnsi="Times New Roman" w:cs="Times New Roman"/>
                <w:sz w:val="24"/>
                <w:szCs w:val="24"/>
              </w:rPr>
            </w:pPr>
          </w:p>
        </w:tc>
        <w:tc>
          <w:tcPr>
            <w:tcW w:w="337" w:type="pct"/>
          </w:tcPr>
          <w:p w14:paraId="48A9CFD5" w14:textId="77777777" w:rsidR="00B51EBD" w:rsidRPr="00B51EBD" w:rsidRDefault="00B51EBD" w:rsidP="00DC6DBF">
            <w:pPr>
              <w:spacing w:after="0"/>
              <w:jc w:val="center"/>
              <w:rPr>
                <w:rFonts w:ascii="Times New Roman" w:hAnsi="Times New Roman" w:cs="Times New Roman"/>
                <w:sz w:val="24"/>
                <w:szCs w:val="24"/>
              </w:rPr>
            </w:pPr>
          </w:p>
        </w:tc>
        <w:tc>
          <w:tcPr>
            <w:tcW w:w="288" w:type="pct"/>
          </w:tcPr>
          <w:p w14:paraId="3596F0A7" w14:textId="77777777" w:rsidR="00B51EBD" w:rsidRPr="00B51EBD" w:rsidRDefault="00B51EBD" w:rsidP="00DC6DBF">
            <w:pPr>
              <w:spacing w:after="0"/>
              <w:jc w:val="center"/>
              <w:rPr>
                <w:rFonts w:ascii="Times New Roman" w:hAnsi="Times New Roman" w:cs="Times New Roman"/>
                <w:sz w:val="24"/>
                <w:szCs w:val="24"/>
              </w:rPr>
            </w:pPr>
          </w:p>
        </w:tc>
        <w:tc>
          <w:tcPr>
            <w:tcW w:w="486" w:type="pct"/>
          </w:tcPr>
          <w:p w14:paraId="7A9AFB13" w14:textId="77777777" w:rsidR="00B51EBD" w:rsidRPr="00B51EBD" w:rsidRDefault="00B51EBD" w:rsidP="00DC6DBF">
            <w:pPr>
              <w:spacing w:after="0"/>
              <w:jc w:val="both"/>
              <w:rPr>
                <w:rFonts w:ascii="Times New Roman" w:hAnsi="Times New Roman" w:cs="Times New Roman"/>
                <w:sz w:val="24"/>
                <w:szCs w:val="24"/>
              </w:rPr>
            </w:pPr>
          </w:p>
        </w:tc>
        <w:tc>
          <w:tcPr>
            <w:tcW w:w="384" w:type="pct"/>
          </w:tcPr>
          <w:p w14:paraId="269F01E3" w14:textId="77777777" w:rsidR="00B51EBD" w:rsidRPr="00B51EBD" w:rsidRDefault="00B51EBD" w:rsidP="00DC6DBF">
            <w:pPr>
              <w:spacing w:after="0"/>
              <w:jc w:val="center"/>
              <w:rPr>
                <w:rFonts w:ascii="Times New Roman" w:hAnsi="Times New Roman" w:cs="Times New Roman"/>
                <w:sz w:val="24"/>
                <w:szCs w:val="24"/>
              </w:rPr>
            </w:pPr>
            <w:r w:rsidRPr="00B51EBD">
              <w:rPr>
                <w:rFonts w:ascii="Times New Roman" w:hAnsi="Times New Roman" w:cs="Times New Roman"/>
                <w:sz w:val="24"/>
                <w:szCs w:val="24"/>
              </w:rPr>
              <w:t>С 2003 по 2018</w:t>
            </w:r>
          </w:p>
        </w:tc>
        <w:tc>
          <w:tcPr>
            <w:tcW w:w="495" w:type="pct"/>
          </w:tcPr>
          <w:p w14:paraId="3D183037" w14:textId="77777777" w:rsidR="00B51EBD" w:rsidRPr="00B51EBD" w:rsidRDefault="00B51EBD" w:rsidP="00DC6DBF">
            <w:pPr>
              <w:spacing w:after="0"/>
              <w:jc w:val="center"/>
              <w:rPr>
                <w:rFonts w:ascii="Times New Roman" w:hAnsi="Times New Roman" w:cs="Times New Roman"/>
                <w:sz w:val="24"/>
                <w:szCs w:val="24"/>
                <w:lang w:val="kk-KZ"/>
              </w:rPr>
            </w:pPr>
            <w:r w:rsidRPr="00B51EBD">
              <w:rPr>
                <w:rFonts w:ascii="Times New Roman" w:hAnsi="Times New Roman" w:cs="Times New Roman"/>
                <w:sz w:val="24"/>
                <w:szCs w:val="24"/>
              </w:rPr>
              <w:t>Республиканский патентный фонд и НТБ Республиканская научно</w:t>
            </w:r>
            <w:r w:rsidRPr="00B51EBD">
              <w:rPr>
                <w:rFonts w:ascii="Times New Roman" w:hAnsi="Times New Roman" w:cs="Times New Roman"/>
                <w:sz w:val="24"/>
                <w:szCs w:val="24"/>
                <w:lang w:val="kk-KZ"/>
              </w:rPr>
              <w:t xml:space="preserve">- </w:t>
            </w:r>
          </w:p>
        </w:tc>
      </w:tr>
    </w:tbl>
    <w:p w14:paraId="36207B4C" w14:textId="77777777" w:rsidR="00DC6DBF" w:rsidRPr="00DC6DBF" w:rsidRDefault="00DC6DBF" w:rsidP="00DC6DBF">
      <w:pPr>
        <w:tabs>
          <w:tab w:val="left" w:pos="10800"/>
        </w:tabs>
        <w:jc w:val="both"/>
        <w:rPr>
          <w:rFonts w:ascii="Times New Roman" w:hAnsi="Times New Roman" w:cs="Times New Roman"/>
          <w:bCs/>
          <w:sz w:val="24"/>
          <w:szCs w:val="24"/>
          <w:lang w:val="kk-KZ"/>
        </w:rPr>
      </w:pPr>
      <w:r w:rsidRPr="00DC6DBF">
        <w:rPr>
          <w:rFonts w:ascii="Times New Roman" w:hAnsi="Times New Roman" w:cs="Times New Roman"/>
          <w:bCs/>
          <w:noProof/>
          <w:sz w:val="24"/>
          <w:szCs w:val="24"/>
        </w:rPr>
        <w:lastRenderedPageBreak/>
        <w:drawing>
          <wp:inline distT="0" distB="0" distL="0" distR="0" wp14:anchorId="1ECD55C7" wp14:editId="4660663F">
            <wp:extent cx="3837249" cy="8330275"/>
            <wp:effectExtent l="2266950" t="0" r="2239701" b="0"/>
            <wp:docPr id="38" name="Рисунок 29" descr="C:\Users\User\Desktop\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006.jpg"/>
                    <pic:cNvPicPr>
                      <a:picLocks noChangeAspect="1" noChangeArrowheads="1"/>
                    </pic:cNvPicPr>
                  </pic:nvPicPr>
                  <pic:blipFill>
                    <a:blip r:embed="rId36"/>
                    <a:srcRect/>
                    <a:stretch>
                      <a:fillRect/>
                    </a:stretch>
                  </pic:blipFill>
                  <pic:spPr bwMode="auto">
                    <a:xfrm rot="5400000">
                      <a:off x="0" y="0"/>
                      <a:ext cx="3844171" cy="8345302"/>
                    </a:xfrm>
                    <a:prstGeom prst="rect">
                      <a:avLst/>
                    </a:prstGeom>
                    <a:noFill/>
                    <a:ln w="9525">
                      <a:noFill/>
                      <a:miter lim="800000"/>
                      <a:headEnd/>
                      <a:tailEnd/>
                    </a:ln>
                  </pic:spPr>
                </pic:pic>
              </a:graphicData>
            </a:graphic>
          </wp:inline>
        </w:drawing>
      </w:r>
    </w:p>
    <w:p w14:paraId="1726F61E" w14:textId="77777777" w:rsidR="00DC6DBF" w:rsidRDefault="00DC6DBF" w:rsidP="00B51EBD">
      <w:pPr>
        <w:jc w:val="center"/>
        <w:rPr>
          <w:rFonts w:ascii="Times New Roman" w:hAnsi="Times New Roman" w:cs="Times New Roman"/>
          <w:bCs/>
          <w:sz w:val="24"/>
          <w:szCs w:val="24"/>
          <w:lang w:val="kk-KZ"/>
        </w:rPr>
      </w:pPr>
    </w:p>
    <w:p w14:paraId="4CBC98C4" w14:textId="77777777" w:rsidR="00B51EBD" w:rsidRPr="00B51EBD" w:rsidRDefault="00B51EBD" w:rsidP="00B51EBD">
      <w:pPr>
        <w:jc w:val="center"/>
        <w:rPr>
          <w:rFonts w:ascii="Times New Roman" w:hAnsi="Times New Roman" w:cs="Times New Roman"/>
          <w:sz w:val="28"/>
          <w:szCs w:val="28"/>
        </w:rPr>
      </w:pPr>
      <w:r w:rsidRPr="00B51EBD">
        <w:rPr>
          <w:rFonts w:ascii="Times New Roman" w:hAnsi="Times New Roman" w:cs="Times New Roman"/>
          <w:sz w:val="28"/>
          <w:szCs w:val="28"/>
        </w:rPr>
        <w:t>ФОРМА ОТЧЁТА О ПОИСКЕ</w:t>
      </w:r>
    </w:p>
    <w:p w14:paraId="7A3D760F" w14:textId="77777777" w:rsidR="00B51EBD" w:rsidRPr="00B51EBD" w:rsidRDefault="00B51EBD" w:rsidP="00B51EBD">
      <w:pPr>
        <w:jc w:val="center"/>
        <w:rPr>
          <w:rFonts w:ascii="Times New Roman" w:hAnsi="Times New Roman" w:cs="Times New Roman"/>
          <w:sz w:val="28"/>
          <w:szCs w:val="28"/>
        </w:rPr>
      </w:pPr>
    </w:p>
    <w:p w14:paraId="22E71C01" w14:textId="77777777" w:rsidR="00B51EBD" w:rsidRPr="00B51EBD" w:rsidRDefault="00B51EBD" w:rsidP="00B51EBD">
      <w:pPr>
        <w:jc w:val="both"/>
        <w:rPr>
          <w:rFonts w:ascii="Times New Roman" w:hAnsi="Times New Roman" w:cs="Times New Roman"/>
          <w:sz w:val="24"/>
          <w:szCs w:val="24"/>
          <w:u w:val="single"/>
        </w:rPr>
      </w:pPr>
      <w:r w:rsidRPr="00B51EBD">
        <w:rPr>
          <w:rFonts w:ascii="Times New Roman" w:hAnsi="Times New Roman" w:cs="Times New Roman"/>
          <w:sz w:val="24"/>
          <w:szCs w:val="24"/>
        </w:rPr>
        <w:t xml:space="preserve">Поиск проведён в соответствии с заданием и регламентом поиска от </w:t>
      </w:r>
      <w:r w:rsidRPr="00B51EBD">
        <w:rPr>
          <w:rFonts w:ascii="Times New Roman" w:hAnsi="Times New Roman" w:cs="Times New Roman"/>
          <w:sz w:val="24"/>
          <w:szCs w:val="24"/>
          <w:u w:val="single"/>
        </w:rPr>
        <w:t>0</w:t>
      </w:r>
      <w:r w:rsidRPr="00B51EBD">
        <w:rPr>
          <w:rFonts w:ascii="Times New Roman" w:hAnsi="Times New Roman" w:cs="Times New Roman"/>
          <w:sz w:val="24"/>
          <w:szCs w:val="24"/>
          <w:u w:val="single"/>
          <w:lang w:val="kk-KZ"/>
        </w:rPr>
        <w:t>5</w:t>
      </w:r>
      <w:r w:rsidRPr="00B51EBD">
        <w:rPr>
          <w:rFonts w:ascii="Times New Roman" w:hAnsi="Times New Roman" w:cs="Times New Roman"/>
          <w:sz w:val="24"/>
          <w:szCs w:val="24"/>
          <w:u w:val="single"/>
        </w:rPr>
        <w:t>.01.201</w:t>
      </w:r>
      <w:r w:rsidRPr="00B51EBD">
        <w:rPr>
          <w:rFonts w:ascii="Times New Roman" w:hAnsi="Times New Roman" w:cs="Times New Roman"/>
          <w:sz w:val="24"/>
          <w:szCs w:val="24"/>
          <w:u w:val="single"/>
          <w:lang w:val="kk-KZ"/>
        </w:rPr>
        <w:t>8</w:t>
      </w:r>
      <w:r w:rsidRPr="00B51EBD">
        <w:rPr>
          <w:rFonts w:ascii="Times New Roman" w:hAnsi="Times New Roman" w:cs="Times New Roman"/>
          <w:sz w:val="24"/>
          <w:szCs w:val="24"/>
          <w:u w:val="single"/>
        </w:rPr>
        <w:t>г</w:t>
      </w:r>
    </w:p>
    <w:p w14:paraId="172A2443" w14:textId="77777777" w:rsidR="00B51EBD" w:rsidRPr="00B51EBD" w:rsidRDefault="00B51EBD" w:rsidP="00B51EBD">
      <w:pPr>
        <w:jc w:val="both"/>
        <w:rPr>
          <w:rFonts w:ascii="Times New Roman" w:hAnsi="Times New Roman" w:cs="Times New Roman"/>
          <w:sz w:val="24"/>
          <w:szCs w:val="24"/>
          <w:u w:val="single"/>
        </w:rPr>
      </w:pPr>
      <w:r w:rsidRPr="00B51EBD">
        <w:rPr>
          <w:rFonts w:ascii="Times New Roman" w:hAnsi="Times New Roman" w:cs="Times New Roman"/>
          <w:sz w:val="24"/>
          <w:szCs w:val="24"/>
        </w:rPr>
        <w:t xml:space="preserve">Начало поиска  </w:t>
      </w:r>
      <w:r w:rsidRPr="00B51EBD">
        <w:rPr>
          <w:rFonts w:ascii="Times New Roman" w:hAnsi="Times New Roman" w:cs="Times New Roman"/>
          <w:sz w:val="24"/>
          <w:szCs w:val="24"/>
          <w:u w:val="single"/>
        </w:rPr>
        <w:t>05.01.2018 г</w:t>
      </w:r>
      <w:r w:rsidRPr="00B51EBD">
        <w:rPr>
          <w:rFonts w:ascii="Times New Roman" w:hAnsi="Times New Roman" w:cs="Times New Roman"/>
          <w:sz w:val="24"/>
          <w:szCs w:val="24"/>
        </w:rPr>
        <w:t xml:space="preserve">    Окончание поиска </w:t>
      </w:r>
      <w:r w:rsidRPr="00B51EBD">
        <w:rPr>
          <w:rFonts w:ascii="Times New Roman" w:hAnsi="Times New Roman" w:cs="Times New Roman"/>
          <w:sz w:val="24"/>
          <w:szCs w:val="24"/>
          <w:u w:val="single"/>
        </w:rPr>
        <w:t>01.11.201</w:t>
      </w:r>
      <w:r w:rsidRPr="00B51EBD">
        <w:rPr>
          <w:rFonts w:ascii="Times New Roman" w:hAnsi="Times New Roman" w:cs="Times New Roman"/>
          <w:sz w:val="24"/>
          <w:szCs w:val="24"/>
          <w:u w:val="single"/>
          <w:lang w:val="kk-KZ"/>
        </w:rPr>
        <w:t>8</w:t>
      </w:r>
      <w:r w:rsidRPr="00B51EBD">
        <w:rPr>
          <w:rFonts w:ascii="Times New Roman" w:hAnsi="Times New Roman" w:cs="Times New Roman"/>
          <w:sz w:val="24"/>
          <w:szCs w:val="24"/>
          <w:u w:val="single"/>
        </w:rPr>
        <w:t xml:space="preserve"> г.</w:t>
      </w:r>
    </w:p>
    <w:p w14:paraId="46BDE645" w14:textId="77777777" w:rsidR="00B51EBD" w:rsidRPr="00B51EBD" w:rsidRDefault="00B51EBD" w:rsidP="00B51EBD">
      <w:pPr>
        <w:jc w:val="both"/>
        <w:rPr>
          <w:rFonts w:ascii="Times New Roman" w:hAnsi="Times New Roman" w:cs="Times New Roman"/>
          <w:sz w:val="24"/>
          <w:szCs w:val="24"/>
          <w:u w:val="single"/>
        </w:rPr>
      </w:pPr>
      <w:r w:rsidRPr="00B51EBD">
        <w:rPr>
          <w:rFonts w:ascii="Times New Roman" w:hAnsi="Times New Roman" w:cs="Times New Roman"/>
          <w:sz w:val="24"/>
          <w:szCs w:val="24"/>
        </w:rPr>
        <w:t>Сведения о выполнения регламента поиска (указывается степень выполнения регламента поиска, отступления от требований поиска, причины этих отступлений</w:t>
      </w:r>
      <w:r w:rsidRPr="00B51EBD">
        <w:rPr>
          <w:rFonts w:ascii="Times New Roman" w:hAnsi="Times New Roman" w:cs="Times New Roman"/>
          <w:sz w:val="24"/>
          <w:szCs w:val="24"/>
          <w:u w:val="single"/>
        </w:rPr>
        <w:t>) Регламент поиска вырабатывается  предусмотренным объектом</w:t>
      </w:r>
    </w:p>
    <w:p w14:paraId="7E37CD4A" w14:textId="77777777" w:rsidR="00B51EBD" w:rsidRPr="00B51EBD" w:rsidRDefault="00B51EBD" w:rsidP="00B51EBD">
      <w:pPr>
        <w:jc w:val="both"/>
        <w:rPr>
          <w:rFonts w:ascii="Times New Roman" w:hAnsi="Times New Roman" w:cs="Times New Roman"/>
          <w:sz w:val="24"/>
          <w:szCs w:val="24"/>
        </w:rPr>
      </w:pPr>
      <w:r w:rsidRPr="00B51EBD">
        <w:rPr>
          <w:rFonts w:ascii="Times New Roman" w:hAnsi="Times New Roman" w:cs="Times New Roman"/>
          <w:sz w:val="24"/>
          <w:szCs w:val="24"/>
        </w:rPr>
        <w:t>Предложения по дальнейшему проведению поиска и патентных исследований.</w:t>
      </w:r>
    </w:p>
    <w:p w14:paraId="3DCB831F" w14:textId="77777777" w:rsidR="00B51EBD" w:rsidRPr="00B51EBD" w:rsidRDefault="00B51EBD" w:rsidP="00B51EBD">
      <w:pPr>
        <w:jc w:val="both"/>
        <w:rPr>
          <w:rFonts w:ascii="Times New Roman" w:hAnsi="Times New Roman" w:cs="Times New Roman"/>
          <w:sz w:val="24"/>
          <w:szCs w:val="24"/>
          <w:lang w:val="kk-KZ"/>
        </w:rPr>
      </w:pPr>
      <w:r w:rsidRPr="00B51EBD">
        <w:rPr>
          <w:rFonts w:ascii="Times New Roman" w:hAnsi="Times New Roman" w:cs="Times New Roman"/>
          <w:sz w:val="24"/>
          <w:szCs w:val="24"/>
        </w:rPr>
        <w:t>Материалы, отобранные для последующего анализа</w:t>
      </w:r>
    </w:p>
    <w:p w14:paraId="43722430" w14:textId="77777777" w:rsidR="00B51EBD" w:rsidRPr="00B51EBD" w:rsidRDefault="00B51EBD" w:rsidP="00B51EBD">
      <w:pPr>
        <w:spacing w:line="360" w:lineRule="auto"/>
        <w:ind w:left="-993"/>
        <w:jc w:val="both"/>
        <w:rPr>
          <w:rFonts w:ascii="Times New Roman" w:hAnsi="Times New Roman" w:cs="Times New Roman"/>
        </w:rPr>
      </w:pPr>
    </w:p>
    <w:p w14:paraId="0CE31CCF" w14:textId="77777777" w:rsidR="00B51EBD" w:rsidRPr="00B51EBD" w:rsidRDefault="00B51EBD" w:rsidP="00B51EBD">
      <w:pPr>
        <w:spacing w:line="360" w:lineRule="auto"/>
        <w:ind w:left="-993"/>
        <w:jc w:val="center"/>
        <w:rPr>
          <w:rFonts w:ascii="Times New Roman" w:hAnsi="Times New Roman" w:cs="Times New Roman"/>
        </w:rPr>
      </w:pPr>
      <w:r w:rsidRPr="00B51EBD">
        <w:rPr>
          <w:rFonts w:ascii="Times New Roman" w:hAnsi="Times New Roman" w:cs="Times New Roman"/>
        </w:rPr>
        <w:t>ТАБЛИЦА В.6.1 - Патентная документация</w:t>
      </w:r>
    </w:p>
    <w:tbl>
      <w:tblPr>
        <w:tblW w:w="157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1701"/>
        <w:gridCol w:w="2977"/>
        <w:gridCol w:w="6804"/>
        <w:gridCol w:w="1860"/>
      </w:tblGrid>
      <w:tr w:rsidR="00B51EBD" w:rsidRPr="00B51EBD" w14:paraId="6DA10114" w14:textId="77777777" w:rsidTr="0068082A">
        <w:tc>
          <w:tcPr>
            <w:tcW w:w="2411" w:type="dxa"/>
            <w:tcBorders>
              <w:top w:val="single" w:sz="4" w:space="0" w:color="auto"/>
              <w:left w:val="single" w:sz="4" w:space="0" w:color="auto"/>
              <w:bottom w:val="single" w:sz="4" w:space="0" w:color="auto"/>
              <w:right w:val="single" w:sz="4" w:space="0" w:color="auto"/>
            </w:tcBorders>
          </w:tcPr>
          <w:p w14:paraId="7FD4DCBB" w14:textId="77777777" w:rsidR="00B51EBD" w:rsidRPr="00B51EBD" w:rsidRDefault="00B51EBD" w:rsidP="0068082A">
            <w:pPr>
              <w:jc w:val="both"/>
              <w:rPr>
                <w:rFonts w:ascii="Times New Roman" w:hAnsi="Times New Roman" w:cs="Times New Roman"/>
                <w:sz w:val="24"/>
                <w:szCs w:val="24"/>
              </w:rPr>
            </w:pPr>
            <w:r w:rsidRPr="00B51EBD">
              <w:rPr>
                <w:rFonts w:ascii="Times New Roman" w:hAnsi="Times New Roman" w:cs="Times New Roman"/>
                <w:sz w:val="24"/>
                <w:szCs w:val="24"/>
              </w:rPr>
              <w:t>Предмет поиска (объект исследования, его составные части)</w:t>
            </w:r>
          </w:p>
        </w:tc>
        <w:tc>
          <w:tcPr>
            <w:tcW w:w="1701" w:type="dxa"/>
            <w:tcBorders>
              <w:top w:val="single" w:sz="4" w:space="0" w:color="auto"/>
              <w:left w:val="single" w:sz="4" w:space="0" w:color="auto"/>
              <w:bottom w:val="single" w:sz="4" w:space="0" w:color="auto"/>
              <w:right w:val="single" w:sz="4" w:space="0" w:color="auto"/>
            </w:tcBorders>
          </w:tcPr>
          <w:p w14:paraId="2424E03B" w14:textId="77777777" w:rsidR="00B51EBD" w:rsidRPr="00B51EBD" w:rsidRDefault="00B51EBD" w:rsidP="0068082A">
            <w:pPr>
              <w:jc w:val="both"/>
              <w:rPr>
                <w:rFonts w:ascii="Times New Roman" w:hAnsi="Times New Roman" w:cs="Times New Roman"/>
                <w:sz w:val="24"/>
                <w:szCs w:val="24"/>
              </w:rPr>
            </w:pPr>
            <w:r w:rsidRPr="00B51EBD">
              <w:rPr>
                <w:rFonts w:ascii="Times New Roman" w:hAnsi="Times New Roman" w:cs="Times New Roman"/>
                <w:sz w:val="24"/>
                <w:szCs w:val="24"/>
              </w:rPr>
              <w:t>Страна выдачи, вид и № охранного документа, классификационный индекс</w:t>
            </w:r>
          </w:p>
        </w:tc>
        <w:tc>
          <w:tcPr>
            <w:tcW w:w="2977" w:type="dxa"/>
            <w:tcBorders>
              <w:top w:val="single" w:sz="4" w:space="0" w:color="auto"/>
              <w:left w:val="single" w:sz="4" w:space="0" w:color="auto"/>
              <w:bottom w:val="single" w:sz="4" w:space="0" w:color="auto"/>
              <w:right w:val="single" w:sz="4" w:space="0" w:color="auto"/>
            </w:tcBorders>
          </w:tcPr>
          <w:p w14:paraId="35BAF94C" w14:textId="77777777" w:rsidR="00B51EBD" w:rsidRPr="00B51EBD" w:rsidRDefault="00B51EBD" w:rsidP="0068082A">
            <w:pPr>
              <w:jc w:val="both"/>
              <w:rPr>
                <w:rFonts w:ascii="Times New Roman" w:hAnsi="Times New Roman" w:cs="Times New Roman"/>
                <w:sz w:val="24"/>
                <w:szCs w:val="24"/>
              </w:rPr>
            </w:pPr>
            <w:r w:rsidRPr="00B51EBD">
              <w:rPr>
                <w:rFonts w:ascii="Times New Roman" w:hAnsi="Times New Roman" w:cs="Times New Roman"/>
                <w:sz w:val="24"/>
                <w:szCs w:val="24"/>
              </w:rPr>
              <w:t>Заявитель (патентообладаталь), страна, № заявки, дата приоритета, конвенционного приоритета, дата публикации</w:t>
            </w:r>
          </w:p>
        </w:tc>
        <w:tc>
          <w:tcPr>
            <w:tcW w:w="6804" w:type="dxa"/>
            <w:tcBorders>
              <w:top w:val="single" w:sz="4" w:space="0" w:color="auto"/>
              <w:left w:val="single" w:sz="4" w:space="0" w:color="auto"/>
              <w:bottom w:val="single" w:sz="4" w:space="0" w:color="auto"/>
              <w:right w:val="single" w:sz="4" w:space="0" w:color="auto"/>
            </w:tcBorders>
          </w:tcPr>
          <w:p w14:paraId="60FAA57C" w14:textId="77777777" w:rsidR="00B51EBD" w:rsidRPr="00B51EBD" w:rsidRDefault="00B51EBD" w:rsidP="0068082A">
            <w:pPr>
              <w:jc w:val="both"/>
              <w:rPr>
                <w:rFonts w:ascii="Times New Roman" w:hAnsi="Times New Roman" w:cs="Times New Roman"/>
                <w:sz w:val="24"/>
                <w:szCs w:val="24"/>
              </w:rPr>
            </w:pPr>
            <w:r w:rsidRPr="00B51EBD">
              <w:rPr>
                <w:rFonts w:ascii="Times New Roman" w:hAnsi="Times New Roman" w:cs="Times New Roman"/>
                <w:sz w:val="24"/>
                <w:szCs w:val="24"/>
              </w:rPr>
              <w:t>Сущность заявленного технического решения и цели его создания (по описанию изобретения или опубликованной заявки)</w:t>
            </w:r>
          </w:p>
        </w:tc>
        <w:tc>
          <w:tcPr>
            <w:tcW w:w="1860" w:type="dxa"/>
            <w:tcBorders>
              <w:top w:val="single" w:sz="4" w:space="0" w:color="auto"/>
              <w:left w:val="single" w:sz="4" w:space="0" w:color="auto"/>
              <w:bottom w:val="single" w:sz="4" w:space="0" w:color="auto"/>
              <w:right w:val="single" w:sz="4" w:space="0" w:color="auto"/>
            </w:tcBorders>
          </w:tcPr>
          <w:p w14:paraId="0AAB6DD3" w14:textId="77777777" w:rsidR="00B51EBD" w:rsidRPr="00B51EBD" w:rsidRDefault="00B51EBD" w:rsidP="0068082A">
            <w:pPr>
              <w:jc w:val="both"/>
              <w:rPr>
                <w:rFonts w:ascii="Times New Roman" w:hAnsi="Times New Roman" w:cs="Times New Roman"/>
                <w:sz w:val="24"/>
                <w:szCs w:val="24"/>
              </w:rPr>
            </w:pPr>
            <w:r w:rsidRPr="00B51EBD">
              <w:rPr>
                <w:rFonts w:ascii="Times New Roman" w:hAnsi="Times New Roman" w:cs="Times New Roman"/>
                <w:sz w:val="24"/>
                <w:szCs w:val="24"/>
              </w:rPr>
              <w:t>Сведения о действии ох-ранного доку-мента или при-чина его анну-лирования (то-лько для анна-лиза патентной чистоты)</w:t>
            </w:r>
          </w:p>
        </w:tc>
      </w:tr>
      <w:tr w:rsidR="00B51EBD" w:rsidRPr="00B51EBD" w14:paraId="55A76706" w14:textId="77777777" w:rsidTr="0068082A">
        <w:tc>
          <w:tcPr>
            <w:tcW w:w="2411" w:type="dxa"/>
            <w:tcBorders>
              <w:top w:val="single" w:sz="4" w:space="0" w:color="auto"/>
              <w:left w:val="single" w:sz="4" w:space="0" w:color="auto"/>
              <w:bottom w:val="single" w:sz="4" w:space="0" w:color="auto"/>
              <w:right w:val="single" w:sz="4" w:space="0" w:color="auto"/>
            </w:tcBorders>
          </w:tcPr>
          <w:p w14:paraId="54B35CC4"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14:paraId="7FFAB8D2"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14:paraId="50914686"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3</w:t>
            </w:r>
          </w:p>
        </w:tc>
        <w:tc>
          <w:tcPr>
            <w:tcW w:w="6804" w:type="dxa"/>
            <w:tcBorders>
              <w:top w:val="single" w:sz="4" w:space="0" w:color="auto"/>
              <w:left w:val="single" w:sz="4" w:space="0" w:color="auto"/>
              <w:bottom w:val="single" w:sz="4" w:space="0" w:color="auto"/>
              <w:right w:val="single" w:sz="4" w:space="0" w:color="auto"/>
            </w:tcBorders>
          </w:tcPr>
          <w:p w14:paraId="704B74CB"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4</w:t>
            </w:r>
          </w:p>
        </w:tc>
        <w:tc>
          <w:tcPr>
            <w:tcW w:w="1860" w:type="dxa"/>
            <w:tcBorders>
              <w:top w:val="single" w:sz="4" w:space="0" w:color="auto"/>
              <w:left w:val="single" w:sz="4" w:space="0" w:color="auto"/>
              <w:bottom w:val="single" w:sz="4" w:space="0" w:color="auto"/>
              <w:right w:val="single" w:sz="4" w:space="0" w:color="auto"/>
            </w:tcBorders>
          </w:tcPr>
          <w:p w14:paraId="19CC8217"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5</w:t>
            </w:r>
          </w:p>
        </w:tc>
      </w:tr>
      <w:tr w:rsidR="00B51EBD" w:rsidRPr="00B51EBD" w14:paraId="12A8944C" w14:textId="77777777" w:rsidTr="0068082A">
        <w:tc>
          <w:tcPr>
            <w:tcW w:w="2411" w:type="dxa"/>
            <w:tcBorders>
              <w:top w:val="single" w:sz="4" w:space="0" w:color="auto"/>
              <w:left w:val="single" w:sz="4" w:space="0" w:color="auto"/>
              <w:bottom w:val="single" w:sz="4" w:space="0" w:color="auto"/>
              <w:right w:val="single" w:sz="4" w:space="0" w:color="auto"/>
            </w:tcBorders>
          </w:tcPr>
          <w:p w14:paraId="122833A3" w14:textId="77777777" w:rsidR="00B51EBD" w:rsidRPr="003C00D1" w:rsidRDefault="00B51EBD" w:rsidP="0068082A">
            <w:pPr>
              <w:pStyle w:val="1"/>
              <w:ind w:left="244"/>
              <w:rPr>
                <w:rFonts w:ascii="Times New Roman" w:hAnsi="Times New Roman" w:cs="Times New Roman"/>
                <w:b w:val="0"/>
                <w:color w:val="000000" w:themeColor="text1"/>
                <w:sz w:val="24"/>
                <w:szCs w:val="24"/>
              </w:rPr>
            </w:pPr>
            <w:r w:rsidRPr="003C00D1">
              <w:rPr>
                <w:rFonts w:ascii="Times New Roman" w:hAnsi="Times New Roman" w:cs="Times New Roman"/>
                <w:b w:val="0"/>
                <w:color w:val="000000" w:themeColor="text1"/>
                <w:sz w:val="24"/>
                <w:szCs w:val="24"/>
              </w:rPr>
              <w:lastRenderedPageBreak/>
              <w:t>Способ производства мягкого сычужного сыра для диетического питания</w:t>
            </w:r>
          </w:p>
          <w:p w14:paraId="2B51C19E" w14:textId="77777777" w:rsidR="00B51EBD" w:rsidRPr="00B51EBD" w:rsidRDefault="00B51EBD" w:rsidP="0068082A">
            <w:pPr>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A7D9639" w14:textId="77777777" w:rsidR="00B51EBD" w:rsidRPr="00B51EBD" w:rsidRDefault="00B51EBD" w:rsidP="0068082A">
            <w:pPr>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Патент</w:t>
            </w:r>
          </w:p>
          <w:p w14:paraId="3EF90204" w14:textId="77777777" w:rsidR="00B51EBD" w:rsidRPr="00B51EBD" w:rsidRDefault="00B51EBD" w:rsidP="0068082A">
            <w:pPr>
              <w:jc w:val="center"/>
              <w:rPr>
                <w:rFonts w:ascii="Times New Roman" w:hAnsi="Times New Roman" w:cs="Times New Roman"/>
                <w:sz w:val="24"/>
                <w:szCs w:val="24"/>
                <w:lang w:val="en-US"/>
              </w:rPr>
            </w:pPr>
            <w:r w:rsidRPr="00B51EBD">
              <w:rPr>
                <w:rFonts w:ascii="Times New Roman" w:hAnsi="Times New Roman" w:cs="Times New Roman"/>
                <w:sz w:val="24"/>
                <w:szCs w:val="24"/>
                <w:lang w:val="en-US"/>
              </w:rPr>
              <w:t>RU</w:t>
            </w:r>
            <w:r w:rsidRPr="00B51EBD">
              <w:rPr>
                <w:rFonts w:ascii="Times New Roman" w:hAnsi="Times New Roman" w:cs="Times New Roman"/>
              </w:rPr>
              <w:t xml:space="preserve"> </w:t>
            </w:r>
            <w:r w:rsidRPr="00B51EBD">
              <w:rPr>
                <w:rFonts w:ascii="Times New Roman" w:hAnsi="Times New Roman" w:cs="Times New Roman"/>
                <w:sz w:val="24"/>
                <w:szCs w:val="24"/>
              </w:rPr>
              <w:t>2213464</w:t>
            </w:r>
          </w:p>
        </w:tc>
        <w:tc>
          <w:tcPr>
            <w:tcW w:w="2977" w:type="dxa"/>
            <w:tcBorders>
              <w:top w:val="single" w:sz="4" w:space="0" w:color="auto"/>
              <w:left w:val="single" w:sz="4" w:space="0" w:color="auto"/>
              <w:bottom w:val="single" w:sz="4" w:space="0" w:color="auto"/>
              <w:right w:val="single" w:sz="4" w:space="0" w:color="auto"/>
            </w:tcBorders>
          </w:tcPr>
          <w:p w14:paraId="71CF3049" w14:textId="77777777" w:rsidR="00B51EBD" w:rsidRPr="00B51EBD" w:rsidRDefault="00B51EBD" w:rsidP="0068082A">
            <w:pPr>
              <w:jc w:val="center"/>
              <w:rPr>
                <w:rFonts w:ascii="Times New Roman" w:hAnsi="Times New Roman" w:cs="Times New Roman"/>
                <w:bCs/>
                <w:color w:val="000000"/>
                <w:sz w:val="24"/>
                <w:szCs w:val="24"/>
                <w:lang w:val="kk-KZ"/>
              </w:rPr>
            </w:pPr>
            <w:r w:rsidRPr="00B51EBD">
              <w:rPr>
                <w:rFonts w:ascii="Times New Roman" w:hAnsi="Times New Roman" w:cs="Times New Roman"/>
                <w:bCs/>
                <w:color w:val="000000"/>
                <w:sz w:val="24"/>
                <w:szCs w:val="24"/>
                <w:lang w:val="kk-KZ"/>
              </w:rPr>
              <w:t>Опубл.</w:t>
            </w:r>
          </w:p>
          <w:p w14:paraId="347C62BF" w14:textId="77777777" w:rsidR="00B51EBD" w:rsidRPr="00B51EBD" w:rsidRDefault="00B51EBD" w:rsidP="0068082A">
            <w:pPr>
              <w:jc w:val="center"/>
              <w:rPr>
                <w:rFonts w:ascii="Times New Roman" w:hAnsi="Times New Roman" w:cs="Times New Roman"/>
                <w:color w:val="000000"/>
                <w:sz w:val="24"/>
                <w:szCs w:val="24"/>
                <w:lang w:val="kk-KZ"/>
              </w:rPr>
            </w:pPr>
            <w:r w:rsidRPr="00B51EBD">
              <w:rPr>
                <w:rFonts w:ascii="Times New Roman" w:hAnsi="Times New Roman" w:cs="Times New Roman"/>
                <w:bCs/>
                <w:color w:val="000000"/>
                <w:sz w:val="24"/>
                <w:szCs w:val="24"/>
                <w:lang w:val="kk-KZ"/>
              </w:rPr>
              <w:t>22.10.2009</w:t>
            </w:r>
          </w:p>
          <w:p w14:paraId="22E5078A" w14:textId="77777777" w:rsidR="00B51EBD" w:rsidRPr="00B51EBD" w:rsidRDefault="002876FA" w:rsidP="0068082A">
            <w:pPr>
              <w:jc w:val="center"/>
              <w:rPr>
                <w:rFonts w:ascii="Times New Roman" w:hAnsi="Times New Roman" w:cs="Times New Roman"/>
                <w:color w:val="000000"/>
                <w:sz w:val="24"/>
                <w:szCs w:val="24"/>
              </w:rPr>
            </w:pPr>
            <w:hyperlink r:id="rId37" w:history="1">
              <w:r w:rsidR="00B51EBD" w:rsidRPr="00B51EBD">
                <w:rPr>
                  <w:rFonts w:ascii="Times New Roman" w:hAnsi="Times New Roman" w:cs="Times New Roman"/>
                  <w:bCs/>
                  <w:color w:val="000000"/>
                  <w:sz w:val="24"/>
                  <w:szCs w:val="24"/>
                </w:rPr>
                <w:t>Лизько Н.Н.</w:t>
              </w:r>
            </w:hyperlink>
          </w:p>
          <w:p w14:paraId="475EFDEB" w14:textId="77777777" w:rsidR="00B51EBD" w:rsidRPr="00B51EBD" w:rsidRDefault="002876FA" w:rsidP="0068082A">
            <w:pPr>
              <w:jc w:val="center"/>
              <w:rPr>
                <w:rFonts w:ascii="Times New Roman" w:hAnsi="Times New Roman" w:cs="Times New Roman"/>
                <w:color w:val="000000"/>
                <w:sz w:val="24"/>
                <w:szCs w:val="24"/>
              </w:rPr>
            </w:pPr>
            <w:hyperlink r:id="rId38" w:history="1">
              <w:r w:rsidR="00B51EBD" w:rsidRPr="00B51EBD">
                <w:rPr>
                  <w:rFonts w:ascii="Times New Roman" w:hAnsi="Times New Roman" w:cs="Times New Roman"/>
                  <w:bCs/>
                  <w:color w:val="000000"/>
                  <w:sz w:val="24"/>
                  <w:szCs w:val="24"/>
                </w:rPr>
                <w:t>Бевз Н.И.</w:t>
              </w:r>
            </w:hyperlink>
          </w:p>
          <w:p w14:paraId="223FF079" w14:textId="77777777" w:rsidR="00B51EBD" w:rsidRPr="00B51EBD" w:rsidRDefault="00B51EBD" w:rsidP="0068082A">
            <w:pPr>
              <w:jc w:val="center"/>
              <w:rPr>
                <w:rFonts w:ascii="Times New Roman"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14:paraId="09F90C1B" w14:textId="77777777" w:rsidR="00B51EBD" w:rsidRPr="00B51EBD" w:rsidRDefault="00B51EBD" w:rsidP="0068082A">
            <w:pPr>
              <w:jc w:val="both"/>
              <w:rPr>
                <w:rFonts w:ascii="Times New Roman" w:hAnsi="Times New Roman" w:cs="Times New Roman"/>
                <w:sz w:val="24"/>
                <w:szCs w:val="24"/>
              </w:rPr>
            </w:pPr>
            <w:r w:rsidRPr="00B51EBD">
              <w:rPr>
                <w:rFonts w:ascii="Times New Roman" w:hAnsi="Times New Roman" w:cs="Times New Roman"/>
                <w:sz w:val="24"/>
                <w:szCs w:val="24"/>
              </w:rPr>
              <w:t xml:space="preserve">Для производства мягкого сычужного сыра нормализованную молочную основу, содержащую зрелое молоко или смесь свежего молока и 15-30% зрелого, пастеризуют, охлаждают до температуры заквашивания, вносят хлористый кальций, закваску и сычужный фермент. Закваска содержит молочнокислые стрептококки и бифидобактерии. Одновременно с внесением закваски и сычужного фермента в сырную массу вносят предварительно подготовленный водный экстракт сухого концентрата топинамбура с температурой 30-40°С из расчета 90-110 г на 100 кг смеси. Смесь свертывают, обрабатывают полученный сгусток, удаляют сыворотку, вносят вкусовой наполнитель и соль. </w:t>
            </w:r>
          </w:p>
        </w:tc>
        <w:tc>
          <w:tcPr>
            <w:tcW w:w="1860" w:type="dxa"/>
            <w:tcBorders>
              <w:top w:val="single" w:sz="4" w:space="0" w:color="auto"/>
              <w:left w:val="single" w:sz="4" w:space="0" w:color="auto"/>
              <w:bottom w:val="single" w:sz="4" w:space="0" w:color="auto"/>
              <w:right w:val="single" w:sz="4" w:space="0" w:color="auto"/>
            </w:tcBorders>
          </w:tcPr>
          <w:p w14:paraId="3252197D" w14:textId="77777777" w:rsidR="00B51EBD" w:rsidRPr="00B51EBD" w:rsidRDefault="00B51EBD" w:rsidP="0068082A">
            <w:pPr>
              <w:jc w:val="center"/>
              <w:rPr>
                <w:rFonts w:ascii="Times New Roman" w:hAnsi="Times New Roman" w:cs="Times New Roman"/>
                <w:sz w:val="24"/>
                <w:szCs w:val="24"/>
              </w:rPr>
            </w:pPr>
          </w:p>
        </w:tc>
      </w:tr>
    </w:tbl>
    <w:p w14:paraId="684DF0D0" w14:textId="77777777" w:rsidR="00B51EBD" w:rsidRPr="009A48B2" w:rsidRDefault="00B51EBD" w:rsidP="00B51EBD">
      <w:pPr>
        <w:rPr>
          <w:lang w:val="kk-KZ"/>
        </w:rPr>
        <w:sectPr w:rsidR="00B51EBD" w:rsidRPr="009A48B2" w:rsidSect="009E2D50">
          <w:pgSz w:w="16840" w:h="11907" w:orient="landscape"/>
          <w:pgMar w:top="1134" w:right="567" w:bottom="1134" w:left="1701" w:header="720" w:footer="720" w:gutter="0"/>
          <w:pgNumType w:start="6"/>
          <w:cols w:space="720"/>
        </w:sectPr>
      </w:pPr>
    </w:p>
    <w:p w14:paraId="111C472A" w14:textId="77777777" w:rsidR="00B51EBD" w:rsidRPr="00B51EBD" w:rsidRDefault="00B51EBD" w:rsidP="00B51EBD">
      <w:pPr>
        <w:jc w:val="center"/>
        <w:rPr>
          <w:rFonts w:ascii="Times New Roman" w:hAnsi="Times New Roman" w:cs="Times New Roman"/>
          <w:sz w:val="28"/>
          <w:szCs w:val="28"/>
        </w:rPr>
      </w:pPr>
    </w:p>
    <w:p w14:paraId="04E2C372" w14:textId="77777777" w:rsidR="00B51EBD" w:rsidRPr="00B51EBD" w:rsidRDefault="00B51EBD" w:rsidP="00B51EBD">
      <w:pPr>
        <w:jc w:val="center"/>
        <w:rPr>
          <w:rFonts w:ascii="Times New Roman" w:hAnsi="Times New Roman" w:cs="Times New Roman"/>
          <w:sz w:val="28"/>
          <w:szCs w:val="28"/>
          <w:lang w:val="kk-KZ"/>
        </w:rPr>
      </w:pPr>
      <w:r w:rsidRPr="00B51EBD">
        <w:rPr>
          <w:rFonts w:ascii="Times New Roman" w:hAnsi="Times New Roman" w:cs="Times New Roman"/>
          <w:sz w:val="28"/>
          <w:szCs w:val="28"/>
        </w:rPr>
        <w:t>ТАБЛИЦА В 6.2 - НАУЧНО-ТЕХНИЧЕСКАЯ, КОНЪЮКТУРНАЯ, НОРМАТИВНАЯ ДОКУМЕНТАЦИЯ И МАТЕРИАЛЫ ГОСУДАРСТВЕННОЙ РЕГИСТРАЦИИ</w:t>
      </w:r>
    </w:p>
    <w:p w14:paraId="0A708DD6" w14:textId="77777777" w:rsidR="00B51EBD" w:rsidRPr="00B51EBD" w:rsidRDefault="00B51EBD" w:rsidP="00B51EBD">
      <w:pPr>
        <w:jc w:val="center"/>
        <w:rPr>
          <w:rFonts w:ascii="Times New Roman" w:hAnsi="Times New Roman" w:cs="Times New Roman"/>
          <w:sz w:val="24"/>
          <w:szCs w:val="24"/>
          <w:lang w:val="kk-KZ"/>
        </w:rPr>
      </w:pPr>
    </w:p>
    <w:p w14:paraId="1AFDFEAC" w14:textId="77777777" w:rsidR="00B51EBD" w:rsidRPr="00B51EBD" w:rsidRDefault="00B51EBD" w:rsidP="00B51EBD">
      <w:pPr>
        <w:jc w:val="center"/>
        <w:rPr>
          <w:rFonts w:ascii="Times New Roman" w:hAnsi="Times New Roman" w:cs="Times New Roman"/>
          <w:sz w:val="24"/>
          <w:szCs w:val="24"/>
          <w:lang w:val="kk-KZ"/>
        </w:rPr>
      </w:pPr>
    </w:p>
    <w:tbl>
      <w:tblPr>
        <w:tblW w:w="15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4591"/>
        <w:gridCol w:w="3767"/>
        <w:gridCol w:w="3767"/>
      </w:tblGrid>
      <w:tr w:rsidR="00B51EBD" w:rsidRPr="00B51EBD" w14:paraId="15A7004A" w14:textId="77777777" w:rsidTr="0068082A">
        <w:tc>
          <w:tcPr>
            <w:tcW w:w="2943" w:type="dxa"/>
          </w:tcPr>
          <w:p w14:paraId="1D1FBB3E"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Предмет поиска</w:t>
            </w:r>
          </w:p>
        </w:tc>
        <w:tc>
          <w:tcPr>
            <w:tcW w:w="4591" w:type="dxa"/>
          </w:tcPr>
          <w:p w14:paraId="655EFA2F"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Наименование источника информации с указанием страны</w:t>
            </w:r>
          </w:p>
        </w:tc>
        <w:tc>
          <w:tcPr>
            <w:tcW w:w="3767" w:type="dxa"/>
          </w:tcPr>
          <w:p w14:paraId="07B0D3EA"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Автор, фирма (держатель технической документации)</w:t>
            </w:r>
          </w:p>
        </w:tc>
        <w:tc>
          <w:tcPr>
            <w:tcW w:w="3767" w:type="dxa"/>
          </w:tcPr>
          <w:p w14:paraId="25BE6EA2"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Год, место и орган издания (утверждения, депонирования источника)</w:t>
            </w:r>
          </w:p>
        </w:tc>
      </w:tr>
      <w:tr w:rsidR="00B51EBD" w:rsidRPr="00B51EBD" w14:paraId="6B93CDD7" w14:textId="77777777" w:rsidTr="0068082A">
        <w:tc>
          <w:tcPr>
            <w:tcW w:w="2943" w:type="dxa"/>
          </w:tcPr>
          <w:p w14:paraId="42C2DCA4"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1</w:t>
            </w:r>
          </w:p>
        </w:tc>
        <w:tc>
          <w:tcPr>
            <w:tcW w:w="4591" w:type="dxa"/>
          </w:tcPr>
          <w:p w14:paraId="48975D8A"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2</w:t>
            </w:r>
          </w:p>
        </w:tc>
        <w:tc>
          <w:tcPr>
            <w:tcW w:w="3767" w:type="dxa"/>
          </w:tcPr>
          <w:p w14:paraId="71EC486D"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3</w:t>
            </w:r>
          </w:p>
        </w:tc>
        <w:tc>
          <w:tcPr>
            <w:tcW w:w="3767" w:type="dxa"/>
          </w:tcPr>
          <w:p w14:paraId="10A380E0"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4</w:t>
            </w:r>
          </w:p>
        </w:tc>
      </w:tr>
      <w:tr w:rsidR="00B51EBD" w:rsidRPr="00B51EBD" w14:paraId="58EAEC1A" w14:textId="77777777" w:rsidTr="0068082A">
        <w:trPr>
          <w:trHeight w:val="1343"/>
        </w:trPr>
        <w:tc>
          <w:tcPr>
            <w:tcW w:w="2943" w:type="dxa"/>
            <w:vMerge w:val="restart"/>
          </w:tcPr>
          <w:p w14:paraId="204CA15A" w14:textId="77777777" w:rsidR="00B51EBD" w:rsidRPr="00B51EBD" w:rsidRDefault="00B51EBD" w:rsidP="0068082A">
            <w:pPr>
              <w:rPr>
                <w:rFonts w:ascii="Times New Roman" w:hAnsi="Times New Roman" w:cs="Times New Roman"/>
                <w:sz w:val="24"/>
                <w:szCs w:val="24"/>
                <w:lang w:val="kk-KZ"/>
              </w:rPr>
            </w:pPr>
            <w:r w:rsidRPr="00B51EBD">
              <w:rPr>
                <w:rFonts w:ascii="Times New Roman" w:hAnsi="Times New Roman" w:cs="Times New Roman"/>
                <w:sz w:val="24"/>
                <w:szCs w:val="24"/>
              </w:rPr>
              <w:t>Разработка технологии новых видов сыров и напитков из сыворотки функционального назначения с применением растительных добавок</w:t>
            </w:r>
          </w:p>
        </w:tc>
        <w:tc>
          <w:tcPr>
            <w:tcW w:w="4591" w:type="dxa"/>
          </w:tcPr>
          <w:p w14:paraId="36D6B111"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Особенности производства творога и сыров с использованием растительных жиров. Семинар научно-технического центра «Молоко»</w:t>
            </w:r>
          </w:p>
        </w:tc>
        <w:tc>
          <w:tcPr>
            <w:tcW w:w="3767" w:type="dxa"/>
          </w:tcPr>
          <w:p w14:paraId="6553BBEE"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Лях В.Я., Садовая Т.Н.</w:t>
            </w:r>
          </w:p>
          <w:p w14:paraId="585D82BC" w14:textId="77777777" w:rsidR="00B51EBD" w:rsidRPr="00B51EBD" w:rsidRDefault="00B51EBD" w:rsidP="0068082A">
            <w:pPr>
              <w:jc w:val="center"/>
              <w:rPr>
                <w:rFonts w:ascii="Times New Roman" w:hAnsi="Times New Roman" w:cs="Times New Roman"/>
                <w:sz w:val="24"/>
                <w:szCs w:val="24"/>
              </w:rPr>
            </w:pPr>
          </w:p>
          <w:p w14:paraId="166D4802" w14:textId="77777777" w:rsidR="00B51EBD" w:rsidRPr="00B51EBD" w:rsidRDefault="00B51EBD" w:rsidP="0068082A">
            <w:pPr>
              <w:jc w:val="center"/>
              <w:rPr>
                <w:rFonts w:ascii="Times New Roman" w:hAnsi="Times New Roman" w:cs="Times New Roman"/>
                <w:sz w:val="24"/>
                <w:szCs w:val="24"/>
              </w:rPr>
            </w:pPr>
          </w:p>
          <w:p w14:paraId="797022CE" w14:textId="77777777" w:rsidR="00B51EBD" w:rsidRPr="00B51EBD" w:rsidRDefault="00B51EBD" w:rsidP="0068082A">
            <w:pPr>
              <w:jc w:val="center"/>
              <w:rPr>
                <w:rFonts w:ascii="Times New Roman" w:hAnsi="Times New Roman" w:cs="Times New Roman"/>
                <w:sz w:val="24"/>
                <w:szCs w:val="24"/>
              </w:rPr>
            </w:pPr>
          </w:p>
          <w:p w14:paraId="5DF42DDF" w14:textId="77777777" w:rsidR="00B51EBD" w:rsidRPr="00B51EBD" w:rsidRDefault="00B51EBD" w:rsidP="0068082A">
            <w:pPr>
              <w:rPr>
                <w:rFonts w:ascii="Times New Roman" w:hAnsi="Times New Roman" w:cs="Times New Roman"/>
                <w:sz w:val="24"/>
                <w:szCs w:val="24"/>
                <w:lang w:val="kk-KZ"/>
              </w:rPr>
            </w:pPr>
          </w:p>
        </w:tc>
        <w:tc>
          <w:tcPr>
            <w:tcW w:w="3767" w:type="dxa"/>
          </w:tcPr>
          <w:p w14:paraId="7B90B9B9" w14:textId="77777777" w:rsidR="00B51EBD" w:rsidRPr="00B51EBD" w:rsidRDefault="00B51EBD" w:rsidP="0068082A">
            <w:pPr>
              <w:jc w:val="center"/>
              <w:rPr>
                <w:rFonts w:ascii="Times New Roman" w:hAnsi="Times New Roman" w:cs="Times New Roman"/>
                <w:sz w:val="24"/>
                <w:szCs w:val="24"/>
                <w:lang w:val="en-US"/>
              </w:rPr>
            </w:pPr>
            <w:r w:rsidRPr="00B51EBD">
              <w:rPr>
                <w:rFonts w:ascii="Times New Roman" w:hAnsi="Times New Roman" w:cs="Times New Roman"/>
                <w:sz w:val="24"/>
                <w:szCs w:val="24"/>
              </w:rPr>
              <w:t>Молочная промышленность, №1, 2007</w:t>
            </w:r>
          </w:p>
          <w:p w14:paraId="7A31D5C1" w14:textId="77777777" w:rsidR="00B51EBD" w:rsidRPr="00B51EBD" w:rsidRDefault="00B51EBD" w:rsidP="0068082A">
            <w:pPr>
              <w:jc w:val="center"/>
              <w:rPr>
                <w:rFonts w:ascii="Times New Roman" w:hAnsi="Times New Roman" w:cs="Times New Roman"/>
                <w:sz w:val="24"/>
                <w:szCs w:val="24"/>
              </w:rPr>
            </w:pPr>
          </w:p>
          <w:p w14:paraId="64E24E83" w14:textId="77777777" w:rsidR="00B51EBD" w:rsidRPr="00B51EBD" w:rsidRDefault="00B51EBD" w:rsidP="0068082A">
            <w:pPr>
              <w:rPr>
                <w:rFonts w:ascii="Times New Roman" w:hAnsi="Times New Roman" w:cs="Times New Roman"/>
                <w:sz w:val="24"/>
                <w:szCs w:val="24"/>
              </w:rPr>
            </w:pPr>
          </w:p>
        </w:tc>
      </w:tr>
      <w:tr w:rsidR="00B51EBD" w:rsidRPr="00B51EBD" w14:paraId="1585AA89" w14:textId="77777777" w:rsidTr="0068082A">
        <w:trPr>
          <w:trHeight w:val="711"/>
        </w:trPr>
        <w:tc>
          <w:tcPr>
            <w:tcW w:w="2943" w:type="dxa"/>
            <w:vMerge/>
          </w:tcPr>
          <w:p w14:paraId="47708C98" w14:textId="77777777" w:rsidR="00B51EBD" w:rsidRPr="00B51EBD" w:rsidRDefault="00B51EBD" w:rsidP="0068082A">
            <w:pPr>
              <w:rPr>
                <w:rFonts w:ascii="Times New Roman" w:hAnsi="Times New Roman" w:cs="Times New Roman"/>
                <w:sz w:val="24"/>
                <w:szCs w:val="24"/>
              </w:rPr>
            </w:pPr>
          </w:p>
        </w:tc>
        <w:tc>
          <w:tcPr>
            <w:tcW w:w="4591" w:type="dxa"/>
          </w:tcPr>
          <w:p w14:paraId="43CE7351"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Молоко коров голштино-фризской породы в Ставропольском крае</w:t>
            </w:r>
          </w:p>
        </w:tc>
        <w:tc>
          <w:tcPr>
            <w:tcW w:w="3767" w:type="dxa"/>
          </w:tcPr>
          <w:p w14:paraId="622ACAEF"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Сычева О.В., Веселова М.В.</w:t>
            </w:r>
          </w:p>
        </w:tc>
        <w:tc>
          <w:tcPr>
            <w:tcW w:w="3767" w:type="dxa"/>
          </w:tcPr>
          <w:p w14:paraId="1EB80ADE"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Молочная промышленность, №2, 2007</w:t>
            </w:r>
          </w:p>
        </w:tc>
      </w:tr>
      <w:tr w:rsidR="00B51EBD" w:rsidRPr="00B51EBD" w14:paraId="3876614A" w14:textId="77777777" w:rsidTr="0068082A">
        <w:trPr>
          <w:trHeight w:val="711"/>
        </w:trPr>
        <w:tc>
          <w:tcPr>
            <w:tcW w:w="2943" w:type="dxa"/>
            <w:vMerge/>
          </w:tcPr>
          <w:p w14:paraId="43EC12F9" w14:textId="77777777" w:rsidR="00B51EBD" w:rsidRPr="00B51EBD" w:rsidRDefault="00B51EBD" w:rsidP="0068082A">
            <w:pPr>
              <w:rPr>
                <w:rFonts w:ascii="Times New Roman" w:hAnsi="Times New Roman" w:cs="Times New Roman"/>
                <w:sz w:val="24"/>
                <w:szCs w:val="24"/>
              </w:rPr>
            </w:pPr>
          </w:p>
        </w:tc>
        <w:tc>
          <w:tcPr>
            <w:tcW w:w="4591" w:type="dxa"/>
          </w:tcPr>
          <w:p w14:paraId="52A0C60E"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Функциональные молочные продукты</w:t>
            </w:r>
          </w:p>
        </w:tc>
        <w:tc>
          <w:tcPr>
            <w:tcW w:w="3767" w:type="dxa"/>
          </w:tcPr>
          <w:p w14:paraId="7CDADAA1"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Донская Г.А.</w:t>
            </w:r>
          </w:p>
        </w:tc>
        <w:tc>
          <w:tcPr>
            <w:tcW w:w="3767" w:type="dxa"/>
          </w:tcPr>
          <w:p w14:paraId="730240A1" w14:textId="77777777" w:rsidR="00B51EBD" w:rsidRPr="00B51EBD" w:rsidRDefault="00B51EBD" w:rsidP="0068082A">
            <w:pPr>
              <w:rPr>
                <w:rFonts w:ascii="Times New Roman" w:hAnsi="Times New Roman" w:cs="Times New Roman"/>
                <w:sz w:val="24"/>
                <w:szCs w:val="24"/>
              </w:rPr>
            </w:pPr>
            <w:r w:rsidRPr="00B51EBD">
              <w:rPr>
                <w:rFonts w:ascii="Times New Roman" w:hAnsi="Times New Roman" w:cs="Times New Roman"/>
                <w:sz w:val="24"/>
                <w:szCs w:val="24"/>
              </w:rPr>
              <w:t>Молочная промышленность, №3, 2007, 52 с</w:t>
            </w:r>
          </w:p>
        </w:tc>
      </w:tr>
      <w:tr w:rsidR="00B51EBD" w:rsidRPr="00B51EBD" w14:paraId="0516637E" w14:textId="77777777" w:rsidTr="0068082A">
        <w:trPr>
          <w:trHeight w:val="711"/>
        </w:trPr>
        <w:tc>
          <w:tcPr>
            <w:tcW w:w="2943" w:type="dxa"/>
            <w:vMerge/>
          </w:tcPr>
          <w:p w14:paraId="307F3704" w14:textId="77777777" w:rsidR="00B51EBD" w:rsidRPr="00B51EBD" w:rsidRDefault="00B51EBD" w:rsidP="0068082A">
            <w:pPr>
              <w:rPr>
                <w:rFonts w:ascii="Times New Roman" w:hAnsi="Times New Roman" w:cs="Times New Roman"/>
                <w:sz w:val="24"/>
                <w:szCs w:val="24"/>
              </w:rPr>
            </w:pPr>
          </w:p>
        </w:tc>
        <w:tc>
          <w:tcPr>
            <w:tcW w:w="4591" w:type="dxa"/>
          </w:tcPr>
          <w:p w14:paraId="1B6E53D8"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 xml:space="preserve">Производство сырного продукта с низкой температурой второго нагревания  (типа </w:t>
            </w:r>
            <w:r w:rsidRPr="00B51EBD">
              <w:rPr>
                <w:rFonts w:ascii="Times New Roman" w:hAnsi="Times New Roman" w:cs="Times New Roman"/>
                <w:sz w:val="24"/>
                <w:szCs w:val="24"/>
              </w:rPr>
              <w:lastRenderedPageBreak/>
              <w:t>«Голландский»)</w:t>
            </w:r>
          </w:p>
        </w:tc>
        <w:tc>
          <w:tcPr>
            <w:tcW w:w="3767" w:type="dxa"/>
          </w:tcPr>
          <w:p w14:paraId="72935291"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lastRenderedPageBreak/>
              <w:t>Рощупкина Н</w:t>
            </w:r>
          </w:p>
        </w:tc>
        <w:tc>
          <w:tcPr>
            <w:tcW w:w="3767" w:type="dxa"/>
          </w:tcPr>
          <w:p w14:paraId="18D3815C" w14:textId="77777777" w:rsidR="00B51EBD" w:rsidRPr="00B51EBD" w:rsidRDefault="00B51EBD" w:rsidP="0068082A">
            <w:pPr>
              <w:rPr>
                <w:rFonts w:ascii="Times New Roman" w:hAnsi="Times New Roman" w:cs="Times New Roman"/>
                <w:sz w:val="24"/>
                <w:szCs w:val="24"/>
              </w:rPr>
            </w:pPr>
            <w:r w:rsidRPr="00B51EBD">
              <w:rPr>
                <w:rFonts w:ascii="Times New Roman" w:hAnsi="Times New Roman" w:cs="Times New Roman"/>
                <w:sz w:val="24"/>
                <w:szCs w:val="24"/>
              </w:rPr>
              <w:t>Молочная промышленность, №5, 2007,  76 с</w:t>
            </w:r>
          </w:p>
        </w:tc>
      </w:tr>
      <w:tr w:rsidR="00B51EBD" w:rsidRPr="00B51EBD" w14:paraId="30878B09" w14:textId="77777777" w:rsidTr="0068082A">
        <w:trPr>
          <w:trHeight w:val="711"/>
        </w:trPr>
        <w:tc>
          <w:tcPr>
            <w:tcW w:w="2943" w:type="dxa"/>
            <w:vMerge/>
          </w:tcPr>
          <w:p w14:paraId="46F38DAC" w14:textId="77777777" w:rsidR="00B51EBD" w:rsidRPr="00B51EBD" w:rsidRDefault="00B51EBD" w:rsidP="0068082A">
            <w:pPr>
              <w:rPr>
                <w:rFonts w:ascii="Times New Roman" w:hAnsi="Times New Roman" w:cs="Times New Roman"/>
                <w:sz w:val="24"/>
                <w:szCs w:val="24"/>
              </w:rPr>
            </w:pPr>
          </w:p>
        </w:tc>
        <w:tc>
          <w:tcPr>
            <w:tcW w:w="4591" w:type="dxa"/>
          </w:tcPr>
          <w:p w14:paraId="088EE278"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Микробиологический контроль в сыроделии</w:t>
            </w:r>
          </w:p>
        </w:tc>
        <w:tc>
          <w:tcPr>
            <w:tcW w:w="3767" w:type="dxa"/>
          </w:tcPr>
          <w:p w14:paraId="6C92C70B"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Свириденко Г.М.</w:t>
            </w:r>
          </w:p>
        </w:tc>
        <w:tc>
          <w:tcPr>
            <w:tcW w:w="3767" w:type="dxa"/>
          </w:tcPr>
          <w:p w14:paraId="55EAECB4" w14:textId="77777777" w:rsidR="00B51EBD" w:rsidRPr="00B51EBD" w:rsidRDefault="00B51EBD" w:rsidP="0068082A">
            <w:pPr>
              <w:rPr>
                <w:rFonts w:ascii="Times New Roman" w:hAnsi="Times New Roman" w:cs="Times New Roman"/>
                <w:sz w:val="24"/>
                <w:szCs w:val="24"/>
              </w:rPr>
            </w:pPr>
            <w:r w:rsidRPr="00B51EBD">
              <w:rPr>
                <w:rFonts w:ascii="Times New Roman" w:hAnsi="Times New Roman" w:cs="Times New Roman"/>
                <w:sz w:val="24"/>
                <w:szCs w:val="24"/>
              </w:rPr>
              <w:t>Молочная промышленность, №2, 2009, 34 с</w:t>
            </w:r>
          </w:p>
        </w:tc>
      </w:tr>
      <w:tr w:rsidR="00B51EBD" w:rsidRPr="00B51EBD" w14:paraId="56C63FDD" w14:textId="77777777" w:rsidTr="0068082A">
        <w:trPr>
          <w:trHeight w:val="711"/>
        </w:trPr>
        <w:tc>
          <w:tcPr>
            <w:tcW w:w="2943" w:type="dxa"/>
            <w:vMerge/>
          </w:tcPr>
          <w:p w14:paraId="5AEDA359" w14:textId="77777777" w:rsidR="00B51EBD" w:rsidRPr="00B51EBD" w:rsidRDefault="00B51EBD" w:rsidP="0068082A">
            <w:pPr>
              <w:rPr>
                <w:rFonts w:ascii="Times New Roman" w:hAnsi="Times New Roman" w:cs="Times New Roman"/>
                <w:sz w:val="24"/>
                <w:szCs w:val="24"/>
              </w:rPr>
            </w:pPr>
          </w:p>
        </w:tc>
        <w:tc>
          <w:tcPr>
            <w:tcW w:w="4591" w:type="dxa"/>
          </w:tcPr>
          <w:p w14:paraId="69A06752"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Роль функциональных продуктов в рационе питания студентов</w:t>
            </w:r>
          </w:p>
        </w:tc>
        <w:tc>
          <w:tcPr>
            <w:tcW w:w="3767" w:type="dxa"/>
          </w:tcPr>
          <w:p w14:paraId="49A89466"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Новикова Ж.В., Максимкин А.А., Рылков В.В., Семисажонова Ю.А.</w:t>
            </w:r>
          </w:p>
        </w:tc>
        <w:tc>
          <w:tcPr>
            <w:tcW w:w="3767" w:type="dxa"/>
          </w:tcPr>
          <w:p w14:paraId="6351DE33" w14:textId="77777777" w:rsidR="00B51EBD" w:rsidRPr="00B51EBD" w:rsidRDefault="00B51EBD" w:rsidP="0068082A">
            <w:pPr>
              <w:rPr>
                <w:rFonts w:ascii="Times New Roman" w:hAnsi="Times New Roman" w:cs="Times New Roman"/>
                <w:sz w:val="24"/>
                <w:szCs w:val="24"/>
              </w:rPr>
            </w:pPr>
            <w:r w:rsidRPr="00B51EBD">
              <w:rPr>
                <w:rFonts w:ascii="Times New Roman" w:hAnsi="Times New Roman" w:cs="Times New Roman"/>
                <w:sz w:val="24"/>
                <w:szCs w:val="24"/>
              </w:rPr>
              <w:t>Пищевая промышленность, №4, 2017, С.40</w:t>
            </w:r>
          </w:p>
        </w:tc>
      </w:tr>
      <w:tr w:rsidR="00B51EBD" w:rsidRPr="00B51EBD" w14:paraId="15FE92D8" w14:textId="77777777" w:rsidTr="0068082A">
        <w:trPr>
          <w:trHeight w:val="711"/>
        </w:trPr>
        <w:tc>
          <w:tcPr>
            <w:tcW w:w="2943" w:type="dxa"/>
            <w:vMerge/>
          </w:tcPr>
          <w:p w14:paraId="0E8CEC5C" w14:textId="77777777" w:rsidR="00B51EBD" w:rsidRPr="00B51EBD" w:rsidRDefault="00B51EBD" w:rsidP="0068082A">
            <w:pPr>
              <w:rPr>
                <w:rFonts w:ascii="Times New Roman" w:hAnsi="Times New Roman" w:cs="Times New Roman"/>
                <w:sz w:val="24"/>
                <w:szCs w:val="24"/>
              </w:rPr>
            </w:pPr>
          </w:p>
        </w:tc>
        <w:tc>
          <w:tcPr>
            <w:tcW w:w="4591" w:type="dxa"/>
          </w:tcPr>
          <w:p w14:paraId="4F544E8D"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Кисломолочный биопродукт с растительными компонентами</w:t>
            </w:r>
          </w:p>
        </w:tc>
        <w:tc>
          <w:tcPr>
            <w:tcW w:w="3767" w:type="dxa"/>
          </w:tcPr>
          <w:p w14:paraId="70565BD9"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Крючкова В.В., Яценко Н.Н., Контарева В.Ю.</w:t>
            </w:r>
          </w:p>
        </w:tc>
        <w:tc>
          <w:tcPr>
            <w:tcW w:w="3767" w:type="dxa"/>
          </w:tcPr>
          <w:p w14:paraId="3C0E91DD" w14:textId="77777777" w:rsidR="00B51EBD" w:rsidRPr="00B51EBD" w:rsidRDefault="00B51EBD" w:rsidP="0068082A">
            <w:pPr>
              <w:rPr>
                <w:rFonts w:ascii="Times New Roman" w:hAnsi="Times New Roman" w:cs="Times New Roman"/>
                <w:sz w:val="24"/>
                <w:szCs w:val="24"/>
              </w:rPr>
            </w:pPr>
            <w:r w:rsidRPr="00B51EBD">
              <w:rPr>
                <w:rFonts w:ascii="Times New Roman" w:hAnsi="Times New Roman" w:cs="Times New Roman"/>
                <w:sz w:val="24"/>
                <w:szCs w:val="24"/>
              </w:rPr>
              <w:t>Молочная промышленность, №2, 2012, ,С.62</w:t>
            </w:r>
          </w:p>
        </w:tc>
      </w:tr>
      <w:tr w:rsidR="00B51EBD" w:rsidRPr="00B51EBD" w14:paraId="15A68E76" w14:textId="77777777" w:rsidTr="0068082A">
        <w:trPr>
          <w:trHeight w:val="711"/>
        </w:trPr>
        <w:tc>
          <w:tcPr>
            <w:tcW w:w="2943" w:type="dxa"/>
            <w:vMerge/>
          </w:tcPr>
          <w:p w14:paraId="62542DDA" w14:textId="77777777" w:rsidR="00B51EBD" w:rsidRPr="00B51EBD" w:rsidRDefault="00B51EBD" w:rsidP="0068082A">
            <w:pPr>
              <w:rPr>
                <w:rFonts w:ascii="Times New Roman" w:hAnsi="Times New Roman" w:cs="Times New Roman"/>
                <w:sz w:val="24"/>
                <w:szCs w:val="24"/>
              </w:rPr>
            </w:pPr>
          </w:p>
        </w:tc>
        <w:tc>
          <w:tcPr>
            <w:tcW w:w="4591" w:type="dxa"/>
          </w:tcPr>
          <w:p w14:paraId="526FE5AD"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Кисломолочные напитки с экстрактами растительного сырья</w:t>
            </w:r>
          </w:p>
        </w:tc>
        <w:tc>
          <w:tcPr>
            <w:tcW w:w="3767" w:type="dxa"/>
          </w:tcPr>
          <w:p w14:paraId="29CB03C0"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 xml:space="preserve">Герасимова Т.В.,  Евдокимов К.А., Лодыгин А.Д., Абакумова </w:t>
            </w:r>
          </w:p>
        </w:tc>
        <w:tc>
          <w:tcPr>
            <w:tcW w:w="3767" w:type="dxa"/>
          </w:tcPr>
          <w:p w14:paraId="6C5BB7C9" w14:textId="77777777" w:rsidR="00B51EBD" w:rsidRPr="00B51EBD" w:rsidRDefault="00B51EBD" w:rsidP="0068082A">
            <w:pPr>
              <w:rPr>
                <w:rFonts w:ascii="Times New Roman" w:hAnsi="Times New Roman" w:cs="Times New Roman"/>
                <w:sz w:val="24"/>
                <w:szCs w:val="24"/>
                <w:lang w:val="kk-KZ"/>
              </w:rPr>
            </w:pPr>
            <w:r w:rsidRPr="00B51EBD">
              <w:rPr>
                <w:rFonts w:ascii="Times New Roman" w:hAnsi="Times New Roman" w:cs="Times New Roman"/>
                <w:sz w:val="24"/>
                <w:szCs w:val="24"/>
              </w:rPr>
              <w:t>Молочная промышленность, №2, 2012, С.72</w:t>
            </w:r>
          </w:p>
        </w:tc>
      </w:tr>
      <w:tr w:rsidR="00B51EBD" w:rsidRPr="00B51EBD" w14:paraId="34233E34" w14:textId="77777777" w:rsidTr="0068082A">
        <w:trPr>
          <w:trHeight w:val="711"/>
        </w:trPr>
        <w:tc>
          <w:tcPr>
            <w:tcW w:w="2943" w:type="dxa"/>
            <w:vMerge/>
          </w:tcPr>
          <w:p w14:paraId="31B402D6" w14:textId="77777777" w:rsidR="00B51EBD" w:rsidRPr="00B51EBD" w:rsidRDefault="00B51EBD" w:rsidP="0068082A">
            <w:pPr>
              <w:rPr>
                <w:rFonts w:ascii="Times New Roman" w:hAnsi="Times New Roman" w:cs="Times New Roman"/>
                <w:sz w:val="24"/>
                <w:szCs w:val="24"/>
              </w:rPr>
            </w:pPr>
          </w:p>
        </w:tc>
        <w:tc>
          <w:tcPr>
            <w:tcW w:w="4591" w:type="dxa"/>
          </w:tcPr>
          <w:p w14:paraId="61DD8789"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Как влияет порода скота на состав молока и качество сыра</w:t>
            </w:r>
          </w:p>
        </w:tc>
        <w:tc>
          <w:tcPr>
            <w:tcW w:w="3767" w:type="dxa"/>
          </w:tcPr>
          <w:p w14:paraId="0AA56AAA"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Остроумов Л.А., Иванов И.В.</w:t>
            </w:r>
          </w:p>
        </w:tc>
        <w:tc>
          <w:tcPr>
            <w:tcW w:w="3767" w:type="dxa"/>
          </w:tcPr>
          <w:p w14:paraId="06F9B1B6" w14:textId="77777777" w:rsidR="00B51EBD" w:rsidRPr="00B51EBD" w:rsidRDefault="00B51EBD" w:rsidP="0068082A">
            <w:pPr>
              <w:rPr>
                <w:rFonts w:ascii="Times New Roman" w:hAnsi="Times New Roman" w:cs="Times New Roman"/>
                <w:sz w:val="24"/>
                <w:szCs w:val="24"/>
              </w:rPr>
            </w:pPr>
            <w:r w:rsidRPr="00B51EBD">
              <w:rPr>
                <w:rFonts w:ascii="Times New Roman" w:hAnsi="Times New Roman" w:cs="Times New Roman"/>
                <w:sz w:val="24"/>
                <w:szCs w:val="24"/>
              </w:rPr>
              <w:t>Молочная промышленность, №9, 2007, С.25</w:t>
            </w:r>
          </w:p>
        </w:tc>
      </w:tr>
      <w:tr w:rsidR="00B51EBD" w:rsidRPr="00B51EBD" w14:paraId="706EAA33" w14:textId="77777777" w:rsidTr="0068082A">
        <w:trPr>
          <w:trHeight w:val="711"/>
        </w:trPr>
        <w:tc>
          <w:tcPr>
            <w:tcW w:w="2943" w:type="dxa"/>
            <w:vMerge/>
          </w:tcPr>
          <w:p w14:paraId="47161560" w14:textId="77777777" w:rsidR="00B51EBD" w:rsidRPr="00B51EBD" w:rsidRDefault="00B51EBD" w:rsidP="0068082A">
            <w:pPr>
              <w:rPr>
                <w:rFonts w:ascii="Times New Roman" w:hAnsi="Times New Roman" w:cs="Times New Roman"/>
                <w:sz w:val="24"/>
                <w:szCs w:val="24"/>
              </w:rPr>
            </w:pPr>
          </w:p>
        </w:tc>
        <w:tc>
          <w:tcPr>
            <w:tcW w:w="4591" w:type="dxa"/>
          </w:tcPr>
          <w:p w14:paraId="353EDE77"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Молоко коров черно-пестрой породы</w:t>
            </w:r>
          </w:p>
        </w:tc>
        <w:tc>
          <w:tcPr>
            <w:tcW w:w="3767" w:type="dxa"/>
          </w:tcPr>
          <w:p w14:paraId="47E945DC"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 xml:space="preserve">Родионов Г.В., Артемьев А.М., Калашникова Л.А., Тинаев А.Ш., </w:t>
            </w:r>
          </w:p>
        </w:tc>
        <w:tc>
          <w:tcPr>
            <w:tcW w:w="3767" w:type="dxa"/>
          </w:tcPr>
          <w:p w14:paraId="5B29DF76" w14:textId="77777777" w:rsidR="00B51EBD" w:rsidRPr="00B51EBD" w:rsidRDefault="00B51EBD" w:rsidP="0068082A">
            <w:pPr>
              <w:rPr>
                <w:rFonts w:ascii="Times New Roman" w:hAnsi="Times New Roman" w:cs="Times New Roman"/>
                <w:sz w:val="24"/>
                <w:szCs w:val="24"/>
              </w:rPr>
            </w:pPr>
            <w:r w:rsidRPr="00B51EBD">
              <w:rPr>
                <w:rFonts w:ascii="Times New Roman" w:hAnsi="Times New Roman" w:cs="Times New Roman"/>
                <w:sz w:val="24"/>
                <w:szCs w:val="24"/>
              </w:rPr>
              <w:t>Молочная промышленность, №8, 2007, С.19</w:t>
            </w:r>
          </w:p>
        </w:tc>
      </w:tr>
      <w:tr w:rsidR="00B51EBD" w:rsidRPr="00B51EBD" w14:paraId="2A32E6B2" w14:textId="77777777" w:rsidTr="0068082A">
        <w:trPr>
          <w:trHeight w:val="711"/>
        </w:trPr>
        <w:tc>
          <w:tcPr>
            <w:tcW w:w="2943" w:type="dxa"/>
            <w:vMerge/>
          </w:tcPr>
          <w:p w14:paraId="60845BCA" w14:textId="77777777" w:rsidR="00B51EBD" w:rsidRPr="00B51EBD" w:rsidRDefault="00B51EBD" w:rsidP="0068082A">
            <w:pPr>
              <w:rPr>
                <w:rFonts w:ascii="Times New Roman" w:hAnsi="Times New Roman" w:cs="Times New Roman"/>
                <w:sz w:val="24"/>
                <w:szCs w:val="24"/>
              </w:rPr>
            </w:pPr>
          </w:p>
        </w:tc>
        <w:tc>
          <w:tcPr>
            <w:tcW w:w="4591" w:type="dxa"/>
          </w:tcPr>
          <w:p w14:paraId="50C23890"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Исследование процесса ферментации и свертывания молока при производстве новых видов полутвердых сыров</w:t>
            </w:r>
          </w:p>
        </w:tc>
        <w:tc>
          <w:tcPr>
            <w:tcW w:w="3767" w:type="dxa"/>
          </w:tcPr>
          <w:p w14:paraId="4600C088"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З. Смагулова, Б.Искакова</w:t>
            </w:r>
          </w:p>
        </w:tc>
        <w:tc>
          <w:tcPr>
            <w:tcW w:w="3767" w:type="dxa"/>
          </w:tcPr>
          <w:p w14:paraId="25E7018B" w14:textId="77777777" w:rsidR="00B51EBD" w:rsidRPr="00B51EBD" w:rsidRDefault="00B51EBD" w:rsidP="0068082A">
            <w:pPr>
              <w:rPr>
                <w:rFonts w:ascii="Times New Roman" w:hAnsi="Times New Roman" w:cs="Times New Roman"/>
                <w:sz w:val="24"/>
                <w:szCs w:val="24"/>
              </w:rPr>
            </w:pPr>
            <w:r w:rsidRPr="00B51EBD">
              <w:rPr>
                <w:rFonts w:ascii="Times New Roman" w:hAnsi="Times New Roman" w:cs="Times New Roman"/>
                <w:sz w:val="24"/>
                <w:szCs w:val="24"/>
              </w:rPr>
              <w:t>Пищевая и перерабатывающая промышленность Казахстана, №5-6, 2012</w:t>
            </w:r>
          </w:p>
        </w:tc>
      </w:tr>
      <w:tr w:rsidR="00B51EBD" w:rsidRPr="00B51EBD" w14:paraId="2A0ECE60" w14:textId="77777777" w:rsidTr="0068082A">
        <w:trPr>
          <w:trHeight w:val="711"/>
        </w:trPr>
        <w:tc>
          <w:tcPr>
            <w:tcW w:w="2943" w:type="dxa"/>
            <w:vMerge/>
          </w:tcPr>
          <w:p w14:paraId="7DC91327" w14:textId="77777777" w:rsidR="00B51EBD" w:rsidRPr="00B51EBD" w:rsidRDefault="00B51EBD" w:rsidP="0068082A">
            <w:pPr>
              <w:rPr>
                <w:rFonts w:ascii="Times New Roman" w:hAnsi="Times New Roman" w:cs="Times New Roman"/>
                <w:sz w:val="24"/>
                <w:szCs w:val="24"/>
              </w:rPr>
            </w:pPr>
          </w:p>
        </w:tc>
        <w:tc>
          <w:tcPr>
            <w:tcW w:w="4591" w:type="dxa"/>
          </w:tcPr>
          <w:p w14:paraId="25F0ACDD"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Биокорректоры для сывороточных напитков</w:t>
            </w:r>
          </w:p>
        </w:tc>
        <w:tc>
          <w:tcPr>
            <w:tcW w:w="3767" w:type="dxa"/>
          </w:tcPr>
          <w:p w14:paraId="1D247121"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Смирнова Н.А.</w:t>
            </w:r>
          </w:p>
        </w:tc>
        <w:tc>
          <w:tcPr>
            <w:tcW w:w="3767" w:type="dxa"/>
          </w:tcPr>
          <w:p w14:paraId="1A14C679" w14:textId="77777777" w:rsidR="00B51EBD" w:rsidRPr="00B51EBD" w:rsidRDefault="00B51EBD" w:rsidP="0068082A">
            <w:pPr>
              <w:rPr>
                <w:rFonts w:ascii="Times New Roman" w:hAnsi="Times New Roman" w:cs="Times New Roman"/>
                <w:sz w:val="24"/>
                <w:szCs w:val="24"/>
              </w:rPr>
            </w:pPr>
            <w:r w:rsidRPr="00B51EBD">
              <w:rPr>
                <w:rFonts w:ascii="Times New Roman" w:hAnsi="Times New Roman" w:cs="Times New Roman"/>
                <w:sz w:val="24"/>
                <w:szCs w:val="24"/>
              </w:rPr>
              <w:t>Молочная промышленность, №1, 2012, С.69</w:t>
            </w:r>
          </w:p>
        </w:tc>
      </w:tr>
      <w:tr w:rsidR="00B51EBD" w:rsidRPr="00B51EBD" w14:paraId="73508F1B" w14:textId="77777777" w:rsidTr="0068082A">
        <w:trPr>
          <w:trHeight w:val="711"/>
        </w:trPr>
        <w:tc>
          <w:tcPr>
            <w:tcW w:w="2943" w:type="dxa"/>
            <w:vMerge/>
          </w:tcPr>
          <w:p w14:paraId="150FF81E" w14:textId="77777777" w:rsidR="00B51EBD" w:rsidRPr="00B51EBD" w:rsidRDefault="00B51EBD" w:rsidP="0068082A">
            <w:pPr>
              <w:rPr>
                <w:rFonts w:ascii="Times New Roman" w:hAnsi="Times New Roman" w:cs="Times New Roman"/>
                <w:sz w:val="24"/>
                <w:szCs w:val="24"/>
              </w:rPr>
            </w:pPr>
          </w:p>
        </w:tc>
        <w:tc>
          <w:tcPr>
            <w:tcW w:w="4591" w:type="dxa"/>
          </w:tcPr>
          <w:p w14:paraId="20AE5611"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Функциональные комбинированные молочные напитки</w:t>
            </w:r>
          </w:p>
        </w:tc>
        <w:tc>
          <w:tcPr>
            <w:tcW w:w="3767" w:type="dxa"/>
          </w:tcPr>
          <w:p w14:paraId="5B28825F"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 xml:space="preserve">Курчаева Е.Е., Максимов И.В., Манжесов В.И., Столяров О.В. </w:t>
            </w:r>
          </w:p>
        </w:tc>
        <w:tc>
          <w:tcPr>
            <w:tcW w:w="3767" w:type="dxa"/>
          </w:tcPr>
          <w:p w14:paraId="3C1E5931" w14:textId="77777777" w:rsidR="00B51EBD" w:rsidRPr="00B51EBD" w:rsidRDefault="00B51EBD" w:rsidP="0068082A">
            <w:pPr>
              <w:rPr>
                <w:rFonts w:ascii="Times New Roman" w:hAnsi="Times New Roman" w:cs="Times New Roman"/>
                <w:sz w:val="24"/>
                <w:szCs w:val="24"/>
              </w:rPr>
            </w:pPr>
            <w:r w:rsidRPr="00B51EBD">
              <w:rPr>
                <w:rFonts w:ascii="Times New Roman" w:hAnsi="Times New Roman" w:cs="Times New Roman"/>
                <w:sz w:val="24"/>
                <w:szCs w:val="24"/>
              </w:rPr>
              <w:t>Пищевая промышленность, №1, 200, С.16</w:t>
            </w:r>
          </w:p>
        </w:tc>
      </w:tr>
      <w:tr w:rsidR="00B51EBD" w:rsidRPr="00B51EBD" w14:paraId="4FF74D5A" w14:textId="77777777" w:rsidTr="0068082A">
        <w:trPr>
          <w:trHeight w:val="711"/>
        </w:trPr>
        <w:tc>
          <w:tcPr>
            <w:tcW w:w="2943" w:type="dxa"/>
            <w:vMerge/>
          </w:tcPr>
          <w:p w14:paraId="748EE4A2" w14:textId="77777777" w:rsidR="00B51EBD" w:rsidRPr="00B51EBD" w:rsidRDefault="00B51EBD" w:rsidP="0068082A">
            <w:pPr>
              <w:rPr>
                <w:rFonts w:ascii="Times New Roman" w:hAnsi="Times New Roman" w:cs="Times New Roman"/>
                <w:sz w:val="24"/>
                <w:szCs w:val="24"/>
              </w:rPr>
            </w:pPr>
          </w:p>
        </w:tc>
        <w:tc>
          <w:tcPr>
            <w:tcW w:w="4591" w:type="dxa"/>
          </w:tcPr>
          <w:p w14:paraId="28E6155C"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Новые технологии переработки молока, производства сыра и масла</w:t>
            </w:r>
          </w:p>
        </w:tc>
        <w:tc>
          <w:tcPr>
            <w:tcW w:w="3767" w:type="dxa"/>
          </w:tcPr>
          <w:p w14:paraId="1DCE43AA"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Первильев Г.Д., Кутузова Е.Л.</w:t>
            </w:r>
          </w:p>
        </w:tc>
        <w:tc>
          <w:tcPr>
            <w:tcW w:w="3767" w:type="dxa"/>
          </w:tcPr>
          <w:p w14:paraId="0D06910D" w14:textId="77777777" w:rsidR="00B51EBD" w:rsidRPr="00B51EBD" w:rsidRDefault="00B51EBD" w:rsidP="0068082A">
            <w:pPr>
              <w:rPr>
                <w:rFonts w:ascii="Times New Roman" w:hAnsi="Times New Roman" w:cs="Times New Roman"/>
                <w:sz w:val="24"/>
                <w:szCs w:val="24"/>
              </w:rPr>
            </w:pPr>
            <w:r w:rsidRPr="00B51EBD">
              <w:rPr>
                <w:rFonts w:ascii="Times New Roman" w:hAnsi="Times New Roman" w:cs="Times New Roman"/>
                <w:sz w:val="24"/>
                <w:szCs w:val="24"/>
              </w:rPr>
              <w:t>Молочная промышленность, №8, 2004, С.72</w:t>
            </w:r>
          </w:p>
        </w:tc>
      </w:tr>
      <w:tr w:rsidR="00B51EBD" w:rsidRPr="00B51EBD" w14:paraId="76EF0C84" w14:textId="77777777" w:rsidTr="0068082A">
        <w:trPr>
          <w:trHeight w:val="711"/>
        </w:trPr>
        <w:tc>
          <w:tcPr>
            <w:tcW w:w="2943" w:type="dxa"/>
            <w:vMerge/>
          </w:tcPr>
          <w:p w14:paraId="5D5F6749" w14:textId="77777777" w:rsidR="00B51EBD" w:rsidRPr="00B51EBD" w:rsidRDefault="00B51EBD" w:rsidP="0068082A">
            <w:pPr>
              <w:rPr>
                <w:rFonts w:ascii="Times New Roman" w:hAnsi="Times New Roman" w:cs="Times New Roman"/>
                <w:sz w:val="24"/>
                <w:szCs w:val="24"/>
              </w:rPr>
            </w:pPr>
          </w:p>
        </w:tc>
        <w:tc>
          <w:tcPr>
            <w:tcW w:w="4591" w:type="dxa"/>
          </w:tcPr>
          <w:p w14:paraId="300A4372"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Переработка и применение молочной сыворотки</w:t>
            </w:r>
          </w:p>
        </w:tc>
        <w:tc>
          <w:tcPr>
            <w:tcW w:w="3767" w:type="dxa"/>
          </w:tcPr>
          <w:p w14:paraId="14CA43C9"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Гапонова Л.Б., Полежаева Т.А., Волотовская Н.В.</w:t>
            </w:r>
          </w:p>
        </w:tc>
        <w:tc>
          <w:tcPr>
            <w:tcW w:w="3767" w:type="dxa"/>
          </w:tcPr>
          <w:p w14:paraId="2E97218E" w14:textId="77777777" w:rsidR="00B51EBD" w:rsidRPr="00B51EBD" w:rsidRDefault="00B51EBD" w:rsidP="0068082A">
            <w:pPr>
              <w:rPr>
                <w:rFonts w:ascii="Times New Roman" w:hAnsi="Times New Roman" w:cs="Times New Roman"/>
                <w:sz w:val="24"/>
                <w:szCs w:val="24"/>
              </w:rPr>
            </w:pPr>
            <w:r w:rsidRPr="00B51EBD">
              <w:rPr>
                <w:rFonts w:ascii="Times New Roman" w:hAnsi="Times New Roman" w:cs="Times New Roman"/>
                <w:sz w:val="24"/>
                <w:szCs w:val="24"/>
              </w:rPr>
              <w:t>Молочная промышленность, №7, 2004, С. 52</w:t>
            </w:r>
          </w:p>
        </w:tc>
      </w:tr>
      <w:tr w:rsidR="00B51EBD" w:rsidRPr="00B51EBD" w14:paraId="59FD057A" w14:textId="77777777" w:rsidTr="0068082A">
        <w:trPr>
          <w:trHeight w:val="711"/>
        </w:trPr>
        <w:tc>
          <w:tcPr>
            <w:tcW w:w="2943" w:type="dxa"/>
            <w:vMerge/>
          </w:tcPr>
          <w:p w14:paraId="4BC00C2E" w14:textId="77777777" w:rsidR="00B51EBD" w:rsidRPr="00B51EBD" w:rsidRDefault="00B51EBD" w:rsidP="0068082A">
            <w:pPr>
              <w:rPr>
                <w:rFonts w:ascii="Times New Roman" w:hAnsi="Times New Roman" w:cs="Times New Roman"/>
                <w:sz w:val="24"/>
                <w:szCs w:val="24"/>
              </w:rPr>
            </w:pPr>
          </w:p>
        </w:tc>
        <w:tc>
          <w:tcPr>
            <w:tcW w:w="4591" w:type="dxa"/>
          </w:tcPr>
          <w:p w14:paraId="21A00DAA"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Кисломолочный напиток, обогащенный пищевыми волокнами</w:t>
            </w:r>
          </w:p>
        </w:tc>
        <w:tc>
          <w:tcPr>
            <w:tcW w:w="3767" w:type="dxa"/>
          </w:tcPr>
          <w:p w14:paraId="1438FB24"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Донская Г.А., Ишмаметьева М.В., Матушевская В.Н., Шевелева С.А.</w:t>
            </w:r>
          </w:p>
        </w:tc>
        <w:tc>
          <w:tcPr>
            <w:tcW w:w="3767" w:type="dxa"/>
          </w:tcPr>
          <w:p w14:paraId="69075962" w14:textId="77777777" w:rsidR="00B51EBD" w:rsidRPr="00B51EBD" w:rsidRDefault="00B51EBD" w:rsidP="0068082A">
            <w:pPr>
              <w:rPr>
                <w:rFonts w:ascii="Times New Roman" w:hAnsi="Times New Roman" w:cs="Times New Roman"/>
                <w:sz w:val="24"/>
                <w:szCs w:val="24"/>
              </w:rPr>
            </w:pPr>
            <w:r w:rsidRPr="00B51EBD">
              <w:rPr>
                <w:rFonts w:ascii="Times New Roman" w:hAnsi="Times New Roman" w:cs="Times New Roman"/>
                <w:sz w:val="24"/>
                <w:szCs w:val="24"/>
              </w:rPr>
              <w:t>Молочная промышленность, №6, 2004, С. 50.</w:t>
            </w:r>
          </w:p>
        </w:tc>
      </w:tr>
      <w:tr w:rsidR="00B51EBD" w:rsidRPr="00B51EBD" w14:paraId="19BD09E0" w14:textId="77777777" w:rsidTr="0068082A">
        <w:trPr>
          <w:trHeight w:val="711"/>
        </w:trPr>
        <w:tc>
          <w:tcPr>
            <w:tcW w:w="2943" w:type="dxa"/>
            <w:vMerge/>
          </w:tcPr>
          <w:p w14:paraId="5AC80358" w14:textId="77777777" w:rsidR="00B51EBD" w:rsidRPr="00B51EBD" w:rsidRDefault="00B51EBD" w:rsidP="0068082A">
            <w:pPr>
              <w:rPr>
                <w:rFonts w:ascii="Times New Roman" w:hAnsi="Times New Roman" w:cs="Times New Roman"/>
                <w:sz w:val="24"/>
                <w:szCs w:val="24"/>
              </w:rPr>
            </w:pPr>
          </w:p>
        </w:tc>
        <w:tc>
          <w:tcPr>
            <w:tcW w:w="4591" w:type="dxa"/>
          </w:tcPr>
          <w:p w14:paraId="463521A2"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Сыворотка как средство укрепления иммунитета</w:t>
            </w:r>
          </w:p>
        </w:tc>
        <w:tc>
          <w:tcPr>
            <w:tcW w:w="3767" w:type="dxa"/>
          </w:tcPr>
          <w:p w14:paraId="7F581572"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Стивен Луфф</w:t>
            </w:r>
          </w:p>
        </w:tc>
        <w:tc>
          <w:tcPr>
            <w:tcW w:w="3767" w:type="dxa"/>
          </w:tcPr>
          <w:p w14:paraId="713BAF32" w14:textId="77777777" w:rsidR="00B51EBD" w:rsidRPr="00B51EBD" w:rsidRDefault="00B51EBD" w:rsidP="0068082A">
            <w:pPr>
              <w:rPr>
                <w:rFonts w:ascii="Times New Roman" w:hAnsi="Times New Roman" w:cs="Times New Roman"/>
                <w:sz w:val="24"/>
                <w:szCs w:val="24"/>
              </w:rPr>
            </w:pPr>
            <w:r w:rsidRPr="00B51EBD">
              <w:rPr>
                <w:rFonts w:ascii="Times New Roman" w:hAnsi="Times New Roman" w:cs="Times New Roman"/>
                <w:sz w:val="24"/>
                <w:szCs w:val="24"/>
              </w:rPr>
              <w:t>Переработка молока, №2, 2006, С.39</w:t>
            </w:r>
          </w:p>
        </w:tc>
      </w:tr>
      <w:tr w:rsidR="00B51EBD" w:rsidRPr="00B51EBD" w14:paraId="74B8C5C0" w14:textId="77777777" w:rsidTr="0068082A">
        <w:trPr>
          <w:trHeight w:val="711"/>
        </w:trPr>
        <w:tc>
          <w:tcPr>
            <w:tcW w:w="2943" w:type="dxa"/>
            <w:vMerge/>
          </w:tcPr>
          <w:p w14:paraId="0430A1D5" w14:textId="77777777" w:rsidR="00B51EBD" w:rsidRPr="00B51EBD" w:rsidRDefault="00B51EBD" w:rsidP="0068082A">
            <w:pPr>
              <w:rPr>
                <w:rFonts w:ascii="Times New Roman" w:hAnsi="Times New Roman" w:cs="Times New Roman"/>
                <w:sz w:val="24"/>
                <w:szCs w:val="24"/>
              </w:rPr>
            </w:pPr>
          </w:p>
        </w:tc>
        <w:tc>
          <w:tcPr>
            <w:tcW w:w="4591" w:type="dxa"/>
          </w:tcPr>
          <w:p w14:paraId="58BD187B"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Совершенствование процесса посолки твердых сыров</w:t>
            </w:r>
          </w:p>
        </w:tc>
        <w:tc>
          <w:tcPr>
            <w:tcW w:w="3767" w:type="dxa"/>
          </w:tcPr>
          <w:p w14:paraId="6961180C"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Приболотный А.В.</w:t>
            </w:r>
          </w:p>
        </w:tc>
        <w:tc>
          <w:tcPr>
            <w:tcW w:w="3767" w:type="dxa"/>
          </w:tcPr>
          <w:p w14:paraId="4CE47DBE" w14:textId="77777777" w:rsidR="00B51EBD" w:rsidRPr="00B51EBD" w:rsidRDefault="00B51EBD" w:rsidP="0068082A">
            <w:pPr>
              <w:rPr>
                <w:rFonts w:ascii="Times New Roman" w:hAnsi="Times New Roman" w:cs="Times New Roman"/>
                <w:sz w:val="24"/>
                <w:szCs w:val="24"/>
              </w:rPr>
            </w:pPr>
            <w:r w:rsidRPr="00B51EBD">
              <w:rPr>
                <w:rFonts w:ascii="Times New Roman" w:hAnsi="Times New Roman" w:cs="Times New Roman"/>
                <w:sz w:val="24"/>
                <w:szCs w:val="24"/>
              </w:rPr>
              <w:t>Переработка молока, №4, 2006, С.28</w:t>
            </w:r>
          </w:p>
        </w:tc>
      </w:tr>
      <w:tr w:rsidR="00B51EBD" w:rsidRPr="00B51EBD" w14:paraId="2D27B68D" w14:textId="77777777" w:rsidTr="0068082A">
        <w:trPr>
          <w:trHeight w:val="394"/>
        </w:trPr>
        <w:tc>
          <w:tcPr>
            <w:tcW w:w="2943" w:type="dxa"/>
            <w:vMerge/>
          </w:tcPr>
          <w:p w14:paraId="6F874DE2" w14:textId="77777777" w:rsidR="00B51EBD" w:rsidRPr="00B51EBD" w:rsidRDefault="00B51EBD" w:rsidP="0068082A">
            <w:pPr>
              <w:rPr>
                <w:rFonts w:ascii="Times New Roman" w:hAnsi="Times New Roman" w:cs="Times New Roman"/>
                <w:sz w:val="24"/>
                <w:szCs w:val="24"/>
              </w:rPr>
            </w:pPr>
          </w:p>
        </w:tc>
        <w:tc>
          <w:tcPr>
            <w:tcW w:w="4591" w:type="dxa"/>
          </w:tcPr>
          <w:p w14:paraId="34C3D01D"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 xml:space="preserve">Французские сыры </w:t>
            </w:r>
          </w:p>
        </w:tc>
        <w:tc>
          <w:tcPr>
            <w:tcW w:w="3767" w:type="dxa"/>
          </w:tcPr>
          <w:p w14:paraId="5713A97F"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Чистова Ю.</w:t>
            </w:r>
          </w:p>
        </w:tc>
        <w:tc>
          <w:tcPr>
            <w:tcW w:w="3767" w:type="dxa"/>
          </w:tcPr>
          <w:p w14:paraId="285A597C" w14:textId="77777777" w:rsidR="00B51EBD" w:rsidRPr="00B51EBD" w:rsidRDefault="00B51EBD" w:rsidP="0068082A">
            <w:pPr>
              <w:rPr>
                <w:rFonts w:ascii="Times New Roman" w:hAnsi="Times New Roman" w:cs="Times New Roman"/>
                <w:sz w:val="24"/>
                <w:szCs w:val="24"/>
                <w:lang w:val="en-US"/>
              </w:rPr>
            </w:pPr>
            <w:r w:rsidRPr="00B51EBD">
              <w:rPr>
                <w:rFonts w:ascii="Times New Roman" w:hAnsi="Times New Roman" w:cs="Times New Roman"/>
                <w:sz w:val="24"/>
                <w:szCs w:val="24"/>
              </w:rPr>
              <w:t>Переработка молока, № 6, 2006</w:t>
            </w:r>
          </w:p>
        </w:tc>
      </w:tr>
      <w:tr w:rsidR="00B51EBD" w:rsidRPr="00B51EBD" w14:paraId="4F367CCF" w14:textId="77777777" w:rsidTr="0068082A">
        <w:trPr>
          <w:trHeight w:val="711"/>
        </w:trPr>
        <w:tc>
          <w:tcPr>
            <w:tcW w:w="2943" w:type="dxa"/>
            <w:vMerge/>
          </w:tcPr>
          <w:p w14:paraId="67930428" w14:textId="77777777" w:rsidR="00B51EBD" w:rsidRPr="00B51EBD" w:rsidRDefault="00B51EBD" w:rsidP="0068082A">
            <w:pPr>
              <w:rPr>
                <w:rFonts w:ascii="Times New Roman" w:hAnsi="Times New Roman" w:cs="Times New Roman"/>
                <w:sz w:val="24"/>
                <w:szCs w:val="24"/>
              </w:rPr>
            </w:pPr>
          </w:p>
        </w:tc>
        <w:tc>
          <w:tcPr>
            <w:tcW w:w="4591" w:type="dxa"/>
          </w:tcPr>
          <w:p w14:paraId="0E135092"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Сырные продукты- новая видовая группа продуктов сыроделия</w:t>
            </w:r>
          </w:p>
        </w:tc>
        <w:tc>
          <w:tcPr>
            <w:tcW w:w="3767" w:type="dxa"/>
          </w:tcPr>
          <w:p w14:paraId="1606A2F2"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Лепилкина О.В.</w:t>
            </w:r>
          </w:p>
        </w:tc>
        <w:tc>
          <w:tcPr>
            <w:tcW w:w="3767" w:type="dxa"/>
          </w:tcPr>
          <w:p w14:paraId="17A5D058" w14:textId="77777777" w:rsidR="00B51EBD" w:rsidRPr="00B51EBD" w:rsidRDefault="00B51EBD" w:rsidP="0068082A">
            <w:pPr>
              <w:rPr>
                <w:rFonts w:ascii="Times New Roman" w:hAnsi="Times New Roman" w:cs="Times New Roman"/>
                <w:sz w:val="24"/>
                <w:szCs w:val="24"/>
              </w:rPr>
            </w:pPr>
            <w:r w:rsidRPr="00B51EBD">
              <w:rPr>
                <w:rFonts w:ascii="Times New Roman" w:hAnsi="Times New Roman" w:cs="Times New Roman"/>
                <w:sz w:val="24"/>
                <w:szCs w:val="24"/>
              </w:rPr>
              <w:t>Переработка молока, №9, 2006, С.32</w:t>
            </w:r>
          </w:p>
        </w:tc>
      </w:tr>
      <w:tr w:rsidR="00B51EBD" w:rsidRPr="00B51EBD" w14:paraId="4F86EC80" w14:textId="77777777" w:rsidTr="0068082A">
        <w:trPr>
          <w:trHeight w:val="711"/>
        </w:trPr>
        <w:tc>
          <w:tcPr>
            <w:tcW w:w="2943" w:type="dxa"/>
            <w:vMerge/>
          </w:tcPr>
          <w:p w14:paraId="785EFDEB" w14:textId="77777777" w:rsidR="00B51EBD" w:rsidRPr="00B51EBD" w:rsidRDefault="00B51EBD" w:rsidP="0068082A">
            <w:pPr>
              <w:rPr>
                <w:rFonts w:ascii="Times New Roman" w:hAnsi="Times New Roman" w:cs="Times New Roman"/>
                <w:sz w:val="24"/>
                <w:szCs w:val="24"/>
              </w:rPr>
            </w:pPr>
          </w:p>
        </w:tc>
        <w:tc>
          <w:tcPr>
            <w:tcW w:w="4591" w:type="dxa"/>
          </w:tcPr>
          <w:p w14:paraId="6F400FB6"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Продукты из сыворотки с овощными наполнителями</w:t>
            </w:r>
          </w:p>
        </w:tc>
        <w:tc>
          <w:tcPr>
            <w:tcW w:w="3767" w:type="dxa"/>
          </w:tcPr>
          <w:p w14:paraId="07A7B653"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Просеков А.Ю., Шебукова А.С.</w:t>
            </w:r>
          </w:p>
        </w:tc>
        <w:tc>
          <w:tcPr>
            <w:tcW w:w="3767" w:type="dxa"/>
          </w:tcPr>
          <w:p w14:paraId="480A55B5" w14:textId="77777777" w:rsidR="00B51EBD" w:rsidRPr="00B51EBD" w:rsidRDefault="00B51EBD" w:rsidP="0068082A">
            <w:pPr>
              <w:rPr>
                <w:rFonts w:ascii="Times New Roman" w:hAnsi="Times New Roman" w:cs="Times New Roman"/>
                <w:sz w:val="24"/>
                <w:szCs w:val="24"/>
              </w:rPr>
            </w:pPr>
            <w:r w:rsidRPr="00B51EBD">
              <w:rPr>
                <w:rFonts w:ascii="Times New Roman" w:hAnsi="Times New Roman" w:cs="Times New Roman"/>
                <w:sz w:val="24"/>
                <w:szCs w:val="24"/>
              </w:rPr>
              <w:t>Молочная промышленность, №6, 2006, С.70.</w:t>
            </w:r>
          </w:p>
        </w:tc>
      </w:tr>
    </w:tbl>
    <w:p w14:paraId="062BCBFC" w14:textId="77777777" w:rsidR="00B51EBD" w:rsidRDefault="00B51EBD" w:rsidP="00B51EBD"/>
    <w:p w14:paraId="593D4216" w14:textId="77777777" w:rsidR="00B51EBD" w:rsidRDefault="00B51EBD" w:rsidP="00B51EBD"/>
    <w:p w14:paraId="1E1D2108" w14:textId="77777777" w:rsidR="00B51EBD" w:rsidRDefault="00B51EBD" w:rsidP="00B51EBD">
      <w:pPr>
        <w:rPr>
          <w:lang w:val="kk-KZ"/>
        </w:rPr>
      </w:pPr>
    </w:p>
    <w:p w14:paraId="5E88FDFB" w14:textId="77777777" w:rsidR="00B51EBD" w:rsidRDefault="00B51EBD" w:rsidP="00B51EBD">
      <w:pPr>
        <w:rPr>
          <w:lang w:val="kk-KZ"/>
        </w:rPr>
      </w:pPr>
    </w:p>
    <w:p w14:paraId="48846A5D" w14:textId="77777777" w:rsidR="00DC6DBF" w:rsidRDefault="00DC6DBF" w:rsidP="00B51EBD">
      <w:pPr>
        <w:rPr>
          <w:lang w:val="kk-KZ"/>
        </w:rPr>
      </w:pPr>
    </w:p>
    <w:p w14:paraId="1AF14602" w14:textId="77777777" w:rsidR="00DC6DBF" w:rsidRDefault="00DC6DBF" w:rsidP="00B51EBD">
      <w:pPr>
        <w:rPr>
          <w:lang w:val="kk-KZ"/>
        </w:rPr>
      </w:pPr>
    </w:p>
    <w:p w14:paraId="3517747F" w14:textId="77777777" w:rsidR="00B51EBD" w:rsidRDefault="00B51EBD" w:rsidP="00B51EBD">
      <w:pPr>
        <w:rPr>
          <w:lang w:val="kk-KZ"/>
        </w:rPr>
      </w:pPr>
    </w:p>
    <w:p w14:paraId="5FDD07B3" w14:textId="77777777" w:rsidR="00B51EBD" w:rsidRPr="00B51EBD" w:rsidRDefault="00B51EBD" w:rsidP="00B51EBD">
      <w:pPr>
        <w:rPr>
          <w:lang w:val="kk-KZ"/>
        </w:rPr>
      </w:pPr>
    </w:p>
    <w:p w14:paraId="3D7D3685" w14:textId="77777777" w:rsidR="00B51EBD" w:rsidRPr="00B51EBD" w:rsidRDefault="00B51EBD" w:rsidP="00B51EBD">
      <w:pPr>
        <w:jc w:val="center"/>
        <w:rPr>
          <w:rFonts w:ascii="Times New Roman" w:hAnsi="Times New Roman" w:cs="Times New Roman"/>
          <w:sz w:val="28"/>
          <w:szCs w:val="28"/>
        </w:rPr>
      </w:pPr>
      <w:r w:rsidRPr="00B51EBD">
        <w:rPr>
          <w:rFonts w:ascii="Times New Roman" w:hAnsi="Times New Roman" w:cs="Times New Roman"/>
          <w:sz w:val="28"/>
          <w:szCs w:val="28"/>
        </w:rPr>
        <w:lastRenderedPageBreak/>
        <w:t>ТАБЛИЦА В 6.4. -КОЛИЧЕСТВО ОПУБЛИКОВАННЫХ ОХРАННЫХ ДОКУМЕНТОВ ПО ГОДАМ</w:t>
      </w:r>
    </w:p>
    <w:p w14:paraId="07A153A7" w14:textId="77777777" w:rsidR="00B51EBD" w:rsidRPr="00B51EBD" w:rsidRDefault="00B51EBD" w:rsidP="00B51EBD">
      <w:pPr>
        <w:jc w:val="center"/>
        <w:rPr>
          <w:rFonts w:ascii="Times New Roman" w:hAnsi="Times New Roman" w:cs="Times New Roman"/>
          <w:sz w:val="28"/>
          <w:szCs w:val="28"/>
          <w:lang w:val="kk-KZ"/>
        </w:rPr>
      </w:pPr>
      <w:r w:rsidRPr="00B51EBD">
        <w:rPr>
          <w:rFonts w:ascii="Times New Roman" w:hAnsi="Times New Roman" w:cs="Times New Roman"/>
          <w:sz w:val="28"/>
          <w:szCs w:val="28"/>
        </w:rPr>
        <w:t>(ИЗОБРЕТАТЕЛЬСКАЯ АКТИВНОСТЬ)</w:t>
      </w:r>
    </w:p>
    <w:tbl>
      <w:tblPr>
        <w:tblW w:w="15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275"/>
        <w:gridCol w:w="1361"/>
        <w:gridCol w:w="1076"/>
        <w:gridCol w:w="1076"/>
        <w:gridCol w:w="1076"/>
        <w:gridCol w:w="1076"/>
        <w:gridCol w:w="1076"/>
        <w:gridCol w:w="1076"/>
        <w:gridCol w:w="1076"/>
        <w:gridCol w:w="1076"/>
        <w:gridCol w:w="1076"/>
        <w:gridCol w:w="1076"/>
      </w:tblGrid>
      <w:tr w:rsidR="00B51EBD" w:rsidRPr="002012D9" w14:paraId="3F591C14" w14:textId="77777777" w:rsidTr="0068082A">
        <w:trPr>
          <w:cantSplit/>
        </w:trPr>
        <w:tc>
          <w:tcPr>
            <w:tcW w:w="1668" w:type="dxa"/>
            <w:vMerge w:val="restart"/>
          </w:tcPr>
          <w:p w14:paraId="5312DE25" w14:textId="77777777" w:rsidR="00B51EBD" w:rsidRPr="00B51EBD" w:rsidRDefault="00B51EBD" w:rsidP="0068082A">
            <w:pPr>
              <w:jc w:val="both"/>
              <w:rPr>
                <w:rFonts w:ascii="Times New Roman" w:hAnsi="Times New Roman" w:cs="Times New Roman"/>
                <w:sz w:val="24"/>
                <w:szCs w:val="24"/>
              </w:rPr>
            </w:pPr>
            <w:r w:rsidRPr="00B51EBD">
              <w:rPr>
                <w:rFonts w:ascii="Times New Roman" w:hAnsi="Times New Roman" w:cs="Times New Roman"/>
                <w:sz w:val="24"/>
                <w:szCs w:val="24"/>
              </w:rPr>
              <w:t>Объект тех-ники и его составные части</w:t>
            </w:r>
          </w:p>
        </w:tc>
        <w:tc>
          <w:tcPr>
            <w:tcW w:w="1275" w:type="dxa"/>
            <w:vMerge w:val="restart"/>
          </w:tcPr>
          <w:p w14:paraId="15E11F4A" w14:textId="77777777" w:rsidR="00B51EBD" w:rsidRPr="00B51EBD" w:rsidRDefault="00B51EBD" w:rsidP="0068082A">
            <w:pPr>
              <w:jc w:val="both"/>
              <w:rPr>
                <w:rFonts w:ascii="Times New Roman" w:hAnsi="Times New Roman" w:cs="Times New Roman"/>
                <w:sz w:val="24"/>
                <w:szCs w:val="24"/>
              </w:rPr>
            </w:pPr>
          </w:p>
          <w:p w14:paraId="787A184C" w14:textId="77777777" w:rsidR="00B51EBD" w:rsidRPr="00B51EBD" w:rsidRDefault="00B51EBD" w:rsidP="0068082A">
            <w:pPr>
              <w:jc w:val="both"/>
              <w:rPr>
                <w:rFonts w:ascii="Times New Roman" w:hAnsi="Times New Roman" w:cs="Times New Roman"/>
                <w:sz w:val="24"/>
                <w:szCs w:val="24"/>
              </w:rPr>
            </w:pPr>
            <w:r w:rsidRPr="00B51EBD">
              <w:rPr>
                <w:rFonts w:ascii="Times New Roman" w:hAnsi="Times New Roman" w:cs="Times New Roman"/>
                <w:sz w:val="24"/>
                <w:szCs w:val="24"/>
              </w:rPr>
              <w:t>Страна подачи</w:t>
            </w:r>
          </w:p>
        </w:tc>
        <w:tc>
          <w:tcPr>
            <w:tcW w:w="12121" w:type="dxa"/>
            <w:gridSpan w:val="11"/>
          </w:tcPr>
          <w:p w14:paraId="7F030135"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 xml:space="preserve">Количество патентов, опубликованных заявок по годам подачи заявки </w:t>
            </w:r>
          </w:p>
          <w:p w14:paraId="31525A25"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(исключая патенты - аналоги)</w:t>
            </w:r>
          </w:p>
        </w:tc>
      </w:tr>
      <w:tr w:rsidR="00B51EBD" w:rsidRPr="002012D9" w14:paraId="4BE0D035" w14:textId="77777777" w:rsidTr="0068082A">
        <w:trPr>
          <w:cantSplit/>
        </w:trPr>
        <w:tc>
          <w:tcPr>
            <w:tcW w:w="1668" w:type="dxa"/>
            <w:vMerge/>
          </w:tcPr>
          <w:p w14:paraId="5896EE8D" w14:textId="77777777" w:rsidR="00B51EBD" w:rsidRPr="00B51EBD" w:rsidRDefault="00B51EBD" w:rsidP="0068082A">
            <w:pPr>
              <w:jc w:val="both"/>
              <w:rPr>
                <w:rFonts w:ascii="Times New Roman" w:hAnsi="Times New Roman" w:cs="Times New Roman"/>
                <w:sz w:val="24"/>
                <w:szCs w:val="24"/>
              </w:rPr>
            </w:pPr>
          </w:p>
        </w:tc>
        <w:tc>
          <w:tcPr>
            <w:tcW w:w="1275" w:type="dxa"/>
            <w:vMerge/>
          </w:tcPr>
          <w:p w14:paraId="314A7569" w14:textId="77777777" w:rsidR="00B51EBD" w:rsidRPr="00B51EBD" w:rsidRDefault="00B51EBD" w:rsidP="0068082A">
            <w:pPr>
              <w:jc w:val="both"/>
              <w:rPr>
                <w:rFonts w:ascii="Times New Roman" w:hAnsi="Times New Roman" w:cs="Times New Roman"/>
                <w:sz w:val="24"/>
                <w:szCs w:val="24"/>
              </w:rPr>
            </w:pPr>
          </w:p>
        </w:tc>
        <w:tc>
          <w:tcPr>
            <w:tcW w:w="1361" w:type="dxa"/>
          </w:tcPr>
          <w:p w14:paraId="1086FCFD"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2003-2005</w:t>
            </w:r>
          </w:p>
        </w:tc>
        <w:tc>
          <w:tcPr>
            <w:tcW w:w="1076" w:type="dxa"/>
          </w:tcPr>
          <w:p w14:paraId="25A42019"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2006-2008</w:t>
            </w:r>
          </w:p>
        </w:tc>
        <w:tc>
          <w:tcPr>
            <w:tcW w:w="1076" w:type="dxa"/>
          </w:tcPr>
          <w:p w14:paraId="24701CAD" w14:textId="77777777" w:rsidR="00B51EBD" w:rsidRPr="00B51EBD" w:rsidRDefault="00B51EBD" w:rsidP="0068082A">
            <w:pPr>
              <w:jc w:val="both"/>
              <w:rPr>
                <w:rFonts w:ascii="Times New Roman" w:hAnsi="Times New Roman" w:cs="Times New Roman"/>
                <w:sz w:val="24"/>
                <w:szCs w:val="24"/>
              </w:rPr>
            </w:pPr>
            <w:r w:rsidRPr="00B51EBD">
              <w:rPr>
                <w:rFonts w:ascii="Times New Roman" w:hAnsi="Times New Roman" w:cs="Times New Roman"/>
                <w:sz w:val="24"/>
                <w:szCs w:val="24"/>
              </w:rPr>
              <w:t>2009-2010</w:t>
            </w:r>
          </w:p>
        </w:tc>
        <w:tc>
          <w:tcPr>
            <w:tcW w:w="1076" w:type="dxa"/>
          </w:tcPr>
          <w:p w14:paraId="7C08D829" w14:textId="77777777" w:rsidR="00B51EBD" w:rsidRPr="00B51EBD" w:rsidRDefault="00B51EBD" w:rsidP="0068082A">
            <w:pPr>
              <w:jc w:val="both"/>
              <w:rPr>
                <w:rFonts w:ascii="Times New Roman" w:hAnsi="Times New Roman" w:cs="Times New Roman"/>
                <w:sz w:val="24"/>
                <w:szCs w:val="24"/>
              </w:rPr>
            </w:pPr>
            <w:r w:rsidRPr="00B51EBD">
              <w:rPr>
                <w:rFonts w:ascii="Times New Roman" w:hAnsi="Times New Roman" w:cs="Times New Roman"/>
                <w:sz w:val="24"/>
                <w:szCs w:val="24"/>
              </w:rPr>
              <w:t>2011</w:t>
            </w:r>
          </w:p>
        </w:tc>
        <w:tc>
          <w:tcPr>
            <w:tcW w:w="1076" w:type="dxa"/>
          </w:tcPr>
          <w:p w14:paraId="7A598963" w14:textId="77777777" w:rsidR="00B51EBD" w:rsidRPr="00B51EBD" w:rsidRDefault="00B51EBD" w:rsidP="0068082A">
            <w:pPr>
              <w:jc w:val="both"/>
              <w:rPr>
                <w:rFonts w:ascii="Times New Roman" w:hAnsi="Times New Roman" w:cs="Times New Roman"/>
                <w:sz w:val="24"/>
                <w:szCs w:val="24"/>
              </w:rPr>
            </w:pPr>
            <w:r w:rsidRPr="00B51EBD">
              <w:rPr>
                <w:rFonts w:ascii="Times New Roman" w:hAnsi="Times New Roman" w:cs="Times New Roman"/>
                <w:sz w:val="24"/>
                <w:szCs w:val="24"/>
              </w:rPr>
              <w:t>2012</w:t>
            </w:r>
          </w:p>
        </w:tc>
        <w:tc>
          <w:tcPr>
            <w:tcW w:w="1076" w:type="dxa"/>
          </w:tcPr>
          <w:p w14:paraId="57F89BC4" w14:textId="77777777" w:rsidR="00B51EBD" w:rsidRPr="00B51EBD" w:rsidRDefault="00B51EBD" w:rsidP="0068082A">
            <w:pPr>
              <w:jc w:val="both"/>
              <w:rPr>
                <w:rFonts w:ascii="Times New Roman" w:hAnsi="Times New Roman" w:cs="Times New Roman"/>
                <w:sz w:val="24"/>
                <w:szCs w:val="24"/>
              </w:rPr>
            </w:pPr>
            <w:r w:rsidRPr="00B51EBD">
              <w:rPr>
                <w:rFonts w:ascii="Times New Roman" w:hAnsi="Times New Roman" w:cs="Times New Roman"/>
                <w:sz w:val="24"/>
                <w:szCs w:val="24"/>
              </w:rPr>
              <w:t>2013</w:t>
            </w:r>
          </w:p>
        </w:tc>
        <w:tc>
          <w:tcPr>
            <w:tcW w:w="1076" w:type="dxa"/>
          </w:tcPr>
          <w:p w14:paraId="777C9155" w14:textId="77777777" w:rsidR="00B51EBD" w:rsidRPr="00B51EBD" w:rsidRDefault="00B51EBD" w:rsidP="0068082A">
            <w:pPr>
              <w:jc w:val="both"/>
              <w:rPr>
                <w:rFonts w:ascii="Times New Roman" w:hAnsi="Times New Roman" w:cs="Times New Roman"/>
                <w:sz w:val="24"/>
                <w:szCs w:val="24"/>
              </w:rPr>
            </w:pPr>
            <w:r w:rsidRPr="00B51EBD">
              <w:rPr>
                <w:rFonts w:ascii="Times New Roman" w:hAnsi="Times New Roman" w:cs="Times New Roman"/>
                <w:sz w:val="24"/>
                <w:szCs w:val="24"/>
              </w:rPr>
              <w:t>2014</w:t>
            </w:r>
          </w:p>
        </w:tc>
        <w:tc>
          <w:tcPr>
            <w:tcW w:w="1076" w:type="dxa"/>
          </w:tcPr>
          <w:p w14:paraId="00E04FA3" w14:textId="77777777" w:rsidR="00B51EBD" w:rsidRPr="00B51EBD" w:rsidRDefault="00B51EBD" w:rsidP="0068082A">
            <w:pPr>
              <w:jc w:val="both"/>
              <w:rPr>
                <w:rFonts w:ascii="Times New Roman" w:hAnsi="Times New Roman" w:cs="Times New Roman"/>
                <w:sz w:val="24"/>
                <w:szCs w:val="24"/>
              </w:rPr>
            </w:pPr>
            <w:r w:rsidRPr="00B51EBD">
              <w:rPr>
                <w:rFonts w:ascii="Times New Roman" w:hAnsi="Times New Roman" w:cs="Times New Roman"/>
                <w:sz w:val="24"/>
                <w:szCs w:val="24"/>
              </w:rPr>
              <w:t>2015</w:t>
            </w:r>
          </w:p>
        </w:tc>
        <w:tc>
          <w:tcPr>
            <w:tcW w:w="1076" w:type="dxa"/>
          </w:tcPr>
          <w:p w14:paraId="385BC71A" w14:textId="77777777" w:rsidR="00B51EBD" w:rsidRPr="00B51EBD" w:rsidRDefault="00B51EBD" w:rsidP="0068082A">
            <w:pPr>
              <w:jc w:val="both"/>
              <w:rPr>
                <w:rFonts w:ascii="Times New Roman" w:hAnsi="Times New Roman" w:cs="Times New Roman"/>
                <w:sz w:val="24"/>
                <w:szCs w:val="24"/>
              </w:rPr>
            </w:pPr>
            <w:r w:rsidRPr="00B51EBD">
              <w:rPr>
                <w:rFonts w:ascii="Times New Roman" w:hAnsi="Times New Roman" w:cs="Times New Roman"/>
                <w:sz w:val="24"/>
                <w:szCs w:val="24"/>
              </w:rPr>
              <w:t>2016</w:t>
            </w:r>
          </w:p>
        </w:tc>
        <w:tc>
          <w:tcPr>
            <w:tcW w:w="1076" w:type="dxa"/>
          </w:tcPr>
          <w:p w14:paraId="33F214B4" w14:textId="77777777" w:rsidR="00B51EBD" w:rsidRPr="00B51EBD" w:rsidRDefault="00B51EBD" w:rsidP="0068082A">
            <w:pPr>
              <w:jc w:val="both"/>
              <w:rPr>
                <w:rFonts w:ascii="Times New Roman" w:hAnsi="Times New Roman" w:cs="Times New Roman"/>
                <w:sz w:val="24"/>
                <w:szCs w:val="24"/>
              </w:rPr>
            </w:pPr>
            <w:r w:rsidRPr="00B51EBD">
              <w:rPr>
                <w:rFonts w:ascii="Times New Roman" w:hAnsi="Times New Roman" w:cs="Times New Roman"/>
                <w:sz w:val="24"/>
                <w:szCs w:val="24"/>
              </w:rPr>
              <w:t>2017</w:t>
            </w:r>
          </w:p>
        </w:tc>
        <w:tc>
          <w:tcPr>
            <w:tcW w:w="1076" w:type="dxa"/>
          </w:tcPr>
          <w:p w14:paraId="6910FDAD" w14:textId="77777777" w:rsidR="00B51EBD" w:rsidRPr="00B51EBD" w:rsidRDefault="00B51EBD" w:rsidP="0068082A">
            <w:pPr>
              <w:jc w:val="both"/>
              <w:rPr>
                <w:rFonts w:ascii="Times New Roman" w:hAnsi="Times New Roman" w:cs="Times New Roman"/>
                <w:sz w:val="24"/>
                <w:szCs w:val="24"/>
                <w:lang w:val="kk-KZ"/>
              </w:rPr>
            </w:pPr>
            <w:r w:rsidRPr="00B51EBD">
              <w:rPr>
                <w:rFonts w:ascii="Times New Roman" w:hAnsi="Times New Roman" w:cs="Times New Roman"/>
                <w:sz w:val="24"/>
                <w:szCs w:val="24"/>
                <w:lang w:val="kk-KZ"/>
              </w:rPr>
              <w:t>2018</w:t>
            </w:r>
          </w:p>
        </w:tc>
      </w:tr>
      <w:tr w:rsidR="00B51EBD" w:rsidRPr="002012D9" w14:paraId="65EFB190" w14:textId="77777777" w:rsidTr="0068082A">
        <w:trPr>
          <w:cantSplit/>
        </w:trPr>
        <w:tc>
          <w:tcPr>
            <w:tcW w:w="1668" w:type="dxa"/>
          </w:tcPr>
          <w:p w14:paraId="0AA04C7C"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1</w:t>
            </w:r>
          </w:p>
        </w:tc>
        <w:tc>
          <w:tcPr>
            <w:tcW w:w="1275" w:type="dxa"/>
          </w:tcPr>
          <w:p w14:paraId="42A2F29C"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2</w:t>
            </w:r>
          </w:p>
        </w:tc>
        <w:tc>
          <w:tcPr>
            <w:tcW w:w="1361" w:type="dxa"/>
          </w:tcPr>
          <w:p w14:paraId="0042220B"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3</w:t>
            </w:r>
          </w:p>
        </w:tc>
        <w:tc>
          <w:tcPr>
            <w:tcW w:w="1076" w:type="dxa"/>
          </w:tcPr>
          <w:p w14:paraId="0420AB89"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4</w:t>
            </w:r>
          </w:p>
        </w:tc>
        <w:tc>
          <w:tcPr>
            <w:tcW w:w="1076" w:type="dxa"/>
          </w:tcPr>
          <w:p w14:paraId="74614856"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5</w:t>
            </w:r>
          </w:p>
        </w:tc>
        <w:tc>
          <w:tcPr>
            <w:tcW w:w="1076" w:type="dxa"/>
          </w:tcPr>
          <w:p w14:paraId="532101D7"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6</w:t>
            </w:r>
          </w:p>
        </w:tc>
        <w:tc>
          <w:tcPr>
            <w:tcW w:w="1076" w:type="dxa"/>
          </w:tcPr>
          <w:p w14:paraId="34506CB3"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7</w:t>
            </w:r>
          </w:p>
        </w:tc>
        <w:tc>
          <w:tcPr>
            <w:tcW w:w="1076" w:type="dxa"/>
          </w:tcPr>
          <w:p w14:paraId="0C66CF78"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8</w:t>
            </w:r>
          </w:p>
        </w:tc>
        <w:tc>
          <w:tcPr>
            <w:tcW w:w="1076" w:type="dxa"/>
          </w:tcPr>
          <w:p w14:paraId="5F31EA29"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9</w:t>
            </w:r>
          </w:p>
        </w:tc>
        <w:tc>
          <w:tcPr>
            <w:tcW w:w="1076" w:type="dxa"/>
          </w:tcPr>
          <w:p w14:paraId="18F1103F"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10</w:t>
            </w:r>
          </w:p>
        </w:tc>
        <w:tc>
          <w:tcPr>
            <w:tcW w:w="1076" w:type="dxa"/>
          </w:tcPr>
          <w:p w14:paraId="73090332"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11</w:t>
            </w:r>
          </w:p>
        </w:tc>
        <w:tc>
          <w:tcPr>
            <w:tcW w:w="1076" w:type="dxa"/>
          </w:tcPr>
          <w:p w14:paraId="3BCC8BDA" w14:textId="77777777" w:rsidR="00B51EBD" w:rsidRPr="00B51EBD" w:rsidRDefault="00B51EBD" w:rsidP="0068082A">
            <w:pPr>
              <w:rPr>
                <w:rFonts w:ascii="Times New Roman" w:hAnsi="Times New Roman" w:cs="Times New Roman"/>
                <w:sz w:val="24"/>
                <w:szCs w:val="24"/>
              </w:rPr>
            </w:pPr>
            <w:r w:rsidRPr="00B51EBD">
              <w:rPr>
                <w:rFonts w:ascii="Times New Roman" w:hAnsi="Times New Roman" w:cs="Times New Roman"/>
                <w:sz w:val="24"/>
                <w:szCs w:val="24"/>
              </w:rPr>
              <w:t>12</w:t>
            </w:r>
          </w:p>
        </w:tc>
        <w:tc>
          <w:tcPr>
            <w:tcW w:w="1076" w:type="dxa"/>
          </w:tcPr>
          <w:p w14:paraId="311DF93F" w14:textId="77777777" w:rsidR="00B51EBD" w:rsidRPr="00B51EBD" w:rsidRDefault="00B51EBD" w:rsidP="0068082A">
            <w:pPr>
              <w:jc w:val="center"/>
              <w:rPr>
                <w:rFonts w:ascii="Times New Roman" w:hAnsi="Times New Roman" w:cs="Times New Roman"/>
                <w:sz w:val="24"/>
                <w:szCs w:val="24"/>
                <w:lang w:val="en-US"/>
              </w:rPr>
            </w:pPr>
            <w:r w:rsidRPr="00B51EBD">
              <w:rPr>
                <w:rFonts w:ascii="Times New Roman" w:hAnsi="Times New Roman" w:cs="Times New Roman"/>
                <w:sz w:val="24"/>
                <w:szCs w:val="24"/>
              </w:rPr>
              <w:t>1</w:t>
            </w:r>
            <w:r w:rsidRPr="00B51EBD">
              <w:rPr>
                <w:rFonts w:ascii="Times New Roman" w:hAnsi="Times New Roman" w:cs="Times New Roman"/>
                <w:sz w:val="24"/>
                <w:szCs w:val="24"/>
                <w:lang w:val="en-US"/>
              </w:rPr>
              <w:t>3</w:t>
            </w:r>
          </w:p>
        </w:tc>
      </w:tr>
      <w:tr w:rsidR="00B51EBD" w:rsidRPr="002012D9" w14:paraId="2C77ACC5" w14:textId="77777777" w:rsidTr="0068082A">
        <w:trPr>
          <w:cantSplit/>
          <w:trHeight w:val="4165"/>
        </w:trPr>
        <w:tc>
          <w:tcPr>
            <w:tcW w:w="1668" w:type="dxa"/>
          </w:tcPr>
          <w:p w14:paraId="377BCCB0" w14:textId="77777777" w:rsidR="00B51EBD" w:rsidRPr="00B51EBD" w:rsidRDefault="00B51EBD" w:rsidP="0068082A">
            <w:pPr>
              <w:jc w:val="center"/>
              <w:rPr>
                <w:rFonts w:ascii="Times New Roman" w:hAnsi="Times New Roman" w:cs="Times New Roman"/>
                <w:sz w:val="24"/>
                <w:szCs w:val="24"/>
              </w:rPr>
            </w:pPr>
          </w:p>
          <w:p w14:paraId="23683A94" w14:textId="77777777" w:rsidR="00B51EBD" w:rsidRPr="00B51EBD" w:rsidRDefault="00B51EBD" w:rsidP="0068082A">
            <w:pPr>
              <w:jc w:val="center"/>
              <w:rPr>
                <w:rFonts w:ascii="Times New Roman" w:hAnsi="Times New Roman" w:cs="Times New Roman"/>
                <w:sz w:val="24"/>
                <w:szCs w:val="24"/>
                <w:lang w:val="kk-KZ"/>
              </w:rPr>
            </w:pPr>
            <w:r w:rsidRPr="00B51EBD">
              <w:rPr>
                <w:rFonts w:ascii="Times New Roman" w:hAnsi="Times New Roman" w:cs="Times New Roman"/>
                <w:sz w:val="24"/>
                <w:szCs w:val="24"/>
              </w:rPr>
              <w:t>Разработка технологии новых видов сыров и напитков из сыворотки функционального назначения с применением растительных добавок</w:t>
            </w:r>
          </w:p>
        </w:tc>
        <w:tc>
          <w:tcPr>
            <w:tcW w:w="1275" w:type="dxa"/>
          </w:tcPr>
          <w:p w14:paraId="709C13E8" w14:textId="77777777" w:rsidR="00B51EBD" w:rsidRPr="00B51EBD" w:rsidRDefault="00B51EBD" w:rsidP="0068082A">
            <w:pPr>
              <w:jc w:val="center"/>
              <w:rPr>
                <w:rFonts w:ascii="Times New Roman" w:hAnsi="Times New Roman" w:cs="Times New Roman"/>
                <w:sz w:val="24"/>
                <w:szCs w:val="24"/>
              </w:rPr>
            </w:pPr>
            <w:r w:rsidRPr="00B51EBD">
              <w:rPr>
                <w:rFonts w:ascii="Times New Roman" w:hAnsi="Times New Roman" w:cs="Times New Roman"/>
                <w:sz w:val="24"/>
                <w:szCs w:val="24"/>
              </w:rPr>
              <w:t>Россия</w:t>
            </w:r>
          </w:p>
          <w:p w14:paraId="2EB4AAD0" w14:textId="77777777" w:rsidR="00B51EBD" w:rsidRPr="00B51EBD" w:rsidRDefault="00B51EBD" w:rsidP="0068082A">
            <w:pPr>
              <w:jc w:val="center"/>
              <w:rPr>
                <w:rFonts w:ascii="Times New Roman" w:hAnsi="Times New Roman" w:cs="Times New Roman"/>
                <w:sz w:val="24"/>
                <w:szCs w:val="24"/>
              </w:rPr>
            </w:pPr>
          </w:p>
          <w:p w14:paraId="6409A708" w14:textId="77777777" w:rsidR="00B51EBD" w:rsidRPr="00B51EBD" w:rsidRDefault="00B51EBD" w:rsidP="0068082A">
            <w:pPr>
              <w:rPr>
                <w:rFonts w:ascii="Times New Roman" w:hAnsi="Times New Roman" w:cs="Times New Roman"/>
                <w:sz w:val="24"/>
                <w:szCs w:val="24"/>
              </w:rPr>
            </w:pPr>
          </w:p>
          <w:p w14:paraId="6159C3F5" w14:textId="77777777" w:rsidR="00B51EBD" w:rsidRPr="00B51EBD" w:rsidRDefault="00B51EBD" w:rsidP="0068082A">
            <w:pPr>
              <w:rPr>
                <w:rFonts w:ascii="Times New Roman" w:hAnsi="Times New Roman" w:cs="Times New Roman"/>
                <w:sz w:val="24"/>
                <w:szCs w:val="24"/>
              </w:rPr>
            </w:pPr>
          </w:p>
          <w:p w14:paraId="4BBF76FA" w14:textId="77777777" w:rsidR="00B51EBD" w:rsidRPr="00B51EBD" w:rsidRDefault="00B51EBD" w:rsidP="0068082A">
            <w:pPr>
              <w:rPr>
                <w:rFonts w:ascii="Times New Roman" w:hAnsi="Times New Roman" w:cs="Times New Roman"/>
                <w:sz w:val="24"/>
                <w:szCs w:val="24"/>
                <w:lang w:val="kk-KZ"/>
              </w:rPr>
            </w:pPr>
            <w:r w:rsidRPr="00B51EBD">
              <w:rPr>
                <w:rFonts w:ascii="Times New Roman" w:hAnsi="Times New Roman" w:cs="Times New Roman"/>
                <w:sz w:val="24"/>
                <w:szCs w:val="24"/>
                <w:lang w:val="kk-KZ"/>
              </w:rPr>
              <w:t xml:space="preserve">США </w:t>
            </w:r>
          </w:p>
          <w:p w14:paraId="0B444105" w14:textId="77777777" w:rsidR="00B51EBD" w:rsidRPr="00B51EBD" w:rsidRDefault="00B51EBD" w:rsidP="0068082A">
            <w:pPr>
              <w:rPr>
                <w:rFonts w:ascii="Times New Roman" w:hAnsi="Times New Roman" w:cs="Times New Roman"/>
                <w:sz w:val="24"/>
                <w:szCs w:val="24"/>
                <w:lang w:val="kk-KZ"/>
              </w:rPr>
            </w:pPr>
          </w:p>
        </w:tc>
        <w:tc>
          <w:tcPr>
            <w:tcW w:w="1361" w:type="dxa"/>
          </w:tcPr>
          <w:p w14:paraId="547F1B61" w14:textId="77777777" w:rsidR="00B51EBD" w:rsidRPr="00B51EBD" w:rsidRDefault="00B51EBD" w:rsidP="0068082A">
            <w:pPr>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3</w:t>
            </w:r>
          </w:p>
          <w:p w14:paraId="2B4A4BC7" w14:textId="77777777" w:rsidR="00B51EBD" w:rsidRPr="00B51EBD" w:rsidRDefault="00B51EBD" w:rsidP="0068082A">
            <w:pPr>
              <w:rPr>
                <w:rFonts w:ascii="Times New Roman" w:hAnsi="Times New Roman" w:cs="Times New Roman"/>
                <w:sz w:val="24"/>
                <w:szCs w:val="24"/>
                <w:lang w:val="kk-KZ"/>
              </w:rPr>
            </w:pPr>
          </w:p>
          <w:p w14:paraId="5C49EE94" w14:textId="77777777" w:rsidR="00B51EBD" w:rsidRPr="00B51EBD" w:rsidRDefault="00B51EBD" w:rsidP="0068082A">
            <w:pPr>
              <w:rPr>
                <w:rFonts w:ascii="Times New Roman" w:hAnsi="Times New Roman" w:cs="Times New Roman"/>
                <w:sz w:val="24"/>
                <w:szCs w:val="24"/>
                <w:lang w:val="kk-KZ"/>
              </w:rPr>
            </w:pPr>
          </w:p>
          <w:p w14:paraId="1B528314" w14:textId="77777777" w:rsidR="00B51EBD" w:rsidRPr="00B51EBD" w:rsidRDefault="00B51EBD" w:rsidP="0068082A">
            <w:pPr>
              <w:rPr>
                <w:rFonts w:ascii="Times New Roman" w:hAnsi="Times New Roman" w:cs="Times New Roman"/>
                <w:sz w:val="24"/>
                <w:szCs w:val="24"/>
                <w:lang w:val="kk-KZ"/>
              </w:rPr>
            </w:pPr>
          </w:p>
          <w:p w14:paraId="477B4B8A" w14:textId="77777777" w:rsidR="00B51EBD" w:rsidRPr="00B51EBD" w:rsidRDefault="00B51EBD" w:rsidP="0068082A">
            <w:pPr>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3</w:t>
            </w:r>
          </w:p>
        </w:tc>
        <w:tc>
          <w:tcPr>
            <w:tcW w:w="1076" w:type="dxa"/>
          </w:tcPr>
          <w:p w14:paraId="600DCC97" w14:textId="77777777" w:rsidR="00B51EBD" w:rsidRPr="00B51EBD" w:rsidRDefault="00B51EBD" w:rsidP="0068082A">
            <w:pPr>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7</w:t>
            </w:r>
          </w:p>
          <w:p w14:paraId="0C6EA66F" w14:textId="77777777" w:rsidR="00B51EBD" w:rsidRPr="00B51EBD" w:rsidRDefault="00B51EBD" w:rsidP="0068082A">
            <w:pPr>
              <w:rPr>
                <w:rFonts w:ascii="Times New Roman" w:hAnsi="Times New Roman" w:cs="Times New Roman"/>
                <w:sz w:val="24"/>
                <w:szCs w:val="24"/>
                <w:lang w:val="kk-KZ"/>
              </w:rPr>
            </w:pPr>
          </w:p>
          <w:p w14:paraId="0BF3A12E" w14:textId="77777777" w:rsidR="00B51EBD" w:rsidRPr="00B51EBD" w:rsidRDefault="00B51EBD" w:rsidP="0068082A">
            <w:pPr>
              <w:rPr>
                <w:rFonts w:ascii="Times New Roman" w:hAnsi="Times New Roman" w:cs="Times New Roman"/>
                <w:sz w:val="24"/>
                <w:szCs w:val="24"/>
                <w:lang w:val="kk-KZ"/>
              </w:rPr>
            </w:pPr>
          </w:p>
          <w:p w14:paraId="1C7B25AC" w14:textId="77777777" w:rsidR="00B51EBD" w:rsidRPr="00B51EBD" w:rsidRDefault="00B51EBD" w:rsidP="0068082A">
            <w:pPr>
              <w:rPr>
                <w:rFonts w:ascii="Times New Roman" w:hAnsi="Times New Roman" w:cs="Times New Roman"/>
                <w:sz w:val="24"/>
                <w:szCs w:val="24"/>
                <w:lang w:val="kk-KZ"/>
              </w:rPr>
            </w:pPr>
          </w:p>
          <w:p w14:paraId="3B6107A9" w14:textId="77777777" w:rsidR="00B51EBD" w:rsidRPr="00B51EBD" w:rsidRDefault="00B51EBD" w:rsidP="0068082A">
            <w:pPr>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1</w:t>
            </w:r>
          </w:p>
        </w:tc>
        <w:tc>
          <w:tcPr>
            <w:tcW w:w="1076" w:type="dxa"/>
          </w:tcPr>
          <w:p w14:paraId="146F9F83" w14:textId="77777777" w:rsidR="00B51EBD" w:rsidRPr="00B51EBD" w:rsidRDefault="00B51EBD" w:rsidP="0068082A">
            <w:pPr>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3</w:t>
            </w:r>
          </w:p>
          <w:p w14:paraId="19471226" w14:textId="77777777" w:rsidR="00B51EBD" w:rsidRPr="00B51EBD" w:rsidRDefault="00B51EBD" w:rsidP="0068082A">
            <w:pPr>
              <w:rPr>
                <w:rFonts w:ascii="Times New Roman" w:hAnsi="Times New Roman" w:cs="Times New Roman"/>
                <w:sz w:val="24"/>
                <w:szCs w:val="24"/>
                <w:lang w:val="kk-KZ"/>
              </w:rPr>
            </w:pPr>
          </w:p>
          <w:p w14:paraId="56900010" w14:textId="77777777" w:rsidR="00B51EBD" w:rsidRPr="00B51EBD" w:rsidRDefault="00B51EBD" w:rsidP="0068082A">
            <w:pPr>
              <w:rPr>
                <w:rFonts w:ascii="Times New Roman" w:hAnsi="Times New Roman" w:cs="Times New Roman"/>
                <w:sz w:val="24"/>
                <w:szCs w:val="24"/>
                <w:lang w:val="kk-KZ"/>
              </w:rPr>
            </w:pPr>
          </w:p>
          <w:p w14:paraId="6D5F51DB" w14:textId="77777777" w:rsidR="00B51EBD" w:rsidRPr="00B51EBD" w:rsidRDefault="00B51EBD" w:rsidP="0068082A">
            <w:pPr>
              <w:rPr>
                <w:rFonts w:ascii="Times New Roman" w:hAnsi="Times New Roman" w:cs="Times New Roman"/>
                <w:sz w:val="24"/>
                <w:szCs w:val="24"/>
                <w:lang w:val="kk-KZ"/>
              </w:rPr>
            </w:pPr>
          </w:p>
          <w:p w14:paraId="7CD43BE9" w14:textId="77777777" w:rsidR="00B51EBD" w:rsidRPr="00B51EBD" w:rsidRDefault="00B51EBD" w:rsidP="0068082A">
            <w:pPr>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3</w:t>
            </w:r>
          </w:p>
        </w:tc>
        <w:tc>
          <w:tcPr>
            <w:tcW w:w="1076" w:type="dxa"/>
          </w:tcPr>
          <w:p w14:paraId="750B5580" w14:textId="77777777" w:rsidR="00B51EBD" w:rsidRPr="00B51EBD" w:rsidRDefault="00B51EBD" w:rsidP="0068082A">
            <w:pPr>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2</w:t>
            </w:r>
          </w:p>
          <w:p w14:paraId="4EDBF314" w14:textId="77777777" w:rsidR="00B51EBD" w:rsidRPr="00B51EBD" w:rsidRDefault="00B51EBD" w:rsidP="0068082A">
            <w:pPr>
              <w:rPr>
                <w:rFonts w:ascii="Times New Roman" w:hAnsi="Times New Roman" w:cs="Times New Roman"/>
                <w:sz w:val="24"/>
                <w:szCs w:val="24"/>
                <w:lang w:val="kk-KZ"/>
              </w:rPr>
            </w:pPr>
          </w:p>
          <w:p w14:paraId="67092F8A" w14:textId="77777777" w:rsidR="00B51EBD" w:rsidRPr="00B51EBD" w:rsidRDefault="00B51EBD" w:rsidP="0068082A">
            <w:pPr>
              <w:rPr>
                <w:rFonts w:ascii="Times New Roman" w:hAnsi="Times New Roman" w:cs="Times New Roman"/>
                <w:sz w:val="24"/>
                <w:szCs w:val="24"/>
                <w:lang w:val="kk-KZ"/>
              </w:rPr>
            </w:pPr>
          </w:p>
          <w:p w14:paraId="6671A2D6" w14:textId="77777777" w:rsidR="00B51EBD" w:rsidRPr="00B51EBD" w:rsidRDefault="00B51EBD" w:rsidP="0068082A">
            <w:pPr>
              <w:rPr>
                <w:rFonts w:ascii="Times New Roman" w:hAnsi="Times New Roman" w:cs="Times New Roman"/>
                <w:sz w:val="24"/>
                <w:szCs w:val="24"/>
                <w:lang w:val="kk-KZ"/>
              </w:rPr>
            </w:pPr>
          </w:p>
          <w:p w14:paraId="3080E68D" w14:textId="77777777" w:rsidR="00B51EBD" w:rsidRPr="00B51EBD" w:rsidRDefault="00B51EBD" w:rsidP="0068082A">
            <w:pPr>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1</w:t>
            </w:r>
          </w:p>
        </w:tc>
        <w:tc>
          <w:tcPr>
            <w:tcW w:w="1076" w:type="dxa"/>
          </w:tcPr>
          <w:p w14:paraId="5C197DE5" w14:textId="77777777" w:rsidR="00B51EBD" w:rsidRPr="00B51EBD" w:rsidRDefault="00B51EBD" w:rsidP="0068082A">
            <w:pPr>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1</w:t>
            </w:r>
          </w:p>
          <w:p w14:paraId="58FFAFC1" w14:textId="77777777" w:rsidR="00B51EBD" w:rsidRPr="00B51EBD" w:rsidRDefault="00B51EBD" w:rsidP="0068082A">
            <w:pPr>
              <w:rPr>
                <w:rFonts w:ascii="Times New Roman" w:hAnsi="Times New Roman" w:cs="Times New Roman"/>
                <w:sz w:val="24"/>
                <w:szCs w:val="24"/>
                <w:lang w:val="kk-KZ"/>
              </w:rPr>
            </w:pPr>
          </w:p>
          <w:p w14:paraId="640658BA" w14:textId="77777777" w:rsidR="00B51EBD" w:rsidRPr="00B51EBD" w:rsidRDefault="00B51EBD" w:rsidP="0068082A">
            <w:pPr>
              <w:rPr>
                <w:rFonts w:ascii="Times New Roman" w:hAnsi="Times New Roman" w:cs="Times New Roman"/>
                <w:sz w:val="24"/>
                <w:szCs w:val="24"/>
                <w:lang w:val="kk-KZ"/>
              </w:rPr>
            </w:pPr>
          </w:p>
          <w:p w14:paraId="6286BAB3" w14:textId="77777777" w:rsidR="00B51EBD" w:rsidRPr="00B51EBD" w:rsidRDefault="00B51EBD" w:rsidP="0068082A">
            <w:pPr>
              <w:rPr>
                <w:rFonts w:ascii="Times New Roman" w:hAnsi="Times New Roman" w:cs="Times New Roman"/>
                <w:sz w:val="24"/>
                <w:szCs w:val="24"/>
                <w:lang w:val="kk-KZ"/>
              </w:rPr>
            </w:pPr>
          </w:p>
          <w:p w14:paraId="65B54AC7" w14:textId="77777777" w:rsidR="00B51EBD" w:rsidRPr="00B51EBD" w:rsidRDefault="00B51EBD" w:rsidP="0068082A">
            <w:pPr>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1</w:t>
            </w:r>
          </w:p>
        </w:tc>
        <w:tc>
          <w:tcPr>
            <w:tcW w:w="1076" w:type="dxa"/>
          </w:tcPr>
          <w:p w14:paraId="7702A7C1" w14:textId="77777777" w:rsidR="00B51EBD" w:rsidRPr="00B51EBD" w:rsidRDefault="00B51EBD" w:rsidP="0068082A">
            <w:pPr>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2</w:t>
            </w:r>
          </w:p>
          <w:p w14:paraId="3BEA93CB" w14:textId="77777777" w:rsidR="00B51EBD" w:rsidRPr="00B51EBD" w:rsidRDefault="00B51EBD" w:rsidP="0068082A">
            <w:pPr>
              <w:rPr>
                <w:rFonts w:ascii="Times New Roman" w:hAnsi="Times New Roman" w:cs="Times New Roman"/>
                <w:sz w:val="24"/>
                <w:szCs w:val="24"/>
                <w:lang w:val="kk-KZ"/>
              </w:rPr>
            </w:pPr>
          </w:p>
          <w:p w14:paraId="3134B62D" w14:textId="77777777" w:rsidR="00B51EBD" w:rsidRPr="00B51EBD" w:rsidRDefault="00B51EBD" w:rsidP="0068082A">
            <w:pPr>
              <w:rPr>
                <w:rFonts w:ascii="Times New Roman" w:hAnsi="Times New Roman" w:cs="Times New Roman"/>
                <w:sz w:val="24"/>
                <w:szCs w:val="24"/>
                <w:lang w:val="kk-KZ"/>
              </w:rPr>
            </w:pPr>
          </w:p>
          <w:p w14:paraId="4E3DB79C" w14:textId="77777777" w:rsidR="00B51EBD" w:rsidRPr="00B51EBD" w:rsidRDefault="00B51EBD" w:rsidP="0068082A">
            <w:pPr>
              <w:rPr>
                <w:rFonts w:ascii="Times New Roman" w:hAnsi="Times New Roman" w:cs="Times New Roman"/>
                <w:sz w:val="24"/>
                <w:szCs w:val="24"/>
                <w:lang w:val="kk-KZ"/>
              </w:rPr>
            </w:pPr>
          </w:p>
          <w:p w14:paraId="30B9BEA7" w14:textId="77777777" w:rsidR="00B51EBD" w:rsidRPr="00B51EBD" w:rsidRDefault="00B51EBD" w:rsidP="0068082A">
            <w:pPr>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1</w:t>
            </w:r>
          </w:p>
        </w:tc>
        <w:tc>
          <w:tcPr>
            <w:tcW w:w="1076" w:type="dxa"/>
          </w:tcPr>
          <w:p w14:paraId="60D3E47B" w14:textId="77777777" w:rsidR="00B51EBD" w:rsidRPr="00B51EBD" w:rsidRDefault="00B51EBD" w:rsidP="0068082A">
            <w:pPr>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2</w:t>
            </w:r>
          </w:p>
          <w:p w14:paraId="3BF13E64" w14:textId="77777777" w:rsidR="00B51EBD" w:rsidRPr="00B51EBD" w:rsidRDefault="00B51EBD" w:rsidP="0068082A">
            <w:pPr>
              <w:rPr>
                <w:rFonts w:ascii="Times New Roman" w:hAnsi="Times New Roman" w:cs="Times New Roman"/>
                <w:sz w:val="24"/>
                <w:szCs w:val="24"/>
                <w:lang w:val="kk-KZ"/>
              </w:rPr>
            </w:pPr>
          </w:p>
          <w:p w14:paraId="30F357E6" w14:textId="77777777" w:rsidR="00B51EBD" w:rsidRPr="00B51EBD" w:rsidRDefault="00B51EBD" w:rsidP="0068082A">
            <w:pPr>
              <w:rPr>
                <w:rFonts w:ascii="Times New Roman" w:hAnsi="Times New Roman" w:cs="Times New Roman"/>
                <w:sz w:val="24"/>
                <w:szCs w:val="24"/>
                <w:lang w:val="kk-KZ"/>
              </w:rPr>
            </w:pPr>
          </w:p>
          <w:p w14:paraId="027FD6AB" w14:textId="77777777" w:rsidR="00B51EBD" w:rsidRPr="00B51EBD" w:rsidRDefault="00B51EBD" w:rsidP="0068082A">
            <w:pPr>
              <w:rPr>
                <w:rFonts w:ascii="Times New Roman" w:hAnsi="Times New Roman" w:cs="Times New Roman"/>
                <w:sz w:val="24"/>
                <w:szCs w:val="24"/>
                <w:lang w:val="kk-KZ"/>
              </w:rPr>
            </w:pPr>
          </w:p>
          <w:p w14:paraId="7D5B15DD" w14:textId="77777777" w:rsidR="00B51EBD" w:rsidRPr="00B51EBD" w:rsidRDefault="00B51EBD" w:rsidP="0068082A">
            <w:pPr>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1</w:t>
            </w:r>
          </w:p>
        </w:tc>
        <w:tc>
          <w:tcPr>
            <w:tcW w:w="1076" w:type="dxa"/>
          </w:tcPr>
          <w:p w14:paraId="2A62C4E3" w14:textId="77777777" w:rsidR="00B51EBD" w:rsidRPr="00B51EBD" w:rsidRDefault="00B51EBD" w:rsidP="0068082A">
            <w:pPr>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1</w:t>
            </w:r>
          </w:p>
          <w:p w14:paraId="2A27FDC6" w14:textId="77777777" w:rsidR="00B51EBD" w:rsidRPr="00B51EBD" w:rsidRDefault="00B51EBD" w:rsidP="0068082A">
            <w:pPr>
              <w:rPr>
                <w:rFonts w:ascii="Times New Roman" w:hAnsi="Times New Roman" w:cs="Times New Roman"/>
                <w:sz w:val="24"/>
                <w:szCs w:val="24"/>
                <w:lang w:val="kk-KZ"/>
              </w:rPr>
            </w:pPr>
          </w:p>
          <w:p w14:paraId="5B3F6F71" w14:textId="77777777" w:rsidR="00B51EBD" w:rsidRPr="00B51EBD" w:rsidRDefault="00B51EBD" w:rsidP="0068082A">
            <w:pPr>
              <w:rPr>
                <w:rFonts w:ascii="Times New Roman" w:hAnsi="Times New Roman" w:cs="Times New Roman"/>
                <w:sz w:val="24"/>
                <w:szCs w:val="24"/>
                <w:lang w:val="kk-KZ"/>
              </w:rPr>
            </w:pPr>
          </w:p>
          <w:p w14:paraId="2BA32C13" w14:textId="77777777" w:rsidR="00B51EBD" w:rsidRPr="00B51EBD" w:rsidRDefault="00B51EBD" w:rsidP="0068082A">
            <w:pPr>
              <w:rPr>
                <w:rFonts w:ascii="Times New Roman" w:hAnsi="Times New Roman" w:cs="Times New Roman"/>
                <w:sz w:val="24"/>
                <w:szCs w:val="24"/>
                <w:lang w:val="kk-KZ"/>
              </w:rPr>
            </w:pPr>
          </w:p>
          <w:p w14:paraId="2DDEAF91" w14:textId="77777777" w:rsidR="00B51EBD" w:rsidRPr="00B51EBD" w:rsidRDefault="00B51EBD" w:rsidP="0068082A">
            <w:pPr>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w:t>
            </w:r>
          </w:p>
        </w:tc>
        <w:tc>
          <w:tcPr>
            <w:tcW w:w="1076" w:type="dxa"/>
          </w:tcPr>
          <w:p w14:paraId="53021F46" w14:textId="77777777" w:rsidR="00B51EBD" w:rsidRPr="00B51EBD" w:rsidRDefault="00B51EBD" w:rsidP="0068082A">
            <w:pPr>
              <w:jc w:val="center"/>
              <w:rPr>
                <w:rFonts w:ascii="Times New Roman" w:hAnsi="Times New Roman" w:cs="Times New Roman"/>
                <w:sz w:val="24"/>
                <w:szCs w:val="24"/>
                <w:lang w:val="en-US"/>
              </w:rPr>
            </w:pPr>
            <w:r w:rsidRPr="00B51EBD">
              <w:rPr>
                <w:rFonts w:ascii="Times New Roman" w:hAnsi="Times New Roman" w:cs="Times New Roman"/>
                <w:sz w:val="24"/>
                <w:szCs w:val="24"/>
                <w:lang w:val="en-US"/>
              </w:rPr>
              <w:t>-</w:t>
            </w:r>
          </w:p>
          <w:p w14:paraId="137692DB" w14:textId="77777777" w:rsidR="00B51EBD" w:rsidRPr="00B51EBD" w:rsidRDefault="00B51EBD" w:rsidP="0068082A">
            <w:pPr>
              <w:rPr>
                <w:rFonts w:ascii="Times New Roman" w:hAnsi="Times New Roman" w:cs="Times New Roman"/>
                <w:sz w:val="24"/>
                <w:szCs w:val="24"/>
                <w:lang w:val="en-US"/>
              </w:rPr>
            </w:pPr>
          </w:p>
          <w:p w14:paraId="46EC878B" w14:textId="77777777" w:rsidR="00B51EBD" w:rsidRPr="00B51EBD" w:rsidRDefault="00B51EBD" w:rsidP="0068082A">
            <w:pPr>
              <w:rPr>
                <w:rFonts w:ascii="Times New Roman" w:hAnsi="Times New Roman" w:cs="Times New Roman"/>
                <w:sz w:val="24"/>
                <w:szCs w:val="24"/>
                <w:lang w:val="en-US"/>
              </w:rPr>
            </w:pPr>
          </w:p>
          <w:p w14:paraId="7B18AADF" w14:textId="77777777" w:rsidR="00B51EBD" w:rsidRPr="00B51EBD" w:rsidRDefault="00B51EBD" w:rsidP="0068082A">
            <w:pPr>
              <w:rPr>
                <w:rFonts w:ascii="Times New Roman" w:hAnsi="Times New Roman" w:cs="Times New Roman"/>
                <w:sz w:val="24"/>
                <w:szCs w:val="24"/>
                <w:lang w:val="en-US"/>
              </w:rPr>
            </w:pPr>
          </w:p>
          <w:p w14:paraId="7C6022DF" w14:textId="77777777" w:rsidR="00B51EBD" w:rsidRPr="00B51EBD" w:rsidRDefault="00B51EBD" w:rsidP="0068082A">
            <w:pPr>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1</w:t>
            </w:r>
          </w:p>
        </w:tc>
        <w:tc>
          <w:tcPr>
            <w:tcW w:w="1076" w:type="dxa"/>
          </w:tcPr>
          <w:p w14:paraId="0F26BA94" w14:textId="77777777" w:rsidR="00B51EBD" w:rsidRPr="00B51EBD" w:rsidRDefault="00B51EBD" w:rsidP="0068082A">
            <w:pPr>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3</w:t>
            </w:r>
          </w:p>
          <w:p w14:paraId="5BD07317" w14:textId="77777777" w:rsidR="00B51EBD" w:rsidRPr="00B51EBD" w:rsidRDefault="00B51EBD" w:rsidP="0068082A">
            <w:pPr>
              <w:rPr>
                <w:rFonts w:ascii="Times New Roman" w:hAnsi="Times New Roman" w:cs="Times New Roman"/>
                <w:sz w:val="24"/>
                <w:szCs w:val="24"/>
              </w:rPr>
            </w:pPr>
          </w:p>
          <w:p w14:paraId="66DC2374" w14:textId="77777777" w:rsidR="00B51EBD" w:rsidRPr="00B51EBD" w:rsidRDefault="00B51EBD" w:rsidP="0068082A">
            <w:pPr>
              <w:rPr>
                <w:rFonts w:ascii="Times New Roman" w:hAnsi="Times New Roman" w:cs="Times New Roman"/>
                <w:sz w:val="24"/>
                <w:szCs w:val="24"/>
              </w:rPr>
            </w:pPr>
          </w:p>
          <w:p w14:paraId="2648FAC6" w14:textId="77777777" w:rsidR="00B51EBD" w:rsidRPr="00B51EBD" w:rsidRDefault="00B51EBD" w:rsidP="0068082A">
            <w:pPr>
              <w:rPr>
                <w:rFonts w:ascii="Times New Roman" w:hAnsi="Times New Roman" w:cs="Times New Roman"/>
                <w:sz w:val="24"/>
                <w:szCs w:val="24"/>
                <w:lang w:val="kk-KZ"/>
              </w:rPr>
            </w:pPr>
          </w:p>
          <w:p w14:paraId="58C94B68" w14:textId="77777777" w:rsidR="00B51EBD" w:rsidRPr="00B51EBD" w:rsidRDefault="00B51EBD" w:rsidP="0068082A">
            <w:pPr>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2</w:t>
            </w:r>
          </w:p>
        </w:tc>
        <w:tc>
          <w:tcPr>
            <w:tcW w:w="1076" w:type="dxa"/>
          </w:tcPr>
          <w:p w14:paraId="3D5EA794" w14:textId="77777777" w:rsidR="00B51EBD" w:rsidRPr="00B51EBD" w:rsidRDefault="00B51EBD" w:rsidP="0068082A">
            <w:pPr>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1</w:t>
            </w:r>
          </w:p>
          <w:p w14:paraId="734FA796" w14:textId="77777777" w:rsidR="00B51EBD" w:rsidRPr="00B51EBD" w:rsidRDefault="00B51EBD" w:rsidP="0068082A">
            <w:pPr>
              <w:rPr>
                <w:rFonts w:ascii="Times New Roman" w:hAnsi="Times New Roman" w:cs="Times New Roman"/>
                <w:sz w:val="24"/>
                <w:szCs w:val="24"/>
                <w:lang w:val="en-US"/>
              </w:rPr>
            </w:pPr>
          </w:p>
          <w:p w14:paraId="51DD28FE" w14:textId="77777777" w:rsidR="00B51EBD" w:rsidRPr="00B51EBD" w:rsidRDefault="00B51EBD" w:rsidP="0068082A">
            <w:pPr>
              <w:rPr>
                <w:rFonts w:ascii="Times New Roman" w:hAnsi="Times New Roman" w:cs="Times New Roman"/>
                <w:sz w:val="24"/>
                <w:szCs w:val="24"/>
                <w:lang w:val="en-US"/>
              </w:rPr>
            </w:pPr>
          </w:p>
          <w:p w14:paraId="2C7A69B9" w14:textId="77777777" w:rsidR="00B51EBD" w:rsidRPr="00B51EBD" w:rsidRDefault="00B51EBD" w:rsidP="0068082A">
            <w:pPr>
              <w:jc w:val="center"/>
              <w:rPr>
                <w:rFonts w:ascii="Times New Roman" w:hAnsi="Times New Roman" w:cs="Times New Roman"/>
                <w:sz w:val="24"/>
                <w:szCs w:val="24"/>
              </w:rPr>
            </w:pPr>
          </w:p>
          <w:p w14:paraId="6F36A2B0" w14:textId="77777777" w:rsidR="00B51EBD" w:rsidRPr="00B51EBD" w:rsidRDefault="00B51EBD" w:rsidP="0068082A">
            <w:pPr>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w:t>
            </w:r>
          </w:p>
          <w:p w14:paraId="1E0C3AE4" w14:textId="77777777" w:rsidR="00B51EBD" w:rsidRPr="00B51EBD" w:rsidRDefault="00B51EBD" w:rsidP="0068082A">
            <w:pPr>
              <w:rPr>
                <w:rFonts w:ascii="Times New Roman" w:hAnsi="Times New Roman" w:cs="Times New Roman"/>
                <w:sz w:val="24"/>
                <w:szCs w:val="24"/>
                <w:lang w:val="kk-KZ"/>
              </w:rPr>
            </w:pPr>
          </w:p>
          <w:p w14:paraId="563C0788" w14:textId="77777777" w:rsidR="00B51EBD" w:rsidRPr="00B51EBD" w:rsidRDefault="00B51EBD" w:rsidP="0068082A">
            <w:pPr>
              <w:rPr>
                <w:rFonts w:ascii="Times New Roman" w:hAnsi="Times New Roman" w:cs="Times New Roman"/>
                <w:sz w:val="24"/>
                <w:szCs w:val="24"/>
                <w:lang w:val="kk-KZ"/>
              </w:rPr>
            </w:pPr>
          </w:p>
          <w:p w14:paraId="57F9C9EA" w14:textId="77777777" w:rsidR="00B51EBD" w:rsidRPr="00B51EBD" w:rsidRDefault="00B51EBD" w:rsidP="0068082A">
            <w:pPr>
              <w:rPr>
                <w:rFonts w:ascii="Times New Roman" w:hAnsi="Times New Roman" w:cs="Times New Roman"/>
                <w:sz w:val="24"/>
                <w:szCs w:val="24"/>
                <w:lang w:val="kk-KZ"/>
              </w:rPr>
            </w:pPr>
          </w:p>
          <w:p w14:paraId="24C40A39" w14:textId="77777777" w:rsidR="00B51EBD" w:rsidRPr="00B51EBD" w:rsidRDefault="00B51EBD" w:rsidP="0068082A">
            <w:pPr>
              <w:rPr>
                <w:rFonts w:ascii="Times New Roman" w:hAnsi="Times New Roman" w:cs="Times New Roman"/>
                <w:sz w:val="24"/>
                <w:szCs w:val="24"/>
                <w:lang w:val="kk-KZ"/>
              </w:rPr>
            </w:pPr>
          </w:p>
          <w:p w14:paraId="0FC8FBFC" w14:textId="77777777" w:rsidR="00B51EBD" w:rsidRPr="00B51EBD" w:rsidRDefault="00B51EBD" w:rsidP="0068082A">
            <w:pPr>
              <w:jc w:val="center"/>
              <w:rPr>
                <w:rFonts w:ascii="Times New Roman" w:hAnsi="Times New Roman" w:cs="Times New Roman"/>
                <w:sz w:val="24"/>
                <w:szCs w:val="24"/>
                <w:lang w:val="kk-KZ"/>
              </w:rPr>
            </w:pPr>
            <w:r w:rsidRPr="00B51EBD">
              <w:rPr>
                <w:rFonts w:ascii="Times New Roman" w:hAnsi="Times New Roman" w:cs="Times New Roman"/>
                <w:sz w:val="24"/>
                <w:szCs w:val="24"/>
                <w:lang w:val="kk-KZ"/>
              </w:rPr>
              <w:t>39</w:t>
            </w:r>
          </w:p>
        </w:tc>
      </w:tr>
    </w:tbl>
    <w:p w14:paraId="062BBA37" w14:textId="77777777" w:rsidR="00B51EBD" w:rsidRDefault="00B51EBD" w:rsidP="00B51EBD">
      <w:pPr>
        <w:pStyle w:val="1"/>
        <w:jc w:val="center"/>
        <w:rPr>
          <w:rFonts w:ascii="Times New Roman" w:hAnsi="Times New Roman" w:cs="Times New Roman"/>
          <w:b w:val="0"/>
          <w:lang w:val="kk-KZ"/>
        </w:rPr>
      </w:pPr>
    </w:p>
    <w:p w14:paraId="56938FBE" w14:textId="77777777" w:rsidR="00B51EBD" w:rsidRDefault="00B51EBD" w:rsidP="00B51EBD">
      <w:pPr>
        <w:rPr>
          <w:lang w:val="kk-KZ"/>
        </w:rPr>
      </w:pPr>
    </w:p>
    <w:p w14:paraId="75FE5BF7" w14:textId="77777777" w:rsidR="00B51EBD" w:rsidRPr="00B51EBD" w:rsidRDefault="00B51EBD" w:rsidP="00B51EBD">
      <w:pPr>
        <w:rPr>
          <w:rFonts w:ascii="Times New Roman" w:hAnsi="Times New Roman" w:cs="Times New Roman"/>
          <w:color w:val="000000" w:themeColor="text1"/>
          <w:lang w:val="kk-KZ"/>
        </w:rPr>
      </w:pPr>
    </w:p>
    <w:p w14:paraId="3A1AFACE" w14:textId="77777777" w:rsidR="00B51EBD" w:rsidRPr="00B51EBD" w:rsidRDefault="00B51EBD" w:rsidP="00B51EBD">
      <w:pPr>
        <w:pStyle w:val="1"/>
        <w:jc w:val="center"/>
        <w:rPr>
          <w:rFonts w:ascii="Times New Roman" w:hAnsi="Times New Roman" w:cs="Times New Roman"/>
          <w:b w:val="0"/>
          <w:color w:val="000000" w:themeColor="text1"/>
        </w:rPr>
      </w:pPr>
      <w:r w:rsidRPr="00B51EBD">
        <w:rPr>
          <w:rFonts w:ascii="Times New Roman" w:hAnsi="Times New Roman" w:cs="Times New Roman"/>
          <w:b w:val="0"/>
          <w:color w:val="000000" w:themeColor="text1"/>
        </w:rPr>
        <w:t>Д.1 ТЕХНИЧЕСКИЙ УРОВЕНЬ РАЗРАБОТАННОГО ОБЪЕКТА ТЕХНИКИ</w:t>
      </w:r>
    </w:p>
    <w:p w14:paraId="38149637" w14:textId="77777777" w:rsidR="00B51EBD" w:rsidRPr="00B51EBD" w:rsidRDefault="00B51EBD" w:rsidP="00B51EBD">
      <w:pPr>
        <w:jc w:val="center"/>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8"/>
          <w:szCs w:val="28"/>
        </w:rPr>
        <w:t>Д.1.1. ПОКАЗАТЕЛИ ТЕХНИЧЕСКОГО УРОВНЯ ОБЪЕКТА ТЕХНИКИ</w:t>
      </w:r>
    </w:p>
    <w:tbl>
      <w:tblPr>
        <w:tblW w:w="14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9"/>
        <w:gridCol w:w="2268"/>
        <w:gridCol w:w="6404"/>
        <w:gridCol w:w="1250"/>
        <w:gridCol w:w="1200"/>
        <w:gridCol w:w="871"/>
      </w:tblGrid>
      <w:tr w:rsidR="00B51EBD" w:rsidRPr="00B51EBD" w14:paraId="1A51A2C2" w14:textId="77777777" w:rsidTr="0068082A">
        <w:trPr>
          <w:cantSplit/>
          <w:jc w:val="center"/>
        </w:trPr>
        <w:tc>
          <w:tcPr>
            <w:tcW w:w="2809" w:type="dxa"/>
            <w:vMerge w:val="restart"/>
            <w:tcBorders>
              <w:top w:val="single" w:sz="4" w:space="0" w:color="auto"/>
              <w:left w:val="single" w:sz="4" w:space="0" w:color="auto"/>
              <w:bottom w:val="single" w:sz="4" w:space="0" w:color="auto"/>
              <w:right w:val="single" w:sz="4" w:space="0" w:color="auto"/>
            </w:tcBorders>
            <w:shd w:val="clear" w:color="auto" w:fill="auto"/>
          </w:tcPr>
          <w:p w14:paraId="08D38C9B" w14:textId="77777777" w:rsidR="00B51EBD" w:rsidRPr="00B51EBD" w:rsidRDefault="00B51EBD" w:rsidP="0068082A">
            <w:pPr>
              <w:jc w:val="center"/>
              <w:rPr>
                <w:rFonts w:ascii="Times New Roman" w:hAnsi="Times New Roman" w:cs="Times New Roman"/>
                <w:color w:val="000000" w:themeColor="text1"/>
                <w:sz w:val="24"/>
                <w:szCs w:val="24"/>
              </w:rPr>
            </w:pPr>
          </w:p>
          <w:p w14:paraId="36C5DADE" w14:textId="77777777" w:rsidR="00B51EBD" w:rsidRPr="00B51EBD" w:rsidRDefault="00B51EBD" w:rsidP="0068082A">
            <w:pPr>
              <w:jc w:val="center"/>
              <w:rPr>
                <w:rFonts w:ascii="Times New Roman" w:hAnsi="Times New Roman" w:cs="Times New Roman"/>
                <w:color w:val="000000" w:themeColor="text1"/>
                <w:sz w:val="24"/>
                <w:szCs w:val="24"/>
              </w:rPr>
            </w:pPr>
          </w:p>
          <w:p w14:paraId="5F6A5834" w14:textId="77777777" w:rsidR="00B51EBD" w:rsidRPr="00B51EBD" w:rsidRDefault="00B51EBD" w:rsidP="0068082A">
            <w:pPr>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Наименование показателей</w:t>
            </w:r>
          </w:p>
        </w:tc>
        <w:tc>
          <w:tcPr>
            <w:tcW w:w="11993" w:type="dxa"/>
            <w:gridSpan w:val="5"/>
            <w:tcBorders>
              <w:top w:val="single" w:sz="4" w:space="0" w:color="auto"/>
              <w:left w:val="single" w:sz="4" w:space="0" w:color="auto"/>
              <w:bottom w:val="single" w:sz="4" w:space="0" w:color="auto"/>
              <w:right w:val="single" w:sz="4" w:space="0" w:color="auto"/>
            </w:tcBorders>
            <w:shd w:val="clear" w:color="auto" w:fill="auto"/>
          </w:tcPr>
          <w:p w14:paraId="0DC6AFC4" w14:textId="77777777" w:rsidR="00B51EBD" w:rsidRPr="00B51EBD" w:rsidRDefault="00B51EBD" w:rsidP="0068082A">
            <w:pPr>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Значения показателей</w:t>
            </w:r>
          </w:p>
        </w:tc>
      </w:tr>
      <w:tr w:rsidR="00B51EBD" w:rsidRPr="00B51EBD" w14:paraId="5B297C0D" w14:textId="77777777" w:rsidTr="0068082A">
        <w:trPr>
          <w:cantSplit/>
          <w:jc w:val="center"/>
        </w:trPr>
        <w:tc>
          <w:tcPr>
            <w:tcW w:w="28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8DDBAED" w14:textId="77777777" w:rsidR="00B51EBD" w:rsidRPr="00B51EBD" w:rsidRDefault="00B51EBD" w:rsidP="0068082A">
            <w:pPr>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D58F6C0" w14:textId="77777777" w:rsidR="00B51EBD" w:rsidRPr="00B51EBD" w:rsidRDefault="00B51EBD" w:rsidP="0068082A">
            <w:pPr>
              <w:pStyle w:val="31"/>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rPr>
              <w:t>Объект    разработки  на 201</w:t>
            </w:r>
            <w:r w:rsidRPr="00B51EBD">
              <w:rPr>
                <w:rFonts w:ascii="Times New Roman" w:hAnsi="Times New Roman" w:cs="Times New Roman"/>
                <w:color w:val="000000" w:themeColor="text1"/>
                <w:sz w:val="24"/>
                <w:szCs w:val="24"/>
                <w:lang w:val="en-US"/>
              </w:rPr>
              <w:t>8</w:t>
            </w:r>
          </w:p>
        </w:tc>
        <w:tc>
          <w:tcPr>
            <w:tcW w:w="6404" w:type="dxa"/>
            <w:tcBorders>
              <w:top w:val="single" w:sz="4" w:space="0" w:color="auto"/>
              <w:left w:val="single" w:sz="4" w:space="0" w:color="auto"/>
              <w:bottom w:val="single" w:sz="4" w:space="0" w:color="auto"/>
              <w:right w:val="single" w:sz="4" w:space="0" w:color="auto"/>
            </w:tcBorders>
            <w:shd w:val="clear" w:color="auto" w:fill="auto"/>
          </w:tcPr>
          <w:p w14:paraId="58FF3017" w14:textId="77777777" w:rsidR="00B51EBD" w:rsidRPr="00B51EBD" w:rsidRDefault="00B51EBD" w:rsidP="0068082A">
            <w:pP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Отечественные и зарубежные объекты аналогичного назначения (с указанием  моделей фирм, стран, года)</w:t>
            </w:r>
          </w:p>
        </w:tc>
        <w:tc>
          <w:tcPr>
            <w:tcW w:w="1250" w:type="dxa"/>
            <w:tcBorders>
              <w:top w:val="single" w:sz="4" w:space="0" w:color="auto"/>
              <w:left w:val="single" w:sz="4" w:space="0" w:color="auto"/>
              <w:bottom w:val="single" w:sz="4" w:space="0" w:color="auto"/>
              <w:right w:val="single" w:sz="4" w:space="0" w:color="auto"/>
            </w:tcBorders>
            <w:shd w:val="clear" w:color="auto" w:fill="auto"/>
          </w:tcPr>
          <w:p w14:paraId="50E4C470" w14:textId="77777777" w:rsidR="00B51EBD" w:rsidRPr="00B51EBD" w:rsidRDefault="00B51EBD" w:rsidP="0068082A">
            <w:pP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Объект по гос. Стандарту</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7350CD9B" w14:textId="77777777" w:rsidR="00B51EBD" w:rsidRPr="00B51EBD" w:rsidRDefault="00B51EBD" w:rsidP="0068082A">
            <w:pP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Между-народные</w:t>
            </w:r>
          </w:p>
        </w:tc>
        <w:tc>
          <w:tcPr>
            <w:tcW w:w="871" w:type="dxa"/>
            <w:tcBorders>
              <w:top w:val="single" w:sz="4" w:space="0" w:color="auto"/>
              <w:left w:val="single" w:sz="4" w:space="0" w:color="auto"/>
              <w:bottom w:val="single" w:sz="4" w:space="0" w:color="auto"/>
              <w:right w:val="single" w:sz="4" w:space="0" w:color="auto"/>
            </w:tcBorders>
            <w:shd w:val="clear" w:color="auto" w:fill="auto"/>
          </w:tcPr>
          <w:p w14:paraId="7DECBA1A" w14:textId="77777777" w:rsidR="00B51EBD" w:rsidRPr="00B51EBD" w:rsidRDefault="00B51EBD" w:rsidP="0068082A">
            <w:pP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Прогноз</w:t>
            </w:r>
          </w:p>
          <w:p w14:paraId="7DAC6EF4" w14:textId="77777777" w:rsidR="00B51EBD" w:rsidRPr="00B51EBD" w:rsidRDefault="00B51EBD" w:rsidP="0068082A">
            <w:pP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rPr>
              <w:t>на 20</w:t>
            </w:r>
            <w:r w:rsidRPr="00B51EBD">
              <w:rPr>
                <w:rFonts w:ascii="Times New Roman" w:hAnsi="Times New Roman" w:cs="Times New Roman"/>
                <w:color w:val="000000" w:themeColor="text1"/>
                <w:sz w:val="24"/>
                <w:szCs w:val="24"/>
                <w:lang w:val="en-US"/>
              </w:rPr>
              <w:t>20</w:t>
            </w:r>
          </w:p>
        </w:tc>
      </w:tr>
      <w:tr w:rsidR="00B51EBD" w:rsidRPr="00B51EBD" w14:paraId="65D453C2" w14:textId="77777777" w:rsidTr="0068082A">
        <w:trPr>
          <w:cantSplit/>
          <w:trHeight w:val="1178"/>
          <w:jc w:val="center"/>
        </w:trPr>
        <w:tc>
          <w:tcPr>
            <w:tcW w:w="2809" w:type="dxa"/>
            <w:tcBorders>
              <w:top w:val="single" w:sz="4" w:space="0" w:color="auto"/>
              <w:left w:val="single" w:sz="4" w:space="0" w:color="auto"/>
              <w:bottom w:val="single" w:sz="4" w:space="0" w:color="auto"/>
              <w:right w:val="single" w:sz="4" w:space="0" w:color="auto"/>
            </w:tcBorders>
            <w:shd w:val="clear" w:color="auto" w:fill="auto"/>
          </w:tcPr>
          <w:p w14:paraId="6188F0D6" w14:textId="77777777" w:rsidR="00B51EBD" w:rsidRPr="00B51EBD" w:rsidRDefault="00B51EBD" w:rsidP="0068082A">
            <w:pPr>
              <w:pStyle w:val="1"/>
              <w:ind w:left="244"/>
              <w:rPr>
                <w:rFonts w:ascii="Times New Roman" w:hAnsi="Times New Roman" w:cs="Times New Roman"/>
                <w:b w:val="0"/>
                <w:color w:val="000000" w:themeColor="text1"/>
                <w:sz w:val="24"/>
                <w:szCs w:val="24"/>
              </w:rPr>
            </w:pPr>
            <w:r w:rsidRPr="00B51EBD">
              <w:rPr>
                <w:rFonts w:ascii="Times New Roman" w:hAnsi="Times New Roman" w:cs="Times New Roman"/>
                <w:b w:val="0"/>
                <w:color w:val="000000" w:themeColor="text1"/>
                <w:sz w:val="24"/>
                <w:szCs w:val="24"/>
              </w:rPr>
              <w:lastRenderedPageBreak/>
              <w:t>Способ производства мягкого сычужного сыра для диетического питания</w:t>
            </w:r>
          </w:p>
          <w:p w14:paraId="5D8C3415" w14:textId="77777777" w:rsidR="00B51EBD" w:rsidRPr="00B51EBD" w:rsidRDefault="00B51EBD" w:rsidP="0068082A">
            <w:pPr>
              <w:rPr>
                <w:rFonts w:ascii="Times New Roman" w:hAnsi="Times New Roman" w:cs="Times New Roman"/>
                <w:color w:val="000000" w:themeColor="text1"/>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6B6EA82" w14:textId="77777777" w:rsidR="00B51EBD" w:rsidRPr="00B51EBD" w:rsidRDefault="00B51EBD" w:rsidP="0068082A">
            <w:pP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Отечественные объекты аналогичного назначения – не выявлены</w:t>
            </w:r>
          </w:p>
        </w:tc>
        <w:tc>
          <w:tcPr>
            <w:tcW w:w="6404" w:type="dxa"/>
            <w:tcBorders>
              <w:top w:val="single" w:sz="4" w:space="0" w:color="auto"/>
              <w:left w:val="single" w:sz="4" w:space="0" w:color="auto"/>
              <w:bottom w:val="single" w:sz="4" w:space="0" w:color="auto"/>
              <w:right w:val="single" w:sz="4" w:space="0" w:color="auto"/>
            </w:tcBorders>
            <w:shd w:val="clear" w:color="auto" w:fill="auto"/>
          </w:tcPr>
          <w:p w14:paraId="124F781D" w14:textId="77777777" w:rsidR="00B51EBD" w:rsidRPr="00B51EBD" w:rsidRDefault="00B51EBD" w:rsidP="0068082A">
            <w:pPr>
              <w:jc w:val="both"/>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 xml:space="preserve"> </w:t>
            </w:r>
            <w:r w:rsidRPr="00B51EBD">
              <w:rPr>
                <w:rFonts w:ascii="Times New Roman" w:hAnsi="Times New Roman" w:cs="Times New Roman"/>
                <w:color w:val="000000" w:themeColor="text1"/>
                <w:sz w:val="24"/>
                <w:szCs w:val="24"/>
                <w:lang w:val="kk-KZ"/>
              </w:rPr>
              <w:t>Патент</w:t>
            </w:r>
            <w:r w:rsidRPr="00B51EBD">
              <w:rPr>
                <w:rFonts w:ascii="Times New Roman" w:hAnsi="Times New Roman" w:cs="Times New Roman"/>
                <w:color w:val="000000" w:themeColor="text1"/>
                <w:sz w:val="24"/>
                <w:szCs w:val="24"/>
              </w:rPr>
              <w:t xml:space="preserve"> </w:t>
            </w:r>
            <w:r w:rsidRPr="00B51EBD">
              <w:rPr>
                <w:rFonts w:ascii="Times New Roman" w:hAnsi="Times New Roman" w:cs="Times New Roman"/>
                <w:color w:val="000000" w:themeColor="text1"/>
                <w:sz w:val="24"/>
                <w:szCs w:val="24"/>
                <w:lang w:val="en-US"/>
              </w:rPr>
              <w:t>RU</w:t>
            </w:r>
            <w:r w:rsidRPr="00B51EBD">
              <w:rPr>
                <w:rFonts w:ascii="Times New Roman" w:hAnsi="Times New Roman" w:cs="Times New Roman"/>
                <w:color w:val="000000" w:themeColor="text1"/>
                <w:sz w:val="24"/>
                <w:szCs w:val="24"/>
              </w:rPr>
              <w:t xml:space="preserve"> 2213464,</w:t>
            </w:r>
            <w:r w:rsidRPr="00B51EBD">
              <w:rPr>
                <w:rFonts w:ascii="Times New Roman" w:hAnsi="Times New Roman" w:cs="Times New Roman"/>
                <w:bCs/>
                <w:color w:val="000000" w:themeColor="text1"/>
                <w:sz w:val="24"/>
                <w:szCs w:val="24"/>
                <w:lang w:val="kk-KZ"/>
              </w:rPr>
              <w:t xml:space="preserve"> Опубл.22.10.2009</w:t>
            </w:r>
            <w:r w:rsidRPr="00B51EBD">
              <w:rPr>
                <w:rFonts w:ascii="Times New Roman" w:hAnsi="Times New Roman" w:cs="Times New Roman"/>
                <w:bCs/>
                <w:color w:val="000000" w:themeColor="text1"/>
                <w:sz w:val="24"/>
                <w:szCs w:val="24"/>
              </w:rPr>
              <w:t xml:space="preserve">. </w:t>
            </w:r>
            <w:hyperlink r:id="rId39" w:history="1">
              <w:r w:rsidRPr="00B51EBD">
                <w:rPr>
                  <w:rFonts w:ascii="Times New Roman" w:hAnsi="Times New Roman" w:cs="Times New Roman"/>
                  <w:bCs/>
                  <w:color w:val="000000" w:themeColor="text1"/>
                  <w:sz w:val="24"/>
                  <w:szCs w:val="24"/>
                </w:rPr>
                <w:t>Лизько Н.Н.</w:t>
              </w:r>
            </w:hyperlink>
            <w:r w:rsidRPr="00B51EBD">
              <w:rPr>
                <w:rFonts w:ascii="Times New Roman" w:hAnsi="Times New Roman" w:cs="Times New Roman"/>
                <w:bCs/>
                <w:color w:val="000000" w:themeColor="text1"/>
                <w:sz w:val="24"/>
                <w:szCs w:val="24"/>
              </w:rPr>
              <w:t xml:space="preserve">, </w:t>
            </w:r>
            <w:hyperlink r:id="rId40" w:history="1">
              <w:r w:rsidRPr="00B51EBD">
                <w:rPr>
                  <w:rFonts w:ascii="Times New Roman" w:hAnsi="Times New Roman" w:cs="Times New Roman"/>
                  <w:bCs/>
                  <w:color w:val="000000" w:themeColor="text1"/>
                  <w:sz w:val="24"/>
                  <w:szCs w:val="24"/>
                </w:rPr>
                <w:t>Бевз Н.И.</w:t>
              </w:r>
            </w:hyperlink>
          </w:p>
          <w:p w14:paraId="0DBF9FD1" w14:textId="77777777" w:rsidR="00B51EBD" w:rsidRPr="00B51EBD" w:rsidRDefault="00B51EBD" w:rsidP="0068082A">
            <w:pPr>
              <w:jc w:val="both"/>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Для производства мягкого сычужного сыра нормализованную молочную основу, содержащую зрелое молоко или смесь свежего молока и 15-30% зрелого, пастеризуют, охлаждают до температуры заквашивания, вносят хлористый кальций, закваску и сычужный фермент. Закваска содержит молочнокислые стрептококки и бифидобактерии. Одновременно с внесением закваски и сычужного фермента в сырную массу вносят предварительно подготовленный водный экстракт сухого концентрата топинамбура с температурой 30-40°С из расчета 90-110 г на 100 кг смеси. Смесь свертывают, обрабатывают полученный сгусток, удаляют сыворотку, вносят вкусовой наполнитель и соль. Сырную массу подвергают формованию, самопрессованию, прессованию и созреванию при 22-26°С в течение 4,5-7 ч. Водный экстракт сухого концентрата топинамбура можно добавлять в сырную массу после удаления 50-60% сыворотки. Способ позволяет повысить пищевую и биологическую ценность сыра, а также улучшить органолептические, профилактические и лечебные его свойства.</w:t>
            </w:r>
          </w:p>
        </w:tc>
        <w:tc>
          <w:tcPr>
            <w:tcW w:w="1250" w:type="dxa"/>
            <w:tcBorders>
              <w:top w:val="single" w:sz="4" w:space="0" w:color="auto"/>
              <w:left w:val="single" w:sz="4" w:space="0" w:color="auto"/>
              <w:bottom w:val="single" w:sz="4" w:space="0" w:color="auto"/>
              <w:right w:val="single" w:sz="4" w:space="0" w:color="auto"/>
            </w:tcBorders>
            <w:shd w:val="clear" w:color="auto" w:fill="auto"/>
          </w:tcPr>
          <w:p w14:paraId="0B62E002" w14:textId="77777777" w:rsidR="00B51EBD" w:rsidRPr="00B51EBD" w:rsidRDefault="00B51EBD" w:rsidP="0068082A">
            <w:pP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rPr>
              <w:t xml:space="preserve">ГОСТ </w:t>
            </w:r>
            <w:r w:rsidRPr="00B51EBD">
              <w:rPr>
                <w:rFonts w:ascii="Times New Roman" w:hAnsi="Times New Roman" w:cs="Times New Roman"/>
                <w:color w:val="000000" w:themeColor="text1"/>
                <w:sz w:val="24"/>
                <w:szCs w:val="24"/>
                <w:lang w:val="en-US"/>
              </w:rPr>
              <w:t>32260-2013</w:t>
            </w:r>
          </w:p>
          <w:p w14:paraId="6B38605A" w14:textId="77777777" w:rsidR="00B51EBD" w:rsidRPr="00B51EBD" w:rsidRDefault="00B51EBD" w:rsidP="0068082A">
            <w:pPr>
              <w:rPr>
                <w:rFonts w:ascii="Times New Roman" w:hAnsi="Times New Roman" w:cs="Times New Roman"/>
                <w:color w:val="000000" w:themeColor="text1"/>
                <w:sz w:val="24"/>
                <w:szCs w:val="24"/>
              </w:rPr>
            </w:pPr>
          </w:p>
          <w:p w14:paraId="6CD53C4D" w14:textId="77777777" w:rsidR="00B51EBD" w:rsidRPr="00B51EBD" w:rsidRDefault="00B51EBD" w:rsidP="0068082A">
            <w:pPr>
              <w:jc w:val="center"/>
              <w:rPr>
                <w:rFonts w:ascii="Times New Roman" w:hAnsi="Times New Roman" w:cs="Times New Roman"/>
                <w:color w:val="000000" w:themeColor="text1"/>
                <w:sz w:val="24"/>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4B774D7C" w14:textId="77777777" w:rsidR="00B51EBD" w:rsidRPr="00B51EBD" w:rsidRDefault="00B51EBD" w:rsidP="0068082A">
            <w:pPr>
              <w:jc w:val="center"/>
              <w:rPr>
                <w:rFonts w:ascii="Times New Roman" w:hAnsi="Times New Roman" w:cs="Times New Roman"/>
                <w:color w:val="000000" w:themeColor="text1"/>
                <w:sz w:val="24"/>
                <w:szCs w:val="24"/>
              </w:rPr>
            </w:pPr>
          </w:p>
        </w:tc>
        <w:tc>
          <w:tcPr>
            <w:tcW w:w="871" w:type="dxa"/>
            <w:tcBorders>
              <w:top w:val="single" w:sz="4" w:space="0" w:color="auto"/>
              <w:left w:val="single" w:sz="4" w:space="0" w:color="auto"/>
              <w:bottom w:val="single" w:sz="4" w:space="0" w:color="auto"/>
              <w:right w:val="single" w:sz="4" w:space="0" w:color="auto"/>
            </w:tcBorders>
            <w:shd w:val="clear" w:color="auto" w:fill="auto"/>
          </w:tcPr>
          <w:p w14:paraId="3AE45D19" w14:textId="77777777" w:rsidR="00B51EBD" w:rsidRPr="00B51EBD" w:rsidRDefault="00B51EBD" w:rsidP="0068082A">
            <w:pPr>
              <w:rPr>
                <w:rFonts w:ascii="Times New Roman" w:hAnsi="Times New Roman" w:cs="Times New Roman"/>
                <w:color w:val="000000" w:themeColor="text1"/>
                <w:sz w:val="24"/>
                <w:szCs w:val="24"/>
              </w:rPr>
            </w:pPr>
          </w:p>
        </w:tc>
      </w:tr>
    </w:tbl>
    <w:p w14:paraId="1D9E24DA" w14:textId="77777777" w:rsidR="00B51EBD" w:rsidRPr="005A148A" w:rsidRDefault="00B51EBD" w:rsidP="00B51EBD">
      <w:pPr>
        <w:jc w:val="center"/>
        <w:rPr>
          <w:szCs w:val="28"/>
        </w:rPr>
      </w:pPr>
    </w:p>
    <w:p w14:paraId="56F87DD6" w14:textId="77777777" w:rsidR="00B51EBD" w:rsidRPr="00772652" w:rsidRDefault="00B51EBD" w:rsidP="00B51EBD">
      <w:pPr>
        <w:rPr>
          <w:sz w:val="28"/>
          <w:szCs w:val="28"/>
          <w:lang w:val="kk-KZ"/>
        </w:rPr>
        <w:sectPr w:rsidR="00B51EBD" w:rsidRPr="00772652" w:rsidSect="00C857FB">
          <w:pgSz w:w="16838" w:h="11906" w:orient="landscape"/>
          <w:pgMar w:top="567" w:right="1134" w:bottom="1701" w:left="1134" w:header="709" w:footer="709" w:gutter="0"/>
          <w:cols w:space="708"/>
          <w:docGrid w:linePitch="360"/>
        </w:sectPr>
      </w:pPr>
    </w:p>
    <w:p w14:paraId="16004EE4" w14:textId="77777777" w:rsidR="00B51EBD" w:rsidRPr="00B51EBD" w:rsidRDefault="00B51EBD" w:rsidP="00B51EBD">
      <w:pPr>
        <w:jc w:val="center"/>
        <w:rPr>
          <w:rFonts w:ascii="Times New Roman" w:hAnsi="Times New Roman" w:cs="Times New Roman"/>
          <w:sz w:val="24"/>
          <w:szCs w:val="24"/>
        </w:rPr>
      </w:pPr>
      <w:r w:rsidRPr="00B51EBD">
        <w:rPr>
          <w:rFonts w:ascii="Times New Roman" w:hAnsi="Times New Roman" w:cs="Times New Roman"/>
          <w:sz w:val="24"/>
          <w:szCs w:val="24"/>
        </w:rPr>
        <w:lastRenderedPageBreak/>
        <w:t>ФОРМА Д 1.2 – ТЕНДЕНЦИИ РАЗВИТИЯ ОБЪЕКТА ИССЛЕДОВАНИЯ</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551"/>
        <w:gridCol w:w="8505"/>
        <w:gridCol w:w="1985"/>
      </w:tblGrid>
      <w:tr w:rsidR="00B51EBD" w:rsidRPr="008B6A26" w14:paraId="4DB1D20E" w14:textId="77777777" w:rsidTr="0068082A">
        <w:trPr>
          <w:cantSplit/>
        </w:trPr>
        <w:tc>
          <w:tcPr>
            <w:tcW w:w="2235" w:type="dxa"/>
            <w:vMerge w:val="restart"/>
          </w:tcPr>
          <w:p w14:paraId="24DF33A2"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Выявленные тенденции развития объекта исследования</w:t>
            </w:r>
          </w:p>
        </w:tc>
        <w:tc>
          <w:tcPr>
            <w:tcW w:w="2551" w:type="dxa"/>
            <w:vMerge w:val="restart"/>
          </w:tcPr>
          <w:p w14:paraId="21CC872D"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Источники информации</w:t>
            </w:r>
          </w:p>
        </w:tc>
        <w:tc>
          <w:tcPr>
            <w:tcW w:w="10490" w:type="dxa"/>
            <w:gridSpan w:val="2"/>
          </w:tcPr>
          <w:p w14:paraId="3E6A7B1A"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Технические решения, реализация тенденции</w:t>
            </w:r>
          </w:p>
          <w:p w14:paraId="16015F4D" w14:textId="77777777" w:rsidR="00B51EBD" w:rsidRPr="00B51EBD" w:rsidRDefault="00B51EBD" w:rsidP="00B51EBD">
            <w:pPr>
              <w:spacing w:after="0"/>
              <w:jc w:val="center"/>
              <w:rPr>
                <w:rFonts w:ascii="Times New Roman" w:hAnsi="Times New Roman" w:cs="Times New Roman"/>
                <w:color w:val="000000" w:themeColor="text1"/>
                <w:sz w:val="24"/>
                <w:szCs w:val="24"/>
              </w:rPr>
            </w:pPr>
          </w:p>
        </w:tc>
      </w:tr>
      <w:tr w:rsidR="00B51EBD" w:rsidRPr="008B6A26" w14:paraId="4B48FE7C" w14:textId="77777777" w:rsidTr="0068082A">
        <w:trPr>
          <w:cantSplit/>
          <w:trHeight w:val="455"/>
        </w:trPr>
        <w:tc>
          <w:tcPr>
            <w:tcW w:w="2235" w:type="dxa"/>
            <w:vMerge/>
          </w:tcPr>
          <w:p w14:paraId="39D44F0F" w14:textId="77777777" w:rsidR="00B51EBD" w:rsidRPr="00B51EBD" w:rsidRDefault="00B51EBD" w:rsidP="00B51EBD">
            <w:pPr>
              <w:spacing w:after="0"/>
              <w:jc w:val="center"/>
              <w:rPr>
                <w:rFonts w:ascii="Times New Roman" w:hAnsi="Times New Roman" w:cs="Times New Roman"/>
                <w:color w:val="000000" w:themeColor="text1"/>
                <w:sz w:val="24"/>
                <w:szCs w:val="24"/>
              </w:rPr>
            </w:pPr>
          </w:p>
        </w:tc>
        <w:tc>
          <w:tcPr>
            <w:tcW w:w="2551" w:type="dxa"/>
            <w:vMerge/>
          </w:tcPr>
          <w:p w14:paraId="20E9C27A" w14:textId="77777777" w:rsidR="00B51EBD" w:rsidRPr="00B51EBD" w:rsidRDefault="00B51EBD" w:rsidP="00B51EBD">
            <w:pPr>
              <w:spacing w:after="0"/>
              <w:jc w:val="center"/>
              <w:rPr>
                <w:rFonts w:ascii="Times New Roman" w:hAnsi="Times New Roman" w:cs="Times New Roman"/>
                <w:color w:val="000000" w:themeColor="text1"/>
                <w:sz w:val="24"/>
                <w:szCs w:val="24"/>
              </w:rPr>
            </w:pPr>
          </w:p>
        </w:tc>
        <w:tc>
          <w:tcPr>
            <w:tcW w:w="8505" w:type="dxa"/>
          </w:tcPr>
          <w:p w14:paraId="42D6757F"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в объектах организаций (фирм)</w:t>
            </w:r>
          </w:p>
        </w:tc>
        <w:tc>
          <w:tcPr>
            <w:tcW w:w="1985" w:type="dxa"/>
          </w:tcPr>
          <w:p w14:paraId="3866654D" w14:textId="77777777" w:rsidR="00B51EBD" w:rsidRPr="008B6A26" w:rsidRDefault="00B51EBD" w:rsidP="00B51EBD">
            <w:pPr>
              <w:spacing w:after="0"/>
              <w:jc w:val="center"/>
              <w:rPr>
                <w:sz w:val="24"/>
                <w:szCs w:val="24"/>
              </w:rPr>
            </w:pPr>
            <w:r w:rsidRPr="008B6A26">
              <w:rPr>
                <w:sz w:val="24"/>
                <w:szCs w:val="24"/>
              </w:rPr>
              <w:t>в исследуемом объекте</w:t>
            </w:r>
          </w:p>
        </w:tc>
      </w:tr>
      <w:tr w:rsidR="00B51EBD" w:rsidRPr="008B6A26" w14:paraId="69A31785" w14:textId="77777777" w:rsidTr="0068082A">
        <w:tc>
          <w:tcPr>
            <w:tcW w:w="2235" w:type="dxa"/>
          </w:tcPr>
          <w:p w14:paraId="4A57A7C6"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1</w:t>
            </w:r>
          </w:p>
        </w:tc>
        <w:tc>
          <w:tcPr>
            <w:tcW w:w="2551" w:type="dxa"/>
          </w:tcPr>
          <w:p w14:paraId="1FCC30C5"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2</w:t>
            </w:r>
          </w:p>
        </w:tc>
        <w:tc>
          <w:tcPr>
            <w:tcW w:w="8505" w:type="dxa"/>
          </w:tcPr>
          <w:p w14:paraId="7777C73C"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3</w:t>
            </w:r>
          </w:p>
        </w:tc>
        <w:tc>
          <w:tcPr>
            <w:tcW w:w="1985" w:type="dxa"/>
          </w:tcPr>
          <w:p w14:paraId="4923488D" w14:textId="77777777" w:rsidR="00B51EBD" w:rsidRPr="008B6A26" w:rsidRDefault="00B51EBD" w:rsidP="00B51EBD">
            <w:pPr>
              <w:spacing w:after="0"/>
              <w:jc w:val="center"/>
              <w:rPr>
                <w:sz w:val="24"/>
                <w:szCs w:val="24"/>
              </w:rPr>
            </w:pPr>
            <w:r w:rsidRPr="008B6A26">
              <w:rPr>
                <w:sz w:val="24"/>
                <w:szCs w:val="24"/>
              </w:rPr>
              <w:t>4</w:t>
            </w:r>
          </w:p>
        </w:tc>
      </w:tr>
      <w:tr w:rsidR="00B51EBD" w:rsidRPr="008B6A26" w14:paraId="17ED0A07" w14:textId="77777777" w:rsidTr="0068082A">
        <w:tc>
          <w:tcPr>
            <w:tcW w:w="2235" w:type="dxa"/>
          </w:tcPr>
          <w:p w14:paraId="30CA4267" w14:textId="77777777" w:rsidR="00B51EBD" w:rsidRPr="00B51EBD" w:rsidRDefault="00B51EBD" w:rsidP="0068082A">
            <w:pPr>
              <w:pStyle w:val="1"/>
              <w:rPr>
                <w:rFonts w:ascii="Times New Roman" w:hAnsi="Times New Roman" w:cs="Times New Roman"/>
                <w:b w:val="0"/>
                <w:color w:val="000000" w:themeColor="text1"/>
                <w:sz w:val="24"/>
                <w:szCs w:val="24"/>
              </w:rPr>
            </w:pPr>
            <w:r w:rsidRPr="00B51EBD">
              <w:rPr>
                <w:rFonts w:ascii="Times New Roman" w:hAnsi="Times New Roman" w:cs="Times New Roman"/>
                <w:b w:val="0"/>
                <w:color w:val="000000" w:themeColor="text1"/>
                <w:sz w:val="24"/>
                <w:szCs w:val="24"/>
              </w:rPr>
              <w:t>Способ производства мягкого кислотно-сычужного сыра с ржаными отрубями</w:t>
            </w:r>
          </w:p>
          <w:p w14:paraId="5A623146" w14:textId="77777777" w:rsidR="00B51EBD" w:rsidRPr="00B51EBD" w:rsidRDefault="00B51EBD" w:rsidP="00B51EBD">
            <w:pPr>
              <w:spacing w:after="0"/>
              <w:jc w:val="center"/>
              <w:rPr>
                <w:rFonts w:ascii="Times New Roman" w:hAnsi="Times New Roman" w:cs="Times New Roman"/>
                <w:color w:val="000000" w:themeColor="text1"/>
                <w:sz w:val="24"/>
                <w:szCs w:val="24"/>
              </w:rPr>
            </w:pPr>
          </w:p>
        </w:tc>
        <w:tc>
          <w:tcPr>
            <w:tcW w:w="2551" w:type="dxa"/>
          </w:tcPr>
          <w:p w14:paraId="04092BB1" w14:textId="77777777" w:rsidR="00B51EBD" w:rsidRPr="00B51EBD" w:rsidRDefault="00B51EBD" w:rsidP="00B51EBD">
            <w:pPr>
              <w:spacing w:after="0"/>
              <w:jc w:val="center"/>
              <w:rPr>
                <w:rFonts w:ascii="Times New Roman" w:hAnsi="Times New Roman" w:cs="Times New Roman"/>
                <w:bCs/>
                <w:color w:val="000000" w:themeColor="text1"/>
                <w:sz w:val="24"/>
                <w:szCs w:val="24"/>
                <w:lang w:val="kk-KZ"/>
              </w:rPr>
            </w:pPr>
            <w:r w:rsidRPr="00B51EBD">
              <w:rPr>
                <w:rFonts w:ascii="Times New Roman" w:hAnsi="Times New Roman" w:cs="Times New Roman"/>
                <w:bCs/>
                <w:color w:val="000000" w:themeColor="text1"/>
                <w:sz w:val="24"/>
                <w:szCs w:val="24"/>
                <w:lang w:val="en-US"/>
              </w:rPr>
              <w:t>RU 2609655</w:t>
            </w:r>
          </w:p>
          <w:p w14:paraId="6EDDCFEF" w14:textId="77777777" w:rsidR="00B51EBD" w:rsidRPr="00B51EBD" w:rsidRDefault="002876FA" w:rsidP="00B51EBD">
            <w:pPr>
              <w:spacing w:after="0"/>
              <w:jc w:val="center"/>
              <w:rPr>
                <w:rFonts w:ascii="Times New Roman" w:hAnsi="Times New Roman" w:cs="Times New Roman"/>
                <w:color w:val="000000" w:themeColor="text1"/>
                <w:lang w:val="kk-KZ"/>
              </w:rPr>
            </w:pPr>
            <w:hyperlink r:id="rId41" w:history="1">
              <w:r w:rsidR="00B51EBD" w:rsidRPr="00B51EBD">
                <w:rPr>
                  <w:rStyle w:val="a7"/>
                  <w:rFonts w:ascii="Times New Roman" w:hAnsi="Times New Roman" w:cs="Times New Roman"/>
                  <w:color w:val="000000" w:themeColor="text1"/>
                  <w:sz w:val="24"/>
                  <w:szCs w:val="24"/>
                  <w:u w:val="none"/>
                  <w:lang w:val="en-US"/>
                </w:rPr>
                <w:t>A23C19/076</w:t>
              </w:r>
            </w:hyperlink>
            <w:r w:rsidR="00B51EBD" w:rsidRPr="00B51EBD">
              <w:rPr>
                <w:rFonts w:ascii="Times New Roman" w:hAnsi="Times New Roman" w:cs="Times New Roman"/>
                <w:color w:val="000000" w:themeColor="text1"/>
                <w:sz w:val="24"/>
                <w:szCs w:val="24"/>
              </w:rPr>
              <w:t> </w:t>
            </w:r>
            <w:r w:rsidR="00B51EBD" w:rsidRPr="00B51EBD">
              <w:rPr>
                <w:rFonts w:ascii="Times New Roman" w:hAnsi="Times New Roman" w:cs="Times New Roman"/>
                <w:color w:val="000000" w:themeColor="text1"/>
                <w:sz w:val="24"/>
                <w:szCs w:val="24"/>
                <w:lang w:val="en-US"/>
              </w:rPr>
              <w:br/>
            </w:r>
            <w:hyperlink r:id="rId42" w:history="1">
              <w:r w:rsidR="00B51EBD" w:rsidRPr="00B51EBD">
                <w:rPr>
                  <w:rStyle w:val="a7"/>
                  <w:rFonts w:ascii="Times New Roman" w:hAnsi="Times New Roman" w:cs="Times New Roman"/>
                  <w:color w:val="000000" w:themeColor="text1"/>
                  <w:sz w:val="24"/>
                  <w:szCs w:val="24"/>
                  <w:u w:val="none"/>
                  <w:lang w:val="en-US"/>
                </w:rPr>
                <w:t>A23L1/30</w:t>
              </w:r>
            </w:hyperlink>
            <w:r w:rsidR="00B51EBD" w:rsidRPr="00B51EBD">
              <w:rPr>
                <w:rFonts w:ascii="Times New Roman" w:hAnsi="Times New Roman" w:cs="Times New Roman"/>
                <w:color w:val="000000" w:themeColor="text1"/>
                <w:sz w:val="24"/>
                <w:szCs w:val="24"/>
              </w:rPr>
              <w:t> </w:t>
            </w:r>
            <w:r w:rsidR="00B51EBD" w:rsidRPr="00B51EBD">
              <w:rPr>
                <w:rFonts w:ascii="Times New Roman" w:hAnsi="Times New Roman" w:cs="Times New Roman"/>
                <w:color w:val="000000" w:themeColor="text1"/>
                <w:sz w:val="24"/>
                <w:szCs w:val="24"/>
                <w:lang w:val="en-US"/>
              </w:rPr>
              <w:br/>
            </w:r>
            <w:hyperlink r:id="rId43" w:history="1">
              <w:r w:rsidR="00B51EBD" w:rsidRPr="00B51EBD">
                <w:rPr>
                  <w:rStyle w:val="a7"/>
                  <w:rFonts w:ascii="Times New Roman" w:hAnsi="Times New Roman" w:cs="Times New Roman"/>
                  <w:color w:val="000000" w:themeColor="text1"/>
                  <w:sz w:val="24"/>
                  <w:szCs w:val="24"/>
                  <w:u w:val="none"/>
                  <w:lang w:val="en-US"/>
                </w:rPr>
                <w:t>A23L1/10</w:t>
              </w:r>
            </w:hyperlink>
            <w:r w:rsidR="00B51EBD" w:rsidRPr="00B51EBD">
              <w:rPr>
                <w:rFonts w:ascii="Times New Roman" w:hAnsi="Times New Roman" w:cs="Times New Roman"/>
                <w:color w:val="000000" w:themeColor="text1"/>
              </w:rPr>
              <w:t> </w:t>
            </w:r>
          </w:p>
          <w:p w14:paraId="4E7EEB3A" w14:textId="77777777" w:rsidR="00B51EBD" w:rsidRPr="00B51EBD" w:rsidRDefault="00B51EBD" w:rsidP="00B51EBD">
            <w:pPr>
              <w:spacing w:after="0"/>
              <w:jc w:val="center"/>
              <w:rPr>
                <w:rFonts w:ascii="Times New Roman" w:hAnsi="Times New Roman" w:cs="Times New Roman"/>
                <w:bCs/>
                <w:color w:val="000000" w:themeColor="text1"/>
                <w:sz w:val="24"/>
                <w:szCs w:val="24"/>
                <w:lang w:val="kk-KZ"/>
              </w:rPr>
            </w:pPr>
            <w:r w:rsidRPr="00B51EBD">
              <w:rPr>
                <w:rFonts w:ascii="Times New Roman" w:hAnsi="Times New Roman" w:cs="Times New Roman"/>
                <w:bCs/>
                <w:color w:val="000000" w:themeColor="text1"/>
                <w:sz w:val="24"/>
                <w:szCs w:val="24"/>
                <w:lang w:val="kk-KZ"/>
              </w:rPr>
              <w:t>Опубл.</w:t>
            </w:r>
          </w:p>
          <w:p w14:paraId="7612DD05" w14:textId="77777777" w:rsidR="00B51EBD" w:rsidRPr="00B51EBD" w:rsidRDefault="00B51EBD" w:rsidP="00B51EBD">
            <w:pPr>
              <w:spacing w:after="0"/>
              <w:jc w:val="center"/>
              <w:rPr>
                <w:rFonts w:ascii="Times New Roman" w:hAnsi="Times New Roman" w:cs="Times New Roman"/>
                <w:bCs/>
                <w:color w:val="000000" w:themeColor="text1"/>
                <w:sz w:val="24"/>
                <w:szCs w:val="24"/>
                <w:lang w:val="kk-KZ"/>
              </w:rPr>
            </w:pPr>
            <w:r w:rsidRPr="00B51EBD">
              <w:rPr>
                <w:rFonts w:ascii="Times New Roman" w:hAnsi="Times New Roman" w:cs="Times New Roman"/>
                <w:bCs/>
                <w:color w:val="000000" w:themeColor="text1"/>
                <w:sz w:val="24"/>
                <w:szCs w:val="24"/>
                <w:lang w:val="kk-KZ"/>
              </w:rPr>
              <w:t>21.10.2003</w:t>
            </w:r>
          </w:p>
          <w:p w14:paraId="4CB5F78F"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p>
          <w:p w14:paraId="7BE714C5" w14:textId="77777777" w:rsidR="00B51EBD" w:rsidRPr="00B51EBD" w:rsidRDefault="00B51EBD" w:rsidP="00B51EBD">
            <w:pPr>
              <w:spacing w:after="0"/>
              <w:jc w:val="center"/>
              <w:rPr>
                <w:rFonts w:ascii="Times New Roman" w:hAnsi="Times New Roman" w:cs="Times New Roman"/>
                <w:color w:val="000000" w:themeColor="text1"/>
                <w:sz w:val="24"/>
                <w:szCs w:val="24"/>
              </w:rPr>
            </w:pPr>
          </w:p>
        </w:tc>
        <w:tc>
          <w:tcPr>
            <w:tcW w:w="8505" w:type="dxa"/>
          </w:tcPr>
          <w:p w14:paraId="6B14B204" w14:textId="77777777" w:rsidR="00B51EBD" w:rsidRPr="00B51EBD" w:rsidRDefault="00B51EBD" w:rsidP="00B51EBD">
            <w:pPr>
              <w:spacing w:after="0"/>
              <w:jc w:val="both"/>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Способ заключается в том, что проводят пастеризацию нормализованного молока и охлаждение его до температуры заквашивания. Вводят предварительно обработанные путем обжаривания при температуре 200-210</w:t>
            </w:r>
            <w:r w:rsidRPr="00B51EBD">
              <w:rPr>
                <w:rFonts w:ascii="Times New Roman" w:hAnsi="Times New Roman" w:cs="Times New Roman"/>
                <w:color w:val="000000" w:themeColor="text1"/>
                <w:sz w:val="24"/>
                <w:szCs w:val="24"/>
                <w:vertAlign w:val="superscript"/>
              </w:rPr>
              <w:t>o</w:t>
            </w:r>
            <w:r w:rsidRPr="00B51EBD">
              <w:rPr>
                <w:rFonts w:ascii="Times New Roman" w:hAnsi="Times New Roman" w:cs="Times New Roman"/>
                <w:color w:val="000000" w:themeColor="text1"/>
                <w:sz w:val="24"/>
                <w:szCs w:val="24"/>
              </w:rPr>
              <w:t>С в течение 10 мин ржаные отруби в количестве 5,0% от массы нормализованной смеси. Затем проводят свертывание смеси, вымешивание и отбор сыворотки. После чего - посолку, самопрессование и упаковку. Изобретение позволяет повысить пищевую, биологическую ценность продукта и придать ему диетические и профилактические свойства.</w:t>
            </w:r>
          </w:p>
        </w:tc>
        <w:tc>
          <w:tcPr>
            <w:tcW w:w="1985" w:type="dxa"/>
          </w:tcPr>
          <w:p w14:paraId="13FE2563" w14:textId="77777777" w:rsidR="00B51EBD" w:rsidRPr="008B6A26" w:rsidRDefault="00B51EBD" w:rsidP="00B51EBD">
            <w:pPr>
              <w:spacing w:after="0"/>
              <w:jc w:val="center"/>
              <w:rPr>
                <w:sz w:val="24"/>
                <w:szCs w:val="24"/>
              </w:rPr>
            </w:pPr>
          </w:p>
        </w:tc>
      </w:tr>
      <w:tr w:rsidR="00B51EBD" w:rsidRPr="006173FC" w14:paraId="31F372A3" w14:textId="77777777" w:rsidTr="0068082A">
        <w:tc>
          <w:tcPr>
            <w:tcW w:w="2235" w:type="dxa"/>
          </w:tcPr>
          <w:p w14:paraId="7BA677D2" w14:textId="77777777" w:rsidR="00B51EBD" w:rsidRPr="00B51EBD" w:rsidRDefault="002876FA" w:rsidP="00B51EBD">
            <w:pPr>
              <w:pStyle w:val="6"/>
              <w:spacing w:after="0"/>
              <w:rPr>
                <w:b w:val="0"/>
                <w:color w:val="000000" w:themeColor="text1"/>
                <w:sz w:val="24"/>
                <w:szCs w:val="24"/>
                <w:lang w:val="en-US"/>
              </w:rPr>
            </w:pPr>
            <w:hyperlink r:id="rId44" w:history="1">
              <w:r w:rsidR="00B51EBD" w:rsidRPr="00B51EBD">
                <w:rPr>
                  <w:rStyle w:val="a7"/>
                  <w:b w:val="0"/>
                  <w:color w:val="000000" w:themeColor="text1"/>
                  <w:sz w:val="24"/>
                  <w:szCs w:val="24"/>
                  <w:u w:val="none"/>
                  <w:lang w:val="en-US"/>
                </w:rPr>
                <w:t>Process cheese containing increased levels of whey protein</w:t>
              </w:r>
            </w:hyperlink>
          </w:p>
          <w:p w14:paraId="3C4FA5DB" w14:textId="77777777" w:rsidR="00B51EBD" w:rsidRPr="00B51EBD" w:rsidRDefault="00B51EBD" w:rsidP="0068082A">
            <w:pPr>
              <w:pStyle w:val="1"/>
              <w:rPr>
                <w:rFonts w:ascii="Times New Roman" w:hAnsi="Times New Roman" w:cs="Times New Roman"/>
                <w:b w:val="0"/>
                <w:color w:val="000000" w:themeColor="text1"/>
                <w:sz w:val="24"/>
                <w:szCs w:val="24"/>
                <w:lang w:val="en-US"/>
              </w:rPr>
            </w:pPr>
          </w:p>
        </w:tc>
        <w:tc>
          <w:tcPr>
            <w:tcW w:w="2551" w:type="dxa"/>
          </w:tcPr>
          <w:p w14:paraId="569A920E"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US 7709037</w:t>
            </w:r>
          </w:p>
          <w:p w14:paraId="02E21894"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28/10/2003</w:t>
            </w:r>
          </w:p>
          <w:p w14:paraId="36D5920D"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Kraft Foods Global Brands LLC</w:t>
            </w:r>
          </w:p>
          <w:p w14:paraId="3A50BD9D"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b/>
                <w:bCs/>
                <w:color w:val="000000" w:themeColor="text1"/>
                <w:sz w:val="24"/>
                <w:szCs w:val="24"/>
                <w:lang w:val="en-US"/>
              </w:rPr>
              <w:t xml:space="preserve">Inventors: </w:t>
            </w:r>
            <w:r w:rsidRPr="00B51EBD">
              <w:rPr>
                <w:rFonts w:ascii="Times New Roman" w:hAnsi="Times New Roman" w:cs="Times New Roman"/>
                <w:color w:val="000000" w:themeColor="text1"/>
                <w:sz w:val="24"/>
                <w:szCs w:val="24"/>
                <w:lang w:val="en-US"/>
              </w:rPr>
              <w:t>Isabelle Laye, Ted Riley Lindstrom,</w:t>
            </w:r>
          </w:p>
          <w:p w14:paraId="4687060E" w14:textId="77777777" w:rsidR="00B51EBD" w:rsidRPr="00B51EBD" w:rsidRDefault="00B51EBD" w:rsidP="00B51EBD">
            <w:pPr>
              <w:spacing w:after="0"/>
              <w:jc w:val="center"/>
              <w:rPr>
                <w:rFonts w:ascii="Times New Roman" w:hAnsi="Times New Roman" w:cs="Times New Roman"/>
                <w:bCs/>
                <w:color w:val="000000" w:themeColor="text1"/>
                <w:sz w:val="24"/>
                <w:szCs w:val="24"/>
                <w:lang w:val="en-US"/>
              </w:rPr>
            </w:pPr>
          </w:p>
        </w:tc>
        <w:tc>
          <w:tcPr>
            <w:tcW w:w="8505" w:type="dxa"/>
          </w:tcPr>
          <w:p w14:paraId="45000EA4" w14:textId="77777777" w:rsidR="00B51EBD" w:rsidRPr="00B51EBD" w:rsidRDefault="00B51EBD" w:rsidP="00B51EBD">
            <w:pPr>
              <w:spacing w:after="0"/>
              <w:jc w:val="both"/>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The present invention provides process cheeses comprising casein and whey protein with a ratio of casein to whey protein of from about 50:50 to about 75:25. Typically, the process cheese further comprises an emulsifier, milkfat, and may contain one or more other ingredients such as, but not limited to, whole whey, cheese, and lactic acid. The present invention provides methods for producing the process cheese of the current invention using a pre-cook or post-cook homogenization step, and/or a modified dairy protein source. The modified dairy protein source includes high viscosity whey protein, emulsified high fat whey protein powder, low calcium whey protein, and/or high solubility milk protein.</w:t>
            </w:r>
          </w:p>
        </w:tc>
        <w:tc>
          <w:tcPr>
            <w:tcW w:w="1985" w:type="dxa"/>
          </w:tcPr>
          <w:p w14:paraId="2E3E9554" w14:textId="77777777" w:rsidR="00B51EBD" w:rsidRPr="003C3E94" w:rsidRDefault="00B51EBD" w:rsidP="00B51EBD">
            <w:pPr>
              <w:spacing w:after="0"/>
              <w:jc w:val="center"/>
              <w:rPr>
                <w:sz w:val="24"/>
                <w:szCs w:val="24"/>
                <w:lang w:val="en-US"/>
              </w:rPr>
            </w:pPr>
          </w:p>
        </w:tc>
      </w:tr>
      <w:tr w:rsidR="00B51EBD" w:rsidRPr="006173FC" w14:paraId="18C48E3B" w14:textId="77777777" w:rsidTr="0068082A">
        <w:tc>
          <w:tcPr>
            <w:tcW w:w="2235" w:type="dxa"/>
          </w:tcPr>
          <w:p w14:paraId="638196C1" w14:textId="77777777" w:rsidR="00B51EBD" w:rsidRPr="00B51EBD" w:rsidRDefault="002876FA" w:rsidP="00B51EBD">
            <w:pPr>
              <w:pStyle w:val="6"/>
              <w:spacing w:after="0"/>
              <w:rPr>
                <w:b w:val="0"/>
                <w:color w:val="000000" w:themeColor="text1"/>
                <w:sz w:val="24"/>
                <w:szCs w:val="24"/>
                <w:lang w:val="en-US"/>
              </w:rPr>
            </w:pPr>
            <w:hyperlink r:id="rId45" w:history="1">
              <w:r w:rsidR="00B51EBD" w:rsidRPr="00B51EBD">
                <w:rPr>
                  <w:rStyle w:val="a7"/>
                  <w:b w:val="0"/>
                  <w:color w:val="000000" w:themeColor="text1"/>
                  <w:sz w:val="24"/>
                  <w:szCs w:val="24"/>
                  <w:u w:val="none"/>
                  <w:lang w:val="en-US"/>
                </w:rPr>
                <w:t>Cream cheese product and its method of preparation</w:t>
              </w:r>
            </w:hyperlink>
          </w:p>
          <w:p w14:paraId="7D814526" w14:textId="77777777" w:rsidR="00B51EBD" w:rsidRPr="00B51EBD" w:rsidRDefault="00B51EBD" w:rsidP="0068082A">
            <w:pPr>
              <w:pStyle w:val="1"/>
              <w:rPr>
                <w:rFonts w:ascii="Times New Roman" w:hAnsi="Times New Roman" w:cs="Times New Roman"/>
                <w:b w:val="0"/>
                <w:color w:val="000000" w:themeColor="text1"/>
                <w:sz w:val="24"/>
                <w:szCs w:val="24"/>
                <w:lang w:val="en-US"/>
              </w:rPr>
            </w:pPr>
          </w:p>
        </w:tc>
        <w:tc>
          <w:tcPr>
            <w:tcW w:w="2551" w:type="dxa"/>
          </w:tcPr>
          <w:p w14:paraId="6346B73E" w14:textId="77777777" w:rsidR="00B51EBD" w:rsidRPr="00B51EBD" w:rsidRDefault="00B51EBD" w:rsidP="0068082A">
            <w:pPr>
              <w:pStyle w:val="2"/>
              <w:spacing w:before="0"/>
              <w:jc w:val="center"/>
              <w:rPr>
                <w:rStyle w:val="appyear"/>
                <w:rFonts w:ascii="Times New Roman" w:hAnsi="Times New Roman" w:cs="Times New Roman"/>
                <w:b w:val="0"/>
                <w:i/>
                <w:color w:val="000000" w:themeColor="text1"/>
                <w:sz w:val="24"/>
                <w:szCs w:val="24"/>
                <w:lang w:val="en-US"/>
              </w:rPr>
            </w:pPr>
            <w:r w:rsidRPr="00B51EBD">
              <w:rPr>
                <w:rFonts w:ascii="Times New Roman" w:hAnsi="Times New Roman" w:cs="Times New Roman"/>
                <w:b w:val="0"/>
                <w:i/>
                <w:color w:val="000000" w:themeColor="text1"/>
                <w:sz w:val="24"/>
                <w:szCs w:val="24"/>
                <w:lang w:val="en-US"/>
              </w:rPr>
              <w:lastRenderedPageBreak/>
              <w:t>US 8349379</w:t>
            </w:r>
          </w:p>
          <w:p w14:paraId="2AF0A9DB" w14:textId="77777777" w:rsidR="00B51EBD" w:rsidRPr="00B51EBD" w:rsidRDefault="00B51EBD" w:rsidP="00B51EBD">
            <w:pPr>
              <w:spacing w:after="0"/>
              <w:ind w:left="720"/>
              <w:jc w:val="center"/>
              <w:rPr>
                <w:rStyle w:val="appyear"/>
                <w:rFonts w:ascii="Times New Roman" w:hAnsi="Times New Roman" w:cs="Times New Roman"/>
                <w:bCs/>
                <w:color w:val="000000" w:themeColor="text1"/>
                <w:sz w:val="24"/>
                <w:szCs w:val="24"/>
                <w:lang w:val="en-US"/>
              </w:rPr>
            </w:pPr>
            <w:r w:rsidRPr="00B51EBD">
              <w:rPr>
                <w:rStyle w:val="appyear"/>
                <w:rFonts w:ascii="Times New Roman" w:hAnsi="Times New Roman" w:cs="Times New Roman"/>
                <w:bCs/>
                <w:color w:val="000000" w:themeColor="text1"/>
                <w:sz w:val="24"/>
                <w:szCs w:val="24"/>
              </w:rPr>
              <w:t>Опубл</w:t>
            </w:r>
            <w:r w:rsidRPr="00B51EBD">
              <w:rPr>
                <w:rStyle w:val="appyear"/>
                <w:rFonts w:ascii="Times New Roman" w:hAnsi="Times New Roman" w:cs="Times New Roman"/>
                <w:bCs/>
                <w:color w:val="000000" w:themeColor="text1"/>
                <w:sz w:val="24"/>
                <w:szCs w:val="24"/>
                <w:lang w:val="en-US"/>
              </w:rPr>
              <w:t>.</w:t>
            </w:r>
          </w:p>
          <w:p w14:paraId="6DB0F259" w14:textId="77777777" w:rsidR="00B51EBD" w:rsidRPr="00B51EBD" w:rsidRDefault="00B51EBD" w:rsidP="00B51EBD">
            <w:pPr>
              <w:spacing w:after="0"/>
              <w:ind w:left="720"/>
              <w:jc w:val="center"/>
              <w:rPr>
                <w:rStyle w:val="appyear"/>
                <w:rFonts w:ascii="Times New Roman" w:hAnsi="Times New Roman" w:cs="Times New Roman"/>
                <w:bCs/>
                <w:color w:val="000000" w:themeColor="text1"/>
                <w:sz w:val="24"/>
                <w:szCs w:val="24"/>
                <w:lang w:val="en-US"/>
              </w:rPr>
            </w:pPr>
            <w:r w:rsidRPr="00B51EBD">
              <w:rPr>
                <w:rStyle w:val="appyear"/>
                <w:rFonts w:ascii="Times New Roman" w:hAnsi="Times New Roman" w:cs="Times New Roman"/>
                <w:bCs/>
                <w:color w:val="000000" w:themeColor="text1"/>
                <w:sz w:val="24"/>
                <w:szCs w:val="24"/>
                <w:lang w:val="en-US"/>
              </w:rPr>
              <w:t>21/11/2005</w:t>
            </w:r>
          </w:p>
          <w:p w14:paraId="384E3E96"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 xml:space="preserve">Kraft Foods R &amp; D, </w:t>
            </w:r>
          </w:p>
          <w:p w14:paraId="2CC3DCE1"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b/>
                <w:bCs/>
                <w:color w:val="000000" w:themeColor="text1"/>
                <w:sz w:val="24"/>
                <w:szCs w:val="24"/>
                <w:lang w:val="en-US"/>
              </w:rPr>
              <w:t xml:space="preserve">Inventors: </w:t>
            </w:r>
            <w:r w:rsidRPr="00B51EBD">
              <w:rPr>
                <w:rFonts w:ascii="Times New Roman" w:hAnsi="Times New Roman" w:cs="Times New Roman"/>
                <w:color w:val="000000" w:themeColor="text1"/>
                <w:sz w:val="24"/>
                <w:szCs w:val="24"/>
                <w:lang w:val="en-US"/>
              </w:rPr>
              <w:t xml:space="preserve">Alan </w:t>
            </w:r>
            <w:r w:rsidRPr="00B51EBD">
              <w:rPr>
                <w:rFonts w:ascii="Times New Roman" w:hAnsi="Times New Roman" w:cs="Times New Roman"/>
                <w:color w:val="000000" w:themeColor="text1"/>
                <w:sz w:val="24"/>
                <w:szCs w:val="24"/>
                <w:lang w:val="en-US"/>
              </w:rPr>
              <w:lastRenderedPageBreak/>
              <w:t>Wolfschoon-Pombo, Mehran Rose, Peter Habermeier, Dirk Muxfeldt, Hermann Eibel</w:t>
            </w:r>
          </w:p>
        </w:tc>
        <w:tc>
          <w:tcPr>
            <w:tcW w:w="8505" w:type="dxa"/>
          </w:tcPr>
          <w:p w14:paraId="70FD7C27" w14:textId="77777777" w:rsidR="00B51EBD" w:rsidRPr="00B51EBD" w:rsidRDefault="00B51EBD" w:rsidP="00B51EBD">
            <w:pPr>
              <w:spacing w:after="0"/>
              <w:jc w:val="both"/>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lastRenderedPageBreak/>
              <w:t xml:space="preserve">The invention relates to a cream cheese product obtainable by a process comprising the steps of: (a) acidifying a whey protein concentrate with a food grade acidulant or with starter bacteria to reduce the pH to more than 4.5 to about 5.2, (b) heating the acidified whey protein concentrate of step (a) slowly to a temperature of about 75° to about 90° C. and maintaining it for at least about 30 min to produce a 1.5 functional </w:t>
            </w:r>
            <w:r w:rsidRPr="00B51EBD">
              <w:rPr>
                <w:rFonts w:ascii="Times New Roman" w:hAnsi="Times New Roman" w:cs="Times New Roman"/>
                <w:color w:val="000000" w:themeColor="text1"/>
                <w:sz w:val="24"/>
                <w:szCs w:val="24"/>
                <w:lang w:val="en-US"/>
              </w:rPr>
              <w:lastRenderedPageBreak/>
              <w:t>whey protein concentrate, (c) optionally blending the whey protein concentrate of step (b) with milk fat in a weight ratio of about 60:40 to about 100:0 wherein step (c) may be carried out before step (b), (d) homogenizing the blend obtained in step (b) or (c) in a 2-stage high-pressure homogenizer at pressures of about 300-400/50-80 bar and a temperature of about 5° to about 75° C.</w:t>
            </w:r>
          </w:p>
        </w:tc>
        <w:tc>
          <w:tcPr>
            <w:tcW w:w="1985" w:type="dxa"/>
          </w:tcPr>
          <w:p w14:paraId="4790CAE5" w14:textId="77777777" w:rsidR="00B51EBD" w:rsidRPr="00253B22" w:rsidRDefault="00B51EBD" w:rsidP="00B51EBD">
            <w:pPr>
              <w:spacing w:after="0"/>
              <w:jc w:val="center"/>
              <w:rPr>
                <w:sz w:val="24"/>
                <w:szCs w:val="24"/>
                <w:lang w:val="en-US"/>
              </w:rPr>
            </w:pPr>
          </w:p>
        </w:tc>
      </w:tr>
      <w:tr w:rsidR="00B51EBD" w:rsidRPr="006173FC" w14:paraId="5E3C9338" w14:textId="77777777" w:rsidTr="0068082A">
        <w:tc>
          <w:tcPr>
            <w:tcW w:w="2235" w:type="dxa"/>
          </w:tcPr>
          <w:p w14:paraId="47913B82" w14:textId="77777777" w:rsidR="00B51EBD" w:rsidRPr="00B51EBD" w:rsidRDefault="002876FA" w:rsidP="00B51EBD">
            <w:pPr>
              <w:pStyle w:val="6"/>
              <w:spacing w:after="0"/>
              <w:rPr>
                <w:b w:val="0"/>
                <w:color w:val="000000" w:themeColor="text1"/>
                <w:sz w:val="24"/>
                <w:szCs w:val="24"/>
              </w:rPr>
            </w:pPr>
            <w:hyperlink r:id="rId46" w:history="1">
              <w:r w:rsidR="00B51EBD" w:rsidRPr="00B51EBD">
                <w:rPr>
                  <w:rStyle w:val="a7"/>
                  <w:b w:val="0"/>
                  <w:color w:val="000000" w:themeColor="text1"/>
                  <w:sz w:val="24"/>
                  <w:szCs w:val="24"/>
                  <w:u w:val="none"/>
                </w:rPr>
                <w:t>Process for producing cheese</w:t>
              </w:r>
            </w:hyperlink>
          </w:p>
          <w:p w14:paraId="29A4CE68" w14:textId="77777777" w:rsidR="00B51EBD" w:rsidRPr="00B51EBD" w:rsidRDefault="00B51EBD" w:rsidP="00B51EBD">
            <w:pPr>
              <w:pStyle w:val="6"/>
              <w:spacing w:after="0"/>
              <w:rPr>
                <w:b w:val="0"/>
                <w:color w:val="000000" w:themeColor="text1"/>
                <w:sz w:val="24"/>
                <w:szCs w:val="24"/>
              </w:rPr>
            </w:pPr>
          </w:p>
        </w:tc>
        <w:tc>
          <w:tcPr>
            <w:tcW w:w="2551" w:type="dxa"/>
          </w:tcPr>
          <w:p w14:paraId="328F4000" w14:textId="77777777" w:rsidR="00B51EBD" w:rsidRPr="00B51EBD" w:rsidRDefault="00B51EBD" w:rsidP="0068082A">
            <w:pPr>
              <w:pStyle w:val="2"/>
              <w:spacing w:before="0"/>
              <w:jc w:val="center"/>
              <w:rPr>
                <w:rFonts w:ascii="Times New Roman" w:hAnsi="Times New Roman" w:cs="Times New Roman"/>
                <w:b w:val="0"/>
                <w:i/>
                <w:color w:val="000000" w:themeColor="text1"/>
                <w:sz w:val="24"/>
                <w:szCs w:val="24"/>
                <w:lang w:val="en-US"/>
              </w:rPr>
            </w:pPr>
            <w:r w:rsidRPr="00B51EBD">
              <w:rPr>
                <w:rFonts w:ascii="Times New Roman" w:hAnsi="Times New Roman" w:cs="Times New Roman"/>
                <w:b w:val="0"/>
                <w:i/>
                <w:color w:val="000000" w:themeColor="text1"/>
                <w:sz w:val="24"/>
                <w:szCs w:val="24"/>
              </w:rPr>
              <w:t>US</w:t>
            </w:r>
            <w:r w:rsidRPr="00B51EBD">
              <w:rPr>
                <w:rFonts w:ascii="Times New Roman" w:hAnsi="Times New Roman" w:cs="Times New Roman"/>
                <w:b w:val="0"/>
                <w:i/>
                <w:color w:val="000000" w:themeColor="text1"/>
                <w:sz w:val="24"/>
                <w:szCs w:val="24"/>
                <w:lang w:val="en-US"/>
              </w:rPr>
              <w:t xml:space="preserve"> </w:t>
            </w:r>
            <w:r w:rsidRPr="00B51EBD">
              <w:rPr>
                <w:rFonts w:ascii="Times New Roman" w:hAnsi="Times New Roman" w:cs="Times New Roman"/>
                <w:b w:val="0"/>
                <w:i/>
                <w:color w:val="000000" w:themeColor="text1"/>
                <w:sz w:val="24"/>
                <w:szCs w:val="24"/>
              </w:rPr>
              <w:t>7931925</w:t>
            </w:r>
          </w:p>
          <w:p w14:paraId="3C972022"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05/10/2007</w:t>
            </w:r>
          </w:p>
          <w:p w14:paraId="0CB893EB" w14:textId="77777777" w:rsidR="00B51EBD" w:rsidRPr="00B51EBD" w:rsidRDefault="00B51EBD" w:rsidP="00B51EBD">
            <w:pPr>
              <w:spacing w:after="0"/>
              <w:jc w:val="center"/>
              <w:rPr>
                <w:rFonts w:ascii="Times New Roman" w:hAnsi="Times New Roman" w:cs="Times New Roman"/>
                <w:color w:val="000000" w:themeColor="text1"/>
                <w:lang w:val="en-US"/>
              </w:rPr>
            </w:pPr>
            <w:r w:rsidRPr="00B51EBD">
              <w:rPr>
                <w:rFonts w:ascii="Times New Roman" w:hAnsi="Times New Roman" w:cs="Times New Roman"/>
                <w:color w:val="000000" w:themeColor="text1"/>
                <w:sz w:val="24"/>
                <w:szCs w:val="24"/>
              </w:rPr>
              <w:t>Per Munk Nielsen</w:t>
            </w:r>
          </w:p>
        </w:tc>
        <w:tc>
          <w:tcPr>
            <w:tcW w:w="8505" w:type="dxa"/>
          </w:tcPr>
          <w:p w14:paraId="200F5080" w14:textId="77777777" w:rsidR="00B51EBD" w:rsidRPr="00B51EBD" w:rsidRDefault="00B51EBD" w:rsidP="00B51EBD">
            <w:pPr>
              <w:spacing w:after="0"/>
              <w:jc w:val="both"/>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The present invention relates to a process for producing cheese from enzyme-treated cheese milk, and the use of the resulting produced cheese as ingredient in food products. More particularly, the present invention relates to a process for producing cheese from cheese milk treated with a enzyme selected from the group of phospholipases, in particular phospholipase A1, A2 and B. Also, the present invention relates to a process for stabilizing the fat emulsion of a milk composition, e.g. cream, and the use of such stabilized milk composition, e.g. for the manufacturing of UHT-cream or cream liquor.</w:t>
            </w:r>
          </w:p>
        </w:tc>
        <w:tc>
          <w:tcPr>
            <w:tcW w:w="1985" w:type="dxa"/>
          </w:tcPr>
          <w:p w14:paraId="069005D6" w14:textId="77777777" w:rsidR="00B51EBD" w:rsidRPr="00253B22" w:rsidRDefault="00B51EBD" w:rsidP="00B51EBD">
            <w:pPr>
              <w:spacing w:after="0"/>
              <w:jc w:val="center"/>
              <w:rPr>
                <w:sz w:val="24"/>
                <w:szCs w:val="24"/>
                <w:lang w:val="en-US"/>
              </w:rPr>
            </w:pPr>
          </w:p>
        </w:tc>
      </w:tr>
      <w:tr w:rsidR="00B51EBD" w:rsidRPr="006173FC" w14:paraId="67B46A77" w14:textId="77777777" w:rsidTr="0068082A">
        <w:tc>
          <w:tcPr>
            <w:tcW w:w="2235" w:type="dxa"/>
          </w:tcPr>
          <w:p w14:paraId="54E8B930" w14:textId="77777777" w:rsidR="00B51EBD" w:rsidRPr="00B51EBD" w:rsidRDefault="00B51EBD" w:rsidP="0068082A">
            <w:pPr>
              <w:pStyle w:val="1"/>
              <w:rPr>
                <w:rFonts w:ascii="Times New Roman" w:hAnsi="Times New Roman" w:cs="Times New Roman"/>
                <w:b w:val="0"/>
                <w:color w:val="000000" w:themeColor="text1"/>
                <w:sz w:val="24"/>
                <w:szCs w:val="24"/>
                <w:lang w:val="en-US"/>
              </w:rPr>
            </w:pPr>
            <w:r w:rsidRPr="00B51EBD">
              <w:rPr>
                <w:rFonts w:ascii="Times New Roman" w:hAnsi="Times New Roman" w:cs="Times New Roman"/>
                <w:b w:val="0"/>
                <w:color w:val="000000" w:themeColor="text1"/>
                <w:sz w:val="24"/>
                <w:szCs w:val="24"/>
                <w:lang w:val="en-US"/>
              </w:rPr>
              <w:t xml:space="preserve">Method for preparing cheese products and process cheese bases </w:t>
            </w:r>
          </w:p>
          <w:p w14:paraId="7F154B36" w14:textId="77777777" w:rsidR="00B51EBD" w:rsidRPr="00B51EBD" w:rsidRDefault="00B51EBD" w:rsidP="0068082A">
            <w:pPr>
              <w:pStyle w:val="1"/>
              <w:rPr>
                <w:rFonts w:ascii="Times New Roman" w:hAnsi="Times New Roman" w:cs="Times New Roman"/>
                <w:b w:val="0"/>
                <w:color w:val="000000" w:themeColor="text1"/>
                <w:sz w:val="24"/>
                <w:szCs w:val="24"/>
                <w:lang w:val="en-US"/>
              </w:rPr>
            </w:pPr>
          </w:p>
        </w:tc>
        <w:tc>
          <w:tcPr>
            <w:tcW w:w="2551" w:type="dxa"/>
          </w:tcPr>
          <w:p w14:paraId="6EF36295" w14:textId="77777777" w:rsidR="00B51EBD" w:rsidRPr="00B51EBD" w:rsidRDefault="00B51EBD" w:rsidP="0068082A">
            <w:pPr>
              <w:pStyle w:val="2"/>
              <w:spacing w:before="0"/>
              <w:jc w:val="center"/>
              <w:rPr>
                <w:rStyle w:val="appyear"/>
                <w:rFonts w:ascii="Times New Roman" w:hAnsi="Times New Roman" w:cs="Times New Roman"/>
                <w:b w:val="0"/>
                <w:i/>
                <w:color w:val="000000" w:themeColor="text1"/>
                <w:sz w:val="24"/>
                <w:szCs w:val="24"/>
                <w:lang w:val="en-US"/>
              </w:rPr>
            </w:pPr>
            <w:r w:rsidRPr="00B51EBD">
              <w:rPr>
                <w:rFonts w:ascii="Times New Roman" w:hAnsi="Times New Roman" w:cs="Times New Roman"/>
                <w:b w:val="0"/>
                <w:i/>
                <w:color w:val="000000" w:themeColor="text1"/>
                <w:sz w:val="24"/>
                <w:szCs w:val="24"/>
                <w:lang w:val="en-US"/>
              </w:rPr>
              <w:t>US6773740B2</w:t>
            </w:r>
          </w:p>
          <w:p w14:paraId="0A19D3A9" w14:textId="77777777" w:rsidR="00B51EBD" w:rsidRPr="00B51EBD" w:rsidRDefault="00B51EBD" w:rsidP="00B51EBD">
            <w:pPr>
              <w:spacing w:after="0"/>
              <w:ind w:left="720"/>
              <w:rPr>
                <w:rStyle w:val="appyear"/>
                <w:rFonts w:ascii="Times New Roman" w:hAnsi="Times New Roman" w:cs="Times New Roman"/>
                <w:bCs/>
                <w:color w:val="000000" w:themeColor="text1"/>
                <w:sz w:val="24"/>
                <w:szCs w:val="24"/>
                <w:lang w:val="en-US"/>
              </w:rPr>
            </w:pPr>
            <w:r w:rsidRPr="00B51EBD">
              <w:rPr>
                <w:rStyle w:val="appyear"/>
                <w:rFonts w:ascii="Times New Roman" w:hAnsi="Times New Roman" w:cs="Times New Roman"/>
                <w:bCs/>
                <w:color w:val="000000" w:themeColor="text1"/>
                <w:sz w:val="24"/>
                <w:szCs w:val="24"/>
              </w:rPr>
              <w:t>Опубл</w:t>
            </w:r>
            <w:r w:rsidRPr="00B51EBD">
              <w:rPr>
                <w:rStyle w:val="appyear"/>
                <w:rFonts w:ascii="Times New Roman" w:hAnsi="Times New Roman" w:cs="Times New Roman"/>
                <w:bCs/>
                <w:color w:val="000000" w:themeColor="text1"/>
                <w:sz w:val="24"/>
                <w:szCs w:val="24"/>
                <w:lang w:val="en-US"/>
              </w:rPr>
              <w:t>.</w:t>
            </w:r>
          </w:p>
          <w:p w14:paraId="1BD9B2AB" w14:textId="77777777" w:rsidR="00B51EBD" w:rsidRPr="00B51EBD" w:rsidRDefault="00B51EBD" w:rsidP="00B51EBD">
            <w:pPr>
              <w:spacing w:after="0"/>
              <w:rPr>
                <w:rFonts w:ascii="Times New Roman" w:hAnsi="Times New Roman" w:cs="Times New Roman"/>
                <w:color w:val="000000" w:themeColor="text1"/>
                <w:sz w:val="24"/>
                <w:szCs w:val="24"/>
                <w:lang w:val="en-US"/>
              </w:rPr>
            </w:pPr>
            <w:r w:rsidRPr="00B51EBD">
              <w:rPr>
                <w:rStyle w:val="appyear"/>
                <w:rFonts w:ascii="Times New Roman" w:hAnsi="Times New Roman" w:cs="Times New Roman"/>
                <w:bCs/>
                <w:color w:val="000000" w:themeColor="text1"/>
                <w:sz w:val="24"/>
                <w:szCs w:val="24"/>
                <w:lang w:val="kk-KZ"/>
              </w:rPr>
              <w:t xml:space="preserve">        </w:t>
            </w:r>
            <w:r w:rsidRPr="00B51EBD">
              <w:rPr>
                <w:rStyle w:val="appyear"/>
                <w:rFonts w:ascii="Times New Roman" w:hAnsi="Times New Roman" w:cs="Times New Roman"/>
                <w:bCs/>
                <w:color w:val="000000" w:themeColor="text1"/>
                <w:sz w:val="24"/>
                <w:szCs w:val="24"/>
                <w:lang w:val="en-US"/>
              </w:rPr>
              <w:t>2004-08-10</w:t>
            </w:r>
          </w:p>
          <w:p w14:paraId="09A80D69" w14:textId="77777777" w:rsidR="00B51EBD" w:rsidRPr="00B51EBD" w:rsidRDefault="002876FA" w:rsidP="00B51EBD">
            <w:pPr>
              <w:spacing w:after="0"/>
              <w:rPr>
                <w:rFonts w:ascii="Times New Roman" w:hAnsi="Times New Roman" w:cs="Times New Roman"/>
                <w:color w:val="000000" w:themeColor="text1"/>
                <w:sz w:val="24"/>
                <w:szCs w:val="24"/>
                <w:lang w:val="en-US"/>
              </w:rPr>
            </w:pPr>
            <w:hyperlink r:id="rId47" w:history="1">
              <w:r w:rsidR="00B51EBD" w:rsidRPr="00B51EBD">
                <w:rPr>
                  <w:rFonts w:ascii="Times New Roman" w:hAnsi="Times New Roman" w:cs="Times New Roman"/>
                  <w:color w:val="000000" w:themeColor="text1"/>
                  <w:sz w:val="24"/>
                  <w:szCs w:val="24"/>
                  <w:lang w:val="en-US"/>
                </w:rPr>
                <w:t>Michael Anthony Hyde</w:t>
              </w:r>
            </w:hyperlink>
          </w:p>
          <w:p w14:paraId="0F172CF8" w14:textId="77777777" w:rsidR="00B51EBD" w:rsidRPr="00B51EBD" w:rsidRDefault="00B51EBD" w:rsidP="00B51EBD">
            <w:pPr>
              <w:spacing w:after="0"/>
              <w:ind w:left="720"/>
              <w:rPr>
                <w:rFonts w:ascii="Times New Roman" w:hAnsi="Times New Roman" w:cs="Times New Roman"/>
                <w:bCs/>
                <w:color w:val="000000" w:themeColor="text1"/>
                <w:sz w:val="24"/>
                <w:szCs w:val="24"/>
                <w:lang w:val="en-US"/>
              </w:rPr>
            </w:pPr>
          </w:p>
        </w:tc>
        <w:tc>
          <w:tcPr>
            <w:tcW w:w="8505" w:type="dxa"/>
          </w:tcPr>
          <w:p w14:paraId="0724E5F0" w14:textId="77777777" w:rsidR="00B51EBD" w:rsidRPr="00B51EBD" w:rsidRDefault="00B51EBD" w:rsidP="00B51EBD">
            <w:pPr>
              <w:spacing w:after="0"/>
              <w:jc w:val="both"/>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The present invention provides a method for preparing cheese products, and process cheese bases for use in the production of process cheese. The method generally includes mixing one or more concentrated powders derived from milk with sodium chloride, milk fat, water, and, optionally, an edible acid and/or a preservative for a period of time sufficient to produce a well-mixed, homogeneous product, and cooling the resulting mixture for a time and at a temperature which is sufficient to allow the mixture to form a solid matrix. The solid matrix can be consumed, or can be used as a substitute for natural cheese and ground by a cheese grinding system during the production of process cheese. The present invention also provides cheese products and process cheese bases prepared according to this method, and to process cheeses produced with the process cheese bases.</w:t>
            </w:r>
          </w:p>
        </w:tc>
        <w:tc>
          <w:tcPr>
            <w:tcW w:w="1985" w:type="dxa"/>
          </w:tcPr>
          <w:p w14:paraId="2D95D260" w14:textId="77777777" w:rsidR="00B51EBD" w:rsidRPr="00C77246" w:rsidRDefault="00B51EBD" w:rsidP="00B51EBD">
            <w:pPr>
              <w:spacing w:after="0"/>
              <w:jc w:val="center"/>
              <w:rPr>
                <w:sz w:val="24"/>
                <w:szCs w:val="24"/>
                <w:lang w:val="en-US"/>
              </w:rPr>
            </w:pPr>
          </w:p>
        </w:tc>
      </w:tr>
      <w:tr w:rsidR="00B51EBD" w:rsidRPr="008B6A26" w14:paraId="6EEEDEFA" w14:textId="77777777" w:rsidTr="0068082A">
        <w:tc>
          <w:tcPr>
            <w:tcW w:w="2235" w:type="dxa"/>
            <w:tcBorders>
              <w:bottom w:val="single" w:sz="2" w:space="0" w:color="000000"/>
            </w:tcBorders>
          </w:tcPr>
          <w:p w14:paraId="0F653CE9"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p>
          <w:p w14:paraId="39DE7CC7" w14:textId="77777777" w:rsidR="00B51EBD" w:rsidRPr="00B51EBD" w:rsidRDefault="00B51EBD" w:rsidP="0068082A">
            <w:pPr>
              <w:pStyle w:val="1"/>
              <w:ind w:left="244"/>
              <w:rPr>
                <w:rFonts w:ascii="Times New Roman" w:hAnsi="Times New Roman" w:cs="Times New Roman"/>
                <w:b w:val="0"/>
                <w:color w:val="000000" w:themeColor="text1"/>
                <w:sz w:val="24"/>
                <w:szCs w:val="24"/>
              </w:rPr>
            </w:pPr>
            <w:r w:rsidRPr="00B51EBD">
              <w:rPr>
                <w:rFonts w:ascii="Times New Roman" w:hAnsi="Times New Roman" w:cs="Times New Roman"/>
                <w:b w:val="0"/>
                <w:color w:val="000000" w:themeColor="text1"/>
                <w:sz w:val="24"/>
                <w:szCs w:val="24"/>
              </w:rPr>
              <w:t>Способ получения витаминизирова</w:t>
            </w:r>
            <w:r w:rsidRPr="00B51EBD">
              <w:rPr>
                <w:rFonts w:ascii="Times New Roman" w:hAnsi="Times New Roman" w:cs="Times New Roman"/>
                <w:b w:val="0"/>
                <w:color w:val="000000" w:themeColor="text1"/>
                <w:sz w:val="24"/>
                <w:szCs w:val="24"/>
              </w:rPr>
              <w:lastRenderedPageBreak/>
              <w:t>нного мягкого сыра</w:t>
            </w:r>
          </w:p>
          <w:p w14:paraId="2765B8BC" w14:textId="77777777" w:rsidR="00B51EBD" w:rsidRPr="00B51EBD" w:rsidRDefault="00B51EBD" w:rsidP="00B51EBD">
            <w:pPr>
              <w:spacing w:after="0"/>
              <w:jc w:val="center"/>
              <w:rPr>
                <w:rFonts w:ascii="Times New Roman" w:hAnsi="Times New Roman" w:cs="Times New Roman"/>
                <w:color w:val="000000" w:themeColor="text1"/>
                <w:sz w:val="24"/>
                <w:szCs w:val="24"/>
              </w:rPr>
            </w:pPr>
          </w:p>
        </w:tc>
        <w:tc>
          <w:tcPr>
            <w:tcW w:w="2551" w:type="dxa"/>
          </w:tcPr>
          <w:p w14:paraId="046CC0FE" w14:textId="77777777" w:rsidR="00B51EBD" w:rsidRPr="00B51EBD" w:rsidRDefault="00B51EBD" w:rsidP="00B51EBD">
            <w:pPr>
              <w:spacing w:after="0"/>
              <w:jc w:val="center"/>
              <w:rPr>
                <w:rFonts w:ascii="Times New Roman" w:hAnsi="Times New Roman" w:cs="Times New Roman"/>
                <w:bCs/>
                <w:color w:val="000000" w:themeColor="text1"/>
                <w:sz w:val="24"/>
                <w:szCs w:val="24"/>
              </w:rPr>
            </w:pPr>
            <w:r w:rsidRPr="00B51EBD">
              <w:rPr>
                <w:rFonts w:ascii="Times New Roman" w:hAnsi="Times New Roman" w:cs="Times New Roman"/>
                <w:bCs/>
                <w:color w:val="000000" w:themeColor="text1"/>
                <w:sz w:val="24"/>
                <w:szCs w:val="24"/>
              </w:rPr>
              <w:lastRenderedPageBreak/>
              <w:t>RU 2325065</w:t>
            </w:r>
          </w:p>
          <w:p w14:paraId="5B3488B1" w14:textId="77777777" w:rsidR="00B51EBD" w:rsidRPr="00B51EBD" w:rsidRDefault="00B51EBD" w:rsidP="00B51EBD">
            <w:pPr>
              <w:spacing w:after="0"/>
              <w:jc w:val="center"/>
              <w:rPr>
                <w:rFonts w:ascii="Times New Roman" w:hAnsi="Times New Roman" w:cs="Times New Roman"/>
                <w:color w:val="000000" w:themeColor="text1"/>
                <w:spacing w:val="-20"/>
                <w:sz w:val="24"/>
                <w:szCs w:val="24"/>
              </w:rPr>
            </w:pPr>
            <w:r w:rsidRPr="00B51EBD">
              <w:rPr>
                <w:rFonts w:ascii="Times New Roman" w:hAnsi="Times New Roman" w:cs="Times New Roman"/>
                <w:bCs/>
                <w:color w:val="000000" w:themeColor="text1"/>
                <w:sz w:val="24"/>
                <w:szCs w:val="24"/>
              </w:rPr>
              <w:t>А23С19/076</w:t>
            </w:r>
          </w:p>
          <w:p w14:paraId="096CE5E4" w14:textId="77777777" w:rsidR="00B51EBD" w:rsidRPr="00B51EBD" w:rsidRDefault="00B51EBD" w:rsidP="00B51EBD">
            <w:pPr>
              <w:spacing w:after="0"/>
              <w:jc w:val="center"/>
              <w:rPr>
                <w:rFonts w:ascii="Times New Roman" w:hAnsi="Times New Roman" w:cs="Times New Roman"/>
                <w:bCs/>
                <w:color w:val="000000" w:themeColor="text1"/>
                <w:sz w:val="24"/>
                <w:szCs w:val="24"/>
              </w:rPr>
            </w:pPr>
            <w:r w:rsidRPr="00B51EBD">
              <w:rPr>
                <w:rFonts w:ascii="Times New Roman" w:hAnsi="Times New Roman" w:cs="Times New Roman"/>
                <w:color w:val="000000" w:themeColor="text1"/>
                <w:sz w:val="24"/>
                <w:szCs w:val="24"/>
              </w:rPr>
              <w:t>Опубликовано:</w:t>
            </w:r>
          </w:p>
          <w:p w14:paraId="31BC0B69" w14:textId="77777777" w:rsidR="00B51EBD" w:rsidRPr="00B51EBD" w:rsidRDefault="00B51EBD" w:rsidP="00B51EBD">
            <w:pPr>
              <w:spacing w:after="0"/>
              <w:jc w:val="center"/>
              <w:rPr>
                <w:rFonts w:ascii="Times New Roman" w:hAnsi="Times New Roman" w:cs="Times New Roman"/>
                <w:bCs/>
                <w:color w:val="000000" w:themeColor="text1"/>
                <w:sz w:val="24"/>
                <w:szCs w:val="24"/>
                <w:lang w:val="kk-KZ"/>
              </w:rPr>
            </w:pPr>
            <w:r w:rsidRPr="00B51EBD">
              <w:rPr>
                <w:rFonts w:ascii="Times New Roman" w:hAnsi="Times New Roman" w:cs="Times New Roman"/>
                <w:bCs/>
                <w:color w:val="000000" w:themeColor="text1"/>
                <w:sz w:val="24"/>
                <w:szCs w:val="24"/>
                <w:lang w:val="kk-KZ"/>
              </w:rPr>
              <w:t>06.05.2005</w:t>
            </w:r>
          </w:p>
          <w:p w14:paraId="160E7BBC"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48" w:history="1">
              <w:r w:rsidR="00B51EBD" w:rsidRPr="00B51EBD">
                <w:rPr>
                  <w:rFonts w:ascii="Times New Roman" w:hAnsi="Times New Roman" w:cs="Times New Roman"/>
                  <w:bCs/>
                  <w:color w:val="000000" w:themeColor="text1"/>
                  <w:sz w:val="24"/>
                  <w:szCs w:val="24"/>
                </w:rPr>
                <w:t xml:space="preserve">Зюзина Ольга </w:t>
              </w:r>
              <w:r w:rsidR="00B51EBD" w:rsidRPr="00B51EBD">
                <w:rPr>
                  <w:rFonts w:ascii="Times New Roman" w:hAnsi="Times New Roman" w:cs="Times New Roman"/>
                  <w:bCs/>
                  <w:color w:val="000000" w:themeColor="text1"/>
                  <w:sz w:val="24"/>
                  <w:szCs w:val="24"/>
                </w:rPr>
                <w:lastRenderedPageBreak/>
                <w:t>Владимировна (RU)</w:t>
              </w:r>
            </w:hyperlink>
          </w:p>
          <w:p w14:paraId="44ADA4CD"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49" w:history="1">
              <w:r w:rsidR="00B51EBD" w:rsidRPr="00B51EBD">
                <w:rPr>
                  <w:rFonts w:ascii="Times New Roman" w:hAnsi="Times New Roman" w:cs="Times New Roman"/>
                  <w:bCs/>
                  <w:color w:val="000000" w:themeColor="text1"/>
                  <w:sz w:val="24"/>
                  <w:szCs w:val="24"/>
                </w:rPr>
                <w:t>Голикова Ирина Владимировна (RU)</w:t>
              </w:r>
            </w:hyperlink>
          </w:p>
          <w:p w14:paraId="54982D94" w14:textId="77777777" w:rsidR="00B51EBD" w:rsidRPr="00B51EBD" w:rsidRDefault="00B51EBD" w:rsidP="00B51EBD">
            <w:pPr>
              <w:spacing w:after="0"/>
              <w:rPr>
                <w:rFonts w:ascii="Times New Roman" w:hAnsi="Times New Roman" w:cs="Times New Roman"/>
                <w:color w:val="000000" w:themeColor="text1"/>
                <w:sz w:val="24"/>
                <w:szCs w:val="24"/>
              </w:rPr>
            </w:pPr>
          </w:p>
        </w:tc>
        <w:tc>
          <w:tcPr>
            <w:tcW w:w="8505" w:type="dxa"/>
          </w:tcPr>
          <w:p w14:paraId="6D197030" w14:textId="77777777" w:rsidR="00B51EBD" w:rsidRPr="00B51EBD" w:rsidRDefault="00B51EBD" w:rsidP="00B51EBD">
            <w:pPr>
              <w:spacing w:after="0"/>
              <w:jc w:val="both"/>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lastRenderedPageBreak/>
              <w:t xml:space="preserve">Способ предусматривает пастеризацию молочного сырья, коагуляцию белков кислой молочной сывороткой с образованием сгустка, отделение сыворотки, формование сырной массы. При формовании сырной массы ее слои чередуют со слоями обработанных хлористым кальцием ягод клюквы в количестве 0,5-1%. Затем проводят самопрессование и посолку, причем количество поваренной </w:t>
            </w:r>
            <w:r w:rsidRPr="00B51EBD">
              <w:rPr>
                <w:rFonts w:ascii="Times New Roman" w:hAnsi="Times New Roman" w:cs="Times New Roman"/>
                <w:color w:val="000000" w:themeColor="text1"/>
                <w:sz w:val="24"/>
                <w:szCs w:val="24"/>
              </w:rPr>
              <w:lastRenderedPageBreak/>
              <w:t>соли для поселки сыра не превышает 1% от массы готового продукта. Изобретение позволяет повысить пищевую и биологическую ценность сыра, сократить расход вспомогательных материалов, формировать новые органолептические свойства</w:t>
            </w:r>
          </w:p>
        </w:tc>
        <w:tc>
          <w:tcPr>
            <w:tcW w:w="1985" w:type="dxa"/>
          </w:tcPr>
          <w:p w14:paraId="03F1D116" w14:textId="77777777" w:rsidR="00B51EBD" w:rsidRPr="008B6A26" w:rsidRDefault="00B51EBD" w:rsidP="00B51EBD">
            <w:pPr>
              <w:spacing w:after="0"/>
              <w:jc w:val="center"/>
              <w:rPr>
                <w:sz w:val="24"/>
                <w:szCs w:val="24"/>
              </w:rPr>
            </w:pPr>
          </w:p>
        </w:tc>
      </w:tr>
      <w:tr w:rsidR="00B51EBD" w:rsidRPr="002450B2" w14:paraId="76FA466A" w14:textId="77777777" w:rsidTr="0068082A">
        <w:trPr>
          <w:trHeight w:val="1968"/>
        </w:trPr>
        <w:tc>
          <w:tcPr>
            <w:tcW w:w="2235" w:type="dxa"/>
            <w:tcBorders>
              <w:top w:val="nil"/>
            </w:tcBorders>
          </w:tcPr>
          <w:p w14:paraId="5CED208B" w14:textId="77777777" w:rsidR="00B51EBD" w:rsidRPr="00B51EBD" w:rsidRDefault="00B51EBD" w:rsidP="0068082A">
            <w:pPr>
              <w:pStyle w:val="1"/>
              <w:ind w:left="244"/>
              <w:rPr>
                <w:rFonts w:ascii="Times New Roman" w:hAnsi="Times New Roman" w:cs="Times New Roman"/>
                <w:b w:val="0"/>
                <w:color w:val="000000" w:themeColor="text1"/>
                <w:sz w:val="24"/>
                <w:szCs w:val="24"/>
              </w:rPr>
            </w:pPr>
            <w:r w:rsidRPr="00B51EBD">
              <w:rPr>
                <w:rFonts w:ascii="Times New Roman" w:hAnsi="Times New Roman" w:cs="Times New Roman"/>
                <w:b w:val="0"/>
                <w:color w:val="000000" w:themeColor="text1"/>
                <w:sz w:val="24"/>
                <w:szCs w:val="24"/>
              </w:rPr>
              <w:lastRenderedPageBreak/>
              <w:t>Композиция для получения мягкого сыра</w:t>
            </w:r>
          </w:p>
          <w:p w14:paraId="10065AED" w14:textId="77777777" w:rsidR="00B51EBD" w:rsidRPr="00B51EBD" w:rsidRDefault="00B51EBD" w:rsidP="00B51EBD">
            <w:pPr>
              <w:spacing w:after="0"/>
              <w:jc w:val="center"/>
              <w:rPr>
                <w:rFonts w:ascii="Times New Roman" w:hAnsi="Times New Roman" w:cs="Times New Roman"/>
                <w:color w:val="000000" w:themeColor="text1"/>
                <w:sz w:val="24"/>
                <w:szCs w:val="24"/>
              </w:rPr>
            </w:pPr>
          </w:p>
        </w:tc>
        <w:tc>
          <w:tcPr>
            <w:tcW w:w="2551" w:type="dxa"/>
          </w:tcPr>
          <w:p w14:paraId="5EDAF530" w14:textId="77777777" w:rsidR="00B51EBD" w:rsidRPr="00B51EBD" w:rsidRDefault="00B51EBD" w:rsidP="00B51EBD">
            <w:pPr>
              <w:spacing w:after="0"/>
              <w:jc w:val="center"/>
              <w:rPr>
                <w:rFonts w:ascii="Times New Roman" w:hAnsi="Times New Roman" w:cs="Times New Roman"/>
                <w:bCs/>
                <w:color w:val="000000" w:themeColor="text1"/>
                <w:sz w:val="24"/>
                <w:szCs w:val="24"/>
              </w:rPr>
            </w:pPr>
            <w:r w:rsidRPr="00B51EBD">
              <w:rPr>
                <w:rFonts w:ascii="Times New Roman" w:hAnsi="Times New Roman" w:cs="Times New Roman"/>
                <w:bCs/>
                <w:color w:val="000000" w:themeColor="text1"/>
                <w:sz w:val="24"/>
                <w:szCs w:val="24"/>
              </w:rPr>
              <w:t>RU 2370044</w:t>
            </w:r>
          </w:p>
          <w:p w14:paraId="10FD0A08" w14:textId="77777777" w:rsidR="00B51EBD" w:rsidRPr="00B51EBD" w:rsidRDefault="00B51EBD" w:rsidP="00B51EBD">
            <w:pPr>
              <w:spacing w:after="0"/>
              <w:jc w:val="center"/>
              <w:rPr>
                <w:rFonts w:ascii="Times New Roman" w:hAnsi="Times New Roman" w:cs="Times New Roman"/>
                <w:bCs/>
                <w:color w:val="000000" w:themeColor="text1"/>
                <w:sz w:val="24"/>
                <w:szCs w:val="24"/>
                <w:lang w:val="kk-KZ"/>
              </w:rPr>
            </w:pPr>
            <w:r w:rsidRPr="00B51EBD">
              <w:rPr>
                <w:rFonts w:ascii="Times New Roman" w:hAnsi="Times New Roman" w:cs="Times New Roman"/>
                <w:bCs/>
                <w:color w:val="000000" w:themeColor="text1"/>
                <w:sz w:val="24"/>
                <w:szCs w:val="24"/>
              </w:rPr>
              <w:t>А23С19/076</w:t>
            </w:r>
          </w:p>
          <w:p w14:paraId="56769558" w14:textId="77777777" w:rsidR="00B51EBD" w:rsidRPr="00B51EBD" w:rsidRDefault="00B51EBD" w:rsidP="00B51EBD">
            <w:pPr>
              <w:spacing w:after="0"/>
              <w:jc w:val="center"/>
              <w:rPr>
                <w:rFonts w:ascii="Times New Roman" w:hAnsi="Times New Roman" w:cs="Times New Roman"/>
                <w:color w:val="000000" w:themeColor="text1"/>
                <w:spacing w:val="-20"/>
                <w:sz w:val="24"/>
                <w:szCs w:val="24"/>
                <w:lang w:val="kk-KZ"/>
              </w:rPr>
            </w:pPr>
            <w:r w:rsidRPr="00B51EBD">
              <w:rPr>
                <w:rFonts w:ascii="Times New Roman" w:hAnsi="Times New Roman" w:cs="Times New Roman"/>
                <w:bCs/>
                <w:color w:val="000000" w:themeColor="text1"/>
                <w:sz w:val="24"/>
                <w:szCs w:val="24"/>
                <w:lang w:val="kk-KZ"/>
              </w:rPr>
              <w:t>12.12.2006</w:t>
            </w:r>
          </w:p>
          <w:p w14:paraId="1E4C32E7"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50" w:history="1">
              <w:r w:rsidR="00B51EBD" w:rsidRPr="00B51EBD">
                <w:rPr>
                  <w:rFonts w:ascii="Times New Roman" w:hAnsi="Times New Roman" w:cs="Times New Roman"/>
                  <w:bCs/>
                  <w:color w:val="000000" w:themeColor="text1"/>
                  <w:sz w:val="24"/>
                  <w:szCs w:val="24"/>
                </w:rPr>
                <w:t>Егорова Елена Юрьевна</w:t>
              </w:r>
            </w:hyperlink>
          </w:p>
          <w:p w14:paraId="6C498AE7" w14:textId="77777777" w:rsidR="00B51EBD" w:rsidRPr="00B51EBD" w:rsidRDefault="002876FA" w:rsidP="00B51EBD">
            <w:pPr>
              <w:spacing w:after="0"/>
              <w:jc w:val="center"/>
              <w:rPr>
                <w:rFonts w:ascii="Times New Roman" w:hAnsi="Times New Roman" w:cs="Times New Roman"/>
                <w:color w:val="000000" w:themeColor="text1"/>
                <w:sz w:val="24"/>
                <w:szCs w:val="24"/>
                <w:lang w:val="kk-KZ"/>
              </w:rPr>
            </w:pPr>
            <w:hyperlink r:id="rId51" w:history="1">
              <w:r w:rsidR="00B51EBD" w:rsidRPr="00B51EBD">
                <w:rPr>
                  <w:rFonts w:ascii="Times New Roman" w:hAnsi="Times New Roman" w:cs="Times New Roman"/>
                  <w:bCs/>
                  <w:color w:val="000000" w:themeColor="text1"/>
                  <w:sz w:val="24"/>
                  <w:szCs w:val="24"/>
                </w:rPr>
                <w:t xml:space="preserve">Голубятникова Татьяна Николаевна </w:t>
              </w:r>
            </w:hyperlink>
          </w:p>
        </w:tc>
        <w:tc>
          <w:tcPr>
            <w:tcW w:w="8505" w:type="dxa"/>
          </w:tcPr>
          <w:p w14:paraId="5C62A897" w14:textId="77777777" w:rsidR="00B51EBD" w:rsidRPr="00B51EBD" w:rsidRDefault="00B51EBD" w:rsidP="00B51EBD">
            <w:pPr>
              <w:spacing w:after="0"/>
              <w:jc w:val="both"/>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 xml:space="preserve">Композиция для получения мягкого сыра содержит, мас.%: кислую молочную сыворотку 10,0-12,0; жмых кедрового ореха дисперсностью 0,05-0,5 мм 0,5-2,0; лимонную кислоту 0,005-0,02, соль поваренную 0,1-0,2; цельное коровье молоко - остальное. Композиция дополнительно может содержать вкусовой наполнитель в количестве 0,4-0,8 мас.%. Изобретение позволяет повысить пищевую и биологическую ценность и усвояемость мягкого сыра, а также расширить ассортимент выпускаемых мягких сыров. </w:t>
            </w:r>
          </w:p>
        </w:tc>
        <w:tc>
          <w:tcPr>
            <w:tcW w:w="1985" w:type="dxa"/>
          </w:tcPr>
          <w:p w14:paraId="4FEA9F9E" w14:textId="77777777" w:rsidR="00B51EBD" w:rsidRPr="002450B2" w:rsidRDefault="00B51EBD" w:rsidP="00B51EBD">
            <w:pPr>
              <w:spacing w:after="0"/>
              <w:jc w:val="both"/>
              <w:rPr>
                <w:sz w:val="24"/>
                <w:szCs w:val="24"/>
              </w:rPr>
            </w:pPr>
            <w:r w:rsidRPr="002450B2">
              <w:rPr>
                <w:sz w:val="24"/>
                <w:szCs w:val="24"/>
              </w:rPr>
              <w:t xml:space="preserve"> </w:t>
            </w:r>
          </w:p>
        </w:tc>
      </w:tr>
      <w:tr w:rsidR="00B51EBD" w:rsidRPr="002450B2" w14:paraId="326F9F0E" w14:textId="77777777" w:rsidTr="0068082A">
        <w:trPr>
          <w:trHeight w:val="2168"/>
        </w:trPr>
        <w:tc>
          <w:tcPr>
            <w:tcW w:w="2235" w:type="dxa"/>
          </w:tcPr>
          <w:p w14:paraId="7A6C3E6D" w14:textId="77777777" w:rsidR="00B51EBD" w:rsidRPr="00B51EBD" w:rsidRDefault="00B51EBD" w:rsidP="0068082A">
            <w:pPr>
              <w:pStyle w:val="1"/>
              <w:ind w:left="244"/>
              <w:rPr>
                <w:rFonts w:ascii="Times New Roman" w:hAnsi="Times New Roman" w:cs="Times New Roman"/>
                <w:b w:val="0"/>
                <w:color w:val="000000" w:themeColor="text1"/>
                <w:sz w:val="24"/>
                <w:szCs w:val="24"/>
              </w:rPr>
            </w:pPr>
            <w:r w:rsidRPr="00B51EBD">
              <w:rPr>
                <w:rFonts w:ascii="Times New Roman" w:hAnsi="Times New Roman" w:cs="Times New Roman"/>
                <w:b w:val="0"/>
                <w:color w:val="000000" w:themeColor="text1"/>
                <w:sz w:val="24"/>
                <w:szCs w:val="24"/>
              </w:rPr>
              <w:t>Способ получения мягкого сыра</w:t>
            </w:r>
          </w:p>
          <w:p w14:paraId="25A3C76C" w14:textId="77777777" w:rsidR="00B51EBD" w:rsidRPr="00B51EBD" w:rsidRDefault="00B51EBD" w:rsidP="00B51EBD">
            <w:pPr>
              <w:spacing w:after="0"/>
              <w:jc w:val="both"/>
              <w:rPr>
                <w:rFonts w:ascii="Times New Roman" w:hAnsi="Times New Roman" w:cs="Times New Roman"/>
                <w:color w:val="000000" w:themeColor="text1"/>
                <w:sz w:val="24"/>
                <w:szCs w:val="24"/>
              </w:rPr>
            </w:pPr>
          </w:p>
          <w:p w14:paraId="17263C66" w14:textId="77777777" w:rsidR="00B51EBD" w:rsidRPr="00B51EBD" w:rsidRDefault="00B51EBD" w:rsidP="00B51EBD">
            <w:pPr>
              <w:spacing w:after="0"/>
              <w:rPr>
                <w:rFonts w:ascii="Times New Roman" w:hAnsi="Times New Roman" w:cs="Times New Roman"/>
                <w:color w:val="000000" w:themeColor="text1"/>
                <w:sz w:val="24"/>
                <w:szCs w:val="24"/>
              </w:rPr>
            </w:pPr>
          </w:p>
          <w:p w14:paraId="30E7D771" w14:textId="77777777" w:rsidR="00B51EBD" w:rsidRPr="00B51EBD" w:rsidRDefault="00B51EBD" w:rsidP="00B51EBD">
            <w:pPr>
              <w:spacing w:after="0"/>
              <w:rPr>
                <w:rFonts w:ascii="Times New Roman" w:hAnsi="Times New Roman" w:cs="Times New Roman"/>
                <w:color w:val="000000" w:themeColor="text1"/>
                <w:sz w:val="24"/>
                <w:szCs w:val="24"/>
                <w:lang w:val="kk-KZ"/>
              </w:rPr>
            </w:pPr>
          </w:p>
        </w:tc>
        <w:tc>
          <w:tcPr>
            <w:tcW w:w="2551" w:type="dxa"/>
          </w:tcPr>
          <w:p w14:paraId="4940E158" w14:textId="77777777" w:rsidR="00B51EBD" w:rsidRPr="00B51EBD" w:rsidRDefault="00B51EBD" w:rsidP="00B51EBD">
            <w:pPr>
              <w:spacing w:after="0"/>
              <w:jc w:val="center"/>
              <w:rPr>
                <w:rFonts w:ascii="Times New Roman" w:hAnsi="Times New Roman" w:cs="Times New Roman"/>
                <w:bCs/>
                <w:color w:val="000000" w:themeColor="text1"/>
                <w:sz w:val="24"/>
                <w:szCs w:val="24"/>
              </w:rPr>
            </w:pPr>
            <w:r w:rsidRPr="00B51EBD">
              <w:rPr>
                <w:rFonts w:ascii="Times New Roman" w:hAnsi="Times New Roman" w:cs="Times New Roman"/>
                <w:bCs/>
                <w:color w:val="000000" w:themeColor="text1"/>
                <w:sz w:val="24"/>
                <w:szCs w:val="24"/>
              </w:rPr>
              <w:t>RU 2308197</w:t>
            </w:r>
          </w:p>
          <w:p w14:paraId="5911B7E5" w14:textId="77777777" w:rsidR="00B51EBD" w:rsidRPr="00B51EBD" w:rsidRDefault="00B51EBD" w:rsidP="00B51EBD">
            <w:pPr>
              <w:spacing w:after="0"/>
              <w:jc w:val="center"/>
              <w:rPr>
                <w:rFonts w:ascii="Times New Roman" w:hAnsi="Times New Roman" w:cs="Times New Roman"/>
                <w:bCs/>
                <w:color w:val="000000" w:themeColor="text1"/>
                <w:sz w:val="24"/>
                <w:szCs w:val="24"/>
                <w:lang w:val="kk-KZ"/>
              </w:rPr>
            </w:pPr>
            <w:r w:rsidRPr="00B51EBD">
              <w:rPr>
                <w:rFonts w:ascii="Times New Roman" w:hAnsi="Times New Roman" w:cs="Times New Roman"/>
                <w:bCs/>
                <w:color w:val="000000" w:themeColor="text1"/>
                <w:sz w:val="24"/>
                <w:szCs w:val="24"/>
              </w:rPr>
              <w:t>А23С19/076</w:t>
            </w:r>
          </w:p>
          <w:p w14:paraId="17C8BE9C" w14:textId="77777777" w:rsidR="00B51EBD" w:rsidRPr="00B51EBD" w:rsidRDefault="00B51EBD" w:rsidP="00B51EBD">
            <w:pPr>
              <w:spacing w:after="0"/>
              <w:jc w:val="center"/>
              <w:rPr>
                <w:rFonts w:ascii="Times New Roman" w:hAnsi="Times New Roman" w:cs="Times New Roman"/>
                <w:bCs/>
                <w:color w:val="000000" w:themeColor="text1"/>
                <w:sz w:val="24"/>
                <w:szCs w:val="24"/>
                <w:lang w:val="kk-KZ"/>
              </w:rPr>
            </w:pPr>
            <w:r w:rsidRPr="00B51EBD">
              <w:rPr>
                <w:rFonts w:ascii="Times New Roman" w:hAnsi="Times New Roman" w:cs="Times New Roman"/>
                <w:bCs/>
                <w:color w:val="000000" w:themeColor="text1"/>
                <w:sz w:val="24"/>
                <w:szCs w:val="24"/>
                <w:lang w:val="kk-KZ"/>
              </w:rPr>
              <w:t>Опубл.</w:t>
            </w:r>
          </w:p>
          <w:p w14:paraId="0B45282A" w14:textId="77777777" w:rsidR="00B51EBD" w:rsidRPr="00B51EBD" w:rsidRDefault="00B51EBD" w:rsidP="00B51EBD">
            <w:pPr>
              <w:spacing w:after="0"/>
              <w:jc w:val="center"/>
              <w:rPr>
                <w:rFonts w:ascii="Times New Roman" w:hAnsi="Times New Roman" w:cs="Times New Roman"/>
                <w:color w:val="000000" w:themeColor="text1"/>
                <w:spacing w:val="-20"/>
                <w:sz w:val="24"/>
                <w:szCs w:val="24"/>
                <w:lang w:val="kk-KZ"/>
              </w:rPr>
            </w:pPr>
            <w:r w:rsidRPr="00B51EBD">
              <w:rPr>
                <w:rFonts w:ascii="Times New Roman" w:hAnsi="Times New Roman" w:cs="Times New Roman"/>
                <w:bCs/>
                <w:color w:val="000000" w:themeColor="text1"/>
                <w:sz w:val="24"/>
                <w:szCs w:val="24"/>
                <w:lang w:val="kk-KZ"/>
              </w:rPr>
              <w:t>15.07.2008</w:t>
            </w:r>
          </w:p>
          <w:p w14:paraId="77227D4A"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52" w:history="1">
              <w:r w:rsidR="00B51EBD" w:rsidRPr="00B51EBD">
                <w:rPr>
                  <w:rFonts w:ascii="Times New Roman" w:hAnsi="Times New Roman" w:cs="Times New Roman"/>
                  <w:bCs/>
                  <w:color w:val="000000" w:themeColor="text1"/>
                  <w:sz w:val="24"/>
                  <w:szCs w:val="24"/>
                </w:rPr>
                <w:t xml:space="preserve">Пасько Ольга Владимировна </w:t>
              </w:r>
            </w:hyperlink>
          </w:p>
          <w:p w14:paraId="012D7C45" w14:textId="77777777" w:rsidR="00B51EBD" w:rsidRPr="00B51EBD" w:rsidRDefault="00B51EBD" w:rsidP="00B51EBD">
            <w:pPr>
              <w:spacing w:after="0"/>
              <w:jc w:val="center"/>
              <w:rPr>
                <w:rFonts w:ascii="Times New Roman" w:hAnsi="Times New Roman" w:cs="Times New Roman"/>
                <w:color w:val="000000" w:themeColor="text1"/>
                <w:sz w:val="24"/>
                <w:szCs w:val="24"/>
              </w:rPr>
            </w:pPr>
          </w:p>
          <w:p w14:paraId="49050442" w14:textId="77777777" w:rsidR="00B51EBD" w:rsidRPr="00B51EBD" w:rsidRDefault="00B51EBD" w:rsidP="00B51EBD">
            <w:pPr>
              <w:tabs>
                <w:tab w:val="left" w:pos="480"/>
                <w:tab w:val="center" w:pos="1692"/>
              </w:tabs>
              <w:spacing w:after="0"/>
              <w:rPr>
                <w:rFonts w:ascii="Times New Roman" w:hAnsi="Times New Roman" w:cs="Times New Roman"/>
                <w:color w:val="000000" w:themeColor="text1"/>
                <w:sz w:val="24"/>
                <w:szCs w:val="24"/>
                <w:lang w:val="kk-KZ"/>
              </w:rPr>
            </w:pPr>
          </w:p>
        </w:tc>
        <w:tc>
          <w:tcPr>
            <w:tcW w:w="8505" w:type="dxa"/>
          </w:tcPr>
          <w:p w14:paraId="608143B9" w14:textId="77777777" w:rsidR="00B51EBD" w:rsidRPr="00B51EBD" w:rsidRDefault="00B51EBD" w:rsidP="00B51EBD">
            <w:pPr>
              <w:spacing w:after="0"/>
              <w:jc w:val="both"/>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rPr>
              <w:t xml:space="preserve">Способ включает пастеризацию растительной эмульсии, в качестве которой используют соевую и рисовую муку в молоке цельном, охлаждение до температуры заквашивания, внесение закваски, содержащей Lactobacillus acidophilus и Lactobacterium casei, внесение свертывающего фермента, хлористого кальция. Полученную смесь перемешивают, свертывают, полученный сгусток нагревают, охлаждают и отделяют сыворотку. После отделения сыворотки сырное зерно смешивают с вкусовым наполнителем, нагревают до 60-65°С и осуществляют асептическое фасование. </w:t>
            </w:r>
          </w:p>
        </w:tc>
        <w:tc>
          <w:tcPr>
            <w:tcW w:w="1985" w:type="dxa"/>
          </w:tcPr>
          <w:p w14:paraId="5A0FFD27" w14:textId="77777777" w:rsidR="00B51EBD" w:rsidRPr="002450B2" w:rsidRDefault="00B51EBD" w:rsidP="00B51EBD">
            <w:pPr>
              <w:spacing w:after="0"/>
              <w:jc w:val="both"/>
              <w:rPr>
                <w:sz w:val="24"/>
                <w:szCs w:val="24"/>
              </w:rPr>
            </w:pPr>
          </w:p>
        </w:tc>
      </w:tr>
      <w:tr w:rsidR="00B51EBD" w:rsidRPr="002450B2" w14:paraId="5AEACD92" w14:textId="77777777" w:rsidTr="0068082A">
        <w:trPr>
          <w:trHeight w:val="3019"/>
        </w:trPr>
        <w:tc>
          <w:tcPr>
            <w:tcW w:w="2235" w:type="dxa"/>
          </w:tcPr>
          <w:p w14:paraId="7F35A669" w14:textId="77777777" w:rsidR="00B51EBD" w:rsidRPr="00B51EBD" w:rsidRDefault="00B51EBD" w:rsidP="0068082A">
            <w:pPr>
              <w:pStyle w:val="1"/>
              <w:ind w:left="244"/>
              <w:rPr>
                <w:rFonts w:ascii="Times New Roman" w:hAnsi="Times New Roman" w:cs="Times New Roman"/>
                <w:b w:val="0"/>
                <w:color w:val="000000" w:themeColor="text1"/>
                <w:sz w:val="24"/>
                <w:szCs w:val="24"/>
              </w:rPr>
            </w:pPr>
            <w:r w:rsidRPr="00B51EBD">
              <w:rPr>
                <w:rFonts w:ascii="Times New Roman" w:hAnsi="Times New Roman" w:cs="Times New Roman"/>
                <w:b w:val="0"/>
                <w:color w:val="000000" w:themeColor="text1"/>
                <w:sz w:val="24"/>
                <w:szCs w:val="24"/>
              </w:rPr>
              <w:t>Способ производства комбинированного мягкого сыра "особый"</w:t>
            </w:r>
          </w:p>
        </w:tc>
        <w:tc>
          <w:tcPr>
            <w:tcW w:w="2551" w:type="dxa"/>
          </w:tcPr>
          <w:p w14:paraId="483E118A" w14:textId="77777777" w:rsidR="00B51EBD" w:rsidRPr="00B51EBD" w:rsidRDefault="00B51EBD" w:rsidP="00B51EBD">
            <w:pPr>
              <w:spacing w:after="0"/>
              <w:jc w:val="center"/>
              <w:rPr>
                <w:rFonts w:ascii="Times New Roman" w:hAnsi="Times New Roman" w:cs="Times New Roman"/>
                <w:bCs/>
                <w:color w:val="000000" w:themeColor="text1"/>
                <w:sz w:val="24"/>
                <w:szCs w:val="24"/>
              </w:rPr>
            </w:pPr>
            <w:r w:rsidRPr="00B51EBD">
              <w:rPr>
                <w:rFonts w:ascii="Times New Roman" w:hAnsi="Times New Roman" w:cs="Times New Roman"/>
                <w:bCs/>
                <w:color w:val="000000" w:themeColor="text1"/>
                <w:sz w:val="24"/>
                <w:szCs w:val="24"/>
              </w:rPr>
              <w:t>RU 2316219</w:t>
            </w:r>
          </w:p>
          <w:p w14:paraId="1033BDAB" w14:textId="77777777" w:rsidR="00B51EBD" w:rsidRPr="00B51EBD" w:rsidRDefault="00B51EBD" w:rsidP="00B51EBD">
            <w:pPr>
              <w:spacing w:after="0"/>
              <w:jc w:val="center"/>
              <w:rPr>
                <w:rFonts w:ascii="Times New Roman" w:hAnsi="Times New Roman" w:cs="Times New Roman"/>
                <w:bCs/>
                <w:color w:val="000000" w:themeColor="text1"/>
                <w:sz w:val="24"/>
                <w:szCs w:val="24"/>
                <w:lang w:val="kk-KZ"/>
              </w:rPr>
            </w:pPr>
            <w:r w:rsidRPr="00B51EBD">
              <w:rPr>
                <w:rFonts w:ascii="Times New Roman" w:hAnsi="Times New Roman" w:cs="Times New Roman"/>
                <w:bCs/>
                <w:color w:val="000000" w:themeColor="text1"/>
                <w:sz w:val="24"/>
                <w:szCs w:val="24"/>
              </w:rPr>
              <w:t>А23С19/068</w:t>
            </w:r>
          </w:p>
          <w:p w14:paraId="2BFFF721" w14:textId="77777777" w:rsidR="00B51EBD" w:rsidRPr="00B51EBD" w:rsidRDefault="00B51EBD" w:rsidP="00B51EBD">
            <w:pPr>
              <w:spacing w:after="0"/>
              <w:jc w:val="center"/>
              <w:rPr>
                <w:rFonts w:ascii="Times New Roman" w:hAnsi="Times New Roman" w:cs="Times New Roman"/>
                <w:bCs/>
                <w:color w:val="000000" w:themeColor="text1"/>
                <w:sz w:val="24"/>
                <w:szCs w:val="24"/>
                <w:lang w:val="kk-KZ"/>
              </w:rPr>
            </w:pPr>
            <w:r w:rsidRPr="00B51EBD">
              <w:rPr>
                <w:rFonts w:ascii="Times New Roman" w:hAnsi="Times New Roman" w:cs="Times New Roman"/>
                <w:bCs/>
                <w:color w:val="000000" w:themeColor="text1"/>
                <w:sz w:val="24"/>
                <w:szCs w:val="24"/>
                <w:lang w:val="kk-KZ"/>
              </w:rPr>
              <w:t>Опубл.</w:t>
            </w:r>
          </w:p>
          <w:p w14:paraId="15B874B3"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bCs/>
                <w:color w:val="000000" w:themeColor="text1"/>
                <w:sz w:val="24"/>
                <w:szCs w:val="24"/>
                <w:lang w:val="kk-KZ"/>
              </w:rPr>
              <w:t>06.11.2008</w:t>
            </w:r>
          </w:p>
          <w:p w14:paraId="6061A3FC"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53" w:history="1">
              <w:r w:rsidR="00B51EBD" w:rsidRPr="00B51EBD">
                <w:rPr>
                  <w:rFonts w:ascii="Times New Roman" w:hAnsi="Times New Roman" w:cs="Times New Roman"/>
                  <w:bCs/>
                  <w:color w:val="000000" w:themeColor="text1"/>
                  <w:sz w:val="24"/>
                  <w:szCs w:val="24"/>
                </w:rPr>
                <w:t>Лисиченок Ольга Викторовна</w:t>
              </w:r>
              <w:r w:rsidR="00B51EBD" w:rsidRPr="00B51EBD">
                <w:rPr>
                  <w:rFonts w:ascii="Times New Roman" w:hAnsi="Times New Roman" w:cs="Times New Roman"/>
                  <w:bCs/>
                  <w:color w:val="000000" w:themeColor="text1"/>
                  <w:sz w:val="24"/>
                  <w:szCs w:val="24"/>
                  <w:lang w:val="kk-KZ"/>
                </w:rPr>
                <w:t>,</w:t>
              </w:r>
            </w:hyperlink>
          </w:p>
          <w:p w14:paraId="1CDCD3CA" w14:textId="77777777" w:rsidR="00B51EBD" w:rsidRPr="00B51EBD" w:rsidRDefault="002876FA" w:rsidP="00B51EBD">
            <w:pPr>
              <w:spacing w:after="0"/>
              <w:jc w:val="center"/>
              <w:rPr>
                <w:rFonts w:ascii="Times New Roman" w:hAnsi="Times New Roman" w:cs="Times New Roman"/>
                <w:color w:val="000000" w:themeColor="text1"/>
                <w:sz w:val="24"/>
                <w:szCs w:val="24"/>
                <w:lang w:val="kk-KZ"/>
              </w:rPr>
            </w:pPr>
            <w:hyperlink r:id="rId54" w:history="1">
              <w:r w:rsidR="00B51EBD" w:rsidRPr="00B51EBD">
                <w:rPr>
                  <w:rFonts w:ascii="Times New Roman" w:hAnsi="Times New Roman" w:cs="Times New Roman"/>
                  <w:bCs/>
                  <w:color w:val="000000" w:themeColor="text1"/>
                  <w:sz w:val="24"/>
                  <w:szCs w:val="24"/>
                </w:rPr>
                <w:t>Юрченко Надежда Алексеевна</w:t>
              </w:r>
              <w:r w:rsidR="00B51EBD" w:rsidRPr="00B51EBD">
                <w:rPr>
                  <w:rFonts w:ascii="Times New Roman" w:hAnsi="Times New Roman" w:cs="Times New Roman"/>
                  <w:bCs/>
                  <w:color w:val="000000" w:themeColor="text1"/>
                  <w:sz w:val="24"/>
                  <w:szCs w:val="24"/>
                  <w:lang w:val="kk-KZ"/>
                </w:rPr>
                <w:t>,</w:t>
              </w:r>
            </w:hyperlink>
          </w:p>
          <w:p w14:paraId="5EB5ACAB" w14:textId="77777777" w:rsidR="00B51EBD" w:rsidRPr="00B51EBD" w:rsidRDefault="00B51EBD" w:rsidP="00B51EBD">
            <w:pPr>
              <w:spacing w:after="0"/>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rPr>
              <w:br/>
            </w:r>
            <w:r w:rsidRPr="00B51EBD">
              <w:rPr>
                <w:rFonts w:ascii="Times New Roman" w:hAnsi="Times New Roman" w:cs="Times New Roman"/>
                <w:color w:val="000000" w:themeColor="text1"/>
                <w:sz w:val="24"/>
                <w:szCs w:val="24"/>
              </w:rPr>
              <w:br/>
            </w:r>
          </w:p>
        </w:tc>
        <w:tc>
          <w:tcPr>
            <w:tcW w:w="8505" w:type="dxa"/>
          </w:tcPr>
          <w:p w14:paraId="7AAE167A" w14:textId="77777777" w:rsidR="00B51EBD" w:rsidRPr="00B51EBD" w:rsidRDefault="00B51EBD" w:rsidP="00B51EBD">
            <w:pPr>
              <w:spacing w:after="0"/>
              <w:jc w:val="both"/>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lastRenderedPageBreak/>
              <w:t xml:space="preserve">Способ включает пастеризацию молочного сырья, в качестве которого используют молочно-растительную смесь, содержащую молоко и соевый концентрат пастообразный с растительным маслом с содержанием сухих веществ 18-25% в количестве 8-25% от массы молочно-растительного сырья. Молочно-растительную смесь подвергают созреванию при температуре 9-12°С в течение 14-18 ч. Соевый концентрат пастообразный содержит в своем составе соевое, или подсолнечное, или кукурузное масло в количестве 8%. После пастеризации молочное сырье охлаждают, вносят бактериальную закваску, хлористый кальций, молокосвертывающий ферментный препарат, перемешивают, свертывают. Полученный сгусток разрезают, вымешивают, </w:t>
            </w:r>
            <w:r w:rsidRPr="00B51EBD">
              <w:rPr>
                <w:rFonts w:ascii="Times New Roman" w:hAnsi="Times New Roman" w:cs="Times New Roman"/>
                <w:color w:val="000000" w:themeColor="text1"/>
                <w:sz w:val="24"/>
                <w:szCs w:val="24"/>
              </w:rPr>
              <w:lastRenderedPageBreak/>
              <w:t xml:space="preserve">удаляют сыворотку, формуют, самопрессуют, проводят посолку и упаковку. </w:t>
            </w:r>
          </w:p>
        </w:tc>
        <w:tc>
          <w:tcPr>
            <w:tcW w:w="1985" w:type="dxa"/>
          </w:tcPr>
          <w:p w14:paraId="03A137EA" w14:textId="77777777" w:rsidR="00B51EBD" w:rsidRPr="002450B2" w:rsidRDefault="00B51EBD" w:rsidP="00B51EBD">
            <w:pPr>
              <w:spacing w:after="0"/>
              <w:jc w:val="both"/>
              <w:rPr>
                <w:sz w:val="24"/>
                <w:szCs w:val="24"/>
              </w:rPr>
            </w:pPr>
          </w:p>
        </w:tc>
      </w:tr>
      <w:tr w:rsidR="00B51EBD" w:rsidRPr="002450B2" w14:paraId="7738BF09" w14:textId="77777777" w:rsidTr="0068082A">
        <w:tc>
          <w:tcPr>
            <w:tcW w:w="2235" w:type="dxa"/>
          </w:tcPr>
          <w:p w14:paraId="7CDD3167" w14:textId="77777777" w:rsidR="00B51EBD" w:rsidRPr="00B51EBD" w:rsidRDefault="00B51EBD" w:rsidP="0068082A">
            <w:pPr>
              <w:pStyle w:val="1"/>
              <w:ind w:left="244"/>
              <w:rPr>
                <w:rFonts w:ascii="Times New Roman" w:hAnsi="Times New Roman" w:cs="Times New Roman"/>
                <w:b w:val="0"/>
                <w:color w:val="000000" w:themeColor="text1"/>
                <w:sz w:val="24"/>
                <w:szCs w:val="24"/>
              </w:rPr>
            </w:pPr>
            <w:r w:rsidRPr="00B51EBD">
              <w:rPr>
                <w:rFonts w:ascii="Times New Roman" w:hAnsi="Times New Roman" w:cs="Times New Roman"/>
                <w:b w:val="0"/>
                <w:color w:val="000000" w:themeColor="text1"/>
                <w:sz w:val="24"/>
                <w:szCs w:val="24"/>
              </w:rPr>
              <w:lastRenderedPageBreak/>
              <w:t>Способ получения мягкого сыра, обладающего биологически активными свойствами</w:t>
            </w:r>
          </w:p>
          <w:p w14:paraId="4CBD34AD" w14:textId="77777777" w:rsidR="00B51EBD" w:rsidRPr="00B51EBD" w:rsidRDefault="00B51EBD" w:rsidP="00B51EBD">
            <w:pPr>
              <w:spacing w:after="0"/>
              <w:jc w:val="both"/>
              <w:rPr>
                <w:rFonts w:ascii="Times New Roman" w:hAnsi="Times New Roman" w:cs="Times New Roman"/>
                <w:color w:val="000000" w:themeColor="text1"/>
                <w:sz w:val="24"/>
                <w:szCs w:val="24"/>
              </w:rPr>
            </w:pPr>
          </w:p>
        </w:tc>
        <w:tc>
          <w:tcPr>
            <w:tcW w:w="2551" w:type="dxa"/>
          </w:tcPr>
          <w:p w14:paraId="119ABF38" w14:textId="77777777" w:rsidR="00B51EBD" w:rsidRPr="00B51EBD" w:rsidRDefault="00B51EBD" w:rsidP="00B51EBD">
            <w:pPr>
              <w:spacing w:after="0"/>
              <w:jc w:val="center"/>
              <w:rPr>
                <w:rFonts w:ascii="Times New Roman" w:hAnsi="Times New Roman" w:cs="Times New Roman"/>
                <w:bCs/>
                <w:color w:val="000000" w:themeColor="text1"/>
              </w:rPr>
            </w:pPr>
            <w:r w:rsidRPr="00B51EBD">
              <w:rPr>
                <w:rFonts w:ascii="Times New Roman" w:hAnsi="Times New Roman" w:cs="Times New Roman"/>
                <w:bCs/>
                <w:color w:val="000000" w:themeColor="text1"/>
              </w:rPr>
              <w:t>RU 2612807</w:t>
            </w:r>
          </w:p>
          <w:p w14:paraId="78A6902C" w14:textId="77777777" w:rsidR="00B51EBD" w:rsidRPr="00B51EBD" w:rsidRDefault="00B51EBD" w:rsidP="00B51EBD">
            <w:pPr>
              <w:spacing w:after="0"/>
              <w:jc w:val="center"/>
              <w:rPr>
                <w:rFonts w:ascii="Times New Roman" w:hAnsi="Times New Roman" w:cs="Times New Roman"/>
                <w:bCs/>
                <w:color w:val="000000" w:themeColor="text1"/>
                <w:sz w:val="24"/>
                <w:szCs w:val="24"/>
                <w:lang w:val="kk-KZ"/>
              </w:rPr>
            </w:pPr>
            <w:r w:rsidRPr="00B51EBD">
              <w:rPr>
                <w:rFonts w:ascii="Times New Roman" w:hAnsi="Times New Roman" w:cs="Times New Roman"/>
                <w:bCs/>
                <w:color w:val="000000" w:themeColor="text1"/>
                <w:sz w:val="24"/>
                <w:szCs w:val="24"/>
              </w:rPr>
              <w:t>A23L33/00</w:t>
            </w:r>
            <w:r w:rsidRPr="00B51EBD">
              <w:rPr>
                <w:rFonts w:ascii="Times New Roman" w:hAnsi="Times New Roman" w:cs="Times New Roman"/>
                <w:color w:val="000000" w:themeColor="text1"/>
                <w:sz w:val="24"/>
                <w:szCs w:val="24"/>
              </w:rPr>
              <w:t xml:space="preserve"> </w:t>
            </w:r>
            <w:r w:rsidRPr="00B51EBD">
              <w:rPr>
                <w:rFonts w:ascii="Times New Roman" w:hAnsi="Times New Roman" w:cs="Times New Roman"/>
                <w:bCs/>
                <w:color w:val="000000" w:themeColor="text1"/>
                <w:sz w:val="24"/>
                <w:szCs w:val="24"/>
              </w:rPr>
              <w:t>A23C19/076</w:t>
            </w:r>
          </w:p>
          <w:p w14:paraId="28F5D71B" w14:textId="77777777" w:rsidR="00B51EBD" w:rsidRPr="00B51EBD" w:rsidRDefault="00B51EBD" w:rsidP="00B51EBD">
            <w:pPr>
              <w:spacing w:after="0"/>
              <w:jc w:val="center"/>
              <w:rPr>
                <w:rFonts w:ascii="Times New Roman" w:hAnsi="Times New Roman" w:cs="Times New Roman"/>
                <w:bCs/>
                <w:color w:val="000000" w:themeColor="text1"/>
                <w:sz w:val="24"/>
                <w:szCs w:val="24"/>
                <w:lang w:val="kk-KZ"/>
              </w:rPr>
            </w:pPr>
            <w:r w:rsidRPr="00B51EBD">
              <w:rPr>
                <w:rFonts w:ascii="Times New Roman" w:hAnsi="Times New Roman" w:cs="Times New Roman"/>
                <w:bCs/>
                <w:color w:val="000000" w:themeColor="text1"/>
                <w:sz w:val="24"/>
                <w:szCs w:val="24"/>
                <w:lang w:val="kk-KZ"/>
              </w:rPr>
              <w:t>Опубл.</w:t>
            </w:r>
          </w:p>
          <w:p w14:paraId="7A49E8AB"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bCs/>
                <w:color w:val="000000" w:themeColor="text1"/>
                <w:sz w:val="24"/>
                <w:szCs w:val="24"/>
                <w:lang w:val="kk-KZ"/>
              </w:rPr>
              <w:t>27.10.2009</w:t>
            </w:r>
          </w:p>
          <w:p w14:paraId="006FDB5D" w14:textId="77777777" w:rsidR="00B51EBD" w:rsidRPr="00B51EBD" w:rsidRDefault="002876FA" w:rsidP="00B51EBD">
            <w:pPr>
              <w:spacing w:after="0"/>
              <w:jc w:val="center"/>
              <w:rPr>
                <w:rFonts w:ascii="Times New Roman" w:hAnsi="Times New Roman" w:cs="Times New Roman"/>
                <w:color w:val="000000" w:themeColor="text1"/>
                <w:sz w:val="24"/>
                <w:szCs w:val="24"/>
                <w:lang w:val="kk-KZ"/>
              </w:rPr>
            </w:pPr>
            <w:hyperlink r:id="rId55" w:history="1">
              <w:r w:rsidR="00B51EBD" w:rsidRPr="00B51EBD">
                <w:rPr>
                  <w:rFonts w:ascii="Times New Roman" w:hAnsi="Times New Roman" w:cs="Times New Roman"/>
                  <w:bCs/>
                  <w:color w:val="000000" w:themeColor="text1"/>
                  <w:sz w:val="24"/>
                  <w:szCs w:val="24"/>
                </w:rPr>
                <w:t>Ковалев Николай Николаевич</w:t>
              </w:r>
            </w:hyperlink>
          </w:p>
          <w:p w14:paraId="5E3F4059" w14:textId="77777777" w:rsidR="00B51EBD" w:rsidRPr="00B51EBD" w:rsidRDefault="00B51EBD" w:rsidP="00B51EBD">
            <w:pPr>
              <w:spacing w:after="0"/>
              <w:rPr>
                <w:rFonts w:ascii="Times New Roman" w:hAnsi="Times New Roman" w:cs="Times New Roman"/>
                <w:color w:val="000000" w:themeColor="text1"/>
                <w:sz w:val="24"/>
                <w:szCs w:val="24"/>
                <w:lang w:val="kk-KZ"/>
              </w:rPr>
            </w:pPr>
          </w:p>
          <w:p w14:paraId="3B946DB3" w14:textId="77777777" w:rsidR="00B51EBD" w:rsidRPr="00B51EBD" w:rsidRDefault="00B51EBD" w:rsidP="00B51EBD">
            <w:pPr>
              <w:spacing w:after="0"/>
              <w:rPr>
                <w:rFonts w:ascii="Times New Roman" w:hAnsi="Times New Roman" w:cs="Times New Roman"/>
                <w:color w:val="000000" w:themeColor="text1"/>
                <w:sz w:val="24"/>
                <w:szCs w:val="24"/>
                <w:lang w:val="kk-KZ"/>
              </w:rPr>
            </w:pPr>
          </w:p>
        </w:tc>
        <w:tc>
          <w:tcPr>
            <w:tcW w:w="8505" w:type="dxa"/>
          </w:tcPr>
          <w:p w14:paraId="48414963" w14:textId="77777777" w:rsidR="00B51EBD" w:rsidRPr="00B51EBD" w:rsidRDefault="00B51EBD" w:rsidP="00B51EBD">
            <w:pPr>
              <w:spacing w:after="0"/>
              <w:jc w:val="both"/>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 xml:space="preserve">Способ получения мягкого сыра, обладающего биологически активными свойствами, заключается в том, что проводят пастеризацию молока, коагуляцию белков кислой молочной сывороткой, нагревание полученной смеси в течение коагуляции, удаление сыворотки, самопрессование, введение обогащающего наполнителя, формование, посолку и охлаждение. При этом в качестве наполнителя используют масляный экстракт асцидии пурпурной в количестве 0,5-1,5% от массы молочного сырья. Изобретение позволяет получить готовый продукт с повышенной биологической ценностью и улучшенными органолептическими свойствами. </w:t>
            </w:r>
          </w:p>
        </w:tc>
        <w:tc>
          <w:tcPr>
            <w:tcW w:w="1985" w:type="dxa"/>
          </w:tcPr>
          <w:p w14:paraId="0BA9413F" w14:textId="77777777" w:rsidR="00B51EBD" w:rsidRPr="002450B2" w:rsidRDefault="00B51EBD" w:rsidP="00B51EBD">
            <w:pPr>
              <w:spacing w:after="0"/>
              <w:jc w:val="both"/>
              <w:rPr>
                <w:sz w:val="24"/>
                <w:szCs w:val="24"/>
              </w:rPr>
            </w:pPr>
          </w:p>
        </w:tc>
      </w:tr>
      <w:tr w:rsidR="00B51EBD" w:rsidRPr="002450B2" w14:paraId="4AA4106F" w14:textId="77777777" w:rsidTr="0068082A">
        <w:tc>
          <w:tcPr>
            <w:tcW w:w="2235" w:type="dxa"/>
          </w:tcPr>
          <w:p w14:paraId="5705C277" w14:textId="77777777" w:rsidR="00B51EBD" w:rsidRPr="00B51EBD" w:rsidRDefault="00B51EBD" w:rsidP="0068082A">
            <w:pPr>
              <w:pStyle w:val="1"/>
              <w:rPr>
                <w:rFonts w:ascii="Times New Roman" w:hAnsi="Times New Roman" w:cs="Times New Roman"/>
                <w:b w:val="0"/>
                <w:color w:val="000000" w:themeColor="text1"/>
                <w:sz w:val="24"/>
                <w:szCs w:val="24"/>
              </w:rPr>
            </w:pPr>
            <w:r w:rsidRPr="00B51EBD">
              <w:rPr>
                <w:rFonts w:ascii="Times New Roman" w:hAnsi="Times New Roman" w:cs="Times New Roman"/>
                <w:b w:val="0"/>
                <w:color w:val="000000" w:themeColor="text1"/>
                <w:sz w:val="24"/>
                <w:szCs w:val="24"/>
              </w:rPr>
              <w:t>Способ производства биологически активной добавки из облепихового сырья</w:t>
            </w:r>
          </w:p>
        </w:tc>
        <w:tc>
          <w:tcPr>
            <w:tcW w:w="2551" w:type="dxa"/>
          </w:tcPr>
          <w:p w14:paraId="1302355C"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bCs/>
                <w:color w:val="000000" w:themeColor="text1"/>
                <w:sz w:val="24"/>
                <w:szCs w:val="24"/>
              </w:rPr>
              <w:t>A23L1/302</w:t>
            </w:r>
          </w:p>
          <w:p w14:paraId="56C5D400" w14:textId="77777777" w:rsidR="00B51EBD" w:rsidRPr="00B51EBD" w:rsidRDefault="00B51EBD" w:rsidP="00B51EBD">
            <w:pPr>
              <w:spacing w:after="0"/>
              <w:jc w:val="center"/>
              <w:rPr>
                <w:rFonts w:ascii="Times New Roman" w:hAnsi="Times New Roman" w:cs="Times New Roman"/>
                <w:bCs/>
                <w:color w:val="000000" w:themeColor="text1"/>
                <w:sz w:val="24"/>
                <w:szCs w:val="24"/>
                <w:lang w:val="kk-KZ"/>
              </w:rPr>
            </w:pPr>
            <w:r w:rsidRPr="00B51EBD">
              <w:rPr>
                <w:rFonts w:ascii="Times New Roman" w:hAnsi="Times New Roman" w:cs="Times New Roman"/>
                <w:bCs/>
                <w:color w:val="000000" w:themeColor="text1"/>
                <w:sz w:val="24"/>
                <w:szCs w:val="24"/>
              </w:rPr>
              <w:t>A23L1/30</w:t>
            </w:r>
          </w:p>
          <w:p w14:paraId="7E62EC12"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lang w:val="kk-KZ"/>
              </w:rPr>
              <w:t xml:space="preserve">Опубл. </w:t>
            </w:r>
          </w:p>
          <w:p w14:paraId="34077A35"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lang w:val="kk-KZ"/>
              </w:rPr>
              <w:t>28.07.2010</w:t>
            </w:r>
          </w:p>
          <w:p w14:paraId="1DE80CE9"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56" w:history="1">
              <w:r w:rsidR="00B51EBD" w:rsidRPr="00B51EBD">
                <w:rPr>
                  <w:rFonts w:ascii="Times New Roman" w:hAnsi="Times New Roman" w:cs="Times New Roman"/>
                  <w:bCs/>
                  <w:color w:val="000000" w:themeColor="text1"/>
                  <w:sz w:val="24"/>
                  <w:szCs w:val="24"/>
                </w:rPr>
                <w:t>Могильный М.П.</w:t>
              </w:r>
            </w:hyperlink>
          </w:p>
          <w:p w14:paraId="6A440F53"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57" w:history="1">
              <w:r w:rsidR="00B51EBD" w:rsidRPr="00B51EBD">
                <w:rPr>
                  <w:rFonts w:ascii="Times New Roman" w:hAnsi="Times New Roman" w:cs="Times New Roman"/>
                  <w:bCs/>
                  <w:color w:val="000000" w:themeColor="text1"/>
                  <w:sz w:val="24"/>
                  <w:szCs w:val="24"/>
                </w:rPr>
                <w:t>Декушев Т.В.</w:t>
              </w:r>
            </w:hyperlink>
          </w:p>
          <w:p w14:paraId="500CC455" w14:textId="77777777" w:rsidR="00B51EBD" w:rsidRPr="00B51EBD" w:rsidRDefault="00B51EBD" w:rsidP="00B51EBD">
            <w:pPr>
              <w:spacing w:after="0"/>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br/>
            </w:r>
            <w:r w:rsidRPr="00B51EBD">
              <w:rPr>
                <w:rFonts w:ascii="Times New Roman" w:hAnsi="Times New Roman" w:cs="Times New Roman"/>
                <w:color w:val="000000" w:themeColor="text1"/>
                <w:sz w:val="24"/>
                <w:szCs w:val="24"/>
              </w:rPr>
              <w:br/>
            </w:r>
          </w:p>
        </w:tc>
        <w:tc>
          <w:tcPr>
            <w:tcW w:w="8505" w:type="dxa"/>
          </w:tcPr>
          <w:p w14:paraId="14D4E146" w14:textId="77777777" w:rsidR="00B51EBD" w:rsidRPr="00B51EBD" w:rsidRDefault="00B51EBD" w:rsidP="00B51EBD">
            <w:pPr>
              <w:spacing w:after="0"/>
              <w:jc w:val="both"/>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Изобретение относится к пищевой промышленности, в частности к способам получения биологически активных добавок (БАД), используемых при производстве различных продуктов питания функционального назначения. Предложен способ получения биологически активной добавки из облепихового сырья, заключающийся в том, что плоды облепихи пропускают через протирочную машину или соковыжималку. Отделяют густую фракцию от жидкой фракции (сока). Густую фракцию сушат при 80-85</w:t>
            </w:r>
            <w:r w:rsidRPr="00B51EBD">
              <w:rPr>
                <w:rFonts w:ascii="Times New Roman" w:hAnsi="Times New Roman" w:cs="Times New Roman"/>
                <w:color w:val="000000" w:themeColor="text1"/>
                <w:sz w:val="24"/>
                <w:szCs w:val="24"/>
                <w:vertAlign w:val="superscript"/>
              </w:rPr>
              <w:t>o</w:t>
            </w:r>
            <w:r w:rsidRPr="00B51EBD">
              <w:rPr>
                <w:rFonts w:ascii="Times New Roman" w:hAnsi="Times New Roman" w:cs="Times New Roman"/>
                <w:color w:val="000000" w:themeColor="text1"/>
                <w:sz w:val="24"/>
                <w:szCs w:val="24"/>
              </w:rPr>
              <w:t xml:space="preserve">С до влажности 10-15%. Затем отделяют семена с получением целевого продукта. Биологически активная добавка имеет следующие характеристики, мас. %: влага - 10-15; сухие вещества - 80-90, в том числе липиды - 40-50; белки - 6-8; клетчатка - 20-23; пектин - 4-8; общий сахар - 8-10; и в мг%: каратиноиды - 120-150; токоферолы - 70-100, биофлавоноиды - 410-460, витамин С - 500-700. Изобретение позволяет расширить ассортимент БАД из растительного маслосодержащего сырья и продуктов с использованием этой добавки. </w:t>
            </w:r>
          </w:p>
        </w:tc>
        <w:tc>
          <w:tcPr>
            <w:tcW w:w="1985" w:type="dxa"/>
          </w:tcPr>
          <w:p w14:paraId="45D2FF97" w14:textId="77777777" w:rsidR="00B51EBD" w:rsidRPr="002450B2" w:rsidRDefault="00B51EBD" w:rsidP="00B51EBD">
            <w:pPr>
              <w:spacing w:after="0"/>
              <w:jc w:val="both"/>
              <w:rPr>
                <w:sz w:val="24"/>
                <w:szCs w:val="24"/>
              </w:rPr>
            </w:pPr>
          </w:p>
        </w:tc>
      </w:tr>
      <w:tr w:rsidR="00B51EBD" w:rsidRPr="002450B2" w14:paraId="67979685" w14:textId="77777777" w:rsidTr="0068082A">
        <w:tc>
          <w:tcPr>
            <w:tcW w:w="2235" w:type="dxa"/>
          </w:tcPr>
          <w:p w14:paraId="13173E3B" w14:textId="77777777" w:rsidR="00B51EBD" w:rsidRPr="00B51EBD" w:rsidRDefault="00B51EBD" w:rsidP="0068082A">
            <w:pPr>
              <w:pStyle w:val="1"/>
              <w:ind w:left="244"/>
              <w:rPr>
                <w:rFonts w:ascii="Times New Roman" w:hAnsi="Times New Roman" w:cs="Times New Roman"/>
                <w:b w:val="0"/>
                <w:color w:val="000000" w:themeColor="text1"/>
                <w:sz w:val="24"/>
                <w:szCs w:val="24"/>
              </w:rPr>
            </w:pPr>
            <w:r w:rsidRPr="00B51EBD">
              <w:rPr>
                <w:rFonts w:ascii="Times New Roman" w:hAnsi="Times New Roman" w:cs="Times New Roman"/>
                <w:b w:val="0"/>
                <w:color w:val="000000" w:themeColor="text1"/>
                <w:sz w:val="24"/>
                <w:szCs w:val="24"/>
              </w:rPr>
              <w:t>Способ производства творожного продукта</w:t>
            </w:r>
          </w:p>
          <w:p w14:paraId="7DBB10FB" w14:textId="77777777" w:rsidR="00B51EBD" w:rsidRPr="00B51EBD" w:rsidRDefault="00B51EBD" w:rsidP="00B51EBD">
            <w:pPr>
              <w:spacing w:after="0"/>
              <w:jc w:val="both"/>
              <w:rPr>
                <w:rFonts w:ascii="Times New Roman" w:hAnsi="Times New Roman" w:cs="Times New Roman"/>
                <w:color w:val="000000" w:themeColor="text1"/>
                <w:sz w:val="24"/>
                <w:szCs w:val="24"/>
              </w:rPr>
            </w:pPr>
          </w:p>
        </w:tc>
        <w:tc>
          <w:tcPr>
            <w:tcW w:w="2551" w:type="dxa"/>
          </w:tcPr>
          <w:p w14:paraId="0C876C31" w14:textId="77777777" w:rsidR="00B51EBD" w:rsidRPr="00B51EBD" w:rsidRDefault="00B51EBD" w:rsidP="00B51EBD">
            <w:pPr>
              <w:spacing w:after="0"/>
              <w:jc w:val="center"/>
              <w:rPr>
                <w:rFonts w:ascii="Times New Roman" w:hAnsi="Times New Roman" w:cs="Times New Roman"/>
                <w:bCs/>
                <w:color w:val="000000" w:themeColor="text1"/>
                <w:sz w:val="24"/>
                <w:szCs w:val="24"/>
                <w:lang w:val="kk-KZ"/>
              </w:rPr>
            </w:pPr>
            <w:r w:rsidRPr="00B51EBD">
              <w:rPr>
                <w:rFonts w:ascii="Times New Roman" w:hAnsi="Times New Roman" w:cs="Times New Roman"/>
                <w:bCs/>
                <w:color w:val="000000" w:themeColor="text1"/>
                <w:sz w:val="24"/>
                <w:szCs w:val="24"/>
              </w:rPr>
              <w:lastRenderedPageBreak/>
              <w:t>RU 2603062</w:t>
            </w:r>
          </w:p>
          <w:p w14:paraId="424E42C8"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bCs/>
                <w:color w:val="000000" w:themeColor="text1"/>
                <w:sz w:val="24"/>
                <w:szCs w:val="24"/>
                <w:lang w:val="kk-KZ"/>
              </w:rPr>
              <w:t>Опубл. 13.10.2011</w:t>
            </w:r>
          </w:p>
          <w:p w14:paraId="4F64C839"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58" w:history="1">
              <w:r w:rsidR="00B51EBD" w:rsidRPr="00B51EBD">
                <w:rPr>
                  <w:rStyle w:val="a7"/>
                  <w:rFonts w:ascii="Times New Roman" w:hAnsi="Times New Roman" w:cs="Times New Roman"/>
                  <w:bCs/>
                  <w:color w:val="000000" w:themeColor="text1"/>
                  <w:sz w:val="24"/>
                  <w:szCs w:val="24"/>
                  <w:u w:val="none"/>
                </w:rPr>
                <w:t>Пивень Евгений Вячеславович (RU)</w:t>
              </w:r>
            </w:hyperlink>
          </w:p>
        </w:tc>
        <w:tc>
          <w:tcPr>
            <w:tcW w:w="8505" w:type="dxa"/>
          </w:tcPr>
          <w:p w14:paraId="68621D2E" w14:textId="77777777" w:rsidR="00B51EBD" w:rsidRPr="00B51EBD" w:rsidRDefault="00B51EBD" w:rsidP="00B51EBD">
            <w:pPr>
              <w:spacing w:after="0"/>
              <w:jc w:val="both"/>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 xml:space="preserve">Способ включает подготовку сырья, внесение растительного компонента, пастеризацию, охлаждение до температуры заквашивания, внесение закваски, хлористого кальция, молокосвертывающего фермента, перемешивание, сквашивание, обработку полученного сгустка, термизацию, охлаждение и расфасовку, причем закваска содержит Lactobacillus bulgaricus, Streptococcus thermophilus, Streptococcus diacetilactis и Bifidobacterium longum, при этом </w:t>
            </w:r>
            <w:r w:rsidRPr="00B51EBD">
              <w:rPr>
                <w:rFonts w:ascii="Times New Roman" w:hAnsi="Times New Roman" w:cs="Times New Roman"/>
                <w:color w:val="000000" w:themeColor="text1"/>
                <w:sz w:val="24"/>
                <w:szCs w:val="24"/>
              </w:rPr>
              <w:lastRenderedPageBreak/>
              <w:t>одновременно с закваской вносят биологически активную добавку «Протамин» и растительный компонент, в качестве которого используют вареный рис. Изобретение позволяет получить продукт, обладающий пробиотическими свойствами, повысить профилактические свойства и биологическую ценность, усвояемость, снизить энергетическую ценность и повысить срок хранения продукта.</w:t>
            </w:r>
          </w:p>
        </w:tc>
        <w:tc>
          <w:tcPr>
            <w:tcW w:w="1985" w:type="dxa"/>
          </w:tcPr>
          <w:p w14:paraId="17064BD3" w14:textId="77777777" w:rsidR="00B51EBD" w:rsidRPr="002450B2" w:rsidRDefault="00B51EBD" w:rsidP="00B51EBD">
            <w:pPr>
              <w:spacing w:after="0"/>
              <w:jc w:val="both"/>
              <w:rPr>
                <w:sz w:val="24"/>
                <w:szCs w:val="24"/>
              </w:rPr>
            </w:pPr>
          </w:p>
        </w:tc>
      </w:tr>
      <w:tr w:rsidR="00B51EBD" w:rsidRPr="002450B2" w14:paraId="063B7E63" w14:textId="77777777" w:rsidTr="0068082A">
        <w:tc>
          <w:tcPr>
            <w:tcW w:w="2235" w:type="dxa"/>
          </w:tcPr>
          <w:p w14:paraId="3D766759" w14:textId="77777777" w:rsidR="00B51EBD" w:rsidRPr="00B51EBD" w:rsidRDefault="00B51EBD" w:rsidP="0068082A">
            <w:pPr>
              <w:pStyle w:val="1"/>
              <w:ind w:left="244"/>
              <w:rPr>
                <w:rFonts w:ascii="Times New Roman" w:hAnsi="Times New Roman" w:cs="Times New Roman"/>
                <w:b w:val="0"/>
                <w:color w:val="000000" w:themeColor="text1"/>
                <w:sz w:val="24"/>
                <w:szCs w:val="24"/>
              </w:rPr>
            </w:pPr>
            <w:r w:rsidRPr="00B51EBD">
              <w:rPr>
                <w:rFonts w:ascii="Times New Roman" w:hAnsi="Times New Roman" w:cs="Times New Roman"/>
                <w:b w:val="0"/>
                <w:color w:val="000000" w:themeColor="text1"/>
                <w:sz w:val="24"/>
                <w:szCs w:val="24"/>
              </w:rPr>
              <w:lastRenderedPageBreak/>
              <w:t>Способ производства мягкого диетического сырного продукта "зебра"</w:t>
            </w:r>
          </w:p>
          <w:p w14:paraId="0267A4EA" w14:textId="77777777" w:rsidR="00B51EBD" w:rsidRPr="00B51EBD" w:rsidRDefault="00B51EBD" w:rsidP="00B51EBD">
            <w:pPr>
              <w:spacing w:after="0"/>
              <w:jc w:val="both"/>
              <w:rPr>
                <w:rFonts w:ascii="Times New Roman" w:hAnsi="Times New Roman" w:cs="Times New Roman"/>
                <w:color w:val="000000" w:themeColor="text1"/>
                <w:sz w:val="24"/>
                <w:szCs w:val="24"/>
              </w:rPr>
            </w:pPr>
          </w:p>
        </w:tc>
        <w:tc>
          <w:tcPr>
            <w:tcW w:w="2551" w:type="dxa"/>
          </w:tcPr>
          <w:p w14:paraId="5D2E67D8" w14:textId="77777777" w:rsidR="00B51EBD" w:rsidRPr="00B51EBD" w:rsidRDefault="00B51EBD" w:rsidP="00B51EBD">
            <w:pPr>
              <w:spacing w:after="0"/>
              <w:jc w:val="center"/>
              <w:rPr>
                <w:rFonts w:ascii="Times New Roman" w:hAnsi="Times New Roman" w:cs="Times New Roman"/>
                <w:bCs/>
                <w:color w:val="000000" w:themeColor="text1"/>
                <w:sz w:val="24"/>
                <w:szCs w:val="24"/>
                <w:lang w:val="kk-KZ"/>
              </w:rPr>
            </w:pPr>
            <w:r w:rsidRPr="00B51EBD">
              <w:rPr>
                <w:rFonts w:ascii="Times New Roman" w:hAnsi="Times New Roman" w:cs="Times New Roman"/>
                <w:bCs/>
                <w:color w:val="000000" w:themeColor="text1"/>
                <w:sz w:val="24"/>
                <w:szCs w:val="24"/>
              </w:rPr>
              <w:t>RU 2467584</w:t>
            </w:r>
          </w:p>
          <w:p w14:paraId="5852A435" w14:textId="77777777" w:rsidR="00B51EBD" w:rsidRPr="00B51EBD" w:rsidRDefault="00B51EBD" w:rsidP="00B51EBD">
            <w:pPr>
              <w:spacing w:after="0"/>
              <w:jc w:val="center"/>
              <w:rPr>
                <w:rFonts w:ascii="Times New Roman" w:hAnsi="Times New Roman" w:cs="Times New Roman"/>
                <w:bCs/>
                <w:color w:val="000000" w:themeColor="text1"/>
                <w:sz w:val="24"/>
                <w:szCs w:val="24"/>
                <w:lang w:val="kk-KZ"/>
              </w:rPr>
            </w:pPr>
            <w:r w:rsidRPr="00B51EBD">
              <w:rPr>
                <w:rFonts w:ascii="Times New Roman" w:hAnsi="Times New Roman" w:cs="Times New Roman"/>
                <w:bCs/>
                <w:color w:val="000000" w:themeColor="text1"/>
                <w:sz w:val="24"/>
                <w:szCs w:val="24"/>
                <w:lang w:val="kk-KZ"/>
              </w:rPr>
              <w:t>Опубл.</w:t>
            </w:r>
          </w:p>
          <w:p w14:paraId="757274D2"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bCs/>
                <w:color w:val="000000" w:themeColor="text1"/>
                <w:sz w:val="24"/>
                <w:szCs w:val="24"/>
                <w:lang w:val="kk-KZ"/>
              </w:rPr>
              <w:t>21.07.2011</w:t>
            </w:r>
          </w:p>
          <w:p w14:paraId="42F887E3"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59" w:history="1">
              <w:r w:rsidR="00B51EBD" w:rsidRPr="00B51EBD">
                <w:rPr>
                  <w:rFonts w:ascii="Times New Roman" w:hAnsi="Times New Roman" w:cs="Times New Roman"/>
                  <w:bCs/>
                  <w:color w:val="000000" w:themeColor="text1"/>
                  <w:sz w:val="24"/>
                  <w:szCs w:val="24"/>
                </w:rPr>
                <w:t>Рыбченко Татьяна Владимировна (RU)</w:t>
              </w:r>
            </w:hyperlink>
          </w:p>
          <w:p w14:paraId="5381E302" w14:textId="77777777" w:rsidR="00B51EBD" w:rsidRPr="00B51EBD" w:rsidRDefault="002876FA" w:rsidP="00B51EBD">
            <w:pPr>
              <w:spacing w:after="0"/>
              <w:jc w:val="center"/>
              <w:rPr>
                <w:rFonts w:ascii="Times New Roman" w:hAnsi="Times New Roman" w:cs="Times New Roman"/>
                <w:color w:val="000000" w:themeColor="text1"/>
                <w:sz w:val="24"/>
                <w:szCs w:val="24"/>
                <w:lang w:val="kk-KZ"/>
              </w:rPr>
            </w:pPr>
            <w:hyperlink r:id="rId60" w:history="1">
              <w:r w:rsidR="00B51EBD" w:rsidRPr="00B51EBD">
                <w:rPr>
                  <w:rFonts w:ascii="Times New Roman" w:hAnsi="Times New Roman" w:cs="Times New Roman"/>
                  <w:bCs/>
                  <w:color w:val="000000" w:themeColor="text1"/>
                  <w:sz w:val="24"/>
                  <w:szCs w:val="24"/>
                </w:rPr>
                <w:t>Вилкова Людмила Сергеевна (RU)</w:t>
              </w:r>
            </w:hyperlink>
          </w:p>
          <w:p w14:paraId="38EEB1DF" w14:textId="77777777" w:rsidR="00B51EBD" w:rsidRPr="00B51EBD" w:rsidRDefault="00B51EBD" w:rsidP="00B51EBD">
            <w:pPr>
              <w:spacing w:after="0"/>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rPr>
              <w:br/>
            </w:r>
            <w:r w:rsidRPr="00B51EBD">
              <w:rPr>
                <w:rFonts w:ascii="Times New Roman" w:hAnsi="Times New Roman" w:cs="Times New Roman"/>
                <w:color w:val="000000" w:themeColor="text1"/>
                <w:sz w:val="24"/>
                <w:szCs w:val="24"/>
              </w:rPr>
              <w:br/>
            </w:r>
          </w:p>
        </w:tc>
        <w:tc>
          <w:tcPr>
            <w:tcW w:w="8505" w:type="dxa"/>
          </w:tcPr>
          <w:p w14:paraId="382A924D" w14:textId="77777777" w:rsidR="00B51EBD" w:rsidRPr="00B51EBD" w:rsidRDefault="00B51EBD" w:rsidP="00B51EBD">
            <w:pPr>
              <w:spacing w:after="0"/>
              <w:jc w:val="both"/>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Способ предусматривает тепловую обработку молока, его заквашивание, свертывание, отделение сыворотки. Затем полученную молочно-белковую основу смешивают с вкусовым наполнителем, содержащим цикорий в количестве 0,5-1,0%, и подслащивающим веществом, одновременно с которым вносят сироп лактулозы в количестве 0,5-0,9%. Вкусовой наполнитель дополнительно содержит ягоды черники в количестве 6-12%, которые вносят чередующимися с сырной массой слоями при формовании. Изобретение позволяет получить мягкий диетический сырный продукт, обладающий повышенной пищевой и биологической ценностью, профилактическими свойствами и органолептическими показателями.</w:t>
            </w:r>
          </w:p>
        </w:tc>
        <w:tc>
          <w:tcPr>
            <w:tcW w:w="1985" w:type="dxa"/>
          </w:tcPr>
          <w:p w14:paraId="543B6917" w14:textId="77777777" w:rsidR="00B51EBD" w:rsidRPr="002450B2" w:rsidRDefault="00B51EBD" w:rsidP="00B51EBD">
            <w:pPr>
              <w:spacing w:after="0"/>
              <w:jc w:val="both"/>
              <w:rPr>
                <w:sz w:val="24"/>
                <w:szCs w:val="24"/>
              </w:rPr>
            </w:pPr>
          </w:p>
        </w:tc>
      </w:tr>
      <w:tr w:rsidR="00B51EBD" w:rsidRPr="002450B2" w14:paraId="117DAD6B" w14:textId="77777777" w:rsidTr="0068082A">
        <w:tc>
          <w:tcPr>
            <w:tcW w:w="2235" w:type="dxa"/>
          </w:tcPr>
          <w:p w14:paraId="336C4613" w14:textId="77777777" w:rsidR="00B51EBD" w:rsidRPr="00B51EBD" w:rsidRDefault="00B51EBD" w:rsidP="0068082A">
            <w:pPr>
              <w:pStyle w:val="1"/>
              <w:ind w:left="244"/>
              <w:rPr>
                <w:rFonts w:ascii="Times New Roman" w:hAnsi="Times New Roman" w:cs="Times New Roman"/>
                <w:b w:val="0"/>
                <w:color w:val="000000" w:themeColor="text1"/>
                <w:sz w:val="24"/>
                <w:szCs w:val="24"/>
              </w:rPr>
            </w:pPr>
            <w:r w:rsidRPr="00B51EBD">
              <w:rPr>
                <w:rFonts w:ascii="Times New Roman" w:hAnsi="Times New Roman" w:cs="Times New Roman"/>
                <w:b w:val="0"/>
                <w:color w:val="000000" w:themeColor="text1"/>
                <w:sz w:val="24"/>
                <w:szCs w:val="24"/>
              </w:rPr>
              <w:t>Способ приготовления осетинского сыра</w:t>
            </w:r>
          </w:p>
          <w:p w14:paraId="5BC923E3" w14:textId="77777777" w:rsidR="00B51EBD" w:rsidRPr="00B51EBD" w:rsidRDefault="00B51EBD" w:rsidP="00B51EBD">
            <w:pPr>
              <w:spacing w:after="0"/>
              <w:jc w:val="both"/>
              <w:rPr>
                <w:rFonts w:ascii="Times New Roman" w:hAnsi="Times New Roman" w:cs="Times New Roman"/>
                <w:color w:val="000000" w:themeColor="text1"/>
                <w:sz w:val="24"/>
                <w:szCs w:val="24"/>
              </w:rPr>
            </w:pPr>
          </w:p>
        </w:tc>
        <w:tc>
          <w:tcPr>
            <w:tcW w:w="2551" w:type="dxa"/>
          </w:tcPr>
          <w:p w14:paraId="4E72A543"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bCs/>
                <w:color w:val="000000" w:themeColor="text1"/>
                <w:sz w:val="24"/>
                <w:szCs w:val="24"/>
              </w:rPr>
              <w:t>RU 2551987</w:t>
            </w:r>
          </w:p>
          <w:p w14:paraId="1F3AE777" w14:textId="77777777" w:rsidR="00B51EBD" w:rsidRPr="00B51EBD" w:rsidRDefault="002876FA" w:rsidP="00B51EBD">
            <w:pPr>
              <w:spacing w:after="0"/>
              <w:jc w:val="center"/>
              <w:rPr>
                <w:rFonts w:ascii="Times New Roman" w:hAnsi="Times New Roman" w:cs="Times New Roman"/>
                <w:color w:val="000000" w:themeColor="text1"/>
                <w:sz w:val="24"/>
                <w:szCs w:val="24"/>
                <w:lang w:val="kk-KZ"/>
              </w:rPr>
            </w:pPr>
            <w:hyperlink r:id="rId61" w:history="1">
              <w:r w:rsidR="00B51EBD" w:rsidRPr="00B51EBD">
                <w:rPr>
                  <w:rStyle w:val="a7"/>
                  <w:rFonts w:ascii="Times New Roman" w:hAnsi="Times New Roman" w:cs="Times New Roman"/>
                  <w:bCs/>
                  <w:color w:val="000000" w:themeColor="text1"/>
                  <w:sz w:val="24"/>
                  <w:szCs w:val="24"/>
                  <w:u w:val="none"/>
                </w:rPr>
                <w:t>A23C19/068</w:t>
              </w:r>
              <w:r w:rsidR="00B51EBD" w:rsidRPr="00B51EBD">
                <w:rPr>
                  <w:rStyle w:val="a7"/>
                  <w:rFonts w:ascii="Times New Roman" w:hAnsi="Times New Roman" w:cs="Times New Roman"/>
                  <w:color w:val="000000" w:themeColor="text1"/>
                  <w:sz w:val="24"/>
                  <w:szCs w:val="24"/>
                  <w:u w:val="none"/>
                </w:rPr>
                <w:t xml:space="preserve"> </w:t>
              </w:r>
            </w:hyperlink>
          </w:p>
          <w:p w14:paraId="31CE77D4"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lang w:val="kk-KZ"/>
              </w:rPr>
              <w:t>Опубл.</w:t>
            </w:r>
          </w:p>
          <w:p w14:paraId="58D7D150"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lang w:val="kk-KZ"/>
              </w:rPr>
              <w:t>11.09.2009</w:t>
            </w:r>
          </w:p>
          <w:p w14:paraId="6A85C6F9" w14:textId="77777777" w:rsidR="00B51EBD" w:rsidRPr="00B51EBD" w:rsidRDefault="002876FA" w:rsidP="00B51EBD">
            <w:pPr>
              <w:spacing w:after="0"/>
              <w:jc w:val="center"/>
              <w:rPr>
                <w:rFonts w:ascii="Times New Roman" w:hAnsi="Times New Roman" w:cs="Times New Roman"/>
                <w:color w:val="000000" w:themeColor="text1"/>
                <w:sz w:val="24"/>
                <w:szCs w:val="24"/>
                <w:lang w:val="kk-KZ"/>
              </w:rPr>
            </w:pPr>
            <w:hyperlink r:id="rId62" w:history="1">
              <w:r w:rsidR="00B51EBD" w:rsidRPr="00B51EBD">
                <w:rPr>
                  <w:rFonts w:ascii="Times New Roman" w:hAnsi="Times New Roman" w:cs="Times New Roman"/>
                  <w:bCs/>
                  <w:color w:val="000000" w:themeColor="text1"/>
                  <w:sz w:val="24"/>
                  <w:szCs w:val="24"/>
                </w:rPr>
                <w:t>Маргиева Ф</w:t>
              </w:r>
              <w:r w:rsidR="00B51EBD" w:rsidRPr="00B51EBD">
                <w:rPr>
                  <w:rFonts w:ascii="Times New Roman" w:hAnsi="Times New Roman" w:cs="Times New Roman"/>
                  <w:bCs/>
                  <w:color w:val="000000" w:themeColor="text1"/>
                  <w:sz w:val="24"/>
                  <w:szCs w:val="24"/>
                  <w:lang w:val="kk-KZ"/>
                </w:rPr>
                <w:t>.Т.</w:t>
              </w:r>
            </w:hyperlink>
          </w:p>
          <w:p w14:paraId="292F214A" w14:textId="77777777" w:rsidR="00B51EBD" w:rsidRPr="00B51EBD" w:rsidRDefault="00B51EBD" w:rsidP="00B51EBD">
            <w:pPr>
              <w:spacing w:after="0"/>
              <w:rPr>
                <w:rFonts w:ascii="Times New Roman" w:hAnsi="Times New Roman" w:cs="Times New Roman"/>
                <w:color w:val="000000" w:themeColor="text1"/>
                <w:sz w:val="24"/>
                <w:szCs w:val="24"/>
              </w:rPr>
            </w:pPr>
          </w:p>
        </w:tc>
        <w:tc>
          <w:tcPr>
            <w:tcW w:w="8505" w:type="dxa"/>
          </w:tcPr>
          <w:p w14:paraId="101CDDC4" w14:textId="77777777" w:rsidR="00B51EBD" w:rsidRPr="00B51EBD" w:rsidRDefault="00B51EBD" w:rsidP="00B51EBD">
            <w:pPr>
              <w:spacing w:after="0"/>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rPr>
              <w:t>Способ включает свертывание молока с помощью сычуга молочных телят, отжатие от сыворотки, при этом используют смесь трех видов молока цельного высшего сорта коровьего, козьего и овечьего в соотношении 1:0,5:0,5, а в готовую смесь вносят растительную добавку из листьев эстрагона в количестве 10-12% от общего объема молочного продукта. Способ позволяет получить сыр, обладающий высокими вкусовыми и профилактическими свойствами.</w:t>
            </w:r>
          </w:p>
        </w:tc>
        <w:tc>
          <w:tcPr>
            <w:tcW w:w="1985" w:type="dxa"/>
          </w:tcPr>
          <w:p w14:paraId="3E745F6D" w14:textId="77777777" w:rsidR="00B51EBD" w:rsidRPr="002450B2" w:rsidRDefault="00B51EBD" w:rsidP="00B51EBD">
            <w:pPr>
              <w:spacing w:after="0"/>
              <w:jc w:val="both"/>
              <w:rPr>
                <w:sz w:val="24"/>
                <w:szCs w:val="24"/>
              </w:rPr>
            </w:pPr>
          </w:p>
        </w:tc>
      </w:tr>
      <w:tr w:rsidR="00B51EBD" w:rsidRPr="002450B2" w14:paraId="639FE548" w14:textId="77777777" w:rsidTr="0068082A">
        <w:trPr>
          <w:trHeight w:val="70"/>
        </w:trPr>
        <w:tc>
          <w:tcPr>
            <w:tcW w:w="2235" w:type="dxa"/>
          </w:tcPr>
          <w:p w14:paraId="1D72AD07" w14:textId="77777777" w:rsidR="00B51EBD" w:rsidRPr="00B51EBD" w:rsidRDefault="00B51EBD" w:rsidP="0068082A">
            <w:pPr>
              <w:pStyle w:val="1"/>
              <w:ind w:left="142" w:firstLine="142"/>
              <w:rPr>
                <w:rFonts w:ascii="Times New Roman" w:hAnsi="Times New Roman" w:cs="Times New Roman"/>
                <w:b w:val="0"/>
                <w:color w:val="000000" w:themeColor="text1"/>
                <w:sz w:val="24"/>
                <w:szCs w:val="24"/>
              </w:rPr>
            </w:pPr>
            <w:r w:rsidRPr="00B51EBD">
              <w:rPr>
                <w:rFonts w:ascii="Times New Roman" w:hAnsi="Times New Roman" w:cs="Times New Roman"/>
                <w:b w:val="0"/>
                <w:color w:val="000000" w:themeColor="text1"/>
                <w:sz w:val="24"/>
                <w:szCs w:val="24"/>
              </w:rPr>
              <w:t>Способ производства рассольного зрелого сыра с добавлением водного экстракта пряно-ароматических растений</w:t>
            </w:r>
          </w:p>
          <w:p w14:paraId="5364A023" w14:textId="77777777" w:rsidR="00B51EBD" w:rsidRPr="00B51EBD" w:rsidRDefault="00B51EBD" w:rsidP="00B51EBD">
            <w:pPr>
              <w:spacing w:after="0"/>
              <w:jc w:val="both"/>
              <w:rPr>
                <w:rFonts w:ascii="Times New Roman" w:hAnsi="Times New Roman" w:cs="Times New Roman"/>
                <w:color w:val="000000" w:themeColor="text1"/>
                <w:sz w:val="24"/>
                <w:szCs w:val="24"/>
              </w:rPr>
            </w:pPr>
          </w:p>
        </w:tc>
        <w:tc>
          <w:tcPr>
            <w:tcW w:w="2551" w:type="dxa"/>
          </w:tcPr>
          <w:p w14:paraId="56603A34" w14:textId="77777777" w:rsidR="00B51EBD" w:rsidRPr="00B51EBD" w:rsidRDefault="00B51EBD" w:rsidP="00B51EBD">
            <w:pPr>
              <w:spacing w:after="0"/>
              <w:jc w:val="center"/>
              <w:rPr>
                <w:rFonts w:ascii="Times New Roman" w:hAnsi="Times New Roman" w:cs="Times New Roman"/>
                <w:bCs/>
                <w:color w:val="000000" w:themeColor="text1"/>
                <w:sz w:val="24"/>
                <w:szCs w:val="24"/>
                <w:lang w:val="kk-KZ"/>
              </w:rPr>
            </w:pPr>
            <w:r w:rsidRPr="00B51EBD">
              <w:rPr>
                <w:rFonts w:ascii="Times New Roman" w:hAnsi="Times New Roman" w:cs="Times New Roman"/>
                <w:bCs/>
                <w:color w:val="000000" w:themeColor="text1"/>
                <w:sz w:val="24"/>
                <w:szCs w:val="24"/>
              </w:rPr>
              <w:t>RU 2526569 A23C19/068</w:t>
            </w:r>
          </w:p>
          <w:p w14:paraId="44A5AE6A" w14:textId="77777777" w:rsidR="00B51EBD" w:rsidRPr="00B51EBD" w:rsidRDefault="00B51EBD" w:rsidP="00B51EBD">
            <w:pPr>
              <w:spacing w:after="0"/>
              <w:jc w:val="center"/>
              <w:rPr>
                <w:rFonts w:ascii="Times New Roman" w:hAnsi="Times New Roman" w:cs="Times New Roman"/>
                <w:bCs/>
                <w:color w:val="000000" w:themeColor="text1"/>
                <w:sz w:val="24"/>
                <w:szCs w:val="24"/>
                <w:lang w:val="kk-KZ"/>
              </w:rPr>
            </w:pPr>
            <w:r w:rsidRPr="00B51EBD">
              <w:rPr>
                <w:rFonts w:ascii="Times New Roman" w:hAnsi="Times New Roman" w:cs="Times New Roman"/>
                <w:bCs/>
                <w:color w:val="000000" w:themeColor="text1"/>
                <w:sz w:val="24"/>
                <w:szCs w:val="24"/>
                <w:lang w:val="kk-KZ"/>
              </w:rPr>
              <w:t>Опубл.</w:t>
            </w:r>
          </w:p>
          <w:p w14:paraId="2320E3F6" w14:textId="77777777" w:rsidR="00B51EBD" w:rsidRPr="00B51EBD" w:rsidRDefault="00B51EBD" w:rsidP="00B51EBD">
            <w:pPr>
              <w:spacing w:after="0"/>
              <w:jc w:val="center"/>
              <w:rPr>
                <w:rFonts w:ascii="Times New Roman" w:hAnsi="Times New Roman" w:cs="Times New Roman"/>
                <w:bCs/>
                <w:color w:val="000000" w:themeColor="text1"/>
                <w:sz w:val="24"/>
                <w:szCs w:val="24"/>
                <w:lang w:val="kk-KZ"/>
              </w:rPr>
            </w:pPr>
            <w:r w:rsidRPr="00B51EBD">
              <w:rPr>
                <w:rFonts w:ascii="Times New Roman" w:hAnsi="Times New Roman" w:cs="Times New Roman"/>
                <w:bCs/>
                <w:color w:val="000000" w:themeColor="text1"/>
                <w:sz w:val="24"/>
                <w:szCs w:val="24"/>
                <w:lang w:val="kk-KZ"/>
              </w:rPr>
              <w:t>15.05.2007</w:t>
            </w:r>
          </w:p>
          <w:p w14:paraId="3FD62AD6"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63" w:history="1">
              <w:r w:rsidR="00B51EBD" w:rsidRPr="00B51EBD">
                <w:rPr>
                  <w:rFonts w:ascii="Times New Roman" w:hAnsi="Times New Roman" w:cs="Times New Roman"/>
                  <w:bCs/>
                  <w:color w:val="000000" w:themeColor="text1"/>
                  <w:sz w:val="24"/>
                  <w:szCs w:val="24"/>
                </w:rPr>
                <w:t>Власова Жанна Александровна</w:t>
              </w:r>
            </w:hyperlink>
          </w:p>
          <w:p w14:paraId="16361EC0" w14:textId="77777777" w:rsidR="00B51EBD" w:rsidRPr="00B51EBD" w:rsidRDefault="00B51EBD" w:rsidP="00B51EBD">
            <w:pPr>
              <w:spacing w:after="0"/>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br/>
            </w:r>
            <w:r w:rsidRPr="00B51EBD">
              <w:rPr>
                <w:rFonts w:ascii="Times New Roman" w:hAnsi="Times New Roman" w:cs="Times New Roman"/>
                <w:color w:val="000000" w:themeColor="text1"/>
                <w:sz w:val="24"/>
                <w:szCs w:val="24"/>
              </w:rPr>
              <w:br/>
            </w:r>
            <w:r w:rsidRPr="00B51EBD">
              <w:rPr>
                <w:rFonts w:ascii="Times New Roman" w:hAnsi="Times New Roman" w:cs="Times New Roman"/>
                <w:color w:val="000000" w:themeColor="text1"/>
                <w:sz w:val="24"/>
                <w:szCs w:val="24"/>
              </w:rPr>
              <w:br/>
            </w:r>
          </w:p>
          <w:p w14:paraId="35465869" w14:textId="77777777" w:rsidR="00B51EBD" w:rsidRPr="00B51EBD" w:rsidRDefault="00B51EBD" w:rsidP="00B51EBD">
            <w:pPr>
              <w:spacing w:after="0"/>
              <w:jc w:val="center"/>
              <w:rPr>
                <w:rFonts w:ascii="Times New Roman" w:hAnsi="Times New Roman" w:cs="Times New Roman"/>
                <w:color w:val="000000" w:themeColor="text1"/>
                <w:sz w:val="24"/>
                <w:szCs w:val="24"/>
              </w:rPr>
            </w:pPr>
          </w:p>
        </w:tc>
        <w:tc>
          <w:tcPr>
            <w:tcW w:w="8505" w:type="dxa"/>
          </w:tcPr>
          <w:p w14:paraId="66BA7182" w14:textId="77777777" w:rsidR="00B51EBD" w:rsidRPr="00B51EBD" w:rsidRDefault="00B51EBD" w:rsidP="00B51EBD">
            <w:pPr>
              <w:spacing w:after="0"/>
              <w:jc w:val="both"/>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Способ предусматривает введение в нормализованное по жиру, пастеризованное и охлажденное молоко закваски, состоящей из чистых культур мезофильных молочнокислых стрептококков S. lactis, S.cremoris, S. lactis subsp. diacetilactis, бифидобактерий Bifidumbacterium bifidum 1, Bifidumbacterium bifidum 791, Bifidumbacterium bifidum ЛВА-3; мезофильных молочнокислых палочек штамм Lactobacterium casei С</w:t>
            </w:r>
            <w:r w:rsidRPr="00B51EBD">
              <w:rPr>
                <w:rFonts w:ascii="Times New Roman" w:hAnsi="Times New Roman" w:cs="Times New Roman"/>
                <w:color w:val="000000" w:themeColor="text1"/>
                <w:sz w:val="24"/>
                <w:szCs w:val="24"/>
                <w:vertAlign w:val="subscript"/>
              </w:rPr>
              <w:t>5</w:t>
            </w:r>
            <w:r w:rsidRPr="00B51EBD">
              <w:rPr>
                <w:rFonts w:ascii="Times New Roman" w:hAnsi="Times New Roman" w:cs="Times New Roman"/>
                <w:color w:val="000000" w:themeColor="text1"/>
                <w:sz w:val="24"/>
                <w:szCs w:val="24"/>
              </w:rPr>
              <w:t xml:space="preserve"> ВКПМ В-8730 и штамм Lactobacillus paracasei З-37 ВКПМ В-10092,</w:t>
            </w:r>
            <w:r w:rsidRPr="00B51EBD">
              <w:rPr>
                <w:rFonts w:ascii="Times New Roman" w:hAnsi="Times New Roman" w:cs="Times New Roman"/>
                <w:b/>
                <w:bCs/>
                <w:color w:val="000000" w:themeColor="text1"/>
                <w:sz w:val="24"/>
                <w:szCs w:val="24"/>
              </w:rPr>
              <w:t xml:space="preserve"> </w:t>
            </w:r>
            <w:r w:rsidRPr="00B51EBD">
              <w:rPr>
                <w:rFonts w:ascii="Times New Roman" w:hAnsi="Times New Roman" w:cs="Times New Roman"/>
                <w:color w:val="000000" w:themeColor="text1"/>
                <w:sz w:val="24"/>
                <w:szCs w:val="24"/>
              </w:rPr>
              <w:t>термофильного молочнокислого стрептококка штамм Streptococcus thermophilus К-45 ВКПМ В-10089,</w:t>
            </w:r>
            <w:r w:rsidRPr="00B51EBD">
              <w:rPr>
                <w:rFonts w:ascii="Times New Roman" w:hAnsi="Times New Roman" w:cs="Times New Roman"/>
                <w:b/>
                <w:bCs/>
                <w:color w:val="000000" w:themeColor="text1"/>
                <w:sz w:val="24"/>
                <w:szCs w:val="24"/>
              </w:rPr>
              <w:t xml:space="preserve"> </w:t>
            </w:r>
            <w:r w:rsidRPr="00B51EBD">
              <w:rPr>
                <w:rFonts w:ascii="Times New Roman" w:hAnsi="Times New Roman" w:cs="Times New Roman"/>
                <w:color w:val="000000" w:themeColor="text1"/>
                <w:sz w:val="24"/>
                <w:szCs w:val="24"/>
              </w:rPr>
              <w:t>внесение хлористого кальция, сычужного фермента. Молоко свертывают, проводят обработку сгустка, формование, самопрессование, прессование, обсушку сыра, посолку и созревание. При формовании вносят водный экстракт пряно-ароматических растений шалфея мутовчатого, лофанта анисового, лаванды длиннолистной.</w:t>
            </w:r>
            <w:r w:rsidRPr="00B51EBD">
              <w:rPr>
                <w:rFonts w:ascii="Times New Roman" w:hAnsi="Times New Roman" w:cs="Times New Roman"/>
                <w:b/>
                <w:bCs/>
                <w:color w:val="000000" w:themeColor="text1"/>
                <w:sz w:val="24"/>
                <w:szCs w:val="24"/>
              </w:rPr>
              <w:t xml:space="preserve"> </w:t>
            </w:r>
          </w:p>
        </w:tc>
        <w:tc>
          <w:tcPr>
            <w:tcW w:w="1985" w:type="dxa"/>
          </w:tcPr>
          <w:p w14:paraId="19A17F5D" w14:textId="77777777" w:rsidR="00B51EBD" w:rsidRPr="002450B2" w:rsidRDefault="00B51EBD" w:rsidP="00B51EBD">
            <w:pPr>
              <w:spacing w:after="0"/>
              <w:jc w:val="both"/>
              <w:rPr>
                <w:sz w:val="24"/>
                <w:szCs w:val="24"/>
              </w:rPr>
            </w:pPr>
          </w:p>
        </w:tc>
      </w:tr>
      <w:tr w:rsidR="00B51EBD" w:rsidRPr="002450B2" w14:paraId="2C957FC5" w14:textId="77777777" w:rsidTr="0068082A">
        <w:tc>
          <w:tcPr>
            <w:tcW w:w="2235" w:type="dxa"/>
          </w:tcPr>
          <w:p w14:paraId="082BD479" w14:textId="77777777" w:rsidR="00B51EBD" w:rsidRPr="00B51EBD" w:rsidRDefault="00B51EBD" w:rsidP="0068082A">
            <w:pPr>
              <w:pStyle w:val="1"/>
              <w:ind w:left="244"/>
              <w:rPr>
                <w:rFonts w:ascii="Times New Roman" w:hAnsi="Times New Roman" w:cs="Times New Roman"/>
                <w:b w:val="0"/>
                <w:color w:val="000000" w:themeColor="text1"/>
                <w:sz w:val="24"/>
                <w:szCs w:val="24"/>
              </w:rPr>
            </w:pPr>
            <w:r w:rsidRPr="00B51EBD">
              <w:rPr>
                <w:rFonts w:ascii="Times New Roman" w:hAnsi="Times New Roman" w:cs="Times New Roman"/>
                <w:b w:val="0"/>
                <w:color w:val="000000" w:themeColor="text1"/>
                <w:sz w:val="24"/>
                <w:szCs w:val="24"/>
              </w:rPr>
              <w:lastRenderedPageBreak/>
              <w:t>Способ получения мягкого сыра "десертный"</w:t>
            </w:r>
          </w:p>
          <w:p w14:paraId="1482ED38" w14:textId="77777777" w:rsidR="00B51EBD" w:rsidRPr="00B51EBD" w:rsidRDefault="00B51EBD" w:rsidP="0068082A">
            <w:pPr>
              <w:pStyle w:val="1"/>
              <w:ind w:left="244"/>
              <w:rPr>
                <w:rFonts w:ascii="Times New Roman" w:hAnsi="Times New Roman" w:cs="Times New Roman"/>
                <w:b w:val="0"/>
                <w:color w:val="000000" w:themeColor="text1"/>
                <w:sz w:val="24"/>
                <w:szCs w:val="24"/>
              </w:rPr>
            </w:pPr>
          </w:p>
        </w:tc>
        <w:tc>
          <w:tcPr>
            <w:tcW w:w="2551" w:type="dxa"/>
          </w:tcPr>
          <w:p w14:paraId="7DD326DA" w14:textId="77777777" w:rsidR="00B51EBD" w:rsidRPr="00B51EBD" w:rsidRDefault="00B51EBD" w:rsidP="00B51EBD">
            <w:pPr>
              <w:spacing w:after="0"/>
              <w:jc w:val="center"/>
              <w:rPr>
                <w:rFonts w:ascii="Times New Roman" w:hAnsi="Times New Roman" w:cs="Times New Roman"/>
                <w:bCs/>
                <w:color w:val="000000" w:themeColor="text1"/>
                <w:sz w:val="24"/>
                <w:szCs w:val="24"/>
                <w:lang w:val="kk-KZ"/>
              </w:rPr>
            </w:pPr>
            <w:r w:rsidRPr="00B51EBD">
              <w:rPr>
                <w:rFonts w:ascii="Times New Roman" w:hAnsi="Times New Roman" w:cs="Times New Roman"/>
                <w:bCs/>
                <w:color w:val="000000" w:themeColor="text1"/>
                <w:sz w:val="24"/>
                <w:szCs w:val="24"/>
              </w:rPr>
              <w:t>A23C19/076</w:t>
            </w:r>
            <w:r w:rsidRPr="00B51EBD">
              <w:rPr>
                <w:rFonts w:ascii="Times New Roman" w:hAnsi="Times New Roman" w:cs="Times New Roman"/>
                <w:color w:val="000000" w:themeColor="text1"/>
                <w:sz w:val="24"/>
                <w:szCs w:val="24"/>
              </w:rPr>
              <w:t xml:space="preserve"> </w:t>
            </w:r>
            <w:r w:rsidRPr="00B51EBD">
              <w:rPr>
                <w:rFonts w:ascii="Times New Roman" w:hAnsi="Times New Roman" w:cs="Times New Roman"/>
                <w:color w:val="000000" w:themeColor="text1"/>
                <w:sz w:val="24"/>
                <w:szCs w:val="24"/>
              </w:rPr>
              <w:br/>
            </w:r>
            <w:r w:rsidRPr="00B51EBD">
              <w:rPr>
                <w:rFonts w:ascii="Times New Roman" w:hAnsi="Times New Roman" w:cs="Times New Roman"/>
                <w:bCs/>
                <w:color w:val="000000" w:themeColor="text1"/>
                <w:sz w:val="24"/>
                <w:szCs w:val="24"/>
              </w:rPr>
              <w:t>RU 2355177</w:t>
            </w:r>
          </w:p>
          <w:p w14:paraId="28866B2A" w14:textId="77777777" w:rsidR="00B51EBD" w:rsidRPr="00B51EBD" w:rsidRDefault="00B51EBD" w:rsidP="00B51EBD">
            <w:pPr>
              <w:spacing w:after="0"/>
              <w:jc w:val="center"/>
              <w:rPr>
                <w:rFonts w:ascii="Times New Roman" w:hAnsi="Times New Roman" w:cs="Times New Roman"/>
                <w:bCs/>
                <w:color w:val="000000" w:themeColor="text1"/>
                <w:sz w:val="24"/>
                <w:szCs w:val="24"/>
                <w:lang w:val="kk-KZ"/>
              </w:rPr>
            </w:pPr>
            <w:r w:rsidRPr="00B51EBD">
              <w:rPr>
                <w:rFonts w:ascii="Times New Roman" w:hAnsi="Times New Roman" w:cs="Times New Roman"/>
                <w:bCs/>
                <w:color w:val="000000" w:themeColor="text1"/>
                <w:sz w:val="24"/>
                <w:szCs w:val="24"/>
                <w:lang w:val="kk-KZ"/>
              </w:rPr>
              <w:t>Опубл.</w:t>
            </w:r>
          </w:p>
          <w:p w14:paraId="47C9E860"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bCs/>
                <w:color w:val="000000" w:themeColor="text1"/>
                <w:sz w:val="24"/>
                <w:szCs w:val="24"/>
                <w:lang w:val="kk-KZ"/>
              </w:rPr>
              <w:t>09.12.2006</w:t>
            </w:r>
          </w:p>
          <w:p w14:paraId="27E4749B"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64" w:history="1">
              <w:r w:rsidR="00B51EBD" w:rsidRPr="00B51EBD">
                <w:rPr>
                  <w:rFonts w:ascii="Times New Roman" w:hAnsi="Times New Roman" w:cs="Times New Roman"/>
                  <w:bCs/>
                  <w:color w:val="000000" w:themeColor="text1"/>
                  <w:sz w:val="24"/>
                  <w:szCs w:val="24"/>
                </w:rPr>
                <w:t>Юрченко Н</w:t>
              </w:r>
              <w:r w:rsidR="00B51EBD" w:rsidRPr="00B51EBD">
                <w:rPr>
                  <w:rFonts w:ascii="Times New Roman" w:hAnsi="Times New Roman" w:cs="Times New Roman"/>
                  <w:bCs/>
                  <w:color w:val="000000" w:themeColor="text1"/>
                  <w:sz w:val="24"/>
                  <w:szCs w:val="24"/>
                  <w:lang w:val="kk-KZ"/>
                </w:rPr>
                <w:t>.А.</w:t>
              </w:r>
            </w:hyperlink>
          </w:p>
          <w:p w14:paraId="025A2DF6" w14:textId="77777777" w:rsidR="00B51EBD" w:rsidRPr="00B51EBD" w:rsidRDefault="00B51EBD" w:rsidP="00B51EBD">
            <w:pPr>
              <w:spacing w:after="0"/>
              <w:rPr>
                <w:rFonts w:ascii="Times New Roman" w:hAnsi="Times New Roman" w:cs="Times New Roman"/>
                <w:bCs/>
                <w:color w:val="000000" w:themeColor="text1"/>
                <w:sz w:val="24"/>
                <w:szCs w:val="24"/>
              </w:rPr>
            </w:pPr>
            <w:r w:rsidRPr="00B51EBD">
              <w:rPr>
                <w:rFonts w:ascii="Times New Roman" w:hAnsi="Times New Roman" w:cs="Times New Roman"/>
                <w:color w:val="000000" w:themeColor="text1"/>
                <w:sz w:val="24"/>
                <w:szCs w:val="24"/>
              </w:rPr>
              <w:br/>
            </w:r>
          </w:p>
        </w:tc>
        <w:tc>
          <w:tcPr>
            <w:tcW w:w="8505" w:type="dxa"/>
          </w:tcPr>
          <w:p w14:paraId="58A1ED10" w14:textId="77777777" w:rsidR="00B51EBD" w:rsidRPr="00B51EBD" w:rsidRDefault="00B51EBD" w:rsidP="00B51EBD">
            <w:pPr>
              <w:spacing w:after="0"/>
              <w:jc w:val="both"/>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Способ предусматривает получение мягкого десертного сыра путем добавления в цельное или нормализованное молоко 1,8-2,5 мас.% какао-порошка, предварительно растворенного в молоке с температурой 35-45°С, смесь пастеризуют при температуре 93-96°С с выдержкой 3-5 минут, в качестве коагулянта используют молочную сыворотку в количестве 10-15% с кислотностью 140-180°Т, заквашенную бактериальной закваской ацидофильной палочки. От полученного сгустка отделяют сыворотку и в полученный сгусток с температурой 85-90°С вносят сахар-песок в количестве 5-7 мас.% и ванилин в количестве 0,01-0,02 мас.%. Затем проводят формование, выдержку и охлаждение сыра. Изобретение позволяет повысить пищевую и биологическую ценность мягкого сыра, увеличить его выход при пониженном расходе молочного сырья.</w:t>
            </w:r>
          </w:p>
        </w:tc>
        <w:tc>
          <w:tcPr>
            <w:tcW w:w="1985" w:type="dxa"/>
          </w:tcPr>
          <w:p w14:paraId="57106F95" w14:textId="77777777" w:rsidR="00B51EBD" w:rsidRPr="002450B2" w:rsidRDefault="00B51EBD" w:rsidP="00B51EBD">
            <w:pPr>
              <w:spacing w:after="0"/>
              <w:jc w:val="both"/>
              <w:rPr>
                <w:sz w:val="24"/>
                <w:szCs w:val="24"/>
              </w:rPr>
            </w:pPr>
          </w:p>
        </w:tc>
      </w:tr>
      <w:tr w:rsidR="00B51EBD" w:rsidRPr="002450B2" w14:paraId="091B2EDC" w14:textId="77777777" w:rsidTr="0068082A">
        <w:tc>
          <w:tcPr>
            <w:tcW w:w="2235" w:type="dxa"/>
          </w:tcPr>
          <w:p w14:paraId="7E537DD5" w14:textId="77777777" w:rsidR="00B51EBD" w:rsidRPr="00B51EBD" w:rsidRDefault="00B51EBD" w:rsidP="0068082A">
            <w:pPr>
              <w:pStyle w:val="1"/>
              <w:ind w:left="244"/>
              <w:rPr>
                <w:rFonts w:ascii="Times New Roman" w:hAnsi="Times New Roman" w:cs="Times New Roman"/>
                <w:b w:val="0"/>
                <w:color w:val="000000" w:themeColor="text1"/>
                <w:sz w:val="24"/>
                <w:szCs w:val="24"/>
              </w:rPr>
            </w:pPr>
            <w:r w:rsidRPr="00B51EBD">
              <w:rPr>
                <w:rFonts w:ascii="Times New Roman" w:hAnsi="Times New Roman" w:cs="Times New Roman"/>
                <w:b w:val="0"/>
                <w:color w:val="000000" w:themeColor="text1"/>
                <w:sz w:val="24"/>
                <w:szCs w:val="24"/>
              </w:rPr>
              <w:t>Способ производства сырных продуктов</w:t>
            </w:r>
          </w:p>
          <w:p w14:paraId="640F4957" w14:textId="77777777" w:rsidR="00B51EBD" w:rsidRPr="00B51EBD" w:rsidRDefault="00B51EBD" w:rsidP="00B51EBD">
            <w:pPr>
              <w:spacing w:after="0"/>
              <w:jc w:val="both"/>
              <w:rPr>
                <w:rFonts w:ascii="Times New Roman" w:hAnsi="Times New Roman" w:cs="Times New Roman"/>
                <w:color w:val="000000" w:themeColor="text1"/>
                <w:sz w:val="24"/>
                <w:szCs w:val="24"/>
              </w:rPr>
            </w:pPr>
          </w:p>
        </w:tc>
        <w:tc>
          <w:tcPr>
            <w:tcW w:w="2551" w:type="dxa"/>
          </w:tcPr>
          <w:p w14:paraId="397D7D46" w14:textId="77777777" w:rsidR="00B51EBD" w:rsidRPr="00B51EBD" w:rsidRDefault="00B51EBD" w:rsidP="00B51EBD">
            <w:pPr>
              <w:spacing w:after="0"/>
              <w:jc w:val="center"/>
              <w:rPr>
                <w:rFonts w:ascii="Times New Roman" w:hAnsi="Times New Roman" w:cs="Times New Roman"/>
                <w:bCs/>
                <w:color w:val="000000" w:themeColor="text1"/>
                <w:sz w:val="24"/>
                <w:szCs w:val="24"/>
              </w:rPr>
            </w:pPr>
            <w:r w:rsidRPr="00B51EBD">
              <w:rPr>
                <w:rFonts w:ascii="Times New Roman" w:hAnsi="Times New Roman" w:cs="Times New Roman"/>
                <w:bCs/>
                <w:color w:val="000000" w:themeColor="text1"/>
                <w:sz w:val="24"/>
                <w:szCs w:val="24"/>
              </w:rPr>
              <w:t>RU 2473227</w:t>
            </w:r>
          </w:p>
          <w:p w14:paraId="1E3BCB23"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bCs/>
                <w:color w:val="000000" w:themeColor="text1"/>
                <w:sz w:val="24"/>
                <w:szCs w:val="24"/>
              </w:rPr>
              <w:t>A23C19/055</w:t>
            </w:r>
          </w:p>
          <w:p w14:paraId="76ECB5FC"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lang w:val="kk-KZ"/>
              </w:rPr>
              <w:t>Опубл.</w:t>
            </w:r>
          </w:p>
          <w:p w14:paraId="720E6E31"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lang w:val="kk-KZ"/>
              </w:rPr>
              <w:t>16.02.2007</w:t>
            </w:r>
          </w:p>
          <w:p w14:paraId="2EA65280"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65" w:history="1">
              <w:r w:rsidR="00B51EBD" w:rsidRPr="00B51EBD">
                <w:rPr>
                  <w:rFonts w:ascii="Times New Roman" w:hAnsi="Times New Roman" w:cs="Times New Roman"/>
                  <w:bCs/>
                  <w:color w:val="000000" w:themeColor="text1"/>
                  <w:sz w:val="24"/>
                  <w:szCs w:val="24"/>
                </w:rPr>
                <w:t>Оноприйко Алексей Владимирович</w:t>
              </w:r>
            </w:hyperlink>
          </w:p>
          <w:p w14:paraId="3DB7C65A" w14:textId="77777777" w:rsidR="00B51EBD" w:rsidRPr="00B51EBD" w:rsidRDefault="00B51EBD" w:rsidP="00B51EBD">
            <w:pPr>
              <w:spacing w:after="0"/>
              <w:rPr>
                <w:rFonts w:ascii="Times New Roman" w:hAnsi="Times New Roman" w:cs="Times New Roman"/>
                <w:color w:val="000000" w:themeColor="text1"/>
                <w:sz w:val="24"/>
                <w:szCs w:val="24"/>
              </w:rPr>
            </w:pPr>
          </w:p>
        </w:tc>
        <w:tc>
          <w:tcPr>
            <w:tcW w:w="8505" w:type="dxa"/>
          </w:tcPr>
          <w:p w14:paraId="4E4139F8" w14:textId="77777777" w:rsidR="00B51EBD" w:rsidRPr="00B51EBD" w:rsidRDefault="00B51EBD" w:rsidP="00B51EBD">
            <w:pPr>
              <w:spacing w:after="0"/>
              <w:jc w:val="both"/>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Способ предусматривает использование низкожирного молочного сырья, внесение жира в сырную массу дробным методом: первый раз с молоком, второй раз с крупой, третий раз при необходимости непосредственно в смесь сырной массы и гидротермически обработанной крупы. В качестве крупы используют кукурузную, овсяную или ячневую крупу, подвергнутую гидротермической обработке в автоклаве при 124-130°C. Гидротермическая обработка крупы производится в сливках жирностью 25-30% жира. Третье внесение жира производят при недостатке жира в сырном продукте в виде расплавленного молочного или растительного жира или масла. Изобретение позволяет снизить отход белка и жира в сыворотку и получить функционально полезный сырный продукт с крупой, богатой витаминами и микроэлементами, растительными и пищевыми волокнами, а также снизить объем используемого молочного сырья на единицу готового продукта.</w:t>
            </w:r>
          </w:p>
        </w:tc>
        <w:tc>
          <w:tcPr>
            <w:tcW w:w="1985" w:type="dxa"/>
          </w:tcPr>
          <w:p w14:paraId="3759BFAD" w14:textId="77777777" w:rsidR="00B51EBD" w:rsidRPr="002450B2" w:rsidRDefault="00B51EBD" w:rsidP="00B51EBD">
            <w:pPr>
              <w:spacing w:after="0"/>
              <w:jc w:val="both"/>
              <w:rPr>
                <w:sz w:val="24"/>
                <w:szCs w:val="24"/>
              </w:rPr>
            </w:pPr>
          </w:p>
        </w:tc>
      </w:tr>
      <w:tr w:rsidR="00B51EBD" w:rsidRPr="002450B2" w14:paraId="03B41FCA" w14:textId="77777777" w:rsidTr="0068082A">
        <w:tc>
          <w:tcPr>
            <w:tcW w:w="2235" w:type="dxa"/>
          </w:tcPr>
          <w:p w14:paraId="72E16DAF" w14:textId="77777777" w:rsidR="00B51EBD" w:rsidRPr="00B51EBD" w:rsidRDefault="00B51EBD" w:rsidP="0068082A">
            <w:pPr>
              <w:pStyle w:val="1"/>
              <w:ind w:left="244"/>
              <w:rPr>
                <w:rFonts w:ascii="Times New Roman" w:hAnsi="Times New Roman" w:cs="Times New Roman"/>
                <w:b w:val="0"/>
                <w:color w:val="000000" w:themeColor="text1"/>
                <w:sz w:val="24"/>
                <w:szCs w:val="24"/>
              </w:rPr>
            </w:pPr>
            <w:r w:rsidRPr="00B51EBD">
              <w:rPr>
                <w:rFonts w:ascii="Times New Roman" w:hAnsi="Times New Roman" w:cs="Times New Roman"/>
                <w:b w:val="0"/>
                <w:color w:val="000000" w:themeColor="text1"/>
                <w:sz w:val="24"/>
                <w:szCs w:val="24"/>
              </w:rPr>
              <w:t xml:space="preserve">Способ производства мягкого сыра </w:t>
            </w:r>
            <w:r w:rsidRPr="00B51EBD">
              <w:rPr>
                <w:rFonts w:ascii="Times New Roman" w:hAnsi="Times New Roman" w:cs="Times New Roman"/>
                <w:b w:val="0"/>
                <w:color w:val="000000" w:themeColor="text1"/>
                <w:sz w:val="24"/>
                <w:szCs w:val="24"/>
              </w:rPr>
              <w:lastRenderedPageBreak/>
              <w:t>"чесночный"</w:t>
            </w:r>
          </w:p>
          <w:p w14:paraId="4D39C284" w14:textId="77777777" w:rsidR="00B51EBD" w:rsidRPr="00B51EBD" w:rsidRDefault="00B51EBD" w:rsidP="0068082A">
            <w:pPr>
              <w:pStyle w:val="1"/>
              <w:ind w:left="244"/>
              <w:rPr>
                <w:rFonts w:ascii="Times New Roman" w:hAnsi="Times New Roman" w:cs="Times New Roman"/>
                <w:b w:val="0"/>
                <w:color w:val="000000" w:themeColor="text1"/>
                <w:sz w:val="24"/>
                <w:szCs w:val="24"/>
              </w:rPr>
            </w:pPr>
          </w:p>
        </w:tc>
        <w:tc>
          <w:tcPr>
            <w:tcW w:w="2551" w:type="dxa"/>
          </w:tcPr>
          <w:p w14:paraId="3BE82A2E" w14:textId="77777777" w:rsidR="00B51EBD" w:rsidRPr="00B51EBD" w:rsidRDefault="00B51EBD" w:rsidP="00B51EBD">
            <w:pPr>
              <w:spacing w:after="0"/>
              <w:rPr>
                <w:rFonts w:ascii="Times New Roman" w:hAnsi="Times New Roman" w:cs="Times New Roman"/>
                <w:color w:val="000000" w:themeColor="text1"/>
                <w:sz w:val="24"/>
                <w:szCs w:val="24"/>
              </w:rPr>
            </w:pPr>
          </w:p>
          <w:p w14:paraId="54A6F396" w14:textId="77777777" w:rsidR="00B51EBD" w:rsidRPr="00B51EBD" w:rsidRDefault="002876FA" w:rsidP="00B51EBD">
            <w:pPr>
              <w:spacing w:after="0"/>
              <w:jc w:val="center"/>
              <w:rPr>
                <w:rFonts w:ascii="Times New Roman" w:hAnsi="Times New Roman" w:cs="Times New Roman"/>
                <w:color w:val="000000" w:themeColor="text1"/>
                <w:sz w:val="24"/>
                <w:szCs w:val="24"/>
                <w:lang w:val="kk-KZ"/>
              </w:rPr>
            </w:pPr>
            <w:hyperlink r:id="rId66" w:history="1">
              <w:r w:rsidR="00B51EBD" w:rsidRPr="00B51EBD">
                <w:rPr>
                  <w:rStyle w:val="a7"/>
                  <w:rFonts w:ascii="Times New Roman" w:hAnsi="Times New Roman" w:cs="Times New Roman"/>
                  <w:bCs/>
                  <w:color w:val="000000" w:themeColor="text1"/>
                  <w:sz w:val="24"/>
                  <w:szCs w:val="24"/>
                  <w:u w:val="none"/>
                </w:rPr>
                <w:t>A23C19/076</w:t>
              </w:r>
            </w:hyperlink>
          </w:p>
          <w:p w14:paraId="23DBA945"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lang w:val="kk-KZ"/>
              </w:rPr>
              <w:t>Опубл.</w:t>
            </w:r>
          </w:p>
          <w:p w14:paraId="3CF9857F"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lang w:val="kk-KZ"/>
              </w:rPr>
              <w:t>12.06.2004</w:t>
            </w:r>
          </w:p>
          <w:p w14:paraId="4B833346"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67" w:history="1">
              <w:r w:rsidR="00B51EBD" w:rsidRPr="00B51EBD">
                <w:rPr>
                  <w:rFonts w:ascii="Times New Roman" w:hAnsi="Times New Roman" w:cs="Times New Roman"/>
                  <w:bCs/>
                  <w:color w:val="000000" w:themeColor="text1"/>
                  <w:sz w:val="24"/>
                  <w:szCs w:val="24"/>
                </w:rPr>
                <w:t>Бобылин В.В.</w:t>
              </w:r>
            </w:hyperlink>
          </w:p>
          <w:p w14:paraId="0352F1FB"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68" w:history="1">
              <w:r w:rsidR="00B51EBD" w:rsidRPr="00B51EBD">
                <w:rPr>
                  <w:rFonts w:ascii="Times New Roman" w:hAnsi="Times New Roman" w:cs="Times New Roman"/>
                  <w:bCs/>
                  <w:color w:val="000000" w:themeColor="text1"/>
                  <w:sz w:val="24"/>
                  <w:szCs w:val="24"/>
                </w:rPr>
                <w:t>Остроумова Т.А.</w:t>
              </w:r>
            </w:hyperlink>
          </w:p>
          <w:p w14:paraId="2019CCBA" w14:textId="77777777" w:rsidR="00B51EBD" w:rsidRPr="00B51EBD" w:rsidRDefault="00B51EBD" w:rsidP="00B51EBD">
            <w:pPr>
              <w:spacing w:after="0"/>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br/>
            </w:r>
            <w:r w:rsidRPr="00B51EBD">
              <w:rPr>
                <w:rFonts w:ascii="Times New Roman" w:hAnsi="Times New Roman" w:cs="Times New Roman"/>
                <w:color w:val="000000" w:themeColor="text1"/>
                <w:sz w:val="24"/>
                <w:szCs w:val="24"/>
              </w:rPr>
              <w:br/>
            </w:r>
          </w:p>
          <w:p w14:paraId="18CFCB4D" w14:textId="77777777" w:rsidR="00B51EBD" w:rsidRPr="00B51EBD" w:rsidRDefault="00B51EBD" w:rsidP="00B51EBD">
            <w:pPr>
              <w:spacing w:after="0"/>
              <w:rPr>
                <w:rFonts w:ascii="Times New Roman" w:hAnsi="Times New Roman" w:cs="Times New Roman"/>
                <w:bCs/>
                <w:color w:val="000000" w:themeColor="text1"/>
                <w:sz w:val="24"/>
                <w:szCs w:val="24"/>
              </w:rPr>
            </w:pPr>
          </w:p>
        </w:tc>
        <w:tc>
          <w:tcPr>
            <w:tcW w:w="8505" w:type="dxa"/>
          </w:tcPr>
          <w:p w14:paraId="76B6F746" w14:textId="77777777" w:rsidR="00B51EBD" w:rsidRPr="00B51EBD" w:rsidRDefault="00B51EBD" w:rsidP="00B51EBD">
            <w:pPr>
              <w:spacing w:after="0"/>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lastRenderedPageBreak/>
              <w:t xml:space="preserve">Способ предназначен для использования в молочной промышленности. Зрелое или смесь свежего с добавлением 25 % зрелого молока пастеризуют, охлаждают до температуры заквашивания, вносят закваску, хлористый кальций, молокосвертывающий фермент. Полученную смесь вымешивают в течение 4-6 </w:t>
            </w:r>
            <w:r w:rsidRPr="00B51EBD">
              <w:rPr>
                <w:rFonts w:ascii="Times New Roman" w:hAnsi="Times New Roman" w:cs="Times New Roman"/>
                <w:color w:val="000000" w:themeColor="text1"/>
                <w:sz w:val="24"/>
                <w:szCs w:val="24"/>
              </w:rPr>
              <w:lastRenderedPageBreak/>
              <w:t xml:space="preserve">мин, свертывают в течение 40-60 мин. Затем проводят разрезку сгустка с получением частиц с размером граней 20 - 30 мм и вымешивают в течение 13-17 мин. Отбирают сыворотку, вносят поваренную соль, измельченный чеснок. В процессе формования добавляют зостерин, предварительно растворенный в пастеризованной и охлажденной воде. Это позволяет повысить качество, пищевую ценность продукта и лечебно-профилактические его свойства. </w:t>
            </w:r>
          </w:p>
        </w:tc>
        <w:tc>
          <w:tcPr>
            <w:tcW w:w="1985" w:type="dxa"/>
          </w:tcPr>
          <w:p w14:paraId="6439425F" w14:textId="77777777" w:rsidR="00B51EBD" w:rsidRPr="002450B2" w:rsidRDefault="00B51EBD" w:rsidP="00B51EBD">
            <w:pPr>
              <w:spacing w:after="0"/>
              <w:jc w:val="both"/>
              <w:rPr>
                <w:sz w:val="24"/>
                <w:szCs w:val="24"/>
              </w:rPr>
            </w:pPr>
          </w:p>
        </w:tc>
      </w:tr>
      <w:tr w:rsidR="00B51EBD" w:rsidRPr="002450B2" w14:paraId="3CA35562" w14:textId="77777777" w:rsidTr="0068082A">
        <w:tc>
          <w:tcPr>
            <w:tcW w:w="2235" w:type="dxa"/>
          </w:tcPr>
          <w:p w14:paraId="303443BA" w14:textId="77777777" w:rsidR="00B51EBD" w:rsidRPr="00B51EBD" w:rsidRDefault="00B51EBD" w:rsidP="0068082A">
            <w:pPr>
              <w:pStyle w:val="1"/>
              <w:ind w:left="244"/>
              <w:rPr>
                <w:rFonts w:ascii="Times New Roman" w:hAnsi="Times New Roman" w:cs="Times New Roman"/>
                <w:color w:val="000000" w:themeColor="text1"/>
                <w:sz w:val="24"/>
                <w:szCs w:val="24"/>
              </w:rPr>
            </w:pPr>
            <w:r w:rsidRPr="00B51EBD">
              <w:rPr>
                <w:rFonts w:ascii="Times New Roman" w:hAnsi="Times New Roman" w:cs="Times New Roman"/>
                <w:b w:val="0"/>
                <w:color w:val="000000" w:themeColor="text1"/>
                <w:sz w:val="24"/>
                <w:szCs w:val="24"/>
              </w:rPr>
              <w:lastRenderedPageBreak/>
              <w:t>Способ производства мягкого сыра "весенний</w:t>
            </w:r>
            <w:r w:rsidRPr="00B51EBD">
              <w:rPr>
                <w:rFonts w:ascii="Times New Roman" w:hAnsi="Times New Roman" w:cs="Times New Roman"/>
                <w:color w:val="000000" w:themeColor="text1"/>
                <w:sz w:val="24"/>
                <w:szCs w:val="24"/>
              </w:rPr>
              <w:t>"</w:t>
            </w:r>
          </w:p>
          <w:p w14:paraId="60170B03" w14:textId="77777777" w:rsidR="00B51EBD" w:rsidRPr="00B51EBD" w:rsidRDefault="00B51EBD" w:rsidP="0068082A">
            <w:pPr>
              <w:pStyle w:val="1"/>
              <w:ind w:left="244"/>
              <w:rPr>
                <w:rFonts w:ascii="Times New Roman" w:hAnsi="Times New Roman" w:cs="Times New Roman"/>
                <w:color w:val="000000" w:themeColor="text1"/>
                <w:sz w:val="24"/>
                <w:szCs w:val="24"/>
              </w:rPr>
            </w:pPr>
          </w:p>
        </w:tc>
        <w:tc>
          <w:tcPr>
            <w:tcW w:w="2551" w:type="dxa"/>
          </w:tcPr>
          <w:p w14:paraId="6F0E6720" w14:textId="77777777" w:rsidR="00B51EBD" w:rsidRPr="00B51EBD" w:rsidRDefault="002876FA" w:rsidP="00B51EBD">
            <w:pPr>
              <w:spacing w:after="0"/>
              <w:jc w:val="center"/>
              <w:rPr>
                <w:rFonts w:ascii="Times New Roman" w:hAnsi="Times New Roman" w:cs="Times New Roman"/>
                <w:color w:val="000000" w:themeColor="text1"/>
                <w:sz w:val="24"/>
                <w:szCs w:val="24"/>
                <w:lang w:val="kk-KZ"/>
              </w:rPr>
            </w:pPr>
            <w:hyperlink r:id="rId69" w:history="1">
              <w:r w:rsidR="00B51EBD" w:rsidRPr="00B51EBD">
                <w:rPr>
                  <w:rStyle w:val="a7"/>
                  <w:rFonts w:ascii="Times New Roman" w:hAnsi="Times New Roman" w:cs="Times New Roman"/>
                  <w:bCs/>
                  <w:color w:val="000000" w:themeColor="text1"/>
                  <w:sz w:val="24"/>
                  <w:szCs w:val="24"/>
                  <w:u w:val="none"/>
                </w:rPr>
                <w:t>A23C19/076</w:t>
              </w:r>
            </w:hyperlink>
          </w:p>
          <w:p w14:paraId="16972C31"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lang w:val="kk-KZ"/>
              </w:rPr>
              <w:t>Опубл.</w:t>
            </w:r>
          </w:p>
          <w:p w14:paraId="40870721"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lang w:val="kk-KZ"/>
              </w:rPr>
              <w:t>14.08.2012</w:t>
            </w:r>
          </w:p>
          <w:p w14:paraId="172940BA"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70" w:history="1">
              <w:r w:rsidR="00B51EBD" w:rsidRPr="00B51EBD">
                <w:rPr>
                  <w:rFonts w:ascii="Times New Roman" w:hAnsi="Times New Roman" w:cs="Times New Roman"/>
                  <w:bCs/>
                  <w:color w:val="000000" w:themeColor="text1"/>
                  <w:sz w:val="24"/>
                  <w:szCs w:val="24"/>
                </w:rPr>
                <w:t>Бобылин В.В.</w:t>
              </w:r>
            </w:hyperlink>
          </w:p>
          <w:p w14:paraId="24A4DAD7"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71" w:history="1">
              <w:r w:rsidR="00B51EBD" w:rsidRPr="00B51EBD">
                <w:rPr>
                  <w:rFonts w:ascii="Times New Roman" w:hAnsi="Times New Roman" w:cs="Times New Roman"/>
                  <w:bCs/>
                  <w:color w:val="000000" w:themeColor="text1"/>
                  <w:sz w:val="24"/>
                  <w:szCs w:val="24"/>
                </w:rPr>
                <w:t>Остроумова Т.А.</w:t>
              </w:r>
            </w:hyperlink>
          </w:p>
          <w:p w14:paraId="636C3794" w14:textId="77777777" w:rsidR="00B51EBD" w:rsidRPr="00B51EBD" w:rsidRDefault="00B51EBD" w:rsidP="00B51EBD">
            <w:pPr>
              <w:spacing w:after="0"/>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br/>
            </w:r>
          </w:p>
          <w:p w14:paraId="499D21ED" w14:textId="77777777" w:rsidR="00B51EBD" w:rsidRPr="00B51EBD" w:rsidRDefault="00B51EBD" w:rsidP="00B51EBD">
            <w:pPr>
              <w:spacing w:after="0"/>
              <w:rPr>
                <w:rFonts w:ascii="Times New Roman" w:hAnsi="Times New Roman" w:cs="Times New Roman"/>
                <w:color w:val="000000" w:themeColor="text1"/>
                <w:sz w:val="24"/>
                <w:szCs w:val="24"/>
              </w:rPr>
            </w:pPr>
          </w:p>
        </w:tc>
        <w:tc>
          <w:tcPr>
            <w:tcW w:w="8505" w:type="dxa"/>
          </w:tcPr>
          <w:p w14:paraId="2C2B4FEC" w14:textId="77777777" w:rsidR="00B51EBD" w:rsidRPr="00B51EBD" w:rsidRDefault="00B51EBD" w:rsidP="00B51EBD">
            <w:pPr>
              <w:spacing w:after="0"/>
              <w:jc w:val="both"/>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 xml:space="preserve">Способ может найти свое использование в молочной промышленности. Зрелое молоко или смесь свежего молока и 25% зрелого молока пастеризуют, охлаждают, вносят закваску, молокосвертывающий фермент, хлористый кальций. Затем полученную смесь свертывают в течение 40-70 мин. Сгусток разрезают, подогревают и перемешивают. Перед формованием в сырную массу вносят вкусовые наполнители, перемешивают и выдерживают в течение 10-15 мин. В процессе формования вносят зостерин, предварительно растворенный в пастеризованной и охлажденной воде. Способ позволяет сократить продолжительность технологического процесса, повысить качество и сократить потери при производстве сыра за счет использования молока зрелого. </w:t>
            </w:r>
          </w:p>
        </w:tc>
        <w:tc>
          <w:tcPr>
            <w:tcW w:w="1985" w:type="dxa"/>
          </w:tcPr>
          <w:p w14:paraId="14A5EDE0" w14:textId="77777777" w:rsidR="00B51EBD" w:rsidRPr="002450B2" w:rsidRDefault="00B51EBD" w:rsidP="00B51EBD">
            <w:pPr>
              <w:spacing w:after="0"/>
              <w:jc w:val="both"/>
              <w:rPr>
                <w:sz w:val="24"/>
                <w:szCs w:val="24"/>
              </w:rPr>
            </w:pPr>
          </w:p>
        </w:tc>
      </w:tr>
      <w:tr w:rsidR="00B51EBD" w:rsidRPr="002450B2" w14:paraId="63738095" w14:textId="77777777" w:rsidTr="0068082A">
        <w:tc>
          <w:tcPr>
            <w:tcW w:w="2235" w:type="dxa"/>
          </w:tcPr>
          <w:p w14:paraId="610F747B" w14:textId="77777777" w:rsidR="00B51EBD" w:rsidRPr="00B51EBD" w:rsidRDefault="00B51EBD" w:rsidP="0068082A">
            <w:pPr>
              <w:pStyle w:val="1"/>
              <w:ind w:left="244"/>
              <w:rPr>
                <w:rFonts w:ascii="Times New Roman" w:hAnsi="Times New Roman" w:cs="Times New Roman"/>
                <w:b w:val="0"/>
                <w:color w:val="000000" w:themeColor="text1"/>
                <w:sz w:val="24"/>
                <w:szCs w:val="24"/>
              </w:rPr>
            </w:pPr>
            <w:r w:rsidRPr="00B51EBD">
              <w:rPr>
                <w:rFonts w:ascii="Times New Roman" w:hAnsi="Times New Roman" w:cs="Times New Roman"/>
                <w:b w:val="0"/>
                <w:color w:val="000000" w:themeColor="text1"/>
                <w:sz w:val="24"/>
                <w:szCs w:val="24"/>
              </w:rPr>
              <w:t>Способ получения сыра</w:t>
            </w:r>
          </w:p>
          <w:p w14:paraId="28F47165" w14:textId="77777777" w:rsidR="00B51EBD" w:rsidRPr="00B51EBD" w:rsidRDefault="00B51EBD" w:rsidP="0068082A">
            <w:pPr>
              <w:pStyle w:val="1"/>
              <w:ind w:left="244"/>
              <w:rPr>
                <w:rFonts w:ascii="Times New Roman" w:hAnsi="Times New Roman" w:cs="Times New Roman"/>
                <w:color w:val="000000" w:themeColor="text1"/>
                <w:sz w:val="24"/>
                <w:szCs w:val="24"/>
              </w:rPr>
            </w:pPr>
          </w:p>
        </w:tc>
        <w:tc>
          <w:tcPr>
            <w:tcW w:w="2551" w:type="dxa"/>
          </w:tcPr>
          <w:p w14:paraId="44AEF9F2" w14:textId="77777777" w:rsidR="00B51EBD" w:rsidRPr="00B51EBD" w:rsidRDefault="002876FA" w:rsidP="00B51EBD">
            <w:pPr>
              <w:spacing w:after="0"/>
              <w:jc w:val="center"/>
              <w:rPr>
                <w:rFonts w:ascii="Times New Roman" w:hAnsi="Times New Roman" w:cs="Times New Roman"/>
                <w:color w:val="000000" w:themeColor="text1"/>
                <w:sz w:val="24"/>
                <w:szCs w:val="24"/>
                <w:lang w:val="kk-KZ"/>
              </w:rPr>
            </w:pPr>
            <w:hyperlink r:id="rId72" w:history="1">
              <w:r w:rsidR="00B51EBD" w:rsidRPr="00B51EBD">
                <w:rPr>
                  <w:rStyle w:val="a7"/>
                  <w:rFonts w:ascii="Times New Roman" w:hAnsi="Times New Roman" w:cs="Times New Roman"/>
                  <w:bCs/>
                  <w:color w:val="000000" w:themeColor="text1"/>
                  <w:sz w:val="24"/>
                  <w:szCs w:val="24"/>
                  <w:u w:val="none"/>
                </w:rPr>
                <w:t>A23C19/068</w:t>
              </w:r>
            </w:hyperlink>
          </w:p>
          <w:p w14:paraId="07B792FB"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lang w:val="kk-KZ"/>
              </w:rPr>
              <w:t>Опубл.</w:t>
            </w:r>
          </w:p>
          <w:p w14:paraId="288E6766"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lang w:val="kk-KZ"/>
              </w:rPr>
              <w:t>12.09.2008</w:t>
            </w:r>
          </w:p>
          <w:p w14:paraId="7A218114"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73" w:history="1">
              <w:r w:rsidR="00B51EBD" w:rsidRPr="00B51EBD">
                <w:rPr>
                  <w:rFonts w:ascii="Times New Roman" w:hAnsi="Times New Roman" w:cs="Times New Roman"/>
                  <w:bCs/>
                  <w:color w:val="000000" w:themeColor="text1"/>
                  <w:sz w:val="24"/>
                  <w:szCs w:val="24"/>
                </w:rPr>
                <w:t>Классен Н.В.</w:t>
              </w:r>
            </w:hyperlink>
          </w:p>
          <w:p w14:paraId="7261D1FA"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74" w:history="1">
              <w:r w:rsidR="00B51EBD" w:rsidRPr="00B51EBD">
                <w:rPr>
                  <w:rFonts w:ascii="Times New Roman" w:hAnsi="Times New Roman" w:cs="Times New Roman"/>
                  <w:bCs/>
                  <w:color w:val="000000" w:themeColor="text1"/>
                  <w:sz w:val="24"/>
                  <w:szCs w:val="24"/>
                </w:rPr>
                <w:t>Классен А.В.</w:t>
              </w:r>
            </w:hyperlink>
          </w:p>
          <w:p w14:paraId="2DC14B73" w14:textId="77777777" w:rsidR="00B51EBD" w:rsidRPr="00B51EBD" w:rsidRDefault="00B51EBD" w:rsidP="00B51EBD">
            <w:pPr>
              <w:spacing w:after="0"/>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br/>
            </w:r>
          </w:p>
          <w:p w14:paraId="6B783658" w14:textId="77777777" w:rsidR="00B51EBD" w:rsidRPr="00B51EBD" w:rsidRDefault="00B51EBD" w:rsidP="00B51EBD">
            <w:pPr>
              <w:spacing w:after="0"/>
              <w:rPr>
                <w:rFonts w:ascii="Times New Roman" w:hAnsi="Times New Roman" w:cs="Times New Roman"/>
                <w:color w:val="000000" w:themeColor="text1"/>
                <w:sz w:val="24"/>
                <w:szCs w:val="24"/>
              </w:rPr>
            </w:pPr>
          </w:p>
        </w:tc>
        <w:tc>
          <w:tcPr>
            <w:tcW w:w="8505" w:type="dxa"/>
          </w:tcPr>
          <w:p w14:paraId="7DC9B751" w14:textId="77777777" w:rsidR="00B51EBD" w:rsidRPr="00B51EBD" w:rsidRDefault="00B51EBD" w:rsidP="00B51EBD">
            <w:pPr>
              <w:spacing w:after="0"/>
              <w:jc w:val="both"/>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 xml:space="preserve">Изобретение относится к молочной промышленности и может быть использовано для производства сыра типа "Рокфор". Способ включает добавление в пастеризованное охлажденное молоко бактериальной закваски, культуры плесени Penicillium roqueforti, свертывание молока, разрезание полученного сгустка, внесение 0,5-0,25% наполнителя, вымешивание, формование, самопрессование сырной массы, посолку, прокалывание и созревание сыра. В качестве наполнителя используют сухую измельченную массу, полученную на основе композиции, включающей, мас.%: рыбный фарш 5,0-60,0, растительное масло 0,5-30,0, поваренную соль 0,5-2,0, растительное сырье 0-30,0 и жидкий компонент 8,0-94,0, или сухой измельченный творог, или сухие измельченные сыры, или растительное сырье. В составе наполнителя в качестве жидкого компонента используют молочное сырье, или воду, или соевую дисперсию, или бульон после термической обработки растительного </w:t>
            </w:r>
            <w:r w:rsidRPr="00B51EBD">
              <w:rPr>
                <w:rFonts w:ascii="Times New Roman" w:hAnsi="Times New Roman" w:cs="Times New Roman"/>
                <w:color w:val="000000" w:themeColor="text1"/>
                <w:sz w:val="24"/>
                <w:szCs w:val="24"/>
              </w:rPr>
              <w:lastRenderedPageBreak/>
              <w:t>сырья, или теплокровных животных, или птицы, или рыбы, или беспозвоночных.</w:t>
            </w:r>
          </w:p>
        </w:tc>
        <w:tc>
          <w:tcPr>
            <w:tcW w:w="1985" w:type="dxa"/>
          </w:tcPr>
          <w:p w14:paraId="3E8A8740" w14:textId="77777777" w:rsidR="00B51EBD" w:rsidRPr="002450B2" w:rsidRDefault="00B51EBD" w:rsidP="00B51EBD">
            <w:pPr>
              <w:spacing w:after="0"/>
              <w:jc w:val="both"/>
              <w:rPr>
                <w:sz w:val="24"/>
                <w:szCs w:val="24"/>
              </w:rPr>
            </w:pPr>
          </w:p>
        </w:tc>
      </w:tr>
      <w:tr w:rsidR="00B51EBD" w:rsidRPr="002450B2" w14:paraId="5F51E802" w14:textId="77777777" w:rsidTr="0068082A">
        <w:tc>
          <w:tcPr>
            <w:tcW w:w="2235" w:type="dxa"/>
          </w:tcPr>
          <w:p w14:paraId="6118C844" w14:textId="77777777" w:rsidR="00B51EBD" w:rsidRPr="00B51EBD" w:rsidRDefault="00B51EBD" w:rsidP="0068082A">
            <w:pPr>
              <w:pStyle w:val="1"/>
              <w:ind w:left="244"/>
              <w:rPr>
                <w:rFonts w:ascii="Times New Roman" w:hAnsi="Times New Roman" w:cs="Times New Roman"/>
                <w:b w:val="0"/>
                <w:color w:val="000000" w:themeColor="text1"/>
                <w:sz w:val="24"/>
                <w:szCs w:val="24"/>
              </w:rPr>
            </w:pPr>
            <w:r w:rsidRPr="00B51EBD">
              <w:rPr>
                <w:rFonts w:ascii="Times New Roman" w:hAnsi="Times New Roman" w:cs="Times New Roman"/>
                <w:b w:val="0"/>
                <w:color w:val="000000" w:themeColor="text1"/>
                <w:sz w:val="24"/>
                <w:szCs w:val="24"/>
              </w:rPr>
              <w:lastRenderedPageBreak/>
              <w:t>Способ производства мягкого сычужного сыра для диетического питания</w:t>
            </w:r>
          </w:p>
          <w:p w14:paraId="0EC7C760" w14:textId="77777777" w:rsidR="00B51EBD" w:rsidRPr="00B51EBD" w:rsidRDefault="00B51EBD" w:rsidP="0068082A">
            <w:pPr>
              <w:pStyle w:val="1"/>
              <w:ind w:left="244"/>
              <w:rPr>
                <w:rFonts w:ascii="Times New Roman" w:hAnsi="Times New Roman" w:cs="Times New Roman"/>
                <w:color w:val="000000" w:themeColor="text1"/>
                <w:sz w:val="24"/>
                <w:szCs w:val="24"/>
              </w:rPr>
            </w:pPr>
          </w:p>
        </w:tc>
        <w:tc>
          <w:tcPr>
            <w:tcW w:w="2551" w:type="dxa"/>
          </w:tcPr>
          <w:p w14:paraId="21386C38" w14:textId="77777777" w:rsidR="00B51EBD" w:rsidRPr="00B51EBD" w:rsidRDefault="00B51EBD" w:rsidP="00B51EBD">
            <w:pPr>
              <w:spacing w:after="0"/>
              <w:jc w:val="center"/>
              <w:rPr>
                <w:rFonts w:ascii="Times New Roman" w:hAnsi="Times New Roman" w:cs="Times New Roman"/>
                <w:bCs/>
                <w:color w:val="000000" w:themeColor="text1"/>
                <w:sz w:val="24"/>
                <w:szCs w:val="24"/>
                <w:lang w:val="kk-KZ"/>
              </w:rPr>
            </w:pPr>
            <w:r w:rsidRPr="00B51EBD">
              <w:rPr>
                <w:rFonts w:ascii="Times New Roman" w:hAnsi="Times New Roman" w:cs="Times New Roman"/>
                <w:bCs/>
                <w:color w:val="000000" w:themeColor="text1"/>
                <w:sz w:val="24"/>
                <w:szCs w:val="24"/>
              </w:rPr>
              <w:t>A23C19/076</w:t>
            </w:r>
            <w:r w:rsidRPr="00B51EBD">
              <w:rPr>
                <w:rFonts w:ascii="Times New Roman" w:hAnsi="Times New Roman" w:cs="Times New Roman"/>
                <w:color w:val="000000" w:themeColor="text1"/>
                <w:sz w:val="24"/>
                <w:szCs w:val="24"/>
              </w:rPr>
              <w:t xml:space="preserve">  </w:t>
            </w:r>
            <w:r w:rsidRPr="00B51EBD">
              <w:rPr>
                <w:rFonts w:ascii="Times New Roman" w:hAnsi="Times New Roman" w:cs="Times New Roman"/>
                <w:bCs/>
                <w:color w:val="000000" w:themeColor="text1"/>
                <w:sz w:val="24"/>
                <w:szCs w:val="24"/>
              </w:rPr>
              <w:t>A23C19/068</w:t>
            </w:r>
          </w:p>
          <w:p w14:paraId="0C9C589E" w14:textId="77777777" w:rsidR="00B51EBD" w:rsidRPr="00B51EBD" w:rsidRDefault="00B51EBD" w:rsidP="00B51EBD">
            <w:pPr>
              <w:spacing w:after="0"/>
              <w:jc w:val="center"/>
              <w:rPr>
                <w:rFonts w:ascii="Times New Roman" w:hAnsi="Times New Roman" w:cs="Times New Roman"/>
                <w:bCs/>
                <w:color w:val="000000" w:themeColor="text1"/>
                <w:sz w:val="24"/>
                <w:szCs w:val="24"/>
                <w:lang w:val="kk-KZ"/>
              </w:rPr>
            </w:pPr>
            <w:r w:rsidRPr="00B51EBD">
              <w:rPr>
                <w:rFonts w:ascii="Times New Roman" w:hAnsi="Times New Roman" w:cs="Times New Roman"/>
                <w:bCs/>
                <w:color w:val="000000" w:themeColor="text1"/>
                <w:sz w:val="24"/>
                <w:szCs w:val="24"/>
                <w:lang w:val="kk-KZ"/>
              </w:rPr>
              <w:t>Опубл.</w:t>
            </w:r>
          </w:p>
          <w:p w14:paraId="650068AF"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bCs/>
                <w:color w:val="000000" w:themeColor="text1"/>
                <w:sz w:val="24"/>
                <w:szCs w:val="24"/>
                <w:lang w:val="kk-KZ"/>
              </w:rPr>
              <w:t>22.10.2009</w:t>
            </w:r>
          </w:p>
          <w:p w14:paraId="5BBCDFC2"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75" w:history="1">
              <w:r w:rsidR="00B51EBD" w:rsidRPr="00B51EBD">
                <w:rPr>
                  <w:rFonts w:ascii="Times New Roman" w:hAnsi="Times New Roman" w:cs="Times New Roman"/>
                  <w:bCs/>
                  <w:color w:val="000000" w:themeColor="text1"/>
                  <w:sz w:val="24"/>
                  <w:szCs w:val="24"/>
                </w:rPr>
                <w:t>Лизько Н.Н.</w:t>
              </w:r>
            </w:hyperlink>
          </w:p>
          <w:p w14:paraId="77E0FBAD"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76" w:history="1">
              <w:r w:rsidR="00B51EBD" w:rsidRPr="00B51EBD">
                <w:rPr>
                  <w:rFonts w:ascii="Times New Roman" w:hAnsi="Times New Roman" w:cs="Times New Roman"/>
                  <w:bCs/>
                  <w:color w:val="000000" w:themeColor="text1"/>
                  <w:sz w:val="24"/>
                  <w:szCs w:val="24"/>
                </w:rPr>
                <w:t>Бевз Н.И.</w:t>
              </w:r>
            </w:hyperlink>
          </w:p>
          <w:p w14:paraId="0D2412C3"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77" w:history="1">
              <w:r w:rsidR="00B51EBD" w:rsidRPr="00B51EBD">
                <w:rPr>
                  <w:rFonts w:ascii="Times New Roman" w:hAnsi="Times New Roman" w:cs="Times New Roman"/>
                  <w:bCs/>
                  <w:color w:val="000000" w:themeColor="text1"/>
                  <w:sz w:val="24"/>
                  <w:szCs w:val="24"/>
                </w:rPr>
                <w:t>Григорьев А.И.</w:t>
              </w:r>
            </w:hyperlink>
          </w:p>
          <w:p w14:paraId="3BF08082"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78" w:history="1">
              <w:r w:rsidR="00B51EBD" w:rsidRPr="00B51EBD">
                <w:rPr>
                  <w:rFonts w:ascii="Times New Roman" w:hAnsi="Times New Roman" w:cs="Times New Roman"/>
                  <w:bCs/>
                  <w:color w:val="000000" w:themeColor="text1"/>
                  <w:sz w:val="24"/>
                  <w:szCs w:val="24"/>
                </w:rPr>
                <w:t>Белаковский М.С.</w:t>
              </w:r>
            </w:hyperlink>
          </w:p>
          <w:p w14:paraId="147EC183" w14:textId="77777777" w:rsidR="00B51EBD" w:rsidRPr="00B51EBD" w:rsidRDefault="00B51EBD" w:rsidP="00B51EBD">
            <w:pPr>
              <w:spacing w:after="0"/>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br/>
            </w:r>
          </w:p>
        </w:tc>
        <w:tc>
          <w:tcPr>
            <w:tcW w:w="8505" w:type="dxa"/>
          </w:tcPr>
          <w:p w14:paraId="5DD2809A" w14:textId="77777777" w:rsidR="00B51EBD" w:rsidRPr="00B51EBD" w:rsidRDefault="00B51EBD" w:rsidP="00B51EBD">
            <w:pPr>
              <w:spacing w:after="0"/>
              <w:jc w:val="both"/>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 xml:space="preserve">Для производства мягкого сычужного сыра нормализованную молочную основу, содержащую зрелое молоко или смесь свежего молока и 15-30% зрелого, пастеризуют, охлаждают до температуры заквашивания, вносят хлористый кальций, закваску и сычужный фермент. Закваска содержит молочнокислые стрептококки и бифидобактерии. Одновременно с внесением закваски и сычужного фермента в сырную массу вносят предварительно подготовленный водный экстракт сухого концентрата топинамбура с температурой 30-40°С из расчета 90-110 г на 100 кг смеси. Смесь свертывают, обрабатывают полученный сгусток, удаляют сыворотку, вносят вкусовой наполнитель и соль. Сырную массу подвергают формованию, самопрессованию, прессованию и созреванию при 22-26°С в течение 4,5-7 ч. Водный экстракт сухого концентрата топинамбура можно добавлять в сырную массу после удаления 50-60% сыворотки. Способ позволяет повысить пищевую и биологическую ценность сыра, а также улучшить органолептические, профилактические и лечебные его свойства. </w:t>
            </w:r>
          </w:p>
        </w:tc>
        <w:tc>
          <w:tcPr>
            <w:tcW w:w="1985" w:type="dxa"/>
          </w:tcPr>
          <w:p w14:paraId="6F9C6EC1" w14:textId="77777777" w:rsidR="00B51EBD" w:rsidRPr="002450B2" w:rsidRDefault="00B51EBD" w:rsidP="00B51EBD">
            <w:pPr>
              <w:spacing w:after="0"/>
              <w:jc w:val="both"/>
              <w:rPr>
                <w:sz w:val="24"/>
                <w:szCs w:val="24"/>
              </w:rPr>
            </w:pPr>
          </w:p>
        </w:tc>
      </w:tr>
      <w:tr w:rsidR="00B51EBD" w:rsidRPr="006173FC" w14:paraId="7B4B56FF" w14:textId="77777777" w:rsidTr="0068082A">
        <w:tc>
          <w:tcPr>
            <w:tcW w:w="2235" w:type="dxa"/>
          </w:tcPr>
          <w:p w14:paraId="643E8558" w14:textId="77777777" w:rsidR="00B51EBD" w:rsidRPr="00B51EBD" w:rsidRDefault="002876FA" w:rsidP="00B51EBD">
            <w:pPr>
              <w:pStyle w:val="6"/>
              <w:spacing w:after="0"/>
              <w:rPr>
                <w:b w:val="0"/>
                <w:color w:val="000000" w:themeColor="text1"/>
                <w:sz w:val="24"/>
                <w:szCs w:val="24"/>
                <w:lang w:val="en-US"/>
              </w:rPr>
            </w:pPr>
            <w:hyperlink r:id="rId79" w:history="1">
              <w:r w:rsidR="00B51EBD" w:rsidRPr="00B51EBD">
                <w:rPr>
                  <w:rStyle w:val="a7"/>
                  <w:b w:val="0"/>
                  <w:color w:val="000000" w:themeColor="text1"/>
                  <w:sz w:val="24"/>
                  <w:szCs w:val="24"/>
                  <w:u w:val="none"/>
                  <w:lang w:val="en-US"/>
                </w:rPr>
                <w:t>Process for preparing concentrated milk protein ingredient and processed cheese made therefrom</w:t>
              </w:r>
            </w:hyperlink>
          </w:p>
          <w:p w14:paraId="4D8E5B08" w14:textId="77777777" w:rsidR="00B51EBD" w:rsidRPr="00B51EBD" w:rsidRDefault="00B51EBD" w:rsidP="0068082A">
            <w:pPr>
              <w:pStyle w:val="1"/>
              <w:ind w:left="244"/>
              <w:rPr>
                <w:rFonts w:ascii="Times New Roman" w:hAnsi="Times New Roman" w:cs="Times New Roman"/>
                <w:color w:val="000000" w:themeColor="text1"/>
                <w:sz w:val="24"/>
                <w:szCs w:val="24"/>
                <w:highlight w:val="yellow"/>
                <w:lang w:val="en-US"/>
              </w:rPr>
            </w:pPr>
          </w:p>
        </w:tc>
        <w:tc>
          <w:tcPr>
            <w:tcW w:w="2551" w:type="dxa"/>
          </w:tcPr>
          <w:p w14:paraId="6947287B"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 xml:space="preserve">US </w:t>
            </w:r>
            <w:r w:rsidRPr="00B51EBD">
              <w:rPr>
                <w:rFonts w:ascii="Times New Roman" w:hAnsi="Times New Roman" w:cs="Times New Roman"/>
                <w:color w:val="000000" w:themeColor="text1"/>
                <w:sz w:val="24"/>
                <w:szCs w:val="24"/>
              </w:rPr>
              <w:t>7854952</w:t>
            </w:r>
          </w:p>
          <w:p w14:paraId="69E8EA12"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21/12/2010</w:t>
            </w:r>
          </w:p>
          <w:p w14:paraId="2768AA41" w14:textId="77777777" w:rsidR="00B51EBD" w:rsidRPr="00B51EBD" w:rsidRDefault="00B51EBD" w:rsidP="00B51EBD">
            <w:pPr>
              <w:spacing w:after="0"/>
              <w:jc w:val="center"/>
              <w:rPr>
                <w:rFonts w:ascii="Times New Roman" w:hAnsi="Times New Roman" w:cs="Times New Roman"/>
                <w:b/>
                <w:bCs/>
                <w:color w:val="000000" w:themeColor="text1"/>
                <w:sz w:val="24"/>
                <w:szCs w:val="24"/>
                <w:lang w:val="en-US"/>
              </w:rPr>
            </w:pPr>
            <w:r w:rsidRPr="00B51EBD">
              <w:rPr>
                <w:rFonts w:ascii="Times New Roman" w:hAnsi="Times New Roman" w:cs="Times New Roman"/>
                <w:color w:val="000000" w:themeColor="text1"/>
                <w:sz w:val="24"/>
                <w:szCs w:val="24"/>
              </w:rPr>
              <w:t>Alistair James Carr</w:t>
            </w:r>
          </w:p>
        </w:tc>
        <w:tc>
          <w:tcPr>
            <w:tcW w:w="8505" w:type="dxa"/>
          </w:tcPr>
          <w:p w14:paraId="755840CC" w14:textId="77777777" w:rsidR="00B51EBD" w:rsidRPr="00B51EBD" w:rsidRDefault="00B51EBD" w:rsidP="00B51EBD">
            <w:pPr>
              <w:spacing w:after="0"/>
              <w:jc w:val="both"/>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Process for preparing a concentrated milk protein ingredient comprising the steps of: providing a membrane retentate solution having kappa-casein milk protein, adjusting the divalent ion content of said protein solution to a predetermined level at which no gel is formed after treatment with milk clotting enzyme, adding a food grade milk clotting enzyme under conditions where kappa-casein is converted to para-kappa casein while remaining in solution, terminating the conversion by removal or inactivation of the enzyme and concentrating said solution. The resultant milk protein concentrate ingredient is used in the production of cheese.</w:t>
            </w:r>
          </w:p>
        </w:tc>
        <w:tc>
          <w:tcPr>
            <w:tcW w:w="1985" w:type="dxa"/>
          </w:tcPr>
          <w:p w14:paraId="55BAD35C" w14:textId="77777777" w:rsidR="00B51EBD" w:rsidRPr="00216D56" w:rsidRDefault="00B51EBD" w:rsidP="00B51EBD">
            <w:pPr>
              <w:spacing w:after="0"/>
              <w:jc w:val="both"/>
              <w:rPr>
                <w:sz w:val="24"/>
                <w:szCs w:val="24"/>
                <w:lang w:val="en-US"/>
              </w:rPr>
            </w:pPr>
          </w:p>
        </w:tc>
      </w:tr>
      <w:tr w:rsidR="00B51EBD" w:rsidRPr="006173FC" w14:paraId="6AE3745C" w14:textId="77777777" w:rsidTr="0068082A">
        <w:tc>
          <w:tcPr>
            <w:tcW w:w="2235" w:type="dxa"/>
          </w:tcPr>
          <w:p w14:paraId="14556807" w14:textId="77777777" w:rsidR="00B51EBD" w:rsidRPr="00B51EBD" w:rsidRDefault="002876FA" w:rsidP="00B51EBD">
            <w:pPr>
              <w:pStyle w:val="6"/>
              <w:spacing w:after="0"/>
              <w:rPr>
                <w:b w:val="0"/>
                <w:color w:val="000000" w:themeColor="text1"/>
                <w:sz w:val="24"/>
                <w:szCs w:val="24"/>
              </w:rPr>
            </w:pPr>
            <w:hyperlink r:id="rId80" w:history="1">
              <w:r w:rsidR="00B51EBD" w:rsidRPr="00B51EBD">
                <w:rPr>
                  <w:rStyle w:val="a7"/>
                  <w:b w:val="0"/>
                  <w:color w:val="000000" w:themeColor="text1"/>
                  <w:sz w:val="24"/>
                  <w:szCs w:val="24"/>
                  <w:u w:val="none"/>
                </w:rPr>
                <w:t>Cream cheese products</w:t>
              </w:r>
            </w:hyperlink>
          </w:p>
          <w:p w14:paraId="2B84A3E5" w14:textId="77777777" w:rsidR="00B51EBD" w:rsidRPr="00B51EBD" w:rsidRDefault="00B51EBD" w:rsidP="0068082A">
            <w:pPr>
              <w:pStyle w:val="1"/>
              <w:ind w:left="244"/>
              <w:rPr>
                <w:rFonts w:ascii="Times New Roman" w:hAnsi="Times New Roman" w:cs="Times New Roman"/>
                <w:color w:val="000000" w:themeColor="text1"/>
                <w:sz w:val="24"/>
                <w:szCs w:val="24"/>
                <w:highlight w:val="yellow"/>
              </w:rPr>
            </w:pPr>
          </w:p>
        </w:tc>
        <w:tc>
          <w:tcPr>
            <w:tcW w:w="2551" w:type="dxa"/>
          </w:tcPr>
          <w:p w14:paraId="1A904962" w14:textId="77777777" w:rsidR="00B51EBD" w:rsidRPr="00B51EBD" w:rsidRDefault="00B51EBD" w:rsidP="00B51EBD">
            <w:pPr>
              <w:spacing w:after="0"/>
              <w:jc w:val="center"/>
              <w:rPr>
                <w:rFonts w:ascii="Times New Roman" w:hAnsi="Times New Roman" w:cs="Times New Roman"/>
                <w:bCs/>
                <w:color w:val="000000" w:themeColor="text1"/>
                <w:sz w:val="24"/>
                <w:szCs w:val="24"/>
                <w:lang w:val="en-US"/>
              </w:rPr>
            </w:pPr>
            <w:r w:rsidRPr="00B51EBD">
              <w:rPr>
                <w:rFonts w:ascii="Times New Roman" w:hAnsi="Times New Roman" w:cs="Times New Roman"/>
                <w:color w:val="000000" w:themeColor="text1"/>
                <w:sz w:val="24"/>
                <w:szCs w:val="24"/>
                <w:lang w:val="en-US"/>
              </w:rPr>
              <w:lastRenderedPageBreak/>
              <w:t>US 8518463</w:t>
            </w:r>
          </w:p>
          <w:p w14:paraId="2C5BE921" w14:textId="77777777" w:rsidR="00B51EBD" w:rsidRPr="00B51EBD" w:rsidRDefault="00B51EBD" w:rsidP="00B51EBD">
            <w:pPr>
              <w:spacing w:after="0"/>
              <w:jc w:val="center"/>
              <w:rPr>
                <w:rFonts w:ascii="Times New Roman" w:hAnsi="Times New Roman" w:cs="Times New Roman"/>
                <w:bCs/>
                <w:color w:val="000000" w:themeColor="text1"/>
                <w:sz w:val="24"/>
                <w:szCs w:val="24"/>
                <w:lang w:val="en-US"/>
              </w:rPr>
            </w:pPr>
            <w:r w:rsidRPr="00B51EBD">
              <w:rPr>
                <w:rFonts w:ascii="Times New Roman" w:hAnsi="Times New Roman" w:cs="Times New Roman"/>
                <w:bCs/>
                <w:color w:val="000000" w:themeColor="text1"/>
                <w:sz w:val="24"/>
                <w:szCs w:val="24"/>
                <w:lang w:val="en-US"/>
              </w:rPr>
              <w:t>24/01/2011</w:t>
            </w:r>
          </w:p>
          <w:p w14:paraId="5D0B5720"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Franklin Foods, Inc.</w:t>
            </w:r>
          </w:p>
          <w:p w14:paraId="171A530D"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bCs/>
                <w:color w:val="000000" w:themeColor="text1"/>
                <w:sz w:val="24"/>
                <w:szCs w:val="24"/>
                <w:lang w:val="en-US"/>
              </w:rPr>
              <w:lastRenderedPageBreak/>
              <w:t xml:space="preserve">Inventors: </w:t>
            </w:r>
            <w:r w:rsidRPr="00B51EBD">
              <w:rPr>
                <w:rFonts w:ascii="Times New Roman" w:hAnsi="Times New Roman" w:cs="Times New Roman"/>
                <w:color w:val="000000" w:themeColor="text1"/>
                <w:sz w:val="24"/>
                <w:szCs w:val="24"/>
                <w:lang w:val="en-US"/>
              </w:rPr>
              <w:t>Jon R. Gutknecht, John B. Ovitt</w:t>
            </w:r>
          </w:p>
          <w:p w14:paraId="67F0C6D4" w14:textId="77777777" w:rsidR="00B51EBD" w:rsidRPr="00B51EBD" w:rsidRDefault="00B51EBD" w:rsidP="00B51EBD">
            <w:pPr>
              <w:spacing w:after="0"/>
              <w:rPr>
                <w:rFonts w:ascii="Times New Roman" w:hAnsi="Times New Roman" w:cs="Times New Roman"/>
                <w:b/>
                <w:bCs/>
                <w:color w:val="000000" w:themeColor="text1"/>
                <w:sz w:val="24"/>
                <w:szCs w:val="24"/>
                <w:lang w:val="en-US"/>
              </w:rPr>
            </w:pPr>
          </w:p>
        </w:tc>
        <w:tc>
          <w:tcPr>
            <w:tcW w:w="8505" w:type="dxa"/>
          </w:tcPr>
          <w:p w14:paraId="1B089A32" w14:textId="77777777" w:rsidR="00B51EBD" w:rsidRPr="00B51EBD" w:rsidRDefault="00B51EBD" w:rsidP="00B51EBD">
            <w:pPr>
              <w:spacing w:after="0"/>
              <w:jc w:val="both"/>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lastRenderedPageBreak/>
              <w:t xml:space="preserve">Technique for making a cream cheese product comprising steps of: providing a milkfat fluid comprising butterfat; pasteurizing the milkfat fluid; homogenizing the milkfat fluid; and culturing bacteria in the milkfat fluid; producing a cream cheese </w:t>
            </w:r>
            <w:r w:rsidRPr="00B51EBD">
              <w:rPr>
                <w:rFonts w:ascii="Times New Roman" w:hAnsi="Times New Roman" w:cs="Times New Roman"/>
                <w:color w:val="000000" w:themeColor="text1"/>
                <w:sz w:val="24"/>
                <w:szCs w:val="24"/>
                <w:lang w:val="en-US"/>
              </w:rPr>
              <w:lastRenderedPageBreak/>
              <w:t>product comprising live probiotic bacteria cultures. Cream cheese product comprising: between about 10% by weight and about 55% by weight of total butterfat; and a live probiotic bacteria culture.</w:t>
            </w:r>
          </w:p>
        </w:tc>
        <w:tc>
          <w:tcPr>
            <w:tcW w:w="1985" w:type="dxa"/>
          </w:tcPr>
          <w:p w14:paraId="34102836" w14:textId="77777777" w:rsidR="00B51EBD" w:rsidRPr="00E539BF" w:rsidRDefault="00B51EBD" w:rsidP="00B51EBD">
            <w:pPr>
              <w:spacing w:after="0"/>
              <w:jc w:val="both"/>
              <w:rPr>
                <w:sz w:val="24"/>
                <w:szCs w:val="24"/>
                <w:lang w:val="en-US"/>
              </w:rPr>
            </w:pPr>
          </w:p>
        </w:tc>
      </w:tr>
      <w:tr w:rsidR="00B51EBD" w:rsidRPr="006173FC" w14:paraId="4A188E37" w14:textId="77777777" w:rsidTr="0068082A">
        <w:tc>
          <w:tcPr>
            <w:tcW w:w="2235" w:type="dxa"/>
          </w:tcPr>
          <w:p w14:paraId="32F3D7F9" w14:textId="77777777" w:rsidR="00B51EBD" w:rsidRPr="00B51EBD" w:rsidRDefault="002876FA" w:rsidP="00B51EBD">
            <w:pPr>
              <w:pStyle w:val="6"/>
              <w:spacing w:after="0"/>
              <w:rPr>
                <w:b w:val="0"/>
                <w:color w:val="000000" w:themeColor="text1"/>
                <w:sz w:val="24"/>
                <w:szCs w:val="24"/>
              </w:rPr>
            </w:pPr>
            <w:hyperlink r:id="rId81" w:history="1">
              <w:r w:rsidR="00B51EBD" w:rsidRPr="00B51EBD">
                <w:rPr>
                  <w:rStyle w:val="a7"/>
                  <w:b w:val="0"/>
                  <w:color w:val="000000" w:themeColor="text1"/>
                  <w:sz w:val="24"/>
                  <w:szCs w:val="24"/>
                  <w:u w:val="none"/>
                </w:rPr>
                <w:t>Method for producing cheese</w:t>
              </w:r>
            </w:hyperlink>
          </w:p>
          <w:p w14:paraId="4FB12A52" w14:textId="77777777" w:rsidR="00B51EBD" w:rsidRPr="00B51EBD" w:rsidRDefault="00B51EBD" w:rsidP="00B51EBD">
            <w:pPr>
              <w:pStyle w:val="6"/>
              <w:spacing w:after="0"/>
              <w:rPr>
                <w:b w:val="0"/>
                <w:color w:val="000000" w:themeColor="text1"/>
                <w:sz w:val="24"/>
                <w:szCs w:val="24"/>
              </w:rPr>
            </w:pPr>
          </w:p>
        </w:tc>
        <w:tc>
          <w:tcPr>
            <w:tcW w:w="2551" w:type="dxa"/>
          </w:tcPr>
          <w:p w14:paraId="5AB174D6"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US 8273391</w:t>
            </w:r>
          </w:p>
          <w:p w14:paraId="64DC28E8"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25/09/2012</w:t>
            </w:r>
          </w:p>
          <w:p w14:paraId="6D1A2D16"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GEA Westfalia Separator GmbH</w:t>
            </w:r>
          </w:p>
          <w:p w14:paraId="204098E9"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Markus Hüllmann</w:t>
            </w:r>
          </w:p>
        </w:tc>
        <w:tc>
          <w:tcPr>
            <w:tcW w:w="8505" w:type="dxa"/>
          </w:tcPr>
          <w:p w14:paraId="6936D61E" w14:textId="77777777" w:rsidR="00B51EBD" w:rsidRPr="00B51EBD" w:rsidRDefault="00B51EBD" w:rsidP="00B51EBD">
            <w:pPr>
              <w:spacing w:after="0"/>
              <w:jc w:val="both"/>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The present disclosure relates to a method for producing cheese in which the method includes the steps of: providing dairy milk, which could be a skimmed milk and cream mixture; producing a gel-type curd/whey mixture by coagulation; and cutting the curd/whey mixture in a cheese processor such that the whey flows out of the curd.</w:t>
            </w:r>
          </w:p>
        </w:tc>
        <w:tc>
          <w:tcPr>
            <w:tcW w:w="1985" w:type="dxa"/>
          </w:tcPr>
          <w:p w14:paraId="77C134EE" w14:textId="77777777" w:rsidR="00B51EBD" w:rsidRPr="00E539BF" w:rsidRDefault="00B51EBD" w:rsidP="00B51EBD">
            <w:pPr>
              <w:spacing w:after="0"/>
              <w:jc w:val="both"/>
              <w:rPr>
                <w:sz w:val="24"/>
                <w:szCs w:val="24"/>
                <w:lang w:val="en-US"/>
              </w:rPr>
            </w:pPr>
          </w:p>
        </w:tc>
      </w:tr>
      <w:tr w:rsidR="00B51EBD" w:rsidRPr="006173FC" w14:paraId="1E67C2BA" w14:textId="77777777" w:rsidTr="0068082A">
        <w:tc>
          <w:tcPr>
            <w:tcW w:w="2235" w:type="dxa"/>
          </w:tcPr>
          <w:p w14:paraId="2B14A248" w14:textId="77777777" w:rsidR="00B51EBD" w:rsidRPr="00B51EBD" w:rsidRDefault="002876FA" w:rsidP="00B51EBD">
            <w:pPr>
              <w:pStyle w:val="6"/>
              <w:spacing w:after="0"/>
              <w:rPr>
                <w:b w:val="0"/>
                <w:color w:val="000000" w:themeColor="text1"/>
                <w:sz w:val="24"/>
                <w:szCs w:val="24"/>
                <w:lang w:val="en-US"/>
              </w:rPr>
            </w:pPr>
            <w:hyperlink r:id="rId82" w:history="1">
              <w:r w:rsidR="00B51EBD" w:rsidRPr="00B51EBD">
                <w:rPr>
                  <w:rStyle w:val="a7"/>
                  <w:b w:val="0"/>
                  <w:color w:val="000000" w:themeColor="text1"/>
                  <w:sz w:val="24"/>
                  <w:szCs w:val="24"/>
                  <w:u w:val="none"/>
                  <w:lang w:val="en-US"/>
                </w:rPr>
                <w:t>Curd containing slurry compositions for making soft or firm/semi-hard ripened and unripened cheese</w:t>
              </w:r>
            </w:hyperlink>
          </w:p>
          <w:p w14:paraId="51A276E0" w14:textId="77777777" w:rsidR="00B51EBD" w:rsidRPr="00B51EBD" w:rsidRDefault="00B51EBD" w:rsidP="0068082A">
            <w:pPr>
              <w:pStyle w:val="1"/>
              <w:ind w:left="244"/>
              <w:rPr>
                <w:rFonts w:ascii="Times New Roman" w:hAnsi="Times New Roman" w:cs="Times New Roman"/>
                <w:color w:val="000000" w:themeColor="text1"/>
                <w:sz w:val="24"/>
                <w:szCs w:val="24"/>
                <w:highlight w:val="yellow"/>
                <w:lang w:val="en-US"/>
              </w:rPr>
            </w:pPr>
          </w:p>
        </w:tc>
        <w:tc>
          <w:tcPr>
            <w:tcW w:w="2551" w:type="dxa"/>
          </w:tcPr>
          <w:p w14:paraId="60B75D98"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US 8613970</w:t>
            </w:r>
          </w:p>
          <w:p w14:paraId="758E7179" w14:textId="77777777" w:rsidR="00B51EBD" w:rsidRPr="00B51EBD" w:rsidRDefault="00B51EBD" w:rsidP="00B51EBD">
            <w:pPr>
              <w:spacing w:after="0"/>
              <w:jc w:val="center"/>
              <w:rPr>
                <w:rFonts w:ascii="Times New Roman" w:hAnsi="Times New Roman" w:cs="Times New Roman"/>
                <w:bCs/>
                <w:color w:val="000000" w:themeColor="text1"/>
                <w:sz w:val="24"/>
                <w:szCs w:val="24"/>
                <w:lang w:val="en-US"/>
              </w:rPr>
            </w:pPr>
            <w:r w:rsidRPr="00B51EBD">
              <w:rPr>
                <w:rFonts w:ascii="Times New Roman" w:hAnsi="Times New Roman" w:cs="Times New Roman"/>
                <w:bCs/>
                <w:color w:val="000000" w:themeColor="text1"/>
                <w:sz w:val="24"/>
                <w:szCs w:val="24"/>
                <w:lang w:val="en-US"/>
              </w:rPr>
              <w:t>12/12/2010</w:t>
            </w:r>
          </w:p>
          <w:p w14:paraId="74A42651"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Leprino Foods Company</w:t>
            </w:r>
          </w:p>
          <w:p w14:paraId="585ED8E7" w14:textId="77777777" w:rsidR="00B51EBD" w:rsidRPr="00B51EBD" w:rsidRDefault="00B51EBD" w:rsidP="00B51EBD">
            <w:pPr>
              <w:spacing w:after="0"/>
              <w:jc w:val="center"/>
              <w:rPr>
                <w:rFonts w:ascii="Times New Roman" w:hAnsi="Times New Roman" w:cs="Times New Roman"/>
                <w:b/>
                <w:bCs/>
                <w:color w:val="000000" w:themeColor="text1"/>
                <w:sz w:val="24"/>
                <w:szCs w:val="24"/>
                <w:lang w:val="en-US"/>
              </w:rPr>
            </w:pPr>
            <w:r w:rsidRPr="00B51EBD">
              <w:rPr>
                <w:rFonts w:ascii="Times New Roman" w:hAnsi="Times New Roman" w:cs="Times New Roman"/>
                <w:color w:val="000000" w:themeColor="text1"/>
                <w:sz w:val="24"/>
                <w:szCs w:val="24"/>
                <w:lang w:val="en-US"/>
              </w:rPr>
              <w:t>Richard K. Merrill, Mayank Singh</w:t>
            </w:r>
          </w:p>
        </w:tc>
        <w:tc>
          <w:tcPr>
            <w:tcW w:w="8505" w:type="dxa"/>
          </w:tcPr>
          <w:p w14:paraId="49B3E9EA" w14:textId="77777777" w:rsidR="00B51EBD" w:rsidRPr="00B51EBD" w:rsidRDefault="00B51EBD" w:rsidP="00B51EBD">
            <w:pPr>
              <w:spacing w:after="0"/>
              <w:jc w:val="both"/>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Methods and systems for preparing soft or firm/semi-hard cheese are provided, as well as soft or firm/semi-hard cheese prepared by the methods. The methods typically involve the formation of a slurry that contains blended or molten cheese curd. A variety of ingredients can be introduced into the curd used to prepare the slurry, the slurry that is formed, or at other stages along the manufacturing process to tailor the performance and nutritional characteristics of the final cheese product. The slurry in some methods is directly processed to form a final cheese product. In other methods, the slurry undergoes various types of processing to achieve certain desired composition or performance requirements.</w:t>
            </w:r>
          </w:p>
        </w:tc>
        <w:tc>
          <w:tcPr>
            <w:tcW w:w="1985" w:type="dxa"/>
          </w:tcPr>
          <w:p w14:paraId="1621813D" w14:textId="77777777" w:rsidR="00B51EBD" w:rsidRPr="001C7BD3" w:rsidRDefault="00B51EBD" w:rsidP="00B51EBD">
            <w:pPr>
              <w:spacing w:after="0"/>
              <w:jc w:val="both"/>
              <w:rPr>
                <w:sz w:val="24"/>
                <w:szCs w:val="24"/>
                <w:lang w:val="en-US"/>
              </w:rPr>
            </w:pPr>
          </w:p>
        </w:tc>
      </w:tr>
      <w:tr w:rsidR="00B51EBD" w:rsidRPr="002450B2" w14:paraId="6D757567" w14:textId="77777777" w:rsidTr="0068082A">
        <w:tc>
          <w:tcPr>
            <w:tcW w:w="2235" w:type="dxa"/>
          </w:tcPr>
          <w:p w14:paraId="0DA60A94" w14:textId="77777777" w:rsidR="00B51EBD" w:rsidRPr="00B51EBD" w:rsidRDefault="00B51EBD" w:rsidP="0068082A">
            <w:pPr>
              <w:pStyle w:val="1"/>
              <w:rPr>
                <w:rFonts w:ascii="Times New Roman" w:hAnsi="Times New Roman" w:cs="Times New Roman"/>
                <w:b w:val="0"/>
                <w:color w:val="000000" w:themeColor="text1"/>
                <w:sz w:val="24"/>
                <w:szCs w:val="24"/>
              </w:rPr>
            </w:pPr>
            <w:r w:rsidRPr="00B51EBD">
              <w:rPr>
                <w:rFonts w:ascii="Times New Roman" w:hAnsi="Times New Roman" w:cs="Times New Roman"/>
                <w:b w:val="0"/>
                <w:color w:val="000000" w:themeColor="text1"/>
                <w:sz w:val="24"/>
                <w:szCs w:val="24"/>
              </w:rPr>
              <w:lastRenderedPageBreak/>
              <w:t>Способ производства мягкого сыра с функциональными свойствами</w:t>
            </w:r>
          </w:p>
          <w:p w14:paraId="35F07B4D" w14:textId="77777777" w:rsidR="00B51EBD" w:rsidRPr="00B51EBD" w:rsidRDefault="00B51EBD" w:rsidP="0068082A">
            <w:pPr>
              <w:pStyle w:val="1"/>
              <w:ind w:left="244"/>
              <w:rPr>
                <w:rFonts w:ascii="Times New Roman" w:hAnsi="Times New Roman" w:cs="Times New Roman"/>
                <w:color w:val="000000" w:themeColor="text1"/>
                <w:sz w:val="24"/>
                <w:szCs w:val="24"/>
                <w:highlight w:val="yellow"/>
              </w:rPr>
            </w:pPr>
          </w:p>
        </w:tc>
        <w:tc>
          <w:tcPr>
            <w:tcW w:w="2551" w:type="dxa"/>
          </w:tcPr>
          <w:p w14:paraId="65B700E7" w14:textId="77777777" w:rsidR="00B51EBD" w:rsidRPr="00B51EBD" w:rsidRDefault="00B51EBD" w:rsidP="00B51EBD">
            <w:pPr>
              <w:spacing w:after="0"/>
              <w:rPr>
                <w:rFonts w:ascii="Times New Roman" w:hAnsi="Times New Roman" w:cs="Times New Roman"/>
                <w:color w:val="000000" w:themeColor="text1"/>
                <w:sz w:val="24"/>
                <w:szCs w:val="24"/>
              </w:rPr>
            </w:pPr>
          </w:p>
          <w:p w14:paraId="38AA8625"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83" w:history="1">
              <w:r w:rsidR="00B51EBD" w:rsidRPr="00B51EBD">
                <w:rPr>
                  <w:rStyle w:val="a7"/>
                  <w:rFonts w:ascii="Times New Roman" w:hAnsi="Times New Roman" w:cs="Times New Roman"/>
                  <w:color w:val="000000" w:themeColor="text1"/>
                  <w:sz w:val="24"/>
                  <w:szCs w:val="24"/>
                  <w:u w:val="none"/>
                </w:rPr>
                <w:t>A23C19/076</w:t>
              </w:r>
            </w:hyperlink>
          </w:p>
          <w:p w14:paraId="00E90652"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Рылкина Н.Н, Вобликова Т.В.</w:t>
            </w:r>
          </w:p>
          <w:p w14:paraId="06A43935"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Опубл.</w:t>
            </w:r>
            <w:r w:rsidRPr="00B51EBD">
              <w:rPr>
                <w:rFonts w:ascii="Times New Roman" w:hAnsi="Times New Roman" w:cs="Times New Roman"/>
                <w:color w:val="000000" w:themeColor="text1"/>
                <w:sz w:val="24"/>
                <w:szCs w:val="24"/>
              </w:rPr>
              <w:br/>
              <w:t>10.09.2013</w:t>
            </w:r>
          </w:p>
          <w:p w14:paraId="65334952"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Общество с ограниченной ответственностью "Левый берег"</w:t>
            </w:r>
          </w:p>
        </w:tc>
        <w:tc>
          <w:tcPr>
            <w:tcW w:w="8505" w:type="dxa"/>
          </w:tcPr>
          <w:p w14:paraId="7B90B46C" w14:textId="77777777" w:rsidR="00B51EBD" w:rsidRPr="00B51EBD" w:rsidRDefault="00B51EBD" w:rsidP="00B51EBD">
            <w:pPr>
              <w:spacing w:after="0"/>
              <w:jc w:val="both"/>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Способ включает нагрев нормализованного зрелого молока или свежего и 25% зрелого молока до температуры коагуляции (93±2)°C, внесение раствора хлористого кальция, коагулянта. Образовавшийся сгусток вымешивают, удаляют часть сыворотки и проводят посолку сухой солью в сырном зерне, вносят фитокомпоненты лекарственных растений в сухом тонкоизмельченном виде в количестве 0,5-1,5% и подготовленные растворимые пищевые волокна в количестве 0,3-0,5% от массы исходной смеси. Затем проводят формование, самопрессование, обсушку и охлаждение. Изобретение позволяет улучшить органолептические и функциональные свойства продукта, повысить его пищевую и биологическую ценность, сократить продолжительность технологического процесса, увеличить выход продукта и расширить ассортимент.</w:t>
            </w:r>
          </w:p>
        </w:tc>
        <w:tc>
          <w:tcPr>
            <w:tcW w:w="1985" w:type="dxa"/>
          </w:tcPr>
          <w:p w14:paraId="796687D2" w14:textId="77777777" w:rsidR="00B51EBD" w:rsidRPr="002450B2" w:rsidRDefault="00B51EBD" w:rsidP="00B51EBD">
            <w:pPr>
              <w:spacing w:after="0"/>
              <w:jc w:val="both"/>
              <w:rPr>
                <w:sz w:val="24"/>
                <w:szCs w:val="24"/>
              </w:rPr>
            </w:pPr>
          </w:p>
        </w:tc>
      </w:tr>
      <w:tr w:rsidR="00B51EBD" w:rsidRPr="002450B2" w14:paraId="47848249" w14:textId="77777777" w:rsidTr="0068082A">
        <w:tc>
          <w:tcPr>
            <w:tcW w:w="2235" w:type="dxa"/>
          </w:tcPr>
          <w:p w14:paraId="4E25E2D5" w14:textId="77777777" w:rsidR="00B51EBD" w:rsidRPr="00B51EBD" w:rsidRDefault="00B51EBD" w:rsidP="0068082A">
            <w:pPr>
              <w:pStyle w:val="1"/>
              <w:rPr>
                <w:rFonts w:ascii="Times New Roman" w:hAnsi="Times New Roman" w:cs="Times New Roman"/>
                <w:b w:val="0"/>
                <w:color w:val="000000" w:themeColor="text1"/>
                <w:sz w:val="24"/>
                <w:szCs w:val="24"/>
              </w:rPr>
            </w:pPr>
            <w:r w:rsidRPr="00B51EBD">
              <w:rPr>
                <w:rFonts w:ascii="Times New Roman" w:hAnsi="Times New Roman" w:cs="Times New Roman"/>
                <w:b w:val="0"/>
                <w:color w:val="000000" w:themeColor="text1"/>
                <w:sz w:val="24"/>
                <w:szCs w:val="24"/>
                <w:lang w:val="kk-KZ"/>
              </w:rPr>
              <w:t>Композиция для плавленого сырного продукта «Благость»</w:t>
            </w:r>
          </w:p>
        </w:tc>
        <w:tc>
          <w:tcPr>
            <w:tcW w:w="2551" w:type="dxa"/>
          </w:tcPr>
          <w:p w14:paraId="1E7BED4F"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lang w:val="en-US"/>
              </w:rPr>
              <w:t>RU</w:t>
            </w:r>
            <w:r w:rsidRPr="00B51EBD">
              <w:rPr>
                <w:rFonts w:ascii="Times New Roman" w:hAnsi="Times New Roman" w:cs="Times New Roman"/>
                <w:color w:val="000000" w:themeColor="text1"/>
                <w:sz w:val="24"/>
                <w:szCs w:val="24"/>
              </w:rPr>
              <w:t xml:space="preserve"> 0002483562</w:t>
            </w:r>
          </w:p>
          <w:p w14:paraId="134BA0B5"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Опубл.</w:t>
            </w:r>
          </w:p>
          <w:p w14:paraId="5760EB49"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10.06.2013</w:t>
            </w:r>
          </w:p>
          <w:p w14:paraId="3C2F3DD1"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Молибога Е.А.</w:t>
            </w:r>
          </w:p>
          <w:p w14:paraId="7B633CC9" w14:textId="77777777" w:rsidR="00B51EBD" w:rsidRPr="00B51EBD" w:rsidRDefault="00B51EBD" w:rsidP="00B51EBD">
            <w:pPr>
              <w:spacing w:after="0"/>
              <w:rPr>
                <w:rFonts w:ascii="Times New Roman" w:hAnsi="Times New Roman" w:cs="Times New Roman"/>
                <w:color w:val="000000" w:themeColor="text1"/>
              </w:rPr>
            </w:pPr>
          </w:p>
        </w:tc>
        <w:tc>
          <w:tcPr>
            <w:tcW w:w="8505" w:type="dxa"/>
          </w:tcPr>
          <w:p w14:paraId="291FDE43" w14:textId="77777777" w:rsidR="00B51EBD" w:rsidRPr="00B51EBD" w:rsidRDefault="00B51EBD" w:rsidP="00B51EBD">
            <w:pPr>
              <w:spacing w:after="0"/>
              <w:jc w:val="both"/>
              <w:rPr>
                <w:rFonts w:ascii="Times New Roman" w:hAnsi="Times New Roman" w:cs="Times New Roman"/>
                <w:color w:val="000000" w:themeColor="text1"/>
                <w:sz w:val="24"/>
                <w:szCs w:val="24"/>
              </w:rPr>
            </w:pPr>
            <w:r w:rsidRPr="00B51EBD">
              <w:rPr>
                <w:rStyle w:val="blcsndtextvalline"/>
                <w:rFonts w:ascii="Times New Roman" w:hAnsi="Times New Roman" w:cs="Times New Roman"/>
                <w:color w:val="000000" w:themeColor="text1"/>
                <w:sz w:val="24"/>
                <w:szCs w:val="24"/>
              </w:rPr>
              <w:t>Изобретение относится к молочной промышленности. Композиция включает сыр нежирный, сыр мягкий адыгейский несоленый, молоко сухое обезжиренное, масло крестьянское, сахар-песок, соль-плавитель, рисовую и овсяную муку в соотношении 2:1, творог нежирный, вкусовой наполнитель, пектин, качестве сыра нежирного используют сыр полутвердый сычужный, воду питьевую. Изобретение позволяет повысить биологическую ценность, придать продукту функциональные свойства, повысить органолептические показатели.</w:t>
            </w:r>
          </w:p>
        </w:tc>
        <w:tc>
          <w:tcPr>
            <w:tcW w:w="1985" w:type="dxa"/>
          </w:tcPr>
          <w:p w14:paraId="469E71E7" w14:textId="77777777" w:rsidR="00B51EBD" w:rsidRPr="002450B2" w:rsidRDefault="00B51EBD" w:rsidP="00B51EBD">
            <w:pPr>
              <w:spacing w:after="0"/>
              <w:jc w:val="both"/>
              <w:rPr>
                <w:sz w:val="24"/>
                <w:szCs w:val="24"/>
              </w:rPr>
            </w:pPr>
          </w:p>
        </w:tc>
      </w:tr>
      <w:tr w:rsidR="00B51EBD" w:rsidRPr="002450B2" w14:paraId="698D3E9E" w14:textId="77777777" w:rsidTr="0068082A">
        <w:tc>
          <w:tcPr>
            <w:tcW w:w="2235" w:type="dxa"/>
          </w:tcPr>
          <w:p w14:paraId="4186FC6B" w14:textId="77777777" w:rsidR="00B51EBD" w:rsidRPr="00B51EBD" w:rsidRDefault="00B51EBD" w:rsidP="0068082A">
            <w:pPr>
              <w:pStyle w:val="1"/>
              <w:rPr>
                <w:rFonts w:ascii="Times New Roman" w:hAnsi="Times New Roman" w:cs="Times New Roman"/>
                <w:b w:val="0"/>
                <w:color w:val="000000" w:themeColor="text1"/>
                <w:sz w:val="24"/>
                <w:szCs w:val="24"/>
                <w:lang w:val="kk-KZ"/>
              </w:rPr>
            </w:pPr>
            <w:r w:rsidRPr="00B51EBD">
              <w:rPr>
                <w:rFonts w:ascii="Times New Roman" w:hAnsi="Times New Roman" w:cs="Times New Roman"/>
                <w:b w:val="0"/>
                <w:color w:val="000000" w:themeColor="text1"/>
                <w:sz w:val="24"/>
                <w:szCs w:val="24"/>
                <w:lang w:val="kk-KZ"/>
              </w:rPr>
              <w:t>Способ производства мягкого сыра и сывороточного напитка</w:t>
            </w:r>
          </w:p>
        </w:tc>
        <w:tc>
          <w:tcPr>
            <w:tcW w:w="2551" w:type="dxa"/>
          </w:tcPr>
          <w:p w14:paraId="728E5CCD"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lang w:val="en-US"/>
              </w:rPr>
              <w:t>RU</w:t>
            </w:r>
            <w:r w:rsidRPr="00B51EBD">
              <w:rPr>
                <w:rFonts w:ascii="Times New Roman" w:hAnsi="Times New Roman" w:cs="Times New Roman"/>
                <w:color w:val="000000" w:themeColor="text1"/>
                <w:sz w:val="24"/>
                <w:szCs w:val="24"/>
              </w:rPr>
              <w:t xml:space="preserve"> 0002491825</w:t>
            </w:r>
          </w:p>
          <w:p w14:paraId="5A8B0CB2"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Опубл.</w:t>
            </w:r>
          </w:p>
          <w:p w14:paraId="2372FBFB"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10.09.2013</w:t>
            </w:r>
          </w:p>
          <w:p w14:paraId="0D399491"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Щетинин М.П.</w:t>
            </w:r>
          </w:p>
          <w:p w14:paraId="750543FB"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p>
        </w:tc>
        <w:tc>
          <w:tcPr>
            <w:tcW w:w="8505" w:type="dxa"/>
          </w:tcPr>
          <w:p w14:paraId="660DF50F" w14:textId="77777777" w:rsidR="00B51EBD" w:rsidRPr="00B51EBD" w:rsidRDefault="00B51EBD" w:rsidP="00B51EBD">
            <w:pPr>
              <w:spacing w:after="0"/>
              <w:jc w:val="both"/>
              <w:rPr>
                <w:rStyle w:val="blcsndtextvalline"/>
                <w:rFonts w:ascii="Times New Roman" w:hAnsi="Times New Roman" w:cs="Times New Roman"/>
                <w:color w:val="000000" w:themeColor="text1"/>
                <w:sz w:val="24"/>
                <w:szCs w:val="24"/>
              </w:rPr>
            </w:pPr>
            <w:r w:rsidRPr="00B51EBD">
              <w:rPr>
                <w:rStyle w:val="blcsndtextvalline"/>
                <w:rFonts w:ascii="Times New Roman" w:hAnsi="Times New Roman" w:cs="Times New Roman"/>
                <w:color w:val="000000" w:themeColor="text1"/>
                <w:sz w:val="24"/>
                <w:szCs w:val="24"/>
              </w:rPr>
              <w:t>Молочную смесь нормализуют, пастеризуют, вносят в молочную смесь коагулянт в количестве от 15 до 25 мас.% к молочной смеси, выдерживают для коагуляции белка, отделяют подсырную сыворотку от сгустка, формуют сырную массу, наносят на нее соль, охлаждают, выдерживают и упаковывают. В качестве коагулянта используют смесь облепихового сока или облепихового пюре с подсырной сывороткой в соотношении 3:1. Подсырную сыворотку подвергают горячему розливу. Изобретение позволяет повысить биологическую ценность сыра, снизить трудоемкость процесса, увеличить срок хранения сыра и обеспечить возможность использования сыворотки после коагуляции.</w:t>
            </w:r>
          </w:p>
        </w:tc>
        <w:tc>
          <w:tcPr>
            <w:tcW w:w="1985" w:type="dxa"/>
          </w:tcPr>
          <w:p w14:paraId="407F2A79" w14:textId="77777777" w:rsidR="00B51EBD" w:rsidRPr="002450B2" w:rsidRDefault="00B51EBD" w:rsidP="00B51EBD">
            <w:pPr>
              <w:spacing w:after="0"/>
              <w:jc w:val="both"/>
              <w:rPr>
                <w:sz w:val="24"/>
                <w:szCs w:val="24"/>
              </w:rPr>
            </w:pPr>
          </w:p>
        </w:tc>
      </w:tr>
      <w:tr w:rsidR="00B51EBD" w:rsidRPr="006173FC" w14:paraId="6D8F1A93" w14:textId="77777777" w:rsidTr="0068082A">
        <w:tc>
          <w:tcPr>
            <w:tcW w:w="2235" w:type="dxa"/>
          </w:tcPr>
          <w:p w14:paraId="6AA82B5B" w14:textId="77777777" w:rsidR="00B51EBD" w:rsidRPr="00B51EBD" w:rsidRDefault="002876FA" w:rsidP="00B51EBD">
            <w:pPr>
              <w:pStyle w:val="6"/>
              <w:spacing w:after="0"/>
              <w:rPr>
                <w:b w:val="0"/>
                <w:color w:val="000000" w:themeColor="text1"/>
                <w:sz w:val="24"/>
                <w:szCs w:val="24"/>
                <w:lang w:val="en-US"/>
              </w:rPr>
            </w:pPr>
            <w:hyperlink r:id="rId84" w:history="1">
              <w:r w:rsidR="00B51EBD" w:rsidRPr="00B51EBD">
                <w:rPr>
                  <w:rStyle w:val="a7"/>
                  <w:b w:val="0"/>
                  <w:color w:val="000000" w:themeColor="text1"/>
                  <w:sz w:val="24"/>
                  <w:szCs w:val="24"/>
                  <w:u w:val="none"/>
                  <w:lang w:val="en-US"/>
                </w:rPr>
                <w:t>Decanoic acid derivatives and flavoring compositions</w:t>
              </w:r>
            </w:hyperlink>
          </w:p>
          <w:p w14:paraId="50943AD8" w14:textId="77777777" w:rsidR="00B51EBD" w:rsidRPr="00B51EBD" w:rsidRDefault="00B51EBD" w:rsidP="0068082A">
            <w:pPr>
              <w:pStyle w:val="1"/>
              <w:rPr>
                <w:rFonts w:ascii="Times New Roman" w:hAnsi="Times New Roman" w:cs="Times New Roman"/>
                <w:b w:val="0"/>
                <w:color w:val="000000" w:themeColor="text1"/>
                <w:sz w:val="24"/>
                <w:szCs w:val="24"/>
                <w:lang w:val="en-US"/>
              </w:rPr>
            </w:pPr>
          </w:p>
        </w:tc>
        <w:tc>
          <w:tcPr>
            <w:tcW w:w="2551" w:type="dxa"/>
          </w:tcPr>
          <w:p w14:paraId="61A242D0"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lang w:val="en-US"/>
              </w:rPr>
              <w:t>US 9775371</w:t>
            </w:r>
          </w:p>
          <w:p w14:paraId="28EA174E"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lang w:val="kk-KZ"/>
              </w:rPr>
              <w:t>Опубл.</w:t>
            </w:r>
          </w:p>
          <w:p w14:paraId="378CDAD6"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lang w:val="kk-KZ"/>
              </w:rPr>
              <w:t>06.02.2013</w:t>
            </w:r>
          </w:p>
          <w:p w14:paraId="31B412DE"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T. HASEGAWA CO., LTD.</w:t>
            </w:r>
          </w:p>
          <w:p w14:paraId="6444A14B"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p>
        </w:tc>
        <w:tc>
          <w:tcPr>
            <w:tcW w:w="8505" w:type="dxa"/>
          </w:tcPr>
          <w:p w14:paraId="37ECA180" w14:textId="77777777" w:rsidR="00B51EBD" w:rsidRPr="00B51EBD" w:rsidRDefault="00B51EBD" w:rsidP="00B51EBD">
            <w:pPr>
              <w:spacing w:after="0"/>
              <w:jc w:val="both"/>
              <w:rPr>
                <w:rStyle w:val="blcsndtextvalline"/>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This invention relates to alkyl 5-acyloxydecanoate having formula (1) as follows: wherein R1 denotes a hydrogen atom or an alkyl group having one to four carbon atoms, R2 denotes an alkyl group having one to four carbon atoms, with the proviso that the case where R1 is a methyl group and R2 is a methyl group or an ethyl group is excluded, which is capable of giving to food products or the like a characteristic flavor, or a sensory impression, of milk, fat or cream, and to the use of the same in flavoring compositions.</w:t>
            </w:r>
          </w:p>
        </w:tc>
        <w:tc>
          <w:tcPr>
            <w:tcW w:w="1985" w:type="dxa"/>
          </w:tcPr>
          <w:p w14:paraId="0BFC6A85" w14:textId="77777777" w:rsidR="00B51EBD" w:rsidRPr="00891157" w:rsidRDefault="00B51EBD" w:rsidP="00B51EBD">
            <w:pPr>
              <w:spacing w:after="0"/>
              <w:jc w:val="both"/>
              <w:rPr>
                <w:sz w:val="24"/>
                <w:szCs w:val="24"/>
                <w:lang w:val="en-US"/>
              </w:rPr>
            </w:pPr>
          </w:p>
        </w:tc>
      </w:tr>
      <w:tr w:rsidR="00B51EBD" w:rsidRPr="002450B2" w14:paraId="6848FD31" w14:textId="77777777" w:rsidTr="0068082A">
        <w:tc>
          <w:tcPr>
            <w:tcW w:w="2235" w:type="dxa"/>
          </w:tcPr>
          <w:p w14:paraId="25FB6454" w14:textId="77777777" w:rsidR="00B51EBD" w:rsidRPr="00B51EBD" w:rsidRDefault="00B51EBD" w:rsidP="0068082A">
            <w:pPr>
              <w:pStyle w:val="1"/>
              <w:rPr>
                <w:rFonts w:ascii="Times New Roman" w:hAnsi="Times New Roman" w:cs="Times New Roman"/>
                <w:b w:val="0"/>
                <w:color w:val="000000" w:themeColor="text1"/>
                <w:sz w:val="24"/>
                <w:szCs w:val="24"/>
                <w:lang w:val="kk-KZ"/>
              </w:rPr>
            </w:pPr>
            <w:r w:rsidRPr="00B51EBD">
              <w:rPr>
                <w:rFonts w:ascii="Times New Roman" w:hAnsi="Times New Roman" w:cs="Times New Roman"/>
                <w:b w:val="0"/>
                <w:color w:val="000000" w:themeColor="text1"/>
                <w:sz w:val="24"/>
                <w:szCs w:val="24"/>
                <w:lang w:val="kk-KZ"/>
              </w:rPr>
              <w:t>Способ производства мягкого сыра</w:t>
            </w:r>
          </w:p>
        </w:tc>
        <w:tc>
          <w:tcPr>
            <w:tcW w:w="2551" w:type="dxa"/>
          </w:tcPr>
          <w:p w14:paraId="3844A5C9"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0002535994</w:t>
            </w:r>
          </w:p>
          <w:p w14:paraId="3C98DD7F"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Опубл.</w:t>
            </w:r>
          </w:p>
          <w:p w14:paraId="4F7623EF"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20.12.2014</w:t>
            </w:r>
          </w:p>
          <w:p w14:paraId="024D56A7"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Подкорытов О.Н.</w:t>
            </w:r>
          </w:p>
        </w:tc>
        <w:tc>
          <w:tcPr>
            <w:tcW w:w="8505" w:type="dxa"/>
          </w:tcPr>
          <w:p w14:paraId="6C01FB70" w14:textId="77777777" w:rsidR="00B51EBD" w:rsidRPr="00B51EBD" w:rsidRDefault="00B51EBD" w:rsidP="00B51EBD">
            <w:pPr>
              <w:spacing w:after="0"/>
              <w:jc w:val="both"/>
              <w:rPr>
                <w:rStyle w:val="blcsndtextvalline"/>
                <w:rFonts w:ascii="Times New Roman" w:hAnsi="Times New Roman" w:cs="Times New Roman"/>
                <w:color w:val="000000" w:themeColor="text1"/>
                <w:sz w:val="24"/>
                <w:szCs w:val="24"/>
              </w:rPr>
            </w:pPr>
            <w:r w:rsidRPr="00B51EBD">
              <w:rPr>
                <w:rStyle w:val="blcsndtextvalline"/>
                <w:rFonts w:ascii="Times New Roman" w:hAnsi="Times New Roman" w:cs="Times New Roman"/>
                <w:color w:val="000000" w:themeColor="text1"/>
                <w:sz w:val="24"/>
                <w:szCs w:val="24"/>
              </w:rPr>
              <w:t>Способ включает пастеризацию нормализованного молока смесью сухого обезжиренного молока и сухой молочной сыворотки в соотношении 1:1, охлаждение его до температуры заквашивания, свертывание смеси, вымешивание, отбор сыворотки, посолку, внесение сливочного биообогатителя, ферментированного бактериальной закваской пробиотических культур LAT PB T и самопрессование.</w:t>
            </w:r>
          </w:p>
        </w:tc>
        <w:tc>
          <w:tcPr>
            <w:tcW w:w="1985" w:type="dxa"/>
          </w:tcPr>
          <w:p w14:paraId="2317EF6D" w14:textId="77777777" w:rsidR="00B51EBD" w:rsidRPr="002450B2" w:rsidRDefault="00B51EBD" w:rsidP="00B51EBD">
            <w:pPr>
              <w:spacing w:after="0"/>
              <w:jc w:val="both"/>
              <w:rPr>
                <w:sz w:val="24"/>
                <w:szCs w:val="24"/>
              </w:rPr>
            </w:pPr>
            <w:r>
              <w:rPr>
                <w:sz w:val="24"/>
                <w:szCs w:val="24"/>
              </w:rPr>
              <w:t>Действует</w:t>
            </w:r>
          </w:p>
        </w:tc>
      </w:tr>
      <w:tr w:rsidR="00B51EBD" w:rsidRPr="002450B2" w14:paraId="3084C4CE" w14:textId="77777777" w:rsidTr="0068082A">
        <w:tc>
          <w:tcPr>
            <w:tcW w:w="2235" w:type="dxa"/>
          </w:tcPr>
          <w:p w14:paraId="53261D69" w14:textId="77777777" w:rsidR="00B51EBD" w:rsidRPr="00B51EBD" w:rsidRDefault="00B51EBD" w:rsidP="0068082A">
            <w:pPr>
              <w:pStyle w:val="2"/>
              <w:rPr>
                <w:rFonts w:ascii="Times New Roman" w:hAnsi="Times New Roman" w:cs="Times New Roman"/>
                <w:b w:val="0"/>
                <w:i/>
                <w:color w:val="000000" w:themeColor="text1"/>
                <w:sz w:val="24"/>
                <w:szCs w:val="24"/>
              </w:rPr>
            </w:pPr>
            <w:r w:rsidRPr="00B51EBD">
              <w:rPr>
                <w:rFonts w:ascii="Times New Roman" w:hAnsi="Times New Roman" w:cs="Times New Roman"/>
                <w:b w:val="0"/>
                <w:i/>
                <w:color w:val="000000" w:themeColor="text1"/>
                <w:sz w:val="24"/>
                <w:szCs w:val="24"/>
              </w:rPr>
              <w:t>Способ производства рассольного зрелого сыра с добавлением водного экстракта пряно-ароматических растений</w:t>
            </w:r>
          </w:p>
        </w:tc>
        <w:tc>
          <w:tcPr>
            <w:tcW w:w="2551" w:type="dxa"/>
          </w:tcPr>
          <w:p w14:paraId="78433276"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lang w:val="en-US"/>
              </w:rPr>
              <w:t>RU</w:t>
            </w:r>
            <w:r w:rsidRPr="00B51EBD">
              <w:rPr>
                <w:rFonts w:ascii="Times New Roman" w:hAnsi="Times New Roman" w:cs="Times New Roman"/>
                <w:color w:val="000000" w:themeColor="text1"/>
                <w:sz w:val="24"/>
                <w:szCs w:val="24"/>
              </w:rPr>
              <w:t xml:space="preserve"> 0002521656</w:t>
            </w:r>
          </w:p>
          <w:p w14:paraId="44F3D998"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Опубл.</w:t>
            </w:r>
          </w:p>
          <w:p w14:paraId="59EF7874"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10.07.2014</w:t>
            </w:r>
          </w:p>
          <w:p w14:paraId="52ECEAFB"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Власова Ж.А.</w:t>
            </w:r>
          </w:p>
          <w:p w14:paraId="65FF8E27" w14:textId="77777777" w:rsidR="00B51EBD" w:rsidRPr="00B51EBD" w:rsidRDefault="00B51EBD" w:rsidP="00B51EBD">
            <w:pPr>
              <w:spacing w:after="0"/>
              <w:jc w:val="center"/>
              <w:rPr>
                <w:rFonts w:ascii="Times New Roman" w:hAnsi="Times New Roman" w:cs="Times New Roman"/>
                <w:color w:val="000000" w:themeColor="text1"/>
                <w:sz w:val="24"/>
                <w:szCs w:val="24"/>
              </w:rPr>
            </w:pPr>
          </w:p>
          <w:p w14:paraId="17FD4862" w14:textId="77777777" w:rsidR="00B51EBD" w:rsidRPr="00B51EBD" w:rsidRDefault="00B51EBD" w:rsidP="00B51EBD">
            <w:pPr>
              <w:spacing w:after="0"/>
              <w:jc w:val="center"/>
              <w:rPr>
                <w:rFonts w:ascii="Times New Roman" w:hAnsi="Times New Roman" w:cs="Times New Roman"/>
                <w:color w:val="000000" w:themeColor="text1"/>
                <w:sz w:val="24"/>
                <w:szCs w:val="24"/>
              </w:rPr>
            </w:pPr>
          </w:p>
        </w:tc>
        <w:tc>
          <w:tcPr>
            <w:tcW w:w="8505" w:type="dxa"/>
          </w:tcPr>
          <w:p w14:paraId="6ACEA5C0" w14:textId="77777777" w:rsidR="00B51EBD" w:rsidRPr="00B51EBD" w:rsidRDefault="00B51EBD" w:rsidP="00B51EBD">
            <w:pPr>
              <w:spacing w:after="0"/>
              <w:jc w:val="both"/>
              <w:rPr>
                <w:rStyle w:val="blcsndtextvalline"/>
                <w:rFonts w:ascii="Times New Roman" w:hAnsi="Times New Roman" w:cs="Times New Roman"/>
                <w:color w:val="000000" w:themeColor="text1"/>
                <w:sz w:val="24"/>
                <w:szCs w:val="24"/>
              </w:rPr>
            </w:pPr>
            <w:r w:rsidRPr="00B51EBD">
              <w:rPr>
                <w:rStyle w:val="blcsndtextvalline"/>
                <w:rFonts w:ascii="Times New Roman" w:hAnsi="Times New Roman" w:cs="Times New Roman"/>
                <w:color w:val="000000" w:themeColor="text1"/>
                <w:sz w:val="24"/>
                <w:szCs w:val="24"/>
              </w:rPr>
              <w:t>Способ предусматривает введение в нормализованное по жиру, пастеризованное и охлажденное молоко закваски, состоящей из чистых культур мезофильных молочнокислых стрептококков S.lactis, S.cremoris, S.lactis subsp.diacetilactis, бифидобактерий Bifidumbacterium bifidum 1, Bifidumbacterium bifidum 791, Bifidumbacterium bifidum ЛВА-3; болгарской палочки Lactobacillus bulgaricus; мезофильных молочнокислых палочек штамм Lactobacterium casei С ВКПМ В-8730 и штамм Lactobacillus gallinarun И-12 ВКПМ В-10134, внесение хлористого кальция, сычужного фермента. Молоко свертывают, проводят обработку cгустка, самопрессование, прессование, обсушку сыра, посолку и созревание. При формовании вносят водный экстракт пряно-ароматических растений. Изобретение позволяет улучшить органолептические показатели сыра, повысить биологическую ценность, расширить ассортимент выпускаемой продукции.</w:t>
            </w:r>
          </w:p>
        </w:tc>
        <w:tc>
          <w:tcPr>
            <w:tcW w:w="1985" w:type="dxa"/>
          </w:tcPr>
          <w:p w14:paraId="14B9A1E7" w14:textId="77777777" w:rsidR="00B51EBD" w:rsidRDefault="00B51EBD" w:rsidP="00B51EBD">
            <w:pPr>
              <w:spacing w:after="0"/>
              <w:jc w:val="both"/>
              <w:rPr>
                <w:sz w:val="24"/>
                <w:szCs w:val="24"/>
              </w:rPr>
            </w:pPr>
          </w:p>
        </w:tc>
      </w:tr>
      <w:tr w:rsidR="00B51EBD" w:rsidRPr="006173FC" w14:paraId="4A584AF2" w14:textId="77777777" w:rsidTr="0068082A">
        <w:tc>
          <w:tcPr>
            <w:tcW w:w="2235" w:type="dxa"/>
          </w:tcPr>
          <w:p w14:paraId="707EDAEA" w14:textId="77777777" w:rsidR="00B51EBD" w:rsidRPr="00B51EBD" w:rsidRDefault="002876FA" w:rsidP="00B51EBD">
            <w:pPr>
              <w:pStyle w:val="6"/>
              <w:spacing w:after="0"/>
              <w:rPr>
                <w:b w:val="0"/>
                <w:color w:val="000000" w:themeColor="text1"/>
                <w:sz w:val="24"/>
                <w:szCs w:val="24"/>
                <w:lang w:val="en-US"/>
              </w:rPr>
            </w:pPr>
            <w:hyperlink r:id="rId85" w:history="1">
              <w:r w:rsidR="00B51EBD" w:rsidRPr="00B51EBD">
                <w:rPr>
                  <w:rStyle w:val="a7"/>
                  <w:b w:val="0"/>
                  <w:color w:val="000000" w:themeColor="text1"/>
                  <w:sz w:val="24"/>
                  <w:szCs w:val="24"/>
                  <w:u w:val="none"/>
                  <w:lang w:val="en-US"/>
                </w:rPr>
                <w:t>Low-fat and fat-free cheese with improved properties</w:t>
              </w:r>
            </w:hyperlink>
          </w:p>
          <w:p w14:paraId="4DA1392B" w14:textId="77777777" w:rsidR="00B51EBD" w:rsidRPr="00B51EBD" w:rsidRDefault="00B51EBD" w:rsidP="0068082A">
            <w:pPr>
              <w:pStyle w:val="2"/>
              <w:rPr>
                <w:rFonts w:ascii="Times New Roman" w:hAnsi="Times New Roman" w:cs="Times New Roman"/>
                <w:b w:val="0"/>
                <w:i/>
                <w:color w:val="000000" w:themeColor="text1"/>
                <w:sz w:val="24"/>
                <w:szCs w:val="24"/>
                <w:lang w:val="en-US"/>
              </w:rPr>
            </w:pPr>
          </w:p>
        </w:tc>
        <w:tc>
          <w:tcPr>
            <w:tcW w:w="2551" w:type="dxa"/>
          </w:tcPr>
          <w:p w14:paraId="3D1B11B2"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lastRenderedPageBreak/>
              <w:t>US 8623435</w:t>
            </w:r>
          </w:p>
          <w:p w14:paraId="5282A2CB"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07/01/2014</w:t>
            </w:r>
          </w:p>
          <w:p w14:paraId="78AC2A5F"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 xml:space="preserve">Wisconsin Alumni </w:t>
            </w:r>
            <w:r w:rsidRPr="00B51EBD">
              <w:rPr>
                <w:rFonts w:ascii="Times New Roman" w:hAnsi="Times New Roman" w:cs="Times New Roman"/>
                <w:color w:val="000000" w:themeColor="text1"/>
                <w:sz w:val="24"/>
                <w:szCs w:val="24"/>
                <w:lang w:val="en-US"/>
              </w:rPr>
              <w:lastRenderedPageBreak/>
              <w:t>Research Foundation</w:t>
            </w:r>
          </w:p>
          <w:p w14:paraId="7FE27C8A"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A. Lucey</w:t>
            </w:r>
          </w:p>
        </w:tc>
        <w:tc>
          <w:tcPr>
            <w:tcW w:w="8505" w:type="dxa"/>
          </w:tcPr>
          <w:p w14:paraId="2ED0A80E" w14:textId="77777777" w:rsidR="00B51EBD" w:rsidRPr="00B51EBD" w:rsidRDefault="00B51EBD" w:rsidP="00B51EBD">
            <w:pPr>
              <w:spacing w:after="0"/>
              <w:jc w:val="both"/>
              <w:rPr>
                <w:rStyle w:val="blcsndtextvalline"/>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lastRenderedPageBreak/>
              <w:t xml:space="preserve">The present invention provides compositions and methods for preparing cheese with low fat content and with improved texture, color and baking properties. The compositions and methods of the invention include acidification of the cheese base </w:t>
            </w:r>
            <w:r w:rsidRPr="00B51EBD">
              <w:rPr>
                <w:rFonts w:ascii="Times New Roman" w:hAnsi="Times New Roman" w:cs="Times New Roman"/>
                <w:color w:val="000000" w:themeColor="text1"/>
                <w:sz w:val="24"/>
                <w:szCs w:val="24"/>
                <w:lang w:val="en-US"/>
              </w:rPr>
              <w:lastRenderedPageBreak/>
              <w:t>and the addition of glycerides to manufacture processed or heated curd cheese with improved properties such as texture, stickiness, color and baking properties.</w:t>
            </w:r>
          </w:p>
        </w:tc>
        <w:tc>
          <w:tcPr>
            <w:tcW w:w="1985" w:type="dxa"/>
          </w:tcPr>
          <w:p w14:paraId="15CBE68C" w14:textId="77777777" w:rsidR="00B51EBD" w:rsidRPr="005F42ED" w:rsidRDefault="00B51EBD" w:rsidP="00B51EBD">
            <w:pPr>
              <w:spacing w:after="0"/>
              <w:jc w:val="both"/>
              <w:rPr>
                <w:sz w:val="24"/>
                <w:szCs w:val="24"/>
                <w:lang w:val="en-US"/>
              </w:rPr>
            </w:pPr>
          </w:p>
        </w:tc>
      </w:tr>
      <w:tr w:rsidR="00B51EBD" w:rsidRPr="002450B2" w14:paraId="1BB8B13C" w14:textId="77777777" w:rsidTr="0068082A">
        <w:tc>
          <w:tcPr>
            <w:tcW w:w="2235" w:type="dxa"/>
          </w:tcPr>
          <w:p w14:paraId="384007B2" w14:textId="77777777" w:rsidR="00B51EBD" w:rsidRPr="00B51EBD" w:rsidRDefault="00B51EBD" w:rsidP="0068082A">
            <w:pPr>
              <w:pStyle w:val="1"/>
              <w:rPr>
                <w:rFonts w:ascii="Times New Roman" w:hAnsi="Times New Roman" w:cs="Times New Roman"/>
                <w:b w:val="0"/>
                <w:color w:val="000000" w:themeColor="text1"/>
                <w:sz w:val="24"/>
                <w:szCs w:val="24"/>
                <w:lang w:val="kk-KZ"/>
              </w:rPr>
            </w:pPr>
            <w:r w:rsidRPr="00B51EBD">
              <w:rPr>
                <w:rFonts w:ascii="Times New Roman" w:hAnsi="Times New Roman" w:cs="Times New Roman"/>
                <w:b w:val="0"/>
                <w:color w:val="000000" w:themeColor="text1"/>
                <w:sz w:val="24"/>
                <w:szCs w:val="24"/>
                <w:lang w:val="kk-KZ"/>
              </w:rPr>
              <w:lastRenderedPageBreak/>
              <w:t>Способ производства мягкого сыра</w:t>
            </w:r>
          </w:p>
        </w:tc>
        <w:tc>
          <w:tcPr>
            <w:tcW w:w="2551" w:type="dxa"/>
          </w:tcPr>
          <w:p w14:paraId="0B741315"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lang w:val="en-US"/>
              </w:rPr>
              <w:t>RU</w:t>
            </w:r>
            <w:r w:rsidRPr="00B51EBD">
              <w:rPr>
                <w:rFonts w:ascii="Times New Roman" w:hAnsi="Times New Roman" w:cs="Times New Roman"/>
                <w:color w:val="000000" w:themeColor="text1"/>
                <w:sz w:val="24"/>
                <w:szCs w:val="24"/>
              </w:rPr>
              <w:t xml:space="preserve"> 0002571228</w:t>
            </w:r>
          </w:p>
          <w:p w14:paraId="7F0CB0D1"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Опубл.</w:t>
            </w:r>
          </w:p>
          <w:p w14:paraId="24E837DD"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20.12.2015</w:t>
            </w:r>
          </w:p>
          <w:p w14:paraId="7BB3EF86"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86" w:history="1">
              <w:r w:rsidR="00B51EBD" w:rsidRPr="00B51EBD">
                <w:rPr>
                  <w:rStyle w:val="a7"/>
                  <w:rFonts w:ascii="Times New Roman" w:hAnsi="Times New Roman" w:cs="Times New Roman"/>
                  <w:color w:val="000000" w:themeColor="text1"/>
                  <w:sz w:val="24"/>
                  <w:szCs w:val="24"/>
                  <w:u w:val="none"/>
                </w:rPr>
                <w:t>Остроухов</w:t>
              </w:r>
            </w:hyperlink>
            <w:r w:rsidR="00B51EBD" w:rsidRPr="00B51EBD">
              <w:rPr>
                <w:rFonts w:ascii="Times New Roman" w:hAnsi="Times New Roman" w:cs="Times New Roman"/>
                <w:color w:val="000000" w:themeColor="text1"/>
                <w:sz w:val="24"/>
                <w:szCs w:val="24"/>
              </w:rPr>
              <w:t xml:space="preserve"> Д.В.</w:t>
            </w:r>
          </w:p>
        </w:tc>
        <w:tc>
          <w:tcPr>
            <w:tcW w:w="8505" w:type="dxa"/>
          </w:tcPr>
          <w:p w14:paraId="40F8EA81" w14:textId="77777777" w:rsidR="00B51EBD" w:rsidRPr="00B51EBD" w:rsidRDefault="00B51EBD" w:rsidP="00B51EBD">
            <w:pPr>
              <w:spacing w:after="0"/>
              <w:jc w:val="both"/>
              <w:rPr>
                <w:rStyle w:val="blcsndtextvalline"/>
                <w:rFonts w:ascii="Times New Roman" w:hAnsi="Times New Roman" w:cs="Times New Roman"/>
                <w:color w:val="000000" w:themeColor="text1"/>
                <w:sz w:val="24"/>
                <w:szCs w:val="24"/>
              </w:rPr>
            </w:pPr>
            <w:r w:rsidRPr="00B51EBD">
              <w:rPr>
                <w:rStyle w:val="blcsndtextvalline"/>
                <w:rFonts w:ascii="Times New Roman" w:hAnsi="Times New Roman" w:cs="Times New Roman"/>
                <w:color w:val="000000" w:themeColor="text1"/>
                <w:sz w:val="24"/>
                <w:szCs w:val="24"/>
              </w:rPr>
              <w:t>Способ получения мягкого сыра включает восстановление сухого обезжиренного молока, нормализацию, пастеризацию, охлаждение, концентрирование методом ультрафильтрации с использованием ультрафильтрационной мембраны с диаметром поры около 0,01 мкм до содержания сухих веществ в концентрате 37-39%, гомогенизацию, пастеризацию при температуре 76-80°C с выдержкой 30 с, охлаждение, внесение в концентрат бактериальной закваски в количестве 2,0-2,5% от массы концентрата или глюконо-дельта-лактона в количестве 2,8-3,2% от массы концентрата, хлорида натрия в количестве 2,8-3,2% от массы концентрата, молокосвертывающего ферментного препарата активностью 100000 ЕА из расчета 0,4-0,6 г на 100 кг концентрата, фасование в потребительскую упаковку, выдержку в камере с температурой 24±1°C в течение 22±2 ч для коагулирования белков и превращения концентрата в сыр.</w:t>
            </w:r>
          </w:p>
        </w:tc>
        <w:tc>
          <w:tcPr>
            <w:tcW w:w="1985" w:type="dxa"/>
          </w:tcPr>
          <w:p w14:paraId="28493666" w14:textId="77777777" w:rsidR="00B51EBD" w:rsidRPr="002450B2" w:rsidRDefault="00B51EBD" w:rsidP="00B51EBD">
            <w:pPr>
              <w:spacing w:after="0"/>
              <w:jc w:val="both"/>
              <w:rPr>
                <w:sz w:val="24"/>
                <w:szCs w:val="24"/>
              </w:rPr>
            </w:pPr>
          </w:p>
        </w:tc>
      </w:tr>
      <w:tr w:rsidR="00B51EBD" w:rsidRPr="002450B2" w14:paraId="26C2B0B3" w14:textId="77777777" w:rsidTr="0068082A">
        <w:tc>
          <w:tcPr>
            <w:tcW w:w="2235" w:type="dxa"/>
          </w:tcPr>
          <w:p w14:paraId="17741DE5" w14:textId="77777777" w:rsidR="00B51EBD" w:rsidRPr="00B51EBD" w:rsidRDefault="00B51EBD" w:rsidP="0068082A">
            <w:pPr>
              <w:pStyle w:val="1"/>
              <w:rPr>
                <w:rFonts w:ascii="Times New Roman" w:hAnsi="Times New Roman" w:cs="Times New Roman"/>
                <w:b w:val="0"/>
                <w:color w:val="000000" w:themeColor="text1"/>
                <w:sz w:val="24"/>
                <w:szCs w:val="24"/>
                <w:lang w:val="kk-KZ"/>
              </w:rPr>
            </w:pPr>
            <w:r w:rsidRPr="00B51EBD">
              <w:rPr>
                <w:rFonts w:ascii="Times New Roman" w:hAnsi="Times New Roman" w:cs="Times New Roman"/>
                <w:b w:val="0"/>
                <w:color w:val="000000" w:themeColor="text1"/>
                <w:sz w:val="24"/>
                <w:szCs w:val="24"/>
                <w:lang w:val="kk-KZ"/>
              </w:rPr>
              <w:t>Способ получения плавленого сырного продукта</w:t>
            </w:r>
          </w:p>
        </w:tc>
        <w:tc>
          <w:tcPr>
            <w:tcW w:w="2551" w:type="dxa"/>
          </w:tcPr>
          <w:p w14:paraId="5CAB9E86"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lang w:val="en-US"/>
              </w:rPr>
              <w:t>RU</w:t>
            </w:r>
            <w:r w:rsidRPr="00B51EBD">
              <w:rPr>
                <w:rFonts w:ascii="Times New Roman" w:hAnsi="Times New Roman" w:cs="Times New Roman"/>
                <w:color w:val="000000" w:themeColor="text1"/>
                <w:sz w:val="24"/>
                <w:szCs w:val="24"/>
              </w:rPr>
              <w:t xml:space="preserve"> 0002550259</w:t>
            </w:r>
          </w:p>
          <w:p w14:paraId="3EED6DB2"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rPr>
              <w:t>Опубл.</w:t>
            </w:r>
          </w:p>
          <w:p w14:paraId="35961889"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10.05.2015</w:t>
            </w:r>
          </w:p>
          <w:p w14:paraId="5A381590"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Смирнова И.А.</w:t>
            </w:r>
          </w:p>
        </w:tc>
        <w:tc>
          <w:tcPr>
            <w:tcW w:w="8505" w:type="dxa"/>
          </w:tcPr>
          <w:p w14:paraId="34A00E54" w14:textId="77777777" w:rsidR="00B51EBD" w:rsidRPr="00B51EBD" w:rsidRDefault="00B51EBD" w:rsidP="00B51EBD">
            <w:pPr>
              <w:spacing w:after="0"/>
              <w:jc w:val="both"/>
              <w:rPr>
                <w:rStyle w:val="blcsndtextvalline"/>
                <w:rFonts w:ascii="Times New Roman" w:hAnsi="Times New Roman" w:cs="Times New Roman"/>
                <w:color w:val="000000" w:themeColor="text1"/>
                <w:sz w:val="24"/>
                <w:szCs w:val="24"/>
              </w:rPr>
            </w:pPr>
            <w:r w:rsidRPr="00B51EBD">
              <w:rPr>
                <w:rStyle w:val="blcsndtextvalline"/>
                <w:rFonts w:ascii="Times New Roman" w:hAnsi="Times New Roman" w:cs="Times New Roman"/>
                <w:color w:val="000000" w:themeColor="text1"/>
                <w:sz w:val="24"/>
                <w:szCs w:val="24"/>
              </w:rPr>
              <w:t>Способ предусматривает подбор и подготовку сырья для плавления, созревание измельченного сыра, составление сырной смеси, плавление, внесение овощного концентрата с массовой долей сухих веществ 35% за 5 мин до конца плавления с последующей расфасовкой и охлаждением. Изобретение позволяет повысить пищевую и биологическую ценность продукта, а также улучшить процесс плавления, повысить органолептические показателями продукта и улучшить его консистенцию.</w:t>
            </w:r>
          </w:p>
        </w:tc>
        <w:tc>
          <w:tcPr>
            <w:tcW w:w="1985" w:type="dxa"/>
          </w:tcPr>
          <w:p w14:paraId="7B527E42" w14:textId="77777777" w:rsidR="00B51EBD" w:rsidRPr="002450B2" w:rsidRDefault="00B51EBD" w:rsidP="00B51EBD">
            <w:pPr>
              <w:spacing w:after="0"/>
              <w:jc w:val="both"/>
              <w:rPr>
                <w:sz w:val="24"/>
                <w:szCs w:val="24"/>
              </w:rPr>
            </w:pPr>
          </w:p>
        </w:tc>
      </w:tr>
      <w:tr w:rsidR="00B51EBD" w:rsidRPr="006173FC" w14:paraId="117F9A31" w14:textId="77777777" w:rsidTr="0068082A">
        <w:tc>
          <w:tcPr>
            <w:tcW w:w="2235" w:type="dxa"/>
          </w:tcPr>
          <w:p w14:paraId="16018D49" w14:textId="77777777" w:rsidR="00B51EBD" w:rsidRPr="00B51EBD" w:rsidRDefault="002876FA" w:rsidP="00B51EBD">
            <w:pPr>
              <w:pStyle w:val="6"/>
              <w:spacing w:after="0"/>
              <w:rPr>
                <w:b w:val="0"/>
                <w:color w:val="000000" w:themeColor="text1"/>
                <w:sz w:val="24"/>
                <w:szCs w:val="24"/>
                <w:lang w:val="en-US"/>
              </w:rPr>
            </w:pPr>
            <w:hyperlink r:id="rId87" w:history="1">
              <w:r w:rsidR="00B51EBD" w:rsidRPr="00B51EBD">
                <w:rPr>
                  <w:rStyle w:val="a7"/>
                  <w:b w:val="0"/>
                  <w:color w:val="000000" w:themeColor="text1"/>
                  <w:sz w:val="24"/>
                  <w:szCs w:val="24"/>
                  <w:u w:val="none"/>
                  <w:lang w:val="en-US"/>
                </w:rPr>
                <w:t>Cheese and methods of making such cheese</w:t>
              </w:r>
            </w:hyperlink>
          </w:p>
          <w:p w14:paraId="5495DD38" w14:textId="77777777" w:rsidR="00B51EBD" w:rsidRPr="00B51EBD" w:rsidRDefault="00B51EBD" w:rsidP="0068082A">
            <w:pPr>
              <w:pStyle w:val="1"/>
              <w:rPr>
                <w:rFonts w:ascii="Times New Roman" w:hAnsi="Times New Roman" w:cs="Times New Roman"/>
                <w:b w:val="0"/>
                <w:color w:val="000000" w:themeColor="text1"/>
                <w:sz w:val="24"/>
                <w:szCs w:val="24"/>
                <w:lang w:val="en-US"/>
              </w:rPr>
            </w:pPr>
          </w:p>
        </w:tc>
        <w:tc>
          <w:tcPr>
            <w:tcW w:w="2551" w:type="dxa"/>
          </w:tcPr>
          <w:p w14:paraId="145493EC"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US 9277756</w:t>
            </w:r>
          </w:p>
          <w:p w14:paraId="0BBB91C4"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08.03.2016</w:t>
            </w:r>
          </w:p>
          <w:p w14:paraId="35D3B531"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Leprino Foods Company</w:t>
            </w:r>
          </w:p>
          <w:p w14:paraId="15DAD9FE"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Richard K. Merrill, Mayank Singh</w:t>
            </w:r>
          </w:p>
          <w:p w14:paraId="07E999CD"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p>
        </w:tc>
        <w:tc>
          <w:tcPr>
            <w:tcW w:w="8505" w:type="dxa"/>
          </w:tcPr>
          <w:p w14:paraId="27BE0D9D" w14:textId="77777777" w:rsidR="00B51EBD" w:rsidRPr="00B51EBD" w:rsidRDefault="00B51EBD" w:rsidP="00B51EBD">
            <w:pPr>
              <w:spacing w:after="0"/>
              <w:jc w:val="both"/>
              <w:rPr>
                <w:rStyle w:val="blcsndtextvalline"/>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Methods for preparing cheese are provided that involve combining a slurry with a cheese precursor to form an admixture that is subsequently processed to form the cheese product. The slurry typically includes a liquid such as water, milk and/or cream and one or more ingredients that are useful for inclusion in the final cheese product. Systems for preparing such slurries and cheese products are also provided.</w:t>
            </w:r>
          </w:p>
        </w:tc>
        <w:tc>
          <w:tcPr>
            <w:tcW w:w="1985" w:type="dxa"/>
          </w:tcPr>
          <w:p w14:paraId="411D0618" w14:textId="77777777" w:rsidR="00B51EBD" w:rsidRPr="002D1BFB" w:rsidRDefault="00B51EBD" w:rsidP="00B51EBD">
            <w:pPr>
              <w:spacing w:after="0"/>
              <w:jc w:val="both"/>
              <w:rPr>
                <w:sz w:val="24"/>
                <w:szCs w:val="24"/>
                <w:lang w:val="en-US"/>
              </w:rPr>
            </w:pPr>
          </w:p>
        </w:tc>
      </w:tr>
      <w:tr w:rsidR="00B51EBD" w:rsidRPr="002450B2" w14:paraId="394514B5" w14:textId="77777777" w:rsidTr="0068082A">
        <w:tc>
          <w:tcPr>
            <w:tcW w:w="2235" w:type="dxa"/>
          </w:tcPr>
          <w:p w14:paraId="674B0A9D" w14:textId="77777777" w:rsidR="00B51EBD" w:rsidRPr="00B51EBD" w:rsidRDefault="00B51EBD" w:rsidP="0068082A">
            <w:pPr>
              <w:pStyle w:val="1"/>
              <w:spacing w:before="0"/>
              <w:rPr>
                <w:rFonts w:ascii="Times New Roman" w:hAnsi="Times New Roman" w:cs="Times New Roman"/>
                <w:b w:val="0"/>
                <w:color w:val="000000" w:themeColor="text1"/>
                <w:sz w:val="24"/>
                <w:szCs w:val="24"/>
              </w:rPr>
            </w:pPr>
            <w:r w:rsidRPr="00B51EBD">
              <w:rPr>
                <w:rFonts w:ascii="Times New Roman" w:hAnsi="Times New Roman" w:cs="Times New Roman"/>
                <w:b w:val="0"/>
                <w:color w:val="000000" w:themeColor="text1"/>
                <w:sz w:val="24"/>
                <w:szCs w:val="24"/>
              </w:rPr>
              <w:lastRenderedPageBreak/>
              <w:t>Сыр и его получение</w:t>
            </w:r>
          </w:p>
        </w:tc>
        <w:tc>
          <w:tcPr>
            <w:tcW w:w="2551" w:type="dxa"/>
          </w:tcPr>
          <w:p w14:paraId="44E30772" w14:textId="77777777" w:rsidR="00B51EBD" w:rsidRPr="00B51EBD" w:rsidRDefault="00B51EBD" w:rsidP="00B51EBD">
            <w:pPr>
              <w:spacing w:after="0"/>
              <w:jc w:val="center"/>
              <w:rPr>
                <w:rFonts w:ascii="Times New Roman" w:hAnsi="Times New Roman" w:cs="Times New Roman"/>
                <w:color w:val="000000" w:themeColor="text1"/>
              </w:rPr>
            </w:pPr>
            <w:r w:rsidRPr="00B51EBD">
              <w:rPr>
                <w:rFonts w:ascii="Times New Roman" w:hAnsi="Times New Roman" w:cs="Times New Roman"/>
                <w:color w:val="000000" w:themeColor="text1"/>
                <w:lang w:val="en-US"/>
              </w:rPr>
              <w:t>FI</w:t>
            </w:r>
            <w:r w:rsidRPr="00B51EBD">
              <w:rPr>
                <w:rFonts w:ascii="Times New Roman" w:hAnsi="Times New Roman" w:cs="Times New Roman"/>
                <w:color w:val="000000" w:themeColor="text1"/>
              </w:rPr>
              <w:t xml:space="preserve"> 0002616282</w:t>
            </w:r>
          </w:p>
          <w:p w14:paraId="54A17528" w14:textId="77777777" w:rsidR="00B51EBD" w:rsidRPr="00B51EBD" w:rsidRDefault="00B51EBD" w:rsidP="00B51EBD">
            <w:pPr>
              <w:spacing w:after="0"/>
              <w:jc w:val="center"/>
              <w:rPr>
                <w:rFonts w:ascii="Times New Roman" w:hAnsi="Times New Roman" w:cs="Times New Roman"/>
                <w:color w:val="000000" w:themeColor="text1"/>
                <w:lang w:val="kk-KZ"/>
              </w:rPr>
            </w:pPr>
            <w:r w:rsidRPr="00B51EBD">
              <w:rPr>
                <w:rFonts w:ascii="Times New Roman" w:hAnsi="Times New Roman" w:cs="Times New Roman"/>
                <w:color w:val="000000" w:themeColor="text1"/>
                <w:lang w:val="kk-KZ"/>
              </w:rPr>
              <w:t>Опубл.</w:t>
            </w:r>
          </w:p>
          <w:p w14:paraId="51186A14" w14:textId="77777777" w:rsidR="00B51EBD" w:rsidRPr="00B51EBD" w:rsidRDefault="00B51EBD" w:rsidP="00B51EBD">
            <w:pPr>
              <w:spacing w:after="0"/>
              <w:jc w:val="center"/>
              <w:rPr>
                <w:rFonts w:ascii="Times New Roman" w:hAnsi="Times New Roman" w:cs="Times New Roman"/>
                <w:color w:val="000000" w:themeColor="text1"/>
                <w:lang w:val="kk-KZ"/>
              </w:rPr>
            </w:pPr>
            <w:r w:rsidRPr="00B51EBD">
              <w:rPr>
                <w:rFonts w:ascii="Times New Roman" w:hAnsi="Times New Roman" w:cs="Times New Roman"/>
                <w:color w:val="000000" w:themeColor="text1"/>
              </w:rPr>
              <w:t>13.04.2017</w:t>
            </w:r>
          </w:p>
          <w:p w14:paraId="30AA6658" w14:textId="77777777" w:rsidR="00B51EBD" w:rsidRPr="00B51EBD" w:rsidRDefault="00B51EBD" w:rsidP="00B51EBD">
            <w:pPr>
              <w:spacing w:after="0"/>
              <w:jc w:val="center"/>
              <w:rPr>
                <w:rFonts w:ascii="Times New Roman" w:hAnsi="Times New Roman" w:cs="Times New Roman"/>
                <w:color w:val="000000" w:themeColor="text1"/>
                <w:lang w:val="kk-KZ"/>
              </w:rPr>
            </w:pPr>
            <w:r w:rsidRPr="00B51EBD">
              <w:rPr>
                <w:rFonts w:ascii="Times New Roman" w:hAnsi="Times New Roman" w:cs="Times New Roman"/>
                <w:color w:val="000000" w:themeColor="text1"/>
                <w:lang w:val="kk-KZ"/>
              </w:rPr>
              <w:t>Мюлляринен Пяйви</w:t>
            </w:r>
          </w:p>
          <w:p w14:paraId="14251916" w14:textId="77777777" w:rsidR="00B51EBD" w:rsidRPr="00B51EBD" w:rsidRDefault="00B51EBD" w:rsidP="00B51EBD">
            <w:pPr>
              <w:spacing w:after="0"/>
              <w:jc w:val="center"/>
              <w:rPr>
                <w:rFonts w:ascii="Times New Roman" w:hAnsi="Times New Roman" w:cs="Times New Roman"/>
                <w:color w:val="000000" w:themeColor="text1"/>
                <w:lang w:val="kk-KZ"/>
              </w:rPr>
            </w:pPr>
            <w:r w:rsidRPr="00B51EBD">
              <w:rPr>
                <w:rFonts w:ascii="Times New Roman" w:hAnsi="Times New Roman" w:cs="Times New Roman"/>
                <w:color w:val="000000" w:themeColor="text1"/>
              </w:rPr>
              <w:t>ВАЛИО ЛТД</w:t>
            </w:r>
          </w:p>
          <w:p w14:paraId="6E400FAC" w14:textId="77777777" w:rsidR="00B51EBD" w:rsidRPr="00B51EBD" w:rsidRDefault="00B51EBD" w:rsidP="00B51EBD">
            <w:pPr>
              <w:pStyle w:val="no-margin"/>
              <w:spacing w:after="0" w:afterAutospacing="0"/>
              <w:rPr>
                <w:color w:val="000000" w:themeColor="text1"/>
              </w:rPr>
            </w:pPr>
          </w:p>
        </w:tc>
        <w:tc>
          <w:tcPr>
            <w:tcW w:w="8505" w:type="dxa"/>
          </w:tcPr>
          <w:p w14:paraId="2AA6198B" w14:textId="77777777" w:rsidR="00B51EBD" w:rsidRPr="00B51EBD" w:rsidRDefault="00B51EBD" w:rsidP="00B51EBD">
            <w:pPr>
              <w:spacing w:after="0"/>
              <w:jc w:val="both"/>
              <w:rPr>
                <w:rFonts w:ascii="Times New Roman" w:hAnsi="Times New Roman" w:cs="Times New Roman"/>
                <w:color w:val="000000" w:themeColor="text1"/>
                <w:sz w:val="24"/>
                <w:szCs w:val="24"/>
              </w:rPr>
            </w:pPr>
            <w:r w:rsidRPr="00B51EBD">
              <w:rPr>
                <w:rStyle w:val="blcsndtextvalline"/>
                <w:rFonts w:ascii="Times New Roman" w:hAnsi="Times New Roman" w:cs="Times New Roman"/>
                <w:color w:val="000000" w:themeColor="text1"/>
                <w:sz w:val="24"/>
                <w:szCs w:val="24"/>
              </w:rPr>
              <w:t>Получают первую сырьевую жидкость, содержащую казеин. Получают вторую сырьевую жидкость, содержащую вещества, которые ингибируют активность сшивающего белок фермента. Обрабатывают первую сырьевую жидкость сшивающим белок ферментом с получением обработанной ферментом сырьевой жидкости. Смешивают обработанную ферментом сырьевую жидкость со второй сырьевой жидкостью с получением сырного молока. Перерабатывают сырное молоко в сыр, используя коагулянт. В качестве сшивающего белок фермента используют трансглютаминазу, лакказу, тирозиназу, пероксидазу, сульфгидрилоксидазу, глюкозоксидазу, белок - глутаминазу или их смесь. Полученный сыр имеет влажность безжировой части 67% или менее, содержит сырьевую жидкость, обработанную сшивающим белок ферментом, причем все белки сыра имеют молекулярную массу менее чем 66 кДа. Группа изобретений направлена на получение продукта с повышенным выходом и с сохранением органолептических свойств сыра, сыр становится мягче, но его текстура сохраняется, при этом обеспечивается простой способ получения сыра.</w:t>
            </w:r>
          </w:p>
        </w:tc>
        <w:tc>
          <w:tcPr>
            <w:tcW w:w="1985" w:type="dxa"/>
          </w:tcPr>
          <w:p w14:paraId="412EBE3E" w14:textId="77777777" w:rsidR="00B51EBD" w:rsidRPr="00E51D6F" w:rsidRDefault="00B51EBD" w:rsidP="00B51EBD">
            <w:pPr>
              <w:spacing w:after="0"/>
              <w:jc w:val="center"/>
              <w:rPr>
                <w:sz w:val="24"/>
                <w:szCs w:val="24"/>
                <w:lang w:val="kk-KZ"/>
              </w:rPr>
            </w:pPr>
            <w:r>
              <w:rPr>
                <w:sz w:val="24"/>
                <w:szCs w:val="24"/>
                <w:lang w:val="kk-KZ"/>
              </w:rPr>
              <w:t>действует</w:t>
            </w:r>
          </w:p>
        </w:tc>
      </w:tr>
      <w:tr w:rsidR="00B51EBD" w:rsidRPr="002450B2" w14:paraId="3904DF3B" w14:textId="77777777" w:rsidTr="0068082A">
        <w:tc>
          <w:tcPr>
            <w:tcW w:w="2235" w:type="dxa"/>
          </w:tcPr>
          <w:p w14:paraId="2A3848D5" w14:textId="77777777" w:rsidR="00B51EBD" w:rsidRPr="00B51EBD" w:rsidRDefault="00B51EBD" w:rsidP="0068082A">
            <w:pPr>
              <w:pStyle w:val="1"/>
              <w:spacing w:before="0"/>
              <w:rPr>
                <w:rFonts w:ascii="Times New Roman" w:hAnsi="Times New Roman" w:cs="Times New Roman"/>
                <w:b w:val="0"/>
                <w:color w:val="000000" w:themeColor="text1"/>
                <w:sz w:val="24"/>
                <w:szCs w:val="24"/>
              </w:rPr>
            </w:pPr>
            <w:r w:rsidRPr="00B51EBD">
              <w:rPr>
                <w:rFonts w:ascii="Times New Roman" w:hAnsi="Times New Roman" w:cs="Times New Roman"/>
                <w:b w:val="0"/>
                <w:color w:val="000000" w:themeColor="text1"/>
                <w:sz w:val="24"/>
                <w:szCs w:val="24"/>
              </w:rPr>
              <w:t>Способ получения мягкого сыра</w:t>
            </w:r>
          </w:p>
        </w:tc>
        <w:tc>
          <w:tcPr>
            <w:tcW w:w="2551" w:type="dxa"/>
          </w:tcPr>
          <w:p w14:paraId="4C4EEE7E"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lang w:val="en-US"/>
              </w:rPr>
              <w:t>RU</w:t>
            </w:r>
            <w:r w:rsidRPr="00B51EBD">
              <w:rPr>
                <w:rFonts w:ascii="Times New Roman" w:hAnsi="Times New Roman" w:cs="Times New Roman"/>
                <w:color w:val="000000" w:themeColor="text1"/>
                <w:sz w:val="24"/>
                <w:szCs w:val="24"/>
              </w:rPr>
              <w:t xml:space="preserve"> 0002615444</w:t>
            </w:r>
          </w:p>
          <w:p w14:paraId="0B202CD2"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Опубл.</w:t>
            </w:r>
          </w:p>
          <w:p w14:paraId="6C642DFB"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04.04.2017</w:t>
            </w:r>
          </w:p>
          <w:p w14:paraId="5A44F124" w14:textId="77777777" w:rsidR="00B51EBD" w:rsidRPr="00B51EBD" w:rsidRDefault="00B51EBD" w:rsidP="00B51EBD">
            <w:pPr>
              <w:spacing w:after="0"/>
              <w:jc w:val="center"/>
              <w:rPr>
                <w:rFonts w:ascii="Times New Roman" w:hAnsi="Times New Roman" w:cs="Times New Roman"/>
                <w:color w:val="000000" w:themeColor="text1"/>
              </w:rPr>
            </w:pPr>
            <w:r w:rsidRPr="00B51EBD">
              <w:rPr>
                <w:rFonts w:ascii="Times New Roman" w:hAnsi="Times New Roman" w:cs="Times New Roman"/>
                <w:color w:val="000000" w:themeColor="text1"/>
                <w:sz w:val="24"/>
                <w:szCs w:val="24"/>
              </w:rPr>
              <w:t>Ендиеров Н..И.</w:t>
            </w:r>
          </w:p>
        </w:tc>
        <w:tc>
          <w:tcPr>
            <w:tcW w:w="8505" w:type="dxa"/>
          </w:tcPr>
          <w:p w14:paraId="21E3CEC4" w14:textId="77777777" w:rsidR="00B51EBD" w:rsidRPr="00B51EBD" w:rsidRDefault="00B51EBD" w:rsidP="00B51EBD">
            <w:pPr>
              <w:spacing w:after="0"/>
              <w:jc w:val="both"/>
              <w:rPr>
                <w:rStyle w:val="blcsndtextvalline"/>
                <w:rFonts w:ascii="Times New Roman" w:hAnsi="Times New Roman" w:cs="Times New Roman"/>
                <w:color w:val="000000" w:themeColor="text1"/>
                <w:sz w:val="24"/>
                <w:szCs w:val="24"/>
              </w:rPr>
            </w:pPr>
            <w:r w:rsidRPr="00B51EBD">
              <w:rPr>
                <w:rStyle w:val="blcsndtextvalline"/>
                <w:rFonts w:ascii="Times New Roman" w:hAnsi="Times New Roman" w:cs="Times New Roman"/>
                <w:color w:val="000000" w:themeColor="text1"/>
                <w:sz w:val="24"/>
                <w:szCs w:val="24"/>
              </w:rPr>
              <w:t>Способ получения мягкого сыра включает восстановление сухого обезжиренного молока, нормализацию, пастеризацию, охлаждение, концентрирование методом ультрафильтрации с использованием ультрафильтрационной мембраны с диаметром поры около 0,01 мкм до содержания сухих веществ в концентрате 37-39%, гомогенизацию, пастеризацию при температуре 76-80°C с выдержкой 30 с, охлаждение, внесение в концентрат бактериальной закваски в количестве 2,0-2,5% от массы концентрата или глюконо-дельта-лактона в количестве 2,8-3,2% от массы концентрата, хлорида натрия в количестве 2,8-3,2% от массы концентрата, молокосвертывающего ферментного препарата активностью 100000 ЕА из расчета 0,4-0,6 г на 100 кг концентрата, фасование в потребительскую упаковку, выдержку в камере с температурой 24±1°C в течение 22±2 ч для коагулирования белков и превращения концентрата в сыр.</w:t>
            </w:r>
          </w:p>
        </w:tc>
        <w:tc>
          <w:tcPr>
            <w:tcW w:w="1985" w:type="dxa"/>
          </w:tcPr>
          <w:p w14:paraId="3B800321" w14:textId="77777777" w:rsidR="00B51EBD" w:rsidRDefault="00B51EBD" w:rsidP="00B51EBD">
            <w:pPr>
              <w:spacing w:after="0"/>
              <w:jc w:val="center"/>
              <w:rPr>
                <w:sz w:val="24"/>
                <w:szCs w:val="24"/>
                <w:lang w:val="kk-KZ"/>
              </w:rPr>
            </w:pPr>
          </w:p>
        </w:tc>
      </w:tr>
      <w:tr w:rsidR="00B51EBD" w:rsidRPr="002450B2" w14:paraId="4332DF7F" w14:textId="77777777" w:rsidTr="0068082A">
        <w:tc>
          <w:tcPr>
            <w:tcW w:w="2235" w:type="dxa"/>
          </w:tcPr>
          <w:p w14:paraId="0AF4B6E6" w14:textId="77777777" w:rsidR="00B51EBD" w:rsidRPr="00B51EBD" w:rsidRDefault="00B51EBD" w:rsidP="0068082A">
            <w:pPr>
              <w:pStyle w:val="2"/>
              <w:rPr>
                <w:rFonts w:ascii="Times New Roman" w:hAnsi="Times New Roman" w:cs="Times New Roman"/>
                <w:b w:val="0"/>
                <w:i/>
                <w:color w:val="000000" w:themeColor="text1"/>
                <w:sz w:val="24"/>
                <w:szCs w:val="24"/>
              </w:rPr>
            </w:pPr>
            <w:r w:rsidRPr="00B51EBD">
              <w:rPr>
                <w:rFonts w:ascii="Times New Roman" w:hAnsi="Times New Roman" w:cs="Times New Roman"/>
                <w:b w:val="0"/>
                <w:i/>
                <w:color w:val="000000" w:themeColor="text1"/>
                <w:sz w:val="24"/>
                <w:szCs w:val="24"/>
              </w:rPr>
              <w:t xml:space="preserve">Способ получения </w:t>
            </w:r>
            <w:r w:rsidRPr="00B51EBD">
              <w:rPr>
                <w:rFonts w:ascii="Times New Roman" w:hAnsi="Times New Roman" w:cs="Times New Roman"/>
                <w:b w:val="0"/>
                <w:i/>
                <w:color w:val="000000" w:themeColor="text1"/>
                <w:sz w:val="24"/>
                <w:szCs w:val="24"/>
              </w:rPr>
              <w:lastRenderedPageBreak/>
              <w:t xml:space="preserve">мягкого сыра, обладающего биологически активными свойствами </w:t>
            </w:r>
          </w:p>
          <w:p w14:paraId="69194E93" w14:textId="77777777" w:rsidR="00B51EBD" w:rsidRPr="00B51EBD" w:rsidRDefault="00B51EBD" w:rsidP="0068082A">
            <w:pPr>
              <w:pStyle w:val="1"/>
              <w:spacing w:before="0"/>
              <w:rPr>
                <w:rFonts w:ascii="Times New Roman" w:hAnsi="Times New Roman" w:cs="Times New Roman"/>
                <w:b w:val="0"/>
                <w:color w:val="000000" w:themeColor="text1"/>
                <w:sz w:val="24"/>
                <w:szCs w:val="24"/>
              </w:rPr>
            </w:pPr>
          </w:p>
        </w:tc>
        <w:tc>
          <w:tcPr>
            <w:tcW w:w="2551" w:type="dxa"/>
          </w:tcPr>
          <w:p w14:paraId="0AE84003"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lang w:val="en-US"/>
              </w:rPr>
              <w:lastRenderedPageBreak/>
              <w:t>RU</w:t>
            </w:r>
            <w:r w:rsidRPr="00B51EBD">
              <w:rPr>
                <w:rFonts w:ascii="Times New Roman" w:hAnsi="Times New Roman" w:cs="Times New Roman"/>
                <w:color w:val="000000" w:themeColor="text1"/>
                <w:sz w:val="24"/>
                <w:szCs w:val="24"/>
              </w:rPr>
              <w:t xml:space="preserve"> 0002612146</w:t>
            </w:r>
          </w:p>
          <w:p w14:paraId="0AEC6811"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lang w:val="kk-KZ"/>
              </w:rPr>
              <w:lastRenderedPageBreak/>
              <w:t>Опубл.</w:t>
            </w:r>
          </w:p>
          <w:p w14:paraId="2A6117C3"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02.03.2017</w:t>
            </w:r>
          </w:p>
          <w:p w14:paraId="69D96788"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rPr>
              <w:t>Ковалев Н.Н.</w:t>
            </w:r>
          </w:p>
          <w:p w14:paraId="5465C87D" w14:textId="77777777" w:rsidR="00B51EBD" w:rsidRPr="00B51EBD" w:rsidRDefault="00B51EBD" w:rsidP="00B51EBD">
            <w:pPr>
              <w:spacing w:after="0"/>
              <w:jc w:val="center"/>
              <w:rPr>
                <w:rFonts w:ascii="Times New Roman" w:hAnsi="Times New Roman" w:cs="Times New Roman"/>
                <w:color w:val="000000" w:themeColor="text1"/>
                <w:sz w:val="24"/>
                <w:szCs w:val="24"/>
              </w:rPr>
            </w:pPr>
          </w:p>
        </w:tc>
        <w:tc>
          <w:tcPr>
            <w:tcW w:w="8505" w:type="dxa"/>
          </w:tcPr>
          <w:p w14:paraId="5FC93574" w14:textId="77777777" w:rsidR="00B51EBD" w:rsidRPr="00B51EBD" w:rsidRDefault="00B51EBD" w:rsidP="00B51EBD">
            <w:pPr>
              <w:spacing w:after="0"/>
              <w:jc w:val="both"/>
              <w:rPr>
                <w:rStyle w:val="blcsndtextvalline"/>
                <w:rFonts w:ascii="Times New Roman" w:hAnsi="Times New Roman" w:cs="Times New Roman"/>
                <w:color w:val="000000" w:themeColor="text1"/>
                <w:sz w:val="24"/>
                <w:szCs w:val="24"/>
              </w:rPr>
            </w:pPr>
            <w:r w:rsidRPr="00B51EBD">
              <w:rPr>
                <w:rStyle w:val="blcsndtextvalline"/>
                <w:rFonts w:ascii="Times New Roman" w:hAnsi="Times New Roman" w:cs="Times New Roman"/>
                <w:color w:val="000000" w:themeColor="text1"/>
                <w:sz w:val="24"/>
                <w:szCs w:val="24"/>
              </w:rPr>
              <w:lastRenderedPageBreak/>
              <w:t xml:space="preserve">Способ предусматривает смешивание молочного сырья с наполнителем, </w:t>
            </w:r>
            <w:r w:rsidRPr="00B51EBD">
              <w:rPr>
                <w:rStyle w:val="blcsndtextvalline"/>
                <w:rFonts w:ascii="Times New Roman" w:hAnsi="Times New Roman" w:cs="Times New Roman"/>
                <w:color w:val="000000" w:themeColor="text1"/>
                <w:sz w:val="24"/>
                <w:szCs w:val="24"/>
              </w:rPr>
              <w:lastRenderedPageBreak/>
              <w:t>нагревание полученной смеси, введение кислой молочной сыворотки, повторное нагревание, осаждение сырной массы, отделение выделившейся сыворотки и формование сырной массы, отличающийся тем, что наполнитель добавляют в количестве 1-2% от массы молочного сырья, а в качестве наполнителя используют нуклеопротеидный комплекс молок сельди в количестве не менее 1%, или молок минтая в количестве не менее 2%, или гонад морского гребешка в количестве не менее 1,5%. Способ обеспечивает получение продукта с высокой пищевой и биологической ценностью, улучшенной консистенцией и органолептическими свойствами, а также расширение ассортимента наполнителей с биологически активными свойствами для изготовления мягких сыров.</w:t>
            </w:r>
          </w:p>
        </w:tc>
        <w:tc>
          <w:tcPr>
            <w:tcW w:w="1985" w:type="dxa"/>
          </w:tcPr>
          <w:p w14:paraId="45149F5F" w14:textId="77777777" w:rsidR="00B51EBD" w:rsidRDefault="00B51EBD" w:rsidP="00B51EBD">
            <w:pPr>
              <w:spacing w:after="0"/>
              <w:jc w:val="center"/>
              <w:rPr>
                <w:sz w:val="24"/>
                <w:szCs w:val="24"/>
                <w:lang w:val="kk-KZ"/>
              </w:rPr>
            </w:pPr>
          </w:p>
        </w:tc>
      </w:tr>
      <w:tr w:rsidR="00B51EBD" w:rsidRPr="006173FC" w14:paraId="22B16142" w14:textId="77777777" w:rsidTr="0068082A">
        <w:tc>
          <w:tcPr>
            <w:tcW w:w="2235" w:type="dxa"/>
          </w:tcPr>
          <w:p w14:paraId="11B4D8C4" w14:textId="77777777" w:rsidR="00B51EBD" w:rsidRPr="00B51EBD" w:rsidRDefault="002876FA" w:rsidP="00B51EBD">
            <w:pPr>
              <w:pStyle w:val="6"/>
              <w:spacing w:after="0"/>
              <w:rPr>
                <w:b w:val="0"/>
                <w:color w:val="000000" w:themeColor="text1"/>
                <w:sz w:val="24"/>
                <w:szCs w:val="24"/>
                <w:lang w:val="en-US"/>
              </w:rPr>
            </w:pPr>
            <w:hyperlink r:id="rId88" w:history="1">
              <w:r w:rsidR="00B51EBD" w:rsidRPr="00B51EBD">
                <w:rPr>
                  <w:rStyle w:val="a7"/>
                  <w:b w:val="0"/>
                  <w:color w:val="000000" w:themeColor="text1"/>
                  <w:sz w:val="24"/>
                  <w:szCs w:val="24"/>
                  <w:u w:val="none"/>
                  <w:lang w:val="en-US"/>
                </w:rPr>
                <w:t>Method to produce a pasta filata cheese</w:t>
              </w:r>
            </w:hyperlink>
          </w:p>
          <w:p w14:paraId="61EC9192" w14:textId="77777777" w:rsidR="00B51EBD" w:rsidRPr="00B51EBD" w:rsidRDefault="00B51EBD" w:rsidP="0068082A">
            <w:pPr>
              <w:pStyle w:val="2"/>
              <w:rPr>
                <w:rFonts w:ascii="Times New Roman" w:hAnsi="Times New Roman" w:cs="Times New Roman"/>
                <w:b w:val="0"/>
                <w:i/>
                <w:color w:val="000000" w:themeColor="text1"/>
                <w:sz w:val="24"/>
                <w:szCs w:val="24"/>
                <w:lang w:val="en-US"/>
              </w:rPr>
            </w:pPr>
          </w:p>
        </w:tc>
        <w:tc>
          <w:tcPr>
            <w:tcW w:w="2551" w:type="dxa"/>
          </w:tcPr>
          <w:p w14:paraId="4B997AFC"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US 9687009</w:t>
            </w:r>
          </w:p>
          <w:p w14:paraId="5A0FF36E"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rPr>
              <w:t>Опубл</w:t>
            </w:r>
            <w:r w:rsidRPr="00B51EBD">
              <w:rPr>
                <w:rFonts w:ascii="Times New Roman" w:hAnsi="Times New Roman" w:cs="Times New Roman"/>
                <w:color w:val="000000" w:themeColor="text1"/>
                <w:sz w:val="24"/>
                <w:szCs w:val="24"/>
                <w:lang w:val="en-US"/>
              </w:rPr>
              <w:t>.</w:t>
            </w:r>
          </w:p>
          <w:p w14:paraId="30FAB3A8"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27.06.2017</w:t>
            </w:r>
          </w:p>
          <w:p w14:paraId="1CCAEEB4"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GOLD PEG INTERNATIONAL PTY. LTD.</w:t>
            </w:r>
          </w:p>
          <w:p w14:paraId="30342B7C" w14:textId="77777777" w:rsidR="00B51EBD" w:rsidRPr="00B51EBD" w:rsidRDefault="00B51EBD" w:rsidP="00B51EBD">
            <w:pPr>
              <w:spacing w:after="0"/>
              <w:jc w:val="center"/>
              <w:rPr>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Robert Murray Smith, Alastair Graeme Sorley, Mark Wynn Kirkby</w:t>
            </w:r>
          </w:p>
        </w:tc>
        <w:tc>
          <w:tcPr>
            <w:tcW w:w="8505" w:type="dxa"/>
          </w:tcPr>
          <w:p w14:paraId="5C750172" w14:textId="77777777" w:rsidR="00B51EBD" w:rsidRPr="00B51EBD" w:rsidRDefault="00B51EBD" w:rsidP="00B51EBD">
            <w:pPr>
              <w:spacing w:after="0"/>
              <w:jc w:val="both"/>
              <w:rPr>
                <w:rStyle w:val="blcsndtextvalline"/>
                <w:rFonts w:ascii="Times New Roman" w:hAnsi="Times New Roman" w:cs="Times New Roman"/>
                <w:color w:val="000000" w:themeColor="text1"/>
                <w:sz w:val="24"/>
                <w:szCs w:val="24"/>
                <w:lang w:val="en-US"/>
              </w:rPr>
            </w:pPr>
            <w:r w:rsidRPr="00B51EBD">
              <w:rPr>
                <w:rFonts w:ascii="Times New Roman" w:hAnsi="Times New Roman" w:cs="Times New Roman"/>
                <w:color w:val="000000" w:themeColor="text1"/>
                <w:sz w:val="24"/>
                <w:szCs w:val="24"/>
                <w:lang w:val="en-US"/>
              </w:rPr>
              <w:t>A method of producing a pasta filata cheese product, such as a Mozzarella-type cheese, in a continuous process without emulsifier or pH regulator additives requires preparing a typical pasta filata-type cheese curd and supplying the curd in cut pieces to one end of a processing chamber. The chamber has an agitator which rotates to work, knead, stretch and move the curd through the chamber. At the same time, steam is injected into the curd in the chamber through a plurality of injection nozzles spaced along the length of the chamber to heat and cook the cheese while it is mechanically worked. The cooked product exiting from the chamber is molded to a desired shape.</w:t>
            </w:r>
          </w:p>
        </w:tc>
        <w:tc>
          <w:tcPr>
            <w:tcW w:w="1985" w:type="dxa"/>
          </w:tcPr>
          <w:p w14:paraId="0FC5649C" w14:textId="77777777" w:rsidR="00B51EBD" w:rsidRDefault="00B51EBD" w:rsidP="00B51EBD">
            <w:pPr>
              <w:spacing w:after="0"/>
              <w:jc w:val="center"/>
              <w:rPr>
                <w:sz w:val="24"/>
                <w:szCs w:val="24"/>
                <w:lang w:val="kk-KZ"/>
              </w:rPr>
            </w:pPr>
          </w:p>
        </w:tc>
      </w:tr>
      <w:tr w:rsidR="00B51EBD" w:rsidRPr="002450B2" w14:paraId="1DB9437F" w14:textId="77777777" w:rsidTr="0068082A">
        <w:tc>
          <w:tcPr>
            <w:tcW w:w="2235" w:type="dxa"/>
          </w:tcPr>
          <w:p w14:paraId="09ECD761" w14:textId="77777777" w:rsidR="00B51EBD" w:rsidRPr="00B51EBD" w:rsidRDefault="00B51EBD" w:rsidP="0068082A">
            <w:pPr>
              <w:pStyle w:val="2"/>
              <w:rPr>
                <w:rFonts w:ascii="Times New Roman" w:hAnsi="Times New Roman" w:cs="Times New Roman"/>
                <w:b w:val="0"/>
                <w:i/>
                <w:color w:val="000000" w:themeColor="text1"/>
                <w:sz w:val="24"/>
                <w:szCs w:val="24"/>
              </w:rPr>
            </w:pPr>
            <w:r w:rsidRPr="00B51EBD">
              <w:rPr>
                <w:rFonts w:ascii="Times New Roman" w:hAnsi="Times New Roman" w:cs="Times New Roman"/>
                <w:b w:val="0"/>
                <w:i/>
                <w:color w:val="000000" w:themeColor="text1"/>
                <w:sz w:val="24"/>
                <w:szCs w:val="24"/>
              </w:rPr>
              <w:lastRenderedPageBreak/>
              <w:t>Способ получения сладкого низкожирного плавленого сыра с использованием мелкоплодных яблок</w:t>
            </w:r>
          </w:p>
        </w:tc>
        <w:tc>
          <w:tcPr>
            <w:tcW w:w="2551" w:type="dxa"/>
          </w:tcPr>
          <w:p w14:paraId="5E0F52C4"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lang w:val="en-US"/>
              </w:rPr>
              <w:t>RU</w:t>
            </w:r>
            <w:r w:rsidRPr="00B51EBD">
              <w:rPr>
                <w:rFonts w:ascii="Times New Roman" w:hAnsi="Times New Roman" w:cs="Times New Roman"/>
                <w:color w:val="000000" w:themeColor="text1"/>
                <w:sz w:val="24"/>
                <w:szCs w:val="24"/>
              </w:rPr>
              <w:t xml:space="preserve"> </w:t>
            </w:r>
            <w:r w:rsidRPr="00B51EBD">
              <w:rPr>
                <w:rFonts w:ascii="Times New Roman" w:hAnsi="Times New Roman" w:cs="Times New Roman"/>
                <w:color w:val="000000" w:themeColor="text1"/>
              </w:rPr>
              <w:t>0002597982</w:t>
            </w:r>
          </w:p>
          <w:p w14:paraId="0CE721B1"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lang w:val="kk-KZ"/>
              </w:rPr>
              <w:t>Опубл.</w:t>
            </w:r>
          </w:p>
          <w:p w14:paraId="1A0439C7"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13.01.2017</w:t>
            </w:r>
          </w:p>
          <w:p w14:paraId="2F293CCB"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rPr>
              <w:t>Лупинская С.М.</w:t>
            </w:r>
          </w:p>
          <w:p w14:paraId="5C0E05BF" w14:textId="77777777" w:rsidR="00B51EBD" w:rsidRPr="00B51EBD" w:rsidRDefault="00B51EBD" w:rsidP="00B51EBD">
            <w:pPr>
              <w:spacing w:after="0"/>
              <w:jc w:val="center"/>
              <w:rPr>
                <w:rFonts w:ascii="Times New Roman" w:hAnsi="Times New Roman" w:cs="Times New Roman"/>
                <w:color w:val="000000" w:themeColor="text1"/>
                <w:sz w:val="24"/>
                <w:szCs w:val="24"/>
              </w:rPr>
            </w:pPr>
          </w:p>
        </w:tc>
        <w:tc>
          <w:tcPr>
            <w:tcW w:w="8505" w:type="dxa"/>
          </w:tcPr>
          <w:p w14:paraId="20FF4D9A" w14:textId="77777777" w:rsidR="00B51EBD" w:rsidRPr="00B51EBD" w:rsidRDefault="00B51EBD" w:rsidP="00B51EBD">
            <w:pPr>
              <w:spacing w:after="0"/>
              <w:jc w:val="both"/>
              <w:rPr>
                <w:rStyle w:val="blcsndtextvalline"/>
                <w:rFonts w:ascii="Times New Roman" w:hAnsi="Times New Roman" w:cs="Times New Roman"/>
                <w:color w:val="000000" w:themeColor="text1"/>
                <w:sz w:val="24"/>
                <w:szCs w:val="24"/>
              </w:rPr>
            </w:pPr>
            <w:r w:rsidRPr="00B51EBD">
              <w:rPr>
                <w:rStyle w:val="blcsndtextvalline"/>
                <w:rFonts w:ascii="Times New Roman" w:hAnsi="Times New Roman" w:cs="Times New Roman"/>
                <w:color w:val="000000" w:themeColor="text1"/>
                <w:sz w:val="24"/>
                <w:szCs w:val="24"/>
              </w:rPr>
              <w:t>Способ предусматривает приготовление смеси, содержащей обезжиренный творог, стабилизационную структуру, состоящую из двууглекислого натрия и стабилизатора структуры Генулакт LRA-50 в соотношении 2:1, сливочное масло, сухое молоко, сахар-песок и пюре дикорастущих мелкоплодных яблок. Смесь перемешивают, плавят, фасуют и охлаждают. Компоненты используют в следующем соотношении (массовые проценты): творог обезжиренный - 43,9-46,2; масло сливочное - 12,13; молоко сухое обезжиренное - 7-8; сахар-песок - 15; яблочное пюре - 15; стабилизационная структура - 1,5; вода - остальное.</w:t>
            </w:r>
          </w:p>
        </w:tc>
        <w:tc>
          <w:tcPr>
            <w:tcW w:w="1985" w:type="dxa"/>
          </w:tcPr>
          <w:p w14:paraId="7D50BEEB" w14:textId="77777777" w:rsidR="00B51EBD" w:rsidRDefault="00B51EBD" w:rsidP="00B51EBD">
            <w:pPr>
              <w:spacing w:after="0"/>
              <w:jc w:val="center"/>
              <w:rPr>
                <w:sz w:val="24"/>
                <w:szCs w:val="24"/>
                <w:lang w:val="kk-KZ"/>
              </w:rPr>
            </w:pPr>
          </w:p>
        </w:tc>
      </w:tr>
      <w:tr w:rsidR="00B51EBD" w:rsidRPr="002450B2" w14:paraId="3B69897D" w14:textId="77777777" w:rsidTr="0068082A">
        <w:tc>
          <w:tcPr>
            <w:tcW w:w="2235" w:type="dxa"/>
          </w:tcPr>
          <w:p w14:paraId="675F1801" w14:textId="77777777" w:rsidR="00B51EBD" w:rsidRPr="00B51EBD" w:rsidRDefault="00B51EBD" w:rsidP="0068082A">
            <w:pPr>
              <w:pStyle w:val="1"/>
              <w:rPr>
                <w:rFonts w:ascii="Times New Roman" w:hAnsi="Times New Roman" w:cs="Times New Roman"/>
                <w:b w:val="0"/>
                <w:color w:val="000000" w:themeColor="text1"/>
                <w:sz w:val="24"/>
                <w:szCs w:val="24"/>
                <w:lang w:val="kk-KZ"/>
              </w:rPr>
            </w:pPr>
            <w:r w:rsidRPr="00B51EBD">
              <w:rPr>
                <w:rFonts w:ascii="Times New Roman" w:hAnsi="Times New Roman" w:cs="Times New Roman"/>
                <w:b w:val="0"/>
                <w:color w:val="000000" w:themeColor="text1"/>
                <w:sz w:val="24"/>
                <w:szCs w:val="24"/>
                <w:lang w:val="kk-KZ"/>
              </w:rPr>
              <w:t>Молочный продукт с функциональными добавками</w:t>
            </w:r>
          </w:p>
        </w:tc>
        <w:tc>
          <w:tcPr>
            <w:tcW w:w="2551" w:type="dxa"/>
          </w:tcPr>
          <w:p w14:paraId="4628D965"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lang w:val="en-US"/>
              </w:rPr>
              <w:t>RU</w:t>
            </w:r>
            <w:r w:rsidRPr="00B51EBD">
              <w:rPr>
                <w:rFonts w:ascii="Times New Roman" w:hAnsi="Times New Roman" w:cs="Times New Roman"/>
                <w:color w:val="000000" w:themeColor="text1"/>
                <w:sz w:val="24"/>
                <w:szCs w:val="24"/>
              </w:rPr>
              <w:t xml:space="preserve"> 0002662942</w:t>
            </w:r>
          </w:p>
          <w:p w14:paraId="2828DB46" w14:textId="77777777" w:rsidR="00B51EBD" w:rsidRPr="00B51EBD" w:rsidRDefault="00B51EBD" w:rsidP="00B51EBD">
            <w:pPr>
              <w:spacing w:after="0"/>
              <w:jc w:val="center"/>
              <w:rPr>
                <w:rFonts w:ascii="Times New Roman" w:hAnsi="Times New Roman" w:cs="Times New Roman"/>
                <w:color w:val="000000" w:themeColor="text1"/>
                <w:sz w:val="24"/>
                <w:szCs w:val="24"/>
                <w:lang w:val="kk-KZ"/>
              </w:rPr>
            </w:pPr>
            <w:r w:rsidRPr="00B51EBD">
              <w:rPr>
                <w:rFonts w:ascii="Times New Roman" w:hAnsi="Times New Roman" w:cs="Times New Roman"/>
                <w:color w:val="000000" w:themeColor="text1"/>
                <w:sz w:val="24"/>
                <w:szCs w:val="24"/>
                <w:lang w:val="kk-KZ"/>
              </w:rPr>
              <w:t>Опубл.</w:t>
            </w:r>
          </w:p>
          <w:p w14:paraId="4270CF44" w14:textId="77777777" w:rsidR="00B51EBD" w:rsidRPr="00B51EBD" w:rsidRDefault="00B51EBD" w:rsidP="00B51EBD">
            <w:pPr>
              <w:spacing w:after="0"/>
              <w:jc w:val="center"/>
              <w:rPr>
                <w:rFonts w:ascii="Times New Roman" w:hAnsi="Times New Roman" w:cs="Times New Roman"/>
                <w:color w:val="000000" w:themeColor="text1"/>
                <w:sz w:val="24"/>
                <w:szCs w:val="24"/>
              </w:rPr>
            </w:pPr>
            <w:r w:rsidRPr="00B51EBD">
              <w:rPr>
                <w:rFonts w:ascii="Times New Roman" w:hAnsi="Times New Roman" w:cs="Times New Roman"/>
                <w:color w:val="000000" w:themeColor="text1"/>
                <w:sz w:val="24"/>
                <w:szCs w:val="24"/>
                <w:lang w:val="kk-KZ"/>
              </w:rPr>
              <w:t>31.07.2018</w:t>
            </w:r>
          </w:p>
          <w:p w14:paraId="7CCC3E70" w14:textId="77777777" w:rsidR="00B51EBD" w:rsidRPr="00B51EBD" w:rsidRDefault="002876FA" w:rsidP="00B51EBD">
            <w:pPr>
              <w:spacing w:after="0"/>
              <w:jc w:val="center"/>
              <w:rPr>
                <w:rFonts w:ascii="Times New Roman" w:hAnsi="Times New Roman" w:cs="Times New Roman"/>
                <w:color w:val="000000" w:themeColor="text1"/>
                <w:sz w:val="24"/>
                <w:szCs w:val="24"/>
              </w:rPr>
            </w:pPr>
            <w:hyperlink r:id="rId89" w:history="1">
              <w:r w:rsidR="00B51EBD" w:rsidRPr="00B51EBD">
                <w:rPr>
                  <w:rStyle w:val="a7"/>
                  <w:rFonts w:ascii="Times New Roman" w:hAnsi="Times New Roman" w:cs="Times New Roman"/>
                  <w:color w:val="000000" w:themeColor="text1"/>
                  <w:sz w:val="24"/>
                  <w:szCs w:val="24"/>
                  <w:u w:val="none"/>
                </w:rPr>
                <w:t xml:space="preserve">Третьяк </w:t>
              </w:r>
            </w:hyperlink>
            <w:r w:rsidR="00B51EBD" w:rsidRPr="00B51EBD">
              <w:rPr>
                <w:rFonts w:ascii="Times New Roman" w:hAnsi="Times New Roman" w:cs="Times New Roman"/>
                <w:color w:val="000000" w:themeColor="text1"/>
                <w:sz w:val="24"/>
                <w:szCs w:val="24"/>
              </w:rPr>
              <w:t>Л.Н.</w:t>
            </w:r>
          </w:p>
        </w:tc>
        <w:tc>
          <w:tcPr>
            <w:tcW w:w="8505" w:type="dxa"/>
          </w:tcPr>
          <w:p w14:paraId="42844D9E" w14:textId="77777777" w:rsidR="00B51EBD" w:rsidRPr="00B51EBD" w:rsidRDefault="00B51EBD" w:rsidP="00B51EBD">
            <w:pPr>
              <w:spacing w:after="0"/>
              <w:jc w:val="both"/>
              <w:rPr>
                <w:rStyle w:val="blcsndtextvalline"/>
                <w:rFonts w:ascii="Times New Roman" w:hAnsi="Times New Roman" w:cs="Times New Roman"/>
                <w:color w:val="000000" w:themeColor="text1"/>
                <w:sz w:val="24"/>
                <w:szCs w:val="24"/>
              </w:rPr>
            </w:pPr>
            <w:r w:rsidRPr="00B51EBD">
              <w:rPr>
                <w:rStyle w:val="blcsndtextvalline"/>
                <w:rFonts w:ascii="Times New Roman" w:hAnsi="Times New Roman" w:cs="Times New Roman"/>
                <w:color w:val="000000" w:themeColor="text1"/>
                <w:sz w:val="24"/>
                <w:szCs w:val="24"/>
              </w:rPr>
              <w:t>Молочный продукт в виде пасты содержит творог с массовой долей жира 9%, молоко питьевое ультрапастеризованное с массовой долей жира 3,2%, биологически активное вещество в виде плазмолизата пивных дрожжей, добавки растительного происхождения, содержащие органические соединения йода, селена, лития и фтора, а именно порошки сока свеклы столовой красной и сока аронии черноплодной, и корректор вкуса - экстракт корня солодки голой. При этом биологически активное вещество дополнительно содержит усилитель ферментообразования в виде фруктоолигосахаридов в концентрации 10 мг/кг и комплекс ферментов, расщепляющих углеводы и белковые соединения состава творога, таких как ренин, α-галактозидаза, бромелайн, которые вносят в соотношении 1:4:400 соответственно. Компоненты используют в заявленных соотношениях на 1 кг готового продукта. Продукт способствует лучшему усвоению нутриентов молока.</w:t>
            </w:r>
          </w:p>
        </w:tc>
        <w:tc>
          <w:tcPr>
            <w:tcW w:w="1985" w:type="dxa"/>
          </w:tcPr>
          <w:p w14:paraId="68A274D9" w14:textId="77777777" w:rsidR="00B51EBD" w:rsidRPr="002450B2" w:rsidRDefault="00B51EBD" w:rsidP="00B51EBD">
            <w:pPr>
              <w:spacing w:after="0"/>
              <w:jc w:val="both"/>
              <w:rPr>
                <w:sz w:val="24"/>
                <w:szCs w:val="24"/>
              </w:rPr>
            </w:pPr>
          </w:p>
        </w:tc>
      </w:tr>
    </w:tbl>
    <w:p w14:paraId="5ACC6663" w14:textId="77777777" w:rsidR="00B51EBD" w:rsidRPr="002450B2" w:rsidRDefault="00B51EBD" w:rsidP="00B51EBD">
      <w:pPr>
        <w:spacing w:after="0"/>
        <w:jc w:val="both"/>
        <w:rPr>
          <w:b/>
          <w:sz w:val="24"/>
          <w:szCs w:val="24"/>
        </w:rPr>
      </w:pPr>
    </w:p>
    <w:p w14:paraId="6E80C5F8" w14:textId="77777777" w:rsidR="00B51EBD" w:rsidRPr="002450B2" w:rsidRDefault="00B51EBD" w:rsidP="00B51EBD">
      <w:pPr>
        <w:jc w:val="both"/>
        <w:rPr>
          <w:b/>
          <w:sz w:val="24"/>
          <w:szCs w:val="24"/>
        </w:rPr>
      </w:pPr>
    </w:p>
    <w:p w14:paraId="5D37AB69" w14:textId="77777777" w:rsidR="00B51EBD" w:rsidRPr="002450B2" w:rsidRDefault="00B51EBD" w:rsidP="00B51EBD">
      <w:pPr>
        <w:jc w:val="both"/>
        <w:rPr>
          <w:b/>
          <w:sz w:val="24"/>
          <w:szCs w:val="24"/>
        </w:rPr>
      </w:pPr>
    </w:p>
    <w:p w14:paraId="3BB7BFC6" w14:textId="77777777" w:rsidR="00B51EBD" w:rsidRDefault="00B51EBD" w:rsidP="00B51EBD">
      <w:pPr>
        <w:pStyle w:val="af0"/>
        <w:spacing w:line="360" w:lineRule="auto"/>
        <w:rPr>
          <w:bCs/>
          <w:szCs w:val="28"/>
        </w:rPr>
      </w:pPr>
    </w:p>
    <w:p w14:paraId="1344E699" w14:textId="77777777" w:rsidR="00B51EBD" w:rsidRDefault="00B51EBD" w:rsidP="00B51EBD">
      <w:pPr>
        <w:pStyle w:val="af0"/>
        <w:spacing w:line="360" w:lineRule="auto"/>
        <w:ind w:firstLine="708"/>
        <w:jc w:val="center"/>
        <w:rPr>
          <w:bCs/>
          <w:szCs w:val="28"/>
        </w:rPr>
        <w:sectPr w:rsidR="00B51EBD" w:rsidSect="00F465EF">
          <w:pgSz w:w="16838" w:h="11906" w:orient="landscape"/>
          <w:pgMar w:top="1135" w:right="1134" w:bottom="1276" w:left="1134" w:header="709" w:footer="709" w:gutter="0"/>
          <w:pgNumType w:start="74"/>
          <w:cols w:space="708"/>
          <w:docGrid w:linePitch="360"/>
        </w:sectPr>
      </w:pPr>
    </w:p>
    <w:p w14:paraId="554F42FD" w14:textId="77777777" w:rsidR="00B51EBD" w:rsidRPr="00851CC6" w:rsidRDefault="00B51EBD" w:rsidP="00B51EBD">
      <w:pPr>
        <w:pStyle w:val="af0"/>
        <w:spacing w:line="360" w:lineRule="auto"/>
        <w:ind w:firstLine="708"/>
        <w:jc w:val="center"/>
        <w:rPr>
          <w:b/>
          <w:bCs/>
          <w:sz w:val="24"/>
          <w:szCs w:val="24"/>
        </w:rPr>
      </w:pPr>
      <w:r w:rsidRPr="00851CC6">
        <w:rPr>
          <w:bCs/>
          <w:sz w:val="24"/>
          <w:szCs w:val="24"/>
        </w:rPr>
        <w:lastRenderedPageBreak/>
        <w:t>Заключение</w:t>
      </w:r>
    </w:p>
    <w:p w14:paraId="5CC9C1B8" w14:textId="77777777" w:rsidR="00B51EBD" w:rsidRPr="00B51EBD" w:rsidRDefault="00B51EBD" w:rsidP="00B51EBD">
      <w:pPr>
        <w:spacing w:after="0" w:line="360" w:lineRule="auto"/>
        <w:ind w:firstLine="708"/>
        <w:jc w:val="both"/>
        <w:rPr>
          <w:rFonts w:ascii="Times New Roman" w:hAnsi="Times New Roman" w:cs="Times New Roman"/>
          <w:sz w:val="24"/>
          <w:szCs w:val="24"/>
        </w:rPr>
      </w:pPr>
      <w:r w:rsidRPr="00B51EBD">
        <w:rPr>
          <w:rFonts w:ascii="Times New Roman" w:hAnsi="Times New Roman" w:cs="Times New Roman"/>
          <w:sz w:val="24"/>
          <w:szCs w:val="24"/>
        </w:rPr>
        <w:t xml:space="preserve">По объекту «Способ получения сыра с добавками» был проведен патентно - информационный поиск с целью определения мирового технического уровня аналогичными объектами, выбора направления исследований в сравнении с мировыми тенденциями решения проблемы. </w:t>
      </w:r>
    </w:p>
    <w:p w14:paraId="43199991" w14:textId="77777777" w:rsidR="00B51EBD" w:rsidRPr="00B51EBD" w:rsidRDefault="00B51EBD" w:rsidP="00B51EBD">
      <w:pPr>
        <w:pStyle w:val="af0"/>
        <w:spacing w:line="360" w:lineRule="auto"/>
        <w:ind w:firstLine="708"/>
        <w:rPr>
          <w:sz w:val="24"/>
          <w:szCs w:val="24"/>
        </w:rPr>
      </w:pPr>
      <w:r w:rsidRPr="00B51EBD">
        <w:rPr>
          <w:sz w:val="24"/>
          <w:szCs w:val="24"/>
        </w:rPr>
        <w:t xml:space="preserve">В соответствии с предметом поиска были определены квалификационные рубрики: </w:t>
      </w:r>
      <w:hyperlink r:id="rId90" w:history="1">
        <w:r w:rsidRPr="00B51EBD">
          <w:rPr>
            <w:rStyle w:val="a7"/>
            <w:color w:val="000000"/>
            <w:sz w:val="24"/>
            <w:szCs w:val="24"/>
          </w:rPr>
          <w:t>A23C19/076</w:t>
        </w:r>
      </w:hyperlink>
      <w:r w:rsidRPr="00B51EBD">
        <w:rPr>
          <w:color w:val="000000"/>
          <w:sz w:val="24"/>
          <w:szCs w:val="24"/>
        </w:rPr>
        <w:t xml:space="preserve">, </w:t>
      </w:r>
      <w:hyperlink r:id="rId91" w:history="1">
        <w:r w:rsidRPr="00B51EBD">
          <w:rPr>
            <w:rStyle w:val="a7"/>
            <w:color w:val="000000"/>
            <w:sz w:val="24"/>
            <w:szCs w:val="24"/>
          </w:rPr>
          <w:t>A23L1/30</w:t>
        </w:r>
      </w:hyperlink>
      <w:r w:rsidRPr="00B51EBD">
        <w:rPr>
          <w:color w:val="000000"/>
          <w:sz w:val="24"/>
          <w:szCs w:val="24"/>
        </w:rPr>
        <w:t> </w:t>
      </w:r>
      <w:r w:rsidRPr="00B51EBD">
        <w:rPr>
          <w:color w:val="000000"/>
          <w:sz w:val="24"/>
          <w:szCs w:val="24"/>
        </w:rPr>
        <w:t xml:space="preserve">, </w:t>
      </w:r>
      <w:hyperlink r:id="rId92" w:history="1">
        <w:r w:rsidRPr="00B51EBD">
          <w:rPr>
            <w:rStyle w:val="a7"/>
            <w:color w:val="000000"/>
            <w:sz w:val="24"/>
            <w:szCs w:val="24"/>
          </w:rPr>
          <w:t>A23L1/10</w:t>
        </w:r>
      </w:hyperlink>
      <w:r w:rsidRPr="00B51EBD">
        <w:rPr>
          <w:color w:val="000000"/>
          <w:sz w:val="24"/>
          <w:szCs w:val="24"/>
        </w:rPr>
        <w:t xml:space="preserve"> </w:t>
      </w:r>
      <w:r w:rsidRPr="00B51EBD">
        <w:rPr>
          <w:sz w:val="24"/>
          <w:szCs w:val="24"/>
        </w:rPr>
        <w:t xml:space="preserve">и определен объект техники «способ получения сыра с добавками». </w:t>
      </w:r>
    </w:p>
    <w:p w14:paraId="482534D4" w14:textId="77777777" w:rsidR="00B51EBD" w:rsidRPr="00B51EBD" w:rsidRDefault="00B51EBD" w:rsidP="00B51EBD">
      <w:pPr>
        <w:pStyle w:val="af0"/>
        <w:spacing w:line="360" w:lineRule="auto"/>
        <w:ind w:firstLine="708"/>
        <w:rPr>
          <w:sz w:val="24"/>
          <w:szCs w:val="24"/>
        </w:rPr>
      </w:pPr>
      <w:r w:rsidRPr="00B51EBD">
        <w:rPr>
          <w:sz w:val="24"/>
          <w:szCs w:val="24"/>
        </w:rPr>
        <w:t>По результатам проведенного поиска по научной и патентной информации выявлено, что ведущими странами в разработке способов создания технологии сыра с добавками является США и  Российская Федерация.</w:t>
      </w:r>
    </w:p>
    <w:p w14:paraId="56688B19" w14:textId="77777777" w:rsidR="00B51EBD" w:rsidRPr="00B51EBD" w:rsidRDefault="00B51EBD" w:rsidP="00B51EBD">
      <w:pPr>
        <w:pStyle w:val="af0"/>
        <w:spacing w:line="360" w:lineRule="auto"/>
        <w:ind w:firstLine="708"/>
        <w:rPr>
          <w:sz w:val="24"/>
          <w:szCs w:val="24"/>
        </w:rPr>
      </w:pPr>
      <w:r w:rsidRPr="00B51EBD">
        <w:rPr>
          <w:sz w:val="24"/>
          <w:szCs w:val="24"/>
        </w:rPr>
        <w:t xml:space="preserve">Глубина поиска по источникам патентной, а научно-технической информации соответствует, сроки действия патента составляет 15 лет. </w:t>
      </w:r>
    </w:p>
    <w:p w14:paraId="03AD0F02" w14:textId="77777777" w:rsidR="00B51EBD" w:rsidRPr="00B51EBD" w:rsidRDefault="00B51EBD" w:rsidP="00B51EBD">
      <w:pPr>
        <w:pStyle w:val="af0"/>
        <w:spacing w:line="360" w:lineRule="auto"/>
        <w:ind w:firstLine="708"/>
        <w:rPr>
          <w:sz w:val="24"/>
          <w:szCs w:val="24"/>
        </w:rPr>
      </w:pPr>
      <w:r w:rsidRPr="00B51EBD">
        <w:rPr>
          <w:sz w:val="24"/>
          <w:szCs w:val="24"/>
        </w:rPr>
        <w:t>Глубина поиска по источникам конъюнктурно-экономической информации составляет 15 лет, что достаточно для выбора лучших аналогов проведения анализа по техническому уровню.</w:t>
      </w:r>
    </w:p>
    <w:p w14:paraId="212579CC" w14:textId="77777777" w:rsidR="00B51EBD" w:rsidRPr="00B51EBD" w:rsidRDefault="00B51EBD" w:rsidP="00B51EBD">
      <w:pPr>
        <w:spacing w:after="0" w:line="360" w:lineRule="auto"/>
        <w:jc w:val="both"/>
        <w:rPr>
          <w:rFonts w:ascii="Times New Roman" w:hAnsi="Times New Roman" w:cs="Times New Roman"/>
          <w:sz w:val="24"/>
          <w:szCs w:val="24"/>
        </w:rPr>
      </w:pPr>
      <w:r w:rsidRPr="00B51EBD">
        <w:rPr>
          <w:rFonts w:ascii="Times New Roman" w:hAnsi="Times New Roman" w:cs="Times New Roman"/>
          <w:sz w:val="24"/>
          <w:szCs w:val="24"/>
        </w:rPr>
        <w:t xml:space="preserve">         В результате патентно-информационных исследований проанализирован информационный массив для определения технико-экономических показателей известных в мире способов получения сыра и дан сравнительный анализу с разработанным объектом техники «Способ получения сыра с добавками». </w:t>
      </w:r>
    </w:p>
    <w:p w14:paraId="35BE582F" w14:textId="77777777" w:rsidR="00B51EBD" w:rsidRPr="00B51EBD" w:rsidRDefault="00B51EBD" w:rsidP="00B51EBD">
      <w:pPr>
        <w:spacing w:after="0" w:line="360" w:lineRule="auto"/>
        <w:ind w:firstLine="708"/>
        <w:jc w:val="both"/>
        <w:rPr>
          <w:rFonts w:ascii="Times New Roman" w:hAnsi="Times New Roman" w:cs="Times New Roman"/>
          <w:sz w:val="24"/>
          <w:szCs w:val="24"/>
        </w:rPr>
      </w:pPr>
      <w:r w:rsidRPr="00B51EBD">
        <w:rPr>
          <w:rFonts w:ascii="Times New Roman" w:hAnsi="Times New Roman" w:cs="Times New Roman"/>
          <w:sz w:val="24"/>
          <w:szCs w:val="24"/>
        </w:rPr>
        <w:t>Планируется защита инновационным патентом вновь созданных объектов техники в качестве изобретения.</w:t>
      </w:r>
    </w:p>
    <w:p w14:paraId="6249CB14" w14:textId="77777777" w:rsidR="00B51EBD" w:rsidRDefault="00B51EBD" w:rsidP="00B51EBD">
      <w:pPr>
        <w:widowControl w:val="0"/>
        <w:overflowPunct w:val="0"/>
        <w:autoSpaceDE w:val="0"/>
        <w:autoSpaceDN w:val="0"/>
        <w:adjustRightInd w:val="0"/>
        <w:spacing w:after="0" w:line="360" w:lineRule="auto"/>
        <w:contextualSpacing/>
        <w:jc w:val="center"/>
        <w:rPr>
          <w:rFonts w:ascii="Times New Roman" w:hAnsi="Times New Roman" w:cs="Times New Roman"/>
          <w:sz w:val="24"/>
          <w:szCs w:val="24"/>
          <w:lang w:val="kk-KZ"/>
        </w:rPr>
      </w:pPr>
    </w:p>
    <w:p w14:paraId="4400AD76" w14:textId="77777777" w:rsidR="00B51EBD" w:rsidRDefault="00B51EBD" w:rsidP="00B51EBD">
      <w:pPr>
        <w:widowControl w:val="0"/>
        <w:overflowPunct w:val="0"/>
        <w:autoSpaceDE w:val="0"/>
        <w:autoSpaceDN w:val="0"/>
        <w:adjustRightInd w:val="0"/>
        <w:spacing w:after="0" w:line="360" w:lineRule="auto"/>
        <w:contextualSpacing/>
        <w:jc w:val="center"/>
        <w:rPr>
          <w:rFonts w:ascii="Times New Roman" w:hAnsi="Times New Roman" w:cs="Times New Roman"/>
          <w:sz w:val="24"/>
          <w:szCs w:val="24"/>
          <w:lang w:val="kk-KZ"/>
        </w:rPr>
      </w:pPr>
    </w:p>
    <w:p w14:paraId="690B509F" w14:textId="77777777" w:rsidR="00B51EBD" w:rsidRDefault="00B51EBD" w:rsidP="00B51EBD">
      <w:pPr>
        <w:widowControl w:val="0"/>
        <w:overflowPunct w:val="0"/>
        <w:autoSpaceDE w:val="0"/>
        <w:autoSpaceDN w:val="0"/>
        <w:adjustRightInd w:val="0"/>
        <w:spacing w:after="0" w:line="360" w:lineRule="auto"/>
        <w:contextualSpacing/>
        <w:jc w:val="center"/>
        <w:rPr>
          <w:rFonts w:ascii="Times New Roman" w:hAnsi="Times New Roman" w:cs="Times New Roman"/>
          <w:sz w:val="24"/>
          <w:szCs w:val="24"/>
          <w:lang w:val="kk-KZ"/>
        </w:rPr>
      </w:pPr>
    </w:p>
    <w:p w14:paraId="7220CBE9" w14:textId="77777777" w:rsidR="00B51EBD" w:rsidRDefault="00B51EBD" w:rsidP="00B51EBD">
      <w:pPr>
        <w:widowControl w:val="0"/>
        <w:overflowPunct w:val="0"/>
        <w:autoSpaceDE w:val="0"/>
        <w:autoSpaceDN w:val="0"/>
        <w:adjustRightInd w:val="0"/>
        <w:spacing w:after="0" w:line="360" w:lineRule="auto"/>
        <w:contextualSpacing/>
        <w:jc w:val="center"/>
        <w:rPr>
          <w:rFonts w:ascii="Times New Roman" w:hAnsi="Times New Roman" w:cs="Times New Roman"/>
          <w:sz w:val="24"/>
          <w:szCs w:val="24"/>
          <w:lang w:val="kk-KZ"/>
        </w:rPr>
      </w:pPr>
    </w:p>
    <w:p w14:paraId="6F3B95EA" w14:textId="77777777" w:rsidR="00B51EBD" w:rsidRDefault="00B51EBD" w:rsidP="00B51EBD">
      <w:pPr>
        <w:widowControl w:val="0"/>
        <w:overflowPunct w:val="0"/>
        <w:autoSpaceDE w:val="0"/>
        <w:autoSpaceDN w:val="0"/>
        <w:adjustRightInd w:val="0"/>
        <w:spacing w:after="0" w:line="360" w:lineRule="auto"/>
        <w:contextualSpacing/>
        <w:jc w:val="center"/>
        <w:rPr>
          <w:rFonts w:ascii="Times New Roman" w:hAnsi="Times New Roman" w:cs="Times New Roman"/>
          <w:sz w:val="24"/>
          <w:szCs w:val="24"/>
          <w:lang w:val="kk-KZ"/>
        </w:rPr>
      </w:pPr>
    </w:p>
    <w:p w14:paraId="5BF31DFA" w14:textId="77777777" w:rsidR="00B51EBD" w:rsidRDefault="00B51EBD" w:rsidP="00B51EBD">
      <w:pPr>
        <w:widowControl w:val="0"/>
        <w:overflowPunct w:val="0"/>
        <w:autoSpaceDE w:val="0"/>
        <w:autoSpaceDN w:val="0"/>
        <w:adjustRightInd w:val="0"/>
        <w:spacing w:after="0" w:line="360" w:lineRule="auto"/>
        <w:contextualSpacing/>
        <w:jc w:val="center"/>
        <w:rPr>
          <w:rFonts w:ascii="Times New Roman" w:hAnsi="Times New Roman" w:cs="Times New Roman"/>
          <w:sz w:val="24"/>
          <w:szCs w:val="24"/>
          <w:lang w:val="kk-KZ"/>
        </w:rPr>
      </w:pPr>
    </w:p>
    <w:p w14:paraId="18D1F649" w14:textId="77777777" w:rsidR="00B51EBD" w:rsidRDefault="00B51EBD" w:rsidP="00B51EBD">
      <w:pPr>
        <w:widowControl w:val="0"/>
        <w:overflowPunct w:val="0"/>
        <w:autoSpaceDE w:val="0"/>
        <w:autoSpaceDN w:val="0"/>
        <w:adjustRightInd w:val="0"/>
        <w:spacing w:after="0" w:line="360" w:lineRule="auto"/>
        <w:contextualSpacing/>
        <w:jc w:val="center"/>
        <w:rPr>
          <w:rFonts w:ascii="Times New Roman" w:hAnsi="Times New Roman" w:cs="Times New Roman"/>
          <w:sz w:val="24"/>
          <w:szCs w:val="24"/>
          <w:lang w:val="kk-KZ"/>
        </w:rPr>
      </w:pPr>
    </w:p>
    <w:p w14:paraId="49E208AA" w14:textId="77777777" w:rsidR="00B51EBD" w:rsidRDefault="00B51EBD" w:rsidP="00B51EBD">
      <w:pPr>
        <w:widowControl w:val="0"/>
        <w:overflowPunct w:val="0"/>
        <w:autoSpaceDE w:val="0"/>
        <w:autoSpaceDN w:val="0"/>
        <w:adjustRightInd w:val="0"/>
        <w:spacing w:after="0" w:line="360" w:lineRule="auto"/>
        <w:contextualSpacing/>
        <w:jc w:val="center"/>
        <w:rPr>
          <w:rFonts w:ascii="Times New Roman" w:hAnsi="Times New Roman" w:cs="Times New Roman"/>
          <w:sz w:val="24"/>
          <w:szCs w:val="24"/>
          <w:lang w:val="kk-KZ"/>
        </w:rPr>
      </w:pPr>
    </w:p>
    <w:p w14:paraId="7F7339CC" w14:textId="77777777" w:rsidR="00B51EBD" w:rsidRDefault="00B51EBD" w:rsidP="00B51EBD">
      <w:pPr>
        <w:widowControl w:val="0"/>
        <w:overflowPunct w:val="0"/>
        <w:autoSpaceDE w:val="0"/>
        <w:autoSpaceDN w:val="0"/>
        <w:adjustRightInd w:val="0"/>
        <w:spacing w:after="0" w:line="360" w:lineRule="auto"/>
        <w:contextualSpacing/>
        <w:jc w:val="center"/>
        <w:rPr>
          <w:rFonts w:ascii="Times New Roman" w:hAnsi="Times New Roman" w:cs="Times New Roman"/>
          <w:sz w:val="24"/>
          <w:szCs w:val="24"/>
          <w:lang w:val="kk-KZ"/>
        </w:rPr>
      </w:pPr>
    </w:p>
    <w:p w14:paraId="027D315D" w14:textId="77777777" w:rsidR="00B51EBD" w:rsidRDefault="00B51EBD" w:rsidP="00B51EBD">
      <w:pPr>
        <w:widowControl w:val="0"/>
        <w:overflowPunct w:val="0"/>
        <w:autoSpaceDE w:val="0"/>
        <w:autoSpaceDN w:val="0"/>
        <w:adjustRightInd w:val="0"/>
        <w:spacing w:after="0" w:line="360" w:lineRule="auto"/>
        <w:contextualSpacing/>
        <w:jc w:val="center"/>
        <w:rPr>
          <w:rFonts w:ascii="Times New Roman" w:hAnsi="Times New Roman" w:cs="Times New Roman"/>
          <w:sz w:val="24"/>
          <w:szCs w:val="24"/>
          <w:lang w:val="kk-KZ"/>
        </w:rPr>
      </w:pPr>
    </w:p>
    <w:p w14:paraId="17DB5FC8" w14:textId="77777777" w:rsidR="00B51EBD" w:rsidRDefault="00B51EBD" w:rsidP="00B51EBD">
      <w:pPr>
        <w:widowControl w:val="0"/>
        <w:overflowPunct w:val="0"/>
        <w:autoSpaceDE w:val="0"/>
        <w:autoSpaceDN w:val="0"/>
        <w:adjustRightInd w:val="0"/>
        <w:spacing w:after="0" w:line="360" w:lineRule="auto"/>
        <w:contextualSpacing/>
        <w:jc w:val="center"/>
        <w:rPr>
          <w:rFonts w:ascii="Times New Roman" w:hAnsi="Times New Roman" w:cs="Times New Roman"/>
          <w:sz w:val="24"/>
          <w:szCs w:val="24"/>
          <w:lang w:val="kk-KZ"/>
        </w:rPr>
      </w:pPr>
    </w:p>
    <w:p w14:paraId="55F62877" w14:textId="77777777" w:rsidR="00B51EBD" w:rsidRPr="00B51EBD" w:rsidRDefault="00B51EBD" w:rsidP="00B51EBD">
      <w:pPr>
        <w:widowControl w:val="0"/>
        <w:overflowPunct w:val="0"/>
        <w:autoSpaceDE w:val="0"/>
        <w:autoSpaceDN w:val="0"/>
        <w:adjustRightInd w:val="0"/>
        <w:spacing w:after="0" w:line="360" w:lineRule="auto"/>
        <w:contextualSpacing/>
        <w:jc w:val="center"/>
        <w:rPr>
          <w:rFonts w:ascii="Times New Roman" w:hAnsi="Times New Roman" w:cs="Times New Roman"/>
          <w:sz w:val="24"/>
          <w:szCs w:val="24"/>
          <w:lang w:val="kk-KZ"/>
        </w:rPr>
      </w:pPr>
    </w:p>
    <w:p w14:paraId="5F7B3F89" w14:textId="77777777" w:rsidR="001969F0" w:rsidRDefault="001969F0" w:rsidP="001969F0">
      <w:pPr>
        <w:widowControl w:val="0"/>
        <w:overflowPunct w:val="0"/>
        <w:autoSpaceDE w:val="0"/>
        <w:autoSpaceDN w:val="0"/>
        <w:adjustRightInd w:val="0"/>
        <w:spacing w:after="0" w:line="36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ПРИЛОЖЕНИЕ Б</w:t>
      </w:r>
    </w:p>
    <w:p w14:paraId="1641509A" w14:textId="77777777" w:rsidR="001969F0" w:rsidRPr="00275AC5" w:rsidRDefault="001969F0" w:rsidP="001969F0">
      <w:pPr>
        <w:widowControl w:val="0"/>
        <w:overflowPunct w:val="0"/>
        <w:autoSpaceDE w:val="0"/>
        <w:autoSpaceDN w:val="0"/>
        <w:adjustRightInd w:val="0"/>
        <w:spacing w:after="0" w:line="360" w:lineRule="auto"/>
        <w:contextualSpacing/>
        <w:jc w:val="center"/>
        <w:rPr>
          <w:rFonts w:ascii="Times New Roman" w:hAnsi="Times New Roman" w:cs="Times New Roman"/>
          <w:sz w:val="24"/>
          <w:szCs w:val="24"/>
          <w:lang w:val="kk-KZ"/>
        </w:rPr>
      </w:pPr>
      <w:r w:rsidRPr="001969F0">
        <w:rPr>
          <w:rFonts w:ascii="Times New Roman" w:hAnsi="Times New Roman" w:cs="Times New Roman"/>
          <w:color w:val="000000"/>
          <w:sz w:val="24"/>
          <w:szCs w:val="24"/>
          <w:lang w:val="kk-KZ"/>
        </w:rPr>
        <w:t>Акт по проведению анализа качественных показателей молока, поставляемые из фермерских хозяйств на молочный завод к/х «Туран»</w:t>
      </w:r>
      <w:r>
        <w:rPr>
          <w:rFonts w:ascii="Times New Roman" w:hAnsi="Times New Roman" w:cs="Times New Roman"/>
          <w:noProof/>
          <w:sz w:val="24"/>
          <w:szCs w:val="24"/>
        </w:rPr>
        <w:drawing>
          <wp:inline distT="0" distB="0" distL="0" distR="0" wp14:anchorId="7B3F4624" wp14:editId="4572C951">
            <wp:extent cx="5980364" cy="8225932"/>
            <wp:effectExtent l="0" t="0" r="0" b="0"/>
            <wp:docPr id="22" name="Рисунок 22" descr="C:\Users\888\Downloads\0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888\Downloads\003 (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82226" cy="8228493"/>
                    </a:xfrm>
                    <a:prstGeom prst="rect">
                      <a:avLst/>
                    </a:prstGeom>
                    <a:noFill/>
                    <a:ln>
                      <a:noFill/>
                    </a:ln>
                  </pic:spPr>
                </pic:pic>
              </a:graphicData>
            </a:graphic>
          </wp:inline>
        </w:drawing>
      </w:r>
    </w:p>
    <w:p w14:paraId="62BDD1A6" w14:textId="77777777" w:rsidR="001969F0" w:rsidRDefault="001969F0" w:rsidP="001969F0">
      <w:pPr>
        <w:widowControl w:val="0"/>
        <w:overflowPunct w:val="0"/>
        <w:autoSpaceDE w:val="0"/>
        <w:autoSpaceDN w:val="0"/>
        <w:adjustRightInd w:val="0"/>
        <w:spacing w:after="0" w:line="360" w:lineRule="auto"/>
        <w:contextualSpacing/>
        <w:jc w:val="both"/>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14:anchorId="5FA1F42D" wp14:editId="632154B0">
            <wp:extent cx="6120765" cy="8419052"/>
            <wp:effectExtent l="0" t="0" r="0" b="0"/>
            <wp:docPr id="23" name="Рисунок 23" descr="C:\Users\888\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888\Downloads\4.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765" cy="8419052"/>
                    </a:xfrm>
                    <a:prstGeom prst="rect">
                      <a:avLst/>
                    </a:prstGeom>
                    <a:noFill/>
                    <a:ln>
                      <a:noFill/>
                    </a:ln>
                  </pic:spPr>
                </pic:pic>
              </a:graphicData>
            </a:graphic>
          </wp:inline>
        </w:drawing>
      </w:r>
    </w:p>
    <w:p w14:paraId="2720C5DE" w14:textId="77777777" w:rsidR="001969F0" w:rsidRDefault="001969F0" w:rsidP="001969F0">
      <w:pPr>
        <w:widowControl w:val="0"/>
        <w:overflowPunct w:val="0"/>
        <w:autoSpaceDE w:val="0"/>
        <w:autoSpaceDN w:val="0"/>
        <w:adjustRightInd w:val="0"/>
        <w:spacing w:after="0" w:line="360" w:lineRule="auto"/>
        <w:contextualSpacing/>
        <w:jc w:val="both"/>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14:anchorId="10BAC4D3" wp14:editId="681D80CE">
            <wp:extent cx="6120765" cy="8419052"/>
            <wp:effectExtent l="0" t="0" r="0" b="0"/>
            <wp:docPr id="24" name="Рисунок 24" descr="C:\Users\888\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888\Downloads\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765" cy="8419052"/>
                    </a:xfrm>
                    <a:prstGeom prst="rect">
                      <a:avLst/>
                    </a:prstGeom>
                    <a:noFill/>
                    <a:ln>
                      <a:noFill/>
                    </a:ln>
                  </pic:spPr>
                </pic:pic>
              </a:graphicData>
            </a:graphic>
          </wp:inline>
        </w:drawing>
      </w:r>
    </w:p>
    <w:p w14:paraId="2F539317" w14:textId="77777777" w:rsidR="001969F0" w:rsidRDefault="001969F0" w:rsidP="001969F0">
      <w:pPr>
        <w:widowControl w:val="0"/>
        <w:overflowPunct w:val="0"/>
        <w:autoSpaceDE w:val="0"/>
        <w:autoSpaceDN w:val="0"/>
        <w:adjustRightInd w:val="0"/>
        <w:spacing w:after="0" w:line="360" w:lineRule="auto"/>
        <w:contextualSpacing/>
        <w:jc w:val="both"/>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14:anchorId="4EE35AD7" wp14:editId="0320DB8D">
            <wp:extent cx="6120765" cy="8419052"/>
            <wp:effectExtent l="0" t="0" r="0" b="0"/>
            <wp:docPr id="25" name="Рисунок 25" descr="C:\Users\888\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888\Downloads\6.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0765" cy="8419052"/>
                    </a:xfrm>
                    <a:prstGeom prst="rect">
                      <a:avLst/>
                    </a:prstGeom>
                    <a:noFill/>
                    <a:ln>
                      <a:noFill/>
                    </a:ln>
                  </pic:spPr>
                </pic:pic>
              </a:graphicData>
            </a:graphic>
          </wp:inline>
        </w:drawing>
      </w:r>
    </w:p>
    <w:p w14:paraId="343EB119" w14:textId="77777777" w:rsidR="001969F0" w:rsidRPr="00275AC5" w:rsidRDefault="001969F0" w:rsidP="001969F0">
      <w:pPr>
        <w:widowControl w:val="0"/>
        <w:overflowPunct w:val="0"/>
        <w:autoSpaceDE w:val="0"/>
        <w:autoSpaceDN w:val="0"/>
        <w:adjustRightInd w:val="0"/>
        <w:spacing w:after="0" w:line="360" w:lineRule="auto"/>
        <w:contextualSpacing/>
        <w:jc w:val="both"/>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14:anchorId="1E9363DA" wp14:editId="176A5B72">
            <wp:extent cx="6120765" cy="8419052"/>
            <wp:effectExtent l="0" t="0" r="0" b="0"/>
            <wp:docPr id="26" name="Рисунок 26" descr="C:\Users\888\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888\Downloads\7.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0765" cy="8419052"/>
                    </a:xfrm>
                    <a:prstGeom prst="rect">
                      <a:avLst/>
                    </a:prstGeom>
                    <a:noFill/>
                    <a:ln>
                      <a:noFill/>
                    </a:ln>
                  </pic:spPr>
                </pic:pic>
              </a:graphicData>
            </a:graphic>
          </wp:inline>
        </w:drawing>
      </w:r>
    </w:p>
    <w:p w14:paraId="641CDA75" w14:textId="77777777" w:rsidR="001969F0" w:rsidRDefault="001969F0" w:rsidP="001C0D5F">
      <w:pPr>
        <w:tabs>
          <w:tab w:val="left" w:pos="709"/>
          <w:tab w:val="left" w:pos="851"/>
          <w:tab w:val="left" w:pos="993"/>
        </w:tabs>
        <w:spacing w:line="360" w:lineRule="auto"/>
        <w:ind w:firstLine="567"/>
        <w:jc w:val="both"/>
        <w:rPr>
          <w:rFonts w:ascii="Times New Roman" w:hAnsi="Times New Roman" w:cs="Times New Roman"/>
          <w:sz w:val="24"/>
          <w:szCs w:val="24"/>
          <w:lang w:val="kk-KZ"/>
        </w:rPr>
      </w:pPr>
    </w:p>
    <w:p w14:paraId="41F59431" w14:textId="77777777" w:rsidR="001969F0" w:rsidRDefault="001969F0" w:rsidP="005D0BAF">
      <w:pPr>
        <w:tabs>
          <w:tab w:val="left" w:pos="709"/>
          <w:tab w:val="left" w:pos="851"/>
          <w:tab w:val="left" w:pos="993"/>
        </w:tabs>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ПРИЛОЖЕНИЕ В</w:t>
      </w:r>
    </w:p>
    <w:p w14:paraId="054305E7" w14:textId="77777777" w:rsidR="001969F0" w:rsidRDefault="00647AB1" w:rsidP="005D0BAF">
      <w:pPr>
        <w:tabs>
          <w:tab w:val="left" w:pos="709"/>
          <w:tab w:val="left" w:pos="851"/>
          <w:tab w:val="left" w:pos="993"/>
        </w:tabs>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Результаты анализа растительного сырья и ферментированной БАД</w:t>
      </w:r>
    </w:p>
    <w:p w14:paraId="77462A2F" w14:textId="77777777" w:rsidR="005D0BAF" w:rsidRPr="001969F0" w:rsidRDefault="00647AB1" w:rsidP="005D0BAF">
      <w:pPr>
        <w:tabs>
          <w:tab w:val="left" w:pos="709"/>
          <w:tab w:val="left" w:pos="851"/>
          <w:tab w:val="left" w:pos="993"/>
        </w:tabs>
        <w:ind w:firstLine="567"/>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noProof/>
          <w:color w:val="000000"/>
          <w:sz w:val="24"/>
          <w:szCs w:val="24"/>
        </w:rPr>
        <w:drawing>
          <wp:inline distT="0" distB="0" distL="0" distR="0" wp14:anchorId="6642E633" wp14:editId="2F861ECD">
            <wp:extent cx="5637934" cy="7752159"/>
            <wp:effectExtent l="19050" t="0" r="866" b="0"/>
            <wp:docPr id="14" name="Рисунок 1" descr="C:\Users\User\AppData\Local\Tem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001.jpg"/>
                    <pic:cNvPicPr>
                      <a:picLocks noChangeAspect="1" noChangeArrowheads="1"/>
                    </pic:cNvPicPr>
                  </pic:nvPicPr>
                  <pic:blipFill>
                    <a:blip r:embed="rId98"/>
                    <a:srcRect/>
                    <a:stretch>
                      <a:fillRect/>
                    </a:stretch>
                  </pic:blipFill>
                  <pic:spPr bwMode="auto">
                    <a:xfrm>
                      <a:off x="0" y="0"/>
                      <a:ext cx="5635224" cy="7748432"/>
                    </a:xfrm>
                    <a:prstGeom prst="rect">
                      <a:avLst/>
                    </a:prstGeom>
                    <a:noFill/>
                    <a:ln w="9525">
                      <a:noFill/>
                      <a:miter lim="800000"/>
                      <a:headEnd/>
                      <a:tailEnd/>
                    </a:ln>
                  </pic:spPr>
                </pic:pic>
              </a:graphicData>
            </a:graphic>
          </wp:inline>
        </w:drawing>
      </w:r>
    </w:p>
    <w:p w14:paraId="59CD40EA" w14:textId="77777777" w:rsidR="001969F0" w:rsidRDefault="001969F0" w:rsidP="00C10ABA">
      <w:pPr>
        <w:tabs>
          <w:tab w:val="left" w:pos="709"/>
          <w:tab w:val="left" w:pos="851"/>
          <w:tab w:val="left" w:pos="993"/>
        </w:tabs>
        <w:spacing w:line="360" w:lineRule="auto"/>
        <w:ind w:firstLine="567"/>
        <w:jc w:val="center"/>
        <w:rPr>
          <w:rFonts w:ascii="Times New Roman" w:eastAsia="Times New Roman" w:hAnsi="Times New Roman" w:cs="Times New Roman"/>
          <w:color w:val="000000"/>
          <w:sz w:val="24"/>
          <w:szCs w:val="24"/>
          <w:lang w:val="kk-KZ"/>
        </w:rPr>
      </w:pPr>
    </w:p>
    <w:p w14:paraId="324023F4" w14:textId="77777777" w:rsidR="001969F0" w:rsidRDefault="00647AB1" w:rsidP="00C10ABA">
      <w:pPr>
        <w:tabs>
          <w:tab w:val="left" w:pos="709"/>
          <w:tab w:val="left" w:pos="851"/>
          <w:tab w:val="left" w:pos="993"/>
        </w:tabs>
        <w:spacing w:line="360" w:lineRule="auto"/>
        <w:ind w:firstLine="567"/>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noProof/>
          <w:color w:val="000000"/>
          <w:sz w:val="24"/>
          <w:szCs w:val="24"/>
        </w:rPr>
        <w:lastRenderedPageBreak/>
        <w:drawing>
          <wp:inline distT="0" distB="0" distL="0" distR="0" wp14:anchorId="47586402" wp14:editId="250169C9">
            <wp:extent cx="5704840" cy="7844154"/>
            <wp:effectExtent l="19050" t="0" r="0" b="0"/>
            <wp:docPr id="15" name="Рисунок 2" descr="C:\Users\User\AppData\Local\Te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2.jpg"/>
                    <pic:cNvPicPr>
                      <a:picLocks noChangeAspect="1" noChangeArrowheads="1"/>
                    </pic:cNvPicPr>
                  </pic:nvPicPr>
                  <pic:blipFill>
                    <a:blip r:embed="rId99"/>
                    <a:srcRect/>
                    <a:stretch>
                      <a:fillRect/>
                    </a:stretch>
                  </pic:blipFill>
                  <pic:spPr bwMode="auto">
                    <a:xfrm>
                      <a:off x="0" y="0"/>
                      <a:ext cx="5701873" cy="7840075"/>
                    </a:xfrm>
                    <a:prstGeom prst="rect">
                      <a:avLst/>
                    </a:prstGeom>
                    <a:noFill/>
                    <a:ln w="9525">
                      <a:noFill/>
                      <a:miter lim="800000"/>
                      <a:headEnd/>
                      <a:tailEnd/>
                    </a:ln>
                  </pic:spPr>
                </pic:pic>
              </a:graphicData>
            </a:graphic>
          </wp:inline>
        </w:drawing>
      </w:r>
    </w:p>
    <w:p w14:paraId="61B02466" w14:textId="77777777" w:rsidR="001969F0" w:rsidRDefault="001969F0" w:rsidP="00C10ABA">
      <w:pPr>
        <w:tabs>
          <w:tab w:val="left" w:pos="709"/>
          <w:tab w:val="left" w:pos="851"/>
          <w:tab w:val="left" w:pos="993"/>
        </w:tabs>
        <w:spacing w:line="360" w:lineRule="auto"/>
        <w:ind w:firstLine="567"/>
        <w:jc w:val="center"/>
        <w:rPr>
          <w:rFonts w:ascii="Times New Roman" w:eastAsia="Times New Roman" w:hAnsi="Times New Roman" w:cs="Times New Roman"/>
          <w:color w:val="000000"/>
          <w:sz w:val="24"/>
          <w:szCs w:val="24"/>
          <w:lang w:val="kk-KZ"/>
        </w:rPr>
      </w:pPr>
    </w:p>
    <w:p w14:paraId="3D715850" w14:textId="77777777" w:rsidR="001969F0" w:rsidRDefault="001969F0" w:rsidP="00647AB1">
      <w:pPr>
        <w:tabs>
          <w:tab w:val="left" w:pos="709"/>
          <w:tab w:val="left" w:pos="851"/>
          <w:tab w:val="left" w:pos="993"/>
        </w:tabs>
        <w:spacing w:line="360" w:lineRule="auto"/>
        <w:rPr>
          <w:rFonts w:ascii="Times New Roman" w:eastAsia="Times New Roman" w:hAnsi="Times New Roman" w:cs="Times New Roman"/>
          <w:color w:val="000000"/>
          <w:sz w:val="24"/>
          <w:szCs w:val="24"/>
          <w:lang w:val="kk-KZ"/>
        </w:rPr>
      </w:pPr>
    </w:p>
    <w:p w14:paraId="4055C72F" w14:textId="77777777" w:rsidR="00647AB1" w:rsidRDefault="00647AB1" w:rsidP="00647AB1">
      <w:pPr>
        <w:tabs>
          <w:tab w:val="left" w:pos="709"/>
          <w:tab w:val="left" w:pos="851"/>
          <w:tab w:val="left" w:pos="993"/>
        </w:tabs>
        <w:spacing w:line="360" w:lineRule="auto"/>
        <w:rPr>
          <w:rFonts w:ascii="Times New Roman" w:eastAsia="Times New Roman" w:hAnsi="Times New Roman" w:cs="Times New Roman"/>
          <w:color w:val="000000"/>
          <w:sz w:val="24"/>
          <w:szCs w:val="24"/>
          <w:lang w:val="kk-KZ"/>
        </w:rPr>
      </w:pPr>
    </w:p>
    <w:p w14:paraId="35C732E9" w14:textId="77777777" w:rsidR="00A74E15" w:rsidRPr="00041364" w:rsidRDefault="00A74E15" w:rsidP="00C10ABA">
      <w:pPr>
        <w:tabs>
          <w:tab w:val="left" w:pos="709"/>
          <w:tab w:val="left" w:pos="851"/>
          <w:tab w:val="left" w:pos="993"/>
        </w:tabs>
        <w:spacing w:line="360" w:lineRule="auto"/>
        <w:ind w:firstLine="567"/>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lastRenderedPageBreak/>
        <w:t xml:space="preserve">ПРИЛОЖЕНИЕ </w:t>
      </w:r>
      <w:r w:rsidR="00041364">
        <w:rPr>
          <w:rFonts w:ascii="Times New Roman" w:eastAsia="Times New Roman" w:hAnsi="Times New Roman" w:cs="Times New Roman"/>
          <w:color w:val="000000"/>
          <w:sz w:val="24"/>
          <w:szCs w:val="24"/>
          <w:lang w:val="kk-KZ"/>
        </w:rPr>
        <w:t>Г</w:t>
      </w:r>
    </w:p>
    <w:p w14:paraId="35F8F082" w14:textId="77777777" w:rsidR="00A74E15" w:rsidRDefault="00A74E15" w:rsidP="00A74E15">
      <w:pPr>
        <w:tabs>
          <w:tab w:val="left" w:pos="709"/>
          <w:tab w:val="left" w:pos="851"/>
          <w:tab w:val="left" w:pos="993"/>
        </w:tabs>
        <w:spacing w:line="36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243FB51" wp14:editId="450D2E37">
            <wp:extent cx="5961784" cy="8197453"/>
            <wp:effectExtent l="19050" t="0" r="866" b="0"/>
            <wp:docPr id="31" name="Рисунок 31" descr="C:\Users\User\Desktop\договор по гранту 2018-2020 гг\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договор по гранту 2018-2020 гг\7.jpg"/>
                    <pic:cNvPicPr>
                      <a:picLocks noChangeAspect="1" noChangeArrowheads="1"/>
                    </pic:cNvPicPr>
                  </pic:nvPicPr>
                  <pic:blipFill>
                    <a:blip r:embed="rId100"/>
                    <a:srcRect/>
                    <a:stretch>
                      <a:fillRect/>
                    </a:stretch>
                  </pic:blipFill>
                  <pic:spPr bwMode="auto">
                    <a:xfrm>
                      <a:off x="0" y="0"/>
                      <a:ext cx="5958918" cy="8193512"/>
                    </a:xfrm>
                    <a:prstGeom prst="rect">
                      <a:avLst/>
                    </a:prstGeom>
                    <a:noFill/>
                    <a:ln w="9525">
                      <a:noFill/>
                      <a:miter lim="800000"/>
                      <a:headEnd/>
                      <a:tailEnd/>
                    </a:ln>
                  </pic:spPr>
                </pic:pic>
              </a:graphicData>
            </a:graphic>
          </wp:inline>
        </w:drawing>
      </w:r>
    </w:p>
    <w:p w14:paraId="2A2F793B" w14:textId="77777777" w:rsidR="00A74E15" w:rsidRDefault="00A74E15" w:rsidP="001C0D5F">
      <w:pPr>
        <w:tabs>
          <w:tab w:val="left" w:pos="709"/>
          <w:tab w:val="left" w:pos="851"/>
          <w:tab w:val="left" w:pos="993"/>
        </w:tabs>
        <w:spacing w:line="360" w:lineRule="auto"/>
        <w:ind w:firstLine="567"/>
        <w:jc w:val="both"/>
        <w:rPr>
          <w:rFonts w:ascii="Times New Roman" w:eastAsia="Times New Roman" w:hAnsi="Times New Roman" w:cs="Times New Roman"/>
          <w:color w:val="000000"/>
          <w:sz w:val="24"/>
          <w:szCs w:val="24"/>
        </w:rPr>
      </w:pPr>
    </w:p>
    <w:p w14:paraId="7A4A8347" w14:textId="77777777" w:rsidR="00A74E15" w:rsidRDefault="00A74E15" w:rsidP="001C0D5F">
      <w:pPr>
        <w:tabs>
          <w:tab w:val="left" w:pos="709"/>
          <w:tab w:val="left" w:pos="851"/>
          <w:tab w:val="left" w:pos="993"/>
        </w:tabs>
        <w:spacing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25B2BB04" wp14:editId="54BD436C">
            <wp:extent cx="5885584" cy="8092678"/>
            <wp:effectExtent l="19050" t="0" r="866" b="0"/>
            <wp:docPr id="32" name="Рисунок 32" descr="C:\Users\User\Desktop\договор по гранту 2018-2020 гг\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договор по гранту 2018-2020 гг\8.jpg"/>
                    <pic:cNvPicPr>
                      <a:picLocks noChangeAspect="1" noChangeArrowheads="1"/>
                    </pic:cNvPicPr>
                  </pic:nvPicPr>
                  <pic:blipFill>
                    <a:blip r:embed="rId101"/>
                    <a:srcRect/>
                    <a:stretch>
                      <a:fillRect/>
                    </a:stretch>
                  </pic:blipFill>
                  <pic:spPr bwMode="auto">
                    <a:xfrm>
                      <a:off x="0" y="0"/>
                      <a:ext cx="5882754" cy="8088787"/>
                    </a:xfrm>
                    <a:prstGeom prst="rect">
                      <a:avLst/>
                    </a:prstGeom>
                    <a:noFill/>
                    <a:ln w="9525">
                      <a:noFill/>
                      <a:miter lim="800000"/>
                      <a:headEnd/>
                      <a:tailEnd/>
                    </a:ln>
                  </pic:spPr>
                </pic:pic>
              </a:graphicData>
            </a:graphic>
          </wp:inline>
        </w:drawing>
      </w:r>
    </w:p>
    <w:p w14:paraId="179B3980" w14:textId="77777777" w:rsidR="00A74E15" w:rsidRDefault="00A74E15" w:rsidP="001C0D5F">
      <w:pPr>
        <w:tabs>
          <w:tab w:val="left" w:pos="709"/>
          <w:tab w:val="left" w:pos="851"/>
          <w:tab w:val="left" w:pos="993"/>
        </w:tabs>
        <w:spacing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7BD05E32" wp14:editId="03BAADD0">
            <wp:extent cx="5933209" cy="8158162"/>
            <wp:effectExtent l="19050" t="0" r="0" b="0"/>
            <wp:docPr id="33" name="Рисунок 33" descr="C:\Users\User\Desktop\договор по гранту 2018-2020 гг\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договор по гранту 2018-2020 гг\9.jpg"/>
                    <pic:cNvPicPr>
                      <a:picLocks noChangeAspect="1" noChangeArrowheads="1"/>
                    </pic:cNvPicPr>
                  </pic:nvPicPr>
                  <pic:blipFill>
                    <a:blip r:embed="rId102"/>
                    <a:srcRect/>
                    <a:stretch>
                      <a:fillRect/>
                    </a:stretch>
                  </pic:blipFill>
                  <pic:spPr bwMode="auto">
                    <a:xfrm>
                      <a:off x="0" y="0"/>
                      <a:ext cx="5930357" cy="8154240"/>
                    </a:xfrm>
                    <a:prstGeom prst="rect">
                      <a:avLst/>
                    </a:prstGeom>
                    <a:noFill/>
                    <a:ln w="9525">
                      <a:noFill/>
                      <a:miter lim="800000"/>
                      <a:headEnd/>
                      <a:tailEnd/>
                    </a:ln>
                  </pic:spPr>
                </pic:pic>
              </a:graphicData>
            </a:graphic>
          </wp:inline>
        </w:drawing>
      </w:r>
    </w:p>
    <w:p w14:paraId="38F99CF9" w14:textId="77777777" w:rsidR="00A74E15" w:rsidRDefault="00A74E15" w:rsidP="001C0D5F">
      <w:pPr>
        <w:tabs>
          <w:tab w:val="left" w:pos="709"/>
          <w:tab w:val="left" w:pos="851"/>
          <w:tab w:val="left" w:pos="993"/>
        </w:tabs>
        <w:spacing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2BAAAB9A" wp14:editId="4D85FEC6">
            <wp:extent cx="5809384" cy="7987903"/>
            <wp:effectExtent l="19050" t="0" r="866" b="0"/>
            <wp:docPr id="34" name="Рисунок 34" descr="C:\Users\User\Desktop\договор по гранту 2018-2020 гг\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договор по гранту 2018-2020 гг\10.jpg"/>
                    <pic:cNvPicPr>
                      <a:picLocks noChangeAspect="1" noChangeArrowheads="1"/>
                    </pic:cNvPicPr>
                  </pic:nvPicPr>
                  <pic:blipFill>
                    <a:blip r:embed="rId103"/>
                    <a:srcRect/>
                    <a:stretch>
                      <a:fillRect/>
                    </a:stretch>
                  </pic:blipFill>
                  <pic:spPr bwMode="auto">
                    <a:xfrm>
                      <a:off x="0" y="0"/>
                      <a:ext cx="5806591" cy="7984063"/>
                    </a:xfrm>
                    <a:prstGeom prst="rect">
                      <a:avLst/>
                    </a:prstGeom>
                    <a:noFill/>
                    <a:ln w="9525">
                      <a:noFill/>
                      <a:miter lim="800000"/>
                      <a:headEnd/>
                      <a:tailEnd/>
                    </a:ln>
                  </pic:spPr>
                </pic:pic>
              </a:graphicData>
            </a:graphic>
          </wp:inline>
        </w:drawing>
      </w:r>
    </w:p>
    <w:p w14:paraId="5B07BC25" w14:textId="77777777" w:rsidR="00A74E15" w:rsidRDefault="00A74E15" w:rsidP="00A74E15">
      <w:pPr>
        <w:tabs>
          <w:tab w:val="left" w:pos="709"/>
          <w:tab w:val="left" w:pos="851"/>
          <w:tab w:val="left" w:pos="993"/>
        </w:tabs>
        <w:spacing w:line="360" w:lineRule="auto"/>
        <w:jc w:val="both"/>
        <w:rPr>
          <w:rFonts w:ascii="Times New Roman" w:eastAsia="Times New Roman" w:hAnsi="Times New Roman" w:cs="Times New Roman"/>
          <w:color w:val="000000"/>
          <w:sz w:val="24"/>
          <w:szCs w:val="24"/>
        </w:rPr>
      </w:pPr>
    </w:p>
    <w:p w14:paraId="52C9C06A" w14:textId="77777777" w:rsidR="00A74E15" w:rsidRDefault="00A74E15" w:rsidP="001C0D5F">
      <w:pPr>
        <w:tabs>
          <w:tab w:val="left" w:pos="709"/>
          <w:tab w:val="left" w:pos="851"/>
          <w:tab w:val="left" w:pos="993"/>
        </w:tabs>
        <w:spacing w:line="360" w:lineRule="auto"/>
        <w:ind w:firstLine="567"/>
        <w:jc w:val="both"/>
        <w:rPr>
          <w:rFonts w:ascii="Times New Roman" w:eastAsia="Times New Roman" w:hAnsi="Times New Roman" w:cs="Times New Roman"/>
          <w:color w:val="000000"/>
          <w:sz w:val="24"/>
          <w:szCs w:val="24"/>
        </w:rPr>
      </w:pPr>
    </w:p>
    <w:p w14:paraId="20E78EB5" w14:textId="77777777" w:rsidR="00A74E15" w:rsidRPr="00041364" w:rsidRDefault="00A74E15" w:rsidP="00BF350E">
      <w:pPr>
        <w:tabs>
          <w:tab w:val="left" w:pos="709"/>
          <w:tab w:val="left" w:pos="851"/>
          <w:tab w:val="left" w:pos="993"/>
        </w:tabs>
        <w:spacing w:line="360" w:lineRule="auto"/>
        <w:ind w:firstLine="567"/>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lastRenderedPageBreak/>
        <w:t xml:space="preserve">ПРИЛОЖЕНИЕ </w:t>
      </w:r>
      <w:r w:rsidR="00041364">
        <w:rPr>
          <w:rFonts w:ascii="Times New Roman" w:eastAsia="Times New Roman" w:hAnsi="Times New Roman" w:cs="Times New Roman"/>
          <w:color w:val="000000"/>
          <w:sz w:val="24"/>
          <w:szCs w:val="24"/>
          <w:lang w:val="kk-KZ"/>
        </w:rPr>
        <w:t>Д</w:t>
      </w:r>
    </w:p>
    <w:p w14:paraId="6E5A7451" w14:textId="77777777" w:rsidR="000B4085" w:rsidRDefault="000B4085" w:rsidP="001C0D5F">
      <w:pPr>
        <w:tabs>
          <w:tab w:val="left" w:pos="709"/>
          <w:tab w:val="left" w:pos="851"/>
          <w:tab w:val="left" w:pos="993"/>
        </w:tabs>
        <w:spacing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СПИСОК ОПУБЛИКОВАННЫХ РАБОТ</w:t>
      </w:r>
    </w:p>
    <w:p w14:paraId="1F2D3AF8" w14:textId="77777777" w:rsidR="004E296A" w:rsidRPr="004E296A" w:rsidRDefault="004E296A" w:rsidP="00041364">
      <w:pPr>
        <w:pStyle w:val="a6"/>
        <w:numPr>
          <w:ilvl w:val="0"/>
          <w:numId w:val="5"/>
        </w:numPr>
        <w:tabs>
          <w:tab w:val="left" w:pos="567"/>
          <w:tab w:val="left" w:pos="709"/>
          <w:tab w:val="left" w:pos="851"/>
        </w:tabs>
        <w:spacing w:line="36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Жонысова М.У., Тултабаева Т.Ч., Абай Г.К. Перспективы применения местного растительного сырья в производстве кисломолочных продуктов // Вестник АТУ, №3</w:t>
      </w:r>
    </w:p>
    <w:p w14:paraId="253BF32B" w14:textId="77777777" w:rsidR="001C0D5F" w:rsidRDefault="001C0D5F" w:rsidP="000D2C93">
      <w:pPr>
        <w:tabs>
          <w:tab w:val="left" w:pos="709"/>
          <w:tab w:val="left" w:pos="851"/>
          <w:tab w:val="left" w:pos="993"/>
        </w:tabs>
        <w:spacing w:line="360" w:lineRule="auto"/>
        <w:ind w:firstLine="567"/>
        <w:jc w:val="both"/>
        <w:rPr>
          <w:rFonts w:ascii="Times New Roman" w:eastAsia="Times New Roman" w:hAnsi="Times New Roman" w:cs="Times New Roman"/>
          <w:color w:val="000000"/>
          <w:sz w:val="24"/>
          <w:szCs w:val="24"/>
        </w:rPr>
      </w:pPr>
    </w:p>
    <w:p w14:paraId="07EC7F82" w14:textId="77777777" w:rsidR="000D2C93" w:rsidRDefault="000D2C93" w:rsidP="000D2C93">
      <w:pPr>
        <w:tabs>
          <w:tab w:val="left" w:pos="709"/>
          <w:tab w:val="left" w:pos="851"/>
          <w:tab w:val="left" w:pos="993"/>
        </w:tabs>
        <w:spacing w:line="360" w:lineRule="auto"/>
        <w:ind w:firstLine="567"/>
        <w:jc w:val="both"/>
        <w:rPr>
          <w:rFonts w:ascii="Times New Roman" w:hAnsi="Times New Roman" w:cs="Times New Roman"/>
          <w:b/>
          <w:color w:val="000000"/>
          <w:sz w:val="24"/>
          <w:szCs w:val="24"/>
          <w:shd w:val="clear" w:color="auto" w:fill="FFFFFF"/>
          <w:lang w:val="kk-KZ"/>
        </w:rPr>
      </w:pPr>
    </w:p>
    <w:p w14:paraId="16E44B43" w14:textId="77777777" w:rsidR="00875A3F" w:rsidRDefault="00875A3F" w:rsidP="000D2C93">
      <w:pPr>
        <w:tabs>
          <w:tab w:val="left" w:pos="709"/>
          <w:tab w:val="left" w:pos="851"/>
          <w:tab w:val="left" w:pos="993"/>
        </w:tabs>
        <w:spacing w:line="360" w:lineRule="auto"/>
        <w:ind w:firstLine="567"/>
        <w:jc w:val="both"/>
        <w:rPr>
          <w:rFonts w:ascii="Times New Roman" w:hAnsi="Times New Roman" w:cs="Times New Roman"/>
          <w:b/>
          <w:color w:val="000000"/>
          <w:sz w:val="24"/>
          <w:szCs w:val="24"/>
          <w:shd w:val="clear" w:color="auto" w:fill="FFFFFF"/>
          <w:lang w:val="kk-KZ"/>
        </w:rPr>
      </w:pPr>
    </w:p>
    <w:p w14:paraId="4F28032F" w14:textId="77777777" w:rsidR="00875A3F" w:rsidRDefault="00875A3F" w:rsidP="000D2C93">
      <w:pPr>
        <w:tabs>
          <w:tab w:val="left" w:pos="709"/>
          <w:tab w:val="left" w:pos="851"/>
          <w:tab w:val="left" w:pos="993"/>
        </w:tabs>
        <w:spacing w:line="360" w:lineRule="auto"/>
        <w:ind w:firstLine="567"/>
        <w:jc w:val="both"/>
        <w:rPr>
          <w:rFonts w:ascii="Times New Roman" w:hAnsi="Times New Roman" w:cs="Times New Roman"/>
          <w:b/>
          <w:color w:val="000000"/>
          <w:sz w:val="24"/>
          <w:szCs w:val="24"/>
          <w:shd w:val="clear" w:color="auto" w:fill="FFFFFF"/>
          <w:lang w:val="kk-KZ"/>
        </w:rPr>
      </w:pPr>
    </w:p>
    <w:p w14:paraId="4D0F049B" w14:textId="77777777" w:rsidR="00875A3F" w:rsidRDefault="00875A3F" w:rsidP="000D2C93">
      <w:pPr>
        <w:tabs>
          <w:tab w:val="left" w:pos="709"/>
          <w:tab w:val="left" w:pos="851"/>
          <w:tab w:val="left" w:pos="993"/>
        </w:tabs>
        <w:spacing w:line="360" w:lineRule="auto"/>
        <w:ind w:firstLine="567"/>
        <w:jc w:val="both"/>
        <w:rPr>
          <w:rFonts w:ascii="Times New Roman" w:hAnsi="Times New Roman" w:cs="Times New Roman"/>
          <w:b/>
          <w:color w:val="000000"/>
          <w:sz w:val="24"/>
          <w:szCs w:val="24"/>
          <w:shd w:val="clear" w:color="auto" w:fill="FFFFFF"/>
          <w:lang w:val="kk-KZ"/>
        </w:rPr>
      </w:pPr>
    </w:p>
    <w:p w14:paraId="543082AD" w14:textId="77777777" w:rsidR="00875A3F" w:rsidRDefault="00875A3F" w:rsidP="000D2C93">
      <w:pPr>
        <w:tabs>
          <w:tab w:val="left" w:pos="709"/>
          <w:tab w:val="left" w:pos="851"/>
          <w:tab w:val="left" w:pos="993"/>
        </w:tabs>
        <w:spacing w:line="360" w:lineRule="auto"/>
        <w:ind w:firstLine="567"/>
        <w:jc w:val="both"/>
        <w:rPr>
          <w:rFonts w:ascii="Times New Roman" w:hAnsi="Times New Roman" w:cs="Times New Roman"/>
          <w:b/>
          <w:color w:val="000000"/>
          <w:sz w:val="24"/>
          <w:szCs w:val="24"/>
          <w:shd w:val="clear" w:color="auto" w:fill="FFFFFF"/>
          <w:lang w:val="kk-KZ"/>
        </w:rPr>
      </w:pPr>
    </w:p>
    <w:p w14:paraId="641214EA" w14:textId="77777777" w:rsidR="00875A3F" w:rsidRDefault="00875A3F" w:rsidP="000D2C93">
      <w:pPr>
        <w:tabs>
          <w:tab w:val="left" w:pos="709"/>
          <w:tab w:val="left" w:pos="851"/>
          <w:tab w:val="left" w:pos="993"/>
        </w:tabs>
        <w:spacing w:line="360" w:lineRule="auto"/>
        <w:ind w:firstLine="567"/>
        <w:jc w:val="both"/>
        <w:rPr>
          <w:rFonts w:ascii="Times New Roman" w:hAnsi="Times New Roman" w:cs="Times New Roman"/>
          <w:b/>
          <w:color w:val="000000"/>
          <w:sz w:val="24"/>
          <w:szCs w:val="24"/>
          <w:shd w:val="clear" w:color="auto" w:fill="FFFFFF"/>
          <w:lang w:val="kk-KZ"/>
        </w:rPr>
      </w:pPr>
    </w:p>
    <w:p w14:paraId="24B94EB1" w14:textId="77777777" w:rsidR="00875A3F" w:rsidRDefault="00875A3F" w:rsidP="000D2C93">
      <w:pPr>
        <w:tabs>
          <w:tab w:val="left" w:pos="709"/>
          <w:tab w:val="left" w:pos="851"/>
          <w:tab w:val="left" w:pos="993"/>
        </w:tabs>
        <w:spacing w:line="360" w:lineRule="auto"/>
        <w:ind w:firstLine="567"/>
        <w:jc w:val="both"/>
        <w:rPr>
          <w:rFonts w:ascii="Times New Roman" w:hAnsi="Times New Roman" w:cs="Times New Roman"/>
          <w:b/>
          <w:color w:val="000000"/>
          <w:sz w:val="24"/>
          <w:szCs w:val="24"/>
          <w:shd w:val="clear" w:color="auto" w:fill="FFFFFF"/>
          <w:lang w:val="kk-KZ"/>
        </w:rPr>
      </w:pPr>
    </w:p>
    <w:p w14:paraId="740CB58A" w14:textId="77777777" w:rsidR="00875A3F" w:rsidRDefault="00875A3F" w:rsidP="000D2C93">
      <w:pPr>
        <w:tabs>
          <w:tab w:val="left" w:pos="709"/>
          <w:tab w:val="left" w:pos="851"/>
          <w:tab w:val="left" w:pos="993"/>
        </w:tabs>
        <w:spacing w:line="360" w:lineRule="auto"/>
        <w:ind w:firstLine="567"/>
        <w:jc w:val="both"/>
        <w:rPr>
          <w:rFonts w:ascii="Times New Roman" w:hAnsi="Times New Roman" w:cs="Times New Roman"/>
          <w:b/>
          <w:color w:val="000000"/>
          <w:sz w:val="24"/>
          <w:szCs w:val="24"/>
          <w:shd w:val="clear" w:color="auto" w:fill="FFFFFF"/>
          <w:lang w:val="kk-KZ"/>
        </w:rPr>
      </w:pPr>
    </w:p>
    <w:p w14:paraId="269D55C9" w14:textId="77777777" w:rsidR="00875A3F" w:rsidRDefault="00875A3F" w:rsidP="000D2C93">
      <w:pPr>
        <w:tabs>
          <w:tab w:val="left" w:pos="709"/>
          <w:tab w:val="left" w:pos="851"/>
          <w:tab w:val="left" w:pos="993"/>
        </w:tabs>
        <w:spacing w:line="360" w:lineRule="auto"/>
        <w:ind w:firstLine="567"/>
        <w:jc w:val="both"/>
        <w:rPr>
          <w:rFonts w:ascii="Times New Roman" w:hAnsi="Times New Roman" w:cs="Times New Roman"/>
          <w:b/>
          <w:color w:val="000000"/>
          <w:sz w:val="24"/>
          <w:szCs w:val="24"/>
          <w:shd w:val="clear" w:color="auto" w:fill="FFFFFF"/>
          <w:lang w:val="kk-KZ"/>
        </w:rPr>
      </w:pPr>
    </w:p>
    <w:p w14:paraId="7CF0D429" w14:textId="77777777" w:rsidR="00875A3F" w:rsidRDefault="00875A3F" w:rsidP="000D2C93">
      <w:pPr>
        <w:tabs>
          <w:tab w:val="left" w:pos="709"/>
          <w:tab w:val="left" w:pos="851"/>
          <w:tab w:val="left" w:pos="993"/>
        </w:tabs>
        <w:spacing w:line="360" w:lineRule="auto"/>
        <w:ind w:firstLine="567"/>
        <w:jc w:val="both"/>
        <w:rPr>
          <w:rFonts w:ascii="Times New Roman" w:hAnsi="Times New Roman" w:cs="Times New Roman"/>
          <w:b/>
          <w:color w:val="000000"/>
          <w:sz w:val="24"/>
          <w:szCs w:val="24"/>
          <w:shd w:val="clear" w:color="auto" w:fill="FFFFFF"/>
          <w:lang w:val="kk-KZ"/>
        </w:rPr>
      </w:pPr>
    </w:p>
    <w:p w14:paraId="3E08286C" w14:textId="77777777" w:rsidR="00875A3F" w:rsidRDefault="00875A3F" w:rsidP="000D2C93">
      <w:pPr>
        <w:tabs>
          <w:tab w:val="left" w:pos="709"/>
          <w:tab w:val="left" w:pos="851"/>
          <w:tab w:val="left" w:pos="993"/>
        </w:tabs>
        <w:spacing w:line="360" w:lineRule="auto"/>
        <w:ind w:firstLine="567"/>
        <w:jc w:val="both"/>
        <w:rPr>
          <w:rFonts w:ascii="Times New Roman" w:hAnsi="Times New Roman" w:cs="Times New Roman"/>
          <w:b/>
          <w:color w:val="000000"/>
          <w:sz w:val="24"/>
          <w:szCs w:val="24"/>
          <w:shd w:val="clear" w:color="auto" w:fill="FFFFFF"/>
          <w:lang w:val="kk-KZ"/>
        </w:rPr>
      </w:pPr>
    </w:p>
    <w:p w14:paraId="5A039711" w14:textId="77777777" w:rsidR="00875A3F" w:rsidRDefault="00875A3F" w:rsidP="000D2C93">
      <w:pPr>
        <w:tabs>
          <w:tab w:val="left" w:pos="709"/>
          <w:tab w:val="left" w:pos="851"/>
          <w:tab w:val="left" w:pos="993"/>
        </w:tabs>
        <w:spacing w:line="360" w:lineRule="auto"/>
        <w:ind w:firstLine="567"/>
        <w:jc w:val="both"/>
        <w:rPr>
          <w:rFonts w:ascii="Times New Roman" w:hAnsi="Times New Roman" w:cs="Times New Roman"/>
          <w:b/>
          <w:color w:val="000000"/>
          <w:sz w:val="24"/>
          <w:szCs w:val="24"/>
          <w:shd w:val="clear" w:color="auto" w:fill="FFFFFF"/>
          <w:lang w:val="kk-KZ"/>
        </w:rPr>
      </w:pPr>
    </w:p>
    <w:p w14:paraId="56C74D3A" w14:textId="77777777" w:rsidR="00875A3F" w:rsidRDefault="00875A3F" w:rsidP="000D2C93">
      <w:pPr>
        <w:tabs>
          <w:tab w:val="left" w:pos="709"/>
          <w:tab w:val="left" w:pos="851"/>
          <w:tab w:val="left" w:pos="993"/>
        </w:tabs>
        <w:spacing w:line="360" w:lineRule="auto"/>
        <w:ind w:firstLine="567"/>
        <w:jc w:val="both"/>
        <w:rPr>
          <w:rFonts w:ascii="Times New Roman" w:hAnsi="Times New Roman" w:cs="Times New Roman"/>
          <w:b/>
          <w:color w:val="000000"/>
          <w:sz w:val="24"/>
          <w:szCs w:val="24"/>
          <w:shd w:val="clear" w:color="auto" w:fill="FFFFFF"/>
          <w:lang w:val="kk-KZ"/>
        </w:rPr>
      </w:pPr>
    </w:p>
    <w:p w14:paraId="36EA930C" w14:textId="77777777" w:rsidR="00875A3F" w:rsidRDefault="00875A3F" w:rsidP="000D2C93">
      <w:pPr>
        <w:tabs>
          <w:tab w:val="left" w:pos="709"/>
          <w:tab w:val="left" w:pos="851"/>
          <w:tab w:val="left" w:pos="993"/>
        </w:tabs>
        <w:spacing w:line="360" w:lineRule="auto"/>
        <w:ind w:firstLine="567"/>
        <w:jc w:val="both"/>
        <w:rPr>
          <w:rFonts w:ascii="Times New Roman" w:hAnsi="Times New Roman" w:cs="Times New Roman"/>
          <w:b/>
          <w:color w:val="000000"/>
          <w:sz w:val="24"/>
          <w:szCs w:val="24"/>
          <w:shd w:val="clear" w:color="auto" w:fill="FFFFFF"/>
          <w:lang w:val="kk-KZ"/>
        </w:rPr>
      </w:pPr>
    </w:p>
    <w:p w14:paraId="6017F931" w14:textId="77777777" w:rsidR="00875A3F" w:rsidRDefault="00875A3F" w:rsidP="000D2C93">
      <w:pPr>
        <w:tabs>
          <w:tab w:val="left" w:pos="709"/>
          <w:tab w:val="left" w:pos="851"/>
          <w:tab w:val="left" w:pos="993"/>
        </w:tabs>
        <w:spacing w:line="360" w:lineRule="auto"/>
        <w:ind w:firstLine="567"/>
        <w:jc w:val="both"/>
        <w:rPr>
          <w:rFonts w:ascii="Times New Roman" w:hAnsi="Times New Roman" w:cs="Times New Roman"/>
          <w:b/>
          <w:color w:val="000000"/>
          <w:sz w:val="24"/>
          <w:szCs w:val="24"/>
          <w:shd w:val="clear" w:color="auto" w:fill="FFFFFF"/>
          <w:lang w:val="kk-KZ"/>
        </w:rPr>
      </w:pPr>
    </w:p>
    <w:p w14:paraId="12BFB1BB" w14:textId="77777777" w:rsidR="00875A3F" w:rsidRDefault="00875A3F" w:rsidP="000D2C93">
      <w:pPr>
        <w:tabs>
          <w:tab w:val="left" w:pos="709"/>
          <w:tab w:val="left" w:pos="851"/>
          <w:tab w:val="left" w:pos="993"/>
        </w:tabs>
        <w:spacing w:line="360" w:lineRule="auto"/>
        <w:ind w:firstLine="567"/>
        <w:jc w:val="both"/>
        <w:rPr>
          <w:rFonts w:ascii="Times New Roman" w:hAnsi="Times New Roman" w:cs="Times New Roman"/>
          <w:b/>
          <w:color w:val="000000"/>
          <w:sz w:val="24"/>
          <w:szCs w:val="24"/>
          <w:shd w:val="clear" w:color="auto" w:fill="FFFFFF"/>
          <w:lang w:val="kk-KZ"/>
        </w:rPr>
      </w:pPr>
    </w:p>
    <w:p w14:paraId="5F12201C" w14:textId="77777777" w:rsidR="00875A3F" w:rsidRDefault="00875A3F" w:rsidP="000D2C93">
      <w:pPr>
        <w:tabs>
          <w:tab w:val="left" w:pos="709"/>
          <w:tab w:val="left" w:pos="851"/>
          <w:tab w:val="left" w:pos="993"/>
        </w:tabs>
        <w:spacing w:line="360" w:lineRule="auto"/>
        <w:ind w:firstLine="567"/>
        <w:jc w:val="both"/>
        <w:rPr>
          <w:rFonts w:ascii="Times New Roman" w:hAnsi="Times New Roman" w:cs="Times New Roman"/>
          <w:b/>
          <w:color w:val="000000"/>
          <w:sz w:val="24"/>
          <w:szCs w:val="24"/>
          <w:shd w:val="clear" w:color="auto" w:fill="FFFFFF"/>
          <w:lang w:val="kk-KZ"/>
        </w:rPr>
      </w:pPr>
    </w:p>
    <w:p w14:paraId="5566AF75" w14:textId="77777777" w:rsidR="00875A3F" w:rsidRDefault="00875A3F" w:rsidP="000D2C93">
      <w:pPr>
        <w:tabs>
          <w:tab w:val="left" w:pos="709"/>
          <w:tab w:val="left" w:pos="851"/>
          <w:tab w:val="left" w:pos="993"/>
        </w:tabs>
        <w:spacing w:line="360" w:lineRule="auto"/>
        <w:ind w:firstLine="567"/>
        <w:jc w:val="both"/>
        <w:rPr>
          <w:rFonts w:ascii="Times New Roman" w:hAnsi="Times New Roman" w:cs="Times New Roman"/>
          <w:b/>
          <w:color w:val="000000"/>
          <w:sz w:val="24"/>
          <w:szCs w:val="24"/>
          <w:shd w:val="clear" w:color="auto" w:fill="FFFFFF"/>
          <w:lang w:val="kk-KZ"/>
        </w:rPr>
      </w:pPr>
    </w:p>
    <w:p w14:paraId="5F65FAD0" w14:textId="77777777" w:rsidR="00875A3F" w:rsidRDefault="00875A3F" w:rsidP="000D2C93">
      <w:pPr>
        <w:tabs>
          <w:tab w:val="left" w:pos="709"/>
          <w:tab w:val="left" w:pos="851"/>
          <w:tab w:val="left" w:pos="993"/>
        </w:tabs>
        <w:spacing w:line="360" w:lineRule="auto"/>
        <w:ind w:firstLine="567"/>
        <w:jc w:val="both"/>
        <w:rPr>
          <w:rFonts w:ascii="Times New Roman" w:hAnsi="Times New Roman" w:cs="Times New Roman"/>
          <w:b/>
          <w:color w:val="000000"/>
          <w:sz w:val="24"/>
          <w:szCs w:val="24"/>
          <w:shd w:val="clear" w:color="auto" w:fill="FFFFFF"/>
          <w:lang w:val="kk-KZ"/>
        </w:rPr>
      </w:pPr>
    </w:p>
    <w:p w14:paraId="6653D933" w14:textId="77777777" w:rsidR="00875A3F" w:rsidRPr="00875A3F" w:rsidRDefault="00875A3F" w:rsidP="000D2C93">
      <w:pPr>
        <w:tabs>
          <w:tab w:val="left" w:pos="709"/>
          <w:tab w:val="left" w:pos="851"/>
          <w:tab w:val="left" w:pos="993"/>
        </w:tabs>
        <w:spacing w:line="360" w:lineRule="auto"/>
        <w:ind w:firstLine="567"/>
        <w:jc w:val="both"/>
        <w:rPr>
          <w:rFonts w:ascii="Times New Roman" w:hAnsi="Times New Roman" w:cs="Times New Roman"/>
          <w:b/>
          <w:color w:val="000000"/>
          <w:sz w:val="24"/>
          <w:szCs w:val="24"/>
          <w:shd w:val="clear" w:color="auto" w:fill="FFFFFF"/>
          <w:lang w:val="kk-KZ"/>
        </w:rPr>
      </w:pPr>
      <w:r>
        <w:rPr>
          <w:rFonts w:ascii="Times New Roman" w:hAnsi="Times New Roman" w:cs="Times New Roman"/>
          <w:b/>
          <w:noProof/>
          <w:color w:val="000000"/>
          <w:sz w:val="24"/>
          <w:szCs w:val="24"/>
          <w:shd w:val="clear" w:color="auto" w:fill="FFFFFF"/>
        </w:rPr>
        <w:lastRenderedPageBreak/>
        <w:drawing>
          <wp:inline distT="0" distB="0" distL="0" distR="0" wp14:anchorId="288BC4E1" wp14:editId="150CA224">
            <wp:extent cx="5983031" cy="8229600"/>
            <wp:effectExtent l="0" t="0" r="0" b="0"/>
            <wp:docPr id="7" name="Рисунок 7" descr="C:\Users\888\Download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88\Downloads\001.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89190" cy="8238072"/>
                    </a:xfrm>
                    <a:prstGeom prst="rect">
                      <a:avLst/>
                    </a:prstGeom>
                    <a:noFill/>
                    <a:ln>
                      <a:noFill/>
                    </a:ln>
                  </pic:spPr>
                </pic:pic>
              </a:graphicData>
            </a:graphic>
          </wp:inline>
        </w:drawing>
      </w:r>
    </w:p>
    <w:p w14:paraId="39C058FD" w14:textId="77777777" w:rsidR="00A74E15" w:rsidRDefault="00A74E15" w:rsidP="000D2C93">
      <w:pPr>
        <w:tabs>
          <w:tab w:val="left" w:pos="709"/>
          <w:tab w:val="left" w:pos="851"/>
          <w:tab w:val="left" w:pos="993"/>
        </w:tabs>
        <w:spacing w:line="360" w:lineRule="auto"/>
        <w:ind w:firstLine="567"/>
        <w:jc w:val="both"/>
        <w:rPr>
          <w:rFonts w:ascii="Times New Roman" w:hAnsi="Times New Roman" w:cs="Times New Roman"/>
          <w:b/>
          <w:color w:val="000000"/>
          <w:sz w:val="24"/>
          <w:szCs w:val="24"/>
          <w:shd w:val="clear" w:color="auto" w:fill="FFFFFF"/>
        </w:rPr>
      </w:pPr>
    </w:p>
    <w:p w14:paraId="2322A51F" w14:textId="77777777" w:rsidR="00A74E15" w:rsidRDefault="00A74E15" w:rsidP="000D2C93">
      <w:pPr>
        <w:tabs>
          <w:tab w:val="left" w:pos="709"/>
          <w:tab w:val="left" w:pos="851"/>
          <w:tab w:val="left" w:pos="993"/>
        </w:tabs>
        <w:spacing w:line="360" w:lineRule="auto"/>
        <w:ind w:firstLine="567"/>
        <w:jc w:val="both"/>
        <w:rPr>
          <w:rFonts w:ascii="Times New Roman" w:hAnsi="Times New Roman" w:cs="Times New Roman"/>
          <w:b/>
          <w:color w:val="000000"/>
          <w:sz w:val="24"/>
          <w:szCs w:val="24"/>
          <w:shd w:val="clear" w:color="auto" w:fill="FFFFFF"/>
        </w:rPr>
      </w:pPr>
    </w:p>
    <w:p w14:paraId="03256D7B" w14:textId="77777777" w:rsidR="00A74E15" w:rsidRPr="000D2C93" w:rsidRDefault="007F1D5B" w:rsidP="007F1D5B">
      <w:pPr>
        <w:tabs>
          <w:tab w:val="left" w:pos="709"/>
          <w:tab w:val="left" w:pos="851"/>
          <w:tab w:val="left" w:pos="993"/>
        </w:tabs>
        <w:spacing w:line="36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noProof/>
          <w:color w:val="000000"/>
          <w:sz w:val="24"/>
          <w:szCs w:val="24"/>
          <w:shd w:val="clear" w:color="auto" w:fill="FFFFFF"/>
        </w:rPr>
        <w:lastRenderedPageBreak/>
        <w:drawing>
          <wp:inline distT="0" distB="0" distL="0" distR="0" wp14:anchorId="20B4ED9C" wp14:editId="580C4BCB">
            <wp:extent cx="5980364" cy="8225932"/>
            <wp:effectExtent l="0" t="0" r="0" b="0"/>
            <wp:docPr id="8" name="Рисунок 8" descr="C:\Users\888\Downloads\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888\Downloads\002 (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82226" cy="8228493"/>
                    </a:xfrm>
                    <a:prstGeom prst="rect">
                      <a:avLst/>
                    </a:prstGeom>
                    <a:noFill/>
                    <a:ln>
                      <a:noFill/>
                    </a:ln>
                  </pic:spPr>
                </pic:pic>
              </a:graphicData>
            </a:graphic>
          </wp:inline>
        </w:drawing>
      </w:r>
    </w:p>
    <w:p w14:paraId="4DE5CBA5" w14:textId="77777777" w:rsidR="00D44B0F" w:rsidRPr="008D2713" w:rsidRDefault="00D44B0F" w:rsidP="00D44B0F">
      <w:pPr>
        <w:pStyle w:val="a6"/>
        <w:ind w:left="1080"/>
        <w:rPr>
          <w:rFonts w:ascii="Times New Roman" w:hAnsi="Times New Roman" w:cs="Times New Roman"/>
          <w:b/>
          <w:sz w:val="24"/>
          <w:szCs w:val="24"/>
          <w:lang w:val="ru-MO"/>
        </w:rPr>
      </w:pPr>
    </w:p>
    <w:p w14:paraId="03C2491F" w14:textId="77777777" w:rsidR="00ED4949" w:rsidRDefault="00ED4949" w:rsidP="00ED4949">
      <w:pPr>
        <w:pStyle w:val="a6"/>
        <w:rPr>
          <w:rFonts w:ascii="Times New Roman" w:hAnsi="Times New Roman" w:cs="Times New Roman"/>
          <w:sz w:val="24"/>
          <w:szCs w:val="24"/>
        </w:rPr>
      </w:pPr>
    </w:p>
    <w:p w14:paraId="4F7BDC03" w14:textId="77777777" w:rsidR="00CC7FEA" w:rsidRDefault="00D514B2" w:rsidP="003F1976">
      <w:pP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14:anchorId="6AC48794" wp14:editId="10923AFF">
            <wp:extent cx="6120765" cy="8419052"/>
            <wp:effectExtent l="0" t="0" r="0" b="0"/>
            <wp:docPr id="9" name="Рисунок 9" descr="C:\Users\888\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88\Downloads\00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20765" cy="8419052"/>
                    </a:xfrm>
                    <a:prstGeom prst="rect">
                      <a:avLst/>
                    </a:prstGeom>
                    <a:noFill/>
                    <a:ln>
                      <a:noFill/>
                    </a:ln>
                  </pic:spPr>
                </pic:pic>
              </a:graphicData>
            </a:graphic>
          </wp:inline>
        </w:drawing>
      </w:r>
    </w:p>
    <w:p w14:paraId="5DB4504E" w14:textId="77777777" w:rsidR="00D514B2" w:rsidRDefault="00D514B2" w:rsidP="003F1976">
      <w:pP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14:anchorId="54EDF046" wp14:editId="47278AA4">
            <wp:extent cx="6120765" cy="8419052"/>
            <wp:effectExtent l="0" t="0" r="0" b="0"/>
            <wp:docPr id="10" name="Рисунок 10" descr="C:\Users\888\Download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888\Downloads\00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20765" cy="8419052"/>
                    </a:xfrm>
                    <a:prstGeom prst="rect">
                      <a:avLst/>
                    </a:prstGeom>
                    <a:noFill/>
                    <a:ln>
                      <a:noFill/>
                    </a:ln>
                  </pic:spPr>
                </pic:pic>
              </a:graphicData>
            </a:graphic>
          </wp:inline>
        </w:drawing>
      </w:r>
    </w:p>
    <w:p w14:paraId="6979ABC8" w14:textId="77777777" w:rsidR="00D514B2" w:rsidRDefault="00D514B2" w:rsidP="003F1976">
      <w:pPr>
        <w:rPr>
          <w:rFonts w:ascii="Times New Roman" w:hAnsi="Times New Roman" w:cs="Times New Roman"/>
          <w:sz w:val="24"/>
          <w:szCs w:val="24"/>
          <w:lang w:val="kk-KZ"/>
        </w:rPr>
      </w:pPr>
    </w:p>
    <w:p w14:paraId="7BC003A0" w14:textId="77777777" w:rsidR="00D514B2" w:rsidRDefault="007E1142" w:rsidP="003F1976">
      <w:pP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14:anchorId="52FE8DEB" wp14:editId="0A975022">
            <wp:extent cx="6120765" cy="8419052"/>
            <wp:effectExtent l="0" t="0" r="0" b="0"/>
            <wp:docPr id="11" name="Рисунок 11" descr="C:\Users\888\Downloads\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888\Downloads\004.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20765" cy="8419052"/>
                    </a:xfrm>
                    <a:prstGeom prst="rect">
                      <a:avLst/>
                    </a:prstGeom>
                    <a:noFill/>
                    <a:ln>
                      <a:noFill/>
                    </a:ln>
                  </pic:spPr>
                </pic:pic>
              </a:graphicData>
            </a:graphic>
          </wp:inline>
        </w:drawing>
      </w:r>
    </w:p>
    <w:p w14:paraId="10580784" w14:textId="77777777" w:rsidR="007E1142" w:rsidRPr="00D514B2" w:rsidRDefault="007E1142" w:rsidP="003F1976">
      <w:pP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14:anchorId="69E9E112" wp14:editId="4C6C5CA2">
            <wp:extent cx="6120765" cy="8419052"/>
            <wp:effectExtent l="0" t="0" r="0" b="0"/>
            <wp:docPr id="13" name="Рисунок 13" descr="C:\Users\888\Downloads\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88\Downloads\005 (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0765" cy="8419052"/>
                    </a:xfrm>
                    <a:prstGeom prst="rect">
                      <a:avLst/>
                    </a:prstGeom>
                    <a:noFill/>
                    <a:ln>
                      <a:noFill/>
                    </a:ln>
                  </pic:spPr>
                </pic:pic>
              </a:graphicData>
            </a:graphic>
          </wp:inline>
        </w:drawing>
      </w:r>
    </w:p>
    <w:p w14:paraId="1C250622" w14:textId="77777777" w:rsidR="007370A4" w:rsidRPr="00647AB1" w:rsidRDefault="007370A4" w:rsidP="00647AB1">
      <w:pPr>
        <w:pStyle w:val="21"/>
        <w:tabs>
          <w:tab w:val="left" w:pos="0"/>
        </w:tabs>
        <w:spacing w:after="0" w:line="360" w:lineRule="auto"/>
        <w:ind w:left="0"/>
        <w:jc w:val="both"/>
        <w:rPr>
          <w:sz w:val="24"/>
          <w:szCs w:val="24"/>
          <w:lang w:val="kk-KZ"/>
        </w:rPr>
      </w:pPr>
    </w:p>
    <w:p w14:paraId="5368FC26" w14:textId="77777777" w:rsidR="007370A4" w:rsidRDefault="007370A4" w:rsidP="00BC4B27">
      <w:pPr>
        <w:pStyle w:val="21"/>
        <w:tabs>
          <w:tab w:val="left" w:pos="0"/>
        </w:tabs>
        <w:spacing w:after="0" w:line="360" w:lineRule="auto"/>
        <w:jc w:val="both"/>
        <w:rPr>
          <w:sz w:val="24"/>
          <w:szCs w:val="24"/>
          <w:lang w:val="kk-KZ"/>
        </w:rPr>
      </w:pPr>
    </w:p>
    <w:p w14:paraId="7D9E27AD" w14:textId="77777777" w:rsidR="007370A4" w:rsidRDefault="007370A4" w:rsidP="00BC4B27">
      <w:pPr>
        <w:pStyle w:val="21"/>
        <w:tabs>
          <w:tab w:val="left" w:pos="0"/>
        </w:tabs>
        <w:spacing w:after="0" w:line="360" w:lineRule="auto"/>
        <w:jc w:val="both"/>
        <w:rPr>
          <w:sz w:val="24"/>
          <w:szCs w:val="24"/>
          <w:lang w:val="kk-KZ"/>
        </w:rPr>
      </w:pPr>
    </w:p>
    <w:p w14:paraId="37650AF0" w14:textId="77777777" w:rsidR="007370A4" w:rsidRDefault="007370A4" w:rsidP="00BC4B27">
      <w:pPr>
        <w:pStyle w:val="21"/>
        <w:tabs>
          <w:tab w:val="left" w:pos="0"/>
        </w:tabs>
        <w:spacing w:after="0" w:line="360" w:lineRule="auto"/>
        <w:jc w:val="both"/>
        <w:rPr>
          <w:sz w:val="24"/>
          <w:szCs w:val="24"/>
          <w:lang w:val="kk-KZ"/>
        </w:rPr>
      </w:pPr>
    </w:p>
    <w:p w14:paraId="3A617307" w14:textId="77777777" w:rsidR="007370A4" w:rsidRDefault="007370A4" w:rsidP="00BC4B27">
      <w:pPr>
        <w:pStyle w:val="21"/>
        <w:tabs>
          <w:tab w:val="left" w:pos="0"/>
        </w:tabs>
        <w:spacing w:after="0" w:line="360" w:lineRule="auto"/>
        <w:jc w:val="both"/>
        <w:rPr>
          <w:sz w:val="24"/>
          <w:szCs w:val="24"/>
          <w:lang w:val="kk-KZ"/>
        </w:rPr>
      </w:pPr>
    </w:p>
    <w:p w14:paraId="4786A537" w14:textId="77777777" w:rsidR="00773754" w:rsidRPr="003F1976" w:rsidRDefault="00773754" w:rsidP="003F1976">
      <w:pPr>
        <w:tabs>
          <w:tab w:val="left" w:pos="0"/>
          <w:tab w:val="left" w:pos="567"/>
          <w:tab w:val="left" w:pos="840"/>
        </w:tabs>
        <w:spacing w:after="0" w:line="360" w:lineRule="auto"/>
        <w:jc w:val="both"/>
        <w:rPr>
          <w:rFonts w:ascii="Times New Roman" w:hAnsi="Times New Roman" w:cs="Times New Roman"/>
          <w:sz w:val="24"/>
          <w:szCs w:val="24"/>
          <w:lang w:val="kk-KZ"/>
        </w:rPr>
      </w:pPr>
    </w:p>
    <w:sectPr w:rsidR="00773754" w:rsidRPr="003F1976" w:rsidSect="008C6389">
      <w:footerReference w:type="even" r:id="rId110"/>
      <w:footerReference w:type="default" r:id="rId111"/>
      <w:pgSz w:w="11907" w:h="16840"/>
      <w:pgMar w:top="1134" w:right="567" w:bottom="1134" w:left="1701"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664C23" w14:textId="77777777" w:rsidR="002876FA" w:rsidRDefault="002876FA" w:rsidP="0059381C">
      <w:pPr>
        <w:spacing w:after="0" w:line="240" w:lineRule="auto"/>
      </w:pPr>
      <w:r>
        <w:separator/>
      </w:r>
    </w:p>
  </w:endnote>
  <w:endnote w:type="continuationSeparator" w:id="0">
    <w:p w14:paraId="0B9872EA" w14:textId="77777777" w:rsidR="002876FA" w:rsidRDefault="002876FA" w:rsidP="00593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Arial Unicode MS">
    <w:panose1 w:val="00000000000000000000"/>
    <w:charset w:val="00"/>
    <w:family w:val="roman"/>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 New Roman CYR">
    <w:charset w:val="00"/>
    <w:family w:val="auto"/>
    <w:pitch w:val="variable"/>
    <w:sig w:usb0="E0002AEF" w:usb1="C0007841"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TimesNewRoman+3+1">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C8788" w14:textId="77777777" w:rsidR="00B51EBD" w:rsidRDefault="00ED7887" w:rsidP="003803BC">
    <w:pPr>
      <w:pStyle w:val="ae"/>
      <w:framePr w:wrap="around" w:vAnchor="text" w:hAnchor="margin" w:xAlign="center" w:y="1"/>
      <w:rPr>
        <w:rStyle w:val="af4"/>
      </w:rPr>
    </w:pPr>
    <w:r>
      <w:rPr>
        <w:rStyle w:val="af4"/>
      </w:rPr>
      <w:fldChar w:fldCharType="begin"/>
    </w:r>
    <w:r w:rsidR="00B51EBD">
      <w:rPr>
        <w:rStyle w:val="af4"/>
      </w:rPr>
      <w:instrText xml:space="preserve">PAGE  </w:instrText>
    </w:r>
    <w:r>
      <w:rPr>
        <w:rStyle w:val="af4"/>
      </w:rPr>
      <w:fldChar w:fldCharType="end"/>
    </w:r>
  </w:p>
  <w:p w14:paraId="57F82B0C" w14:textId="77777777" w:rsidR="00B51EBD" w:rsidRDefault="00B51EBD">
    <w:pPr>
      <w:pStyle w:val="a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59429"/>
      <w:docPartObj>
        <w:docPartGallery w:val="Page Numbers (Bottom of Page)"/>
        <w:docPartUnique/>
      </w:docPartObj>
    </w:sdtPr>
    <w:sdtEndPr/>
    <w:sdtContent>
      <w:p w14:paraId="79C91106" w14:textId="77777777" w:rsidR="003C00D1" w:rsidRDefault="002876FA">
        <w:pPr>
          <w:pStyle w:val="ae"/>
          <w:jc w:val="center"/>
        </w:pPr>
        <w:r>
          <w:fldChar w:fldCharType="begin"/>
        </w:r>
        <w:r>
          <w:instrText xml:space="preserve"> PAGE   \* MERGEFORMAT </w:instrText>
        </w:r>
        <w:r>
          <w:fldChar w:fldCharType="separate"/>
        </w:r>
        <w:r w:rsidR="00CF330A">
          <w:rPr>
            <w:noProof/>
          </w:rPr>
          <w:t>2</w:t>
        </w:r>
        <w:r>
          <w:rPr>
            <w:noProof/>
          </w:rPr>
          <w:fldChar w:fldCharType="end"/>
        </w:r>
      </w:p>
    </w:sdtContent>
  </w:sdt>
  <w:p w14:paraId="319F193A" w14:textId="77777777" w:rsidR="00B51EBD" w:rsidRDefault="00B51EBD">
    <w:pPr>
      <w:pStyle w:val="a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F422A" w14:textId="77777777" w:rsidR="00B51EBD" w:rsidRDefault="00B51EBD">
    <w:pPr>
      <w:pStyle w:val="ae"/>
      <w:jc w:val="center"/>
    </w:pPr>
  </w:p>
  <w:p w14:paraId="16BA0639" w14:textId="77777777" w:rsidR="00B51EBD" w:rsidRDefault="00B51EBD">
    <w:pPr>
      <w:pStyle w:val="ae"/>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218CD" w14:textId="77777777" w:rsidR="00B55387" w:rsidRDefault="00ED7887" w:rsidP="00C13AF5">
    <w:pPr>
      <w:pStyle w:val="ae"/>
      <w:framePr w:wrap="none" w:vAnchor="text" w:hAnchor="margin" w:xAlign="center" w:y="1"/>
      <w:rPr>
        <w:rStyle w:val="af4"/>
      </w:rPr>
    </w:pPr>
    <w:r>
      <w:rPr>
        <w:rStyle w:val="af4"/>
      </w:rPr>
      <w:fldChar w:fldCharType="begin"/>
    </w:r>
    <w:r w:rsidR="00B55387">
      <w:rPr>
        <w:rStyle w:val="af4"/>
      </w:rPr>
      <w:instrText xml:space="preserve">PAGE  </w:instrText>
    </w:r>
    <w:r>
      <w:rPr>
        <w:rStyle w:val="af4"/>
      </w:rPr>
      <w:fldChar w:fldCharType="end"/>
    </w:r>
  </w:p>
  <w:p w14:paraId="36BE5BD9" w14:textId="77777777" w:rsidR="00B55387" w:rsidRDefault="00B55387">
    <w:pPr>
      <w:pStyle w:val="ae"/>
    </w:pPr>
  </w:p>
  <w:p w14:paraId="3FD65279" w14:textId="77777777" w:rsidR="00B55387" w:rsidRDefault="00B55387"/>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47E9D" w14:textId="77777777" w:rsidR="00B55387" w:rsidRDefault="00ED7887" w:rsidP="0049494C">
    <w:pPr>
      <w:pStyle w:val="ae"/>
      <w:framePr w:wrap="none" w:vAnchor="text" w:hAnchor="page" w:x="6721" w:y="6"/>
      <w:rPr>
        <w:rStyle w:val="af4"/>
      </w:rPr>
    </w:pPr>
    <w:r>
      <w:rPr>
        <w:rStyle w:val="af4"/>
      </w:rPr>
      <w:fldChar w:fldCharType="begin"/>
    </w:r>
    <w:r w:rsidR="00B55387">
      <w:rPr>
        <w:rStyle w:val="af4"/>
      </w:rPr>
      <w:instrText xml:space="preserve">PAGE  </w:instrText>
    </w:r>
    <w:r>
      <w:rPr>
        <w:rStyle w:val="af4"/>
      </w:rPr>
      <w:fldChar w:fldCharType="separate"/>
    </w:r>
    <w:r w:rsidR="00CF330A">
      <w:rPr>
        <w:rStyle w:val="af4"/>
        <w:noProof/>
      </w:rPr>
      <w:t>20</w:t>
    </w:r>
    <w:r>
      <w:rPr>
        <w:rStyle w:val="af4"/>
      </w:rPr>
      <w:fldChar w:fldCharType="end"/>
    </w:r>
  </w:p>
  <w:p w14:paraId="629A065B" w14:textId="77777777" w:rsidR="00B55387" w:rsidRDefault="00B55387">
    <w:pPr>
      <w:pStyle w:val="ae"/>
    </w:pPr>
  </w:p>
  <w:p w14:paraId="49F2A92D" w14:textId="77777777" w:rsidR="00B55387" w:rsidRDefault="00B5538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F829F6" w14:textId="77777777" w:rsidR="002876FA" w:rsidRDefault="002876FA" w:rsidP="0059381C">
      <w:pPr>
        <w:spacing w:after="0" w:line="240" w:lineRule="auto"/>
      </w:pPr>
      <w:r>
        <w:separator/>
      </w:r>
    </w:p>
  </w:footnote>
  <w:footnote w:type="continuationSeparator" w:id="0">
    <w:p w14:paraId="40660634" w14:textId="77777777" w:rsidR="002876FA" w:rsidRDefault="002876FA" w:rsidP="0059381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B8D8A9E2"/>
    <w:lvl w:ilvl="0">
      <w:numFmt w:val="bullet"/>
      <w:lvlText w:val="*"/>
      <w:lvlJc w:val="left"/>
    </w:lvl>
  </w:abstractNum>
  <w:abstractNum w:abstractNumId="1">
    <w:nsid w:val="00E6326B"/>
    <w:multiLevelType w:val="multilevel"/>
    <w:tmpl w:val="F0881088"/>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
    <w:nsid w:val="03586C1E"/>
    <w:multiLevelType w:val="multilevel"/>
    <w:tmpl w:val="0DB085E6"/>
    <w:lvl w:ilvl="0">
      <w:start w:val="2"/>
      <w:numFmt w:val="decimal"/>
      <w:lvlText w:val="%1"/>
      <w:lvlJc w:val="left"/>
      <w:pPr>
        <w:tabs>
          <w:tab w:val="num" w:pos="420"/>
        </w:tabs>
        <w:ind w:left="420" w:hanging="420"/>
      </w:pPr>
      <w:rPr>
        <w:rFonts w:hint="default"/>
      </w:rPr>
    </w:lvl>
    <w:lvl w:ilvl="1">
      <w:start w:val="5"/>
      <w:numFmt w:val="decimal"/>
      <w:lvlText w:val="%1.%2"/>
      <w:lvlJc w:val="left"/>
      <w:pPr>
        <w:tabs>
          <w:tab w:val="num" w:pos="1128"/>
        </w:tabs>
        <w:ind w:left="1128" w:hanging="4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3">
    <w:nsid w:val="05E25217"/>
    <w:multiLevelType w:val="multilevel"/>
    <w:tmpl w:val="0BE4638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05E673C2"/>
    <w:multiLevelType w:val="hybridMultilevel"/>
    <w:tmpl w:val="AC4EB95A"/>
    <w:lvl w:ilvl="0" w:tplc="B2F4B9D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nsid w:val="080B44AC"/>
    <w:multiLevelType w:val="hybridMultilevel"/>
    <w:tmpl w:val="338613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E906520"/>
    <w:multiLevelType w:val="multilevel"/>
    <w:tmpl w:val="AC1E999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4E24B67"/>
    <w:multiLevelType w:val="hybridMultilevel"/>
    <w:tmpl w:val="8B60809A"/>
    <w:lvl w:ilvl="0" w:tplc="32A2EC3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1CFC27FF"/>
    <w:multiLevelType w:val="multilevel"/>
    <w:tmpl w:val="638EABD0"/>
    <w:lvl w:ilvl="0">
      <w:start w:val="1"/>
      <w:numFmt w:val="decimal"/>
      <w:lvlText w:val="%1."/>
      <w:lvlJc w:val="left"/>
      <w:pPr>
        <w:tabs>
          <w:tab w:val="num" w:pos="360"/>
        </w:tabs>
        <w:ind w:left="360" w:hanging="360"/>
      </w:pPr>
      <w:rPr>
        <w:rFonts w:hint="default"/>
        <w:lang w:val="ru-RU"/>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E474F98"/>
    <w:multiLevelType w:val="hybridMultilevel"/>
    <w:tmpl w:val="A5C2708C"/>
    <w:lvl w:ilvl="0" w:tplc="9C0E492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1EE86865"/>
    <w:multiLevelType w:val="hybridMultilevel"/>
    <w:tmpl w:val="45C2B8F2"/>
    <w:lvl w:ilvl="0" w:tplc="AA44946A">
      <w:start w:val="1"/>
      <w:numFmt w:val="decimal"/>
      <w:lvlText w:val="%1."/>
      <w:lvlJc w:val="left"/>
      <w:pPr>
        <w:ind w:left="1854" w:hanging="360"/>
      </w:pPr>
      <w:rPr>
        <w:b w:val="0"/>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1F11155A"/>
    <w:multiLevelType w:val="hybridMultilevel"/>
    <w:tmpl w:val="B54A762A"/>
    <w:lvl w:ilvl="0" w:tplc="C84CBE22">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2">
    <w:nsid w:val="1F326A2C"/>
    <w:multiLevelType w:val="hybridMultilevel"/>
    <w:tmpl w:val="63425558"/>
    <w:lvl w:ilvl="0" w:tplc="043F0001">
      <w:numFmt w:val="bullet"/>
      <w:lvlText w:val=""/>
      <w:lvlJc w:val="left"/>
      <w:pPr>
        <w:tabs>
          <w:tab w:val="num" w:pos="720"/>
        </w:tabs>
        <w:ind w:left="720" w:hanging="360"/>
      </w:pPr>
      <w:rPr>
        <w:rFonts w:ascii="Symbol" w:eastAsia="Times New Roman" w:hAnsi="Symbol" w:cs="Times New Roman" w:hint="default"/>
      </w:rPr>
    </w:lvl>
    <w:lvl w:ilvl="1" w:tplc="043F0003" w:tentative="1">
      <w:start w:val="1"/>
      <w:numFmt w:val="bullet"/>
      <w:lvlText w:val="o"/>
      <w:lvlJc w:val="left"/>
      <w:pPr>
        <w:tabs>
          <w:tab w:val="num" w:pos="1440"/>
        </w:tabs>
        <w:ind w:left="1440" w:hanging="360"/>
      </w:pPr>
      <w:rPr>
        <w:rFonts w:ascii="Courier New" w:hAnsi="Courier New" w:cs="Courier New" w:hint="default"/>
      </w:rPr>
    </w:lvl>
    <w:lvl w:ilvl="2" w:tplc="043F0005" w:tentative="1">
      <w:start w:val="1"/>
      <w:numFmt w:val="bullet"/>
      <w:lvlText w:val=""/>
      <w:lvlJc w:val="left"/>
      <w:pPr>
        <w:tabs>
          <w:tab w:val="num" w:pos="2160"/>
        </w:tabs>
        <w:ind w:left="2160" w:hanging="360"/>
      </w:pPr>
      <w:rPr>
        <w:rFonts w:ascii="Wingdings" w:hAnsi="Wingdings" w:hint="default"/>
      </w:rPr>
    </w:lvl>
    <w:lvl w:ilvl="3" w:tplc="043F0001" w:tentative="1">
      <w:start w:val="1"/>
      <w:numFmt w:val="bullet"/>
      <w:lvlText w:val=""/>
      <w:lvlJc w:val="left"/>
      <w:pPr>
        <w:tabs>
          <w:tab w:val="num" w:pos="2880"/>
        </w:tabs>
        <w:ind w:left="2880" w:hanging="360"/>
      </w:pPr>
      <w:rPr>
        <w:rFonts w:ascii="Symbol" w:hAnsi="Symbol" w:hint="default"/>
      </w:rPr>
    </w:lvl>
    <w:lvl w:ilvl="4" w:tplc="043F0003" w:tentative="1">
      <w:start w:val="1"/>
      <w:numFmt w:val="bullet"/>
      <w:lvlText w:val="o"/>
      <w:lvlJc w:val="left"/>
      <w:pPr>
        <w:tabs>
          <w:tab w:val="num" w:pos="3600"/>
        </w:tabs>
        <w:ind w:left="3600" w:hanging="360"/>
      </w:pPr>
      <w:rPr>
        <w:rFonts w:ascii="Courier New" w:hAnsi="Courier New" w:cs="Courier New" w:hint="default"/>
      </w:rPr>
    </w:lvl>
    <w:lvl w:ilvl="5" w:tplc="043F0005" w:tentative="1">
      <w:start w:val="1"/>
      <w:numFmt w:val="bullet"/>
      <w:lvlText w:val=""/>
      <w:lvlJc w:val="left"/>
      <w:pPr>
        <w:tabs>
          <w:tab w:val="num" w:pos="4320"/>
        </w:tabs>
        <w:ind w:left="4320" w:hanging="360"/>
      </w:pPr>
      <w:rPr>
        <w:rFonts w:ascii="Wingdings" w:hAnsi="Wingdings" w:hint="default"/>
      </w:rPr>
    </w:lvl>
    <w:lvl w:ilvl="6" w:tplc="043F0001" w:tentative="1">
      <w:start w:val="1"/>
      <w:numFmt w:val="bullet"/>
      <w:lvlText w:val=""/>
      <w:lvlJc w:val="left"/>
      <w:pPr>
        <w:tabs>
          <w:tab w:val="num" w:pos="5040"/>
        </w:tabs>
        <w:ind w:left="5040" w:hanging="360"/>
      </w:pPr>
      <w:rPr>
        <w:rFonts w:ascii="Symbol" w:hAnsi="Symbol" w:hint="default"/>
      </w:rPr>
    </w:lvl>
    <w:lvl w:ilvl="7" w:tplc="043F0003" w:tentative="1">
      <w:start w:val="1"/>
      <w:numFmt w:val="bullet"/>
      <w:lvlText w:val="o"/>
      <w:lvlJc w:val="left"/>
      <w:pPr>
        <w:tabs>
          <w:tab w:val="num" w:pos="5760"/>
        </w:tabs>
        <w:ind w:left="5760" w:hanging="360"/>
      </w:pPr>
      <w:rPr>
        <w:rFonts w:ascii="Courier New" w:hAnsi="Courier New" w:cs="Courier New" w:hint="default"/>
      </w:rPr>
    </w:lvl>
    <w:lvl w:ilvl="8" w:tplc="043F0005" w:tentative="1">
      <w:start w:val="1"/>
      <w:numFmt w:val="bullet"/>
      <w:lvlText w:val=""/>
      <w:lvlJc w:val="left"/>
      <w:pPr>
        <w:tabs>
          <w:tab w:val="num" w:pos="6480"/>
        </w:tabs>
        <w:ind w:left="6480" w:hanging="360"/>
      </w:pPr>
      <w:rPr>
        <w:rFonts w:ascii="Wingdings" w:hAnsi="Wingdings" w:hint="default"/>
      </w:rPr>
    </w:lvl>
  </w:abstractNum>
  <w:abstractNum w:abstractNumId="13">
    <w:nsid w:val="22B833B3"/>
    <w:multiLevelType w:val="multilevel"/>
    <w:tmpl w:val="70EA3E20"/>
    <w:lvl w:ilvl="0">
      <w:start w:val="1"/>
      <w:numFmt w:val="decimal"/>
      <w:lvlText w:val="%1."/>
      <w:lvlJc w:val="left"/>
      <w:pPr>
        <w:tabs>
          <w:tab w:val="num" w:pos="720"/>
        </w:tabs>
        <w:ind w:left="720" w:hanging="360"/>
      </w:pPr>
      <w:rPr>
        <w:rFonts w:hint="default"/>
        <w:lang w:val="ru-RU"/>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4905138"/>
    <w:multiLevelType w:val="singleLevel"/>
    <w:tmpl w:val="0C881772"/>
    <w:lvl w:ilvl="0">
      <w:start w:val="3"/>
      <w:numFmt w:val="bullet"/>
      <w:lvlText w:val="-"/>
      <w:lvlJc w:val="left"/>
      <w:pPr>
        <w:tabs>
          <w:tab w:val="num" w:pos="1070"/>
        </w:tabs>
        <w:ind w:left="1070" w:hanging="360"/>
      </w:pPr>
      <w:rPr>
        <w:rFonts w:hint="default"/>
      </w:rPr>
    </w:lvl>
  </w:abstractNum>
  <w:abstractNum w:abstractNumId="15">
    <w:nsid w:val="256E29BC"/>
    <w:multiLevelType w:val="hybridMultilevel"/>
    <w:tmpl w:val="956CC036"/>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5BF47AF"/>
    <w:multiLevelType w:val="multilevel"/>
    <w:tmpl w:val="9F1447C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2811424B"/>
    <w:multiLevelType w:val="hybridMultilevel"/>
    <w:tmpl w:val="4D10B7F8"/>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9B962A8"/>
    <w:multiLevelType w:val="hybridMultilevel"/>
    <w:tmpl w:val="1096C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AEE1B44"/>
    <w:multiLevelType w:val="multilevel"/>
    <w:tmpl w:val="510E07E0"/>
    <w:lvl w:ilvl="0">
      <w:start w:val="1"/>
      <w:numFmt w:val="decimal"/>
      <w:lvlText w:val="%1."/>
      <w:lvlJc w:val="left"/>
      <w:pPr>
        <w:tabs>
          <w:tab w:val="num" w:pos="360"/>
        </w:tabs>
        <w:ind w:left="360" w:hanging="360"/>
      </w:pPr>
      <w:rPr>
        <w:rFonts w:hint="default"/>
        <w:lang w:val="ru-RU"/>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2E0F416D"/>
    <w:multiLevelType w:val="hybridMultilevel"/>
    <w:tmpl w:val="801055D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1">
    <w:nsid w:val="2E1A6747"/>
    <w:multiLevelType w:val="hybridMultilevel"/>
    <w:tmpl w:val="D3CE2F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36020FB"/>
    <w:multiLevelType w:val="hybridMultilevel"/>
    <w:tmpl w:val="82CC4674"/>
    <w:lvl w:ilvl="0" w:tplc="B9186F8A">
      <w:start w:val="9"/>
      <w:numFmt w:val="decimal"/>
      <w:lvlText w:val="%1"/>
      <w:lvlJc w:val="left"/>
      <w:pPr>
        <w:ind w:left="2367" w:hanging="360"/>
      </w:pPr>
      <w:rPr>
        <w:rFonts w:hint="default"/>
      </w:rPr>
    </w:lvl>
    <w:lvl w:ilvl="1" w:tplc="04190019">
      <w:start w:val="1"/>
      <w:numFmt w:val="lowerLetter"/>
      <w:lvlText w:val="%2."/>
      <w:lvlJc w:val="left"/>
      <w:pPr>
        <w:ind w:left="3087" w:hanging="360"/>
      </w:pPr>
    </w:lvl>
    <w:lvl w:ilvl="2" w:tplc="0419001B" w:tentative="1">
      <w:start w:val="1"/>
      <w:numFmt w:val="lowerRoman"/>
      <w:lvlText w:val="%3."/>
      <w:lvlJc w:val="right"/>
      <w:pPr>
        <w:ind w:left="3807" w:hanging="180"/>
      </w:pPr>
    </w:lvl>
    <w:lvl w:ilvl="3" w:tplc="0419000F" w:tentative="1">
      <w:start w:val="1"/>
      <w:numFmt w:val="decimal"/>
      <w:lvlText w:val="%4."/>
      <w:lvlJc w:val="left"/>
      <w:pPr>
        <w:ind w:left="4527" w:hanging="360"/>
      </w:pPr>
    </w:lvl>
    <w:lvl w:ilvl="4" w:tplc="04190019" w:tentative="1">
      <w:start w:val="1"/>
      <w:numFmt w:val="lowerLetter"/>
      <w:lvlText w:val="%5."/>
      <w:lvlJc w:val="left"/>
      <w:pPr>
        <w:ind w:left="5247" w:hanging="360"/>
      </w:pPr>
    </w:lvl>
    <w:lvl w:ilvl="5" w:tplc="0419001B" w:tentative="1">
      <w:start w:val="1"/>
      <w:numFmt w:val="lowerRoman"/>
      <w:lvlText w:val="%6."/>
      <w:lvlJc w:val="right"/>
      <w:pPr>
        <w:ind w:left="5967" w:hanging="180"/>
      </w:pPr>
    </w:lvl>
    <w:lvl w:ilvl="6" w:tplc="0419000F" w:tentative="1">
      <w:start w:val="1"/>
      <w:numFmt w:val="decimal"/>
      <w:lvlText w:val="%7."/>
      <w:lvlJc w:val="left"/>
      <w:pPr>
        <w:ind w:left="6687" w:hanging="360"/>
      </w:pPr>
    </w:lvl>
    <w:lvl w:ilvl="7" w:tplc="04190019" w:tentative="1">
      <w:start w:val="1"/>
      <w:numFmt w:val="lowerLetter"/>
      <w:lvlText w:val="%8."/>
      <w:lvlJc w:val="left"/>
      <w:pPr>
        <w:ind w:left="7407" w:hanging="360"/>
      </w:pPr>
    </w:lvl>
    <w:lvl w:ilvl="8" w:tplc="0419001B" w:tentative="1">
      <w:start w:val="1"/>
      <w:numFmt w:val="lowerRoman"/>
      <w:lvlText w:val="%9."/>
      <w:lvlJc w:val="right"/>
      <w:pPr>
        <w:ind w:left="8127" w:hanging="180"/>
      </w:pPr>
    </w:lvl>
  </w:abstractNum>
  <w:abstractNum w:abstractNumId="23">
    <w:nsid w:val="391511E2"/>
    <w:multiLevelType w:val="multilevel"/>
    <w:tmpl w:val="510E07E0"/>
    <w:lvl w:ilvl="0">
      <w:start w:val="1"/>
      <w:numFmt w:val="decimal"/>
      <w:lvlText w:val="%1."/>
      <w:lvlJc w:val="left"/>
      <w:pPr>
        <w:tabs>
          <w:tab w:val="num" w:pos="720"/>
        </w:tabs>
        <w:ind w:left="720" w:hanging="360"/>
      </w:pPr>
      <w:rPr>
        <w:rFonts w:hint="default"/>
        <w:lang w:val="ru-RU"/>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95240BF"/>
    <w:multiLevelType w:val="hybridMultilevel"/>
    <w:tmpl w:val="83A83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A5622DC"/>
    <w:multiLevelType w:val="multilevel"/>
    <w:tmpl w:val="142E6A18"/>
    <w:lvl w:ilvl="0">
      <w:start w:val="1"/>
      <w:numFmt w:val="decimal"/>
      <w:lvlText w:val="%1"/>
      <w:lvlJc w:val="left"/>
      <w:pPr>
        <w:tabs>
          <w:tab w:val="num" w:pos="420"/>
        </w:tabs>
        <w:ind w:left="420" w:hanging="420"/>
      </w:pPr>
      <w:rPr>
        <w:rFonts w:hint="default"/>
        <w:b w:val="0"/>
      </w:rPr>
    </w:lvl>
    <w:lvl w:ilvl="1">
      <w:start w:val="1"/>
      <w:numFmt w:val="decimal"/>
      <w:lvlText w:val="%1.%2"/>
      <w:lvlJc w:val="left"/>
      <w:pPr>
        <w:tabs>
          <w:tab w:val="num" w:pos="1140"/>
        </w:tabs>
        <w:ind w:left="1140" w:hanging="420"/>
      </w:pPr>
      <w:rPr>
        <w:rFonts w:hint="default"/>
        <w:b w:val="0"/>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3240"/>
        </w:tabs>
        <w:ind w:left="3240" w:hanging="1080"/>
      </w:pPr>
      <w:rPr>
        <w:rFonts w:hint="default"/>
        <w:b w:val="0"/>
      </w:rPr>
    </w:lvl>
    <w:lvl w:ilvl="4">
      <w:start w:val="1"/>
      <w:numFmt w:val="decimal"/>
      <w:lvlText w:val="%1.%2.%3.%4.%5"/>
      <w:lvlJc w:val="left"/>
      <w:pPr>
        <w:tabs>
          <w:tab w:val="num" w:pos="3960"/>
        </w:tabs>
        <w:ind w:left="3960" w:hanging="1080"/>
      </w:pPr>
      <w:rPr>
        <w:rFonts w:hint="default"/>
        <w:b w:val="0"/>
      </w:rPr>
    </w:lvl>
    <w:lvl w:ilvl="5">
      <w:start w:val="1"/>
      <w:numFmt w:val="decimal"/>
      <w:lvlText w:val="%1.%2.%3.%4.%5.%6"/>
      <w:lvlJc w:val="left"/>
      <w:pPr>
        <w:tabs>
          <w:tab w:val="num" w:pos="5040"/>
        </w:tabs>
        <w:ind w:left="5040" w:hanging="1440"/>
      </w:pPr>
      <w:rPr>
        <w:rFonts w:hint="default"/>
        <w:b w:val="0"/>
      </w:rPr>
    </w:lvl>
    <w:lvl w:ilvl="6">
      <w:start w:val="1"/>
      <w:numFmt w:val="decimal"/>
      <w:lvlText w:val="%1.%2.%3.%4.%5.%6.%7"/>
      <w:lvlJc w:val="left"/>
      <w:pPr>
        <w:tabs>
          <w:tab w:val="num" w:pos="5760"/>
        </w:tabs>
        <w:ind w:left="5760" w:hanging="1440"/>
      </w:pPr>
      <w:rPr>
        <w:rFonts w:hint="default"/>
        <w:b w:val="0"/>
      </w:rPr>
    </w:lvl>
    <w:lvl w:ilvl="7">
      <w:start w:val="1"/>
      <w:numFmt w:val="decimal"/>
      <w:lvlText w:val="%1.%2.%3.%4.%5.%6.%7.%8"/>
      <w:lvlJc w:val="left"/>
      <w:pPr>
        <w:tabs>
          <w:tab w:val="num" w:pos="6840"/>
        </w:tabs>
        <w:ind w:left="6840" w:hanging="1800"/>
      </w:pPr>
      <w:rPr>
        <w:rFonts w:hint="default"/>
        <w:b w:val="0"/>
      </w:rPr>
    </w:lvl>
    <w:lvl w:ilvl="8">
      <w:start w:val="1"/>
      <w:numFmt w:val="decimal"/>
      <w:lvlText w:val="%1.%2.%3.%4.%5.%6.%7.%8.%9"/>
      <w:lvlJc w:val="left"/>
      <w:pPr>
        <w:tabs>
          <w:tab w:val="num" w:pos="7920"/>
        </w:tabs>
        <w:ind w:left="7920" w:hanging="2160"/>
      </w:pPr>
      <w:rPr>
        <w:rFonts w:hint="default"/>
        <w:b w:val="0"/>
      </w:rPr>
    </w:lvl>
  </w:abstractNum>
  <w:abstractNum w:abstractNumId="26">
    <w:nsid w:val="3A662256"/>
    <w:multiLevelType w:val="multilevel"/>
    <w:tmpl w:val="9ED0382C"/>
    <w:lvl w:ilvl="0">
      <w:start w:val="2"/>
      <w:numFmt w:val="decimal"/>
      <w:lvlText w:val="%1"/>
      <w:lvlJc w:val="left"/>
      <w:pPr>
        <w:tabs>
          <w:tab w:val="num" w:pos="840"/>
        </w:tabs>
        <w:ind w:left="840" w:hanging="840"/>
      </w:pPr>
      <w:rPr>
        <w:rFonts w:hint="default"/>
      </w:rPr>
    </w:lvl>
    <w:lvl w:ilvl="1">
      <w:start w:val="4"/>
      <w:numFmt w:val="decimal"/>
      <w:lvlText w:val="%1.%2"/>
      <w:lvlJc w:val="left"/>
      <w:pPr>
        <w:tabs>
          <w:tab w:val="num" w:pos="840"/>
        </w:tabs>
        <w:ind w:left="840" w:hanging="840"/>
      </w:pPr>
      <w:rPr>
        <w:rFonts w:hint="default"/>
      </w:rPr>
    </w:lvl>
    <w:lvl w:ilvl="2">
      <w:start w:val="1"/>
      <w:numFmt w:val="decimal"/>
      <w:lvlText w:val="%1.%2.%3"/>
      <w:lvlJc w:val="left"/>
      <w:pPr>
        <w:tabs>
          <w:tab w:val="num" w:pos="840"/>
        </w:tabs>
        <w:ind w:left="840" w:hanging="840"/>
      </w:pPr>
      <w:rPr>
        <w:rFonts w:hint="default"/>
      </w:rPr>
    </w:lvl>
    <w:lvl w:ilvl="3">
      <w:start w:val="1"/>
      <w:numFmt w:val="decimal"/>
      <w:lvlText w:val="%1.%2.%3.%4"/>
      <w:lvlJc w:val="left"/>
      <w:pPr>
        <w:tabs>
          <w:tab w:val="num" w:pos="840"/>
        </w:tabs>
        <w:ind w:left="840" w:hanging="84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410778C7"/>
    <w:multiLevelType w:val="multilevel"/>
    <w:tmpl w:val="201AD2EC"/>
    <w:lvl w:ilvl="0">
      <w:start w:val="1"/>
      <w:numFmt w:val="decimal"/>
      <w:lvlText w:val="%1."/>
      <w:lvlJc w:val="left"/>
      <w:pPr>
        <w:tabs>
          <w:tab w:val="num" w:pos="360"/>
        </w:tabs>
        <w:ind w:left="360" w:hanging="360"/>
      </w:pPr>
      <w:rPr>
        <w:rFonts w:hint="default"/>
        <w:lang w:val="ru-RU"/>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4A41A94"/>
    <w:multiLevelType w:val="multilevel"/>
    <w:tmpl w:val="201AD2EC"/>
    <w:lvl w:ilvl="0">
      <w:start w:val="1"/>
      <w:numFmt w:val="decimal"/>
      <w:lvlText w:val="%1."/>
      <w:lvlJc w:val="left"/>
      <w:pPr>
        <w:tabs>
          <w:tab w:val="num" w:pos="360"/>
        </w:tabs>
        <w:ind w:left="360" w:hanging="360"/>
      </w:pPr>
      <w:rPr>
        <w:rFonts w:hint="default"/>
        <w:lang w:val="ru-RU"/>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9BF709D"/>
    <w:multiLevelType w:val="hybridMultilevel"/>
    <w:tmpl w:val="201AD2EC"/>
    <w:lvl w:ilvl="0" w:tplc="0419000F">
      <w:start w:val="1"/>
      <w:numFmt w:val="decimal"/>
      <w:lvlText w:val="%1."/>
      <w:lvlJc w:val="left"/>
      <w:pPr>
        <w:tabs>
          <w:tab w:val="num" w:pos="360"/>
        </w:tabs>
        <w:ind w:left="360" w:hanging="360"/>
      </w:pPr>
      <w:rPr>
        <w:rFonts w:hint="default"/>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BE973DA"/>
    <w:multiLevelType w:val="hybridMultilevel"/>
    <w:tmpl w:val="E420482C"/>
    <w:lvl w:ilvl="0" w:tplc="2F763896">
      <w:start w:val="1"/>
      <w:numFmt w:val="decimal"/>
      <w:lvlText w:val="%1."/>
      <w:lvlJc w:val="left"/>
      <w:pPr>
        <w:tabs>
          <w:tab w:val="num" w:pos="375"/>
        </w:tabs>
        <w:ind w:left="375" w:hanging="375"/>
      </w:pPr>
      <w:rPr>
        <w:rFonts w:hint="default"/>
        <w:sz w:val="24"/>
        <w:szCs w:val="24"/>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1">
    <w:nsid w:val="4EC405D9"/>
    <w:multiLevelType w:val="multilevel"/>
    <w:tmpl w:val="638EABD0"/>
    <w:lvl w:ilvl="0">
      <w:start w:val="1"/>
      <w:numFmt w:val="decimal"/>
      <w:lvlText w:val="%1."/>
      <w:lvlJc w:val="left"/>
      <w:pPr>
        <w:tabs>
          <w:tab w:val="num" w:pos="360"/>
        </w:tabs>
        <w:ind w:left="360" w:hanging="360"/>
      </w:pPr>
      <w:rPr>
        <w:rFonts w:hint="default"/>
        <w:lang w:val="ru-RU"/>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04411B7"/>
    <w:multiLevelType w:val="hybridMultilevel"/>
    <w:tmpl w:val="2956201E"/>
    <w:lvl w:ilvl="0" w:tplc="4BE274D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nsid w:val="52AE1F4E"/>
    <w:multiLevelType w:val="hybridMultilevel"/>
    <w:tmpl w:val="B0CCE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85647E"/>
    <w:multiLevelType w:val="multilevel"/>
    <w:tmpl w:val="E58CD55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BA76A01"/>
    <w:multiLevelType w:val="multilevel"/>
    <w:tmpl w:val="0038B05E"/>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155"/>
        </w:tabs>
        <w:ind w:left="1155" w:hanging="43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6">
    <w:nsid w:val="5D862E9C"/>
    <w:multiLevelType w:val="multilevel"/>
    <w:tmpl w:val="201AD2EC"/>
    <w:lvl w:ilvl="0">
      <w:start w:val="1"/>
      <w:numFmt w:val="decimal"/>
      <w:lvlText w:val="%1."/>
      <w:lvlJc w:val="left"/>
      <w:pPr>
        <w:tabs>
          <w:tab w:val="num" w:pos="360"/>
        </w:tabs>
        <w:ind w:left="360" w:hanging="360"/>
      </w:pPr>
      <w:rPr>
        <w:rFonts w:hint="default"/>
        <w:lang w:val="ru-RU"/>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07F3D84"/>
    <w:multiLevelType w:val="multilevel"/>
    <w:tmpl w:val="6936975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608E75BC"/>
    <w:multiLevelType w:val="hybridMultilevel"/>
    <w:tmpl w:val="45A42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21E71C8"/>
    <w:multiLevelType w:val="singleLevel"/>
    <w:tmpl w:val="AA622230"/>
    <w:lvl w:ilvl="0">
      <w:start w:val="2"/>
      <w:numFmt w:val="bullet"/>
      <w:lvlText w:val="-"/>
      <w:lvlJc w:val="left"/>
      <w:pPr>
        <w:tabs>
          <w:tab w:val="num" w:pos="900"/>
        </w:tabs>
        <w:ind w:left="900" w:hanging="360"/>
      </w:pPr>
      <w:rPr>
        <w:rFonts w:hint="default"/>
      </w:rPr>
    </w:lvl>
  </w:abstractNum>
  <w:abstractNum w:abstractNumId="40">
    <w:nsid w:val="642A72B8"/>
    <w:multiLevelType w:val="hybridMultilevel"/>
    <w:tmpl w:val="A9547242"/>
    <w:lvl w:ilvl="0" w:tplc="C9B84D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69441BA4"/>
    <w:multiLevelType w:val="hybridMultilevel"/>
    <w:tmpl w:val="E58CD5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0B9460C"/>
    <w:multiLevelType w:val="hybridMultilevel"/>
    <w:tmpl w:val="AA10B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352D6E"/>
    <w:multiLevelType w:val="hybridMultilevel"/>
    <w:tmpl w:val="C93EF5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7CC21DB"/>
    <w:multiLevelType w:val="multilevel"/>
    <w:tmpl w:val="09D214B0"/>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6"/>
  </w:num>
  <w:num w:numId="2">
    <w:abstractNumId w:val="24"/>
  </w:num>
  <w:num w:numId="3">
    <w:abstractNumId w:val="38"/>
  </w:num>
  <w:num w:numId="4">
    <w:abstractNumId w:val="42"/>
  </w:num>
  <w:num w:numId="5">
    <w:abstractNumId w:val="40"/>
  </w:num>
  <w:num w:numId="6">
    <w:abstractNumId w:val="32"/>
  </w:num>
  <w:num w:numId="7">
    <w:abstractNumId w:val="10"/>
  </w:num>
  <w:num w:numId="8">
    <w:abstractNumId w:val="22"/>
  </w:num>
  <w:num w:numId="9">
    <w:abstractNumId w:val="18"/>
  </w:num>
  <w:num w:numId="10">
    <w:abstractNumId w:val="6"/>
  </w:num>
  <w:num w:numId="11">
    <w:abstractNumId w:val="26"/>
  </w:num>
  <w:num w:numId="12">
    <w:abstractNumId w:val="3"/>
  </w:num>
  <w:num w:numId="13">
    <w:abstractNumId w:val="25"/>
  </w:num>
  <w:num w:numId="14">
    <w:abstractNumId w:val="39"/>
  </w:num>
  <w:num w:numId="15">
    <w:abstractNumId w:val="11"/>
  </w:num>
  <w:num w:numId="16">
    <w:abstractNumId w:val="29"/>
  </w:num>
  <w:num w:numId="17">
    <w:abstractNumId w:val="37"/>
  </w:num>
  <w:num w:numId="18">
    <w:abstractNumId w:val="13"/>
  </w:num>
  <w:num w:numId="19">
    <w:abstractNumId w:val="12"/>
  </w:num>
  <w:num w:numId="20">
    <w:abstractNumId w:val="20"/>
  </w:num>
  <w:num w:numId="21">
    <w:abstractNumId w:val="23"/>
  </w:num>
  <w:num w:numId="22">
    <w:abstractNumId w:val="19"/>
  </w:num>
  <w:num w:numId="23">
    <w:abstractNumId w:val="8"/>
  </w:num>
  <w:num w:numId="24">
    <w:abstractNumId w:val="31"/>
  </w:num>
  <w:num w:numId="25">
    <w:abstractNumId w:val="36"/>
  </w:num>
  <w:num w:numId="26">
    <w:abstractNumId w:val="27"/>
  </w:num>
  <w:num w:numId="27">
    <w:abstractNumId w:val="41"/>
  </w:num>
  <w:num w:numId="28">
    <w:abstractNumId w:val="34"/>
  </w:num>
  <w:num w:numId="29">
    <w:abstractNumId w:val="9"/>
  </w:num>
  <w:num w:numId="30">
    <w:abstractNumId w:val="4"/>
  </w:num>
  <w:num w:numId="31">
    <w:abstractNumId w:val="17"/>
  </w:num>
  <w:num w:numId="32">
    <w:abstractNumId w:val="28"/>
  </w:num>
  <w:num w:numId="33">
    <w:abstractNumId w:val="2"/>
  </w:num>
  <w:num w:numId="34">
    <w:abstractNumId w:val="7"/>
  </w:num>
  <w:num w:numId="35">
    <w:abstractNumId w:val="1"/>
  </w:num>
  <w:num w:numId="36">
    <w:abstractNumId w:val="44"/>
  </w:num>
  <w:num w:numId="37">
    <w:abstractNumId w:val="14"/>
  </w:num>
  <w:num w:numId="38">
    <w:abstractNumId w:val="43"/>
  </w:num>
  <w:num w:numId="39">
    <w:abstractNumId w:val="33"/>
  </w:num>
  <w:num w:numId="40">
    <w:abstractNumId w:val="30"/>
  </w:num>
  <w:num w:numId="41">
    <w:abstractNumId w:val="35"/>
  </w:num>
  <w:num w:numId="42">
    <w:abstractNumId w:val="21"/>
  </w:num>
  <w:num w:numId="43">
    <w:abstractNumId w:val="0"/>
    <w:lvlOverride w:ilvl="0">
      <w:lvl w:ilvl="0">
        <w:numFmt w:val="bullet"/>
        <w:lvlText w:val=""/>
        <w:legacy w:legacy="1" w:legacySpace="0" w:legacyIndent="0"/>
        <w:lvlJc w:val="left"/>
        <w:rPr>
          <w:rFonts w:ascii="Wingdings" w:hAnsi="Wingdings" w:hint="default"/>
          <w:sz w:val="28"/>
        </w:rPr>
      </w:lvl>
    </w:lvlOverride>
  </w:num>
  <w:num w:numId="44">
    <w:abstractNumId w:val="15"/>
  </w:num>
  <w:num w:numId="45">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B99"/>
    <w:rsid w:val="0000008C"/>
    <w:rsid w:val="0000187B"/>
    <w:rsid w:val="00003205"/>
    <w:rsid w:val="0000456C"/>
    <w:rsid w:val="00012287"/>
    <w:rsid w:val="000135F1"/>
    <w:rsid w:val="00013604"/>
    <w:rsid w:val="000165A1"/>
    <w:rsid w:val="00016BA9"/>
    <w:rsid w:val="00017AEB"/>
    <w:rsid w:val="000243F1"/>
    <w:rsid w:val="000276B9"/>
    <w:rsid w:val="00030787"/>
    <w:rsid w:val="00031156"/>
    <w:rsid w:val="00031FEB"/>
    <w:rsid w:val="00034068"/>
    <w:rsid w:val="00035AFB"/>
    <w:rsid w:val="00035DBF"/>
    <w:rsid w:val="00037813"/>
    <w:rsid w:val="00037C5C"/>
    <w:rsid w:val="00041364"/>
    <w:rsid w:val="00042B5E"/>
    <w:rsid w:val="000453EF"/>
    <w:rsid w:val="00050F8D"/>
    <w:rsid w:val="000510B8"/>
    <w:rsid w:val="00052760"/>
    <w:rsid w:val="000530C6"/>
    <w:rsid w:val="00053528"/>
    <w:rsid w:val="0005456B"/>
    <w:rsid w:val="00054D7C"/>
    <w:rsid w:val="00057A0A"/>
    <w:rsid w:val="00063140"/>
    <w:rsid w:val="00063D32"/>
    <w:rsid w:val="00064388"/>
    <w:rsid w:val="0006467C"/>
    <w:rsid w:val="00064CC2"/>
    <w:rsid w:val="00066858"/>
    <w:rsid w:val="00067B78"/>
    <w:rsid w:val="0007099A"/>
    <w:rsid w:val="00070D3D"/>
    <w:rsid w:val="0007140B"/>
    <w:rsid w:val="000735BA"/>
    <w:rsid w:val="00073678"/>
    <w:rsid w:val="00075736"/>
    <w:rsid w:val="000762E9"/>
    <w:rsid w:val="000769B4"/>
    <w:rsid w:val="000849E9"/>
    <w:rsid w:val="00085AC3"/>
    <w:rsid w:val="00087334"/>
    <w:rsid w:val="000875A1"/>
    <w:rsid w:val="00092F32"/>
    <w:rsid w:val="00093D79"/>
    <w:rsid w:val="00097EC9"/>
    <w:rsid w:val="000A046F"/>
    <w:rsid w:val="000A0F3A"/>
    <w:rsid w:val="000A1B3B"/>
    <w:rsid w:val="000A262E"/>
    <w:rsid w:val="000A3BD6"/>
    <w:rsid w:val="000A4E04"/>
    <w:rsid w:val="000A54B6"/>
    <w:rsid w:val="000A5D69"/>
    <w:rsid w:val="000B1840"/>
    <w:rsid w:val="000B1ED7"/>
    <w:rsid w:val="000B35AD"/>
    <w:rsid w:val="000B35DE"/>
    <w:rsid w:val="000B4085"/>
    <w:rsid w:val="000B436D"/>
    <w:rsid w:val="000B5483"/>
    <w:rsid w:val="000B5738"/>
    <w:rsid w:val="000B698D"/>
    <w:rsid w:val="000B7552"/>
    <w:rsid w:val="000C06F3"/>
    <w:rsid w:val="000C087A"/>
    <w:rsid w:val="000C5122"/>
    <w:rsid w:val="000C6322"/>
    <w:rsid w:val="000C78FF"/>
    <w:rsid w:val="000D17FA"/>
    <w:rsid w:val="000D2C93"/>
    <w:rsid w:val="000D360A"/>
    <w:rsid w:val="000D5349"/>
    <w:rsid w:val="000D5AD9"/>
    <w:rsid w:val="000D68F4"/>
    <w:rsid w:val="000E1192"/>
    <w:rsid w:val="000E16A1"/>
    <w:rsid w:val="000E1BE3"/>
    <w:rsid w:val="000E33AD"/>
    <w:rsid w:val="000E44E3"/>
    <w:rsid w:val="000E545B"/>
    <w:rsid w:val="000F1C8B"/>
    <w:rsid w:val="000F2AFE"/>
    <w:rsid w:val="000F2E6A"/>
    <w:rsid w:val="000F48A9"/>
    <w:rsid w:val="000F4F62"/>
    <w:rsid w:val="000F6C7E"/>
    <w:rsid w:val="00101DFC"/>
    <w:rsid w:val="00104A77"/>
    <w:rsid w:val="001053D0"/>
    <w:rsid w:val="00107164"/>
    <w:rsid w:val="001128A9"/>
    <w:rsid w:val="00114B32"/>
    <w:rsid w:val="00115A36"/>
    <w:rsid w:val="001164D9"/>
    <w:rsid w:val="00117C9E"/>
    <w:rsid w:val="001234FD"/>
    <w:rsid w:val="00125C74"/>
    <w:rsid w:val="00130749"/>
    <w:rsid w:val="00132E77"/>
    <w:rsid w:val="00136F82"/>
    <w:rsid w:val="00141316"/>
    <w:rsid w:val="00147F9A"/>
    <w:rsid w:val="00153120"/>
    <w:rsid w:val="001555A5"/>
    <w:rsid w:val="001605FF"/>
    <w:rsid w:val="00161070"/>
    <w:rsid w:val="00163794"/>
    <w:rsid w:val="0016588B"/>
    <w:rsid w:val="001660FA"/>
    <w:rsid w:val="00166349"/>
    <w:rsid w:val="001715F3"/>
    <w:rsid w:val="00171B58"/>
    <w:rsid w:val="00172E4B"/>
    <w:rsid w:val="00175DFC"/>
    <w:rsid w:val="00182497"/>
    <w:rsid w:val="001838BC"/>
    <w:rsid w:val="00183FD3"/>
    <w:rsid w:val="001852E7"/>
    <w:rsid w:val="00187B8F"/>
    <w:rsid w:val="0019020F"/>
    <w:rsid w:val="00190397"/>
    <w:rsid w:val="001904D6"/>
    <w:rsid w:val="00191AAD"/>
    <w:rsid w:val="0019539C"/>
    <w:rsid w:val="001969F0"/>
    <w:rsid w:val="00197B68"/>
    <w:rsid w:val="001A1B78"/>
    <w:rsid w:val="001A2325"/>
    <w:rsid w:val="001A2593"/>
    <w:rsid w:val="001A36C5"/>
    <w:rsid w:val="001A4958"/>
    <w:rsid w:val="001A4DB6"/>
    <w:rsid w:val="001B1295"/>
    <w:rsid w:val="001B16D9"/>
    <w:rsid w:val="001B732D"/>
    <w:rsid w:val="001C0D5F"/>
    <w:rsid w:val="001C31AD"/>
    <w:rsid w:val="001C3D77"/>
    <w:rsid w:val="001D3C94"/>
    <w:rsid w:val="001D414B"/>
    <w:rsid w:val="001D422D"/>
    <w:rsid w:val="001E007B"/>
    <w:rsid w:val="001E44BC"/>
    <w:rsid w:val="001E4CF9"/>
    <w:rsid w:val="001F4204"/>
    <w:rsid w:val="001F7D42"/>
    <w:rsid w:val="00200AF8"/>
    <w:rsid w:val="00204229"/>
    <w:rsid w:val="00205B04"/>
    <w:rsid w:val="00206028"/>
    <w:rsid w:val="00206235"/>
    <w:rsid w:val="002110CA"/>
    <w:rsid w:val="00212FFC"/>
    <w:rsid w:val="00213466"/>
    <w:rsid w:val="00214254"/>
    <w:rsid w:val="00214ABB"/>
    <w:rsid w:val="002163C4"/>
    <w:rsid w:val="00221F90"/>
    <w:rsid w:val="00230D8B"/>
    <w:rsid w:val="00230E5F"/>
    <w:rsid w:val="00233DDA"/>
    <w:rsid w:val="002432D5"/>
    <w:rsid w:val="00246108"/>
    <w:rsid w:val="00246909"/>
    <w:rsid w:val="0024741E"/>
    <w:rsid w:val="00251375"/>
    <w:rsid w:val="00251432"/>
    <w:rsid w:val="002548EF"/>
    <w:rsid w:val="00257AE3"/>
    <w:rsid w:val="0026597A"/>
    <w:rsid w:val="00266C51"/>
    <w:rsid w:val="00275980"/>
    <w:rsid w:val="00275AC5"/>
    <w:rsid w:val="00276564"/>
    <w:rsid w:val="00277917"/>
    <w:rsid w:val="00281C54"/>
    <w:rsid w:val="00282076"/>
    <w:rsid w:val="0028258A"/>
    <w:rsid w:val="00282EE4"/>
    <w:rsid w:val="00285C3E"/>
    <w:rsid w:val="002876FA"/>
    <w:rsid w:val="002905BF"/>
    <w:rsid w:val="00291165"/>
    <w:rsid w:val="002954B1"/>
    <w:rsid w:val="00296DB3"/>
    <w:rsid w:val="002972B5"/>
    <w:rsid w:val="002A0AAB"/>
    <w:rsid w:val="002A2E08"/>
    <w:rsid w:val="002A4C88"/>
    <w:rsid w:val="002A5BE1"/>
    <w:rsid w:val="002B4857"/>
    <w:rsid w:val="002C118F"/>
    <w:rsid w:val="002C15EA"/>
    <w:rsid w:val="002C5E4E"/>
    <w:rsid w:val="002C65FA"/>
    <w:rsid w:val="002C67E8"/>
    <w:rsid w:val="002C7A87"/>
    <w:rsid w:val="002C7F9F"/>
    <w:rsid w:val="002D04B8"/>
    <w:rsid w:val="002D594F"/>
    <w:rsid w:val="002E1AD0"/>
    <w:rsid w:val="002E2503"/>
    <w:rsid w:val="002E2745"/>
    <w:rsid w:val="002E2B7D"/>
    <w:rsid w:val="002E316B"/>
    <w:rsid w:val="002E45C2"/>
    <w:rsid w:val="002E4721"/>
    <w:rsid w:val="002E5E5F"/>
    <w:rsid w:val="002E77C7"/>
    <w:rsid w:val="002E78D4"/>
    <w:rsid w:val="002F1375"/>
    <w:rsid w:val="002F25D6"/>
    <w:rsid w:val="002F64F9"/>
    <w:rsid w:val="002F7526"/>
    <w:rsid w:val="00302B59"/>
    <w:rsid w:val="0030571A"/>
    <w:rsid w:val="00305AAB"/>
    <w:rsid w:val="003102FA"/>
    <w:rsid w:val="0031722B"/>
    <w:rsid w:val="0032315E"/>
    <w:rsid w:val="00324D17"/>
    <w:rsid w:val="003274C5"/>
    <w:rsid w:val="0033038F"/>
    <w:rsid w:val="00330CF2"/>
    <w:rsid w:val="003313E7"/>
    <w:rsid w:val="00333807"/>
    <w:rsid w:val="00335D47"/>
    <w:rsid w:val="00337DAD"/>
    <w:rsid w:val="003423EA"/>
    <w:rsid w:val="00344D32"/>
    <w:rsid w:val="003458B4"/>
    <w:rsid w:val="00346E21"/>
    <w:rsid w:val="00347D70"/>
    <w:rsid w:val="00347E24"/>
    <w:rsid w:val="00350682"/>
    <w:rsid w:val="00350D87"/>
    <w:rsid w:val="003520E3"/>
    <w:rsid w:val="00352198"/>
    <w:rsid w:val="00352A00"/>
    <w:rsid w:val="00352F3D"/>
    <w:rsid w:val="003546F3"/>
    <w:rsid w:val="00355564"/>
    <w:rsid w:val="00357533"/>
    <w:rsid w:val="003673CF"/>
    <w:rsid w:val="00370E08"/>
    <w:rsid w:val="003714D1"/>
    <w:rsid w:val="00372E92"/>
    <w:rsid w:val="003745CD"/>
    <w:rsid w:val="00375B69"/>
    <w:rsid w:val="003818BB"/>
    <w:rsid w:val="00383AE0"/>
    <w:rsid w:val="003843DC"/>
    <w:rsid w:val="00384CB6"/>
    <w:rsid w:val="00386289"/>
    <w:rsid w:val="003910B0"/>
    <w:rsid w:val="0039149B"/>
    <w:rsid w:val="00391969"/>
    <w:rsid w:val="003934D1"/>
    <w:rsid w:val="00396CFE"/>
    <w:rsid w:val="003A06F2"/>
    <w:rsid w:val="003A5D77"/>
    <w:rsid w:val="003B283E"/>
    <w:rsid w:val="003B53A2"/>
    <w:rsid w:val="003B6888"/>
    <w:rsid w:val="003C00D1"/>
    <w:rsid w:val="003C117F"/>
    <w:rsid w:val="003C51E5"/>
    <w:rsid w:val="003C6253"/>
    <w:rsid w:val="003D1B97"/>
    <w:rsid w:val="003D2139"/>
    <w:rsid w:val="003D41B4"/>
    <w:rsid w:val="003D545B"/>
    <w:rsid w:val="003D5ECC"/>
    <w:rsid w:val="003D61B7"/>
    <w:rsid w:val="003E2DCA"/>
    <w:rsid w:val="003E4B70"/>
    <w:rsid w:val="003E6228"/>
    <w:rsid w:val="003E7072"/>
    <w:rsid w:val="003E7FA5"/>
    <w:rsid w:val="003F1976"/>
    <w:rsid w:val="003F1BE5"/>
    <w:rsid w:val="003F1D75"/>
    <w:rsid w:val="003F35A7"/>
    <w:rsid w:val="003F72E6"/>
    <w:rsid w:val="003F7B68"/>
    <w:rsid w:val="004013AC"/>
    <w:rsid w:val="0040321E"/>
    <w:rsid w:val="00411172"/>
    <w:rsid w:val="00414632"/>
    <w:rsid w:val="004152B4"/>
    <w:rsid w:val="00420329"/>
    <w:rsid w:val="00420947"/>
    <w:rsid w:val="00422179"/>
    <w:rsid w:val="00422888"/>
    <w:rsid w:val="00423483"/>
    <w:rsid w:val="004245DD"/>
    <w:rsid w:val="00424815"/>
    <w:rsid w:val="00424BD2"/>
    <w:rsid w:val="00426147"/>
    <w:rsid w:val="0042690D"/>
    <w:rsid w:val="00426E90"/>
    <w:rsid w:val="00427017"/>
    <w:rsid w:val="00430633"/>
    <w:rsid w:val="0043080E"/>
    <w:rsid w:val="004332BD"/>
    <w:rsid w:val="0043525A"/>
    <w:rsid w:val="0043525C"/>
    <w:rsid w:val="00435E7C"/>
    <w:rsid w:val="00435F23"/>
    <w:rsid w:val="00436E0B"/>
    <w:rsid w:val="00436FD0"/>
    <w:rsid w:val="00444298"/>
    <w:rsid w:val="004475F2"/>
    <w:rsid w:val="0045024A"/>
    <w:rsid w:val="00453115"/>
    <w:rsid w:val="00453FC2"/>
    <w:rsid w:val="00454662"/>
    <w:rsid w:val="004551A8"/>
    <w:rsid w:val="00460CA2"/>
    <w:rsid w:val="00461DFC"/>
    <w:rsid w:val="00462129"/>
    <w:rsid w:val="00462624"/>
    <w:rsid w:val="00462DC8"/>
    <w:rsid w:val="004646DC"/>
    <w:rsid w:val="00464ECE"/>
    <w:rsid w:val="004650BB"/>
    <w:rsid w:val="00466C39"/>
    <w:rsid w:val="00470B44"/>
    <w:rsid w:val="004727EF"/>
    <w:rsid w:val="004730D4"/>
    <w:rsid w:val="004741AD"/>
    <w:rsid w:val="00474F5B"/>
    <w:rsid w:val="004752D7"/>
    <w:rsid w:val="00475624"/>
    <w:rsid w:val="00475842"/>
    <w:rsid w:val="004772B3"/>
    <w:rsid w:val="0048097C"/>
    <w:rsid w:val="00480A39"/>
    <w:rsid w:val="00480C37"/>
    <w:rsid w:val="004820BA"/>
    <w:rsid w:val="0048347E"/>
    <w:rsid w:val="004843CC"/>
    <w:rsid w:val="00490087"/>
    <w:rsid w:val="0049028F"/>
    <w:rsid w:val="004944F5"/>
    <w:rsid w:val="0049494C"/>
    <w:rsid w:val="00494E2A"/>
    <w:rsid w:val="004A47AD"/>
    <w:rsid w:val="004B1615"/>
    <w:rsid w:val="004B2DBD"/>
    <w:rsid w:val="004B4606"/>
    <w:rsid w:val="004B6101"/>
    <w:rsid w:val="004C0957"/>
    <w:rsid w:val="004C1502"/>
    <w:rsid w:val="004C220A"/>
    <w:rsid w:val="004C31C6"/>
    <w:rsid w:val="004C3D34"/>
    <w:rsid w:val="004C5BA3"/>
    <w:rsid w:val="004C7143"/>
    <w:rsid w:val="004C78D3"/>
    <w:rsid w:val="004D07E9"/>
    <w:rsid w:val="004D0987"/>
    <w:rsid w:val="004D4DF6"/>
    <w:rsid w:val="004D5803"/>
    <w:rsid w:val="004D5A9E"/>
    <w:rsid w:val="004D6E71"/>
    <w:rsid w:val="004D7371"/>
    <w:rsid w:val="004D79DB"/>
    <w:rsid w:val="004E296A"/>
    <w:rsid w:val="004E2DB2"/>
    <w:rsid w:val="004E31AE"/>
    <w:rsid w:val="004E37A7"/>
    <w:rsid w:val="004E5B95"/>
    <w:rsid w:val="004E634B"/>
    <w:rsid w:val="004F09A1"/>
    <w:rsid w:val="004F0C38"/>
    <w:rsid w:val="004F209C"/>
    <w:rsid w:val="004F2D37"/>
    <w:rsid w:val="004F2F9F"/>
    <w:rsid w:val="004F58CE"/>
    <w:rsid w:val="004F61C0"/>
    <w:rsid w:val="004F62AF"/>
    <w:rsid w:val="0050067C"/>
    <w:rsid w:val="00500D7F"/>
    <w:rsid w:val="00505126"/>
    <w:rsid w:val="00506011"/>
    <w:rsid w:val="00511607"/>
    <w:rsid w:val="00511E53"/>
    <w:rsid w:val="00512814"/>
    <w:rsid w:val="00513056"/>
    <w:rsid w:val="00517F13"/>
    <w:rsid w:val="005205FD"/>
    <w:rsid w:val="00520BEA"/>
    <w:rsid w:val="00521378"/>
    <w:rsid w:val="0052242E"/>
    <w:rsid w:val="00524894"/>
    <w:rsid w:val="005305D0"/>
    <w:rsid w:val="00530F7D"/>
    <w:rsid w:val="00533587"/>
    <w:rsid w:val="00533A01"/>
    <w:rsid w:val="00534A14"/>
    <w:rsid w:val="00535372"/>
    <w:rsid w:val="00536871"/>
    <w:rsid w:val="00542B98"/>
    <w:rsid w:val="00547B08"/>
    <w:rsid w:val="00551BDB"/>
    <w:rsid w:val="005527B3"/>
    <w:rsid w:val="005529E9"/>
    <w:rsid w:val="00554E55"/>
    <w:rsid w:val="00556945"/>
    <w:rsid w:val="00557D6A"/>
    <w:rsid w:val="00562EF6"/>
    <w:rsid w:val="005638DC"/>
    <w:rsid w:val="00564094"/>
    <w:rsid w:val="005673A2"/>
    <w:rsid w:val="00570A3A"/>
    <w:rsid w:val="00571F2E"/>
    <w:rsid w:val="00572580"/>
    <w:rsid w:val="005760B8"/>
    <w:rsid w:val="005769DC"/>
    <w:rsid w:val="00576E5F"/>
    <w:rsid w:val="00577063"/>
    <w:rsid w:val="00577859"/>
    <w:rsid w:val="00577CE6"/>
    <w:rsid w:val="00580693"/>
    <w:rsid w:val="00580A02"/>
    <w:rsid w:val="0058362E"/>
    <w:rsid w:val="00584845"/>
    <w:rsid w:val="00586FCA"/>
    <w:rsid w:val="0058753E"/>
    <w:rsid w:val="00590E12"/>
    <w:rsid w:val="0059287A"/>
    <w:rsid w:val="0059375F"/>
    <w:rsid w:val="0059381C"/>
    <w:rsid w:val="0059572C"/>
    <w:rsid w:val="00596616"/>
    <w:rsid w:val="00596EA5"/>
    <w:rsid w:val="00597063"/>
    <w:rsid w:val="005A0B48"/>
    <w:rsid w:val="005A127A"/>
    <w:rsid w:val="005A3860"/>
    <w:rsid w:val="005A4D74"/>
    <w:rsid w:val="005A4F90"/>
    <w:rsid w:val="005A6624"/>
    <w:rsid w:val="005A6DAE"/>
    <w:rsid w:val="005B065A"/>
    <w:rsid w:val="005B147A"/>
    <w:rsid w:val="005B1F46"/>
    <w:rsid w:val="005B643C"/>
    <w:rsid w:val="005C27BA"/>
    <w:rsid w:val="005C3686"/>
    <w:rsid w:val="005C5110"/>
    <w:rsid w:val="005D0392"/>
    <w:rsid w:val="005D0688"/>
    <w:rsid w:val="005D0BAF"/>
    <w:rsid w:val="005D0E97"/>
    <w:rsid w:val="005D1AE0"/>
    <w:rsid w:val="005D1DFA"/>
    <w:rsid w:val="005D370F"/>
    <w:rsid w:val="005D44F3"/>
    <w:rsid w:val="005D4C9D"/>
    <w:rsid w:val="005D54F9"/>
    <w:rsid w:val="005D76BE"/>
    <w:rsid w:val="005E2073"/>
    <w:rsid w:val="005E3854"/>
    <w:rsid w:val="005E3FC8"/>
    <w:rsid w:val="005E4D53"/>
    <w:rsid w:val="005E5D7B"/>
    <w:rsid w:val="005E6076"/>
    <w:rsid w:val="005E663A"/>
    <w:rsid w:val="005E7202"/>
    <w:rsid w:val="005F2ED3"/>
    <w:rsid w:val="005F2FC4"/>
    <w:rsid w:val="005F43DD"/>
    <w:rsid w:val="005F4A53"/>
    <w:rsid w:val="005F5413"/>
    <w:rsid w:val="005F55A8"/>
    <w:rsid w:val="005F6B66"/>
    <w:rsid w:val="005F71D7"/>
    <w:rsid w:val="005F7F2D"/>
    <w:rsid w:val="00600120"/>
    <w:rsid w:val="00600573"/>
    <w:rsid w:val="00602B13"/>
    <w:rsid w:val="00603693"/>
    <w:rsid w:val="0060514B"/>
    <w:rsid w:val="0061026E"/>
    <w:rsid w:val="006173FC"/>
    <w:rsid w:val="0062147A"/>
    <w:rsid w:val="0062149C"/>
    <w:rsid w:val="00621808"/>
    <w:rsid w:val="0062581A"/>
    <w:rsid w:val="00625FF2"/>
    <w:rsid w:val="00631B97"/>
    <w:rsid w:val="00632590"/>
    <w:rsid w:val="00632BDF"/>
    <w:rsid w:val="00632CB5"/>
    <w:rsid w:val="00633106"/>
    <w:rsid w:val="00633CF1"/>
    <w:rsid w:val="00634118"/>
    <w:rsid w:val="006420DB"/>
    <w:rsid w:val="00645249"/>
    <w:rsid w:val="006454B8"/>
    <w:rsid w:val="00645684"/>
    <w:rsid w:val="00645DB0"/>
    <w:rsid w:val="0064666E"/>
    <w:rsid w:val="00647AB1"/>
    <w:rsid w:val="00647F82"/>
    <w:rsid w:val="00650C6C"/>
    <w:rsid w:val="0065101E"/>
    <w:rsid w:val="00651711"/>
    <w:rsid w:val="00654E63"/>
    <w:rsid w:val="006601C9"/>
    <w:rsid w:val="0066039B"/>
    <w:rsid w:val="00660414"/>
    <w:rsid w:val="00660853"/>
    <w:rsid w:val="0066103A"/>
    <w:rsid w:val="00661704"/>
    <w:rsid w:val="00663AD3"/>
    <w:rsid w:val="00663F0E"/>
    <w:rsid w:val="0066430C"/>
    <w:rsid w:val="00666AD6"/>
    <w:rsid w:val="00673C1F"/>
    <w:rsid w:val="00673C48"/>
    <w:rsid w:val="00677367"/>
    <w:rsid w:val="00680891"/>
    <w:rsid w:val="00681165"/>
    <w:rsid w:val="00681BA8"/>
    <w:rsid w:val="0068200B"/>
    <w:rsid w:val="00682438"/>
    <w:rsid w:val="00690D95"/>
    <w:rsid w:val="00691AC2"/>
    <w:rsid w:val="0069259C"/>
    <w:rsid w:val="0069425D"/>
    <w:rsid w:val="006962FD"/>
    <w:rsid w:val="00696AAA"/>
    <w:rsid w:val="006A11C4"/>
    <w:rsid w:val="006A1959"/>
    <w:rsid w:val="006A1A0E"/>
    <w:rsid w:val="006A2072"/>
    <w:rsid w:val="006A27A4"/>
    <w:rsid w:val="006A30B7"/>
    <w:rsid w:val="006A50CD"/>
    <w:rsid w:val="006A5318"/>
    <w:rsid w:val="006A5373"/>
    <w:rsid w:val="006A5C4D"/>
    <w:rsid w:val="006A5E1C"/>
    <w:rsid w:val="006A64E4"/>
    <w:rsid w:val="006B0010"/>
    <w:rsid w:val="006B343F"/>
    <w:rsid w:val="006B470B"/>
    <w:rsid w:val="006B550C"/>
    <w:rsid w:val="006B7579"/>
    <w:rsid w:val="006C2A6C"/>
    <w:rsid w:val="006C6D2C"/>
    <w:rsid w:val="006C79A1"/>
    <w:rsid w:val="006C79C2"/>
    <w:rsid w:val="006D21EC"/>
    <w:rsid w:val="006D2576"/>
    <w:rsid w:val="006D3B02"/>
    <w:rsid w:val="006D3E54"/>
    <w:rsid w:val="006D5FF5"/>
    <w:rsid w:val="006E2B1C"/>
    <w:rsid w:val="006E5520"/>
    <w:rsid w:val="006E6A2A"/>
    <w:rsid w:val="006F18BF"/>
    <w:rsid w:val="006F4A6C"/>
    <w:rsid w:val="00700E2B"/>
    <w:rsid w:val="007069F1"/>
    <w:rsid w:val="0070743F"/>
    <w:rsid w:val="00711673"/>
    <w:rsid w:val="007134F5"/>
    <w:rsid w:val="0071370B"/>
    <w:rsid w:val="007139D5"/>
    <w:rsid w:val="007154CE"/>
    <w:rsid w:val="007170D9"/>
    <w:rsid w:val="00717606"/>
    <w:rsid w:val="007232EF"/>
    <w:rsid w:val="0072550C"/>
    <w:rsid w:val="007264A1"/>
    <w:rsid w:val="007269CB"/>
    <w:rsid w:val="00727AA2"/>
    <w:rsid w:val="007341E5"/>
    <w:rsid w:val="007370A4"/>
    <w:rsid w:val="007373A9"/>
    <w:rsid w:val="007419B0"/>
    <w:rsid w:val="00750637"/>
    <w:rsid w:val="00754543"/>
    <w:rsid w:val="00755EDB"/>
    <w:rsid w:val="00756935"/>
    <w:rsid w:val="00757DAD"/>
    <w:rsid w:val="00762776"/>
    <w:rsid w:val="00763181"/>
    <w:rsid w:val="007636B3"/>
    <w:rsid w:val="00764EEF"/>
    <w:rsid w:val="00766DBB"/>
    <w:rsid w:val="00767874"/>
    <w:rsid w:val="007724D4"/>
    <w:rsid w:val="00772978"/>
    <w:rsid w:val="00773754"/>
    <w:rsid w:val="00774833"/>
    <w:rsid w:val="00776F63"/>
    <w:rsid w:val="007779D7"/>
    <w:rsid w:val="0078122C"/>
    <w:rsid w:val="00783E48"/>
    <w:rsid w:val="007857B3"/>
    <w:rsid w:val="00792CD8"/>
    <w:rsid w:val="00795AA1"/>
    <w:rsid w:val="007A1805"/>
    <w:rsid w:val="007A3BF9"/>
    <w:rsid w:val="007A3D43"/>
    <w:rsid w:val="007A449B"/>
    <w:rsid w:val="007A479D"/>
    <w:rsid w:val="007A5BAC"/>
    <w:rsid w:val="007A7C41"/>
    <w:rsid w:val="007B0FC5"/>
    <w:rsid w:val="007B0FCF"/>
    <w:rsid w:val="007B15A4"/>
    <w:rsid w:val="007B1BA2"/>
    <w:rsid w:val="007B2204"/>
    <w:rsid w:val="007B31DB"/>
    <w:rsid w:val="007B48E7"/>
    <w:rsid w:val="007B49E3"/>
    <w:rsid w:val="007B5C08"/>
    <w:rsid w:val="007C02AE"/>
    <w:rsid w:val="007C2EE4"/>
    <w:rsid w:val="007C3004"/>
    <w:rsid w:val="007C3C04"/>
    <w:rsid w:val="007C47EE"/>
    <w:rsid w:val="007C53AD"/>
    <w:rsid w:val="007C7069"/>
    <w:rsid w:val="007C78C2"/>
    <w:rsid w:val="007D3A6D"/>
    <w:rsid w:val="007E1142"/>
    <w:rsid w:val="007E71BE"/>
    <w:rsid w:val="007F1D5B"/>
    <w:rsid w:val="007F4996"/>
    <w:rsid w:val="007F6270"/>
    <w:rsid w:val="007F6671"/>
    <w:rsid w:val="007F763D"/>
    <w:rsid w:val="007F796A"/>
    <w:rsid w:val="00800107"/>
    <w:rsid w:val="008033B8"/>
    <w:rsid w:val="00804CAE"/>
    <w:rsid w:val="00807EEE"/>
    <w:rsid w:val="00810111"/>
    <w:rsid w:val="00811283"/>
    <w:rsid w:val="00816D56"/>
    <w:rsid w:val="008177B9"/>
    <w:rsid w:val="00817E73"/>
    <w:rsid w:val="00820068"/>
    <w:rsid w:val="008224EC"/>
    <w:rsid w:val="0082728E"/>
    <w:rsid w:val="0083010E"/>
    <w:rsid w:val="00831945"/>
    <w:rsid w:val="00831C8E"/>
    <w:rsid w:val="00833D44"/>
    <w:rsid w:val="008344BC"/>
    <w:rsid w:val="00835B56"/>
    <w:rsid w:val="00836D4C"/>
    <w:rsid w:val="00840315"/>
    <w:rsid w:val="00843E39"/>
    <w:rsid w:val="00844CE3"/>
    <w:rsid w:val="00845153"/>
    <w:rsid w:val="00845663"/>
    <w:rsid w:val="00845A48"/>
    <w:rsid w:val="0084635F"/>
    <w:rsid w:val="00847094"/>
    <w:rsid w:val="00853C3C"/>
    <w:rsid w:val="00854918"/>
    <w:rsid w:val="00854F75"/>
    <w:rsid w:val="0086000F"/>
    <w:rsid w:val="008612D3"/>
    <w:rsid w:val="008615B6"/>
    <w:rsid w:val="00862F22"/>
    <w:rsid w:val="00863A0B"/>
    <w:rsid w:val="00864326"/>
    <w:rsid w:val="008649D2"/>
    <w:rsid w:val="0086505B"/>
    <w:rsid w:val="00867071"/>
    <w:rsid w:val="00872BC8"/>
    <w:rsid w:val="008731F5"/>
    <w:rsid w:val="00873BBE"/>
    <w:rsid w:val="00873C58"/>
    <w:rsid w:val="00874628"/>
    <w:rsid w:val="00874968"/>
    <w:rsid w:val="00874EB1"/>
    <w:rsid w:val="00875A3F"/>
    <w:rsid w:val="0088258B"/>
    <w:rsid w:val="00884B5C"/>
    <w:rsid w:val="00887AED"/>
    <w:rsid w:val="00893869"/>
    <w:rsid w:val="0089558D"/>
    <w:rsid w:val="008A1020"/>
    <w:rsid w:val="008A2E64"/>
    <w:rsid w:val="008A7CF8"/>
    <w:rsid w:val="008B2EB7"/>
    <w:rsid w:val="008B44DE"/>
    <w:rsid w:val="008B5F78"/>
    <w:rsid w:val="008B6382"/>
    <w:rsid w:val="008C33F3"/>
    <w:rsid w:val="008C3C43"/>
    <w:rsid w:val="008C59D7"/>
    <w:rsid w:val="008C6389"/>
    <w:rsid w:val="008D2713"/>
    <w:rsid w:val="008D45F0"/>
    <w:rsid w:val="008E2211"/>
    <w:rsid w:val="008E4B18"/>
    <w:rsid w:val="008E6CB2"/>
    <w:rsid w:val="008E7F50"/>
    <w:rsid w:val="008F05FC"/>
    <w:rsid w:val="008F2253"/>
    <w:rsid w:val="008F5510"/>
    <w:rsid w:val="008F65E1"/>
    <w:rsid w:val="009005D4"/>
    <w:rsid w:val="0090090B"/>
    <w:rsid w:val="0090270E"/>
    <w:rsid w:val="0090324D"/>
    <w:rsid w:val="009032B9"/>
    <w:rsid w:val="00903F12"/>
    <w:rsid w:val="009051AE"/>
    <w:rsid w:val="009051D8"/>
    <w:rsid w:val="009060CE"/>
    <w:rsid w:val="009063E3"/>
    <w:rsid w:val="00907A9A"/>
    <w:rsid w:val="00907B1D"/>
    <w:rsid w:val="0091196A"/>
    <w:rsid w:val="00914B61"/>
    <w:rsid w:val="0091633A"/>
    <w:rsid w:val="00920367"/>
    <w:rsid w:val="0092045B"/>
    <w:rsid w:val="009236C4"/>
    <w:rsid w:val="0092509F"/>
    <w:rsid w:val="00926266"/>
    <w:rsid w:val="009275C8"/>
    <w:rsid w:val="00927BB0"/>
    <w:rsid w:val="00931216"/>
    <w:rsid w:val="009323C4"/>
    <w:rsid w:val="00932F13"/>
    <w:rsid w:val="009331D4"/>
    <w:rsid w:val="00934F51"/>
    <w:rsid w:val="009405DA"/>
    <w:rsid w:val="00940AB0"/>
    <w:rsid w:val="009413F9"/>
    <w:rsid w:val="009437BD"/>
    <w:rsid w:val="00943D5E"/>
    <w:rsid w:val="009445CC"/>
    <w:rsid w:val="00947F04"/>
    <w:rsid w:val="0095070B"/>
    <w:rsid w:val="00951AE5"/>
    <w:rsid w:val="00953FD8"/>
    <w:rsid w:val="0095470B"/>
    <w:rsid w:val="00954750"/>
    <w:rsid w:val="00960A00"/>
    <w:rsid w:val="00960FA5"/>
    <w:rsid w:val="009619E1"/>
    <w:rsid w:val="00964A27"/>
    <w:rsid w:val="009664D6"/>
    <w:rsid w:val="0097261C"/>
    <w:rsid w:val="00972EE6"/>
    <w:rsid w:val="009758F4"/>
    <w:rsid w:val="0098017D"/>
    <w:rsid w:val="009933B9"/>
    <w:rsid w:val="00994AB2"/>
    <w:rsid w:val="00995A77"/>
    <w:rsid w:val="0099661B"/>
    <w:rsid w:val="009A0BFC"/>
    <w:rsid w:val="009A290E"/>
    <w:rsid w:val="009A2E01"/>
    <w:rsid w:val="009A3E3F"/>
    <w:rsid w:val="009A61F9"/>
    <w:rsid w:val="009B2067"/>
    <w:rsid w:val="009C4F06"/>
    <w:rsid w:val="009C581C"/>
    <w:rsid w:val="009C60A9"/>
    <w:rsid w:val="009D02E8"/>
    <w:rsid w:val="009D0370"/>
    <w:rsid w:val="009D08E1"/>
    <w:rsid w:val="009D0EA9"/>
    <w:rsid w:val="009D10F1"/>
    <w:rsid w:val="009D15F8"/>
    <w:rsid w:val="009D1D1D"/>
    <w:rsid w:val="009D2CC9"/>
    <w:rsid w:val="009D300D"/>
    <w:rsid w:val="009D4870"/>
    <w:rsid w:val="009D6AF1"/>
    <w:rsid w:val="009E0124"/>
    <w:rsid w:val="009E258E"/>
    <w:rsid w:val="009E2BB1"/>
    <w:rsid w:val="009E5701"/>
    <w:rsid w:val="009E57A1"/>
    <w:rsid w:val="009E695A"/>
    <w:rsid w:val="009E6C7D"/>
    <w:rsid w:val="009F0B18"/>
    <w:rsid w:val="00A021A7"/>
    <w:rsid w:val="00A054DB"/>
    <w:rsid w:val="00A05844"/>
    <w:rsid w:val="00A05A29"/>
    <w:rsid w:val="00A05D8A"/>
    <w:rsid w:val="00A10454"/>
    <w:rsid w:val="00A1324D"/>
    <w:rsid w:val="00A13762"/>
    <w:rsid w:val="00A15A12"/>
    <w:rsid w:val="00A20268"/>
    <w:rsid w:val="00A22ED4"/>
    <w:rsid w:val="00A23B01"/>
    <w:rsid w:val="00A24C09"/>
    <w:rsid w:val="00A24F09"/>
    <w:rsid w:val="00A31778"/>
    <w:rsid w:val="00A32837"/>
    <w:rsid w:val="00A33758"/>
    <w:rsid w:val="00A36AB7"/>
    <w:rsid w:val="00A37065"/>
    <w:rsid w:val="00A40948"/>
    <w:rsid w:val="00A41FDE"/>
    <w:rsid w:val="00A43CA9"/>
    <w:rsid w:val="00A44814"/>
    <w:rsid w:val="00A503FC"/>
    <w:rsid w:val="00A5071C"/>
    <w:rsid w:val="00A518A7"/>
    <w:rsid w:val="00A54CB1"/>
    <w:rsid w:val="00A54E68"/>
    <w:rsid w:val="00A556CD"/>
    <w:rsid w:val="00A56540"/>
    <w:rsid w:val="00A56892"/>
    <w:rsid w:val="00A56E0F"/>
    <w:rsid w:val="00A60D3D"/>
    <w:rsid w:val="00A636F2"/>
    <w:rsid w:val="00A64B99"/>
    <w:rsid w:val="00A67F11"/>
    <w:rsid w:val="00A717CD"/>
    <w:rsid w:val="00A728EA"/>
    <w:rsid w:val="00A734A9"/>
    <w:rsid w:val="00A74E15"/>
    <w:rsid w:val="00A76784"/>
    <w:rsid w:val="00A805F6"/>
    <w:rsid w:val="00A81147"/>
    <w:rsid w:val="00A81D89"/>
    <w:rsid w:val="00A824AB"/>
    <w:rsid w:val="00A82E62"/>
    <w:rsid w:val="00A82FD8"/>
    <w:rsid w:val="00A83D7D"/>
    <w:rsid w:val="00A84B51"/>
    <w:rsid w:val="00A852D1"/>
    <w:rsid w:val="00A8587D"/>
    <w:rsid w:val="00A906E3"/>
    <w:rsid w:val="00A90AC8"/>
    <w:rsid w:val="00A91433"/>
    <w:rsid w:val="00A94617"/>
    <w:rsid w:val="00A94CBD"/>
    <w:rsid w:val="00A9559F"/>
    <w:rsid w:val="00A97D5E"/>
    <w:rsid w:val="00AA00FD"/>
    <w:rsid w:val="00AA1B5E"/>
    <w:rsid w:val="00AA2670"/>
    <w:rsid w:val="00AA26B2"/>
    <w:rsid w:val="00AA2AB0"/>
    <w:rsid w:val="00AA482E"/>
    <w:rsid w:val="00AA4D2B"/>
    <w:rsid w:val="00AA63AD"/>
    <w:rsid w:val="00AA75B8"/>
    <w:rsid w:val="00AB1A33"/>
    <w:rsid w:val="00AB1A67"/>
    <w:rsid w:val="00AB2751"/>
    <w:rsid w:val="00AB2DA2"/>
    <w:rsid w:val="00AB4930"/>
    <w:rsid w:val="00AB4E99"/>
    <w:rsid w:val="00AB7936"/>
    <w:rsid w:val="00AC111D"/>
    <w:rsid w:val="00AC5C84"/>
    <w:rsid w:val="00AC79D9"/>
    <w:rsid w:val="00AD145B"/>
    <w:rsid w:val="00AD2089"/>
    <w:rsid w:val="00AD5AB8"/>
    <w:rsid w:val="00AD6987"/>
    <w:rsid w:val="00AD69F0"/>
    <w:rsid w:val="00AD7B64"/>
    <w:rsid w:val="00AE36D5"/>
    <w:rsid w:val="00AE538F"/>
    <w:rsid w:val="00AE6426"/>
    <w:rsid w:val="00AE715A"/>
    <w:rsid w:val="00AF35DD"/>
    <w:rsid w:val="00AF3C86"/>
    <w:rsid w:val="00AF437D"/>
    <w:rsid w:val="00AF5FED"/>
    <w:rsid w:val="00B02CBB"/>
    <w:rsid w:val="00B03A3C"/>
    <w:rsid w:val="00B105CB"/>
    <w:rsid w:val="00B12354"/>
    <w:rsid w:val="00B123D1"/>
    <w:rsid w:val="00B12F31"/>
    <w:rsid w:val="00B1330B"/>
    <w:rsid w:val="00B1608F"/>
    <w:rsid w:val="00B16359"/>
    <w:rsid w:val="00B2312D"/>
    <w:rsid w:val="00B2387F"/>
    <w:rsid w:val="00B24B80"/>
    <w:rsid w:val="00B24F28"/>
    <w:rsid w:val="00B25858"/>
    <w:rsid w:val="00B25F66"/>
    <w:rsid w:val="00B27024"/>
    <w:rsid w:val="00B27854"/>
    <w:rsid w:val="00B31D84"/>
    <w:rsid w:val="00B35469"/>
    <w:rsid w:val="00B35DAB"/>
    <w:rsid w:val="00B361B9"/>
    <w:rsid w:val="00B4112D"/>
    <w:rsid w:val="00B41171"/>
    <w:rsid w:val="00B42FA6"/>
    <w:rsid w:val="00B51EBD"/>
    <w:rsid w:val="00B53C40"/>
    <w:rsid w:val="00B543BF"/>
    <w:rsid w:val="00B55387"/>
    <w:rsid w:val="00B57D02"/>
    <w:rsid w:val="00B608D0"/>
    <w:rsid w:val="00B60AD6"/>
    <w:rsid w:val="00B666B1"/>
    <w:rsid w:val="00B66AE7"/>
    <w:rsid w:val="00B70AC3"/>
    <w:rsid w:val="00B723E0"/>
    <w:rsid w:val="00B747FF"/>
    <w:rsid w:val="00B76C6F"/>
    <w:rsid w:val="00B82C13"/>
    <w:rsid w:val="00B84FCB"/>
    <w:rsid w:val="00B8614A"/>
    <w:rsid w:val="00B912F0"/>
    <w:rsid w:val="00B94CAC"/>
    <w:rsid w:val="00B954C3"/>
    <w:rsid w:val="00B955D6"/>
    <w:rsid w:val="00B96CFB"/>
    <w:rsid w:val="00B97304"/>
    <w:rsid w:val="00B97D19"/>
    <w:rsid w:val="00BA51C5"/>
    <w:rsid w:val="00BA5F31"/>
    <w:rsid w:val="00BB0CF5"/>
    <w:rsid w:val="00BB2832"/>
    <w:rsid w:val="00BB54B0"/>
    <w:rsid w:val="00BB6437"/>
    <w:rsid w:val="00BB660C"/>
    <w:rsid w:val="00BB74DD"/>
    <w:rsid w:val="00BB7B63"/>
    <w:rsid w:val="00BC0CB9"/>
    <w:rsid w:val="00BC0FB6"/>
    <w:rsid w:val="00BC4B27"/>
    <w:rsid w:val="00BC50A3"/>
    <w:rsid w:val="00BC5D2F"/>
    <w:rsid w:val="00BD1D9B"/>
    <w:rsid w:val="00BD37C7"/>
    <w:rsid w:val="00BD3FF2"/>
    <w:rsid w:val="00BD5443"/>
    <w:rsid w:val="00BE39B5"/>
    <w:rsid w:val="00BE475C"/>
    <w:rsid w:val="00BE4AC8"/>
    <w:rsid w:val="00BE5FAF"/>
    <w:rsid w:val="00BE601C"/>
    <w:rsid w:val="00BF350E"/>
    <w:rsid w:val="00BF73EF"/>
    <w:rsid w:val="00BF790F"/>
    <w:rsid w:val="00C00191"/>
    <w:rsid w:val="00C00429"/>
    <w:rsid w:val="00C01258"/>
    <w:rsid w:val="00C03DDF"/>
    <w:rsid w:val="00C07325"/>
    <w:rsid w:val="00C10ABA"/>
    <w:rsid w:val="00C11AF0"/>
    <w:rsid w:val="00C13527"/>
    <w:rsid w:val="00C1355D"/>
    <w:rsid w:val="00C13AF5"/>
    <w:rsid w:val="00C17880"/>
    <w:rsid w:val="00C20719"/>
    <w:rsid w:val="00C21D7E"/>
    <w:rsid w:val="00C23645"/>
    <w:rsid w:val="00C23C7F"/>
    <w:rsid w:val="00C303F6"/>
    <w:rsid w:val="00C31412"/>
    <w:rsid w:val="00C32B1D"/>
    <w:rsid w:val="00C33410"/>
    <w:rsid w:val="00C355C8"/>
    <w:rsid w:val="00C36C1C"/>
    <w:rsid w:val="00C37A4D"/>
    <w:rsid w:val="00C4212A"/>
    <w:rsid w:val="00C42503"/>
    <w:rsid w:val="00C4336C"/>
    <w:rsid w:val="00C435FB"/>
    <w:rsid w:val="00C43A50"/>
    <w:rsid w:val="00C50172"/>
    <w:rsid w:val="00C51243"/>
    <w:rsid w:val="00C53282"/>
    <w:rsid w:val="00C57339"/>
    <w:rsid w:val="00C637F6"/>
    <w:rsid w:val="00C6449E"/>
    <w:rsid w:val="00C64CF5"/>
    <w:rsid w:val="00C656E8"/>
    <w:rsid w:val="00C67CFD"/>
    <w:rsid w:val="00C71E2B"/>
    <w:rsid w:val="00C75C9B"/>
    <w:rsid w:val="00C77251"/>
    <w:rsid w:val="00C77481"/>
    <w:rsid w:val="00C778DA"/>
    <w:rsid w:val="00C804A3"/>
    <w:rsid w:val="00C81BBE"/>
    <w:rsid w:val="00C82274"/>
    <w:rsid w:val="00C8227C"/>
    <w:rsid w:val="00C82D22"/>
    <w:rsid w:val="00C8348B"/>
    <w:rsid w:val="00C8379C"/>
    <w:rsid w:val="00C85C7B"/>
    <w:rsid w:val="00C8653F"/>
    <w:rsid w:val="00C86E4D"/>
    <w:rsid w:val="00C86FE3"/>
    <w:rsid w:val="00C87874"/>
    <w:rsid w:val="00C90A10"/>
    <w:rsid w:val="00C91597"/>
    <w:rsid w:val="00C921D2"/>
    <w:rsid w:val="00CA207A"/>
    <w:rsid w:val="00CA4F93"/>
    <w:rsid w:val="00CA71FF"/>
    <w:rsid w:val="00CA74CA"/>
    <w:rsid w:val="00CB14D8"/>
    <w:rsid w:val="00CB1BF3"/>
    <w:rsid w:val="00CB23B0"/>
    <w:rsid w:val="00CB24C4"/>
    <w:rsid w:val="00CB27FA"/>
    <w:rsid w:val="00CB523A"/>
    <w:rsid w:val="00CB6A8A"/>
    <w:rsid w:val="00CC1D2C"/>
    <w:rsid w:val="00CC7F92"/>
    <w:rsid w:val="00CC7FEA"/>
    <w:rsid w:val="00CD04B1"/>
    <w:rsid w:val="00CD53F8"/>
    <w:rsid w:val="00CD580F"/>
    <w:rsid w:val="00CD676F"/>
    <w:rsid w:val="00CE06E1"/>
    <w:rsid w:val="00CE0879"/>
    <w:rsid w:val="00CE0C1C"/>
    <w:rsid w:val="00CE1BE4"/>
    <w:rsid w:val="00CE487E"/>
    <w:rsid w:val="00CE4C79"/>
    <w:rsid w:val="00CE56F7"/>
    <w:rsid w:val="00CE589F"/>
    <w:rsid w:val="00CE5AD2"/>
    <w:rsid w:val="00CE6C1C"/>
    <w:rsid w:val="00CF1276"/>
    <w:rsid w:val="00CF1B19"/>
    <w:rsid w:val="00CF1EB9"/>
    <w:rsid w:val="00CF20C3"/>
    <w:rsid w:val="00CF330A"/>
    <w:rsid w:val="00CF4143"/>
    <w:rsid w:val="00CF5042"/>
    <w:rsid w:val="00CF518B"/>
    <w:rsid w:val="00CF56D9"/>
    <w:rsid w:val="00CF6260"/>
    <w:rsid w:val="00CF7667"/>
    <w:rsid w:val="00D011A8"/>
    <w:rsid w:val="00D01347"/>
    <w:rsid w:val="00D01CD3"/>
    <w:rsid w:val="00D05A41"/>
    <w:rsid w:val="00D06074"/>
    <w:rsid w:val="00D0638A"/>
    <w:rsid w:val="00D0697D"/>
    <w:rsid w:val="00D0781A"/>
    <w:rsid w:val="00D120FE"/>
    <w:rsid w:val="00D12DEC"/>
    <w:rsid w:val="00D1669A"/>
    <w:rsid w:val="00D23A59"/>
    <w:rsid w:val="00D24161"/>
    <w:rsid w:val="00D24A0C"/>
    <w:rsid w:val="00D25700"/>
    <w:rsid w:val="00D27AE5"/>
    <w:rsid w:val="00D27F18"/>
    <w:rsid w:val="00D304EC"/>
    <w:rsid w:val="00D305E2"/>
    <w:rsid w:val="00D30D7B"/>
    <w:rsid w:val="00D311DE"/>
    <w:rsid w:val="00D3182F"/>
    <w:rsid w:val="00D31A2D"/>
    <w:rsid w:val="00D3543E"/>
    <w:rsid w:val="00D36FB0"/>
    <w:rsid w:val="00D400C7"/>
    <w:rsid w:val="00D419DA"/>
    <w:rsid w:val="00D42DE6"/>
    <w:rsid w:val="00D440C7"/>
    <w:rsid w:val="00D44B0F"/>
    <w:rsid w:val="00D46FF2"/>
    <w:rsid w:val="00D47D17"/>
    <w:rsid w:val="00D50653"/>
    <w:rsid w:val="00D514B2"/>
    <w:rsid w:val="00D56D60"/>
    <w:rsid w:val="00D57057"/>
    <w:rsid w:val="00D574EE"/>
    <w:rsid w:val="00D6017F"/>
    <w:rsid w:val="00D60B09"/>
    <w:rsid w:val="00D63202"/>
    <w:rsid w:val="00D6474D"/>
    <w:rsid w:val="00D64DC0"/>
    <w:rsid w:val="00D66302"/>
    <w:rsid w:val="00D663BB"/>
    <w:rsid w:val="00D705C9"/>
    <w:rsid w:val="00D71DCF"/>
    <w:rsid w:val="00D7259F"/>
    <w:rsid w:val="00D725C9"/>
    <w:rsid w:val="00D74191"/>
    <w:rsid w:val="00D76490"/>
    <w:rsid w:val="00D815D4"/>
    <w:rsid w:val="00D843C1"/>
    <w:rsid w:val="00D844A9"/>
    <w:rsid w:val="00D85BA8"/>
    <w:rsid w:val="00D85CAB"/>
    <w:rsid w:val="00D861CD"/>
    <w:rsid w:val="00D87939"/>
    <w:rsid w:val="00D87B5E"/>
    <w:rsid w:val="00D929A8"/>
    <w:rsid w:val="00D94E8D"/>
    <w:rsid w:val="00D95D3D"/>
    <w:rsid w:val="00D960B6"/>
    <w:rsid w:val="00D96928"/>
    <w:rsid w:val="00D96E30"/>
    <w:rsid w:val="00D975C8"/>
    <w:rsid w:val="00DA00A1"/>
    <w:rsid w:val="00DA0EBC"/>
    <w:rsid w:val="00DA1069"/>
    <w:rsid w:val="00DA7121"/>
    <w:rsid w:val="00DA79D3"/>
    <w:rsid w:val="00DA79EC"/>
    <w:rsid w:val="00DB2531"/>
    <w:rsid w:val="00DB289D"/>
    <w:rsid w:val="00DB2CAD"/>
    <w:rsid w:val="00DB389B"/>
    <w:rsid w:val="00DB6BF8"/>
    <w:rsid w:val="00DC19BC"/>
    <w:rsid w:val="00DC56CE"/>
    <w:rsid w:val="00DC57A7"/>
    <w:rsid w:val="00DC6DBF"/>
    <w:rsid w:val="00DD1A5F"/>
    <w:rsid w:val="00DD7F38"/>
    <w:rsid w:val="00DE0A8E"/>
    <w:rsid w:val="00DE2B30"/>
    <w:rsid w:val="00DE3242"/>
    <w:rsid w:val="00DE329D"/>
    <w:rsid w:val="00DE3735"/>
    <w:rsid w:val="00DE494F"/>
    <w:rsid w:val="00DE542E"/>
    <w:rsid w:val="00DE581A"/>
    <w:rsid w:val="00DF1FA4"/>
    <w:rsid w:val="00DF27E6"/>
    <w:rsid w:val="00DF2E80"/>
    <w:rsid w:val="00DF3F86"/>
    <w:rsid w:val="00DF66CF"/>
    <w:rsid w:val="00DF7BEE"/>
    <w:rsid w:val="00E0041F"/>
    <w:rsid w:val="00E06640"/>
    <w:rsid w:val="00E105F6"/>
    <w:rsid w:val="00E10E55"/>
    <w:rsid w:val="00E1264B"/>
    <w:rsid w:val="00E12BB1"/>
    <w:rsid w:val="00E1670C"/>
    <w:rsid w:val="00E260EC"/>
    <w:rsid w:val="00E2684E"/>
    <w:rsid w:val="00E26B6A"/>
    <w:rsid w:val="00E2735D"/>
    <w:rsid w:val="00E27C95"/>
    <w:rsid w:val="00E35B9F"/>
    <w:rsid w:val="00E400CE"/>
    <w:rsid w:val="00E40DD7"/>
    <w:rsid w:val="00E41C98"/>
    <w:rsid w:val="00E41D72"/>
    <w:rsid w:val="00E42356"/>
    <w:rsid w:val="00E43615"/>
    <w:rsid w:val="00E514B6"/>
    <w:rsid w:val="00E531F0"/>
    <w:rsid w:val="00E53329"/>
    <w:rsid w:val="00E53C22"/>
    <w:rsid w:val="00E55A91"/>
    <w:rsid w:val="00E6080D"/>
    <w:rsid w:val="00E625A5"/>
    <w:rsid w:val="00E62B65"/>
    <w:rsid w:val="00E632BB"/>
    <w:rsid w:val="00E71458"/>
    <w:rsid w:val="00E80990"/>
    <w:rsid w:val="00E813D8"/>
    <w:rsid w:val="00E86972"/>
    <w:rsid w:val="00E87029"/>
    <w:rsid w:val="00E87818"/>
    <w:rsid w:val="00E87982"/>
    <w:rsid w:val="00E913F3"/>
    <w:rsid w:val="00E949B0"/>
    <w:rsid w:val="00E95042"/>
    <w:rsid w:val="00E95507"/>
    <w:rsid w:val="00EA005D"/>
    <w:rsid w:val="00EA0A2C"/>
    <w:rsid w:val="00EA22BA"/>
    <w:rsid w:val="00EA4A44"/>
    <w:rsid w:val="00EA5891"/>
    <w:rsid w:val="00EB27D2"/>
    <w:rsid w:val="00EB2CE0"/>
    <w:rsid w:val="00EB4020"/>
    <w:rsid w:val="00EB5AC7"/>
    <w:rsid w:val="00EB7C0B"/>
    <w:rsid w:val="00EC0235"/>
    <w:rsid w:val="00EC36C1"/>
    <w:rsid w:val="00EC4754"/>
    <w:rsid w:val="00EC6B8F"/>
    <w:rsid w:val="00ED0CCF"/>
    <w:rsid w:val="00ED0ED6"/>
    <w:rsid w:val="00ED256E"/>
    <w:rsid w:val="00ED4949"/>
    <w:rsid w:val="00ED74D0"/>
    <w:rsid w:val="00ED7887"/>
    <w:rsid w:val="00EE0316"/>
    <w:rsid w:val="00EE0B76"/>
    <w:rsid w:val="00EE40BA"/>
    <w:rsid w:val="00EE4AC6"/>
    <w:rsid w:val="00EF1B1F"/>
    <w:rsid w:val="00EF4A10"/>
    <w:rsid w:val="00EF4CCD"/>
    <w:rsid w:val="00F01494"/>
    <w:rsid w:val="00F014E0"/>
    <w:rsid w:val="00F0167F"/>
    <w:rsid w:val="00F03479"/>
    <w:rsid w:val="00F045DF"/>
    <w:rsid w:val="00F0712C"/>
    <w:rsid w:val="00F07D8C"/>
    <w:rsid w:val="00F07FD3"/>
    <w:rsid w:val="00F10FE2"/>
    <w:rsid w:val="00F11039"/>
    <w:rsid w:val="00F11603"/>
    <w:rsid w:val="00F11EE0"/>
    <w:rsid w:val="00F138F2"/>
    <w:rsid w:val="00F14509"/>
    <w:rsid w:val="00F2031D"/>
    <w:rsid w:val="00F206E2"/>
    <w:rsid w:val="00F21E79"/>
    <w:rsid w:val="00F25BA2"/>
    <w:rsid w:val="00F260A5"/>
    <w:rsid w:val="00F26425"/>
    <w:rsid w:val="00F3029E"/>
    <w:rsid w:val="00F32544"/>
    <w:rsid w:val="00F32F5B"/>
    <w:rsid w:val="00F34EC3"/>
    <w:rsid w:val="00F355DE"/>
    <w:rsid w:val="00F368A6"/>
    <w:rsid w:val="00F37BE0"/>
    <w:rsid w:val="00F44AA5"/>
    <w:rsid w:val="00F45988"/>
    <w:rsid w:val="00F46551"/>
    <w:rsid w:val="00F513EE"/>
    <w:rsid w:val="00F54A9A"/>
    <w:rsid w:val="00F616B3"/>
    <w:rsid w:val="00F6301C"/>
    <w:rsid w:val="00F64284"/>
    <w:rsid w:val="00F64778"/>
    <w:rsid w:val="00F648E2"/>
    <w:rsid w:val="00F65EA7"/>
    <w:rsid w:val="00F66584"/>
    <w:rsid w:val="00F763F6"/>
    <w:rsid w:val="00F81552"/>
    <w:rsid w:val="00F82117"/>
    <w:rsid w:val="00F8382E"/>
    <w:rsid w:val="00F83B07"/>
    <w:rsid w:val="00F84695"/>
    <w:rsid w:val="00F868DB"/>
    <w:rsid w:val="00F8702F"/>
    <w:rsid w:val="00F93083"/>
    <w:rsid w:val="00F9373E"/>
    <w:rsid w:val="00F967A8"/>
    <w:rsid w:val="00FA0B21"/>
    <w:rsid w:val="00FA1E45"/>
    <w:rsid w:val="00FA2CAC"/>
    <w:rsid w:val="00FA34DD"/>
    <w:rsid w:val="00FA3954"/>
    <w:rsid w:val="00FA5076"/>
    <w:rsid w:val="00FA6CA0"/>
    <w:rsid w:val="00FB01CF"/>
    <w:rsid w:val="00FB0736"/>
    <w:rsid w:val="00FB229D"/>
    <w:rsid w:val="00FB572C"/>
    <w:rsid w:val="00FB6EA6"/>
    <w:rsid w:val="00FB794B"/>
    <w:rsid w:val="00FC6612"/>
    <w:rsid w:val="00FC6964"/>
    <w:rsid w:val="00FD67B6"/>
    <w:rsid w:val="00FE0FD2"/>
    <w:rsid w:val="00FE1AF9"/>
    <w:rsid w:val="00FE24E2"/>
    <w:rsid w:val="00FE4615"/>
    <w:rsid w:val="00FE58FF"/>
    <w:rsid w:val="00FE7632"/>
    <w:rsid w:val="00FE7F9E"/>
    <w:rsid w:val="00FF29AC"/>
    <w:rsid w:val="00FF4254"/>
    <w:rsid w:val="00FF6CD0"/>
    <w:rsid w:val="00FF76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DA9A1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1A23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A23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DA712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nhideWhenUsed/>
    <w:qFormat/>
    <w:rsid w:val="000E16A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qFormat/>
    <w:rsid w:val="00B51EBD"/>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F11039"/>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qFormat/>
    <w:rsid w:val="00F11039"/>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unhideWhenUsed/>
    <w:qFormat/>
    <w:rsid w:val="000E16A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D44B0F"/>
    <w:pPr>
      <w:spacing w:before="240" w:after="60" w:line="240" w:lineRule="auto"/>
      <w:outlineLvl w:val="8"/>
    </w:pPr>
    <w:rPr>
      <w:rFonts w:ascii="Arial" w:eastAsia="Times New Roman" w:hAnsi="Arial" w:cs="Arial"/>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232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1A232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DA7121"/>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0E16A1"/>
    <w:rPr>
      <w:rFonts w:asciiTheme="majorHAnsi" w:eastAsiaTheme="majorEastAsia" w:hAnsiTheme="majorHAnsi" w:cstheme="majorBidi"/>
      <w:i/>
      <w:iCs/>
      <w:color w:val="365F91" w:themeColor="accent1" w:themeShade="BF"/>
    </w:rPr>
  </w:style>
  <w:style w:type="character" w:customStyle="1" w:styleId="60">
    <w:name w:val="Заголовок 6 Знак"/>
    <w:basedOn w:val="a0"/>
    <w:link w:val="6"/>
    <w:rsid w:val="00F11039"/>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rsid w:val="00F11039"/>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0E16A1"/>
    <w:rPr>
      <w:rFonts w:asciiTheme="majorHAnsi" w:eastAsiaTheme="majorEastAsia" w:hAnsiTheme="majorHAnsi" w:cstheme="majorBidi"/>
      <w:color w:val="272727" w:themeColor="text1" w:themeTint="D8"/>
      <w:sz w:val="21"/>
      <w:szCs w:val="21"/>
    </w:rPr>
  </w:style>
  <w:style w:type="table" w:styleId="a3">
    <w:name w:val="Table Grid"/>
    <w:basedOn w:val="a1"/>
    <w:rsid w:val="00A64B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46E21"/>
  </w:style>
  <w:style w:type="character" w:customStyle="1" w:styleId="a4">
    <w:name w:val="Обычный (веб) Знак"/>
    <w:aliases w:val="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Обычный (Web) Знак"/>
    <w:basedOn w:val="a0"/>
    <w:link w:val="a5"/>
    <w:uiPriority w:val="99"/>
    <w:locked/>
    <w:rsid w:val="00053528"/>
    <w:rPr>
      <w:rFonts w:ascii="Times New Roman" w:eastAsia="Times New Roman" w:hAnsi="Times New Roman" w:cs="Times New Roman"/>
      <w:sz w:val="24"/>
      <w:szCs w:val="24"/>
      <w:lang w:eastAsia="ru-RU"/>
    </w:rPr>
  </w:style>
  <w:style w:type="paragraph" w:styleId="a5">
    <w:name w:val="Normal (Web)"/>
    <w:aliases w:val="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Обычный (веб) Знак1,Обычный (веб) Знак2,Знак"/>
    <w:basedOn w:val="a"/>
    <w:link w:val="a4"/>
    <w:uiPriority w:val="99"/>
    <w:unhideWhenUsed/>
    <w:qFormat/>
    <w:rsid w:val="00053528"/>
    <w:pPr>
      <w:ind w:left="720"/>
      <w:contextualSpacing/>
      <w:jc w:val="both"/>
    </w:pPr>
    <w:rPr>
      <w:rFonts w:ascii="Times New Roman" w:eastAsia="Times New Roman" w:hAnsi="Times New Roman" w:cs="Times New Roman"/>
      <w:sz w:val="24"/>
      <w:szCs w:val="24"/>
    </w:rPr>
  </w:style>
  <w:style w:type="paragraph" w:styleId="a6">
    <w:name w:val="List Paragraph"/>
    <w:basedOn w:val="a"/>
    <w:qFormat/>
    <w:rsid w:val="005D0688"/>
    <w:pPr>
      <w:ind w:left="720"/>
      <w:contextualSpacing/>
    </w:pPr>
  </w:style>
  <w:style w:type="character" w:styleId="a7">
    <w:name w:val="Hyperlink"/>
    <w:basedOn w:val="a0"/>
    <w:uiPriority w:val="99"/>
    <w:unhideWhenUsed/>
    <w:rsid w:val="003E4B70"/>
    <w:rPr>
      <w:color w:val="0000FF" w:themeColor="hyperlink"/>
      <w:u w:val="single"/>
    </w:rPr>
  </w:style>
  <w:style w:type="paragraph" w:styleId="a8">
    <w:name w:val="Balloon Text"/>
    <w:basedOn w:val="a"/>
    <w:link w:val="a9"/>
    <w:unhideWhenUsed/>
    <w:rsid w:val="00763181"/>
    <w:pPr>
      <w:spacing w:after="0" w:line="240" w:lineRule="auto"/>
    </w:pPr>
    <w:rPr>
      <w:rFonts w:ascii="Tahoma" w:hAnsi="Tahoma" w:cs="Tahoma"/>
      <w:sz w:val="16"/>
      <w:szCs w:val="16"/>
    </w:rPr>
  </w:style>
  <w:style w:type="character" w:customStyle="1" w:styleId="a9">
    <w:name w:val="Текст выноски Знак"/>
    <w:basedOn w:val="a0"/>
    <w:link w:val="a8"/>
    <w:rsid w:val="00763181"/>
    <w:rPr>
      <w:rFonts w:ascii="Tahoma" w:hAnsi="Tahoma" w:cs="Tahoma"/>
      <w:sz w:val="16"/>
      <w:szCs w:val="16"/>
    </w:rPr>
  </w:style>
  <w:style w:type="paragraph" w:customStyle="1" w:styleId="51">
    <w:name w:val="Знак5"/>
    <w:basedOn w:val="a"/>
    <w:autoRedefine/>
    <w:rsid w:val="001A36C5"/>
    <w:pPr>
      <w:spacing w:after="160" w:line="240" w:lineRule="exact"/>
    </w:pPr>
    <w:rPr>
      <w:rFonts w:ascii="Times New Roman" w:eastAsia="SimSun" w:hAnsi="Times New Roman" w:cs="Times New Roman"/>
      <w:b/>
      <w:sz w:val="28"/>
      <w:szCs w:val="24"/>
      <w:lang w:val="en-US"/>
    </w:rPr>
  </w:style>
  <w:style w:type="paragraph" w:customStyle="1" w:styleId="BodyText31">
    <w:name w:val="Body Text 31"/>
    <w:basedOn w:val="a"/>
    <w:rsid w:val="00087334"/>
    <w:pPr>
      <w:autoSpaceDE w:val="0"/>
      <w:autoSpaceDN w:val="0"/>
      <w:spacing w:after="0" w:line="240" w:lineRule="auto"/>
      <w:jc w:val="both"/>
    </w:pPr>
    <w:rPr>
      <w:rFonts w:ascii="Times New Roman" w:eastAsia="Times New Roman" w:hAnsi="Times New Roman" w:cs="Times New Roman"/>
      <w:sz w:val="28"/>
      <w:szCs w:val="28"/>
    </w:rPr>
  </w:style>
  <w:style w:type="character" w:styleId="aa">
    <w:name w:val="Emphasis"/>
    <w:basedOn w:val="a0"/>
    <w:qFormat/>
    <w:rsid w:val="009A2E01"/>
    <w:rPr>
      <w:i/>
      <w:iCs/>
    </w:rPr>
  </w:style>
  <w:style w:type="character" w:styleId="ab">
    <w:name w:val="Strong"/>
    <w:basedOn w:val="a0"/>
    <w:uiPriority w:val="22"/>
    <w:qFormat/>
    <w:rsid w:val="009A2E01"/>
    <w:rPr>
      <w:b/>
      <w:bCs/>
    </w:rPr>
  </w:style>
  <w:style w:type="character" w:customStyle="1" w:styleId="hl">
    <w:name w:val="hl"/>
    <w:basedOn w:val="a0"/>
    <w:rsid w:val="004727EF"/>
  </w:style>
  <w:style w:type="paragraph" w:styleId="ac">
    <w:name w:val="header"/>
    <w:basedOn w:val="a"/>
    <w:link w:val="ad"/>
    <w:unhideWhenUsed/>
    <w:rsid w:val="0059381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9381C"/>
  </w:style>
  <w:style w:type="paragraph" w:styleId="ae">
    <w:name w:val="footer"/>
    <w:basedOn w:val="a"/>
    <w:link w:val="af"/>
    <w:uiPriority w:val="99"/>
    <w:unhideWhenUsed/>
    <w:rsid w:val="0059381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9381C"/>
  </w:style>
  <w:style w:type="character" w:customStyle="1" w:styleId="maintxt">
    <w:name w:val="main_txt"/>
    <w:basedOn w:val="a0"/>
    <w:rsid w:val="00161070"/>
  </w:style>
  <w:style w:type="character" w:customStyle="1" w:styleId="content">
    <w:name w:val="content"/>
    <w:basedOn w:val="a0"/>
    <w:rsid w:val="00302B59"/>
  </w:style>
  <w:style w:type="character" w:customStyle="1" w:styleId="newsdatedark1">
    <w:name w:val="newsdatedark1"/>
    <w:rsid w:val="0026597A"/>
  </w:style>
  <w:style w:type="paragraph" w:styleId="af0">
    <w:name w:val="Body Text"/>
    <w:aliases w:val=" Знак Знак1 Знак Знак Знак, Знак Знак1"/>
    <w:basedOn w:val="a"/>
    <w:link w:val="af1"/>
    <w:rsid w:val="00873C58"/>
    <w:pPr>
      <w:spacing w:after="0" w:line="240" w:lineRule="auto"/>
      <w:jc w:val="both"/>
    </w:pPr>
    <w:rPr>
      <w:rFonts w:ascii="Times New Roman" w:eastAsia="Times New Roman" w:hAnsi="Times New Roman" w:cs="Times New Roman"/>
      <w:sz w:val="28"/>
      <w:szCs w:val="20"/>
    </w:rPr>
  </w:style>
  <w:style w:type="character" w:customStyle="1" w:styleId="af1">
    <w:name w:val="Основной текст Знак"/>
    <w:aliases w:val=" Знак Знак1 Знак Знак Знак Знак, Знак Знак1 Знак"/>
    <w:basedOn w:val="a0"/>
    <w:link w:val="af0"/>
    <w:rsid w:val="00873C58"/>
    <w:rPr>
      <w:rFonts w:ascii="Times New Roman" w:eastAsia="Times New Roman" w:hAnsi="Times New Roman" w:cs="Times New Roman"/>
      <w:sz w:val="28"/>
      <w:szCs w:val="20"/>
      <w:lang w:eastAsia="ru-RU"/>
    </w:rPr>
  </w:style>
  <w:style w:type="paragraph" w:styleId="21">
    <w:name w:val="Body Text Indent 2"/>
    <w:basedOn w:val="a"/>
    <w:link w:val="22"/>
    <w:rsid w:val="00873C58"/>
    <w:pPr>
      <w:spacing w:after="120" w:line="480" w:lineRule="auto"/>
      <w:ind w:left="283"/>
    </w:pPr>
    <w:rPr>
      <w:rFonts w:ascii="Times New Roman" w:eastAsia="Times New Roman" w:hAnsi="Times New Roman" w:cs="Times New Roman"/>
      <w:sz w:val="20"/>
      <w:szCs w:val="20"/>
    </w:rPr>
  </w:style>
  <w:style w:type="character" w:customStyle="1" w:styleId="22">
    <w:name w:val="Основной текст с отступом 2 Знак"/>
    <w:basedOn w:val="a0"/>
    <w:link w:val="21"/>
    <w:rsid w:val="00873C58"/>
    <w:rPr>
      <w:rFonts w:ascii="Times New Roman" w:eastAsia="Times New Roman" w:hAnsi="Times New Roman" w:cs="Times New Roman"/>
      <w:sz w:val="20"/>
      <w:szCs w:val="20"/>
      <w:lang w:eastAsia="ru-RU"/>
    </w:rPr>
  </w:style>
  <w:style w:type="character" w:customStyle="1" w:styleId="apple-style-span">
    <w:name w:val="apple-style-span"/>
    <w:basedOn w:val="a0"/>
    <w:rsid w:val="00873C58"/>
  </w:style>
  <w:style w:type="paragraph" w:styleId="31">
    <w:name w:val="Body Text 3"/>
    <w:basedOn w:val="a"/>
    <w:link w:val="32"/>
    <w:unhideWhenUsed/>
    <w:rsid w:val="00C00429"/>
    <w:pPr>
      <w:spacing w:after="120"/>
    </w:pPr>
    <w:rPr>
      <w:sz w:val="16"/>
      <w:szCs w:val="16"/>
    </w:rPr>
  </w:style>
  <w:style w:type="character" w:customStyle="1" w:styleId="32">
    <w:name w:val="Основной текст 3 Знак"/>
    <w:basedOn w:val="a0"/>
    <w:link w:val="31"/>
    <w:rsid w:val="00C00429"/>
    <w:rPr>
      <w:sz w:val="16"/>
      <w:szCs w:val="16"/>
    </w:rPr>
  </w:style>
  <w:style w:type="paragraph" w:styleId="33">
    <w:name w:val="Body Text Indent 3"/>
    <w:basedOn w:val="a"/>
    <w:link w:val="34"/>
    <w:uiPriority w:val="99"/>
    <w:semiHidden/>
    <w:unhideWhenUsed/>
    <w:rsid w:val="00C00429"/>
    <w:pPr>
      <w:spacing w:after="120"/>
      <w:ind w:left="283"/>
    </w:pPr>
    <w:rPr>
      <w:sz w:val="16"/>
      <w:szCs w:val="16"/>
    </w:rPr>
  </w:style>
  <w:style w:type="character" w:customStyle="1" w:styleId="34">
    <w:name w:val="Основной текст с отступом 3 Знак"/>
    <w:basedOn w:val="a0"/>
    <w:link w:val="33"/>
    <w:uiPriority w:val="99"/>
    <w:semiHidden/>
    <w:rsid w:val="00C00429"/>
    <w:rPr>
      <w:sz w:val="16"/>
      <w:szCs w:val="16"/>
    </w:rPr>
  </w:style>
  <w:style w:type="paragraph" w:styleId="af2">
    <w:name w:val="Body Text Indent"/>
    <w:basedOn w:val="a"/>
    <w:link w:val="af3"/>
    <w:uiPriority w:val="99"/>
    <w:unhideWhenUsed/>
    <w:rsid w:val="00D50653"/>
    <w:pPr>
      <w:spacing w:after="120"/>
      <w:ind w:left="283"/>
    </w:pPr>
  </w:style>
  <w:style w:type="character" w:customStyle="1" w:styleId="af3">
    <w:name w:val="Основной текст с отступом Знак"/>
    <w:basedOn w:val="a0"/>
    <w:link w:val="af2"/>
    <w:uiPriority w:val="99"/>
    <w:rsid w:val="00D50653"/>
  </w:style>
  <w:style w:type="character" w:styleId="af4">
    <w:name w:val="page number"/>
    <w:basedOn w:val="a0"/>
    <w:unhideWhenUsed/>
    <w:rsid w:val="00907B1D"/>
  </w:style>
  <w:style w:type="paragraph" w:customStyle="1" w:styleId="11">
    <w:name w:val="Абзац списка1"/>
    <w:basedOn w:val="a"/>
    <w:rsid w:val="00F11039"/>
    <w:pPr>
      <w:ind w:left="720"/>
    </w:pPr>
    <w:rPr>
      <w:rFonts w:ascii="Calibri" w:eastAsia="Times New Roman" w:hAnsi="Calibri" w:cs="Times New Roman"/>
    </w:rPr>
  </w:style>
  <w:style w:type="character" w:customStyle="1" w:styleId="system-pagebreak">
    <w:name w:val="system-pagebreak"/>
    <w:basedOn w:val="a0"/>
    <w:rsid w:val="00F11039"/>
  </w:style>
  <w:style w:type="paragraph" w:styleId="23">
    <w:name w:val="Body Text 2"/>
    <w:basedOn w:val="a"/>
    <w:link w:val="24"/>
    <w:uiPriority w:val="99"/>
    <w:unhideWhenUsed/>
    <w:rsid w:val="00F11039"/>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uiPriority w:val="99"/>
    <w:rsid w:val="00F11039"/>
    <w:rPr>
      <w:rFonts w:ascii="Times New Roman" w:eastAsia="Times New Roman" w:hAnsi="Times New Roman" w:cs="Times New Roman"/>
      <w:sz w:val="24"/>
      <w:szCs w:val="24"/>
      <w:lang w:eastAsia="ru-RU"/>
    </w:rPr>
  </w:style>
  <w:style w:type="paragraph" w:customStyle="1" w:styleId="fr1">
    <w:name w:val="fr1"/>
    <w:basedOn w:val="a"/>
    <w:rsid w:val="00F110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Обычный1"/>
    <w:rsid w:val="00F11039"/>
    <w:pPr>
      <w:widowControl w:val="0"/>
      <w:spacing w:after="0" w:line="240" w:lineRule="auto"/>
      <w:ind w:firstLine="300"/>
      <w:jc w:val="both"/>
    </w:pPr>
    <w:rPr>
      <w:rFonts w:ascii="Times New Roman" w:eastAsia="Times New Roman" w:hAnsi="Times New Roman" w:cs="Times New Roman"/>
      <w:snapToGrid w:val="0"/>
      <w:sz w:val="20"/>
      <w:szCs w:val="20"/>
    </w:rPr>
  </w:style>
  <w:style w:type="paragraph" w:styleId="af5">
    <w:name w:val="caption"/>
    <w:basedOn w:val="a"/>
    <w:next w:val="a"/>
    <w:qFormat/>
    <w:rsid w:val="00F11039"/>
    <w:pPr>
      <w:spacing w:after="0" w:line="240" w:lineRule="auto"/>
    </w:pPr>
    <w:rPr>
      <w:rFonts w:ascii="Times New Roman" w:eastAsia="Times New Roman" w:hAnsi="Times New Roman" w:cs="Times New Roman"/>
      <w:b/>
      <w:bCs/>
      <w:sz w:val="20"/>
      <w:szCs w:val="20"/>
    </w:rPr>
  </w:style>
  <w:style w:type="paragraph" w:customStyle="1" w:styleId="61">
    <w:name w:val="Заголовок 61"/>
    <w:basedOn w:val="12"/>
    <w:next w:val="12"/>
    <w:rsid w:val="00F11039"/>
    <w:pPr>
      <w:keepNext/>
      <w:widowControl/>
      <w:tabs>
        <w:tab w:val="left" w:pos="284"/>
      </w:tabs>
      <w:ind w:right="-57" w:firstLine="0"/>
    </w:pPr>
    <w:rPr>
      <w:snapToGrid/>
      <w:sz w:val="28"/>
      <w:szCs w:val="28"/>
    </w:rPr>
  </w:style>
  <w:style w:type="paragraph" w:styleId="af6">
    <w:name w:val="Title"/>
    <w:basedOn w:val="a"/>
    <w:link w:val="af7"/>
    <w:qFormat/>
    <w:rsid w:val="00F11039"/>
    <w:pPr>
      <w:spacing w:after="0" w:line="240" w:lineRule="auto"/>
      <w:jc w:val="center"/>
    </w:pPr>
    <w:rPr>
      <w:rFonts w:ascii="Times New Roman" w:eastAsia="Times New Roman" w:hAnsi="Times New Roman" w:cs="Times New Roman"/>
      <w:sz w:val="24"/>
      <w:szCs w:val="24"/>
    </w:rPr>
  </w:style>
  <w:style w:type="character" w:customStyle="1" w:styleId="af7">
    <w:name w:val="Название Знак"/>
    <w:basedOn w:val="a0"/>
    <w:link w:val="af6"/>
    <w:rsid w:val="00F11039"/>
    <w:rPr>
      <w:rFonts w:ascii="Times New Roman" w:eastAsia="Times New Roman" w:hAnsi="Times New Roman" w:cs="Times New Roman"/>
      <w:sz w:val="24"/>
      <w:szCs w:val="24"/>
      <w:lang w:eastAsia="ru-RU"/>
    </w:rPr>
  </w:style>
  <w:style w:type="paragraph" w:customStyle="1" w:styleId="Iauiue">
    <w:name w:val="Iau?iue"/>
    <w:rsid w:val="00F11039"/>
    <w:pPr>
      <w:widowControl w:val="0"/>
      <w:autoSpaceDE w:val="0"/>
      <w:autoSpaceDN w:val="0"/>
      <w:spacing w:after="0" w:line="240" w:lineRule="auto"/>
    </w:pPr>
    <w:rPr>
      <w:rFonts w:ascii="Times New Roman" w:eastAsia="Times New Roman" w:hAnsi="Times New Roman" w:cs="Times New Roman"/>
      <w:sz w:val="20"/>
      <w:szCs w:val="20"/>
    </w:rPr>
  </w:style>
  <w:style w:type="paragraph" w:styleId="af8">
    <w:name w:val="Plain Text"/>
    <w:basedOn w:val="a"/>
    <w:link w:val="af9"/>
    <w:rsid w:val="00F11039"/>
    <w:pPr>
      <w:spacing w:after="0" w:line="240" w:lineRule="auto"/>
    </w:pPr>
    <w:rPr>
      <w:rFonts w:ascii="Courier New" w:eastAsia="Times New Roman" w:hAnsi="Courier New" w:cs="Times New Roman"/>
      <w:caps/>
      <w:sz w:val="20"/>
      <w:szCs w:val="20"/>
    </w:rPr>
  </w:style>
  <w:style w:type="character" w:customStyle="1" w:styleId="af9">
    <w:name w:val="Текст Знак"/>
    <w:basedOn w:val="a0"/>
    <w:link w:val="af8"/>
    <w:rsid w:val="00F11039"/>
    <w:rPr>
      <w:rFonts w:ascii="Courier New" w:eastAsia="Times New Roman" w:hAnsi="Courier New" w:cs="Times New Roman"/>
      <w:caps/>
      <w:sz w:val="20"/>
      <w:szCs w:val="20"/>
      <w:lang w:eastAsia="ru-RU"/>
    </w:rPr>
  </w:style>
  <w:style w:type="paragraph" w:customStyle="1" w:styleId="image">
    <w:name w:val="image"/>
    <w:basedOn w:val="a"/>
    <w:rsid w:val="00F110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caption">
    <w:name w:val="image-caption"/>
    <w:basedOn w:val="a"/>
    <w:rsid w:val="00F110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items">
    <w:name w:val="image-items"/>
    <w:basedOn w:val="a"/>
    <w:rsid w:val="00F110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
    <w:name w:val="note"/>
    <w:basedOn w:val="a"/>
    <w:rsid w:val="00F110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
    <w:name w:val="cont"/>
    <w:basedOn w:val="a"/>
    <w:rsid w:val="00F110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5">
    <w:name w:val="Основной текст (3)_"/>
    <w:link w:val="36"/>
    <w:uiPriority w:val="99"/>
    <w:locked/>
    <w:rsid w:val="00F11039"/>
    <w:rPr>
      <w:sz w:val="18"/>
      <w:szCs w:val="18"/>
      <w:shd w:val="clear" w:color="auto" w:fill="FFFFFF"/>
    </w:rPr>
  </w:style>
  <w:style w:type="paragraph" w:customStyle="1" w:styleId="36">
    <w:name w:val="Основной текст (3)"/>
    <w:basedOn w:val="a"/>
    <w:link w:val="35"/>
    <w:uiPriority w:val="99"/>
    <w:rsid w:val="00F11039"/>
    <w:pPr>
      <w:shd w:val="clear" w:color="auto" w:fill="FFFFFF"/>
      <w:spacing w:before="120" w:after="240" w:line="206" w:lineRule="exact"/>
      <w:ind w:hanging="360"/>
      <w:jc w:val="both"/>
    </w:pPr>
    <w:rPr>
      <w:sz w:val="18"/>
      <w:szCs w:val="18"/>
    </w:rPr>
  </w:style>
  <w:style w:type="character" w:customStyle="1" w:styleId="afa">
    <w:name w:val="Основной текст + Полужирный"/>
    <w:uiPriority w:val="99"/>
    <w:rsid w:val="00F11039"/>
    <w:rPr>
      <w:rFonts w:ascii="Times New Roman" w:hAnsi="Times New Roman" w:cs="Times New Roman"/>
      <w:b/>
      <w:bCs/>
      <w:spacing w:val="0"/>
      <w:sz w:val="19"/>
      <w:szCs w:val="19"/>
      <w:shd w:val="clear" w:color="auto" w:fill="FFFFFF"/>
    </w:rPr>
  </w:style>
  <w:style w:type="character" w:customStyle="1" w:styleId="afb">
    <w:name w:val="Основной текст + Курсив"/>
    <w:uiPriority w:val="99"/>
    <w:rsid w:val="00F11039"/>
    <w:rPr>
      <w:rFonts w:ascii="Times New Roman" w:hAnsi="Times New Roman" w:cs="Times New Roman"/>
      <w:i/>
      <w:iCs/>
      <w:spacing w:val="0"/>
      <w:sz w:val="19"/>
      <w:szCs w:val="19"/>
      <w:shd w:val="clear" w:color="auto" w:fill="FFFFFF"/>
    </w:rPr>
  </w:style>
  <w:style w:type="character" w:customStyle="1" w:styleId="st">
    <w:name w:val="st"/>
    <w:rsid w:val="00F11039"/>
  </w:style>
  <w:style w:type="paragraph" w:styleId="afc">
    <w:name w:val="No Spacing"/>
    <w:uiPriority w:val="1"/>
    <w:qFormat/>
    <w:rsid w:val="00F11039"/>
    <w:pPr>
      <w:spacing w:after="0" w:line="240" w:lineRule="auto"/>
    </w:pPr>
    <w:rPr>
      <w:rFonts w:ascii="Times New Roman" w:eastAsia="Times New Roman" w:hAnsi="Times New Roman" w:cs="Times New Roman"/>
      <w:sz w:val="24"/>
      <w:szCs w:val="24"/>
    </w:rPr>
  </w:style>
  <w:style w:type="character" w:styleId="afd">
    <w:name w:val="line number"/>
    <w:basedOn w:val="a0"/>
    <w:rsid w:val="00F11039"/>
  </w:style>
  <w:style w:type="paragraph" w:customStyle="1" w:styleId="ptx2">
    <w:name w:val="ptx2"/>
    <w:basedOn w:val="a"/>
    <w:rsid w:val="00F110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
    <w:name w:val="rt"/>
    <w:basedOn w:val="a"/>
    <w:rsid w:val="00F110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
    <w:name w:val="lt"/>
    <w:basedOn w:val="a"/>
    <w:rsid w:val="00F110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0">
    <w:name w:val="s0"/>
    <w:rsid w:val="00F11039"/>
    <w:rPr>
      <w:rFonts w:ascii="Times New Roman" w:hAnsi="Times New Roman" w:cs="Times New Roman" w:hint="default"/>
      <w:b w:val="0"/>
      <w:bCs w:val="0"/>
      <w:i w:val="0"/>
      <w:iCs w:val="0"/>
      <w:strike w:val="0"/>
      <w:dstrike w:val="0"/>
      <w:color w:val="000000"/>
      <w:sz w:val="32"/>
      <w:szCs w:val="32"/>
      <w:u w:val="none"/>
      <w:effect w:val="none"/>
    </w:rPr>
  </w:style>
  <w:style w:type="character" w:customStyle="1" w:styleId="afe">
    <w:name w:val="Текст примечания Знак"/>
    <w:basedOn w:val="a0"/>
    <w:link w:val="aff"/>
    <w:uiPriority w:val="99"/>
    <w:semiHidden/>
    <w:rsid w:val="00F11039"/>
    <w:rPr>
      <w:rFonts w:ascii="Times New Roman" w:eastAsia="Times New Roman" w:hAnsi="Times New Roman" w:cs="Times New Roman"/>
      <w:sz w:val="20"/>
      <w:szCs w:val="20"/>
      <w:lang w:eastAsia="ru-RU"/>
    </w:rPr>
  </w:style>
  <w:style w:type="paragraph" w:styleId="aff">
    <w:name w:val="annotation text"/>
    <w:basedOn w:val="a"/>
    <w:link w:val="afe"/>
    <w:uiPriority w:val="99"/>
    <w:semiHidden/>
    <w:unhideWhenUsed/>
    <w:rsid w:val="00F11039"/>
    <w:pPr>
      <w:spacing w:after="0" w:line="240" w:lineRule="auto"/>
    </w:pPr>
    <w:rPr>
      <w:rFonts w:ascii="Times New Roman" w:eastAsia="Times New Roman" w:hAnsi="Times New Roman" w:cs="Times New Roman"/>
      <w:sz w:val="20"/>
      <w:szCs w:val="20"/>
    </w:rPr>
  </w:style>
  <w:style w:type="character" w:customStyle="1" w:styleId="aff0">
    <w:name w:val="Тема примечания Знак"/>
    <w:basedOn w:val="afe"/>
    <w:link w:val="aff1"/>
    <w:uiPriority w:val="99"/>
    <w:semiHidden/>
    <w:rsid w:val="00F11039"/>
    <w:rPr>
      <w:rFonts w:ascii="Times New Roman" w:eastAsia="Times New Roman" w:hAnsi="Times New Roman" w:cs="Times New Roman"/>
      <w:b/>
      <w:bCs/>
      <w:sz w:val="20"/>
      <w:szCs w:val="20"/>
      <w:lang w:eastAsia="ru-RU"/>
    </w:rPr>
  </w:style>
  <w:style w:type="paragraph" w:styleId="aff1">
    <w:name w:val="annotation subject"/>
    <w:basedOn w:val="aff"/>
    <w:next w:val="aff"/>
    <w:link w:val="aff0"/>
    <w:uiPriority w:val="99"/>
    <w:semiHidden/>
    <w:unhideWhenUsed/>
    <w:rsid w:val="00F11039"/>
    <w:rPr>
      <w:b/>
      <w:bCs/>
    </w:rPr>
  </w:style>
  <w:style w:type="character" w:customStyle="1" w:styleId="13">
    <w:name w:val="Тема примечания Знак1"/>
    <w:basedOn w:val="afe"/>
    <w:uiPriority w:val="99"/>
    <w:semiHidden/>
    <w:rsid w:val="00F11039"/>
    <w:rPr>
      <w:rFonts w:ascii="Times New Roman" w:eastAsia="Times New Roman" w:hAnsi="Times New Roman" w:cs="Times New Roman"/>
      <w:b/>
      <w:bCs/>
      <w:sz w:val="20"/>
      <w:szCs w:val="20"/>
      <w:lang w:eastAsia="ru-RU"/>
    </w:rPr>
  </w:style>
  <w:style w:type="paragraph" w:customStyle="1" w:styleId="25">
    <w:name w:val="Абзац списка2"/>
    <w:basedOn w:val="a"/>
    <w:rsid w:val="00F11039"/>
    <w:pPr>
      <w:ind w:left="720"/>
    </w:pPr>
    <w:rPr>
      <w:rFonts w:ascii="Calibri" w:eastAsia="Times New Roman" w:hAnsi="Calibri" w:cs="Times New Roman"/>
    </w:rPr>
  </w:style>
  <w:style w:type="paragraph" w:customStyle="1" w:styleId="37">
    <w:name w:val="Абзац списка3"/>
    <w:basedOn w:val="a"/>
    <w:rsid w:val="00F11039"/>
    <w:pPr>
      <w:ind w:left="720"/>
    </w:pPr>
    <w:rPr>
      <w:rFonts w:ascii="Calibri" w:eastAsia="Times New Roman" w:hAnsi="Calibri" w:cs="Times New Roman"/>
    </w:rPr>
  </w:style>
  <w:style w:type="character" w:customStyle="1" w:styleId="algo-summary">
    <w:name w:val="algo-summary"/>
    <w:basedOn w:val="a0"/>
    <w:rsid w:val="00F11039"/>
  </w:style>
  <w:style w:type="character" w:customStyle="1" w:styleId="90">
    <w:name w:val="Заголовок 9 Знак"/>
    <w:basedOn w:val="a0"/>
    <w:link w:val="9"/>
    <w:rsid w:val="00D44B0F"/>
    <w:rPr>
      <w:rFonts w:ascii="Arial" w:eastAsia="Times New Roman" w:hAnsi="Arial" w:cs="Arial"/>
      <w:lang w:val="kk-KZ" w:eastAsia="ru-RU"/>
    </w:rPr>
  </w:style>
  <w:style w:type="paragraph" w:customStyle="1" w:styleId="14">
    <w:name w:val="Знак1"/>
    <w:basedOn w:val="a"/>
    <w:autoRedefine/>
    <w:rsid w:val="00D44B0F"/>
    <w:pPr>
      <w:spacing w:after="160" w:line="240" w:lineRule="exact"/>
    </w:pPr>
    <w:rPr>
      <w:rFonts w:ascii="Times New Roman" w:eastAsia="SimSun" w:hAnsi="Times New Roman" w:cs="Times New Roman"/>
      <w:b/>
      <w:sz w:val="28"/>
      <w:szCs w:val="24"/>
      <w:lang w:val="en-US"/>
    </w:rPr>
  </w:style>
  <w:style w:type="paragraph" w:customStyle="1" w:styleId="indnew">
    <w:name w:val="ind_new"/>
    <w:basedOn w:val="a"/>
    <w:rsid w:val="00D44B0F"/>
    <w:pPr>
      <w:spacing w:after="80" w:line="240" w:lineRule="auto"/>
      <w:jc w:val="both"/>
    </w:pPr>
    <w:rPr>
      <w:rFonts w:ascii="Arial" w:eastAsia="Times New Roman" w:hAnsi="Arial" w:cs="Arial"/>
      <w:sz w:val="24"/>
      <w:szCs w:val="24"/>
    </w:rPr>
  </w:style>
  <w:style w:type="paragraph" w:customStyle="1" w:styleId="26">
    <w:name w:val="Обычный2"/>
    <w:rsid w:val="00D44B0F"/>
    <w:pPr>
      <w:widowControl w:val="0"/>
      <w:spacing w:after="0" w:line="240" w:lineRule="auto"/>
      <w:ind w:firstLine="300"/>
      <w:jc w:val="both"/>
    </w:pPr>
    <w:rPr>
      <w:rFonts w:ascii="Times New Roman" w:eastAsia="Times New Roman" w:hAnsi="Times New Roman" w:cs="Times New Roman"/>
      <w:snapToGrid w:val="0"/>
      <w:sz w:val="20"/>
      <w:szCs w:val="20"/>
    </w:rPr>
  </w:style>
  <w:style w:type="paragraph" w:customStyle="1" w:styleId="52">
    <w:name w:val="Знак5"/>
    <w:basedOn w:val="a"/>
    <w:autoRedefine/>
    <w:rsid w:val="00D44B0F"/>
    <w:pPr>
      <w:spacing w:after="160" w:line="240" w:lineRule="exact"/>
    </w:pPr>
    <w:rPr>
      <w:rFonts w:ascii="Times New Roman" w:eastAsia="SimSun" w:hAnsi="Times New Roman" w:cs="Times New Roman"/>
      <w:b/>
      <w:sz w:val="28"/>
      <w:szCs w:val="24"/>
      <w:lang w:val="en-US"/>
    </w:rPr>
  </w:style>
  <w:style w:type="paragraph" w:customStyle="1" w:styleId="15">
    <w:name w:val="1 Знак Знак Знак Знак"/>
    <w:basedOn w:val="a"/>
    <w:autoRedefine/>
    <w:rsid w:val="00D44B0F"/>
    <w:pPr>
      <w:spacing w:after="160" w:line="240" w:lineRule="exact"/>
      <w:jc w:val="both"/>
    </w:pPr>
    <w:rPr>
      <w:rFonts w:ascii="Times New Roman" w:eastAsia="SimSun" w:hAnsi="Times New Roman" w:cs="Times New Roman"/>
      <w:sz w:val="28"/>
      <w:szCs w:val="24"/>
      <w:lang w:val="en-US"/>
    </w:rPr>
  </w:style>
  <w:style w:type="paragraph" w:customStyle="1" w:styleId="aff2">
    <w:name w:val="Стиль"/>
    <w:rsid w:val="00D44B0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3">
    <w:name w:val="Знак"/>
    <w:basedOn w:val="a"/>
    <w:autoRedefine/>
    <w:rsid w:val="00D44B0F"/>
    <w:pPr>
      <w:spacing w:after="0" w:line="240" w:lineRule="exact"/>
    </w:pPr>
    <w:rPr>
      <w:rFonts w:ascii="Times New Roman" w:eastAsia="SimSun" w:hAnsi="Times New Roman" w:cs="Times New Roman"/>
      <w:sz w:val="24"/>
      <w:szCs w:val="24"/>
      <w:lang w:val="en-US"/>
    </w:rPr>
  </w:style>
  <w:style w:type="paragraph" w:customStyle="1" w:styleId="Style41">
    <w:name w:val="Style41"/>
    <w:basedOn w:val="a"/>
    <w:rsid w:val="00E43615"/>
    <w:pPr>
      <w:widowControl w:val="0"/>
      <w:autoSpaceDE w:val="0"/>
      <w:autoSpaceDN w:val="0"/>
      <w:adjustRightInd w:val="0"/>
      <w:spacing w:after="0" w:line="219" w:lineRule="exact"/>
      <w:ind w:firstLine="235"/>
      <w:jc w:val="both"/>
    </w:pPr>
    <w:rPr>
      <w:rFonts w:ascii="Arial Narrow" w:eastAsia="Times New Roman" w:hAnsi="Arial Narrow" w:cs="Arial Narrow"/>
      <w:sz w:val="24"/>
      <w:szCs w:val="24"/>
    </w:rPr>
  </w:style>
  <w:style w:type="character" w:customStyle="1" w:styleId="FontStyle101">
    <w:name w:val="Font Style101"/>
    <w:basedOn w:val="a0"/>
    <w:rsid w:val="00E43615"/>
    <w:rPr>
      <w:rFonts w:ascii="Times New Roman" w:hAnsi="Times New Roman" w:cs="Times New Roman"/>
      <w:sz w:val="16"/>
      <w:szCs w:val="16"/>
    </w:rPr>
  </w:style>
  <w:style w:type="paragraph" w:customStyle="1" w:styleId="rtejustify">
    <w:name w:val="rtejustify"/>
    <w:basedOn w:val="a"/>
    <w:rsid w:val="005F55A8"/>
    <w:pPr>
      <w:spacing w:before="100" w:beforeAutospacing="1" w:after="100" w:afterAutospacing="1" w:line="240" w:lineRule="auto"/>
    </w:pPr>
    <w:rPr>
      <w:rFonts w:ascii="Times New Roman" w:eastAsia="Times New Roman" w:hAnsi="Times New Roman" w:cs="Times New Roman"/>
      <w:sz w:val="24"/>
      <w:szCs w:val="24"/>
    </w:rPr>
  </w:style>
  <w:style w:type="character" w:styleId="HTML">
    <w:name w:val="HTML Cite"/>
    <w:basedOn w:val="a0"/>
    <w:uiPriority w:val="99"/>
    <w:semiHidden/>
    <w:unhideWhenUsed/>
    <w:rsid w:val="001C0D5F"/>
    <w:rPr>
      <w:i/>
      <w:iCs/>
    </w:rPr>
  </w:style>
  <w:style w:type="character" w:customStyle="1" w:styleId="picgalery">
    <w:name w:val="picgalery"/>
    <w:basedOn w:val="a0"/>
    <w:rsid w:val="005F71D7"/>
  </w:style>
  <w:style w:type="character" w:customStyle="1" w:styleId="50">
    <w:name w:val="Заголовок 5 Знак"/>
    <w:basedOn w:val="a0"/>
    <w:link w:val="5"/>
    <w:rsid w:val="00B51EBD"/>
    <w:rPr>
      <w:rFonts w:ascii="Times New Roman" w:eastAsia="Times New Roman" w:hAnsi="Times New Roman" w:cs="Times New Roman"/>
      <w:b/>
      <w:bCs/>
      <w:i/>
      <w:iCs/>
      <w:sz w:val="26"/>
      <w:szCs w:val="26"/>
      <w:lang w:eastAsia="ru-RU"/>
    </w:rPr>
  </w:style>
  <w:style w:type="paragraph" w:customStyle="1" w:styleId="16">
    <w:name w:val="Знак1"/>
    <w:basedOn w:val="a"/>
    <w:autoRedefine/>
    <w:rsid w:val="00B51EBD"/>
    <w:pPr>
      <w:spacing w:after="160" w:line="240" w:lineRule="exact"/>
    </w:pPr>
    <w:rPr>
      <w:rFonts w:ascii="Times New Roman" w:eastAsia="SimSun" w:hAnsi="Times New Roman" w:cs="Times New Roman"/>
      <w:b/>
      <w:sz w:val="28"/>
      <w:szCs w:val="24"/>
      <w:lang w:val="en-US"/>
    </w:rPr>
  </w:style>
  <w:style w:type="paragraph" w:customStyle="1" w:styleId="38">
    <w:name w:val="Обычный3"/>
    <w:rsid w:val="00B51EBD"/>
    <w:pPr>
      <w:widowControl w:val="0"/>
      <w:spacing w:after="0" w:line="240" w:lineRule="auto"/>
      <w:ind w:firstLine="300"/>
      <w:jc w:val="both"/>
    </w:pPr>
    <w:rPr>
      <w:rFonts w:ascii="Times New Roman" w:eastAsia="Times New Roman" w:hAnsi="Times New Roman" w:cs="Times New Roman"/>
      <w:snapToGrid w:val="0"/>
      <w:sz w:val="20"/>
      <w:szCs w:val="20"/>
    </w:rPr>
  </w:style>
  <w:style w:type="paragraph" w:customStyle="1" w:styleId="53">
    <w:name w:val="Знак5"/>
    <w:basedOn w:val="a"/>
    <w:autoRedefine/>
    <w:rsid w:val="00B51EBD"/>
    <w:pPr>
      <w:spacing w:after="160" w:line="240" w:lineRule="exact"/>
    </w:pPr>
    <w:rPr>
      <w:rFonts w:ascii="Times New Roman" w:eastAsia="SimSun" w:hAnsi="Times New Roman" w:cs="Times New Roman"/>
      <w:b/>
      <w:sz w:val="28"/>
      <w:szCs w:val="24"/>
      <w:lang w:val="en-US"/>
    </w:rPr>
  </w:style>
  <w:style w:type="paragraph" w:customStyle="1" w:styleId="aff4">
    <w:name w:val="Знак"/>
    <w:basedOn w:val="a"/>
    <w:autoRedefine/>
    <w:rsid w:val="00B51EBD"/>
    <w:pPr>
      <w:spacing w:after="0" w:line="240" w:lineRule="exact"/>
    </w:pPr>
    <w:rPr>
      <w:rFonts w:ascii="Times New Roman" w:eastAsia="SimSun" w:hAnsi="Times New Roman" w:cs="Times New Roman"/>
      <w:sz w:val="24"/>
      <w:szCs w:val="24"/>
      <w:lang w:val="en-US"/>
    </w:rPr>
  </w:style>
  <w:style w:type="character" w:customStyle="1" w:styleId="54">
    <w:name w:val="Знак Знак5"/>
    <w:rsid w:val="00B51EBD"/>
    <w:rPr>
      <w:sz w:val="24"/>
      <w:szCs w:val="24"/>
      <w:lang w:val="kk-KZ"/>
    </w:rPr>
  </w:style>
  <w:style w:type="character" w:customStyle="1" w:styleId="blcsndtextvalline">
    <w:name w:val="blcsndtextvalline"/>
    <w:basedOn w:val="a0"/>
    <w:rsid w:val="00B51EBD"/>
  </w:style>
  <w:style w:type="paragraph" w:customStyle="1" w:styleId="no-margin">
    <w:name w:val="no-margin"/>
    <w:basedOn w:val="a"/>
    <w:rsid w:val="00B51E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year">
    <w:name w:val="appyear"/>
    <w:basedOn w:val="a0"/>
    <w:rsid w:val="00B51E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62078">
      <w:bodyDiv w:val="1"/>
      <w:marLeft w:val="0"/>
      <w:marRight w:val="0"/>
      <w:marTop w:val="0"/>
      <w:marBottom w:val="0"/>
      <w:divBdr>
        <w:top w:val="none" w:sz="0" w:space="0" w:color="auto"/>
        <w:left w:val="none" w:sz="0" w:space="0" w:color="auto"/>
        <w:bottom w:val="none" w:sz="0" w:space="0" w:color="auto"/>
        <w:right w:val="none" w:sz="0" w:space="0" w:color="auto"/>
      </w:divBdr>
      <w:divsChild>
        <w:div w:id="1406685625">
          <w:marLeft w:val="0"/>
          <w:marRight w:val="0"/>
          <w:marTop w:val="0"/>
          <w:marBottom w:val="0"/>
          <w:divBdr>
            <w:top w:val="none" w:sz="0" w:space="0" w:color="auto"/>
            <w:left w:val="none" w:sz="0" w:space="0" w:color="auto"/>
            <w:bottom w:val="none" w:sz="0" w:space="0" w:color="auto"/>
            <w:right w:val="none" w:sz="0" w:space="0" w:color="auto"/>
          </w:divBdr>
          <w:divsChild>
            <w:div w:id="1206680914">
              <w:marLeft w:val="0"/>
              <w:marRight w:val="0"/>
              <w:marTop w:val="0"/>
              <w:marBottom w:val="0"/>
              <w:divBdr>
                <w:top w:val="none" w:sz="0" w:space="0" w:color="auto"/>
                <w:left w:val="none" w:sz="0" w:space="0" w:color="auto"/>
                <w:bottom w:val="none" w:sz="0" w:space="0" w:color="auto"/>
                <w:right w:val="none" w:sz="0" w:space="0" w:color="auto"/>
              </w:divBdr>
              <w:divsChild>
                <w:div w:id="134834452">
                  <w:marLeft w:val="0"/>
                  <w:marRight w:val="0"/>
                  <w:marTop w:val="0"/>
                  <w:marBottom w:val="0"/>
                  <w:divBdr>
                    <w:top w:val="none" w:sz="0" w:space="0" w:color="auto"/>
                    <w:left w:val="none" w:sz="0" w:space="0" w:color="auto"/>
                    <w:bottom w:val="none" w:sz="0" w:space="0" w:color="auto"/>
                    <w:right w:val="none" w:sz="0" w:space="0" w:color="auto"/>
                  </w:divBdr>
                  <w:divsChild>
                    <w:div w:id="1465543034">
                      <w:marLeft w:val="0"/>
                      <w:marRight w:val="0"/>
                      <w:marTop w:val="0"/>
                      <w:marBottom w:val="0"/>
                      <w:divBdr>
                        <w:top w:val="none" w:sz="0" w:space="0" w:color="auto"/>
                        <w:left w:val="none" w:sz="0" w:space="0" w:color="auto"/>
                        <w:bottom w:val="none" w:sz="0" w:space="0" w:color="auto"/>
                        <w:right w:val="none" w:sz="0" w:space="0" w:color="auto"/>
                      </w:divBdr>
                      <w:divsChild>
                        <w:div w:id="1910652394">
                          <w:marLeft w:val="0"/>
                          <w:marRight w:val="0"/>
                          <w:marTop w:val="0"/>
                          <w:marBottom w:val="0"/>
                          <w:divBdr>
                            <w:top w:val="none" w:sz="0" w:space="0" w:color="auto"/>
                            <w:left w:val="none" w:sz="0" w:space="0" w:color="auto"/>
                            <w:bottom w:val="none" w:sz="0" w:space="0" w:color="auto"/>
                            <w:right w:val="none" w:sz="0" w:space="0" w:color="auto"/>
                          </w:divBdr>
                          <w:divsChild>
                            <w:div w:id="1713725696">
                              <w:marLeft w:val="0"/>
                              <w:marRight w:val="0"/>
                              <w:marTop w:val="0"/>
                              <w:marBottom w:val="0"/>
                              <w:divBdr>
                                <w:top w:val="none" w:sz="0" w:space="0" w:color="auto"/>
                                <w:left w:val="none" w:sz="0" w:space="0" w:color="auto"/>
                                <w:bottom w:val="none" w:sz="0" w:space="0" w:color="auto"/>
                                <w:right w:val="none" w:sz="0" w:space="0" w:color="auto"/>
                              </w:divBdr>
                            </w:div>
                            <w:div w:id="1735347214">
                              <w:marLeft w:val="0"/>
                              <w:marRight w:val="0"/>
                              <w:marTop w:val="0"/>
                              <w:marBottom w:val="0"/>
                              <w:divBdr>
                                <w:top w:val="none" w:sz="0" w:space="0" w:color="auto"/>
                                <w:left w:val="none" w:sz="0" w:space="0" w:color="auto"/>
                                <w:bottom w:val="none" w:sz="0" w:space="0" w:color="auto"/>
                                <w:right w:val="none" w:sz="0" w:space="0" w:color="auto"/>
                              </w:divBdr>
                            </w:div>
                            <w:div w:id="1127621796">
                              <w:marLeft w:val="0"/>
                              <w:marRight w:val="0"/>
                              <w:marTop w:val="0"/>
                              <w:marBottom w:val="0"/>
                              <w:divBdr>
                                <w:top w:val="none" w:sz="0" w:space="0" w:color="auto"/>
                                <w:left w:val="none" w:sz="0" w:space="0" w:color="auto"/>
                                <w:bottom w:val="none" w:sz="0" w:space="0" w:color="auto"/>
                                <w:right w:val="none" w:sz="0" w:space="0" w:color="auto"/>
                              </w:divBdr>
                            </w:div>
                            <w:div w:id="1177575199">
                              <w:marLeft w:val="0"/>
                              <w:marRight w:val="0"/>
                              <w:marTop w:val="0"/>
                              <w:marBottom w:val="0"/>
                              <w:divBdr>
                                <w:top w:val="none" w:sz="0" w:space="0" w:color="auto"/>
                                <w:left w:val="none" w:sz="0" w:space="0" w:color="auto"/>
                                <w:bottom w:val="none" w:sz="0" w:space="0" w:color="auto"/>
                                <w:right w:val="none" w:sz="0" w:space="0" w:color="auto"/>
                              </w:divBdr>
                            </w:div>
                            <w:div w:id="1584875137">
                              <w:marLeft w:val="0"/>
                              <w:marRight w:val="0"/>
                              <w:marTop w:val="0"/>
                              <w:marBottom w:val="0"/>
                              <w:divBdr>
                                <w:top w:val="none" w:sz="0" w:space="0" w:color="auto"/>
                                <w:left w:val="none" w:sz="0" w:space="0" w:color="auto"/>
                                <w:bottom w:val="none" w:sz="0" w:space="0" w:color="auto"/>
                                <w:right w:val="none" w:sz="0" w:space="0" w:color="auto"/>
                              </w:divBdr>
                            </w:div>
                            <w:div w:id="15272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19537">
      <w:bodyDiv w:val="1"/>
      <w:marLeft w:val="0"/>
      <w:marRight w:val="0"/>
      <w:marTop w:val="0"/>
      <w:marBottom w:val="0"/>
      <w:divBdr>
        <w:top w:val="none" w:sz="0" w:space="0" w:color="auto"/>
        <w:left w:val="none" w:sz="0" w:space="0" w:color="auto"/>
        <w:bottom w:val="none" w:sz="0" w:space="0" w:color="auto"/>
        <w:right w:val="none" w:sz="0" w:space="0" w:color="auto"/>
      </w:divBdr>
    </w:div>
    <w:div w:id="88820376">
      <w:bodyDiv w:val="1"/>
      <w:marLeft w:val="0"/>
      <w:marRight w:val="0"/>
      <w:marTop w:val="0"/>
      <w:marBottom w:val="0"/>
      <w:divBdr>
        <w:top w:val="none" w:sz="0" w:space="0" w:color="auto"/>
        <w:left w:val="none" w:sz="0" w:space="0" w:color="auto"/>
        <w:bottom w:val="none" w:sz="0" w:space="0" w:color="auto"/>
        <w:right w:val="none" w:sz="0" w:space="0" w:color="auto"/>
      </w:divBdr>
      <w:divsChild>
        <w:div w:id="1923250589">
          <w:marLeft w:val="0"/>
          <w:marRight w:val="0"/>
          <w:marTop w:val="0"/>
          <w:marBottom w:val="0"/>
          <w:divBdr>
            <w:top w:val="none" w:sz="0" w:space="0" w:color="auto"/>
            <w:left w:val="none" w:sz="0" w:space="0" w:color="auto"/>
            <w:bottom w:val="none" w:sz="0" w:space="0" w:color="auto"/>
            <w:right w:val="none" w:sz="0" w:space="0" w:color="auto"/>
          </w:divBdr>
        </w:div>
        <w:div w:id="894437956">
          <w:marLeft w:val="0"/>
          <w:marRight w:val="0"/>
          <w:marTop w:val="0"/>
          <w:marBottom w:val="0"/>
          <w:divBdr>
            <w:top w:val="none" w:sz="0" w:space="0" w:color="auto"/>
            <w:left w:val="none" w:sz="0" w:space="0" w:color="auto"/>
            <w:bottom w:val="none" w:sz="0" w:space="0" w:color="auto"/>
            <w:right w:val="none" w:sz="0" w:space="0" w:color="auto"/>
          </w:divBdr>
        </w:div>
        <w:div w:id="1294362531">
          <w:marLeft w:val="0"/>
          <w:marRight w:val="0"/>
          <w:marTop w:val="0"/>
          <w:marBottom w:val="0"/>
          <w:divBdr>
            <w:top w:val="none" w:sz="0" w:space="0" w:color="auto"/>
            <w:left w:val="none" w:sz="0" w:space="0" w:color="auto"/>
            <w:bottom w:val="none" w:sz="0" w:space="0" w:color="auto"/>
            <w:right w:val="none" w:sz="0" w:space="0" w:color="auto"/>
          </w:divBdr>
        </w:div>
        <w:div w:id="173038936">
          <w:marLeft w:val="0"/>
          <w:marRight w:val="0"/>
          <w:marTop w:val="0"/>
          <w:marBottom w:val="0"/>
          <w:divBdr>
            <w:top w:val="none" w:sz="0" w:space="0" w:color="auto"/>
            <w:left w:val="none" w:sz="0" w:space="0" w:color="auto"/>
            <w:bottom w:val="none" w:sz="0" w:space="0" w:color="auto"/>
            <w:right w:val="none" w:sz="0" w:space="0" w:color="auto"/>
          </w:divBdr>
        </w:div>
        <w:div w:id="355498323">
          <w:marLeft w:val="0"/>
          <w:marRight w:val="0"/>
          <w:marTop w:val="0"/>
          <w:marBottom w:val="0"/>
          <w:divBdr>
            <w:top w:val="none" w:sz="0" w:space="0" w:color="auto"/>
            <w:left w:val="none" w:sz="0" w:space="0" w:color="auto"/>
            <w:bottom w:val="none" w:sz="0" w:space="0" w:color="auto"/>
            <w:right w:val="none" w:sz="0" w:space="0" w:color="auto"/>
          </w:divBdr>
        </w:div>
      </w:divsChild>
    </w:div>
    <w:div w:id="116685997">
      <w:bodyDiv w:val="1"/>
      <w:marLeft w:val="0"/>
      <w:marRight w:val="0"/>
      <w:marTop w:val="0"/>
      <w:marBottom w:val="0"/>
      <w:divBdr>
        <w:top w:val="none" w:sz="0" w:space="0" w:color="auto"/>
        <w:left w:val="none" w:sz="0" w:space="0" w:color="auto"/>
        <w:bottom w:val="none" w:sz="0" w:space="0" w:color="auto"/>
        <w:right w:val="none" w:sz="0" w:space="0" w:color="auto"/>
      </w:divBdr>
    </w:div>
    <w:div w:id="124082026">
      <w:bodyDiv w:val="1"/>
      <w:marLeft w:val="0"/>
      <w:marRight w:val="0"/>
      <w:marTop w:val="0"/>
      <w:marBottom w:val="0"/>
      <w:divBdr>
        <w:top w:val="none" w:sz="0" w:space="0" w:color="auto"/>
        <w:left w:val="none" w:sz="0" w:space="0" w:color="auto"/>
        <w:bottom w:val="none" w:sz="0" w:space="0" w:color="auto"/>
        <w:right w:val="none" w:sz="0" w:space="0" w:color="auto"/>
      </w:divBdr>
      <w:divsChild>
        <w:div w:id="1857767706">
          <w:marLeft w:val="0"/>
          <w:marRight w:val="0"/>
          <w:marTop w:val="0"/>
          <w:marBottom w:val="0"/>
          <w:divBdr>
            <w:top w:val="none" w:sz="0" w:space="0" w:color="auto"/>
            <w:left w:val="none" w:sz="0" w:space="0" w:color="auto"/>
            <w:bottom w:val="none" w:sz="0" w:space="0" w:color="auto"/>
            <w:right w:val="none" w:sz="0" w:space="0" w:color="auto"/>
          </w:divBdr>
        </w:div>
      </w:divsChild>
    </w:div>
    <w:div w:id="127402696">
      <w:bodyDiv w:val="1"/>
      <w:marLeft w:val="0"/>
      <w:marRight w:val="0"/>
      <w:marTop w:val="0"/>
      <w:marBottom w:val="0"/>
      <w:divBdr>
        <w:top w:val="none" w:sz="0" w:space="0" w:color="auto"/>
        <w:left w:val="none" w:sz="0" w:space="0" w:color="auto"/>
        <w:bottom w:val="none" w:sz="0" w:space="0" w:color="auto"/>
        <w:right w:val="none" w:sz="0" w:space="0" w:color="auto"/>
      </w:divBdr>
    </w:div>
    <w:div w:id="135882469">
      <w:bodyDiv w:val="1"/>
      <w:marLeft w:val="0"/>
      <w:marRight w:val="0"/>
      <w:marTop w:val="0"/>
      <w:marBottom w:val="0"/>
      <w:divBdr>
        <w:top w:val="none" w:sz="0" w:space="0" w:color="auto"/>
        <w:left w:val="none" w:sz="0" w:space="0" w:color="auto"/>
        <w:bottom w:val="none" w:sz="0" w:space="0" w:color="auto"/>
        <w:right w:val="none" w:sz="0" w:space="0" w:color="auto"/>
      </w:divBdr>
    </w:div>
    <w:div w:id="192806942">
      <w:bodyDiv w:val="1"/>
      <w:marLeft w:val="0"/>
      <w:marRight w:val="0"/>
      <w:marTop w:val="0"/>
      <w:marBottom w:val="0"/>
      <w:divBdr>
        <w:top w:val="none" w:sz="0" w:space="0" w:color="auto"/>
        <w:left w:val="none" w:sz="0" w:space="0" w:color="auto"/>
        <w:bottom w:val="none" w:sz="0" w:space="0" w:color="auto"/>
        <w:right w:val="none" w:sz="0" w:space="0" w:color="auto"/>
      </w:divBdr>
    </w:div>
    <w:div w:id="255096466">
      <w:bodyDiv w:val="1"/>
      <w:marLeft w:val="0"/>
      <w:marRight w:val="0"/>
      <w:marTop w:val="0"/>
      <w:marBottom w:val="0"/>
      <w:divBdr>
        <w:top w:val="none" w:sz="0" w:space="0" w:color="auto"/>
        <w:left w:val="none" w:sz="0" w:space="0" w:color="auto"/>
        <w:bottom w:val="none" w:sz="0" w:space="0" w:color="auto"/>
        <w:right w:val="none" w:sz="0" w:space="0" w:color="auto"/>
      </w:divBdr>
      <w:divsChild>
        <w:div w:id="279578217">
          <w:marLeft w:val="0"/>
          <w:marRight w:val="0"/>
          <w:marTop w:val="0"/>
          <w:marBottom w:val="0"/>
          <w:divBdr>
            <w:top w:val="none" w:sz="0" w:space="0" w:color="auto"/>
            <w:left w:val="none" w:sz="0" w:space="0" w:color="auto"/>
            <w:bottom w:val="none" w:sz="0" w:space="0" w:color="auto"/>
            <w:right w:val="none" w:sz="0" w:space="0" w:color="auto"/>
          </w:divBdr>
        </w:div>
        <w:div w:id="1796099512">
          <w:marLeft w:val="0"/>
          <w:marRight w:val="0"/>
          <w:marTop w:val="0"/>
          <w:marBottom w:val="0"/>
          <w:divBdr>
            <w:top w:val="none" w:sz="0" w:space="0" w:color="auto"/>
            <w:left w:val="none" w:sz="0" w:space="0" w:color="auto"/>
            <w:bottom w:val="none" w:sz="0" w:space="0" w:color="auto"/>
            <w:right w:val="none" w:sz="0" w:space="0" w:color="auto"/>
          </w:divBdr>
        </w:div>
        <w:div w:id="467747497">
          <w:marLeft w:val="0"/>
          <w:marRight w:val="0"/>
          <w:marTop w:val="0"/>
          <w:marBottom w:val="0"/>
          <w:divBdr>
            <w:top w:val="none" w:sz="0" w:space="0" w:color="auto"/>
            <w:left w:val="none" w:sz="0" w:space="0" w:color="auto"/>
            <w:bottom w:val="none" w:sz="0" w:space="0" w:color="auto"/>
            <w:right w:val="none" w:sz="0" w:space="0" w:color="auto"/>
          </w:divBdr>
        </w:div>
        <w:div w:id="2035881329">
          <w:marLeft w:val="0"/>
          <w:marRight w:val="0"/>
          <w:marTop w:val="0"/>
          <w:marBottom w:val="0"/>
          <w:divBdr>
            <w:top w:val="none" w:sz="0" w:space="0" w:color="auto"/>
            <w:left w:val="none" w:sz="0" w:space="0" w:color="auto"/>
            <w:bottom w:val="none" w:sz="0" w:space="0" w:color="auto"/>
            <w:right w:val="none" w:sz="0" w:space="0" w:color="auto"/>
          </w:divBdr>
        </w:div>
        <w:div w:id="635531309">
          <w:marLeft w:val="0"/>
          <w:marRight w:val="0"/>
          <w:marTop w:val="0"/>
          <w:marBottom w:val="0"/>
          <w:divBdr>
            <w:top w:val="none" w:sz="0" w:space="0" w:color="auto"/>
            <w:left w:val="none" w:sz="0" w:space="0" w:color="auto"/>
            <w:bottom w:val="none" w:sz="0" w:space="0" w:color="auto"/>
            <w:right w:val="none" w:sz="0" w:space="0" w:color="auto"/>
          </w:divBdr>
        </w:div>
        <w:div w:id="654187693">
          <w:marLeft w:val="0"/>
          <w:marRight w:val="0"/>
          <w:marTop w:val="0"/>
          <w:marBottom w:val="0"/>
          <w:divBdr>
            <w:top w:val="none" w:sz="0" w:space="0" w:color="auto"/>
            <w:left w:val="none" w:sz="0" w:space="0" w:color="auto"/>
            <w:bottom w:val="none" w:sz="0" w:space="0" w:color="auto"/>
            <w:right w:val="none" w:sz="0" w:space="0" w:color="auto"/>
          </w:divBdr>
        </w:div>
        <w:div w:id="955717743">
          <w:marLeft w:val="0"/>
          <w:marRight w:val="0"/>
          <w:marTop w:val="0"/>
          <w:marBottom w:val="0"/>
          <w:divBdr>
            <w:top w:val="none" w:sz="0" w:space="0" w:color="auto"/>
            <w:left w:val="none" w:sz="0" w:space="0" w:color="auto"/>
            <w:bottom w:val="none" w:sz="0" w:space="0" w:color="auto"/>
            <w:right w:val="none" w:sz="0" w:space="0" w:color="auto"/>
          </w:divBdr>
        </w:div>
        <w:div w:id="1877765794">
          <w:marLeft w:val="0"/>
          <w:marRight w:val="0"/>
          <w:marTop w:val="0"/>
          <w:marBottom w:val="0"/>
          <w:divBdr>
            <w:top w:val="none" w:sz="0" w:space="0" w:color="auto"/>
            <w:left w:val="none" w:sz="0" w:space="0" w:color="auto"/>
            <w:bottom w:val="none" w:sz="0" w:space="0" w:color="auto"/>
            <w:right w:val="none" w:sz="0" w:space="0" w:color="auto"/>
          </w:divBdr>
        </w:div>
        <w:div w:id="1899122998">
          <w:marLeft w:val="0"/>
          <w:marRight w:val="0"/>
          <w:marTop w:val="0"/>
          <w:marBottom w:val="0"/>
          <w:divBdr>
            <w:top w:val="none" w:sz="0" w:space="0" w:color="auto"/>
            <w:left w:val="none" w:sz="0" w:space="0" w:color="auto"/>
            <w:bottom w:val="none" w:sz="0" w:space="0" w:color="auto"/>
            <w:right w:val="none" w:sz="0" w:space="0" w:color="auto"/>
          </w:divBdr>
        </w:div>
        <w:div w:id="923222165">
          <w:marLeft w:val="0"/>
          <w:marRight w:val="0"/>
          <w:marTop w:val="0"/>
          <w:marBottom w:val="0"/>
          <w:divBdr>
            <w:top w:val="none" w:sz="0" w:space="0" w:color="auto"/>
            <w:left w:val="none" w:sz="0" w:space="0" w:color="auto"/>
            <w:bottom w:val="none" w:sz="0" w:space="0" w:color="auto"/>
            <w:right w:val="none" w:sz="0" w:space="0" w:color="auto"/>
          </w:divBdr>
        </w:div>
        <w:div w:id="509485536">
          <w:marLeft w:val="0"/>
          <w:marRight w:val="0"/>
          <w:marTop w:val="0"/>
          <w:marBottom w:val="0"/>
          <w:divBdr>
            <w:top w:val="none" w:sz="0" w:space="0" w:color="auto"/>
            <w:left w:val="none" w:sz="0" w:space="0" w:color="auto"/>
            <w:bottom w:val="none" w:sz="0" w:space="0" w:color="auto"/>
            <w:right w:val="none" w:sz="0" w:space="0" w:color="auto"/>
          </w:divBdr>
        </w:div>
      </w:divsChild>
    </w:div>
    <w:div w:id="276185941">
      <w:bodyDiv w:val="1"/>
      <w:marLeft w:val="0"/>
      <w:marRight w:val="0"/>
      <w:marTop w:val="0"/>
      <w:marBottom w:val="0"/>
      <w:divBdr>
        <w:top w:val="none" w:sz="0" w:space="0" w:color="auto"/>
        <w:left w:val="none" w:sz="0" w:space="0" w:color="auto"/>
        <w:bottom w:val="none" w:sz="0" w:space="0" w:color="auto"/>
        <w:right w:val="none" w:sz="0" w:space="0" w:color="auto"/>
      </w:divBdr>
    </w:div>
    <w:div w:id="292180150">
      <w:bodyDiv w:val="1"/>
      <w:marLeft w:val="0"/>
      <w:marRight w:val="0"/>
      <w:marTop w:val="0"/>
      <w:marBottom w:val="0"/>
      <w:divBdr>
        <w:top w:val="none" w:sz="0" w:space="0" w:color="auto"/>
        <w:left w:val="none" w:sz="0" w:space="0" w:color="auto"/>
        <w:bottom w:val="none" w:sz="0" w:space="0" w:color="auto"/>
        <w:right w:val="none" w:sz="0" w:space="0" w:color="auto"/>
      </w:divBdr>
      <w:divsChild>
        <w:div w:id="1653094506">
          <w:marLeft w:val="0"/>
          <w:marRight w:val="0"/>
          <w:marTop w:val="0"/>
          <w:marBottom w:val="0"/>
          <w:divBdr>
            <w:top w:val="none" w:sz="0" w:space="0" w:color="auto"/>
            <w:left w:val="none" w:sz="0" w:space="0" w:color="auto"/>
            <w:bottom w:val="none" w:sz="0" w:space="0" w:color="auto"/>
            <w:right w:val="none" w:sz="0" w:space="0" w:color="auto"/>
          </w:divBdr>
        </w:div>
        <w:div w:id="1371684664">
          <w:marLeft w:val="0"/>
          <w:marRight w:val="0"/>
          <w:marTop w:val="0"/>
          <w:marBottom w:val="0"/>
          <w:divBdr>
            <w:top w:val="none" w:sz="0" w:space="0" w:color="auto"/>
            <w:left w:val="none" w:sz="0" w:space="0" w:color="auto"/>
            <w:bottom w:val="none" w:sz="0" w:space="0" w:color="auto"/>
            <w:right w:val="none" w:sz="0" w:space="0" w:color="auto"/>
          </w:divBdr>
        </w:div>
        <w:div w:id="1799101427">
          <w:marLeft w:val="0"/>
          <w:marRight w:val="0"/>
          <w:marTop w:val="0"/>
          <w:marBottom w:val="0"/>
          <w:divBdr>
            <w:top w:val="none" w:sz="0" w:space="0" w:color="auto"/>
            <w:left w:val="none" w:sz="0" w:space="0" w:color="auto"/>
            <w:bottom w:val="none" w:sz="0" w:space="0" w:color="auto"/>
            <w:right w:val="none" w:sz="0" w:space="0" w:color="auto"/>
          </w:divBdr>
        </w:div>
        <w:div w:id="1212811806">
          <w:marLeft w:val="0"/>
          <w:marRight w:val="0"/>
          <w:marTop w:val="0"/>
          <w:marBottom w:val="0"/>
          <w:divBdr>
            <w:top w:val="none" w:sz="0" w:space="0" w:color="auto"/>
            <w:left w:val="none" w:sz="0" w:space="0" w:color="auto"/>
            <w:bottom w:val="none" w:sz="0" w:space="0" w:color="auto"/>
            <w:right w:val="none" w:sz="0" w:space="0" w:color="auto"/>
          </w:divBdr>
        </w:div>
        <w:div w:id="499080724">
          <w:marLeft w:val="0"/>
          <w:marRight w:val="0"/>
          <w:marTop w:val="0"/>
          <w:marBottom w:val="0"/>
          <w:divBdr>
            <w:top w:val="none" w:sz="0" w:space="0" w:color="auto"/>
            <w:left w:val="none" w:sz="0" w:space="0" w:color="auto"/>
            <w:bottom w:val="none" w:sz="0" w:space="0" w:color="auto"/>
            <w:right w:val="none" w:sz="0" w:space="0" w:color="auto"/>
          </w:divBdr>
        </w:div>
        <w:div w:id="956763547">
          <w:marLeft w:val="0"/>
          <w:marRight w:val="0"/>
          <w:marTop w:val="0"/>
          <w:marBottom w:val="0"/>
          <w:divBdr>
            <w:top w:val="none" w:sz="0" w:space="0" w:color="auto"/>
            <w:left w:val="none" w:sz="0" w:space="0" w:color="auto"/>
            <w:bottom w:val="none" w:sz="0" w:space="0" w:color="auto"/>
            <w:right w:val="none" w:sz="0" w:space="0" w:color="auto"/>
          </w:divBdr>
        </w:div>
        <w:div w:id="154104106">
          <w:marLeft w:val="0"/>
          <w:marRight w:val="0"/>
          <w:marTop w:val="0"/>
          <w:marBottom w:val="0"/>
          <w:divBdr>
            <w:top w:val="none" w:sz="0" w:space="0" w:color="auto"/>
            <w:left w:val="none" w:sz="0" w:space="0" w:color="auto"/>
            <w:bottom w:val="none" w:sz="0" w:space="0" w:color="auto"/>
            <w:right w:val="none" w:sz="0" w:space="0" w:color="auto"/>
          </w:divBdr>
        </w:div>
      </w:divsChild>
    </w:div>
    <w:div w:id="390466032">
      <w:bodyDiv w:val="1"/>
      <w:marLeft w:val="0"/>
      <w:marRight w:val="0"/>
      <w:marTop w:val="0"/>
      <w:marBottom w:val="0"/>
      <w:divBdr>
        <w:top w:val="none" w:sz="0" w:space="0" w:color="auto"/>
        <w:left w:val="none" w:sz="0" w:space="0" w:color="auto"/>
        <w:bottom w:val="none" w:sz="0" w:space="0" w:color="auto"/>
        <w:right w:val="none" w:sz="0" w:space="0" w:color="auto"/>
      </w:divBdr>
    </w:div>
    <w:div w:id="432482175">
      <w:bodyDiv w:val="1"/>
      <w:marLeft w:val="0"/>
      <w:marRight w:val="0"/>
      <w:marTop w:val="0"/>
      <w:marBottom w:val="0"/>
      <w:divBdr>
        <w:top w:val="none" w:sz="0" w:space="0" w:color="auto"/>
        <w:left w:val="none" w:sz="0" w:space="0" w:color="auto"/>
        <w:bottom w:val="none" w:sz="0" w:space="0" w:color="auto"/>
        <w:right w:val="none" w:sz="0" w:space="0" w:color="auto"/>
      </w:divBdr>
      <w:divsChild>
        <w:div w:id="930897862">
          <w:marLeft w:val="0"/>
          <w:marRight w:val="0"/>
          <w:marTop w:val="0"/>
          <w:marBottom w:val="0"/>
          <w:divBdr>
            <w:top w:val="none" w:sz="0" w:space="0" w:color="auto"/>
            <w:left w:val="none" w:sz="0" w:space="0" w:color="auto"/>
            <w:bottom w:val="none" w:sz="0" w:space="0" w:color="auto"/>
            <w:right w:val="none" w:sz="0" w:space="0" w:color="auto"/>
          </w:divBdr>
        </w:div>
        <w:div w:id="1198739222">
          <w:marLeft w:val="0"/>
          <w:marRight w:val="0"/>
          <w:marTop w:val="0"/>
          <w:marBottom w:val="0"/>
          <w:divBdr>
            <w:top w:val="none" w:sz="0" w:space="0" w:color="auto"/>
            <w:left w:val="none" w:sz="0" w:space="0" w:color="auto"/>
            <w:bottom w:val="none" w:sz="0" w:space="0" w:color="auto"/>
            <w:right w:val="none" w:sz="0" w:space="0" w:color="auto"/>
          </w:divBdr>
        </w:div>
        <w:div w:id="531236588">
          <w:marLeft w:val="0"/>
          <w:marRight w:val="0"/>
          <w:marTop w:val="0"/>
          <w:marBottom w:val="0"/>
          <w:divBdr>
            <w:top w:val="none" w:sz="0" w:space="0" w:color="auto"/>
            <w:left w:val="none" w:sz="0" w:space="0" w:color="auto"/>
            <w:bottom w:val="none" w:sz="0" w:space="0" w:color="auto"/>
            <w:right w:val="none" w:sz="0" w:space="0" w:color="auto"/>
          </w:divBdr>
        </w:div>
      </w:divsChild>
    </w:div>
    <w:div w:id="439762098">
      <w:bodyDiv w:val="1"/>
      <w:marLeft w:val="0"/>
      <w:marRight w:val="0"/>
      <w:marTop w:val="0"/>
      <w:marBottom w:val="0"/>
      <w:divBdr>
        <w:top w:val="none" w:sz="0" w:space="0" w:color="auto"/>
        <w:left w:val="none" w:sz="0" w:space="0" w:color="auto"/>
        <w:bottom w:val="none" w:sz="0" w:space="0" w:color="auto"/>
        <w:right w:val="none" w:sz="0" w:space="0" w:color="auto"/>
      </w:divBdr>
    </w:div>
    <w:div w:id="484199671">
      <w:bodyDiv w:val="1"/>
      <w:marLeft w:val="0"/>
      <w:marRight w:val="0"/>
      <w:marTop w:val="0"/>
      <w:marBottom w:val="0"/>
      <w:divBdr>
        <w:top w:val="none" w:sz="0" w:space="0" w:color="auto"/>
        <w:left w:val="none" w:sz="0" w:space="0" w:color="auto"/>
        <w:bottom w:val="none" w:sz="0" w:space="0" w:color="auto"/>
        <w:right w:val="none" w:sz="0" w:space="0" w:color="auto"/>
      </w:divBdr>
    </w:div>
    <w:div w:id="552472066">
      <w:bodyDiv w:val="1"/>
      <w:marLeft w:val="0"/>
      <w:marRight w:val="0"/>
      <w:marTop w:val="0"/>
      <w:marBottom w:val="0"/>
      <w:divBdr>
        <w:top w:val="none" w:sz="0" w:space="0" w:color="auto"/>
        <w:left w:val="none" w:sz="0" w:space="0" w:color="auto"/>
        <w:bottom w:val="none" w:sz="0" w:space="0" w:color="auto"/>
        <w:right w:val="none" w:sz="0" w:space="0" w:color="auto"/>
      </w:divBdr>
    </w:div>
    <w:div w:id="559636158">
      <w:bodyDiv w:val="1"/>
      <w:marLeft w:val="0"/>
      <w:marRight w:val="0"/>
      <w:marTop w:val="0"/>
      <w:marBottom w:val="0"/>
      <w:divBdr>
        <w:top w:val="none" w:sz="0" w:space="0" w:color="auto"/>
        <w:left w:val="none" w:sz="0" w:space="0" w:color="auto"/>
        <w:bottom w:val="none" w:sz="0" w:space="0" w:color="auto"/>
        <w:right w:val="none" w:sz="0" w:space="0" w:color="auto"/>
      </w:divBdr>
    </w:div>
    <w:div w:id="664746527">
      <w:bodyDiv w:val="1"/>
      <w:marLeft w:val="0"/>
      <w:marRight w:val="0"/>
      <w:marTop w:val="0"/>
      <w:marBottom w:val="0"/>
      <w:divBdr>
        <w:top w:val="none" w:sz="0" w:space="0" w:color="auto"/>
        <w:left w:val="none" w:sz="0" w:space="0" w:color="auto"/>
        <w:bottom w:val="none" w:sz="0" w:space="0" w:color="auto"/>
        <w:right w:val="none" w:sz="0" w:space="0" w:color="auto"/>
      </w:divBdr>
    </w:div>
    <w:div w:id="692726730">
      <w:bodyDiv w:val="1"/>
      <w:marLeft w:val="0"/>
      <w:marRight w:val="0"/>
      <w:marTop w:val="0"/>
      <w:marBottom w:val="0"/>
      <w:divBdr>
        <w:top w:val="none" w:sz="0" w:space="0" w:color="auto"/>
        <w:left w:val="none" w:sz="0" w:space="0" w:color="auto"/>
        <w:bottom w:val="none" w:sz="0" w:space="0" w:color="auto"/>
        <w:right w:val="none" w:sz="0" w:space="0" w:color="auto"/>
      </w:divBdr>
    </w:div>
    <w:div w:id="694160378">
      <w:bodyDiv w:val="1"/>
      <w:marLeft w:val="0"/>
      <w:marRight w:val="0"/>
      <w:marTop w:val="0"/>
      <w:marBottom w:val="0"/>
      <w:divBdr>
        <w:top w:val="none" w:sz="0" w:space="0" w:color="auto"/>
        <w:left w:val="none" w:sz="0" w:space="0" w:color="auto"/>
        <w:bottom w:val="none" w:sz="0" w:space="0" w:color="auto"/>
        <w:right w:val="none" w:sz="0" w:space="0" w:color="auto"/>
      </w:divBdr>
    </w:div>
    <w:div w:id="695617735">
      <w:bodyDiv w:val="1"/>
      <w:marLeft w:val="0"/>
      <w:marRight w:val="0"/>
      <w:marTop w:val="0"/>
      <w:marBottom w:val="0"/>
      <w:divBdr>
        <w:top w:val="none" w:sz="0" w:space="0" w:color="auto"/>
        <w:left w:val="none" w:sz="0" w:space="0" w:color="auto"/>
        <w:bottom w:val="none" w:sz="0" w:space="0" w:color="auto"/>
        <w:right w:val="none" w:sz="0" w:space="0" w:color="auto"/>
      </w:divBdr>
    </w:div>
    <w:div w:id="698362954">
      <w:bodyDiv w:val="1"/>
      <w:marLeft w:val="0"/>
      <w:marRight w:val="0"/>
      <w:marTop w:val="0"/>
      <w:marBottom w:val="0"/>
      <w:divBdr>
        <w:top w:val="none" w:sz="0" w:space="0" w:color="auto"/>
        <w:left w:val="none" w:sz="0" w:space="0" w:color="auto"/>
        <w:bottom w:val="none" w:sz="0" w:space="0" w:color="auto"/>
        <w:right w:val="none" w:sz="0" w:space="0" w:color="auto"/>
      </w:divBdr>
      <w:divsChild>
        <w:div w:id="186261389">
          <w:marLeft w:val="0"/>
          <w:marRight w:val="0"/>
          <w:marTop w:val="0"/>
          <w:marBottom w:val="0"/>
          <w:divBdr>
            <w:top w:val="none" w:sz="0" w:space="0" w:color="auto"/>
            <w:left w:val="none" w:sz="0" w:space="0" w:color="auto"/>
            <w:bottom w:val="none" w:sz="0" w:space="0" w:color="auto"/>
            <w:right w:val="none" w:sz="0" w:space="0" w:color="auto"/>
          </w:divBdr>
        </w:div>
        <w:div w:id="2128498794">
          <w:marLeft w:val="0"/>
          <w:marRight w:val="0"/>
          <w:marTop w:val="0"/>
          <w:marBottom w:val="0"/>
          <w:divBdr>
            <w:top w:val="none" w:sz="0" w:space="0" w:color="auto"/>
            <w:left w:val="none" w:sz="0" w:space="0" w:color="auto"/>
            <w:bottom w:val="none" w:sz="0" w:space="0" w:color="auto"/>
            <w:right w:val="none" w:sz="0" w:space="0" w:color="auto"/>
          </w:divBdr>
        </w:div>
        <w:div w:id="111368549">
          <w:marLeft w:val="0"/>
          <w:marRight w:val="0"/>
          <w:marTop w:val="0"/>
          <w:marBottom w:val="0"/>
          <w:divBdr>
            <w:top w:val="none" w:sz="0" w:space="0" w:color="auto"/>
            <w:left w:val="none" w:sz="0" w:space="0" w:color="auto"/>
            <w:bottom w:val="none" w:sz="0" w:space="0" w:color="auto"/>
            <w:right w:val="none" w:sz="0" w:space="0" w:color="auto"/>
          </w:divBdr>
        </w:div>
        <w:div w:id="150997079">
          <w:marLeft w:val="0"/>
          <w:marRight w:val="0"/>
          <w:marTop w:val="0"/>
          <w:marBottom w:val="0"/>
          <w:divBdr>
            <w:top w:val="none" w:sz="0" w:space="0" w:color="auto"/>
            <w:left w:val="none" w:sz="0" w:space="0" w:color="auto"/>
            <w:bottom w:val="none" w:sz="0" w:space="0" w:color="auto"/>
            <w:right w:val="none" w:sz="0" w:space="0" w:color="auto"/>
          </w:divBdr>
        </w:div>
        <w:div w:id="1994600305">
          <w:marLeft w:val="0"/>
          <w:marRight w:val="0"/>
          <w:marTop w:val="0"/>
          <w:marBottom w:val="0"/>
          <w:divBdr>
            <w:top w:val="none" w:sz="0" w:space="0" w:color="auto"/>
            <w:left w:val="none" w:sz="0" w:space="0" w:color="auto"/>
            <w:bottom w:val="none" w:sz="0" w:space="0" w:color="auto"/>
            <w:right w:val="none" w:sz="0" w:space="0" w:color="auto"/>
          </w:divBdr>
        </w:div>
        <w:div w:id="545219913">
          <w:marLeft w:val="0"/>
          <w:marRight w:val="0"/>
          <w:marTop w:val="0"/>
          <w:marBottom w:val="0"/>
          <w:divBdr>
            <w:top w:val="none" w:sz="0" w:space="0" w:color="auto"/>
            <w:left w:val="none" w:sz="0" w:space="0" w:color="auto"/>
            <w:bottom w:val="none" w:sz="0" w:space="0" w:color="auto"/>
            <w:right w:val="none" w:sz="0" w:space="0" w:color="auto"/>
          </w:divBdr>
        </w:div>
        <w:div w:id="1459451446">
          <w:marLeft w:val="0"/>
          <w:marRight w:val="0"/>
          <w:marTop w:val="0"/>
          <w:marBottom w:val="0"/>
          <w:divBdr>
            <w:top w:val="none" w:sz="0" w:space="0" w:color="auto"/>
            <w:left w:val="none" w:sz="0" w:space="0" w:color="auto"/>
            <w:bottom w:val="none" w:sz="0" w:space="0" w:color="auto"/>
            <w:right w:val="none" w:sz="0" w:space="0" w:color="auto"/>
          </w:divBdr>
        </w:div>
      </w:divsChild>
    </w:div>
    <w:div w:id="747075257">
      <w:bodyDiv w:val="1"/>
      <w:marLeft w:val="0"/>
      <w:marRight w:val="0"/>
      <w:marTop w:val="0"/>
      <w:marBottom w:val="0"/>
      <w:divBdr>
        <w:top w:val="none" w:sz="0" w:space="0" w:color="auto"/>
        <w:left w:val="none" w:sz="0" w:space="0" w:color="auto"/>
        <w:bottom w:val="none" w:sz="0" w:space="0" w:color="auto"/>
        <w:right w:val="none" w:sz="0" w:space="0" w:color="auto"/>
      </w:divBdr>
      <w:divsChild>
        <w:div w:id="1562517926">
          <w:marLeft w:val="0"/>
          <w:marRight w:val="0"/>
          <w:marTop w:val="0"/>
          <w:marBottom w:val="0"/>
          <w:divBdr>
            <w:top w:val="none" w:sz="0" w:space="0" w:color="auto"/>
            <w:left w:val="none" w:sz="0" w:space="0" w:color="auto"/>
            <w:bottom w:val="none" w:sz="0" w:space="0" w:color="auto"/>
            <w:right w:val="none" w:sz="0" w:space="0" w:color="auto"/>
          </w:divBdr>
        </w:div>
        <w:div w:id="2111925610">
          <w:marLeft w:val="0"/>
          <w:marRight w:val="0"/>
          <w:marTop w:val="0"/>
          <w:marBottom w:val="0"/>
          <w:divBdr>
            <w:top w:val="none" w:sz="0" w:space="0" w:color="auto"/>
            <w:left w:val="none" w:sz="0" w:space="0" w:color="auto"/>
            <w:bottom w:val="none" w:sz="0" w:space="0" w:color="auto"/>
            <w:right w:val="none" w:sz="0" w:space="0" w:color="auto"/>
          </w:divBdr>
        </w:div>
      </w:divsChild>
    </w:div>
    <w:div w:id="769468147">
      <w:bodyDiv w:val="1"/>
      <w:marLeft w:val="0"/>
      <w:marRight w:val="0"/>
      <w:marTop w:val="0"/>
      <w:marBottom w:val="0"/>
      <w:divBdr>
        <w:top w:val="none" w:sz="0" w:space="0" w:color="auto"/>
        <w:left w:val="none" w:sz="0" w:space="0" w:color="auto"/>
        <w:bottom w:val="none" w:sz="0" w:space="0" w:color="auto"/>
        <w:right w:val="none" w:sz="0" w:space="0" w:color="auto"/>
      </w:divBdr>
      <w:divsChild>
        <w:div w:id="1381520047">
          <w:marLeft w:val="0"/>
          <w:marRight w:val="0"/>
          <w:marTop w:val="0"/>
          <w:marBottom w:val="0"/>
          <w:divBdr>
            <w:top w:val="none" w:sz="0" w:space="0" w:color="auto"/>
            <w:left w:val="none" w:sz="0" w:space="0" w:color="auto"/>
            <w:bottom w:val="none" w:sz="0" w:space="0" w:color="auto"/>
            <w:right w:val="none" w:sz="0" w:space="0" w:color="auto"/>
          </w:divBdr>
        </w:div>
        <w:div w:id="491869510">
          <w:marLeft w:val="0"/>
          <w:marRight w:val="0"/>
          <w:marTop w:val="0"/>
          <w:marBottom w:val="0"/>
          <w:divBdr>
            <w:top w:val="none" w:sz="0" w:space="0" w:color="auto"/>
            <w:left w:val="none" w:sz="0" w:space="0" w:color="auto"/>
            <w:bottom w:val="none" w:sz="0" w:space="0" w:color="auto"/>
            <w:right w:val="none" w:sz="0" w:space="0" w:color="auto"/>
          </w:divBdr>
        </w:div>
        <w:div w:id="2086681224">
          <w:marLeft w:val="0"/>
          <w:marRight w:val="0"/>
          <w:marTop w:val="0"/>
          <w:marBottom w:val="0"/>
          <w:divBdr>
            <w:top w:val="none" w:sz="0" w:space="0" w:color="auto"/>
            <w:left w:val="none" w:sz="0" w:space="0" w:color="auto"/>
            <w:bottom w:val="none" w:sz="0" w:space="0" w:color="auto"/>
            <w:right w:val="none" w:sz="0" w:space="0" w:color="auto"/>
          </w:divBdr>
        </w:div>
        <w:div w:id="299502645">
          <w:marLeft w:val="0"/>
          <w:marRight w:val="0"/>
          <w:marTop w:val="0"/>
          <w:marBottom w:val="0"/>
          <w:divBdr>
            <w:top w:val="none" w:sz="0" w:space="0" w:color="auto"/>
            <w:left w:val="none" w:sz="0" w:space="0" w:color="auto"/>
            <w:bottom w:val="none" w:sz="0" w:space="0" w:color="auto"/>
            <w:right w:val="none" w:sz="0" w:space="0" w:color="auto"/>
          </w:divBdr>
        </w:div>
        <w:div w:id="1653295191">
          <w:marLeft w:val="0"/>
          <w:marRight w:val="0"/>
          <w:marTop w:val="0"/>
          <w:marBottom w:val="0"/>
          <w:divBdr>
            <w:top w:val="none" w:sz="0" w:space="0" w:color="auto"/>
            <w:left w:val="none" w:sz="0" w:space="0" w:color="auto"/>
            <w:bottom w:val="none" w:sz="0" w:space="0" w:color="auto"/>
            <w:right w:val="none" w:sz="0" w:space="0" w:color="auto"/>
          </w:divBdr>
        </w:div>
        <w:div w:id="1048525920">
          <w:marLeft w:val="0"/>
          <w:marRight w:val="0"/>
          <w:marTop w:val="0"/>
          <w:marBottom w:val="0"/>
          <w:divBdr>
            <w:top w:val="none" w:sz="0" w:space="0" w:color="auto"/>
            <w:left w:val="none" w:sz="0" w:space="0" w:color="auto"/>
            <w:bottom w:val="none" w:sz="0" w:space="0" w:color="auto"/>
            <w:right w:val="none" w:sz="0" w:space="0" w:color="auto"/>
          </w:divBdr>
        </w:div>
        <w:div w:id="1389919479">
          <w:marLeft w:val="0"/>
          <w:marRight w:val="0"/>
          <w:marTop w:val="0"/>
          <w:marBottom w:val="0"/>
          <w:divBdr>
            <w:top w:val="none" w:sz="0" w:space="0" w:color="auto"/>
            <w:left w:val="none" w:sz="0" w:space="0" w:color="auto"/>
            <w:bottom w:val="none" w:sz="0" w:space="0" w:color="auto"/>
            <w:right w:val="none" w:sz="0" w:space="0" w:color="auto"/>
          </w:divBdr>
        </w:div>
        <w:div w:id="769860386">
          <w:marLeft w:val="0"/>
          <w:marRight w:val="0"/>
          <w:marTop w:val="0"/>
          <w:marBottom w:val="0"/>
          <w:divBdr>
            <w:top w:val="none" w:sz="0" w:space="0" w:color="auto"/>
            <w:left w:val="none" w:sz="0" w:space="0" w:color="auto"/>
            <w:bottom w:val="none" w:sz="0" w:space="0" w:color="auto"/>
            <w:right w:val="none" w:sz="0" w:space="0" w:color="auto"/>
          </w:divBdr>
        </w:div>
        <w:div w:id="1643192608">
          <w:marLeft w:val="0"/>
          <w:marRight w:val="0"/>
          <w:marTop w:val="0"/>
          <w:marBottom w:val="0"/>
          <w:divBdr>
            <w:top w:val="none" w:sz="0" w:space="0" w:color="auto"/>
            <w:left w:val="none" w:sz="0" w:space="0" w:color="auto"/>
            <w:bottom w:val="none" w:sz="0" w:space="0" w:color="auto"/>
            <w:right w:val="none" w:sz="0" w:space="0" w:color="auto"/>
          </w:divBdr>
        </w:div>
        <w:div w:id="1373380998">
          <w:marLeft w:val="0"/>
          <w:marRight w:val="0"/>
          <w:marTop w:val="0"/>
          <w:marBottom w:val="0"/>
          <w:divBdr>
            <w:top w:val="none" w:sz="0" w:space="0" w:color="auto"/>
            <w:left w:val="none" w:sz="0" w:space="0" w:color="auto"/>
            <w:bottom w:val="none" w:sz="0" w:space="0" w:color="auto"/>
            <w:right w:val="none" w:sz="0" w:space="0" w:color="auto"/>
          </w:divBdr>
        </w:div>
        <w:div w:id="424158940">
          <w:marLeft w:val="0"/>
          <w:marRight w:val="0"/>
          <w:marTop w:val="0"/>
          <w:marBottom w:val="0"/>
          <w:divBdr>
            <w:top w:val="none" w:sz="0" w:space="0" w:color="auto"/>
            <w:left w:val="none" w:sz="0" w:space="0" w:color="auto"/>
            <w:bottom w:val="none" w:sz="0" w:space="0" w:color="auto"/>
            <w:right w:val="none" w:sz="0" w:space="0" w:color="auto"/>
          </w:divBdr>
        </w:div>
        <w:div w:id="1761755759">
          <w:marLeft w:val="0"/>
          <w:marRight w:val="0"/>
          <w:marTop w:val="0"/>
          <w:marBottom w:val="0"/>
          <w:divBdr>
            <w:top w:val="none" w:sz="0" w:space="0" w:color="auto"/>
            <w:left w:val="none" w:sz="0" w:space="0" w:color="auto"/>
            <w:bottom w:val="none" w:sz="0" w:space="0" w:color="auto"/>
            <w:right w:val="none" w:sz="0" w:space="0" w:color="auto"/>
          </w:divBdr>
        </w:div>
        <w:div w:id="1219515731">
          <w:marLeft w:val="0"/>
          <w:marRight w:val="0"/>
          <w:marTop w:val="0"/>
          <w:marBottom w:val="0"/>
          <w:divBdr>
            <w:top w:val="none" w:sz="0" w:space="0" w:color="auto"/>
            <w:left w:val="none" w:sz="0" w:space="0" w:color="auto"/>
            <w:bottom w:val="none" w:sz="0" w:space="0" w:color="auto"/>
            <w:right w:val="none" w:sz="0" w:space="0" w:color="auto"/>
          </w:divBdr>
        </w:div>
        <w:div w:id="1887334330">
          <w:marLeft w:val="0"/>
          <w:marRight w:val="0"/>
          <w:marTop w:val="0"/>
          <w:marBottom w:val="0"/>
          <w:divBdr>
            <w:top w:val="none" w:sz="0" w:space="0" w:color="auto"/>
            <w:left w:val="none" w:sz="0" w:space="0" w:color="auto"/>
            <w:bottom w:val="none" w:sz="0" w:space="0" w:color="auto"/>
            <w:right w:val="none" w:sz="0" w:space="0" w:color="auto"/>
          </w:divBdr>
        </w:div>
        <w:div w:id="1678658195">
          <w:marLeft w:val="0"/>
          <w:marRight w:val="0"/>
          <w:marTop w:val="0"/>
          <w:marBottom w:val="0"/>
          <w:divBdr>
            <w:top w:val="none" w:sz="0" w:space="0" w:color="auto"/>
            <w:left w:val="none" w:sz="0" w:space="0" w:color="auto"/>
            <w:bottom w:val="none" w:sz="0" w:space="0" w:color="auto"/>
            <w:right w:val="none" w:sz="0" w:space="0" w:color="auto"/>
          </w:divBdr>
        </w:div>
        <w:div w:id="63795407">
          <w:marLeft w:val="0"/>
          <w:marRight w:val="0"/>
          <w:marTop w:val="0"/>
          <w:marBottom w:val="0"/>
          <w:divBdr>
            <w:top w:val="none" w:sz="0" w:space="0" w:color="auto"/>
            <w:left w:val="none" w:sz="0" w:space="0" w:color="auto"/>
            <w:bottom w:val="none" w:sz="0" w:space="0" w:color="auto"/>
            <w:right w:val="none" w:sz="0" w:space="0" w:color="auto"/>
          </w:divBdr>
        </w:div>
        <w:div w:id="1633487277">
          <w:marLeft w:val="0"/>
          <w:marRight w:val="0"/>
          <w:marTop w:val="0"/>
          <w:marBottom w:val="0"/>
          <w:divBdr>
            <w:top w:val="none" w:sz="0" w:space="0" w:color="auto"/>
            <w:left w:val="none" w:sz="0" w:space="0" w:color="auto"/>
            <w:bottom w:val="none" w:sz="0" w:space="0" w:color="auto"/>
            <w:right w:val="none" w:sz="0" w:space="0" w:color="auto"/>
          </w:divBdr>
        </w:div>
        <w:div w:id="1091123074">
          <w:marLeft w:val="0"/>
          <w:marRight w:val="0"/>
          <w:marTop w:val="0"/>
          <w:marBottom w:val="0"/>
          <w:divBdr>
            <w:top w:val="none" w:sz="0" w:space="0" w:color="auto"/>
            <w:left w:val="none" w:sz="0" w:space="0" w:color="auto"/>
            <w:bottom w:val="none" w:sz="0" w:space="0" w:color="auto"/>
            <w:right w:val="none" w:sz="0" w:space="0" w:color="auto"/>
          </w:divBdr>
        </w:div>
        <w:div w:id="204608107">
          <w:marLeft w:val="0"/>
          <w:marRight w:val="0"/>
          <w:marTop w:val="0"/>
          <w:marBottom w:val="0"/>
          <w:divBdr>
            <w:top w:val="none" w:sz="0" w:space="0" w:color="auto"/>
            <w:left w:val="none" w:sz="0" w:space="0" w:color="auto"/>
            <w:bottom w:val="none" w:sz="0" w:space="0" w:color="auto"/>
            <w:right w:val="none" w:sz="0" w:space="0" w:color="auto"/>
          </w:divBdr>
        </w:div>
        <w:div w:id="573468872">
          <w:marLeft w:val="0"/>
          <w:marRight w:val="0"/>
          <w:marTop w:val="0"/>
          <w:marBottom w:val="0"/>
          <w:divBdr>
            <w:top w:val="none" w:sz="0" w:space="0" w:color="auto"/>
            <w:left w:val="none" w:sz="0" w:space="0" w:color="auto"/>
            <w:bottom w:val="none" w:sz="0" w:space="0" w:color="auto"/>
            <w:right w:val="none" w:sz="0" w:space="0" w:color="auto"/>
          </w:divBdr>
        </w:div>
        <w:div w:id="1486046704">
          <w:marLeft w:val="0"/>
          <w:marRight w:val="0"/>
          <w:marTop w:val="0"/>
          <w:marBottom w:val="0"/>
          <w:divBdr>
            <w:top w:val="none" w:sz="0" w:space="0" w:color="auto"/>
            <w:left w:val="none" w:sz="0" w:space="0" w:color="auto"/>
            <w:bottom w:val="none" w:sz="0" w:space="0" w:color="auto"/>
            <w:right w:val="none" w:sz="0" w:space="0" w:color="auto"/>
          </w:divBdr>
        </w:div>
        <w:div w:id="439645262">
          <w:marLeft w:val="0"/>
          <w:marRight w:val="0"/>
          <w:marTop w:val="0"/>
          <w:marBottom w:val="0"/>
          <w:divBdr>
            <w:top w:val="none" w:sz="0" w:space="0" w:color="auto"/>
            <w:left w:val="none" w:sz="0" w:space="0" w:color="auto"/>
            <w:bottom w:val="none" w:sz="0" w:space="0" w:color="auto"/>
            <w:right w:val="none" w:sz="0" w:space="0" w:color="auto"/>
          </w:divBdr>
        </w:div>
        <w:div w:id="164631585">
          <w:marLeft w:val="0"/>
          <w:marRight w:val="0"/>
          <w:marTop w:val="0"/>
          <w:marBottom w:val="0"/>
          <w:divBdr>
            <w:top w:val="none" w:sz="0" w:space="0" w:color="auto"/>
            <w:left w:val="none" w:sz="0" w:space="0" w:color="auto"/>
            <w:bottom w:val="none" w:sz="0" w:space="0" w:color="auto"/>
            <w:right w:val="none" w:sz="0" w:space="0" w:color="auto"/>
          </w:divBdr>
        </w:div>
        <w:div w:id="1196388791">
          <w:marLeft w:val="0"/>
          <w:marRight w:val="0"/>
          <w:marTop w:val="0"/>
          <w:marBottom w:val="0"/>
          <w:divBdr>
            <w:top w:val="none" w:sz="0" w:space="0" w:color="auto"/>
            <w:left w:val="none" w:sz="0" w:space="0" w:color="auto"/>
            <w:bottom w:val="none" w:sz="0" w:space="0" w:color="auto"/>
            <w:right w:val="none" w:sz="0" w:space="0" w:color="auto"/>
          </w:divBdr>
        </w:div>
        <w:div w:id="543449086">
          <w:marLeft w:val="0"/>
          <w:marRight w:val="0"/>
          <w:marTop w:val="0"/>
          <w:marBottom w:val="0"/>
          <w:divBdr>
            <w:top w:val="none" w:sz="0" w:space="0" w:color="auto"/>
            <w:left w:val="none" w:sz="0" w:space="0" w:color="auto"/>
            <w:bottom w:val="none" w:sz="0" w:space="0" w:color="auto"/>
            <w:right w:val="none" w:sz="0" w:space="0" w:color="auto"/>
          </w:divBdr>
        </w:div>
        <w:div w:id="802192149">
          <w:marLeft w:val="0"/>
          <w:marRight w:val="0"/>
          <w:marTop w:val="0"/>
          <w:marBottom w:val="0"/>
          <w:divBdr>
            <w:top w:val="none" w:sz="0" w:space="0" w:color="auto"/>
            <w:left w:val="none" w:sz="0" w:space="0" w:color="auto"/>
            <w:bottom w:val="none" w:sz="0" w:space="0" w:color="auto"/>
            <w:right w:val="none" w:sz="0" w:space="0" w:color="auto"/>
          </w:divBdr>
        </w:div>
        <w:div w:id="130248758">
          <w:marLeft w:val="0"/>
          <w:marRight w:val="0"/>
          <w:marTop w:val="0"/>
          <w:marBottom w:val="0"/>
          <w:divBdr>
            <w:top w:val="none" w:sz="0" w:space="0" w:color="auto"/>
            <w:left w:val="none" w:sz="0" w:space="0" w:color="auto"/>
            <w:bottom w:val="none" w:sz="0" w:space="0" w:color="auto"/>
            <w:right w:val="none" w:sz="0" w:space="0" w:color="auto"/>
          </w:divBdr>
        </w:div>
        <w:div w:id="1621498440">
          <w:marLeft w:val="0"/>
          <w:marRight w:val="0"/>
          <w:marTop w:val="0"/>
          <w:marBottom w:val="0"/>
          <w:divBdr>
            <w:top w:val="none" w:sz="0" w:space="0" w:color="auto"/>
            <w:left w:val="none" w:sz="0" w:space="0" w:color="auto"/>
            <w:bottom w:val="none" w:sz="0" w:space="0" w:color="auto"/>
            <w:right w:val="none" w:sz="0" w:space="0" w:color="auto"/>
          </w:divBdr>
        </w:div>
        <w:div w:id="1300190563">
          <w:marLeft w:val="0"/>
          <w:marRight w:val="0"/>
          <w:marTop w:val="0"/>
          <w:marBottom w:val="0"/>
          <w:divBdr>
            <w:top w:val="none" w:sz="0" w:space="0" w:color="auto"/>
            <w:left w:val="none" w:sz="0" w:space="0" w:color="auto"/>
            <w:bottom w:val="none" w:sz="0" w:space="0" w:color="auto"/>
            <w:right w:val="none" w:sz="0" w:space="0" w:color="auto"/>
          </w:divBdr>
        </w:div>
        <w:div w:id="1368721316">
          <w:marLeft w:val="0"/>
          <w:marRight w:val="0"/>
          <w:marTop w:val="0"/>
          <w:marBottom w:val="0"/>
          <w:divBdr>
            <w:top w:val="none" w:sz="0" w:space="0" w:color="auto"/>
            <w:left w:val="none" w:sz="0" w:space="0" w:color="auto"/>
            <w:bottom w:val="none" w:sz="0" w:space="0" w:color="auto"/>
            <w:right w:val="none" w:sz="0" w:space="0" w:color="auto"/>
          </w:divBdr>
        </w:div>
        <w:div w:id="399254384">
          <w:marLeft w:val="0"/>
          <w:marRight w:val="0"/>
          <w:marTop w:val="0"/>
          <w:marBottom w:val="0"/>
          <w:divBdr>
            <w:top w:val="none" w:sz="0" w:space="0" w:color="auto"/>
            <w:left w:val="none" w:sz="0" w:space="0" w:color="auto"/>
            <w:bottom w:val="none" w:sz="0" w:space="0" w:color="auto"/>
            <w:right w:val="none" w:sz="0" w:space="0" w:color="auto"/>
          </w:divBdr>
        </w:div>
        <w:div w:id="355934171">
          <w:marLeft w:val="0"/>
          <w:marRight w:val="0"/>
          <w:marTop w:val="0"/>
          <w:marBottom w:val="0"/>
          <w:divBdr>
            <w:top w:val="none" w:sz="0" w:space="0" w:color="auto"/>
            <w:left w:val="none" w:sz="0" w:space="0" w:color="auto"/>
            <w:bottom w:val="none" w:sz="0" w:space="0" w:color="auto"/>
            <w:right w:val="none" w:sz="0" w:space="0" w:color="auto"/>
          </w:divBdr>
        </w:div>
        <w:div w:id="698044476">
          <w:marLeft w:val="0"/>
          <w:marRight w:val="0"/>
          <w:marTop w:val="0"/>
          <w:marBottom w:val="0"/>
          <w:divBdr>
            <w:top w:val="none" w:sz="0" w:space="0" w:color="auto"/>
            <w:left w:val="none" w:sz="0" w:space="0" w:color="auto"/>
            <w:bottom w:val="none" w:sz="0" w:space="0" w:color="auto"/>
            <w:right w:val="none" w:sz="0" w:space="0" w:color="auto"/>
          </w:divBdr>
        </w:div>
        <w:div w:id="1076827561">
          <w:marLeft w:val="0"/>
          <w:marRight w:val="0"/>
          <w:marTop w:val="0"/>
          <w:marBottom w:val="0"/>
          <w:divBdr>
            <w:top w:val="none" w:sz="0" w:space="0" w:color="auto"/>
            <w:left w:val="none" w:sz="0" w:space="0" w:color="auto"/>
            <w:bottom w:val="none" w:sz="0" w:space="0" w:color="auto"/>
            <w:right w:val="none" w:sz="0" w:space="0" w:color="auto"/>
          </w:divBdr>
        </w:div>
        <w:div w:id="1925990316">
          <w:marLeft w:val="0"/>
          <w:marRight w:val="0"/>
          <w:marTop w:val="0"/>
          <w:marBottom w:val="0"/>
          <w:divBdr>
            <w:top w:val="none" w:sz="0" w:space="0" w:color="auto"/>
            <w:left w:val="none" w:sz="0" w:space="0" w:color="auto"/>
            <w:bottom w:val="none" w:sz="0" w:space="0" w:color="auto"/>
            <w:right w:val="none" w:sz="0" w:space="0" w:color="auto"/>
          </w:divBdr>
        </w:div>
        <w:div w:id="1072048544">
          <w:marLeft w:val="0"/>
          <w:marRight w:val="0"/>
          <w:marTop w:val="0"/>
          <w:marBottom w:val="0"/>
          <w:divBdr>
            <w:top w:val="none" w:sz="0" w:space="0" w:color="auto"/>
            <w:left w:val="none" w:sz="0" w:space="0" w:color="auto"/>
            <w:bottom w:val="none" w:sz="0" w:space="0" w:color="auto"/>
            <w:right w:val="none" w:sz="0" w:space="0" w:color="auto"/>
          </w:divBdr>
        </w:div>
        <w:div w:id="1897625991">
          <w:marLeft w:val="0"/>
          <w:marRight w:val="0"/>
          <w:marTop w:val="0"/>
          <w:marBottom w:val="0"/>
          <w:divBdr>
            <w:top w:val="none" w:sz="0" w:space="0" w:color="auto"/>
            <w:left w:val="none" w:sz="0" w:space="0" w:color="auto"/>
            <w:bottom w:val="none" w:sz="0" w:space="0" w:color="auto"/>
            <w:right w:val="none" w:sz="0" w:space="0" w:color="auto"/>
          </w:divBdr>
        </w:div>
        <w:div w:id="1414005762">
          <w:marLeft w:val="0"/>
          <w:marRight w:val="0"/>
          <w:marTop w:val="0"/>
          <w:marBottom w:val="0"/>
          <w:divBdr>
            <w:top w:val="none" w:sz="0" w:space="0" w:color="auto"/>
            <w:left w:val="none" w:sz="0" w:space="0" w:color="auto"/>
            <w:bottom w:val="none" w:sz="0" w:space="0" w:color="auto"/>
            <w:right w:val="none" w:sz="0" w:space="0" w:color="auto"/>
          </w:divBdr>
        </w:div>
        <w:div w:id="1132014857">
          <w:marLeft w:val="0"/>
          <w:marRight w:val="0"/>
          <w:marTop w:val="0"/>
          <w:marBottom w:val="0"/>
          <w:divBdr>
            <w:top w:val="none" w:sz="0" w:space="0" w:color="auto"/>
            <w:left w:val="none" w:sz="0" w:space="0" w:color="auto"/>
            <w:bottom w:val="none" w:sz="0" w:space="0" w:color="auto"/>
            <w:right w:val="none" w:sz="0" w:space="0" w:color="auto"/>
          </w:divBdr>
        </w:div>
        <w:div w:id="1461074557">
          <w:marLeft w:val="0"/>
          <w:marRight w:val="0"/>
          <w:marTop w:val="0"/>
          <w:marBottom w:val="0"/>
          <w:divBdr>
            <w:top w:val="none" w:sz="0" w:space="0" w:color="auto"/>
            <w:left w:val="none" w:sz="0" w:space="0" w:color="auto"/>
            <w:bottom w:val="none" w:sz="0" w:space="0" w:color="auto"/>
            <w:right w:val="none" w:sz="0" w:space="0" w:color="auto"/>
          </w:divBdr>
        </w:div>
        <w:div w:id="1405032351">
          <w:marLeft w:val="0"/>
          <w:marRight w:val="0"/>
          <w:marTop w:val="0"/>
          <w:marBottom w:val="0"/>
          <w:divBdr>
            <w:top w:val="none" w:sz="0" w:space="0" w:color="auto"/>
            <w:left w:val="none" w:sz="0" w:space="0" w:color="auto"/>
            <w:bottom w:val="none" w:sz="0" w:space="0" w:color="auto"/>
            <w:right w:val="none" w:sz="0" w:space="0" w:color="auto"/>
          </w:divBdr>
        </w:div>
        <w:div w:id="757794577">
          <w:marLeft w:val="0"/>
          <w:marRight w:val="0"/>
          <w:marTop w:val="0"/>
          <w:marBottom w:val="0"/>
          <w:divBdr>
            <w:top w:val="none" w:sz="0" w:space="0" w:color="auto"/>
            <w:left w:val="none" w:sz="0" w:space="0" w:color="auto"/>
            <w:bottom w:val="none" w:sz="0" w:space="0" w:color="auto"/>
            <w:right w:val="none" w:sz="0" w:space="0" w:color="auto"/>
          </w:divBdr>
        </w:div>
        <w:div w:id="655452291">
          <w:marLeft w:val="0"/>
          <w:marRight w:val="0"/>
          <w:marTop w:val="0"/>
          <w:marBottom w:val="0"/>
          <w:divBdr>
            <w:top w:val="none" w:sz="0" w:space="0" w:color="auto"/>
            <w:left w:val="none" w:sz="0" w:space="0" w:color="auto"/>
            <w:bottom w:val="none" w:sz="0" w:space="0" w:color="auto"/>
            <w:right w:val="none" w:sz="0" w:space="0" w:color="auto"/>
          </w:divBdr>
        </w:div>
        <w:div w:id="337736226">
          <w:marLeft w:val="0"/>
          <w:marRight w:val="0"/>
          <w:marTop w:val="0"/>
          <w:marBottom w:val="0"/>
          <w:divBdr>
            <w:top w:val="none" w:sz="0" w:space="0" w:color="auto"/>
            <w:left w:val="none" w:sz="0" w:space="0" w:color="auto"/>
            <w:bottom w:val="none" w:sz="0" w:space="0" w:color="auto"/>
            <w:right w:val="none" w:sz="0" w:space="0" w:color="auto"/>
          </w:divBdr>
        </w:div>
        <w:div w:id="446658571">
          <w:marLeft w:val="0"/>
          <w:marRight w:val="0"/>
          <w:marTop w:val="0"/>
          <w:marBottom w:val="0"/>
          <w:divBdr>
            <w:top w:val="none" w:sz="0" w:space="0" w:color="auto"/>
            <w:left w:val="none" w:sz="0" w:space="0" w:color="auto"/>
            <w:bottom w:val="none" w:sz="0" w:space="0" w:color="auto"/>
            <w:right w:val="none" w:sz="0" w:space="0" w:color="auto"/>
          </w:divBdr>
        </w:div>
        <w:div w:id="1881279701">
          <w:marLeft w:val="0"/>
          <w:marRight w:val="0"/>
          <w:marTop w:val="0"/>
          <w:marBottom w:val="0"/>
          <w:divBdr>
            <w:top w:val="none" w:sz="0" w:space="0" w:color="auto"/>
            <w:left w:val="none" w:sz="0" w:space="0" w:color="auto"/>
            <w:bottom w:val="none" w:sz="0" w:space="0" w:color="auto"/>
            <w:right w:val="none" w:sz="0" w:space="0" w:color="auto"/>
          </w:divBdr>
        </w:div>
        <w:div w:id="1485396528">
          <w:marLeft w:val="0"/>
          <w:marRight w:val="0"/>
          <w:marTop w:val="0"/>
          <w:marBottom w:val="0"/>
          <w:divBdr>
            <w:top w:val="none" w:sz="0" w:space="0" w:color="auto"/>
            <w:left w:val="none" w:sz="0" w:space="0" w:color="auto"/>
            <w:bottom w:val="none" w:sz="0" w:space="0" w:color="auto"/>
            <w:right w:val="none" w:sz="0" w:space="0" w:color="auto"/>
          </w:divBdr>
        </w:div>
        <w:div w:id="1934168500">
          <w:marLeft w:val="0"/>
          <w:marRight w:val="0"/>
          <w:marTop w:val="0"/>
          <w:marBottom w:val="0"/>
          <w:divBdr>
            <w:top w:val="none" w:sz="0" w:space="0" w:color="auto"/>
            <w:left w:val="none" w:sz="0" w:space="0" w:color="auto"/>
            <w:bottom w:val="none" w:sz="0" w:space="0" w:color="auto"/>
            <w:right w:val="none" w:sz="0" w:space="0" w:color="auto"/>
          </w:divBdr>
        </w:div>
        <w:div w:id="890074490">
          <w:marLeft w:val="0"/>
          <w:marRight w:val="0"/>
          <w:marTop w:val="0"/>
          <w:marBottom w:val="0"/>
          <w:divBdr>
            <w:top w:val="none" w:sz="0" w:space="0" w:color="auto"/>
            <w:left w:val="none" w:sz="0" w:space="0" w:color="auto"/>
            <w:bottom w:val="none" w:sz="0" w:space="0" w:color="auto"/>
            <w:right w:val="none" w:sz="0" w:space="0" w:color="auto"/>
          </w:divBdr>
        </w:div>
        <w:div w:id="1831093877">
          <w:marLeft w:val="0"/>
          <w:marRight w:val="0"/>
          <w:marTop w:val="0"/>
          <w:marBottom w:val="0"/>
          <w:divBdr>
            <w:top w:val="none" w:sz="0" w:space="0" w:color="auto"/>
            <w:left w:val="none" w:sz="0" w:space="0" w:color="auto"/>
            <w:bottom w:val="none" w:sz="0" w:space="0" w:color="auto"/>
            <w:right w:val="none" w:sz="0" w:space="0" w:color="auto"/>
          </w:divBdr>
        </w:div>
        <w:div w:id="271522696">
          <w:marLeft w:val="0"/>
          <w:marRight w:val="0"/>
          <w:marTop w:val="0"/>
          <w:marBottom w:val="0"/>
          <w:divBdr>
            <w:top w:val="none" w:sz="0" w:space="0" w:color="auto"/>
            <w:left w:val="none" w:sz="0" w:space="0" w:color="auto"/>
            <w:bottom w:val="none" w:sz="0" w:space="0" w:color="auto"/>
            <w:right w:val="none" w:sz="0" w:space="0" w:color="auto"/>
          </w:divBdr>
        </w:div>
        <w:div w:id="1268661047">
          <w:marLeft w:val="0"/>
          <w:marRight w:val="0"/>
          <w:marTop w:val="0"/>
          <w:marBottom w:val="0"/>
          <w:divBdr>
            <w:top w:val="none" w:sz="0" w:space="0" w:color="auto"/>
            <w:left w:val="none" w:sz="0" w:space="0" w:color="auto"/>
            <w:bottom w:val="none" w:sz="0" w:space="0" w:color="auto"/>
            <w:right w:val="none" w:sz="0" w:space="0" w:color="auto"/>
          </w:divBdr>
        </w:div>
        <w:div w:id="898325964">
          <w:marLeft w:val="0"/>
          <w:marRight w:val="0"/>
          <w:marTop w:val="0"/>
          <w:marBottom w:val="0"/>
          <w:divBdr>
            <w:top w:val="none" w:sz="0" w:space="0" w:color="auto"/>
            <w:left w:val="none" w:sz="0" w:space="0" w:color="auto"/>
            <w:bottom w:val="none" w:sz="0" w:space="0" w:color="auto"/>
            <w:right w:val="none" w:sz="0" w:space="0" w:color="auto"/>
          </w:divBdr>
        </w:div>
        <w:div w:id="132792578">
          <w:marLeft w:val="0"/>
          <w:marRight w:val="0"/>
          <w:marTop w:val="0"/>
          <w:marBottom w:val="0"/>
          <w:divBdr>
            <w:top w:val="none" w:sz="0" w:space="0" w:color="auto"/>
            <w:left w:val="none" w:sz="0" w:space="0" w:color="auto"/>
            <w:bottom w:val="none" w:sz="0" w:space="0" w:color="auto"/>
            <w:right w:val="none" w:sz="0" w:space="0" w:color="auto"/>
          </w:divBdr>
        </w:div>
        <w:div w:id="90783535">
          <w:marLeft w:val="0"/>
          <w:marRight w:val="0"/>
          <w:marTop w:val="0"/>
          <w:marBottom w:val="0"/>
          <w:divBdr>
            <w:top w:val="none" w:sz="0" w:space="0" w:color="auto"/>
            <w:left w:val="none" w:sz="0" w:space="0" w:color="auto"/>
            <w:bottom w:val="none" w:sz="0" w:space="0" w:color="auto"/>
            <w:right w:val="none" w:sz="0" w:space="0" w:color="auto"/>
          </w:divBdr>
        </w:div>
        <w:div w:id="292949786">
          <w:marLeft w:val="0"/>
          <w:marRight w:val="0"/>
          <w:marTop w:val="0"/>
          <w:marBottom w:val="0"/>
          <w:divBdr>
            <w:top w:val="none" w:sz="0" w:space="0" w:color="auto"/>
            <w:left w:val="none" w:sz="0" w:space="0" w:color="auto"/>
            <w:bottom w:val="none" w:sz="0" w:space="0" w:color="auto"/>
            <w:right w:val="none" w:sz="0" w:space="0" w:color="auto"/>
          </w:divBdr>
        </w:div>
        <w:div w:id="1455558096">
          <w:marLeft w:val="0"/>
          <w:marRight w:val="0"/>
          <w:marTop w:val="0"/>
          <w:marBottom w:val="0"/>
          <w:divBdr>
            <w:top w:val="none" w:sz="0" w:space="0" w:color="auto"/>
            <w:left w:val="none" w:sz="0" w:space="0" w:color="auto"/>
            <w:bottom w:val="none" w:sz="0" w:space="0" w:color="auto"/>
            <w:right w:val="none" w:sz="0" w:space="0" w:color="auto"/>
          </w:divBdr>
        </w:div>
        <w:div w:id="2120224762">
          <w:marLeft w:val="0"/>
          <w:marRight w:val="0"/>
          <w:marTop w:val="0"/>
          <w:marBottom w:val="0"/>
          <w:divBdr>
            <w:top w:val="none" w:sz="0" w:space="0" w:color="auto"/>
            <w:left w:val="none" w:sz="0" w:space="0" w:color="auto"/>
            <w:bottom w:val="none" w:sz="0" w:space="0" w:color="auto"/>
            <w:right w:val="none" w:sz="0" w:space="0" w:color="auto"/>
          </w:divBdr>
        </w:div>
        <w:div w:id="2120876527">
          <w:marLeft w:val="0"/>
          <w:marRight w:val="0"/>
          <w:marTop w:val="0"/>
          <w:marBottom w:val="0"/>
          <w:divBdr>
            <w:top w:val="none" w:sz="0" w:space="0" w:color="auto"/>
            <w:left w:val="none" w:sz="0" w:space="0" w:color="auto"/>
            <w:bottom w:val="none" w:sz="0" w:space="0" w:color="auto"/>
            <w:right w:val="none" w:sz="0" w:space="0" w:color="auto"/>
          </w:divBdr>
        </w:div>
        <w:div w:id="1143348718">
          <w:marLeft w:val="0"/>
          <w:marRight w:val="0"/>
          <w:marTop w:val="0"/>
          <w:marBottom w:val="0"/>
          <w:divBdr>
            <w:top w:val="none" w:sz="0" w:space="0" w:color="auto"/>
            <w:left w:val="none" w:sz="0" w:space="0" w:color="auto"/>
            <w:bottom w:val="none" w:sz="0" w:space="0" w:color="auto"/>
            <w:right w:val="none" w:sz="0" w:space="0" w:color="auto"/>
          </w:divBdr>
        </w:div>
        <w:div w:id="840462806">
          <w:marLeft w:val="0"/>
          <w:marRight w:val="0"/>
          <w:marTop w:val="0"/>
          <w:marBottom w:val="0"/>
          <w:divBdr>
            <w:top w:val="none" w:sz="0" w:space="0" w:color="auto"/>
            <w:left w:val="none" w:sz="0" w:space="0" w:color="auto"/>
            <w:bottom w:val="none" w:sz="0" w:space="0" w:color="auto"/>
            <w:right w:val="none" w:sz="0" w:space="0" w:color="auto"/>
          </w:divBdr>
        </w:div>
        <w:div w:id="1098909266">
          <w:marLeft w:val="0"/>
          <w:marRight w:val="0"/>
          <w:marTop w:val="0"/>
          <w:marBottom w:val="0"/>
          <w:divBdr>
            <w:top w:val="none" w:sz="0" w:space="0" w:color="auto"/>
            <w:left w:val="none" w:sz="0" w:space="0" w:color="auto"/>
            <w:bottom w:val="none" w:sz="0" w:space="0" w:color="auto"/>
            <w:right w:val="none" w:sz="0" w:space="0" w:color="auto"/>
          </w:divBdr>
        </w:div>
        <w:div w:id="2090498078">
          <w:marLeft w:val="0"/>
          <w:marRight w:val="0"/>
          <w:marTop w:val="0"/>
          <w:marBottom w:val="0"/>
          <w:divBdr>
            <w:top w:val="none" w:sz="0" w:space="0" w:color="auto"/>
            <w:left w:val="none" w:sz="0" w:space="0" w:color="auto"/>
            <w:bottom w:val="none" w:sz="0" w:space="0" w:color="auto"/>
            <w:right w:val="none" w:sz="0" w:space="0" w:color="auto"/>
          </w:divBdr>
        </w:div>
        <w:div w:id="889000525">
          <w:marLeft w:val="0"/>
          <w:marRight w:val="0"/>
          <w:marTop w:val="0"/>
          <w:marBottom w:val="0"/>
          <w:divBdr>
            <w:top w:val="none" w:sz="0" w:space="0" w:color="auto"/>
            <w:left w:val="none" w:sz="0" w:space="0" w:color="auto"/>
            <w:bottom w:val="none" w:sz="0" w:space="0" w:color="auto"/>
            <w:right w:val="none" w:sz="0" w:space="0" w:color="auto"/>
          </w:divBdr>
        </w:div>
        <w:div w:id="582229198">
          <w:marLeft w:val="0"/>
          <w:marRight w:val="0"/>
          <w:marTop w:val="0"/>
          <w:marBottom w:val="0"/>
          <w:divBdr>
            <w:top w:val="none" w:sz="0" w:space="0" w:color="auto"/>
            <w:left w:val="none" w:sz="0" w:space="0" w:color="auto"/>
            <w:bottom w:val="none" w:sz="0" w:space="0" w:color="auto"/>
            <w:right w:val="none" w:sz="0" w:space="0" w:color="auto"/>
          </w:divBdr>
        </w:div>
        <w:div w:id="758671730">
          <w:marLeft w:val="0"/>
          <w:marRight w:val="0"/>
          <w:marTop w:val="0"/>
          <w:marBottom w:val="0"/>
          <w:divBdr>
            <w:top w:val="none" w:sz="0" w:space="0" w:color="auto"/>
            <w:left w:val="none" w:sz="0" w:space="0" w:color="auto"/>
            <w:bottom w:val="none" w:sz="0" w:space="0" w:color="auto"/>
            <w:right w:val="none" w:sz="0" w:space="0" w:color="auto"/>
          </w:divBdr>
        </w:div>
        <w:div w:id="1934195432">
          <w:marLeft w:val="0"/>
          <w:marRight w:val="0"/>
          <w:marTop w:val="0"/>
          <w:marBottom w:val="0"/>
          <w:divBdr>
            <w:top w:val="none" w:sz="0" w:space="0" w:color="auto"/>
            <w:left w:val="none" w:sz="0" w:space="0" w:color="auto"/>
            <w:bottom w:val="none" w:sz="0" w:space="0" w:color="auto"/>
            <w:right w:val="none" w:sz="0" w:space="0" w:color="auto"/>
          </w:divBdr>
        </w:div>
        <w:div w:id="1422794755">
          <w:marLeft w:val="0"/>
          <w:marRight w:val="0"/>
          <w:marTop w:val="0"/>
          <w:marBottom w:val="0"/>
          <w:divBdr>
            <w:top w:val="none" w:sz="0" w:space="0" w:color="auto"/>
            <w:left w:val="none" w:sz="0" w:space="0" w:color="auto"/>
            <w:bottom w:val="none" w:sz="0" w:space="0" w:color="auto"/>
            <w:right w:val="none" w:sz="0" w:space="0" w:color="auto"/>
          </w:divBdr>
        </w:div>
        <w:div w:id="332882062">
          <w:marLeft w:val="0"/>
          <w:marRight w:val="0"/>
          <w:marTop w:val="0"/>
          <w:marBottom w:val="0"/>
          <w:divBdr>
            <w:top w:val="none" w:sz="0" w:space="0" w:color="auto"/>
            <w:left w:val="none" w:sz="0" w:space="0" w:color="auto"/>
            <w:bottom w:val="none" w:sz="0" w:space="0" w:color="auto"/>
            <w:right w:val="none" w:sz="0" w:space="0" w:color="auto"/>
          </w:divBdr>
        </w:div>
        <w:div w:id="1205946295">
          <w:marLeft w:val="0"/>
          <w:marRight w:val="0"/>
          <w:marTop w:val="0"/>
          <w:marBottom w:val="0"/>
          <w:divBdr>
            <w:top w:val="none" w:sz="0" w:space="0" w:color="auto"/>
            <w:left w:val="none" w:sz="0" w:space="0" w:color="auto"/>
            <w:bottom w:val="none" w:sz="0" w:space="0" w:color="auto"/>
            <w:right w:val="none" w:sz="0" w:space="0" w:color="auto"/>
          </w:divBdr>
        </w:div>
        <w:div w:id="1587879891">
          <w:marLeft w:val="0"/>
          <w:marRight w:val="0"/>
          <w:marTop w:val="0"/>
          <w:marBottom w:val="0"/>
          <w:divBdr>
            <w:top w:val="none" w:sz="0" w:space="0" w:color="auto"/>
            <w:left w:val="none" w:sz="0" w:space="0" w:color="auto"/>
            <w:bottom w:val="none" w:sz="0" w:space="0" w:color="auto"/>
            <w:right w:val="none" w:sz="0" w:space="0" w:color="auto"/>
          </w:divBdr>
        </w:div>
        <w:div w:id="1621913627">
          <w:marLeft w:val="0"/>
          <w:marRight w:val="0"/>
          <w:marTop w:val="0"/>
          <w:marBottom w:val="0"/>
          <w:divBdr>
            <w:top w:val="none" w:sz="0" w:space="0" w:color="auto"/>
            <w:left w:val="none" w:sz="0" w:space="0" w:color="auto"/>
            <w:bottom w:val="none" w:sz="0" w:space="0" w:color="auto"/>
            <w:right w:val="none" w:sz="0" w:space="0" w:color="auto"/>
          </w:divBdr>
        </w:div>
        <w:div w:id="1865828075">
          <w:marLeft w:val="0"/>
          <w:marRight w:val="0"/>
          <w:marTop w:val="0"/>
          <w:marBottom w:val="0"/>
          <w:divBdr>
            <w:top w:val="none" w:sz="0" w:space="0" w:color="auto"/>
            <w:left w:val="none" w:sz="0" w:space="0" w:color="auto"/>
            <w:bottom w:val="none" w:sz="0" w:space="0" w:color="auto"/>
            <w:right w:val="none" w:sz="0" w:space="0" w:color="auto"/>
          </w:divBdr>
        </w:div>
        <w:div w:id="1047335072">
          <w:marLeft w:val="0"/>
          <w:marRight w:val="0"/>
          <w:marTop w:val="0"/>
          <w:marBottom w:val="0"/>
          <w:divBdr>
            <w:top w:val="none" w:sz="0" w:space="0" w:color="auto"/>
            <w:left w:val="none" w:sz="0" w:space="0" w:color="auto"/>
            <w:bottom w:val="none" w:sz="0" w:space="0" w:color="auto"/>
            <w:right w:val="none" w:sz="0" w:space="0" w:color="auto"/>
          </w:divBdr>
        </w:div>
        <w:div w:id="1650936471">
          <w:marLeft w:val="0"/>
          <w:marRight w:val="0"/>
          <w:marTop w:val="0"/>
          <w:marBottom w:val="0"/>
          <w:divBdr>
            <w:top w:val="none" w:sz="0" w:space="0" w:color="auto"/>
            <w:left w:val="none" w:sz="0" w:space="0" w:color="auto"/>
            <w:bottom w:val="none" w:sz="0" w:space="0" w:color="auto"/>
            <w:right w:val="none" w:sz="0" w:space="0" w:color="auto"/>
          </w:divBdr>
        </w:div>
        <w:div w:id="247227478">
          <w:marLeft w:val="0"/>
          <w:marRight w:val="0"/>
          <w:marTop w:val="0"/>
          <w:marBottom w:val="0"/>
          <w:divBdr>
            <w:top w:val="none" w:sz="0" w:space="0" w:color="auto"/>
            <w:left w:val="none" w:sz="0" w:space="0" w:color="auto"/>
            <w:bottom w:val="none" w:sz="0" w:space="0" w:color="auto"/>
            <w:right w:val="none" w:sz="0" w:space="0" w:color="auto"/>
          </w:divBdr>
        </w:div>
        <w:div w:id="1421950427">
          <w:marLeft w:val="0"/>
          <w:marRight w:val="0"/>
          <w:marTop w:val="0"/>
          <w:marBottom w:val="0"/>
          <w:divBdr>
            <w:top w:val="none" w:sz="0" w:space="0" w:color="auto"/>
            <w:left w:val="none" w:sz="0" w:space="0" w:color="auto"/>
            <w:bottom w:val="none" w:sz="0" w:space="0" w:color="auto"/>
            <w:right w:val="none" w:sz="0" w:space="0" w:color="auto"/>
          </w:divBdr>
        </w:div>
        <w:div w:id="172839122">
          <w:marLeft w:val="0"/>
          <w:marRight w:val="0"/>
          <w:marTop w:val="0"/>
          <w:marBottom w:val="0"/>
          <w:divBdr>
            <w:top w:val="none" w:sz="0" w:space="0" w:color="auto"/>
            <w:left w:val="none" w:sz="0" w:space="0" w:color="auto"/>
            <w:bottom w:val="none" w:sz="0" w:space="0" w:color="auto"/>
            <w:right w:val="none" w:sz="0" w:space="0" w:color="auto"/>
          </w:divBdr>
        </w:div>
        <w:div w:id="868645912">
          <w:marLeft w:val="0"/>
          <w:marRight w:val="0"/>
          <w:marTop w:val="0"/>
          <w:marBottom w:val="0"/>
          <w:divBdr>
            <w:top w:val="none" w:sz="0" w:space="0" w:color="auto"/>
            <w:left w:val="none" w:sz="0" w:space="0" w:color="auto"/>
            <w:bottom w:val="none" w:sz="0" w:space="0" w:color="auto"/>
            <w:right w:val="none" w:sz="0" w:space="0" w:color="auto"/>
          </w:divBdr>
        </w:div>
        <w:div w:id="1408264061">
          <w:marLeft w:val="0"/>
          <w:marRight w:val="0"/>
          <w:marTop w:val="0"/>
          <w:marBottom w:val="0"/>
          <w:divBdr>
            <w:top w:val="none" w:sz="0" w:space="0" w:color="auto"/>
            <w:left w:val="none" w:sz="0" w:space="0" w:color="auto"/>
            <w:bottom w:val="none" w:sz="0" w:space="0" w:color="auto"/>
            <w:right w:val="none" w:sz="0" w:space="0" w:color="auto"/>
          </w:divBdr>
        </w:div>
        <w:div w:id="1238858917">
          <w:marLeft w:val="0"/>
          <w:marRight w:val="0"/>
          <w:marTop w:val="0"/>
          <w:marBottom w:val="0"/>
          <w:divBdr>
            <w:top w:val="none" w:sz="0" w:space="0" w:color="auto"/>
            <w:left w:val="none" w:sz="0" w:space="0" w:color="auto"/>
            <w:bottom w:val="none" w:sz="0" w:space="0" w:color="auto"/>
            <w:right w:val="none" w:sz="0" w:space="0" w:color="auto"/>
          </w:divBdr>
        </w:div>
        <w:div w:id="17901224">
          <w:marLeft w:val="0"/>
          <w:marRight w:val="0"/>
          <w:marTop w:val="0"/>
          <w:marBottom w:val="0"/>
          <w:divBdr>
            <w:top w:val="none" w:sz="0" w:space="0" w:color="auto"/>
            <w:left w:val="none" w:sz="0" w:space="0" w:color="auto"/>
            <w:bottom w:val="none" w:sz="0" w:space="0" w:color="auto"/>
            <w:right w:val="none" w:sz="0" w:space="0" w:color="auto"/>
          </w:divBdr>
        </w:div>
        <w:div w:id="236139071">
          <w:marLeft w:val="0"/>
          <w:marRight w:val="0"/>
          <w:marTop w:val="0"/>
          <w:marBottom w:val="0"/>
          <w:divBdr>
            <w:top w:val="none" w:sz="0" w:space="0" w:color="auto"/>
            <w:left w:val="none" w:sz="0" w:space="0" w:color="auto"/>
            <w:bottom w:val="none" w:sz="0" w:space="0" w:color="auto"/>
            <w:right w:val="none" w:sz="0" w:space="0" w:color="auto"/>
          </w:divBdr>
        </w:div>
        <w:div w:id="750733207">
          <w:marLeft w:val="0"/>
          <w:marRight w:val="0"/>
          <w:marTop w:val="0"/>
          <w:marBottom w:val="0"/>
          <w:divBdr>
            <w:top w:val="none" w:sz="0" w:space="0" w:color="auto"/>
            <w:left w:val="none" w:sz="0" w:space="0" w:color="auto"/>
            <w:bottom w:val="none" w:sz="0" w:space="0" w:color="auto"/>
            <w:right w:val="none" w:sz="0" w:space="0" w:color="auto"/>
          </w:divBdr>
        </w:div>
        <w:div w:id="466944282">
          <w:marLeft w:val="0"/>
          <w:marRight w:val="0"/>
          <w:marTop w:val="0"/>
          <w:marBottom w:val="0"/>
          <w:divBdr>
            <w:top w:val="none" w:sz="0" w:space="0" w:color="auto"/>
            <w:left w:val="none" w:sz="0" w:space="0" w:color="auto"/>
            <w:bottom w:val="none" w:sz="0" w:space="0" w:color="auto"/>
            <w:right w:val="none" w:sz="0" w:space="0" w:color="auto"/>
          </w:divBdr>
        </w:div>
        <w:div w:id="1039932378">
          <w:marLeft w:val="0"/>
          <w:marRight w:val="0"/>
          <w:marTop w:val="0"/>
          <w:marBottom w:val="0"/>
          <w:divBdr>
            <w:top w:val="none" w:sz="0" w:space="0" w:color="auto"/>
            <w:left w:val="none" w:sz="0" w:space="0" w:color="auto"/>
            <w:bottom w:val="none" w:sz="0" w:space="0" w:color="auto"/>
            <w:right w:val="none" w:sz="0" w:space="0" w:color="auto"/>
          </w:divBdr>
        </w:div>
        <w:div w:id="70592303">
          <w:marLeft w:val="0"/>
          <w:marRight w:val="0"/>
          <w:marTop w:val="0"/>
          <w:marBottom w:val="0"/>
          <w:divBdr>
            <w:top w:val="none" w:sz="0" w:space="0" w:color="auto"/>
            <w:left w:val="none" w:sz="0" w:space="0" w:color="auto"/>
            <w:bottom w:val="none" w:sz="0" w:space="0" w:color="auto"/>
            <w:right w:val="none" w:sz="0" w:space="0" w:color="auto"/>
          </w:divBdr>
        </w:div>
        <w:div w:id="1058742419">
          <w:marLeft w:val="0"/>
          <w:marRight w:val="0"/>
          <w:marTop w:val="0"/>
          <w:marBottom w:val="0"/>
          <w:divBdr>
            <w:top w:val="none" w:sz="0" w:space="0" w:color="auto"/>
            <w:left w:val="none" w:sz="0" w:space="0" w:color="auto"/>
            <w:bottom w:val="none" w:sz="0" w:space="0" w:color="auto"/>
            <w:right w:val="none" w:sz="0" w:space="0" w:color="auto"/>
          </w:divBdr>
        </w:div>
        <w:div w:id="1264342352">
          <w:marLeft w:val="0"/>
          <w:marRight w:val="0"/>
          <w:marTop w:val="0"/>
          <w:marBottom w:val="0"/>
          <w:divBdr>
            <w:top w:val="none" w:sz="0" w:space="0" w:color="auto"/>
            <w:left w:val="none" w:sz="0" w:space="0" w:color="auto"/>
            <w:bottom w:val="none" w:sz="0" w:space="0" w:color="auto"/>
            <w:right w:val="none" w:sz="0" w:space="0" w:color="auto"/>
          </w:divBdr>
        </w:div>
        <w:div w:id="190918514">
          <w:marLeft w:val="0"/>
          <w:marRight w:val="0"/>
          <w:marTop w:val="0"/>
          <w:marBottom w:val="0"/>
          <w:divBdr>
            <w:top w:val="none" w:sz="0" w:space="0" w:color="auto"/>
            <w:left w:val="none" w:sz="0" w:space="0" w:color="auto"/>
            <w:bottom w:val="none" w:sz="0" w:space="0" w:color="auto"/>
            <w:right w:val="none" w:sz="0" w:space="0" w:color="auto"/>
          </w:divBdr>
        </w:div>
      </w:divsChild>
    </w:div>
    <w:div w:id="817113188">
      <w:bodyDiv w:val="1"/>
      <w:marLeft w:val="0"/>
      <w:marRight w:val="0"/>
      <w:marTop w:val="0"/>
      <w:marBottom w:val="0"/>
      <w:divBdr>
        <w:top w:val="none" w:sz="0" w:space="0" w:color="auto"/>
        <w:left w:val="none" w:sz="0" w:space="0" w:color="auto"/>
        <w:bottom w:val="none" w:sz="0" w:space="0" w:color="auto"/>
        <w:right w:val="none" w:sz="0" w:space="0" w:color="auto"/>
      </w:divBdr>
    </w:div>
    <w:div w:id="829491448">
      <w:bodyDiv w:val="1"/>
      <w:marLeft w:val="0"/>
      <w:marRight w:val="0"/>
      <w:marTop w:val="0"/>
      <w:marBottom w:val="0"/>
      <w:divBdr>
        <w:top w:val="none" w:sz="0" w:space="0" w:color="auto"/>
        <w:left w:val="none" w:sz="0" w:space="0" w:color="auto"/>
        <w:bottom w:val="none" w:sz="0" w:space="0" w:color="auto"/>
        <w:right w:val="none" w:sz="0" w:space="0" w:color="auto"/>
      </w:divBdr>
    </w:div>
    <w:div w:id="832993825">
      <w:bodyDiv w:val="1"/>
      <w:marLeft w:val="0"/>
      <w:marRight w:val="0"/>
      <w:marTop w:val="0"/>
      <w:marBottom w:val="0"/>
      <w:divBdr>
        <w:top w:val="none" w:sz="0" w:space="0" w:color="auto"/>
        <w:left w:val="none" w:sz="0" w:space="0" w:color="auto"/>
        <w:bottom w:val="none" w:sz="0" w:space="0" w:color="auto"/>
        <w:right w:val="none" w:sz="0" w:space="0" w:color="auto"/>
      </w:divBdr>
    </w:div>
    <w:div w:id="836456104">
      <w:bodyDiv w:val="1"/>
      <w:marLeft w:val="0"/>
      <w:marRight w:val="0"/>
      <w:marTop w:val="0"/>
      <w:marBottom w:val="0"/>
      <w:divBdr>
        <w:top w:val="none" w:sz="0" w:space="0" w:color="auto"/>
        <w:left w:val="none" w:sz="0" w:space="0" w:color="auto"/>
        <w:bottom w:val="none" w:sz="0" w:space="0" w:color="auto"/>
        <w:right w:val="none" w:sz="0" w:space="0" w:color="auto"/>
      </w:divBdr>
    </w:div>
    <w:div w:id="836849647">
      <w:bodyDiv w:val="1"/>
      <w:marLeft w:val="0"/>
      <w:marRight w:val="0"/>
      <w:marTop w:val="0"/>
      <w:marBottom w:val="0"/>
      <w:divBdr>
        <w:top w:val="none" w:sz="0" w:space="0" w:color="auto"/>
        <w:left w:val="none" w:sz="0" w:space="0" w:color="auto"/>
        <w:bottom w:val="none" w:sz="0" w:space="0" w:color="auto"/>
        <w:right w:val="none" w:sz="0" w:space="0" w:color="auto"/>
      </w:divBdr>
      <w:divsChild>
        <w:div w:id="1784156559">
          <w:marLeft w:val="0"/>
          <w:marRight w:val="0"/>
          <w:marTop w:val="0"/>
          <w:marBottom w:val="0"/>
          <w:divBdr>
            <w:top w:val="none" w:sz="0" w:space="0" w:color="auto"/>
            <w:left w:val="none" w:sz="0" w:space="0" w:color="auto"/>
            <w:bottom w:val="none" w:sz="0" w:space="0" w:color="auto"/>
            <w:right w:val="none" w:sz="0" w:space="0" w:color="auto"/>
          </w:divBdr>
        </w:div>
        <w:div w:id="510144065">
          <w:marLeft w:val="0"/>
          <w:marRight w:val="0"/>
          <w:marTop w:val="0"/>
          <w:marBottom w:val="0"/>
          <w:divBdr>
            <w:top w:val="none" w:sz="0" w:space="0" w:color="auto"/>
            <w:left w:val="none" w:sz="0" w:space="0" w:color="auto"/>
            <w:bottom w:val="none" w:sz="0" w:space="0" w:color="auto"/>
            <w:right w:val="none" w:sz="0" w:space="0" w:color="auto"/>
          </w:divBdr>
        </w:div>
        <w:div w:id="2036807952">
          <w:marLeft w:val="0"/>
          <w:marRight w:val="0"/>
          <w:marTop w:val="0"/>
          <w:marBottom w:val="0"/>
          <w:divBdr>
            <w:top w:val="none" w:sz="0" w:space="0" w:color="auto"/>
            <w:left w:val="none" w:sz="0" w:space="0" w:color="auto"/>
            <w:bottom w:val="none" w:sz="0" w:space="0" w:color="auto"/>
            <w:right w:val="none" w:sz="0" w:space="0" w:color="auto"/>
          </w:divBdr>
        </w:div>
        <w:div w:id="1057585383">
          <w:marLeft w:val="0"/>
          <w:marRight w:val="0"/>
          <w:marTop w:val="0"/>
          <w:marBottom w:val="0"/>
          <w:divBdr>
            <w:top w:val="none" w:sz="0" w:space="0" w:color="auto"/>
            <w:left w:val="none" w:sz="0" w:space="0" w:color="auto"/>
            <w:bottom w:val="none" w:sz="0" w:space="0" w:color="auto"/>
            <w:right w:val="none" w:sz="0" w:space="0" w:color="auto"/>
          </w:divBdr>
        </w:div>
        <w:div w:id="1818522839">
          <w:marLeft w:val="0"/>
          <w:marRight w:val="0"/>
          <w:marTop w:val="0"/>
          <w:marBottom w:val="0"/>
          <w:divBdr>
            <w:top w:val="none" w:sz="0" w:space="0" w:color="auto"/>
            <w:left w:val="none" w:sz="0" w:space="0" w:color="auto"/>
            <w:bottom w:val="none" w:sz="0" w:space="0" w:color="auto"/>
            <w:right w:val="none" w:sz="0" w:space="0" w:color="auto"/>
          </w:divBdr>
        </w:div>
        <w:div w:id="251008204">
          <w:marLeft w:val="0"/>
          <w:marRight w:val="0"/>
          <w:marTop w:val="0"/>
          <w:marBottom w:val="0"/>
          <w:divBdr>
            <w:top w:val="none" w:sz="0" w:space="0" w:color="auto"/>
            <w:left w:val="none" w:sz="0" w:space="0" w:color="auto"/>
            <w:bottom w:val="none" w:sz="0" w:space="0" w:color="auto"/>
            <w:right w:val="none" w:sz="0" w:space="0" w:color="auto"/>
          </w:divBdr>
        </w:div>
        <w:div w:id="1969700885">
          <w:marLeft w:val="0"/>
          <w:marRight w:val="0"/>
          <w:marTop w:val="0"/>
          <w:marBottom w:val="0"/>
          <w:divBdr>
            <w:top w:val="none" w:sz="0" w:space="0" w:color="auto"/>
            <w:left w:val="none" w:sz="0" w:space="0" w:color="auto"/>
            <w:bottom w:val="none" w:sz="0" w:space="0" w:color="auto"/>
            <w:right w:val="none" w:sz="0" w:space="0" w:color="auto"/>
          </w:divBdr>
        </w:div>
        <w:div w:id="2120102433">
          <w:marLeft w:val="0"/>
          <w:marRight w:val="0"/>
          <w:marTop w:val="0"/>
          <w:marBottom w:val="0"/>
          <w:divBdr>
            <w:top w:val="none" w:sz="0" w:space="0" w:color="auto"/>
            <w:left w:val="none" w:sz="0" w:space="0" w:color="auto"/>
            <w:bottom w:val="none" w:sz="0" w:space="0" w:color="auto"/>
            <w:right w:val="none" w:sz="0" w:space="0" w:color="auto"/>
          </w:divBdr>
        </w:div>
        <w:div w:id="602148722">
          <w:marLeft w:val="0"/>
          <w:marRight w:val="0"/>
          <w:marTop w:val="0"/>
          <w:marBottom w:val="0"/>
          <w:divBdr>
            <w:top w:val="none" w:sz="0" w:space="0" w:color="auto"/>
            <w:left w:val="none" w:sz="0" w:space="0" w:color="auto"/>
            <w:bottom w:val="none" w:sz="0" w:space="0" w:color="auto"/>
            <w:right w:val="none" w:sz="0" w:space="0" w:color="auto"/>
          </w:divBdr>
        </w:div>
        <w:div w:id="663554491">
          <w:marLeft w:val="0"/>
          <w:marRight w:val="0"/>
          <w:marTop w:val="0"/>
          <w:marBottom w:val="0"/>
          <w:divBdr>
            <w:top w:val="none" w:sz="0" w:space="0" w:color="auto"/>
            <w:left w:val="none" w:sz="0" w:space="0" w:color="auto"/>
            <w:bottom w:val="none" w:sz="0" w:space="0" w:color="auto"/>
            <w:right w:val="none" w:sz="0" w:space="0" w:color="auto"/>
          </w:divBdr>
        </w:div>
        <w:div w:id="1660427582">
          <w:marLeft w:val="0"/>
          <w:marRight w:val="0"/>
          <w:marTop w:val="0"/>
          <w:marBottom w:val="0"/>
          <w:divBdr>
            <w:top w:val="none" w:sz="0" w:space="0" w:color="auto"/>
            <w:left w:val="none" w:sz="0" w:space="0" w:color="auto"/>
            <w:bottom w:val="none" w:sz="0" w:space="0" w:color="auto"/>
            <w:right w:val="none" w:sz="0" w:space="0" w:color="auto"/>
          </w:divBdr>
        </w:div>
        <w:div w:id="1396512986">
          <w:marLeft w:val="0"/>
          <w:marRight w:val="0"/>
          <w:marTop w:val="0"/>
          <w:marBottom w:val="0"/>
          <w:divBdr>
            <w:top w:val="none" w:sz="0" w:space="0" w:color="auto"/>
            <w:left w:val="none" w:sz="0" w:space="0" w:color="auto"/>
            <w:bottom w:val="none" w:sz="0" w:space="0" w:color="auto"/>
            <w:right w:val="none" w:sz="0" w:space="0" w:color="auto"/>
          </w:divBdr>
        </w:div>
        <w:div w:id="1860459893">
          <w:marLeft w:val="0"/>
          <w:marRight w:val="0"/>
          <w:marTop w:val="0"/>
          <w:marBottom w:val="0"/>
          <w:divBdr>
            <w:top w:val="none" w:sz="0" w:space="0" w:color="auto"/>
            <w:left w:val="none" w:sz="0" w:space="0" w:color="auto"/>
            <w:bottom w:val="none" w:sz="0" w:space="0" w:color="auto"/>
            <w:right w:val="none" w:sz="0" w:space="0" w:color="auto"/>
          </w:divBdr>
        </w:div>
        <w:div w:id="2136363205">
          <w:marLeft w:val="0"/>
          <w:marRight w:val="0"/>
          <w:marTop w:val="0"/>
          <w:marBottom w:val="0"/>
          <w:divBdr>
            <w:top w:val="none" w:sz="0" w:space="0" w:color="auto"/>
            <w:left w:val="none" w:sz="0" w:space="0" w:color="auto"/>
            <w:bottom w:val="none" w:sz="0" w:space="0" w:color="auto"/>
            <w:right w:val="none" w:sz="0" w:space="0" w:color="auto"/>
          </w:divBdr>
        </w:div>
        <w:div w:id="745762014">
          <w:marLeft w:val="0"/>
          <w:marRight w:val="0"/>
          <w:marTop w:val="0"/>
          <w:marBottom w:val="0"/>
          <w:divBdr>
            <w:top w:val="none" w:sz="0" w:space="0" w:color="auto"/>
            <w:left w:val="none" w:sz="0" w:space="0" w:color="auto"/>
            <w:bottom w:val="none" w:sz="0" w:space="0" w:color="auto"/>
            <w:right w:val="none" w:sz="0" w:space="0" w:color="auto"/>
          </w:divBdr>
        </w:div>
      </w:divsChild>
    </w:div>
    <w:div w:id="856694533">
      <w:bodyDiv w:val="1"/>
      <w:marLeft w:val="0"/>
      <w:marRight w:val="0"/>
      <w:marTop w:val="0"/>
      <w:marBottom w:val="0"/>
      <w:divBdr>
        <w:top w:val="none" w:sz="0" w:space="0" w:color="auto"/>
        <w:left w:val="none" w:sz="0" w:space="0" w:color="auto"/>
        <w:bottom w:val="none" w:sz="0" w:space="0" w:color="auto"/>
        <w:right w:val="none" w:sz="0" w:space="0" w:color="auto"/>
      </w:divBdr>
      <w:divsChild>
        <w:div w:id="2142920432">
          <w:marLeft w:val="0"/>
          <w:marRight w:val="0"/>
          <w:marTop w:val="0"/>
          <w:marBottom w:val="0"/>
          <w:divBdr>
            <w:top w:val="none" w:sz="0" w:space="0" w:color="auto"/>
            <w:left w:val="none" w:sz="0" w:space="0" w:color="auto"/>
            <w:bottom w:val="none" w:sz="0" w:space="0" w:color="auto"/>
            <w:right w:val="none" w:sz="0" w:space="0" w:color="auto"/>
          </w:divBdr>
        </w:div>
      </w:divsChild>
    </w:div>
    <w:div w:id="862982625">
      <w:bodyDiv w:val="1"/>
      <w:marLeft w:val="0"/>
      <w:marRight w:val="0"/>
      <w:marTop w:val="0"/>
      <w:marBottom w:val="0"/>
      <w:divBdr>
        <w:top w:val="none" w:sz="0" w:space="0" w:color="auto"/>
        <w:left w:val="none" w:sz="0" w:space="0" w:color="auto"/>
        <w:bottom w:val="none" w:sz="0" w:space="0" w:color="auto"/>
        <w:right w:val="none" w:sz="0" w:space="0" w:color="auto"/>
      </w:divBdr>
    </w:div>
    <w:div w:id="867455090">
      <w:bodyDiv w:val="1"/>
      <w:marLeft w:val="0"/>
      <w:marRight w:val="0"/>
      <w:marTop w:val="0"/>
      <w:marBottom w:val="0"/>
      <w:divBdr>
        <w:top w:val="none" w:sz="0" w:space="0" w:color="auto"/>
        <w:left w:val="none" w:sz="0" w:space="0" w:color="auto"/>
        <w:bottom w:val="none" w:sz="0" w:space="0" w:color="auto"/>
        <w:right w:val="none" w:sz="0" w:space="0" w:color="auto"/>
      </w:divBdr>
      <w:divsChild>
        <w:div w:id="1635792403">
          <w:marLeft w:val="0"/>
          <w:marRight w:val="0"/>
          <w:marTop w:val="0"/>
          <w:marBottom w:val="0"/>
          <w:divBdr>
            <w:top w:val="none" w:sz="0" w:space="0" w:color="auto"/>
            <w:left w:val="none" w:sz="0" w:space="0" w:color="auto"/>
            <w:bottom w:val="none" w:sz="0" w:space="0" w:color="auto"/>
            <w:right w:val="none" w:sz="0" w:space="0" w:color="auto"/>
          </w:divBdr>
        </w:div>
        <w:div w:id="433208687">
          <w:marLeft w:val="0"/>
          <w:marRight w:val="0"/>
          <w:marTop w:val="0"/>
          <w:marBottom w:val="0"/>
          <w:divBdr>
            <w:top w:val="none" w:sz="0" w:space="0" w:color="auto"/>
            <w:left w:val="none" w:sz="0" w:space="0" w:color="auto"/>
            <w:bottom w:val="none" w:sz="0" w:space="0" w:color="auto"/>
            <w:right w:val="none" w:sz="0" w:space="0" w:color="auto"/>
          </w:divBdr>
        </w:div>
        <w:div w:id="1643072730">
          <w:marLeft w:val="0"/>
          <w:marRight w:val="0"/>
          <w:marTop w:val="0"/>
          <w:marBottom w:val="0"/>
          <w:divBdr>
            <w:top w:val="none" w:sz="0" w:space="0" w:color="auto"/>
            <w:left w:val="none" w:sz="0" w:space="0" w:color="auto"/>
            <w:bottom w:val="none" w:sz="0" w:space="0" w:color="auto"/>
            <w:right w:val="none" w:sz="0" w:space="0" w:color="auto"/>
          </w:divBdr>
        </w:div>
        <w:div w:id="2018846627">
          <w:marLeft w:val="0"/>
          <w:marRight w:val="0"/>
          <w:marTop w:val="0"/>
          <w:marBottom w:val="0"/>
          <w:divBdr>
            <w:top w:val="none" w:sz="0" w:space="0" w:color="auto"/>
            <w:left w:val="none" w:sz="0" w:space="0" w:color="auto"/>
            <w:bottom w:val="none" w:sz="0" w:space="0" w:color="auto"/>
            <w:right w:val="none" w:sz="0" w:space="0" w:color="auto"/>
          </w:divBdr>
        </w:div>
        <w:div w:id="991370420">
          <w:marLeft w:val="0"/>
          <w:marRight w:val="0"/>
          <w:marTop w:val="0"/>
          <w:marBottom w:val="0"/>
          <w:divBdr>
            <w:top w:val="none" w:sz="0" w:space="0" w:color="auto"/>
            <w:left w:val="none" w:sz="0" w:space="0" w:color="auto"/>
            <w:bottom w:val="none" w:sz="0" w:space="0" w:color="auto"/>
            <w:right w:val="none" w:sz="0" w:space="0" w:color="auto"/>
          </w:divBdr>
        </w:div>
        <w:div w:id="753671801">
          <w:marLeft w:val="0"/>
          <w:marRight w:val="0"/>
          <w:marTop w:val="0"/>
          <w:marBottom w:val="0"/>
          <w:divBdr>
            <w:top w:val="none" w:sz="0" w:space="0" w:color="auto"/>
            <w:left w:val="none" w:sz="0" w:space="0" w:color="auto"/>
            <w:bottom w:val="none" w:sz="0" w:space="0" w:color="auto"/>
            <w:right w:val="none" w:sz="0" w:space="0" w:color="auto"/>
          </w:divBdr>
        </w:div>
        <w:div w:id="449519748">
          <w:marLeft w:val="0"/>
          <w:marRight w:val="0"/>
          <w:marTop w:val="0"/>
          <w:marBottom w:val="0"/>
          <w:divBdr>
            <w:top w:val="none" w:sz="0" w:space="0" w:color="auto"/>
            <w:left w:val="none" w:sz="0" w:space="0" w:color="auto"/>
            <w:bottom w:val="none" w:sz="0" w:space="0" w:color="auto"/>
            <w:right w:val="none" w:sz="0" w:space="0" w:color="auto"/>
          </w:divBdr>
        </w:div>
        <w:div w:id="1936590098">
          <w:marLeft w:val="0"/>
          <w:marRight w:val="0"/>
          <w:marTop w:val="0"/>
          <w:marBottom w:val="0"/>
          <w:divBdr>
            <w:top w:val="none" w:sz="0" w:space="0" w:color="auto"/>
            <w:left w:val="none" w:sz="0" w:space="0" w:color="auto"/>
            <w:bottom w:val="none" w:sz="0" w:space="0" w:color="auto"/>
            <w:right w:val="none" w:sz="0" w:space="0" w:color="auto"/>
          </w:divBdr>
        </w:div>
        <w:div w:id="2112966852">
          <w:marLeft w:val="0"/>
          <w:marRight w:val="0"/>
          <w:marTop w:val="0"/>
          <w:marBottom w:val="0"/>
          <w:divBdr>
            <w:top w:val="none" w:sz="0" w:space="0" w:color="auto"/>
            <w:left w:val="none" w:sz="0" w:space="0" w:color="auto"/>
            <w:bottom w:val="none" w:sz="0" w:space="0" w:color="auto"/>
            <w:right w:val="none" w:sz="0" w:space="0" w:color="auto"/>
          </w:divBdr>
        </w:div>
        <w:div w:id="81800303">
          <w:marLeft w:val="0"/>
          <w:marRight w:val="0"/>
          <w:marTop w:val="0"/>
          <w:marBottom w:val="0"/>
          <w:divBdr>
            <w:top w:val="none" w:sz="0" w:space="0" w:color="auto"/>
            <w:left w:val="none" w:sz="0" w:space="0" w:color="auto"/>
            <w:bottom w:val="none" w:sz="0" w:space="0" w:color="auto"/>
            <w:right w:val="none" w:sz="0" w:space="0" w:color="auto"/>
          </w:divBdr>
        </w:div>
        <w:div w:id="813374809">
          <w:marLeft w:val="0"/>
          <w:marRight w:val="0"/>
          <w:marTop w:val="0"/>
          <w:marBottom w:val="0"/>
          <w:divBdr>
            <w:top w:val="none" w:sz="0" w:space="0" w:color="auto"/>
            <w:left w:val="none" w:sz="0" w:space="0" w:color="auto"/>
            <w:bottom w:val="none" w:sz="0" w:space="0" w:color="auto"/>
            <w:right w:val="none" w:sz="0" w:space="0" w:color="auto"/>
          </w:divBdr>
        </w:div>
        <w:div w:id="1957905828">
          <w:marLeft w:val="0"/>
          <w:marRight w:val="0"/>
          <w:marTop w:val="0"/>
          <w:marBottom w:val="0"/>
          <w:divBdr>
            <w:top w:val="none" w:sz="0" w:space="0" w:color="auto"/>
            <w:left w:val="none" w:sz="0" w:space="0" w:color="auto"/>
            <w:bottom w:val="none" w:sz="0" w:space="0" w:color="auto"/>
            <w:right w:val="none" w:sz="0" w:space="0" w:color="auto"/>
          </w:divBdr>
        </w:div>
        <w:div w:id="1142237793">
          <w:marLeft w:val="0"/>
          <w:marRight w:val="0"/>
          <w:marTop w:val="0"/>
          <w:marBottom w:val="0"/>
          <w:divBdr>
            <w:top w:val="none" w:sz="0" w:space="0" w:color="auto"/>
            <w:left w:val="none" w:sz="0" w:space="0" w:color="auto"/>
            <w:bottom w:val="none" w:sz="0" w:space="0" w:color="auto"/>
            <w:right w:val="none" w:sz="0" w:space="0" w:color="auto"/>
          </w:divBdr>
        </w:div>
        <w:div w:id="1434394729">
          <w:marLeft w:val="0"/>
          <w:marRight w:val="0"/>
          <w:marTop w:val="0"/>
          <w:marBottom w:val="0"/>
          <w:divBdr>
            <w:top w:val="none" w:sz="0" w:space="0" w:color="auto"/>
            <w:left w:val="none" w:sz="0" w:space="0" w:color="auto"/>
            <w:bottom w:val="none" w:sz="0" w:space="0" w:color="auto"/>
            <w:right w:val="none" w:sz="0" w:space="0" w:color="auto"/>
          </w:divBdr>
        </w:div>
        <w:div w:id="2094277240">
          <w:marLeft w:val="0"/>
          <w:marRight w:val="0"/>
          <w:marTop w:val="0"/>
          <w:marBottom w:val="0"/>
          <w:divBdr>
            <w:top w:val="none" w:sz="0" w:space="0" w:color="auto"/>
            <w:left w:val="none" w:sz="0" w:space="0" w:color="auto"/>
            <w:bottom w:val="none" w:sz="0" w:space="0" w:color="auto"/>
            <w:right w:val="none" w:sz="0" w:space="0" w:color="auto"/>
          </w:divBdr>
        </w:div>
        <w:div w:id="1748261698">
          <w:marLeft w:val="0"/>
          <w:marRight w:val="0"/>
          <w:marTop w:val="0"/>
          <w:marBottom w:val="0"/>
          <w:divBdr>
            <w:top w:val="none" w:sz="0" w:space="0" w:color="auto"/>
            <w:left w:val="none" w:sz="0" w:space="0" w:color="auto"/>
            <w:bottom w:val="none" w:sz="0" w:space="0" w:color="auto"/>
            <w:right w:val="none" w:sz="0" w:space="0" w:color="auto"/>
          </w:divBdr>
        </w:div>
        <w:div w:id="524834265">
          <w:marLeft w:val="0"/>
          <w:marRight w:val="0"/>
          <w:marTop w:val="0"/>
          <w:marBottom w:val="0"/>
          <w:divBdr>
            <w:top w:val="none" w:sz="0" w:space="0" w:color="auto"/>
            <w:left w:val="none" w:sz="0" w:space="0" w:color="auto"/>
            <w:bottom w:val="none" w:sz="0" w:space="0" w:color="auto"/>
            <w:right w:val="none" w:sz="0" w:space="0" w:color="auto"/>
          </w:divBdr>
        </w:div>
        <w:div w:id="393311774">
          <w:marLeft w:val="0"/>
          <w:marRight w:val="0"/>
          <w:marTop w:val="0"/>
          <w:marBottom w:val="0"/>
          <w:divBdr>
            <w:top w:val="none" w:sz="0" w:space="0" w:color="auto"/>
            <w:left w:val="none" w:sz="0" w:space="0" w:color="auto"/>
            <w:bottom w:val="none" w:sz="0" w:space="0" w:color="auto"/>
            <w:right w:val="none" w:sz="0" w:space="0" w:color="auto"/>
          </w:divBdr>
        </w:div>
        <w:div w:id="331034714">
          <w:marLeft w:val="0"/>
          <w:marRight w:val="0"/>
          <w:marTop w:val="0"/>
          <w:marBottom w:val="0"/>
          <w:divBdr>
            <w:top w:val="none" w:sz="0" w:space="0" w:color="auto"/>
            <w:left w:val="none" w:sz="0" w:space="0" w:color="auto"/>
            <w:bottom w:val="none" w:sz="0" w:space="0" w:color="auto"/>
            <w:right w:val="none" w:sz="0" w:space="0" w:color="auto"/>
          </w:divBdr>
        </w:div>
        <w:div w:id="2128307589">
          <w:marLeft w:val="0"/>
          <w:marRight w:val="0"/>
          <w:marTop w:val="0"/>
          <w:marBottom w:val="0"/>
          <w:divBdr>
            <w:top w:val="none" w:sz="0" w:space="0" w:color="auto"/>
            <w:left w:val="none" w:sz="0" w:space="0" w:color="auto"/>
            <w:bottom w:val="none" w:sz="0" w:space="0" w:color="auto"/>
            <w:right w:val="none" w:sz="0" w:space="0" w:color="auto"/>
          </w:divBdr>
        </w:div>
        <w:div w:id="1019549472">
          <w:marLeft w:val="0"/>
          <w:marRight w:val="0"/>
          <w:marTop w:val="0"/>
          <w:marBottom w:val="0"/>
          <w:divBdr>
            <w:top w:val="none" w:sz="0" w:space="0" w:color="auto"/>
            <w:left w:val="none" w:sz="0" w:space="0" w:color="auto"/>
            <w:bottom w:val="none" w:sz="0" w:space="0" w:color="auto"/>
            <w:right w:val="none" w:sz="0" w:space="0" w:color="auto"/>
          </w:divBdr>
        </w:div>
        <w:div w:id="595594398">
          <w:marLeft w:val="0"/>
          <w:marRight w:val="0"/>
          <w:marTop w:val="0"/>
          <w:marBottom w:val="0"/>
          <w:divBdr>
            <w:top w:val="none" w:sz="0" w:space="0" w:color="auto"/>
            <w:left w:val="none" w:sz="0" w:space="0" w:color="auto"/>
            <w:bottom w:val="none" w:sz="0" w:space="0" w:color="auto"/>
            <w:right w:val="none" w:sz="0" w:space="0" w:color="auto"/>
          </w:divBdr>
        </w:div>
        <w:div w:id="54091427">
          <w:marLeft w:val="0"/>
          <w:marRight w:val="0"/>
          <w:marTop w:val="0"/>
          <w:marBottom w:val="0"/>
          <w:divBdr>
            <w:top w:val="none" w:sz="0" w:space="0" w:color="auto"/>
            <w:left w:val="none" w:sz="0" w:space="0" w:color="auto"/>
            <w:bottom w:val="none" w:sz="0" w:space="0" w:color="auto"/>
            <w:right w:val="none" w:sz="0" w:space="0" w:color="auto"/>
          </w:divBdr>
        </w:div>
        <w:div w:id="714961232">
          <w:marLeft w:val="0"/>
          <w:marRight w:val="0"/>
          <w:marTop w:val="0"/>
          <w:marBottom w:val="0"/>
          <w:divBdr>
            <w:top w:val="none" w:sz="0" w:space="0" w:color="auto"/>
            <w:left w:val="none" w:sz="0" w:space="0" w:color="auto"/>
            <w:bottom w:val="none" w:sz="0" w:space="0" w:color="auto"/>
            <w:right w:val="none" w:sz="0" w:space="0" w:color="auto"/>
          </w:divBdr>
        </w:div>
        <w:div w:id="727725149">
          <w:marLeft w:val="0"/>
          <w:marRight w:val="0"/>
          <w:marTop w:val="0"/>
          <w:marBottom w:val="0"/>
          <w:divBdr>
            <w:top w:val="none" w:sz="0" w:space="0" w:color="auto"/>
            <w:left w:val="none" w:sz="0" w:space="0" w:color="auto"/>
            <w:bottom w:val="none" w:sz="0" w:space="0" w:color="auto"/>
            <w:right w:val="none" w:sz="0" w:space="0" w:color="auto"/>
          </w:divBdr>
        </w:div>
        <w:div w:id="1803771986">
          <w:marLeft w:val="0"/>
          <w:marRight w:val="0"/>
          <w:marTop w:val="0"/>
          <w:marBottom w:val="0"/>
          <w:divBdr>
            <w:top w:val="none" w:sz="0" w:space="0" w:color="auto"/>
            <w:left w:val="none" w:sz="0" w:space="0" w:color="auto"/>
            <w:bottom w:val="none" w:sz="0" w:space="0" w:color="auto"/>
            <w:right w:val="none" w:sz="0" w:space="0" w:color="auto"/>
          </w:divBdr>
        </w:div>
        <w:div w:id="1135562921">
          <w:marLeft w:val="0"/>
          <w:marRight w:val="0"/>
          <w:marTop w:val="0"/>
          <w:marBottom w:val="0"/>
          <w:divBdr>
            <w:top w:val="none" w:sz="0" w:space="0" w:color="auto"/>
            <w:left w:val="none" w:sz="0" w:space="0" w:color="auto"/>
            <w:bottom w:val="none" w:sz="0" w:space="0" w:color="auto"/>
            <w:right w:val="none" w:sz="0" w:space="0" w:color="auto"/>
          </w:divBdr>
        </w:div>
        <w:div w:id="32653937">
          <w:marLeft w:val="0"/>
          <w:marRight w:val="0"/>
          <w:marTop w:val="0"/>
          <w:marBottom w:val="0"/>
          <w:divBdr>
            <w:top w:val="none" w:sz="0" w:space="0" w:color="auto"/>
            <w:left w:val="none" w:sz="0" w:space="0" w:color="auto"/>
            <w:bottom w:val="none" w:sz="0" w:space="0" w:color="auto"/>
            <w:right w:val="none" w:sz="0" w:space="0" w:color="auto"/>
          </w:divBdr>
        </w:div>
        <w:div w:id="2106613408">
          <w:marLeft w:val="0"/>
          <w:marRight w:val="0"/>
          <w:marTop w:val="0"/>
          <w:marBottom w:val="0"/>
          <w:divBdr>
            <w:top w:val="none" w:sz="0" w:space="0" w:color="auto"/>
            <w:left w:val="none" w:sz="0" w:space="0" w:color="auto"/>
            <w:bottom w:val="none" w:sz="0" w:space="0" w:color="auto"/>
            <w:right w:val="none" w:sz="0" w:space="0" w:color="auto"/>
          </w:divBdr>
        </w:div>
        <w:div w:id="1383867336">
          <w:marLeft w:val="0"/>
          <w:marRight w:val="0"/>
          <w:marTop w:val="0"/>
          <w:marBottom w:val="0"/>
          <w:divBdr>
            <w:top w:val="none" w:sz="0" w:space="0" w:color="auto"/>
            <w:left w:val="none" w:sz="0" w:space="0" w:color="auto"/>
            <w:bottom w:val="none" w:sz="0" w:space="0" w:color="auto"/>
            <w:right w:val="none" w:sz="0" w:space="0" w:color="auto"/>
          </w:divBdr>
        </w:div>
        <w:div w:id="1397125036">
          <w:marLeft w:val="0"/>
          <w:marRight w:val="0"/>
          <w:marTop w:val="0"/>
          <w:marBottom w:val="0"/>
          <w:divBdr>
            <w:top w:val="none" w:sz="0" w:space="0" w:color="auto"/>
            <w:left w:val="none" w:sz="0" w:space="0" w:color="auto"/>
            <w:bottom w:val="none" w:sz="0" w:space="0" w:color="auto"/>
            <w:right w:val="none" w:sz="0" w:space="0" w:color="auto"/>
          </w:divBdr>
        </w:div>
        <w:div w:id="1259096016">
          <w:marLeft w:val="0"/>
          <w:marRight w:val="0"/>
          <w:marTop w:val="0"/>
          <w:marBottom w:val="0"/>
          <w:divBdr>
            <w:top w:val="none" w:sz="0" w:space="0" w:color="auto"/>
            <w:left w:val="none" w:sz="0" w:space="0" w:color="auto"/>
            <w:bottom w:val="none" w:sz="0" w:space="0" w:color="auto"/>
            <w:right w:val="none" w:sz="0" w:space="0" w:color="auto"/>
          </w:divBdr>
        </w:div>
        <w:div w:id="423768592">
          <w:marLeft w:val="0"/>
          <w:marRight w:val="0"/>
          <w:marTop w:val="0"/>
          <w:marBottom w:val="0"/>
          <w:divBdr>
            <w:top w:val="none" w:sz="0" w:space="0" w:color="auto"/>
            <w:left w:val="none" w:sz="0" w:space="0" w:color="auto"/>
            <w:bottom w:val="none" w:sz="0" w:space="0" w:color="auto"/>
            <w:right w:val="none" w:sz="0" w:space="0" w:color="auto"/>
          </w:divBdr>
        </w:div>
        <w:div w:id="470556901">
          <w:marLeft w:val="0"/>
          <w:marRight w:val="0"/>
          <w:marTop w:val="0"/>
          <w:marBottom w:val="0"/>
          <w:divBdr>
            <w:top w:val="none" w:sz="0" w:space="0" w:color="auto"/>
            <w:left w:val="none" w:sz="0" w:space="0" w:color="auto"/>
            <w:bottom w:val="none" w:sz="0" w:space="0" w:color="auto"/>
            <w:right w:val="none" w:sz="0" w:space="0" w:color="auto"/>
          </w:divBdr>
        </w:div>
        <w:div w:id="2083479586">
          <w:marLeft w:val="0"/>
          <w:marRight w:val="0"/>
          <w:marTop w:val="0"/>
          <w:marBottom w:val="0"/>
          <w:divBdr>
            <w:top w:val="none" w:sz="0" w:space="0" w:color="auto"/>
            <w:left w:val="none" w:sz="0" w:space="0" w:color="auto"/>
            <w:bottom w:val="none" w:sz="0" w:space="0" w:color="auto"/>
            <w:right w:val="none" w:sz="0" w:space="0" w:color="auto"/>
          </w:divBdr>
        </w:div>
        <w:div w:id="798232205">
          <w:marLeft w:val="0"/>
          <w:marRight w:val="0"/>
          <w:marTop w:val="0"/>
          <w:marBottom w:val="0"/>
          <w:divBdr>
            <w:top w:val="none" w:sz="0" w:space="0" w:color="auto"/>
            <w:left w:val="none" w:sz="0" w:space="0" w:color="auto"/>
            <w:bottom w:val="none" w:sz="0" w:space="0" w:color="auto"/>
            <w:right w:val="none" w:sz="0" w:space="0" w:color="auto"/>
          </w:divBdr>
        </w:div>
        <w:div w:id="1364866738">
          <w:marLeft w:val="0"/>
          <w:marRight w:val="0"/>
          <w:marTop w:val="0"/>
          <w:marBottom w:val="0"/>
          <w:divBdr>
            <w:top w:val="none" w:sz="0" w:space="0" w:color="auto"/>
            <w:left w:val="none" w:sz="0" w:space="0" w:color="auto"/>
            <w:bottom w:val="none" w:sz="0" w:space="0" w:color="auto"/>
            <w:right w:val="none" w:sz="0" w:space="0" w:color="auto"/>
          </w:divBdr>
        </w:div>
        <w:div w:id="1513688956">
          <w:marLeft w:val="0"/>
          <w:marRight w:val="0"/>
          <w:marTop w:val="0"/>
          <w:marBottom w:val="0"/>
          <w:divBdr>
            <w:top w:val="none" w:sz="0" w:space="0" w:color="auto"/>
            <w:left w:val="none" w:sz="0" w:space="0" w:color="auto"/>
            <w:bottom w:val="none" w:sz="0" w:space="0" w:color="auto"/>
            <w:right w:val="none" w:sz="0" w:space="0" w:color="auto"/>
          </w:divBdr>
        </w:div>
        <w:div w:id="417598757">
          <w:marLeft w:val="0"/>
          <w:marRight w:val="0"/>
          <w:marTop w:val="0"/>
          <w:marBottom w:val="0"/>
          <w:divBdr>
            <w:top w:val="none" w:sz="0" w:space="0" w:color="auto"/>
            <w:left w:val="none" w:sz="0" w:space="0" w:color="auto"/>
            <w:bottom w:val="none" w:sz="0" w:space="0" w:color="auto"/>
            <w:right w:val="none" w:sz="0" w:space="0" w:color="auto"/>
          </w:divBdr>
        </w:div>
        <w:div w:id="1249273149">
          <w:marLeft w:val="0"/>
          <w:marRight w:val="0"/>
          <w:marTop w:val="0"/>
          <w:marBottom w:val="0"/>
          <w:divBdr>
            <w:top w:val="none" w:sz="0" w:space="0" w:color="auto"/>
            <w:left w:val="none" w:sz="0" w:space="0" w:color="auto"/>
            <w:bottom w:val="none" w:sz="0" w:space="0" w:color="auto"/>
            <w:right w:val="none" w:sz="0" w:space="0" w:color="auto"/>
          </w:divBdr>
        </w:div>
        <w:div w:id="1910069590">
          <w:marLeft w:val="0"/>
          <w:marRight w:val="0"/>
          <w:marTop w:val="0"/>
          <w:marBottom w:val="0"/>
          <w:divBdr>
            <w:top w:val="none" w:sz="0" w:space="0" w:color="auto"/>
            <w:left w:val="none" w:sz="0" w:space="0" w:color="auto"/>
            <w:bottom w:val="none" w:sz="0" w:space="0" w:color="auto"/>
            <w:right w:val="none" w:sz="0" w:space="0" w:color="auto"/>
          </w:divBdr>
        </w:div>
        <w:div w:id="1668173484">
          <w:marLeft w:val="0"/>
          <w:marRight w:val="0"/>
          <w:marTop w:val="0"/>
          <w:marBottom w:val="0"/>
          <w:divBdr>
            <w:top w:val="none" w:sz="0" w:space="0" w:color="auto"/>
            <w:left w:val="none" w:sz="0" w:space="0" w:color="auto"/>
            <w:bottom w:val="none" w:sz="0" w:space="0" w:color="auto"/>
            <w:right w:val="none" w:sz="0" w:space="0" w:color="auto"/>
          </w:divBdr>
        </w:div>
        <w:div w:id="1007057096">
          <w:marLeft w:val="0"/>
          <w:marRight w:val="0"/>
          <w:marTop w:val="0"/>
          <w:marBottom w:val="0"/>
          <w:divBdr>
            <w:top w:val="none" w:sz="0" w:space="0" w:color="auto"/>
            <w:left w:val="none" w:sz="0" w:space="0" w:color="auto"/>
            <w:bottom w:val="none" w:sz="0" w:space="0" w:color="auto"/>
            <w:right w:val="none" w:sz="0" w:space="0" w:color="auto"/>
          </w:divBdr>
        </w:div>
        <w:div w:id="1206139648">
          <w:marLeft w:val="0"/>
          <w:marRight w:val="0"/>
          <w:marTop w:val="0"/>
          <w:marBottom w:val="0"/>
          <w:divBdr>
            <w:top w:val="none" w:sz="0" w:space="0" w:color="auto"/>
            <w:left w:val="none" w:sz="0" w:space="0" w:color="auto"/>
            <w:bottom w:val="none" w:sz="0" w:space="0" w:color="auto"/>
            <w:right w:val="none" w:sz="0" w:space="0" w:color="auto"/>
          </w:divBdr>
        </w:div>
        <w:div w:id="2098476227">
          <w:marLeft w:val="0"/>
          <w:marRight w:val="0"/>
          <w:marTop w:val="0"/>
          <w:marBottom w:val="0"/>
          <w:divBdr>
            <w:top w:val="none" w:sz="0" w:space="0" w:color="auto"/>
            <w:left w:val="none" w:sz="0" w:space="0" w:color="auto"/>
            <w:bottom w:val="none" w:sz="0" w:space="0" w:color="auto"/>
            <w:right w:val="none" w:sz="0" w:space="0" w:color="auto"/>
          </w:divBdr>
        </w:div>
        <w:div w:id="644048243">
          <w:marLeft w:val="0"/>
          <w:marRight w:val="0"/>
          <w:marTop w:val="0"/>
          <w:marBottom w:val="0"/>
          <w:divBdr>
            <w:top w:val="none" w:sz="0" w:space="0" w:color="auto"/>
            <w:left w:val="none" w:sz="0" w:space="0" w:color="auto"/>
            <w:bottom w:val="none" w:sz="0" w:space="0" w:color="auto"/>
            <w:right w:val="none" w:sz="0" w:space="0" w:color="auto"/>
          </w:divBdr>
        </w:div>
        <w:div w:id="14693723">
          <w:marLeft w:val="0"/>
          <w:marRight w:val="0"/>
          <w:marTop w:val="0"/>
          <w:marBottom w:val="0"/>
          <w:divBdr>
            <w:top w:val="none" w:sz="0" w:space="0" w:color="auto"/>
            <w:left w:val="none" w:sz="0" w:space="0" w:color="auto"/>
            <w:bottom w:val="none" w:sz="0" w:space="0" w:color="auto"/>
            <w:right w:val="none" w:sz="0" w:space="0" w:color="auto"/>
          </w:divBdr>
        </w:div>
        <w:div w:id="2121409098">
          <w:marLeft w:val="0"/>
          <w:marRight w:val="0"/>
          <w:marTop w:val="0"/>
          <w:marBottom w:val="0"/>
          <w:divBdr>
            <w:top w:val="none" w:sz="0" w:space="0" w:color="auto"/>
            <w:left w:val="none" w:sz="0" w:space="0" w:color="auto"/>
            <w:bottom w:val="none" w:sz="0" w:space="0" w:color="auto"/>
            <w:right w:val="none" w:sz="0" w:space="0" w:color="auto"/>
          </w:divBdr>
        </w:div>
        <w:div w:id="1932808759">
          <w:marLeft w:val="0"/>
          <w:marRight w:val="0"/>
          <w:marTop w:val="0"/>
          <w:marBottom w:val="0"/>
          <w:divBdr>
            <w:top w:val="none" w:sz="0" w:space="0" w:color="auto"/>
            <w:left w:val="none" w:sz="0" w:space="0" w:color="auto"/>
            <w:bottom w:val="none" w:sz="0" w:space="0" w:color="auto"/>
            <w:right w:val="none" w:sz="0" w:space="0" w:color="auto"/>
          </w:divBdr>
        </w:div>
        <w:div w:id="402531467">
          <w:marLeft w:val="0"/>
          <w:marRight w:val="0"/>
          <w:marTop w:val="0"/>
          <w:marBottom w:val="0"/>
          <w:divBdr>
            <w:top w:val="none" w:sz="0" w:space="0" w:color="auto"/>
            <w:left w:val="none" w:sz="0" w:space="0" w:color="auto"/>
            <w:bottom w:val="none" w:sz="0" w:space="0" w:color="auto"/>
            <w:right w:val="none" w:sz="0" w:space="0" w:color="auto"/>
          </w:divBdr>
        </w:div>
        <w:div w:id="5518528">
          <w:marLeft w:val="0"/>
          <w:marRight w:val="0"/>
          <w:marTop w:val="0"/>
          <w:marBottom w:val="0"/>
          <w:divBdr>
            <w:top w:val="none" w:sz="0" w:space="0" w:color="auto"/>
            <w:left w:val="none" w:sz="0" w:space="0" w:color="auto"/>
            <w:bottom w:val="none" w:sz="0" w:space="0" w:color="auto"/>
            <w:right w:val="none" w:sz="0" w:space="0" w:color="auto"/>
          </w:divBdr>
        </w:div>
        <w:div w:id="793720169">
          <w:marLeft w:val="0"/>
          <w:marRight w:val="0"/>
          <w:marTop w:val="0"/>
          <w:marBottom w:val="0"/>
          <w:divBdr>
            <w:top w:val="none" w:sz="0" w:space="0" w:color="auto"/>
            <w:left w:val="none" w:sz="0" w:space="0" w:color="auto"/>
            <w:bottom w:val="none" w:sz="0" w:space="0" w:color="auto"/>
            <w:right w:val="none" w:sz="0" w:space="0" w:color="auto"/>
          </w:divBdr>
        </w:div>
        <w:div w:id="667244453">
          <w:marLeft w:val="0"/>
          <w:marRight w:val="0"/>
          <w:marTop w:val="0"/>
          <w:marBottom w:val="0"/>
          <w:divBdr>
            <w:top w:val="none" w:sz="0" w:space="0" w:color="auto"/>
            <w:left w:val="none" w:sz="0" w:space="0" w:color="auto"/>
            <w:bottom w:val="none" w:sz="0" w:space="0" w:color="auto"/>
            <w:right w:val="none" w:sz="0" w:space="0" w:color="auto"/>
          </w:divBdr>
        </w:div>
        <w:div w:id="1736277038">
          <w:marLeft w:val="0"/>
          <w:marRight w:val="0"/>
          <w:marTop w:val="0"/>
          <w:marBottom w:val="0"/>
          <w:divBdr>
            <w:top w:val="none" w:sz="0" w:space="0" w:color="auto"/>
            <w:left w:val="none" w:sz="0" w:space="0" w:color="auto"/>
            <w:bottom w:val="none" w:sz="0" w:space="0" w:color="auto"/>
            <w:right w:val="none" w:sz="0" w:space="0" w:color="auto"/>
          </w:divBdr>
        </w:div>
        <w:div w:id="495220390">
          <w:marLeft w:val="0"/>
          <w:marRight w:val="0"/>
          <w:marTop w:val="0"/>
          <w:marBottom w:val="0"/>
          <w:divBdr>
            <w:top w:val="none" w:sz="0" w:space="0" w:color="auto"/>
            <w:left w:val="none" w:sz="0" w:space="0" w:color="auto"/>
            <w:bottom w:val="none" w:sz="0" w:space="0" w:color="auto"/>
            <w:right w:val="none" w:sz="0" w:space="0" w:color="auto"/>
          </w:divBdr>
        </w:div>
        <w:div w:id="1650669043">
          <w:marLeft w:val="0"/>
          <w:marRight w:val="0"/>
          <w:marTop w:val="0"/>
          <w:marBottom w:val="0"/>
          <w:divBdr>
            <w:top w:val="none" w:sz="0" w:space="0" w:color="auto"/>
            <w:left w:val="none" w:sz="0" w:space="0" w:color="auto"/>
            <w:bottom w:val="none" w:sz="0" w:space="0" w:color="auto"/>
            <w:right w:val="none" w:sz="0" w:space="0" w:color="auto"/>
          </w:divBdr>
        </w:div>
        <w:div w:id="1215313424">
          <w:marLeft w:val="0"/>
          <w:marRight w:val="0"/>
          <w:marTop w:val="0"/>
          <w:marBottom w:val="0"/>
          <w:divBdr>
            <w:top w:val="none" w:sz="0" w:space="0" w:color="auto"/>
            <w:left w:val="none" w:sz="0" w:space="0" w:color="auto"/>
            <w:bottom w:val="none" w:sz="0" w:space="0" w:color="auto"/>
            <w:right w:val="none" w:sz="0" w:space="0" w:color="auto"/>
          </w:divBdr>
        </w:div>
        <w:div w:id="708379219">
          <w:marLeft w:val="0"/>
          <w:marRight w:val="0"/>
          <w:marTop w:val="0"/>
          <w:marBottom w:val="0"/>
          <w:divBdr>
            <w:top w:val="none" w:sz="0" w:space="0" w:color="auto"/>
            <w:left w:val="none" w:sz="0" w:space="0" w:color="auto"/>
            <w:bottom w:val="none" w:sz="0" w:space="0" w:color="auto"/>
            <w:right w:val="none" w:sz="0" w:space="0" w:color="auto"/>
          </w:divBdr>
        </w:div>
        <w:div w:id="902452164">
          <w:marLeft w:val="0"/>
          <w:marRight w:val="0"/>
          <w:marTop w:val="0"/>
          <w:marBottom w:val="0"/>
          <w:divBdr>
            <w:top w:val="none" w:sz="0" w:space="0" w:color="auto"/>
            <w:left w:val="none" w:sz="0" w:space="0" w:color="auto"/>
            <w:bottom w:val="none" w:sz="0" w:space="0" w:color="auto"/>
            <w:right w:val="none" w:sz="0" w:space="0" w:color="auto"/>
          </w:divBdr>
        </w:div>
        <w:div w:id="719329146">
          <w:marLeft w:val="0"/>
          <w:marRight w:val="0"/>
          <w:marTop w:val="0"/>
          <w:marBottom w:val="0"/>
          <w:divBdr>
            <w:top w:val="none" w:sz="0" w:space="0" w:color="auto"/>
            <w:left w:val="none" w:sz="0" w:space="0" w:color="auto"/>
            <w:bottom w:val="none" w:sz="0" w:space="0" w:color="auto"/>
            <w:right w:val="none" w:sz="0" w:space="0" w:color="auto"/>
          </w:divBdr>
        </w:div>
        <w:div w:id="1136143291">
          <w:marLeft w:val="0"/>
          <w:marRight w:val="0"/>
          <w:marTop w:val="0"/>
          <w:marBottom w:val="0"/>
          <w:divBdr>
            <w:top w:val="none" w:sz="0" w:space="0" w:color="auto"/>
            <w:left w:val="none" w:sz="0" w:space="0" w:color="auto"/>
            <w:bottom w:val="none" w:sz="0" w:space="0" w:color="auto"/>
            <w:right w:val="none" w:sz="0" w:space="0" w:color="auto"/>
          </w:divBdr>
        </w:div>
        <w:div w:id="1220170377">
          <w:marLeft w:val="0"/>
          <w:marRight w:val="0"/>
          <w:marTop w:val="0"/>
          <w:marBottom w:val="0"/>
          <w:divBdr>
            <w:top w:val="none" w:sz="0" w:space="0" w:color="auto"/>
            <w:left w:val="none" w:sz="0" w:space="0" w:color="auto"/>
            <w:bottom w:val="none" w:sz="0" w:space="0" w:color="auto"/>
            <w:right w:val="none" w:sz="0" w:space="0" w:color="auto"/>
          </w:divBdr>
        </w:div>
        <w:div w:id="1619490955">
          <w:marLeft w:val="0"/>
          <w:marRight w:val="0"/>
          <w:marTop w:val="0"/>
          <w:marBottom w:val="0"/>
          <w:divBdr>
            <w:top w:val="none" w:sz="0" w:space="0" w:color="auto"/>
            <w:left w:val="none" w:sz="0" w:space="0" w:color="auto"/>
            <w:bottom w:val="none" w:sz="0" w:space="0" w:color="auto"/>
            <w:right w:val="none" w:sz="0" w:space="0" w:color="auto"/>
          </w:divBdr>
        </w:div>
        <w:div w:id="178399248">
          <w:marLeft w:val="0"/>
          <w:marRight w:val="0"/>
          <w:marTop w:val="0"/>
          <w:marBottom w:val="0"/>
          <w:divBdr>
            <w:top w:val="none" w:sz="0" w:space="0" w:color="auto"/>
            <w:left w:val="none" w:sz="0" w:space="0" w:color="auto"/>
            <w:bottom w:val="none" w:sz="0" w:space="0" w:color="auto"/>
            <w:right w:val="none" w:sz="0" w:space="0" w:color="auto"/>
          </w:divBdr>
        </w:div>
        <w:div w:id="116527904">
          <w:marLeft w:val="0"/>
          <w:marRight w:val="0"/>
          <w:marTop w:val="0"/>
          <w:marBottom w:val="0"/>
          <w:divBdr>
            <w:top w:val="none" w:sz="0" w:space="0" w:color="auto"/>
            <w:left w:val="none" w:sz="0" w:space="0" w:color="auto"/>
            <w:bottom w:val="none" w:sz="0" w:space="0" w:color="auto"/>
            <w:right w:val="none" w:sz="0" w:space="0" w:color="auto"/>
          </w:divBdr>
        </w:div>
        <w:div w:id="932779351">
          <w:marLeft w:val="0"/>
          <w:marRight w:val="0"/>
          <w:marTop w:val="0"/>
          <w:marBottom w:val="0"/>
          <w:divBdr>
            <w:top w:val="none" w:sz="0" w:space="0" w:color="auto"/>
            <w:left w:val="none" w:sz="0" w:space="0" w:color="auto"/>
            <w:bottom w:val="none" w:sz="0" w:space="0" w:color="auto"/>
            <w:right w:val="none" w:sz="0" w:space="0" w:color="auto"/>
          </w:divBdr>
        </w:div>
        <w:div w:id="857622451">
          <w:marLeft w:val="0"/>
          <w:marRight w:val="0"/>
          <w:marTop w:val="0"/>
          <w:marBottom w:val="0"/>
          <w:divBdr>
            <w:top w:val="none" w:sz="0" w:space="0" w:color="auto"/>
            <w:left w:val="none" w:sz="0" w:space="0" w:color="auto"/>
            <w:bottom w:val="none" w:sz="0" w:space="0" w:color="auto"/>
            <w:right w:val="none" w:sz="0" w:space="0" w:color="auto"/>
          </w:divBdr>
        </w:div>
        <w:div w:id="679741230">
          <w:marLeft w:val="0"/>
          <w:marRight w:val="0"/>
          <w:marTop w:val="0"/>
          <w:marBottom w:val="0"/>
          <w:divBdr>
            <w:top w:val="none" w:sz="0" w:space="0" w:color="auto"/>
            <w:left w:val="none" w:sz="0" w:space="0" w:color="auto"/>
            <w:bottom w:val="none" w:sz="0" w:space="0" w:color="auto"/>
            <w:right w:val="none" w:sz="0" w:space="0" w:color="auto"/>
          </w:divBdr>
        </w:div>
        <w:div w:id="1967881901">
          <w:marLeft w:val="0"/>
          <w:marRight w:val="0"/>
          <w:marTop w:val="0"/>
          <w:marBottom w:val="0"/>
          <w:divBdr>
            <w:top w:val="none" w:sz="0" w:space="0" w:color="auto"/>
            <w:left w:val="none" w:sz="0" w:space="0" w:color="auto"/>
            <w:bottom w:val="none" w:sz="0" w:space="0" w:color="auto"/>
            <w:right w:val="none" w:sz="0" w:space="0" w:color="auto"/>
          </w:divBdr>
        </w:div>
        <w:div w:id="1709988118">
          <w:marLeft w:val="0"/>
          <w:marRight w:val="0"/>
          <w:marTop w:val="0"/>
          <w:marBottom w:val="0"/>
          <w:divBdr>
            <w:top w:val="none" w:sz="0" w:space="0" w:color="auto"/>
            <w:left w:val="none" w:sz="0" w:space="0" w:color="auto"/>
            <w:bottom w:val="none" w:sz="0" w:space="0" w:color="auto"/>
            <w:right w:val="none" w:sz="0" w:space="0" w:color="auto"/>
          </w:divBdr>
        </w:div>
        <w:div w:id="919749967">
          <w:marLeft w:val="0"/>
          <w:marRight w:val="0"/>
          <w:marTop w:val="0"/>
          <w:marBottom w:val="0"/>
          <w:divBdr>
            <w:top w:val="none" w:sz="0" w:space="0" w:color="auto"/>
            <w:left w:val="none" w:sz="0" w:space="0" w:color="auto"/>
            <w:bottom w:val="none" w:sz="0" w:space="0" w:color="auto"/>
            <w:right w:val="none" w:sz="0" w:space="0" w:color="auto"/>
          </w:divBdr>
        </w:div>
        <w:div w:id="2029597701">
          <w:marLeft w:val="0"/>
          <w:marRight w:val="0"/>
          <w:marTop w:val="0"/>
          <w:marBottom w:val="0"/>
          <w:divBdr>
            <w:top w:val="none" w:sz="0" w:space="0" w:color="auto"/>
            <w:left w:val="none" w:sz="0" w:space="0" w:color="auto"/>
            <w:bottom w:val="none" w:sz="0" w:space="0" w:color="auto"/>
            <w:right w:val="none" w:sz="0" w:space="0" w:color="auto"/>
          </w:divBdr>
        </w:div>
        <w:div w:id="875509878">
          <w:marLeft w:val="0"/>
          <w:marRight w:val="0"/>
          <w:marTop w:val="0"/>
          <w:marBottom w:val="0"/>
          <w:divBdr>
            <w:top w:val="none" w:sz="0" w:space="0" w:color="auto"/>
            <w:left w:val="none" w:sz="0" w:space="0" w:color="auto"/>
            <w:bottom w:val="none" w:sz="0" w:space="0" w:color="auto"/>
            <w:right w:val="none" w:sz="0" w:space="0" w:color="auto"/>
          </w:divBdr>
        </w:div>
        <w:div w:id="488862693">
          <w:marLeft w:val="0"/>
          <w:marRight w:val="0"/>
          <w:marTop w:val="0"/>
          <w:marBottom w:val="0"/>
          <w:divBdr>
            <w:top w:val="none" w:sz="0" w:space="0" w:color="auto"/>
            <w:left w:val="none" w:sz="0" w:space="0" w:color="auto"/>
            <w:bottom w:val="none" w:sz="0" w:space="0" w:color="auto"/>
            <w:right w:val="none" w:sz="0" w:space="0" w:color="auto"/>
          </w:divBdr>
        </w:div>
        <w:div w:id="834229188">
          <w:marLeft w:val="0"/>
          <w:marRight w:val="0"/>
          <w:marTop w:val="0"/>
          <w:marBottom w:val="0"/>
          <w:divBdr>
            <w:top w:val="none" w:sz="0" w:space="0" w:color="auto"/>
            <w:left w:val="none" w:sz="0" w:space="0" w:color="auto"/>
            <w:bottom w:val="none" w:sz="0" w:space="0" w:color="auto"/>
            <w:right w:val="none" w:sz="0" w:space="0" w:color="auto"/>
          </w:divBdr>
        </w:div>
        <w:div w:id="559757144">
          <w:marLeft w:val="0"/>
          <w:marRight w:val="0"/>
          <w:marTop w:val="0"/>
          <w:marBottom w:val="0"/>
          <w:divBdr>
            <w:top w:val="none" w:sz="0" w:space="0" w:color="auto"/>
            <w:left w:val="none" w:sz="0" w:space="0" w:color="auto"/>
            <w:bottom w:val="none" w:sz="0" w:space="0" w:color="auto"/>
            <w:right w:val="none" w:sz="0" w:space="0" w:color="auto"/>
          </w:divBdr>
        </w:div>
      </w:divsChild>
    </w:div>
    <w:div w:id="895429553">
      <w:bodyDiv w:val="1"/>
      <w:marLeft w:val="0"/>
      <w:marRight w:val="0"/>
      <w:marTop w:val="0"/>
      <w:marBottom w:val="0"/>
      <w:divBdr>
        <w:top w:val="none" w:sz="0" w:space="0" w:color="auto"/>
        <w:left w:val="none" w:sz="0" w:space="0" w:color="auto"/>
        <w:bottom w:val="none" w:sz="0" w:space="0" w:color="auto"/>
        <w:right w:val="none" w:sz="0" w:space="0" w:color="auto"/>
      </w:divBdr>
    </w:div>
    <w:div w:id="1008992306">
      <w:bodyDiv w:val="1"/>
      <w:marLeft w:val="0"/>
      <w:marRight w:val="0"/>
      <w:marTop w:val="0"/>
      <w:marBottom w:val="0"/>
      <w:divBdr>
        <w:top w:val="none" w:sz="0" w:space="0" w:color="auto"/>
        <w:left w:val="none" w:sz="0" w:space="0" w:color="auto"/>
        <w:bottom w:val="none" w:sz="0" w:space="0" w:color="auto"/>
        <w:right w:val="none" w:sz="0" w:space="0" w:color="auto"/>
      </w:divBdr>
    </w:div>
    <w:div w:id="1093015859">
      <w:bodyDiv w:val="1"/>
      <w:marLeft w:val="0"/>
      <w:marRight w:val="0"/>
      <w:marTop w:val="0"/>
      <w:marBottom w:val="0"/>
      <w:divBdr>
        <w:top w:val="none" w:sz="0" w:space="0" w:color="auto"/>
        <w:left w:val="none" w:sz="0" w:space="0" w:color="auto"/>
        <w:bottom w:val="none" w:sz="0" w:space="0" w:color="auto"/>
        <w:right w:val="none" w:sz="0" w:space="0" w:color="auto"/>
      </w:divBdr>
    </w:div>
    <w:div w:id="1098867096">
      <w:bodyDiv w:val="1"/>
      <w:marLeft w:val="0"/>
      <w:marRight w:val="0"/>
      <w:marTop w:val="0"/>
      <w:marBottom w:val="0"/>
      <w:divBdr>
        <w:top w:val="none" w:sz="0" w:space="0" w:color="auto"/>
        <w:left w:val="none" w:sz="0" w:space="0" w:color="auto"/>
        <w:bottom w:val="none" w:sz="0" w:space="0" w:color="auto"/>
        <w:right w:val="none" w:sz="0" w:space="0" w:color="auto"/>
      </w:divBdr>
    </w:div>
    <w:div w:id="1131943013">
      <w:bodyDiv w:val="1"/>
      <w:marLeft w:val="0"/>
      <w:marRight w:val="0"/>
      <w:marTop w:val="0"/>
      <w:marBottom w:val="0"/>
      <w:divBdr>
        <w:top w:val="none" w:sz="0" w:space="0" w:color="auto"/>
        <w:left w:val="none" w:sz="0" w:space="0" w:color="auto"/>
        <w:bottom w:val="none" w:sz="0" w:space="0" w:color="auto"/>
        <w:right w:val="none" w:sz="0" w:space="0" w:color="auto"/>
      </w:divBdr>
    </w:div>
    <w:div w:id="1136066746">
      <w:bodyDiv w:val="1"/>
      <w:marLeft w:val="0"/>
      <w:marRight w:val="0"/>
      <w:marTop w:val="0"/>
      <w:marBottom w:val="0"/>
      <w:divBdr>
        <w:top w:val="none" w:sz="0" w:space="0" w:color="auto"/>
        <w:left w:val="none" w:sz="0" w:space="0" w:color="auto"/>
        <w:bottom w:val="none" w:sz="0" w:space="0" w:color="auto"/>
        <w:right w:val="none" w:sz="0" w:space="0" w:color="auto"/>
      </w:divBdr>
      <w:divsChild>
        <w:div w:id="1727875272">
          <w:marLeft w:val="0"/>
          <w:marRight w:val="0"/>
          <w:marTop w:val="0"/>
          <w:marBottom w:val="0"/>
          <w:divBdr>
            <w:top w:val="none" w:sz="0" w:space="0" w:color="auto"/>
            <w:left w:val="none" w:sz="0" w:space="0" w:color="auto"/>
            <w:bottom w:val="none" w:sz="0" w:space="0" w:color="auto"/>
            <w:right w:val="none" w:sz="0" w:space="0" w:color="auto"/>
          </w:divBdr>
        </w:div>
        <w:div w:id="922952561">
          <w:marLeft w:val="0"/>
          <w:marRight w:val="0"/>
          <w:marTop w:val="0"/>
          <w:marBottom w:val="0"/>
          <w:divBdr>
            <w:top w:val="none" w:sz="0" w:space="0" w:color="auto"/>
            <w:left w:val="none" w:sz="0" w:space="0" w:color="auto"/>
            <w:bottom w:val="none" w:sz="0" w:space="0" w:color="auto"/>
            <w:right w:val="none" w:sz="0" w:space="0" w:color="auto"/>
          </w:divBdr>
        </w:div>
        <w:div w:id="980158683">
          <w:marLeft w:val="0"/>
          <w:marRight w:val="0"/>
          <w:marTop w:val="0"/>
          <w:marBottom w:val="0"/>
          <w:divBdr>
            <w:top w:val="none" w:sz="0" w:space="0" w:color="auto"/>
            <w:left w:val="none" w:sz="0" w:space="0" w:color="auto"/>
            <w:bottom w:val="none" w:sz="0" w:space="0" w:color="auto"/>
            <w:right w:val="none" w:sz="0" w:space="0" w:color="auto"/>
          </w:divBdr>
        </w:div>
      </w:divsChild>
    </w:div>
    <w:div w:id="1145245283">
      <w:bodyDiv w:val="1"/>
      <w:marLeft w:val="0"/>
      <w:marRight w:val="0"/>
      <w:marTop w:val="0"/>
      <w:marBottom w:val="0"/>
      <w:divBdr>
        <w:top w:val="none" w:sz="0" w:space="0" w:color="auto"/>
        <w:left w:val="none" w:sz="0" w:space="0" w:color="auto"/>
        <w:bottom w:val="none" w:sz="0" w:space="0" w:color="auto"/>
        <w:right w:val="none" w:sz="0" w:space="0" w:color="auto"/>
      </w:divBdr>
    </w:div>
    <w:div w:id="1159691986">
      <w:bodyDiv w:val="1"/>
      <w:marLeft w:val="0"/>
      <w:marRight w:val="0"/>
      <w:marTop w:val="0"/>
      <w:marBottom w:val="0"/>
      <w:divBdr>
        <w:top w:val="none" w:sz="0" w:space="0" w:color="auto"/>
        <w:left w:val="none" w:sz="0" w:space="0" w:color="auto"/>
        <w:bottom w:val="none" w:sz="0" w:space="0" w:color="auto"/>
        <w:right w:val="none" w:sz="0" w:space="0" w:color="auto"/>
      </w:divBdr>
      <w:divsChild>
        <w:div w:id="115570031">
          <w:marLeft w:val="0"/>
          <w:marRight w:val="0"/>
          <w:marTop w:val="0"/>
          <w:marBottom w:val="0"/>
          <w:divBdr>
            <w:top w:val="none" w:sz="0" w:space="0" w:color="auto"/>
            <w:left w:val="none" w:sz="0" w:space="0" w:color="auto"/>
            <w:bottom w:val="none" w:sz="0" w:space="0" w:color="auto"/>
            <w:right w:val="none" w:sz="0" w:space="0" w:color="auto"/>
          </w:divBdr>
        </w:div>
        <w:div w:id="1276402126">
          <w:marLeft w:val="0"/>
          <w:marRight w:val="0"/>
          <w:marTop w:val="0"/>
          <w:marBottom w:val="0"/>
          <w:divBdr>
            <w:top w:val="none" w:sz="0" w:space="0" w:color="auto"/>
            <w:left w:val="none" w:sz="0" w:space="0" w:color="auto"/>
            <w:bottom w:val="none" w:sz="0" w:space="0" w:color="auto"/>
            <w:right w:val="none" w:sz="0" w:space="0" w:color="auto"/>
          </w:divBdr>
        </w:div>
        <w:div w:id="1468203059">
          <w:marLeft w:val="0"/>
          <w:marRight w:val="0"/>
          <w:marTop w:val="0"/>
          <w:marBottom w:val="0"/>
          <w:divBdr>
            <w:top w:val="none" w:sz="0" w:space="0" w:color="auto"/>
            <w:left w:val="none" w:sz="0" w:space="0" w:color="auto"/>
            <w:bottom w:val="none" w:sz="0" w:space="0" w:color="auto"/>
            <w:right w:val="none" w:sz="0" w:space="0" w:color="auto"/>
          </w:divBdr>
        </w:div>
        <w:div w:id="1012222533">
          <w:marLeft w:val="0"/>
          <w:marRight w:val="0"/>
          <w:marTop w:val="0"/>
          <w:marBottom w:val="0"/>
          <w:divBdr>
            <w:top w:val="none" w:sz="0" w:space="0" w:color="auto"/>
            <w:left w:val="none" w:sz="0" w:space="0" w:color="auto"/>
            <w:bottom w:val="none" w:sz="0" w:space="0" w:color="auto"/>
            <w:right w:val="none" w:sz="0" w:space="0" w:color="auto"/>
          </w:divBdr>
        </w:div>
        <w:div w:id="1453087933">
          <w:marLeft w:val="0"/>
          <w:marRight w:val="0"/>
          <w:marTop w:val="0"/>
          <w:marBottom w:val="0"/>
          <w:divBdr>
            <w:top w:val="none" w:sz="0" w:space="0" w:color="auto"/>
            <w:left w:val="none" w:sz="0" w:space="0" w:color="auto"/>
            <w:bottom w:val="none" w:sz="0" w:space="0" w:color="auto"/>
            <w:right w:val="none" w:sz="0" w:space="0" w:color="auto"/>
          </w:divBdr>
        </w:div>
        <w:div w:id="1812289723">
          <w:marLeft w:val="0"/>
          <w:marRight w:val="0"/>
          <w:marTop w:val="0"/>
          <w:marBottom w:val="0"/>
          <w:divBdr>
            <w:top w:val="none" w:sz="0" w:space="0" w:color="auto"/>
            <w:left w:val="none" w:sz="0" w:space="0" w:color="auto"/>
            <w:bottom w:val="none" w:sz="0" w:space="0" w:color="auto"/>
            <w:right w:val="none" w:sz="0" w:space="0" w:color="auto"/>
          </w:divBdr>
        </w:div>
        <w:div w:id="602300723">
          <w:marLeft w:val="0"/>
          <w:marRight w:val="0"/>
          <w:marTop w:val="0"/>
          <w:marBottom w:val="0"/>
          <w:divBdr>
            <w:top w:val="none" w:sz="0" w:space="0" w:color="auto"/>
            <w:left w:val="none" w:sz="0" w:space="0" w:color="auto"/>
            <w:bottom w:val="none" w:sz="0" w:space="0" w:color="auto"/>
            <w:right w:val="none" w:sz="0" w:space="0" w:color="auto"/>
          </w:divBdr>
        </w:div>
        <w:div w:id="20127048">
          <w:marLeft w:val="0"/>
          <w:marRight w:val="0"/>
          <w:marTop w:val="0"/>
          <w:marBottom w:val="0"/>
          <w:divBdr>
            <w:top w:val="none" w:sz="0" w:space="0" w:color="auto"/>
            <w:left w:val="none" w:sz="0" w:space="0" w:color="auto"/>
            <w:bottom w:val="none" w:sz="0" w:space="0" w:color="auto"/>
            <w:right w:val="none" w:sz="0" w:space="0" w:color="auto"/>
          </w:divBdr>
        </w:div>
        <w:div w:id="1513493253">
          <w:marLeft w:val="0"/>
          <w:marRight w:val="0"/>
          <w:marTop w:val="0"/>
          <w:marBottom w:val="0"/>
          <w:divBdr>
            <w:top w:val="none" w:sz="0" w:space="0" w:color="auto"/>
            <w:left w:val="none" w:sz="0" w:space="0" w:color="auto"/>
            <w:bottom w:val="none" w:sz="0" w:space="0" w:color="auto"/>
            <w:right w:val="none" w:sz="0" w:space="0" w:color="auto"/>
          </w:divBdr>
        </w:div>
        <w:div w:id="746263357">
          <w:marLeft w:val="0"/>
          <w:marRight w:val="0"/>
          <w:marTop w:val="0"/>
          <w:marBottom w:val="0"/>
          <w:divBdr>
            <w:top w:val="none" w:sz="0" w:space="0" w:color="auto"/>
            <w:left w:val="none" w:sz="0" w:space="0" w:color="auto"/>
            <w:bottom w:val="none" w:sz="0" w:space="0" w:color="auto"/>
            <w:right w:val="none" w:sz="0" w:space="0" w:color="auto"/>
          </w:divBdr>
        </w:div>
        <w:div w:id="451049686">
          <w:marLeft w:val="0"/>
          <w:marRight w:val="0"/>
          <w:marTop w:val="0"/>
          <w:marBottom w:val="0"/>
          <w:divBdr>
            <w:top w:val="none" w:sz="0" w:space="0" w:color="auto"/>
            <w:left w:val="none" w:sz="0" w:space="0" w:color="auto"/>
            <w:bottom w:val="none" w:sz="0" w:space="0" w:color="auto"/>
            <w:right w:val="none" w:sz="0" w:space="0" w:color="auto"/>
          </w:divBdr>
        </w:div>
      </w:divsChild>
    </w:div>
    <w:div w:id="1263297297">
      <w:bodyDiv w:val="1"/>
      <w:marLeft w:val="0"/>
      <w:marRight w:val="0"/>
      <w:marTop w:val="0"/>
      <w:marBottom w:val="0"/>
      <w:divBdr>
        <w:top w:val="none" w:sz="0" w:space="0" w:color="auto"/>
        <w:left w:val="none" w:sz="0" w:space="0" w:color="auto"/>
        <w:bottom w:val="none" w:sz="0" w:space="0" w:color="auto"/>
        <w:right w:val="none" w:sz="0" w:space="0" w:color="auto"/>
      </w:divBdr>
      <w:divsChild>
        <w:div w:id="605622578">
          <w:marLeft w:val="0"/>
          <w:marRight w:val="0"/>
          <w:marTop w:val="0"/>
          <w:marBottom w:val="0"/>
          <w:divBdr>
            <w:top w:val="none" w:sz="0" w:space="0" w:color="auto"/>
            <w:left w:val="none" w:sz="0" w:space="0" w:color="auto"/>
            <w:bottom w:val="none" w:sz="0" w:space="0" w:color="auto"/>
            <w:right w:val="none" w:sz="0" w:space="0" w:color="auto"/>
          </w:divBdr>
        </w:div>
      </w:divsChild>
    </w:div>
    <w:div w:id="1336494243">
      <w:bodyDiv w:val="1"/>
      <w:marLeft w:val="0"/>
      <w:marRight w:val="0"/>
      <w:marTop w:val="0"/>
      <w:marBottom w:val="0"/>
      <w:divBdr>
        <w:top w:val="none" w:sz="0" w:space="0" w:color="auto"/>
        <w:left w:val="none" w:sz="0" w:space="0" w:color="auto"/>
        <w:bottom w:val="none" w:sz="0" w:space="0" w:color="auto"/>
        <w:right w:val="none" w:sz="0" w:space="0" w:color="auto"/>
      </w:divBdr>
      <w:divsChild>
        <w:div w:id="546717903">
          <w:marLeft w:val="0"/>
          <w:marRight w:val="0"/>
          <w:marTop w:val="0"/>
          <w:marBottom w:val="0"/>
          <w:divBdr>
            <w:top w:val="none" w:sz="0" w:space="0" w:color="auto"/>
            <w:left w:val="none" w:sz="0" w:space="0" w:color="auto"/>
            <w:bottom w:val="none" w:sz="0" w:space="0" w:color="auto"/>
            <w:right w:val="none" w:sz="0" w:space="0" w:color="auto"/>
          </w:divBdr>
        </w:div>
        <w:div w:id="1643072275">
          <w:marLeft w:val="0"/>
          <w:marRight w:val="0"/>
          <w:marTop w:val="0"/>
          <w:marBottom w:val="0"/>
          <w:divBdr>
            <w:top w:val="none" w:sz="0" w:space="0" w:color="auto"/>
            <w:left w:val="none" w:sz="0" w:space="0" w:color="auto"/>
            <w:bottom w:val="none" w:sz="0" w:space="0" w:color="auto"/>
            <w:right w:val="none" w:sz="0" w:space="0" w:color="auto"/>
          </w:divBdr>
        </w:div>
        <w:div w:id="1125269103">
          <w:marLeft w:val="0"/>
          <w:marRight w:val="0"/>
          <w:marTop w:val="0"/>
          <w:marBottom w:val="0"/>
          <w:divBdr>
            <w:top w:val="none" w:sz="0" w:space="0" w:color="auto"/>
            <w:left w:val="none" w:sz="0" w:space="0" w:color="auto"/>
            <w:bottom w:val="none" w:sz="0" w:space="0" w:color="auto"/>
            <w:right w:val="none" w:sz="0" w:space="0" w:color="auto"/>
          </w:divBdr>
        </w:div>
        <w:div w:id="1126121507">
          <w:marLeft w:val="0"/>
          <w:marRight w:val="0"/>
          <w:marTop w:val="0"/>
          <w:marBottom w:val="0"/>
          <w:divBdr>
            <w:top w:val="none" w:sz="0" w:space="0" w:color="auto"/>
            <w:left w:val="none" w:sz="0" w:space="0" w:color="auto"/>
            <w:bottom w:val="none" w:sz="0" w:space="0" w:color="auto"/>
            <w:right w:val="none" w:sz="0" w:space="0" w:color="auto"/>
          </w:divBdr>
        </w:div>
        <w:div w:id="249395604">
          <w:marLeft w:val="0"/>
          <w:marRight w:val="0"/>
          <w:marTop w:val="0"/>
          <w:marBottom w:val="0"/>
          <w:divBdr>
            <w:top w:val="none" w:sz="0" w:space="0" w:color="auto"/>
            <w:left w:val="none" w:sz="0" w:space="0" w:color="auto"/>
            <w:bottom w:val="none" w:sz="0" w:space="0" w:color="auto"/>
            <w:right w:val="none" w:sz="0" w:space="0" w:color="auto"/>
          </w:divBdr>
        </w:div>
      </w:divsChild>
    </w:div>
    <w:div w:id="1338851097">
      <w:bodyDiv w:val="1"/>
      <w:marLeft w:val="0"/>
      <w:marRight w:val="0"/>
      <w:marTop w:val="0"/>
      <w:marBottom w:val="0"/>
      <w:divBdr>
        <w:top w:val="none" w:sz="0" w:space="0" w:color="auto"/>
        <w:left w:val="none" w:sz="0" w:space="0" w:color="auto"/>
        <w:bottom w:val="none" w:sz="0" w:space="0" w:color="auto"/>
        <w:right w:val="none" w:sz="0" w:space="0" w:color="auto"/>
      </w:divBdr>
      <w:divsChild>
        <w:div w:id="1706636575">
          <w:marLeft w:val="0"/>
          <w:marRight w:val="0"/>
          <w:marTop w:val="0"/>
          <w:marBottom w:val="0"/>
          <w:divBdr>
            <w:top w:val="none" w:sz="0" w:space="0" w:color="auto"/>
            <w:left w:val="none" w:sz="0" w:space="0" w:color="auto"/>
            <w:bottom w:val="none" w:sz="0" w:space="0" w:color="auto"/>
            <w:right w:val="none" w:sz="0" w:space="0" w:color="auto"/>
          </w:divBdr>
        </w:div>
        <w:div w:id="1810509745">
          <w:marLeft w:val="0"/>
          <w:marRight w:val="0"/>
          <w:marTop w:val="0"/>
          <w:marBottom w:val="0"/>
          <w:divBdr>
            <w:top w:val="none" w:sz="0" w:space="0" w:color="auto"/>
            <w:left w:val="none" w:sz="0" w:space="0" w:color="auto"/>
            <w:bottom w:val="none" w:sz="0" w:space="0" w:color="auto"/>
            <w:right w:val="none" w:sz="0" w:space="0" w:color="auto"/>
          </w:divBdr>
        </w:div>
        <w:div w:id="615793317">
          <w:marLeft w:val="0"/>
          <w:marRight w:val="0"/>
          <w:marTop w:val="0"/>
          <w:marBottom w:val="0"/>
          <w:divBdr>
            <w:top w:val="none" w:sz="0" w:space="0" w:color="auto"/>
            <w:left w:val="none" w:sz="0" w:space="0" w:color="auto"/>
            <w:bottom w:val="none" w:sz="0" w:space="0" w:color="auto"/>
            <w:right w:val="none" w:sz="0" w:space="0" w:color="auto"/>
          </w:divBdr>
        </w:div>
      </w:divsChild>
    </w:div>
    <w:div w:id="1349477888">
      <w:bodyDiv w:val="1"/>
      <w:marLeft w:val="0"/>
      <w:marRight w:val="0"/>
      <w:marTop w:val="0"/>
      <w:marBottom w:val="0"/>
      <w:divBdr>
        <w:top w:val="none" w:sz="0" w:space="0" w:color="auto"/>
        <w:left w:val="none" w:sz="0" w:space="0" w:color="auto"/>
        <w:bottom w:val="none" w:sz="0" w:space="0" w:color="auto"/>
        <w:right w:val="none" w:sz="0" w:space="0" w:color="auto"/>
      </w:divBdr>
    </w:div>
    <w:div w:id="1354845326">
      <w:bodyDiv w:val="1"/>
      <w:marLeft w:val="0"/>
      <w:marRight w:val="0"/>
      <w:marTop w:val="0"/>
      <w:marBottom w:val="0"/>
      <w:divBdr>
        <w:top w:val="none" w:sz="0" w:space="0" w:color="auto"/>
        <w:left w:val="none" w:sz="0" w:space="0" w:color="auto"/>
        <w:bottom w:val="none" w:sz="0" w:space="0" w:color="auto"/>
        <w:right w:val="none" w:sz="0" w:space="0" w:color="auto"/>
      </w:divBdr>
    </w:div>
    <w:div w:id="1361737039">
      <w:bodyDiv w:val="1"/>
      <w:marLeft w:val="0"/>
      <w:marRight w:val="0"/>
      <w:marTop w:val="0"/>
      <w:marBottom w:val="0"/>
      <w:divBdr>
        <w:top w:val="none" w:sz="0" w:space="0" w:color="auto"/>
        <w:left w:val="none" w:sz="0" w:space="0" w:color="auto"/>
        <w:bottom w:val="none" w:sz="0" w:space="0" w:color="auto"/>
        <w:right w:val="none" w:sz="0" w:space="0" w:color="auto"/>
      </w:divBdr>
    </w:div>
    <w:div w:id="1388606822">
      <w:bodyDiv w:val="1"/>
      <w:marLeft w:val="0"/>
      <w:marRight w:val="0"/>
      <w:marTop w:val="0"/>
      <w:marBottom w:val="0"/>
      <w:divBdr>
        <w:top w:val="none" w:sz="0" w:space="0" w:color="auto"/>
        <w:left w:val="none" w:sz="0" w:space="0" w:color="auto"/>
        <w:bottom w:val="none" w:sz="0" w:space="0" w:color="auto"/>
        <w:right w:val="none" w:sz="0" w:space="0" w:color="auto"/>
      </w:divBdr>
    </w:div>
    <w:div w:id="1464805966">
      <w:bodyDiv w:val="1"/>
      <w:marLeft w:val="0"/>
      <w:marRight w:val="0"/>
      <w:marTop w:val="0"/>
      <w:marBottom w:val="0"/>
      <w:divBdr>
        <w:top w:val="none" w:sz="0" w:space="0" w:color="auto"/>
        <w:left w:val="none" w:sz="0" w:space="0" w:color="auto"/>
        <w:bottom w:val="none" w:sz="0" w:space="0" w:color="auto"/>
        <w:right w:val="none" w:sz="0" w:space="0" w:color="auto"/>
      </w:divBdr>
    </w:div>
    <w:div w:id="1474249957">
      <w:bodyDiv w:val="1"/>
      <w:marLeft w:val="0"/>
      <w:marRight w:val="0"/>
      <w:marTop w:val="0"/>
      <w:marBottom w:val="0"/>
      <w:divBdr>
        <w:top w:val="none" w:sz="0" w:space="0" w:color="auto"/>
        <w:left w:val="none" w:sz="0" w:space="0" w:color="auto"/>
        <w:bottom w:val="none" w:sz="0" w:space="0" w:color="auto"/>
        <w:right w:val="none" w:sz="0" w:space="0" w:color="auto"/>
      </w:divBdr>
    </w:div>
    <w:div w:id="1480149089">
      <w:bodyDiv w:val="1"/>
      <w:marLeft w:val="0"/>
      <w:marRight w:val="0"/>
      <w:marTop w:val="0"/>
      <w:marBottom w:val="0"/>
      <w:divBdr>
        <w:top w:val="none" w:sz="0" w:space="0" w:color="auto"/>
        <w:left w:val="none" w:sz="0" w:space="0" w:color="auto"/>
        <w:bottom w:val="none" w:sz="0" w:space="0" w:color="auto"/>
        <w:right w:val="none" w:sz="0" w:space="0" w:color="auto"/>
      </w:divBdr>
      <w:divsChild>
        <w:div w:id="1482118340">
          <w:marLeft w:val="0"/>
          <w:marRight w:val="0"/>
          <w:marTop w:val="0"/>
          <w:marBottom w:val="0"/>
          <w:divBdr>
            <w:top w:val="none" w:sz="0" w:space="0" w:color="auto"/>
            <w:left w:val="none" w:sz="0" w:space="0" w:color="auto"/>
            <w:bottom w:val="none" w:sz="0" w:space="0" w:color="auto"/>
            <w:right w:val="none" w:sz="0" w:space="0" w:color="auto"/>
          </w:divBdr>
        </w:div>
        <w:div w:id="1980263340">
          <w:marLeft w:val="0"/>
          <w:marRight w:val="0"/>
          <w:marTop w:val="0"/>
          <w:marBottom w:val="0"/>
          <w:divBdr>
            <w:top w:val="none" w:sz="0" w:space="0" w:color="auto"/>
            <w:left w:val="none" w:sz="0" w:space="0" w:color="auto"/>
            <w:bottom w:val="none" w:sz="0" w:space="0" w:color="auto"/>
            <w:right w:val="none" w:sz="0" w:space="0" w:color="auto"/>
          </w:divBdr>
        </w:div>
        <w:div w:id="1061094771">
          <w:marLeft w:val="0"/>
          <w:marRight w:val="0"/>
          <w:marTop w:val="0"/>
          <w:marBottom w:val="0"/>
          <w:divBdr>
            <w:top w:val="none" w:sz="0" w:space="0" w:color="auto"/>
            <w:left w:val="none" w:sz="0" w:space="0" w:color="auto"/>
            <w:bottom w:val="none" w:sz="0" w:space="0" w:color="auto"/>
            <w:right w:val="none" w:sz="0" w:space="0" w:color="auto"/>
          </w:divBdr>
        </w:div>
        <w:div w:id="461532954">
          <w:marLeft w:val="0"/>
          <w:marRight w:val="0"/>
          <w:marTop w:val="0"/>
          <w:marBottom w:val="0"/>
          <w:divBdr>
            <w:top w:val="none" w:sz="0" w:space="0" w:color="auto"/>
            <w:left w:val="none" w:sz="0" w:space="0" w:color="auto"/>
            <w:bottom w:val="none" w:sz="0" w:space="0" w:color="auto"/>
            <w:right w:val="none" w:sz="0" w:space="0" w:color="auto"/>
          </w:divBdr>
        </w:div>
        <w:div w:id="1777289589">
          <w:marLeft w:val="0"/>
          <w:marRight w:val="0"/>
          <w:marTop w:val="0"/>
          <w:marBottom w:val="0"/>
          <w:divBdr>
            <w:top w:val="none" w:sz="0" w:space="0" w:color="auto"/>
            <w:left w:val="none" w:sz="0" w:space="0" w:color="auto"/>
            <w:bottom w:val="none" w:sz="0" w:space="0" w:color="auto"/>
            <w:right w:val="none" w:sz="0" w:space="0" w:color="auto"/>
          </w:divBdr>
        </w:div>
        <w:div w:id="889607624">
          <w:marLeft w:val="0"/>
          <w:marRight w:val="0"/>
          <w:marTop w:val="0"/>
          <w:marBottom w:val="0"/>
          <w:divBdr>
            <w:top w:val="none" w:sz="0" w:space="0" w:color="auto"/>
            <w:left w:val="none" w:sz="0" w:space="0" w:color="auto"/>
            <w:bottom w:val="none" w:sz="0" w:space="0" w:color="auto"/>
            <w:right w:val="none" w:sz="0" w:space="0" w:color="auto"/>
          </w:divBdr>
        </w:div>
        <w:div w:id="120193446">
          <w:marLeft w:val="0"/>
          <w:marRight w:val="0"/>
          <w:marTop w:val="0"/>
          <w:marBottom w:val="0"/>
          <w:divBdr>
            <w:top w:val="none" w:sz="0" w:space="0" w:color="auto"/>
            <w:left w:val="none" w:sz="0" w:space="0" w:color="auto"/>
            <w:bottom w:val="none" w:sz="0" w:space="0" w:color="auto"/>
            <w:right w:val="none" w:sz="0" w:space="0" w:color="auto"/>
          </w:divBdr>
        </w:div>
        <w:div w:id="1112240056">
          <w:marLeft w:val="0"/>
          <w:marRight w:val="0"/>
          <w:marTop w:val="0"/>
          <w:marBottom w:val="0"/>
          <w:divBdr>
            <w:top w:val="none" w:sz="0" w:space="0" w:color="auto"/>
            <w:left w:val="none" w:sz="0" w:space="0" w:color="auto"/>
            <w:bottom w:val="none" w:sz="0" w:space="0" w:color="auto"/>
            <w:right w:val="none" w:sz="0" w:space="0" w:color="auto"/>
          </w:divBdr>
        </w:div>
        <w:div w:id="231043545">
          <w:marLeft w:val="0"/>
          <w:marRight w:val="0"/>
          <w:marTop w:val="0"/>
          <w:marBottom w:val="0"/>
          <w:divBdr>
            <w:top w:val="none" w:sz="0" w:space="0" w:color="auto"/>
            <w:left w:val="none" w:sz="0" w:space="0" w:color="auto"/>
            <w:bottom w:val="none" w:sz="0" w:space="0" w:color="auto"/>
            <w:right w:val="none" w:sz="0" w:space="0" w:color="auto"/>
          </w:divBdr>
        </w:div>
        <w:div w:id="683752750">
          <w:marLeft w:val="0"/>
          <w:marRight w:val="0"/>
          <w:marTop w:val="0"/>
          <w:marBottom w:val="0"/>
          <w:divBdr>
            <w:top w:val="none" w:sz="0" w:space="0" w:color="auto"/>
            <w:left w:val="none" w:sz="0" w:space="0" w:color="auto"/>
            <w:bottom w:val="none" w:sz="0" w:space="0" w:color="auto"/>
            <w:right w:val="none" w:sz="0" w:space="0" w:color="auto"/>
          </w:divBdr>
        </w:div>
        <w:div w:id="873427820">
          <w:marLeft w:val="0"/>
          <w:marRight w:val="0"/>
          <w:marTop w:val="0"/>
          <w:marBottom w:val="0"/>
          <w:divBdr>
            <w:top w:val="none" w:sz="0" w:space="0" w:color="auto"/>
            <w:left w:val="none" w:sz="0" w:space="0" w:color="auto"/>
            <w:bottom w:val="none" w:sz="0" w:space="0" w:color="auto"/>
            <w:right w:val="none" w:sz="0" w:space="0" w:color="auto"/>
          </w:divBdr>
        </w:div>
        <w:div w:id="790900564">
          <w:marLeft w:val="0"/>
          <w:marRight w:val="0"/>
          <w:marTop w:val="0"/>
          <w:marBottom w:val="0"/>
          <w:divBdr>
            <w:top w:val="none" w:sz="0" w:space="0" w:color="auto"/>
            <w:left w:val="none" w:sz="0" w:space="0" w:color="auto"/>
            <w:bottom w:val="none" w:sz="0" w:space="0" w:color="auto"/>
            <w:right w:val="none" w:sz="0" w:space="0" w:color="auto"/>
          </w:divBdr>
        </w:div>
        <w:div w:id="788009753">
          <w:marLeft w:val="0"/>
          <w:marRight w:val="0"/>
          <w:marTop w:val="0"/>
          <w:marBottom w:val="0"/>
          <w:divBdr>
            <w:top w:val="none" w:sz="0" w:space="0" w:color="auto"/>
            <w:left w:val="none" w:sz="0" w:space="0" w:color="auto"/>
            <w:bottom w:val="none" w:sz="0" w:space="0" w:color="auto"/>
            <w:right w:val="none" w:sz="0" w:space="0" w:color="auto"/>
          </w:divBdr>
        </w:div>
        <w:div w:id="570389383">
          <w:marLeft w:val="0"/>
          <w:marRight w:val="0"/>
          <w:marTop w:val="0"/>
          <w:marBottom w:val="0"/>
          <w:divBdr>
            <w:top w:val="none" w:sz="0" w:space="0" w:color="auto"/>
            <w:left w:val="none" w:sz="0" w:space="0" w:color="auto"/>
            <w:bottom w:val="none" w:sz="0" w:space="0" w:color="auto"/>
            <w:right w:val="none" w:sz="0" w:space="0" w:color="auto"/>
          </w:divBdr>
        </w:div>
        <w:div w:id="641930127">
          <w:marLeft w:val="0"/>
          <w:marRight w:val="0"/>
          <w:marTop w:val="0"/>
          <w:marBottom w:val="0"/>
          <w:divBdr>
            <w:top w:val="none" w:sz="0" w:space="0" w:color="auto"/>
            <w:left w:val="none" w:sz="0" w:space="0" w:color="auto"/>
            <w:bottom w:val="none" w:sz="0" w:space="0" w:color="auto"/>
            <w:right w:val="none" w:sz="0" w:space="0" w:color="auto"/>
          </w:divBdr>
        </w:div>
      </w:divsChild>
    </w:div>
    <w:div w:id="1505702954">
      <w:bodyDiv w:val="1"/>
      <w:marLeft w:val="0"/>
      <w:marRight w:val="0"/>
      <w:marTop w:val="0"/>
      <w:marBottom w:val="0"/>
      <w:divBdr>
        <w:top w:val="none" w:sz="0" w:space="0" w:color="auto"/>
        <w:left w:val="none" w:sz="0" w:space="0" w:color="auto"/>
        <w:bottom w:val="none" w:sz="0" w:space="0" w:color="auto"/>
        <w:right w:val="none" w:sz="0" w:space="0" w:color="auto"/>
      </w:divBdr>
      <w:divsChild>
        <w:div w:id="1146239497">
          <w:marLeft w:val="0"/>
          <w:marRight w:val="0"/>
          <w:marTop w:val="0"/>
          <w:marBottom w:val="0"/>
          <w:divBdr>
            <w:top w:val="none" w:sz="0" w:space="0" w:color="auto"/>
            <w:left w:val="none" w:sz="0" w:space="0" w:color="auto"/>
            <w:bottom w:val="none" w:sz="0" w:space="0" w:color="auto"/>
            <w:right w:val="none" w:sz="0" w:space="0" w:color="auto"/>
          </w:divBdr>
        </w:div>
        <w:div w:id="296838426">
          <w:marLeft w:val="0"/>
          <w:marRight w:val="0"/>
          <w:marTop w:val="0"/>
          <w:marBottom w:val="0"/>
          <w:divBdr>
            <w:top w:val="none" w:sz="0" w:space="0" w:color="auto"/>
            <w:left w:val="none" w:sz="0" w:space="0" w:color="auto"/>
            <w:bottom w:val="none" w:sz="0" w:space="0" w:color="auto"/>
            <w:right w:val="none" w:sz="0" w:space="0" w:color="auto"/>
          </w:divBdr>
        </w:div>
        <w:div w:id="728722742">
          <w:marLeft w:val="0"/>
          <w:marRight w:val="0"/>
          <w:marTop w:val="0"/>
          <w:marBottom w:val="0"/>
          <w:divBdr>
            <w:top w:val="none" w:sz="0" w:space="0" w:color="auto"/>
            <w:left w:val="none" w:sz="0" w:space="0" w:color="auto"/>
            <w:bottom w:val="none" w:sz="0" w:space="0" w:color="auto"/>
            <w:right w:val="none" w:sz="0" w:space="0" w:color="auto"/>
          </w:divBdr>
        </w:div>
        <w:div w:id="1253469690">
          <w:marLeft w:val="0"/>
          <w:marRight w:val="0"/>
          <w:marTop w:val="0"/>
          <w:marBottom w:val="0"/>
          <w:divBdr>
            <w:top w:val="none" w:sz="0" w:space="0" w:color="auto"/>
            <w:left w:val="none" w:sz="0" w:space="0" w:color="auto"/>
            <w:bottom w:val="none" w:sz="0" w:space="0" w:color="auto"/>
            <w:right w:val="none" w:sz="0" w:space="0" w:color="auto"/>
          </w:divBdr>
        </w:div>
        <w:div w:id="1157651501">
          <w:marLeft w:val="0"/>
          <w:marRight w:val="0"/>
          <w:marTop w:val="0"/>
          <w:marBottom w:val="0"/>
          <w:divBdr>
            <w:top w:val="none" w:sz="0" w:space="0" w:color="auto"/>
            <w:left w:val="none" w:sz="0" w:space="0" w:color="auto"/>
            <w:bottom w:val="none" w:sz="0" w:space="0" w:color="auto"/>
            <w:right w:val="none" w:sz="0" w:space="0" w:color="auto"/>
          </w:divBdr>
        </w:div>
        <w:div w:id="1093862516">
          <w:marLeft w:val="0"/>
          <w:marRight w:val="0"/>
          <w:marTop w:val="0"/>
          <w:marBottom w:val="0"/>
          <w:divBdr>
            <w:top w:val="none" w:sz="0" w:space="0" w:color="auto"/>
            <w:left w:val="none" w:sz="0" w:space="0" w:color="auto"/>
            <w:bottom w:val="none" w:sz="0" w:space="0" w:color="auto"/>
            <w:right w:val="none" w:sz="0" w:space="0" w:color="auto"/>
          </w:divBdr>
        </w:div>
      </w:divsChild>
    </w:div>
    <w:div w:id="1583643126">
      <w:bodyDiv w:val="1"/>
      <w:marLeft w:val="0"/>
      <w:marRight w:val="0"/>
      <w:marTop w:val="0"/>
      <w:marBottom w:val="0"/>
      <w:divBdr>
        <w:top w:val="none" w:sz="0" w:space="0" w:color="auto"/>
        <w:left w:val="none" w:sz="0" w:space="0" w:color="auto"/>
        <w:bottom w:val="none" w:sz="0" w:space="0" w:color="auto"/>
        <w:right w:val="none" w:sz="0" w:space="0" w:color="auto"/>
      </w:divBdr>
      <w:divsChild>
        <w:div w:id="753863617">
          <w:marLeft w:val="0"/>
          <w:marRight w:val="0"/>
          <w:marTop w:val="0"/>
          <w:marBottom w:val="0"/>
          <w:divBdr>
            <w:top w:val="none" w:sz="0" w:space="0" w:color="auto"/>
            <w:left w:val="none" w:sz="0" w:space="0" w:color="auto"/>
            <w:bottom w:val="none" w:sz="0" w:space="0" w:color="auto"/>
            <w:right w:val="none" w:sz="0" w:space="0" w:color="auto"/>
          </w:divBdr>
        </w:div>
        <w:div w:id="1694453613">
          <w:marLeft w:val="0"/>
          <w:marRight w:val="0"/>
          <w:marTop w:val="0"/>
          <w:marBottom w:val="0"/>
          <w:divBdr>
            <w:top w:val="none" w:sz="0" w:space="0" w:color="auto"/>
            <w:left w:val="none" w:sz="0" w:space="0" w:color="auto"/>
            <w:bottom w:val="none" w:sz="0" w:space="0" w:color="auto"/>
            <w:right w:val="none" w:sz="0" w:space="0" w:color="auto"/>
          </w:divBdr>
        </w:div>
        <w:div w:id="621418195">
          <w:marLeft w:val="0"/>
          <w:marRight w:val="0"/>
          <w:marTop w:val="0"/>
          <w:marBottom w:val="0"/>
          <w:divBdr>
            <w:top w:val="none" w:sz="0" w:space="0" w:color="auto"/>
            <w:left w:val="none" w:sz="0" w:space="0" w:color="auto"/>
            <w:bottom w:val="none" w:sz="0" w:space="0" w:color="auto"/>
            <w:right w:val="none" w:sz="0" w:space="0" w:color="auto"/>
          </w:divBdr>
        </w:div>
        <w:div w:id="472647630">
          <w:marLeft w:val="0"/>
          <w:marRight w:val="0"/>
          <w:marTop w:val="0"/>
          <w:marBottom w:val="0"/>
          <w:divBdr>
            <w:top w:val="none" w:sz="0" w:space="0" w:color="auto"/>
            <w:left w:val="none" w:sz="0" w:space="0" w:color="auto"/>
            <w:bottom w:val="none" w:sz="0" w:space="0" w:color="auto"/>
            <w:right w:val="none" w:sz="0" w:space="0" w:color="auto"/>
          </w:divBdr>
        </w:div>
        <w:div w:id="61762011">
          <w:marLeft w:val="0"/>
          <w:marRight w:val="0"/>
          <w:marTop w:val="0"/>
          <w:marBottom w:val="0"/>
          <w:divBdr>
            <w:top w:val="none" w:sz="0" w:space="0" w:color="auto"/>
            <w:left w:val="none" w:sz="0" w:space="0" w:color="auto"/>
            <w:bottom w:val="none" w:sz="0" w:space="0" w:color="auto"/>
            <w:right w:val="none" w:sz="0" w:space="0" w:color="auto"/>
          </w:divBdr>
        </w:div>
        <w:div w:id="568273330">
          <w:marLeft w:val="0"/>
          <w:marRight w:val="0"/>
          <w:marTop w:val="0"/>
          <w:marBottom w:val="0"/>
          <w:divBdr>
            <w:top w:val="none" w:sz="0" w:space="0" w:color="auto"/>
            <w:left w:val="none" w:sz="0" w:space="0" w:color="auto"/>
            <w:bottom w:val="none" w:sz="0" w:space="0" w:color="auto"/>
            <w:right w:val="none" w:sz="0" w:space="0" w:color="auto"/>
          </w:divBdr>
        </w:div>
        <w:div w:id="384181200">
          <w:marLeft w:val="0"/>
          <w:marRight w:val="0"/>
          <w:marTop w:val="0"/>
          <w:marBottom w:val="0"/>
          <w:divBdr>
            <w:top w:val="none" w:sz="0" w:space="0" w:color="auto"/>
            <w:left w:val="none" w:sz="0" w:space="0" w:color="auto"/>
            <w:bottom w:val="none" w:sz="0" w:space="0" w:color="auto"/>
            <w:right w:val="none" w:sz="0" w:space="0" w:color="auto"/>
          </w:divBdr>
        </w:div>
        <w:div w:id="2144422715">
          <w:marLeft w:val="0"/>
          <w:marRight w:val="0"/>
          <w:marTop w:val="0"/>
          <w:marBottom w:val="0"/>
          <w:divBdr>
            <w:top w:val="none" w:sz="0" w:space="0" w:color="auto"/>
            <w:left w:val="none" w:sz="0" w:space="0" w:color="auto"/>
            <w:bottom w:val="none" w:sz="0" w:space="0" w:color="auto"/>
            <w:right w:val="none" w:sz="0" w:space="0" w:color="auto"/>
          </w:divBdr>
        </w:div>
        <w:div w:id="740520396">
          <w:marLeft w:val="0"/>
          <w:marRight w:val="0"/>
          <w:marTop w:val="0"/>
          <w:marBottom w:val="0"/>
          <w:divBdr>
            <w:top w:val="none" w:sz="0" w:space="0" w:color="auto"/>
            <w:left w:val="none" w:sz="0" w:space="0" w:color="auto"/>
            <w:bottom w:val="none" w:sz="0" w:space="0" w:color="auto"/>
            <w:right w:val="none" w:sz="0" w:space="0" w:color="auto"/>
          </w:divBdr>
        </w:div>
        <w:div w:id="1129742034">
          <w:marLeft w:val="0"/>
          <w:marRight w:val="0"/>
          <w:marTop w:val="0"/>
          <w:marBottom w:val="0"/>
          <w:divBdr>
            <w:top w:val="none" w:sz="0" w:space="0" w:color="auto"/>
            <w:left w:val="none" w:sz="0" w:space="0" w:color="auto"/>
            <w:bottom w:val="none" w:sz="0" w:space="0" w:color="auto"/>
            <w:right w:val="none" w:sz="0" w:space="0" w:color="auto"/>
          </w:divBdr>
        </w:div>
      </w:divsChild>
    </w:div>
    <w:div w:id="1616403198">
      <w:bodyDiv w:val="1"/>
      <w:marLeft w:val="0"/>
      <w:marRight w:val="0"/>
      <w:marTop w:val="0"/>
      <w:marBottom w:val="0"/>
      <w:divBdr>
        <w:top w:val="none" w:sz="0" w:space="0" w:color="auto"/>
        <w:left w:val="none" w:sz="0" w:space="0" w:color="auto"/>
        <w:bottom w:val="none" w:sz="0" w:space="0" w:color="auto"/>
        <w:right w:val="none" w:sz="0" w:space="0" w:color="auto"/>
      </w:divBdr>
    </w:div>
    <w:div w:id="1625455822">
      <w:bodyDiv w:val="1"/>
      <w:marLeft w:val="0"/>
      <w:marRight w:val="0"/>
      <w:marTop w:val="0"/>
      <w:marBottom w:val="0"/>
      <w:divBdr>
        <w:top w:val="none" w:sz="0" w:space="0" w:color="auto"/>
        <w:left w:val="none" w:sz="0" w:space="0" w:color="auto"/>
        <w:bottom w:val="none" w:sz="0" w:space="0" w:color="auto"/>
        <w:right w:val="none" w:sz="0" w:space="0" w:color="auto"/>
      </w:divBdr>
      <w:divsChild>
        <w:div w:id="1103963478">
          <w:marLeft w:val="0"/>
          <w:marRight w:val="0"/>
          <w:marTop w:val="0"/>
          <w:marBottom w:val="0"/>
          <w:divBdr>
            <w:top w:val="none" w:sz="0" w:space="0" w:color="auto"/>
            <w:left w:val="none" w:sz="0" w:space="0" w:color="auto"/>
            <w:bottom w:val="none" w:sz="0" w:space="0" w:color="auto"/>
            <w:right w:val="none" w:sz="0" w:space="0" w:color="auto"/>
          </w:divBdr>
        </w:div>
      </w:divsChild>
    </w:div>
    <w:div w:id="1640568405">
      <w:bodyDiv w:val="1"/>
      <w:marLeft w:val="0"/>
      <w:marRight w:val="0"/>
      <w:marTop w:val="0"/>
      <w:marBottom w:val="0"/>
      <w:divBdr>
        <w:top w:val="none" w:sz="0" w:space="0" w:color="auto"/>
        <w:left w:val="none" w:sz="0" w:space="0" w:color="auto"/>
        <w:bottom w:val="none" w:sz="0" w:space="0" w:color="auto"/>
        <w:right w:val="none" w:sz="0" w:space="0" w:color="auto"/>
      </w:divBdr>
      <w:divsChild>
        <w:div w:id="707678430">
          <w:marLeft w:val="0"/>
          <w:marRight w:val="0"/>
          <w:marTop w:val="0"/>
          <w:marBottom w:val="0"/>
          <w:divBdr>
            <w:top w:val="none" w:sz="0" w:space="0" w:color="auto"/>
            <w:left w:val="none" w:sz="0" w:space="0" w:color="auto"/>
            <w:bottom w:val="none" w:sz="0" w:space="0" w:color="auto"/>
            <w:right w:val="none" w:sz="0" w:space="0" w:color="auto"/>
          </w:divBdr>
        </w:div>
      </w:divsChild>
    </w:div>
    <w:div w:id="1662275926">
      <w:bodyDiv w:val="1"/>
      <w:marLeft w:val="0"/>
      <w:marRight w:val="0"/>
      <w:marTop w:val="0"/>
      <w:marBottom w:val="0"/>
      <w:divBdr>
        <w:top w:val="none" w:sz="0" w:space="0" w:color="auto"/>
        <w:left w:val="none" w:sz="0" w:space="0" w:color="auto"/>
        <w:bottom w:val="none" w:sz="0" w:space="0" w:color="auto"/>
        <w:right w:val="none" w:sz="0" w:space="0" w:color="auto"/>
      </w:divBdr>
    </w:div>
    <w:div w:id="1671324403">
      <w:bodyDiv w:val="1"/>
      <w:marLeft w:val="0"/>
      <w:marRight w:val="0"/>
      <w:marTop w:val="0"/>
      <w:marBottom w:val="0"/>
      <w:divBdr>
        <w:top w:val="none" w:sz="0" w:space="0" w:color="auto"/>
        <w:left w:val="none" w:sz="0" w:space="0" w:color="auto"/>
        <w:bottom w:val="none" w:sz="0" w:space="0" w:color="auto"/>
        <w:right w:val="none" w:sz="0" w:space="0" w:color="auto"/>
      </w:divBdr>
    </w:div>
    <w:div w:id="1737170572">
      <w:bodyDiv w:val="1"/>
      <w:marLeft w:val="0"/>
      <w:marRight w:val="0"/>
      <w:marTop w:val="0"/>
      <w:marBottom w:val="0"/>
      <w:divBdr>
        <w:top w:val="none" w:sz="0" w:space="0" w:color="auto"/>
        <w:left w:val="none" w:sz="0" w:space="0" w:color="auto"/>
        <w:bottom w:val="none" w:sz="0" w:space="0" w:color="auto"/>
        <w:right w:val="none" w:sz="0" w:space="0" w:color="auto"/>
      </w:divBdr>
    </w:div>
    <w:div w:id="1742749268">
      <w:bodyDiv w:val="1"/>
      <w:marLeft w:val="0"/>
      <w:marRight w:val="0"/>
      <w:marTop w:val="0"/>
      <w:marBottom w:val="0"/>
      <w:divBdr>
        <w:top w:val="none" w:sz="0" w:space="0" w:color="auto"/>
        <w:left w:val="none" w:sz="0" w:space="0" w:color="auto"/>
        <w:bottom w:val="none" w:sz="0" w:space="0" w:color="auto"/>
        <w:right w:val="none" w:sz="0" w:space="0" w:color="auto"/>
      </w:divBdr>
      <w:divsChild>
        <w:div w:id="815730756">
          <w:marLeft w:val="0"/>
          <w:marRight w:val="0"/>
          <w:marTop w:val="0"/>
          <w:marBottom w:val="0"/>
          <w:divBdr>
            <w:top w:val="none" w:sz="0" w:space="0" w:color="auto"/>
            <w:left w:val="none" w:sz="0" w:space="0" w:color="auto"/>
            <w:bottom w:val="none" w:sz="0" w:space="0" w:color="auto"/>
            <w:right w:val="none" w:sz="0" w:space="0" w:color="auto"/>
          </w:divBdr>
        </w:div>
        <w:div w:id="2080133958">
          <w:marLeft w:val="0"/>
          <w:marRight w:val="0"/>
          <w:marTop w:val="0"/>
          <w:marBottom w:val="0"/>
          <w:divBdr>
            <w:top w:val="none" w:sz="0" w:space="0" w:color="auto"/>
            <w:left w:val="none" w:sz="0" w:space="0" w:color="auto"/>
            <w:bottom w:val="none" w:sz="0" w:space="0" w:color="auto"/>
            <w:right w:val="none" w:sz="0" w:space="0" w:color="auto"/>
          </w:divBdr>
        </w:div>
        <w:div w:id="1063716588">
          <w:marLeft w:val="0"/>
          <w:marRight w:val="0"/>
          <w:marTop w:val="0"/>
          <w:marBottom w:val="0"/>
          <w:divBdr>
            <w:top w:val="none" w:sz="0" w:space="0" w:color="auto"/>
            <w:left w:val="none" w:sz="0" w:space="0" w:color="auto"/>
            <w:bottom w:val="none" w:sz="0" w:space="0" w:color="auto"/>
            <w:right w:val="none" w:sz="0" w:space="0" w:color="auto"/>
          </w:divBdr>
        </w:div>
        <w:div w:id="320936911">
          <w:marLeft w:val="0"/>
          <w:marRight w:val="0"/>
          <w:marTop w:val="0"/>
          <w:marBottom w:val="0"/>
          <w:divBdr>
            <w:top w:val="none" w:sz="0" w:space="0" w:color="auto"/>
            <w:left w:val="none" w:sz="0" w:space="0" w:color="auto"/>
            <w:bottom w:val="none" w:sz="0" w:space="0" w:color="auto"/>
            <w:right w:val="none" w:sz="0" w:space="0" w:color="auto"/>
          </w:divBdr>
        </w:div>
        <w:div w:id="1404376655">
          <w:marLeft w:val="0"/>
          <w:marRight w:val="0"/>
          <w:marTop w:val="0"/>
          <w:marBottom w:val="0"/>
          <w:divBdr>
            <w:top w:val="none" w:sz="0" w:space="0" w:color="auto"/>
            <w:left w:val="none" w:sz="0" w:space="0" w:color="auto"/>
            <w:bottom w:val="none" w:sz="0" w:space="0" w:color="auto"/>
            <w:right w:val="none" w:sz="0" w:space="0" w:color="auto"/>
          </w:divBdr>
        </w:div>
        <w:div w:id="1388071064">
          <w:marLeft w:val="0"/>
          <w:marRight w:val="0"/>
          <w:marTop w:val="0"/>
          <w:marBottom w:val="0"/>
          <w:divBdr>
            <w:top w:val="none" w:sz="0" w:space="0" w:color="auto"/>
            <w:left w:val="none" w:sz="0" w:space="0" w:color="auto"/>
            <w:bottom w:val="none" w:sz="0" w:space="0" w:color="auto"/>
            <w:right w:val="none" w:sz="0" w:space="0" w:color="auto"/>
          </w:divBdr>
        </w:div>
        <w:div w:id="2043355466">
          <w:marLeft w:val="0"/>
          <w:marRight w:val="0"/>
          <w:marTop w:val="0"/>
          <w:marBottom w:val="0"/>
          <w:divBdr>
            <w:top w:val="none" w:sz="0" w:space="0" w:color="auto"/>
            <w:left w:val="none" w:sz="0" w:space="0" w:color="auto"/>
            <w:bottom w:val="none" w:sz="0" w:space="0" w:color="auto"/>
            <w:right w:val="none" w:sz="0" w:space="0" w:color="auto"/>
          </w:divBdr>
        </w:div>
        <w:div w:id="577792941">
          <w:marLeft w:val="0"/>
          <w:marRight w:val="0"/>
          <w:marTop w:val="0"/>
          <w:marBottom w:val="0"/>
          <w:divBdr>
            <w:top w:val="none" w:sz="0" w:space="0" w:color="auto"/>
            <w:left w:val="none" w:sz="0" w:space="0" w:color="auto"/>
            <w:bottom w:val="none" w:sz="0" w:space="0" w:color="auto"/>
            <w:right w:val="none" w:sz="0" w:space="0" w:color="auto"/>
          </w:divBdr>
        </w:div>
        <w:div w:id="1729573600">
          <w:marLeft w:val="0"/>
          <w:marRight w:val="0"/>
          <w:marTop w:val="0"/>
          <w:marBottom w:val="0"/>
          <w:divBdr>
            <w:top w:val="none" w:sz="0" w:space="0" w:color="auto"/>
            <w:left w:val="none" w:sz="0" w:space="0" w:color="auto"/>
            <w:bottom w:val="none" w:sz="0" w:space="0" w:color="auto"/>
            <w:right w:val="none" w:sz="0" w:space="0" w:color="auto"/>
          </w:divBdr>
        </w:div>
        <w:div w:id="1552183598">
          <w:marLeft w:val="0"/>
          <w:marRight w:val="0"/>
          <w:marTop w:val="0"/>
          <w:marBottom w:val="0"/>
          <w:divBdr>
            <w:top w:val="none" w:sz="0" w:space="0" w:color="auto"/>
            <w:left w:val="none" w:sz="0" w:space="0" w:color="auto"/>
            <w:bottom w:val="none" w:sz="0" w:space="0" w:color="auto"/>
            <w:right w:val="none" w:sz="0" w:space="0" w:color="auto"/>
          </w:divBdr>
        </w:div>
        <w:div w:id="293605408">
          <w:marLeft w:val="0"/>
          <w:marRight w:val="0"/>
          <w:marTop w:val="0"/>
          <w:marBottom w:val="0"/>
          <w:divBdr>
            <w:top w:val="none" w:sz="0" w:space="0" w:color="auto"/>
            <w:left w:val="none" w:sz="0" w:space="0" w:color="auto"/>
            <w:bottom w:val="none" w:sz="0" w:space="0" w:color="auto"/>
            <w:right w:val="none" w:sz="0" w:space="0" w:color="auto"/>
          </w:divBdr>
        </w:div>
        <w:div w:id="566886990">
          <w:marLeft w:val="0"/>
          <w:marRight w:val="0"/>
          <w:marTop w:val="0"/>
          <w:marBottom w:val="0"/>
          <w:divBdr>
            <w:top w:val="none" w:sz="0" w:space="0" w:color="auto"/>
            <w:left w:val="none" w:sz="0" w:space="0" w:color="auto"/>
            <w:bottom w:val="none" w:sz="0" w:space="0" w:color="auto"/>
            <w:right w:val="none" w:sz="0" w:space="0" w:color="auto"/>
          </w:divBdr>
        </w:div>
        <w:div w:id="74935623">
          <w:marLeft w:val="0"/>
          <w:marRight w:val="0"/>
          <w:marTop w:val="0"/>
          <w:marBottom w:val="0"/>
          <w:divBdr>
            <w:top w:val="none" w:sz="0" w:space="0" w:color="auto"/>
            <w:left w:val="none" w:sz="0" w:space="0" w:color="auto"/>
            <w:bottom w:val="none" w:sz="0" w:space="0" w:color="auto"/>
            <w:right w:val="none" w:sz="0" w:space="0" w:color="auto"/>
          </w:divBdr>
        </w:div>
      </w:divsChild>
    </w:div>
    <w:div w:id="1770588406">
      <w:bodyDiv w:val="1"/>
      <w:marLeft w:val="0"/>
      <w:marRight w:val="0"/>
      <w:marTop w:val="0"/>
      <w:marBottom w:val="0"/>
      <w:divBdr>
        <w:top w:val="none" w:sz="0" w:space="0" w:color="auto"/>
        <w:left w:val="none" w:sz="0" w:space="0" w:color="auto"/>
        <w:bottom w:val="none" w:sz="0" w:space="0" w:color="auto"/>
        <w:right w:val="none" w:sz="0" w:space="0" w:color="auto"/>
      </w:divBdr>
      <w:divsChild>
        <w:div w:id="1715813948">
          <w:marLeft w:val="0"/>
          <w:marRight w:val="0"/>
          <w:marTop w:val="0"/>
          <w:marBottom w:val="0"/>
          <w:divBdr>
            <w:top w:val="none" w:sz="0" w:space="0" w:color="auto"/>
            <w:left w:val="none" w:sz="0" w:space="0" w:color="auto"/>
            <w:bottom w:val="none" w:sz="0" w:space="0" w:color="auto"/>
            <w:right w:val="none" w:sz="0" w:space="0" w:color="auto"/>
          </w:divBdr>
        </w:div>
        <w:div w:id="553469466">
          <w:marLeft w:val="0"/>
          <w:marRight w:val="0"/>
          <w:marTop w:val="0"/>
          <w:marBottom w:val="0"/>
          <w:divBdr>
            <w:top w:val="none" w:sz="0" w:space="0" w:color="auto"/>
            <w:left w:val="none" w:sz="0" w:space="0" w:color="auto"/>
            <w:bottom w:val="none" w:sz="0" w:space="0" w:color="auto"/>
            <w:right w:val="none" w:sz="0" w:space="0" w:color="auto"/>
          </w:divBdr>
        </w:div>
        <w:div w:id="45104643">
          <w:marLeft w:val="0"/>
          <w:marRight w:val="0"/>
          <w:marTop w:val="0"/>
          <w:marBottom w:val="0"/>
          <w:divBdr>
            <w:top w:val="none" w:sz="0" w:space="0" w:color="auto"/>
            <w:left w:val="none" w:sz="0" w:space="0" w:color="auto"/>
            <w:bottom w:val="none" w:sz="0" w:space="0" w:color="auto"/>
            <w:right w:val="none" w:sz="0" w:space="0" w:color="auto"/>
          </w:divBdr>
        </w:div>
        <w:div w:id="39987849">
          <w:marLeft w:val="0"/>
          <w:marRight w:val="0"/>
          <w:marTop w:val="0"/>
          <w:marBottom w:val="0"/>
          <w:divBdr>
            <w:top w:val="none" w:sz="0" w:space="0" w:color="auto"/>
            <w:left w:val="none" w:sz="0" w:space="0" w:color="auto"/>
            <w:bottom w:val="none" w:sz="0" w:space="0" w:color="auto"/>
            <w:right w:val="none" w:sz="0" w:space="0" w:color="auto"/>
          </w:divBdr>
        </w:div>
      </w:divsChild>
    </w:div>
    <w:div w:id="1902134476">
      <w:bodyDiv w:val="1"/>
      <w:marLeft w:val="0"/>
      <w:marRight w:val="0"/>
      <w:marTop w:val="0"/>
      <w:marBottom w:val="0"/>
      <w:divBdr>
        <w:top w:val="none" w:sz="0" w:space="0" w:color="auto"/>
        <w:left w:val="none" w:sz="0" w:space="0" w:color="auto"/>
        <w:bottom w:val="none" w:sz="0" w:space="0" w:color="auto"/>
        <w:right w:val="none" w:sz="0" w:space="0" w:color="auto"/>
      </w:divBdr>
      <w:divsChild>
        <w:div w:id="1909994981">
          <w:marLeft w:val="0"/>
          <w:marRight w:val="0"/>
          <w:marTop w:val="0"/>
          <w:marBottom w:val="0"/>
          <w:divBdr>
            <w:top w:val="none" w:sz="0" w:space="0" w:color="auto"/>
            <w:left w:val="none" w:sz="0" w:space="0" w:color="auto"/>
            <w:bottom w:val="none" w:sz="0" w:space="0" w:color="auto"/>
            <w:right w:val="none" w:sz="0" w:space="0" w:color="auto"/>
          </w:divBdr>
        </w:div>
        <w:div w:id="572274008">
          <w:marLeft w:val="0"/>
          <w:marRight w:val="0"/>
          <w:marTop w:val="0"/>
          <w:marBottom w:val="0"/>
          <w:divBdr>
            <w:top w:val="none" w:sz="0" w:space="0" w:color="auto"/>
            <w:left w:val="none" w:sz="0" w:space="0" w:color="auto"/>
            <w:bottom w:val="none" w:sz="0" w:space="0" w:color="auto"/>
            <w:right w:val="none" w:sz="0" w:space="0" w:color="auto"/>
          </w:divBdr>
        </w:div>
        <w:div w:id="242956499">
          <w:marLeft w:val="0"/>
          <w:marRight w:val="0"/>
          <w:marTop w:val="0"/>
          <w:marBottom w:val="0"/>
          <w:divBdr>
            <w:top w:val="none" w:sz="0" w:space="0" w:color="auto"/>
            <w:left w:val="none" w:sz="0" w:space="0" w:color="auto"/>
            <w:bottom w:val="none" w:sz="0" w:space="0" w:color="auto"/>
            <w:right w:val="none" w:sz="0" w:space="0" w:color="auto"/>
          </w:divBdr>
        </w:div>
        <w:div w:id="205021642">
          <w:marLeft w:val="0"/>
          <w:marRight w:val="0"/>
          <w:marTop w:val="0"/>
          <w:marBottom w:val="0"/>
          <w:divBdr>
            <w:top w:val="none" w:sz="0" w:space="0" w:color="auto"/>
            <w:left w:val="none" w:sz="0" w:space="0" w:color="auto"/>
            <w:bottom w:val="none" w:sz="0" w:space="0" w:color="auto"/>
            <w:right w:val="none" w:sz="0" w:space="0" w:color="auto"/>
          </w:divBdr>
        </w:div>
        <w:div w:id="572667527">
          <w:marLeft w:val="0"/>
          <w:marRight w:val="0"/>
          <w:marTop w:val="0"/>
          <w:marBottom w:val="0"/>
          <w:divBdr>
            <w:top w:val="none" w:sz="0" w:space="0" w:color="auto"/>
            <w:left w:val="none" w:sz="0" w:space="0" w:color="auto"/>
            <w:bottom w:val="none" w:sz="0" w:space="0" w:color="auto"/>
            <w:right w:val="none" w:sz="0" w:space="0" w:color="auto"/>
          </w:divBdr>
        </w:div>
        <w:div w:id="1716192804">
          <w:marLeft w:val="0"/>
          <w:marRight w:val="0"/>
          <w:marTop w:val="0"/>
          <w:marBottom w:val="0"/>
          <w:divBdr>
            <w:top w:val="none" w:sz="0" w:space="0" w:color="auto"/>
            <w:left w:val="none" w:sz="0" w:space="0" w:color="auto"/>
            <w:bottom w:val="none" w:sz="0" w:space="0" w:color="auto"/>
            <w:right w:val="none" w:sz="0" w:space="0" w:color="auto"/>
          </w:divBdr>
        </w:div>
        <w:div w:id="208687260">
          <w:marLeft w:val="0"/>
          <w:marRight w:val="0"/>
          <w:marTop w:val="0"/>
          <w:marBottom w:val="0"/>
          <w:divBdr>
            <w:top w:val="none" w:sz="0" w:space="0" w:color="auto"/>
            <w:left w:val="none" w:sz="0" w:space="0" w:color="auto"/>
            <w:bottom w:val="none" w:sz="0" w:space="0" w:color="auto"/>
            <w:right w:val="none" w:sz="0" w:space="0" w:color="auto"/>
          </w:divBdr>
        </w:div>
        <w:div w:id="398332051">
          <w:marLeft w:val="0"/>
          <w:marRight w:val="0"/>
          <w:marTop w:val="0"/>
          <w:marBottom w:val="0"/>
          <w:divBdr>
            <w:top w:val="none" w:sz="0" w:space="0" w:color="auto"/>
            <w:left w:val="none" w:sz="0" w:space="0" w:color="auto"/>
            <w:bottom w:val="none" w:sz="0" w:space="0" w:color="auto"/>
            <w:right w:val="none" w:sz="0" w:space="0" w:color="auto"/>
          </w:divBdr>
        </w:div>
        <w:div w:id="1738743047">
          <w:marLeft w:val="0"/>
          <w:marRight w:val="0"/>
          <w:marTop w:val="0"/>
          <w:marBottom w:val="0"/>
          <w:divBdr>
            <w:top w:val="none" w:sz="0" w:space="0" w:color="auto"/>
            <w:left w:val="none" w:sz="0" w:space="0" w:color="auto"/>
            <w:bottom w:val="none" w:sz="0" w:space="0" w:color="auto"/>
            <w:right w:val="none" w:sz="0" w:space="0" w:color="auto"/>
          </w:divBdr>
        </w:div>
        <w:div w:id="342250458">
          <w:marLeft w:val="0"/>
          <w:marRight w:val="0"/>
          <w:marTop w:val="0"/>
          <w:marBottom w:val="0"/>
          <w:divBdr>
            <w:top w:val="none" w:sz="0" w:space="0" w:color="auto"/>
            <w:left w:val="none" w:sz="0" w:space="0" w:color="auto"/>
            <w:bottom w:val="none" w:sz="0" w:space="0" w:color="auto"/>
            <w:right w:val="none" w:sz="0" w:space="0" w:color="auto"/>
          </w:divBdr>
        </w:div>
        <w:div w:id="1754888183">
          <w:marLeft w:val="0"/>
          <w:marRight w:val="0"/>
          <w:marTop w:val="0"/>
          <w:marBottom w:val="0"/>
          <w:divBdr>
            <w:top w:val="none" w:sz="0" w:space="0" w:color="auto"/>
            <w:left w:val="none" w:sz="0" w:space="0" w:color="auto"/>
            <w:bottom w:val="none" w:sz="0" w:space="0" w:color="auto"/>
            <w:right w:val="none" w:sz="0" w:space="0" w:color="auto"/>
          </w:divBdr>
        </w:div>
        <w:div w:id="1845852261">
          <w:marLeft w:val="0"/>
          <w:marRight w:val="0"/>
          <w:marTop w:val="0"/>
          <w:marBottom w:val="0"/>
          <w:divBdr>
            <w:top w:val="none" w:sz="0" w:space="0" w:color="auto"/>
            <w:left w:val="none" w:sz="0" w:space="0" w:color="auto"/>
            <w:bottom w:val="none" w:sz="0" w:space="0" w:color="auto"/>
            <w:right w:val="none" w:sz="0" w:space="0" w:color="auto"/>
          </w:divBdr>
        </w:div>
        <w:div w:id="1408265455">
          <w:marLeft w:val="0"/>
          <w:marRight w:val="0"/>
          <w:marTop w:val="0"/>
          <w:marBottom w:val="0"/>
          <w:divBdr>
            <w:top w:val="none" w:sz="0" w:space="0" w:color="auto"/>
            <w:left w:val="none" w:sz="0" w:space="0" w:color="auto"/>
            <w:bottom w:val="none" w:sz="0" w:space="0" w:color="auto"/>
            <w:right w:val="none" w:sz="0" w:space="0" w:color="auto"/>
          </w:divBdr>
        </w:div>
        <w:div w:id="795871238">
          <w:marLeft w:val="0"/>
          <w:marRight w:val="0"/>
          <w:marTop w:val="0"/>
          <w:marBottom w:val="0"/>
          <w:divBdr>
            <w:top w:val="none" w:sz="0" w:space="0" w:color="auto"/>
            <w:left w:val="none" w:sz="0" w:space="0" w:color="auto"/>
            <w:bottom w:val="none" w:sz="0" w:space="0" w:color="auto"/>
            <w:right w:val="none" w:sz="0" w:space="0" w:color="auto"/>
          </w:divBdr>
        </w:div>
        <w:div w:id="1722829342">
          <w:marLeft w:val="0"/>
          <w:marRight w:val="0"/>
          <w:marTop w:val="0"/>
          <w:marBottom w:val="0"/>
          <w:divBdr>
            <w:top w:val="none" w:sz="0" w:space="0" w:color="auto"/>
            <w:left w:val="none" w:sz="0" w:space="0" w:color="auto"/>
            <w:bottom w:val="none" w:sz="0" w:space="0" w:color="auto"/>
            <w:right w:val="none" w:sz="0" w:space="0" w:color="auto"/>
          </w:divBdr>
        </w:div>
        <w:div w:id="209150795">
          <w:marLeft w:val="0"/>
          <w:marRight w:val="0"/>
          <w:marTop w:val="0"/>
          <w:marBottom w:val="0"/>
          <w:divBdr>
            <w:top w:val="none" w:sz="0" w:space="0" w:color="auto"/>
            <w:left w:val="none" w:sz="0" w:space="0" w:color="auto"/>
            <w:bottom w:val="none" w:sz="0" w:space="0" w:color="auto"/>
            <w:right w:val="none" w:sz="0" w:space="0" w:color="auto"/>
          </w:divBdr>
        </w:div>
        <w:div w:id="1294555735">
          <w:marLeft w:val="0"/>
          <w:marRight w:val="0"/>
          <w:marTop w:val="0"/>
          <w:marBottom w:val="0"/>
          <w:divBdr>
            <w:top w:val="none" w:sz="0" w:space="0" w:color="auto"/>
            <w:left w:val="none" w:sz="0" w:space="0" w:color="auto"/>
            <w:bottom w:val="none" w:sz="0" w:space="0" w:color="auto"/>
            <w:right w:val="none" w:sz="0" w:space="0" w:color="auto"/>
          </w:divBdr>
        </w:div>
        <w:div w:id="1360428403">
          <w:marLeft w:val="0"/>
          <w:marRight w:val="0"/>
          <w:marTop w:val="0"/>
          <w:marBottom w:val="0"/>
          <w:divBdr>
            <w:top w:val="none" w:sz="0" w:space="0" w:color="auto"/>
            <w:left w:val="none" w:sz="0" w:space="0" w:color="auto"/>
            <w:bottom w:val="none" w:sz="0" w:space="0" w:color="auto"/>
            <w:right w:val="none" w:sz="0" w:space="0" w:color="auto"/>
          </w:divBdr>
        </w:div>
        <w:div w:id="1324580138">
          <w:marLeft w:val="0"/>
          <w:marRight w:val="0"/>
          <w:marTop w:val="0"/>
          <w:marBottom w:val="0"/>
          <w:divBdr>
            <w:top w:val="none" w:sz="0" w:space="0" w:color="auto"/>
            <w:left w:val="none" w:sz="0" w:space="0" w:color="auto"/>
            <w:bottom w:val="none" w:sz="0" w:space="0" w:color="auto"/>
            <w:right w:val="none" w:sz="0" w:space="0" w:color="auto"/>
          </w:divBdr>
        </w:div>
      </w:divsChild>
    </w:div>
    <w:div w:id="1902252869">
      <w:bodyDiv w:val="1"/>
      <w:marLeft w:val="0"/>
      <w:marRight w:val="0"/>
      <w:marTop w:val="0"/>
      <w:marBottom w:val="0"/>
      <w:divBdr>
        <w:top w:val="none" w:sz="0" w:space="0" w:color="auto"/>
        <w:left w:val="none" w:sz="0" w:space="0" w:color="auto"/>
        <w:bottom w:val="none" w:sz="0" w:space="0" w:color="auto"/>
        <w:right w:val="none" w:sz="0" w:space="0" w:color="auto"/>
      </w:divBdr>
    </w:div>
    <w:div w:id="1913194941">
      <w:bodyDiv w:val="1"/>
      <w:marLeft w:val="0"/>
      <w:marRight w:val="0"/>
      <w:marTop w:val="0"/>
      <w:marBottom w:val="0"/>
      <w:divBdr>
        <w:top w:val="none" w:sz="0" w:space="0" w:color="auto"/>
        <w:left w:val="none" w:sz="0" w:space="0" w:color="auto"/>
        <w:bottom w:val="none" w:sz="0" w:space="0" w:color="auto"/>
        <w:right w:val="none" w:sz="0" w:space="0" w:color="auto"/>
      </w:divBdr>
    </w:div>
    <w:div w:id="1919751147">
      <w:bodyDiv w:val="1"/>
      <w:marLeft w:val="0"/>
      <w:marRight w:val="0"/>
      <w:marTop w:val="0"/>
      <w:marBottom w:val="0"/>
      <w:divBdr>
        <w:top w:val="none" w:sz="0" w:space="0" w:color="auto"/>
        <w:left w:val="none" w:sz="0" w:space="0" w:color="auto"/>
        <w:bottom w:val="none" w:sz="0" w:space="0" w:color="auto"/>
        <w:right w:val="none" w:sz="0" w:space="0" w:color="auto"/>
      </w:divBdr>
    </w:div>
    <w:div w:id="1934706310">
      <w:bodyDiv w:val="1"/>
      <w:marLeft w:val="0"/>
      <w:marRight w:val="0"/>
      <w:marTop w:val="0"/>
      <w:marBottom w:val="0"/>
      <w:divBdr>
        <w:top w:val="none" w:sz="0" w:space="0" w:color="auto"/>
        <w:left w:val="none" w:sz="0" w:space="0" w:color="auto"/>
        <w:bottom w:val="none" w:sz="0" w:space="0" w:color="auto"/>
        <w:right w:val="none" w:sz="0" w:space="0" w:color="auto"/>
      </w:divBdr>
    </w:div>
    <w:div w:id="1937399040">
      <w:bodyDiv w:val="1"/>
      <w:marLeft w:val="0"/>
      <w:marRight w:val="0"/>
      <w:marTop w:val="0"/>
      <w:marBottom w:val="0"/>
      <w:divBdr>
        <w:top w:val="none" w:sz="0" w:space="0" w:color="auto"/>
        <w:left w:val="none" w:sz="0" w:space="0" w:color="auto"/>
        <w:bottom w:val="none" w:sz="0" w:space="0" w:color="auto"/>
        <w:right w:val="none" w:sz="0" w:space="0" w:color="auto"/>
      </w:divBdr>
      <w:divsChild>
        <w:div w:id="209690">
          <w:marLeft w:val="0"/>
          <w:marRight w:val="0"/>
          <w:marTop w:val="0"/>
          <w:marBottom w:val="0"/>
          <w:divBdr>
            <w:top w:val="none" w:sz="0" w:space="0" w:color="auto"/>
            <w:left w:val="none" w:sz="0" w:space="0" w:color="auto"/>
            <w:bottom w:val="none" w:sz="0" w:space="0" w:color="auto"/>
            <w:right w:val="none" w:sz="0" w:space="0" w:color="auto"/>
          </w:divBdr>
        </w:div>
        <w:div w:id="2099325263">
          <w:marLeft w:val="0"/>
          <w:marRight w:val="0"/>
          <w:marTop w:val="0"/>
          <w:marBottom w:val="0"/>
          <w:divBdr>
            <w:top w:val="none" w:sz="0" w:space="0" w:color="auto"/>
            <w:left w:val="none" w:sz="0" w:space="0" w:color="auto"/>
            <w:bottom w:val="none" w:sz="0" w:space="0" w:color="auto"/>
            <w:right w:val="none" w:sz="0" w:space="0" w:color="auto"/>
          </w:divBdr>
        </w:div>
        <w:div w:id="1392190725">
          <w:marLeft w:val="0"/>
          <w:marRight w:val="0"/>
          <w:marTop w:val="0"/>
          <w:marBottom w:val="0"/>
          <w:divBdr>
            <w:top w:val="none" w:sz="0" w:space="0" w:color="auto"/>
            <w:left w:val="none" w:sz="0" w:space="0" w:color="auto"/>
            <w:bottom w:val="none" w:sz="0" w:space="0" w:color="auto"/>
            <w:right w:val="none" w:sz="0" w:space="0" w:color="auto"/>
          </w:divBdr>
        </w:div>
        <w:div w:id="1358584873">
          <w:marLeft w:val="0"/>
          <w:marRight w:val="0"/>
          <w:marTop w:val="0"/>
          <w:marBottom w:val="0"/>
          <w:divBdr>
            <w:top w:val="none" w:sz="0" w:space="0" w:color="auto"/>
            <w:left w:val="none" w:sz="0" w:space="0" w:color="auto"/>
            <w:bottom w:val="none" w:sz="0" w:space="0" w:color="auto"/>
            <w:right w:val="none" w:sz="0" w:space="0" w:color="auto"/>
          </w:divBdr>
        </w:div>
        <w:div w:id="1148132085">
          <w:marLeft w:val="0"/>
          <w:marRight w:val="0"/>
          <w:marTop w:val="0"/>
          <w:marBottom w:val="0"/>
          <w:divBdr>
            <w:top w:val="none" w:sz="0" w:space="0" w:color="auto"/>
            <w:left w:val="none" w:sz="0" w:space="0" w:color="auto"/>
            <w:bottom w:val="none" w:sz="0" w:space="0" w:color="auto"/>
            <w:right w:val="none" w:sz="0" w:space="0" w:color="auto"/>
          </w:divBdr>
        </w:div>
        <w:div w:id="805468941">
          <w:marLeft w:val="0"/>
          <w:marRight w:val="0"/>
          <w:marTop w:val="0"/>
          <w:marBottom w:val="0"/>
          <w:divBdr>
            <w:top w:val="none" w:sz="0" w:space="0" w:color="auto"/>
            <w:left w:val="none" w:sz="0" w:space="0" w:color="auto"/>
            <w:bottom w:val="none" w:sz="0" w:space="0" w:color="auto"/>
            <w:right w:val="none" w:sz="0" w:space="0" w:color="auto"/>
          </w:divBdr>
        </w:div>
        <w:div w:id="1395277051">
          <w:marLeft w:val="0"/>
          <w:marRight w:val="0"/>
          <w:marTop w:val="0"/>
          <w:marBottom w:val="0"/>
          <w:divBdr>
            <w:top w:val="none" w:sz="0" w:space="0" w:color="auto"/>
            <w:left w:val="none" w:sz="0" w:space="0" w:color="auto"/>
            <w:bottom w:val="none" w:sz="0" w:space="0" w:color="auto"/>
            <w:right w:val="none" w:sz="0" w:space="0" w:color="auto"/>
          </w:divBdr>
        </w:div>
      </w:divsChild>
    </w:div>
    <w:div w:id="1944338572">
      <w:bodyDiv w:val="1"/>
      <w:marLeft w:val="0"/>
      <w:marRight w:val="0"/>
      <w:marTop w:val="0"/>
      <w:marBottom w:val="0"/>
      <w:divBdr>
        <w:top w:val="none" w:sz="0" w:space="0" w:color="auto"/>
        <w:left w:val="none" w:sz="0" w:space="0" w:color="auto"/>
        <w:bottom w:val="none" w:sz="0" w:space="0" w:color="auto"/>
        <w:right w:val="none" w:sz="0" w:space="0" w:color="auto"/>
      </w:divBdr>
      <w:divsChild>
        <w:div w:id="1237978340">
          <w:marLeft w:val="0"/>
          <w:marRight w:val="0"/>
          <w:marTop w:val="0"/>
          <w:marBottom w:val="0"/>
          <w:divBdr>
            <w:top w:val="none" w:sz="0" w:space="0" w:color="auto"/>
            <w:left w:val="none" w:sz="0" w:space="0" w:color="auto"/>
            <w:bottom w:val="none" w:sz="0" w:space="0" w:color="auto"/>
            <w:right w:val="none" w:sz="0" w:space="0" w:color="auto"/>
          </w:divBdr>
        </w:div>
        <w:div w:id="310212980">
          <w:marLeft w:val="0"/>
          <w:marRight w:val="0"/>
          <w:marTop w:val="0"/>
          <w:marBottom w:val="0"/>
          <w:divBdr>
            <w:top w:val="none" w:sz="0" w:space="0" w:color="auto"/>
            <w:left w:val="none" w:sz="0" w:space="0" w:color="auto"/>
            <w:bottom w:val="none" w:sz="0" w:space="0" w:color="auto"/>
            <w:right w:val="none" w:sz="0" w:space="0" w:color="auto"/>
          </w:divBdr>
        </w:div>
        <w:div w:id="193008288">
          <w:marLeft w:val="0"/>
          <w:marRight w:val="0"/>
          <w:marTop w:val="0"/>
          <w:marBottom w:val="0"/>
          <w:divBdr>
            <w:top w:val="none" w:sz="0" w:space="0" w:color="auto"/>
            <w:left w:val="none" w:sz="0" w:space="0" w:color="auto"/>
            <w:bottom w:val="none" w:sz="0" w:space="0" w:color="auto"/>
            <w:right w:val="none" w:sz="0" w:space="0" w:color="auto"/>
          </w:divBdr>
        </w:div>
        <w:div w:id="559631608">
          <w:marLeft w:val="0"/>
          <w:marRight w:val="0"/>
          <w:marTop w:val="0"/>
          <w:marBottom w:val="0"/>
          <w:divBdr>
            <w:top w:val="none" w:sz="0" w:space="0" w:color="auto"/>
            <w:left w:val="none" w:sz="0" w:space="0" w:color="auto"/>
            <w:bottom w:val="none" w:sz="0" w:space="0" w:color="auto"/>
            <w:right w:val="none" w:sz="0" w:space="0" w:color="auto"/>
          </w:divBdr>
        </w:div>
        <w:div w:id="1841430985">
          <w:marLeft w:val="0"/>
          <w:marRight w:val="0"/>
          <w:marTop w:val="0"/>
          <w:marBottom w:val="0"/>
          <w:divBdr>
            <w:top w:val="none" w:sz="0" w:space="0" w:color="auto"/>
            <w:left w:val="none" w:sz="0" w:space="0" w:color="auto"/>
            <w:bottom w:val="none" w:sz="0" w:space="0" w:color="auto"/>
            <w:right w:val="none" w:sz="0" w:space="0" w:color="auto"/>
          </w:divBdr>
        </w:div>
      </w:divsChild>
    </w:div>
    <w:div w:id="1952129528">
      <w:bodyDiv w:val="1"/>
      <w:marLeft w:val="0"/>
      <w:marRight w:val="0"/>
      <w:marTop w:val="0"/>
      <w:marBottom w:val="0"/>
      <w:divBdr>
        <w:top w:val="none" w:sz="0" w:space="0" w:color="auto"/>
        <w:left w:val="none" w:sz="0" w:space="0" w:color="auto"/>
        <w:bottom w:val="none" w:sz="0" w:space="0" w:color="auto"/>
        <w:right w:val="none" w:sz="0" w:space="0" w:color="auto"/>
      </w:divBdr>
    </w:div>
    <w:div w:id="1953127629">
      <w:bodyDiv w:val="1"/>
      <w:marLeft w:val="0"/>
      <w:marRight w:val="0"/>
      <w:marTop w:val="0"/>
      <w:marBottom w:val="0"/>
      <w:divBdr>
        <w:top w:val="none" w:sz="0" w:space="0" w:color="auto"/>
        <w:left w:val="none" w:sz="0" w:space="0" w:color="auto"/>
        <w:bottom w:val="none" w:sz="0" w:space="0" w:color="auto"/>
        <w:right w:val="none" w:sz="0" w:space="0" w:color="auto"/>
      </w:divBdr>
    </w:div>
    <w:div w:id="1961640391">
      <w:bodyDiv w:val="1"/>
      <w:marLeft w:val="0"/>
      <w:marRight w:val="0"/>
      <w:marTop w:val="0"/>
      <w:marBottom w:val="0"/>
      <w:divBdr>
        <w:top w:val="none" w:sz="0" w:space="0" w:color="auto"/>
        <w:left w:val="none" w:sz="0" w:space="0" w:color="auto"/>
        <w:bottom w:val="none" w:sz="0" w:space="0" w:color="auto"/>
        <w:right w:val="none" w:sz="0" w:space="0" w:color="auto"/>
      </w:divBdr>
      <w:divsChild>
        <w:div w:id="1019698187">
          <w:marLeft w:val="0"/>
          <w:marRight w:val="0"/>
          <w:marTop w:val="0"/>
          <w:marBottom w:val="0"/>
          <w:divBdr>
            <w:top w:val="none" w:sz="0" w:space="0" w:color="auto"/>
            <w:left w:val="none" w:sz="0" w:space="0" w:color="auto"/>
            <w:bottom w:val="none" w:sz="0" w:space="0" w:color="auto"/>
            <w:right w:val="none" w:sz="0" w:space="0" w:color="auto"/>
          </w:divBdr>
        </w:div>
        <w:div w:id="596327078">
          <w:marLeft w:val="0"/>
          <w:marRight w:val="0"/>
          <w:marTop w:val="0"/>
          <w:marBottom w:val="0"/>
          <w:divBdr>
            <w:top w:val="none" w:sz="0" w:space="0" w:color="auto"/>
            <w:left w:val="none" w:sz="0" w:space="0" w:color="auto"/>
            <w:bottom w:val="none" w:sz="0" w:space="0" w:color="auto"/>
            <w:right w:val="none" w:sz="0" w:space="0" w:color="auto"/>
          </w:divBdr>
        </w:div>
        <w:div w:id="339967909">
          <w:marLeft w:val="0"/>
          <w:marRight w:val="0"/>
          <w:marTop w:val="0"/>
          <w:marBottom w:val="0"/>
          <w:divBdr>
            <w:top w:val="none" w:sz="0" w:space="0" w:color="auto"/>
            <w:left w:val="none" w:sz="0" w:space="0" w:color="auto"/>
            <w:bottom w:val="none" w:sz="0" w:space="0" w:color="auto"/>
            <w:right w:val="none" w:sz="0" w:space="0" w:color="auto"/>
          </w:divBdr>
        </w:div>
        <w:div w:id="462120345">
          <w:marLeft w:val="0"/>
          <w:marRight w:val="0"/>
          <w:marTop w:val="0"/>
          <w:marBottom w:val="0"/>
          <w:divBdr>
            <w:top w:val="none" w:sz="0" w:space="0" w:color="auto"/>
            <w:left w:val="none" w:sz="0" w:space="0" w:color="auto"/>
            <w:bottom w:val="none" w:sz="0" w:space="0" w:color="auto"/>
            <w:right w:val="none" w:sz="0" w:space="0" w:color="auto"/>
          </w:divBdr>
        </w:div>
        <w:div w:id="1094399407">
          <w:marLeft w:val="0"/>
          <w:marRight w:val="0"/>
          <w:marTop w:val="0"/>
          <w:marBottom w:val="0"/>
          <w:divBdr>
            <w:top w:val="none" w:sz="0" w:space="0" w:color="auto"/>
            <w:left w:val="none" w:sz="0" w:space="0" w:color="auto"/>
            <w:bottom w:val="none" w:sz="0" w:space="0" w:color="auto"/>
            <w:right w:val="none" w:sz="0" w:space="0" w:color="auto"/>
          </w:divBdr>
        </w:div>
        <w:div w:id="336034804">
          <w:marLeft w:val="0"/>
          <w:marRight w:val="0"/>
          <w:marTop w:val="0"/>
          <w:marBottom w:val="0"/>
          <w:divBdr>
            <w:top w:val="none" w:sz="0" w:space="0" w:color="auto"/>
            <w:left w:val="none" w:sz="0" w:space="0" w:color="auto"/>
            <w:bottom w:val="none" w:sz="0" w:space="0" w:color="auto"/>
            <w:right w:val="none" w:sz="0" w:space="0" w:color="auto"/>
          </w:divBdr>
        </w:div>
      </w:divsChild>
    </w:div>
    <w:div w:id="2067876332">
      <w:bodyDiv w:val="1"/>
      <w:marLeft w:val="0"/>
      <w:marRight w:val="0"/>
      <w:marTop w:val="0"/>
      <w:marBottom w:val="0"/>
      <w:divBdr>
        <w:top w:val="none" w:sz="0" w:space="0" w:color="auto"/>
        <w:left w:val="none" w:sz="0" w:space="0" w:color="auto"/>
        <w:bottom w:val="none" w:sz="0" w:space="0" w:color="auto"/>
        <w:right w:val="none" w:sz="0" w:space="0" w:color="auto"/>
      </w:divBdr>
    </w:div>
    <w:div w:id="2081324234">
      <w:bodyDiv w:val="1"/>
      <w:marLeft w:val="0"/>
      <w:marRight w:val="0"/>
      <w:marTop w:val="0"/>
      <w:marBottom w:val="0"/>
      <w:divBdr>
        <w:top w:val="none" w:sz="0" w:space="0" w:color="auto"/>
        <w:left w:val="none" w:sz="0" w:space="0" w:color="auto"/>
        <w:bottom w:val="none" w:sz="0" w:space="0" w:color="auto"/>
        <w:right w:val="none" w:sz="0" w:space="0" w:color="auto"/>
      </w:divBdr>
      <w:divsChild>
        <w:div w:id="420881048">
          <w:marLeft w:val="0"/>
          <w:marRight w:val="0"/>
          <w:marTop w:val="0"/>
          <w:marBottom w:val="0"/>
          <w:divBdr>
            <w:top w:val="none" w:sz="0" w:space="0" w:color="auto"/>
            <w:left w:val="none" w:sz="0" w:space="0" w:color="auto"/>
            <w:bottom w:val="none" w:sz="0" w:space="0" w:color="auto"/>
            <w:right w:val="none" w:sz="0" w:space="0" w:color="auto"/>
          </w:divBdr>
        </w:div>
        <w:div w:id="724180637">
          <w:marLeft w:val="0"/>
          <w:marRight w:val="0"/>
          <w:marTop w:val="0"/>
          <w:marBottom w:val="0"/>
          <w:divBdr>
            <w:top w:val="none" w:sz="0" w:space="0" w:color="auto"/>
            <w:left w:val="none" w:sz="0" w:space="0" w:color="auto"/>
            <w:bottom w:val="none" w:sz="0" w:space="0" w:color="auto"/>
            <w:right w:val="none" w:sz="0" w:space="0" w:color="auto"/>
          </w:divBdr>
        </w:div>
        <w:div w:id="44185630">
          <w:marLeft w:val="0"/>
          <w:marRight w:val="0"/>
          <w:marTop w:val="0"/>
          <w:marBottom w:val="0"/>
          <w:divBdr>
            <w:top w:val="none" w:sz="0" w:space="0" w:color="auto"/>
            <w:left w:val="none" w:sz="0" w:space="0" w:color="auto"/>
            <w:bottom w:val="none" w:sz="0" w:space="0" w:color="auto"/>
            <w:right w:val="none" w:sz="0" w:space="0" w:color="auto"/>
          </w:divBdr>
        </w:div>
        <w:div w:id="1804157333">
          <w:marLeft w:val="0"/>
          <w:marRight w:val="0"/>
          <w:marTop w:val="0"/>
          <w:marBottom w:val="0"/>
          <w:divBdr>
            <w:top w:val="none" w:sz="0" w:space="0" w:color="auto"/>
            <w:left w:val="none" w:sz="0" w:space="0" w:color="auto"/>
            <w:bottom w:val="none" w:sz="0" w:space="0" w:color="auto"/>
            <w:right w:val="none" w:sz="0" w:space="0" w:color="auto"/>
          </w:divBdr>
        </w:div>
        <w:div w:id="2138334172">
          <w:marLeft w:val="0"/>
          <w:marRight w:val="0"/>
          <w:marTop w:val="0"/>
          <w:marBottom w:val="0"/>
          <w:divBdr>
            <w:top w:val="none" w:sz="0" w:space="0" w:color="auto"/>
            <w:left w:val="none" w:sz="0" w:space="0" w:color="auto"/>
            <w:bottom w:val="none" w:sz="0" w:space="0" w:color="auto"/>
            <w:right w:val="none" w:sz="0" w:space="0" w:color="auto"/>
          </w:divBdr>
        </w:div>
        <w:div w:id="399716222">
          <w:marLeft w:val="0"/>
          <w:marRight w:val="0"/>
          <w:marTop w:val="0"/>
          <w:marBottom w:val="0"/>
          <w:divBdr>
            <w:top w:val="none" w:sz="0" w:space="0" w:color="auto"/>
            <w:left w:val="none" w:sz="0" w:space="0" w:color="auto"/>
            <w:bottom w:val="none" w:sz="0" w:space="0" w:color="auto"/>
            <w:right w:val="none" w:sz="0" w:space="0" w:color="auto"/>
          </w:divBdr>
        </w:div>
        <w:div w:id="283655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19.jpeg"/><Relationship Id="rId102" Type="http://schemas.openxmlformats.org/officeDocument/2006/relationships/image" Target="media/image20.jpeg"/><Relationship Id="rId103" Type="http://schemas.openxmlformats.org/officeDocument/2006/relationships/image" Target="media/image21.jpeg"/><Relationship Id="rId104" Type="http://schemas.openxmlformats.org/officeDocument/2006/relationships/image" Target="media/image22.jpeg"/><Relationship Id="rId105" Type="http://schemas.openxmlformats.org/officeDocument/2006/relationships/image" Target="media/image23.jpeg"/><Relationship Id="rId106" Type="http://schemas.openxmlformats.org/officeDocument/2006/relationships/image" Target="media/image24.jpeg"/><Relationship Id="rId107" Type="http://schemas.openxmlformats.org/officeDocument/2006/relationships/image" Target="media/image2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8" Type="http://schemas.openxmlformats.org/officeDocument/2006/relationships/image" Target="media/image26.jpeg"/><Relationship Id="rId109" Type="http://schemas.openxmlformats.org/officeDocument/2006/relationships/image" Target="media/image27.jpeg"/><Relationship Id="rId10" Type="http://schemas.openxmlformats.org/officeDocument/2006/relationships/hyperlink" Target="https://ru.wikipedia.org/wiki/%D0%9C%D0%BE%D0%BB%D0%B5%D0%BA%D1%83%D0%BB%D0%B0" TargetMode="External"/><Relationship Id="rId11" Type="http://schemas.openxmlformats.org/officeDocument/2006/relationships/hyperlink" Target="https://ru.wikipedia.org/wiki/%D0%91%D0%B5%D0%BB%D0%BA%D0%B8" TargetMode="External"/><Relationship Id="rId12" Type="http://schemas.openxmlformats.org/officeDocument/2006/relationships/hyperlink" Target="https://ru.wikipedia.org/wiki/%D0%A0%D0%B8%D0%B1%D0%BE%D0%B7%D0%B8%D0%BC" TargetMode="External"/><Relationship Id="rId13" Type="http://schemas.openxmlformats.org/officeDocument/2006/relationships/hyperlink" Target="https://ru.wikipedia.org/wiki/%D0%9A%D0%B0%D1%82%D0%B0%D0%BB%D0%B8%D0%B7" TargetMode="External"/><Relationship Id="rId14" Type="http://schemas.openxmlformats.org/officeDocument/2006/relationships/hyperlink" Target="https://ru.wikipedia.org/wiki/%D0%9C%D0%B8%D0%BA%D1%80%D0%BE%D0%BE%D1%80%D0%B3%D0%B0%D0%BD%D0%B8%D0%B7%D0%BC%D1%8B" TargetMode="External"/><Relationship Id="rId15" Type="http://schemas.openxmlformats.org/officeDocument/2006/relationships/hyperlink" Target="https://ru.wikipedia.org/wiki/%D0%91%D1%80%D0%BE%D0%B6%D0%B5%D0%BD%D0%B8%D0%B5" TargetMode="External"/><Relationship Id="rId16" Type="http://schemas.openxmlformats.org/officeDocument/2006/relationships/chart" Target="charts/chart1.xml"/><Relationship Id="rId17" Type="http://schemas.openxmlformats.org/officeDocument/2006/relationships/chart" Target="charts/chart2.xml"/><Relationship Id="rId18" Type="http://schemas.openxmlformats.org/officeDocument/2006/relationships/image" Target="media/image3.png"/><Relationship Id="rId19" Type="http://schemas.openxmlformats.org/officeDocument/2006/relationships/image" Target="media/image4.png"/><Relationship Id="rId30" Type="http://schemas.openxmlformats.org/officeDocument/2006/relationships/footer" Target="footer3.xml"/><Relationship Id="rId31" Type="http://schemas.openxmlformats.org/officeDocument/2006/relationships/image" Target="media/image8.jpeg"/><Relationship Id="rId32" Type="http://schemas.openxmlformats.org/officeDocument/2006/relationships/image" Target="media/image9.jpeg"/><Relationship Id="rId33" Type="http://schemas.openxmlformats.org/officeDocument/2006/relationships/hyperlink" Target="http://www.freepatent.ru/MPK/A/A23/A23C/A23C19/A23C19076" TargetMode="External"/><Relationship Id="rId34" Type="http://schemas.openxmlformats.org/officeDocument/2006/relationships/hyperlink" Target="http://www.freepatent.ru/MPK/A/A23/A23L/A23L1/A23L130" TargetMode="External"/><Relationship Id="rId35" Type="http://schemas.openxmlformats.org/officeDocument/2006/relationships/hyperlink" Target="http://www.freepatent.ru/MPK/A/A23/A23L/A23L1/A23L110" TargetMode="External"/><Relationship Id="rId36" Type="http://schemas.openxmlformats.org/officeDocument/2006/relationships/image" Target="media/image10.jpeg"/><Relationship Id="rId37" Type="http://schemas.openxmlformats.org/officeDocument/2006/relationships/hyperlink" Target="http://www.findpatent.ru/byauthors/39840/" TargetMode="External"/><Relationship Id="rId38" Type="http://schemas.openxmlformats.org/officeDocument/2006/relationships/hyperlink" Target="http://www.findpatent.ru/byauthors/96422/" TargetMode="External"/><Relationship Id="rId39" Type="http://schemas.openxmlformats.org/officeDocument/2006/relationships/hyperlink" Target="http://www.findpatent.ru/byauthors/39840/" TargetMode="External"/><Relationship Id="rId50" Type="http://schemas.openxmlformats.org/officeDocument/2006/relationships/hyperlink" Target="http://www.findpatent.ru/byauthors/367673/" TargetMode="External"/><Relationship Id="rId51" Type="http://schemas.openxmlformats.org/officeDocument/2006/relationships/hyperlink" Target="http://www.findpatent.ru/byauthors/385398/" TargetMode="External"/><Relationship Id="rId52" Type="http://schemas.openxmlformats.org/officeDocument/2006/relationships/hyperlink" Target="http://www.findpatent.ru/byauthors/272334/" TargetMode="External"/><Relationship Id="rId53" Type="http://schemas.openxmlformats.org/officeDocument/2006/relationships/hyperlink" Target="http://www.findpatent.ru/byauthors/280024/" TargetMode="External"/><Relationship Id="rId54" Type="http://schemas.openxmlformats.org/officeDocument/2006/relationships/hyperlink" Target="http://www.findpatent.ru/byauthors/280022/" TargetMode="External"/><Relationship Id="rId55" Type="http://schemas.openxmlformats.org/officeDocument/2006/relationships/hyperlink" Target="http://www.findpatent.ru/byauthors/258474/" TargetMode="External"/><Relationship Id="rId56" Type="http://schemas.openxmlformats.org/officeDocument/2006/relationships/hyperlink" Target="http://www.findpatent.ru/byauthors/155054/" TargetMode="External"/><Relationship Id="rId57" Type="http://schemas.openxmlformats.org/officeDocument/2006/relationships/hyperlink" Target="http://www.findpatent.ru/byauthors/171459/" TargetMode="External"/><Relationship Id="rId58" Type="http://schemas.openxmlformats.org/officeDocument/2006/relationships/hyperlink" Target="http://www.findpatent.ru/byauthors/1882206/" TargetMode="External"/><Relationship Id="rId59" Type="http://schemas.openxmlformats.org/officeDocument/2006/relationships/hyperlink" Target="http://www.findpatent.ru/byauthors/319994/" TargetMode="External"/><Relationship Id="rId70" Type="http://schemas.openxmlformats.org/officeDocument/2006/relationships/hyperlink" Target="http://www.findpatent.ru/byauthors/60958/" TargetMode="External"/><Relationship Id="rId71" Type="http://schemas.openxmlformats.org/officeDocument/2006/relationships/hyperlink" Target="http://www.findpatent.ru/byauthors/60959/" TargetMode="External"/><Relationship Id="rId72" Type="http://schemas.openxmlformats.org/officeDocument/2006/relationships/hyperlink" Target="http://www.findpatent.ru/catalog/1/12/146/1061/9172/" TargetMode="External"/><Relationship Id="rId73" Type="http://schemas.openxmlformats.org/officeDocument/2006/relationships/hyperlink" Target="http://www.findpatent.ru/byauthors/29085/" TargetMode="External"/><Relationship Id="rId74" Type="http://schemas.openxmlformats.org/officeDocument/2006/relationships/hyperlink" Target="http://www.findpatent.ru/byauthors/112266/" TargetMode="External"/><Relationship Id="rId75" Type="http://schemas.openxmlformats.org/officeDocument/2006/relationships/hyperlink" Target="http://www.findpatent.ru/byauthors/39840/" TargetMode="External"/><Relationship Id="rId76" Type="http://schemas.openxmlformats.org/officeDocument/2006/relationships/hyperlink" Target="http://www.findpatent.ru/byauthors/96422/" TargetMode="External"/><Relationship Id="rId77" Type="http://schemas.openxmlformats.org/officeDocument/2006/relationships/hyperlink" Target="http://www.findpatent.ru/byauthors/10726/" TargetMode="External"/><Relationship Id="rId78" Type="http://schemas.openxmlformats.org/officeDocument/2006/relationships/hyperlink" Target="http://www.findpatent.ru/byauthors/96423/" TargetMode="External"/><Relationship Id="rId79" Type="http://schemas.openxmlformats.org/officeDocument/2006/relationships/hyperlink" Target="https://patents.justia.com/patent/7854952" TargetMode="External"/><Relationship Id="rId110" Type="http://schemas.openxmlformats.org/officeDocument/2006/relationships/footer" Target="footer4.xml"/><Relationship Id="rId90" Type="http://schemas.openxmlformats.org/officeDocument/2006/relationships/hyperlink" Target="http://www.freepatent.ru/MPK/A/A23/A23C/A23C19/A23C19076" TargetMode="External"/><Relationship Id="rId91" Type="http://schemas.openxmlformats.org/officeDocument/2006/relationships/hyperlink" Target="http://www.freepatent.ru/MPK/A/A23/A23L/A23L1/A23L130" TargetMode="External"/><Relationship Id="rId92" Type="http://schemas.openxmlformats.org/officeDocument/2006/relationships/hyperlink" Target="http://www.freepatent.ru/MPK/A/A23/A23L/A23L1/A23L110" TargetMode="External"/><Relationship Id="rId93" Type="http://schemas.openxmlformats.org/officeDocument/2006/relationships/image" Target="media/image11.jpeg"/><Relationship Id="rId94" Type="http://schemas.openxmlformats.org/officeDocument/2006/relationships/image" Target="media/image12.jpeg"/><Relationship Id="rId95" Type="http://schemas.openxmlformats.org/officeDocument/2006/relationships/image" Target="media/image13.jpeg"/><Relationship Id="rId96" Type="http://schemas.openxmlformats.org/officeDocument/2006/relationships/image" Target="media/image14.jpeg"/><Relationship Id="rId97" Type="http://schemas.openxmlformats.org/officeDocument/2006/relationships/image" Target="media/image15.jpeg"/><Relationship Id="rId98" Type="http://schemas.openxmlformats.org/officeDocument/2006/relationships/image" Target="media/image16.jpeg"/><Relationship Id="rId99" Type="http://schemas.openxmlformats.org/officeDocument/2006/relationships/image" Target="media/image17.jpeg"/><Relationship Id="rId111" Type="http://schemas.openxmlformats.org/officeDocument/2006/relationships/footer" Target="footer5.xml"/><Relationship Id="rId112" Type="http://schemas.openxmlformats.org/officeDocument/2006/relationships/fontTable" Target="fontTable.xml"/><Relationship Id="rId113" Type="http://schemas.openxmlformats.org/officeDocument/2006/relationships/theme" Target="theme/theme1.xml"/><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chart" Target="charts/chart3.xml"/><Relationship Id="rId23" Type="http://schemas.openxmlformats.org/officeDocument/2006/relationships/chart" Target="charts/chart4.xml"/><Relationship Id="rId24" Type="http://schemas.openxmlformats.org/officeDocument/2006/relationships/chart" Target="charts/chart5.xml"/><Relationship Id="rId25" Type="http://schemas.openxmlformats.org/officeDocument/2006/relationships/chart" Target="charts/chart6.xml"/><Relationship Id="rId26" Type="http://schemas.openxmlformats.org/officeDocument/2006/relationships/hyperlink" Target="https://tengrinews.kz/markets/ukrainskie-syiryi-zapretili-v-kazahstane-253415/" TargetMode="External"/><Relationship Id="rId27" Type="http://schemas.openxmlformats.org/officeDocument/2006/relationships/image" Target="media/image7.jpeg"/><Relationship Id="rId28" Type="http://schemas.openxmlformats.org/officeDocument/2006/relationships/footer" Target="footer1.xml"/><Relationship Id="rId29" Type="http://schemas.openxmlformats.org/officeDocument/2006/relationships/footer" Target="footer2.xml"/><Relationship Id="rId40" Type="http://schemas.openxmlformats.org/officeDocument/2006/relationships/hyperlink" Target="http://www.findpatent.ru/byauthors/96422/" TargetMode="External"/><Relationship Id="rId41" Type="http://schemas.openxmlformats.org/officeDocument/2006/relationships/hyperlink" Target="http://www.freepatent.ru/MPK/A/A23/A23C/A23C19/A23C19076" TargetMode="External"/><Relationship Id="rId42" Type="http://schemas.openxmlformats.org/officeDocument/2006/relationships/hyperlink" Target="http://www.freepatent.ru/MPK/A/A23/A23L/A23L1/A23L130" TargetMode="External"/><Relationship Id="rId43" Type="http://schemas.openxmlformats.org/officeDocument/2006/relationships/hyperlink" Target="http://www.freepatent.ru/MPK/A/A23/A23L/A23L1/A23L110" TargetMode="External"/><Relationship Id="rId44" Type="http://schemas.openxmlformats.org/officeDocument/2006/relationships/hyperlink" Target="https://patents.justia.com/patent/7709037" TargetMode="External"/><Relationship Id="rId45" Type="http://schemas.openxmlformats.org/officeDocument/2006/relationships/hyperlink" Target="https://patents.justia.com/patent/8349379" TargetMode="External"/><Relationship Id="rId46" Type="http://schemas.openxmlformats.org/officeDocument/2006/relationships/hyperlink" Target="https://patents.justia.com/patent/7931925" TargetMode="External"/><Relationship Id="rId47" Type="http://schemas.openxmlformats.org/officeDocument/2006/relationships/hyperlink" Target="https://patents.google.com/?inventor=Michael+Anthony+Hyde" TargetMode="External"/><Relationship Id="rId48" Type="http://schemas.openxmlformats.org/officeDocument/2006/relationships/hyperlink" Target="http://www.findpatent.ru/byauthors/336018/" TargetMode="External"/><Relationship Id="rId49" Type="http://schemas.openxmlformats.org/officeDocument/2006/relationships/hyperlink" Target="http://www.findpatent.ru/byauthors/336019/" TargetMode="External"/><Relationship Id="rId60" Type="http://schemas.openxmlformats.org/officeDocument/2006/relationships/hyperlink" Target="http://www.findpatent.ru/byauthors/614226/" TargetMode="External"/><Relationship Id="rId61" Type="http://schemas.openxmlformats.org/officeDocument/2006/relationships/hyperlink" Target="http://www.findpatent.ru/catalog/1/12/146/1061/9172/" TargetMode="External"/><Relationship Id="rId62" Type="http://schemas.openxmlformats.org/officeDocument/2006/relationships/hyperlink" Target="http://www.findpatent.ru/byauthors/1055713/" TargetMode="External"/><Relationship Id="rId63" Type="http://schemas.openxmlformats.org/officeDocument/2006/relationships/hyperlink" Target="http://www.findpatent.ru/byauthors/436901/" TargetMode="External"/><Relationship Id="rId64" Type="http://schemas.openxmlformats.org/officeDocument/2006/relationships/hyperlink" Target="http://www.findpatent.ru/byauthors/280022/" TargetMode="External"/><Relationship Id="rId65" Type="http://schemas.openxmlformats.org/officeDocument/2006/relationships/hyperlink" Target="http://www.findpatent.ru/byauthors/446410/" TargetMode="External"/><Relationship Id="rId66" Type="http://schemas.openxmlformats.org/officeDocument/2006/relationships/hyperlink" Target="http://www.findpatent.ru/catalog/1/12/146/1061/9174/" TargetMode="External"/><Relationship Id="rId67" Type="http://schemas.openxmlformats.org/officeDocument/2006/relationships/hyperlink" Target="http://www.findpatent.ru/byauthors/60958/" TargetMode="External"/><Relationship Id="rId68" Type="http://schemas.openxmlformats.org/officeDocument/2006/relationships/hyperlink" Target="http://www.findpatent.ru/byauthors/60959/" TargetMode="External"/><Relationship Id="rId69" Type="http://schemas.openxmlformats.org/officeDocument/2006/relationships/hyperlink" Target="http://www.findpatent.ru/catalog/1/12/146/1061/9174/" TargetMode="External"/><Relationship Id="rId100" Type="http://schemas.openxmlformats.org/officeDocument/2006/relationships/image" Target="media/image18.jpeg"/><Relationship Id="rId80" Type="http://schemas.openxmlformats.org/officeDocument/2006/relationships/hyperlink" Target="https://patents.justia.com/patent/8518463" TargetMode="External"/><Relationship Id="rId81" Type="http://schemas.openxmlformats.org/officeDocument/2006/relationships/hyperlink" Target="https://patents.justia.com/patent/8273391" TargetMode="External"/><Relationship Id="rId82" Type="http://schemas.openxmlformats.org/officeDocument/2006/relationships/hyperlink" Target="https://patents.justia.com/patent/8613970" TargetMode="External"/><Relationship Id="rId83" Type="http://schemas.openxmlformats.org/officeDocument/2006/relationships/hyperlink" Target="http://www.freepatent.ru/MPK/A/A23/A23C/A23C19/A23C19076" TargetMode="External"/><Relationship Id="rId84" Type="http://schemas.openxmlformats.org/officeDocument/2006/relationships/hyperlink" Target="https://patents.justia.com/patent/9775371" TargetMode="External"/><Relationship Id="rId85" Type="http://schemas.openxmlformats.org/officeDocument/2006/relationships/hyperlink" Target="https://patents.justia.com/patent/8623435" TargetMode="External"/><Relationship Id="rId86" Type="http://schemas.openxmlformats.org/officeDocument/2006/relationships/hyperlink" Target="https://edrid.ru/authors/201.21e7d.html" TargetMode="External"/><Relationship Id="rId87" Type="http://schemas.openxmlformats.org/officeDocument/2006/relationships/hyperlink" Target="https://patents.justia.com/patent/9277756" TargetMode="External"/><Relationship Id="rId88" Type="http://schemas.openxmlformats.org/officeDocument/2006/relationships/hyperlink" Target="https://patents.justia.com/patent/9687009" TargetMode="External"/><Relationship Id="rId89" Type="http://schemas.openxmlformats.org/officeDocument/2006/relationships/hyperlink" Target="https://edrid.ru/rightholders/101.2c6c.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Изменение</a:t>
            </a:r>
            <a:r>
              <a:rPr lang="ru-RU" sz="1200" baseline="0">
                <a:latin typeface="Times New Roman" pitchFamily="18" charset="0"/>
                <a:cs typeface="Times New Roman" pitchFamily="18" charset="0"/>
              </a:rPr>
              <a:t> жира по сезонам года, %</a:t>
            </a:r>
            <a:endParaRPr lang="ru-RU" sz="1200">
              <a:latin typeface="Times New Roman" pitchFamily="18" charset="0"/>
              <a:cs typeface="Times New Roman" pitchFamily="18" charset="0"/>
            </a:endParaRPr>
          </a:p>
        </c:rich>
      </c:tx>
      <c:overlay val="0"/>
    </c:title>
    <c:autoTitleDeleted val="0"/>
    <c:plotArea>
      <c:layout>
        <c:manualLayout>
          <c:layoutTarget val="inner"/>
          <c:xMode val="edge"/>
          <c:yMode val="edge"/>
          <c:x val="0.267233887430738"/>
          <c:y val="0.117566241719785"/>
          <c:w val="0.707303331875182"/>
          <c:h val="0.525674915635548"/>
        </c:manualLayout>
      </c:layout>
      <c:lineChart>
        <c:grouping val="standard"/>
        <c:varyColors val="0"/>
        <c:ser>
          <c:idx val="0"/>
          <c:order val="0"/>
          <c:tx>
            <c:strRef>
              <c:f>Лист1!$B$1</c:f>
              <c:strCache>
                <c:ptCount val="1"/>
                <c:pt idx="0">
                  <c:v>Симментальская</c:v>
                </c:pt>
              </c:strCache>
            </c:strRef>
          </c:tx>
          <c:cat>
            <c:strRef>
              <c:f>Лист1!$A$2:$A$14</c:f>
              <c:strCache>
                <c:ptCount val="13"/>
                <c:pt idx="0">
                  <c:v>1</c:v>
                </c:pt>
                <c:pt idx="1">
                  <c:v>2</c:v>
                </c:pt>
                <c:pt idx="2">
                  <c:v>3</c:v>
                </c:pt>
                <c:pt idx="3">
                  <c:v>4</c:v>
                </c:pt>
                <c:pt idx="4">
                  <c:v>5</c:v>
                </c:pt>
                <c:pt idx="5">
                  <c:v>6</c:v>
                </c:pt>
                <c:pt idx="6">
                  <c:v>7</c:v>
                </c:pt>
                <c:pt idx="7">
                  <c:v>8</c:v>
                </c:pt>
                <c:pt idx="8">
                  <c:v>9</c:v>
                </c:pt>
                <c:pt idx="9">
                  <c:v>10</c:v>
                </c:pt>
                <c:pt idx="10">
                  <c:v>11</c:v>
                </c:pt>
                <c:pt idx="11">
                  <c:v>12</c:v>
                </c:pt>
                <c:pt idx="12">
                  <c:v>месяцы</c:v>
                </c:pt>
              </c:strCache>
            </c:strRef>
          </c:cat>
          <c:val>
            <c:numRef>
              <c:f>Лист1!$B$2:$B$14</c:f>
              <c:numCache>
                <c:formatCode>General</c:formatCode>
                <c:ptCount val="13"/>
                <c:pt idx="0">
                  <c:v>3.41</c:v>
                </c:pt>
                <c:pt idx="1">
                  <c:v>3.4</c:v>
                </c:pt>
                <c:pt idx="2">
                  <c:v>3.39</c:v>
                </c:pt>
                <c:pt idx="3">
                  <c:v>3.39</c:v>
                </c:pt>
                <c:pt idx="4">
                  <c:v>3.4</c:v>
                </c:pt>
                <c:pt idx="5">
                  <c:v>3.41</c:v>
                </c:pt>
                <c:pt idx="6">
                  <c:v>3.42</c:v>
                </c:pt>
                <c:pt idx="7">
                  <c:v>3.43</c:v>
                </c:pt>
                <c:pt idx="8">
                  <c:v>3.51</c:v>
                </c:pt>
                <c:pt idx="9">
                  <c:v>3.56</c:v>
                </c:pt>
                <c:pt idx="10">
                  <c:v>3.58</c:v>
                </c:pt>
                <c:pt idx="11">
                  <c:v>3.42</c:v>
                </c:pt>
              </c:numCache>
            </c:numRef>
          </c:val>
          <c:smooth val="0"/>
        </c:ser>
        <c:ser>
          <c:idx val="1"/>
          <c:order val="1"/>
          <c:tx>
            <c:strRef>
              <c:f>Лист1!$C$1</c:f>
              <c:strCache>
                <c:ptCount val="1"/>
                <c:pt idx="0">
                  <c:v>Ярославская</c:v>
                </c:pt>
              </c:strCache>
            </c:strRef>
          </c:tx>
          <c:cat>
            <c:strRef>
              <c:f>Лист1!$A$2:$A$14</c:f>
              <c:strCache>
                <c:ptCount val="13"/>
                <c:pt idx="0">
                  <c:v>1</c:v>
                </c:pt>
                <c:pt idx="1">
                  <c:v>2</c:v>
                </c:pt>
                <c:pt idx="2">
                  <c:v>3</c:v>
                </c:pt>
                <c:pt idx="3">
                  <c:v>4</c:v>
                </c:pt>
                <c:pt idx="4">
                  <c:v>5</c:v>
                </c:pt>
                <c:pt idx="5">
                  <c:v>6</c:v>
                </c:pt>
                <c:pt idx="6">
                  <c:v>7</c:v>
                </c:pt>
                <c:pt idx="7">
                  <c:v>8</c:v>
                </c:pt>
                <c:pt idx="8">
                  <c:v>9</c:v>
                </c:pt>
                <c:pt idx="9">
                  <c:v>10</c:v>
                </c:pt>
                <c:pt idx="10">
                  <c:v>11</c:v>
                </c:pt>
                <c:pt idx="11">
                  <c:v>12</c:v>
                </c:pt>
                <c:pt idx="12">
                  <c:v>месяцы</c:v>
                </c:pt>
              </c:strCache>
            </c:strRef>
          </c:cat>
          <c:val>
            <c:numRef>
              <c:f>Лист1!$C$2:$C$14</c:f>
              <c:numCache>
                <c:formatCode>General</c:formatCode>
                <c:ptCount val="13"/>
                <c:pt idx="0">
                  <c:v>3.38</c:v>
                </c:pt>
                <c:pt idx="1">
                  <c:v>3.37</c:v>
                </c:pt>
                <c:pt idx="2">
                  <c:v>3.4</c:v>
                </c:pt>
                <c:pt idx="3">
                  <c:v>3.42</c:v>
                </c:pt>
                <c:pt idx="4">
                  <c:v>3.43</c:v>
                </c:pt>
                <c:pt idx="5">
                  <c:v>3.47</c:v>
                </c:pt>
                <c:pt idx="6">
                  <c:v>3.5</c:v>
                </c:pt>
                <c:pt idx="7">
                  <c:v>3.52</c:v>
                </c:pt>
                <c:pt idx="8">
                  <c:v>3.54</c:v>
                </c:pt>
                <c:pt idx="9">
                  <c:v>3.55</c:v>
                </c:pt>
                <c:pt idx="10">
                  <c:v>3.56</c:v>
                </c:pt>
                <c:pt idx="11">
                  <c:v>3.39</c:v>
                </c:pt>
              </c:numCache>
            </c:numRef>
          </c:val>
          <c:smooth val="0"/>
        </c:ser>
        <c:ser>
          <c:idx val="2"/>
          <c:order val="2"/>
          <c:tx>
            <c:strRef>
              <c:f>Лист1!$D$1</c:f>
              <c:strCache>
                <c:ptCount val="1"/>
                <c:pt idx="0">
                  <c:v>Холмогорская</c:v>
                </c:pt>
              </c:strCache>
            </c:strRef>
          </c:tx>
          <c:cat>
            <c:strRef>
              <c:f>Лист1!$A$2:$A$14</c:f>
              <c:strCache>
                <c:ptCount val="13"/>
                <c:pt idx="0">
                  <c:v>1</c:v>
                </c:pt>
                <c:pt idx="1">
                  <c:v>2</c:v>
                </c:pt>
                <c:pt idx="2">
                  <c:v>3</c:v>
                </c:pt>
                <c:pt idx="3">
                  <c:v>4</c:v>
                </c:pt>
                <c:pt idx="4">
                  <c:v>5</c:v>
                </c:pt>
                <c:pt idx="5">
                  <c:v>6</c:v>
                </c:pt>
                <c:pt idx="6">
                  <c:v>7</c:v>
                </c:pt>
                <c:pt idx="7">
                  <c:v>8</c:v>
                </c:pt>
                <c:pt idx="8">
                  <c:v>9</c:v>
                </c:pt>
                <c:pt idx="9">
                  <c:v>10</c:v>
                </c:pt>
                <c:pt idx="10">
                  <c:v>11</c:v>
                </c:pt>
                <c:pt idx="11">
                  <c:v>12</c:v>
                </c:pt>
                <c:pt idx="12">
                  <c:v>месяцы</c:v>
                </c:pt>
              </c:strCache>
            </c:strRef>
          </c:cat>
          <c:val>
            <c:numRef>
              <c:f>Лист1!$D$2:$D$14</c:f>
              <c:numCache>
                <c:formatCode>General</c:formatCode>
                <c:ptCount val="13"/>
                <c:pt idx="0">
                  <c:v>3.45</c:v>
                </c:pt>
                <c:pt idx="1">
                  <c:v>3.44</c:v>
                </c:pt>
                <c:pt idx="2">
                  <c:v>3.48</c:v>
                </c:pt>
                <c:pt idx="3">
                  <c:v>3.5</c:v>
                </c:pt>
                <c:pt idx="4">
                  <c:v>3.52</c:v>
                </c:pt>
                <c:pt idx="5">
                  <c:v>3.53</c:v>
                </c:pt>
                <c:pt idx="6">
                  <c:v>3.54</c:v>
                </c:pt>
                <c:pt idx="7">
                  <c:v>3.56</c:v>
                </c:pt>
                <c:pt idx="8">
                  <c:v>3.56</c:v>
                </c:pt>
                <c:pt idx="9">
                  <c:v>3.57</c:v>
                </c:pt>
                <c:pt idx="10">
                  <c:v>3.58</c:v>
                </c:pt>
                <c:pt idx="11">
                  <c:v>3.46</c:v>
                </c:pt>
              </c:numCache>
            </c:numRef>
          </c:val>
          <c:smooth val="0"/>
        </c:ser>
        <c:dLbls>
          <c:showLegendKey val="0"/>
          <c:showVal val="0"/>
          <c:showCatName val="0"/>
          <c:showSerName val="0"/>
          <c:showPercent val="0"/>
          <c:showBubbleSize val="0"/>
        </c:dLbls>
        <c:marker val="1"/>
        <c:smooth val="0"/>
        <c:axId val="2126656336"/>
        <c:axId val="2126659424"/>
      </c:lineChart>
      <c:catAx>
        <c:axId val="2126656336"/>
        <c:scaling>
          <c:orientation val="minMax"/>
        </c:scaling>
        <c:delete val="0"/>
        <c:axPos val="b"/>
        <c:numFmt formatCode="General" sourceLinked="1"/>
        <c:majorTickMark val="none"/>
        <c:minorTickMark val="none"/>
        <c:tickLblPos val="nextTo"/>
        <c:crossAx val="2126659424"/>
        <c:crosses val="autoZero"/>
        <c:auto val="1"/>
        <c:lblAlgn val="ctr"/>
        <c:lblOffset val="100"/>
        <c:noMultiLvlLbl val="0"/>
      </c:catAx>
      <c:valAx>
        <c:axId val="2126659424"/>
        <c:scaling>
          <c:orientation val="minMax"/>
          <c:max val="3.65"/>
          <c:min val="3.25"/>
        </c:scaling>
        <c:delete val="0"/>
        <c:axPos val="l"/>
        <c:majorGridlines/>
        <c:title>
          <c:tx>
            <c:rich>
              <a:bodyPr/>
              <a:lstStyle/>
              <a:p>
                <a:pPr>
                  <a:defRPr/>
                </a:pPr>
                <a:r>
                  <a:rPr lang="ru-RU" sz="1200">
                    <a:latin typeface="Times New Roman" pitchFamily="18" charset="0"/>
                    <a:cs typeface="Times New Roman" pitchFamily="18" charset="0"/>
                  </a:rPr>
                  <a:t>Жир,</a:t>
                </a:r>
                <a:r>
                  <a:rPr lang="ru-RU" sz="1200" baseline="0">
                    <a:latin typeface="Times New Roman" pitchFamily="18" charset="0"/>
                    <a:cs typeface="Times New Roman" pitchFamily="18" charset="0"/>
                  </a:rPr>
                  <a:t> %</a:t>
                </a:r>
                <a:endParaRPr lang="ru-RU" sz="1200">
                  <a:latin typeface="Times New Roman" pitchFamily="18" charset="0"/>
                  <a:cs typeface="Times New Roman" pitchFamily="18" charset="0"/>
                </a:endParaRPr>
              </a:p>
            </c:rich>
          </c:tx>
          <c:overlay val="0"/>
        </c:title>
        <c:numFmt formatCode="General" sourceLinked="1"/>
        <c:majorTickMark val="none"/>
        <c:minorTickMark val="none"/>
        <c:tickLblPos val="nextTo"/>
        <c:crossAx val="212665633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a:latin typeface="Times New Roman" pitchFamily="18" charset="0"/>
                <a:cs typeface="Times New Roman" pitchFamily="18" charset="0"/>
              </a:rPr>
              <a:t>Изменение</a:t>
            </a:r>
            <a:r>
              <a:rPr lang="ru-RU" sz="1200" b="1" baseline="0">
                <a:latin typeface="Times New Roman" pitchFamily="18" charset="0"/>
                <a:cs typeface="Times New Roman" pitchFamily="18" charset="0"/>
              </a:rPr>
              <a:t> белка по сезонам года, %</a:t>
            </a:r>
            <a:endParaRPr lang="ru-RU" sz="1200" b="1">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Лист1!$B$1</c:f>
              <c:strCache>
                <c:ptCount val="1"/>
                <c:pt idx="0">
                  <c:v>симментальская</c:v>
                </c:pt>
              </c:strCache>
            </c:strRef>
          </c:tx>
          <c:cat>
            <c:strRef>
              <c:f>Лист1!$A$2:$A$14</c:f>
              <c:strCache>
                <c:ptCount val="13"/>
                <c:pt idx="0">
                  <c:v>1</c:v>
                </c:pt>
                <c:pt idx="1">
                  <c:v>2</c:v>
                </c:pt>
                <c:pt idx="2">
                  <c:v>3</c:v>
                </c:pt>
                <c:pt idx="3">
                  <c:v>4</c:v>
                </c:pt>
                <c:pt idx="4">
                  <c:v>5</c:v>
                </c:pt>
                <c:pt idx="5">
                  <c:v>6</c:v>
                </c:pt>
                <c:pt idx="6">
                  <c:v>7</c:v>
                </c:pt>
                <c:pt idx="7">
                  <c:v>8</c:v>
                </c:pt>
                <c:pt idx="8">
                  <c:v>9</c:v>
                </c:pt>
                <c:pt idx="9">
                  <c:v>10</c:v>
                </c:pt>
                <c:pt idx="10">
                  <c:v>11</c:v>
                </c:pt>
                <c:pt idx="11">
                  <c:v>12</c:v>
                </c:pt>
                <c:pt idx="12">
                  <c:v>месяцы</c:v>
                </c:pt>
              </c:strCache>
            </c:strRef>
          </c:cat>
          <c:val>
            <c:numRef>
              <c:f>Лист1!$B$2:$B$14</c:f>
              <c:numCache>
                <c:formatCode>General</c:formatCode>
                <c:ptCount val="13"/>
                <c:pt idx="0">
                  <c:v>2.47</c:v>
                </c:pt>
                <c:pt idx="1">
                  <c:v>2.48</c:v>
                </c:pt>
                <c:pt idx="2">
                  <c:v>2.49</c:v>
                </c:pt>
                <c:pt idx="3">
                  <c:v>2.53</c:v>
                </c:pt>
                <c:pt idx="4">
                  <c:v>2.57</c:v>
                </c:pt>
                <c:pt idx="5">
                  <c:v>2.59</c:v>
                </c:pt>
                <c:pt idx="6">
                  <c:v>2.6</c:v>
                </c:pt>
                <c:pt idx="7">
                  <c:v>2.63</c:v>
                </c:pt>
                <c:pt idx="8">
                  <c:v>2.68</c:v>
                </c:pt>
                <c:pt idx="9">
                  <c:v>2.69</c:v>
                </c:pt>
                <c:pt idx="10">
                  <c:v>2.73</c:v>
                </c:pt>
                <c:pt idx="11">
                  <c:v>2.5</c:v>
                </c:pt>
              </c:numCache>
            </c:numRef>
          </c:val>
          <c:smooth val="0"/>
        </c:ser>
        <c:ser>
          <c:idx val="1"/>
          <c:order val="1"/>
          <c:tx>
            <c:strRef>
              <c:f>Лист1!$C$1</c:f>
              <c:strCache>
                <c:ptCount val="1"/>
                <c:pt idx="0">
                  <c:v>Ярославская</c:v>
                </c:pt>
              </c:strCache>
            </c:strRef>
          </c:tx>
          <c:cat>
            <c:strRef>
              <c:f>Лист1!$A$2:$A$14</c:f>
              <c:strCache>
                <c:ptCount val="13"/>
                <c:pt idx="0">
                  <c:v>1</c:v>
                </c:pt>
                <c:pt idx="1">
                  <c:v>2</c:v>
                </c:pt>
                <c:pt idx="2">
                  <c:v>3</c:v>
                </c:pt>
                <c:pt idx="3">
                  <c:v>4</c:v>
                </c:pt>
                <c:pt idx="4">
                  <c:v>5</c:v>
                </c:pt>
                <c:pt idx="5">
                  <c:v>6</c:v>
                </c:pt>
                <c:pt idx="6">
                  <c:v>7</c:v>
                </c:pt>
                <c:pt idx="7">
                  <c:v>8</c:v>
                </c:pt>
                <c:pt idx="8">
                  <c:v>9</c:v>
                </c:pt>
                <c:pt idx="9">
                  <c:v>10</c:v>
                </c:pt>
                <c:pt idx="10">
                  <c:v>11</c:v>
                </c:pt>
                <c:pt idx="11">
                  <c:v>12</c:v>
                </c:pt>
                <c:pt idx="12">
                  <c:v>месяцы</c:v>
                </c:pt>
              </c:strCache>
            </c:strRef>
          </c:cat>
          <c:val>
            <c:numRef>
              <c:f>Лист1!$C$2:$C$14</c:f>
              <c:numCache>
                <c:formatCode>General</c:formatCode>
                <c:ptCount val="13"/>
                <c:pt idx="0">
                  <c:v>2.329999999999999</c:v>
                </c:pt>
                <c:pt idx="1">
                  <c:v>2.349999999999999</c:v>
                </c:pt>
                <c:pt idx="2">
                  <c:v>2.349999999999999</c:v>
                </c:pt>
                <c:pt idx="3">
                  <c:v>2.36</c:v>
                </c:pt>
                <c:pt idx="4">
                  <c:v>2.38</c:v>
                </c:pt>
                <c:pt idx="5">
                  <c:v>2.39</c:v>
                </c:pt>
                <c:pt idx="6">
                  <c:v>2.4</c:v>
                </c:pt>
                <c:pt idx="7">
                  <c:v>2.43</c:v>
                </c:pt>
                <c:pt idx="8">
                  <c:v>2.56</c:v>
                </c:pt>
                <c:pt idx="9">
                  <c:v>2.58</c:v>
                </c:pt>
                <c:pt idx="10">
                  <c:v>2.61</c:v>
                </c:pt>
                <c:pt idx="11">
                  <c:v>2.34</c:v>
                </c:pt>
              </c:numCache>
            </c:numRef>
          </c:val>
          <c:smooth val="0"/>
        </c:ser>
        <c:ser>
          <c:idx val="2"/>
          <c:order val="2"/>
          <c:tx>
            <c:strRef>
              <c:f>Лист1!$D$1</c:f>
              <c:strCache>
                <c:ptCount val="1"/>
                <c:pt idx="0">
                  <c:v>Холмогорская</c:v>
                </c:pt>
              </c:strCache>
            </c:strRef>
          </c:tx>
          <c:cat>
            <c:strRef>
              <c:f>Лист1!$A$2:$A$14</c:f>
              <c:strCache>
                <c:ptCount val="13"/>
                <c:pt idx="0">
                  <c:v>1</c:v>
                </c:pt>
                <c:pt idx="1">
                  <c:v>2</c:v>
                </c:pt>
                <c:pt idx="2">
                  <c:v>3</c:v>
                </c:pt>
                <c:pt idx="3">
                  <c:v>4</c:v>
                </c:pt>
                <c:pt idx="4">
                  <c:v>5</c:v>
                </c:pt>
                <c:pt idx="5">
                  <c:v>6</c:v>
                </c:pt>
                <c:pt idx="6">
                  <c:v>7</c:v>
                </c:pt>
                <c:pt idx="7">
                  <c:v>8</c:v>
                </c:pt>
                <c:pt idx="8">
                  <c:v>9</c:v>
                </c:pt>
                <c:pt idx="9">
                  <c:v>10</c:v>
                </c:pt>
                <c:pt idx="10">
                  <c:v>11</c:v>
                </c:pt>
                <c:pt idx="11">
                  <c:v>12</c:v>
                </c:pt>
                <c:pt idx="12">
                  <c:v>месяцы</c:v>
                </c:pt>
              </c:strCache>
            </c:strRef>
          </c:cat>
          <c:val>
            <c:numRef>
              <c:f>Лист1!$D$2:$D$14</c:f>
              <c:numCache>
                <c:formatCode>General</c:formatCode>
                <c:ptCount val="13"/>
                <c:pt idx="0">
                  <c:v>2.37</c:v>
                </c:pt>
                <c:pt idx="1">
                  <c:v>2.38</c:v>
                </c:pt>
                <c:pt idx="2">
                  <c:v>2.39</c:v>
                </c:pt>
                <c:pt idx="3">
                  <c:v>2.42</c:v>
                </c:pt>
                <c:pt idx="4">
                  <c:v>2.44</c:v>
                </c:pt>
                <c:pt idx="5">
                  <c:v>2.46</c:v>
                </c:pt>
                <c:pt idx="6">
                  <c:v>2.49</c:v>
                </c:pt>
                <c:pt idx="7">
                  <c:v>2.54</c:v>
                </c:pt>
                <c:pt idx="8">
                  <c:v>2.59</c:v>
                </c:pt>
                <c:pt idx="9">
                  <c:v>2.62</c:v>
                </c:pt>
                <c:pt idx="10">
                  <c:v>2.65</c:v>
                </c:pt>
                <c:pt idx="11">
                  <c:v>2.36</c:v>
                </c:pt>
              </c:numCache>
            </c:numRef>
          </c:val>
          <c:smooth val="0"/>
        </c:ser>
        <c:dLbls>
          <c:showLegendKey val="0"/>
          <c:showVal val="0"/>
          <c:showCatName val="0"/>
          <c:showSerName val="0"/>
          <c:showPercent val="0"/>
          <c:showBubbleSize val="0"/>
        </c:dLbls>
        <c:marker val="1"/>
        <c:smooth val="0"/>
        <c:axId val="2099850144"/>
        <c:axId val="2100103136"/>
      </c:lineChart>
      <c:catAx>
        <c:axId val="2099850144"/>
        <c:scaling>
          <c:orientation val="minMax"/>
        </c:scaling>
        <c:delete val="0"/>
        <c:axPos val="b"/>
        <c:numFmt formatCode="General" sourceLinked="1"/>
        <c:majorTickMark val="none"/>
        <c:minorTickMark val="none"/>
        <c:tickLblPos val="nextTo"/>
        <c:crossAx val="2100103136"/>
        <c:crosses val="autoZero"/>
        <c:auto val="1"/>
        <c:lblAlgn val="ctr"/>
        <c:lblOffset val="100"/>
        <c:noMultiLvlLbl val="0"/>
      </c:catAx>
      <c:valAx>
        <c:axId val="2100103136"/>
        <c:scaling>
          <c:orientation val="minMax"/>
          <c:max val="2.8"/>
          <c:min val="2.25"/>
        </c:scaling>
        <c:delete val="0"/>
        <c:axPos val="l"/>
        <c:majorGridlines/>
        <c:title>
          <c:tx>
            <c:rich>
              <a:bodyPr/>
              <a:lstStyle/>
              <a:p>
                <a:pPr>
                  <a:defRPr/>
                </a:pPr>
                <a:r>
                  <a:rPr lang="ru-RU">
                    <a:latin typeface="Times New Roman" pitchFamily="18" charset="0"/>
                    <a:cs typeface="Times New Roman" pitchFamily="18" charset="0"/>
                  </a:rPr>
                  <a:t>белок,</a:t>
                </a:r>
                <a:r>
                  <a:rPr lang="ru-RU" baseline="0">
                    <a:latin typeface="Times New Roman" pitchFamily="18" charset="0"/>
                    <a:cs typeface="Times New Roman" pitchFamily="18" charset="0"/>
                  </a:rPr>
                  <a:t> %</a:t>
                </a:r>
                <a:endParaRPr lang="ru-RU">
                  <a:latin typeface="Times New Roman" pitchFamily="18" charset="0"/>
                  <a:cs typeface="Times New Roman" pitchFamily="18" charset="0"/>
                </a:endParaRPr>
              </a:p>
            </c:rich>
          </c:tx>
          <c:overlay val="0"/>
        </c:title>
        <c:numFmt formatCode="General" sourceLinked="1"/>
        <c:majorTickMark val="none"/>
        <c:minorTickMark val="none"/>
        <c:tickLblPos val="nextTo"/>
        <c:crossAx val="209985014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lineChart>
        <c:grouping val="standard"/>
        <c:varyColors val="0"/>
        <c:ser>
          <c:idx val="0"/>
          <c:order val="0"/>
          <c:tx>
            <c:strRef>
              <c:f>Лист1!$B$1</c:f>
              <c:strCache>
                <c:ptCount val="1"/>
                <c:pt idx="0">
                  <c:v>38⁰С</c:v>
                </c:pt>
              </c:strCache>
            </c:strRef>
          </c:tx>
          <c:marker>
            <c:symbol val="none"/>
          </c:marker>
          <c:cat>
            <c:numRef>
              <c:f>Лист1!$A$2:$A$14</c:f>
              <c:numCache>
                <c:formatCode>h:mm</c:formatCode>
                <c:ptCount val="13"/>
                <c:pt idx="0">
                  <c:v>0.0</c:v>
                </c:pt>
                <c:pt idx="1">
                  <c:v>0.0833333333333335</c:v>
                </c:pt>
                <c:pt idx="2">
                  <c:v>0.166666666666667</c:v>
                </c:pt>
                <c:pt idx="3">
                  <c:v>0.25</c:v>
                </c:pt>
                <c:pt idx="4">
                  <c:v>0.333333333333333</c:v>
                </c:pt>
                <c:pt idx="5">
                  <c:v>0.416666666666669</c:v>
                </c:pt>
                <c:pt idx="6">
                  <c:v>0.5</c:v>
                </c:pt>
                <c:pt idx="7">
                  <c:v>0.583333333333334</c:v>
                </c:pt>
                <c:pt idx="8">
                  <c:v>0.583333333333334</c:v>
                </c:pt>
                <c:pt idx="9">
                  <c:v>0.666666666666668</c:v>
                </c:pt>
                <c:pt idx="10">
                  <c:v>0.750000000000003</c:v>
                </c:pt>
                <c:pt idx="11">
                  <c:v>0.833333333333334</c:v>
                </c:pt>
                <c:pt idx="12">
                  <c:v>0.999305555555556</c:v>
                </c:pt>
              </c:numCache>
            </c:numRef>
          </c:cat>
          <c:val>
            <c:numRef>
              <c:f>Лист1!$B$2:$B$14</c:f>
              <c:numCache>
                <c:formatCode>General</c:formatCode>
                <c:ptCount val="13"/>
                <c:pt idx="0">
                  <c:v>6.649999999999998</c:v>
                </c:pt>
                <c:pt idx="1">
                  <c:v>6.53</c:v>
                </c:pt>
                <c:pt idx="2">
                  <c:v>5.98</c:v>
                </c:pt>
                <c:pt idx="3">
                  <c:v>5.1</c:v>
                </c:pt>
                <c:pt idx="4">
                  <c:v>4.619999999999996</c:v>
                </c:pt>
                <c:pt idx="5">
                  <c:v>4.45</c:v>
                </c:pt>
                <c:pt idx="6">
                  <c:v>4.38</c:v>
                </c:pt>
                <c:pt idx="7">
                  <c:v>4.35</c:v>
                </c:pt>
                <c:pt idx="8">
                  <c:v>4.319999999999998</c:v>
                </c:pt>
                <c:pt idx="9">
                  <c:v>4.28</c:v>
                </c:pt>
                <c:pt idx="10">
                  <c:v>4.22</c:v>
                </c:pt>
                <c:pt idx="11">
                  <c:v>4.18</c:v>
                </c:pt>
                <c:pt idx="12">
                  <c:v>4.119999999999997</c:v>
                </c:pt>
              </c:numCache>
            </c:numRef>
          </c:val>
          <c:smooth val="0"/>
        </c:ser>
        <c:ser>
          <c:idx val="1"/>
          <c:order val="1"/>
          <c:tx>
            <c:strRef>
              <c:f>Лист1!$C$1</c:f>
              <c:strCache>
                <c:ptCount val="1"/>
                <c:pt idx="0">
                  <c:v>39⁰С</c:v>
                </c:pt>
              </c:strCache>
            </c:strRef>
          </c:tx>
          <c:marker>
            <c:symbol val="none"/>
          </c:marker>
          <c:cat>
            <c:numRef>
              <c:f>Лист1!$A$2:$A$14</c:f>
              <c:numCache>
                <c:formatCode>h:mm</c:formatCode>
                <c:ptCount val="13"/>
                <c:pt idx="0">
                  <c:v>0.0</c:v>
                </c:pt>
                <c:pt idx="1">
                  <c:v>0.0833333333333335</c:v>
                </c:pt>
                <c:pt idx="2">
                  <c:v>0.166666666666667</c:v>
                </c:pt>
                <c:pt idx="3">
                  <c:v>0.25</c:v>
                </c:pt>
                <c:pt idx="4">
                  <c:v>0.333333333333333</c:v>
                </c:pt>
                <c:pt idx="5">
                  <c:v>0.416666666666669</c:v>
                </c:pt>
                <c:pt idx="6">
                  <c:v>0.5</c:v>
                </c:pt>
                <c:pt idx="7">
                  <c:v>0.583333333333334</c:v>
                </c:pt>
                <c:pt idx="8">
                  <c:v>0.583333333333334</c:v>
                </c:pt>
                <c:pt idx="9">
                  <c:v>0.666666666666668</c:v>
                </c:pt>
                <c:pt idx="10">
                  <c:v>0.750000000000003</c:v>
                </c:pt>
                <c:pt idx="11">
                  <c:v>0.833333333333334</c:v>
                </c:pt>
                <c:pt idx="12">
                  <c:v>0.999305555555556</c:v>
                </c:pt>
              </c:numCache>
            </c:numRef>
          </c:cat>
          <c:val>
            <c:numRef>
              <c:f>Лист1!$C$2:$C$14</c:f>
              <c:numCache>
                <c:formatCode>General</c:formatCode>
                <c:ptCount val="13"/>
                <c:pt idx="0">
                  <c:v>6.649999999999998</c:v>
                </c:pt>
                <c:pt idx="1">
                  <c:v>6.42</c:v>
                </c:pt>
                <c:pt idx="2">
                  <c:v>5.24</c:v>
                </c:pt>
                <c:pt idx="3">
                  <c:v>4.58</c:v>
                </c:pt>
                <c:pt idx="4">
                  <c:v>4.39</c:v>
                </c:pt>
                <c:pt idx="5">
                  <c:v>4.319999999999998</c:v>
                </c:pt>
                <c:pt idx="6">
                  <c:v>4.28</c:v>
                </c:pt>
                <c:pt idx="7">
                  <c:v>4.25</c:v>
                </c:pt>
                <c:pt idx="8">
                  <c:v>4.23</c:v>
                </c:pt>
                <c:pt idx="9">
                  <c:v>4.2</c:v>
                </c:pt>
                <c:pt idx="10">
                  <c:v>4.18</c:v>
                </c:pt>
                <c:pt idx="11">
                  <c:v>4.149999999999999</c:v>
                </c:pt>
                <c:pt idx="12">
                  <c:v>4.119999999999997</c:v>
                </c:pt>
              </c:numCache>
            </c:numRef>
          </c:val>
          <c:smooth val="0"/>
        </c:ser>
        <c:ser>
          <c:idx val="2"/>
          <c:order val="2"/>
          <c:tx>
            <c:strRef>
              <c:f>Лист1!$D$1</c:f>
              <c:strCache>
                <c:ptCount val="1"/>
                <c:pt idx="0">
                  <c:v>40⁰С    </c:v>
                </c:pt>
              </c:strCache>
            </c:strRef>
          </c:tx>
          <c:marker>
            <c:symbol val="none"/>
          </c:marker>
          <c:cat>
            <c:numRef>
              <c:f>Лист1!$A$2:$A$14</c:f>
              <c:numCache>
                <c:formatCode>h:mm</c:formatCode>
                <c:ptCount val="13"/>
                <c:pt idx="0">
                  <c:v>0.0</c:v>
                </c:pt>
                <c:pt idx="1">
                  <c:v>0.0833333333333335</c:v>
                </c:pt>
                <c:pt idx="2">
                  <c:v>0.166666666666667</c:v>
                </c:pt>
                <c:pt idx="3">
                  <c:v>0.25</c:v>
                </c:pt>
                <c:pt idx="4">
                  <c:v>0.333333333333333</c:v>
                </c:pt>
                <c:pt idx="5">
                  <c:v>0.416666666666669</c:v>
                </c:pt>
                <c:pt idx="6">
                  <c:v>0.5</c:v>
                </c:pt>
                <c:pt idx="7">
                  <c:v>0.583333333333334</c:v>
                </c:pt>
                <c:pt idx="8">
                  <c:v>0.583333333333334</c:v>
                </c:pt>
                <c:pt idx="9">
                  <c:v>0.666666666666668</c:v>
                </c:pt>
                <c:pt idx="10">
                  <c:v>0.750000000000003</c:v>
                </c:pt>
                <c:pt idx="11">
                  <c:v>0.833333333333334</c:v>
                </c:pt>
                <c:pt idx="12">
                  <c:v>0.999305555555556</c:v>
                </c:pt>
              </c:numCache>
            </c:numRef>
          </c:cat>
          <c:val>
            <c:numRef>
              <c:f>Лист1!$D$2:$D$14</c:f>
              <c:numCache>
                <c:formatCode>General</c:formatCode>
                <c:ptCount val="13"/>
                <c:pt idx="0">
                  <c:v>6.649999999999998</c:v>
                </c:pt>
                <c:pt idx="1">
                  <c:v>6.39</c:v>
                </c:pt>
                <c:pt idx="2">
                  <c:v>5.02</c:v>
                </c:pt>
                <c:pt idx="3">
                  <c:v>4.42</c:v>
                </c:pt>
                <c:pt idx="4">
                  <c:v>4.28</c:v>
                </c:pt>
                <c:pt idx="5">
                  <c:v>4.22</c:v>
                </c:pt>
                <c:pt idx="6">
                  <c:v>4.2</c:v>
                </c:pt>
                <c:pt idx="7">
                  <c:v>4.18</c:v>
                </c:pt>
                <c:pt idx="8">
                  <c:v>4.18</c:v>
                </c:pt>
                <c:pt idx="9">
                  <c:v>4.149999999999999</c:v>
                </c:pt>
                <c:pt idx="10">
                  <c:v>4.13</c:v>
                </c:pt>
                <c:pt idx="11">
                  <c:v>4.119999999999997</c:v>
                </c:pt>
                <c:pt idx="12">
                  <c:v>4.119999999999997</c:v>
                </c:pt>
              </c:numCache>
            </c:numRef>
          </c:val>
          <c:smooth val="0"/>
        </c:ser>
        <c:dLbls>
          <c:showLegendKey val="0"/>
          <c:showVal val="0"/>
          <c:showCatName val="0"/>
          <c:showSerName val="0"/>
          <c:showPercent val="0"/>
          <c:showBubbleSize val="0"/>
        </c:dLbls>
        <c:smooth val="0"/>
        <c:axId val="2123823136"/>
        <c:axId val="2142680016"/>
      </c:lineChart>
      <c:catAx>
        <c:axId val="2123823136"/>
        <c:scaling>
          <c:orientation val="minMax"/>
        </c:scaling>
        <c:delete val="0"/>
        <c:axPos val="b"/>
        <c:numFmt formatCode="h:mm" sourceLinked="1"/>
        <c:majorTickMark val="none"/>
        <c:minorTickMark val="none"/>
        <c:tickLblPos val="nextTo"/>
        <c:crossAx val="2142680016"/>
        <c:crosses val="autoZero"/>
        <c:auto val="1"/>
        <c:lblAlgn val="ctr"/>
        <c:lblOffset val="100"/>
        <c:noMultiLvlLbl val="0"/>
      </c:catAx>
      <c:valAx>
        <c:axId val="2142680016"/>
        <c:scaling>
          <c:orientation val="minMax"/>
        </c:scaling>
        <c:delete val="0"/>
        <c:axPos val="l"/>
        <c:majorGridlines/>
        <c:title>
          <c:tx>
            <c:rich>
              <a:bodyPr/>
              <a:lstStyle/>
              <a:p>
                <a:pPr>
                  <a:defRPr/>
                </a:pPr>
                <a:r>
                  <a:rPr lang="ru-RU"/>
                  <a:t>рН,</a:t>
                </a:r>
                <a:r>
                  <a:rPr lang="ru-RU" baseline="0"/>
                  <a:t> активная кислотность</a:t>
                </a:r>
                <a:endParaRPr lang="ru-RU"/>
              </a:p>
            </c:rich>
          </c:tx>
          <c:overlay val="0"/>
        </c:title>
        <c:numFmt formatCode="General" sourceLinked="1"/>
        <c:majorTickMark val="none"/>
        <c:minorTickMark val="none"/>
        <c:tickLblPos val="nextTo"/>
        <c:crossAx val="2123823136"/>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lineChart>
        <c:grouping val="standard"/>
        <c:varyColors val="0"/>
        <c:ser>
          <c:idx val="0"/>
          <c:order val="0"/>
          <c:tx>
            <c:strRef>
              <c:f>Лист1!$B$1</c:f>
              <c:strCache>
                <c:ptCount val="1"/>
                <c:pt idx="0">
                  <c:v>30⁰С</c:v>
                </c:pt>
              </c:strCache>
            </c:strRef>
          </c:tx>
          <c:marker>
            <c:symbol val="none"/>
          </c:marker>
          <c:cat>
            <c:numRef>
              <c:f>Лист1!$A$2:$A$16</c:f>
              <c:numCache>
                <c:formatCode>h:mm</c:formatCode>
                <c:ptCount val="15"/>
                <c:pt idx="0">
                  <c:v>0.0</c:v>
                </c:pt>
                <c:pt idx="1">
                  <c:v>0.0833333333333333</c:v>
                </c:pt>
                <c:pt idx="2">
                  <c:v>0.166666666666667</c:v>
                </c:pt>
                <c:pt idx="3">
                  <c:v>0.25</c:v>
                </c:pt>
                <c:pt idx="4">
                  <c:v>0.333333333333333</c:v>
                </c:pt>
                <c:pt idx="5">
                  <c:v>0.416666666666669</c:v>
                </c:pt>
                <c:pt idx="6">
                  <c:v>0.5</c:v>
                </c:pt>
                <c:pt idx="7">
                  <c:v>0.583333333333333</c:v>
                </c:pt>
                <c:pt idx="8">
                  <c:v>0.666666666666668</c:v>
                </c:pt>
                <c:pt idx="9">
                  <c:v>0.750000000000003</c:v>
                </c:pt>
                <c:pt idx="10">
                  <c:v>0.833333333333334</c:v>
                </c:pt>
                <c:pt idx="11">
                  <c:v>0.916666666666666</c:v>
                </c:pt>
                <c:pt idx="12">
                  <c:v>0.999305555555556</c:v>
                </c:pt>
              </c:numCache>
            </c:numRef>
          </c:cat>
          <c:val>
            <c:numRef>
              <c:f>Лист1!$B$2:$B$16</c:f>
              <c:numCache>
                <c:formatCode>General</c:formatCode>
                <c:ptCount val="15"/>
                <c:pt idx="0">
                  <c:v>6.72</c:v>
                </c:pt>
                <c:pt idx="1">
                  <c:v>6.7</c:v>
                </c:pt>
                <c:pt idx="2">
                  <c:v>6.44</c:v>
                </c:pt>
                <c:pt idx="3">
                  <c:v>5.44</c:v>
                </c:pt>
                <c:pt idx="4">
                  <c:v>4.84</c:v>
                </c:pt>
                <c:pt idx="5">
                  <c:v>4.56</c:v>
                </c:pt>
                <c:pt idx="6">
                  <c:v>4.38</c:v>
                </c:pt>
                <c:pt idx="7">
                  <c:v>4.319999999999998</c:v>
                </c:pt>
                <c:pt idx="8">
                  <c:v>4.3</c:v>
                </c:pt>
                <c:pt idx="9">
                  <c:v>4.29</c:v>
                </c:pt>
                <c:pt idx="10">
                  <c:v>4.26</c:v>
                </c:pt>
                <c:pt idx="11">
                  <c:v>4.25</c:v>
                </c:pt>
                <c:pt idx="12">
                  <c:v>4.26</c:v>
                </c:pt>
              </c:numCache>
            </c:numRef>
          </c:val>
          <c:smooth val="0"/>
        </c:ser>
        <c:ser>
          <c:idx val="1"/>
          <c:order val="1"/>
          <c:tx>
            <c:strRef>
              <c:f>Лист1!$C$1</c:f>
              <c:strCache>
                <c:ptCount val="1"/>
                <c:pt idx="0">
                  <c:v>37⁰С</c:v>
                </c:pt>
              </c:strCache>
            </c:strRef>
          </c:tx>
          <c:marker>
            <c:symbol val="none"/>
          </c:marker>
          <c:cat>
            <c:numRef>
              <c:f>Лист1!$A$2:$A$16</c:f>
              <c:numCache>
                <c:formatCode>h:mm</c:formatCode>
                <c:ptCount val="15"/>
                <c:pt idx="0">
                  <c:v>0.0</c:v>
                </c:pt>
                <c:pt idx="1">
                  <c:v>0.0833333333333333</c:v>
                </c:pt>
                <c:pt idx="2">
                  <c:v>0.166666666666667</c:v>
                </c:pt>
                <c:pt idx="3">
                  <c:v>0.25</c:v>
                </c:pt>
                <c:pt idx="4">
                  <c:v>0.333333333333333</c:v>
                </c:pt>
                <c:pt idx="5">
                  <c:v>0.416666666666669</c:v>
                </c:pt>
                <c:pt idx="6">
                  <c:v>0.5</c:v>
                </c:pt>
                <c:pt idx="7">
                  <c:v>0.583333333333333</c:v>
                </c:pt>
                <c:pt idx="8">
                  <c:v>0.666666666666668</c:v>
                </c:pt>
                <c:pt idx="9">
                  <c:v>0.750000000000003</c:v>
                </c:pt>
                <c:pt idx="10">
                  <c:v>0.833333333333334</c:v>
                </c:pt>
                <c:pt idx="11">
                  <c:v>0.916666666666666</c:v>
                </c:pt>
                <c:pt idx="12">
                  <c:v>0.999305555555556</c:v>
                </c:pt>
              </c:numCache>
            </c:numRef>
          </c:cat>
          <c:val>
            <c:numRef>
              <c:f>Лист1!$C$2:$C$16</c:f>
              <c:numCache>
                <c:formatCode>General</c:formatCode>
                <c:ptCount val="15"/>
                <c:pt idx="0">
                  <c:v>6.649999999999998</c:v>
                </c:pt>
                <c:pt idx="1">
                  <c:v>6.56</c:v>
                </c:pt>
                <c:pt idx="2">
                  <c:v>6.02</c:v>
                </c:pt>
                <c:pt idx="3">
                  <c:v>4.48</c:v>
                </c:pt>
                <c:pt idx="4">
                  <c:v>4.319999999999998</c:v>
                </c:pt>
                <c:pt idx="5">
                  <c:v>4.29</c:v>
                </c:pt>
                <c:pt idx="6">
                  <c:v>4.26</c:v>
                </c:pt>
                <c:pt idx="7">
                  <c:v>4.2</c:v>
                </c:pt>
                <c:pt idx="8">
                  <c:v>4.2</c:v>
                </c:pt>
                <c:pt idx="9">
                  <c:v>4.159999999999997</c:v>
                </c:pt>
                <c:pt idx="10">
                  <c:v>4.149999999999999</c:v>
                </c:pt>
                <c:pt idx="11">
                  <c:v>4.119999999999997</c:v>
                </c:pt>
                <c:pt idx="12">
                  <c:v>4.1</c:v>
                </c:pt>
              </c:numCache>
            </c:numRef>
          </c:val>
          <c:smooth val="0"/>
        </c:ser>
        <c:ser>
          <c:idx val="2"/>
          <c:order val="2"/>
          <c:tx>
            <c:strRef>
              <c:f>Лист1!$D$1</c:f>
              <c:strCache>
                <c:ptCount val="1"/>
                <c:pt idx="0">
                  <c:v>40⁰С</c:v>
                </c:pt>
              </c:strCache>
            </c:strRef>
          </c:tx>
          <c:marker>
            <c:symbol val="none"/>
          </c:marker>
          <c:cat>
            <c:numRef>
              <c:f>Лист1!$A$2:$A$16</c:f>
              <c:numCache>
                <c:formatCode>h:mm</c:formatCode>
                <c:ptCount val="15"/>
                <c:pt idx="0">
                  <c:v>0.0</c:v>
                </c:pt>
                <c:pt idx="1">
                  <c:v>0.0833333333333333</c:v>
                </c:pt>
                <c:pt idx="2">
                  <c:v>0.166666666666667</c:v>
                </c:pt>
                <c:pt idx="3">
                  <c:v>0.25</c:v>
                </c:pt>
                <c:pt idx="4">
                  <c:v>0.333333333333333</c:v>
                </c:pt>
                <c:pt idx="5">
                  <c:v>0.416666666666669</c:v>
                </c:pt>
                <c:pt idx="6">
                  <c:v>0.5</c:v>
                </c:pt>
                <c:pt idx="7">
                  <c:v>0.583333333333333</c:v>
                </c:pt>
                <c:pt idx="8">
                  <c:v>0.666666666666668</c:v>
                </c:pt>
                <c:pt idx="9">
                  <c:v>0.750000000000003</c:v>
                </c:pt>
                <c:pt idx="10">
                  <c:v>0.833333333333334</c:v>
                </c:pt>
                <c:pt idx="11">
                  <c:v>0.916666666666666</c:v>
                </c:pt>
                <c:pt idx="12">
                  <c:v>0.999305555555556</c:v>
                </c:pt>
              </c:numCache>
            </c:numRef>
          </c:cat>
          <c:val>
            <c:numRef>
              <c:f>Лист1!$D$2:$D$16</c:f>
              <c:numCache>
                <c:formatCode>General</c:formatCode>
                <c:ptCount val="15"/>
                <c:pt idx="0">
                  <c:v>6.5</c:v>
                </c:pt>
                <c:pt idx="1">
                  <c:v>6.3</c:v>
                </c:pt>
                <c:pt idx="2">
                  <c:v>5.08</c:v>
                </c:pt>
                <c:pt idx="3">
                  <c:v>4.42</c:v>
                </c:pt>
                <c:pt idx="4">
                  <c:v>4.29</c:v>
                </c:pt>
                <c:pt idx="5">
                  <c:v>4.26</c:v>
                </c:pt>
                <c:pt idx="6">
                  <c:v>4.22</c:v>
                </c:pt>
                <c:pt idx="7">
                  <c:v>4.2</c:v>
                </c:pt>
                <c:pt idx="8">
                  <c:v>4.18</c:v>
                </c:pt>
                <c:pt idx="9">
                  <c:v>4.149999999999999</c:v>
                </c:pt>
                <c:pt idx="10">
                  <c:v>4.13</c:v>
                </c:pt>
                <c:pt idx="11">
                  <c:v>4.149999999999999</c:v>
                </c:pt>
                <c:pt idx="12">
                  <c:v>4.149999999999999</c:v>
                </c:pt>
              </c:numCache>
            </c:numRef>
          </c:val>
          <c:smooth val="0"/>
        </c:ser>
        <c:dLbls>
          <c:showLegendKey val="0"/>
          <c:showVal val="0"/>
          <c:showCatName val="0"/>
          <c:showSerName val="0"/>
          <c:showPercent val="0"/>
          <c:showBubbleSize val="0"/>
        </c:dLbls>
        <c:smooth val="0"/>
        <c:axId val="-2129822400"/>
        <c:axId val="2123493152"/>
      </c:lineChart>
      <c:catAx>
        <c:axId val="-2129822400"/>
        <c:scaling>
          <c:orientation val="minMax"/>
        </c:scaling>
        <c:delete val="0"/>
        <c:axPos val="b"/>
        <c:numFmt formatCode="h:mm" sourceLinked="1"/>
        <c:majorTickMark val="none"/>
        <c:minorTickMark val="none"/>
        <c:tickLblPos val="nextTo"/>
        <c:crossAx val="2123493152"/>
        <c:crosses val="autoZero"/>
        <c:auto val="1"/>
        <c:lblAlgn val="ctr"/>
        <c:lblOffset val="100"/>
        <c:noMultiLvlLbl val="0"/>
      </c:catAx>
      <c:valAx>
        <c:axId val="2123493152"/>
        <c:scaling>
          <c:orientation val="minMax"/>
        </c:scaling>
        <c:delete val="0"/>
        <c:axPos val="l"/>
        <c:majorGridlines/>
        <c:title>
          <c:tx>
            <c:rich>
              <a:bodyPr/>
              <a:lstStyle/>
              <a:p>
                <a:pPr>
                  <a:defRPr/>
                </a:pPr>
                <a:r>
                  <a:rPr lang="ru-RU"/>
                  <a:t>рН, активная кислотность</a:t>
                </a:r>
              </a:p>
            </c:rich>
          </c:tx>
          <c:overlay val="0"/>
        </c:title>
        <c:numFmt formatCode="General" sourceLinked="1"/>
        <c:majorTickMark val="none"/>
        <c:minorTickMark val="none"/>
        <c:tickLblPos val="nextTo"/>
        <c:crossAx val="-2129822400"/>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lineChart>
        <c:grouping val="standard"/>
        <c:varyColors val="0"/>
        <c:ser>
          <c:idx val="0"/>
          <c:order val="0"/>
          <c:tx>
            <c:strRef>
              <c:f>Лист1!$B$1</c:f>
              <c:strCache>
                <c:ptCount val="1"/>
                <c:pt idx="0">
                  <c:v>25⁰С</c:v>
                </c:pt>
              </c:strCache>
            </c:strRef>
          </c:tx>
          <c:marker>
            <c:symbol val="none"/>
          </c:marker>
          <c:cat>
            <c:numRef>
              <c:f>Лист1!$A$2:$A$14</c:f>
              <c:numCache>
                <c:formatCode>h:mm</c:formatCode>
                <c:ptCount val="13"/>
                <c:pt idx="0">
                  <c:v>0.0</c:v>
                </c:pt>
                <c:pt idx="1">
                  <c:v>0.0833333333333333</c:v>
                </c:pt>
                <c:pt idx="2">
                  <c:v>0.166666666666667</c:v>
                </c:pt>
                <c:pt idx="3">
                  <c:v>0.25</c:v>
                </c:pt>
                <c:pt idx="4">
                  <c:v>0.333333333333333</c:v>
                </c:pt>
                <c:pt idx="5">
                  <c:v>0.416666666666669</c:v>
                </c:pt>
                <c:pt idx="6">
                  <c:v>0.5</c:v>
                </c:pt>
                <c:pt idx="7">
                  <c:v>0.583333333333333</c:v>
                </c:pt>
                <c:pt idx="8">
                  <c:v>0.666666666666668</c:v>
                </c:pt>
                <c:pt idx="9">
                  <c:v>0.750000000000003</c:v>
                </c:pt>
                <c:pt idx="10">
                  <c:v>0.833333333333334</c:v>
                </c:pt>
                <c:pt idx="11">
                  <c:v>0.916666666666666</c:v>
                </c:pt>
                <c:pt idx="12">
                  <c:v>0.999305555555556</c:v>
                </c:pt>
              </c:numCache>
            </c:numRef>
          </c:cat>
          <c:val>
            <c:numRef>
              <c:f>Лист1!$B$2:$B$14</c:f>
              <c:numCache>
                <c:formatCode>General</c:formatCode>
                <c:ptCount val="13"/>
                <c:pt idx="0">
                  <c:v>6.649999999999998</c:v>
                </c:pt>
                <c:pt idx="1">
                  <c:v>6.6</c:v>
                </c:pt>
                <c:pt idx="2">
                  <c:v>6.58</c:v>
                </c:pt>
                <c:pt idx="3">
                  <c:v>6.38</c:v>
                </c:pt>
                <c:pt idx="4">
                  <c:v>6.149999999999999</c:v>
                </c:pt>
                <c:pt idx="5">
                  <c:v>5.72</c:v>
                </c:pt>
                <c:pt idx="6">
                  <c:v>4.819999999999998</c:v>
                </c:pt>
                <c:pt idx="7">
                  <c:v>4.6</c:v>
                </c:pt>
                <c:pt idx="8">
                  <c:v>4.58</c:v>
                </c:pt>
                <c:pt idx="9">
                  <c:v>4.56</c:v>
                </c:pt>
                <c:pt idx="10">
                  <c:v>4.52</c:v>
                </c:pt>
                <c:pt idx="11">
                  <c:v>4.5</c:v>
                </c:pt>
                <c:pt idx="12">
                  <c:v>4.44</c:v>
                </c:pt>
              </c:numCache>
            </c:numRef>
          </c:val>
          <c:smooth val="0"/>
        </c:ser>
        <c:ser>
          <c:idx val="1"/>
          <c:order val="1"/>
          <c:tx>
            <c:strRef>
              <c:f>Лист1!$C$1</c:f>
              <c:strCache>
                <c:ptCount val="1"/>
                <c:pt idx="0">
                  <c:v>30⁰С</c:v>
                </c:pt>
              </c:strCache>
            </c:strRef>
          </c:tx>
          <c:marker>
            <c:symbol val="none"/>
          </c:marker>
          <c:cat>
            <c:numRef>
              <c:f>Лист1!$A$2:$A$14</c:f>
              <c:numCache>
                <c:formatCode>h:mm</c:formatCode>
                <c:ptCount val="13"/>
                <c:pt idx="0">
                  <c:v>0.0</c:v>
                </c:pt>
                <c:pt idx="1">
                  <c:v>0.0833333333333333</c:v>
                </c:pt>
                <c:pt idx="2">
                  <c:v>0.166666666666667</c:v>
                </c:pt>
                <c:pt idx="3">
                  <c:v>0.25</c:v>
                </c:pt>
                <c:pt idx="4">
                  <c:v>0.333333333333333</c:v>
                </c:pt>
                <c:pt idx="5">
                  <c:v>0.416666666666669</c:v>
                </c:pt>
                <c:pt idx="6">
                  <c:v>0.5</c:v>
                </c:pt>
                <c:pt idx="7">
                  <c:v>0.583333333333333</c:v>
                </c:pt>
                <c:pt idx="8">
                  <c:v>0.666666666666668</c:v>
                </c:pt>
                <c:pt idx="9">
                  <c:v>0.750000000000003</c:v>
                </c:pt>
                <c:pt idx="10">
                  <c:v>0.833333333333334</c:v>
                </c:pt>
                <c:pt idx="11">
                  <c:v>0.916666666666666</c:v>
                </c:pt>
                <c:pt idx="12">
                  <c:v>0.999305555555556</c:v>
                </c:pt>
              </c:numCache>
            </c:numRef>
          </c:cat>
          <c:val>
            <c:numRef>
              <c:f>Лист1!$C$2:$C$14</c:f>
              <c:numCache>
                <c:formatCode>General</c:formatCode>
                <c:ptCount val="13"/>
                <c:pt idx="0">
                  <c:v>6.6</c:v>
                </c:pt>
                <c:pt idx="1">
                  <c:v>6.52</c:v>
                </c:pt>
                <c:pt idx="2">
                  <c:v>6.319999999999998</c:v>
                </c:pt>
                <c:pt idx="3">
                  <c:v>5.78</c:v>
                </c:pt>
                <c:pt idx="4">
                  <c:v>4.92</c:v>
                </c:pt>
                <c:pt idx="5">
                  <c:v>4.659999999999996</c:v>
                </c:pt>
                <c:pt idx="6">
                  <c:v>4.54</c:v>
                </c:pt>
                <c:pt idx="7">
                  <c:v>4.4</c:v>
                </c:pt>
                <c:pt idx="8">
                  <c:v>4.319999999999998</c:v>
                </c:pt>
                <c:pt idx="9">
                  <c:v>4.28</c:v>
                </c:pt>
                <c:pt idx="10">
                  <c:v>4.25</c:v>
                </c:pt>
                <c:pt idx="11">
                  <c:v>4.23</c:v>
                </c:pt>
                <c:pt idx="12">
                  <c:v>4.2</c:v>
                </c:pt>
              </c:numCache>
            </c:numRef>
          </c:val>
          <c:smooth val="0"/>
        </c:ser>
        <c:ser>
          <c:idx val="2"/>
          <c:order val="2"/>
          <c:tx>
            <c:strRef>
              <c:f>Лист1!$D$1</c:f>
              <c:strCache>
                <c:ptCount val="1"/>
                <c:pt idx="0">
                  <c:v>37⁰С </c:v>
                </c:pt>
              </c:strCache>
            </c:strRef>
          </c:tx>
          <c:marker>
            <c:symbol val="none"/>
          </c:marker>
          <c:cat>
            <c:numRef>
              <c:f>Лист1!$A$2:$A$14</c:f>
              <c:numCache>
                <c:formatCode>h:mm</c:formatCode>
                <c:ptCount val="13"/>
                <c:pt idx="0">
                  <c:v>0.0</c:v>
                </c:pt>
                <c:pt idx="1">
                  <c:v>0.0833333333333333</c:v>
                </c:pt>
                <c:pt idx="2">
                  <c:v>0.166666666666667</c:v>
                </c:pt>
                <c:pt idx="3">
                  <c:v>0.25</c:v>
                </c:pt>
                <c:pt idx="4">
                  <c:v>0.333333333333333</c:v>
                </c:pt>
                <c:pt idx="5">
                  <c:v>0.416666666666669</c:v>
                </c:pt>
                <c:pt idx="6">
                  <c:v>0.5</c:v>
                </c:pt>
                <c:pt idx="7">
                  <c:v>0.583333333333333</c:v>
                </c:pt>
                <c:pt idx="8">
                  <c:v>0.666666666666668</c:v>
                </c:pt>
                <c:pt idx="9">
                  <c:v>0.750000000000003</c:v>
                </c:pt>
                <c:pt idx="10">
                  <c:v>0.833333333333334</c:v>
                </c:pt>
                <c:pt idx="11">
                  <c:v>0.916666666666666</c:v>
                </c:pt>
                <c:pt idx="12">
                  <c:v>0.999305555555556</c:v>
                </c:pt>
              </c:numCache>
            </c:numRef>
          </c:cat>
          <c:val>
            <c:numRef>
              <c:f>Лист1!$D$2:$D$14</c:f>
              <c:numCache>
                <c:formatCode>General</c:formatCode>
                <c:ptCount val="13"/>
                <c:pt idx="0">
                  <c:v>6.649999999999998</c:v>
                </c:pt>
                <c:pt idx="1">
                  <c:v>6.4</c:v>
                </c:pt>
                <c:pt idx="2">
                  <c:v>6.149999999999999</c:v>
                </c:pt>
                <c:pt idx="3">
                  <c:v>5.319999999999998</c:v>
                </c:pt>
                <c:pt idx="4">
                  <c:v>4.88</c:v>
                </c:pt>
                <c:pt idx="5">
                  <c:v>4.619999999999996</c:v>
                </c:pt>
                <c:pt idx="6">
                  <c:v>4.5</c:v>
                </c:pt>
                <c:pt idx="7">
                  <c:v>4.359999999999998</c:v>
                </c:pt>
                <c:pt idx="8">
                  <c:v>4.29</c:v>
                </c:pt>
                <c:pt idx="9">
                  <c:v>4.24</c:v>
                </c:pt>
                <c:pt idx="10">
                  <c:v>4.22</c:v>
                </c:pt>
                <c:pt idx="11">
                  <c:v>4.2</c:v>
                </c:pt>
                <c:pt idx="12">
                  <c:v>4.2</c:v>
                </c:pt>
              </c:numCache>
            </c:numRef>
          </c:val>
          <c:smooth val="0"/>
        </c:ser>
        <c:dLbls>
          <c:showLegendKey val="0"/>
          <c:showVal val="0"/>
          <c:showCatName val="0"/>
          <c:showSerName val="0"/>
          <c:showPercent val="0"/>
          <c:showBubbleSize val="0"/>
        </c:dLbls>
        <c:smooth val="0"/>
        <c:axId val="2096353520"/>
        <c:axId val="2100041408"/>
      </c:lineChart>
      <c:catAx>
        <c:axId val="2096353520"/>
        <c:scaling>
          <c:orientation val="minMax"/>
        </c:scaling>
        <c:delete val="0"/>
        <c:axPos val="b"/>
        <c:numFmt formatCode="h:mm" sourceLinked="1"/>
        <c:majorTickMark val="none"/>
        <c:minorTickMark val="none"/>
        <c:tickLblPos val="nextTo"/>
        <c:crossAx val="2100041408"/>
        <c:crosses val="autoZero"/>
        <c:auto val="1"/>
        <c:lblAlgn val="ctr"/>
        <c:lblOffset val="100"/>
        <c:noMultiLvlLbl val="0"/>
      </c:catAx>
      <c:valAx>
        <c:axId val="2100041408"/>
        <c:scaling>
          <c:orientation val="minMax"/>
        </c:scaling>
        <c:delete val="0"/>
        <c:axPos val="l"/>
        <c:majorGridlines/>
        <c:title>
          <c:tx>
            <c:rich>
              <a:bodyPr/>
              <a:lstStyle/>
              <a:p>
                <a:pPr>
                  <a:defRPr/>
                </a:pPr>
                <a:r>
                  <a:rPr lang="ru-RU"/>
                  <a:t>рН</a:t>
                </a:r>
                <a:r>
                  <a:rPr lang="ru-RU" baseline="0"/>
                  <a:t> активная кислотность</a:t>
                </a:r>
                <a:endParaRPr lang="ru-RU"/>
              </a:p>
            </c:rich>
          </c:tx>
          <c:overlay val="0"/>
        </c:title>
        <c:numFmt formatCode="General" sourceLinked="1"/>
        <c:majorTickMark val="none"/>
        <c:minorTickMark val="none"/>
        <c:tickLblPos val="nextTo"/>
        <c:crossAx val="2096353520"/>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I Вариант               </c:v>
                </c:pt>
              </c:strCache>
            </c:strRef>
          </c:tx>
          <c:marker>
            <c:symbol val="none"/>
          </c:marker>
          <c:cat>
            <c:strRef>
              <c:f>Лист1!$A$2:$A$9</c:f>
              <c:strCache>
                <c:ptCount val="8"/>
                <c:pt idx="0">
                  <c:v>0</c:v>
                </c:pt>
                <c:pt idx="1">
                  <c:v>10 мин</c:v>
                </c:pt>
                <c:pt idx="2">
                  <c:v>15мин</c:v>
                </c:pt>
                <c:pt idx="3">
                  <c:v>20 мин</c:v>
                </c:pt>
                <c:pt idx="4">
                  <c:v>25 мин</c:v>
                </c:pt>
                <c:pt idx="5">
                  <c:v>30 мин</c:v>
                </c:pt>
                <c:pt idx="6">
                  <c:v>35 мин</c:v>
                </c:pt>
                <c:pt idx="7">
                  <c:v>40 мин</c:v>
                </c:pt>
              </c:strCache>
            </c:strRef>
          </c:cat>
          <c:val>
            <c:numRef>
              <c:f>Лист1!$B$2:$B$9</c:f>
              <c:numCache>
                <c:formatCode>General</c:formatCode>
                <c:ptCount val="8"/>
                <c:pt idx="0">
                  <c:v>6.649999999999998</c:v>
                </c:pt>
                <c:pt idx="1">
                  <c:v>6.42</c:v>
                </c:pt>
                <c:pt idx="2">
                  <c:v>5.56</c:v>
                </c:pt>
                <c:pt idx="3">
                  <c:v>5.18</c:v>
                </c:pt>
                <c:pt idx="4">
                  <c:v>5.1</c:v>
                </c:pt>
                <c:pt idx="5">
                  <c:v>5.1</c:v>
                </c:pt>
                <c:pt idx="6">
                  <c:v>5.1</c:v>
                </c:pt>
                <c:pt idx="7">
                  <c:v>5.1</c:v>
                </c:pt>
              </c:numCache>
            </c:numRef>
          </c:val>
          <c:smooth val="0"/>
        </c:ser>
        <c:ser>
          <c:idx val="1"/>
          <c:order val="1"/>
          <c:tx>
            <c:strRef>
              <c:f>Лист1!$C$1</c:f>
              <c:strCache>
                <c:ptCount val="1"/>
                <c:pt idx="0">
                  <c:v>II вариант </c:v>
                </c:pt>
              </c:strCache>
            </c:strRef>
          </c:tx>
          <c:marker>
            <c:symbol val="none"/>
          </c:marker>
          <c:cat>
            <c:strRef>
              <c:f>Лист1!$A$2:$A$9</c:f>
              <c:strCache>
                <c:ptCount val="8"/>
                <c:pt idx="0">
                  <c:v>0</c:v>
                </c:pt>
                <c:pt idx="1">
                  <c:v>10 мин</c:v>
                </c:pt>
                <c:pt idx="2">
                  <c:v>15мин</c:v>
                </c:pt>
                <c:pt idx="3">
                  <c:v>20 мин</c:v>
                </c:pt>
                <c:pt idx="4">
                  <c:v>25 мин</c:v>
                </c:pt>
                <c:pt idx="5">
                  <c:v>30 мин</c:v>
                </c:pt>
                <c:pt idx="6">
                  <c:v>35 мин</c:v>
                </c:pt>
                <c:pt idx="7">
                  <c:v>40 мин</c:v>
                </c:pt>
              </c:strCache>
            </c:strRef>
          </c:cat>
          <c:val>
            <c:numRef>
              <c:f>Лист1!$C$2:$C$9</c:f>
              <c:numCache>
                <c:formatCode>General</c:formatCode>
                <c:ptCount val="8"/>
                <c:pt idx="0">
                  <c:v>6.72</c:v>
                </c:pt>
                <c:pt idx="1">
                  <c:v>6.68</c:v>
                </c:pt>
                <c:pt idx="2">
                  <c:v>6.3</c:v>
                </c:pt>
                <c:pt idx="3">
                  <c:v>5.6</c:v>
                </c:pt>
                <c:pt idx="4">
                  <c:v>5.2</c:v>
                </c:pt>
                <c:pt idx="5">
                  <c:v>5.2</c:v>
                </c:pt>
                <c:pt idx="6">
                  <c:v>5.2</c:v>
                </c:pt>
                <c:pt idx="7">
                  <c:v>5.2</c:v>
                </c:pt>
              </c:numCache>
            </c:numRef>
          </c:val>
          <c:smooth val="0"/>
        </c:ser>
        <c:ser>
          <c:idx val="2"/>
          <c:order val="2"/>
          <c:tx>
            <c:strRef>
              <c:f>Лист1!$D$1</c:f>
              <c:strCache>
                <c:ptCount val="1"/>
                <c:pt idx="0">
                  <c:v>III вариант</c:v>
                </c:pt>
              </c:strCache>
            </c:strRef>
          </c:tx>
          <c:marker>
            <c:symbol val="none"/>
          </c:marker>
          <c:cat>
            <c:strRef>
              <c:f>Лист1!$A$2:$A$9</c:f>
              <c:strCache>
                <c:ptCount val="8"/>
                <c:pt idx="0">
                  <c:v>0</c:v>
                </c:pt>
                <c:pt idx="1">
                  <c:v>10 мин</c:v>
                </c:pt>
                <c:pt idx="2">
                  <c:v>15мин</c:v>
                </c:pt>
                <c:pt idx="3">
                  <c:v>20 мин</c:v>
                </c:pt>
                <c:pt idx="4">
                  <c:v>25 мин</c:v>
                </c:pt>
                <c:pt idx="5">
                  <c:v>30 мин</c:v>
                </c:pt>
                <c:pt idx="6">
                  <c:v>35 мин</c:v>
                </c:pt>
                <c:pt idx="7">
                  <c:v>40 мин</c:v>
                </c:pt>
              </c:strCache>
            </c:strRef>
          </c:cat>
          <c:val>
            <c:numRef>
              <c:f>Лист1!$D$2:$D$9</c:f>
              <c:numCache>
                <c:formatCode>General</c:formatCode>
                <c:ptCount val="8"/>
                <c:pt idx="0">
                  <c:v>6.6</c:v>
                </c:pt>
                <c:pt idx="1">
                  <c:v>6.5</c:v>
                </c:pt>
                <c:pt idx="2">
                  <c:v>5.8</c:v>
                </c:pt>
                <c:pt idx="3">
                  <c:v>5.5</c:v>
                </c:pt>
                <c:pt idx="4">
                  <c:v>5.119999999999997</c:v>
                </c:pt>
                <c:pt idx="5">
                  <c:v>5.119999999999997</c:v>
                </c:pt>
                <c:pt idx="6">
                  <c:v>5.119999999999997</c:v>
                </c:pt>
                <c:pt idx="7">
                  <c:v>5.119999999999997</c:v>
                </c:pt>
              </c:numCache>
            </c:numRef>
          </c:val>
          <c:smooth val="0"/>
        </c:ser>
        <c:dLbls>
          <c:showLegendKey val="0"/>
          <c:showVal val="0"/>
          <c:showCatName val="0"/>
          <c:showSerName val="0"/>
          <c:showPercent val="0"/>
          <c:showBubbleSize val="0"/>
        </c:dLbls>
        <c:smooth val="0"/>
        <c:axId val="2100051584"/>
        <c:axId val="2100054416"/>
      </c:lineChart>
      <c:catAx>
        <c:axId val="2100051584"/>
        <c:scaling>
          <c:orientation val="minMax"/>
        </c:scaling>
        <c:delete val="0"/>
        <c:axPos val="b"/>
        <c:numFmt formatCode="General" sourceLinked="0"/>
        <c:majorTickMark val="none"/>
        <c:minorTickMark val="none"/>
        <c:tickLblPos val="nextTo"/>
        <c:crossAx val="2100054416"/>
        <c:crosses val="autoZero"/>
        <c:auto val="1"/>
        <c:lblAlgn val="ctr"/>
        <c:lblOffset val="100"/>
        <c:noMultiLvlLbl val="0"/>
      </c:catAx>
      <c:valAx>
        <c:axId val="2100054416"/>
        <c:scaling>
          <c:orientation val="minMax"/>
        </c:scaling>
        <c:delete val="0"/>
        <c:axPos val="l"/>
        <c:majorGridlines/>
        <c:title>
          <c:tx>
            <c:rich>
              <a:bodyPr/>
              <a:lstStyle/>
              <a:p>
                <a:pPr>
                  <a:defRPr/>
                </a:pPr>
                <a:r>
                  <a:rPr lang="ru-RU"/>
                  <a:t>рН</a:t>
                </a:r>
                <a:r>
                  <a:rPr lang="ru-RU" baseline="0"/>
                  <a:t> активнаякислотность</a:t>
                </a:r>
                <a:endParaRPr lang="ru-RU"/>
              </a:p>
            </c:rich>
          </c:tx>
          <c:overlay val="0"/>
        </c:title>
        <c:numFmt formatCode="General" sourceLinked="1"/>
        <c:majorTickMark val="none"/>
        <c:minorTickMark val="none"/>
        <c:tickLblPos val="nextTo"/>
        <c:crossAx val="210005158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0673E-1B88-5C41-B8F3-0F440D6C4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99</Pages>
  <Words>18690</Words>
  <Characters>106538</Characters>
  <Application>Microsoft Macintosh Word</Application>
  <DocSecurity>0</DocSecurity>
  <Lines>887</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124979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Мира</dc:creator>
  <cp:lastModifiedBy>Пользователь Microsoft Office</cp:lastModifiedBy>
  <cp:revision>2</cp:revision>
  <cp:lastPrinted>2018-10-23T13:19:00Z</cp:lastPrinted>
  <dcterms:created xsi:type="dcterms:W3CDTF">2019-08-19T05:54:00Z</dcterms:created>
  <dcterms:modified xsi:type="dcterms:W3CDTF">2019-08-19T05:54:00Z</dcterms:modified>
</cp:coreProperties>
</file>