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EB1D93" w14:textId="77777777" w:rsidR="006360C1" w:rsidRDefault="006360C1" w:rsidP="006360C1">
      <w:pPr>
        <w:pStyle w:val="1"/>
        <w:jc w:val="center"/>
        <w:rPr>
          <w:caps/>
          <w:szCs w:val="28"/>
        </w:rPr>
      </w:pPr>
      <w:r>
        <w:rPr>
          <w:szCs w:val="28"/>
        </w:rPr>
        <w:t>Министерство образования и науки Республики Казахстан</w:t>
      </w:r>
    </w:p>
    <w:p w14:paraId="09DA6A9F" w14:textId="77777777" w:rsidR="006360C1" w:rsidRPr="00B34EB0" w:rsidRDefault="006360C1" w:rsidP="006360C1">
      <w:pPr>
        <w:pStyle w:val="1"/>
        <w:jc w:val="center"/>
        <w:rPr>
          <w:szCs w:val="28"/>
        </w:rPr>
      </w:pPr>
      <w:r>
        <w:rPr>
          <w:szCs w:val="28"/>
        </w:rPr>
        <w:t>НАУЧНО-ИССЛЕДОВАТЕЛЬСКИЙ ИНСТИТУТ НОВЫХ ХИМИЧЕСКИХ ТЕХНОЛОГИЙ И МАТЕРИАЛОВ (НИИ НХТ и М)</w:t>
      </w:r>
    </w:p>
    <w:p w14:paraId="1B38FD8D" w14:textId="77777777" w:rsidR="006360C1" w:rsidRDefault="006360C1" w:rsidP="006360C1">
      <w:pPr>
        <w:jc w:val="center"/>
        <w:rPr>
          <w:sz w:val="28"/>
        </w:rPr>
      </w:pPr>
    </w:p>
    <w:p w14:paraId="7463CF01" w14:textId="77777777" w:rsidR="006360C1" w:rsidRPr="0015771D" w:rsidRDefault="006360C1" w:rsidP="006360C1">
      <w:pPr>
        <w:jc w:val="both"/>
        <w:rPr>
          <w:rFonts w:eastAsia="Gulim"/>
          <w:sz w:val="28"/>
          <w:lang w:eastAsia="ko-KR"/>
        </w:rPr>
      </w:pPr>
      <w:r w:rsidRPr="00743D2A">
        <w:rPr>
          <w:sz w:val="28"/>
        </w:rPr>
        <w:t>УДК 547.22</w:t>
      </w:r>
    </w:p>
    <w:p w14:paraId="34094FD3" w14:textId="77777777" w:rsidR="006360C1" w:rsidRDefault="006360C1" w:rsidP="006360C1">
      <w:pPr>
        <w:pStyle w:val="1"/>
      </w:pPr>
      <w:r>
        <w:t>МР</w:t>
      </w:r>
      <w:r w:rsidRPr="0015771D">
        <w:t xml:space="preserve">НТИ: </w:t>
      </w:r>
      <w:r w:rsidRPr="006360C1">
        <w:rPr>
          <w:szCs w:val="28"/>
        </w:rPr>
        <w:t>31.21.27</w:t>
      </w:r>
    </w:p>
    <w:p w14:paraId="6448323C" w14:textId="77777777" w:rsidR="006360C1" w:rsidRDefault="006360C1" w:rsidP="006360C1">
      <w:pPr>
        <w:pStyle w:val="21"/>
        <w:spacing w:after="0" w:line="240" w:lineRule="auto"/>
        <w:rPr>
          <w:sz w:val="28"/>
          <w:szCs w:val="28"/>
        </w:rPr>
      </w:pPr>
      <w:r w:rsidRPr="00A25702">
        <w:rPr>
          <w:sz w:val="28"/>
          <w:szCs w:val="28"/>
        </w:rPr>
        <w:t xml:space="preserve">№ госрегистрации: </w:t>
      </w:r>
      <w:r>
        <w:rPr>
          <w:sz w:val="28"/>
          <w:szCs w:val="28"/>
        </w:rPr>
        <w:t xml:space="preserve">0118РК00291 </w:t>
      </w:r>
    </w:p>
    <w:p w14:paraId="40BC06CE" w14:textId="77777777" w:rsidR="006360C1" w:rsidRDefault="006360C1" w:rsidP="006360C1">
      <w:pPr>
        <w:pStyle w:val="21"/>
        <w:rPr>
          <w:sz w:val="28"/>
        </w:rPr>
      </w:pPr>
      <w:r>
        <w:rPr>
          <w:sz w:val="28"/>
        </w:rPr>
        <w:t>Инв. №</w:t>
      </w:r>
    </w:p>
    <w:tbl>
      <w:tblPr>
        <w:tblW w:w="9464" w:type="dxa"/>
        <w:tblLayout w:type="fixed"/>
        <w:tblLook w:val="0000" w:firstRow="0" w:lastRow="0" w:firstColumn="0" w:lastColumn="0" w:noHBand="0" w:noVBand="0"/>
      </w:tblPr>
      <w:tblGrid>
        <w:gridCol w:w="4219"/>
        <w:gridCol w:w="284"/>
        <w:gridCol w:w="4961"/>
      </w:tblGrid>
      <w:tr w:rsidR="006360C1" w14:paraId="6DECAD1D" w14:textId="77777777" w:rsidTr="0011259B">
        <w:tblPrEx>
          <w:tblCellMar>
            <w:top w:w="0" w:type="dxa"/>
            <w:bottom w:w="0" w:type="dxa"/>
          </w:tblCellMar>
        </w:tblPrEx>
        <w:trPr>
          <w:cantSplit/>
        </w:trPr>
        <w:tc>
          <w:tcPr>
            <w:tcW w:w="4219" w:type="dxa"/>
          </w:tcPr>
          <w:p w14:paraId="085DF2F8" w14:textId="77777777" w:rsidR="006360C1" w:rsidRDefault="006360C1" w:rsidP="0011259B">
            <w:pPr>
              <w:jc w:val="both"/>
              <w:rPr>
                <w:sz w:val="28"/>
              </w:rPr>
            </w:pPr>
          </w:p>
        </w:tc>
        <w:tc>
          <w:tcPr>
            <w:tcW w:w="284" w:type="dxa"/>
          </w:tcPr>
          <w:p w14:paraId="173EB750" w14:textId="77777777" w:rsidR="006360C1" w:rsidRDefault="006360C1" w:rsidP="0011259B">
            <w:pPr>
              <w:jc w:val="both"/>
              <w:rPr>
                <w:sz w:val="28"/>
              </w:rPr>
            </w:pPr>
          </w:p>
        </w:tc>
        <w:tc>
          <w:tcPr>
            <w:tcW w:w="4961" w:type="dxa"/>
          </w:tcPr>
          <w:p w14:paraId="5C0B39C6" w14:textId="77777777" w:rsidR="006360C1" w:rsidRPr="009A7A83" w:rsidRDefault="006360C1" w:rsidP="0011259B">
            <w:pPr>
              <w:ind w:left="-106" w:right="-108"/>
              <w:jc w:val="center"/>
              <w:rPr>
                <w:sz w:val="28"/>
                <w:szCs w:val="28"/>
              </w:rPr>
            </w:pPr>
            <w:r w:rsidRPr="009A7A83">
              <w:rPr>
                <w:sz w:val="28"/>
                <w:szCs w:val="28"/>
              </w:rPr>
              <w:t>УТВЕРЖДАЮ</w:t>
            </w:r>
          </w:p>
          <w:p w14:paraId="35B4463C" w14:textId="77777777" w:rsidR="006360C1" w:rsidRPr="003F6A45" w:rsidRDefault="006360C1" w:rsidP="0011259B">
            <w:pPr>
              <w:pStyle w:val="21"/>
              <w:spacing w:after="0" w:line="240" w:lineRule="auto"/>
              <w:ind w:left="-106"/>
              <w:jc w:val="both"/>
              <w:rPr>
                <w:sz w:val="28"/>
                <w:szCs w:val="28"/>
              </w:rPr>
            </w:pPr>
            <w:r w:rsidRPr="003F6A45">
              <w:rPr>
                <w:sz w:val="28"/>
                <w:szCs w:val="28"/>
              </w:rPr>
              <w:t xml:space="preserve">       Директор ДГП НИИ НХТ и М </w:t>
            </w:r>
          </w:p>
          <w:p w14:paraId="5FF73573" w14:textId="77777777" w:rsidR="006360C1" w:rsidRPr="003F6A45" w:rsidRDefault="006360C1" w:rsidP="0011259B">
            <w:pPr>
              <w:pStyle w:val="21"/>
              <w:spacing w:after="0" w:line="240" w:lineRule="auto"/>
              <w:ind w:left="-106"/>
              <w:jc w:val="both"/>
              <w:rPr>
                <w:sz w:val="28"/>
                <w:szCs w:val="28"/>
              </w:rPr>
            </w:pPr>
            <w:r w:rsidRPr="003F6A45">
              <w:rPr>
                <w:sz w:val="28"/>
                <w:szCs w:val="28"/>
              </w:rPr>
              <w:t xml:space="preserve">      РГП КазНУ </w:t>
            </w:r>
            <w:proofErr w:type="gramStart"/>
            <w:r w:rsidRPr="003F6A45">
              <w:rPr>
                <w:sz w:val="28"/>
                <w:szCs w:val="28"/>
              </w:rPr>
              <w:t>им.аль</w:t>
            </w:r>
            <w:proofErr w:type="gramEnd"/>
            <w:r w:rsidRPr="003F6A45">
              <w:rPr>
                <w:sz w:val="28"/>
                <w:szCs w:val="28"/>
              </w:rPr>
              <w:t>-Фараби</w:t>
            </w:r>
          </w:p>
          <w:p w14:paraId="29CA6BD3" w14:textId="77777777" w:rsidR="006360C1" w:rsidRPr="009A7A83" w:rsidRDefault="006360C1" w:rsidP="0011259B">
            <w:pPr>
              <w:ind w:left="-106"/>
              <w:jc w:val="both"/>
              <w:rPr>
                <w:sz w:val="28"/>
                <w:szCs w:val="28"/>
              </w:rPr>
            </w:pPr>
            <w:r>
              <w:rPr>
                <w:sz w:val="28"/>
                <w:szCs w:val="28"/>
              </w:rPr>
              <w:t xml:space="preserve">      </w:t>
            </w:r>
            <w:proofErr w:type="gramStart"/>
            <w:r>
              <w:rPr>
                <w:sz w:val="28"/>
                <w:szCs w:val="28"/>
              </w:rPr>
              <w:t>докт</w:t>
            </w:r>
            <w:r w:rsidRPr="009A7A83">
              <w:rPr>
                <w:sz w:val="28"/>
                <w:szCs w:val="28"/>
              </w:rPr>
              <w:t>.х</w:t>
            </w:r>
            <w:r>
              <w:rPr>
                <w:sz w:val="28"/>
                <w:szCs w:val="28"/>
              </w:rPr>
              <w:t>им</w:t>
            </w:r>
            <w:proofErr w:type="gramEnd"/>
            <w:r w:rsidRPr="009A7A83">
              <w:rPr>
                <w:sz w:val="28"/>
                <w:szCs w:val="28"/>
              </w:rPr>
              <w:t>.н</w:t>
            </w:r>
            <w:r>
              <w:rPr>
                <w:sz w:val="28"/>
                <w:szCs w:val="28"/>
              </w:rPr>
              <w:t>аук</w:t>
            </w:r>
          </w:p>
          <w:p w14:paraId="55973878" w14:textId="77777777" w:rsidR="006360C1" w:rsidRPr="009A7A83" w:rsidRDefault="006360C1" w:rsidP="0011259B">
            <w:pPr>
              <w:ind w:left="-106"/>
              <w:jc w:val="both"/>
              <w:rPr>
                <w:sz w:val="28"/>
                <w:szCs w:val="28"/>
              </w:rPr>
            </w:pPr>
            <w:r>
              <w:rPr>
                <w:sz w:val="28"/>
                <w:szCs w:val="28"/>
              </w:rPr>
              <w:t xml:space="preserve">      </w:t>
            </w:r>
            <w:r w:rsidRPr="009A7A83">
              <w:rPr>
                <w:sz w:val="28"/>
                <w:szCs w:val="28"/>
              </w:rPr>
              <w:t>____________</w:t>
            </w:r>
            <w:r>
              <w:rPr>
                <w:sz w:val="28"/>
                <w:szCs w:val="28"/>
              </w:rPr>
              <w:t>____</w:t>
            </w:r>
            <w:r w:rsidRPr="009A7A83">
              <w:rPr>
                <w:sz w:val="28"/>
                <w:szCs w:val="28"/>
              </w:rPr>
              <w:t xml:space="preserve"> </w:t>
            </w:r>
            <w:r>
              <w:rPr>
                <w:sz w:val="28"/>
                <w:szCs w:val="28"/>
              </w:rPr>
              <w:t>С.Н.Калугин</w:t>
            </w:r>
          </w:p>
          <w:p w14:paraId="255E43FD" w14:textId="77777777" w:rsidR="006360C1" w:rsidRPr="009A7A83" w:rsidRDefault="006360C1" w:rsidP="0011259B">
            <w:pPr>
              <w:ind w:left="-106"/>
              <w:jc w:val="both"/>
              <w:rPr>
                <w:sz w:val="28"/>
                <w:szCs w:val="28"/>
              </w:rPr>
            </w:pPr>
            <w:r>
              <w:rPr>
                <w:sz w:val="28"/>
                <w:szCs w:val="28"/>
              </w:rPr>
              <w:t xml:space="preserve">     </w:t>
            </w:r>
            <w:r w:rsidRPr="009A7A83">
              <w:rPr>
                <w:sz w:val="28"/>
                <w:szCs w:val="28"/>
              </w:rPr>
              <w:t>«____» ___________201</w:t>
            </w:r>
            <w:r>
              <w:rPr>
                <w:sz w:val="28"/>
                <w:szCs w:val="28"/>
              </w:rPr>
              <w:t>8</w:t>
            </w:r>
            <w:r w:rsidRPr="009A7A83">
              <w:rPr>
                <w:sz w:val="28"/>
                <w:szCs w:val="28"/>
              </w:rPr>
              <w:t xml:space="preserve"> г.</w:t>
            </w:r>
          </w:p>
          <w:p w14:paraId="2C630612" w14:textId="77777777" w:rsidR="006360C1" w:rsidRDefault="006360C1" w:rsidP="0011259B">
            <w:pPr>
              <w:jc w:val="center"/>
              <w:rPr>
                <w:sz w:val="28"/>
              </w:rPr>
            </w:pPr>
          </w:p>
        </w:tc>
      </w:tr>
    </w:tbl>
    <w:p w14:paraId="2BBA23CD" w14:textId="77777777" w:rsidR="006360C1" w:rsidRDefault="006360C1" w:rsidP="006360C1">
      <w:pPr>
        <w:jc w:val="center"/>
        <w:rPr>
          <w:sz w:val="28"/>
        </w:rPr>
      </w:pPr>
    </w:p>
    <w:p w14:paraId="1EFC4977" w14:textId="77777777" w:rsidR="006360C1" w:rsidRDefault="006360C1" w:rsidP="006360C1">
      <w:pPr>
        <w:pStyle w:val="3"/>
        <w:rPr>
          <w:caps/>
        </w:rPr>
      </w:pPr>
      <w:r>
        <w:rPr>
          <w:caps/>
        </w:rPr>
        <w:t>ОТЧЕТ</w:t>
      </w:r>
    </w:p>
    <w:p w14:paraId="4F9B137A" w14:textId="77777777" w:rsidR="006360C1" w:rsidRDefault="006360C1" w:rsidP="006360C1">
      <w:pPr>
        <w:jc w:val="center"/>
        <w:rPr>
          <w:caps/>
          <w:sz w:val="28"/>
        </w:rPr>
      </w:pPr>
      <w:r>
        <w:rPr>
          <w:caps/>
          <w:sz w:val="28"/>
        </w:rPr>
        <w:t>о научно-исследовательской работе</w:t>
      </w:r>
    </w:p>
    <w:p w14:paraId="0B470079" w14:textId="77777777" w:rsidR="006360C1" w:rsidRDefault="006360C1" w:rsidP="006360C1">
      <w:pPr>
        <w:jc w:val="both"/>
        <w:rPr>
          <w:sz w:val="28"/>
          <w:szCs w:val="28"/>
          <w:lang w:val="en-US"/>
        </w:rPr>
      </w:pPr>
    </w:p>
    <w:p w14:paraId="3DE9CA92" w14:textId="77777777" w:rsidR="006360C1" w:rsidRDefault="006360C1" w:rsidP="006360C1">
      <w:pPr>
        <w:jc w:val="center"/>
        <w:rPr>
          <w:rStyle w:val="s0"/>
          <w:sz w:val="28"/>
          <w:szCs w:val="28"/>
        </w:rPr>
      </w:pPr>
      <w:r>
        <w:rPr>
          <w:rStyle w:val="s0"/>
          <w:sz w:val="28"/>
          <w:szCs w:val="28"/>
        </w:rPr>
        <w:t>по теме:</w:t>
      </w:r>
    </w:p>
    <w:p w14:paraId="4D0D07BF" w14:textId="77777777" w:rsidR="006360C1" w:rsidRPr="009F02A6" w:rsidRDefault="006360C1" w:rsidP="006360C1">
      <w:pPr>
        <w:jc w:val="center"/>
        <w:rPr>
          <w:rStyle w:val="s0"/>
          <w:sz w:val="28"/>
          <w:szCs w:val="28"/>
        </w:rPr>
      </w:pPr>
      <w:r>
        <w:rPr>
          <w:sz w:val="28"/>
          <w:szCs w:val="28"/>
        </w:rPr>
        <w:t>«</w:t>
      </w:r>
      <w:r w:rsidRPr="00520CCD">
        <w:rPr>
          <w:sz w:val="28"/>
          <w:szCs w:val="28"/>
        </w:rPr>
        <w:t>ТЕХНОЛОГИЯ ПОЛУЧЕНИЯ ИНТЕНСИФИКАТОРОВ ФИТОРЕМЕДИАЦИОННОЙ ТЕХНОЛОГИИ ОЧИСТКИ ПОЧВ ОТ СТОЙКИХ ОРГАНИЧЕСКИХ И НЕОРГАНИЧЕСКИХ ЗАГРЯЗН</w:t>
      </w:r>
      <w:r w:rsidRPr="00520CCD">
        <w:rPr>
          <w:sz w:val="28"/>
          <w:szCs w:val="28"/>
        </w:rPr>
        <w:t>И</w:t>
      </w:r>
      <w:r w:rsidRPr="00520CCD">
        <w:rPr>
          <w:sz w:val="28"/>
          <w:szCs w:val="28"/>
        </w:rPr>
        <w:t>ТЕЛЕЙ И РАДИОНУКЛИДОВ</w:t>
      </w:r>
      <w:r>
        <w:rPr>
          <w:sz w:val="28"/>
          <w:szCs w:val="28"/>
        </w:rPr>
        <w:t>»</w:t>
      </w:r>
    </w:p>
    <w:p w14:paraId="07EF19E2" w14:textId="77777777" w:rsidR="006360C1" w:rsidRDefault="006360C1" w:rsidP="006360C1">
      <w:pPr>
        <w:jc w:val="center"/>
        <w:rPr>
          <w:rStyle w:val="s0"/>
          <w:sz w:val="28"/>
          <w:szCs w:val="28"/>
        </w:rPr>
      </w:pPr>
      <w:r>
        <w:rPr>
          <w:rStyle w:val="s0"/>
          <w:sz w:val="28"/>
          <w:szCs w:val="28"/>
        </w:rPr>
        <w:t>(промежуточный)</w:t>
      </w:r>
    </w:p>
    <w:p w14:paraId="7AC0B15D" w14:textId="77777777" w:rsidR="006360C1" w:rsidRPr="009F02A6" w:rsidRDefault="006360C1" w:rsidP="006360C1">
      <w:pPr>
        <w:jc w:val="center"/>
        <w:rPr>
          <w:rStyle w:val="s0"/>
          <w:sz w:val="28"/>
          <w:szCs w:val="28"/>
        </w:rPr>
      </w:pPr>
    </w:p>
    <w:p w14:paraId="4D613AD0" w14:textId="77777777" w:rsidR="006360C1" w:rsidRDefault="006360C1" w:rsidP="006360C1">
      <w:pPr>
        <w:jc w:val="center"/>
        <w:rPr>
          <w:sz w:val="28"/>
        </w:rPr>
      </w:pPr>
    </w:p>
    <w:p w14:paraId="261A2B7C" w14:textId="77777777" w:rsidR="006360C1" w:rsidRDefault="006360C1" w:rsidP="006360C1">
      <w:pPr>
        <w:jc w:val="center"/>
        <w:rPr>
          <w:sz w:val="28"/>
        </w:rPr>
      </w:pPr>
    </w:p>
    <w:p w14:paraId="5502F96E" w14:textId="77777777" w:rsidR="006360C1" w:rsidRDefault="006360C1" w:rsidP="006360C1">
      <w:pPr>
        <w:jc w:val="center"/>
        <w:rPr>
          <w:sz w:val="28"/>
        </w:rPr>
      </w:pPr>
    </w:p>
    <w:p w14:paraId="6E27D271" w14:textId="77777777" w:rsidR="006360C1" w:rsidRDefault="006360C1" w:rsidP="006360C1">
      <w:pPr>
        <w:jc w:val="center"/>
        <w:rPr>
          <w:sz w:val="28"/>
        </w:rPr>
      </w:pPr>
    </w:p>
    <w:p w14:paraId="08C11EF5" w14:textId="77777777" w:rsidR="006360C1" w:rsidRDefault="006360C1" w:rsidP="006360C1">
      <w:pPr>
        <w:jc w:val="center"/>
        <w:rPr>
          <w:sz w:val="28"/>
        </w:rPr>
      </w:pPr>
    </w:p>
    <w:p w14:paraId="73CD51AD" w14:textId="77777777" w:rsidR="006360C1" w:rsidRDefault="006360C1" w:rsidP="006360C1">
      <w:pPr>
        <w:jc w:val="center"/>
        <w:rPr>
          <w:sz w:val="28"/>
        </w:rPr>
      </w:pPr>
    </w:p>
    <w:tbl>
      <w:tblPr>
        <w:tblW w:w="0" w:type="auto"/>
        <w:tblLayout w:type="fixed"/>
        <w:tblLook w:val="0000" w:firstRow="0" w:lastRow="0" w:firstColumn="0" w:lastColumn="0" w:noHBand="0" w:noVBand="0"/>
      </w:tblPr>
      <w:tblGrid>
        <w:gridCol w:w="4248"/>
        <w:gridCol w:w="3075"/>
        <w:gridCol w:w="2248"/>
      </w:tblGrid>
      <w:tr w:rsidR="006360C1" w14:paraId="5EB88577" w14:textId="77777777" w:rsidTr="0011259B">
        <w:tblPrEx>
          <w:tblCellMar>
            <w:top w:w="0" w:type="dxa"/>
            <w:bottom w:w="0" w:type="dxa"/>
          </w:tblCellMar>
        </w:tblPrEx>
        <w:trPr>
          <w:cantSplit/>
        </w:trPr>
        <w:tc>
          <w:tcPr>
            <w:tcW w:w="4248" w:type="dxa"/>
            <w:vAlign w:val="center"/>
          </w:tcPr>
          <w:p w14:paraId="26C34E4A" w14:textId="77777777" w:rsidR="006360C1" w:rsidRDefault="006360C1" w:rsidP="0011259B">
            <w:pPr>
              <w:rPr>
                <w:sz w:val="28"/>
              </w:rPr>
            </w:pPr>
            <w:r>
              <w:rPr>
                <w:sz w:val="28"/>
              </w:rPr>
              <w:t>Руководитель темы:</w:t>
            </w:r>
          </w:p>
          <w:p w14:paraId="2D9F2ADA" w14:textId="77777777" w:rsidR="006360C1" w:rsidRDefault="006360C1" w:rsidP="0011259B">
            <w:pPr>
              <w:rPr>
                <w:sz w:val="28"/>
              </w:rPr>
            </w:pPr>
            <w:r>
              <w:rPr>
                <w:sz w:val="28"/>
              </w:rPr>
              <w:t>доктор хим. наук, доцент</w:t>
            </w:r>
          </w:p>
        </w:tc>
        <w:tc>
          <w:tcPr>
            <w:tcW w:w="3075" w:type="dxa"/>
            <w:vAlign w:val="center"/>
          </w:tcPr>
          <w:p w14:paraId="4E3BA8FD" w14:textId="77777777" w:rsidR="006360C1" w:rsidRDefault="006360C1" w:rsidP="0011259B">
            <w:pPr>
              <w:pBdr>
                <w:bottom w:val="single" w:sz="12" w:space="1" w:color="auto"/>
              </w:pBdr>
              <w:jc w:val="center"/>
              <w:rPr>
                <w:sz w:val="28"/>
              </w:rPr>
            </w:pPr>
          </w:p>
          <w:p w14:paraId="61CEC9CD" w14:textId="77777777" w:rsidR="006360C1" w:rsidRDefault="006360C1" w:rsidP="0011259B">
            <w:pPr>
              <w:jc w:val="center"/>
              <w:rPr>
                <w:sz w:val="28"/>
                <w:vertAlign w:val="superscript"/>
              </w:rPr>
            </w:pPr>
            <w:r>
              <w:rPr>
                <w:sz w:val="28"/>
                <w:vertAlign w:val="superscript"/>
              </w:rPr>
              <w:t>подпись, дата</w:t>
            </w:r>
          </w:p>
        </w:tc>
        <w:tc>
          <w:tcPr>
            <w:tcW w:w="2248" w:type="dxa"/>
            <w:vAlign w:val="center"/>
          </w:tcPr>
          <w:p w14:paraId="552099C9" w14:textId="77777777" w:rsidR="006360C1" w:rsidRPr="003F6A45" w:rsidRDefault="006360C1" w:rsidP="0011259B">
            <w:pPr>
              <w:pStyle w:val="4"/>
            </w:pPr>
            <w:r w:rsidRPr="003F6A45">
              <w:t>С.Н.Калугин</w:t>
            </w:r>
          </w:p>
        </w:tc>
      </w:tr>
    </w:tbl>
    <w:p w14:paraId="67E51113" w14:textId="783603EC" w:rsidR="006360C1" w:rsidRDefault="006360C1" w:rsidP="006360C1">
      <w:pPr>
        <w:jc w:val="center"/>
        <w:rPr>
          <w:sz w:val="28"/>
        </w:rPr>
      </w:pPr>
    </w:p>
    <w:p w14:paraId="4B417E87" w14:textId="77777777" w:rsidR="00A60AA9" w:rsidRDefault="00A60AA9" w:rsidP="006360C1">
      <w:pPr>
        <w:jc w:val="center"/>
        <w:rPr>
          <w:sz w:val="28"/>
        </w:rPr>
      </w:pPr>
    </w:p>
    <w:p w14:paraId="59CD06DA" w14:textId="77777777" w:rsidR="006360C1" w:rsidRDefault="006360C1" w:rsidP="006360C1">
      <w:pPr>
        <w:jc w:val="center"/>
        <w:rPr>
          <w:sz w:val="28"/>
        </w:rPr>
      </w:pPr>
    </w:p>
    <w:p w14:paraId="298CCA30" w14:textId="77777777" w:rsidR="006360C1" w:rsidRDefault="006360C1" w:rsidP="006360C1">
      <w:pPr>
        <w:jc w:val="center"/>
        <w:rPr>
          <w:sz w:val="28"/>
        </w:rPr>
      </w:pPr>
    </w:p>
    <w:p w14:paraId="193569FB" w14:textId="77777777" w:rsidR="006360C1" w:rsidRDefault="006360C1" w:rsidP="006360C1">
      <w:pPr>
        <w:jc w:val="center"/>
        <w:rPr>
          <w:sz w:val="28"/>
        </w:rPr>
      </w:pPr>
    </w:p>
    <w:p w14:paraId="312F9428" w14:textId="77777777" w:rsidR="006360C1" w:rsidRDefault="006360C1" w:rsidP="006360C1">
      <w:pPr>
        <w:jc w:val="center"/>
        <w:rPr>
          <w:sz w:val="28"/>
        </w:rPr>
      </w:pPr>
    </w:p>
    <w:p w14:paraId="0953916F" w14:textId="77777777" w:rsidR="006360C1" w:rsidRDefault="006360C1" w:rsidP="006360C1">
      <w:pPr>
        <w:jc w:val="center"/>
        <w:rPr>
          <w:sz w:val="28"/>
        </w:rPr>
      </w:pPr>
    </w:p>
    <w:p w14:paraId="65FF0D10" w14:textId="77777777" w:rsidR="006360C1" w:rsidRDefault="006360C1" w:rsidP="006360C1">
      <w:pPr>
        <w:jc w:val="center"/>
        <w:rPr>
          <w:sz w:val="28"/>
        </w:rPr>
      </w:pPr>
    </w:p>
    <w:p w14:paraId="4BC0C3DA" w14:textId="77777777" w:rsidR="006360C1" w:rsidRPr="00A87F87" w:rsidRDefault="006360C1" w:rsidP="006360C1">
      <w:pPr>
        <w:jc w:val="center"/>
        <w:rPr>
          <w:sz w:val="28"/>
          <w:lang w:val="en-US"/>
        </w:rPr>
      </w:pPr>
      <w:r>
        <w:rPr>
          <w:sz w:val="28"/>
        </w:rPr>
        <w:t>Алматы 2018</w:t>
      </w:r>
    </w:p>
    <w:p w14:paraId="56764722" w14:textId="77777777" w:rsidR="006360C1" w:rsidRPr="006360C1" w:rsidRDefault="006360C1" w:rsidP="006360C1">
      <w:pPr>
        <w:pStyle w:val="2"/>
        <w:jc w:val="center"/>
        <w:rPr>
          <w:rFonts w:ascii="Times New Roman" w:hAnsi="Times New Roman" w:cs="Times New Roman"/>
          <w:color w:val="auto"/>
          <w:sz w:val="28"/>
          <w:szCs w:val="28"/>
        </w:rPr>
      </w:pPr>
      <w:r w:rsidRPr="006360C1">
        <w:rPr>
          <w:rFonts w:ascii="Times New Roman" w:hAnsi="Times New Roman" w:cs="Times New Roman"/>
          <w:color w:val="auto"/>
          <w:sz w:val="28"/>
          <w:szCs w:val="28"/>
        </w:rPr>
        <w:lastRenderedPageBreak/>
        <w:t>Список исполнителей</w:t>
      </w:r>
    </w:p>
    <w:p w14:paraId="1293C895" w14:textId="77777777" w:rsidR="006360C1" w:rsidRPr="006360C1" w:rsidRDefault="006360C1" w:rsidP="006360C1">
      <w:pPr>
        <w:rPr>
          <w:sz w:val="28"/>
          <w:szCs w:val="28"/>
        </w:rPr>
      </w:pPr>
    </w:p>
    <w:tbl>
      <w:tblPr>
        <w:tblW w:w="9557" w:type="dxa"/>
        <w:tblLayout w:type="fixed"/>
        <w:tblLook w:val="0000" w:firstRow="0" w:lastRow="0" w:firstColumn="0" w:lastColumn="0" w:noHBand="0" w:noVBand="0"/>
      </w:tblPr>
      <w:tblGrid>
        <w:gridCol w:w="2660"/>
        <w:gridCol w:w="2126"/>
        <w:gridCol w:w="4771"/>
      </w:tblGrid>
      <w:tr w:rsidR="006360C1" w:rsidRPr="006360C1" w14:paraId="70BF6982" w14:textId="77777777" w:rsidTr="0011259B">
        <w:tblPrEx>
          <w:tblCellMar>
            <w:top w:w="0" w:type="dxa"/>
            <w:bottom w:w="0" w:type="dxa"/>
          </w:tblCellMar>
        </w:tblPrEx>
        <w:trPr>
          <w:cantSplit/>
        </w:trPr>
        <w:tc>
          <w:tcPr>
            <w:tcW w:w="2660" w:type="dxa"/>
            <w:vAlign w:val="center"/>
          </w:tcPr>
          <w:p w14:paraId="4A82BED1" w14:textId="77777777" w:rsidR="006360C1" w:rsidRPr="006360C1" w:rsidRDefault="006360C1" w:rsidP="0011259B">
            <w:pPr>
              <w:rPr>
                <w:sz w:val="28"/>
                <w:szCs w:val="28"/>
              </w:rPr>
            </w:pPr>
            <w:r w:rsidRPr="006360C1">
              <w:rPr>
                <w:sz w:val="28"/>
                <w:szCs w:val="28"/>
              </w:rPr>
              <w:t>Руководитель темы,</w:t>
            </w:r>
          </w:p>
          <w:p w14:paraId="14DF24BB" w14:textId="77777777" w:rsidR="006360C1" w:rsidRPr="006360C1" w:rsidRDefault="006360C1" w:rsidP="0011259B">
            <w:pPr>
              <w:rPr>
                <w:sz w:val="28"/>
                <w:szCs w:val="28"/>
              </w:rPr>
            </w:pPr>
            <w:r w:rsidRPr="006360C1">
              <w:rPr>
                <w:sz w:val="28"/>
                <w:szCs w:val="28"/>
              </w:rPr>
              <w:t xml:space="preserve">д-р хим. наук </w:t>
            </w:r>
          </w:p>
        </w:tc>
        <w:tc>
          <w:tcPr>
            <w:tcW w:w="2126" w:type="dxa"/>
            <w:vAlign w:val="center"/>
          </w:tcPr>
          <w:p w14:paraId="4F90D461" w14:textId="77777777" w:rsidR="006360C1" w:rsidRPr="006360C1" w:rsidRDefault="006360C1" w:rsidP="0011259B">
            <w:pPr>
              <w:rPr>
                <w:sz w:val="28"/>
                <w:szCs w:val="28"/>
              </w:rPr>
            </w:pPr>
            <w:r w:rsidRPr="006360C1">
              <w:rPr>
                <w:sz w:val="28"/>
                <w:szCs w:val="28"/>
              </w:rPr>
              <w:t xml:space="preserve">   _____________    </w:t>
            </w:r>
          </w:p>
          <w:p w14:paraId="02305ACB" w14:textId="77777777" w:rsidR="006360C1" w:rsidRPr="006360C1" w:rsidRDefault="006360C1" w:rsidP="0011259B">
            <w:pPr>
              <w:rPr>
                <w:sz w:val="28"/>
                <w:szCs w:val="28"/>
              </w:rPr>
            </w:pPr>
            <w:r w:rsidRPr="006360C1">
              <w:rPr>
                <w:sz w:val="28"/>
                <w:szCs w:val="28"/>
              </w:rPr>
              <w:t>(подпись, дата)</w:t>
            </w:r>
          </w:p>
        </w:tc>
        <w:tc>
          <w:tcPr>
            <w:tcW w:w="4771" w:type="dxa"/>
            <w:vAlign w:val="center"/>
          </w:tcPr>
          <w:p w14:paraId="1417D126" w14:textId="77777777" w:rsidR="006360C1" w:rsidRPr="006360C1" w:rsidRDefault="006360C1" w:rsidP="0011259B">
            <w:pPr>
              <w:pStyle w:val="4"/>
              <w:jc w:val="both"/>
              <w:rPr>
                <w:szCs w:val="28"/>
              </w:rPr>
            </w:pPr>
            <w:r w:rsidRPr="006360C1">
              <w:rPr>
                <w:szCs w:val="28"/>
              </w:rPr>
              <w:t>С.Н.Калугин (введение, заключение)</w:t>
            </w:r>
          </w:p>
        </w:tc>
      </w:tr>
      <w:tr w:rsidR="006360C1" w:rsidRPr="006360C1" w14:paraId="7067123E" w14:textId="77777777" w:rsidTr="0011259B">
        <w:tblPrEx>
          <w:tblCellMar>
            <w:top w:w="0" w:type="dxa"/>
            <w:bottom w:w="0" w:type="dxa"/>
          </w:tblCellMar>
        </w:tblPrEx>
        <w:tc>
          <w:tcPr>
            <w:tcW w:w="2660" w:type="dxa"/>
            <w:vAlign w:val="center"/>
          </w:tcPr>
          <w:p w14:paraId="7A3F94BD" w14:textId="77777777" w:rsidR="006360C1" w:rsidRPr="006360C1" w:rsidRDefault="006360C1" w:rsidP="0011259B">
            <w:pPr>
              <w:rPr>
                <w:sz w:val="28"/>
                <w:szCs w:val="28"/>
              </w:rPr>
            </w:pPr>
          </w:p>
        </w:tc>
        <w:tc>
          <w:tcPr>
            <w:tcW w:w="6897" w:type="dxa"/>
            <w:gridSpan w:val="2"/>
            <w:vAlign w:val="center"/>
          </w:tcPr>
          <w:p w14:paraId="743A01E1" w14:textId="77777777" w:rsidR="006360C1" w:rsidRPr="006360C1" w:rsidRDefault="006360C1" w:rsidP="0011259B">
            <w:pPr>
              <w:rPr>
                <w:sz w:val="28"/>
                <w:szCs w:val="28"/>
              </w:rPr>
            </w:pPr>
          </w:p>
        </w:tc>
      </w:tr>
      <w:tr w:rsidR="006360C1" w:rsidRPr="006360C1" w14:paraId="16BDEEC6" w14:textId="77777777" w:rsidTr="0011259B">
        <w:tblPrEx>
          <w:tblCellMar>
            <w:top w:w="0" w:type="dxa"/>
            <w:bottom w:w="0" w:type="dxa"/>
          </w:tblCellMar>
        </w:tblPrEx>
        <w:tc>
          <w:tcPr>
            <w:tcW w:w="2660" w:type="dxa"/>
            <w:vAlign w:val="center"/>
          </w:tcPr>
          <w:p w14:paraId="3D33B7F4" w14:textId="77777777" w:rsidR="006360C1" w:rsidRPr="006360C1" w:rsidRDefault="006360C1" w:rsidP="0011259B">
            <w:pPr>
              <w:rPr>
                <w:sz w:val="28"/>
                <w:szCs w:val="28"/>
              </w:rPr>
            </w:pPr>
            <w:r w:rsidRPr="006360C1">
              <w:rPr>
                <w:sz w:val="28"/>
                <w:szCs w:val="28"/>
              </w:rPr>
              <w:t>Исполнители темы:</w:t>
            </w:r>
          </w:p>
        </w:tc>
        <w:tc>
          <w:tcPr>
            <w:tcW w:w="6897" w:type="dxa"/>
            <w:gridSpan w:val="2"/>
            <w:vAlign w:val="center"/>
          </w:tcPr>
          <w:p w14:paraId="0424E6FB" w14:textId="77777777" w:rsidR="006360C1" w:rsidRPr="006360C1" w:rsidRDefault="006360C1" w:rsidP="0011259B">
            <w:pPr>
              <w:rPr>
                <w:sz w:val="28"/>
                <w:szCs w:val="28"/>
              </w:rPr>
            </w:pPr>
          </w:p>
        </w:tc>
      </w:tr>
      <w:tr w:rsidR="006360C1" w:rsidRPr="006360C1" w14:paraId="68676458" w14:textId="77777777" w:rsidTr="0011259B">
        <w:tblPrEx>
          <w:tblCellMar>
            <w:top w:w="0" w:type="dxa"/>
            <w:bottom w:w="0" w:type="dxa"/>
          </w:tblCellMar>
        </w:tblPrEx>
        <w:trPr>
          <w:cantSplit/>
        </w:trPr>
        <w:tc>
          <w:tcPr>
            <w:tcW w:w="2660" w:type="dxa"/>
            <w:vAlign w:val="center"/>
          </w:tcPr>
          <w:p w14:paraId="0F7DCF44" w14:textId="77777777" w:rsidR="006360C1" w:rsidRPr="006360C1" w:rsidRDefault="006360C1" w:rsidP="0011259B">
            <w:pPr>
              <w:rPr>
                <w:sz w:val="28"/>
                <w:szCs w:val="28"/>
              </w:rPr>
            </w:pPr>
            <w:r w:rsidRPr="006360C1">
              <w:rPr>
                <w:sz w:val="28"/>
                <w:szCs w:val="28"/>
              </w:rPr>
              <w:t>Ст. научн. сотр</w:t>
            </w:r>
            <w:proofErr w:type="gramStart"/>
            <w:r w:rsidRPr="006360C1">
              <w:rPr>
                <w:sz w:val="28"/>
                <w:szCs w:val="28"/>
              </w:rPr>
              <w:t xml:space="preserve">.,   </w:t>
            </w:r>
            <w:proofErr w:type="gramEnd"/>
            <w:r w:rsidRPr="006360C1">
              <w:rPr>
                <w:sz w:val="28"/>
                <w:szCs w:val="28"/>
              </w:rPr>
              <w:t xml:space="preserve"> д-р хим. наук</w:t>
            </w:r>
          </w:p>
        </w:tc>
        <w:tc>
          <w:tcPr>
            <w:tcW w:w="2126" w:type="dxa"/>
            <w:vAlign w:val="center"/>
          </w:tcPr>
          <w:p w14:paraId="6885130E" w14:textId="77777777" w:rsidR="006360C1" w:rsidRPr="006360C1" w:rsidRDefault="006360C1" w:rsidP="0011259B">
            <w:pPr>
              <w:rPr>
                <w:sz w:val="28"/>
                <w:szCs w:val="28"/>
              </w:rPr>
            </w:pPr>
            <w:r w:rsidRPr="006360C1">
              <w:rPr>
                <w:sz w:val="28"/>
                <w:szCs w:val="28"/>
              </w:rPr>
              <w:t>_____________</w:t>
            </w:r>
          </w:p>
          <w:p w14:paraId="5438F87F" w14:textId="77777777" w:rsidR="006360C1" w:rsidRPr="006360C1" w:rsidRDefault="006360C1" w:rsidP="0011259B">
            <w:pPr>
              <w:rPr>
                <w:sz w:val="28"/>
                <w:szCs w:val="28"/>
              </w:rPr>
            </w:pPr>
            <w:r w:rsidRPr="006360C1">
              <w:rPr>
                <w:sz w:val="28"/>
                <w:szCs w:val="28"/>
              </w:rPr>
              <w:t>(подпись, дата)</w:t>
            </w:r>
          </w:p>
        </w:tc>
        <w:tc>
          <w:tcPr>
            <w:tcW w:w="4771" w:type="dxa"/>
            <w:vAlign w:val="center"/>
          </w:tcPr>
          <w:p w14:paraId="28A1F602" w14:textId="77777777" w:rsidR="006360C1" w:rsidRPr="006360C1" w:rsidRDefault="006360C1" w:rsidP="0011259B">
            <w:pPr>
              <w:rPr>
                <w:sz w:val="28"/>
                <w:szCs w:val="28"/>
              </w:rPr>
            </w:pPr>
            <w:r w:rsidRPr="006360C1">
              <w:rPr>
                <w:sz w:val="28"/>
                <w:szCs w:val="28"/>
              </w:rPr>
              <w:t>Ж.А.Абилов (раздел 1)</w:t>
            </w:r>
          </w:p>
        </w:tc>
      </w:tr>
      <w:tr w:rsidR="006360C1" w:rsidRPr="006360C1" w14:paraId="5A55C979" w14:textId="77777777" w:rsidTr="0011259B">
        <w:tblPrEx>
          <w:tblCellMar>
            <w:top w:w="0" w:type="dxa"/>
            <w:bottom w:w="0" w:type="dxa"/>
          </w:tblCellMar>
        </w:tblPrEx>
        <w:trPr>
          <w:cantSplit/>
        </w:trPr>
        <w:tc>
          <w:tcPr>
            <w:tcW w:w="2660" w:type="dxa"/>
            <w:vAlign w:val="center"/>
          </w:tcPr>
          <w:p w14:paraId="618177F5" w14:textId="77777777" w:rsidR="006360C1" w:rsidRPr="006360C1" w:rsidRDefault="006360C1" w:rsidP="0011259B">
            <w:pPr>
              <w:rPr>
                <w:sz w:val="28"/>
                <w:szCs w:val="28"/>
              </w:rPr>
            </w:pPr>
            <w:r w:rsidRPr="006360C1">
              <w:rPr>
                <w:sz w:val="28"/>
                <w:szCs w:val="28"/>
              </w:rPr>
              <w:t>Ст. научн. сотр</w:t>
            </w:r>
            <w:proofErr w:type="gramStart"/>
            <w:r w:rsidRPr="006360C1">
              <w:rPr>
                <w:sz w:val="28"/>
                <w:szCs w:val="28"/>
              </w:rPr>
              <w:t xml:space="preserve">.,   </w:t>
            </w:r>
            <w:proofErr w:type="gramEnd"/>
            <w:r w:rsidRPr="006360C1">
              <w:rPr>
                <w:sz w:val="28"/>
                <w:szCs w:val="28"/>
              </w:rPr>
              <w:t xml:space="preserve"> д-р. биол. наук</w:t>
            </w:r>
          </w:p>
        </w:tc>
        <w:tc>
          <w:tcPr>
            <w:tcW w:w="2126" w:type="dxa"/>
            <w:vAlign w:val="center"/>
          </w:tcPr>
          <w:p w14:paraId="3EE3D2BD" w14:textId="77777777" w:rsidR="006360C1" w:rsidRPr="006360C1" w:rsidRDefault="006360C1" w:rsidP="0011259B">
            <w:pPr>
              <w:rPr>
                <w:sz w:val="28"/>
                <w:szCs w:val="28"/>
              </w:rPr>
            </w:pPr>
            <w:r w:rsidRPr="006360C1">
              <w:rPr>
                <w:sz w:val="28"/>
                <w:szCs w:val="28"/>
              </w:rPr>
              <w:t>_____________</w:t>
            </w:r>
          </w:p>
          <w:p w14:paraId="4518633E" w14:textId="77777777" w:rsidR="006360C1" w:rsidRPr="006360C1" w:rsidRDefault="006360C1" w:rsidP="0011259B">
            <w:pPr>
              <w:rPr>
                <w:sz w:val="28"/>
                <w:szCs w:val="28"/>
              </w:rPr>
            </w:pPr>
            <w:r w:rsidRPr="006360C1">
              <w:rPr>
                <w:sz w:val="28"/>
                <w:szCs w:val="28"/>
              </w:rPr>
              <w:t xml:space="preserve"> (подпись, дата)</w:t>
            </w:r>
          </w:p>
        </w:tc>
        <w:tc>
          <w:tcPr>
            <w:tcW w:w="4771" w:type="dxa"/>
            <w:vAlign w:val="center"/>
          </w:tcPr>
          <w:p w14:paraId="53A41F68" w14:textId="77777777" w:rsidR="006360C1" w:rsidRPr="006360C1" w:rsidRDefault="006360C1" w:rsidP="0011259B">
            <w:pPr>
              <w:rPr>
                <w:sz w:val="28"/>
                <w:szCs w:val="28"/>
              </w:rPr>
            </w:pPr>
            <w:r w:rsidRPr="006360C1">
              <w:rPr>
                <w:sz w:val="28"/>
                <w:szCs w:val="28"/>
              </w:rPr>
              <w:t>А.А.Нуржановав (раздел 2,4,5)</w:t>
            </w:r>
          </w:p>
        </w:tc>
      </w:tr>
      <w:tr w:rsidR="006360C1" w:rsidRPr="006360C1" w14:paraId="76C6CCAA" w14:textId="77777777" w:rsidTr="0011259B">
        <w:tblPrEx>
          <w:tblCellMar>
            <w:top w:w="0" w:type="dxa"/>
            <w:bottom w:w="0" w:type="dxa"/>
          </w:tblCellMar>
        </w:tblPrEx>
        <w:trPr>
          <w:cantSplit/>
        </w:trPr>
        <w:tc>
          <w:tcPr>
            <w:tcW w:w="2660" w:type="dxa"/>
            <w:vAlign w:val="center"/>
          </w:tcPr>
          <w:p w14:paraId="281F07FE" w14:textId="77777777" w:rsidR="006360C1" w:rsidRPr="006360C1" w:rsidRDefault="006360C1" w:rsidP="0011259B">
            <w:pPr>
              <w:rPr>
                <w:sz w:val="28"/>
                <w:szCs w:val="28"/>
              </w:rPr>
            </w:pPr>
            <w:r w:rsidRPr="006360C1">
              <w:rPr>
                <w:sz w:val="28"/>
                <w:szCs w:val="28"/>
              </w:rPr>
              <w:t>Ст. научн. сотр</w:t>
            </w:r>
            <w:proofErr w:type="gramStart"/>
            <w:r w:rsidRPr="006360C1">
              <w:rPr>
                <w:sz w:val="28"/>
                <w:szCs w:val="28"/>
              </w:rPr>
              <w:t xml:space="preserve">.,   </w:t>
            </w:r>
            <w:proofErr w:type="gramEnd"/>
            <w:r w:rsidRPr="006360C1">
              <w:rPr>
                <w:sz w:val="28"/>
                <w:szCs w:val="28"/>
              </w:rPr>
              <w:t xml:space="preserve"> канд. биол. наук</w:t>
            </w:r>
          </w:p>
        </w:tc>
        <w:tc>
          <w:tcPr>
            <w:tcW w:w="2126" w:type="dxa"/>
            <w:vAlign w:val="center"/>
          </w:tcPr>
          <w:p w14:paraId="4982575E" w14:textId="77777777" w:rsidR="006360C1" w:rsidRPr="006360C1" w:rsidRDefault="006360C1" w:rsidP="0011259B">
            <w:pPr>
              <w:rPr>
                <w:sz w:val="28"/>
                <w:szCs w:val="28"/>
              </w:rPr>
            </w:pPr>
            <w:r w:rsidRPr="006360C1">
              <w:rPr>
                <w:sz w:val="28"/>
                <w:szCs w:val="28"/>
              </w:rPr>
              <w:t>_____________</w:t>
            </w:r>
          </w:p>
          <w:p w14:paraId="285E7E8D" w14:textId="77777777" w:rsidR="006360C1" w:rsidRPr="006360C1" w:rsidRDefault="006360C1" w:rsidP="0011259B">
            <w:pPr>
              <w:rPr>
                <w:sz w:val="28"/>
                <w:szCs w:val="28"/>
              </w:rPr>
            </w:pPr>
            <w:r w:rsidRPr="006360C1">
              <w:rPr>
                <w:sz w:val="28"/>
                <w:szCs w:val="28"/>
              </w:rPr>
              <w:t xml:space="preserve"> (подпись, дата)</w:t>
            </w:r>
          </w:p>
        </w:tc>
        <w:tc>
          <w:tcPr>
            <w:tcW w:w="4771" w:type="dxa"/>
            <w:vAlign w:val="center"/>
          </w:tcPr>
          <w:p w14:paraId="4C29B30D" w14:textId="77777777" w:rsidR="006360C1" w:rsidRPr="006360C1" w:rsidRDefault="006360C1" w:rsidP="0011259B">
            <w:pPr>
              <w:rPr>
                <w:sz w:val="28"/>
                <w:szCs w:val="28"/>
              </w:rPr>
            </w:pPr>
            <w:r w:rsidRPr="006360C1">
              <w:rPr>
                <w:sz w:val="28"/>
                <w:szCs w:val="28"/>
              </w:rPr>
              <w:t>В.К. Мурсалиева (раздел 4)</w:t>
            </w:r>
          </w:p>
        </w:tc>
      </w:tr>
      <w:tr w:rsidR="006360C1" w:rsidRPr="006360C1" w14:paraId="34842668" w14:textId="77777777" w:rsidTr="0011259B">
        <w:tblPrEx>
          <w:tblCellMar>
            <w:top w:w="0" w:type="dxa"/>
            <w:bottom w:w="0" w:type="dxa"/>
          </w:tblCellMar>
        </w:tblPrEx>
        <w:trPr>
          <w:cantSplit/>
        </w:trPr>
        <w:tc>
          <w:tcPr>
            <w:tcW w:w="2660" w:type="dxa"/>
            <w:vAlign w:val="center"/>
          </w:tcPr>
          <w:p w14:paraId="43A698E2" w14:textId="77777777" w:rsidR="006360C1" w:rsidRPr="006360C1" w:rsidRDefault="006360C1" w:rsidP="0011259B">
            <w:pPr>
              <w:rPr>
                <w:sz w:val="28"/>
                <w:szCs w:val="28"/>
              </w:rPr>
            </w:pPr>
            <w:r w:rsidRPr="006360C1">
              <w:rPr>
                <w:sz w:val="28"/>
                <w:szCs w:val="28"/>
              </w:rPr>
              <w:t>Научн. сотр</w:t>
            </w:r>
            <w:proofErr w:type="gramStart"/>
            <w:r w:rsidRPr="006360C1">
              <w:rPr>
                <w:sz w:val="28"/>
                <w:szCs w:val="28"/>
              </w:rPr>
              <w:t xml:space="preserve">.,   </w:t>
            </w:r>
            <w:proofErr w:type="gramEnd"/>
            <w:r w:rsidRPr="006360C1">
              <w:rPr>
                <w:sz w:val="28"/>
                <w:szCs w:val="28"/>
              </w:rPr>
              <w:t xml:space="preserve"> канд. хим. наук</w:t>
            </w:r>
          </w:p>
        </w:tc>
        <w:tc>
          <w:tcPr>
            <w:tcW w:w="2126" w:type="dxa"/>
            <w:vAlign w:val="center"/>
          </w:tcPr>
          <w:p w14:paraId="6943EB25" w14:textId="77777777" w:rsidR="006360C1" w:rsidRPr="006360C1" w:rsidRDefault="006360C1" w:rsidP="0011259B">
            <w:pPr>
              <w:rPr>
                <w:sz w:val="28"/>
                <w:szCs w:val="28"/>
              </w:rPr>
            </w:pPr>
            <w:r w:rsidRPr="006360C1">
              <w:rPr>
                <w:sz w:val="28"/>
                <w:szCs w:val="28"/>
              </w:rPr>
              <w:t>_____________</w:t>
            </w:r>
          </w:p>
          <w:p w14:paraId="6DA0CA7F" w14:textId="77777777" w:rsidR="006360C1" w:rsidRPr="006360C1" w:rsidRDefault="006360C1" w:rsidP="0011259B">
            <w:pPr>
              <w:rPr>
                <w:sz w:val="28"/>
                <w:szCs w:val="28"/>
              </w:rPr>
            </w:pPr>
            <w:r w:rsidRPr="006360C1">
              <w:rPr>
                <w:sz w:val="28"/>
                <w:szCs w:val="28"/>
              </w:rPr>
              <w:t>(подпись, дата)</w:t>
            </w:r>
          </w:p>
        </w:tc>
        <w:tc>
          <w:tcPr>
            <w:tcW w:w="4771" w:type="dxa"/>
            <w:vAlign w:val="center"/>
          </w:tcPr>
          <w:p w14:paraId="4C856518" w14:textId="77777777" w:rsidR="006360C1" w:rsidRPr="006360C1" w:rsidRDefault="006360C1" w:rsidP="0011259B">
            <w:pPr>
              <w:rPr>
                <w:sz w:val="28"/>
                <w:szCs w:val="28"/>
              </w:rPr>
            </w:pPr>
            <w:r w:rsidRPr="006360C1">
              <w:rPr>
                <w:sz w:val="28"/>
                <w:szCs w:val="28"/>
              </w:rPr>
              <w:t>Е.Н. Панова (раздел 3)</w:t>
            </w:r>
          </w:p>
        </w:tc>
      </w:tr>
      <w:tr w:rsidR="006360C1" w:rsidRPr="006360C1" w14:paraId="5BFE3714" w14:textId="77777777" w:rsidTr="0011259B">
        <w:tblPrEx>
          <w:tblCellMar>
            <w:top w:w="0" w:type="dxa"/>
            <w:bottom w:w="0" w:type="dxa"/>
          </w:tblCellMar>
        </w:tblPrEx>
        <w:trPr>
          <w:cantSplit/>
        </w:trPr>
        <w:tc>
          <w:tcPr>
            <w:tcW w:w="2660" w:type="dxa"/>
            <w:vAlign w:val="center"/>
          </w:tcPr>
          <w:p w14:paraId="4CC231B5" w14:textId="77777777" w:rsidR="006360C1" w:rsidRPr="006360C1" w:rsidRDefault="006360C1" w:rsidP="0011259B">
            <w:pPr>
              <w:rPr>
                <w:sz w:val="28"/>
                <w:szCs w:val="28"/>
              </w:rPr>
            </w:pPr>
            <w:r w:rsidRPr="006360C1">
              <w:rPr>
                <w:sz w:val="28"/>
                <w:szCs w:val="28"/>
              </w:rPr>
              <w:t xml:space="preserve">Научн. сотр.,    </w:t>
            </w:r>
          </w:p>
          <w:p w14:paraId="50F9C2FF" w14:textId="77777777" w:rsidR="006360C1" w:rsidRPr="006360C1" w:rsidRDefault="006360C1" w:rsidP="0011259B">
            <w:pPr>
              <w:rPr>
                <w:sz w:val="28"/>
                <w:szCs w:val="28"/>
              </w:rPr>
            </w:pPr>
            <w:r w:rsidRPr="006360C1">
              <w:rPr>
                <w:sz w:val="28"/>
                <w:szCs w:val="28"/>
              </w:rPr>
              <w:t>PhD-доктор</w:t>
            </w:r>
          </w:p>
        </w:tc>
        <w:tc>
          <w:tcPr>
            <w:tcW w:w="2126" w:type="dxa"/>
            <w:vAlign w:val="center"/>
          </w:tcPr>
          <w:p w14:paraId="18BA8D1A" w14:textId="77777777" w:rsidR="006360C1" w:rsidRPr="006360C1" w:rsidRDefault="006360C1" w:rsidP="0011259B">
            <w:pPr>
              <w:rPr>
                <w:sz w:val="28"/>
                <w:szCs w:val="28"/>
              </w:rPr>
            </w:pPr>
            <w:r w:rsidRPr="006360C1">
              <w:rPr>
                <w:sz w:val="28"/>
                <w:szCs w:val="28"/>
              </w:rPr>
              <w:t>_____________</w:t>
            </w:r>
          </w:p>
          <w:p w14:paraId="47C3D777" w14:textId="77777777" w:rsidR="006360C1" w:rsidRPr="006360C1" w:rsidRDefault="006360C1" w:rsidP="0011259B">
            <w:pPr>
              <w:rPr>
                <w:sz w:val="28"/>
                <w:szCs w:val="28"/>
              </w:rPr>
            </w:pPr>
            <w:r w:rsidRPr="006360C1">
              <w:rPr>
                <w:sz w:val="28"/>
                <w:szCs w:val="28"/>
              </w:rPr>
              <w:t xml:space="preserve"> (подпись, дата)</w:t>
            </w:r>
          </w:p>
        </w:tc>
        <w:tc>
          <w:tcPr>
            <w:tcW w:w="4771" w:type="dxa"/>
            <w:vAlign w:val="center"/>
          </w:tcPr>
          <w:p w14:paraId="3F2DD2D6" w14:textId="77777777" w:rsidR="006360C1" w:rsidRPr="006360C1" w:rsidRDefault="006360C1" w:rsidP="0011259B">
            <w:pPr>
              <w:rPr>
                <w:sz w:val="28"/>
                <w:szCs w:val="28"/>
              </w:rPr>
            </w:pPr>
            <w:r w:rsidRPr="006360C1">
              <w:rPr>
                <w:sz w:val="28"/>
                <w:szCs w:val="28"/>
              </w:rPr>
              <w:t xml:space="preserve"> П.А. Блынский (раздел 5)</w:t>
            </w:r>
          </w:p>
        </w:tc>
      </w:tr>
      <w:tr w:rsidR="006360C1" w:rsidRPr="006360C1" w14:paraId="1F503614" w14:textId="77777777" w:rsidTr="0011259B">
        <w:tblPrEx>
          <w:tblCellMar>
            <w:top w:w="0" w:type="dxa"/>
            <w:bottom w:w="0" w:type="dxa"/>
          </w:tblCellMar>
        </w:tblPrEx>
        <w:trPr>
          <w:cantSplit/>
        </w:trPr>
        <w:tc>
          <w:tcPr>
            <w:tcW w:w="2660" w:type="dxa"/>
            <w:vAlign w:val="center"/>
          </w:tcPr>
          <w:p w14:paraId="4293E437" w14:textId="77777777" w:rsidR="006360C1" w:rsidRPr="006360C1" w:rsidRDefault="006360C1" w:rsidP="0011259B">
            <w:pPr>
              <w:rPr>
                <w:sz w:val="28"/>
                <w:szCs w:val="28"/>
              </w:rPr>
            </w:pPr>
            <w:r w:rsidRPr="006360C1">
              <w:rPr>
                <w:sz w:val="28"/>
                <w:szCs w:val="28"/>
              </w:rPr>
              <w:t>Мл. научн. сотр</w:t>
            </w:r>
            <w:proofErr w:type="gramStart"/>
            <w:r w:rsidRPr="006360C1">
              <w:rPr>
                <w:sz w:val="28"/>
                <w:szCs w:val="28"/>
              </w:rPr>
              <w:t xml:space="preserve">.,   </w:t>
            </w:r>
            <w:proofErr w:type="gramEnd"/>
            <w:r w:rsidRPr="006360C1">
              <w:rPr>
                <w:sz w:val="28"/>
                <w:szCs w:val="28"/>
              </w:rPr>
              <w:t xml:space="preserve"> канд. хим. наук</w:t>
            </w:r>
          </w:p>
        </w:tc>
        <w:tc>
          <w:tcPr>
            <w:tcW w:w="2126" w:type="dxa"/>
            <w:vAlign w:val="center"/>
          </w:tcPr>
          <w:p w14:paraId="3EA6E5AD" w14:textId="77777777" w:rsidR="006360C1" w:rsidRPr="006360C1" w:rsidRDefault="006360C1" w:rsidP="0011259B">
            <w:pPr>
              <w:rPr>
                <w:sz w:val="28"/>
                <w:szCs w:val="28"/>
              </w:rPr>
            </w:pPr>
            <w:r w:rsidRPr="006360C1">
              <w:rPr>
                <w:sz w:val="28"/>
                <w:szCs w:val="28"/>
              </w:rPr>
              <w:t>_____________</w:t>
            </w:r>
          </w:p>
          <w:p w14:paraId="23C5F391" w14:textId="77777777" w:rsidR="006360C1" w:rsidRPr="006360C1" w:rsidRDefault="006360C1" w:rsidP="0011259B">
            <w:pPr>
              <w:rPr>
                <w:sz w:val="28"/>
                <w:szCs w:val="28"/>
              </w:rPr>
            </w:pPr>
            <w:r w:rsidRPr="006360C1">
              <w:rPr>
                <w:sz w:val="28"/>
                <w:szCs w:val="28"/>
              </w:rPr>
              <w:t>(подпись, дата)</w:t>
            </w:r>
          </w:p>
        </w:tc>
        <w:tc>
          <w:tcPr>
            <w:tcW w:w="4771" w:type="dxa"/>
            <w:vAlign w:val="center"/>
          </w:tcPr>
          <w:p w14:paraId="7C1DD3B8" w14:textId="77777777" w:rsidR="006360C1" w:rsidRPr="006360C1" w:rsidRDefault="006360C1" w:rsidP="0011259B">
            <w:pPr>
              <w:rPr>
                <w:sz w:val="28"/>
                <w:szCs w:val="28"/>
              </w:rPr>
            </w:pPr>
            <w:r w:rsidRPr="006360C1">
              <w:rPr>
                <w:sz w:val="28"/>
                <w:szCs w:val="28"/>
              </w:rPr>
              <w:t>Р.Б. Беремжанов (раздел 3)</w:t>
            </w:r>
          </w:p>
        </w:tc>
      </w:tr>
      <w:tr w:rsidR="006360C1" w:rsidRPr="006360C1" w14:paraId="558056CF" w14:textId="77777777" w:rsidTr="0011259B">
        <w:tblPrEx>
          <w:tblCellMar>
            <w:top w:w="0" w:type="dxa"/>
            <w:bottom w:w="0" w:type="dxa"/>
          </w:tblCellMar>
        </w:tblPrEx>
        <w:trPr>
          <w:cantSplit/>
        </w:trPr>
        <w:tc>
          <w:tcPr>
            <w:tcW w:w="2660" w:type="dxa"/>
            <w:vAlign w:val="center"/>
          </w:tcPr>
          <w:p w14:paraId="63375709" w14:textId="77777777" w:rsidR="006360C1" w:rsidRPr="006360C1" w:rsidRDefault="006360C1" w:rsidP="0011259B">
            <w:pPr>
              <w:rPr>
                <w:sz w:val="28"/>
                <w:szCs w:val="28"/>
              </w:rPr>
            </w:pPr>
            <w:r w:rsidRPr="006360C1">
              <w:rPr>
                <w:sz w:val="28"/>
                <w:szCs w:val="28"/>
              </w:rPr>
              <w:t>Мл. научн. сотр</w:t>
            </w:r>
            <w:proofErr w:type="gramStart"/>
            <w:r w:rsidRPr="006360C1">
              <w:rPr>
                <w:sz w:val="28"/>
                <w:szCs w:val="28"/>
              </w:rPr>
              <w:t>. ,</w:t>
            </w:r>
            <w:proofErr w:type="gramEnd"/>
            <w:r w:rsidRPr="006360C1">
              <w:rPr>
                <w:sz w:val="28"/>
                <w:szCs w:val="28"/>
              </w:rPr>
              <w:t xml:space="preserve"> PhD-доктор   </w:t>
            </w:r>
          </w:p>
        </w:tc>
        <w:tc>
          <w:tcPr>
            <w:tcW w:w="2126" w:type="dxa"/>
            <w:vAlign w:val="center"/>
          </w:tcPr>
          <w:p w14:paraId="5D12CFD5" w14:textId="77777777" w:rsidR="006360C1" w:rsidRPr="006360C1" w:rsidRDefault="006360C1" w:rsidP="0011259B">
            <w:pPr>
              <w:rPr>
                <w:sz w:val="28"/>
                <w:szCs w:val="28"/>
              </w:rPr>
            </w:pPr>
            <w:r w:rsidRPr="006360C1">
              <w:rPr>
                <w:sz w:val="28"/>
                <w:szCs w:val="28"/>
              </w:rPr>
              <w:t>_____________</w:t>
            </w:r>
          </w:p>
          <w:p w14:paraId="35BBF6DF" w14:textId="77777777" w:rsidR="006360C1" w:rsidRPr="006360C1" w:rsidRDefault="006360C1" w:rsidP="0011259B">
            <w:pPr>
              <w:rPr>
                <w:sz w:val="28"/>
                <w:szCs w:val="28"/>
              </w:rPr>
            </w:pPr>
            <w:r w:rsidRPr="006360C1">
              <w:rPr>
                <w:sz w:val="28"/>
                <w:szCs w:val="28"/>
              </w:rPr>
              <w:t xml:space="preserve"> (подпись, дата)</w:t>
            </w:r>
          </w:p>
        </w:tc>
        <w:tc>
          <w:tcPr>
            <w:tcW w:w="4771" w:type="dxa"/>
            <w:vAlign w:val="center"/>
          </w:tcPr>
          <w:p w14:paraId="06FA9059" w14:textId="77777777" w:rsidR="006360C1" w:rsidRPr="006360C1" w:rsidRDefault="006360C1" w:rsidP="0011259B">
            <w:pPr>
              <w:rPr>
                <w:sz w:val="28"/>
                <w:szCs w:val="28"/>
              </w:rPr>
            </w:pPr>
            <w:r w:rsidRPr="006360C1">
              <w:rPr>
                <w:sz w:val="28"/>
                <w:szCs w:val="28"/>
              </w:rPr>
              <w:t xml:space="preserve"> Е.О. Тлеукенов (раздел 5)</w:t>
            </w:r>
          </w:p>
        </w:tc>
      </w:tr>
      <w:tr w:rsidR="006360C1" w:rsidRPr="006360C1" w14:paraId="10DAA976" w14:textId="77777777" w:rsidTr="0011259B">
        <w:tblPrEx>
          <w:tblCellMar>
            <w:top w:w="0" w:type="dxa"/>
            <w:bottom w:w="0" w:type="dxa"/>
          </w:tblCellMar>
        </w:tblPrEx>
        <w:trPr>
          <w:cantSplit/>
        </w:trPr>
        <w:tc>
          <w:tcPr>
            <w:tcW w:w="2660" w:type="dxa"/>
            <w:vAlign w:val="center"/>
          </w:tcPr>
          <w:p w14:paraId="378F310C" w14:textId="77777777" w:rsidR="006360C1" w:rsidRPr="006360C1" w:rsidRDefault="006360C1" w:rsidP="0011259B">
            <w:pPr>
              <w:rPr>
                <w:sz w:val="28"/>
                <w:szCs w:val="28"/>
              </w:rPr>
            </w:pPr>
            <w:r w:rsidRPr="006360C1">
              <w:rPr>
                <w:sz w:val="28"/>
                <w:szCs w:val="28"/>
              </w:rPr>
              <w:t>Мл. научн. сотр</w:t>
            </w:r>
            <w:proofErr w:type="gramStart"/>
            <w:r w:rsidRPr="006360C1">
              <w:rPr>
                <w:sz w:val="28"/>
                <w:szCs w:val="28"/>
              </w:rPr>
              <w:t xml:space="preserve">.,   </w:t>
            </w:r>
            <w:proofErr w:type="gramEnd"/>
            <w:r w:rsidRPr="006360C1">
              <w:rPr>
                <w:sz w:val="28"/>
                <w:szCs w:val="28"/>
              </w:rPr>
              <w:t xml:space="preserve"> PhD-докторант</w:t>
            </w:r>
          </w:p>
        </w:tc>
        <w:tc>
          <w:tcPr>
            <w:tcW w:w="2126" w:type="dxa"/>
            <w:vAlign w:val="center"/>
          </w:tcPr>
          <w:p w14:paraId="0B5957C7" w14:textId="77777777" w:rsidR="006360C1" w:rsidRPr="006360C1" w:rsidRDefault="006360C1" w:rsidP="0011259B">
            <w:pPr>
              <w:rPr>
                <w:sz w:val="28"/>
                <w:szCs w:val="28"/>
              </w:rPr>
            </w:pPr>
            <w:r w:rsidRPr="006360C1">
              <w:rPr>
                <w:sz w:val="28"/>
                <w:szCs w:val="28"/>
              </w:rPr>
              <w:t>_____________</w:t>
            </w:r>
          </w:p>
          <w:p w14:paraId="7D892C87" w14:textId="77777777" w:rsidR="006360C1" w:rsidRPr="006360C1" w:rsidRDefault="006360C1" w:rsidP="0011259B">
            <w:pPr>
              <w:rPr>
                <w:sz w:val="28"/>
                <w:szCs w:val="28"/>
              </w:rPr>
            </w:pPr>
            <w:r w:rsidRPr="006360C1">
              <w:rPr>
                <w:sz w:val="28"/>
                <w:szCs w:val="28"/>
              </w:rPr>
              <w:t xml:space="preserve"> (подпись, дата)</w:t>
            </w:r>
          </w:p>
        </w:tc>
        <w:tc>
          <w:tcPr>
            <w:tcW w:w="4771" w:type="dxa"/>
            <w:vAlign w:val="center"/>
          </w:tcPr>
          <w:p w14:paraId="127E42F0" w14:textId="77777777" w:rsidR="006360C1" w:rsidRPr="006360C1" w:rsidRDefault="006360C1" w:rsidP="0011259B">
            <w:pPr>
              <w:rPr>
                <w:sz w:val="28"/>
                <w:szCs w:val="28"/>
              </w:rPr>
            </w:pPr>
            <w:r w:rsidRPr="006360C1">
              <w:rPr>
                <w:sz w:val="28"/>
                <w:szCs w:val="28"/>
              </w:rPr>
              <w:t xml:space="preserve"> Ж.С. Асылханов (раздел 1)</w:t>
            </w:r>
          </w:p>
        </w:tc>
      </w:tr>
      <w:tr w:rsidR="006360C1" w:rsidRPr="006360C1" w14:paraId="37CFF87A" w14:textId="77777777" w:rsidTr="0011259B">
        <w:tblPrEx>
          <w:tblCellMar>
            <w:top w:w="0" w:type="dxa"/>
            <w:bottom w:w="0" w:type="dxa"/>
          </w:tblCellMar>
        </w:tblPrEx>
        <w:trPr>
          <w:cantSplit/>
        </w:trPr>
        <w:tc>
          <w:tcPr>
            <w:tcW w:w="2660" w:type="dxa"/>
            <w:vAlign w:val="center"/>
          </w:tcPr>
          <w:p w14:paraId="2FA3D727" w14:textId="77777777" w:rsidR="006360C1" w:rsidRPr="006360C1" w:rsidRDefault="006360C1" w:rsidP="0011259B">
            <w:pPr>
              <w:rPr>
                <w:sz w:val="28"/>
                <w:szCs w:val="28"/>
              </w:rPr>
            </w:pPr>
            <w:r w:rsidRPr="006360C1">
              <w:rPr>
                <w:sz w:val="28"/>
                <w:szCs w:val="28"/>
              </w:rPr>
              <w:t>Мл. научн. сотр</w:t>
            </w:r>
            <w:proofErr w:type="gramStart"/>
            <w:r w:rsidRPr="006360C1">
              <w:rPr>
                <w:sz w:val="28"/>
                <w:szCs w:val="28"/>
              </w:rPr>
              <w:t xml:space="preserve">.,   </w:t>
            </w:r>
            <w:proofErr w:type="gramEnd"/>
            <w:r w:rsidRPr="006360C1">
              <w:rPr>
                <w:sz w:val="28"/>
                <w:szCs w:val="28"/>
              </w:rPr>
              <w:t xml:space="preserve"> магистр</w:t>
            </w:r>
          </w:p>
        </w:tc>
        <w:tc>
          <w:tcPr>
            <w:tcW w:w="2126" w:type="dxa"/>
            <w:vAlign w:val="center"/>
          </w:tcPr>
          <w:p w14:paraId="3B81D15A" w14:textId="77777777" w:rsidR="006360C1" w:rsidRPr="006360C1" w:rsidRDefault="006360C1" w:rsidP="0011259B">
            <w:pPr>
              <w:rPr>
                <w:sz w:val="28"/>
                <w:szCs w:val="28"/>
              </w:rPr>
            </w:pPr>
            <w:r w:rsidRPr="006360C1">
              <w:rPr>
                <w:sz w:val="28"/>
                <w:szCs w:val="28"/>
              </w:rPr>
              <w:t>_____________</w:t>
            </w:r>
          </w:p>
          <w:p w14:paraId="7E494FE5" w14:textId="77777777" w:rsidR="006360C1" w:rsidRPr="006360C1" w:rsidRDefault="006360C1" w:rsidP="0011259B">
            <w:pPr>
              <w:rPr>
                <w:sz w:val="28"/>
                <w:szCs w:val="28"/>
              </w:rPr>
            </w:pPr>
            <w:r w:rsidRPr="006360C1">
              <w:rPr>
                <w:sz w:val="28"/>
                <w:szCs w:val="28"/>
              </w:rPr>
              <w:t xml:space="preserve"> (подпись, дата)</w:t>
            </w:r>
          </w:p>
        </w:tc>
        <w:tc>
          <w:tcPr>
            <w:tcW w:w="4771" w:type="dxa"/>
            <w:vAlign w:val="center"/>
          </w:tcPr>
          <w:p w14:paraId="5D8AFB1A" w14:textId="77777777" w:rsidR="006360C1" w:rsidRPr="006360C1" w:rsidRDefault="006360C1" w:rsidP="0011259B">
            <w:pPr>
              <w:rPr>
                <w:sz w:val="28"/>
                <w:szCs w:val="28"/>
              </w:rPr>
            </w:pPr>
            <w:r w:rsidRPr="006360C1">
              <w:rPr>
                <w:sz w:val="28"/>
                <w:szCs w:val="28"/>
              </w:rPr>
              <w:t xml:space="preserve"> А. С. Нурмагамбетова (раздел 4)</w:t>
            </w:r>
          </w:p>
        </w:tc>
      </w:tr>
      <w:tr w:rsidR="006360C1" w:rsidRPr="006360C1" w14:paraId="30CAB5F0" w14:textId="77777777" w:rsidTr="0011259B">
        <w:tblPrEx>
          <w:tblCellMar>
            <w:top w:w="0" w:type="dxa"/>
            <w:bottom w:w="0" w:type="dxa"/>
          </w:tblCellMar>
        </w:tblPrEx>
        <w:trPr>
          <w:cantSplit/>
        </w:trPr>
        <w:tc>
          <w:tcPr>
            <w:tcW w:w="2660" w:type="dxa"/>
            <w:vAlign w:val="center"/>
          </w:tcPr>
          <w:p w14:paraId="407C269A" w14:textId="77777777" w:rsidR="006360C1" w:rsidRPr="006360C1" w:rsidRDefault="006360C1" w:rsidP="0011259B">
            <w:pPr>
              <w:rPr>
                <w:sz w:val="28"/>
                <w:szCs w:val="28"/>
              </w:rPr>
            </w:pPr>
            <w:r w:rsidRPr="006360C1">
              <w:rPr>
                <w:sz w:val="28"/>
                <w:szCs w:val="28"/>
              </w:rPr>
              <w:t xml:space="preserve">Мл. научн. сотр., магистр    </w:t>
            </w:r>
          </w:p>
        </w:tc>
        <w:tc>
          <w:tcPr>
            <w:tcW w:w="2126" w:type="dxa"/>
            <w:vAlign w:val="center"/>
          </w:tcPr>
          <w:p w14:paraId="75E1CA51" w14:textId="77777777" w:rsidR="006360C1" w:rsidRPr="006360C1" w:rsidRDefault="006360C1" w:rsidP="0011259B">
            <w:pPr>
              <w:rPr>
                <w:sz w:val="28"/>
                <w:szCs w:val="28"/>
              </w:rPr>
            </w:pPr>
            <w:r w:rsidRPr="006360C1">
              <w:rPr>
                <w:sz w:val="28"/>
                <w:szCs w:val="28"/>
              </w:rPr>
              <w:t>_____________</w:t>
            </w:r>
          </w:p>
          <w:p w14:paraId="721B8699" w14:textId="77777777" w:rsidR="006360C1" w:rsidRPr="006360C1" w:rsidRDefault="006360C1" w:rsidP="0011259B">
            <w:pPr>
              <w:rPr>
                <w:sz w:val="28"/>
                <w:szCs w:val="28"/>
              </w:rPr>
            </w:pPr>
            <w:r w:rsidRPr="006360C1">
              <w:rPr>
                <w:sz w:val="28"/>
                <w:szCs w:val="28"/>
              </w:rPr>
              <w:t>(подпись, дата)</w:t>
            </w:r>
          </w:p>
        </w:tc>
        <w:tc>
          <w:tcPr>
            <w:tcW w:w="4771" w:type="dxa"/>
            <w:vAlign w:val="center"/>
          </w:tcPr>
          <w:p w14:paraId="2507A17B" w14:textId="77777777" w:rsidR="006360C1" w:rsidRPr="006360C1" w:rsidRDefault="006360C1" w:rsidP="0011259B">
            <w:pPr>
              <w:rPr>
                <w:sz w:val="28"/>
                <w:szCs w:val="28"/>
              </w:rPr>
            </w:pPr>
            <w:r w:rsidRPr="006360C1">
              <w:rPr>
                <w:sz w:val="28"/>
                <w:szCs w:val="28"/>
              </w:rPr>
              <w:t>А.С. Кожебаева (разделы 2, 3)</w:t>
            </w:r>
          </w:p>
        </w:tc>
      </w:tr>
      <w:tr w:rsidR="006360C1" w:rsidRPr="006360C1" w14:paraId="54674769" w14:textId="77777777" w:rsidTr="0011259B">
        <w:tblPrEx>
          <w:tblCellMar>
            <w:top w:w="0" w:type="dxa"/>
            <w:bottom w:w="0" w:type="dxa"/>
          </w:tblCellMar>
        </w:tblPrEx>
        <w:trPr>
          <w:cantSplit/>
        </w:trPr>
        <w:tc>
          <w:tcPr>
            <w:tcW w:w="2660" w:type="dxa"/>
            <w:vAlign w:val="center"/>
          </w:tcPr>
          <w:p w14:paraId="6BB29240" w14:textId="77777777" w:rsidR="006360C1" w:rsidRPr="006360C1" w:rsidRDefault="006360C1" w:rsidP="0011259B">
            <w:pPr>
              <w:rPr>
                <w:sz w:val="28"/>
                <w:szCs w:val="28"/>
              </w:rPr>
            </w:pPr>
            <w:r w:rsidRPr="006360C1">
              <w:rPr>
                <w:sz w:val="28"/>
                <w:szCs w:val="28"/>
              </w:rPr>
              <w:t>Мл. научн. сотр</w:t>
            </w:r>
            <w:proofErr w:type="gramStart"/>
            <w:r w:rsidRPr="006360C1">
              <w:rPr>
                <w:sz w:val="28"/>
                <w:szCs w:val="28"/>
              </w:rPr>
              <w:t>.,  магистр</w:t>
            </w:r>
            <w:proofErr w:type="gramEnd"/>
            <w:r w:rsidRPr="006360C1">
              <w:rPr>
                <w:sz w:val="28"/>
                <w:szCs w:val="28"/>
              </w:rPr>
              <w:t xml:space="preserve">   </w:t>
            </w:r>
          </w:p>
        </w:tc>
        <w:tc>
          <w:tcPr>
            <w:tcW w:w="2126" w:type="dxa"/>
            <w:vAlign w:val="center"/>
          </w:tcPr>
          <w:p w14:paraId="3CA187D4" w14:textId="77777777" w:rsidR="006360C1" w:rsidRPr="006360C1" w:rsidRDefault="006360C1" w:rsidP="0011259B">
            <w:pPr>
              <w:rPr>
                <w:sz w:val="28"/>
                <w:szCs w:val="28"/>
              </w:rPr>
            </w:pPr>
            <w:r w:rsidRPr="006360C1">
              <w:rPr>
                <w:sz w:val="28"/>
                <w:szCs w:val="28"/>
              </w:rPr>
              <w:t>_____________</w:t>
            </w:r>
          </w:p>
          <w:p w14:paraId="1BE49D1F" w14:textId="77777777" w:rsidR="006360C1" w:rsidRPr="006360C1" w:rsidRDefault="006360C1" w:rsidP="0011259B">
            <w:pPr>
              <w:rPr>
                <w:sz w:val="28"/>
                <w:szCs w:val="28"/>
              </w:rPr>
            </w:pPr>
            <w:r w:rsidRPr="006360C1">
              <w:rPr>
                <w:sz w:val="28"/>
                <w:szCs w:val="28"/>
              </w:rPr>
              <w:t>(подпись, дата)</w:t>
            </w:r>
          </w:p>
        </w:tc>
        <w:tc>
          <w:tcPr>
            <w:tcW w:w="4771" w:type="dxa"/>
            <w:vAlign w:val="center"/>
          </w:tcPr>
          <w:p w14:paraId="2C6C5E38" w14:textId="77777777" w:rsidR="006360C1" w:rsidRPr="006360C1" w:rsidRDefault="006360C1" w:rsidP="0011259B">
            <w:pPr>
              <w:rPr>
                <w:sz w:val="28"/>
                <w:szCs w:val="28"/>
              </w:rPr>
            </w:pPr>
            <w:r w:rsidRPr="006360C1">
              <w:rPr>
                <w:sz w:val="28"/>
                <w:szCs w:val="28"/>
              </w:rPr>
              <w:t>М.В.Цукерман (раздел 3, 5)</w:t>
            </w:r>
          </w:p>
        </w:tc>
      </w:tr>
      <w:tr w:rsidR="006360C1" w:rsidRPr="006360C1" w14:paraId="5C33DC71" w14:textId="77777777" w:rsidTr="0011259B">
        <w:tblPrEx>
          <w:tblCellMar>
            <w:top w:w="0" w:type="dxa"/>
            <w:bottom w:w="0" w:type="dxa"/>
          </w:tblCellMar>
        </w:tblPrEx>
        <w:trPr>
          <w:cantSplit/>
        </w:trPr>
        <w:tc>
          <w:tcPr>
            <w:tcW w:w="2660" w:type="dxa"/>
            <w:vAlign w:val="center"/>
          </w:tcPr>
          <w:p w14:paraId="192B6269" w14:textId="77777777" w:rsidR="006360C1" w:rsidRPr="006360C1" w:rsidRDefault="006360C1" w:rsidP="0011259B">
            <w:pPr>
              <w:rPr>
                <w:sz w:val="28"/>
                <w:szCs w:val="28"/>
              </w:rPr>
            </w:pPr>
            <w:r w:rsidRPr="006360C1">
              <w:rPr>
                <w:sz w:val="28"/>
                <w:szCs w:val="28"/>
              </w:rPr>
              <w:t>Лаборант</w:t>
            </w:r>
          </w:p>
        </w:tc>
        <w:tc>
          <w:tcPr>
            <w:tcW w:w="2126" w:type="dxa"/>
            <w:vAlign w:val="center"/>
          </w:tcPr>
          <w:p w14:paraId="306B12C3" w14:textId="77777777" w:rsidR="006360C1" w:rsidRPr="006360C1" w:rsidRDefault="006360C1" w:rsidP="0011259B">
            <w:pPr>
              <w:rPr>
                <w:sz w:val="28"/>
                <w:szCs w:val="28"/>
              </w:rPr>
            </w:pPr>
            <w:r w:rsidRPr="006360C1">
              <w:rPr>
                <w:sz w:val="28"/>
                <w:szCs w:val="28"/>
              </w:rPr>
              <w:t>_____________</w:t>
            </w:r>
          </w:p>
          <w:p w14:paraId="16BB9AA9" w14:textId="77777777" w:rsidR="006360C1" w:rsidRPr="006360C1" w:rsidRDefault="006360C1" w:rsidP="0011259B">
            <w:pPr>
              <w:rPr>
                <w:sz w:val="28"/>
                <w:szCs w:val="28"/>
              </w:rPr>
            </w:pPr>
            <w:r w:rsidRPr="006360C1">
              <w:rPr>
                <w:sz w:val="28"/>
                <w:szCs w:val="28"/>
              </w:rPr>
              <w:t>(подпись, дата)</w:t>
            </w:r>
          </w:p>
        </w:tc>
        <w:tc>
          <w:tcPr>
            <w:tcW w:w="4771" w:type="dxa"/>
            <w:vAlign w:val="center"/>
          </w:tcPr>
          <w:p w14:paraId="3628F460" w14:textId="77777777" w:rsidR="006360C1" w:rsidRPr="006360C1" w:rsidRDefault="006360C1" w:rsidP="0011259B">
            <w:pPr>
              <w:rPr>
                <w:sz w:val="28"/>
                <w:szCs w:val="28"/>
              </w:rPr>
            </w:pPr>
            <w:r w:rsidRPr="006360C1">
              <w:rPr>
                <w:sz w:val="28"/>
                <w:szCs w:val="28"/>
              </w:rPr>
              <w:t xml:space="preserve"> Д.Б. Маркина (раздел 1)</w:t>
            </w:r>
          </w:p>
        </w:tc>
      </w:tr>
      <w:tr w:rsidR="006360C1" w:rsidRPr="006360C1" w14:paraId="67067CC1" w14:textId="77777777" w:rsidTr="0011259B">
        <w:tblPrEx>
          <w:tblCellMar>
            <w:top w:w="0" w:type="dxa"/>
            <w:bottom w:w="0" w:type="dxa"/>
          </w:tblCellMar>
        </w:tblPrEx>
        <w:trPr>
          <w:cantSplit/>
        </w:trPr>
        <w:tc>
          <w:tcPr>
            <w:tcW w:w="2660" w:type="dxa"/>
            <w:vAlign w:val="center"/>
          </w:tcPr>
          <w:p w14:paraId="4C9CC586" w14:textId="77777777" w:rsidR="006360C1" w:rsidRPr="006360C1" w:rsidRDefault="006360C1" w:rsidP="0011259B">
            <w:pPr>
              <w:rPr>
                <w:sz w:val="28"/>
                <w:szCs w:val="28"/>
              </w:rPr>
            </w:pPr>
            <w:r w:rsidRPr="006360C1">
              <w:rPr>
                <w:sz w:val="28"/>
                <w:szCs w:val="28"/>
              </w:rPr>
              <w:t>Лаборант</w:t>
            </w:r>
          </w:p>
        </w:tc>
        <w:tc>
          <w:tcPr>
            <w:tcW w:w="2126" w:type="dxa"/>
            <w:vAlign w:val="center"/>
          </w:tcPr>
          <w:p w14:paraId="355283CA" w14:textId="77777777" w:rsidR="006360C1" w:rsidRPr="006360C1" w:rsidRDefault="006360C1" w:rsidP="0011259B">
            <w:pPr>
              <w:rPr>
                <w:sz w:val="28"/>
                <w:szCs w:val="28"/>
              </w:rPr>
            </w:pPr>
            <w:r w:rsidRPr="006360C1">
              <w:rPr>
                <w:sz w:val="28"/>
                <w:szCs w:val="28"/>
              </w:rPr>
              <w:t>_____________</w:t>
            </w:r>
          </w:p>
          <w:p w14:paraId="3996BB9E" w14:textId="77777777" w:rsidR="006360C1" w:rsidRPr="006360C1" w:rsidRDefault="006360C1" w:rsidP="0011259B">
            <w:pPr>
              <w:rPr>
                <w:sz w:val="28"/>
                <w:szCs w:val="28"/>
              </w:rPr>
            </w:pPr>
            <w:r w:rsidRPr="006360C1">
              <w:rPr>
                <w:sz w:val="28"/>
                <w:szCs w:val="28"/>
              </w:rPr>
              <w:t>(подпись, дата)</w:t>
            </w:r>
          </w:p>
        </w:tc>
        <w:tc>
          <w:tcPr>
            <w:tcW w:w="4771" w:type="dxa"/>
            <w:vAlign w:val="center"/>
          </w:tcPr>
          <w:p w14:paraId="66A87111" w14:textId="77777777" w:rsidR="006360C1" w:rsidRPr="006360C1" w:rsidRDefault="006360C1" w:rsidP="0011259B">
            <w:pPr>
              <w:rPr>
                <w:sz w:val="28"/>
                <w:szCs w:val="28"/>
              </w:rPr>
            </w:pPr>
            <w:r w:rsidRPr="006360C1">
              <w:rPr>
                <w:sz w:val="28"/>
                <w:szCs w:val="28"/>
              </w:rPr>
              <w:t>А. Карагуланова (раздел 1)</w:t>
            </w:r>
          </w:p>
        </w:tc>
      </w:tr>
    </w:tbl>
    <w:p w14:paraId="7EECE14F" w14:textId="77777777" w:rsidR="006360C1" w:rsidRPr="006360C1" w:rsidRDefault="006360C1" w:rsidP="006360C1">
      <w:pPr>
        <w:rPr>
          <w:sz w:val="28"/>
          <w:szCs w:val="28"/>
        </w:rPr>
      </w:pPr>
    </w:p>
    <w:p w14:paraId="608C94CD" w14:textId="77777777" w:rsidR="006360C1" w:rsidRPr="006360C1" w:rsidRDefault="006360C1" w:rsidP="006360C1">
      <w:pPr>
        <w:rPr>
          <w:sz w:val="28"/>
          <w:szCs w:val="28"/>
        </w:rPr>
      </w:pPr>
    </w:p>
    <w:p w14:paraId="0C35551E" w14:textId="77777777" w:rsidR="006360C1" w:rsidRPr="006360C1" w:rsidRDefault="006360C1" w:rsidP="006360C1">
      <w:pPr>
        <w:rPr>
          <w:sz w:val="28"/>
          <w:szCs w:val="28"/>
        </w:rPr>
      </w:pPr>
    </w:p>
    <w:p w14:paraId="750F0ECD" w14:textId="77777777" w:rsidR="006360C1" w:rsidRPr="006360C1" w:rsidRDefault="006360C1" w:rsidP="006360C1">
      <w:pPr>
        <w:rPr>
          <w:sz w:val="28"/>
          <w:szCs w:val="28"/>
        </w:rPr>
      </w:pPr>
    </w:p>
    <w:p w14:paraId="5DB7C36F" w14:textId="77777777" w:rsidR="006360C1" w:rsidRPr="006360C1" w:rsidRDefault="006360C1" w:rsidP="006360C1">
      <w:pPr>
        <w:rPr>
          <w:sz w:val="28"/>
          <w:szCs w:val="28"/>
        </w:rPr>
      </w:pPr>
    </w:p>
    <w:p w14:paraId="6DD167FE" w14:textId="77777777" w:rsidR="006360C1" w:rsidRPr="006360C1" w:rsidRDefault="006360C1" w:rsidP="006360C1">
      <w:pPr>
        <w:rPr>
          <w:sz w:val="28"/>
          <w:szCs w:val="28"/>
        </w:rPr>
      </w:pPr>
    </w:p>
    <w:p w14:paraId="158F5FFB" w14:textId="77777777" w:rsidR="006360C1" w:rsidRPr="006360C1" w:rsidRDefault="006360C1" w:rsidP="006360C1">
      <w:pPr>
        <w:rPr>
          <w:sz w:val="28"/>
          <w:szCs w:val="28"/>
        </w:rPr>
      </w:pPr>
    </w:p>
    <w:p w14:paraId="3861D875" w14:textId="77777777" w:rsidR="006360C1" w:rsidRPr="006360C1" w:rsidRDefault="006360C1" w:rsidP="006360C1">
      <w:pPr>
        <w:rPr>
          <w:sz w:val="28"/>
          <w:szCs w:val="28"/>
        </w:rPr>
      </w:pPr>
    </w:p>
    <w:p w14:paraId="1CB9C3CB" w14:textId="77777777" w:rsidR="006360C1" w:rsidRPr="006360C1" w:rsidRDefault="006360C1" w:rsidP="006360C1">
      <w:pPr>
        <w:rPr>
          <w:sz w:val="28"/>
          <w:szCs w:val="28"/>
        </w:rPr>
      </w:pPr>
    </w:p>
    <w:p w14:paraId="4E30F249" w14:textId="77777777" w:rsidR="006360C1" w:rsidRPr="006360C1" w:rsidRDefault="006360C1" w:rsidP="006360C1">
      <w:pPr>
        <w:rPr>
          <w:sz w:val="28"/>
          <w:szCs w:val="28"/>
        </w:rPr>
      </w:pPr>
    </w:p>
    <w:p w14:paraId="51D65F30" w14:textId="77777777" w:rsidR="00A60AA9" w:rsidRDefault="00A60AA9">
      <w:pPr>
        <w:widowControl/>
        <w:autoSpaceDE/>
        <w:autoSpaceDN/>
        <w:adjustRightInd/>
        <w:spacing w:after="160" w:line="259" w:lineRule="auto"/>
        <w:rPr>
          <w:sz w:val="28"/>
          <w:szCs w:val="28"/>
        </w:rPr>
      </w:pPr>
      <w:r>
        <w:rPr>
          <w:sz w:val="28"/>
          <w:szCs w:val="28"/>
        </w:rPr>
        <w:br w:type="page"/>
      </w:r>
    </w:p>
    <w:p w14:paraId="46CBBE79" w14:textId="2A9FDC62" w:rsidR="006360C1" w:rsidRPr="006360C1" w:rsidRDefault="006360C1" w:rsidP="006360C1">
      <w:pPr>
        <w:ind w:firstLine="567"/>
        <w:jc w:val="center"/>
        <w:rPr>
          <w:sz w:val="28"/>
          <w:szCs w:val="28"/>
          <w:lang w:val="kk-KZ"/>
        </w:rPr>
      </w:pPr>
      <w:r w:rsidRPr="006360C1">
        <w:rPr>
          <w:sz w:val="28"/>
          <w:szCs w:val="28"/>
        </w:rPr>
        <w:lastRenderedPageBreak/>
        <w:t>РЕФЕРАТ</w:t>
      </w:r>
    </w:p>
    <w:p w14:paraId="11570DA3" w14:textId="77777777" w:rsidR="006360C1" w:rsidRPr="006360C1" w:rsidRDefault="006360C1" w:rsidP="006360C1">
      <w:pPr>
        <w:ind w:firstLine="567"/>
        <w:rPr>
          <w:sz w:val="28"/>
          <w:szCs w:val="28"/>
          <w:lang w:val="kk-KZ"/>
        </w:rPr>
      </w:pPr>
    </w:p>
    <w:p w14:paraId="53B2EC59" w14:textId="77777777" w:rsidR="006360C1" w:rsidRPr="006360C1" w:rsidRDefault="006360C1" w:rsidP="006360C1">
      <w:pPr>
        <w:ind w:firstLine="567"/>
        <w:rPr>
          <w:sz w:val="28"/>
          <w:szCs w:val="28"/>
        </w:rPr>
      </w:pPr>
      <w:r w:rsidRPr="006360C1">
        <w:rPr>
          <w:sz w:val="28"/>
          <w:szCs w:val="28"/>
        </w:rPr>
        <w:t>Отчёт 51</w:t>
      </w:r>
      <w:r w:rsidRPr="006360C1">
        <w:rPr>
          <w:sz w:val="28"/>
          <w:szCs w:val="28"/>
          <w:lang w:val="kk-KZ"/>
        </w:rPr>
        <w:t xml:space="preserve"> стр., </w:t>
      </w:r>
      <w:r w:rsidRPr="006360C1">
        <w:rPr>
          <w:sz w:val="28"/>
          <w:szCs w:val="28"/>
        </w:rPr>
        <w:t>18</w:t>
      </w:r>
      <w:r w:rsidRPr="006360C1">
        <w:rPr>
          <w:sz w:val="28"/>
          <w:szCs w:val="28"/>
          <w:lang w:val="kk-KZ"/>
        </w:rPr>
        <w:t xml:space="preserve"> рис., </w:t>
      </w:r>
      <w:r w:rsidRPr="006360C1">
        <w:rPr>
          <w:sz w:val="28"/>
          <w:szCs w:val="28"/>
        </w:rPr>
        <w:t>11</w:t>
      </w:r>
      <w:r w:rsidRPr="006360C1">
        <w:rPr>
          <w:sz w:val="28"/>
          <w:szCs w:val="28"/>
          <w:lang w:val="kk-KZ"/>
        </w:rPr>
        <w:t xml:space="preserve"> табл., </w:t>
      </w:r>
      <w:r w:rsidRPr="006360C1">
        <w:rPr>
          <w:sz w:val="28"/>
          <w:szCs w:val="28"/>
        </w:rPr>
        <w:t>57</w:t>
      </w:r>
      <w:r w:rsidRPr="006360C1">
        <w:rPr>
          <w:sz w:val="28"/>
          <w:szCs w:val="28"/>
          <w:lang w:val="kk-KZ"/>
        </w:rPr>
        <w:t xml:space="preserve"> ист</w:t>
      </w:r>
      <w:r w:rsidRPr="006360C1">
        <w:rPr>
          <w:sz w:val="28"/>
          <w:szCs w:val="28"/>
        </w:rPr>
        <w:t>., 3 прил.</w:t>
      </w:r>
    </w:p>
    <w:p w14:paraId="1221ECC6" w14:textId="77777777" w:rsidR="006360C1" w:rsidRPr="006360C1" w:rsidRDefault="006360C1" w:rsidP="006360C1">
      <w:pPr>
        <w:ind w:firstLine="567"/>
        <w:rPr>
          <w:sz w:val="28"/>
          <w:szCs w:val="28"/>
        </w:rPr>
      </w:pPr>
      <w:r w:rsidRPr="006360C1">
        <w:rPr>
          <w:sz w:val="28"/>
          <w:szCs w:val="28"/>
        </w:rPr>
        <w:t>ПРОИЗВОДНЫЕ ТЕТРАГИДРОПИРАНА, ИНТЕНСИФИКАТОРЫ, ПОЧВА, ОРГАНИЧЕСКИЕ И НЕОРГАНИЧЕСКИЕ ЗАГРЯЗНИТЕЛИ, РАДИОНУКЛИДЫ</w:t>
      </w:r>
    </w:p>
    <w:p w14:paraId="3A85249F" w14:textId="77777777" w:rsidR="006360C1" w:rsidRPr="006360C1" w:rsidRDefault="006360C1" w:rsidP="006360C1">
      <w:pPr>
        <w:ind w:firstLine="567"/>
        <w:rPr>
          <w:sz w:val="28"/>
          <w:szCs w:val="28"/>
        </w:rPr>
      </w:pPr>
      <w:r w:rsidRPr="006360C1">
        <w:rPr>
          <w:sz w:val="28"/>
          <w:szCs w:val="28"/>
        </w:rPr>
        <w:t>Объекты исследования:</w:t>
      </w:r>
      <w:r w:rsidRPr="006360C1">
        <w:rPr>
          <w:b/>
          <w:sz w:val="28"/>
          <w:szCs w:val="28"/>
        </w:rPr>
        <w:t xml:space="preserve"> </w:t>
      </w:r>
      <w:r w:rsidRPr="006360C1">
        <w:rPr>
          <w:sz w:val="28"/>
          <w:szCs w:val="28"/>
        </w:rPr>
        <w:t>кислородсодержащие соединения, почва месторождения Канжуган, фиторемедианты, загрязнители.</w:t>
      </w:r>
    </w:p>
    <w:p w14:paraId="20DAC68C" w14:textId="77777777" w:rsidR="006360C1" w:rsidRPr="006360C1" w:rsidRDefault="006360C1" w:rsidP="006360C1">
      <w:pPr>
        <w:ind w:firstLine="567"/>
        <w:rPr>
          <w:sz w:val="28"/>
          <w:szCs w:val="28"/>
        </w:rPr>
      </w:pPr>
      <w:r w:rsidRPr="006360C1">
        <w:rPr>
          <w:sz w:val="28"/>
          <w:szCs w:val="28"/>
          <w:lang w:val="kk-KZ"/>
        </w:rPr>
        <w:t>Цель работы:</w:t>
      </w:r>
      <w:r w:rsidRPr="006360C1">
        <w:rPr>
          <w:sz w:val="28"/>
          <w:szCs w:val="28"/>
        </w:rPr>
        <w:t xml:space="preserve"> Cоздание эффективной технологии получения регуляторов и стимуляторов роста растений (интенсификаторов) для рекультивации территорий, загрязненных стойкими органическими и неорганическими загрязнителями и радионуклидами.</w:t>
      </w:r>
    </w:p>
    <w:p w14:paraId="03FFBA16" w14:textId="77777777" w:rsidR="006360C1" w:rsidRPr="006360C1" w:rsidRDefault="006360C1" w:rsidP="006360C1">
      <w:pPr>
        <w:ind w:firstLine="567"/>
        <w:rPr>
          <w:sz w:val="28"/>
          <w:szCs w:val="28"/>
        </w:rPr>
      </w:pPr>
      <w:r w:rsidRPr="006360C1">
        <w:rPr>
          <w:sz w:val="28"/>
          <w:szCs w:val="28"/>
        </w:rPr>
        <w:t>Методы исследования:</w:t>
      </w:r>
      <w:r w:rsidRPr="006360C1">
        <w:rPr>
          <w:b/>
          <w:sz w:val="28"/>
          <w:szCs w:val="28"/>
        </w:rPr>
        <w:t xml:space="preserve"> </w:t>
      </w:r>
      <w:r w:rsidRPr="006360C1">
        <w:rPr>
          <w:sz w:val="28"/>
          <w:szCs w:val="28"/>
        </w:rPr>
        <w:t>химический, спектрометрический, биологический.</w:t>
      </w:r>
    </w:p>
    <w:p w14:paraId="04928D93" w14:textId="77777777" w:rsidR="006360C1" w:rsidRPr="006360C1" w:rsidRDefault="006360C1" w:rsidP="006360C1">
      <w:pPr>
        <w:ind w:firstLine="567"/>
        <w:rPr>
          <w:sz w:val="28"/>
          <w:szCs w:val="28"/>
        </w:rPr>
      </w:pPr>
      <w:r w:rsidRPr="006360C1">
        <w:rPr>
          <w:sz w:val="28"/>
          <w:szCs w:val="28"/>
        </w:rPr>
        <w:t xml:space="preserve">Результаты работы и их новизна:  </w:t>
      </w:r>
    </w:p>
    <w:p w14:paraId="054E00FF" w14:textId="4F3B471B" w:rsidR="006360C1" w:rsidRPr="006360C1" w:rsidRDefault="006360C1" w:rsidP="006360C1">
      <w:pPr>
        <w:ind w:firstLine="567"/>
        <w:rPr>
          <w:sz w:val="28"/>
          <w:szCs w:val="28"/>
        </w:rPr>
      </w:pPr>
      <w:r w:rsidRPr="006360C1">
        <w:rPr>
          <w:sz w:val="28"/>
          <w:szCs w:val="28"/>
        </w:rPr>
        <w:t xml:space="preserve">Впервые разработаны технологии получения кислородсодержащих интенсификаторов. Дана </w:t>
      </w:r>
      <w:r w:rsidRPr="006360C1">
        <w:rPr>
          <w:rFonts w:eastAsia="HiddenHorzOCR"/>
          <w:sz w:val="28"/>
          <w:szCs w:val="28"/>
        </w:rPr>
        <w:t xml:space="preserve">оценка экологического состояния почв </w:t>
      </w:r>
      <w:proofErr w:type="gramStart"/>
      <w:r w:rsidRPr="006360C1">
        <w:rPr>
          <w:rFonts w:eastAsia="HiddenHorzOCR"/>
          <w:sz w:val="28"/>
          <w:szCs w:val="28"/>
        </w:rPr>
        <w:t>месторождения  Канжуган</w:t>
      </w:r>
      <w:proofErr w:type="gramEnd"/>
      <w:r w:rsidRPr="006360C1">
        <w:rPr>
          <w:rFonts w:eastAsia="HiddenHorzOCR"/>
          <w:sz w:val="28"/>
          <w:szCs w:val="28"/>
        </w:rPr>
        <w:t xml:space="preserve">  Южно-Казахстанской  области. Выбраны растения – ремедианты для рекультивации почв. Дана оценка фитотоксичности почв. Впервые и</w:t>
      </w:r>
      <w:r w:rsidRPr="006360C1">
        <w:rPr>
          <w:sz w:val="28"/>
          <w:szCs w:val="28"/>
        </w:rPr>
        <w:t xml:space="preserve">сследовано влияние кислородсодержащих регуляторов на стимулирующий эффект и фиторемедиационный потенциал растений. </w:t>
      </w:r>
    </w:p>
    <w:p w14:paraId="1C88D9C8" w14:textId="77777777" w:rsidR="006360C1" w:rsidRPr="006360C1" w:rsidRDefault="006360C1" w:rsidP="006360C1">
      <w:pPr>
        <w:ind w:firstLine="567"/>
        <w:rPr>
          <w:sz w:val="28"/>
          <w:szCs w:val="28"/>
        </w:rPr>
      </w:pPr>
      <w:r w:rsidRPr="006360C1">
        <w:rPr>
          <w:sz w:val="28"/>
          <w:szCs w:val="28"/>
        </w:rPr>
        <w:t>Область применения: экология, сельское хозяйство.</w:t>
      </w:r>
    </w:p>
    <w:p w14:paraId="49178866" w14:textId="77777777" w:rsidR="006360C1" w:rsidRPr="006360C1" w:rsidRDefault="006360C1" w:rsidP="006360C1">
      <w:pPr>
        <w:ind w:firstLine="567"/>
        <w:rPr>
          <w:sz w:val="28"/>
          <w:szCs w:val="28"/>
        </w:rPr>
      </w:pPr>
    </w:p>
    <w:p w14:paraId="26D89A7B" w14:textId="77777777" w:rsidR="006360C1" w:rsidRPr="006360C1" w:rsidRDefault="006360C1" w:rsidP="006360C1">
      <w:pPr>
        <w:ind w:firstLine="567"/>
        <w:rPr>
          <w:sz w:val="28"/>
          <w:szCs w:val="28"/>
          <w:highlight w:val="yellow"/>
        </w:rPr>
      </w:pPr>
    </w:p>
    <w:p w14:paraId="5EAB29F6" w14:textId="77777777" w:rsidR="006360C1" w:rsidRPr="006360C1" w:rsidRDefault="006360C1" w:rsidP="006360C1">
      <w:pPr>
        <w:ind w:firstLine="567"/>
        <w:rPr>
          <w:sz w:val="28"/>
          <w:szCs w:val="28"/>
          <w:highlight w:val="yellow"/>
          <w:lang w:val="kk-KZ"/>
        </w:rPr>
      </w:pPr>
    </w:p>
    <w:p w14:paraId="6775B4EE" w14:textId="77777777" w:rsidR="006360C1" w:rsidRPr="006360C1" w:rsidRDefault="006360C1" w:rsidP="006360C1">
      <w:pPr>
        <w:ind w:firstLine="567"/>
        <w:rPr>
          <w:sz w:val="28"/>
          <w:szCs w:val="28"/>
          <w:highlight w:val="yellow"/>
          <w:lang w:val="kk-KZ"/>
        </w:rPr>
      </w:pPr>
    </w:p>
    <w:p w14:paraId="29AB0440" w14:textId="77777777" w:rsidR="006360C1" w:rsidRPr="006360C1" w:rsidRDefault="006360C1" w:rsidP="006360C1">
      <w:pPr>
        <w:ind w:firstLine="567"/>
        <w:rPr>
          <w:sz w:val="28"/>
          <w:szCs w:val="28"/>
          <w:highlight w:val="yellow"/>
          <w:lang w:val="kk-KZ"/>
        </w:rPr>
      </w:pPr>
    </w:p>
    <w:p w14:paraId="20CED368" w14:textId="77777777" w:rsidR="006360C1" w:rsidRPr="006360C1" w:rsidRDefault="006360C1" w:rsidP="006360C1">
      <w:pPr>
        <w:ind w:firstLine="567"/>
        <w:rPr>
          <w:sz w:val="28"/>
          <w:szCs w:val="28"/>
          <w:highlight w:val="yellow"/>
          <w:lang w:val="kk-KZ"/>
        </w:rPr>
      </w:pPr>
    </w:p>
    <w:p w14:paraId="3991138D" w14:textId="77777777" w:rsidR="006360C1" w:rsidRPr="006360C1" w:rsidRDefault="006360C1" w:rsidP="006360C1">
      <w:pPr>
        <w:ind w:firstLine="567"/>
        <w:rPr>
          <w:sz w:val="28"/>
          <w:szCs w:val="28"/>
          <w:highlight w:val="yellow"/>
          <w:lang w:val="kk-KZ"/>
        </w:rPr>
      </w:pPr>
    </w:p>
    <w:p w14:paraId="0DA7C8BD" w14:textId="77777777" w:rsidR="006360C1" w:rsidRPr="006360C1" w:rsidRDefault="006360C1" w:rsidP="006360C1">
      <w:pPr>
        <w:ind w:firstLine="567"/>
        <w:rPr>
          <w:sz w:val="28"/>
          <w:szCs w:val="28"/>
          <w:highlight w:val="yellow"/>
          <w:lang w:val="kk-KZ"/>
        </w:rPr>
      </w:pPr>
    </w:p>
    <w:p w14:paraId="78CCBD31" w14:textId="77777777" w:rsidR="006360C1" w:rsidRPr="006360C1" w:rsidRDefault="006360C1" w:rsidP="006360C1">
      <w:pPr>
        <w:ind w:firstLine="567"/>
        <w:rPr>
          <w:sz w:val="28"/>
          <w:szCs w:val="28"/>
          <w:highlight w:val="yellow"/>
          <w:lang w:val="kk-KZ"/>
        </w:rPr>
      </w:pPr>
    </w:p>
    <w:p w14:paraId="61830C64" w14:textId="77777777" w:rsidR="006360C1" w:rsidRPr="006360C1" w:rsidRDefault="006360C1" w:rsidP="006360C1">
      <w:pPr>
        <w:ind w:firstLine="567"/>
        <w:rPr>
          <w:sz w:val="28"/>
          <w:szCs w:val="28"/>
          <w:highlight w:val="yellow"/>
          <w:lang w:val="kk-KZ"/>
        </w:rPr>
      </w:pPr>
    </w:p>
    <w:p w14:paraId="7B7F4173" w14:textId="77777777" w:rsidR="006360C1" w:rsidRPr="006360C1" w:rsidRDefault="006360C1" w:rsidP="006360C1">
      <w:pPr>
        <w:ind w:firstLine="567"/>
        <w:rPr>
          <w:sz w:val="28"/>
          <w:szCs w:val="28"/>
          <w:highlight w:val="yellow"/>
          <w:lang w:val="kk-KZ"/>
        </w:rPr>
      </w:pPr>
    </w:p>
    <w:p w14:paraId="5BFED2E9" w14:textId="77777777" w:rsidR="006360C1" w:rsidRPr="006360C1" w:rsidRDefault="006360C1" w:rsidP="006360C1">
      <w:pPr>
        <w:ind w:firstLine="567"/>
        <w:rPr>
          <w:sz w:val="28"/>
          <w:szCs w:val="28"/>
          <w:highlight w:val="yellow"/>
          <w:lang w:val="kk-KZ"/>
        </w:rPr>
      </w:pPr>
    </w:p>
    <w:p w14:paraId="59EE117B" w14:textId="77777777" w:rsidR="006360C1" w:rsidRPr="006360C1" w:rsidRDefault="006360C1" w:rsidP="006360C1">
      <w:pPr>
        <w:ind w:firstLine="567"/>
        <w:rPr>
          <w:sz w:val="28"/>
          <w:szCs w:val="28"/>
          <w:highlight w:val="yellow"/>
          <w:lang w:val="kk-KZ"/>
        </w:rPr>
      </w:pPr>
    </w:p>
    <w:p w14:paraId="1D21778C" w14:textId="77777777" w:rsidR="006360C1" w:rsidRPr="006360C1" w:rsidRDefault="006360C1" w:rsidP="006360C1">
      <w:pPr>
        <w:ind w:firstLine="567"/>
        <w:rPr>
          <w:sz w:val="28"/>
          <w:szCs w:val="28"/>
          <w:highlight w:val="yellow"/>
          <w:lang w:val="kk-KZ"/>
        </w:rPr>
      </w:pPr>
    </w:p>
    <w:p w14:paraId="27F403DD" w14:textId="77777777" w:rsidR="006360C1" w:rsidRPr="006360C1" w:rsidRDefault="006360C1" w:rsidP="006360C1">
      <w:pPr>
        <w:ind w:firstLine="567"/>
        <w:rPr>
          <w:sz w:val="28"/>
          <w:szCs w:val="28"/>
          <w:highlight w:val="yellow"/>
          <w:lang w:val="kk-KZ"/>
        </w:rPr>
      </w:pPr>
    </w:p>
    <w:p w14:paraId="5744EC22" w14:textId="77777777" w:rsidR="006360C1" w:rsidRPr="006360C1" w:rsidRDefault="006360C1" w:rsidP="006360C1">
      <w:pPr>
        <w:ind w:firstLine="567"/>
        <w:rPr>
          <w:sz w:val="28"/>
          <w:szCs w:val="28"/>
          <w:highlight w:val="yellow"/>
          <w:lang w:val="kk-KZ"/>
        </w:rPr>
      </w:pPr>
    </w:p>
    <w:p w14:paraId="0A23ACB2" w14:textId="77777777" w:rsidR="006360C1" w:rsidRPr="006360C1" w:rsidRDefault="006360C1" w:rsidP="006360C1">
      <w:pPr>
        <w:ind w:firstLine="567"/>
        <w:rPr>
          <w:sz w:val="28"/>
          <w:szCs w:val="28"/>
          <w:highlight w:val="yellow"/>
          <w:lang w:val="kk-KZ"/>
        </w:rPr>
      </w:pPr>
    </w:p>
    <w:p w14:paraId="15A4E210" w14:textId="77777777" w:rsidR="006360C1" w:rsidRPr="006360C1" w:rsidRDefault="006360C1" w:rsidP="006360C1">
      <w:pPr>
        <w:ind w:firstLine="567"/>
        <w:rPr>
          <w:sz w:val="28"/>
          <w:szCs w:val="28"/>
          <w:highlight w:val="yellow"/>
          <w:lang w:val="kk-KZ"/>
        </w:rPr>
      </w:pPr>
    </w:p>
    <w:p w14:paraId="349A6853" w14:textId="77777777" w:rsidR="006360C1" w:rsidRPr="006360C1" w:rsidRDefault="006360C1" w:rsidP="006360C1">
      <w:pPr>
        <w:ind w:firstLine="567"/>
        <w:jc w:val="center"/>
        <w:rPr>
          <w:sz w:val="28"/>
          <w:szCs w:val="28"/>
        </w:rPr>
      </w:pPr>
    </w:p>
    <w:p w14:paraId="22A0FA3E" w14:textId="77777777" w:rsidR="006360C1" w:rsidRPr="006360C1" w:rsidRDefault="006360C1" w:rsidP="006360C1">
      <w:pPr>
        <w:ind w:firstLine="567"/>
        <w:jc w:val="center"/>
        <w:rPr>
          <w:sz w:val="28"/>
          <w:szCs w:val="28"/>
        </w:rPr>
      </w:pPr>
    </w:p>
    <w:p w14:paraId="50895612" w14:textId="77777777" w:rsidR="00A60AA9" w:rsidRDefault="00A60AA9">
      <w:pPr>
        <w:widowControl/>
        <w:autoSpaceDE/>
        <w:autoSpaceDN/>
        <w:adjustRightInd/>
        <w:spacing w:after="160" w:line="259" w:lineRule="auto"/>
        <w:rPr>
          <w:sz w:val="28"/>
          <w:szCs w:val="28"/>
        </w:rPr>
      </w:pPr>
      <w:r>
        <w:rPr>
          <w:sz w:val="28"/>
          <w:szCs w:val="28"/>
        </w:rPr>
        <w:br w:type="page"/>
      </w:r>
    </w:p>
    <w:p w14:paraId="14ACD7F2" w14:textId="280E8822" w:rsidR="006360C1" w:rsidRPr="006360C1" w:rsidRDefault="006360C1" w:rsidP="006360C1">
      <w:pPr>
        <w:ind w:firstLine="567"/>
        <w:jc w:val="center"/>
        <w:rPr>
          <w:sz w:val="28"/>
          <w:szCs w:val="28"/>
          <w:lang w:val="kk-KZ"/>
        </w:rPr>
      </w:pPr>
      <w:r w:rsidRPr="006360C1">
        <w:rPr>
          <w:sz w:val="28"/>
          <w:szCs w:val="28"/>
        </w:rPr>
        <w:lastRenderedPageBreak/>
        <w:t>РЕФЕРАТ</w:t>
      </w:r>
    </w:p>
    <w:p w14:paraId="45E513F7" w14:textId="77777777" w:rsidR="006360C1" w:rsidRPr="006360C1" w:rsidRDefault="006360C1" w:rsidP="006360C1">
      <w:pPr>
        <w:ind w:firstLine="567"/>
        <w:rPr>
          <w:sz w:val="28"/>
          <w:szCs w:val="28"/>
          <w:highlight w:val="yellow"/>
          <w:lang w:val="kk-KZ"/>
        </w:rPr>
      </w:pPr>
    </w:p>
    <w:p w14:paraId="003BB54A" w14:textId="77777777" w:rsidR="006360C1" w:rsidRPr="006360C1" w:rsidRDefault="006360C1" w:rsidP="006360C1">
      <w:pPr>
        <w:ind w:firstLine="567"/>
        <w:rPr>
          <w:sz w:val="28"/>
          <w:szCs w:val="28"/>
        </w:rPr>
      </w:pPr>
      <w:r w:rsidRPr="006360C1">
        <w:rPr>
          <w:sz w:val="28"/>
          <w:szCs w:val="28"/>
        </w:rPr>
        <w:t xml:space="preserve">Есеп 51 бет, 18 сурет, 11 кесте, 57 шығыс, </w:t>
      </w:r>
      <w:r w:rsidRPr="006360C1">
        <w:rPr>
          <w:bCs/>
          <w:sz w:val="28"/>
          <w:szCs w:val="28"/>
          <w:lang w:val="kk-KZ"/>
        </w:rPr>
        <w:t>3 қосымша.</w:t>
      </w:r>
    </w:p>
    <w:p w14:paraId="0DA68119" w14:textId="2A4A22CE" w:rsidR="006360C1" w:rsidRPr="006360C1" w:rsidRDefault="006360C1" w:rsidP="006360C1">
      <w:pPr>
        <w:ind w:firstLine="567"/>
        <w:rPr>
          <w:sz w:val="28"/>
          <w:szCs w:val="28"/>
        </w:rPr>
      </w:pPr>
      <w:r w:rsidRPr="006360C1">
        <w:rPr>
          <w:sz w:val="28"/>
          <w:szCs w:val="28"/>
        </w:rPr>
        <w:t>ТЕТРА</w:t>
      </w:r>
      <w:r>
        <w:rPr>
          <w:sz w:val="28"/>
          <w:szCs w:val="28"/>
        </w:rPr>
        <w:t>Г</w:t>
      </w:r>
      <w:r w:rsidRPr="006360C1">
        <w:rPr>
          <w:sz w:val="28"/>
          <w:szCs w:val="28"/>
        </w:rPr>
        <w:t>ИДРОПИРАН</w:t>
      </w:r>
      <w:r w:rsidR="00A60AA9">
        <w:rPr>
          <w:sz w:val="28"/>
          <w:szCs w:val="28"/>
        </w:rPr>
        <w:t xml:space="preserve"> </w:t>
      </w:r>
      <w:r w:rsidR="00A60AA9" w:rsidRPr="006360C1">
        <w:rPr>
          <w:sz w:val="28"/>
          <w:szCs w:val="28"/>
          <w:lang w:val="kk-KZ"/>
        </w:rPr>
        <w:t>ТУЫНДЫЛАРЫ</w:t>
      </w:r>
      <w:r w:rsidRPr="006360C1">
        <w:rPr>
          <w:sz w:val="28"/>
          <w:szCs w:val="28"/>
        </w:rPr>
        <w:t>, ИНТЕНЦИФИКАТОРЛАР, ТОПЫРА</w:t>
      </w:r>
      <w:r w:rsidRPr="006360C1">
        <w:rPr>
          <w:sz w:val="28"/>
          <w:szCs w:val="28"/>
          <w:lang w:val="kk-KZ"/>
        </w:rPr>
        <w:t>Қ, ОРГАНИКАЛЫҚ ЖӘНЕ ОРГАНИКАЛЫҚ ЛАСТАҒЫШТАР, РАДИОНУКЛИДТЕРДІҢ ТУЫНДЫЛАРЫ.</w:t>
      </w:r>
    </w:p>
    <w:p w14:paraId="47B34BD0" w14:textId="77777777" w:rsidR="006360C1" w:rsidRPr="006360C1" w:rsidRDefault="006360C1" w:rsidP="006360C1">
      <w:pPr>
        <w:ind w:firstLine="567"/>
        <w:rPr>
          <w:sz w:val="28"/>
          <w:szCs w:val="28"/>
        </w:rPr>
      </w:pPr>
      <w:r w:rsidRPr="006360C1">
        <w:rPr>
          <w:sz w:val="28"/>
          <w:szCs w:val="28"/>
        </w:rPr>
        <w:t>Зерттеу объектілері: оттегі бар қосылыстар, Қанжуған кен орнының топырақтары, фиторемедиация агенттері, ластаушы заттар.</w:t>
      </w:r>
    </w:p>
    <w:p w14:paraId="44704774" w14:textId="77777777" w:rsidR="006360C1" w:rsidRPr="006360C1" w:rsidRDefault="006360C1" w:rsidP="006360C1">
      <w:pPr>
        <w:ind w:firstLine="567"/>
        <w:rPr>
          <w:sz w:val="28"/>
          <w:szCs w:val="28"/>
          <w:lang w:val="kk-KZ"/>
        </w:rPr>
      </w:pPr>
      <w:r w:rsidRPr="006360C1">
        <w:rPr>
          <w:sz w:val="28"/>
          <w:szCs w:val="28"/>
          <w:lang w:val="kk-KZ"/>
        </w:rPr>
        <w:t>Жұмыс мақсаты: Тұрақты органикалық және бейорганикалық ластағыштармен және радионуклидтермен ластанған аумақтарды қалпына келтіру үшін өсімдіктердің өсімін реттеушілер мен стимуляторларды (интенсивтерлер) өндірудің тиімді технологиясын құру.</w:t>
      </w:r>
    </w:p>
    <w:p w14:paraId="227217D7" w14:textId="77777777" w:rsidR="006360C1" w:rsidRPr="006360C1" w:rsidRDefault="006360C1" w:rsidP="006360C1">
      <w:pPr>
        <w:ind w:firstLine="567"/>
        <w:rPr>
          <w:sz w:val="28"/>
          <w:szCs w:val="28"/>
        </w:rPr>
      </w:pPr>
      <w:r w:rsidRPr="006360C1">
        <w:rPr>
          <w:sz w:val="28"/>
          <w:szCs w:val="28"/>
        </w:rPr>
        <w:t>Зерттеу әдістері: химиялық, спектрометриялық, биологиялық.</w:t>
      </w:r>
    </w:p>
    <w:p w14:paraId="0E095FC3" w14:textId="77777777" w:rsidR="006360C1" w:rsidRPr="006360C1" w:rsidRDefault="006360C1" w:rsidP="006360C1">
      <w:pPr>
        <w:ind w:firstLine="567"/>
        <w:rPr>
          <w:sz w:val="28"/>
          <w:szCs w:val="28"/>
        </w:rPr>
      </w:pPr>
      <w:r w:rsidRPr="006360C1">
        <w:rPr>
          <w:sz w:val="28"/>
          <w:szCs w:val="28"/>
        </w:rPr>
        <w:t>Жұмыстың нәтижелері және олардың жаңалықтары:</w:t>
      </w:r>
    </w:p>
    <w:p w14:paraId="18AB685A" w14:textId="77777777" w:rsidR="006360C1" w:rsidRPr="006360C1" w:rsidRDefault="006360C1" w:rsidP="006360C1">
      <w:pPr>
        <w:ind w:firstLine="567"/>
        <w:rPr>
          <w:sz w:val="28"/>
          <w:szCs w:val="28"/>
        </w:rPr>
      </w:pPr>
      <w:r w:rsidRPr="006360C1">
        <w:rPr>
          <w:sz w:val="28"/>
          <w:szCs w:val="28"/>
        </w:rPr>
        <w:t>Алғаш рет оттегі құрамды интенсивтерді өндіру технологиясы әзірленді. Оңтүстік Қазақстан облысының Қанжуған кен орнының топырақтың экологиялық жай-күйіне баға берілді. Таңдалған өсімдіктер - топырақты қалпына келтіруге арналған құралдар. Топырақтың фитотоксикасына баға берілді. Алғаш рет оттегі бар реттегіштердің өсімдіктердің ынталандырушы әсері мен фиторемедиация әлеуетіне әсері зерттелді.</w:t>
      </w:r>
    </w:p>
    <w:p w14:paraId="02CEF421" w14:textId="77777777" w:rsidR="006360C1" w:rsidRPr="006360C1" w:rsidRDefault="006360C1" w:rsidP="006360C1">
      <w:pPr>
        <w:ind w:firstLine="567"/>
        <w:rPr>
          <w:sz w:val="28"/>
          <w:szCs w:val="28"/>
        </w:rPr>
      </w:pPr>
      <w:r w:rsidRPr="006360C1">
        <w:rPr>
          <w:sz w:val="28"/>
          <w:szCs w:val="28"/>
        </w:rPr>
        <w:t>Қолдану саласы: экология, ауыл шаруашылығы.</w:t>
      </w:r>
    </w:p>
    <w:p w14:paraId="587848A3" w14:textId="77777777" w:rsidR="006360C1" w:rsidRPr="006360C1" w:rsidRDefault="006360C1" w:rsidP="006360C1">
      <w:pPr>
        <w:ind w:firstLine="567"/>
        <w:rPr>
          <w:sz w:val="28"/>
          <w:szCs w:val="28"/>
        </w:rPr>
      </w:pPr>
    </w:p>
    <w:p w14:paraId="19878D54" w14:textId="77777777" w:rsidR="006360C1" w:rsidRPr="006360C1" w:rsidRDefault="006360C1" w:rsidP="006360C1">
      <w:pPr>
        <w:ind w:firstLine="567"/>
        <w:rPr>
          <w:sz w:val="28"/>
          <w:szCs w:val="28"/>
        </w:rPr>
      </w:pPr>
    </w:p>
    <w:p w14:paraId="0045A084" w14:textId="77777777" w:rsidR="006360C1" w:rsidRPr="006360C1" w:rsidRDefault="006360C1" w:rsidP="006360C1">
      <w:pPr>
        <w:rPr>
          <w:sz w:val="28"/>
          <w:szCs w:val="28"/>
          <w:lang w:val="kk-KZ"/>
        </w:rPr>
      </w:pPr>
    </w:p>
    <w:p w14:paraId="0A2BA8FF" w14:textId="77777777" w:rsidR="006360C1" w:rsidRPr="006360C1" w:rsidRDefault="006360C1" w:rsidP="006360C1">
      <w:pPr>
        <w:rPr>
          <w:sz w:val="28"/>
          <w:szCs w:val="28"/>
          <w:lang w:val="kk-KZ"/>
        </w:rPr>
      </w:pPr>
    </w:p>
    <w:p w14:paraId="47FEE53A" w14:textId="77777777" w:rsidR="006360C1" w:rsidRPr="006360C1" w:rsidRDefault="006360C1" w:rsidP="006360C1">
      <w:pPr>
        <w:rPr>
          <w:sz w:val="28"/>
          <w:szCs w:val="28"/>
          <w:lang w:val="kk-KZ"/>
        </w:rPr>
      </w:pPr>
    </w:p>
    <w:p w14:paraId="18ACB8D5" w14:textId="77777777" w:rsidR="006360C1" w:rsidRPr="006360C1" w:rsidRDefault="006360C1" w:rsidP="006360C1">
      <w:pPr>
        <w:rPr>
          <w:sz w:val="28"/>
          <w:szCs w:val="28"/>
          <w:lang w:val="kk-KZ"/>
        </w:rPr>
      </w:pPr>
    </w:p>
    <w:p w14:paraId="353B749C" w14:textId="77777777" w:rsidR="006360C1" w:rsidRPr="006360C1" w:rsidRDefault="006360C1" w:rsidP="006360C1">
      <w:pPr>
        <w:rPr>
          <w:sz w:val="28"/>
          <w:szCs w:val="28"/>
          <w:lang w:val="kk-KZ"/>
        </w:rPr>
      </w:pPr>
    </w:p>
    <w:p w14:paraId="44F5451C" w14:textId="77777777" w:rsidR="006360C1" w:rsidRPr="006360C1" w:rsidRDefault="006360C1" w:rsidP="006360C1">
      <w:pPr>
        <w:rPr>
          <w:sz w:val="28"/>
          <w:szCs w:val="28"/>
          <w:lang w:val="kk-KZ"/>
        </w:rPr>
      </w:pPr>
    </w:p>
    <w:p w14:paraId="1069251B" w14:textId="77777777" w:rsidR="006360C1" w:rsidRPr="006360C1" w:rsidRDefault="006360C1" w:rsidP="006360C1">
      <w:pPr>
        <w:rPr>
          <w:sz w:val="28"/>
          <w:szCs w:val="28"/>
          <w:lang w:val="kk-KZ"/>
        </w:rPr>
      </w:pPr>
    </w:p>
    <w:p w14:paraId="2CC13FCC" w14:textId="77777777" w:rsidR="006360C1" w:rsidRPr="006360C1" w:rsidRDefault="006360C1" w:rsidP="006360C1">
      <w:pPr>
        <w:rPr>
          <w:sz w:val="28"/>
          <w:szCs w:val="28"/>
          <w:lang w:val="kk-KZ"/>
        </w:rPr>
      </w:pPr>
    </w:p>
    <w:p w14:paraId="0CB9376D" w14:textId="77777777" w:rsidR="006360C1" w:rsidRPr="006360C1" w:rsidRDefault="006360C1" w:rsidP="006360C1">
      <w:pPr>
        <w:rPr>
          <w:sz w:val="28"/>
          <w:szCs w:val="28"/>
          <w:lang w:val="kk-KZ"/>
        </w:rPr>
      </w:pPr>
    </w:p>
    <w:p w14:paraId="388FFA8F" w14:textId="77777777" w:rsidR="006360C1" w:rsidRPr="006360C1" w:rsidRDefault="006360C1" w:rsidP="006360C1">
      <w:pPr>
        <w:rPr>
          <w:sz w:val="28"/>
          <w:szCs w:val="28"/>
          <w:lang w:val="kk-KZ"/>
        </w:rPr>
      </w:pPr>
    </w:p>
    <w:p w14:paraId="068C0F01" w14:textId="77777777" w:rsidR="006360C1" w:rsidRPr="006360C1" w:rsidRDefault="006360C1" w:rsidP="006360C1">
      <w:pPr>
        <w:rPr>
          <w:sz w:val="28"/>
          <w:szCs w:val="28"/>
          <w:lang w:val="kk-KZ"/>
        </w:rPr>
      </w:pPr>
    </w:p>
    <w:p w14:paraId="46283EAD" w14:textId="77777777" w:rsidR="006360C1" w:rsidRPr="006360C1" w:rsidRDefault="006360C1" w:rsidP="006360C1">
      <w:pPr>
        <w:rPr>
          <w:sz w:val="28"/>
          <w:szCs w:val="28"/>
          <w:lang w:val="kk-KZ"/>
        </w:rPr>
      </w:pPr>
    </w:p>
    <w:p w14:paraId="10F95E39" w14:textId="77777777" w:rsidR="006360C1" w:rsidRPr="006360C1" w:rsidRDefault="006360C1" w:rsidP="006360C1">
      <w:pPr>
        <w:rPr>
          <w:sz w:val="28"/>
          <w:szCs w:val="28"/>
          <w:lang w:val="kk-KZ"/>
        </w:rPr>
      </w:pPr>
    </w:p>
    <w:p w14:paraId="49A06F59" w14:textId="77777777" w:rsidR="006360C1" w:rsidRPr="006360C1" w:rsidRDefault="006360C1" w:rsidP="006360C1">
      <w:pPr>
        <w:rPr>
          <w:sz w:val="28"/>
          <w:szCs w:val="28"/>
        </w:rPr>
      </w:pPr>
    </w:p>
    <w:p w14:paraId="2ADC7D7A" w14:textId="77777777" w:rsidR="006360C1" w:rsidRPr="006360C1" w:rsidRDefault="006360C1" w:rsidP="006360C1">
      <w:pPr>
        <w:rPr>
          <w:sz w:val="28"/>
          <w:szCs w:val="28"/>
        </w:rPr>
      </w:pPr>
    </w:p>
    <w:p w14:paraId="67C68A7C" w14:textId="77777777" w:rsidR="006360C1" w:rsidRPr="006360C1" w:rsidRDefault="006360C1" w:rsidP="006360C1">
      <w:pPr>
        <w:rPr>
          <w:sz w:val="28"/>
          <w:szCs w:val="28"/>
        </w:rPr>
      </w:pPr>
    </w:p>
    <w:p w14:paraId="7AE22993" w14:textId="77777777" w:rsidR="006360C1" w:rsidRPr="006360C1" w:rsidRDefault="006360C1" w:rsidP="006360C1">
      <w:pPr>
        <w:rPr>
          <w:sz w:val="28"/>
          <w:szCs w:val="28"/>
        </w:rPr>
      </w:pPr>
    </w:p>
    <w:p w14:paraId="5161D7D9" w14:textId="77777777" w:rsidR="006360C1" w:rsidRPr="006360C1" w:rsidRDefault="006360C1" w:rsidP="006360C1">
      <w:pPr>
        <w:rPr>
          <w:sz w:val="28"/>
          <w:szCs w:val="28"/>
        </w:rPr>
      </w:pPr>
    </w:p>
    <w:p w14:paraId="31A28BF4" w14:textId="77777777" w:rsidR="006360C1" w:rsidRPr="006360C1" w:rsidRDefault="006360C1" w:rsidP="006360C1">
      <w:pPr>
        <w:rPr>
          <w:sz w:val="28"/>
          <w:szCs w:val="28"/>
        </w:rPr>
      </w:pPr>
    </w:p>
    <w:p w14:paraId="43DFED9A" w14:textId="77777777" w:rsidR="006360C1" w:rsidRPr="006360C1" w:rsidRDefault="006360C1" w:rsidP="006360C1">
      <w:pPr>
        <w:rPr>
          <w:sz w:val="28"/>
          <w:szCs w:val="28"/>
        </w:rPr>
      </w:pPr>
    </w:p>
    <w:p w14:paraId="07B0CA5D" w14:textId="77777777" w:rsidR="00A60AA9" w:rsidRDefault="00A60AA9">
      <w:pPr>
        <w:widowControl/>
        <w:autoSpaceDE/>
        <w:autoSpaceDN/>
        <w:adjustRightInd/>
        <w:spacing w:after="160" w:line="259" w:lineRule="auto"/>
        <w:rPr>
          <w:caps/>
          <w:sz w:val="28"/>
          <w:szCs w:val="28"/>
        </w:rPr>
      </w:pPr>
      <w:r>
        <w:rPr>
          <w:caps/>
          <w:sz w:val="28"/>
          <w:szCs w:val="28"/>
        </w:rPr>
        <w:br w:type="page"/>
      </w:r>
    </w:p>
    <w:p w14:paraId="00AAFE3F" w14:textId="3FB7C296" w:rsidR="006360C1" w:rsidRPr="006360C1" w:rsidRDefault="006360C1" w:rsidP="006360C1">
      <w:pPr>
        <w:jc w:val="center"/>
        <w:rPr>
          <w:caps/>
          <w:sz w:val="28"/>
          <w:szCs w:val="28"/>
        </w:rPr>
      </w:pPr>
      <w:r w:rsidRPr="006360C1">
        <w:rPr>
          <w:caps/>
          <w:sz w:val="28"/>
          <w:szCs w:val="28"/>
        </w:rPr>
        <w:lastRenderedPageBreak/>
        <w:t>Содержание</w:t>
      </w:r>
    </w:p>
    <w:p w14:paraId="3AE86D6F" w14:textId="77777777" w:rsidR="006360C1" w:rsidRPr="006360C1" w:rsidRDefault="006360C1" w:rsidP="006360C1">
      <w:pPr>
        <w:rPr>
          <w:sz w:val="28"/>
          <w:szCs w:val="28"/>
        </w:rPr>
      </w:pPr>
    </w:p>
    <w:tbl>
      <w:tblPr>
        <w:tblW w:w="9889" w:type="dxa"/>
        <w:tblLayout w:type="fixed"/>
        <w:tblLook w:val="01E0" w:firstRow="1" w:lastRow="1" w:firstColumn="1" w:lastColumn="1" w:noHBand="0" w:noVBand="0"/>
      </w:tblPr>
      <w:tblGrid>
        <w:gridCol w:w="817"/>
        <w:gridCol w:w="8471"/>
        <w:gridCol w:w="601"/>
      </w:tblGrid>
      <w:tr w:rsidR="006360C1" w:rsidRPr="006360C1" w14:paraId="64D66E05" w14:textId="77777777" w:rsidTr="0011259B">
        <w:tc>
          <w:tcPr>
            <w:tcW w:w="817" w:type="dxa"/>
          </w:tcPr>
          <w:p w14:paraId="01BB1E29" w14:textId="77777777" w:rsidR="006360C1" w:rsidRPr="006360C1" w:rsidRDefault="006360C1" w:rsidP="0011259B">
            <w:pPr>
              <w:rPr>
                <w:sz w:val="28"/>
                <w:szCs w:val="28"/>
              </w:rPr>
            </w:pPr>
          </w:p>
        </w:tc>
        <w:tc>
          <w:tcPr>
            <w:tcW w:w="8471" w:type="dxa"/>
          </w:tcPr>
          <w:p w14:paraId="0280B9E1" w14:textId="77777777" w:rsidR="006360C1" w:rsidRPr="006360C1" w:rsidRDefault="006360C1" w:rsidP="0011259B">
            <w:pPr>
              <w:rPr>
                <w:sz w:val="28"/>
                <w:szCs w:val="28"/>
              </w:rPr>
            </w:pPr>
            <w:r w:rsidRPr="006360C1">
              <w:rPr>
                <w:sz w:val="28"/>
                <w:szCs w:val="28"/>
              </w:rPr>
              <w:t>ВВЕДЕНИЕ………………………………………………………………</w:t>
            </w:r>
          </w:p>
        </w:tc>
        <w:tc>
          <w:tcPr>
            <w:tcW w:w="601" w:type="dxa"/>
          </w:tcPr>
          <w:p w14:paraId="1F679BF3" w14:textId="77777777" w:rsidR="006360C1" w:rsidRPr="006360C1" w:rsidRDefault="006360C1" w:rsidP="0011259B">
            <w:pPr>
              <w:rPr>
                <w:sz w:val="28"/>
                <w:szCs w:val="28"/>
                <w:highlight w:val="yellow"/>
              </w:rPr>
            </w:pPr>
            <w:r w:rsidRPr="006360C1">
              <w:rPr>
                <w:sz w:val="28"/>
                <w:szCs w:val="28"/>
              </w:rPr>
              <w:t>6</w:t>
            </w:r>
          </w:p>
        </w:tc>
      </w:tr>
      <w:tr w:rsidR="006360C1" w:rsidRPr="006360C1" w14:paraId="1081C12B" w14:textId="77777777" w:rsidTr="0011259B">
        <w:tc>
          <w:tcPr>
            <w:tcW w:w="817" w:type="dxa"/>
          </w:tcPr>
          <w:p w14:paraId="1147A995" w14:textId="77777777" w:rsidR="006360C1" w:rsidRPr="006360C1" w:rsidRDefault="006360C1" w:rsidP="0011259B">
            <w:pPr>
              <w:rPr>
                <w:sz w:val="28"/>
                <w:szCs w:val="28"/>
              </w:rPr>
            </w:pPr>
            <w:r w:rsidRPr="006360C1">
              <w:rPr>
                <w:sz w:val="28"/>
                <w:szCs w:val="28"/>
              </w:rPr>
              <w:t>1</w:t>
            </w:r>
          </w:p>
        </w:tc>
        <w:tc>
          <w:tcPr>
            <w:tcW w:w="8471" w:type="dxa"/>
          </w:tcPr>
          <w:p w14:paraId="054184F6" w14:textId="77777777" w:rsidR="006360C1" w:rsidRPr="006360C1" w:rsidRDefault="006360C1" w:rsidP="00A60AA9">
            <w:pPr>
              <w:jc w:val="both"/>
              <w:rPr>
                <w:sz w:val="28"/>
                <w:szCs w:val="28"/>
              </w:rPr>
            </w:pPr>
            <w:r w:rsidRPr="006360C1">
              <w:rPr>
                <w:bCs/>
                <w:caps/>
                <w:sz w:val="28"/>
                <w:szCs w:val="28"/>
              </w:rPr>
              <w:t>Разработка технологии получения кислородсодержащих интенсификаторов для фиторемедиационной технологии</w:t>
            </w:r>
            <w:r w:rsidRPr="006360C1">
              <w:rPr>
                <w:sz w:val="28"/>
                <w:szCs w:val="28"/>
              </w:rPr>
              <w:t>.....................................</w:t>
            </w:r>
          </w:p>
        </w:tc>
        <w:tc>
          <w:tcPr>
            <w:tcW w:w="601" w:type="dxa"/>
          </w:tcPr>
          <w:p w14:paraId="3D967DF3" w14:textId="77777777" w:rsidR="006360C1" w:rsidRPr="006360C1" w:rsidRDefault="006360C1" w:rsidP="0011259B">
            <w:pPr>
              <w:rPr>
                <w:sz w:val="28"/>
                <w:szCs w:val="28"/>
              </w:rPr>
            </w:pPr>
          </w:p>
          <w:p w14:paraId="516AB00A" w14:textId="77777777" w:rsidR="006360C1" w:rsidRPr="006360C1" w:rsidRDefault="006360C1" w:rsidP="0011259B">
            <w:pPr>
              <w:rPr>
                <w:sz w:val="28"/>
                <w:szCs w:val="28"/>
              </w:rPr>
            </w:pPr>
          </w:p>
          <w:p w14:paraId="04F04488" w14:textId="77777777" w:rsidR="006360C1" w:rsidRPr="006360C1" w:rsidRDefault="006360C1" w:rsidP="0011259B">
            <w:pPr>
              <w:rPr>
                <w:sz w:val="28"/>
                <w:szCs w:val="28"/>
              </w:rPr>
            </w:pPr>
            <w:r w:rsidRPr="006360C1">
              <w:rPr>
                <w:sz w:val="28"/>
                <w:szCs w:val="28"/>
              </w:rPr>
              <w:t>9</w:t>
            </w:r>
          </w:p>
        </w:tc>
      </w:tr>
      <w:tr w:rsidR="006360C1" w:rsidRPr="006360C1" w14:paraId="64A59632" w14:textId="77777777" w:rsidTr="0011259B">
        <w:tc>
          <w:tcPr>
            <w:tcW w:w="817" w:type="dxa"/>
          </w:tcPr>
          <w:p w14:paraId="5CDC4518" w14:textId="77777777" w:rsidR="006360C1" w:rsidRPr="006360C1" w:rsidRDefault="006360C1" w:rsidP="0011259B">
            <w:pPr>
              <w:rPr>
                <w:sz w:val="28"/>
                <w:szCs w:val="28"/>
              </w:rPr>
            </w:pPr>
            <w:r w:rsidRPr="006360C1">
              <w:rPr>
                <w:sz w:val="28"/>
                <w:szCs w:val="28"/>
              </w:rPr>
              <w:t>1.1</w:t>
            </w:r>
          </w:p>
        </w:tc>
        <w:tc>
          <w:tcPr>
            <w:tcW w:w="8471" w:type="dxa"/>
          </w:tcPr>
          <w:p w14:paraId="09538596" w14:textId="77777777" w:rsidR="006360C1" w:rsidRPr="006360C1" w:rsidRDefault="006360C1" w:rsidP="0011259B">
            <w:pPr>
              <w:widowControl/>
              <w:autoSpaceDE/>
              <w:autoSpaceDN/>
              <w:adjustRightInd/>
              <w:rPr>
                <w:sz w:val="28"/>
                <w:szCs w:val="28"/>
              </w:rPr>
            </w:pPr>
            <w:r w:rsidRPr="006360C1">
              <w:rPr>
                <w:sz w:val="28"/>
                <w:szCs w:val="28"/>
                <w:lang w:val="kk-KZ"/>
              </w:rPr>
              <w:t>Фенилгидразон 2,2-диметилтетрагидропиран-4-она</w:t>
            </w:r>
            <w:r w:rsidRPr="006360C1">
              <w:rPr>
                <w:sz w:val="28"/>
                <w:szCs w:val="28"/>
              </w:rPr>
              <w:t>............................</w:t>
            </w:r>
          </w:p>
        </w:tc>
        <w:tc>
          <w:tcPr>
            <w:tcW w:w="601" w:type="dxa"/>
          </w:tcPr>
          <w:p w14:paraId="64387321" w14:textId="77777777" w:rsidR="006360C1" w:rsidRPr="006360C1" w:rsidRDefault="006360C1" w:rsidP="0011259B">
            <w:pPr>
              <w:rPr>
                <w:sz w:val="28"/>
                <w:szCs w:val="28"/>
              </w:rPr>
            </w:pPr>
            <w:r w:rsidRPr="006360C1">
              <w:rPr>
                <w:sz w:val="28"/>
                <w:szCs w:val="28"/>
              </w:rPr>
              <w:t>9</w:t>
            </w:r>
          </w:p>
        </w:tc>
      </w:tr>
      <w:tr w:rsidR="006360C1" w:rsidRPr="006360C1" w14:paraId="7C8A560F" w14:textId="77777777" w:rsidTr="0011259B">
        <w:tc>
          <w:tcPr>
            <w:tcW w:w="817" w:type="dxa"/>
          </w:tcPr>
          <w:p w14:paraId="3F7FFADE" w14:textId="77777777" w:rsidR="006360C1" w:rsidRPr="006360C1" w:rsidRDefault="006360C1" w:rsidP="0011259B">
            <w:pPr>
              <w:rPr>
                <w:sz w:val="28"/>
                <w:szCs w:val="28"/>
              </w:rPr>
            </w:pPr>
            <w:r w:rsidRPr="006360C1">
              <w:rPr>
                <w:sz w:val="28"/>
                <w:szCs w:val="28"/>
              </w:rPr>
              <w:t>1.1.1</w:t>
            </w:r>
          </w:p>
        </w:tc>
        <w:tc>
          <w:tcPr>
            <w:tcW w:w="8471" w:type="dxa"/>
          </w:tcPr>
          <w:p w14:paraId="2BC7F669" w14:textId="77777777" w:rsidR="006360C1" w:rsidRPr="006360C1" w:rsidRDefault="006360C1" w:rsidP="0011259B">
            <w:pPr>
              <w:widowControl/>
              <w:autoSpaceDE/>
              <w:autoSpaceDN/>
              <w:adjustRightInd/>
              <w:rPr>
                <w:sz w:val="28"/>
                <w:szCs w:val="28"/>
                <w:lang w:val="kk-KZ"/>
              </w:rPr>
            </w:pPr>
            <w:r w:rsidRPr="006360C1">
              <w:rPr>
                <w:sz w:val="28"/>
                <w:szCs w:val="28"/>
              </w:rPr>
              <w:t>Ацетилен-алленовая перегруппировка диметилвинилэтинил-карбинола…………………………………………………………</w:t>
            </w:r>
            <w:proofErr w:type="gramStart"/>
            <w:r w:rsidRPr="006360C1">
              <w:rPr>
                <w:sz w:val="28"/>
                <w:szCs w:val="28"/>
              </w:rPr>
              <w:t>…….</w:t>
            </w:r>
            <w:proofErr w:type="gramEnd"/>
          </w:p>
        </w:tc>
        <w:tc>
          <w:tcPr>
            <w:tcW w:w="601" w:type="dxa"/>
          </w:tcPr>
          <w:p w14:paraId="3144D2DE" w14:textId="77777777" w:rsidR="006360C1" w:rsidRPr="006360C1" w:rsidRDefault="006360C1" w:rsidP="0011259B">
            <w:pPr>
              <w:rPr>
                <w:sz w:val="28"/>
                <w:szCs w:val="28"/>
              </w:rPr>
            </w:pPr>
          </w:p>
          <w:p w14:paraId="385A5562" w14:textId="77777777" w:rsidR="006360C1" w:rsidRPr="006360C1" w:rsidRDefault="006360C1" w:rsidP="0011259B">
            <w:pPr>
              <w:rPr>
                <w:sz w:val="28"/>
                <w:szCs w:val="28"/>
              </w:rPr>
            </w:pPr>
            <w:r w:rsidRPr="006360C1">
              <w:rPr>
                <w:sz w:val="28"/>
                <w:szCs w:val="28"/>
              </w:rPr>
              <w:t>9</w:t>
            </w:r>
          </w:p>
        </w:tc>
      </w:tr>
      <w:tr w:rsidR="006360C1" w:rsidRPr="006360C1" w14:paraId="736B058B" w14:textId="77777777" w:rsidTr="0011259B">
        <w:tc>
          <w:tcPr>
            <w:tcW w:w="817" w:type="dxa"/>
          </w:tcPr>
          <w:p w14:paraId="621465E6" w14:textId="77777777" w:rsidR="006360C1" w:rsidRPr="006360C1" w:rsidRDefault="006360C1" w:rsidP="0011259B">
            <w:pPr>
              <w:rPr>
                <w:sz w:val="28"/>
                <w:szCs w:val="28"/>
              </w:rPr>
            </w:pPr>
            <w:r w:rsidRPr="006360C1">
              <w:rPr>
                <w:sz w:val="28"/>
                <w:szCs w:val="28"/>
              </w:rPr>
              <w:t>1.1.2</w:t>
            </w:r>
          </w:p>
        </w:tc>
        <w:tc>
          <w:tcPr>
            <w:tcW w:w="8471" w:type="dxa"/>
          </w:tcPr>
          <w:p w14:paraId="43960A7C" w14:textId="77777777" w:rsidR="006360C1" w:rsidRPr="006360C1" w:rsidRDefault="006360C1" w:rsidP="0011259B">
            <w:pPr>
              <w:widowControl/>
              <w:autoSpaceDE/>
              <w:autoSpaceDN/>
              <w:adjustRightInd/>
              <w:rPr>
                <w:sz w:val="28"/>
                <w:szCs w:val="28"/>
              </w:rPr>
            </w:pPr>
            <w:r w:rsidRPr="006360C1">
              <w:rPr>
                <w:sz w:val="28"/>
                <w:szCs w:val="28"/>
              </w:rPr>
              <w:t>Окисление продукта оксиметилирования диметилаллил-карбинола…………………………………………………………</w:t>
            </w:r>
            <w:proofErr w:type="gramStart"/>
            <w:r w:rsidRPr="006360C1">
              <w:rPr>
                <w:sz w:val="28"/>
                <w:szCs w:val="28"/>
              </w:rPr>
              <w:t>…….</w:t>
            </w:r>
            <w:proofErr w:type="gramEnd"/>
          </w:p>
        </w:tc>
        <w:tc>
          <w:tcPr>
            <w:tcW w:w="601" w:type="dxa"/>
          </w:tcPr>
          <w:p w14:paraId="6E1D2065" w14:textId="77777777" w:rsidR="006360C1" w:rsidRPr="006360C1" w:rsidRDefault="006360C1" w:rsidP="0011259B">
            <w:pPr>
              <w:rPr>
                <w:sz w:val="28"/>
                <w:szCs w:val="28"/>
                <w:highlight w:val="yellow"/>
              </w:rPr>
            </w:pPr>
          </w:p>
          <w:p w14:paraId="6E70AB5D" w14:textId="77777777" w:rsidR="006360C1" w:rsidRPr="006360C1" w:rsidRDefault="006360C1" w:rsidP="0011259B">
            <w:pPr>
              <w:rPr>
                <w:sz w:val="28"/>
                <w:szCs w:val="28"/>
                <w:highlight w:val="yellow"/>
              </w:rPr>
            </w:pPr>
            <w:r w:rsidRPr="006360C1">
              <w:rPr>
                <w:sz w:val="28"/>
                <w:szCs w:val="28"/>
              </w:rPr>
              <w:t>10</w:t>
            </w:r>
          </w:p>
        </w:tc>
      </w:tr>
      <w:tr w:rsidR="006360C1" w:rsidRPr="006360C1" w14:paraId="194F447B" w14:textId="77777777" w:rsidTr="0011259B">
        <w:tc>
          <w:tcPr>
            <w:tcW w:w="817" w:type="dxa"/>
          </w:tcPr>
          <w:p w14:paraId="6BC0A1F3" w14:textId="77777777" w:rsidR="006360C1" w:rsidRPr="006360C1" w:rsidRDefault="006360C1" w:rsidP="0011259B">
            <w:pPr>
              <w:rPr>
                <w:sz w:val="28"/>
                <w:szCs w:val="28"/>
              </w:rPr>
            </w:pPr>
            <w:r w:rsidRPr="006360C1">
              <w:rPr>
                <w:sz w:val="28"/>
                <w:szCs w:val="28"/>
              </w:rPr>
              <w:t>1.1.3</w:t>
            </w:r>
          </w:p>
        </w:tc>
        <w:tc>
          <w:tcPr>
            <w:tcW w:w="8471" w:type="dxa"/>
          </w:tcPr>
          <w:p w14:paraId="5811DC3D" w14:textId="77777777" w:rsidR="006360C1" w:rsidRPr="006360C1" w:rsidRDefault="006360C1" w:rsidP="0011259B">
            <w:pPr>
              <w:rPr>
                <w:sz w:val="28"/>
                <w:szCs w:val="28"/>
              </w:rPr>
            </w:pPr>
            <w:r w:rsidRPr="006360C1">
              <w:rPr>
                <w:sz w:val="28"/>
                <w:szCs w:val="28"/>
              </w:rPr>
              <w:t xml:space="preserve">Взаимодействие 2,2-диметилтетрагидропиран-4-она с </w:t>
            </w:r>
            <w:proofErr w:type="gramStart"/>
            <w:r w:rsidRPr="006360C1">
              <w:rPr>
                <w:sz w:val="28"/>
                <w:szCs w:val="28"/>
              </w:rPr>
              <w:t>фенил-гидразином</w:t>
            </w:r>
            <w:proofErr w:type="gramEnd"/>
            <w:r w:rsidRPr="006360C1">
              <w:rPr>
                <w:sz w:val="28"/>
                <w:szCs w:val="28"/>
              </w:rPr>
              <w:t>………………………………………………………………</w:t>
            </w:r>
          </w:p>
        </w:tc>
        <w:tc>
          <w:tcPr>
            <w:tcW w:w="601" w:type="dxa"/>
          </w:tcPr>
          <w:p w14:paraId="403AFED4" w14:textId="77777777" w:rsidR="006360C1" w:rsidRPr="006360C1" w:rsidRDefault="006360C1" w:rsidP="0011259B">
            <w:pPr>
              <w:rPr>
                <w:sz w:val="28"/>
                <w:szCs w:val="28"/>
                <w:highlight w:val="yellow"/>
              </w:rPr>
            </w:pPr>
          </w:p>
          <w:p w14:paraId="324EEFB8" w14:textId="77777777" w:rsidR="006360C1" w:rsidRPr="006360C1" w:rsidRDefault="006360C1" w:rsidP="0011259B">
            <w:pPr>
              <w:rPr>
                <w:sz w:val="28"/>
                <w:szCs w:val="28"/>
                <w:highlight w:val="yellow"/>
              </w:rPr>
            </w:pPr>
            <w:r w:rsidRPr="006360C1">
              <w:rPr>
                <w:sz w:val="28"/>
                <w:szCs w:val="28"/>
              </w:rPr>
              <w:t>13</w:t>
            </w:r>
          </w:p>
        </w:tc>
      </w:tr>
      <w:tr w:rsidR="006360C1" w:rsidRPr="006360C1" w14:paraId="50012807" w14:textId="77777777" w:rsidTr="0011259B">
        <w:trPr>
          <w:trHeight w:val="323"/>
        </w:trPr>
        <w:tc>
          <w:tcPr>
            <w:tcW w:w="817" w:type="dxa"/>
          </w:tcPr>
          <w:p w14:paraId="1102E5F9" w14:textId="77777777" w:rsidR="006360C1" w:rsidRPr="006360C1" w:rsidRDefault="006360C1" w:rsidP="0011259B">
            <w:pPr>
              <w:rPr>
                <w:sz w:val="28"/>
                <w:szCs w:val="28"/>
              </w:rPr>
            </w:pPr>
            <w:r w:rsidRPr="006360C1">
              <w:rPr>
                <w:sz w:val="28"/>
                <w:szCs w:val="28"/>
              </w:rPr>
              <w:t>1.2</w:t>
            </w:r>
          </w:p>
        </w:tc>
        <w:tc>
          <w:tcPr>
            <w:tcW w:w="8471" w:type="dxa"/>
          </w:tcPr>
          <w:p w14:paraId="373D3948" w14:textId="77777777" w:rsidR="006360C1" w:rsidRPr="006360C1" w:rsidRDefault="006360C1" w:rsidP="0011259B">
            <w:pPr>
              <w:rPr>
                <w:sz w:val="28"/>
                <w:szCs w:val="28"/>
              </w:rPr>
            </w:pPr>
            <w:r w:rsidRPr="006360C1">
              <w:rPr>
                <w:sz w:val="28"/>
                <w:szCs w:val="28"/>
              </w:rPr>
              <w:t xml:space="preserve">Технология получения </w:t>
            </w:r>
            <w:r w:rsidRPr="006360C1">
              <w:rPr>
                <w:sz w:val="28"/>
                <w:szCs w:val="28"/>
                <w:lang w:val="kk-KZ"/>
              </w:rPr>
              <w:t>2,2-диметил-4-(5</w:t>
            </w:r>
            <w:r w:rsidRPr="006360C1">
              <w:rPr>
                <w:sz w:val="28"/>
                <w:szCs w:val="28"/>
              </w:rPr>
              <w:t>’</w:t>
            </w:r>
            <w:r w:rsidRPr="006360C1">
              <w:rPr>
                <w:sz w:val="28"/>
                <w:szCs w:val="28"/>
                <w:lang w:val="kk-KZ"/>
              </w:rPr>
              <w:t>-амино-1</w:t>
            </w:r>
            <w:r w:rsidRPr="006360C1">
              <w:rPr>
                <w:sz w:val="28"/>
                <w:szCs w:val="28"/>
              </w:rPr>
              <w:t>’</w:t>
            </w:r>
            <w:r w:rsidRPr="006360C1">
              <w:rPr>
                <w:sz w:val="28"/>
                <w:szCs w:val="28"/>
                <w:lang w:val="kk-KZ"/>
              </w:rPr>
              <w:t>,2</w:t>
            </w:r>
            <w:r w:rsidRPr="006360C1">
              <w:rPr>
                <w:sz w:val="28"/>
                <w:szCs w:val="28"/>
              </w:rPr>
              <w:t>’</w:t>
            </w:r>
            <w:r w:rsidRPr="006360C1">
              <w:rPr>
                <w:sz w:val="28"/>
                <w:szCs w:val="28"/>
                <w:lang w:val="kk-KZ"/>
              </w:rPr>
              <w:t>,4</w:t>
            </w:r>
            <w:r w:rsidRPr="006360C1">
              <w:rPr>
                <w:sz w:val="28"/>
                <w:szCs w:val="28"/>
              </w:rPr>
              <w:t>’</w:t>
            </w:r>
            <w:r w:rsidRPr="006360C1">
              <w:rPr>
                <w:sz w:val="28"/>
                <w:szCs w:val="28"/>
                <w:lang w:val="kk-KZ"/>
              </w:rPr>
              <w:t>-триазоло-3</w:t>
            </w:r>
            <w:r w:rsidRPr="006360C1">
              <w:rPr>
                <w:sz w:val="28"/>
                <w:szCs w:val="28"/>
              </w:rPr>
              <w:t>’</w:t>
            </w:r>
            <w:r w:rsidRPr="006360C1">
              <w:rPr>
                <w:sz w:val="28"/>
                <w:szCs w:val="28"/>
                <w:lang w:val="kk-KZ"/>
              </w:rPr>
              <w:t>-</w:t>
            </w:r>
            <w:proofErr w:type="gramStart"/>
            <w:r w:rsidRPr="006360C1">
              <w:rPr>
                <w:sz w:val="28"/>
                <w:szCs w:val="28"/>
                <w:lang w:val="kk-KZ"/>
              </w:rPr>
              <w:t>тиопропинил</w:t>
            </w:r>
            <w:r w:rsidRPr="006360C1">
              <w:rPr>
                <w:sz w:val="28"/>
                <w:szCs w:val="28"/>
              </w:rPr>
              <w:t>)</w:t>
            </w:r>
            <w:r w:rsidRPr="006360C1">
              <w:rPr>
                <w:sz w:val="28"/>
                <w:szCs w:val="28"/>
                <w:lang w:val="kk-KZ"/>
              </w:rPr>
              <w:t>тетрагидропиран</w:t>
            </w:r>
            <w:proofErr w:type="gramEnd"/>
            <w:r w:rsidRPr="006360C1">
              <w:rPr>
                <w:sz w:val="28"/>
                <w:szCs w:val="28"/>
                <w:lang w:val="kk-KZ"/>
              </w:rPr>
              <w:t>-4-ола</w:t>
            </w:r>
            <w:r w:rsidRPr="006360C1">
              <w:rPr>
                <w:sz w:val="28"/>
                <w:szCs w:val="28"/>
              </w:rPr>
              <w:t>...................................................</w:t>
            </w:r>
          </w:p>
        </w:tc>
        <w:tc>
          <w:tcPr>
            <w:tcW w:w="601" w:type="dxa"/>
          </w:tcPr>
          <w:p w14:paraId="42CB3EFF" w14:textId="77777777" w:rsidR="006360C1" w:rsidRPr="006360C1" w:rsidRDefault="006360C1" w:rsidP="0011259B">
            <w:pPr>
              <w:rPr>
                <w:sz w:val="28"/>
                <w:szCs w:val="28"/>
                <w:highlight w:val="yellow"/>
              </w:rPr>
            </w:pPr>
          </w:p>
          <w:p w14:paraId="0A3C8D30" w14:textId="77777777" w:rsidR="006360C1" w:rsidRPr="006360C1" w:rsidRDefault="006360C1" w:rsidP="0011259B">
            <w:pPr>
              <w:rPr>
                <w:sz w:val="28"/>
                <w:szCs w:val="28"/>
                <w:highlight w:val="yellow"/>
              </w:rPr>
            </w:pPr>
            <w:r w:rsidRPr="006360C1">
              <w:rPr>
                <w:sz w:val="28"/>
                <w:szCs w:val="28"/>
              </w:rPr>
              <w:t>13</w:t>
            </w:r>
          </w:p>
        </w:tc>
      </w:tr>
      <w:tr w:rsidR="006360C1" w:rsidRPr="006360C1" w14:paraId="0558738E" w14:textId="77777777" w:rsidTr="0011259B">
        <w:trPr>
          <w:trHeight w:val="323"/>
        </w:trPr>
        <w:tc>
          <w:tcPr>
            <w:tcW w:w="817" w:type="dxa"/>
          </w:tcPr>
          <w:p w14:paraId="57697A38" w14:textId="77777777" w:rsidR="006360C1" w:rsidRPr="006360C1" w:rsidRDefault="006360C1" w:rsidP="0011259B">
            <w:pPr>
              <w:rPr>
                <w:sz w:val="28"/>
                <w:szCs w:val="28"/>
              </w:rPr>
            </w:pPr>
            <w:r w:rsidRPr="006360C1">
              <w:rPr>
                <w:sz w:val="28"/>
                <w:szCs w:val="28"/>
              </w:rPr>
              <w:t>1.3</w:t>
            </w:r>
          </w:p>
        </w:tc>
        <w:tc>
          <w:tcPr>
            <w:tcW w:w="8471" w:type="dxa"/>
          </w:tcPr>
          <w:p w14:paraId="0482A2D8" w14:textId="77777777" w:rsidR="006360C1" w:rsidRPr="006360C1" w:rsidRDefault="006360C1" w:rsidP="0011259B">
            <w:pPr>
              <w:widowControl/>
              <w:autoSpaceDE/>
              <w:autoSpaceDN/>
              <w:adjustRightInd/>
              <w:rPr>
                <w:sz w:val="28"/>
                <w:szCs w:val="28"/>
              </w:rPr>
            </w:pPr>
            <w:r w:rsidRPr="006360C1">
              <w:rPr>
                <w:sz w:val="28"/>
                <w:szCs w:val="28"/>
                <w:lang w:val="kk-KZ"/>
              </w:rPr>
              <w:t>Технология получения 3-амилтетрагидропиран-4-ола.......................</w:t>
            </w:r>
          </w:p>
        </w:tc>
        <w:tc>
          <w:tcPr>
            <w:tcW w:w="601" w:type="dxa"/>
          </w:tcPr>
          <w:p w14:paraId="22ADEC8C" w14:textId="77777777" w:rsidR="006360C1" w:rsidRPr="006360C1" w:rsidRDefault="006360C1" w:rsidP="0011259B">
            <w:pPr>
              <w:rPr>
                <w:sz w:val="28"/>
                <w:szCs w:val="28"/>
              </w:rPr>
            </w:pPr>
            <w:r w:rsidRPr="006360C1">
              <w:rPr>
                <w:sz w:val="28"/>
                <w:szCs w:val="28"/>
              </w:rPr>
              <w:t>15</w:t>
            </w:r>
          </w:p>
        </w:tc>
      </w:tr>
      <w:tr w:rsidR="006360C1" w:rsidRPr="006360C1" w14:paraId="4553334C" w14:textId="77777777" w:rsidTr="0011259B">
        <w:trPr>
          <w:trHeight w:val="323"/>
        </w:trPr>
        <w:tc>
          <w:tcPr>
            <w:tcW w:w="817" w:type="dxa"/>
          </w:tcPr>
          <w:p w14:paraId="2D55C702" w14:textId="77777777" w:rsidR="006360C1" w:rsidRPr="006360C1" w:rsidRDefault="006360C1" w:rsidP="0011259B">
            <w:pPr>
              <w:rPr>
                <w:sz w:val="28"/>
                <w:szCs w:val="28"/>
              </w:rPr>
            </w:pPr>
            <w:r w:rsidRPr="006360C1">
              <w:rPr>
                <w:sz w:val="28"/>
                <w:szCs w:val="28"/>
              </w:rPr>
              <w:t>1.3.1</w:t>
            </w:r>
          </w:p>
        </w:tc>
        <w:tc>
          <w:tcPr>
            <w:tcW w:w="8471" w:type="dxa"/>
          </w:tcPr>
          <w:p w14:paraId="4EC068F3" w14:textId="77777777" w:rsidR="006360C1" w:rsidRPr="006360C1" w:rsidRDefault="006360C1" w:rsidP="0011259B">
            <w:pPr>
              <w:widowControl/>
              <w:autoSpaceDE/>
              <w:autoSpaceDN/>
              <w:adjustRightInd/>
              <w:rPr>
                <w:sz w:val="28"/>
                <w:szCs w:val="28"/>
              </w:rPr>
            </w:pPr>
            <w:r w:rsidRPr="006360C1">
              <w:rPr>
                <w:sz w:val="28"/>
                <w:szCs w:val="28"/>
              </w:rPr>
              <w:t>Технология дегидратации октанола……………………………</w:t>
            </w:r>
            <w:proofErr w:type="gramStart"/>
            <w:r w:rsidRPr="006360C1">
              <w:rPr>
                <w:sz w:val="28"/>
                <w:szCs w:val="28"/>
              </w:rPr>
              <w:t>…….</w:t>
            </w:r>
            <w:proofErr w:type="gramEnd"/>
            <w:r w:rsidRPr="006360C1">
              <w:rPr>
                <w:sz w:val="28"/>
                <w:szCs w:val="28"/>
              </w:rPr>
              <w:t>.</w:t>
            </w:r>
          </w:p>
        </w:tc>
        <w:tc>
          <w:tcPr>
            <w:tcW w:w="601" w:type="dxa"/>
          </w:tcPr>
          <w:p w14:paraId="46870838" w14:textId="77777777" w:rsidR="006360C1" w:rsidRPr="006360C1" w:rsidRDefault="006360C1" w:rsidP="0011259B">
            <w:pPr>
              <w:rPr>
                <w:sz w:val="28"/>
                <w:szCs w:val="28"/>
              </w:rPr>
            </w:pPr>
            <w:r w:rsidRPr="006360C1">
              <w:rPr>
                <w:sz w:val="28"/>
                <w:szCs w:val="28"/>
              </w:rPr>
              <w:t>15</w:t>
            </w:r>
          </w:p>
        </w:tc>
      </w:tr>
      <w:tr w:rsidR="006360C1" w:rsidRPr="006360C1" w14:paraId="7AE69DB7" w14:textId="77777777" w:rsidTr="0011259B">
        <w:trPr>
          <w:trHeight w:val="323"/>
        </w:trPr>
        <w:tc>
          <w:tcPr>
            <w:tcW w:w="817" w:type="dxa"/>
          </w:tcPr>
          <w:p w14:paraId="23E3B41E" w14:textId="77777777" w:rsidR="006360C1" w:rsidRPr="006360C1" w:rsidRDefault="006360C1" w:rsidP="0011259B">
            <w:pPr>
              <w:rPr>
                <w:sz w:val="28"/>
                <w:szCs w:val="28"/>
              </w:rPr>
            </w:pPr>
            <w:r w:rsidRPr="006360C1">
              <w:rPr>
                <w:sz w:val="28"/>
                <w:szCs w:val="28"/>
              </w:rPr>
              <w:t>1.3.2</w:t>
            </w:r>
          </w:p>
        </w:tc>
        <w:tc>
          <w:tcPr>
            <w:tcW w:w="8471" w:type="dxa"/>
          </w:tcPr>
          <w:p w14:paraId="71819DA4" w14:textId="77777777" w:rsidR="006360C1" w:rsidRPr="006360C1" w:rsidRDefault="006360C1" w:rsidP="0011259B">
            <w:pPr>
              <w:widowControl/>
              <w:autoSpaceDE/>
              <w:autoSpaceDN/>
              <w:adjustRightInd/>
              <w:rPr>
                <w:sz w:val="28"/>
                <w:szCs w:val="28"/>
              </w:rPr>
            </w:pPr>
            <w:r w:rsidRPr="006360C1">
              <w:rPr>
                <w:sz w:val="28"/>
                <w:szCs w:val="28"/>
              </w:rPr>
              <w:t>Оксиметилирование октена……………………………………………</w:t>
            </w:r>
          </w:p>
        </w:tc>
        <w:tc>
          <w:tcPr>
            <w:tcW w:w="601" w:type="dxa"/>
          </w:tcPr>
          <w:p w14:paraId="14898601" w14:textId="77777777" w:rsidR="006360C1" w:rsidRPr="006360C1" w:rsidRDefault="006360C1" w:rsidP="0011259B">
            <w:pPr>
              <w:rPr>
                <w:sz w:val="28"/>
                <w:szCs w:val="28"/>
                <w:highlight w:val="yellow"/>
              </w:rPr>
            </w:pPr>
            <w:r w:rsidRPr="006360C1">
              <w:rPr>
                <w:sz w:val="28"/>
                <w:szCs w:val="28"/>
              </w:rPr>
              <w:t>16</w:t>
            </w:r>
          </w:p>
        </w:tc>
      </w:tr>
      <w:tr w:rsidR="006360C1" w:rsidRPr="006360C1" w14:paraId="319611A0" w14:textId="77777777" w:rsidTr="0011259B">
        <w:trPr>
          <w:trHeight w:val="323"/>
        </w:trPr>
        <w:tc>
          <w:tcPr>
            <w:tcW w:w="817" w:type="dxa"/>
          </w:tcPr>
          <w:p w14:paraId="7C3D6F03" w14:textId="77777777" w:rsidR="006360C1" w:rsidRPr="006360C1" w:rsidRDefault="006360C1" w:rsidP="0011259B">
            <w:pPr>
              <w:rPr>
                <w:sz w:val="28"/>
                <w:szCs w:val="28"/>
              </w:rPr>
            </w:pPr>
            <w:r w:rsidRPr="006360C1">
              <w:rPr>
                <w:sz w:val="28"/>
                <w:szCs w:val="28"/>
              </w:rPr>
              <w:t>1.3.3</w:t>
            </w:r>
          </w:p>
        </w:tc>
        <w:tc>
          <w:tcPr>
            <w:tcW w:w="8471" w:type="dxa"/>
          </w:tcPr>
          <w:p w14:paraId="5BD8B7E8" w14:textId="77777777" w:rsidR="006360C1" w:rsidRPr="006360C1" w:rsidRDefault="006360C1" w:rsidP="0011259B">
            <w:pPr>
              <w:widowControl/>
              <w:shd w:val="clear" w:color="auto" w:fill="FFFFFF"/>
              <w:autoSpaceDE/>
              <w:autoSpaceDN/>
              <w:adjustRightInd/>
              <w:rPr>
                <w:sz w:val="28"/>
                <w:szCs w:val="28"/>
              </w:rPr>
            </w:pPr>
            <w:r w:rsidRPr="006360C1">
              <w:rPr>
                <w:sz w:val="28"/>
                <w:szCs w:val="28"/>
              </w:rPr>
              <w:t>Щелочной гидролиз ацетата 3-амилтетрагидропиран-4-ола…</w:t>
            </w:r>
            <w:proofErr w:type="gramStart"/>
            <w:r w:rsidRPr="006360C1">
              <w:rPr>
                <w:sz w:val="28"/>
                <w:szCs w:val="28"/>
              </w:rPr>
              <w:t>…….</w:t>
            </w:r>
            <w:proofErr w:type="gramEnd"/>
            <w:r w:rsidRPr="006360C1">
              <w:rPr>
                <w:sz w:val="28"/>
                <w:szCs w:val="28"/>
              </w:rPr>
              <w:t>.</w:t>
            </w:r>
          </w:p>
        </w:tc>
        <w:tc>
          <w:tcPr>
            <w:tcW w:w="601" w:type="dxa"/>
          </w:tcPr>
          <w:p w14:paraId="241415D3" w14:textId="77777777" w:rsidR="006360C1" w:rsidRPr="006360C1" w:rsidRDefault="006360C1" w:rsidP="0011259B">
            <w:pPr>
              <w:rPr>
                <w:sz w:val="28"/>
                <w:szCs w:val="28"/>
                <w:highlight w:val="yellow"/>
              </w:rPr>
            </w:pPr>
            <w:r w:rsidRPr="006360C1">
              <w:rPr>
                <w:sz w:val="28"/>
                <w:szCs w:val="28"/>
              </w:rPr>
              <w:t>17</w:t>
            </w:r>
          </w:p>
        </w:tc>
      </w:tr>
      <w:tr w:rsidR="006360C1" w:rsidRPr="006360C1" w14:paraId="23251556" w14:textId="77777777" w:rsidTr="0011259B">
        <w:trPr>
          <w:trHeight w:val="323"/>
        </w:trPr>
        <w:tc>
          <w:tcPr>
            <w:tcW w:w="817" w:type="dxa"/>
          </w:tcPr>
          <w:p w14:paraId="652EF606" w14:textId="77777777" w:rsidR="006360C1" w:rsidRPr="006360C1" w:rsidRDefault="006360C1" w:rsidP="0011259B">
            <w:pPr>
              <w:rPr>
                <w:sz w:val="28"/>
                <w:szCs w:val="28"/>
              </w:rPr>
            </w:pPr>
            <w:r w:rsidRPr="006360C1">
              <w:rPr>
                <w:sz w:val="28"/>
                <w:szCs w:val="28"/>
              </w:rPr>
              <w:t>2</w:t>
            </w:r>
          </w:p>
        </w:tc>
        <w:tc>
          <w:tcPr>
            <w:tcW w:w="8471" w:type="dxa"/>
          </w:tcPr>
          <w:p w14:paraId="55A12848" w14:textId="77777777" w:rsidR="006360C1" w:rsidRPr="006360C1" w:rsidRDefault="006360C1" w:rsidP="00A60AA9">
            <w:pPr>
              <w:jc w:val="both"/>
              <w:rPr>
                <w:sz w:val="28"/>
                <w:szCs w:val="28"/>
              </w:rPr>
            </w:pPr>
            <w:r w:rsidRPr="006360C1">
              <w:rPr>
                <w:caps/>
                <w:sz w:val="28"/>
                <w:szCs w:val="28"/>
              </w:rPr>
              <w:t>Выбор растений – фиторемедиантов для рекультивации загрязненных почв на основе литературных и экспериментальных данных</w:t>
            </w:r>
            <w:r w:rsidRPr="006360C1">
              <w:rPr>
                <w:sz w:val="28"/>
                <w:szCs w:val="28"/>
              </w:rPr>
              <w:t>…</w:t>
            </w:r>
            <w:proofErr w:type="gramStart"/>
            <w:r w:rsidRPr="006360C1">
              <w:rPr>
                <w:sz w:val="28"/>
                <w:szCs w:val="28"/>
              </w:rPr>
              <w:t>…….</w:t>
            </w:r>
            <w:proofErr w:type="gramEnd"/>
            <w:r w:rsidRPr="006360C1">
              <w:rPr>
                <w:sz w:val="28"/>
                <w:szCs w:val="28"/>
              </w:rPr>
              <w:t>.</w:t>
            </w:r>
          </w:p>
        </w:tc>
        <w:tc>
          <w:tcPr>
            <w:tcW w:w="601" w:type="dxa"/>
          </w:tcPr>
          <w:p w14:paraId="229345C6" w14:textId="77777777" w:rsidR="006360C1" w:rsidRPr="006360C1" w:rsidRDefault="006360C1" w:rsidP="0011259B">
            <w:pPr>
              <w:rPr>
                <w:sz w:val="28"/>
                <w:szCs w:val="28"/>
                <w:highlight w:val="yellow"/>
              </w:rPr>
            </w:pPr>
          </w:p>
          <w:p w14:paraId="06E87AD3" w14:textId="77777777" w:rsidR="006360C1" w:rsidRPr="006360C1" w:rsidRDefault="006360C1" w:rsidP="0011259B">
            <w:pPr>
              <w:rPr>
                <w:sz w:val="28"/>
                <w:szCs w:val="28"/>
              </w:rPr>
            </w:pPr>
          </w:p>
          <w:p w14:paraId="1FBCA57B" w14:textId="77777777" w:rsidR="006360C1" w:rsidRPr="006360C1" w:rsidRDefault="006360C1" w:rsidP="0011259B">
            <w:pPr>
              <w:rPr>
                <w:sz w:val="28"/>
                <w:szCs w:val="28"/>
                <w:highlight w:val="yellow"/>
              </w:rPr>
            </w:pPr>
            <w:r w:rsidRPr="006360C1">
              <w:rPr>
                <w:sz w:val="28"/>
                <w:szCs w:val="28"/>
              </w:rPr>
              <w:t>19</w:t>
            </w:r>
          </w:p>
        </w:tc>
      </w:tr>
      <w:tr w:rsidR="006360C1" w:rsidRPr="006360C1" w14:paraId="3D02317C" w14:textId="77777777" w:rsidTr="0011259B">
        <w:trPr>
          <w:trHeight w:val="323"/>
        </w:trPr>
        <w:tc>
          <w:tcPr>
            <w:tcW w:w="817" w:type="dxa"/>
          </w:tcPr>
          <w:p w14:paraId="60B039D0" w14:textId="77777777" w:rsidR="006360C1" w:rsidRPr="006360C1" w:rsidRDefault="006360C1" w:rsidP="0011259B">
            <w:pPr>
              <w:rPr>
                <w:sz w:val="28"/>
                <w:szCs w:val="28"/>
              </w:rPr>
            </w:pPr>
            <w:r w:rsidRPr="006360C1">
              <w:rPr>
                <w:sz w:val="28"/>
                <w:szCs w:val="28"/>
              </w:rPr>
              <w:t>3</w:t>
            </w:r>
          </w:p>
        </w:tc>
        <w:tc>
          <w:tcPr>
            <w:tcW w:w="8471" w:type="dxa"/>
          </w:tcPr>
          <w:p w14:paraId="63A6DBE5" w14:textId="78189DD5" w:rsidR="006360C1" w:rsidRPr="006360C1" w:rsidRDefault="006360C1" w:rsidP="00A60AA9">
            <w:pPr>
              <w:jc w:val="both"/>
              <w:rPr>
                <w:sz w:val="28"/>
                <w:szCs w:val="28"/>
              </w:rPr>
            </w:pPr>
            <w:r w:rsidRPr="006360C1">
              <w:rPr>
                <w:rFonts w:eastAsia="HiddenHorzOCR"/>
                <w:bCs/>
                <w:caps/>
                <w:sz w:val="28"/>
                <w:szCs w:val="28"/>
              </w:rPr>
              <w:t>Оценка экологического состояния почв Южно-Казахстанской области, загрязненных неорганическими и радиоакитивными веществами на основании показателей биологической активности и агрохимической характеристики почвенных субстратов</w:t>
            </w:r>
            <w:r w:rsidRPr="006360C1">
              <w:rPr>
                <w:sz w:val="28"/>
                <w:szCs w:val="28"/>
              </w:rPr>
              <w:t>...........................</w:t>
            </w:r>
            <w:r w:rsidR="00A60AA9">
              <w:rPr>
                <w:sz w:val="28"/>
                <w:szCs w:val="28"/>
              </w:rPr>
              <w:t>......................................</w:t>
            </w:r>
          </w:p>
        </w:tc>
        <w:tc>
          <w:tcPr>
            <w:tcW w:w="601" w:type="dxa"/>
          </w:tcPr>
          <w:p w14:paraId="134EB949" w14:textId="77777777" w:rsidR="006360C1" w:rsidRPr="006360C1" w:rsidRDefault="006360C1" w:rsidP="0011259B">
            <w:pPr>
              <w:rPr>
                <w:sz w:val="28"/>
                <w:szCs w:val="28"/>
                <w:highlight w:val="yellow"/>
              </w:rPr>
            </w:pPr>
          </w:p>
          <w:p w14:paraId="4E26D7DF" w14:textId="77777777" w:rsidR="006360C1" w:rsidRPr="006360C1" w:rsidRDefault="006360C1" w:rsidP="0011259B">
            <w:pPr>
              <w:rPr>
                <w:sz w:val="28"/>
                <w:szCs w:val="28"/>
                <w:highlight w:val="yellow"/>
              </w:rPr>
            </w:pPr>
          </w:p>
          <w:p w14:paraId="43346240" w14:textId="77777777" w:rsidR="006360C1" w:rsidRPr="006360C1" w:rsidRDefault="006360C1" w:rsidP="0011259B">
            <w:pPr>
              <w:rPr>
                <w:sz w:val="28"/>
                <w:szCs w:val="28"/>
                <w:highlight w:val="yellow"/>
              </w:rPr>
            </w:pPr>
          </w:p>
          <w:p w14:paraId="4BA9FBBA" w14:textId="77777777" w:rsidR="006360C1" w:rsidRPr="006360C1" w:rsidRDefault="006360C1" w:rsidP="0011259B">
            <w:pPr>
              <w:rPr>
                <w:sz w:val="28"/>
                <w:szCs w:val="28"/>
                <w:highlight w:val="yellow"/>
              </w:rPr>
            </w:pPr>
          </w:p>
          <w:p w14:paraId="532AFD8A" w14:textId="77777777" w:rsidR="006360C1" w:rsidRPr="006360C1" w:rsidRDefault="006360C1" w:rsidP="0011259B">
            <w:pPr>
              <w:rPr>
                <w:sz w:val="28"/>
                <w:szCs w:val="28"/>
              </w:rPr>
            </w:pPr>
          </w:p>
          <w:p w14:paraId="334D7159" w14:textId="77777777" w:rsidR="006360C1" w:rsidRPr="006360C1" w:rsidRDefault="006360C1" w:rsidP="0011259B">
            <w:pPr>
              <w:rPr>
                <w:sz w:val="28"/>
                <w:szCs w:val="28"/>
                <w:highlight w:val="yellow"/>
              </w:rPr>
            </w:pPr>
            <w:r w:rsidRPr="006360C1">
              <w:rPr>
                <w:sz w:val="28"/>
                <w:szCs w:val="28"/>
              </w:rPr>
              <w:t>20</w:t>
            </w:r>
          </w:p>
        </w:tc>
      </w:tr>
      <w:tr w:rsidR="006360C1" w:rsidRPr="006360C1" w14:paraId="2741B60F" w14:textId="77777777" w:rsidTr="0011259B">
        <w:trPr>
          <w:trHeight w:val="323"/>
        </w:trPr>
        <w:tc>
          <w:tcPr>
            <w:tcW w:w="817" w:type="dxa"/>
          </w:tcPr>
          <w:p w14:paraId="183126D5" w14:textId="77777777" w:rsidR="006360C1" w:rsidRPr="006360C1" w:rsidRDefault="006360C1" w:rsidP="0011259B">
            <w:pPr>
              <w:rPr>
                <w:sz w:val="28"/>
                <w:szCs w:val="28"/>
              </w:rPr>
            </w:pPr>
            <w:r w:rsidRPr="006360C1">
              <w:rPr>
                <w:sz w:val="28"/>
                <w:szCs w:val="28"/>
              </w:rPr>
              <w:t>3.1</w:t>
            </w:r>
          </w:p>
        </w:tc>
        <w:tc>
          <w:tcPr>
            <w:tcW w:w="8471" w:type="dxa"/>
          </w:tcPr>
          <w:p w14:paraId="30AB897A" w14:textId="77777777" w:rsidR="006360C1" w:rsidRPr="006360C1" w:rsidRDefault="006360C1" w:rsidP="0011259B">
            <w:pPr>
              <w:rPr>
                <w:rFonts w:eastAsia="HiddenHorzOCR"/>
                <w:bCs/>
                <w:sz w:val="28"/>
                <w:szCs w:val="28"/>
              </w:rPr>
            </w:pPr>
            <w:r w:rsidRPr="006360C1">
              <w:rPr>
                <w:rFonts w:eastAsia="HiddenHorzOCR"/>
                <w:bCs/>
                <w:sz w:val="28"/>
                <w:szCs w:val="28"/>
              </w:rPr>
              <w:t>Общее описание месторождения Канжуган……………………………</w:t>
            </w:r>
          </w:p>
        </w:tc>
        <w:tc>
          <w:tcPr>
            <w:tcW w:w="601" w:type="dxa"/>
          </w:tcPr>
          <w:p w14:paraId="3FC5EDD4" w14:textId="77777777" w:rsidR="006360C1" w:rsidRPr="006360C1" w:rsidRDefault="006360C1" w:rsidP="0011259B">
            <w:pPr>
              <w:rPr>
                <w:sz w:val="28"/>
                <w:szCs w:val="28"/>
              </w:rPr>
            </w:pPr>
            <w:r w:rsidRPr="006360C1">
              <w:rPr>
                <w:sz w:val="28"/>
                <w:szCs w:val="28"/>
              </w:rPr>
              <w:t>20</w:t>
            </w:r>
          </w:p>
        </w:tc>
      </w:tr>
      <w:tr w:rsidR="006360C1" w:rsidRPr="006360C1" w14:paraId="6FC054A2" w14:textId="77777777" w:rsidTr="0011259B">
        <w:trPr>
          <w:trHeight w:val="323"/>
        </w:trPr>
        <w:tc>
          <w:tcPr>
            <w:tcW w:w="817" w:type="dxa"/>
          </w:tcPr>
          <w:p w14:paraId="1EF22156" w14:textId="77777777" w:rsidR="006360C1" w:rsidRPr="006360C1" w:rsidRDefault="006360C1" w:rsidP="0011259B">
            <w:pPr>
              <w:rPr>
                <w:sz w:val="28"/>
                <w:szCs w:val="28"/>
              </w:rPr>
            </w:pPr>
            <w:r w:rsidRPr="006360C1">
              <w:rPr>
                <w:sz w:val="28"/>
                <w:szCs w:val="28"/>
              </w:rPr>
              <w:t>3.2</w:t>
            </w:r>
          </w:p>
        </w:tc>
        <w:tc>
          <w:tcPr>
            <w:tcW w:w="8471" w:type="dxa"/>
          </w:tcPr>
          <w:p w14:paraId="49F5A972" w14:textId="77777777" w:rsidR="006360C1" w:rsidRPr="006360C1" w:rsidRDefault="006360C1" w:rsidP="0011259B">
            <w:pPr>
              <w:rPr>
                <w:bCs/>
                <w:spacing w:val="-1"/>
                <w:sz w:val="28"/>
                <w:szCs w:val="28"/>
              </w:rPr>
            </w:pPr>
            <w:r w:rsidRPr="006360C1">
              <w:rPr>
                <w:color w:val="000000"/>
                <w:sz w:val="28"/>
                <w:szCs w:val="28"/>
              </w:rPr>
              <w:t>Характеристика почвы месторождения Канжуган………………</w:t>
            </w:r>
            <w:proofErr w:type="gramStart"/>
            <w:r w:rsidRPr="006360C1">
              <w:rPr>
                <w:color w:val="000000"/>
                <w:sz w:val="28"/>
                <w:szCs w:val="28"/>
              </w:rPr>
              <w:t>…….</w:t>
            </w:r>
            <w:proofErr w:type="gramEnd"/>
          </w:p>
        </w:tc>
        <w:tc>
          <w:tcPr>
            <w:tcW w:w="601" w:type="dxa"/>
          </w:tcPr>
          <w:p w14:paraId="70726602" w14:textId="77777777" w:rsidR="006360C1" w:rsidRPr="006360C1" w:rsidRDefault="006360C1" w:rsidP="0011259B">
            <w:pPr>
              <w:rPr>
                <w:sz w:val="28"/>
                <w:szCs w:val="28"/>
              </w:rPr>
            </w:pPr>
            <w:r w:rsidRPr="006360C1">
              <w:rPr>
                <w:sz w:val="28"/>
                <w:szCs w:val="28"/>
              </w:rPr>
              <w:t>21</w:t>
            </w:r>
          </w:p>
        </w:tc>
      </w:tr>
      <w:tr w:rsidR="006360C1" w:rsidRPr="006360C1" w14:paraId="2A805C1A" w14:textId="77777777" w:rsidTr="0011259B">
        <w:trPr>
          <w:trHeight w:val="323"/>
        </w:trPr>
        <w:tc>
          <w:tcPr>
            <w:tcW w:w="817" w:type="dxa"/>
          </w:tcPr>
          <w:p w14:paraId="407BB912" w14:textId="77777777" w:rsidR="006360C1" w:rsidRPr="006360C1" w:rsidRDefault="006360C1" w:rsidP="0011259B">
            <w:pPr>
              <w:rPr>
                <w:sz w:val="28"/>
                <w:szCs w:val="28"/>
              </w:rPr>
            </w:pPr>
            <w:r w:rsidRPr="006360C1">
              <w:rPr>
                <w:sz w:val="28"/>
                <w:szCs w:val="28"/>
              </w:rPr>
              <w:t>3.2.1</w:t>
            </w:r>
          </w:p>
        </w:tc>
        <w:tc>
          <w:tcPr>
            <w:tcW w:w="8471" w:type="dxa"/>
          </w:tcPr>
          <w:p w14:paraId="6577C8DE" w14:textId="77777777" w:rsidR="006360C1" w:rsidRPr="006360C1" w:rsidRDefault="006360C1" w:rsidP="0011259B">
            <w:pPr>
              <w:shd w:val="clear" w:color="auto" w:fill="FFFFFF"/>
              <w:rPr>
                <w:color w:val="000000"/>
                <w:sz w:val="28"/>
                <w:szCs w:val="28"/>
              </w:rPr>
            </w:pPr>
            <w:r w:rsidRPr="006360C1">
              <w:rPr>
                <w:sz w:val="28"/>
                <w:szCs w:val="28"/>
              </w:rPr>
              <w:t xml:space="preserve">Биологическая </w:t>
            </w:r>
            <w:proofErr w:type="gramStart"/>
            <w:r w:rsidRPr="006360C1">
              <w:rPr>
                <w:sz w:val="28"/>
                <w:szCs w:val="28"/>
              </w:rPr>
              <w:t>активность  почв</w:t>
            </w:r>
            <w:proofErr w:type="gramEnd"/>
            <w:r w:rsidRPr="006360C1">
              <w:rPr>
                <w:sz w:val="28"/>
                <w:szCs w:val="28"/>
              </w:rPr>
              <w:t xml:space="preserve"> месторождения Канжуган………….</w:t>
            </w:r>
          </w:p>
        </w:tc>
        <w:tc>
          <w:tcPr>
            <w:tcW w:w="601" w:type="dxa"/>
          </w:tcPr>
          <w:p w14:paraId="3F61EAFA" w14:textId="1E67EBF9" w:rsidR="006360C1" w:rsidRPr="006360C1" w:rsidRDefault="006360C1" w:rsidP="0011259B">
            <w:pPr>
              <w:rPr>
                <w:sz w:val="28"/>
                <w:szCs w:val="28"/>
              </w:rPr>
            </w:pPr>
            <w:r w:rsidRPr="006360C1">
              <w:rPr>
                <w:sz w:val="28"/>
                <w:szCs w:val="28"/>
              </w:rPr>
              <w:t>2</w:t>
            </w:r>
            <w:r w:rsidR="00DA5DF9">
              <w:rPr>
                <w:sz w:val="28"/>
                <w:szCs w:val="28"/>
              </w:rPr>
              <w:t>2</w:t>
            </w:r>
          </w:p>
        </w:tc>
      </w:tr>
      <w:tr w:rsidR="006360C1" w:rsidRPr="006360C1" w14:paraId="3923CA2A" w14:textId="77777777" w:rsidTr="0011259B">
        <w:trPr>
          <w:trHeight w:val="323"/>
        </w:trPr>
        <w:tc>
          <w:tcPr>
            <w:tcW w:w="817" w:type="dxa"/>
          </w:tcPr>
          <w:p w14:paraId="195A1EC6" w14:textId="77777777" w:rsidR="006360C1" w:rsidRPr="006360C1" w:rsidRDefault="006360C1" w:rsidP="0011259B">
            <w:pPr>
              <w:rPr>
                <w:sz w:val="28"/>
                <w:szCs w:val="28"/>
              </w:rPr>
            </w:pPr>
            <w:r w:rsidRPr="006360C1">
              <w:rPr>
                <w:sz w:val="28"/>
                <w:szCs w:val="28"/>
              </w:rPr>
              <w:t>3.2.2</w:t>
            </w:r>
          </w:p>
        </w:tc>
        <w:tc>
          <w:tcPr>
            <w:tcW w:w="8471" w:type="dxa"/>
          </w:tcPr>
          <w:p w14:paraId="315B56CA" w14:textId="77777777" w:rsidR="006360C1" w:rsidRPr="006360C1" w:rsidRDefault="006360C1" w:rsidP="0011259B">
            <w:pPr>
              <w:shd w:val="clear" w:color="auto" w:fill="FFFFFF"/>
              <w:rPr>
                <w:sz w:val="28"/>
                <w:szCs w:val="28"/>
              </w:rPr>
            </w:pPr>
            <w:r w:rsidRPr="006360C1">
              <w:rPr>
                <w:sz w:val="28"/>
                <w:szCs w:val="28"/>
                <w:lang w:val="kk-KZ"/>
              </w:rPr>
              <w:t xml:space="preserve">Агрохимические показатели почв </w:t>
            </w:r>
            <w:r w:rsidRPr="006360C1">
              <w:rPr>
                <w:bCs/>
                <w:sz w:val="28"/>
                <w:szCs w:val="28"/>
              </w:rPr>
              <w:t>месторождения Канжуган………..</w:t>
            </w:r>
          </w:p>
        </w:tc>
        <w:tc>
          <w:tcPr>
            <w:tcW w:w="601" w:type="dxa"/>
          </w:tcPr>
          <w:p w14:paraId="181D5A74" w14:textId="77777777" w:rsidR="006360C1" w:rsidRPr="006360C1" w:rsidRDefault="006360C1" w:rsidP="0011259B">
            <w:pPr>
              <w:rPr>
                <w:sz w:val="28"/>
                <w:szCs w:val="28"/>
              </w:rPr>
            </w:pPr>
            <w:r w:rsidRPr="006360C1">
              <w:rPr>
                <w:sz w:val="28"/>
                <w:szCs w:val="28"/>
              </w:rPr>
              <w:t>24</w:t>
            </w:r>
          </w:p>
        </w:tc>
      </w:tr>
      <w:tr w:rsidR="006360C1" w:rsidRPr="006360C1" w14:paraId="1FF7733D" w14:textId="77777777" w:rsidTr="0011259B">
        <w:trPr>
          <w:trHeight w:val="323"/>
        </w:trPr>
        <w:tc>
          <w:tcPr>
            <w:tcW w:w="817" w:type="dxa"/>
          </w:tcPr>
          <w:p w14:paraId="2D0F85AD" w14:textId="77777777" w:rsidR="006360C1" w:rsidRPr="006360C1" w:rsidRDefault="006360C1" w:rsidP="0011259B">
            <w:pPr>
              <w:rPr>
                <w:sz w:val="28"/>
                <w:szCs w:val="28"/>
              </w:rPr>
            </w:pPr>
            <w:r w:rsidRPr="006360C1">
              <w:rPr>
                <w:sz w:val="28"/>
                <w:szCs w:val="28"/>
              </w:rPr>
              <w:t>3.2.3</w:t>
            </w:r>
          </w:p>
        </w:tc>
        <w:tc>
          <w:tcPr>
            <w:tcW w:w="8471" w:type="dxa"/>
          </w:tcPr>
          <w:p w14:paraId="4787FE36" w14:textId="77777777" w:rsidR="006360C1" w:rsidRPr="006360C1" w:rsidRDefault="006360C1" w:rsidP="0011259B">
            <w:pPr>
              <w:shd w:val="clear" w:color="auto" w:fill="FFFFFF"/>
              <w:rPr>
                <w:sz w:val="28"/>
                <w:szCs w:val="28"/>
              </w:rPr>
            </w:pPr>
            <w:r w:rsidRPr="006360C1">
              <w:rPr>
                <w:bCs/>
                <w:sz w:val="28"/>
                <w:szCs w:val="28"/>
              </w:rPr>
              <w:t>Физико-химические свойства почв месторождения Канжуган………</w:t>
            </w:r>
          </w:p>
        </w:tc>
        <w:tc>
          <w:tcPr>
            <w:tcW w:w="601" w:type="dxa"/>
          </w:tcPr>
          <w:p w14:paraId="47303894" w14:textId="77777777" w:rsidR="006360C1" w:rsidRPr="006360C1" w:rsidRDefault="006360C1" w:rsidP="0011259B">
            <w:pPr>
              <w:rPr>
                <w:sz w:val="28"/>
                <w:szCs w:val="28"/>
              </w:rPr>
            </w:pPr>
            <w:r w:rsidRPr="006360C1">
              <w:rPr>
                <w:sz w:val="28"/>
                <w:szCs w:val="28"/>
              </w:rPr>
              <w:t>27</w:t>
            </w:r>
          </w:p>
        </w:tc>
      </w:tr>
      <w:tr w:rsidR="006360C1" w:rsidRPr="006360C1" w14:paraId="7AA51EEA" w14:textId="77777777" w:rsidTr="0011259B">
        <w:trPr>
          <w:trHeight w:val="323"/>
        </w:trPr>
        <w:tc>
          <w:tcPr>
            <w:tcW w:w="817" w:type="dxa"/>
          </w:tcPr>
          <w:p w14:paraId="730CAD18" w14:textId="77777777" w:rsidR="006360C1" w:rsidRPr="006360C1" w:rsidRDefault="006360C1" w:rsidP="0011259B">
            <w:pPr>
              <w:rPr>
                <w:sz w:val="28"/>
                <w:szCs w:val="28"/>
              </w:rPr>
            </w:pPr>
            <w:r w:rsidRPr="006360C1">
              <w:rPr>
                <w:sz w:val="28"/>
                <w:szCs w:val="28"/>
              </w:rPr>
              <w:t>4</w:t>
            </w:r>
          </w:p>
        </w:tc>
        <w:tc>
          <w:tcPr>
            <w:tcW w:w="8471" w:type="dxa"/>
          </w:tcPr>
          <w:p w14:paraId="48596BED" w14:textId="77777777" w:rsidR="006360C1" w:rsidRPr="006360C1" w:rsidRDefault="006360C1" w:rsidP="0011259B">
            <w:pPr>
              <w:rPr>
                <w:sz w:val="28"/>
                <w:szCs w:val="28"/>
              </w:rPr>
            </w:pPr>
            <w:r w:rsidRPr="006360C1">
              <w:rPr>
                <w:caps/>
                <w:sz w:val="28"/>
                <w:szCs w:val="28"/>
              </w:rPr>
              <w:t xml:space="preserve">ЛАБОРАТОРНЫЕ ИсследованиЯ влияния кислород содержащих регуляторов на стимулирующий эффект соединений с помощью растительного биотеста и оценка </w:t>
            </w:r>
            <w:proofErr w:type="gramStart"/>
            <w:r w:rsidRPr="006360C1">
              <w:rPr>
                <w:caps/>
                <w:sz w:val="28"/>
                <w:szCs w:val="28"/>
              </w:rPr>
              <w:t>фитотоксичности  почвы</w:t>
            </w:r>
            <w:proofErr w:type="gramEnd"/>
            <w:r w:rsidRPr="006360C1">
              <w:rPr>
                <w:sz w:val="28"/>
                <w:szCs w:val="28"/>
              </w:rPr>
              <w:t>.......................................................................................................</w:t>
            </w:r>
          </w:p>
        </w:tc>
        <w:tc>
          <w:tcPr>
            <w:tcW w:w="601" w:type="dxa"/>
          </w:tcPr>
          <w:p w14:paraId="298E46D4" w14:textId="77777777" w:rsidR="006360C1" w:rsidRPr="006360C1" w:rsidRDefault="006360C1" w:rsidP="0011259B">
            <w:pPr>
              <w:rPr>
                <w:sz w:val="28"/>
                <w:szCs w:val="28"/>
              </w:rPr>
            </w:pPr>
          </w:p>
          <w:p w14:paraId="524003CA" w14:textId="77777777" w:rsidR="006360C1" w:rsidRPr="006360C1" w:rsidRDefault="006360C1" w:rsidP="0011259B">
            <w:pPr>
              <w:rPr>
                <w:sz w:val="28"/>
                <w:szCs w:val="28"/>
              </w:rPr>
            </w:pPr>
          </w:p>
          <w:p w14:paraId="7CDE2EE0" w14:textId="77777777" w:rsidR="006360C1" w:rsidRPr="006360C1" w:rsidRDefault="006360C1" w:rsidP="0011259B">
            <w:pPr>
              <w:rPr>
                <w:sz w:val="28"/>
                <w:szCs w:val="28"/>
              </w:rPr>
            </w:pPr>
          </w:p>
          <w:p w14:paraId="72B9470D" w14:textId="77777777" w:rsidR="006360C1" w:rsidRPr="006360C1" w:rsidRDefault="006360C1" w:rsidP="0011259B">
            <w:pPr>
              <w:rPr>
                <w:sz w:val="28"/>
                <w:szCs w:val="28"/>
              </w:rPr>
            </w:pPr>
          </w:p>
          <w:p w14:paraId="48E7AB58" w14:textId="77777777" w:rsidR="006360C1" w:rsidRPr="006360C1" w:rsidRDefault="006360C1" w:rsidP="0011259B">
            <w:pPr>
              <w:rPr>
                <w:sz w:val="28"/>
                <w:szCs w:val="28"/>
              </w:rPr>
            </w:pPr>
            <w:r w:rsidRPr="006360C1">
              <w:rPr>
                <w:sz w:val="28"/>
                <w:szCs w:val="28"/>
              </w:rPr>
              <w:t>29</w:t>
            </w:r>
          </w:p>
        </w:tc>
      </w:tr>
      <w:tr w:rsidR="006360C1" w:rsidRPr="006360C1" w14:paraId="1535CED0" w14:textId="77777777" w:rsidTr="0011259B">
        <w:trPr>
          <w:trHeight w:val="323"/>
        </w:trPr>
        <w:tc>
          <w:tcPr>
            <w:tcW w:w="817" w:type="dxa"/>
          </w:tcPr>
          <w:p w14:paraId="2B9FEFF2" w14:textId="77777777" w:rsidR="006360C1" w:rsidRPr="006360C1" w:rsidRDefault="006360C1" w:rsidP="0011259B">
            <w:pPr>
              <w:rPr>
                <w:sz w:val="28"/>
                <w:szCs w:val="28"/>
              </w:rPr>
            </w:pPr>
            <w:r w:rsidRPr="006360C1">
              <w:rPr>
                <w:sz w:val="28"/>
                <w:szCs w:val="28"/>
              </w:rPr>
              <w:t>5</w:t>
            </w:r>
          </w:p>
        </w:tc>
        <w:tc>
          <w:tcPr>
            <w:tcW w:w="8471" w:type="dxa"/>
          </w:tcPr>
          <w:p w14:paraId="31C4D0FC" w14:textId="77777777" w:rsidR="006360C1" w:rsidRPr="006360C1" w:rsidRDefault="006360C1" w:rsidP="0011259B">
            <w:pPr>
              <w:rPr>
                <w:sz w:val="28"/>
                <w:szCs w:val="28"/>
              </w:rPr>
            </w:pPr>
            <w:r w:rsidRPr="006360C1">
              <w:rPr>
                <w:caps/>
                <w:sz w:val="28"/>
                <w:szCs w:val="28"/>
              </w:rPr>
              <w:t>Лабораторные исследования влияния кислород содержащих регуляторов на фиторемедиационный потенциал растений фиторемедиантов</w:t>
            </w:r>
            <w:r w:rsidRPr="006360C1">
              <w:rPr>
                <w:sz w:val="28"/>
                <w:szCs w:val="28"/>
              </w:rPr>
              <w:t>………</w:t>
            </w:r>
            <w:proofErr w:type="gramStart"/>
            <w:r w:rsidRPr="006360C1">
              <w:rPr>
                <w:sz w:val="28"/>
                <w:szCs w:val="28"/>
              </w:rPr>
              <w:t>…….</w:t>
            </w:r>
            <w:proofErr w:type="gramEnd"/>
            <w:r w:rsidRPr="006360C1">
              <w:rPr>
                <w:sz w:val="28"/>
                <w:szCs w:val="28"/>
              </w:rPr>
              <w:t>.…..</w:t>
            </w:r>
          </w:p>
        </w:tc>
        <w:tc>
          <w:tcPr>
            <w:tcW w:w="601" w:type="dxa"/>
          </w:tcPr>
          <w:p w14:paraId="6692249E" w14:textId="77777777" w:rsidR="006360C1" w:rsidRPr="006360C1" w:rsidRDefault="006360C1" w:rsidP="0011259B">
            <w:pPr>
              <w:rPr>
                <w:sz w:val="28"/>
                <w:szCs w:val="28"/>
                <w:highlight w:val="yellow"/>
              </w:rPr>
            </w:pPr>
          </w:p>
          <w:p w14:paraId="0F93AFC5" w14:textId="77777777" w:rsidR="006360C1" w:rsidRPr="006360C1" w:rsidRDefault="006360C1" w:rsidP="0011259B">
            <w:pPr>
              <w:rPr>
                <w:sz w:val="28"/>
                <w:szCs w:val="28"/>
                <w:highlight w:val="yellow"/>
              </w:rPr>
            </w:pPr>
          </w:p>
          <w:p w14:paraId="2FCAE166" w14:textId="781CBE28" w:rsidR="006360C1" w:rsidRPr="006360C1" w:rsidRDefault="006360C1" w:rsidP="0011259B">
            <w:pPr>
              <w:rPr>
                <w:sz w:val="28"/>
                <w:szCs w:val="28"/>
                <w:highlight w:val="yellow"/>
              </w:rPr>
            </w:pPr>
            <w:r w:rsidRPr="006360C1">
              <w:rPr>
                <w:sz w:val="28"/>
                <w:szCs w:val="28"/>
              </w:rPr>
              <w:t>3</w:t>
            </w:r>
            <w:r w:rsidR="00DA5DF9">
              <w:rPr>
                <w:sz w:val="28"/>
                <w:szCs w:val="28"/>
              </w:rPr>
              <w:t>7</w:t>
            </w:r>
          </w:p>
        </w:tc>
      </w:tr>
      <w:tr w:rsidR="006360C1" w:rsidRPr="006360C1" w14:paraId="1E456B87" w14:textId="77777777" w:rsidTr="0011259B">
        <w:trPr>
          <w:trHeight w:val="348"/>
        </w:trPr>
        <w:tc>
          <w:tcPr>
            <w:tcW w:w="817" w:type="dxa"/>
          </w:tcPr>
          <w:p w14:paraId="4C4BC359" w14:textId="77777777" w:rsidR="006360C1" w:rsidRPr="006360C1" w:rsidRDefault="006360C1" w:rsidP="0011259B">
            <w:pPr>
              <w:rPr>
                <w:sz w:val="28"/>
                <w:szCs w:val="28"/>
              </w:rPr>
            </w:pPr>
          </w:p>
        </w:tc>
        <w:tc>
          <w:tcPr>
            <w:tcW w:w="8471" w:type="dxa"/>
          </w:tcPr>
          <w:p w14:paraId="1192199B" w14:textId="77777777" w:rsidR="006360C1" w:rsidRPr="006360C1" w:rsidRDefault="006360C1" w:rsidP="0011259B">
            <w:pPr>
              <w:rPr>
                <w:sz w:val="28"/>
                <w:szCs w:val="28"/>
              </w:rPr>
            </w:pPr>
            <w:r w:rsidRPr="006360C1">
              <w:rPr>
                <w:sz w:val="28"/>
                <w:szCs w:val="28"/>
              </w:rPr>
              <w:t>ЗАКЛЮЧ</w:t>
            </w:r>
            <w:r w:rsidRPr="006360C1">
              <w:rPr>
                <w:sz w:val="28"/>
                <w:szCs w:val="28"/>
              </w:rPr>
              <w:t>Е</w:t>
            </w:r>
            <w:r w:rsidRPr="006360C1">
              <w:rPr>
                <w:sz w:val="28"/>
                <w:szCs w:val="28"/>
              </w:rPr>
              <w:t>НИЕ……………………………………………………</w:t>
            </w:r>
            <w:proofErr w:type="gramStart"/>
            <w:r w:rsidRPr="006360C1">
              <w:rPr>
                <w:sz w:val="28"/>
                <w:szCs w:val="28"/>
              </w:rPr>
              <w:t>…….</w:t>
            </w:r>
            <w:proofErr w:type="gramEnd"/>
            <w:r w:rsidRPr="006360C1">
              <w:rPr>
                <w:sz w:val="28"/>
                <w:szCs w:val="28"/>
              </w:rPr>
              <w:t>.</w:t>
            </w:r>
          </w:p>
        </w:tc>
        <w:tc>
          <w:tcPr>
            <w:tcW w:w="601" w:type="dxa"/>
          </w:tcPr>
          <w:p w14:paraId="2CED14D8" w14:textId="77777777" w:rsidR="006360C1" w:rsidRPr="006360C1" w:rsidRDefault="006360C1" w:rsidP="0011259B">
            <w:pPr>
              <w:rPr>
                <w:sz w:val="28"/>
                <w:szCs w:val="28"/>
                <w:highlight w:val="yellow"/>
              </w:rPr>
            </w:pPr>
            <w:r w:rsidRPr="006360C1">
              <w:rPr>
                <w:sz w:val="28"/>
                <w:szCs w:val="28"/>
              </w:rPr>
              <w:t>43</w:t>
            </w:r>
          </w:p>
        </w:tc>
      </w:tr>
      <w:tr w:rsidR="006360C1" w:rsidRPr="006360C1" w14:paraId="18B6218B" w14:textId="77777777" w:rsidTr="0011259B">
        <w:tc>
          <w:tcPr>
            <w:tcW w:w="817" w:type="dxa"/>
          </w:tcPr>
          <w:p w14:paraId="683AD157" w14:textId="77777777" w:rsidR="006360C1" w:rsidRPr="006360C1" w:rsidRDefault="006360C1" w:rsidP="0011259B">
            <w:pPr>
              <w:rPr>
                <w:sz w:val="28"/>
                <w:szCs w:val="28"/>
              </w:rPr>
            </w:pPr>
          </w:p>
        </w:tc>
        <w:tc>
          <w:tcPr>
            <w:tcW w:w="8471" w:type="dxa"/>
          </w:tcPr>
          <w:p w14:paraId="337DD265" w14:textId="77777777" w:rsidR="006360C1" w:rsidRPr="006360C1" w:rsidRDefault="006360C1" w:rsidP="0011259B">
            <w:pPr>
              <w:rPr>
                <w:sz w:val="28"/>
                <w:szCs w:val="28"/>
              </w:rPr>
            </w:pPr>
            <w:r w:rsidRPr="006360C1">
              <w:rPr>
                <w:sz w:val="28"/>
                <w:szCs w:val="28"/>
              </w:rPr>
              <w:t>СПИСОК ИСПОЛЬЗОВАННЫХ ИСТОЧНИКОВ……………………</w:t>
            </w:r>
          </w:p>
        </w:tc>
        <w:tc>
          <w:tcPr>
            <w:tcW w:w="601" w:type="dxa"/>
          </w:tcPr>
          <w:p w14:paraId="7CFD33B8" w14:textId="77777777" w:rsidR="006360C1" w:rsidRPr="006360C1" w:rsidRDefault="006360C1" w:rsidP="0011259B">
            <w:pPr>
              <w:rPr>
                <w:sz w:val="28"/>
                <w:szCs w:val="28"/>
                <w:highlight w:val="yellow"/>
              </w:rPr>
            </w:pPr>
            <w:r w:rsidRPr="006360C1">
              <w:rPr>
                <w:sz w:val="28"/>
                <w:szCs w:val="28"/>
              </w:rPr>
              <w:t>46</w:t>
            </w:r>
          </w:p>
        </w:tc>
      </w:tr>
      <w:tr w:rsidR="006360C1" w:rsidRPr="006360C1" w14:paraId="131AD7AD" w14:textId="77777777" w:rsidTr="0011259B">
        <w:tc>
          <w:tcPr>
            <w:tcW w:w="817" w:type="dxa"/>
          </w:tcPr>
          <w:p w14:paraId="1E31832D" w14:textId="77777777" w:rsidR="006360C1" w:rsidRPr="006360C1" w:rsidRDefault="006360C1" w:rsidP="0011259B">
            <w:pPr>
              <w:rPr>
                <w:sz w:val="28"/>
                <w:szCs w:val="28"/>
              </w:rPr>
            </w:pPr>
          </w:p>
        </w:tc>
        <w:tc>
          <w:tcPr>
            <w:tcW w:w="8471" w:type="dxa"/>
          </w:tcPr>
          <w:p w14:paraId="6C82193B" w14:textId="77777777" w:rsidR="006360C1" w:rsidRPr="006360C1" w:rsidRDefault="006360C1" w:rsidP="0011259B">
            <w:pPr>
              <w:rPr>
                <w:sz w:val="28"/>
                <w:szCs w:val="28"/>
              </w:rPr>
            </w:pPr>
            <w:r w:rsidRPr="006360C1">
              <w:rPr>
                <w:sz w:val="28"/>
                <w:szCs w:val="28"/>
              </w:rPr>
              <w:t>ПРИЛОЖЕНИЯ……………………………………………………</w:t>
            </w:r>
            <w:proofErr w:type="gramStart"/>
            <w:r w:rsidRPr="006360C1">
              <w:rPr>
                <w:sz w:val="28"/>
                <w:szCs w:val="28"/>
              </w:rPr>
              <w:t>…….</w:t>
            </w:r>
            <w:proofErr w:type="gramEnd"/>
          </w:p>
        </w:tc>
        <w:tc>
          <w:tcPr>
            <w:tcW w:w="601" w:type="dxa"/>
          </w:tcPr>
          <w:p w14:paraId="560EDC00" w14:textId="77777777" w:rsidR="006360C1" w:rsidRPr="006360C1" w:rsidRDefault="006360C1" w:rsidP="0011259B">
            <w:pPr>
              <w:rPr>
                <w:sz w:val="28"/>
                <w:szCs w:val="28"/>
                <w:highlight w:val="yellow"/>
              </w:rPr>
            </w:pPr>
            <w:r w:rsidRPr="006360C1">
              <w:rPr>
                <w:sz w:val="28"/>
                <w:szCs w:val="28"/>
              </w:rPr>
              <w:t>51</w:t>
            </w:r>
          </w:p>
        </w:tc>
      </w:tr>
    </w:tbl>
    <w:p w14:paraId="07D0BC00" w14:textId="77777777" w:rsidR="006360C1" w:rsidRPr="009B3C31" w:rsidRDefault="006360C1" w:rsidP="006360C1">
      <w:pPr>
        <w:rPr>
          <w:lang w:val="kk-KZ"/>
        </w:rPr>
      </w:pPr>
    </w:p>
    <w:p w14:paraId="3E63806C" w14:textId="77777777" w:rsidR="00A60AA9" w:rsidRPr="00A60AA9" w:rsidRDefault="00A60AA9" w:rsidP="00A60AA9">
      <w:pPr>
        <w:ind w:firstLine="567"/>
        <w:jc w:val="center"/>
        <w:rPr>
          <w:sz w:val="28"/>
          <w:szCs w:val="28"/>
        </w:rPr>
      </w:pPr>
      <w:r w:rsidRPr="00A60AA9">
        <w:rPr>
          <w:sz w:val="28"/>
          <w:szCs w:val="28"/>
        </w:rPr>
        <w:lastRenderedPageBreak/>
        <w:t>ВВЕДЕНИЕ</w:t>
      </w:r>
    </w:p>
    <w:p w14:paraId="0A427226" w14:textId="77777777" w:rsidR="00A60AA9" w:rsidRPr="00A60AA9" w:rsidRDefault="00A60AA9" w:rsidP="00A60AA9">
      <w:pPr>
        <w:ind w:firstLine="567"/>
        <w:jc w:val="center"/>
        <w:rPr>
          <w:b/>
          <w:sz w:val="28"/>
          <w:szCs w:val="28"/>
        </w:rPr>
      </w:pPr>
    </w:p>
    <w:p w14:paraId="3221D726" w14:textId="230FF218" w:rsidR="00A60AA9" w:rsidRPr="00A60AA9" w:rsidRDefault="00A60AA9" w:rsidP="00A60AA9">
      <w:pPr>
        <w:ind w:firstLine="567"/>
        <w:jc w:val="both"/>
        <w:rPr>
          <w:color w:val="000000"/>
          <w:sz w:val="28"/>
          <w:szCs w:val="28"/>
        </w:rPr>
      </w:pPr>
      <w:r w:rsidRPr="00A60AA9">
        <w:rPr>
          <w:color w:val="000000"/>
          <w:sz w:val="28"/>
          <w:szCs w:val="28"/>
        </w:rPr>
        <w:t>В настоящее время наиболее перспективными мет</w:t>
      </w:r>
      <w:r w:rsidRPr="00A60AA9">
        <w:rPr>
          <w:color w:val="000000"/>
          <w:sz w:val="28"/>
          <w:szCs w:val="28"/>
        </w:rPr>
        <w:t>о</w:t>
      </w:r>
      <w:r w:rsidRPr="00A60AA9">
        <w:rPr>
          <w:color w:val="000000"/>
          <w:sz w:val="28"/>
          <w:szCs w:val="28"/>
        </w:rPr>
        <w:t>дами очистки воды и почв от широкого круга загрязняющих веществ, в том числе и нефт</w:t>
      </w:r>
      <w:r w:rsidRPr="00A60AA9">
        <w:rPr>
          <w:color w:val="000000"/>
          <w:sz w:val="28"/>
          <w:szCs w:val="28"/>
        </w:rPr>
        <w:t>я</w:t>
      </w:r>
      <w:r w:rsidRPr="00A60AA9">
        <w:rPr>
          <w:color w:val="000000"/>
          <w:sz w:val="28"/>
          <w:szCs w:val="28"/>
        </w:rPr>
        <w:t>ных углеводородов, являются приемы биоремедиации, основанные на использовании биох</w:t>
      </w:r>
      <w:r w:rsidRPr="00A60AA9">
        <w:rPr>
          <w:color w:val="000000"/>
          <w:sz w:val="28"/>
          <w:szCs w:val="28"/>
        </w:rPr>
        <w:t>и</w:t>
      </w:r>
      <w:r w:rsidRPr="00A60AA9">
        <w:rPr>
          <w:color w:val="000000"/>
          <w:sz w:val="28"/>
          <w:szCs w:val="28"/>
        </w:rPr>
        <w:t>мического потенциала биологических объектов, прежде всего, микроорганизмов и растений [1,2]. Среди основных направлений биоремедиации отмечается разработка способов фитор</w:t>
      </w:r>
      <w:r w:rsidRPr="00A60AA9">
        <w:rPr>
          <w:color w:val="000000"/>
          <w:sz w:val="28"/>
          <w:szCs w:val="28"/>
        </w:rPr>
        <w:t>е</w:t>
      </w:r>
      <w:r w:rsidRPr="00A60AA9">
        <w:rPr>
          <w:color w:val="000000"/>
          <w:sz w:val="28"/>
          <w:szCs w:val="28"/>
        </w:rPr>
        <w:t>медиации почв, загрязненных тяжелыми металлами, радионуклидами и пестицидами на о</w:t>
      </w:r>
      <w:r w:rsidRPr="00A60AA9">
        <w:rPr>
          <w:color w:val="000000"/>
          <w:sz w:val="28"/>
          <w:szCs w:val="28"/>
        </w:rPr>
        <w:t>с</w:t>
      </w:r>
      <w:r w:rsidRPr="00A60AA9">
        <w:rPr>
          <w:color w:val="000000"/>
          <w:sz w:val="28"/>
          <w:szCs w:val="28"/>
        </w:rPr>
        <w:t>нове использования растений - гипераккумуляторов [3 - 49].</w:t>
      </w:r>
    </w:p>
    <w:p w14:paraId="5747A13F" w14:textId="77777777" w:rsidR="00A60AA9" w:rsidRPr="00A60AA9" w:rsidRDefault="00A60AA9" w:rsidP="00A60AA9">
      <w:pPr>
        <w:ind w:firstLine="567"/>
        <w:jc w:val="both"/>
        <w:rPr>
          <w:sz w:val="28"/>
          <w:szCs w:val="28"/>
          <w:lang w:val="kk-KZ"/>
        </w:rPr>
      </w:pPr>
      <w:r w:rsidRPr="00A60AA9">
        <w:rPr>
          <w:sz w:val="28"/>
          <w:szCs w:val="28"/>
        </w:rPr>
        <w:t>В этой связи, основной целью проекта «Технология получения интенсификаторов фиторем</w:t>
      </w:r>
      <w:r w:rsidRPr="00A60AA9">
        <w:rPr>
          <w:sz w:val="28"/>
          <w:szCs w:val="28"/>
        </w:rPr>
        <w:t>е</w:t>
      </w:r>
      <w:r w:rsidRPr="00A60AA9">
        <w:rPr>
          <w:sz w:val="28"/>
          <w:szCs w:val="28"/>
        </w:rPr>
        <w:t>диационной технологии очистки почв от стойких органических и неорганических загрязн</w:t>
      </w:r>
      <w:r w:rsidRPr="00A60AA9">
        <w:rPr>
          <w:sz w:val="28"/>
          <w:szCs w:val="28"/>
        </w:rPr>
        <w:t>и</w:t>
      </w:r>
      <w:r w:rsidRPr="00A60AA9">
        <w:rPr>
          <w:sz w:val="28"/>
          <w:szCs w:val="28"/>
        </w:rPr>
        <w:t>телей и радионуклидов» являлось создание эффективной технологии получения регуляторов и стимуляторов роста растений (интенсификаторов) для рекультивации территорий, загрязненных стойкими органическими и неорганическими загрязнителями и радионук</w:t>
      </w:r>
      <w:r w:rsidRPr="00A60AA9">
        <w:rPr>
          <w:sz w:val="28"/>
          <w:szCs w:val="28"/>
        </w:rPr>
        <w:softHyphen/>
        <w:t>лидами.</w:t>
      </w:r>
    </w:p>
    <w:p w14:paraId="7201E2EC" w14:textId="77777777" w:rsidR="00A60AA9" w:rsidRPr="00A60AA9" w:rsidRDefault="00A60AA9" w:rsidP="00A60AA9">
      <w:pPr>
        <w:ind w:firstLine="567"/>
        <w:jc w:val="both"/>
        <w:rPr>
          <w:sz w:val="28"/>
          <w:szCs w:val="28"/>
        </w:rPr>
      </w:pPr>
      <w:r w:rsidRPr="00A60AA9">
        <w:rPr>
          <w:sz w:val="28"/>
          <w:szCs w:val="28"/>
        </w:rPr>
        <w:t xml:space="preserve">Проект </w:t>
      </w:r>
      <w:r w:rsidRPr="00A60AA9">
        <w:rPr>
          <w:sz w:val="28"/>
          <w:szCs w:val="28"/>
          <w:lang w:val="kk-KZ"/>
        </w:rPr>
        <w:t>будет</w:t>
      </w:r>
      <w:r w:rsidRPr="00A60AA9">
        <w:rPr>
          <w:sz w:val="28"/>
          <w:szCs w:val="28"/>
        </w:rPr>
        <w:t xml:space="preserve"> выполнен в течение 201</w:t>
      </w:r>
      <w:r w:rsidRPr="00A60AA9">
        <w:rPr>
          <w:sz w:val="28"/>
          <w:szCs w:val="28"/>
          <w:lang w:val="kk-KZ"/>
        </w:rPr>
        <w:t>8</w:t>
      </w:r>
      <w:r w:rsidRPr="00A60AA9">
        <w:rPr>
          <w:sz w:val="28"/>
          <w:szCs w:val="28"/>
        </w:rPr>
        <w:t xml:space="preserve"> – 20</w:t>
      </w:r>
      <w:r w:rsidRPr="00A60AA9">
        <w:rPr>
          <w:sz w:val="28"/>
          <w:szCs w:val="28"/>
          <w:lang w:val="kk-KZ"/>
        </w:rPr>
        <w:t>20</w:t>
      </w:r>
      <w:r w:rsidRPr="00A60AA9">
        <w:rPr>
          <w:sz w:val="28"/>
          <w:szCs w:val="28"/>
        </w:rPr>
        <w:t xml:space="preserve"> г.г. </w:t>
      </w:r>
      <w:r w:rsidRPr="00A60AA9">
        <w:rPr>
          <w:rStyle w:val="s0"/>
          <w:sz w:val="28"/>
          <w:szCs w:val="28"/>
        </w:rPr>
        <w:t xml:space="preserve">в рамках государственного заказа </w:t>
      </w:r>
      <w:r w:rsidRPr="00A60AA9">
        <w:rPr>
          <w:rStyle w:val="s0"/>
          <w:sz w:val="28"/>
          <w:szCs w:val="28"/>
          <w:lang w:val="kk-KZ"/>
        </w:rPr>
        <w:t xml:space="preserve">на реализацию научных и (или) научно-технических проектов </w:t>
      </w:r>
      <w:r w:rsidRPr="00A60AA9">
        <w:rPr>
          <w:rStyle w:val="s0"/>
          <w:sz w:val="28"/>
          <w:szCs w:val="28"/>
        </w:rPr>
        <w:t xml:space="preserve">по бюджетной программе </w:t>
      </w:r>
      <w:r w:rsidRPr="00A60AA9">
        <w:rPr>
          <w:rStyle w:val="s0"/>
          <w:sz w:val="28"/>
          <w:szCs w:val="28"/>
          <w:lang w:val="kk-KZ"/>
        </w:rPr>
        <w:t>217</w:t>
      </w:r>
      <w:r w:rsidRPr="00A60AA9">
        <w:rPr>
          <w:rStyle w:val="s0"/>
          <w:sz w:val="28"/>
          <w:szCs w:val="28"/>
        </w:rPr>
        <w:t xml:space="preserve"> "</w:t>
      </w:r>
      <w:r w:rsidRPr="00A60AA9">
        <w:rPr>
          <w:rStyle w:val="s0"/>
          <w:sz w:val="28"/>
          <w:szCs w:val="28"/>
          <w:lang w:val="kk-KZ"/>
        </w:rPr>
        <w:t>Развитие науки</w:t>
      </w:r>
      <w:r w:rsidRPr="00A60AA9">
        <w:rPr>
          <w:rStyle w:val="s0"/>
          <w:sz w:val="28"/>
          <w:szCs w:val="28"/>
        </w:rPr>
        <w:t>", подпрограмм</w:t>
      </w:r>
      <w:r w:rsidRPr="00A60AA9">
        <w:rPr>
          <w:rStyle w:val="s0"/>
          <w:sz w:val="28"/>
          <w:szCs w:val="28"/>
          <w:lang w:val="kk-KZ"/>
        </w:rPr>
        <w:t>е</w:t>
      </w:r>
      <w:r w:rsidRPr="00A60AA9">
        <w:rPr>
          <w:rStyle w:val="s0"/>
          <w:sz w:val="28"/>
          <w:szCs w:val="28"/>
        </w:rPr>
        <w:t xml:space="preserve"> 10</w:t>
      </w:r>
      <w:r w:rsidRPr="00A60AA9">
        <w:rPr>
          <w:rStyle w:val="s0"/>
          <w:sz w:val="28"/>
          <w:szCs w:val="28"/>
          <w:lang w:val="kk-KZ"/>
        </w:rPr>
        <w:t>2</w:t>
      </w:r>
      <w:r w:rsidRPr="00A60AA9">
        <w:rPr>
          <w:rStyle w:val="s0"/>
          <w:sz w:val="28"/>
          <w:szCs w:val="28"/>
        </w:rPr>
        <w:t xml:space="preserve"> "Грантовое финансирование научных исследований", специфик</w:t>
      </w:r>
      <w:r w:rsidRPr="00A60AA9">
        <w:rPr>
          <w:rStyle w:val="s0"/>
          <w:sz w:val="28"/>
          <w:szCs w:val="28"/>
          <w:lang w:val="kk-KZ"/>
        </w:rPr>
        <w:t>е</w:t>
      </w:r>
      <w:r w:rsidRPr="00A60AA9">
        <w:rPr>
          <w:rStyle w:val="s0"/>
          <w:sz w:val="28"/>
          <w:szCs w:val="28"/>
        </w:rPr>
        <w:t xml:space="preserve"> 156 «Оплата консалтинговых услуг и исследований» по приоритету: </w:t>
      </w:r>
      <w:r w:rsidRPr="00A60AA9">
        <w:rPr>
          <w:rStyle w:val="s0"/>
          <w:sz w:val="28"/>
          <w:szCs w:val="28"/>
          <w:lang w:val="kk-KZ"/>
        </w:rPr>
        <w:t>«Рациональное использование природных ресурсов, в том числе водных ресурсов, геология, переработка, новые материалы и технологии, безопасные изделия и конструкции»</w:t>
      </w:r>
      <w:r w:rsidRPr="00A60AA9">
        <w:rPr>
          <w:sz w:val="28"/>
          <w:szCs w:val="28"/>
        </w:rPr>
        <w:t>.</w:t>
      </w:r>
    </w:p>
    <w:p w14:paraId="4D6B6D4C" w14:textId="77777777" w:rsidR="00A60AA9" w:rsidRPr="00A60AA9" w:rsidRDefault="00A60AA9" w:rsidP="00A60AA9">
      <w:pPr>
        <w:ind w:firstLine="567"/>
        <w:jc w:val="both"/>
        <w:rPr>
          <w:sz w:val="28"/>
          <w:szCs w:val="28"/>
        </w:rPr>
      </w:pPr>
      <w:r w:rsidRPr="00A60AA9">
        <w:rPr>
          <w:sz w:val="28"/>
          <w:szCs w:val="28"/>
        </w:rPr>
        <w:t>Заданиями на 201</w:t>
      </w:r>
      <w:r w:rsidRPr="00A60AA9">
        <w:rPr>
          <w:sz w:val="28"/>
          <w:szCs w:val="28"/>
          <w:lang w:val="kk-KZ"/>
        </w:rPr>
        <w:t xml:space="preserve">8 </w:t>
      </w:r>
      <w:r w:rsidRPr="00A60AA9">
        <w:rPr>
          <w:sz w:val="28"/>
          <w:szCs w:val="28"/>
        </w:rPr>
        <w:t>год являлись</w:t>
      </w:r>
      <w:r w:rsidRPr="00A60AA9">
        <w:rPr>
          <w:sz w:val="28"/>
          <w:szCs w:val="28"/>
          <w:lang w:val="kk-KZ"/>
        </w:rPr>
        <w:t xml:space="preserve"> следующие </w:t>
      </w:r>
      <w:r w:rsidRPr="00A60AA9">
        <w:rPr>
          <w:sz w:val="28"/>
          <w:szCs w:val="28"/>
        </w:rPr>
        <w:t>научно-исследовательски</w:t>
      </w:r>
      <w:r w:rsidRPr="00A60AA9">
        <w:rPr>
          <w:sz w:val="28"/>
          <w:szCs w:val="28"/>
          <w:lang w:val="kk-KZ"/>
        </w:rPr>
        <w:t>е</w:t>
      </w:r>
      <w:r w:rsidRPr="00A60AA9">
        <w:rPr>
          <w:sz w:val="28"/>
          <w:szCs w:val="28"/>
        </w:rPr>
        <w:t xml:space="preserve"> работ</w:t>
      </w:r>
      <w:r w:rsidRPr="00A60AA9">
        <w:rPr>
          <w:sz w:val="28"/>
          <w:szCs w:val="28"/>
          <w:lang w:val="kk-KZ"/>
        </w:rPr>
        <w:t>ы</w:t>
      </w:r>
      <w:r w:rsidRPr="00A60AA9">
        <w:rPr>
          <w:sz w:val="28"/>
          <w:szCs w:val="28"/>
        </w:rPr>
        <w:t>:</w:t>
      </w:r>
    </w:p>
    <w:p w14:paraId="2D4CD64D" w14:textId="77777777" w:rsidR="00A60AA9" w:rsidRPr="00A60AA9" w:rsidRDefault="00A60AA9" w:rsidP="00A60AA9">
      <w:pPr>
        <w:widowControl/>
        <w:numPr>
          <w:ilvl w:val="0"/>
          <w:numId w:val="1"/>
        </w:numPr>
        <w:autoSpaceDE/>
        <w:autoSpaceDN/>
        <w:adjustRightInd/>
        <w:ind w:left="0" w:firstLine="567"/>
        <w:jc w:val="both"/>
        <w:rPr>
          <w:sz w:val="28"/>
          <w:szCs w:val="28"/>
        </w:rPr>
      </w:pPr>
      <w:r w:rsidRPr="00A60AA9">
        <w:rPr>
          <w:bCs/>
          <w:sz w:val="28"/>
          <w:szCs w:val="28"/>
        </w:rPr>
        <w:t>Разработка технологии получения кислородсодержащих интенсификаторов для фиторемедиационной технологии</w:t>
      </w:r>
      <w:r w:rsidRPr="00A60AA9">
        <w:rPr>
          <w:sz w:val="28"/>
          <w:szCs w:val="28"/>
        </w:rPr>
        <w:t>.</w:t>
      </w:r>
    </w:p>
    <w:p w14:paraId="77C60BB4" w14:textId="77777777" w:rsidR="00A60AA9" w:rsidRPr="00A60AA9" w:rsidRDefault="00A60AA9" w:rsidP="00A60AA9">
      <w:pPr>
        <w:widowControl/>
        <w:numPr>
          <w:ilvl w:val="0"/>
          <w:numId w:val="1"/>
        </w:numPr>
        <w:autoSpaceDE/>
        <w:autoSpaceDN/>
        <w:adjustRightInd/>
        <w:ind w:left="0" w:firstLine="567"/>
        <w:jc w:val="both"/>
        <w:rPr>
          <w:sz w:val="28"/>
          <w:szCs w:val="28"/>
        </w:rPr>
      </w:pPr>
      <w:r w:rsidRPr="00A60AA9">
        <w:rPr>
          <w:bCs/>
          <w:sz w:val="28"/>
          <w:szCs w:val="28"/>
          <w:lang w:val="kk-KZ"/>
        </w:rPr>
        <w:t>Выбор растений-фиторемедиантов для рекультивации почв, загрязненных стойкими органическими и неорганическими загрязнителями и радионуклидами на основании литературных и экспериментальных данных</w:t>
      </w:r>
      <w:r w:rsidRPr="00A60AA9">
        <w:rPr>
          <w:sz w:val="28"/>
          <w:szCs w:val="28"/>
        </w:rPr>
        <w:t>.</w:t>
      </w:r>
    </w:p>
    <w:p w14:paraId="03BC0064" w14:textId="77777777" w:rsidR="00A60AA9" w:rsidRPr="00A60AA9" w:rsidRDefault="00A60AA9" w:rsidP="00A60AA9">
      <w:pPr>
        <w:widowControl/>
        <w:numPr>
          <w:ilvl w:val="0"/>
          <w:numId w:val="1"/>
        </w:numPr>
        <w:autoSpaceDE/>
        <w:autoSpaceDN/>
        <w:adjustRightInd/>
        <w:ind w:left="0" w:firstLine="567"/>
        <w:jc w:val="both"/>
        <w:rPr>
          <w:sz w:val="28"/>
          <w:szCs w:val="28"/>
        </w:rPr>
      </w:pPr>
      <w:r w:rsidRPr="00A60AA9">
        <w:rPr>
          <w:sz w:val="28"/>
          <w:szCs w:val="28"/>
          <w:lang w:val="kk-KZ"/>
        </w:rPr>
        <w:t>Оценка экологического состояния почв Южно-Казахстанской области, загрязненных неорганическими и радиактивными веществами, на основании показателей биологической активности и агрохимической характеристики почвенных субстратов</w:t>
      </w:r>
      <w:r w:rsidRPr="00A60AA9">
        <w:rPr>
          <w:sz w:val="28"/>
          <w:szCs w:val="28"/>
          <w:lang w:eastAsia="x-none"/>
        </w:rPr>
        <w:t>.</w:t>
      </w:r>
    </w:p>
    <w:p w14:paraId="5E67A384" w14:textId="77777777" w:rsidR="00A60AA9" w:rsidRPr="00A60AA9" w:rsidRDefault="00A60AA9" w:rsidP="00A60AA9">
      <w:pPr>
        <w:widowControl/>
        <w:numPr>
          <w:ilvl w:val="0"/>
          <w:numId w:val="1"/>
        </w:numPr>
        <w:autoSpaceDE/>
        <w:autoSpaceDN/>
        <w:adjustRightInd/>
        <w:ind w:left="0" w:firstLine="567"/>
        <w:jc w:val="both"/>
        <w:rPr>
          <w:bCs/>
          <w:sz w:val="28"/>
          <w:szCs w:val="28"/>
        </w:rPr>
      </w:pPr>
      <w:r w:rsidRPr="00A60AA9">
        <w:rPr>
          <w:sz w:val="28"/>
          <w:szCs w:val="28"/>
        </w:rPr>
        <w:t>Лабораторные исследование влияния кислородсодержащих регуляторов на стимулирующей эффект соединении с помощью растительного биотеста, оценка фитотоксичности почвы</w:t>
      </w:r>
      <w:r w:rsidRPr="00A60AA9">
        <w:rPr>
          <w:sz w:val="28"/>
          <w:szCs w:val="28"/>
          <w:lang w:val="kk-KZ"/>
        </w:rPr>
        <w:t>.</w:t>
      </w:r>
    </w:p>
    <w:p w14:paraId="48F8D8B8" w14:textId="77777777" w:rsidR="00A60AA9" w:rsidRPr="00A60AA9" w:rsidRDefault="00A60AA9" w:rsidP="00A60AA9">
      <w:pPr>
        <w:widowControl/>
        <w:numPr>
          <w:ilvl w:val="0"/>
          <w:numId w:val="1"/>
        </w:numPr>
        <w:autoSpaceDE/>
        <w:autoSpaceDN/>
        <w:adjustRightInd/>
        <w:ind w:left="0" w:firstLine="567"/>
        <w:jc w:val="both"/>
        <w:rPr>
          <w:bCs/>
          <w:sz w:val="28"/>
          <w:szCs w:val="28"/>
          <w:lang w:val="kk-KZ"/>
        </w:rPr>
      </w:pPr>
      <w:r w:rsidRPr="00A60AA9">
        <w:rPr>
          <w:bCs/>
          <w:sz w:val="28"/>
          <w:szCs w:val="28"/>
          <w:lang w:val="kk-KZ"/>
        </w:rPr>
        <w:t>Лабораторные исследования влияния кислородсодержащих регуляторов на фиторемедиационный потенциал растений –фиторемедиантов.</w:t>
      </w:r>
    </w:p>
    <w:p w14:paraId="2173395F" w14:textId="77777777" w:rsidR="00A60AA9" w:rsidRPr="00A60AA9" w:rsidRDefault="00A60AA9" w:rsidP="00A60AA9">
      <w:pPr>
        <w:ind w:firstLine="567"/>
        <w:jc w:val="both"/>
        <w:rPr>
          <w:sz w:val="28"/>
          <w:szCs w:val="28"/>
        </w:rPr>
      </w:pPr>
      <w:r w:rsidRPr="00A60AA9">
        <w:rPr>
          <w:sz w:val="28"/>
          <w:szCs w:val="28"/>
        </w:rPr>
        <w:t>Обоснование выбора направления</w:t>
      </w:r>
    </w:p>
    <w:p w14:paraId="5C6CBF5C" w14:textId="77777777" w:rsidR="00A60AA9" w:rsidRPr="00A60AA9" w:rsidRDefault="00A60AA9" w:rsidP="00A60AA9">
      <w:pPr>
        <w:shd w:val="clear" w:color="auto" w:fill="FFFFFF"/>
        <w:ind w:firstLine="567"/>
        <w:jc w:val="both"/>
        <w:rPr>
          <w:sz w:val="28"/>
          <w:szCs w:val="28"/>
        </w:rPr>
      </w:pPr>
      <w:r w:rsidRPr="00A60AA9">
        <w:rPr>
          <w:sz w:val="28"/>
          <w:szCs w:val="28"/>
          <w:lang w:val="kk-KZ"/>
        </w:rPr>
        <w:t>С</w:t>
      </w:r>
      <w:r w:rsidRPr="00A60AA9">
        <w:rPr>
          <w:sz w:val="28"/>
          <w:szCs w:val="28"/>
        </w:rPr>
        <w:t>ущность технологии фиторемедиационной реабилитации грунтов з</w:t>
      </w:r>
      <w:r w:rsidRPr="00A60AA9">
        <w:rPr>
          <w:sz w:val="28"/>
          <w:szCs w:val="28"/>
        </w:rPr>
        <w:t>а</w:t>
      </w:r>
      <w:r w:rsidRPr="00A60AA9">
        <w:rPr>
          <w:sz w:val="28"/>
          <w:szCs w:val="28"/>
        </w:rPr>
        <w:t xml:space="preserve">ключается в </w:t>
      </w:r>
      <w:r w:rsidRPr="00A60AA9">
        <w:rPr>
          <w:sz w:val="28"/>
          <w:szCs w:val="28"/>
          <w:lang w:val="kk-KZ"/>
        </w:rPr>
        <w:t>том, что в</w:t>
      </w:r>
      <w:r w:rsidRPr="00A60AA9">
        <w:rPr>
          <w:sz w:val="28"/>
          <w:szCs w:val="28"/>
        </w:rPr>
        <w:t xml:space="preserve"> грунты систематически высаживаются растения, </w:t>
      </w:r>
      <w:r w:rsidRPr="00A60AA9">
        <w:rPr>
          <w:sz w:val="28"/>
          <w:szCs w:val="28"/>
        </w:rPr>
        <w:lastRenderedPageBreak/>
        <w:t>характеризу</w:t>
      </w:r>
      <w:r w:rsidRPr="00A60AA9">
        <w:rPr>
          <w:sz w:val="28"/>
          <w:szCs w:val="28"/>
        </w:rPr>
        <w:t>ю</w:t>
      </w:r>
      <w:r w:rsidRPr="00A60AA9">
        <w:rPr>
          <w:sz w:val="28"/>
          <w:szCs w:val="28"/>
        </w:rPr>
        <w:t>щиеся максимальной способностью к поглощению загрязнителей и радионуклидов. Разро</w:t>
      </w:r>
      <w:r w:rsidRPr="00A60AA9">
        <w:rPr>
          <w:sz w:val="28"/>
          <w:szCs w:val="28"/>
        </w:rPr>
        <w:t>с</w:t>
      </w:r>
      <w:r w:rsidRPr="00A60AA9">
        <w:rPr>
          <w:sz w:val="28"/>
          <w:szCs w:val="28"/>
        </w:rPr>
        <w:t>шаяся биомасса растений, обогащенная стойкими органическими и неорганическими загря</w:t>
      </w:r>
      <w:r w:rsidRPr="00A60AA9">
        <w:rPr>
          <w:sz w:val="28"/>
          <w:szCs w:val="28"/>
        </w:rPr>
        <w:t>з</w:t>
      </w:r>
      <w:r w:rsidRPr="00A60AA9">
        <w:rPr>
          <w:sz w:val="28"/>
          <w:szCs w:val="28"/>
        </w:rPr>
        <w:t>нителями, извлекается из грунтов и перерабатывается. По данной технологии цикл «выр</w:t>
      </w:r>
      <w:r w:rsidRPr="00A60AA9">
        <w:rPr>
          <w:sz w:val="28"/>
          <w:szCs w:val="28"/>
        </w:rPr>
        <w:t>а</w:t>
      </w:r>
      <w:r w:rsidRPr="00A60AA9">
        <w:rPr>
          <w:sz w:val="28"/>
          <w:szCs w:val="28"/>
        </w:rPr>
        <w:t>щивание аккумуляторов» – «удаление растительной массы из грунта – «переработка» повт</w:t>
      </w:r>
      <w:r w:rsidRPr="00A60AA9">
        <w:rPr>
          <w:sz w:val="28"/>
          <w:szCs w:val="28"/>
        </w:rPr>
        <w:t>о</w:t>
      </w:r>
      <w:r w:rsidRPr="00A60AA9">
        <w:rPr>
          <w:sz w:val="28"/>
          <w:szCs w:val="28"/>
        </w:rPr>
        <w:t>ряется, пока состояние грунта не окажется соответствующим нормам экологической бе</w:t>
      </w:r>
      <w:r w:rsidRPr="00A60AA9">
        <w:rPr>
          <w:sz w:val="28"/>
          <w:szCs w:val="28"/>
        </w:rPr>
        <w:t>з</w:t>
      </w:r>
      <w:r w:rsidRPr="00A60AA9">
        <w:rPr>
          <w:sz w:val="28"/>
          <w:szCs w:val="28"/>
        </w:rPr>
        <w:t>опасности.</w:t>
      </w:r>
    </w:p>
    <w:p w14:paraId="52F6220F" w14:textId="77777777" w:rsidR="00A60AA9" w:rsidRPr="00A60AA9" w:rsidRDefault="00A60AA9" w:rsidP="00A60AA9">
      <w:pPr>
        <w:ind w:firstLine="567"/>
        <w:jc w:val="both"/>
        <w:rPr>
          <w:color w:val="000000"/>
          <w:sz w:val="28"/>
          <w:szCs w:val="28"/>
        </w:rPr>
      </w:pPr>
      <w:r w:rsidRPr="00A60AA9">
        <w:rPr>
          <w:sz w:val="28"/>
          <w:szCs w:val="28"/>
        </w:rPr>
        <w:t>С экономической точки зрения фиторемедиация имеет преимущества перед «химич</w:t>
      </w:r>
      <w:r w:rsidRPr="00A60AA9">
        <w:rPr>
          <w:sz w:val="28"/>
          <w:szCs w:val="28"/>
        </w:rPr>
        <w:t>е</w:t>
      </w:r>
      <w:r w:rsidRPr="00A60AA9">
        <w:rPr>
          <w:sz w:val="28"/>
          <w:szCs w:val="28"/>
        </w:rPr>
        <w:t>скими» и «механическими» методами ремедиации почв, так как ее внедрение не предполаг</w:t>
      </w:r>
      <w:r w:rsidRPr="00A60AA9">
        <w:rPr>
          <w:sz w:val="28"/>
          <w:szCs w:val="28"/>
        </w:rPr>
        <w:t>а</w:t>
      </w:r>
      <w:r w:rsidRPr="00A60AA9">
        <w:rPr>
          <w:sz w:val="28"/>
          <w:szCs w:val="28"/>
        </w:rPr>
        <w:t>ет крупных капиталовложений, и эксплуатационные расходы на реализацию данной техн</w:t>
      </w:r>
      <w:r w:rsidRPr="00A60AA9">
        <w:rPr>
          <w:sz w:val="28"/>
          <w:szCs w:val="28"/>
        </w:rPr>
        <w:t>о</w:t>
      </w:r>
      <w:r w:rsidRPr="00A60AA9">
        <w:rPr>
          <w:sz w:val="28"/>
          <w:szCs w:val="28"/>
        </w:rPr>
        <w:t>логии невелики.</w:t>
      </w:r>
      <w:r w:rsidRPr="00A60AA9">
        <w:rPr>
          <w:color w:val="000000"/>
          <w:sz w:val="28"/>
          <w:szCs w:val="28"/>
        </w:rPr>
        <w:t xml:space="preserve"> </w:t>
      </w:r>
    </w:p>
    <w:p w14:paraId="47857A08" w14:textId="77777777" w:rsidR="00A60AA9" w:rsidRPr="00A60AA9" w:rsidRDefault="00A60AA9" w:rsidP="00A60AA9">
      <w:pPr>
        <w:ind w:firstLine="567"/>
        <w:jc w:val="both"/>
        <w:rPr>
          <w:color w:val="000000"/>
          <w:sz w:val="28"/>
          <w:szCs w:val="28"/>
        </w:rPr>
      </w:pPr>
      <w:r w:rsidRPr="00A60AA9">
        <w:rPr>
          <w:color w:val="000000"/>
          <w:sz w:val="28"/>
          <w:szCs w:val="28"/>
        </w:rPr>
        <w:t>Острая необходимость в разработке фиторемедиационной технологии почв, загря</w:t>
      </w:r>
      <w:r w:rsidRPr="00A60AA9">
        <w:rPr>
          <w:color w:val="000000"/>
          <w:sz w:val="28"/>
          <w:szCs w:val="28"/>
        </w:rPr>
        <w:t>з</w:t>
      </w:r>
      <w:r w:rsidRPr="00A60AA9">
        <w:rPr>
          <w:color w:val="000000"/>
          <w:sz w:val="28"/>
          <w:szCs w:val="28"/>
        </w:rPr>
        <w:t>ненных стойкими органическими и неорганическими загрязнителями, а также радионукл</w:t>
      </w:r>
      <w:r w:rsidRPr="00A60AA9">
        <w:rPr>
          <w:color w:val="000000"/>
          <w:sz w:val="28"/>
          <w:szCs w:val="28"/>
        </w:rPr>
        <w:t>и</w:t>
      </w:r>
      <w:r w:rsidRPr="00A60AA9">
        <w:rPr>
          <w:color w:val="000000"/>
          <w:sz w:val="28"/>
          <w:szCs w:val="28"/>
        </w:rPr>
        <w:t>дами, возникла в связи с тем, что в Казахстане существуют источники этих загрязнений, т</w:t>
      </w:r>
      <w:r w:rsidRPr="00A60AA9">
        <w:rPr>
          <w:color w:val="000000"/>
          <w:sz w:val="28"/>
          <w:szCs w:val="28"/>
        </w:rPr>
        <w:t>а</w:t>
      </w:r>
      <w:r w:rsidRPr="00A60AA9">
        <w:rPr>
          <w:color w:val="000000"/>
          <w:sz w:val="28"/>
          <w:szCs w:val="28"/>
        </w:rPr>
        <w:t xml:space="preserve">кие как территории бывших хранилищ химических средств защиты растений, </w:t>
      </w:r>
      <w:r w:rsidRPr="00A60AA9">
        <w:rPr>
          <w:sz w:val="28"/>
          <w:szCs w:val="28"/>
        </w:rPr>
        <w:t>отходы бы</w:t>
      </w:r>
      <w:r w:rsidRPr="00A60AA9">
        <w:rPr>
          <w:sz w:val="28"/>
          <w:szCs w:val="28"/>
        </w:rPr>
        <w:t>в</w:t>
      </w:r>
      <w:r w:rsidRPr="00A60AA9">
        <w:rPr>
          <w:sz w:val="28"/>
          <w:szCs w:val="28"/>
        </w:rPr>
        <w:t>ших предприятий уранодобывающей промышленности (Казатомпром), отвалы и хвостохр</w:t>
      </w:r>
      <w:r w:rsidRPr="00A60AA9">
        <w:rPr>
          <w:sz w:val="28"/>
          <w:szCs w:val="28"/>
        </w:rPr>
        <w:t>а</w:t>
      </w:r>
      <w:r w:rsidRPr="00A60AA9">
        <w:rPr>
          <w:sz w:val="28"/>
          <w:szCs w:val="28"/>
        </w:rPr>
        <w:t>нилища горно-перерабатывающих комбинатов (Казцинк, Казахмыс)</w:t>
      </w:r>
      <w:r w:rsidRPr="00A60AA9">
        <w:rPr>
          <w:color w:val="000000"/>
          <w:sz w:val="28"/>
          <w:szCs w:val="28"/>
        </w:rPr>
        <w:t>. В настоящее время эти источники загрязнения превр</w:t>
      </w:r>
      <w:r w:rsidRPr="00A60AA9">
        <w:rPr>
          <w:color w:val="000000"/>
          <w:sz w:val="28"/>
          <w:szCs w:val="28"/>
        </w:rPr>
        <w:t>а</w:t>
      </w:r>
      <w:r w:rsidRPr="00A60AA9">
        <w:rPr>
          <w:color w:val="000000"/>
          <w:sz w:val="28"/>
          <w:szCs w:val="28"/>
        </w:rPr>
        <w:t>тились в так называемые «горячие точки», которые представляют высокую экологическую опасность для окружающей среды и здоровья человека [20]. В связи с этим, для минимизации экологического риска на загрязненных территориях разработка и использование технологии фиторемедиации представляется актуальной и цел</w:t>
      </w:r>
      <w:r w:rsidRPr="00A60AA9">
        <w:rPr>
          <w:color w:val="000000"/>
          <w:sz w:val="28"/>
          <w:szCs w:val="28"/>
        </w:rPr>
        <w:t>е</w:t>
      </w:r>
      <w:r w:rsidRPr="00A60AA9">
        <w:rPr>
          <w:color w:val="000000"/>
          <w:sz w:val="28"/>
          <w:szCs w:val="28"/>
        </w:rPr>
        <w:t xml:space="preserve">сообразной. </w:t>
      </w:r>
    </w:p>
    <w:p w14:paraId="66A763EA" w14:textId="77777777" w:rsidR="00A60AA9" w:rsidRPr="00A60AA9" w:rsidRDefault="00A60AA9" w:rsidP="00A60AA9">
      <w:pPr>
        <w:ind w:firstLine="567"/>
        <w:jc w:val="both"/>
        <w:rPr>
          <w:sz w:val="28"/>
          <w:szCs w:val="28"/>
          <w:lang w:val="kk-KZ"/>
        </w:rPr>
      </w:pPr>
      <w:r w:rsidRPr="00A60AA9">
        <w:rPr>
          <w:sz w:val="28"/>
          <w:szCs w:val="28"/>
        </w:rPr>
        <w:t>На наш взгляд, перспективным направлением в фиторемедиационной технологии очистки почв является применение в технологии ростстимуляторов растений. Они увелич</w:t>
      </w:r>
      <w:r w:rsidRPr="00A60AA9">
        <w:rPr>
          <w:sz w:val="28"/>
          <w:szCs w:val="28"/>
        </w:rPr>
        <w:t>и</w:t>
      </w:r>
      <w:r w:rsidRPr="00A60AA9">
        <w:rPr>
          <w:sz w:val="28"/>
          <w:szCs w:val="28"/>
        </w:rPr>
        <w:t>вают ростовые характеристики и биомассу растений-фиторемедиантов, а также их фитоа</w:t>
      </w:r>
      <w:r w:rsidRPr="00A60AA9">
        <w:rPr>
          <w:sz w:val="28"/>
          <w:szCs w:val="28"/>
        </w:rPr>
        <w:t>к</w:t>
      </w:r>
      <w:r w:rsidRPr="00A60AA9">
        <w:rPr>
          <w:sz w:val="28"/>
          <w:szCs w:val="28"/>
        </w:rPr>
        <w:t xml:space="preserve">кумулирующий потенциал </w:t>
      </w:r>
      <w:r w:rsidRPr="00A60AA9">
        <w:rPr>
          <w:color w:val="000000"/>
          <w:sz w:val="28"/>
          <w:szCs w:val="28"/>
        </w:rPr>
        <w:t>[32, 45]</w:t>
      </w:r>
      <w:r w:rsidRPr="00A60AA9">
        <w:rPr>
          <w:sz w:val="28"/>
          <w:szCs w:val="28"/>
        </w:rPr>
        <w:t>. На примере загрязненных пестицидами почв бывших хран</w:t>
      </w:r>
      <w:r w:rsidRPr="00A60AA9">
        <w:rPr>
          <w:sz w:val="28"/>
          <w:szCs w:val="28"/>
        </w:rPr>
        <w:t>и</w:t>
      </w:r>
      <w:r w:rsidRPr="00A60AA9">
        <w:rPr>
          <w:sz w:val="28"/>
          <w:szCs w:val="28"/>
        </w:rPr>
        <w:t xml:space="preserve">лищ пестицидов Алматинской области установлено, что внесение в почву тетрагидропирансодержащей композиции увеличивает физиологические параметры и общую биомассу </w:t>
      </w:r>
      <w:r w:rsidRPr="00A60AA9">
        <w:rPr>
          <w:i/>
          <w:iCs/>
          <w:sz w:val="28"/>
          <w:szCs w:val="28"/>
          <w:lang w:val="kk-KZ"/>
        </w:rPr>
        <w:t xml:space="preserve">C. Рumpkin и </w:t>
      </w:r>
      <w:r w:rsidRPr="00A60AA9">
        <w:rPr>
          <w:i/>
          <w:sz w:val="28"/>
          <w:szCs w:val="28"/>
          <w:lang w:val="kk-KZ"/>
        </w:rPr>
        <w:t xml:space="preserve">Xanthium strumarium </w:t>
      </w:r>
      <w:r w:rsidRPr="00A60AA9">
        <w:rPr>
          <w:sz w:val="28"/>
          <w:szCs w:val="28"/>
          <w:lang w:val="kk-KZ"/>
        </w:rPr>
        <w:t>на</w:t>
      </w:r>
      <w:r w:rsidRPr="00A60AA9">
        <w:rPr>
          <w:i/>
          <w:sz w:val="28"/>
          <w:szCs w:val="28"/>
          <w:lang w:val="kk-KZ"/>
        </w:rPr>
        <w:t xml:space="preserve"> </w:t>
      </w:r>
      <w:r w:rsidRPr="00A60AA9">
        <w:rPr>
          <w:sz w:val="28"/>
          <w:szCs w:val="28"/>
          <w:lang w:val="kk-KZ"/>
        </w:rPr>
        <w:t>10%. При этом концентрация пестицидов в околокорневой зоне растений снижалась на 30 – 40 %.</w:t>
      </w:r>
    </w:p>
    <w:p w14:paraId="3EB0EE23" w14:textId="77777777" w:rsidR="00A60AA9" w:rsidRPr="00A60AA9" w:rsidRDefault="00A60AA9" w:rsidP="00A60AA9">
      <w:pPr>
        <w:ind w:firstLine="567"/>
        <w:jc w:val="both"/>
        <w:rPr>
          <w:sz w:val="28"/>
          <w:szCs w:val="28"/>
          <w:lang w:val="kk-KZ"/>
        </w:rPr>
      </w:pPr>
      <w:r w:rsidRPr="00A60AA9">
        <w:rPr>
          <w:sz w:val="28"/>
          <w:szCs w:val="28"/>
          <w:lang w:val="kk-KZ"/>
        </w:rPr>
        <w:t xml:space="preserve">Таким образом, применение стимуляторов и регуляторов роста растений интенсифицирует фиторемедиационную технологию очистки почв от стойких органических и неорганических загрязнителй и радионуклидов. Это и есть главное принципиальное отличие идеи проекта от существующих аналогов. </w:t>
      </w:r>
    </w:p>
    <w:p w14:paraId="0875EB53" w14:textId="35C75358" w:rsidR="00A60AA9" w:rsidRPr="00A60AA9" w:rsidRDefault="00A60AA9" w:rsidP="00A60AA9">
      <w:pPr>
        <w:ind w:firstLine="567"/>
        <w:jc w:val="both"/>
        <w:rPr>
          <w:sz w:val="28"/>
          <w:szCs w:val="28"/>
        </w:rPr>
      </w:pPr>
      <w:r w:rsidRPr="00A60AA9">
        <w:rPr>
          <w:sz w:val="28"/>
          <w:szCs w:val="28"/>
        </w:rPr>
        <w:t>Научная и практическая значимость работ</w:t>
      </w:r>
    </w:p>
    <w:p w14:paraId="2ED18E18" w14:textId="77777777" w:rsidR="00A60AA9" w:rsidRPr="00A60AA9" w:rsidRDefault="00A60AA9" w:rsidP="00A60AA9">
      <w:pPr>
        <w:pStyle w:val="23"/>
        <w:tabs>
          <w:tab w:val="left" w:pos="0"/>
        </w:tabs>
        <w:spacing w:after="0" w:line="240" w:lineRule="auto"/>
        <w:ind w:left="0" w:firstLine="567"/>
        <w:jc w:val="both"/>
        <w:rPr>
          <w:sz w:val="28"/>
          <w:szCs w:val="28"/>
        </w:rPr>
      </w:pPr>
      <w:r w:rsidRPr="00A60AA9">
        <w:rPr>
          <w:sz w:val="28"/>
          <w:szCs w:val="28"/>
        </w:rPr>
        <w:t xml:space="preserve">Разработка способов получения </w:t>
      </w:r>
      <w:r w:rsidRPr="00A60AA9">
        <w:rPr>
          <w:sz w:val="28"/>
          <w:szCs w:val="28"/>
          <w:lang w:val="kk-KZ"/>
        </w:rPr>
        <w:t>интенсификаторов фиторемедиационной технологии очистки почв</w:t>
      </w:r>
      <w:r w:rsidRPr="00A60AA9">
        <w:rPr>
          <w:sz w:val="28"/>
          <w:szCs w:val="28"/>
        </w:rPr>
        <w:t xml:space="preserve"> является новым направлением синтеза </w:t>
      </w:r>
      <w:r w:rsidRPr="00A60AA9">
        <w:rPr>
          <w:sz w:val="28"/>
          <w:szCs w:val="28"/>
          <w:lang w:val="kk-KZ"/>
        </w:rPr>
        <w:t>биологически</w:t>
      </w:r>
      <w:r w:rsidRPr="00A60AA9">
        <w:rPr>
          <w:sz w:val="28"/>
          <w:szCs w:val="28"/>
        </w:rPr>
        <w:t>-активных веществ. Результаты исследов</w:t>
      </w:r>
      <w:r w:rsidRPr="00A60AA9">
        <w:rPr>
          <w:sz w:val="28"/>
          <w:szCs w:val="28"/>
        </w:rPr>
        <w:t>а</w:t>
      </w:r>
      <w:r w:rsidRPr="00A60AA9">
        <w:rPr>
          <w:sz w:val="28"/>
          <w:szCs w:val="28"/>
        </w:rPr>
        <w:t xml:space="preserve">ний по данному заданию проекта внесут вклад в решение фундаментальных вопросов органической химии, химической технологии органических веществ, таких </w:t>
      </w:r>
      <w:r w:rsidRPr="00A60AA9">
        <w:rPr>
          <w:sz w:val="28"/>
          <w:szCs w:val="28"/>
        </w:rPr>
        <w:lastRenderedPageBreak/>
        <w:t xml:space="preserve">как реакционная способность органических веществ, зависимость </w:t>
      </w:r>
      <w:r w:rsidRPr="00A60AA9">
        <w:rPr>
          <w:sz w:val="28"/>
          <w:szCs w:val="28"/>
          <w:lang w:val="kk-KZ"/>
        </w:rPr>
        <w:t>биологических</w:t>
      </w:r>
      <w:r w:rsidRPr="00A60AA9">
        <w:rPr>
          <w:sz w:val="28"/>
          <w:szCs w:val="28"/>
        </w:rPr>
        <w:t xml:space="preserve"> свойств реагентов от их природы.</w:t>
      </w:r>
    </w:p>
    <w:p w14:paraId="3844F860" w14:textId="77777777" w:rsidR="00A60AA9" w:rsidRPr="00A60AA9" w:rsidRDefault="00A60AA9" w:rsidP="00A60AA9">
      <w:pPr>
        <w:ind w:firstLine="567"/>
        <w:jc w:val="both"/>
        <w:rPr>
          <w:sz w:val="28"/>
          <w:szCs w:val="28"/>
        </w:rPr>
      </w:pPr>
      <w:r w:rsidRPr="00A60AA9">
        <w:rPr>
          <w:sz w:val="28"/>
          <w:szCs w:val="28"/>
        </w:rPr>
        <w:t xml:space="preserve">Полученные в ходе выполнения проекта результаты имеют важную практическую значимость. </w:t>
      </w:r>
    </w:p>
    <w:p w14:paraId="48F9438E" w14:textId="77777777" w:rsidR="00A60AA9" w:rsidRPr="00A60AA9" w:rsidRDefault="00A60AA9" w:rsidP="00A60AA9">
      <w:pPr>
        <w:ind w:firstLine="567"/>
        <w:jc w:val="both"/>
        <w:rPr>
          <w:sz w:val="28"/>
          <w:szCs w:val="28"/>
        </w:rPr>
      </w:pPr>
      <w:r w:rsidRPr="00A60AA9">
        <w:rPr>
          <w:sz w:val="28"/>
          <w:szCs w:val="28"/>
        </w:rPr>
        <w:t xml:space="preserve">Разработка технологии получения </w:t>
      </w:r>
      <w:r w:rsidRPr="00A60AA9">
        <w:rPr>
          <w:sz w:val="28"/>
          <w:szCs w:val="28"/>
          <w:lang w:val="kk-KZ"/>
        </w:rPr>
        <w:t>регуляторов роста растений</w:t>
      </w:r>
      <w:r w:rsidRPr="00A60AA9">
        <w:rPr>
          <w:sz w:val="28"/>
          <w:szCs w:val="28"/>
        </w:rPr>
        <w:t xml:space="preserve"> гетероциклического ряда для </w:t>
      </w:r>
      <w:r w:rsidRPr="00A60AA9">
        <w:rPr>
          <w:sz w:val="28"/>
          <w:szCs w:val="28"/>
          <w:lang w:val="kk-KZ"/>
        </w:rPr>
        <w:t xml:space="preserve">очистки почв </w:t>
      </w:r>
      <w:r w:rsidRPr="00A60AA9">
        <w:rPr>
          <w:sz w:val="28"/>
          <w:szCs w:val="28"/>
        </w:rPr>
        <w:t xml:space="preserve">позволит использовать их в </w:t>
      </w:r>
      <w:r w:rsidRPr="00A60AA9">
        <w:rPr>
          <w:sz w:val="28"/>
          <w:szCs w:val="28"/>
          <w:lang w:val="kk-KZ"/>
        </w:rPr>
        <w:t>решении экологических проблем регионов</w:t>
      </w:r>
      <w:r w:rsidRPr="00A60AA9">
        <w:rPr>
          <w:sz w:val="28"/>
          <w:szCs w:val="28"/>
        </w:rPr>
        <w:t xml:space="preserve">. </w:t>
      </w:r>
    </w:p>
    <w:p w14:paraId="1DA17FC5" w14:textId="77777777" w:rsidR="00A60AA9" w:rsidRPr="00A60AA9" w:rsidRDefault="00A60AA9" w:rsidP="00A60AA9">
      <w:pPr>
        <w:pStyle w:val="a3"/>
        <w:shd w:val="clear" w:color="auto" w:fill="FFFFFF"/>
        <w:tabs>
          <w:tab w:val="left" w:pos="709"/>
          <w:tab w:val="left" w:pos="851"/>
        </w:tabs>
        <w:spacing w:before="0" w:after="0"/>
        <w:ind w:firstLine="567"/>
        <w:jc w:val="both"/>
        <w:textAlignment w:val="baseline"/>
        <w:rPr>
          <w:color w:val="000000"/>
          <w:spacing w:val="2"/>
          <w:sz w:val="28"/>
          <w:szCs w:val="28"/>
          <w:lang w:val="ru-RU"/>
        </w:rPr>
      </w:pPr>
      <w:r w:rsidRPr="00A60AA9">
        <w:rPr>
          <w:sz w:val="28"/>
          <w:szCs w:val="28"/>
        </w:rPr>
        <w:t xml:space="preserve">Следует отметить, что производство интенсификаторов отсутствует в Казахстане и стимуляторы роста растений завозятся из-за рубежа. Поэтому </w:t>
      </w:r>
      <w:r w:rsidRPr="00A60AA9">
        <w:rPr>
          <w:sz w:val="28"/>
          <w:szCs w:val="28"/>
          <w:lang w:val="kk-KZ"/>
        </w:rPr>
        <w:t>коммерциализация и</w:t>
      </w:r>
      <w:r w:rsidRPr="00A60AA9">
        <w:rPr>
          <w:sz w:val="28"/>
          <w:szCs w:val="28"/>
        </w:rPr>
        <w:t xml:space="preserve"> промышленное освоени</w:t>
      </w:r>
      <w:r w:rsidRPr="00A60AA9">
        <w:rPr>
          <w:sz w:val="28"/>
          <w:szCs w:val="28"/>
          <w:lang w:val="kk-KZ"/>
        </w:rPr>
        <w:t>е</w:t>
      </w:r>
      <w:r w:rsidRPr="00A60AA9">
        <w:rPr>
          <w:sz w:val="28"/>
          <w:szCs w:val="28"/>
        </w:rPr>
        <w:t xml:space="preserve"> результатов проекта по технологии получения интенсификаторов будет направлено на импортзамещение и уменьшение технологической</w:t>
      </w:r>
      <w:r w:rsidRPr="00A60AA9">
        <w:rPr>
          <w:sz w:val="28"/>
          <w:szCs w:val="28"/>
          <w:lang w:val="ru-RU"/>
        </w:rPr>
        <w:t xml:space="preserve"> зависимости Казахстана.</w:t>
      </w:r>
    </w:p>
    <w:p w14:paraId="3D265D62" w14:textId="264911FC" w:rsidR="00A60AA9" w:rsidRDefault="00A60AA9">
      <w:pPr>
        <w:widowControl/>
        <w:autoSpaceDE/>
        <w:autoSpaceDN/>
        <w:adjustRightInd/>
        <w:spacing w:after="160" w:line="259" w:lineRule="auto"/>
        <w:rPr>
          <w:sz w:val="28"/>
          <w:szCs w:val="28"/>
        </w:rPr>
      </w:pPr>
      <w:r>
        <w:rPr>
          <w:sz w:val="28"/>
          <w:szCs w:val="28"/>
        </w:rPr>
        <w:br w:type="page"/>
      </w:r>
    </w:p>
    <w:p w14:paraId="2CE023D8" w14:textId="77777777" w:rsidR="00A60AA9" w:rsidRPr="00A60AA9" w:rsidRDefault="00A60AA9" w:rsidP="00A60AA9">
      <w:pPr>
        <w:widowControl/>
        <w:numPr>
          <w:ilvl w:val="0"/>
          <w:numId w:val="7"/>
        </w:numPr>
        <w:autoSpaceDE/>
        <w:autoSpaceDN/>
        <w:adjustRightInd/>
        <w:ind w:left="0" w:firstLine="567"/>
        <w:jc w:val="both"/>
        <w:rPr>
          <w:sz w:val="28"/>
          <w:szCs w:val="28"/>
        </w:rPr>
      </w:pPr>
      <w:r w:rsidRPr="00A60AA9">
        <w:rPr>
          <w:bCs/>
          <w:caps/>
          <w:sz w:val="28"/>
          <w:szCs w:val="28"/>
        </w:rPr>
        <w:lastRenderedPageBreak/>
        <w:t>Разработка технологии получения кислородсодержащих интенсификаторов для фиторемедиационной технологии</w:t>
      </w:r>
    </w:p>
    <w:p w14:paraId="2DCBD815" w14:textId="77777777" w:rsidR="00A60AA9" w:rsidRPr="00A60AA9" w:rsidRDefault="00A60AA9" w:rsidP="00A60AA9">
      <w:pPr>
        <w:ind w:firstLine="567"/>
        <w:jc w:val="both"/>
        <w:rPr>
          <w:sz w:val="28"/>
          <w:szCs w:val="28"/>
        </w:rPr>
      </w:pPr>
    </w:p>
    <w:p w14:paraId="002D6377" w14:textId="2B12D82D" w:rsidR="00A60AA9" w:rsidRPr="00A60AA9" w:rsidRDefault="00A60AA9" w:rsidP="00A60AA9">
      <w:pPr>
        <w:ind w:firstLine="567"/>
        <w:jc w:val="both"/>
        <w:rPr>
          <w:sz w:val="28"/>
          <w:szCs w:val="28"/>
          <w:lang w:val="kk-KZ"/>
        </w:rPr>
      </w:pPr>
      <w:r w:rsidRPr="00A60AA9">
        <w:rPr>
          <w:sz w:val="28"/>
          <w:szCs w:val="28"/>
        </w:rPr>
        <w:t xml:space="preserve">В текущем году в качестве кислородсодержащих интенсификаторов фиторемедиационной технологии очистки почв от стойких неорганических, органических загрязнителей и радионуклидов были использованы фенилгидразон 2,2-диметилтетрагидропиран-4-она, </w:t>
      </w:r>
      <w:r w:rsidRPr="00A60AA9">
        <w:rPr>
          <w:sz w:val="28"/>
          <w:szCs w:val="28"/>
          <w:lang w:val="kk-KZ"/>
        </w:rPr>
        <w:t>2,2-диметил-4-(5</w:t>
      </w:r>
      <w:r w:rsidRPr="00A60AA9">
        <w:rPr>
          <w:sz w:val="28"/>
          <w:szCs w:val="28"/>
        </w:rPr>
        <w:t>’</w:t>
      </w:r>
      <w:r w:rsidRPr="00A60AA9">
        <w:rPr>
          <w:sz w:val="28"/>
          <w:szCs w:val="28"/>
          <w:lang w:val="kk-KZ"/>
        </w:rPr>
        <w:t>-амино-1</w:t>
      </w:r>
      <w:r w:rsidRPr="00A60AA9">
        <w:rPr>
          <w:sz w:val="28"/>
          <w:szCs w:val="28"/>
        </w:rPr>
        <w:t>’</w:t>
      </w:r>
      <w:r w:rsidRPr="00A60AA9">
        <w:rPr>
          <w:sz w:val="28"/>
          <w:szCs w:val="28"/>
          <w:lang w:val="kk-KZ"/>
        </w:rPr>
        <w:t>,2</w:t>
      </w:r>
      <w:r w:rsidRPr="00A60AA9">
        <w:rPr>
          <w:sz w:val="28"/>
          <w:szCs w:val="28"/>
        </w:rPr>
        <w:t>’</w:t>
      </w:r>
      <w:r w:rsidRPr="00A60AA9">
        <w:rPr>
          <w:sz w:val="28"/>
          <w:szCs w:val="28"/>
          <w:lang w:val="kk-KZ"/>
        </w:rPr>
        <w:t>,4</w:t>
      </w:r>
      <w:r w:rsidRPr="00A60AA9">
        <w:rPr>
          <w:sz w:val="28"/>
          <w:szCs w:val="28"/>
        </w:rPr>
        <w:t>’</w:t>
      </w:r>
      <w:r w:rsidRPr="00A60AA9">
        <w:rPr>
          <w:sz w:val="28"/>
          <w:szCs w:val="28"/>
          <w:lang w:val="kk-KZ"/>
        </w:rPr>
        <w:t>-триазоло-3</w:t>
      </w:r>
      <w:r w:rsidRPr="00A60AA9">
        <w:rPr>
          <w:sz w:val="28"/>
          <w:szCs w:val="28"/>
        </w:rPr>
        <w:t>’</w:t>
      </w:r>
      <w:r w:rsidRPr="00A60AA9">
        <w:rPr>
          <w:sz w:val="28"/>
          <w:szCs w:val="28"/>
          <w:lang w:val="kk-KZ"/>
        </w:rPr>
        <w:t>-</w:t>
      </w:r>
      <w:proofErr w:type="gramStart"/>
      <w:r w:rsidRPr="00A60AA9">
        <w:rPr>
          <w:sz w:val="28"/>
          <w:szCs w:val="28"/>
          <w:lang w:val="kk-KZ"/>
        </w:rPr>
        <w:t>тиопропинил</w:t>
      </w:r>
      <w:r w:rsidRPr="00A60AA9">
        <w:rPr>
          <w:sz w:val="28"/>
          <w:szCs w:val="28"/>
        </w:rPr>
        <w:t>)</w:t>
      </w:r>
      <w:r w:rsidRPr="00A60AA9">
        <w:rPr>
          <w:sz w:val="28"/>
          <w:szCs w:val="28"/>
          <w:lang w:val="kk-KZ"/>
        </w:rPr>
        <w:t>тетрагидропиран</w:t>
      </w:r>
      <w:proofErr w:type="gramEnd"/>
      <w:r w:rsidRPr="00A60AA9">
        <w:rPr>
          <w:sz w:val="28"/>
          <w:szCs w:val="28"/>
          <w:lang w:val="kk-KZ"/>
        </w:rPr>
        <w:t>-4-ол и 3-амилтетрагид-ропиран</w:t>
      </w:r>
      <w:r>
        <w:rPr>
          <w:sz w:val="28"/>
          <w:szCs w:val="28"/>
          <w:lang w:val="kk-KZ"/>
        </w:rPr>
        <w:t>-4</w:t>
      </w:r>
      <w:r w:rsidRPr="00A60AA9">
        <w:rPr>
          <w:sz w:val="28"/>
          <w:szCs w:val="28"/>
          <w:lang w:val="kk-KZ"/>
        </w:rPr>
        <w:t>-ол.</w:t>
      </w:r>
    </w:p>
    <w:p w14:paraId="684D8ACB" w14:textId="77777777" w:rsidR="00A60AA9" w:rsidRPr="00A60AA9" w:rsidRDefault="00A60AA9" w:rsidP="00A60AA9">
      <w:pPr>
        <w:ind w:firstLine="567"/>
        <w:jc w:val="both"/>
        <w:rPr>
          <w:sz w:val="28"/>
          <w:szCs w:val="28"/>
          <w:lang w:val="kk-KZ"/>
        </w:rPr>
      </w:pPr>
    </w:p>
    <w:p w14:paraId="01D2814B" w14:textId="77777777" w:rsidR="00A60AA9" w:rsidRPr="00A60AA9" w:rsidRDefault="00A60AA9" w:rsidP="00A60AA9">
      <w:pPr>
        <w:widowControl/>
        <w:numPr>
          <w:ilvl w:val="1"/>
          <w:numId w:val="2"/>
        </w:numPr>
        <w:autoSpaceDE/>
        <w:autoSpaceDN/>
        <w:adjustRightInd/>
        <w:ind w:left="0" w:firstLine="567"/>
        <w:jc w:val="both"/>
        <w:rPr>
          <w:sz w:val="28"/>
          <w:szCs w:val="28"/>
          <w:lang w:val="kk-KZ"/>
        </w:rPr>
      </w:pPr>
      <w:r w:rsidRPr="00A60AA9">
        <w:rPr>
          <w:sz w:val="28"/>
          <w:szCs w:val="28"/>
          <w:lang w:val="kk-KZ"/>
        </w:rPr>
        <w:t>Фенилгидразон 2,2-диметилтетрагидропиран-4-она</w:t>
      </w:r>
    </w:p>
    <w:p w14:paraId="03B6B932" w14:textId="77777777" w:rsidR="00A60AA9" w:rsidRPr="00A60AA9" w:rsidRDefault="00A60AA9" w:rsidP="00A60AA9">
      <w:pPr>
        <w:ind w:firstLine="567"/>
        <w:jc w:val="both"/>
        <w:rPr>
          <w:sz w:val="28"/>
          <w:szCs w:val="28"/>
        </w:rPr>
      </w:pPr>
    </w:p>
    <w:p w14:paraId="13EB6752" w14:textId="77777777" w:rsidR="00A60AA9" w:rsidRPr="00A60AA9" w:rsidRDefault="00A60AA9" w:rsidP="00A60AA9">
      <w:pPr>
        <w:ind w:firstLine="567"/>
        <w:jc w:val="both"/>
        <w:rPr>
          <w:sz w:val="28"/>
          <w:szCs w:val="28"/>
        </w:rPr>
      </w:pPr>
      <w:r w:rsidRPr="00A60AA9">
        <w:rPr>
          <w:sz w:val="28"/>
          <w:szCs w:val="28"/>
        </w:rPr>
        <w:t>Разработана технология получения фенилгидразона 2,2-диметил-тетрагидропиран-4-она, включающая в себя две стадии:</w:t>
      </w:r>
    </w:p>
    <w:p w14:paraId="48E76914" w14:textId="77777777" w:rsidR="00A60AA9" w:rsidRPr="00A60AA9" w:rsidRDefault="00A60AA9" w:rsidP="00A60AA9">
      <w:pPr>
        <w:widowControl/>
        <w:numPr>
          <w:ilvl w:val="0"/>
          <w:numId w:val="5"/>
        </w:numPr>
        <w:autoSpaceDE/>
        <w:autoSpaceDN/>
        <w:adjustRightInd/>
        <w:jc w:val="both"/>
        <w:rPr>
          <w:sz w:val="28"/>
          <w:szCs w:val="28"/>
        </w:rPr>
      </w:pPr>
      <w:r w:rsidRPr="00A60AA9">
        <w:rPr>
          <w:sz w:val="28"/>
          <w:szCs w:val="28"/>
        </w:rPr>
        <w:t>технология получения 2,2-диметилтерагидропиран-4-она;</w:t>
      </w:r>
    </w:p>
    <w:p w14:paraId="70B70CFA" w14:textId="77777777" w:rsidR="00A60AA9" w:rsidRPr="00A60AA9" w:rsidRDefault="00A60AA9" w:rsidP="00A60AA9">
      <w:pPr>
        <w:widowControl/>
        <w:numPr>
          <w:ilvl w:val="0"/>
          <w:numId w:val="5"/>
        </w:numPr>
        <w:autoSpaceDE/>
        <w:autoSpaceDN/>
        <w:adjustRightInd/>
        <w:jc w:val="both"/>
        <w:rPr>
          <w:sz w:val="28"/>
          <w:szCs w:val="28"/>
        </w:rPr>
      </w:pPr>
      <w:r w:rsidRPr="00A60AA9">
        <w:rPr>
          <w:sz w:val="28"/>
          <w:szCs w:val="28"/>
        </w:rPr>
        <w:t>технология взаимодействия 2,2-диметилтетрагидропиран-4-она с фенилгидразином.</w:t>
      </w:r>
    </w:p>
    <w:p w14:paraId="3979B9C6" w14:textId="77777777" w:rsidR="00A60AA9" w:rsidRPr="00A60AA9" w:rsidRDefault="00A60AA9" w:rsidP="00A60AA9">
      <w:pPr>
        <w:ind w:firstLine="567"/>
        <w:jc w:val="both"/>
        <w:rPr>
          <w:sz w:val="28"/>
          <w:szCs w:val="28"/>
        </w:rPr>
      </w:pPr>
      <w:r w:rsidRPr="00A60AA9">
        <w:rPr>
          <w:sz w:val="28"/>
          <w:szCs w:val="28"/>
        </w:rPr>
        <w:t>В свою очередь, разработана 2 технологические схемы получения 2,2-диметилтетрагидропиран-4-она:</w:t>
      </w:r>
    </w:p>
    <w:p w14:paraId="0DD8AA96" w14:textId="77777777" w:rsidR="00A60AA9" w:rsidRPr="00A60AA9" w:rsidRDefault="00A60AA9" w:rsidP="00A60AA9">
      <w:pPr>
        <w:widowControl/>
        <w:numPr>
          <w:ilvl w:val="0"/>
          <w:numId w:val="6"/>
        </w:numPr>
        <w:autoSpaceDE/>
        <w:autoSpaceDN/>
        <w:adjustRightInd/>
        <w:jc w:val="both"/>
        <w:rPr>
          <w:sz w:val="28"/>
          <w:szCs w:val="28"/>
        </w:rPr>
      </w:pPr>
      <w:r w:rsidRPr="00A60AA9">
        <w:rPr>
          <w:sz w:val="28"/>
          <w:szCs w:val="28"/>
        </w:rPr>
        <w:t>ацетилен-алленовая перегруппировка диметилвинилэтинил-карбинола:</w:t>
      </w:r>
    </w:p>
    <w:p w14:paraId="4C15052C" w14:textId="77777777" w:rsidR="00A60AA9" w:rsidRPr="00A60AA9" w:rsidRDefault="00A60AA9" w:rsidP="00A60AA9">
      <w:pPr>
        <w:widowControl/>
        <w:numPr>
          <w:ilvl w:val="0"/>
          <w:numId w:val="6"/>
        </w:numPr>
        <w:autoSpaceDE/>
        <w:autoSpaceDN/>
        <w:adjustRightInd/>
        <w:jc w:val="both"/>
        <w:rPr>
          <w:sz w:val="28"/>
          <w:szCs w:val="28"/>
        </w:rPr>
      </w:pPr>
      <w:r w:rsidRPr="00A60AA9">
        <w:rPr>
          <w:sz w:val="28"/>
          <w:szCs w:val="28"/>
        </w:rPr>
        <w:t>окисление 2,2-диметилтетрагидропиран-4-ола, полученного окиметилированием диметилаллилкарбинола.</w:t>
      </w:r>
    </w:p>
    <w:p w14:paraId="5D744A2A" w14:textId="77777777" w:rsidR="00A60AA9" w:rsidRPr="00A60AA9" w:rsidRDefault="00A60AA9" w:rsidP="00A60AA9">
      <w:pPr>
        <w:ind w:firstLine="567"/>
        <w:jc w:val="both"/>
        <w:rPr>
          <w:sz w:val="28"/>
          <w:szCs w:val="28"/>
        </w:rPr>
      </w:pPr>
    </w:p>
    <w:p w14:paraId="514E1DA6" w14:textId="77777777" w:rsidR="00A60AA9" w:rsidRPr="00A60AA9" w:rsidRDefault="00A60AA9" w:rsidP="00A60AA9">
      <w:pPr>
        <w:widowControl/>
        <w:numPr>
          <w:ilvl w:val="2"/>
          <w:numId w:val="2"/>
        </w:numPr>
        <w:autoSpaceDE/>
        <w:autoSpaceDN/>
        <w:adjustRightInd/>
        <w:ind w:left="0" w:firstLine="567"/>
        <w:jc w:val="both"/>
        <w:rPr>
          <w:sz w:val="28"/>
          <w:szCs w:val="28"/>
        </w:rPr>
      </w:pPr>
      <w:r w:rsidRPr="00A60AA9">
        <w:rPr>
          <w:sz w:val="28"/>
          <w:szCs w:val="28"/>
        </w:rPr>
        <w:t>Ацетилен-алленовая перегруппировка диметилвинилэтинил-карбинола</w:t>
      </w:r>
    </w:p>
    <w:p w14:paraId="3CD454D4" w14:textId="77777777" w:rsidR="00A60AA9" w:rsidRPr="00A60AA9" w:rsidRDefault="00A60AA9" w:rsidP="00A60AA9">
      <w:pPr>
        <w:ind w:firstLine="567"/>
        <w:jc w:val="both"/>
        <w:rPr>
          <w:sz w:val="28"/>
          <w:szCs w:val="28"/>
        </w:rPr>
      </w:pPr>
    </w:p>
    <w:p w14:paraId="38C71598" w14:textId="13D95728" w:rsidR="00A60AA9" w:rsidRDefault="00A60AA9" w:rsidP="00A60AA9">
      <w:pPr>
        <w:ind w:firstLine="567"/>
        <w:jc w:val="both"/>
        <w:rPr>
          <w:sz w:val="28"/>
          <w:szCs w:val="28"/>
        </w:rPr>
      </w:pPr>
      <w:r w:rsidRPr="00A60AA9">
        <w:rPr>
          <w:sz w:val="28"/>
          <w:szCs w:val="28"/>
        </w:rPr>
        <w:t>Научной школой академика И.Н.Назарова [49] установлено, что диметилвинилэтинилкарбинол подвергается ацетилен-алленовой перегруппировке в сернокислотной среде в присутствии каталитических количеств сульфата ртути с образованием 2,2-диметилтетрагидропиран-4-она.</w:t>
      </w:r>
    </w:p>
    <w:p w14:paraId="26342B99" w14:textId="77777777" w:rsidR="00A60AA9" w:rsidRPr="00A60AA9" w:rsidRDefault="00A60AA9" w:rsidP="00A60AA9">
      <w:pPr>
        <w:ind w:firstLine="567"/>
        <w:jc w:val="both"/>
        <w:rPr>
          <w:sz w:val="28"/>
          <w:szCs w:val="28"/>
        </w:rPr>
      </w:pPr>
    </w:p>
    <w:p w14:paraId="4894341F" w14:textId="77777777" w:rsidR="00A60AA9" w:rsidRPr="00A60AA9" w:rsidRDefault="00A60AA9" w:rsidP="00A60AA9">
      <w:pPr>
        <w:ind w:firstLine="567"/>
        <w:jc w:val="center"/>
        <w:rPr>
          <w:sz w:val="28"/>
          <w:szCs w:val="28"/>
          <w:lang w:val="en-US"/>
        </w:rPr>
      </w:pPr>
      <w:r w:rsidRPr="00A60AA9">
        <w:rPr>
          <w:sz w:val="28"/>
          <w:szCs w:val="28"/>
          <w:lang w:val="en-US"/>
        </w:rPr>
        <w:object w:dxaOrig="5420" w:dyaOrig="1260" w14:anchorId="2355C5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2" type="#_x0000_t75" style="width:267.5pt;height:61.5pt" o:ole="">
            <v:imagedata r:id="rId7" o:title=""/>
          </v:shape>
          <o:OLEObject Type="Embed" ProgID="ChemDraw.Document.6.0" ShapeID="_x0000_i1122" DrawAspect="Content" ObjectID="_1601805416" r:id="rId8"/>
        </w:object>
      </w:r>
    </w:p>
    <w:p w14:paraId="78A0632C" w14:textId="77777777" w:rsidR="00A60AA9" w:rsidRPr="00A60AA9" w:rsidRDefault="00A60AA9" w:rsidP="00A60AA9">
      <w:pPr>
        <w:ind w:firstLine="567"/>
        <w:jc w:val="both"/>
        <w:rPr>
          <w:sz w:val="28"/>
          <w:szCs w:val="28"/>
        </w:rPr>
      </w:pPr>
      <w:r w:rsidRPr="00A60AA9">
        <w:rPr>
          <w:sz w:val="28"/>
          <w:szCs w:val="28"/>
        </w:rPr>
        <w:t xml:space="preserve"> </w:t>
      </w:r>
    </w:p>
    <w:p w14:paraId="3C098DFD" w14:textId="5D11EDB6" w:rsidR="00A60AA9" w:rsidRPr="00A60AA9" w:rsidRDefault="00A60AA9" w:rsidP="00A60AA9">
      <w:pPr>
        <w:ind w:firstLine="567"/>
        <w:jc w:val="both"/>
        <w:rPr>
          <w:sz w:val="28"/>
          <w:szCs w:val="28"/>
        </w:rPr>
      </w:pPr>
      <w:r w:rsidRPr="00A60AA9">
        <w:rPr>
          <w:sz w:val="28"/>
          <w:szCs w:val="28"/>
        </w:rPr>
        <w:t>Оптимальными температурным интервалом реакции является (85 - 100)</w:t>
      </w:r>
      <w:r>
        <w:rPr>
          <w:sz w:val="28"/>
          <w:szCs w:val="28"/>
        </w:rPr>
        <w:t xml:space="preserve"> </w:t>
      </w:r>
      <w:r w:rsidRPr="00A60AA9">
        <w:rPr>
          <w:sz w:val="28"/>
          <w:szCs w:val="28"/>
          <w:vertAlign w:val="superscript"/>
        </w:rPr>
        <w:t>0</w:t>
      </w:r>
      <w:r w:rsidRPr="00A60AA9">
        <w:rPr>
          <w:sz w:val="28"/>
          <w:szCs w:val="28"/>
        </w:rPr>
        <w:t>С. Концентрация серной кислоты – 10 масс.</w:t>
      </w:r>
      <w:r>
        <w:rPr>
          <w:sz w:val="28"/>
          <w:szCs w:val="28"/>
        </w:rPr>
        <w:t xml:space="preserve"> </w:t>
      </w:r>
      <w:r w:rsidRPr="00A60AA9">
        <w:rPr>
          <w:sz w:val="28"/>
          <w:szCs w:val="28"/>
        </w:rPr>
        <w:t>%. Продолжительность реакции – 6 часов.</w:t>
      </w:r>
    </w:p>
    <w:p w14:paraId="5598F841" w14:textId="77777777" w:rsidR="00A60AA9" w:rsidRPr="00A60AA9" w:rsidRDefault="00A60AA9" w:rsidP="00A60AA9">
      <w:pPr>
        <w:ind w:firstLine="567"/>
        <w:jc w:val="both"/>
        <w:rPr>
          <w:sz w:val="28"/>
          <w:szCs w:val="28"/>
        </w:rPr>
      </w:pPr>
      <w:r w:rsidRPr="00A60AA9">
        <w:rPr>
          <w:sz w:val="28"/>
          <w:szCs w:val="28"/>
        </w:rPr>
        <w:t>Недостатком этой схемы является побочный процесс образования мелкодисперсной металлической ртути, представляющая экологическую угрозу.</w:t>
      </w:r>
    </w:p>
    <w:p w14:paraId="6878AB2E" w14:textId="77777777" w:rsidR="00A60AA9" w:rsidRPr="00A60AA9" w:rsidRDefault="00A60AA9" w:rsidP="00A60AA9">
      <w:pPr>
        <w:ind w:firstLine="567"/>
        <w:jc w:val="both"/>
        <w:rPr>
          <w:sz w:val="28"/>
          <w:szCs w:val="28"/>
        </w:rPr>
      </w:pPr>
      <w:r w:rsidRPr="00A60AA9">
        <w:rPr>
          <w:sz w:val="28"/>
          <w:szCs w:val="28"/>
        </w:rPr>
        <w:t xml:space="preserve">Поэтому в ходе разработки этой технологии особое внимание было </w:t>
      </w:r>
      <w:r w:rsidRPr="00A60AA9">
        <w:rPr>
          <w:sz w:val="28"/>
          <w:szCs w:val="28"/>
        </w:rPr>
        <w:lastRenderedPageBreak/>
        <w:t>уделено утилизации загрязнителя.</w:t>
      </w:r>
    </w:p>
    <w:p w14:paraId="784BEE2E" w14:textId="77777777" w:rsidR="00A60AA9" w:rsidRPr="00A60AA9" w:rsidRDefault="00A60AA9" w:rsidP="00A60AA9">
      <w:pPr>
        <w:ind w:firstLine="567"/>
        <w:jc w:val="both"/>
        <w:rPr>
          <w:sz w:val="28"/>
          <w:szCs w:val="28"/>
        </w:rPr>
      </w:pPr>
      <w:r w:rsidRPr="00A60AA9">
        <w:rPr>
          <w:sz w:val="28"/>
          <w:szCs w:val="28"/>
        </w:rPr>
        <w:t>Установлено, что введение в реакционную смесь хлорного железа в количестве эквивалентному сульфату ртути значительно уменьшает выход ртутного шлама.</w:t>
      </w:r>
    </w:p>
    <w:p w14:paraId="13FD5F30" w14:textId="77777777" w:rsidR="00A60AA9" w:rsidRPr="00A60AA9" w:rsidRDefault="00A60AA9" w:rsidP="00A60AA9">
      <w:pPr>
        <w:ind w:firstLine="567"/>
        <w:jc w:val="both"/>
        <w:rPr>
          <w:sz w:val="28"/>
          <w:szCs w:val="28"/>
        </w:rPr>
      </w:pPr>
      <w:r w:rsidRPr="00A60AA9">
        <w:rPr>
          <w:sz w:val="28"/>
          <w:szCs w:val="28"/>
        </w:rPr>
        <w:t>Для полного удаления ртути необходимо добавлять шунгит. В этом случае в растворе не были обнаружены ионы ртути.</w:t>
      </w:r>
    </w:p>
    <w:p w14:paraId="7A396D4E" w14:textId="77777777" w:rsidR="00A60AA9" w:rsidRPr="00A60AA9" w:rsidRDefault="00A60AA9" w:rsidP="00A60AA9">
      <w:pPr>
        <w:ind w:firstLine="567"/>
        <w:jc w:val="both"/>
        <w:rPr>
          <w:sz w:val="28"/>
          <w:szCs w:val="28"/>
        </w:rPr>
      </w:pPr>
      <w:r w:rsidRPr="00A60AA9">
        <w:rPr>
          <w:sz w:val="28"/>
          <w:szCs w:val="28"/>
        </w:rPr>
        <w:t>Проведены исследования по замене ртутного катализатора на сульфат кадмия. Выбор этого катализатора объясняется тем, что кадмий и ртуть находятся в одной группе. Установлено, что выход 2,2-диметил-тетрагидропиран-4-она при перегруппировке диметилвинилэтинилкарбино-ла в разбавленном сернокислотном растворе в присутствии каталитических количеств сульфата кадмия (12 часов) не превышает 10 масс. %. Таким образом, сульфат кадмия уступает по каталитической активности сульфату ртути.</w:t>
      </w:r>
    </w:p>
    <w:p w14:paraId="0823445F" w14:textId="3A673C4F" w:rsidR="00A60AA9" w:rsidRPr="00A60AA9" w:rsidRDefault="00A60AA9" w:rsidP="00A60AA9">
      <w:pPr>
        <w:ind w:firstLine="567"/>
        <w:jc w:val="both"/>
        <w:rPr>
          <w:sz w:val="28"/>
          <w:szCs w:val="28"/>
        </w:rPr>
      </w:pPr>
      <w:r w:rsidRPr="00A60AA9">
        <w:rPr>
          <w:sz w:val="28"/>
          <w:szCs w:val="28"/>
        </w:rPr>
        <w:t>Установлено, что в водно-ацетоновой среде выход 2,2-диметил-тетрагидропиран-4-она уменьшается до 40</w:t>
      </w:r>
      <w:r w:rsidR="00FA6970">
        <w:rPr>
          <w:sz w:val="28"/>
          <w:szCs w:val="28"/>
        </w:rPr>
        <w:t xml:space="preserve"> </w:t>
      </w:r>
      <w:r w:rsidRPr="00A60AA9">
        <w:rPr>
          <w:sz w:val="28"/>
          <w:szCs w:val="28"/>
        </w:rPr>
        <w:t>%. При этом в качестве побочного продукта обнаружен пропенилизопропенилкетон.</w:t>
      </w:r>
    </w:p>
    <w:p w14:paraId="4C02ADE1" w14:textId="77777777" w:rsidR="00A60AA9" w:rsidRPr="00A60AA9" w:rsidRDefault="00A60AA9" w:rsidP="00A60AA9">
      <w:pPr>
        <w:ind w:firstLine="567"/>
        <w:jc w:val="both"/>
        <w:rPr>
          <w:sz w:val="28"/>
          <w:szCs w:val="28"/>
        </w:rPr>
      </w:pPr>
    </w:p>
    <w:p w14:paraId="1DD56183" w14:textId="77777777" w:rsidR="00A60AA9" w:rsidRPr="00A60AA9" w:rsidRDefault="00A60AA9" w:rsidP="00A60AA9">
      <w:pPr>
        <w:widowControl/>
        <w:numPr>
          <w:ilvl w:val="2"/>
          <w:numId w:val="2"/>
        </w:numPr>
        <w:autoSpaceDE/>
        <w:autoSpaceDN/>
        <w:adjustRightInd/>
        <w:ind w:left="0" w:firstLine="567"/>
        <w:jc w:val="both"/>
        <w:rPr>
          <w:sz w:val="28"/>
          <w:szCs w:val="28"/>
        </w:rPr>
      </w:pPr>
      <w:r w:rsidRPr="00A60AA9">
        <w:rPr>
          <w:sz w:val="28"/>
          <w:szCs w:val="28"/>
        </w:rPr>
        <w:t>Окисление продукта оксиметилирования диметилаллилкарбинола</w:t>
      </w:r>
    </w:p>
    <w:p w14:paraId="1E0AB117" w14:textId="77777777" w:rsidR="00A60AA9" w:rsidRPr="00A60AA9" w:rsidRDefault="00A60AA9" w:rsidP="00A60AA9">
      <w:pPr>
        <w:ind w:firstLine="567"/>
        <w:jc w:val="both"/>
        <w:rPr>
          <w:sz w:val="28"/>
          <w:szCs w:val="28"/>
        </w:rPr>
      </w:pPr>
    </w:p>
    <w:p w14:paraId="1B38724F" w14:textId="258186E1" w:rsidR="00A60AA9" w:rsidRPr="00A60AA9" w:rsidRDefault="00A60AA9" w:rsidP="00A60AA9">
      <w:pPr>
        <w:ind w:firstLine="567"/>
        <w:jc w:val="both"/>
        <w:rPr>
          <w:sz w:val="28"/>
          <w:szCs w:val="28"/>
        </w:rPr>
      </w:pPr>
      <w:r w:rsidRPr="00A60AA9">
        <w:rPr>
          <w:sz w:val="28"/>
          <w:szCs w:val="28"/>
        </w:rPr>
        <w:t>Разработана технология оксиметилирования диметилаллилкарбинола формалином (30 масс.</w:t>
      </w:r>
      <w:r w:rsidR="00FA6970">
        <w:rPr>
          <w:sz w:val="28"/>
          <w:szCs w:val="28"/>
        </w:rPr>
        <w:t xml:space="preserve"> </w:t>
      </w:r>
      <w:proofErr w:type="gramStart"/>
      <w:r w:rsidRPr="00A60AA9">
        <w:rPr>
          <w:sz w:val="28"/>
          <w:szCs w:val="28"/>
        </w:rPr>
        <w:t>%</w:t>
      </w:r>
      <w:proofErr w:type="gramEnd"/>
      <w:r w:rsidRPr="00A60AA9">
        <w:rPr>
          <w:sz w:val="28"/>
          <w:szCs w:val="28"/>
        </w:rPr>
        <w:t>) в автоклаве в присутствии каталитических количеств серной кислоты.</w:t>
      </w:r>
    </w:p>
    <w:p w14:paraId="5F8607F4" w14:textId="77777777" w:rsidR="00A60AA9" w:rsidRPr="00A60AA9" w:rsidRDefault="00A60AA9" w:rsidP="00A60AA9">
      <w:pPr>
        <w:ind w:firstLine="567"/>
        <w:jc w:val="center"/>
        <w:rPr>
          <w:sz w:val="28"/>
          <w:szCs w:val="28"/>
        </w:rPr>
      </w:pPr>
      <w:r w:rsidRPr="00A60AA9">
        <w:rPr>
          <w:sz w:val="28"/>
          <w:szCs w:val="28"/>
        </w:rPr>
        <w:object w:dxaOrig="5918" w:dyaOrig="1301" w14:anchorId="2C9054A2">
          <v:shape id="_x0000_i1123" type="#_x0000_t75" style="width:296pt;height:65pt" o:ole="">
            <v:imagedata r:id="rId9" o:title=""/>
          </v:shape>
          <o:OLEObject Type="Embed" ProgID="ChemDraw.Document.6.0" ShapeID="_x0000_i1123" DrawAspect="Content" ObjectID="_1601805417" r:id="rId10"/>
        </w:object>
      </w:r>
    </w:p>
    <w:p w14:paraId="33EC11E1" w14:textId="77777777" w:rsidR="00A60AA9" w:rsidRPr="00A60AA9" w:rsidRDefault="00A60AA9" w:rsidP="00A60AA9">
      <w:pPr>
        <w:ind w:firstLine="567"/>
        <w:jc w:val="both"/>
        <w:rPr>
          <w:sz w:val="28"/>
          <w:szCs w:val="28"/>
        </w:rPr>
      </w:pPr>
    </w:p>
    <w:p w14:paraId="0276B058" w14:textId="77777777" w:rsidR="00A60AA9" w:rsidRPr="00A60AA9" w:rsidRDefault="00A60AA9" w:rsidP="00A60AA9">
      <w:pPr>
        <w:ind w:firstLine="567"/>
        <w:jc w:val="both"/>
        <w:rPr>
          <w:sz w:val="28"/>
          <w:szCs w:val="28"/>
        </w:rPr>
      </w:pPr>
      <w:r w:rsidRPr="00A60AA9">
        <w:rPr>
          <w:sz w:val="28"/>
          <w:szCs w:val="28"/>
        </w:rPr>
        <w:t>Исследовано влияние температуры на выход 2,2-диметилтетрагидро-пиран-4-ола (рисунок 1).</w:t>
      </w:r>
    </w:p>
    <w:p w14:paraId="1E57DE03" w14:textId="77777777" w:rsidR="00A60AA9" w:rsidRPr="00A60AA9" w:rsidRDefault="00A60AA9" w:rsidP="00A60AA9">
      <w:pPr>
        <w:ind w:firstLine="567"/>
        <w:jc w:val="both"/>
        <w:rPr>
          <w:sz w:val="28"/>
          <w:szCs w:val="28"/>
        </w:rPr>
      </w:pPr>
      <w:r w:rsidRPr="00A60AA9">
        <w:rPr>
          <w:sz w:val="28"/>
          <w:szCs w:val="28"/>
        </w:rPr>
        <w:t>Показано, что при комнатной температуре выход конечного продукта через 4 часа не превышал 12 масс. %.</w:t>
      </w:r>
    </w:p>
    <w:p w14:paraId="2BECDBDB" w14:textId="752039F4" w:rsidR="00A60AA9" w:rsidRPr="00A60AA9" w:rsidRDefault="00A60AA9" w:rsidP="00A60AA9">
      <w:pPr>
        <w:ind w:firstLine="567"/>
        <w:jc w:val="both"/>
        <w:rPr>
          <w:sz w:val="28"/>
          <w:szCs w:val="28"/>
        </w:rPr>
      </w:pPr>
      <w:r w:rsidRPr="00A60AA9">
        <w:rPr>
          <w:sz w:val="28"/>
          <w:szCs w:val="28"/>
        </w:rPr>
        <w:t>При температуре 50</w:t>
      </w:r>
      <w:r w:rsidRPr="00A60AA9">
        <w:rPr>
          <w:sz w:val="28"/>
          <w:szCs w:val="28"/>
          <w:vertAlign w:val="superscript"/>
        </w:rPr>
        <w:t>0</w:t>
      </w:r>
      <w:r w:rsidRPr="00A60AA9">
        <w:rPr>
          <w:sz w:val="28"/>
          <w:szCs w:val="28"/>
        </w:rPr>
        <w:t>С максимальный выход (26 масс.</w:t>
      </w:r>
      <w:r w:rsidR="00FA6970">
        <w:rPr>
          <w:sz w:val="28"/>
          <w:szCs w:val="28"/>
        </w:rPr>
        <w:t xml:space="preserve"> </w:t>
      </w:r>
      <w:proofErr w:type="gramStart"/>
      <w:r w:rsidRPr="00A60AA9">
        <w:rPr>
          <w:sz w:val="28"/>
          <w:szCs w:val="28"/>
        </w:rPr>
        <w:t>%</w:t>
      </w:r>
      <w:proofErr w:type="gramEnd"/>
      <w:r w:rsidRPr="00A60AA9">
        <w:rPr>
          <w:sz w:val="28"/>
          <w:szCs w:val="28"/>
        </w:rPr>
        <w:t>) наблюдался через 4 часа.</w:t>
      </w:r>
    </w:p>
    <w:p w14:paraId="38BB24F8" w14:textId="705C4C22" w:rsidR="00A60AA9" w:rsidRPr="00A60AA9" w:rsidRDefault="00A60AA9" w:rsidP="00A60AA9">
      <w:pPr>
        <w:ind w:firstLine="567"/>
        <w:jc w:val="both"/>
        <w:rPr>
          <w:sz w:val="28"/>
          <w:szCs w:val="28"/>
        </w:rPr>
      </w:pPr>
      <w:r w:rsidRPr="00A60AA9">
        <w:rPr>
          <w:sz w:val="28"/>
          <w:szCs w:val="28"/>
        </w:rPr>
        <w:t>Наконец, при температуре 90</w:t>
      </w:r>
      <w:r w:rsidRPr="00A60AA9">
        <w:rPr>
          <w:sz w:val="28"/>
          <w:szCs w:val="28"/>
          <w:vertAlign w:val="superscript"/>
        </w:rPr>
        <w:t>0</w:t>
      </w:r>
      <w:r w:rsidRPr="00A60AA9">
        <w:rPr>
          <w:sz w:val="28"/>
          <w:szCs w:val="28"/>
        </w:rPr>
        <w:t>С максимальный выход (80 масс.</w:t>
      </w:r>
      <w:r w:rsidR="00FA6970">
        <w:rPr>
          <w:sz w:val="28"/>
          <w:szCs w:val="28"/>
        </w:rPr>
        <w:t xml:space="preserve"> </w:t>
      </w:r>
      <w:proofErr w:type="gramStart"/>
      <w:r w:rsidRPr="00A60AA9">
        <w:rPr>
          <w:sz w:val="28"/>
          <w:szCs w:val="28"/>
        </w:rPr>
        <w:t>%</w:t>
      </w:r>
      <w:proofErr w:type="gramEnd"/>
      <w:r w:rsidRPr="00A60AA9">
        <w:rPr>
          <w:sz w:val="28"/>
          <w:szCs w:val="28"/>
        </w:rPr>
        <w:t xml:space="preserve">)  гетероциклического спирта наблюдается через 1,5-2 часа.  </w:t>
      </w:r>
    </w:p>
    <w:p w14:paraId="7E8611B6" w14:textId="77777777" w:rsidR="00A60AA9" w:rsidRPr="00A60AA9" w:rsidRDefault="00A60AA9" w:rsidP="00A60AA9">
      <w:pPr>
        <w:ind w:firstLine="567"/>
        <w:jc w:val="both"/>
        <w:rPr>
          <w:sz w:val="28"/>
          <w:szCs w:val="28"/>
        </w:rPr>
      </w:pPr>
      <w:r w:rsidRPr="00A60AA9">
        <w:rPr>
          <w:sz w:val="28"/>
          <w:szCs w:val="28"/>
        </w:rPr>
        <w:t xml:space="preserve">Изучено влияние природы катализатора на выход 2,2-диметилтетра-гидропиран-4-ола. </w:t>
      </w:r>
    </w:p>
    <w:tbl>
      <w:tblPr>
        <w:tblW w:w="0" w:type="auto"/>
        <w:tblLook w:val="01E0" w:firstRow="1" w:lastRow="1" w:firstColumn="1" w:lastColumn="1" w:noHBand="0" w:noVBand="0"/>
      </w:tblPr>
      <w:tblGrid>
        <w:gridCol w:w="9287"/>
      </w:tblGrid>
      <w:tr w:rsidR="00A60AA9" w:rsidRPr="00A60AA9" w14:paraId="724575AC" w14:textId="77777777" w:rsidTr="0011259B">
        <w:tc>
          <w:tcPr>
            <w:tcW w:w="9287" w:type="dxa"/>
          </w:tcPr>
          <w:p w14:paraId="7862683A" w14:textId="77777777" w:rsidR="00A60AA9" w:rsidRPr="00A60AA9" w:rsidRDefault="00A60AA9" w:rsidP="0011259B">
            <w:pPr>
              <w:ind w:firstLine="567"/>
              <w:jc w:val="center"/>
              <w:rPr>
                <w:sz w:val="28"/>
                <w:szCs w:val="28"/>
              </w:rPr>
            </w:pPr>
            <w:r w:rsidRPr="00A60AA9">
              <w:rPr>
                <w:sz w:val="28"/>
                <w:szCs w:val="28"/>
              </w:rPr>
              <w:object w:dxaOrig="8538" w:dyaOrig="6797" w14:anchorId="380B8453">
                <v:shape id="_x0000_i1124" type="#_x0000_t75" style="width:258.5pt;height:205.5pt" o:ole="">
                  <v:imagedata r:id="rId11" o:title=""/>
                </v:shape>
                <o:OLEObject Type="Embed" ProgID="Origin50.Graph" ShapeID="_x0000_i1124" DrawAspect="Content" ObjectID="_1601805418" r:id="rId12"/>
              </w:object>
            </w:r>
          </w:p>
        </w:tc>
      </w:tr>
      <w:tr w:rsidR="00A60AA9" w:rsidRPr="00A60AA9" w14:paraId="64F38A12" w14:textId="77777777" w:rsidTr="0011259B">
        <w:tc>
          <w:tcPr>
            <w:tcW w:w="9287" w:type="dxa"/>
          </w:tcPr>
          <w:p w14:paraId="6DC04A62" w14:textId="77777777" w:rsidR="00A60AA9" w:rsidRPr="00A60AA9" w:rsidRDefault="00A60AA9" w:rsidP="0011259B">
            <w:pPr>
              <w:ind w:firstLine="567"/>
              <w:jc w:val="center"/>
              <w:rPr>
                <w:sz w:val="28"/>
                <w:szCs w:val="28"/>
              </w:rPr>
            </w:pPr>
            <w:r w:rsidRPr="00A60AA9">
              <w:rPr>
                <w:sz w:val="28"/>
                <w:szCs w:val="28"/>
              </w:rPr>
              <w:t xml:space="preserve">1 – 25 </w:t>
            </w:r>
            <w:r w:rsidRPr="00A60AA9">
              <w:rPr>
                <w:sz w:val="28"/>
                <w:szCs w:val="28"/>
                <w:vertAlign w:val="superscript"/>
              </w:rPr>
              <w:t>0</w:t>
            </w:r>
            <w:r w:rsidRPr="00A60AA9">
              <w:rPr>
                <w:sz w:val="28"/>
                <w:szCs w:val="28"/>
              </w:rPr>
              <w:t xml:space="preserve">С; 2 – 50 </w:t>
            </w:r>
            <w:r w:rsidRPr="00A60AA9">
              <w:rPr>
                <w:sz w:val="28"/>
                <w:szCs w:val="28"/>
                <w:vertAlign w:val="superscript"/>
              </w:rPr>
              <w:t>0</w:t>
            </w:r>
            <w:proofErr w:type="gramStart"/>
            <w:r w:rsidRPr="00A60AA9">
              <w:rPr>
                <w:sz w:val="28"/>
                <w:szCs w:val="28"/>
              </w:rPr>
              <w:t>С;  3</w:t>
            </w:r>
            <w:proofErr w:type="gramEnd"/>
            <w:r w:rsidRPr="00A60AA9">
              <w:rPr>
                <w:sz w:val="28"/>
                <w:szCs w:val="28"/>
              </w:rPr>
              <w:t xml:space="preserve"> – 90 </w:t>
            </w:r>
            <w:r w:rsidRPr="00A60AA9">
              <w:rPr>
                <w:sz w:val="28"/>
                <w:szCs w:val="28"/>
                <w:vertAlign w:val="superscript"/>
              </w:rPr>
              <w:t>0</w:t>
            </w:r>
            <w:r w:rsidRPr="00A60AA9">
              <w:rPr>
                <w:sz w:val="28"/>
                <w:szCs w:val="28"/>
              </w:rPr>
              <w:t>С</w:t>
            </w:r>
          </w:p>
          <w:p w14:paraId="04F27808" w14:textId="77777777" w:rsidR="00A60AA9" w:rsidRPr="00A60AA9" w:rsidRDefault="00A60AA9" w:rsidP="0011259B">
            <w:pPr>
              <w:ind w:firstLine="567"/>
              <w:jc w:val="both"/>
              <w:rPr>
                <w:sz w:val="28"/>
                <w:szCs w:val="28"/>
              </w:rPr>
            </w:pPr>
          </w:p>
        </w:tc>
      </w:tr>
      <w:tr w:rsidR="00A60AA9" w:rsidRPr="00A60AA9" w14:paraId="4EF22338" w14:textId="77777777" w:rsidTr="0011259B">
        <w:tc>
          <w:tcPr>
            <w:tcW w:w="9287" w:type="dxa"/>
          </w:tcPr>
          <w:p w14:paraId="6E04B319" w14:textId="77777777" w:rsidR="00A60AA9" w:rsidRPr="00A60AA9" w:rsidRDefault="00A60AA9" w:rsidP="0011259B">
            <w:pPr>
              <w:ind w:firstLine="567"/>
              <w:jc w:val="center"/>
              <w:rPr>
                <w:sz w:val="28"/>
                <w:szCs w:val="28"/>
              </w:rPr>
            </w:pPr>
            <w:r w:rsidRPr="00A60AA9">
              <w:rPr>
                <w:sz w:val="28"/>
                <w:szCs w:val="28"/>
              </w:rPr>
              <w:t xml:space="preserve">Рисунок 1 – Зависимости выхода 2,2-диметилтетрагидропиран-4-ола </w:t>
            </w:r>
          </w:p>
          <w:p w14:paraId="4557A8C3" w14:textId="77777777" w:rsidR="00A60AA9" w:rsidRPr="00A60AA9" w:rsidRDefault="00A60AA9" w:rsidP="0011259B">
            <w:pPr>
              <w:ind w:firstLine="567"/>
              <w:jc w:val="center"/>
              <w:rPr>
                <w:sz w:val="28"/>
                <w:szCs w:val="28"/>
              </w:rPr>
            </w:pPr>
            <w:r w:rsidRPr="00A60AA9">
              <w:rPr>
                <w:sz w:val="28"/>
                <w:szCs w:val="28"/>
              </w:rPr>
              <w:t xml:space="preserve">от температуры. </w:t>
            </w:r>
          </w:p>
        </w:tc>
      </w:tr>
    </w:tbl>
    <w:p w14:paraId="3A3E0824" w14:textId="77777777" w:rsidR="00A60AA9" w:rsidRPr="00A60AA9" w:rsidRDefault="00A60AA9" w:rsidP="00A60AA9">
      <w:pPr>
        <w:ind w:firstLine="567"/>
        <w:jc w:val="both"/>
        <w:rPr>
          <w:sz w:val="28"/>
          <w:szCs w:val="28"/>
        </w:rPr>
      </w:pPr>
    </w:p>
    <w:p w14:paraId="78CB1D06" w14:textId="311D7A3B" w:rsidR="00A60AA9" w:rsidRPr="00A60AA9" w:rsidRDefault="00A60AA9" w:rsidP="00A60AA9">
      <w:pPr>
        <w:ind w:firstLine="567"/>
        <w:jc w:val="both"/>
        <w:rPr>
          <w:sz w:val="28"/>
          <w:szCs w:val="28"/>
        </w:rPr>
      </w:pPr>
      <w:r w:rsidRPr="00A60AA9">
        <w:rPr>
          <w:sz w:val="28"/>
          <w:szCs w:val="28"/>
        </w:rPr>
        <w:t>Установлено, что наибольшие выходы (до 80 масс.</w:t>
      </w:r>
      <w:r w:rsidR="00FA6970">
        <w:rPr>
          <w:sz w:val="28"/>
          <w:szCs w:val="28"/>
        </w:rPr>
        <w:t xml:space="preserve"> </w:t>
      </w:r>
      <w:proofErr w:type="gramStart"/>
      <w:r w:rsidRPr="00A60AA9">
        <w:rPr>
          <w:sz w:val="28"/>
          <w:szCs w:val="28"/>
        </w:rPr>
        <w:t>%</w:t>
      </w:r>
      <w:proofErr w:type="gramEnd"/>
      <w:r w:rsidRPr="00A60AA9">
        <w:rPr>
          <w:sz w:val="28"/>
          <w:szCs w:val="28"/>
        </w:rPr>
        <w:t xml:space="preserve">) гетероцикли-ческого соединения при температуре 90 </w:t>
      </w:r>
      <w:r w:rsidRPr="00A60AA9">
        <w:rPr>
          <w:sz w:val="28"/>
          <w:szCs w:val="28"/>
          <w:vertAlign w:val="superscript"/>
        </w:rPr>
        <w:t>0</w:t>
      </w:r>
      <w:r w:rsidRPr="00A60AA9">
        <w:rPr>
          <w:sz w:val="28"/>
          <w:szCs w:val="28"/>
        </w:rPr>
        <w:t>С наблюдаются при использовании в качестве катализатора – серной и трихлоруксусной кислот. При использовании в качестве катализатора – катионобменной смолы (КСК-2) и фосфорной кислоты выход продукта не превышал 40 масс.</w:t>
      </w:r>
      <w:r w:rsidR="00FA6970">
        <w:rPr>
          <w:sz w:val="28"/>
          <w:szCs w:val="28"/>
        </w:rPr>
        <w:t xml:space="preserve"> </w:t>
      </w:r>
      <w:r w:rsidRPr="00A60AA9">
        <w:rPr>
          <w:sz w:val="28"/>
          <w:szCs w:val="28"/>
        </w:rPr>
        <w:t>%. Уксусная кислота не катализирует процесс.</w:t>
      </w:r>
    </w:p>
    <w:p w14:paraId="2325681E" w14:textId="52E6F39D" w:rsidR="00A60AA9" w:rsidRPr="00A60AA9" w:rsidRDefault="00A60AA9" w:rsidP="00A60AA9">
      <w:pPr>
        <w:ind w:firstLine="567"/>
        <w:jc w:val="both"/>
        <w:rPr>
          <w:sz w:val="28"/>
          <w:szCs w:val="28"/>
        </w:rPr>
      </w:pPr>
      <w:r w:rsidRPr="00A60AA9">
        <w:rPr>
          <w:sz w:val="28"/>
          <w:szCs w:val="28"/>
        </w:rPr>
        <w:t>На рисунках 2 и 3 показано влияние количества серной кислоты на расход диметилаллилкарбинола и выход 2,2-диметилтетрагидропиран-4-ола.</w:t>
      </w:r>
    </w:p>
    <w:p w14:paraId="6D1800F7" w14:textId="77777777" w:rsidR="00A60AA9" w:rsidRPr="00A60AA9" w:rsidRDefault="00A60AA9" w:rsidP="00A60AA9">
      <w:pPr>
        <w:ind w:firstLine="567"/>
        <w:jc w:val="both"/>
        <w:rPr>
          <w:sz w:val="28"/>
          <w:szCs w:val="28"/>
        </w:rPr>
      </w:pPr>
      <w:r w:rsidRPr="00A60AA9">
        <w:rPr>
          <w:sz w:val="28"/>
          <w:szCs w:val="28"/>
        </w:rPr>
        <w:t>Видно, что количество серной кислоты незначительно влияет на степень превращения диметилаллилкарбинола. Весь непредельный спирт превращается за 1,5-2 часа.</w:t>
      </w:r>
    </w:p>
    <w:p w14:paraId="4CE9FB2A" w14:textId="77777777" w:rsidR="00A60AA9" w:rsidRPr="00A60AA9" w:rsidRDefault="00A60AA9" w:rsidP="00A60AA9">
      <w:pPr>
        <w:ind w:firstLine="567"/>
        <w:jc w:val="both"/>
        <w:rPr>
          <w:sz w:val="28"/>
          <w:szCs w:val="28"/>
        </w:rPr>
      </w:pPr>
      <w:r w:rsidRPr="00A60AA9">
        <w:rPr>
          <w:sz w:val="28"/>
          <w:szCs w:val="28"/>
        </w:rPr>
        <w:t>Что касается выхода гетероциклического спирта, то увеличение количества серной кислоты значительно влияет как на выход продукта, так и на продолжительность процесса.</w:t>
      </w:r>
    </w:p>
    <w:p w14:paraId="475568C7" w14:textId="425E59B0" w:rsidR="00A60AA9" w:rsidRPr="00A60AA9" w:rsidRDefault="00A60AA9" w:rsidP="00A60AA9">
      <w:pPr>
        <w:ind w:firstLine="567"/>
        <w:jc w:val="both"/>
        <w:rPr>
          <w:sz w:val="28"/>
          <w:szCs w:val="28"/>
        </w:rPr>
      </w:pPr>
      <w:r w:rsidRPr="00A60AA9">
        <w:rPr>
          <w:sz w:val="28"/>
          <w:szCs w:val="28"/>
        </w:rPr>
        <w:t xml:space="preserve">Так при соотношении </w:t>
      </w:r>
      <w:proofErr w:type="gramStart"/>
      <w:r w:rsidRPr="00A60AA9">
        <w:rPr>
          <w:sz w:val="28"/>
          <w:szCs w:val="28"/>
        </w:rPr>
        <w:t>диметилаллилкарбинол :</w:t>
      </w:r>
      <w:proofErr w:type="gramEnd"/>
      <w:r w:rsidRPr="00A60AA9">
        <w:rPr>
          <w:sz w:val="28"/>
          <w:szCs w:val="28"/>
        </w:rPr>
        <w:t xml:space="preserve"> фо</w:t>
      </w:r>
      <w:r w:rsidRPr="00A60AA9">
        <w:rPr>
          <w:sz w:val="28"/>
          <w:szCs w:val="28"/>
        </w:rPr>
        <w:t>р</w:t>
      </w:r>
      <w:r w:rsidRPr="00A60AA9">
        <w:rPr>
          <w:sz w:val="28"/>
          <w:szCs w:val="28"/>
        </w:rPr>
        <w:t>мальдегид : серная кислота = 1 : 1 : 0,1 наибольший выход (80 масс.</w:t>
      </w:r>
      <w:r w:rsidR="00FA6970">
        <w:rPr>
          <w:sz w:val="28"/>
          <w:szCs w:val="28"/>
        </w:rPr>
        <w:t xml:space="preserve"> </w:t>
      </w:r>
      <w:r w:rsidRPr="00A60AA9">
        <w:rPr>
          <w:sz w:val="28"/>
          <w:szCs w:val="28"/>
        </w:rPr>
        <w:t>%) наблюдается через 1,5 – 2 часа. Эти результаты коррелируют с данными рисунка 1. Такая же корреляция наблюдается при сравнении рисунка 1 и рисунка 2.</w:t>
      </w:r>
    </w:p>
    <w:p w14:paraId="32A17110" w14:textId="77777777" w:rsidR="00A60AA9" w:rsidRPr="00A60AA9" w:rsidRDefault="00A60AA9" w:rsidP="00A60AA9">
      <w:pPr>
        <w:ind w:firstLine="567"/>
        <w:jc w:val="both"/>
        <w:rPr>
          <w:sz w:val="28"/>
          <w:szCs w:val="28"/>
        </w:rPr>
      </w:pPr>
      <w:r w:rsidRPr="00A60AA9">
        <w:rPr>
          <w:sz w:val="28"/>
          <w:szCs w:val="28"/>
        </w:rPr>
        <w:t>Функциональный состав 2,2-диметилтетрагидропиран-4-ола был доказан с помощью ИК-спектроскопии [50].</w:t>
      </w:r>
    </w:p>
    <w:p w14:paraId="767B3353" w14:textId="77777777" w:rsidR="00A60AA9" w:rsidRPr="00A60AA9" w:rsidRDefault="00A60AA9" w:rsidP="00A60AA9">
      <w:pPr>
        <w:ind w:firstLine="567"/>
        <w:jc w:val="both"/>
        <w:rPr>
          <w:sz w:val="28"/>
          <w:szCs w:val="28"/>
        </w:rPr>
      </w:pPr>
      <w:r w:rsidRPr="00A60AA9">
        <w:rPr>
          <w:sz w:val="28"/>
          <w:szCs w:val="28"/>
        </w:rPr>
        <w:t>В ИК-спектре наблюдаются полосы поглощения при 2800 – 3000 см</w:t>
      </w:r>
      <w:r w:rsidRPr="00A60AA9">
        <w:rPr>
          <w:sz w:val="28"/>
          <w:szCs w:val="28"/>
          <w:vertAlign w:val="superscript"/>
        </w:rPr>
        <w:t>-1</w:t>
      </w:r>
      <w:r w:rsidRPr="00A60AA9">
        <w:rPr>
          <w:sz w:val="28"/>
          <w:szCs w:val="28"/>
        </w:rPr>
        <w:t>, а также при 1460 и 1380 см</w:t>
      </w:r>
      <w:r w:rsidRPr="00A60AA9">
        <w:rPr>
          <w:sz w:val="28"/>
          <w:szCs w:val="28"/>
          <w:vertAlign w:val="superscript"/>
        </w:rPr>
        <w:t>-1</w:t>
      </w:r>
      <w:r w:rsidRPr="00A60AA9">
        <w:rPr>
          <w:sz w:val="28"/>
          <w:szCs w:val="28"/>
        </w:rPr>
        <w:t>, отвечающие валентным и деформационным колебаниям С-Н связей. Широкая полоса поглощения в области 3200 – 3600 см</w:t>
      </w:r>
      <w:r w:rsidRPr="00A60AA9">
        <w:rPr>
          <w:sz w:val="28"/>
          <w:szCs w:val="28"/>
          <w:vertAlign w:val="superscript"/>
        </w:rPr>
        <w:t>-1</w:t>
      </w:r>
      <w:r w:rsidRPr="00A60AA9">
        <w:rPr>
          <w:sz w:val="28"/>
          <w:szCs w:val="28"/>
        </w:rPr>
        <w:t xml:space="preserve"> отвечает поглощению гидроксильной группы. Наконец, полосы поглощения в области 1200 см</w:t>
      </w:r>
      <w:r w:rsidRPr="00A60AA9">
        <w:rPr>
          <w:sz w:val="28"/>
          <w:szCs w:val="28"/>
          <w:vertAlign w:val="superscript"/>
        </w:rPr>
        <w:t>-1</w:t>
      </w:r>
      <w:r w:rsidRPr="00A60AA9">
        <w:rPr>
          <w:sz w:val="28"/>
          <w:szCs w:val="28"/>
        </w:rPr>
        <w:t xml:space="preserve"> отвечают поглощению С-О-С группы кольца.</w:t>
      </w:r>
    </w:p>
    <w:p w14:paraId="6F6CE00D" w14:textId="77777777" w:rsidR="00A60AA9" w:rsidRPr="00A60AA9" w:rsidRDefault="00A60AA9" w:rsidP="00A60AA9">
      <w:pPr>
        <w:ind w:firstLine="567"/>
        <w:jc w:val="both"/>
        <w:rPr>
          <w:sz w:val="28"/>
          <w:szCs w:val="28"/>
        </w:rPr>
      </w:pPr>
    </w:p>
    <w:tbl>
      <w:tblPr>
        <w:tblW w:w="0" w:type="auto"/>
        <w:tblLook w:val="01E0" w:firstRow="1" w:lastRow="1" w:firstColumn="1" w:lastColumn="1" w:noHBand="0" w:noVBand="0"/>
      </w:tblPr>
      <w:tblGrid>
        <w:gridCol w:w="9354"/>
      </w:tblGrid>
      <w:tr w:rsidR="00A60AA9" w:rsidRPr="00A60AA9" w14:paraId="215B4E67" w14:textId="77777777" w:rsidTr="0011259B">
        <w:tc>
          <w:tcPr>
            <w:tcW w:w="9571" w:type="dxa"/>
          </w:tcPr>
          <w:p w14:paraId="3EDC37F4" w14:textId="77777777" w:rsidR="00A60AA9" w:rsidRPr="00A60AA9" w:rsidRDefault="00A60AA9" w:rsidP="0011259B">
            <w:pPr>
              <w:ind w:firstLine="567"/>
              <w:jc w:val="center"/>
              <w:rPr>
                <w:sz w:val="28"/>
                <w:szCs w:val="28"/>
              </w:rPr>
            </w:pPr>
            <w:r w:rsidRPr="00A60AA9">
              <w:rPr>
                <w:sz w:val="28"/>
                <w:szCs w:val="28"/>
              </w:rPr>
              <w:object w:dxaOrig="8084" w:dyaOrig="6721" w14:anchorId="46A4F432">
                <v:shape id="_x0000_i1128" type="#_x0000_t75" style="width:227pt;height:188.5pt" o:ole="">
                  <v:imagedata r:id="rId13" o:title=""/>
                </v:shape>
                <o:OLEObject Type="Embed" ProgID="Origin50.Graph" ShapeID="_x0000_i1128" DrawAspect="Content" ObjectID="_1601805419" r:id="rId14"/>
              </w:object>
            </w:r>
          </w:p>
        </w:tc>
      </w:tr>
      <w:tr w:rsidR="00A60AA9" w:rsidRPr="00A60AA9" w14:paraId="54CED08D" w14:textId="77777777" w:rsidTr="0011259B">
        <w:tc>
          <w:tcPr>
            <w:tcW w:w="9571" w:type="dxa"/>
          </w:tcPr>
          <w:p w14:paraId="46DB9930" w14:textId="77777777" w:rsidR="00A60AA9" w:rsidRPr="00A60AA9" w:rsidRDefault="00A60AA9" w:rsidP="0011259B">
            <w:pPr>
              <w:ind w:firstLine="567"/>
              <w:jc w:val="center"/>
              <w:rPr>
                <w:sz w:val="28"/>
                <w:szCs w:val="28"/>
              </w:rPr>
            </w:pPr>
            <w:r w:rsidRPr="00A60AA9">
              <w:rPr>
                <w:sz w:val="28"/>
                <w:szCs w:val="28"/>
              </w:rPr>
              <w:t xml:space="preserve">Температура – 90 </w:t>
            </w:r>
            <w:r w:rsidRPr="00A60AA9">
              <w:rPr>
                <w:sz w:val="28"/>
                <w:szCs w:val="28"/>
                <w:vertAlign w:val="superscript"/>
              </w:rPr>
              <w:t>0</w:t>
            </w:r>
            <w:r w:rsidRPr="00A60AA9">
              <w:rPr>
                <w:sz w:val="28"/>
                <w:szCs w:val="28"/>
              </w:rPr>
              <w:t xml:space="preserve">С. Мольные соотношения </w:t>
            </w:r>
            <w:proofErr w:type="gramStart"/>
            <w:r w:rsidRPr="00A60AA9">
              <w:rPr>
                <w:sz w:val="28"/>
                <w:szCs w:val="28"/>
              </w:rPr>
              <w:t>диметилаллилкарбинол :</w:t>
            </w:r>
            <w:proofErr w:type="gramEnd"/>
            <w:r w:rsidRPr="00A60AA9">
              <w:rPr>
                <w:sz w:val="28"/>
                <w:szCs w:val="28"/>
              </w:rPr>
              <w:t xml:space="preserve"> фо</w:t>
            </w:r>
            <w:r w:rsidRPr="00A60AA9">
              <w:rPr>
                <w:sz w:val="28"/>
                <w:szCs w:val="28"/>
              </w:rPr>
              <w:t>р</w:t>
            </w:r>
            <w:r w:rsidRPr="00A60AA9">
              <w:rPr>
                <w:sz w:val="28"/>
                <w:szCs w:val="28"/>
              </w:rPr>
              <w:t>мальдегид : серная кислота 1 – (1 : 1 : 0,02); 2 – (1 : 1 : 0,05); 3 – (1 : 1 : 0,1)</w:t>
            </w:r>
          </w:p>
          <w:p w14:paraId="7190A31F" w14:textId="77777777" w:rsidR="00A60AA9" w:rsidRPr="00A60AA9" w:rsidRDefault="00A60AA9" w:rsidP="0011259B">
            <w:pPr>
              <w:ind w:firstLine="567"/>
              <w:jc w:val="both"/>
              <w:rPr>
                <w:sz w:val="28"/>
                <w:szCs w:val="28"/>
              </w:rPr>
            </w:pPr>
          </w:p>
        </w:tc>
      </w:tr>
      <w:tr w:rsidR="00A60AA9" w:rsidRPr="00A60AA9" w14:paraId="7710BCB0" w14:textId="77777777" w:rsidTr="0011259B">
        <w:tc>
          <w:tcPr>
            <w:tcW w:w="9571" w:type="dxa"/>
          </w:tcPr>
          <w:p w14:paraId="1D238778" w14:textId="77777777" w:rsidR="00A60AA9" w:rsidRPr="00A60AA9" w:rsidRDefault="00A60AA9" w:rsidP="0011259B">
            <w:pPr>
              <w:ind w:firstLine="567"/>
              <w:jc w:val="center"/>
              <w:rPr>
                <w:sz w:val="28"/>
                <w:szCs w:val="28"/>
              </w:rPr>
            </w:pPr>
            <w:r w:rsidRPr="00A60AA9">
              <w:rPr>
                <w:sz w:val="28"/>
                <w:szCs w:val="28"/>
              </w:rPr>
              <w:t>Рисунок 2 – Влияние количества серной кислоты на степень превращения диметилаллилкарбинола</w:t>
            </w:r>
          </w:p>
        </w:tc>
      </w:tr>
    </w:tbl>
    <w:p w14:paraId="5823B1AF" w14:textId="77777777" w:rsidR="00A60AA9" w:rsidRPr="00A60AA9" w:rsidRDefault="00A60AA9" w:rsidP="00A60AA9">
      <w:pPr>
        <w:ind w:firstLine="567"/>
        <w:jc w:val="both"/>
        <w:rPr>
          <w:sz w:val="28"/>
          <w:szCs w:val="28"/>
        </w:rPr>
      </w:pPr>
    </w:p>
    <w:tbl>
      <w:tblPr>
        <w:tblW w:w="0" w:type="auto"/>
        <w:tblLook w:val="01E0" w:firstRow="1" w:lastRow="1" w:firstColumn="1" w:lastColumn="1" w:noHBand="0" w:noVBand="0"/>
      </w:tblPr>
      <w:tblGrid>
        <w:gridCol w:w="9354"/>
      </w:tblGrid>
      <w:tr w:rsidR="00A60AA9" w:rsidRPr="00A60AA9" w14:paraId="6326C4EB" w14:textId="77777777" w:rsidTr="0011259B">
        <w:tc>
          <w:tcPr>
            <w:tcW w:w="9854" w:type="dxa"/>
          </w:tcPr>
          <w:p w14:paraId="6C646941" w14:textId="77777777" w:rsidR="00A60AA9" w:rsidRPr="00A60AA9" w:rsidRDefault="00A60AA9" w:rsidP="0011259B">
            <w:pPr>
              <w:ind w:firstLine="567"/>
              <w:jc w:val="center"/>
              <w:rPr>
                <w:sz w:val="28"/>
                <w:szCs w:val="28"/>
              </w:rPr>
            </w:pPr>
            <w:r w:rsidRPr="00A60AA9">
              <w:rPr>
                <w:sz w:val="28"/>
                <w:szCs w:val="28"/>
              </w:rPr>
              <w:object w:dxaOrig="7931" w:dyaOrig="6605" w14:anchorId="41390CB6">
                <v:shape id="_x0000_i1129" type="#_x0000_t75" style="width:244.5pt;height:203pt" o:ole="">
                  <v:imagedata r:id="rId15" o:title=""/>
                </v:shape>
                <o:OLEObject Type="Embed" ProgID="Origin50.Graph" ShapeID="_x0000_i1129" DrawAspect="Content" ObjectID="_1601805420" r:id="rId16"/>
              </w:object>
            </w:r>
          </w:p>
        </w:tc>
      </w:tr>
      <w:tr w:rsidR="00A60AA9" w:rsidRPr="00A60AA9" w14:paraId="4174F0C7" w14:textId="77777777" w:rsidTr="0011259B">
        <w:tc>
          <w:tcPr>
            <w:tcW w:w="9854" w:type="dxa"/>
          </w:tcPr>
          <w:p w14:paraId="615D5132" w14:textId="77777777" w:rsidR="00A60AA9" w:rsidRPr="00A60AA9" w:rsidRDefault="00A60AA9" w:rsidP="0011259B">
            <w:pPr>
              <w:ind w:firstLine="567"/>
              <w:jc w:val="center"/>
              <w:rPr>
                <w:sz w:val="28"/>
                <w:szCs w:val="28"/>
              </w:rPr>
            </w:pPr>
            <w:r w:rsidRPr="00A60AA9">
              <w:rPr>
                <w:sz w:val="28"/>
                <w:szCs w:val="28"/>
              </w:rPr>
              <w:t xml:space="preserve">Температура – 90 </w:t>
            </w:r>
            <w:r w:rsidRPr="00A60AA9">
              <w:rPr>
                <w:sz w:val="28"/>
                <w:szCs w:val="28"/>
                <w:vertAlign w:val="superscript"/>
              </w:rPr>
              <w:t>0</w:t>
            </w:r>
            <w:r w:rsidRPr="00A60AA9">
              <w:rPr>
                <w:sz w:val="28"/>
                <w:szCs w:val="28"/>
              </w:rPr>
              <w:t xml:space="preserve">С. Мольные соотношения </w:t>
            </w:r>
            <w:proofErr w:type="gramStart"/>
            <w:r w:rsidRPr="00A60AA9">
              <w:rPr>
                <w:sz w:val="28"/>
                <w:szCs w:val="28"/>
              </w:rPr>
              <w:t>диметилаллилкарбинол :</w:t>
            </w:r>
            <w:proofErr w:type="gramEnd"/>
            <w:r w:rsidRPr="00A60AA9">
              <w:rPr>
                <w:sz w:val="28"/>
                <w:szCs w:val="28"/>
              </w:rPr>
              <w:t xml:space="preserve"> фо</w:t>
            </w:r>
            <w:r w:rsidRPr="00A60AA9">
              <w:rPr>
                <w:sz w:val="28"/>
                <w:szCs w:val="28"/>
              </w:rPr>
              <w:t>р</w:t>
            </w:r>
            <w:r w:rsidRPr="00A60AA9">
              <w:rPr>
                <w:sz w:val="28"/>
                <w:szCs w:val="28"/>
              </w:rPr>
              <w:t>мальдегид : серная кислота  1 – (1 : 1 : 0,02);     2 – (1 : 1 : 0,05); 3 – (1 : 1 : 0,1)</w:t>
            </w:r>
          </w:p>
          <w:p w14:paraId="5400E599" w14:textId="77777777" w:rsidR="00A60AA9" w:rsidRPr="00A60AA9" w:rsidRDefault="00A60AA9" w:rsidP="0011259B">
            <w:pPr>
              <w:ind w:firstLine="567"/>
              <w:jc w:val="both"/>
              <w:rPr>
                <w:sz w:val="28"/>
                <w:szCs w:val="28"/>
              </w:rPr>
            </w:pPr>
          </w:p>
        </w:tc>
      </w:tr>
      <w:tr w:rsidR="00A60AA9" w:rsidRPr="00A60AA9" w14:paraId="1A9924D3" w14:textId="77777777" w:rsidTr="0011259B">
        <w:tc>
          <w:tcPr>
            <w:tcW w:w="9854" w:type="dxa"/>
          </w:tcPr>
          <w:p w14:paraId="73AF5C30" w14:textId="77777777" w:rsidR="00A60AA9" w:rsidRDefault="00A60AA9" w:rsidP="0011259B">
            <w:pPr>
              <w:ind w:firstLine="567"/>
              <w:jc w:val="center"/>
              <w:rPr>
                <w:sz w:val="28"/>
                <w:szCs w:val="28"/>
              </w:rPr>
            </w:pPr>
            <w:r w:rsidRPr="00A60AA9">
              <w:rPr>
                <w:sz w:val="28"/>
                <w:szCs w:val="28"/>
              </w:rPr>
              <w:t>Рисунок 3 – Влияние количества серной кислоты на выход 2,2-диметилтетрагидропиран-4-ола</w:t>
            </w:r>
          </w:p>
          <w:p w14:paraId="3E45E619" w14:textId="38A38197" w:rsidR="00FA6970" w:rsidRPr="00A60AA9" w:rsidRDefault="00FA6970" w:rsidP="0011259B">
            <w:pPr>
              <w:ind w:firstLine="567"/>
              <w:jc w:val="center"/>
              <w:rPr>
                <w:sz w:val="28"/>
                <w:szCs w:val="28"/>
              </w:rPr>
            </w:pPr>
          </w:p>
        </w:tc>
      </w:tr>
    </w:tbl>
    <w:p w14:paraId="00268108" w14:textId="29709194" w:rsidR="00A60AA9" w:rsidRPr="00A60AA9" w:rsidRDefault="00A60AA9" w:rsidP="00A60AA9">
      <w:pPr>
        <w:ind w:firstLine="567"/>
        <w:jc w:val="both"/>
        <w:rPr>
          <w:sz w:val="28"/>
          <w:szCs w:val="28"/>
        </w:rPr>
      </w:pPr>
      <w:r w:rsidRPr="00A60AA9">
        <w:rPr>
          <w:sz w:val="28"/>
          <w:szCs w:val="28"/>
        </w:rPr>
        <w:t>При окислении 2,2-диметилтетрагидропиран-4-ола бихроматом калия в серной кислоте (температура – 60</w:t>
      </w:r>
      <w:r w:rsidR="00FA6970">
        <w:rPr>
          <w:sz w:val="28"/>
          <w:szCs w:val="28"/>
        </w:rPr>
        <w:t xml:space="preserve"> </w:t>
      </w:r>
      <w:r w:rsidRPr="00A60AA9">
        <w:rPr>
          <w:sz w:val="28"/>
          <w:szCs w:val="28"/>
          <w:vertAlign w:val="superscript"/>
        </w:rPr>
        <w:t>0</w:t>
      </w:r>
      <w:r w:rsidRPr="00A60AA9">
        <w:rPr>
          <w:sz w:val="28"/>
          <w:szCs w:val="28"/>
        </w:rPr>
        <w:t>С; продолжительность – 4 часа) с выходом 56 % получен 2,2-диметилтетрагидропиран-4-он.</w:t>
      </w:r>
    </w:p>
    <w:p w14:paraId="6030C33B" w14:textId="77777777" w:rsidR="00A60AA9" w:rsidRPr="00A60AA9" w:rsidRDefault="00A60AA9" w:rsidP="00A60AA9">
      <w:pPr>
        <w:ind w:firstLine="567"/>
        <w:jc w:val="both"/>
        <w:rPr>
          <w:sz w:val="28"/>
          <w:szCs w:val="28"/>
        </w:rPr>
      </w:pPr>
    </w:p>
    <w:p w14:paraId="49BE9889" w14:textId="77777777" w:rsidR="00A60AA9" w:rsidRPr="00A60AA9" w:rsidRDefault="00A60AA9" w:rsidP="00A60AA9">
      <w:pPr>
        <w:ind w:firstLine="567"/>
        <w:jc w:val="center"/>
        <w:rPr>
          <w:sz w:val="28"/>
          <w:szCs w:val="28"/>
        </w:rPr>
      </w:pPr>
      <w:r w:rsidRPr="00A60AA9">
        <w:rPr>
          <w:sz w:val="28"/>
          <w:szCs w:val="28"/>
        </w:rPr>
        <w:object w:dxaOrig="4848" w:dyaOrig="1279" w14:anchorId="44A98732">
          <v:shape id="_x0000_i1130" type="#_x0000_t75" style="width:242.5pt;height:64pt" o:ole="">
            <v:imagedata r:id="rId17" o:title=""/>
          </v:shape>
          <o:OLEObject Type="Embed" ProgID="ChemDraw.Document.6.0" ShapeID="_x0000_i1130" DrawAspect="Content" ObjectID="_1601805421" r:id="rId18"/>
        </w:object>
      </w:r>
    </w:p>
    <w:p w14:paraId="2FEE896D" w14:textId="77777777" w:rsidR="00A60AA9" w:rsidRPr="00A60AA9" w:rsidRDefault="00A60AA9" w:rsidP="00A60AA9">
      <w:pPr>
        <w:ind w:firstLine="567"/>
        <w:jc w:val="both"/>
        <w:rPr>
          <w:sz w:val="28"/>
          <w:szCs w:val="28"/>
        </w:rPr>
      </w:pPr>
    </w:p>
    <w:p w14:paraId="6D1AE347" w14:textId="77777777" w:rsidR="00A60AA9" w:rsidRPr="00A60AA9" w:rsidRDefault="00A60AA9" w:rsidP="00A60AA9">
      <w:pPr>
        <w:ind w:firstLine="567"/>
        <w:jc w:val="both"/>
        <w:rPr>
          <w:sz w:val="28"/>
          <w:szCs w:val="28"/>
        </w:rPr>
      </w:pPr>
      <w:r w:rsidRPr="00A60AA9">
        <w:rPr>
          <w:sz w:val="28"/>
          <w:szCs w:val="28"/>
        </w:rPr>
        <w:t>Функциональный состав 2,2-диметилтетрагидропиран-4-она был доказан с помощью ИК-спектроскопии.</w:t>
      </w:r>
    </w:p>
    <w:p w14:paraId="3B8DFBFA" w14:textId="77777777" w:rsidR="00A60AA9" w:rsidRPr="00A60AA9" w:rsidRDefault="00A60AA9" w:rsidP="00A60AA9">
      <w:pPr>
        <w:ind w:firstLine="567"/>
        <w:jc w:val="both"/>
        <w:rPr>
          <w:sz w:val="28"/>
          <w:szCs w:val="28"/>
        </w:rPr>
      </w:pPr>
      <w:r w:rsidRPr="00A60AA9">
        <w:rPr>
          <w:sz w:val="28"/>
          <w:szCs w:val="28"/>
        </w:rPr>
        <w:t>В ИК-спектре наблюдаются полосы поглощения при 2800 – 3000 см</w:t>
      </w:r>
      <w:r w:rsidRPr="00A60AA9">
        <w:rPr>
          <w:sz w:val="28"/>
          <w:szCs w:val="28"/>
          <w:vertAlign w:val="superscript"/>
        </w:rPr>
        <w:t>-1</w:t>
      </w:r>
      <w:r w:rsidRPr="00A60AA9">
        <w:rPr>
          <w:sz w:val="28"/>
          <w:szCs w:val="28"/>
        </w:rPr>
        <w:t>, а также при 1460 и 1380 см</w:t>
      </w:r>
      <w:r w:rsidRPr="00A60AA9">
        <w:rPr>
          <w:sz w:val="28"/>
          <w:szCs w:val="28"/>
          <w:vertAlign w:val="superscript"/>
        </w:rPr>
        <w:t>-1</w:t>
      </w:r>
      <w:r w:rsidRPr="00A60AA9">
        <w:rPr>
          <w:sz w:val="28"/>
          <w:szCs w:val="28"/>
        </w:rPr>
        <w:t>, отвечающие валентным и деформационным колебаниям С-Н связей. Интенсивная полоса поглощения в области 1705 см</w:t>
      </w:r>
      <w:r w:rsidRPr="00A60AA9">
        <w:rPr>
          <w:sz w:val="28"/>
          <w:szCs w:val="28"/>
          <w:vertAlign w:val="superscript"/>
        </w:rPr>
        <w:t>-1</w:t>
      </w:r>
      <w:r w:rsidRPr="00A60AA9">
        <w:rPr>
          <w:sz w:val="28"/>
          <w:szCs w:val="28"/>
        </w:rPr>
        <w:t xml:space="preserve"> отвечает поглощению карбонильной группы. Наконец, полосы поглощения в области 1200 см</w:t>
      </w:r>
      <w:r w:rsidRPr="00A60AA9">
        <w:rPr>
          <w:sz w:val="28"/>
          <w:szCs w:val="28"/>
          <w:vertAlign w:val="superscript"/>
        </w:rPr>
        <w:t>-1</w:t>
      </w:r>
      <w:r w:rsidRPr="00A60AA9">
        <w:rPr>
          <w:sz w:val="28"/>
          <w:szCs w:val="28"/>
        </w:rPr>
        <w:t xml:space="preserve"> отвечают поглощению С-О-С группы кольца.</w:t>
      </w:r>
    </w:p>
    <w:p w14:paraId="51086FEC" w14:textId="77777777" w:rsidR="00A60AA9" w:rsidRPr="00A60AA9" w:rsidRDefault="00A60AA9" w:rsidP="00A60AA9">
      <w:pPr>
        <w:ind w:firstLine="567"/>
        <w:jc w:val="both"/>
        <w:rPr>
          <w:sz w:val="28"/>
          <w:szCs w:val="28"/>
        </w:rPr>
      </w:pPr>
    </w:p>
    <w:p w14:paraId="4BBAA339" w14:textId="77777777" w:rsidR="00A60AA9" w:rsidRPr="00A60AA9" w:rsidRDefault="00A60AA9" w:rsidP="00A60AA9">
      <w:pPr>
        <w:ind w:firstLine="567"/>
        <w:jc w:val="both"/>
        <w:rPr>
          <w:sz w:val="28"/>
          <w:szCs w:val="28"/>
        </w:rPr>
      </w:pPr>
      <w:r w:rsidRPr="00A60AA9">
        <w:rPr>
          <w:sz w:val="28"/>
          <w:szCs w:val="28"/>
        </w:rPr>
        <w:t xml:space="preserve">1.1.3 Взаимодействие 2,2-диметилтетрагидропиран-4-она с </w:t>
      </w:r>
      <w:proofErr w:type="gramStart"/>
      <w:r w:rsidRPr="00A60AA9">
        <w:rPr>
          <w:sz w:val="28"/>
          <w:szCs w:val="28"/>
        </w:rPr>
        <w:t>фенил-гидразином</w:t>
      </w:r>
      <w:proofErr w:type="gramEnd"/>
    </w:p>
    <w:p w14:paraId="5214B086" w14:textId="77777777" w:rsidR="00A60AA9" w:rsidRPr="00A60AA9" w:rsidRDefault="00A60AA9" w:rsidP="00A60AA9">
      <w:pPr>
        <w:ind w:firstLine="567"/>
        <w:jc w:val="both"/>
        <w:rPr>
          <w:sz w:val="28"/>
          <w:szCs w:val="28"/>
        </w:rPr>
      </w:pPr>
    </w:p>
    <w:p w14:paraId="7EC4F751" w14:textId="5E8DA338" w:rsidR="00A60AA9" w:rsidRPr="00A60AA9" w:rsidRDefault="00A60AA9" w:rsidP="00A60AA9">
      <w:pPr>
        <w:ind w:firstLine="567"/>
        <w:jc w:val="both"/>
        <w:rPr>
          <w:sz w:val="28"/>
          <w:szCs w:val="28"/>
        </w:rPr>
      </w:pPr>
      <w:r w:rsidRPr="00A60AA9">
        <w:rPr>
          <w:sz w:val="28"/>
          <w:szCs w:val="28"/>
        </w:rPr>
        <w:t xml:space="preserve">При взаимодействии 2,2-диметилтетрагидропиран-4-она с </w:t>
      </w:r>
      <w:proofErr w:type="gramStart"/>
      <w:r w:rsidRPr="00A60AA9">
        <w:rPr>
          <w:sz w:val="28"/>
          <w:szCs w:val="28"/>
        </w:rPr>
        <w:t>фенил-гидразином</w:t>
      </w:r>
      <w:proofErr w:type="gramEnd"/>
      <w:r w:rsidRPr="00A60AA9">
        <w:rPr>
          <w:sz w:val="28"/>
          <w:szCs w:val="28"/>
        </w:rPr>
        <w:t xml:space="preserve"> в присутствии каталитических количеств едкого натрия получен с выходом 70 масс.</w:t>
      </w:r>
      <w:r w:rsidR="00FA6970">
        <w:rPr>
          <w:sz w:val="28"/>
          <w:szCs w:val="28"/>
        </w:rPr>
        <w:t xml:space="preserve"> </w:t>
      </w:r>
      <w:proofErr w:type="gramStart"/>
      <w:r w:rsidRPr="00A60AA9">
        <w:rPr>
          <w:sz w:val="28"/>
          <w:szCs w:val="28"/>
        </w:rPr>
        <w:t>%</w:t>
      </w:r>
      <w:proofErr w:type="gramEnd"/>
      <w:r w:rsidRPr="00A60AA9">
        <w:rPr>
          <w:sz w:val="28"/>
          <w:szCs w:val="28"/>
        </w:rPr>
        <w:t xml:space="preserve"> фенилгидразон 2,2-диметилтетрагидропиран-4-она.</w:t>
      </w:r>
    </w:p>
    <w:p w14:paraId="6550DB2E" w14:textId="77777777" w:rsidR="00A60AA9" w:rsidRPr="00A60AA9" w:rsidRDefault="00A60AA9" w:rsidP="00A60AA9">
      <w:pPr>
        <w:ind w:firstLine="567"/>
        <w:jc w:val="both"/>
        <w:rPr>
          <w:sz w:val="28"/>
          <w:szCs w:val="28"/>
        </w:rPr>
      </w:pPr>
    </w:p>
    <w:p w14:paraId="69F55E2F" w14:textId="77777777" w:rsidR="00A60AA9" w:rsidRPr="00A60AA9" w:rsidRDefault="00A60AA9" w:rsidP="00A60AA9">
      <w:pPr>
        <w:ind w:firstLine="567"/>
        <w:jc w:val="center"/>
        <w:rPr>
          <w:sz w:val="28"/>
          <w:szCs w:val="28"/>
        </w:rPr>
      </w:pPr>
      <w:r w:rsidRPr="00A60AA9">
        <w:rPr>
          <w:sz w:val="28"/>
          <w:szCs w:val="28"/>
        </w:rPr>
        <w:object w:dxaOrig="4743" w:dyaOrig="1354" w14:anchorId="36B46447">
          <v:shape id="_x0000_i1131" type="#_x0000_t75" style="width:237pt;height:67.5pt" o:ole="">
            <v:imagedata r:id="rId19" o:title=""/>
          </v:shape>
          <o:OLEObject Type="Embed" ProgID="ChemDraw.Document.6.0" ShapeID="_x0000_i1131" DrawAspect="Content" ObjectID="_1601805422" r:id="rId20"/>
        </w:object>
      </w:r>
    </w:p>
    <w:p w14:paraId="052B0F30" w14:textId="77777777" w:rsidR="00A60AA9" w:rsidRPr="00A60AA9" w:rsidRDefault="00A60AA9" w:rsidP="00A60AA9">
      <w:pPr>
        <w:ind w:firstLine="567"/>
        <w:jc w:val="both"/>
        <w:rPr>
          <w:sz w:val="28"/>
          <w:szCs w:val="28"/>
        </w:rPr>
      </w:pPr>
    </w:p>
    <w:p w14:paraId="5FF25D4E" w14:textId="0ABE6BC1" w:rsidR="00A60AA9" w:rsidRPr="00A60AA9" w:rsidRDefault="00A60AA9" w:rsidP="00A60AA9">
      <w:pPr>
        <w:ind w:firstLine="567"/>
        <w:jc w:val="both"/>
        <w:rPr>
          <w:sz w:val="28"/>
          <w:szCs w:val="28"/>
        </w:rPr>
      </w:pPr>
      <w:r w:rsidRPr="00A60AA9">
        <w:rPr>
          <w:sz w:val="28"/>
          <w:szCs w:val="28"/>
        </w:rPr>
        <w:t>Количественный состав продукта доказан с помощью элементного анализа. Найдено: % С=73,72; %</w:t>
      </w:r>
      <w:r w:rsidR="00FA6970">
        <w:rPr>
          <w:sz w:val="28"/>
          <w:szCs w:val="28"/>
        </w:rPr>
        <w:t xml:space="preserve"> </w:t>
      </w:r>
      <w:r w:rsidRPr="00A60AA9">
        <w:rPr>
          <w:sz w:val="28"/>
          <w:szCs w:val="28"/>
        </w:rPr>
        <w:t>Н = 5,84; %</w:t>
      </w:r>
      <w:r w:rsidR="00FA6970">
        <w:rPr>
          <w:sz w:val="28"/>
          <w:szCs w:val="28"/>
        </w:rPr>
        <w:t xml:space="preserve"> </w:t>
      </w:r>
      <w:r w:rsidRPr="00A60AA9">
        <w:rPr>
          <w:sz w:val="28"/>
          <w:szCs w:val="28"/>
        </w:rPr>
        <w:t xml:space="preserve">N = 13,05. </w:t>
      </w:r>
      <w:r w:rsidRPr="00A60AA9">
        <w:rPr>
          <w:sz w:val="28"/>
          <w:szCs w:val="28"/>
          <w:lang w:val="en-US"/>
        </w:rPr>
        <w:t>C</w:t>
      </w:r>
      <w:r w:rsidRPr="00A60AA9">
        <w:rPr>
          <w:sz w:val="28"/>
          <w:szCs w:val="28"/>
          <w:vertAlign w:val="subscript"/>
        </w:rPr>
        <w:t>13</w:t>
      </w:r>
      <w:r w:rsidRPr="00A60AA9">
        <w:rPr>
          <w:sz w:val="28"/>
          <w:szCs w:val="28"/>
          <w:lang w:val="en-US"/>
        </w:rPr>
        <w:t>H</w:t>
      </w:r>
      <w:r w:rsidRPr="00A60AA9">
        <w:rPr>
          <w:sz w:val="28"/>
          <w:szCs w:val="28"/>
          <w:vertAlign w:val="subscript"/>
        </w:rPr>
        <w:t>12</w:t>
      </w:r>
      <w:r w:rsidRPr="00A60AA9">
        <w:rPr>
          <w:sz w:val="28"/>
          <w:szCs w:val="28"/>
          <w:lang w:val="en-US"/>
        </w:rPr>
        <w:t>N</w:t>
      </w:r>
      <w:r w:rsidRPr="00A60AA9">
        <w:rPr>
          <w:sz w:val="28"/>
          <w:szCs w:val="28"/>
          <w:vertAlign w:val="subscript"/>
        </w:rPr>
        <w:t>2</w:t>
      </w:r>
      <w:r w:rsidRPr="00A60AA9">
        <w:rPr>
          <w:sz w:val="28"/>
          <w:szCs w:val="28"/>
          <w:lang w:val="en-US"/>
        </w:rPr>
        <w:t>O</w:t>
      </w:r>
      <w:r w:rsidRPr="00A60AA9">
        <w:rPr>
          <w:sz w:val="28"/>
          <w:szCs w:val="28"/>
        </w:rPr>
        <w:t>. Вычислено: % С=73,58; %</w:t>
      </w:r>
      <w:r w:rsidR="00FA6970">
        <w:rPr>
          <w:sz w:val="28"/>
          <w:szCs w:val="28"/>
        </w:rPr>
        <w:t xml:space="preserve"> </w:t>
      </w:r>
      <w:r w:rsidRPr="00A60AA9">
        <w:rPr>
          <w:sz w:val="28"/>
          <w:szCs w:val="28"/>
        </w:rPr>
        <w:t>Н = 5,66; %</w:t>
      </w:r>
      <w:r w:rsidR="00FA6970">
        <w:rPr>
          <w:sz w:val="28"/>
          <w:szCs w:val="28"/>
        </w:rPr>
        <w:t xml:space="preserve"> </w:t>
      </w:r>
      <w:r w:rsidRPr="00A60AA9">
        <w:rPr>
          <w:sz w:val="28"/>
          <w:szCs w:val="28"/>
        </w:rPr>
        <w:t>N = 13,21.</w:t>
      </w:r>
    </w:p>
    <w:p w14:paraId="6FF2745E" w14:textId="77777777" w:rsidR="00A60AA9" w:rsidRPr="00A60AA9" w:rsidRDefault="00A60AA9" w:rsidP="00A60AA9">
      <w:pPr>
        <w:ind w:firstLine="567"/>
        <w:jc w:val="both"/>
        <w:rPr>
          <w:sz w:val="28"/>
          <w:szCs w:val="28"/>
        </w:rPr>
      </w:pPr>
    </w:p>
    <w:p w14:paraId="43671DBA" w14:textId="77777777" w:rsidR="00A60AA9" w:rsidRPr="00A60AA9" w:rsidRDefault="00A60AA9" w:rsidP="00A60AA9">
      <w:pPr>
        <w:ind w:firstLine="567"/>
        <w:jc w:val="both"/>
        <w:rPr>
          <w:sz w:val="28"/>
          <w:szCs w:val="28"/>
        </w:rPr>
      </w:pPr>
      <w:r w:rsidRPr="00A60AA9">
        <w:rPr>
          <w:sz w:val="28"/>
          <w:szCs w:val="28"/>
        </w:rPr>
        <w:t xml:space="preserve">1.2 Технология получения </w:t>
      </w:r>
      <w:r w:rsidRPr="00A60AA9">
        <w:rPr>
          <w:sz w:val="28"/>
          <w:szCs w:val="28"/>
          <w:lang w:val="kk-KZ"/>
        </w:rPr>
        <w:t>2,2-диметил-4-(5</w:t>
      </w:r>
      <w:r w:rsidRPr="00A60AA9">
        <w:rPr>
          <w:sz w:val="28"/>
          <w:szCs w:val="28"/>
        </w:rPr>
        <w:t>’</w:t>
      </w:r>
      <w:r w:rsidRPr="00A60AA9">
        <w:rPr>
          <w:sz w:val="28"/>
          <w:szCs w:val="28"/>
          <w:lang w:val="kk-KZ"/>
        </w:rPr>
        <w:t>-амино-1</w:t>
      </w:r>
      <w:r w:rsidRPr="00A60AA9">
        <w:rPr>
          <w:sz w:val="28"/>
          <w:szCs w:val="28"/>
        </w:rPr>
        <w:t>’</w:t>
      </w:r>
      <w:r w:rsidRPr="00A60AA9">
        <w:rPr>
          <w:sz w:val="28"/>
          <w:szCs w:val="28"/>
          <w:lang w:val="kk-KZ"/>
        </w:rPr>
        <w:t>,2</w:t>
      </w:r>
      <w:r w:rsidRPr="00A60AA9">
        <w:rPr>
          <w:sz w:val="28"/>
          <w:szCs w:val="28"/>
        </w:rPr>
        <w:t>’</w:t>
      </w:r>
      <w:r w:rsidRPr="00A60AA9">
        <w:rPr>
          <w:sz w:val="28"/>
          <w:szCs w:val="28"/>
          <w:lang w:val="kk-KZ"/>
        </w:rPr>
        <w:t>,4</w:t>
      </w:r>
      <w:r w:rsidRPr="00A60AA9">
        <w:rPr>
          <w:sz w:val="28"/>
          <w:szCs w:val="28"/>
        </w:rPr>
        <w:t>’</w:t>
      </w:r>
      <w:r w:rsidRPr="00A60AA9">
        <w:rPr>
          <w:sz w:val="28"/>
          <w:szCs w:val="28"/>
          <w:lang w:val="kk-KZ"/>
        </w:rPr>
        <w:t>-триазоло-3</w:t>
      </w:r>
      <w:r w:rsidRPr="00A60AA9">
        <w:rPr>
          <w:sz w:val="28"/>
          <w:szCs w:val="28"/>
        </w:rPr>
        <w:t>’</w:t>
      </w:r>
      <w:r w:rsidRPr="00A60AA9">
        <w:rPr>
          <w:sz w:val="28"/>
          <w:szCs w:val="28"/>
          <w:lang w:val="kk-KZ"/>
        </w:rPr>
        <w:t>-</w:t>
      </w:r>
      <w:proofErr w:type="gramStart"/>
      <w:r w:rsidRPr="00A60AA9">
        <w:rPr>
          <w:sz w:val="28"/>
          <w:szCs w:val="28"/>
          <w:lang w:val="kk-KZ"/>
        </w:rPr>
        <w:t>тиопропинил</w:t>
      </w:r>
      <w:r w:rsidRPr="00A60AA9">
        <w:rPr>
          <w:sz w:val="28"/>
          <w:szCs w:val="28"/>
        </w:rPr>
        <w:t>)</w:t>
      </w:r>
      <w:r w:rsidRPr="00A60AA9">
        <w:rPr>
          <w:sz w:val="28"/>
          <w:szCs w:val="28"/>
          <w:lang w:val="kk-KZ"/>
        </w:rPr>
        <w:t>тетрагидропиран</w:t>
      </w:r>
      <w:proofErr w:type="gramEnd"/>
      <w:r w:rsidRPr="00A60AA9">
        <w:rPr>
          <w:sz w:val="28"/>
          <w:szCs w:val="28"/>
          <w:lang w:val="kk-KZ"/>
        </w:rPr>
        <w:t>-4-ола</w:t>
      </w:r>
    </w:p>
    <w:p w14:paraId="65EC51D8" w14:textId="77777777" w:rsidR="00A60AA9" w:rsidRPr="00A60AA9" w:rsidRDefault="00A60AA9" w:rsidP="00A60AA9">
      <w:pPr>
        <w:ind w:firstLine="567"/>
        <w:jc w:val="both"/>
        <w:rPr>
          <w:sz w:val="28"/>
          <w:szCs w:val="28"/>
        </w:rPr>
      </w:pPr>
    </w:p>
    <w:p w14:paraId="360CAD2D" w14:textId="77777777" w:rsidR="00A60AA9" w:rsidRPr="00A60AA9" w:rsidRDefault="00A60AA9" w:rsidP="00A60AA9">
      <w:pPr>
        <w:ind w:firstLine="567"/>
        <w:jc w:val="both"/>
        <w:rPr>
          <w:sz w:val="28"/>
          <w:szCs w:val="28"/>
          <w:lang w:val="kk-KZ"/>
        </w:rPr>
      </w:pPr>
      <w:r w:rsidRPr="00A60AA9">
        <w:rPr>
          <w:sz w:val="28"/>
          <w:szCs w:val="28"/>
        </w:rPr>
        <w:t xml:space="preserve">Разработана технология получения </w:t>
      </w:r>
      <w:r w:rsidRPr="00A60AA9">
        <w:rPr>
          <w:sz w:val="28"/>
          <w:szCs w:val="28"/>
          <w:lang w:val="kk-KZ"/>
        </w:rPr>
        <w:t>2,2-диметил-4-(5</w:t>
      </w:r>
      <w:r w:rsidRPr="00A60AA9">
        <w:rPr>
          <w:sz w:val="28"/>
          <w:szCs w:val="28"/>
        </w:rPr>
        <w:t>’</w:t>
      </w:r>
      <w:r w:rsidRPr="00A60AA9">
        <w:rPr>
          <w:sz w:val="28"/>
          <w:szCs w:val="28"/>
          <w:lang w:val="kk-KZ"/>
        </w:rPr>
        <w:t>-амино-1</w:t>
      </w:r>
      <w:r w:rsidRPr="00A60AA9">
        <w:rPr>
          <w:sz w:val="28"/>
          <w:szCs w:val="28"/>
        </w:rPr>
        <w:t>’</w:t>
      </w:r>
      <w:r w:rsidRPr="00A60AA9">
        <w:rPr>
          <w:sz w:val="28"/>
          <w:szCs w:val="28"/>
          <w:lang w:val="kk-KZ"/>
        </w:rPr>
        <w:t>,2</w:t>
      </w:r>
      <w:r w:rsidRPr="00A60AA9">
        <w:rPr>
          <w:sz w:val="28"/>
          <w:szCs w:val="28"/>
        </w:rPr>
        <w:t>’</w:t>
      </w:r>
      <w:r w:rsidRPr="00A60AA9">
        <w:rPr>
          <w:sz w:val="28"/>
          <w:szCs w:val="28"/>
          <w:lang w:val="kk-KZ"/>
        </w:rPr>
        <w:t>,4</w:t>
      </w:r>
      <w:r w:rsidRPr="00A60AA9">
        <w:rPr>
          <w:sz w:val="28"/>
          <w:szCs w:val="28"/>
        </w:rPr>
        <w:t>’</w:t>
      </w:r>
      <w:r w:rsidRPr="00A60AA9">
        <w:rPr>
          <w:sz w:val="28"/>
          <w:szCs w:val="28"/>
          <w:lang w:val="kk-KZ"/>
        </w:rPr>
        <w:t>-триазоло-3</w:t>
      </w:r>
      <w:r w:rsidRPr="00A60AA9">
        <w:rPr>
          <w:sz w:val="28"/>
          <w:szCs w:val="28"/>
        </w:rPr>
        <w:t>’</w:t>
      </w:r>
      <w:r w:rsidRPr="00A60AA9">
        <w:rPr>
          <w:sz w:val="28"/>
          <w:szCs w:val="28"/>
          <w:lang w:val="kk-KZ"/>
        </w:rPr>
        <w:t>-</w:t>
      </w:r>
      <w:proofErr w:type="gramStart"/>
      <w:r w:rsidRPr="00A60AA9">
        <w:rPr>
          <w:sz w:val="28"/>
          <w:szCs w:val="28"/>
          <w:lang w:val="kk-KZ"/>
        </w:rPr>
        <w:t>тиопропинил</w:t>
      </w:r>
      <w:r w:rsidRPr="00A60AA9">
        <w:rPr>
          <w:sz w:val="28"/>
          <w:szCs w:val="28"/>
        </w:rPr>
        <w:t>)</w:t>
      </w:r>
      <w:r w:rsidRPr="00A60AA9">
        <w:rPr>
          <w:sz w:val="28"/>
          <w:szCs w:val="28"/>
          <w:lang w:val="kk-KZ"/>
        </w:rPr>
        <w:t>тетрагидропиран</w:t>
      </w:r>
      <w:proofErr w:type="gramEnd"/>
      <w:r w:rsidRPr="00A60AA9">
        <w:rPr>
          <w:sz w:val="28"/>
          <w:szCs w:val="28"/>
          <w:lang w:val="kk-KZ"/>
        </w:rPr>
        <w:t>-4-ола, включающая в себя 2 стадии:</w:t>
      </w:r>
    </w:p>
    <w:p w14:paraId="1F5C6BCB" w14:textId="77777777" w:rsidR="00A60AA9" w:rsidRPr="00A60AA9" w:rsidRDefault="00A60AA9" w:rsidP="00A60AA9">
      <w:pPr>
        <w:widowControl/>
        <w:numPr>
          <w:ilvl w:val="0"/>
          <w:numId w:val="3"/>
        </w:numPr>
        <w:autoSpaceDE/>
        <w:autoSpaceDN/>
        <w:adjustRightInd/>
        <w:ind w:left="0" w:firstLine="567"/>
        <w:jc w:val="both"/>
        <w:rPr>
          <w:sz w:val="28"/>
          <w:szCs w:val="28"/>
        </w:rPr>
      </w:pPr>
      <w:r w:rsidRPr="00A60AA9">
        <w:rPr>
          <w:sz w:val="28"/>
          <w:szCs w:val="28"/>
          <w:lang w:val="kk-KZ"/>
        </w:rPr>
        <w:t>синтез 3-меркаптопропинил-5-амино-1,2,4-триазола;</w:t>
      </w:r>
    </w:p>
    <w:p w14:paraId="37A0196C" w14:textId="77777777" w:rsidR="00A60AA9" w:rsidRPr="00A60AA9" w:rsidRDefault="00A60AA9" w:rsidP="00A60AA9">
      <w:pPr>
        <w:widowControl/>
        <w:numPr>
          <w:ilvl w:val="0"/>
          <w:numId w:val="3"/>
        </w:numPr>
        <w:autoSpaceDE/>
        <w:autoSpaceDN/>
        <w:adjustRightInd/>
        <w:ind w:left="0" w:firstLine="567"/>
        <w:jc w:val="both"/>
        <w:rPr>
          <w:sz w:val="28"/>
          <w:szCs w:val="28"/>
        </w:rPr>
      </w:pPr>
      <w:r w:rsidRPr="00A60AA9">
        <w:rPr>
          <w:sz w:val="28"/>
          <w:szCs w:val="28"/>
          <w:lang w:val="kk-KZ"/>
        </w:rPr>
        <w:t>синтез 2,2-диметил-4-(5</w:t>
      </w:r>
      <w:r w:rsidRPr="00A60AA9">
        <w:rPr>
          <w:sz w:val="28"/>
          <w:szCs w:val="28"/>
        </w:rPr>
        <w:t>’</w:t>
      </w:r>
      <w:r w:rsidRPr="00A60AA9">
        <w:rPr>
          <w:sz w:val="28"/>
          <w:szCs w:val="28"/>
          <w:lang w:val="kk-KZ"/>
        </w:rPr>
        <w:t>-амино-1</w:t>
      </w:r>
      <w:r w:rsidRPr="00A60AA9">
        <w:rPr>
          <w:sz w:val="28"/>
          <w:szCs w:val="28"/>
        </w:rPr>
        <w:t>’</w:t>
      </w:r>
      <w:r w:rsidRPr="00A60AA9">
        <w:rPr>
          <w:sz w:val="28"/>
          <w:szCs w:val="28"/>
          <w:lang w:val="kk-KZ"/>
        </w:rPr>
        <w:t>,2</w:t>
      </w:r>
      <w:r w:rsidRPr="00A60AA9">
        <w:rPr>
          <w:sz w:val="28"/>
          <w:szCs w:val="28"/>
        </w:rPr>
        <w:t>’</w:t>
      </w:r>
      <w:r w:rsidRPr="00A60AA9">
        <w:rPr>
          <w:sz w:val="28"/>
          <w:szCs w:val="28"/>
          <w:lang w:val="kk-KZ"/>
        </w:rPr>
        <w:t>,4</w:t>
      </w:r>
      <w:r w:rsidRPr="00A60AA9">
        <w:rPr>
          <w:sz w:val="28"/>
          <w:szCs w:val="28"/>
        </w:rPr>
        <w:t>’</w:t>
      </w:r>
      <w:r w:rsidRPr="00A60AA9">
        <w:rPr>
          <w:sz w:val="28"/>
          <w:szCs w:val="28"/>
          <w:lang w:val="kk-KZ"/>
        </w:rPr>
        <w:t>-триазоло-3</w:t>
      </w:r>
      <w:r w:rsidRPr="00A60AA9">
        <w:rPr>
          <w:sz w:val="28"/>
          <w:szCs w:val="28"/>
        </w:rPr>
        <w:t>’</w:t>
      </w:r>
      <w:r w:rsidRPr="00A60AA9">
        <w:rPr>
          <w:sz w:val="28"/>
          <w:szCs w:val="28"/>
          <w:lang w:val="kk-KZ"/>
        </w:rPr>
        <w:t>-тиопропи-нил</w:t>
      </w:r>
      <w:r w:rsidRPr="00A60AA9">
        <w:rPr>
          <w:sz w:val="28"/>
          <w:szCs w:val="28"/>
        </w:rPr>
        <w:t>)</w:t>
      </w:r>
      <w:r w:rsidRPr="00A60AA9">
        <w:rPr>
          <w:sz w:val="28"/>
          <w:szCs w:val="28"/>
          <w:lang w:val="kk-KZ"/>
        </w:rPr>
        <w:t>тетрагидропиран-4-ола.</w:t>
      </w:r>
    </w:p>
    <w:p w14:paraId="13FC1370" w14:textId="463894C5" w:rsidR="00A60AA9" w:rsidRPr="00A60AA9" w:rsidRDefault="00A60AA9" w:rsidP="00A60AA9">
      <w:pPr>
        <w:ind w:firstLine="567"/>
        <w:jc w:val="both"/>
        <w:rPr>
          <w:sz w:val="28"/>
          <w:szCs w:val="28"/>
          <w:lang w:val="kk-KZ"/>
        </w:rPr>
      </w:pPr>
      <w:r w:rsidRPr="00A60AA9">
        <w:rPr>
          <w:sz w:val="28"/>
          <w:szCs w:val="28"/>
        </w:rPr>
        <w:t>При взаимодействии калиевой соли 3-меркапто-5-амино-1,2,4-триазола с бромистым пропаргилом в течении 8 часов при температуре 50</w:t>
      </w:r>
      <w:r w:rsidR="00FA6970">
        <w:rPr>
          <w:sz w:val="28"/>
          <w:szCs w:val="28"/>
        </w:rPr>
        <w:t xml:space="preserve"> </w:t>
      </w:r>
      <w:r w:rsidRPr="00A60AA9">
        <w:rPr>
          <w:sz w:val="28"/>
          <w:szCs w:val="28"/>
          <w:vertAlign w:val="superscript"/>
        </w:rPr>
        <w:t>о</w:t>
      </w:r>
      <w:r w:rsidRPr="00A60AA9">
        <w:rPr>
          <w:sz w:val="28"/>
          <w:szCs w:val="28"/>
        </w:rPr>
        <w:t xml:space="preserve">С в среде </w:t>
      </w:r>
      <w:proofErr w:type="gramStart"/>
      <w:r w:rsidRPr="00A60AA9">
        <w:rPr>
          <w:sz w:val="28"/>
          <w:szCs w:val="28"/>
        </w:rPr>
        <w:t>ацетона  был</w:t>
      </w:r>
      <w:proofErr w:type="gramEnd"/>
      <w:r w:rsidRPr="00A60AA9">
        <w:rPr>
          <w:sz w:val="28"/>
          <w:szCs w:val="28"/>
        </w:rPr>
        <w:t xml:space="preserve"> получен </w:t>
      </w:r>
      <w:r w:rsidRPr="00A60AA9">
        <w:rPr>
          <w:sz w:val="28"/>
          <w:szCs w:val="28"/>
          <w:lang w:val="kk-KZ"/>
        </w:rPr>
        <w:t xml:space="preserve">3-меркаптопропинил-5-амино-1,2,4-триазол. </w:t>
      </w:r>
    </w:p>
    <w:p w14:paraId="488262F0" w14:textId="77777777" w:rsidR="00A60AA9" w:rsidRPr="00A60AA9" w:rsidRDefault="00A60AA9" w:rsidP="00A60AA9">
      <w:pPr>
        <w:ind w:firstLine="567"/>
        <w:jc w:val="both"/>
        <w:rPr>
          <w:sz w:val="28"/>
          <w:szCs w:val="28"/>
        </w:rPr>
      </w:pPr>
    </w:p>
    <w:p w14:paraId="4D1A7451" w14:textId="77777777" w:rsidR="00A60AA9" w:rsidRPr="00A60AA9" w:rsidRDefault="00A60AA9" w:rsidP="00A60AA9">
      <w:pPr>
        <w:ind w:firstLine="567"/>
        <w:jc w:val="center"/>
        <w:rPr>
          <w:sz w:val="28"/>
          <w:szCs w:val="28"/>
        </w:rPr>
      </w:pPr>
      <w:r w:rsidRPr="00A60AA9">
        <w:rPr>
          <w:sz w:val="28"/>
          <w:szCs w:val="28"/>
        </w:rPr>
        <w:object w:dxaOrig="11196" w:dyaOrig="1174" w14:anchorId="4177CCD6">
          <v:shape id="_x0000_i1132" type="#_x0000_t75" style="width:427.5pt;height:45pt" o:ole="">
            <v:imagedata r:id="rId21" o:title=""/>
          </v:shape>
          <o:OLEObject Type="Embed" ProgID="ChemDraw.Document.6.0" ShapeID="_x0000_i1132" DrawAspect="Content" ObjectID="_1601805423" r:id="rId22"/>
        </w:object>
      </w:r>
    </w:p>
    <w:p w14:paraId="0AED2D2F" w14:textId="77777777" w:rsidR="00A60AA9" w:rsidRPr="00A60AA9" w:rsidRDefault="00A60AA9" w:rsidP="00A60AA9">
      <w:pPr>
        <w:ind w:firstLine="567"/>
        <w:jc w:val="center"/>
        <w:rPr>
          <w:sz w:val="28"/>
          <w:szCs w:val="28"/>
        </w:rPr>
      </w:pPr>
    </w:p>
    <w:p w14:paraId="47EB0AD0" w14:textId="77777777" w:rsidR="00A60AA9" w:rsidRPr="00A60AA9" w:rsidRDefault="00A60AA9" w:rsidP="00A60AA9">
      <w:pPr>
        <w:ind w:firstLine="567"/>
        <w:jc w:val="both"/>
        <w:rPr>
          <w:sz w:val="28"/>
          <w:szCs w:val="28"/>
        </w:rPr>
      </w:pPr>
    </w:p>
    <w:p w14:paraId="1F0AA3E2" w14:textId="77777777" w:rsidR="00A60AA9" w:rsidRPr="00A60AA9" w:rsidRDefault="00A60AA9" w:rsidP="00A60AA9">
      <w:pPr>
        <w:ind w:firstLine="567"/>
        <w:jc w:val="both"/>
        <w:rPr>
          <w:sz w:val="28"/>
          <w:szCs w:val="28"/>
          <w:lang w:val="kk-KZ"/>
        </w:rPr>
      </w:pPr>
      <w:r w:rsidRPr="00A60AA9">
        <w:rPr>
          <w:sz w:val="28"/>
          <w:szCs w:val="28"/>
        </w:rPr>
        <w:t xml:space="preserve">Строение полученного соединения было доказано при помощи данных </w:t>
      </w:r>
      <w:r w:rsidRPr="00A60AA9">
        <w:rPr>
          <w:sz w:val="28"/>
          <w:szCs w:val="28"/>
          <w:lang w:val="kk-KZ"/>
        </w:rPr>
        <w:t xml:space="preserve">ЯМР </w:t>
      </w:r>
      <w:r w:rsidRPr="00A60AA9">
        <w:rPr>
          <w:sz w:val="28"/>
          <w:szCs w:val="28"/>
          <w:vertAlign w:val="superscript"/>
          <w:lang w:val="kk-KZ"/>
        </w:rPr>
        <w:t>13</w:t>
      </w:r>
      <w:r w:rsidRPr="00A60AA9">
        <w:rPr>
          <w:sz w:val="28"/>
          <w:szCs w:val="28"/>
          <w:lang w:val="kk-KZ"/>
        </w:rPr>
        <w:t xml:space="preserve">С и ЯМР </w:t>
      </w:r>
      <w:r w:rsidRPr="00A60AA9">
        <w:rPr>
          <w:sz w:val="28"/>
          <w:szCs w:val="28"/>
          <w:vertAlign w:val="superscript"/>
          <w:lang w:val="kk-KZ"/>
        </w:rPr>
        <w:t>1</w:t>
      </w:r>
      <w:r w:rsidRPr="00A60AA9">
        <w:rPr>
          <w:sz w:val="28"/>
          <w:szCs w:val="28"/>
          <w:lang w:val="kk-KZ"/>
        </w:rPr>
        <w:t xml:space="preserve">Н- спектроскопии </w:t>
      </w:r>
      <w:r w:rsidRPr="00A60AA9">
        <w:rPr>
          <w:sz w:val="28"/>
          <w:szCs w:val="28"/>
        </w:rPr>
        <w:t>[50]</w:t>
      </w:r>
      <w:r w:rsidRPr="00A60AA9">
        <w:rPr>
          <w:sz w:val="28"/>
          <w:szCs w:val="28"/>
          <w:lang w:val="kk-KZ"/>
        </w:rPr>
        <w:t>.</w:t>
      </w:r>
    </w:p>
    <w:p w14:paraId="763DD22A" w14:textId="77777777" w:rsidR="00A60AA9" w:rsidRPr="00A60AA9" w:rsidRDefault="00A60AA9" w:rsidP="00A60AA9">
      <w:pPr>
        <w:ind w:firstLine="567"/>
        <w:jc w:val="both"/>
        <w:rPr>
          <w:sz w:val="28"/>
          <w:szCs w:val="28"/>
          <w:lang w:val="kk-KZ"/>
        </w:rPr>
      </w:pPr>
      <w:r w:rsidRPr="00A60AA9">
        <w:rPr>
          <w:sz w:val="28"/>
          <w:szCs w:val="28"/>
          <w:lang w:val="kk-KZ"/>
        </w:rPr>
        <w:t xml:space="preserve">В ЯМР </w:t>
      </w:r>
      <w:r w:rsidRPr="00A60AA9">
        <w:rPr>
          <w:sz w:val="28"/>
          <w:szCs w:val="28"/>
          <w:vertAlign w:val="superscript"/>
          <w:lang w:val="kk-KZ"/>
        </w:rPr>
        <w:t>13</w:t>
      </w:r>
      <w:r w:rsidRPr="00A60AA9">
        <w:rPr>
          <w:sz w:val="28"/>
          <w:szCs w:val="28"/>
          <w:lang w:val="kk-KZ"/>
        </w:rPr>
        <w:t>С спектре присутствуют сигналы при 19,71 м.д., соответствующие углероду С</w:t>
      </w:r>
      <w:r w:rsidRPr="00A60AA9">
        <w:rPr>
          <w:sz w:val="28"/>
          <w:szCs w:val="28"/>
          <w:vertAlign w:val="subscript"/>
          <w:lang w:val="kk-KZ"/>
        </w:rPr>
        <w:t>7</w:t>
      </w:r>
      <w:r w:rsidRPr="00A60AA9">
        <w:rPr>
          <w:sz w:val="28"/>
          <w:szCs w:val="28"/>
          <w:lang w:val="kk-KZ"/>
        </w:rPr>
        <w:t xml:space="preserve"> метиленовой группы пропаргильного заместителя. Сигналы при 73,89 м.д. и 81,16 м.д. соотносятся с ацетиленовыми углеродами. Сигналы при 154,91 м.д. соответствуют с С</w:t>
      </w:r>
      <w:r w:rsidRPr="00A60AA9">
        <w:rPr>
          <w:sz w:val="28"/>
          <w:szCs w:val="28"/>
          <w:vertAlign w:val="subscript"/>
          <w:lang w:val="kk-KZ"/>
        </w:rPr>
        <w:t>5</w:t>
      </w:r>
      <w:r w:rsidRPr="00A60AA9">
        <w:rPr>
          <w:sz w:val="28"/>
          <w:szCs w:val="28"/>
          <w:lang w:val="kk-KZ"/>
        </w:rPr>
        <w:t xml:space="preserve"> углеродом триазольного кольца. А сигнал в области 158,18 м.д. соотносится с С</w:t>
      </w:r>
      <w:r w:rsidRPr="00A60AA9">
        <w:rPr>
          <w:sz w:val="28"/>
          <w:szCs w:val="28"/>
          <w:vertAlign w:val="subscript"/>
          <w:lang w:val="kk-KZ"/>
        </w:rPr>
        <w:t xml:space="preserve">3 </w:t>
      </w:r>
      <w:r w:rsidRPr="00A60AA9">
        <w:rPr>
          <w:sz w:val="28"/>
          <w:szCs w:val="28"/>
          <w:lang w:val="kk-KZ"/>
        </w:rPr>
        <w:t>углеродом триазольного кольца.</w:t>
      </w:r>
    </w:p>
    <w:p w14:paraId="3CB496E2" w14:textId="77777777" w:rsidR="00A60AA9" w:rsidRPr="00A60AA9" w:rsidRDefault="00A60AA9" w:rsidP="00A60AA9">
      <w:pPr>
        <w:ind w:firstLine="567"/>
        <w:jc w:val="both"/>
        <w:rPr>
          <w:sz w:val="28"/>
          <w:szCs w:val="28"/>
        </w:rPr>
      </w:pPr>
      <w:r w:rsidRPr="00A60AA9">
        <w:rPr>
          <w:sz w:val="28"/>
          <w:szCs w:val="28"/>
          <w:lang w:val="kk-KZ"/>
        </w:rPr>
        <w:t xml:space="preserve">В ЯМР </w:t>
      </w:r>
      <w:r w:rsidRPr="00A60AA9">
        <w:rPr>
          <w:sz w:val="28"/>
          <w:szCs w:val="28"/>
          <w:vertAlign w:val="superscript"/>
          <w:lang w:val="kk-KZ"/>
        </w:rPr>
        <w:t>1</w:t>
      </w:r>
      <w:r w:rsidRPr="00A60AA9">
        <w:rPr>
          <w:sz w:val="28"/>
          <w:szCs w:val="28"/>
          <w:lang w:val="kk-KZ"/>
        </w:rPr>
        <w:t>Н спектре присутствует сигнал в области 3,01 м.д. соответствующий водороду при С</w:t>
      </w:r>
      <w:r w:rsidRPr="00A60AA9">
        <w:rPr>
          <w:sz w:val="28"/>
          <w:szCs w:val="28"/>
          <w:vertAlign w:val="subscript"/>
          <w:lang w:val="kk-KZ"/>
        </w:rPr>
        <w:t xml:space="preserve">9 </w:t>
      </w:r>
      <w:r w:rsidRPr="00A60AA9">
        <w:rPr>
          <w:sz w:val="28"/>
          <w:szCs w:val="28"/>
          <w:lang w:val="kk-KZ"/>
        </w:rPr>
        <w:t xml:space="preserve">углероде ацетиленовой группы. Сигнал при 3,73 м.д. соотносится с водородами метиленовой группы пропаргильного  заместителя. Атомы водорода при аминном заместителе </w:t>
      </w:r>
      <w:r w:rsidRPr="00A60AA9">
        <w:rPr>
          <w:sz w:val="28"/>
          <w:szCs w:val="28"/>
          <w:lang w:val="en-US"/>
        </w:rPr>
        <w:t>N</w:t>
      </w:r>
      <w:r w:rsidRPr="00A60AA9">
        <w:rPr>
          <w:sz w:val="28"/>
          <w:szCs w:val="28"/>
          <w:vertAlign w:val="subscript"/>
        </w:rPr>
        <w:t>10</w:t>
      </w:r>
      <w:r w:rsidRPr="00A60AA9">
        <w:rPr>
          <w:sz w:val="28"/>
          <w:szCs w:val="28"/>
        </w:rPr>
        <w:t xml:space="preserve"> прописываются в виде уширенного сигнала при 6,09 м.д.. Водород при </w:t>
      </w:r>
      <w:r w:rsidRPr="00A60AA9">
        <w:rPr>
          <w:sz w:val="28"/>
          <w:szCs w:val="28"/>
          <w:lang w:val="en-US"/>
        </w:rPr>
        <w:t>N</w:t>
      </w:r>
      <w:r w:rsidRPr="00A60AA9">
        <w:rPr>
          <w:sz w:val="28"/>
          <w:szCs w:val="28"/>
          <w:vertAlign w:val="subscript"/>
        </w:rPr>
        <w:t>1</w:t>
      </w:r>
      <w:r w:rsidRPr="00A60AA9">
        <w:rPr>
          <w:sz w:val="28"/>
          <w:szCs w:val="28"/>
        </w:rPr>
        <w:t xml:space="preserve"> в спектрах ЯМР </w:t>
      </w:r>
      <w:r w:rsidRPr="00A60AA9">
        <w:rPr>
          <w:sz w:val="28"/>
          <w:szCs w:val="28"/>
          <w:vertAlign w:val="superscript"/>
        </w:rPr>
        <w:t>1</w:t>
      </w:r>
      <w:r w:rsidRPr="00A60AA9">
        <w:rPr>
          <w:sz w:val="28"/>
          <w:szCs w:val="28"/>
        </w:rPr>
        <w:t xml:space="preserve">Н не прописывается в силу замещения на </w:t>
      </w:r>
      <w:r w:rsidRPr="00A60AA9">
        <w:rPr>
          <w:sz w:val="28"/>
          <w:szCs w:val="28"/>
          <w:lang w:val="en-US"/>
        </w:rPr>
        <w:t>D</w:t>
      </w:r>
      <w:r w:rsidRPr="00A60AA9">
        <w:rPr>
          <w:sz w:val="28"/>
          <w:szCs w:val="28"/>
        </w:rPr>
        <w:t xml:space="preserve"> растворителя. </w:t>
      </w:r>
    </w:p>
    <w:p w14:paraId="770D3F3B" w14:textId="77777777" w:rsidR="00A60AA9" w:rsidRPr="00A60AA9" w:rsidRDefault="00A60AA9" w:rsidP="00A60AA9">
      <w:pPr>
        <w:ind w:firstLine="567"/>
        <w:jc w:val="both"/>
        <w:rPr>
          <w:sz w:val="28"/>
          <w:szCs w:val="28"/>
        </w:rPr>
      </w:pPr>
      <w:r w:rsidRPr="00A60AA9">
        <w:rPr>
          <w:sz w:val="28"/>
          <w:szCs w:val="28"/>
        </w:rPr>
        <w:t>2,2-Диметил-4-(5’-амино-1’2’4’-триазол-3’-тиопропинил)-тетрагидро</w:t>
      </w:r>
      <w:r w:rsidRPr="00A60AA9">
        <w:rPr>
          <w:sz w:val="28"/>
          <w:szCs w:val="28"/>
          <w:lang w:val="kk-KZ"/>
        </w:rPr>
        <w:t>-п</w:t>
      </w:r>
      <w:r w:rsidRPr="00A60AA9">
        <w:rPr>
          <w:sz w:val="28"/>
          <w:szCs w:val="28"/>
        </w:rPr>
        <w:t xml:space="preserve">иран-4-он был получен при взаимодействии 2,2-диметилтетрагидропиран-4-она с </w:t>
      </w:r>
      <w:r w:rsidRPr="00A60AA9">
        <w:rPr>
          <w:sz w:val="28"/>
          <w:szCs w:val="28"/>
          <w:lang w:val="kk-KZ"/>
        </w:rPr>
        <w:t>3-Меркаптопропинил-5-амино-1,2,4-триазолом</w:t>
      </w:r>
      <w:r w:rsidRPr="00A60AA9">
        <w:rPr>
          <w:sz w:val="28"/>
          <w:szCs w:val="28"/>
        </w:rPr>
        <w:t>, в течении 5 часов при температуре -15</w:t>
      </w:r>
      <w:r w:rsidRPr="00A60AA9">
        <w:rPr>
          <w:sz w:val="28"/>
          <w:szCs w:val="28"/>
          <w:vertAlign w:val="superscript"/>
        </w:rPr>
        <w:t>о</w:t>
      </w:r>
      <w:r w:rsidRPr="00A60AA9">
        <w:rPr>
          <w:sz w:val="28"/>
          <w:szCs w:val="28"/>
        </w:rPr>
        <w:t xml:space="preserve">С в среде диэтилового эфира. </w:t>
      </w:r>
    </w:p>
    <w:p w14:paraId="523FA02F" w14:textId="77777777" w:rsidR="00A60AA9" w:rsidRPr="00A60AA9" w:rsidRDefault="00A60AA9" w:rsidP="00A60AA9">
      <w:pPr>
        <w:ind w:firstLine="567"/>
        <w:jc w:val="both"/>
        <w:rPr>
          <w:sz w:val="28"/>
          <w:szCs w:val="28"/>
        </w:rPr>
      </w:pPr>
    </w:p>
    <w:p w14:paraId="6DF11EB0" w14:textId="77777777" w:rsidR="00A60AA9" w:rsidRPr="00A60AA9" w:rsidRDefault="00A60AA9" w:rsidP="00A60AA9">
      <w:pPr>
        <w:ind w:firstLine="567"/>
        <w:jc w:val="both"/>
        <w:rPr>
          <w:sz w:val="28"/>
          <w:szCs w:val="28"/>
        </w:rPr>
      </w:pPr>
      <w:r w:rsidRPr="00A60AA9">
        <w:rPr>
          <w:sz w:val="28"/>
          <w:szCs w:val="28"/>
        </w:rPr>
        <w:object w:dxaOrig="14534" w:dyaOrig="2097" w14:anchorId="2BFA0DCD">
          <v:shape id="_x0000_i1133" type="#_x0000_t75" style="width:429pt;height:62.5pt" o:ole="">
            <v:imagedata r:id="rId23" o:title=""/>
          </v:shape>
          <o:OLEObject Type="Embed" ProgID="ChemDraw.Document.6.0" ShapeID="_x0000_i1133" DrawAspect="Content" ObjectID="_1601805424" r:id="rId24"/>
        </w:object>
      </w:r>
    </w:p>
    <w:p w14:paraId="56332A31" w14:textId="77777777" w:rsidR="00A60AA9" w:rsidRPr="00A60AA9" w:rsidRDefault="00A60AA9" w:rsidP="00A60AA9">
      <w:pPr>
        <w:ind w:firstLine="567"/>
        <w:jc w:val="both"/>
        <w:rPr>
          <w:sz w:val="28"/>
          <w:szCs w:val="28"/>
        </w:rPr>
      </w:pPr>
    </w:p>
    <w:p w14:paraId="03E67524" w14:textId="77777777" w:rsidR="00A60AA9" w:rsidRPr="00A60AA9" w:rsidRDefault="00A60AA9" w:rsidP="00A60AA9">
      <w:pPr>
        <w:ind w:firstLine="567"/>
        <w:jc w:val="both"/>
        <w:rPr>
          <w:sz w:val="28"/>
          <w:szCs w:val="28"/>
        </w:rPr>
      </w:pPr>
      <w:r w:rsidRPr="00A60AA9">
        <w:rPr>
          <w:sz w:val="28"/>
          <w:szCs w:val="28"/>
        </w:rPr>
        <w:t>Строение полученного соединение было доказано при помощи данных</w:t>
      </w:r>
      <w:r w:rsidRPr="00A60AA9">
        <w:rPr>
          <w:sz w:val="28"/>
          <w:szCs w:val="28"/>
          <w:lang w:val="kk-KZ"/>
        </w:rPr>
        <w:t xml:space="preserve"> </w:t>
      </w:r>
      <w:r w:rsidRPr="00A60AA9">
        <w:rPr>
          <w:sz w:val="28"/>
          <w:szCs w:val="28"/>
        </w:rPr>
        <w:t>ИК-,</w:t>
      </w:r>
      <w:r w:rsidRPr="00A60AA9">
        <w:rPr>
          <w:sz w:val="28"/>
          <w:szCs w:val="28"/>
          <w:lang w:val="kk-KZ"/>
        </w:rPr>
        <w:t xml:space="preserve"> ЯМР </w:t>
      </w:r>
      <w:r w:rsidRPr="00A60AA9">
        <w:rPr>
          <w:sz w:val="28"/>
          <w:szCs w:val="28"/>
          <w:vertAlign w:val="superscript"/>
          <w:lang w:val="kk-KZ"/>
        </w:rPr>
        <w:t>13</w:t>
      </w:r>
      <w:r w:rsidRPr="00A60AA9">
        <w:rPr>
          <w:sz w:val="28"/>
          <w:szCs w:val="28"/>
          <w:lang w:val="kk-KZ"/>
        </w:rPr>
        <w:t xml:space="preserve">С и ЯМР </w:t>
      </w:r>
      <w:r w:rsidRPr="00A60AA9">
        <w:rPr>
          <w:sz w:val="28"/>
          <w:szCs w:val="28"/>
          <w:vertAlign w:val="superscript"/>
          <w:lang w:val="kk-KZ"/>
        </w:rPr>
        <w:t>1</w:t>
      </w:r>
      <w:r w:rsidRPr="00A60AA9">
        <w:rPr>
          <w:sz w:val="28"/>
          <w:szCs w:val="28"/>
          <w:lang w:val="kk-KZ"/>
        </w:rPr>
        <w:t xml:space="preserve">Н- спектроскопии </w:t>
      </w:r>
      <w:r w:rsidRPr="00A60AA9">
        <w:rPr>
          <w:sz w:val="28"/>
          <w:szCs w:val="28"/>
        </w:rPr>
        <w:t>[50]</w:t>
      </w:r>
      <w:r w:rsidRPr="00A60AA9">
        <w:rPr>
          <w:sz w:val="28"/>
          <w:szCs w:val="28"/>
          <w:lang w:val="kk-KZ"/>
        </w:rPr>
        <w:t>.</w:t>
      </w:r>
    </w:p>
    <w:p w14:paraId="3B28A9AA" w14:textId="03B01240" w:rsidR="00A60AA9" w:rsidRPr="00A60AA9" w:rsidRDefault="00A60AA9" w:rsidP="00A60AA9">
      <w:pPr>
        <w:ind w:firstLine="567"/>
        <w:jc w:val="both"/>
        <w:rPr>
          <w:b/>
          <w:sz w:val="28"/>
          <w:szCs w:val="28"/>
        </w:rPr>
      </w:pPr>
      <w:r w:rsidRPr="00A60AA9">
        <w:rPr>
          <w:sz w:val="28"/>
          <w:szCs w:val="28"/>
          <w:lang w:val="kk-KZ"/>
        </w:rPr>
        <w:t>В</w:t>
      </w:r>
      <w:r w:rsidRPr="00A60AA9">
        <w:rPr>
          <w:sz w:val="28"/>
          <w:szCs w:val="28"/>
        </w:rPr>
        <w:t xml:space="preserve"> ИК-спектре 2,2-диметил-4-(5’-амино-1’2’4’-триазол-3’-тиопро-пинил)-тетрагидропиран-4-она наблюдается отсутствие полос поглощения в диапазоне от 1700</w:t>
      </w:r>
      <w:r w:rsidR="00FA6970">
        <w:rPr>
          <w:sz w:val="28"/>
          <w:szCs w:val="28"/>
        </w:rPr>
        <w:t xml:space="preserve"> </w:t>
      </w:r>
      <w:r w:rsidRPr="00A60AA9">
        <w:rPr>
          <w:sz w:val="28"/>
          <w:szCs w:val="28"/>
        </w:rPr>
        <w:t>см</w:t>
      </w:r>
      <w:r w:rsidRPr="00A60AA9">
        <w:rPr>
          <w:sz w:val="28"/>
          <w:szCs w:val="28"/>
          <w:vertAlign w:val="superscript"/>
        </w:rPr>
        <w:t>-1</w:t>
      </w:r>
      <w:r w:rsidRPr="00A60AA9">
        <w:rPr>
          <w:sz w:val="28"/>
          <w:szCs w:val="28"/>
        </w:rPr>
        <w:t xml:space="preserve"> до 1600 см</w:t>
      </w:r>
      <w:r w:rsidRPr="00A60AA9">
        <w:rPr>
          <w:sz w:val="28"/>
          <w:szCs w:val="28"/>
          <w:vertAlign w:val="superscript"/>
        </w:rPr>
        <w:t>-1</w:t>
      </w:r>
      <w:r w:rsidRPr="00A60AA9">
        <w:rPr>
          <w:sz w:val="28"/>
          <w:szCs w:val="28"/>
        </w:rPr>
        <w:t xml:space="preserve">, характерных для </w:t>
      </w:r>
      <w:r w:rsidRPr="00A60AA9">
        <w:rPr>
          <w:sz w:val="28"/>
          <w:szCs w:val="28"/>
          <w:lang w:val="kk-KZ"/>
        </w:rPr>
        <w:t>еновых структур,</w:t>
      </w:r>
      <w:r w:rsidRPr="00A60AA9">
        <w:rPr>
          <w:sz w:val="28"/>
          <w:szCs w:val="28"/>
        </w:rPr>
        <w:t xml:space="preserve"> и появление характерной широкой полосы поглощения при 3318 см</w:t>
      </w:r>
      <w:r w:rsidRPr="00A60AA9">
        <w:rPr>
          <w:sz w:val="28"/>
          <w:szCs w:val="28"/>
          <w:vertAlign w:val="superscript"/>
        </w:rPr>
        <w:t>-1</w:t>
      </w:r>
      <w:r w:rsidRPr="00A60AA9">
        <w:rPr>
          <w:sz w:val="28"/>
          <w:szCs w:val="28"/>
        </w:rPr>
        <w:t xml:space="preserve"> соответствующей гидроксидной группе, что позволяет сделать вывод, что реакция этинилирования прошла по кето</w:t>
      </w:r>
      <w:r w:rsidRPr="00A60AA9">
        <w:rPr>
          <w:sz w:val="28"/>
          <w:szCs w:val="28"/>
          <w:lang w:val="kk-KZ"/>
        </w:rPr>
        <w:t>-группе</w:t>
      </w:r>
      <w:r w:rsidRPr="00A60AA9">
        <w:rPr>
          <w:sz w:val="28"/>
          <w:szCs w:val="28"/>
        </w:rPr>
        <w:t xml:space="preserve">. </w:t>
      </w:r>
    </w:p>
    <w:p w14:paraId="2201B274" w14:textId="56A342B6" w:rsidR="00A60AA9" w:rsidRPr="00A60AA9" w:rsidRDefault="00A60AA9" w:rsidP="00A60AA9">
      <w:pPr>
        <w:ind w:firstLine="567"/>
        <w:jc w:val="both"/>
        <w:rPr>
          <w:sz w:val="28"/>
          <w:szCs w:val="28"/>
          <w:lang w:val="kk-KZ"/>
        </w:rPr>
      </w:pPr>
      <w:r w:rsidRPr="00A60AA9">
        <w:rPr>
          <w:sz w:val="28"/>
          <w:szCs w:val="28"/>
          <w:lang w:val="kk-KZ"/>
        </w:rPr>
        <w:t xml:space="preserve">В ЯМР </w:t>
      </w:r>
      <w:r w:rsidRPr="00A60AA9">
        <w:rPr>
          <w:sz w:val="28"/>
          <w:szCs w:val="28"/>
          <w:vertAlign w:val="superscript"/>
          <w:lang w:val="kk-KZ"/>
        </w:rPr>
        <w:t>13</w:t>
      </w:r>
      <w:r w:rsidRPr="00A60AA9">
        <w:rPr>
          <w:sz w:val="28"/>
          <w:szCs w:val="28"/>
          <w:lang w:val="kk-KZ"/>
        </w:rPr>
        <w:t xml:space="preserve">С спектре </w:t>
      </w:r>
      <w:r w:rsidRPr="00A60AA9">
        <w:rPr>
          <w:sz w:val="28"/>
          <w:szCs w:val="28"/>
        </w:rPr>
        <w:t>присутствует</w:t>
      </w:r>
      <w:r w:rsidRPr="00A60AA9">
        <w:rPr>
          <w:sz w:val="28"/>
          <w:szCs w:val="28"/>
          <w:lang w:val="kk-KZ"/>
        </w:rPr>
        <w:t xml:space="preserve"> сигнал при 12,59 м.д., соответствующий углероду С</w:t>
      </w:r>
      <w:r w:rsidRPr="00A60AA9">
        <w:rPr>
          <w:sz w:val="28"/>
          <w:szCs w:val="28"/>
          <w:vertAlign w:val="subscript"/>
          <w:lang w:val="kk-KZ"/>
        </w:rPr>
        <w:t>7</w:t>
      </w:r>
      <w:r w:rsidRPr="00A60AA9">
        <w:rPr>
          <w:sz w:val="28"/>
          <w:szCs w:val="28"/>
          <w:lang w:val="kk-KZ"/>
        </w:rPr>
        <w:t xml:space="preserve"> пропаргильного заместителя. При 19,06 м.д.  прописывается сигнал соответствующий углеродам метильных заместителей С</w:t>
      </w:r>
      <w:r w:rsidRPr="00A60AA9">
        <w:rPr>
          <w:sz w:val="28"/>
          <w:szCs w:val="28"/>
          <w:vertAlign w:val="subscript"/>
          <w:lang w:val="kk-KZ"/>
        </w:rPr>
        <w:t>18</w:t>
      </w:r>
      <w:r w:rsidRPr="00A60AA9">
        <w:rPr>
          <w:sz w:val="28"/>
          <w:szCs w:val="28"/>
          <w:lang w:val="kk-KZ"/>
        </w:rPr>
        <w:t xml:space="preserve"> и С</w:t>
      </w:r>
      <w:r w:rsidRPr="00A60AA9">
        <w:rPr>
          <w:sz w:val="28"/>
          <w:szCs w:val="28"/>
          <w:vertAlign w:val="subscript"/>
          <w:lang w:val="kk-KZ"/>
        </w:rPr>
        <w:t>19</w:t>
      </w:r>
      <w:r w:rsidRPr="00A60AA9">
        <w:rPr>
          <w:sz w:val="28"/>
          <w:szCs w:val="28"/>
          <w:lang w:val="kk-KZ"/>
        </w:rPr>
        <w:t>. Сигналы при 32,68 м.д. и 56,59</w:t>
      </w:r>
      <w:r w:rsidR="00FA6970">
        <w:rPr>
          <w:sz w:val="28"/>
          <w:szCs w:val="28"/>
          <w:lang w:val="kk-KZ"/>
        </w:rPr>
        <w:t xml:space="preserve"> </w:t>
      </w:r>
      <w:r w:rsidRPr="00A60AA9">
        <w:rPr>
          <w:sz w:val="28"/>
          <w:szCs w:val="28"/>
          <w:lang w:val="kk-KZ"/>
        </w:rPr>
        <w:t>м.д. соотносятся с углеродами тетрагидропиранольного кольца С</w:t>
      </w:r>
      <w:r w:rsidRPr="00A60AA9">
        <w:rPr>
          <w:sz w:val="28"/>
          <w:szCs w:val="28"/>
          <w:vertAlign w:val="subscript"/>
          <w:lang w:val="kk-KZ"/>
        </w:rPr>
        <w:t xml:space="preserve">16 </w:t>
      </w:r>
      <w:r w:rsidRPr="00A60AA9">
        <w:rPr>
          <w:sz w:val="28"/>
          <w:szCs w:val="28"/>
          <w:lang w:val="kk-KZ"/>
        </w:rPr>
        <w:t>и С</w:t>
      </w:r>
      <w:r w:rsidRPr="00A60AA9">
        <w:rPr>
          <w:sz w:val="28"/>
          <w:szCs w:val="28"/>
          <w:vertAlign w:val="subscript"/>
          <w:lang w:val="kk-KZ"/>
        </w:rPr>
        <w:t>12</w:t>
      </w:r>
      <w:r w:rsidRPr="00A60AA9">
        <w:rPr>
          <w:sz w:val="28"/>
          <w:szCs w:val="28"/>
          <w:lang w:val="kk-KZ"/>
        </w:rPr>
        <w:t xml:space="preserve"> соответсвенно. Сигнал при</w:t>
      </w:r>
      <w:r w:rsidRPr="00A60AA9">
        <w:rPr>
          <w:sz w:val="28"/>
          <w:szCs w:val="28"/>
          <w:vertAlign w:val="subscript"/>
          <w:lang w:val="kk-KZ"/>
        </w:rPr>
        <w:t xml:space="preserve"> </w:t>
      </w:r>
      <w:r w:rsidRPr="00A60AA9">
        <w:rPr>
          <w:sz w:val="28"/>
          <w:szCs w:val="28"/>
          <w:lang w:val="kk-KZ"/>
        </w:rPr>
        <w:t>73,10 м.д. и 83,1 м.д. соотвествует углеродам С</w:t>
      </w:r>
      <w:r w:rsidRPr="00A60AA9">
        <w:rPr>
          <w:sz w:val="28"/>
          <w:szCs w:val="28"/>
          <w:vertAlign w:val="subscript"/>
          <w:lang w:val="kk-KZ"/>
        </w:rPr>
        <w:t>8</w:t>
      </w:r>
      <w:r w:rsidRPr="00A60AA9">
        <w:rPr>
          <w:sz w:val="28"/>
          <w:szCs w:val="28"/>
          <w:lang w:val="kk-KZ"/>
        </w:rPr>
        <w:t xml:space="preserve"> и С</w:t>
      </w:r>
      <w:r w:rsidRPr="00A60AA9">
        <w:rPr>
          <w:sz w:val="28"/>
          <w:szCs w:val="28"/>
          <w:vertAlign w:val="subscript"/>
          <w:lang w:val="kk-KZ"/>
        </w:rPr>
        <w:t>9</w:t>
      </w:r>
      <w:r w:rsidRPr="00A60AA9">
        <w:rPr>
          <w:sz w:val="28"/>
          <w:szCs w:val="28"/>
          <w:lang w:val="kk-KZ"/>
        </w:rPr>
        <w:t xml:space="preserve"> соответсвенно. Углерод С</w:t>
      </w:r>
      <w:r w:rsidRPr="00A60AA9">
        <w:rPr>
          <w:sz w:val="28"/>
          <w:szCs w:val="28"/>
          <w:vertAlign w:val="subscript"/>
          <w:lang w:val="kk-KZ"/>
        </w:rPr>
        <w:t>15</w:t>
      </w:r>
      <w:r w:rsidRPr="00A60AA9">
        <w:rPr>
          <w:sz w:val="28"/>
          <w:szCs w:val="28"/>
          <w:lang w:val="kk-KZ"/>
        </w:rPr>
        <w:t xml:space="preserve"> тетрагидропиранноного кольца прописывается 103.72 м.д.. Сигнал при 104,32 м.д. соответсвует углероду С</w:t>
      </w:r>
      <w:r w:rsidRPr="00A60AA9">
        <w:rPr>
          <w:sz w:val="28"/>
          <w:szCs w:val="28"/>
          <w:vertAlign w:val="subscript"/>
          <w:lang w:val="kk-KZ"/>
        </w:rPr>
        <w:t>11</w:t>
      </w:r>
      <w:r w:rsidRPr="00A60AA9">
        <w:rPr>
          <w:sz w:val="28"/>
          <w:szCs w:val="28"/>
          <w:lang w:val="kk-KZ"/>
        </w:rPr>
        <w:t>. Углерод С</w:t>
      </w:r>
      <w:r w:rsidRPr="00A60AA9">
        <w:rPr>
          <w:sz w:val="28"/>
          <w:szCs w:val="28"/>
          <w:vertAlign w:val="subscript"/>
          <w:lang w:val="kk-KZ"/>
        </w:rPr>
        <w:t>13</w:t>
      </w:r>
      <w:r w:rsidRPr="00A60AA9">
        <w:rPr>
          <w:sz w:val="28"/>
          <w:szCs w:val="28"/>
          <w:lang w:val="kk-KZ"/>
        </w:rPr>
        <w:t xml:space="preserve"> прописывается в области 129,68 </w:t>
      </w:r>
      <w:r w:rsidRPr="00A60AA9">
        <w:rPr>
          <w:sz w:val="28"/>
          <w:szCs w:val="28"/>
          <w:lang w:val="kk-KZ"/>
        </w:rPr>
        <w:lastRenderedPageBreak/>
        <w:t>м.д.. Углероды С</w:t>
      </w:r>
      <w:r w:rsidRPr="00A60AA9">
        <w:rPr>
          <w:sz w:val="28"/>
          <w:szCs w:val="28"/>
          <w:vertAlign w:val="subscript"/>
          <w:lang w:val="kk-KZ"/>
        </w:rPr>
        <w:t>3</w:t>
      </w:r>
      <w:r w:rsidRPr="00A60AA9">
        <w:rPr>
          <w:sz w:val="28"/>
          <w:szCs w:val="28"/>
          <w:lang w:val="kk-KZ"/>
        </w:rPr>
        <w:t xml:space="preserve"> и С</w:t>
      </w:r>
      <w:r w:rsidRPr="00A60AA9">
        <w:rPr>
          <w:sz w:val="28"/>
          <w:szCs w:val="28"/>
          <w:vertAlign w:val="subscript"/>
          <w:lang w:val="kk-KZ"/>
        </w:rPr>
        <w:t>5</w:t>
      </w:r>
      <w:r w:rsidRPr="00A60AA9">
        <w:rPr>
          <w:sz w:val="28"/>
          <w:szCs w:val="28"/>
          <w:lang w:val="kk-KZ"/>
        </w:rPr>
        <w:t xml:space="preserve"> триазольного кольца прописываются в области 168,95</w:t>
      </w:r>
      <w:r w:rsidR="00FA6970">
        <w:rPr>
          <w:sz w:val="28"/>
          <w:szCs w:val="28"/>
          <w:lang w:val="kk-KZ"/>
        </w:rPr>
        <w:t xml:space="preserve"> </w:t>
      </w:r>
      <w:r w:rsidRPr="00A60AA9">
        <w:rPr>
          <w:sz w:val="28"/>
          <w:szCs w:val="28"/>
          <w:lang w:val="kk-KZ"/>
        </w:rPr>
        <w:t>м.д. и 154,69 м.д соответственно.</w:t>
      </w:r>
    </w:p>
    <w:p w14:paraId="3627E1DC" w14:textId="1FBB6E33" w:rsidR="00A60AA9" w:rsidRPr="00A60AA9" w:rsidRDefault="00A60AA9" w:rsidP="00A60AA9">
      <w:pPr>
        <w:ind w:firstLine="567"/>
        <w:jc w:val="both"/>
        <w:rPr>
          <w:sz w:val="28"/>
          <w:szCs w:val="28"/>
          <w:lang w:val="kk-KZ"/>
        </w:rPr>
      </w:pPr>
      <w:r w:rsidRPr="00A60AA9">
        <w:rPr>
          <w:sz w:val="28"/>
          <w:szCs w:val="28"/>
          <w:lang w:val="kk-KZ"/>
        </w:rPr>
        <w:t xml:space="preserve">В ЯМР </w:t>
      </w:r>
      <w:r w:rsidRPr="00A60AA9">
        <w:rPr>
          <w:sz w:val="28"/>
          <w:szCs w:val="28"/>
          <w:vertAlign w:val="superscript"/>
          <w:lang w:val="kk-KZ"/>
        </w:rPr>
        <w:t>1</w:t>
      </w:r>
      <w:r w:rsidRPr="00A60AA9">
        <w:rPr>
          <w:sz w:val="28"/>
          <w:szCs w:val="28"/>
          <w:lang w:val="kk-KZ"/>
        </w:rPr>
        <w:t>Н спектре присутствуют сигналы в виде мультиплета  при 0,99</w:t>
      </w:r>
      <w:r w:rsidR="00FA6970">
        <w:rPr>
          <w:sz w:val="28"/>
          <w:szCs w:val="28"/>
          <w:lang w:val="kk-KZ"/>
        </w:rPr>
        <w:t xml:space="preserve"> </w:t>
      </w:r>
      <w:r w:rsidRPr="00A60AA9">
        <w:rPr>
          <w:sz w:val="28"/>
          <w:szCs w:val="28"/>
          <w:lang w:val="kk-KZ"/>
        </w:rPr>
        <w:t>м.д. и 1,02</w:t>
      </w:r>
      <w:r w:rsidR="00FA6970">
        <w:rPr>
          <w:sz w:val="28"/>
          <w:szCs w:val="28"/>
          <w:lang w:val="kk-KZ"/>
        </w:rPr>
        <w:t xml:space="preserve"> </w:t>
      </w:r>
      <w:r w:rsidRPr="00A60AA9">
        <w:rPr>
          <w:sz w:val="28"/>
          <w:szCs w:val="28"/>
          <w:lang w:val="kk-KZ"/>
        </w:rPr>
        <w:t>м.д. соответствующие протонам у метильных радикалов С</w:t>
      </w:r>
      <w:r w:rsidRPr="00A60AA9">
        <w:rPr>
          <w:sz w:val="28"/>
          <w:szCs w:val="28"/>
          <w:vertAlign w:val="subscript"/>
          <w:lang w:val="kk-KZ"/>
        </w:rPr>
        <w:t>18</w:t>
      </w:r>
      <w:r w:rsidRPr="00A60AA9">
        <w:rPr>
          <w:sz w:val="28"/>
          <w:szCs w:val="28"/>
          <w:lang w:val="kk-KZ"/>
        </w:rPr>
        <w:t xml:space="preserve"> и С</w:t>
      </w:r>
      <w:r w:rsidRPr="00A60AA9">
        <w:rPr>
          <w:sz w:val="28"/>
          <w:szCs w:val="28"/>
          <w:vertAlign w:val="subscript"/>
          <w:lang w:val="kk-KZ"/>
        </w:rPr>
        <w:t>19</w:t>
      </w:r>
      <w:r w:rsidRPr="00A60AA9">
        <w:rPr>
          <w:sz w:val="28"/>
          <w:szCs w:val="28"/>
          <w:lang w:val="kk-KZ"/>
        </w:rPr>
        <w:t>. Сигналы в виде мультиплета при 2,28 м.д. и 2,31 м.д. соотносятся с водородами метиленовых групп при С</w:t>
      </w:r>
      <w:r w:rsidRPr="00A60AA9">
        <w:rPr>
          <w:sz w:val="28"/>
          <w:szCs w:val="28"/>
          <w:vertAlign w:val="subscript"/>
          <w:lang w:val="kk-KZ"/>
        </w:rPr>
        <w:t xml:space="preserve">12 </w:t>
      </w:r>
      <w:r w:rsidRPr="00A60AA9">
        <w:rPr>
          <w:sz w:val="28"/>
          <w:szCs w:val="28"/>
          <w:lang w:val="kk-KZ"/>
        </w:rPr>
        <w:t>и С</w:t>
      </w:r>
      <w:r w:rsidRPr="00A60AA9">
        <w:rPr>
          <w:sz w:val="28"/>
          <w:szCs w:val="28"/>
          <w:vertAlign w:val="subscript"/>
          <w:lang w:val="kk-KZ"/>
        </w:rPr>
        <w:t>16</w:t>
      </w:r>
      <w:r w:rsidRPr="00A60AA9">
        <w:rPr>
          <w:sz w:val="28"/>
          <w:szCs w:val="28"/>
          <w:lang w:val="kk-KZ"/>
        </w:rPr>
        <w:t>. Сигналы в виде дуплета в области 3,38 м.д. и 3,41 м.д. соотносятся с метиленовой группой при С</w:t>
      </w:r>
      <w:r w:rsidRPr="00A60AA9">
        <w:rPr>
          <w:sz w:val="28"/>
          <w:szCs w:val="28"/>
          <w:vertAlign w:val="subscript"/>
          <w:lang w:val="kk-KZ"/>
        </w:rPr>
        <w:t>15</w:t>
      </w:r>
      <w:r w:rsidRPr="00A60AA9">
        <w:rPr>
          <w:sz w:val="28"/>
          <w:szCs w:val="28"/>
          <w:lang w:val="kk-KZ"/>
        </w:rPr>
        <w:t xml:space="preserve">. Так же присутствует сигнал соответствующий водороду метиленовой группы </w:t>
      </w:r>
      <w:r w:rsidRPr="00A60AA9">
        <w:rPr>
          <w:sz w:val="28"/>
          <w:szCs w:val="28"/>
        </w:rPr>
        <w:t>С</w:t>
      </w:r>
      <w:r w:rsidRPr="00A60AA9">
        <w:rPr>
          <w:sz w:val="28"/>
          <w:szCs w:val="28"/>
          <w:vertAlign w:val="subscript"/>
          <w:lang w:val="kk-KZ"/>
        </w:rPr>
        <w:t>7</w:t>
      </w:r>
      <w:r w:rsidRPr="00A60AA9">
        <w:rPr>
          <w:sz w:val="28"/>
          <w:szCs w:val="28"/>
          <w:vertAlign w:val="subscript"/>
        </w:rPr>
        <w:t xml:space="preserve"> </w:t>
      </w:r>
      <w:r w:rsidRPr="00A60AA9">
        <w:rPr>
          <w:sz w:val="28"/>
          <w:szCs w:val="28"/>
        </w:rPr>
        <w:t xml:space="preserve">пропаргильного заместителя </w:t>
      </w:r>
      <w:r w:rsidRPr="00A60AA9">
        <w:rPr>
          <w:sz w:val="28"/>
          <w:szCs w:val="28"/>
          <w:lang w:val="kk-KZ"/>
        </w:rPr>
        <w:t>при 3,92 м.д.</w:t>
      </w:r>
      <w:r w:rsidRPr="00A60AA9">
        <w:rPr>
          <w:sz w:val="28"/>
          <w:szCs w:val="28"/>
        </w:rPr>
        <w:t>. Сигнал при 5,78 м.д. соотносится с водородом гидроксильной группы О</w:t>
      </w:r>
      <w:r w:rsidRPr="00A60AA9">
        <w:rPr>
          <w:sz w:val="28"/>
          <w:szCs w:val="28"/>
          <w:vertAlign w:val="subscript"/>
        </w:rPr>
        <w:t>17</w:t>
      </w:r>
      <w:r w:rsidRPr="00A60AA9">
        <w:rPr>
          <w:sz w:val="28"/>
          <w:szCs w:val="28"/>
        </w:rPr>
        <w:t>.</w:t>
      </w:r>
      <w:r w:rsidRPr="00A60AA9">
        <w:rPr>
          <w:sz w:val="28"/>
          <w:szCs w:val="28"/>
          <w:vertAlign w:val="subscript"/>
          <w:lang w:val="kk-KZ"/>
        </w:rPr>
        <w:t xml:space="preserve"> </w:t>
      </w:r>
      <w:r w:rsidRPr="00A60AA9">
        <w:rPr>
          <w:sz w:val="28"/>
          <w:szCs w:val="28"/>
          <w:lang w:val="kk-KZ"/>
        </w:rPr>
        <w:t xml:space="preserve">И сигнал в виде мультиплета при 6,65 м.д. – 6,69 м.д. относящийся к протонам амино группы </w:t>
      </w:r>
      <w:r w:rsidRPr="00A60AA9">
        <w:rPr>
          <w:sz w:val="28"/>
          <w:szCs w:val="28"/>
          <w:lang w:val="en-US"/>
        </w:rPr>
        <w:t>N</w:t>
      </w:r>
      <w:r w:rsidRPr="00A60AA9">
        <w:rPr>
          <w:sz w:val="28"/>
          <w:szCs w:val="28"/>
          <w:vertAlign w:val="subscript"/>
        </w:rPr>
        <w:t>10</w:t>
      </w:r>
      <w:r w:rsidRPr="00A60AA9">
        <w:rPr>
          <w:sz w:val="28"/>
          <w:szCs w:val="28"/>
        </w:rPr>
        <w:t>.</w:t>
      </w:r>
      <w:r w:rsidRPr="00A60AA9">
        <w:rPr>
          <w:sz w:val="28"/>
          <w:szCs w:val="28"/>
          <w:lang w:val="kk-KZ"/>
        </w:rPr>
        <w:t xml:space="preserve"> </w:t>
      </w:r>
    </w:p>
    <w:p w14:paraId="331086F8" w14:textId="77777777" w:rsidR="00A60AA9" w:rsidRPr="00A60AA9" w:rsidRDefault="00A60AA9" w:rsidP="00A60AA9">
      <w:pPr>
        <w:ind w:firstLine="567"/>
        <w:jc w:val="both"/>
        <w:rPr>
          <w:sz w:val="28"/>
          <w:szCs w:val="28"/>
          <w:lang w:val="kk-KZ"/>
        </w:rPr>
      </w:pPr>
    </w:p>
    <w:p w14:paraId="1C16ADF7" w14:textId="77777777" w:rsidR="00A60AA9" w:rsidRPr="00A60AA9" w:rsidRDefault="00A60AA9" w:rsidP="00A60AA9">
      <w:pPr>
        <w:widowControl/>
        <w:numPr>
          <w:ilvl w:val="1"/>
          <w:numId w:val="4"/>
        </w:numPr>
        <w:autoSpaceDE/>
        <w:autoSpaceDN/>
        <w:adjustRightInd/>
        <w:ind w:left="0" w:firstLine="567"/>
        <w:jc w:val="both"/>
        <w:rPr>
          <w:sz w:val="28"/>
          <w:szCs w:val="28"/>
          <w:lang w:val="kk-KZ"/>
        </w:rPr>
      </w:pPr>
      <w:r w:rsidRPr="00A60AA9">
        <w:rPr>
          <w:sz w:val="28"/>
          <w:szCs w:val="28"/>
          <w:lang w:val="kk-KZ"/>
        </w:rPr>
        <w:t>Технология получения 3-амилтетрагидропиран-4-ола</w:t>
      </w:r>
    </w:p>
    <w:p w14:paraId="2D1C965A" w14:textId="77777777" w:rsidR="00A60AA9" w:rsidRPr="00A60AA9" w:rsidRDefault="00A60AA9" w:rsidP="00A60AA9">
      <w:pPr>
        <w:ind w:firstLine="567"/>
        <w:jc w:val="both"/>
        <w:rPr>
          <w:sz w:val="28"/>
          <w:szCs w:val="28"/>
          <w:lang w:val="kk-KZ"/>
        </w:rPr>
      </w:pPr>
    </w:p>
    <w:p w14:paraId="3CC0C852" w14:textId="77777777" w:rsidR="00A60AA9" w:rsidRPr="00A60AA9" w:rsidRDefault="00A60AA9" w:rsidP="00A60AA9">
      <w:pPr>
        <w:ind w:firstLine="567"/>
        <w:jc w:val="both"/>
        <w:rPr>
          <w:sz w:val="28"/>
          <w:szCs w:val="28"/>
          <w:lang w:val="kk-KZ"/>
        </w:rPr>
      </w:pPr>
      <w:r w:rsidRPr="00A60AA9">
        <w:rPr>
          <w:sz w:val="28"/>
          <w:szCs w:val="28"/>
          <w:lang w:val="kk-KZ"/>
        </w:rPr>
        <w:t>Разработана технология получения 3-амилтетрагидропиран-4-ола, включающая в себя три стадии:</w:t>
      </w:r>
    </w:p>
    <w:p w14:paraId="4AD1D285" w14:textId="77777777" w:rsidR="00A60AA9" w:rsidRPr="00A60AA9" w:rsidRDefault="00A60AA9" w:rsidP="00A60AA9">
      <w:pPr>
        <w:widowControl/>
        <w:numPr>
          <w:ilvl w:val="0"/>
          <w:numId w:val="3"/>
        </w:numPr>
        <w:autoSpaceDE/>
        <w:autoSpaceDN/>
        <w:adjustRightInd/>
        <w:ind w:firstLine="567"/>
        <w:jc w:val="both"/>
        <w:rPr>
          <w:sz w:val="28"/>
          <w:szCs w:val="28"/>
          <w:lang w:val="kk-KZ"/>
        </w:rPr>
      </w:pPr>
      <w:r w:rsidRPr="00A60AA9">
        <w:rPr>
          <w:sz w:val="28"/>
          <w:szCs w:val="28"/>
          <w:lang w:val="kk-KZ"/>
        </w:rPr>
        <w:t>получение октена-1 дегидратацией октанола-1;</w:t>
      </w:r>
    </w:p>
    <w:p w14:paraId="6E862542" w14:textId="77777777" w:rsidR="00A60AA9" w:rsidRPr="00A60AA9" w:rsidRDefault="00A60AA9" w:rsidP="00A60AA9">
      <w:pPr>
        <w:widowControl/>
        <w:numPr>
          <w:ilvl w:val="0"/>
          <w:numId w:val="3"/>
        </w:numPr>
        <w:autoSpaceDE/>
        <w:autoSpaceDN/>
        <w:adjustRightInd/>
        <w:ind w:firstLine="567"/>
        <w:jc w:val="both"/>
        <w:rPr>
          <w:sz w:val="28"/>
          <w:szCs w:val="28"/>
          <w:lang w:val="kk-KZ"/>
        </w:rPr>
      </w:pPr>
      <w:r w:rsidRPr="00A60AA9">
        <w:rPr>
          <w:sz w:val="28"/>
          <w:szCs w:val="28"/>
          <w:lang w:val="kk-KZ"/>
        </w:rPr>
        <w:t>оксиметилирование октена-1;</w:t>
      </w:r>
    </w:p>
    <w:p w14:paraId="2B50593A" w14:textId="77777777" w:rsidR="00A60AA9" w:rsidRPr="00A60AA9" w:rsidRDefault="00A60AA9" w:rsidP="00A60AA9">
      <w:pPr>
        <w:widowControl/>
        <w:numPr>
          <w:ilvl w:val="0"/>
          <w:numId w:val="3"/>
        </w:numPr>
        <w:autoSpaceDE/>
        <w:autoSpaceDN/>
        <w:adjustRightInd/>
        <w:ind w:firstLine="567"/>
        <w:jc w:val="both"/>
        <w:rPr>
          <w:sz w:val="28"/>
          <w:szCs w:val="28"/>
          <w:lang w:val="kk-KZ"/>
        </w:rPr>
      </w:pPr>
      <w:r w:rsidRPr="00A60AA9">
        <w:rPr>
          <w:sz w:val="28"/>
          <w:szCs w:val="28"/>
          <w:lang w:val="kk-KZ"/>
        </w:rPr>
        <w:t>щелочной гидролиз ацетата 3-амилтетрагидропиран-4-ола.</w:t>
      </w:r>
    </w:p>
    <w:p w14:paraId="447BD079" w14:textId="77777777" w:rsidR="00A60AA9" w:rsidRPr="00A60AA9" w:rsidRDefault="00A60AA9" w:rsidP="00A60AA9">
      <w:pPr>
        <w:ind w:firstLine="567"/>
        <w:jc w:val="both"/>
        <w:rPr>
          <w:sz w:val="28"/>
          <w:szCs w:val="28"/>
        </w:rPr>
      </w:pPr>
    </w:p>
    <w:p w14:paraId="5CF999F5" w14:textId="77777777" w:rsidR="00A60AA9" w:rsidRPr="00A60AA9" w:rsidRDefault="00A60AA9" w:rsidP="00A60AA9">
      <w:pPr>
        <w:widowControl/>
        <w:numPr>
          <w:ilvl w:val="2"/>
          <w:numId w:val="4"/>
        </w:numPr>
        <w:autoSpaceDE/>
        <w:autoSpaceDN/>
        <w:adjustRightInd/>
        <w:ind w:left="0" w:firstLine="567"/>
        <w:jc w:val="both"/>
        <w:rPr>
          <w:sz w:val="28"/>
          <w:szCs w:val="28"/>
        </w:rPr>
      </w:pPr>
      <w:r w:rsidRPr="00A60AA9">
        <w:rPr>
          <w:sz w:val="28"/>
          <w:szCs w:val="28"/>
        </w:rPr>
        <w:t>Технология дегидратации октанола</w:t>
      </w:r>
    </w:p>
    <w:p w14:paraId="6E942A56" w14:textId="77777777" w:rsidR="00A60AA9" w:rsidRPr="00A60AA9" w:rsidRDefault="00A60AA9" w:rsidP="00A60AA9">
      <w:pPr>
        <w:ind w:firstLine="567"/>
        <w:jc w:val="both"/>
        <w:rPr>
          <w:sz w:val="28"/>
          <w:szCs w:val="28"/>
        </w:rPr>
      </w:pPr>
    </w:p>
    <w:p w14:paraId="45291962" w14:textId="77777777" w:rsidR="00A60AA9" w:rsidRPr="00A60AA9" w:rsidRDefault="00A60AA9" w:rsidP="00A60AA9">
      <w:pPr>
        <w:ind w:firstLine="567"/>
        <w:jc w:val="both"/>
        <w:rPr>
          <w:sz w:val="28"/>
          <w:szCs w:val="28"/>
        </w:rPr>
      </w:pPr>
      <w:r w:rsidRPr="00A60AA9">
        <w:rPr>
          <w:sz w:val="28"/>
          <w:szCs w:val="28"/>
        </w:rPr>
        <w:t>В текущем году разработана технология дегидратации октанола в присутствии безводного хлорида цинка и борной кислоты. Выбор этих дегидратирующих средств вызван тем, что в присутствии концентрированных серной и фосфорной кислот, а также фосфорного ангидрида наблюдается значительное осмоление.</w:t>
      </w:r>
    </w:p>
    <w:p w14:paraId="54BF8D0E" w14:textId="75D758C0" w:rsidR="00A60AA9" w:rsidRPr="00A60AA9" w:rsidRDefault="00A60AA9" w:rsidP="00A60AA9">
      <w:pPr>
        <w:ind w:firstLine="567"/>
        <w:jc w:val="both"/>
        <w:rPr>
          <w:sz w:val="28"/>
          <w:szCs w:val="28"/>
        </w:rPr>
      </w:pPr>
      <w:r w:rsidRPr="00A60AA9">
        <w:rPr>
          <w:sz w:val="28"/>
          <w:szCs w:val="28"/>
        </w:rPr>
        <w:t>В ходе исследования установлено, что при нагревании октанола-1 с хлоридом цинка в течение 30 минут происходит растворение неорг</w:t>
      </w:r>
      <w:r w:rsidRPr="00A60AA9">
        <w:rPr>
          <w:sz w:val="28"/>
          <w:szCs w:val="28"/>
        </w:rPr>
        <w:t>а</w:t>
      </w:r>
      <w:r w:rsidRPr="00A60AA9">
        <w:rPr>
          <w:sz w:val="28"/>
          <w:szCs w:val="28"/>
        </w:rPr>
        <w:t>нической соли в органическом веществе. Образование прозрачного раствора доказывает, что октанол-1 образует с хлоридом цинка комплексное соединение.</w:t>
      </w:r>
    </w:p>
    <w:p w14:paraId="539344BA" w14:textId="77777777" w:rsidR="00A60AA9" w:rsidRPr="00A60AA9" w:rsidRDefault="00A60AA9" w:rsidP="00A60AA9">
      <w:pPr>
        <w:pStyle w:val="a5"/>
        <w:ind w:firstLine="567"/>
        <w:jc w:val="center"/>
        <w:rPr>
          <w:sz w:val="28"/>
          <w:szCs w:val="28"/>
        </w:rPr>
      </w:pPr>
      <w:r w:rsidRPr="00A60AA9">
        <w:rPr>
          <w:sz w:val="28"/>
          <w:szCs w:val="28"/>
        </w:rPr>
        <w:object w:dxaOrig="6921" w:dyaOrig="612" w14:anchorId="32F04611">
          <v:shape id="_x0000_i1134" type="#_x0000_t75" style="width:346pt;height:30.5pt" o:ole="">
            <v:imagedata r:id="rId25" o:title=""/>
          </v:shape>
          <o:OLEObject Type="Embed" ProgID="ChemDraw.Document.6.0" ShapeID="_x0000_i1134" DrawAspect="Content" ObjectID="_1601805425" r:id="rId26"/>
        </w:object>
      </w:r>
    </w:p>
    <w:p w14:paraId="53C069F6" w14:textId="77777777" w:rsidR="00A60AA9" w:rsidRPr="00A60AA9" w:rsidRDefault="00A60AA9" w:rsidP="00A60AA9">
      <w:pPr>
        <w:pStyle w:val="a5"/>
        <w:ind w:firstLine="567"/>
        <w:rPr>
          <w:sz w:val="28"/>
          <w:szCs w:val="28"/>
          <w:lang w:val="en-US"/>
        </w:rPr>
      </w:pPr>
    </w:p>
    <w:p w14:paraId="17ADECC5" w14:textId="77777777" w:rsidR="00A60AA9" w:rsidRPr="00A60AA9" w:rsidRDefault="00A60AA9" w:rsidP="00FA6970">
      <w:pPr>
        <w:pStyle w:val="a5"/>
        <w:ind w:firstLine="567"/>
        <w:jc w:val="both"/>
        <w:rPr>
          <w:sz w:val="28"/>
          <w:szCs w:val="28"/>
        </w:rPr>
      </w:pPr>
      <w:r w:rsidRPr="00A60AA9">
        <w:rPr>
          <w:sz w:val="28"/>
          <w:szCs w:val="28"/>
        </w:rPr>
        <w:t>Изучено разложение этого соединения при нагрев</w:t>
      </w:r>
      <w:r w:rsidRPr="00A60AA9">
        <w:rPr>
          <w:sz w:val="28"/>
          <w:szCs w:val="28"/>
        </w:rPr>
        <w:t>а</w:t>
      </w:r>
      <w:r w:rsidRPr="00A60AA9">
        <w:rPr>
          <w:sz w:val="28"/>
          <w:szCs w:val="28"/>
        </w:rPr>
        <w:t>нии. Установлено, что при нагревании до темпер</w:t>
      </w:r>
      <w:r w:rsidRPr="00A60AA9">
        <w:rPr>
          <w:sz w:val="28"/>
          <w:szCs w:val="28"/>
        </w:rPr>
        <w:t>а</w:t>
      </w:r>
      <w:r w:rsidRPr="00A60AA9">
        <w:rPr>
          <w:sz w:val="28"/>
          <w:szCs w:val="28"/>
        </w:rPr>
        <w:t xml:space="preserve">туры 120 – 190 </w:t>
      </w:r>
      <w:r w:rsidRPr="00A60AA9">
        <w:rPr>
          <w:sz w:val="28"/>
          <w:szCs w:val="28"/>
          <w:vertAlign w:val="superscript"/>
        </w:rPr>
        <w:t>0</w:t>
      </w:r>
      <w:r w:rsidRPr="00A60AA9">
        <w:rPr>
          <w:sz w:val="28"/>
          <w:szCs w:val="28"/>
        </w:rPr>
        <w:t>С наблюдается мгновенное выделение твердой фазы и отго</w:t>
      </w:r>
      <w:r w:rsidRPr="00A60AA9">
        <w:rPr>
          <w:sz w:val="28"/>
          <w:szCs w:val="28"/>
        </w:rPr>
        <w:t>н</w:t>
      </w:r>
      <w:r w:rsidRPr="00A60AA9">
        <w:rPr>
          <w:sz w:val="28"/>
          <w:szCs w:val="28"/>
        </w:rPr>
        <w:t>ка дистиллята.</w:t>
      </w:r>
    </w:p>
    <w:p w14:paraId="0660F259" w14:textId="77777777" w:rsidR="00A60AA9" w:rsidRPr="00A60AA9" w:rsidRDefault="00A60AA9" w:rsidP="00FA6970">
      <w:pPr>
        <w:pStyle w:val="a5"/>
        <w:ind w:firstLine="567"/>
        <w:jc w:val="both"/>
        <w:rPr>
          <w:sz w:val="28"/>
          <w:szCs w:val="28"/>
        </w:rPr>
      </w:pPr>
      <w:r w:rsidRPr="00A60AA9">
        <w:rPr>
          <w:sz w:val="28"/>
          <w:szCs w:val="28"/>
        </w:rPr>
        <w:t xml:space="preserve">По данным хроматомасс-спектроскопии в продуктах дистилляции были обнаружен исходный спирт и в небольшом количестве оетен-1. Таким образом, при температурах 120 – 190 </w:t>
      </w:r>
      <w:r w:rsidRPr="00A60AA9">
        <w:rPr>
          <w:sz w:val="28"/>
          <w:szCs w:val="28"/>
          <w:vertAlign w:val="superscript"/>
        </w:rPr>
        <w:t>0</w:t>
      </w:r>
      <w:r w:rsidRPr="00A60AA9">
        <w:rPr>
          <w:sz w:val="28"/>
          <w:szCs w:val="28"/>
        </w:rPr>
        <w:t>С происходит обратная реакция - обр</w:t>
      </w:r>
      <w:r w:rsidRPr="00A60AA9">
        <w:rPr>
          <w:sz w:val="28"/>
          <w:szCs w:val="28"/>
        </w:rPr>
        <w:t>а</w:t>
      </w:r>
      <w:r w:rsidRPr="00A60AA9">
        <w:rPr>
          <w:sz w:val="28"/>
          <w:szCs w:val="28"/>
        </w:rPr>
        <w:t>зование октанола и безводного хлорида цинка.</w:t>
      </w:r>
    </w:p>
    <w:p w14:paraId="503DFD53" w14:textId="77777777" w:rsidR="00A60AA9" w:rsidRPr="00A60AA9" w:rsidRDefault="00A60AA9" w:rsidP="00FA6970">
      <w:pPr>
        <w:pStyle w:val="a5"/>
        <w:ind w:firstLine="567"/>
        <w:jc w:val="both"/>
        <w:rPr>
          <w:sz w:val="28"/>
          <w:szCs w:val="28"/>
        </w:rPr>
      </w:pPr>
      <w:r w:rsidRPr="00A60AA9">
        <w:rPr>
          <w:sz w:val="28"/>
          <w:szCs w:val="28"/>
        </w:rPr>
        <w:t xml:space="preserve">Совершенно по-другому ведут себя комплексное соединение при </w:t>
      </w:r>
      <w:r w:rsidRPr="00A60AA9">
        <w:rPr>
          <w:sz w:val="28"/>
          <w:szCs w:val="28"/>
        </w:rPr>
        <w:lastRenderedPageBreak/>
        <w:t>темп</w:t>
      </w:r>
      <w:r w:rsidRPr="00A60AA9">
        <w:rPr>
          <w:sz w:val="28"/>
          <w:szCs w:val="28"/>
        </w:rPr>
        <w:t>е</w:t>
      </w:r>
      <w:r w:rsidRPr="00A60AA9">
        <w:rPr>
          <w:sz w:val="28"/>
          <w:szCs w:val="28"/>
        </w:rPr>
        <w:t xml:space="preserve">ратурах выше 200 </w:t>
      </w:r>
      <w:r w:rsidRPr="00A60AA9">
        <w:rPr>
          <w:sz w:val="28"/>
          <w:szCs w:val="28"/>
          <w:vertAlign w:val="superscript"/>
        </w:rPr>
        <w:t>0</w:t>
      </w:r>
      <w:r w:rsidRPr="00A60AA9">
        <w:rPr>
          <w:sz w:val="28"/>
          <w:szCs w:val="28"/>
        </w:rPr>
        <w:t>С. В этом случае наблюдается также быстрое выделение твердой фазы. Но продукты дистилляции, в основном, представляют собой олефины и в незначительной степени высший спирт.</w:t>
      </w:r>
    </w:p>
    <w:p w14:paraId="752C2D72" w14:textId="77777777" w:rsidR="00A60AA9" w:rsidRPr="00A60AA9" w:rsidRDefault="00A60AA9" w:rsidP="00A60AA9">
      <w:pPr>
        <w:pStyle w:val="a5"/>
        <w:ind w:firstLine="567"/>
        <w:rPr>
          <w:sz w:val="28"/>
          <w:szCs w:val="28"/>
        </w:rPr>
      </w:pPr>
    </w:p>
    <w:p w14:paraId="3AD85584" w14:textId="77777777" w:rsidR="00A60AA9" w:rsidRPr="00A60AA9" w:rsidRDefault="00A60AA9" w:rsidP="00A60AA9">
      <w:pPr>
        <w:pStyle w:val="a5"/>
        <w:ind w:firstLine="567"/>
        <w:jc w:val="center"/>
        <w:rPr>
          <w:sz w:val="28"/>
          <w:szCs w:val="28"/>
        </w:rPr>
      </w:pPr>
      <w:r w:rsidRPr="00A60AA9">
        <w:rPr>
          <w:sz w:val="28"/>
          <w:szCs w:val="28"/>
        </w:rPr>
        <w:object w:dxaOrig="6845" w:dyaOrig="626" w14:anchorId="46BCD6C9">
          <v:shape id="_x0000_i1135" type="#_x0000_t75" style="width:342.5pt;height:31.5pt" o:ole="">
            <v:imagedata r:id="rId27" o:title=""/>
          </v:shape>
          <o:OLEObject Type="Embed" ProgID="ChemDraw.Document.6.0" ShapeID="_x0000_i1135" DrawAspect="Content" ObjectID="_1601805426" r:id="rId28"/>
        </w:object>
      </w:r>
    </w:p>
    <w:p w14:paraId="18558066" w14:textId="77777777" w:rsidR="00A60AA9" w:rsidRPr="00A60AA9" w:rsidRDefault="00A60AA9" w:rsidP="00A60AA9">
      <w:pPr>
        <w:pStyle w:val="a5"/>
        <w:ind w:firstLine="567"/>
        <w:rPr>
          <w:sz w:val="28"/>
          <w:szCs w:val="28"/>
          <w:lang w:val="en-US"/>
        </w:rPr>
      </w:pPr>
    </w:p>
    <w:p w14:paraId="232B7B8F" w14:textId="77777777" w:rsidR="00A60AA9" w:rsidRPr="00A60AA9" w:rsidRDefault="00A60AA9" w:rsidP="00FA6970">
      <w:pPr>
        <w:pStyle w:val="a5"/>
        <w:ind w:firstLine="567"/>
        <w:jc w:val="both"/>
        <w:rPr>
          <w:sz w:val="28"/>
          <w:szCs w:val="28"/>
        </w:rPr>
      </w:pPr>
      <w:r w:rsidRPr="00A60AA9">
        <w:rPr>
          <w:sz w:val="28"/>
          <w:szCs w:val="28"/>
        </w:rPr>
        <w:t xml:space="preserve">Согласно принципу Ле-Шателье для смещения равновесия в сторону продуктов реакции необходимо увеличить концентрацию или высших </w:t>
      </w:r>
      <w:proofErr w:type="gramStart"/>
      <w:r w:rsidRPr="00A60AA9">
        <w:rPr>
          <w:sz w:val="28"/>
          <w:szCs w:val="28"/>
        </w:rPr>
        <w:t>спи</w:t>
      </w:r>
      <w:r w:rsidRPr="00A60AA9">
        <w:rPr>
          <w:sz w:val="28"/>
          <w:szCs w:val="28"/>
        </w:rPr>
        <w:t>р</w:t>
      </w:r>
      <w:r w:rsidRPr="00A60AA9">
        <w:rPr>
          <w:sz w:val="28"/>
          <w:szCs w:val="28"/>
        </w:rPr>
        <w:t>тов</w:t>
      </w:r>
      <w:proofErr w:type="gramEnd"/>
      <w:r w:rsidRPr="00A60AA9">
        <w:rPr>
          <w:sz w:val="28"/>
          <w:szCs w:val="28"/>
        </w:rPr>
        <w:t xml:space="preserve"> или хлорида цинка. Технологически это можно сделать, если к безводному хлориду цинка при температуре выше 200 </w:t>
      </w:r>
      <w:r w:rsidRPr="00A60AA9">
        <w:rPr>
          <w:sz w:val="28"/>
          <w:szCs w:val="28"/>
          <w:vertAlign w:val="superscript"/>
        </w:rPr>
        <w:t>0</w:t>
      </w:r>
      <w:r w:rsidRPr="00A60AA9">
        <w:rPr>
          <w:sz w:val="28"/>
          <w:szCs w:val="28"/>
        </w:rPr>
        <w:t>С медленно прикапывать октиловый спирт.</w:t>
      </w:r>
    </w:p>
    <w:p w14:paraId="562FE0C2" w14:textId="77777777" w:rsidR="00A60AA9" w:rsidRPr="00A60AA9" w:rsidRDefault="00A60AA9" w:rsidP="00FA6970">
      <w:pPr>
        <w:ind w:firstLine="567"/>
        <w:jc w:val="both"/>
        <w:rPr>
          <w:sz w:val="28"/>
          <w:szCs w:val="28"/>
        </w:rPr>
      </w:pPr>
      <w:r w:rsidRPr="00A60AA9">
        <w:rPr>
          <w:sz w:val="28"/>
          <w:szCs w:val="28"/>
        </w:rPr>
        <w:t xml:space="preserve">Одним из мягких дегидратирующих средств, пригодных для отщепления воды от спиртов, является борная кислота. </w:t>
      </w:r>
    </w:p>
    <w:p w14:paraId="05CE5B15" w14:textId="50431A1B" w:rsidR="00A60AA9" w:rsidRPr="00A60AA9" w:rsidRDefault="00A60AA9" w:rsidP="00FA6970">
      <w:pPr>
        <w:pStyle w:val="a5"/>
        <w:ind w:firstLine="567"/>
        <w:jc w:val="both"/>
        <w:rPr>
          <w:sz w:val="28"/>
          <w:szCs w:val="28"/>
        </w:rPr>
      </w:pPr>
      <w:r w:rsidRPr="00A60AA9">
        <w:rPr>
          <w:sz w:val="28"/>
          <w:szCs w:val="28"/>
        </w:rPr>
        <w:t>Нами установлено, что при нагревании октанола-1 с бо</w:t>
      </w:r>
      <w:r w:rsidRPr="00A60AA9">
        <w:rPr>
          <w:sz w:val="28"/>
          <w:szCs w:val="28"/>
        </w:rPr>
        <w:t>р</w:t>
      </w:r>
      <w:r w:rsidRPr="00A60AA9">
        <w:rPr>
          <w:sz w:val="28"/>
          <w:szCs w:val="28"/>
        </w:rPr>
        <w:t>ной кислотой при температурах 320-350</w:t>
      </w:r>
      <w:r w:rsidR="00FA6970">
        <w:rPr>
          <w:sz w:val="28"/>
          <w:szCs w:val="28"/>
        </w:rPr>
        <w:t xml:space="preserve"> </w:t>
      </w:r>
      <w:r w:rsidRPr="00A60AA9">
        <w:rPr>
          <w:sz w:val="28"/>
          <w:szCs w:val="28"/>
          <w:vertAlign w:val="superscript"/>
        </w:rPr>
        <w:t>0</w:t>
      </w:r>
      <w:r w:rsidRPr="00A60AA9">
        <w:rPr>
          <w:sz w:val="28"/>
          <w:szCs w:val="28"/>
        </w:rPr>
        <w:t>С с высоким выходом образуется окт</w:t>
      </w:r>
      <w:r w:rsidRPr="00A60AA9">
        <w:rPr>
          <w:sz w:val="28"/>
          <w:szCs w:val="28"/>
        </w:rPr>
        <w:t>е</w:t>
      </w:r>
      <w:r w:rsidRPr="00A60AA9">
        <w:rPr>
          <w:sz w:val="28"/>
          <w:szCs w:val="28"/>
        </w:rPr>
        <w:t xml:space="preserve">н-1. По данным хроматомасс-спектроскопии продукт дегидратации представляют собой смесь первичного </w:t>
      </w:r>
      <w:proofErr w:type="gramStart"/>
      <w:r w:rsidRPr="00A60AA9">
        <w:rPr>
          <w:sz w:val="28"/>
          <w:szCs w:val="28"/>
        </w:rPr>
        <w:t>( до</w:t>
      </w:r>
      <w:proofErr w:type="gramEnd"/>
      <w:r w:rsidRPr="00A60AA9">
        <w:rPr>
          <w:sz w:val="28"/>
          <w:szCs w:val="28"/>
        </w:rPr>
        <w:t xml:space="preserve"> 95 %)  и вторичных октенов.</w:t>
      </w:r>
    </w:p>
    <w:p w14:paraId="5888D79F" w14:textId="77777777" w:rsidR="00A60AA9" w:rsidRPr="00A60AA9" w:rsidRDefault="00A60AA9" w:rsidP="00A60AA9">
      <w:pPr>
        <w:ind w:firstLine="567"/>
        <w:jc w:val="both"/>
        <w:rPr>
          <w:sz w:val="28"/>
          <w:szCs w:val="28"/>
        </w:rPr>
      </w:pPr>
    </w:p>
    <w:p w14:paraId="14C4C1EF" w14:textId="77777777" w:rsidR="00A60AA9" w:rsidRPr="00A60AA9" w:rsidRDefault="00A60AA9" w:rsidP="00A60AA9">
      <w:pPr>
        <w:ind w:firstLine="567"/>
        <w:jc w:val="center"/>
        <w:rPr>
          <w:sz w:val="28"/>
          <w:szCs w:val="28"/>
          <w:lang w:val="en-US"/>
        </w:rPr>
      </w:pPr>
      <w:r w:rsidRPr="00A60AA9">
        <w:rPr>
          <w:sz w:val="28"/>
          <w:szCs w:val="28"/>
        </w:rPr>
        <w:object w:dxaOrig="7157" w:dyaOrig="925" w14:anchorId="5588CA57">
          <v:shape id="_x0000_i1136" type="#_x0000_t75" style="width:358pt;height:46.5pt" o:ole="">
            <v:imagedata r:id="rId29" o:title=""/>
          </v:shape>
          <o:OLEObject Type="Embed" ProgID="ChemDraw.Document.6.0" ShapeID="_x0000_i1136" DrawAspect="Content" ObjectID="_1601805427" r:id="rId30"/>
        </w:object>
      </w:r>
    </w:p>
    <w:p w14:paraId="5B50B920" w14:textId="77777777" w:rsidR="00A60AA9" w:rsidRPr="00A60AA9" w:rsidRDefault="00A60AA9" w:rsidP="00A60AA9">
      <w:pPr>
        <w:ind w:firstLine="567"/>
        <w:jc w:val="center"/>
        <w:rPr>
          <w:sz w:val="28"/>
          <w:szCs w:val="28"/>
          <w:lang w:val="en-US"/>
        </w:rPr>
      </w:pPr>
    </w:p>
    <w:p w14:paraId="42DAEF85" w14:textId="394D5D6B" w:rsidR="00A60AA9" w:rsidRDefault="00A60AA9" w:rsidP="00A60AA9">
      <w:pPr>
        <w:ind w:firstLine="567"/>
        <w:jc w:val="center"/>
        <w:rPr>
          <w:sz w:val="28"/>
          <w:szCs w:val="28"/>
        </w:rPr>
      </w:pPr>
      <w:r w:rsidRPr="00A60AA9">
        <w:rPr>
          <w:sz w:val="28"/>
          <w:szCs w:val="28"/>
        </w:rPr>
        <w:object w:dxaOrig="9863" w:dyaOrig="925" w14:anchorId="7BC745F7">
          <v:shape id="_x0000_i1137" type="#_x0000_t75" style="width:433pt;height:40.5pt" o:ole="">
            <v:imagedata r:id="rId31" o:title=""/>
          </v:shape>
          <o:OLEObject Type="Embed" ProgID="ChemDraw.Document.6.0" ShapeID="_x0000_i1137" DrawAspect="Content" ObjectID="_1601805428" r:id="rId32"/>
        </w:object>
      </w:r>
    </w:p>
    <w:p w14:paraId="6805A304" w14:textId="77777777" w:rsidR="00FA6970" w:rsidRPr="00A60AA9" w:rsidRDefault="00FA6970" w:rsidP="00A60AA9">
      <w:pPr>
        <w:ind w:firstLine="567"/>
        <w:jc w:val="center"/>
        <w:rPr>
          <w:sz w:val="28"/>
          <w:szCs w:val="28"/>
        </w:rPr>
      </w:pPr>
    </w:p>
    <w:p w14:paraId="6423948F" w14:textId="77777777" w:rsidR="00A60AA9" w:rsidRPr="00A60AA9" w:rsidRDefault="00A60AA9" w:rsidP="00A60AA9">
      <w:pPr>
        <w:widowControl/>
        <w:numPr>
          <w:ilvl w:val="2"/>
          <w:numId w:val="4"/>
        </w:numPr>
        <w:autoSpaceDE/>
        <w:autoSpaceDN/>
        <w:adjustRightInd/>
        <w:ind w:left="0" w:firstLine="567"/>
        <w:jc w:val="both"/>
        <w:rPr>
          <w:sz w:val="28"/>
          <w:szCs w:val="28"/>
        </w:rPr>
      </w:pPr>
      <w:r w:rsidRPr="00A60AA9">
        <w:rPr>
          <w:sz w:val="28"/>
          <w:szCs w:val="28"/>
        </w:rPr>
        <w:t>Оксиметилирование октена</w:t>
      </w:r>
    </w:p>
    <w:p w14:paraId="44072A95" w14:textId="77777777" w:rsidR="00A60AA9" w:rsidRPr="00A60AA9" w:rsidRDefault="00A60AA9" w:rsidP="00A60AA9">
      <w:pPr>
        <w:ind w:left="720" w:firstLine="567"/>
        <w:jc w:val="both"/>
        <w:rPr>
          <w:sz w:val="28"/>
          <w:szCs w:val="28"/>
        </w:rPr>
      </w:pPr>
    </w:p>
    <w:p w14:paraId="61F980E6" w14:textId="77777777" w:rsidR="00A60AA9" w:rsidRPr="00A60AA9" w:rsidRDefault="00A60AA9" w:rsidP="00A60AA9">
      <w:pPr>
        <w:pStyle w:val="Default"/>
        <w:ind w:firstLine="567"/>
        <w:jc w:val="both"/>
        <w:rPr>
          <w:sz w:val="28"/>
          <w:szCs w:val="28"/>
        </w:rPr>
      </w:pPr>
      <w:r w:rsidRPr="00A60AA9">
        <w:rPr>
          <w:sz w:val="28"/>
          <w:szCs w:val="28"/>
        </w:rPr>
        <w:t>В текущем году разработана технология получения и наработан ацетат 3-амилтетрагидропиран-4-ола взаимодействием октена-1 с параформом в среде уксусной кислоты в присутствии каталитических количеств серной кислоты.</w:t>
      </w:r>
    </w:p>
    <w:p w14:paraId="3BD2F18A" w14:textId="77777777" w:rsidR="00A60AA9" w:rsidRPr="00A60AA9" w:rsidRDefault="00A60AA9" w:rsidP="00A60AA9">
      <w:pPr>
        <w:pStyle w:val="Default"/>
        <w:ind w:firstLine="567"/>
        <w:jc w:val="both"/>
        <w:rPr>
          <w:sz w:val="28"/>
          <w:szCs w:val="28"/>
        </w:rPr>
      </w:pPr>
    </w:p>
    <w:p w14:paraId="268909E2" w14:textId="77777777" w:rsidR="00A60AA9" w:rsidRPr="00A60AA9" w:rsidRDefault="00A60AA9" w:rsidP="00A60AA9">
      <w:pPr>
        <w:pStyle w:val="Default"/>
        <w:jc w:val="center"/>
        <w:rPr>
          <w:sz w:val="28"/>
          <w:szCs w:val="28"/>
        </w:rPr>
      </w:pPr>
      <w:r w:rsidRPr="00A60AA9">
        <w:rPr>
          <w:sz w:val="28"/>
          <w:szCs w:val="28"/>
        </w:rPr>
        <w:object w:dxaOrig="9406" w:dyaOrig="1565" w14:anchorId="26D4172F">
          <v:shape id="_x0000_i1138" type="#_x0000_t75" style="width:467.5pt;height:78pt" o:ole="">
            <v:imagedata r:id="rId33" o:title=""/>
          </v:shape>
          <o:OLEObject Type="Embed" ProgID="ChemDraw.Document.6.0" ShapeID="_x0000_i1138" DrawAspect="Content" ObjectID="_1601805429" r:id="rId34"/>
        </w:object>
      </w:r>
    </w:p>
    <w:p w14:paraId="724CF944" w14:textId="77777777" w:rsidR="00A60AA9" w:rsidRPr="00A60AA9" w:rsidRDefault="00A60AA9" w:rsidP="00A60AA9">
      <w:pPr>
        <w:pStyle w:val="Default"/>
        <w:ind w:firstLine="567"/>
        <w:jc w:val="both"/>
        <w:rPr>
          <w:sz w:val="28"/>
          <w:szCs w:val="28"/>
        </w:rPr>
      </w:pPr>
      <w:r w:rsidRPr="00A60AA9">
        <w:rPr>
          <w:sz w:val="28"/>
          <w:szCs w:val="28"/>
        </w:rPr>
        <w:t xml:space="preserve">Исследования по технологии получения показали, что основными факторами, влияющими на природу и </w:t>
      </w:r>
      <w:proofErr w:type="gramStart"/>
      <w:r w:rsidRPr="00A60AA9">
        <w:rPr>
          <w:sz w:val="28"/>
          <w:szCs w:val="28"/>
        </w:rPr>
        <w:t>выход продуктов реакции</w:t>
      </w:r>
      <w:proofErr w:type="gramEnd"/>
      <w:r w:rsidRPr="00A60AA9">
        <w:rPr>
          <w:sz w:val="28"/>
          <w:szCs w:val="28"/>
        </w:rPr>
        <w:t xml:space="preserve"> являются температура и концентрация уксусной к</w:t>
      </w:r>
      <w:r w:rsidRPr="00A60AA9">
        <w:rPr>
          <w:sz w:val="28"/>
          <w:szCs w:val="28"/>
        </w:rPr>
        <w:t>и</w:t>
      </w:r>
      <w:r w:rsidRPr="00A60AA9">
        <w:rPr>
          <w:sz w:val="28"/>
          <w:szCs w:val="28"/>
        </w:rPr>
        <w:t>слоты.</w:t>
      </w:r>
    </w:p>
    <w:p w14:paraId="0E03A190" w14:textId="35EA217B" w:rsidR="00A60AA9" w:rsidRPr="00A60AA9" w:rsidRDefault="00A60AA9" w:rsidP="00A60AA9">
      <w:pPr>
        <w:ind w:firstLine="567"/>
        <w:jc w:val="both"/>
        <w:rPr>
          <w:sz w:val="28"/>
          <w:szCs w:val="28"/>
        </w:rPr>
      </w:pPr>
      <w:r w:rsidRPr="00A60AA9">
        <w:rPr>
          <w:sz w:val="28"/>
          <w:szCs w:val="28"/>
        </w:rPr>
        <w:t>Оптимальными температурными интервалами получения ацетата 3-амилоксан-4-ола являются (95 – 110)</w:t>
      </w:r>
      <w:r w:rsidR="00FA6970">
        <w:rPr>
          <w:sz w:val="28"/>
          <w:szCs w:val="28"/>
        </w:rPr>
        <w:t xml:space="preserve"> </w:t>
      </w:r>
      <w:r w:rsidRPr="00A60AA9">
        <w:rPr>
          <w:sz w:val="28"/>
          <w:szCs w:val="28"/>
          <w:vertAlign w:val="superscript"/>
        </w:rPr>
        <w:t>0</w:t>
      </w:r>
      <w:r w:rsidRPr="00A60AA9">
        <w:rPr>
          <w:sz w:val="28"/>
          <w:szCs w:val="28"/>
        </w:rPr>
        <w:t xml:space="preserve">С, а для 4-гексил-1,3-диоксана – (75 – </w:t>
      </w:r>
      <w:r w:rsidRPr="00A60AA9">
        <w:rPr>
          <w:sz w:val="28"/>
          <w:szCs w:val="28"/>
        </w:rPr>
        <w:lastRenderedPageBreak/>
        <w:t>95)</w:t>
      </w:r>
      <w:r w:rsidR="00FA6970">
        <w:rPr>
          <w:sz w:val="28"/>
          <w:szCs w:val="28"/>
        </w:rPr>
        <w:t xml:space="preserve"> </w:t>
      </w:r>
      <w:r w:rsidRPr="00A60AA9">
        <w:rPr>
          <w:sz w:val="28"/>
          <w:szCs w:val="28"/>
          <w:vertAlign w:val="superscript"/>
        </w:rPr>
        <w:t>0</w:t>
      </w:r>
      <w:r w:rsidRPr="00A60AA9">
        <w:rPr>
          <w:sz w:val="28"/>
          <w:szCs w:val="28"/>
        </w:rPr>
        <w:t>С.</w:t>
      </w:r>
    </w:p>
    <w:p w14:paraId="3C59CE88" w14:textId="77777777" w:rsidR="00A60AA9" w:rsidRPr="00A60AA9" w:rsidRDefault="00A60AA9" w:rsidP="00A60AA9">
      <w:pPr>
        <w:shd w:val="clear" w:color="auto" w:fill="FFFFFF"/>
        <w:ind w:firstLine="567"/>
        <w:jc w:val="both"/>
        <w:rPr>
          <w:sz w:val="28"/>
          <w:szCs w:val="28"/>
        </w:rPr>
      </w:pPr>
      <w:r w:rsidRPr="00A60AA9">
        <w:rPr>
          <w:sz w:val="28"/>
          <w:szCs w:val="28"/>
        </w:rPr>
        <w:t xml:space="preserve">Разбавление уксусной кислоты водой увеличивает выход производных 1,3-диоксана и уменьшает выход производных оксана. </w:t>
      </w:r>
    </w:p>
    <w:p w14:paraId="5C54FA3E" w14:textId="72134359" w:rsidR="00A60AA9" w:rsidRPr="00A60AA9" w:rsidRDefault="00A60AA9" w:rsidP="00A60AA9">
      <w:pPr>
        <w:shd w:val="clear" w:color="auto" w:fill="FFFFFF"/>
        <w:ind w:firstLine="567"/>
        <w:jc w:val="both"/>
        <w:rPr>
          <w:sz w:val="28"/>
          <w:szCs w:val="28"/>
        </w:rPr>
      </w:pPr>
      <w:r w:rsidRPr="00A60AA9">
        <w:rPr>
          <w:sz w:val="28"/>
          <w:szCs w:val="28"/>
        </w:rPr>
        <w:t>Если в 100 %-ной уксусной кислоте выход ацетата 3-амилоксан-4-ола через 1,5 часа составляет 84 %, то в 60 % и 80</w:t>
      </w:r>
      <w:r w:rsidR="00FA6970">
        <w:rPr>
          <w:sz w:val="28"/>
          <w:szCs w:val="28"/>
        </w:rPr>
        <w:t xml:space="preserve"> </w:t>
      </w:r>
      <w:r w:rsidRPr="00A60AA9">
        <w:rPr>
          <w:sz w:val="28"/>
          <w:szCs w:val="28"/>
        </w:rPr>
        <w:t>% -ных ра</w:t>
      </w:r>
      <w:r w:rsidRPr="00A60AA9">
        <w:rPr>
          <w:sz w:val="28"/>
          <w:szCs w:val="28"/>
        </w:rPr>
        <w:t>с</w:t>
      </w:r>
      <w:r w:rsidRPr="00A60AA9">
        <w:rPr>
          <w:sz w:val="28"/>
          <w:szCs w:val="28"/>
        </w:rPr>
        <w:t xml:space="preserve">творах кислоты - соответственно 8 и 23 %. В 100 %-ной уксусной кислоте </w:t>
      </w:r>
      <w:proofErr w:type="gramStart"/>
      <w:r w:rsidRPr="00A60AA9">
        <w:rPr>
          <w:sz w:val="28"/>
          <w:szCs w:val="28"/>
        </w:rPr>
        <w:t>выход  4</w:t>
      </w:r>
      <w:proofErr w:type="gramEnd"/>
      <w:r w:rsidRPr="00A60AA9">
        <w:rPr>
          <w:sz w:val="28"/>
          <w:szCs w:val="28"/>
        </w:rPr>
        <w:t>-гексил-1,3-диоксана через 1,5 часа составляет 15 %, а в 60 % и 80% -ных растворах кислоты - с</w:t>
      </w:r>
      <w:r w:rsidRPr="00A60AA9">
        <w:rPr>
          <w:sz w:val="28"/>
          <w:szCs w:val="28"/>
        </w:rPr>
        <w:t>о</w:t>
      </w:r>
      <w:r w:rsidRPr="00A60AA9">
        <w:rPr>
          <w:sz w:val="28"/>
          <w:szCs w:val="28"/>
        </w:rPr>
        <w:t>ответственно 45 и 50 %.</w:t>
      </w:r>
    </w:p>
    <w:p w14:paraId="4310F743" w14:textId="77777777" w:rsidR="00A60AA9" w:rsidRPr="00A60AA9" w:rsidRDefault="00A60AA9" w:rsidP="00A60AA9">
      <w:pPr>
        <w:shd w:val="clear" w:color="auto" w:fill="FFFFFF"/>
        <w:ind w:firstLine="567"/>
        <w:jc w:val="both"/>
        <w:rPr>
          <w:sz w:val="28"/>
          <w:szCs w:val="28"/>
        </w:rPr>
      </w:pPr>
      <w:r w:rsidRPr="00A60AA9">
        <w:rPr>
          <w:sz w:val="28"/>
          <w:szCs w:val="28"/>
        </w:rPr>
        <w:t>Функциональный состав ацетата 3-амилтетрагидропиран-4-ола был доказан с помощью данных ИК-спектроскопии [50].</w:t>
      </w:r>
    </w:p>
    <w:p w14:paraId="7CEA9DE7" w14:textId="77777777" w:rsidR="00A60AA9" w:rsidRPr="00A60AA9" w:rsidRDefault="00A60AA9" w:rsidP="00A60AA9">
      <w:pPr>
        <w:shd w:val="clear" w:color="auto" w:fill="FFFFFF"/>
        <w:ind w:firstLine="567"/>
        <w:jc w:val="both"/>
        <w:rPr>
          <w:sz w:val="28"/>
          <w:szCs w:val="28"/>
        </w:rPr>
      </w:pPr>
      <w:r w:rsidRPr="00A60AA9">
        <w:rPr>
          <w:sz w:val="28"/>
          <w:szCs w:val="28"/>
        </w:rPr>
        <w:t>В ИК – спектре сложного эфира наблюдается интенсивная полоса поглощения при 1730 см</w:t>
      </w:r>
      <w:r w:rsidRPr="00A60AA9">
        <w:rPr>
          <w:sz w:val="28"/>
          <w:szCs w:val="28"/>
          <w:vertAlign w:val="superscript"/>
        </w:rPr>
        <w:t>-1</w:t>
      </w:r>
      <w:r w:rsidRPr="00A60AA9">
        <w:rPr>
          <w:sz w:val="28"/>
          <w:szCs w:val="28"/>
        </w:rPr>
        <w:t>, отвечающая ацетатной группе. Полосы при 2800 – 3000 см</w:t>
      </w:r>
      <w:r w:rsidRPr="00A60AA9">
        <w:rPr>
          <w:sz w:val="28"/>
          <w:szCs w:val="28"/>
          <w:vertAlign w:val="superscript"/>
        </w:rPr>
        <w:t>-1</w:t>
      </w:r>
      <w:r w:rsidRPr="00A60AA9">
        <w:rPr>
          <w:sz w:val="28"/>
          <w:szCs w:val="28"/>
        </w:rPr>
        <w:t>, а также при 1460 и 1380 см</w:t>
      </w:r>
      <w:r w:rsidRPr="00A60AA9">
        <w:rPr>
          <w:sz w:val="28"/>
          <w:szCs w:val="28"/>
          <w:vertAlign w:val="superscript"/>
        </w:rPr>
        <w:t>-1</w:t>
      </w:r>
      <w:r w:rsidRPr="00A60AA9">
        <w:rPr>
          <w:sz w:val="28"/>
          <w:szCs w:val="28"/>
        </w:rPr>
        <w:t xml:space="preserve"> отвечают валентным и деформационным колебаниям С-Н связей. Наконец, полосы поглощения в области 1200 см</w:t>
      </w:r>
      <w:r w:rsidRPr="00A60AA9">
        <w:rPr>
          <w:sz w:val="28"/>
          <w:szCs w:val="28"/>
          <w:vertAlign w:val="superscript"/>
        </w:rPr>
        <w:t>-1</w:t>
      </w:r>
      <w:r w:rsidRPr="00A60AA9">
        <w:rPr>
          <w:sz w:val="28"/>
          <w:szCs w:val="28"/>
        </w:rPr>
        <w:t xml:space="preserve"> отвечают поглощению С-О-С группы кольца.</w:t>
      </w:r>
    </w:p>
    <w:p w14:paraId="4FB89B95" w14:textId="77777777" w:rsidR="00A60AA9" w:rsidRPr="00A60AA9" w:rsidRDefault="00A60AA9" w:rsidP="00A60AA9">
      <w:pPr>
        <w:shd w:val="clear" w:color="auto" w:fill="FFFFFF"/>
        <w:ind w:firstLine="567"/>
        <w:jc w:val="both"/>
        <w:rPr>
          <w:sz w:val="28"/>
          <w:szCs w:val="28"/>
        </w:rPr>
      </w:pPr>
    </w:p>
    <w:p w14:paraId="783575EC" w14:textId="77777777" w:rsidR="00A60AA9" w:rsidRPr="00A60AA9" w:rsidRDefault="00A60AA9" w:rsidP="00A60AA9">
      <w:pPr>
        <w:widowControl/>
        <w:numPr>
          <w:ilvl w:val="2"/>
          <w:numId w:val="4"/>
        </w:numPr>
        <w:shd w:val="clear" w:color="auto" w:fill="FFFFFF"/>
        <w:autoSpaceDE/>
        <w:autoSpaceDN/>
        <w:adjustRightInd/>
        <w:ind w:left="0" w:firstLine="567"/>
        <w:jc w:val="both"/>
        <w:rPr>
          <w:sz w:val="28"/>
          <w:szCs w:val="28"/>
        </w:rPr>
      </w:pPr>
      <w:r w:rsidRPr="00A60AA9">
        <w:rPr>
          <w:sz w:val="28"/>
          <w:szCs w:val="28"/>
        </w:rPr>
        <w:t>Щелочной гидролиз ацетата 3-амилтетрагидропиран-4-ола</w:t>
      </w:r>
    </w:p>
    <w:p w14:paraId="35F9D3EC" w14:textId="77777777" w:rsidR="00A60AA9" w:rsidRPr="00A60AA9" w:rsidRDefault="00A60AA9" w:rsidP="00A60AA9">
      <w:pPr>
        <w:shd w:val="clear" w:color="auto" w:fill="FFFFFF"/>
        <w:ind w:firstLine="567"/>
        <w:jc w:val="both"/>
        <w:rPr>
          <w:sz w:val="28"/>
          <w:szCs w:val="28"/>
        </w:rPr>
      </w:pPr>
    </w:p>
    <w:p w14:paraId="4C43E1DF" w14:textId="77777777" w:rsidR="00A60AA9" w:rsidRPr="00A60AA9" w:rsidRDefault="00A60AA9" w:rsidP="00A60AA9">
      <w:pPr>
        <w:shd w:val="clear" w:color="auto" w:fill="FFFFFF"/>
        <w:ind w:firstLine="567"/>
        <w:jc w:val="both"/>
        <w:rPr>
          <w:sz w:val="28"/>
          <w:szCs w:val="28"/>
        </w:rPr>
      </w:pPr>
      <w:r w:rsidRPr="00A60AA9">
        <w:rPr>
          <w:sz w:val="28"/>
          <w:szCs w:val="28"/>
        </w:rPr>
        <w:t xml:space="preserve">Разработана технология получения 3-амилтетрагидропиран-4-ола взаимодействием ацетата 3-амилтетрагидропиран-4-ола со спиртовым раствором едкого натрия. </w:t>
      </w:r>
    </w:p>
    <w:p w14:paraId="633CF962" w14:textId="77777777" w:rsidR="00A60AA9" w:rsidRPr="00A60AA9" w:rsidRDefault="00A60AA9" w:rsidP="00A60AA9">
      <w:pPr>
        <w:shd w:val="clear" w:color="auto" w:fill="FFFFFF"/>
        <w:ind w:firstLine="567"/>
        <w:jc w:val="both"/>
        <w:rPr>
          <w:sz w:val="28"/>
          <w:szCs w:val="28"/>
        </w:rPr>
      </w:pPr>
    </w:p>
    <w:p w14:paraId="3538087B" w14:textId="77777777" w:rsidR="00A60AA9" w:rsidRPr="00A60AA9" w:rsidRDefault="00A60AA9" w:rsidP="00A60AA9">
      <w:pPr>
        <w:shd w:val="clear" w:color="auto" w:fill="FFFFFF"/>
        <w:ind w:firstLine="567"/>
        <w:jc w:val="center"/>
        <w:rPr>
          <w:sz w:val="28"/>
          <w:szCs w:val="28"/>
        </w:rPr>
      </w:pPr>
      <w:r w:rsidRPr="00A60AA9">
        <w:rPr>
          <w:sz w:val="28"/>
          <w:szCs w:val="28"/>
        </w:rPr>
        <w:object w:dxaOrig="5922" w:dyaOrig="1231" w14:anchorId="318A22B1">
          <v:shape id="_x0000_i1139" type="#_x0000_t75" style="width:296pt;height:61.5pt" o:ole="">
            <v:imagedata r:id="rId35" o:title=""/>
          </v:shape>
          <o:OLEObject Type="Embed" ProgID="ChemDraw.Document.6.0" ShapeID="_x0000_i1139" DrawAspect="Content" ObjectID="_1601805430" r:id="rId36"/>
        </w:object>
      </w:r>
    </w:p>
    <w:p w14:paraId="41AA3565" w14:textId="77777777" w:rsidR="00A60AA9" w:rsidRPr="00A60AA9" w:rsidRDefault="00A60AA9" w:rsidP="00A60AA9">
      <w:pPr>
        <w:shd w:val="clear" w:color="auto" w:fill="FFFFFF"/>
        <w:ind w:firstLine="567"/>
        <w:jc w:val="both"/>
        <w:rPr>
          <w:sz w:val="28"/>
          <w:szCs w:val="28"/>
          <w:lang w:val="en-US"/>
        </w:rPr>
      </w:pPr>
    </w:p>
    <w:p w14:paraId="39CF2DF2" w14:textId="77777777" w:rsidR="00A60AA9" w:rsidRPr="00A60AA9" w:rsidRDefault="00A60AA9" w:rsidP="00A60AA9">
      <w:pPr>
        <w:shd w:val="clear" w:color="auto" w:fill="FFFFFF"/>
        <w:ind w:firstLine="567"/>
        <w:jc w:val="both"/>
        <w:rPr>
          <w:sz w:val="28"/>
          <w:szCs w:val="28"/>
        </w:rPr>
      </w:pPr>
      <w:r w:rsidRPr="00A60AA9">
        <w:rPr>
          <w:sz w:val="28"/>
          <w:szCs w:val="28"/>
        </w:rPr>
        <w:t>Установлено, что на выход конечного продукта влияют температура, продолжительность процесса, концентрация щелочи и природа растворителя.</w:t>
      </w:r>
    </w:p>
    <w:p w14:paraId="5C2276FA" w14:textId="204A1255" w:rsidR="00A60AA9" w:rsidRPr="00A60AA9" w:rsidRDefault="00A60AA9" w:rsidP="00A60AA9">
      <w:pPr>
        <w:shd w:val="clear" w:color="auto" w:fill="FFFFFF"/>
        <w:ind w:firstLine="567"/>
        <w:jc w:val="both"/>
        <w:rPr>
          <w:sz w:val="28"/>
          <w:szCs w:val="28"/>
        </w:rPr>
      </w:pPr>
      <w:r w:rsidRPr="00A60AA9">
        <w:rPr>
          <w:sz w:val="28"/>
          <w:szCs w:val="28"/>
        </w:rPr>
        <w:t>Оптимальной температурой является температура кипения реакционной среды (80</w:t>
      </w:r>
      <w:r w:rsidR="00FA6970">
        <w:rPr>
          <w:sz w:val="28"/>
          <w:szCs w:val="28"/>
        </w:rPr>
        <w:t xml:space="preserve"> </w:t>
      </w:r>
      <w:r w:rsidRPr="00A60AA9">
        <w:rPr>
          <w:sz w:val="28"/>
          <w:szCs w:val="28"/>
          <w:vertAlign w:val="superscript"/>
        </w:rPr>
        <w:t>0</w:t>
      </w:r>
      <w:r w:rsidRPr="00A60AA9">
        <w:rPr>
          <w:sz w:val="28"/>
          <w:szCs w:val="28"/>
        </w:rPr>
        <w:t>С). При этой температуре максимальный выход (85 масс.</w:t>
      </w:r>
      <w:r w:rsidR="00FA6970">
        <w:rPr>
          <w:sz w:val="28"/>
          <w:szCs w:val="28"/>
        </w:rPr>
        <w:t xml:space="preserve"> </w:t>
      </w:r>
      <w:proofErr w:type="gramStart"/>
      <w:r w:rsidRPr="00A60AA9">
        <w:rPr>
          <w:sz w:val="28"/>
          <w:szCs w:val="28"/>
        </w:rPr>
        <w:t>%</w:t>
      </w:r>
      <w:proofErr w:type="gramEnd"/>
      <w:r w:rsidRPr="00A60AA9">
        <w:rPr>
          <w:sz w:val="28"/>
          <w:szCs w:val="28"/>
        </w:rPr>
        <w:t>) достигается через 6 часов.</w:t>
      </w:r>
    </w:p>
    <w:p w14:paraId="313B3B66" w14:textId="77777777" w:rsidR="00A60AA9" w:rsidRPr="00A60AA9" w:rsidRDefault="00A60AA9" w:rsidP="00A60AA9">
      <w:pPr>
        <w:shd w:val="clear" w:color="auto" w:fill="FFFFFF"/>
        <w:ind w:firstLine="567"/>
        <w:jc w:val="both"/>
        <w:rPr>
          <w:sz w:val="28"/>
          <w:szCs w:val="28"/>
        </w:rPr>
      </w:pPr>
      <w:r w:rsidRPr="00A60AA9">
        <w:rPr>
          <w:sz w:val="28"/>
          <w:szCs w:val="28"/>
        </w:rPr>
        <w:t>Снижение температуры значительно увеличивает продолжительность процесса.</w:t>
      </w:r>
    </w:p>
    <w:p w14:paraId="48628515" w14:textId="54AE1135" w:rsidR="00A60AA9" w:rsidRPr="00A60AA9" w:rsidRDefault="00A60AA9" w:rsidP="00A60AA9">
      <w:pPr>
        <w:shd w:val="clear" w:color="auto" w:fill="FFFFFF"/>
        <w:ind w:firstLine="567"/>
        <w:jc w:val="both"/>
        <w:rPr>
          <w:sz w:val="28"/>
          <w:szCs w:val="28"/>
        </w:rPr>
      </w:pPr>
      <w:r w:rsidRPr="00A60AA9">
        <w:rPr>
          <w:sz w:val="28"/>
          <w:szCs w:val="28"/>
        </w:rPr>
        <w:t>Оптимальной концентрацией щелочи является 10 масс.</w:t>
      </w:r>
      <w:r w:rsidR="00FA6970">
        <w:rPr>
          <w:sz w:val="28"/>
          <w:szCs w:val="28"/>
        </w:rPr>
        <w:t xml:space="preserve"> </w:t>
      </w:r>
      <w:r w:rsidRPr="00A60AA9">
        <w:rPr>
          <w:sz w:val="28"/>
          <w:szCs w:val="28"/>
        </w:rPr>
        <w:t>%. Увеличение концентрации щелочи затрудняет выделение основного продукта из-за выпадения в осадок избытка щелочи и ацетата натрия при охлаждении. Уменьшение концентрации щелочи увеличивает продолжительность процесса.</w:t>
      </w:r>
    </w:p>
    <w:p w14:paraId="069845FB" w14:textId="77777777" w:rsidR="00A60AA9" w:rsidRPr="00A60AA9" w:rsidRDefault="00A60AA9" w:rsidP="00A60AA9">
      <w:pPr>
        <w:shd w:val="clear" w:color="auto" w:fill="FFFFFF"/>
        <w:ind w:firstLine="567"/>
        <w:jc w:val="both"/>
        <w:rPr>
          <w:sz w:val="28"/>
          <w:szCs w:val="28"/>
        </w:rPr>
      </w:pPr>
      <w:r w:rsidRPr="00A60AA9">
        <w:rPr>
          <w:sz w:val="28"/>
          <w:szCs w:val="28"/>
        </w:rPr>
        <w:t>Разбавление спирта водой с целью увеличения концентрации щелочи снижает продолжительность процесса до 4 часов. Однако, это приводит к дополнительным операциям – экстракции продукта бензолом, сушке бензольного раствора и его упариванию.</w:t>
      </w:r>
    </w:p>
    <w:p w14:paraId="1AC16F60" w14:textId="77777777" w:rsidR="00A60AA9" w:rsidRPr="00A60AA9" w:rsidRDefault="00A60AA9" w:rsidP="00A60AA9">
      <w:pPr>
        <w:shd w:val="clear" w:color="auto" w:fill="FFFFFF"/>
        <w:ind w:firstLine="567"/>
        <w:jc w:val="both"/>
        <w:rPr>
          <w:sz w:val="28"/>
          <w:szCs w:val="28"/>
        </w:rPr>
      </w:pPr>
      <w:r w:rsidRPr="00A60AA9">
        <w:rPr>
          <w:sz w:val="28"/>
          <w:szCs w:val="28"/>
        </w:rPr>
        <w:t>Строение 3-амилтетрагидропиран-4-ола доказано с помощью данных ЯМР-спектроскопии [50].</w:t>
      </w:r>
    </w:p>
    <w:p w14:paraId="09DA6A67" w14:textId="77777777" w:rsidR="00A60AA9" w:rsidRPr="00A60AA9" w:rsidRDefault="00A60AA9" w:rsidP="00A60AA9">
      <w:pPr>
        <w:ind w:firstLine="567"/>
        <w:jc w:val="both"/>
        <w:rPr>
          <w:sz w:val="28"/>
          <w:szCs w:val="28"/>
        </w:rPr>
      </w:pPr>
      <w:r w:rsidRPr="00A60AA9">
        <w:rPr>
          <w:sz w:val="28"/>
          <w:szCs w:val="28"/>
        </w:rPr>
        <w:lastRenderedPageBreak/>
        <w:t xml:space="preserve">В ЯМР </w:t>
      </w:r>
      <w:r w:rsidRPr="00A60AA9">
        <w:rPr>
          <w:sz w:val="28"/>
          <w:szCs w:val="28"/>
          <w:vertAlign w:val="superscript"/>
        </w:rPr>
        <w:t>1</w:t>
      </w:r>
      <w:r w:rsidRPr="00A60AA9">
        <w:rPr>
          <w:sz w:val="28"/>
          <w:szCs w:val="28"/>
        </w:rPr>
        <w:t>Н спектре наблюдаются полосы поглощения в виде мультиплета в области 3,72 и 3,66 м.д. соответствующих протонам находящимся при С2 углероде в аксиальном и экваториальном положении; полосы поглощения в виде мультиплета при 1,90 м.д., соответствующим протону при С3 углероде; мультиплет при 3,90 м.д. соответствующий протону при С4 углероду; мультиплет в области 1,78 м.д., соответствующие протонам при С5 находящимся в экваториальном и аксиальном положениях; триплет при 3,71 соответствующий водороду при С6 атоме углерода; дуплет при 3,63 м.д. соответствующий протону гидроксильной группы, а так же мультиплет в области от 1,55-1,26 м.д. характеризующие протоны при С8, С9, С10 и С11 атомах углерода и триплет при 0,90 м.д. соответствующий водородам метильного углерода С12.</w:t>
      </w:r>
    </w:p>
    <w:p w14:paraId="1B30B18F" w14:textId="77777777" w:rsidR="00A60AA9" w:rsidRPr="00A60AA9" w:rsidRDefault="00A60AA9" w:rsidP="00A60AA9">
      <w:pPr>
        <w:ind w:firstLine="567"/>
        <w:jc w:val="both"/>
        <w:rPr>
          <w:sz w:val="28"/>
          <w:szCs w:val="28"/>
        </w:rPr>
      </w:pPr>
      <w:r w:rsidRPr="00A60AA9">
        <w:rPr>
          <w:sz w:val="28"/>
          <w:szCs w:val="28"/>
        </w:rPr>
        <w:t xml:space="preserve">В ЯМР </w:t>
      </w:r>
      <w:r w:rsidRPr="00A60AA9">
        <w:rPr>
          <w:sz w:val="28"/>
          <w:szCs w:val="28"/>
          <w:vertAlign w:val="superscript"/>
        </w:rPr>
        <w:t>13</w:t>
      </w:r>
      <w:r w:rsidRPr="00A60AA9">
        <w:rPr>
          <w:sz w:val="28"/>
          <w:szCs w:val="28"/>
        </w:rPr>
        <w:t>С спектре наблюдаются полосы поглощения в виде мультиплета в области 68,66 м.д. соответствующий атому углерода С2 гетероцикла, мультиплет в области 42,28 м.д. соответствующий углероду С3, мультиплет при 70,44 м.д. соответствующий углероду С4, мультиплет при 33,40 соответствующий углероду С5, мультиплет при 65,80 соответствующий углероду С6, мультиплеты при 28,93, 29,56 и 22,62 м.д соответствующие метиленовым группам бутильного радикала С8, С9 и С10 атомам углерода, а так же квинтет при 14,01 м.д. соответствующие метильному углероду амильного радикала</w:t>
      </w:r>
    </w:p>
    <w:p w14:paraId="36188102" w14:textId="77777777" w:rsidR="00A60AA9" w:rsidRPr="00A60AA9" w:rsidRDefault="00A60AA9" w:rsidP="00A60AA9">
      <w:pPr>
        <w:shd w:val="clear" w:color="auto" w:fill="FFFFFF"/>
        <w:ind w:firstLine="567"/>
        <w:jc w:val="both"/>
        <w:rPr>
          <w:sz w:val="28"/>
          <w:szCs w:val="28"/>
        </w:rPr>
      </w:pPr>
    </w:p>
    <w:p w14:paraId="6519FD32" w14:textId="77777777" w:rsidR="00A60AA9" w:rsidRPr="00A60AA9" w:rsidRDefault="00A60AA9" w:rsidP="00A60AA9">
      <w:pPr>
        <w:shd w:val="clear" w:color="auto" w:fill="FFFFFF"/>
        <w:ind w:firstLine="567"/>
        <w:jc w:val="both"/>
        <w:rPr>
          <w:sz w:val="28"/>
          <w:szCs w:val="28"/>
        </w:rPr>
      </w:pPr>
    </w:p>
    <w:p w14:paraId="5C43C058" w14:textId="34D6FF49" w:rsidR="00FA6970" w:rsidRDefault="00FA6970">
      <w:pPr>
        <w:widowControl/>
        <w:autoSpaceDE/>
        <w:autoSpaceDN/>
        <w:adjustRightInd/>
        <w:spacing w:after="160" w:line="259" w:lineRule="auto"/>
        <w:rPr>
          <w:sz w:val="28"/>
          <w:szCs w:val="28"/>
        </w:rPr>
      </w:pPr>
      <w:r>
        <w:rPr>
          <w:sz w:val="28"/>
          <w:szCs w:val="28"/>
        </w:rPr>
        <w:br w:type="page"/>
      </w:r>
    </w:p>
    <w:p w14:paraId="55641433" w14:textId="57F80492" w:rsidR="00FA6970" w:rsidRPr="00872A1E" w:rsidRDefault="0011259B" w:rsidP="00FA6970">
      <w:pPr>
        <w:widowControl/>
        <w:numPr>
          <w:ilvl w:val="0"/>
          <w:numId w:val="8"/>
        </w:numPr>
        <w:autoSpaceDE/>
        <w:autoSpaceDN/>
        <w:adjustRightInd/>
        <w:ind w:left="0" w:firstLine="567"/>
        <w:jc w:val="both"/>
        <w:rPr>
          <w:caps/>
          <w:sz w:val="28"/>
          <w:szCs w:val="28"/>
        </w:rPr>
      </w:pPr>
      <w:r>
        <w:rPr>
          <w:caps/>
          <w:sz w:val="28"/>
          <w:szCs w:val="28"/>
        </w:rPr>
        <w:lastRenderedPageBreak/>
        <w:t xml:space="preserve">  </w:t>
      </w:r>
      <w:r w:rsidR="00FA6970" w:rsidRPr="00872A1E">
        <w:rPr>
          <w:caps/>
          <w:sz w:val="28"/>
          <w:szCs w:val="28"/>
        </w:rPr>
        <w:t>Выбор растений-фиторемедиантов для рекультивации загрязненных почв на основе литературных и экспериментальных данных</w:t>
      </w:r>
    </w:p>
    <w:p w14:paraId="7B67BA7F" w14:textId="77777777" w:rsidR="00FA6970" w:rsidRPr="00872A1E" w:rsidRDefault="00FA6970" w:rsidP="00FA6970">
      <w:pPr>
        <w:ind w:firstLine="567"/>
        <w:jc w:val="both"/>
        <w:rPr>
          <w:sz w:val="28"/>
          <w:szCs w:val="28"/>
        </w:rPr>
      </w:pPr>
    </w:p>
    <w:p w14:paraId="556A8F66" w14:textId="77777777" w:rsidR="00FA6970" w:rsidRPr="00FC2CED" w:rsidRDefault="00FA6970" w:rsidP="00FA6970">
      <w:pPr>
        <w:ind w:firstLine="567"/>
        <w:jc w:val="both"/>
        <w:rPr>
          <w:sz w:val="28"/>
          <w:szCs w:val="28"/>
        </w:rPr>
      </w:pPr>
      <w:r w:rsidRPr="00FC2CED">
        <w:rPr>
          <w:sz w:val="28"/>
          <w:szCs w:val="28"/>
        </w:rPr>
        <w:t>Несмотря на однообразные климатические условия и рельеф Южно-Казахстанской области, состав природных трансформированных растительных сообществ достаточно неоднороден. Это связано в первую очередь с мощностью мелкозернистой почвенной то</w:t>
      </w:r>
      <w:r w:rsidRPr="00FC2CED">
        <w:rPr>
          <w:sz w:val="28"/>
          <w:szCs w:val="28"/>
        </w:rPr>
        <w:t>л</w:t>
      </w:r>
      <w:r w:rsidRPr="00FC2CED">
        <w:rPr>
          <w:sz w:val="28"/>
          <w:szCs w:val="28"/>
        </w:rPr>
        <w:t xml:space="preserve">щи, механического состава почв, а также с глубиной залегания легкорастворимых солей до начала эксплуатации месторождения район использовался для отгонного пастбищного животноводства. </w:t>
      </w:r>
    </w:p>
    <w:p w14:paraId="740C203B" w14:textId="77777777" w:rsidR="00FA6970" w:rsidRDefault="00FA6970" w:rsidP="00FA6970">
      <w:pPr>
        <w:ind w:firstLine="567"/>
        <w:jc w:val="both"/>
        <w:rPr>
          <w:bCs/>
          <w:sz w:val="28"/>
          <w:szCs w:val="28"/>
        </w:rPr>
      </w:pPr>
      <w:r w:rsidRPr="00FC2CED">
        <w:rPr>
          <w:bCs/>
          <w:sz w:val="28"/>
          <w:szCs w:val="28"/>
        </w:rPr>
        <w:t>В условиях теплицы</w:t>
      </w:r>
      <w:r w:rsidRPr="00FC2CED">
        <w:rPr>
          <w:b/>
          <w:bCs/>
          <w:sz w:val="28"/>
          <w:szCs w:val="28"/>
        </w:rPr>
        <w:t xml:space="preserve"> </w:t>
      </w:r>
      <w:r w:rsidRPr="00FC2CED">
        <w:rPr>
          <w:bCs/>
          <w:sz w:val="28"/>
          <w:szCs w:val="28"/>
        </w:rPr>
        <w:t>для фиторемедиации загрязненных ксенобиотиками почв использовали</w:t>
      </w:r>
      <w:r w:rsidRPr="00FC2CED">
        <w:rPr>
          <w:bCs/>
          <w:sz w:val="28"/>
          <w:szCs w:val="28"/>
          <w:lang w:val="kk-KZ"/>
        </w:rPr>
        <w:t xml:space="preserve"> землю</w:t>
      </w:r>
      <w:r w:rsidRPr="00FC2CED">
        <w:rPr>
          <w:bCs/>
          <w:sz w:val="28"/>
          <w:szCs w:val="28"/>
        </w:rPr>
        <w:t xml:space="preserve"> </w:t>
      </w:r>
      <w:r w:rsidRPr="00FC2CED">
        <w:rPr>
          <w:bCs/>
          <w:sz w:val="28"/>
          <w:szCs w:val="28"/>
          <w:lang w:val="kk-KZ"/>
        </w:rPr>
        <w:t xml:space="preserve">из территории месторождения </w:t>
      </w:r>
      <w:r w:rsidRPr="00FC2CED">
        <w:rPr>
          <w:bCs/>
          <w:sz w:val="28"/>
          <w:szCs w:val="28"/>
        </w:rPr>
        <w:t>Канжуган</w:t>
      </w:r>
      <w:r w:rsidRPr="00FC2CED">
        <w:rPr>
          <w:bCs/>
          <w:sz w:val="28"/>
          <w:szCs w:val="28"/>
          <w:lang w:val="kk-KZ"/>
        </w:rPr>
        <w:t xml:space="preserve">. В качестве обьекта исследования использовали </w:t>
      </w:r>
      <w:r w:rsidRPr="00FC2CED">
        <w:rPr>
          <w:bCs/>
          <w:sz w:val="28"/>
          <w:szCs w:val="28"/>
        </w:rPr>
        <w:t>доминирующие виды местной флоры из территории Южно-Казахстанской области (дур</w:t>
      </w:r>
      <w:r w:rsidRPr="00FC2CED">
        <w:rPr>
          <w:bCs/>
          <w:sz w:val="28"/>
          <w:szCs w:val="28"/>
        </w:rPr>
        <w:softHyphen/>
        <w:t>нишник обыкновенный, гибридный тополь сорта Казахста</w:t>
      </w:r>
      <w:r w:rsidRPr="00FC2CED">
        <w:rPr>
          <w:bCs/>
          <w:sz w:val="28"/>
          <w:szCs w:val="28"/>
        </w:rPr>
        <w:t>н</w:t>
      </w:r>
      <w:r w:rsidRPr="00FC2CED">
        <w:rPr>
          <w:bCs/>
          <w:sz w:val="28"/>
          <w:szCs w:val="28"/>
        </w:rPr>
        <w:t xml:space="preserve">ский), </w:t>
      </w:r>
      <w:r>
        <w:rPr>
          <w:bCs/>
          <w:sz w:val="28"/>
          <w:szCs w:val="28"/>
        </w:rPr>
        <w:t xml:space="preserve">а также </w:t>
      </w:r>
      <w:r w:rsidRPr="00FC2CED">
        <w:rPr>
          <w:bCs/>
          <w:sz w:val="28"/>
          <w:szCs w:val="28"/>
        </w:rPr>
        <w:t xml:space="preserve">известные </w:t>
      </w:r>
      <w:r>
        <w:rPr>
          <w:bCs/>
          <w:sz w:val="28"/>
          <w:szCs w:val="28"/>
        </w:rPr>
        <w:t>по литературным данным [6,</w:t>
      </w:r>
      <w:r w:rsidRPr="005455CE">
        <w:rPr>
          <w:bCs/>
          <w:sz w:val="28"/>
          <w:szCs w:val="28"/>
        </w:rPr>
        <w:t xml:space="preserve"> </w:t>
      </w:r>
      <w:r>
        <w:rPr>
          <w:bCs/>
          <w:sz w:val="28"/>
          <w:szCs w:val="28"/>
        </w:rPr>
        <w:t>21</w:t>
      </w:r>
      <w:r w:rsidRPr="005455CE">
        <w:rPr>
          <w:bCs/>
          <w:sz w:val="28"/>
          <w:szCs w:val="28"/>
        </w:rPr>
        <w:t xml:space="preserve"> - 24, 33 - 35, 41]</w:t>
      </w:r>
      <w:r>
        <w:rPr>
          <w:bCs/>
          <w:sz w:val="28"/>
          <w:szCs w:val="28"/>
        </w:rPr>
        <w:t xml:space="preserve"> </w:t>
      </w:r>
      <w:r w:rsidRPr="00FC2CED">
        <w:rPr>
          <w:bCs/>
          <w:sz w:val="28"/>
          <w:szCs w:val="28"/>
        </w:rPr>
        <w:t>фиторемедианты, широко используемые для фитостабилизации и фитоаккумуляция тяжелых металлов в странах Европы и США – мискантус гигансткий и ширица красная</w:t>
      </w:r>
      <w:r w:rsidRPr="005455CE">
        <w:rPr>
          <w:bCs/>
          <w:sz w:val="28"/>
          <w:szCs w:val="28"/>
        </w:rPr>
        <w:t>.</w:t>
      </w:r>
    </w:p>
    <w:p w14:paraId="103D7205" w14:textId="77777777" w:rsidR="00FA6970" w:rsidRDefault="00FA6970" w:rsidP="00FA6970">
      <w:pPr>
        <w:ind w:firstLine="567"/>
        <w:jc w:val="both"/>
        <w:rPr>
          <w:bCs/>
          <w:sz w:val="28"/>
          <w:szCs w:val="28"/>
          <w:lang w:val="kk-KZ"/>
        </w:rPr>
      </w:pPr>
      <w:r w:rsidRPr="00FC2CED">
        <w:rPr>
          <w:bCs/>
          <w:sz w:val="28"/>
          <w:szCs w:val="28"/>
          <w:lang w:val="kk-KZ"/>
        </w:rPr>
        <w:t xml:space="preserve">Выбор растений был </w:t>
      </w:r>
      <w:r>
        <w:rPr>
          <w:bCs/>
          <w:sz w:val="28"/>
          <w:szCs w:val="28"/>
          <w:lang w:val="kk-KZ"/>
        </w:rPr>
        <w:t xml:space="preserve">также </w:t>
      </w:r>
      <w:r w:rsidRPr="00FC2CED">
        <w:rPr>
          <w:bCs/>
          <w:sz w:val="28"/>
          <w:szCs w:val="28"/>
          <w:lang w:val="kk-KZ"/>
        </w:rPr>
        <w:t xml:space="preserve">обусловлен </w:t>
      </w:r>
      <w:r>
        <w:rPr>
          <w:bCs/>
          <w:sz w:val="28"/>
          <w:szCs w:val="28"/>
          <w:lang w:val="kk-KZ"/>
        </w:rPr>
        <w:t>полученными предварительно экспериментальными данными на искусственно загрязненной ионами цинка и меди, а также хлорорганическими пестицидами  почве с использованием дурнишника обыкновенного.</w:t>
      </w:r>
    </w:p>
    <w:p w14:paraId="204BE397" w14:textId="77777777" w:rsidR="00FA6970" w:rsidRDefault="00FA6970" w:rsidP="00FA6970">
      <w:pPr>
        <w:ind w:firstLine="567"/>
        <w:jc w:val="both"/>
        <w:rPr>
          <w:sz w:val="28"/>
          <w:szCs w:val="28"/>
          <w:lang w:val="kk-KZ"/>
        </w:rPr>
      </w:pPr>
      <w:r>
        <w:rPr>
          <w:bCs/>
          <w:sz w:val="28"/>
          <w:szCs w:val="28"/>
          <w:lang w:val="kk-KZ"/>
        </w:rPr>
        <w:t xml:space="preserve">Установлено, что </w:t>
      </w:r>
      <w:r w:rsidRPr="00631087">
        <w:rPr>
          <w:sz w:val="28"/>
          <w:szCs w:val="28"/>
          <w:lang w:val="kk-KZ"/>
        </w:rPr>
        <w:t>X.strumarium</w:t>
      </w:r>
      <w:r>
        <w:rPr>
          <w:sz w:val="28"/>
          <w:szCs w:val="28"/>
          <w:lang w:val="kk-KZ"/>
        </w:rPr>
        <w:t xml:space="preserve"> не является гипераккумулянтом ионов тяжелых металлов. Однако, показывает тенденцию к накоплению ионов в корне и наземной части.</w:t>
      </w:r>
    </w:p>
    <w:p w14:paraId="1A66CD0F" w14:textId="77777777" w:rsidR="00FA6970" w:rsidRDefault="00FA6970" w:rsidP="00FA6970">
      <w:pPr>
        <w:ind w:firstLine="567"/>
        <w:jc w:val="both"/>
        <w:rPr>
          <w:i/>
          <w:sz w:val="28"/>
          <w:szCs w:val="28"/>
        </w:rPr>
      </w:pPr>
      <w:r>
        <w:rPr>
          <w:sz w:val="28"/>
          <w:szCs w:val="28"/>
          <w:lang w:val="kk-KZ"/>
        </w:rPr>
        <w:t xml:space="preserve">Что касается хлорорганических пестицидов, то </w:t>
      </w:r>
      <w:r w:rsidRPr="00631087">
        <w:rPr>
          <w:sz w:val="28"/>
          <w:szCs w:val="28"/>
          <w:lang w:val="kk-KZ"/>
        </w:rPr>
        <w:t>X.strumarium</w:t>
      </w:r>
      <w:r>
        <w:rPr>
          <w:sz w:val="28"/>
          <w:szCs w:val="28"/>
          <w:lang w:val="kk-KZ"/>
        </w:rPr>
        <w:t xml:space="preserve"> </w:t>
      </w:r>
      <w:r w:rsidRPr="00701558">
        <w:rPr>
          <w:iCs/>
          <w:sz w:val="28"/>
          <w:szCs w:val="28"/>
        </w:rPr>
        <w:t>облада</w:t>
      </w:r>
      <w:r>
        <w:rPr>
          <w:iCs/>
          <w:sz w:val="28"/>
          <w:szCs w:val="28"/>
        </w:rPr>
        <w:t>е</w:t>
      </w:r>
      <w:r w:rsidRPr="00701558">
        <w:rPr>
          <w:iCs/>
          <w:sz w:val="28"/>
          <w:szCs w:val="28"/>
        </w:rPr>
        <w:t>т высокой аккумуляционной способностью</w:t>
      </w:r>
      <w:r>
        <w:rPr>
          <w:i/>
          <w:iCs/>
          <w:sz w:val="28"/>
          <w:szCs w:val="28"/>
        </w:rPr>
        <w:t>,</w:t>
      </w:r>
      <w:r w:rsidRPr="00D32255">
        <w:rPr>
          <w:sz w:val="28"/>
          <w:szCs w:val="28"/>
        </w:rPr>
        <w:t xml:space="preserve"> способ</w:t>
      </w:r>
      <w:r>
        <w:rPr>
          <w:sz w:val="28"/>
          <w:szCs w:val="28"/>
        </w:rPr>
        <w:t>ен</w:t>
      </w:r>
      <w:r w:rsidRPr="00D32255">
        <w:rPr>
          <w:sz w:val="28"/>
          <w:szCs w:val="28"/>
        </w:rPr>
        <w:t xml:space="preserve"> аккумулировать хлорорганические пестициды в вегетативны</w:t>
      </w:r>
      <w:r>
        <w:rPr>
          <w:sz w:val="28"/>
          <w:szCs w:val="28"/>
        </w:rPr>
        <w:t>х</w:t>
      </w:r>
      <w:r w:rsidRPr="00D32255">
        <w:rPr>
          <w:sz w:val="28"/>
          <w:szCs w:val="28"/>
        </w:rPr>
        <w:t xml:space="preserve"> орган</w:t>
      </w:r>
      <w:r>
        <w:rPr>
          <w:sz w:val="28"/>
          <w:szCs w:val="28"/>
        </w:rPr>
        <w:t>ах</w:t>
      </w:r>
      <w:r w:rsidRPr="00D32255">
        <w:rPr>
          <w:sz w:val="28"/>
          <w:szCs w:val="28"/>
        </w:rPr>
        <w:t>.</w:t>
      </w:r>
      <w:r>
        <w:rPr>
          <w:sz w:val="28"/>
          <w:szCs w:val="28"/>
        </w:rPr>
        <w:t xml:space="preserve"> </w:t>
      </w:r>
      <w:r w:rsidRPr="002B4AFA">
        <w:rPr>
          <w:sz w:val="28"/>
          <w:szCs w:val="28"/>
        </w:rPr>
        <w:t>Концентрации метаболитов ДДТ в вегетативных органах растени</w:t>
      </w:r>
      <w:r>
        <w:rPr>
          <w:sz w:val="28"/>
          <w:szCs w:val="28"/>
        </w:rPr>
        <w:t>я</w:t>
      </w:r>
      <w:r w:rsidRPr="002B4AFA">
        <w:rPr>
          <w:sz w:val="28"/>
          <w:szCs w:val="28"/>
        </w:rPr>
        <w:t>, произрастающ</w:t>
      </w:r>
      <w:r>
        <w:rPr>
          <w:sz w:val="28"/>
          <w:szCs w:val="28"/>
        </w:rPr>
        <w:t>его</w:t>
      </w:r>
      <w:r w:rsidRPr="002B4AFA">
        <w:rPr>
          <w:sz w:val="28"/>
          <w:szCs w:val="28"/>
        </w:rPr>
        <w:t xml:space="preserve"> </w:t>
      </w:r>
      <w:proofErr w:type="gramStart"/>
      <w:r w:rsidRPr="002B4AFA">
        <w:rPr>
          <w:sz w:val="28"/>
          <w:szCs w:val="28"/>
        </w:rPr>
        <w:t>на загрязненной почве</w:t>
      </w:r>
      <w:proofErr w:type="gramEnd"/>
      <w:r w:rsidRPr="002B4AFA">
        <w:rPr>
          <w:sz w:val="28"/>
          <w:szCs w:val="28"/>
        </w:rPr>
        <w:t xml:space="preserve"> превышали ПДК до </w:t>
      </w:r>
      <w:r>
        <w:rPr>
          <w:sz w:val="28"/>
          <w:szCs w:val="28"/>
        </w:rPr>
        <w:t>225</w:t>
      </w:r>
      <w:r w:rsidRPr="002B4AFA">
        <w:rPr>
          <w:sz w:val="28"/>
          <w:szCs w:val="28"/>
        </w:rPr>
        <w:t xml:space="preserve"> раз (ПДК для растений 20 мкг/кг)</w:t>
      </w:r>
      <w:r w:rsidRPr="002B4AFA">
        <w:rPr>
          <w:i/>
          <w:sz w:val="28"/>
          <w:szCs w:val="28"/>
        </w:rPr>
        <w:t xml:space="preserve">. </w:t>
      </w:r>
    </w:p>
    <w:p w14:paraId="74D56A93" w14:textId="7D30741C" w:rsidR="00FA6970" w:rsidRDefault="00FA6970" w:rsidP="00FA6970">
      <w:pPr>
        <w:shd w:val="clear" w:color="auto" w:fill="FFFFFF"/>
        <w:tabs>
          <w:tab w:val="left" w:pos="1354"/>
        </w:tabs>
        <w:ind w:firstLine="567"/>
        <w:jc w:val="both"/>
        <w:rPr>
          <w:sz w:val="28"/>
          <w:szCs w:val="28"/>
        </w:rPr>
      </w:pPr>
      <w:r w:rsidRPr="007B6BAF">
        <w:rPr>
          <w:sz w:val="28"/>
          <w:szCs w:val="28"/>
        </w:rPr>
        <w:t xml:space="preserve">Фитоэкстракционный потенциал для растения подсчитывали, учитывая биомассу, остаточное количество хлорорганических пестицидов в надземной и корневой системе, а также остаточное количество пестицидов в исходной почве и их массу до эксперимента. Процент фитоэкстракции пестицидов у </w:t>
      </w:r>
      <w:r>
        <w:rPr>
          <w:sz w:val="28"/>
          <w:szCs w:val="28"/>
        </w:rPr>
        <w:t xml:space="preserve">  </w:t>
      </w:r>
      <w:r w:rsidRPr="00772D70">
        <w:rPr>
          <w:sz w:val="28"/>
          <w:szCs w:val="28"/>
          <w:lang w:val="en-US"/>
        </w:rPr>
        <w:t>X</w:t>
      </w:r>
      <w:r w:rsidRPr="00772D70">
        <w:rPr>
          <w:sz w:val="28"/>
          <w:szCs w:val="28"/>
        </w:rPr>
        <w:t xml:space="preserve">. </w:t>
      </w:r>
      <w:r w:rsidRPr="00772D70">
        <w:rPr>
          <w:sz w:val="28"/>
          <w:szCs w:val="28"/>
          <w:lang w:val="en-US"/>
        </w:rPr>
        <w:t>strumarium</w:t>
      </w:r>
      <w:r w:rsidRPr="00772D70">
        <w:rPr>
          <w:sz w:val="28"/>
          <w:szCs w:val="28"/>
        </w:rPr>
        <w:t xml:space="preserve"> </w:t>
      </w:r>
      <w:r>
        <w:rPr>
          <w:sz w:val="28"/>
          <w:szCs w:val="28"/>
        </w:rPr>
        <w:t xml:space="preserve">находится в пределах </w:t>
      </w:r>
      <w:r w:rsidRPr="00631087">
        <w:rPr>
          <w:sz w:val="28"/>
          <w:szCs w:val="28"/>
        </w:rPr>
        <w:t>от</w:t>
      </w:r>
      <w:r w:rsidRPr="007B6BAF">
        <w:rPr>
          <w:b/>
          <w:sz w:val="28"/>
          <w:szCs w:val="28"/>
        </w:rPr>
        <w:t xml:space="preserve"> </w:t>
      </w:r>
      <w:r w:rsidRPr="007B6BAF">
        <w:rPr>
          <w:sz w:val="28"/>
          <w:szCs w:val="28"/>
        </w:rPr>
        <w:t>0,22</w:t>
      </w:r>
      <w:r>
        <w:rPr>
          <w:sz w:val="28"/>
          <w:szCs w:val="28"/>
        </w:rPr>
        <w:t xml:space="preserve"> </w:t>
      </w:r>
      <w:r w:rsidRPr="007B6BAF">
        <w:rPr>
          <w:sz w:val="28"/>
          <w:szCs w:val="28"/>
        </w:rPr>
        <w:t>% до 0,87</w:t>
      </w:r>
      <w:r>
        <w:rPr>
          <w:sz w:val="28"/>
          <w:szCs w:val="28"/>
        </w:rPr>
        <w:t xml:space="preserve"> </w:t>
      </w:r>
      <w:r w:rsidRPr="007B6BAF">
        <w:rPr>
          <w:sz w:val="28"/>
          <w:szCs w:val="28"/>
        </w:rPr>
        <w:t xml:space="preserve">% с площади </w:t>
      </w:r>
      <w:r>
        <w:rPr>
          <w:sz w:val="28"/>
          <w:szCs w:val="28"/>
        </w:rPr>
        <w:t xml:space="preserve">1 </w:t>
      </w:r>
      <w:r w:rsidRPr="007B6BAF">
        <w:rPr>
          <w:sz w:val="28"/>
          <w:szCs w:val="28"/>
        </w:rPr>
        <w:t>м</w:t>
      </w:r>
      <w:r w:rsidRPr="007B6BAF">
        <w:rPr>
          <w:sz w:val="28"/>
          <w:szCs w:val="28"/>
          <w:vertAlign w:val="superscript"/>
        </w:rPr>
        <w:t>2</w:t>
      </w:r>
      <w:r w:rsidRPr="007B6BAF">
        <w:rPr>
          <w:sz w:val="28"/>
          <w:szCs w:val="28"/>
        </w:rPr>
        <w:t xml:space="preserve">. </w:t>
      </w:r>
    </w:p>
    <w:p w14:paraId="3A667719" w14:textId="77777777" w:rsidR="00FA6970" w:rsidRDefault="00FA6970" w:rsidP="00FA6970">
      <w:pPr>
        <w:shd w:val="clear" w:color="auto" w:fill="FFFFFF"/>
        <w:tabs>
          <w:tab w:val="left" w:pos="1354"/>
        </w:tabs>
        <w:ind w:firstLine="567"/>
        <w:jc w:val="both"/>
        <w:rPr>
          <w:sz w:val="28"/>
          <w:szCs w:val="28"/>
        </w:rPr>
      </w:pPr>
      <w:r w:rsidRPr="007B6BAF">
        <w:rPr>
          <w:sz w:val="28"/>
          <w:szCs w:val="28"/>
        </w:rPr>
        <w:t xml:space="preserve">Выявлено, то фитоэкстракционный потенциал находится в прямой зависимости от биомассы. </w:t>
      </w:r>
      <w:r>
        <w:rPr>
          <w:sz w:val="28"/>
          <w:szCs w:val="28"/>
        </w:rPr>
        <w:t xml:space="preserve">Чем больше биомасса, тем выше фитоэкстракционный потенциал. </w:t>
      </w:r>
    </w:p>
    <w:p w14:paraId="07F3D0ED" w14:textId="77777777" w:rsidR="00FA6970" w:rsidRDefault="00FA6970" w:rsidP="00FA6970">
      <w:pPr>
        <w:shd w:val="clear" w:color="auto" w:fill="FFFFFF"/>
        <w:tabs>
          <w:tab w:val="left" w:pos="1354"/>
        </w:tabs>
        <w:ind w:firstLine="567"/>
        <w:jc w:val="both"/>
      </w:pPr>
      <w:r w:rsidRPr="007B6BAF">
        <w:rPr>
          <w:sz w:val="28"/>
          <w:szCs w:val="28"/>
        </w:rPr>
        <w:t xml:space="preserve">Выявлено повышение биомассы за счет оптимизации условий среды </w:t>
      </w:r>
      <w:r>
        <w:rPr>
          <w:sz w:val="28"/>
          <w:szCs w:val="28"/>
        </w:rPr>
        <w:t xml:space="preserve">и применения </w:t>
      </w:r>
      <w:r w:rsidRPr="007B6BAF">
        <w:rPr>
          <w:sz w:val="28"/>
          <w:szCs w:val="28"/>
        </w:rPr>
        <w:t xml:space="preserve">ростстимулятора. </w:t>
      </w:r>
    </w:p>
    <w:p w14:paraId="370C75FA" w14:textId="46E35EEA" w:rsidR="00FA6970" w:rsidRDefault="00FA6970">
      <w:pPr>
        <w:widowControl/>
        <w:autoSpaceDE/>
        <w:autoSpaceDN/>
        <w:adjustRightInd/>
        <w:spacing w:after="160" w:line="259" w:lineRule="auto"/>
        <w:rPr>
          <w:sz w:val="28"/>
          <w:szCs w:val="28"/>
        </w:rPr>
      </w:pPr>
      <w:r>
        <w:rPr>
          <w:sz w:val="28"/>
          <w:szCs w:val="28"/>
        </w:rPr>
        <w:br w:type="page"/>
      </w:r>
    </w:p>
    <w:p w14:paraId="38DE42D0" w14:textId="77777777" w:rsidR="00FA6970" w:rsidRPr="00FA6970" w:rsidRDefault="00FA6970" w:rsidP="00FA6970">
      <w:pPr>
        <w:keepNext/>
        <w:keepLines/>
        <w:tabs>
          <w:tab w:val="left" w:pos="851"/>
        </w:tabs>
        <w:ind w:firstLine="567"/>
        <w:jc w:val="both"/>
        <w:outlineLvl w:val="0"/>
        <w:rPr>
          <w:rFonts w:eastAsia="HiddenHorzOCR"/>
          <w:bCs/>
          <w:caps/>
          <w:sz w:val="28"/>
          <w:szCs w:val="28"/>
        </w:rPr>
      </w:pPr>
      <w:bookmarkStart w:id="0" w:name="_Toc479755412"/>
      <w:r w:rsidRPr="00FA6970">
        <w:rPr>
          <w:rFonts w:eastAsia="HiddenHorzOCR"/>
          <w:bCs/>
          <w:sz w:val="28"/>
          <w:szCs w:val="28"/>
        </w:rPr>
        <w:lastRenderedPageBreak/>
        <w:t xml:space="preserve">3 </w:t>
      </w:r>
      <w:r w:rsidRPr="00FA6970">
        <w:rPr>
          <w:rFonts w:eastAsia="HiddenHorzOCR"/>
          <w:bCs/>
          <w:caps/>
          <w:sz w:val="28"/>
          <w:szCs w:val="28"/>
        </w:rPr>
        <w:t xml:space="preserve">Оценка экологического состояния почв Южно-Казахстанской области, загрязненных неорганическими и радиоакитивными веществами на </w:t>
      </w:r>
      <w:proofErr w:type="gramStart"/>
      <w:r w:rsidRPr="00FA6970">
        <w:rPr>
          <w:rFonts w:eastAsia="HiddenHorzOCR"/>
          <w:bCs/>
          <w:caps/>
          <w:sz w:val="28"/>
          <w:szCs w:val="28"/>
        </w:rPr>
        <w:t>основании  показателей</w:t>
      </w:r>
      <w:proofErr w:type="gramEnd"/>
      <w:r w:rsidRPr="00FA6970">
        <w:rPr>
          <w:rFonts w:eastAsia="HiddenHorzOCR"/>
          <w:bCs/>
          <w:caps/>
          <w:sz w:val="28"/>
          <w:szCs w:val="28"/>
        </w:rPr>
        <w:t xml:space="preserve"> биологической активности и агрохимической характеристики почвенных субстратов</w:t>
      </w:r>
    </w:p>
    <w:p w14:paraId="41B5E75A" w14:textId="77777777" w:rsidR="00FA6970" w:rsidRPr="00FA6970" w:rsidRDefault="00FA6970" w:rsidP="00FA6970">
      <w:pPr>
        <w:keepNext/>
        <w:keepLines/>
        <w:tabs>
          <w:tab w:val="left" w:pos="851"/>
        </w:tabs>
        <w:ind w:firstLine="567"/>
        <w:jc w:val="both"/>
        <w:outlineLvl w:val="0"/>
        <w:rPr>
          <w:rFonts w:eastAsia="HiddenHorzOCR"/>
          <w:b/>
          <w:bCs/>
          <w:sz w:val="28"/>
          <w:szCs w:val="28"/>
        </w:rPr>
      </w:pPr>
    </w:p>
    <w:p w14:paraId="7A792D9A" w14:textId="77777777" w:rsidR="00FA6970" w:rsidRPr="00FA6970" w:rsidRDefault="00FA6970" w:rsidP="00FA6970">
      <w:pPr>
        <w:keepNext/>
        <w:keepLines/>
        <w:tabs>
          <w:tab w:val="left" w:pos="851"/>
        </w:tabs>
        <w:ind w:firstLine="567"/>
        <w:jc w:val="both"/>
        <w:outlineLvl w:val="0"/>
        <w:rPr>
          <w:rFonts w:eastAsia="HiddenHorzOCR"/>
          <w:bCs/>
          <w:sz w:val="28"/>
          <w:szCs w:val="28"/>
        </w:rPr>
      </w:pPr>
      <w:r w:rsidRPr="00FA6970">
        <w:rPr>
          <w:rFonts w:eastAsia="HiddenHorzOCR"/>
          <w:bCs/>
          <w:sz w:val="28"/>
          <w:szCs w:val="28"/>
        </w:rPr>
        <w:t>В качестве объекта исследования экологического состояния почв Южно-Казахстанской области выбрана почва месторождения Канжуган – региона добычи урана.</w:t>
      </w:r>
    </w:p>
    <w:p w14:paraId="15D758D8" w14:textId="77777777" w:rsidR="00FA6970" w:rsidRPr="00FA6970" w:rsidRDefault="00FA6970" w:rsidP="00FA6970">
      <w:pPr>
        <w:keepNext/>
        <w:keepLines/>
        <w:tabs>
          <w:tab w:val="left" w:pos="851"/>
        </w:tabs>
        <w:ind w:firstLine="567"/>
        <w:jc w:val="both"/>
        <w:outlineLvl w:val="0"/>
        <w:rPr>
          <w:rFonts w:eastAsia="HiddenHorzOCR"/>
          <w:b/>
          <w:bCs/>
          <w:sz w:val="28"/>
          <w:szCs w:val="28"/>
        </w:rPr>
      </w:pPr>
    </w:p>
    <w:p w14:paraId="01781F87" w14:textId="77777777" w:rsidR="00FA6970" w:rsidRPr="00FA6970" w:rsidRDefault="00FA6970" w:rsidP="00FA6970">
      <w:pPr>
        <w:keepNext/>
        <w:keepLines/>
        <w:widowControl/>
        <w:numPr>
          <w:ilvl w:val="1"/>
          <w:numId w:val="9"/>
        </w:numPr>
        <w:tabs>
          <w:tab w:val="left" w:pos="851"/>
        </w:tabs>
        <w:autoSpaceDE/>
        <w:autoSpaceDN/>
        <w:adjustRightInd/>
        <w:ind w:left="0" w:firstLine="567"/>
        <w:jc w:val="both"/>
        <w:outlineLvl w:val="0"/>
        <w:rPr>
          <w:rFonts w:eastAsia="HiddenHorzOCR"/>
          <w:bCs/>
          <w:sz w:val="28"/>
          <w:szCs w:val="28"/>
        </w:rPr>
      </w:pPr>
      <w:r w:rsidRPr="00FA6970">
        <w:rPr>
          <w:rFonts w:eastAsia="HiddenHorzOCR"/>
          <w:bCs/>
          <w:sz w:val="28"/>
          <w:szCs w:val="28"/>
        </w:rPr>
        <w:t>Общее описание месторождения Канжуган</w:t>
      </w:r>
    </w:p>
    <w:p w14:paraId="785E3556" w14:textId="77777777" w:rsidR="00FA6970" w:rsidRPr="00FA6970" w:rsidRDefault="00FA6970" w:rsidP="00FA6970">
      <w:pPr>
        <w:keepNext/>
        <w:keepLines/>
        <w:tabs>
          <w:tab w:val="left" w:pos="851"/>
        </w:tabs>
        <w:ind w:left="720" w:firstLine="567"/>
        <w:jc w:val="both"/>
        <w:outlineLvl w:val="0"/>
        <w:rPr>
          <w:rFonts w:eastAsia="HiddenHorzOCR"/>
          <w:bCs/>
          <w:sz w:val="28"/>
          <w:szCs w:val="28"/>
        </w:rPr>
      </w:pPr>
    </w:p>
    <w:bookmarkEnd w:id="0"/>
    <w:p w14:paraId="51312665" w14:textId="77777777" w:rsidR="00FA6970" w:rsidRPr="00FA6970" w:rsidRDefault="00FA6970" w:rsidP="00FA6970">
      <w:pPr>
        <w:ind w:firstLine="567"/>
        <w:jc w:val="both"/>
        <w:rPr>
          <w:sz w:val="28"/>
          <w:szCs w:val="28"/>
        </w:rPr>
      </w:pPr>
      <w:r w:rsidRPr="00FA6970">
        <w:rPr>
          <w:sz w:val="28"/>
          <w:szCs w:val="28"/>
        </w:rPr>
        <w:t>Месторождение Канжуган (ТОО «Казатомпром-</w:t>
      </w:r>
      <w:r w:rsidRPr="00FA6970">
        <w:rPr>
          <w:sz w:val="28"/>
          <w:szCs w:val="28"/>
          <w:lang w:val="en-US"/>
        </w:rPr>
        <w:t>Sauran</w:t>
      </w:r>
      <w:r w:rsidRPr="00FA6970">
        <w:rPr>
          <w:sz w:val="28"/>
          <w:szCs w:val="28"/>
        </w:rPr>
        <w:t>») расположено в центральной части Чу-Сарысуйской депрессии, в юго-западной части плато Бетпак-Дала.</w:t>
      </w:r>
    </w:p>
    <w:p w14:paraId="659AC356" w14:textId="77777777" w:rsidR="00FA6970" w:rsidRPr="00FA6970" w:rsidRDefault="00FA6970" w:rsidP="00FA6970">
      <w:pPr>
        <w:ind w:firstLine="567"/>
        <w:jc w:val="both"/>
        <w:rPr>
          <w:sz w:val="28"/>
          <w:szCs w:val="28"/>
        </w:rPr>
      </w:pPr>
      <w:r w:rsidRPr="00FA6970">
        <w:rPr>
          <w:sz w:val="28"/>
          <w:szCs w:val="28"/>
        </w:rPr>
        <w:t>В административном отношении район месторождения относится к Сузакскому району Южно-Казахстанской области Республики Казахстан.</w:t>
      </w:r>
    </w:p>
    <w:p w14:paraId="7D44A17D" w14:textId="77777777" w:rsidR="00FA6970" w:rsidRPr="00FA6970" w:rsidRDefault="00FA6970" w:rsidP="00FA6970">
      <w:pPr>
        <w:ind w:firstLine="567"/>
        <w:jc w:val="both"/>
        <w:rPr>
          <w:sz w:val="28"/>
          <w:szCs w:val="28"/>
        </w:rPr>
      </w:pPr>
      <w:r w:rsidRPr="00FA6970">
        <w:rPr>
          <w:sz w:val="28"/>
          <w:szCs w:val="28"/>
        </w:rPr>
        <w:t xml:space="preserve">Район представляет собой аккумулятивную равнину, образовавшуюся </w:t>
      </w:r>
      <w:proofErr w:type="gramStart"/>
      <w:r w:rsidRPr="00FA6970">
        <w:rPr>
          <w:sz w:val="28"/>
          <w:szCs w:val="28"/>
        </w:rPr>
        <w:t>в неоген-четвертичное время</w:t>
      </w:r>
      <w:proofErr w:type="gramEnd"/>
      <w:r w:rsidRPr="00FA6970">
        <w:rPr>
          <w:sz w:val="28"/>
          <w:szCs w:val="28"/>
        </w:rPr>
        <w:t xml:space="preserve"> и относится к зоне пустынь.</w:t>
      </w:r>
    </w:p>
    <w:p w14:paraId="4CF44427" w14:textId="46AC7477" w:rsidR="00FA6970" w:rsidRPr="00FA6970" w:rsidRDefault="00FA6970" w:rsidP="00FA6970">
      <w:pPr>
        <w:ind w:firstLine="567"/>
        <w:jc w:val="both"/>
        <w:rPr>
          <w:sz w:val="28"/>
          <w:szCs w:val="28"/>
        </w:rPr>
      </w:pPr>
      <w:r w:rsidRPr="00FA6970">
        <w:rPr>
          <w:sz w:val="28"/>
          <w:szCs w:val="28"/>
        </w:rPr>
        <w:t>На севере плато ограничено крупным сильно изрезанным уступом с относительным превышением 80</w:t>
      </w:r>
      <w:r>
        <w:rPr>
          <w:sz w:val="28"/>
          <w:szCs w:val="28"/>
        </w:rPr>
        <w:t xml:space="preserve"> </w:t>
      </w:r>
      <w:r w:rsidRPr="00FA6970">
        <w:rPr>
          <w:sz w:val="28"/>
          <w:szCs w:val="28"/>
        </w:rPr>
        <w:t>÷</w:t>
      </w:r>
      <w:r>
        <w:rPr>
          <w:sz w:val="28"/>
          <w:szCs w:val="28"/>
        </w:rPr>
        <w:t xml:space="preserve"> </w:t>
      </w:r>
      <w:r w:rsidRPr="00FA6970">
        <w:rPr>
          <w:sz w:val="28"/>
          <w:szCs w:val="28"/>
        </w:rPr>
        <w:t xml:space="preserve">100 м, а на юге возвышенность переходит в полого наклонную пустынную равнину к долине реки Чу. </w:t>
      </w:r>
    </w:p>
    <w:p w14:paraId="51E75CDD" w14:textId="77777777" w:rsidR="00FA6970" w:rsidRPr="00FA6970" w:rsidRDefault="00FA6970" w:rsidP="00FA6970">
      <w:pPr>
        <w:ind w:firstLine="567"/>
        <w:jc w:val="both"/>
        <w:rPr>
          <w:sz w:val="28"/>
          <w:szCs w:val="28"/>
        </w:rPr>
      </w:pPr>
      <w:r w:rsidRPr="00FA6970">
        <w:rPr>
          <w:sz w:val="28"/>
          <w:szCs w:val="28"/>
        </w:rPr>
        <w:t xml:space="preserve">Современная аллювиальная равнина реки Чу расположена к югу от плато Бетпак- Дала. Это практически ровная поверхность, слабо наклоненная с востока на запад, и осложнена останцами размыва, эоловыми буграми песков, котловинами озер, стариц, такыров. </w:t>
      </w:r>
    </w:p>
    <w:p w14:paraId="33E27C2D" w14:textId="6A04176B" w:rsidR="00FA6970" w:rsidRPr="00FA6970" w:rsidRDefault="00FA6970" w:rsidP="00FA6970">
      <w:pPr>
        <w:shd w:val="clear" w:color="auto" w:fill="FFFFFF"/>
        <w:ind w:firstLine="567"/>
        <w:jc w:val="both"/>
        <w:rPr>
          <w:sz w:val="28"/>
          <w:szCs w:val="28"/>
        </w:rPr>
      </w:pPr>
      <w:r w:rsidRPr="00FA6970">
        <w:rPr>
          <w:sz w:val="28"/>
          <w:szCs w:val="28"/>
        </w:rPr>
        <w:t>Климат района проведения работ резко континентальный и характеризуется значительными годовыми и суточными колебаниями температуры: суровой зимой, жарким летом, сухостью воздуха и малым количеством осадков. Безморозный период в воздухе устанавливается во второй половине апреля и длится 5-6 месяцев. Средняя многолетняя температура самого холодного месяца (января) равна -13</w:t>
      </w:r>
      <w:r w:rsidR="00B80F06">
        <w:rPr>
          <w:sz w:val="28"/>
          <w:szCs w:val="28"/>
        </w:rPr>
        <w:t xml:space="preserve"> </w:t>
      </w:r>
      <w:r w:rsidRPr="00FA6970">
        <w:rPr>
          <w:sz w:val="28"/>
          <w:szCs w:val="28"/>
        </w:rPr>
        <w:t>°С. Средняя многолетняя температура самого жаркого месяца (июля) равна 35,3</w:t>
      </w:r>
      <w:r w:rsidR="00B80F06">
        <w:rPr>
          <w:sz w:val="28"/>
          <w:szCs w:val="28"/>
        </w:rPr>
        <w:t xml:space="preserve"> </w:t>
      </w:r>
      <w:r w:rsidRPr="00FA6970">
        <w:rPr>
          <w:sz w:val="28"/>
          <w:szCs w:val="28"/>
        </w:rPr>
        <w:t>°С. Среднегодовая температура воздуха составляет 9,9 °С. Средняя месячная многолетняя максимальная температура воздуха 16,8</w:t>
      </w:r>
      <w:r w:rsidR="00B80F06">
        <w:rPr>
          <w:sz w:val="28"/>
          <w:szCs w:val="28"/>
        </w:rPr>
        <w:t xml:space="preserve"> </w:t>
      </w:r>
      <w:r w:rsidRPr="00FA6970">
        <w:rPr>
          <w:sz w:val="28"/>
          <w:szCs w:val="28"/>
        </w:rPr>
        <w:t>°С, минимальная -3,3 °С</w:t>
      </w:r>
    </w:p>
    <w:p w14:paraId="12C2A7C9" w14:textId="77777777" w:rsidR="00FA6970" w:rsidRPr="00FA6970" w:rsidRDefault="00FA6970" w:rsidP="00FA6970">
      <w:pPr>
        <w:shd w:val="clear" w:color="auto" w:fill="FFFFFF"/>
        <w:ind w:firstLine="567"/>
        <w:jc w:val="both"/>
        <w:rPr>
          <w:sz w:val="28"/>
          <w:szCs w:val="28"/>
        </w:rPr>
      </w:pPr>
      <w:r w:rsidRPr="00FA6970">
        <w:rPr>
          <w:sz w:val="28"/>
          <w:szCs w:val="28"/>
        </w:rPr>
        <w:t xml:space="preserve">Осадков выпадает мало. За период с температурой выше 10 °С количество их не превышает 45-125 мм (максимум осадков приходится на март-май). Среднее годовое количество осадков, выпадающих в данном районе 129 мм. </w:t>
      </w:r>
    </w:p>
    <w:p w14:paraId="50AB90E7" w14:textId="2C7C9D19" w:rsidR="00FA6970" w:rsidRPr="00FA6970" w:rsidRDefault="00FA6970" w:rsidP="00FA6970">
      <w:pPr>
        <w:shd w:val="clear" w:color="auto" w:fill="FFFFFF"/>
        <w:ind w:firstLine="567"/>
        <w:jc w:val="both"/>
        <w:rPr>
          <w:sz w:val="28"/>
          <w:szCs w:val="28"/>
        </w:rPr>
      </w:pPr>
      <w:r w:rsidRPr="00FA6970">
        <w:rPr>
          <w:sz w:val="28"/>
          <w:szCs w:val="28"/>
        </w:rPr>
        <w:t>Снежный покров невелик (10-25 см) и в среднем лежит 2-3 месяца. Среднее число дней с метелью - 3,3 дня (максимум приходится на январь-февраль месяцы). Среднемесячная относительная влажность по году составляет 54</w:t>
      </w:r>
      <w:r w:rsidR="00B80F06">
        <w:rPr>
          <w:sz w:val="28"/>
          <w:szCs w:val="28"/>
        </w:rPr>
        <w:t xml:space="preserve"> </w:t>
      </w:r>
      <w:r w:rsidRPr="00FA6970">
        <w:rPr>
          <w:sz w:val="28"/>
          <w:szCs w:val="28"/>
        </w:rPr>
        <w:t>%. Максимум приходится на зиму - 80-81</w:t>
      </w:r>
      <w:r w:rsidR="00B80F06">
        <w:rPr>
          <w:sz w:val="28"/>
          <w:szCs w:val="28"/>
        </w:rPr>
        <w:t xml:space="preserve"> </w:t>
      </w:r>
      <w:r w:rsidRPr="00FA6970">
        <w:rPr>
          <w:sz w:val="28"/>
          <w:szCs w:val="28"/>
        </w:rPr>
        <w:t xml:space="preserve">% влажности. Минимум на июль-август -31 %. </w:t>
      </w:r>
    </w:p>
    <w:p w14:paraId="60E2C150" w14:textId="77777777" w:rsidR="00FA6970" w:rsidRPr="00FA6970" w:rsidRDefault="00FA6970" w:rsidP="00FA6970">
      <w:pPr>
        <w:shd w:val="clear" w:color="auto" w:fill="FFFFFF"/>
        <w:ind w:firstLine="567"/>
        <w:jc w:val="both"/>
        <w:rPr>
          <w:sz w:val="28"/>
          <w:szCs w:val="28"/>
        </w:rPr>
      </w:pPr>
      <w:r w:rsidRPr="00FA6970">
        <w:rPr>
          <w:sz w:val="28"/>
          <w:szCs w:val="28"/>
        </w:rPr>
        <w:t xml:space="preserve">Нормативная глубина промерзания грунтов: песка мелкого – 143 см, </w:t>
      </w:r>
      <w:r w:rsidRPr="00FA6970">
        <w:rPr>
          <w:sz w:val="28"/>
          <w:szCs w:val="28"/>
        </w:rPr>
        <w:lastRenderedPageBreak/>
        <w:t xml:space="preserve">суглинка – 109 см. </w:t>
      </w:r>
    </w:p>
    <w:p w14:paraId="761EFA44" w14:textId="73BC181E" w:rsidR="00FA6970" w:rsidRPr="00FA6970" w:rsidRDefault="00FA6970" w:rsidP="00FA6970">
      <w:pPr>
        <w:shd w:val="clear" w:color="auto" w:fill="FFFFFF"/>
        <w:ind w:firstLine="567"/>
        <w:jc w:val="both"/>
        <w:rPr>
          <w:sz w:val="28"/>
          <w:szCs w:val="28"/>
        </w:rPr>
      </w:pPr>
      <w:r w:rsidRPr="00FA6970">
        <w:rPr>
          <w:sz w:val="28"/>
          <w:szCs w:val="28"/>
        </w:rPr>
        <w:t>Ветра преобладают восточные, средние годовые скорости их колеблются в пределах 1,9-3,9 м/с. Скорость ветра, повторяемость превышения которой составляет 5</w:t>
      </w:r>
      <w:r w:rsidR="00B80F06">
        <w:rPr>
          <w:sz w:val="28"/>
          <w:szCs w:val="28"/>
        </w:rPr>
        <w:t xml:space="preserve"> </w:t>
      </w:r>
      <w:r w:rsidRPr="00FA6970">
        <w:rPr>
          <w:sz w:val="28"/>
          <w:szCs w:val="28"/>
        </w:rPr>
        <w:t>%, равна 8</w:t>
      </w:r>
      <w:r w:rsidR="00B80F06">
        <w:rPr>
          <w:sz w:val="28"/>
          <w:szCs w:val="28"/>
        </w:rPr>
        <w:t xml:space="preserve"> </w:t>
      </w:r>
      <w:r w:rsidRPr="00FA6970">
        <w:rPr>
          <w:sz w:val="28"/>
          <w:szCs w:val="28"/>
        </w:rPr>
        <w:t>м/с. Среднее число дней с пыльной бурей — 18,3, в основном, в летний период года. Максимальная скорость ветра 24 м/с, порывы -30 м/с. Количество дней в году, со скоростью ветра, превышающей 15 м/с, не более 5-6 в году.</w:t>
      </w:r>
    </w:p>
    <w:p w14:paraId="1D740B99" w14:textId="77777777" w:rsidR="00FA6970" w:rsidRPr="00FA6970" w:rsidRDefault="00FA6970" w:rsidP="00FA6970">
      <w:pPr>
        <w:shd w:val="clear" w:color="auto" w:fill="FFFFFF"/>
        <w:ind w:firstLine="567"/>
        <w:jc w:val="both"/>
        <w:rPr>
          <w:sz w:val="28"/>
          <w:szCs w:val="28"/>
        </w:rPr>
      </w:pPr>
    </w:p>
    <w:p w14:paraId="07EDC108" w14:textId="77777777" w:rsidR="00FA6970" w:rsidRPr="00FA6970" w:rsidRDefault="00FA6970" w:rsidP="00FA6970">
      <w:pPr>
        <w:pStyle w:val="1"/>
        <w:widowControl w:val="0"/>
        <w:numPr>
          <w:ilvl w:val="1"/>
          <w:numId w:val="9"/>
        </w:numPr>
        <w:autoSpaceDE w:val="0"/>
        <w:autoSpaceDN w:val="0"/>
        <w:adjustRightInd w:val="0"/>
        <w:ind w:left="0" w:firstLine="567"/>
        <w:rPr>
          <w:b/>
          <w:szCs w:val="28"/>
        </w:rPr>
      </w:pPr>
      <w:bookmarkStart w:id="1" w:name="_Toc453159307"/>
      <w:r w:rsidRPr="00FA6970">
        <w:rPr>
          <w:b/>
          <w:color w:val="000000"/>
          <w:szCs w:val="28"/>
        </w:rPr>
        <w:t xml:space="preserve"> Характеристика почвы </w:t>
      </w:r>
      <w:bookmarkEnd w:id="1"/>
      <w:r w:rsidRPr="00FA6970">
        <w:rPr>
          <w:b/>
          <w:color w:val="000000"/>
          <w:szCs w:val="28"/>
        </w:rPr>
        <w:t>месторождения Канжуган</w:t>
      </w:r>
      <w:r w:rsidRPr="00FA6970">
        <w:rPr>
          <w:b/>
          <w:szCs w:val="28"/>
        </w:rPr>
        <w:t xml:space="preserve"> </w:t>
      </w:r>
    </w:p>
    <w:p w14:paraId="4712F838" w14:textId="77777777" w:rsidR="00FA6970" w:rsidRPr="00FA6970" w:rsidRDefault="00FA6970" w:rsidP="00FA6970">
      <w:pPr>
        <w:ind w:firstLine="567"/>
        <w:jc w:val="both"/>
        <w:rPr>
          <w:sz w:val="28"/>
          <w:szCs w:val="28"/>
        </w:rPr>
      </w:pPr>
    </w:p>
    <w:p w14:paraId="3DC94B8B" w14:textId="77777777" w:rsidR="00FA6970" w:rsidRPr="00FA6970" w:rsidRDefault="00FA6970" w:rsidP="00FA6970">
      <w:pPr>
        <w:shd w:val="clear" w:color="auto" w:fill="FFFFFF"/>
        <w:ind w:firstLine="567"/>
        <w:jc w:val="both"/>
        <w:rPr>
          <w:sz w:val="28"/>
          <w:szCs w:val="28"/>
        </w:rPr>
      </w:pPr>
      <w:r w:rsidRPr="00FA6970">
        <w:rPr>
          <w:sz w:val="28"/>
          <w:szCs w:val="28"/>
        </w:rPr>
        <w:t>В пределах рассматриваемой территории распространены в основном серо-бурые пустынные почвы, встречаются также такыры, солонцы пустынные. Все разнообразие почв сводится к следующим видам:</w:t>
      </w:r>
    </w:p>
    <w:p w14:paraId="6E63ED1C" w14:textId="77777777" w:rsidR="00FA6970" w:rsidRPr="00FA6970" w:rsidRDefault="00FA6970" w:rsidP="00B80F06">
      <w:pPr>
        <w:widowControl/>
        <w:numPr>
          <w:ilvl w:val="0"/>
          <w:numId w:val="10"/>
        </w:numPr>
        <w:shd w:val="clear" w:color="auto" w:fill="FFFFFF"/>
        <w:autoSpaceDE/>
        <w:autoSpaceDN/>
        <w:adjustRightInd/>
        <w:ind w:left="0" w:firstLine="1134"/>
        <w:jc w:val="both"/>
        <w:rPr>
          <w:sz w:val="28"/>
          <w:szCs w:val="28"/>
        </w:rPr>
      </w:pPr>
      <w:r w:rsidRPr="00FA6970">
        <w:rPr>
          <w:sz w:val="28"/>
          <w:szCs w:val="28"/>
        </w:rPr>
        <w:t>Серо-бурые пустынные незасоленные (глубокозасоленные).</w:t>
      </w:r>
    </w:p>
    <w:p w14:paraId="0A8C2E4E" w14:textId="77777777" w:rsidR="00FA6970" w:rsidRPr="00FA6970" w:rsidRDefault="00FA6970" w:rsidP="00B80F06">
      <w:pPr>
        <w:widowControl/>
        <w:numPr>
          <w:ilvl w:val="0"/>
          <w:numId w:val="10"/>
        </w:numPr>
        <w:shd w:val="clear" w:color="auto" w:fill="FFFFFF"/>
        <w:autoSpaceDE/>
        <w:autoSpaceDN/>
        <w:adjustRightInd/>
        <w:ind w:left="0" w:firstLine="1134"/>
        <w:jc w:val="both"/>
        <w:rPr>
          <w:sz w:val="28"/>
          <w:szCs w:val="28"/>
        </w:rPr>
      </w:pPr>
      <w:r w:rsidRPr="00FA6970">
        <w:rPr>
          <w:sz w:val="28"/>
          <w:szCs w:val="28"/>
        </w:rPr>
        <w:t>Серо-бурые пустынные слабо дифференцированные («легкие»).</w:t>
      </w:r>
    </w:p>
    <w:p w14:paraId="3ED925CD" w14:textId="77777777" w:rsidR="00FA6970" w:rsidRPr="00FA6970" w:rsidRDefault="00FA6970" w:rsidP="00B80F06">
      <w:pPr>
        <w:widowControl/>
        <w:numPr>
          <w:ilvl w:val="0"/>
          <w:numId w:val="10"/>
        </w:numPr>
        <w:shd w:val="clear" w:color="auto" w:fill="FFFFFF"/>
        <w:autoSpaceDE/>
        <w:autoSpaceDN/>
        <w:adjustRightInd/>
        <w:ind w:left="0" w:firstLine="1134"/>
        <w:jc w:val="both"/>
        <w:rPr>
          <w:sz w:val="28"/>
          <w:szCs w:val="28"/>
        </w:rPr>
      </w:pPr>
      <w:r w:rsidRPr="00FA6970">
        <w:rPr>
          <w:sz w:val="28"/>
          <w:szCs w:val="28"/>
        </w:rPr>
        <w:t>Серо-бурые пустынные солончаковатые;</w:t>
      </w:r>
    </w:p>
    <w:p w14:paraId="2B8BFD8B" w14:textId="77777777" w:rsidR="00FA6970" w:rsidRPr="00FA6970" w:rsidRDefault="00FA6970" w:rsidP="00B80F06">
      <w:pPr>
        <w:numPr>
          <w:ilvl w:val="0"/>
          <w:numId w:val="10"/>
        </w:numPr>
        <w:shd w:val="clear" w:color="auto" w:fill="FFFFFF"/>
        <w:tabs>
          <w:tab w:val="left" w:pos="993"/>
        </w:tabs>
        <w:ind w:left="0" w:firstLine="1134"/>
        <w:jc w:val="both"/>
        <w:rPr>
          <w:sz w:val="28"/>
          <w:szCs w:val="28"/>
        </w:rPr>
      </w:pPr>
      <w:r w:rsidRPr="00FA6970">
        <w:rPr>
          <w:sz w:val="28"/>
          <w:szCs w:val="28"/>
        </w:rPr>
        <w:t>Серо-бурые пустынные глубоко солончаковатые;</w:t>
      </w:r>
    </w:p>
    <w:p w14:paraId="348A8FB2" w14:textId="77777777" w:rsidR="00FA6970" w:rsidRPr="00FA6970" w:rsidRDefault="00FA6970" w:rsidP="00B80F06">
      <w:pPr>
        <w:numPr>
          <w:ilvl w:val="0"/>
          <w:numId w:val="10"/>
        </w:numPr>
        <w:shd w:val="clear" w:color="auto" w:fill="FFFFFF"/>
        <w:tabs>
          <w:tab w:val="left" w:pos="993"/>
        </w:tabs>
        <w:ind w:left="0" w:firstLine="1134"/>
        <w:jc w:val="both"/>
        <w:rPr>
          <w:sz w:val="28"/>
          <w:szCs w:val="28"/>
        </w:rPr>
      </w:pPr>
      <w:r w:rsidRPr="00FA6970">
        <w:rPr>
          <w:sz w:val="28"/>
          <w:szCs w:val="28"/>
        </w:rPr>
        <w:t>Серо-бурые пустынные солонцевато-солончаковатые;</w:t>
      </w:r>
    </w:p>
    <w:p w14:paraId="42B75D1B" w14:textId="77777777" w:rsidR="00FA6970" w:rsidRPr="00FA6970" w:rsidRDefault="00FA6970" w:rsidP="00B80F06">
      <w:pPr>
        <w:numPr>
          <w:ilvl w:val="0"/>
          <w:numId w:val="10"/>
        </w:numPr>
        <w:shd w:val="clear" w:color="auto" w:fill="FFFFFF"/>
        <w:tabs>
          <w:tab w:val="left" w:pos="993"/>
        </w:tabs>
        <w:ind w:left="0" w:firstLine="1134"/>
        <w:jc w:val="both"/>
        <w:rPr>
          <w:sz w:val="28"/>
          <w:szCs w:val="28"/>
        </w:rPr>
      </w:pPr>
      <w:r w:rsidRPr="00FA6970">
        <w:rPr>
          <w:sz w:val="28"/>
          <w:szCs w:val="28"/>
        </w:rPr>
        <w:t>Серо-бурые пустынные малоразвитые.</w:t>
      </w:r>
    </w:p>
    <w:p w14:paraId="0F7BAC8E" w14:textId="77777777" w:rsidR="00FA6970" w:rsidRPr="00FA6970" w:rsidRDefault="00FA6970" w:rsidP="00B80F06">
      <w:pPr>
        <w:numPr>
          <w:ilvl w:val="0"/>
          <w:numId w:val="10"/>
        </w:numPr>
        <w:shd w:val="clear" w:color="auto" w:fill="FFFFFF"/>
        <w:tabs>
          <w:tab w:val="left" w:pos="993"/>
        </w:tabs>
        <w:ind w:left="0" w:firstLine="1134"/>
        <w:jc w:val="both"/>
        <w:rPr>
          <w:sz w:val="28"/>
          <w:szCs w:val="28"/>
        </w:rPr>
      </w:pPr>
      <w:r w:rsidRPr="00FA6970">
        <w:rPr>
          <w:sz w:val="28"/>
          <w:szCs w:val="28"/>
        </w:rPr>
        <w:t xml:space="preserve"> Солонцы пустынные.</w:t>
      </w:r>
    </w:p>
    <w:p w14:paraId="16976B9A" w14:textId="77777777" w:rsidR="00FA6970" w:rsidRPr="00FA6970" w:rsidRDefault="00FA6970" w:rsidP="00B80F06">
      <w:pPr>
        <w:numPr>
          <w:ilvl w:val="0"/>
          <w:numId w:val="10"/>
        </w:numPr>
        <w:shd w:val="clear" w:color="auto" w:fill="FFFFFF"/>
        <w:tabs>
          <w:tab w:val="left" w:pos="993"/>
        </w:tabs>
        <w:ind w:left="0" w:firstLine="1134"/>
        <w:jc w:val="both"/>
        <w:rPr>
          <w:sz w:val="28"/>
          <w:szCs w:val="28"/>
        </w:rPr>
      </w:pPr>
      <w:r w:rsidRPr="00FA6970">
        <w:rPr>
          <w:sz w:val="28"/>
          <w:szCs w:val="28"/>
        </w:rPr>
        <w:t>Такыры.</w:t>
      </w:r>
    </w:p>
    <w:p w14:paraId="4A07A645" w14:textId="77777777" w:rsidR="00FA6970" w:rsidRPr="00FA6970" w:rsidRDefault="00FA6970" w:rsidP="00FA6970">
      <w:pPr>
        <w:shd w:val="clear" w:color="auto" w:fill="FFFFFF"/>
        <w:ind w:firstLine="567"/>
        <w:jc w:val="both"/>
        <w:rPr>
          <w:sz w:val="28"/>
          <w:szCs w:val="28"/>
        </w:rPr>
      </w:pPr>
      <w:r w:rsidRPr="00FA6970">
        <w:rPr>
          <w:iCs/>
          <w:sz w:val="28"/>
          <w:szCs w:val="28"/>
        </w:rPr>
        <w:t>Серо-бурые пустынные нормальные (незасоленные)</w:t>
      </w:r>
      <w:r w:rsidRPr="00FA6970">
        <w:rPr>
          <w:i/>
          <w:iCs/>
          <w:sz w:val="28"/>
          <w:szCs w:val="28"/>
        </w:rPr>
        <w:t xml:space="preserve"> </w:t>
      </w:r>
      <w:r w:rsidRPr="00FA6970">
        <w:rPr>
          <w:sz w:val="28"/>
          <w:szCs w:val="28"/>
        </w:rPr>
        <w:t>средне и легкосуглинистые почвы широко распространены в пределах плато Бетпак-Дала (месторождения Уванас и Инкай), а также встречаются на подгорной равнине Каратау (Канжуган). Растительный покров представлен боялычево-полынными, боялычевыми, кейреуково-полынными, сообществами с участием эфемеров. Они формируются на суглинисто-щебнистых и суглинисто-галечниковых отложениях.</w:t>
      </w:r>
    </w:p>
    <w:p w14:paraId="22828F2B" w14:textId="77777777" w:rsidR="00FA6970" w:rsidRPr="00FA6970" w:rsidRDefault="00FA6970" w:rsidP="00FA6970">
      <w:pPr>
        <w:shd w:val="clear" w:color="auto" w:fill="FFFFFF"/>
        <w:ind w:firstLine="567"/>
        <w:jc w:val="both"/>
        <w:rPr>
          <w:sz w:val="28"/>
          <w:szCs w:val="28"/>
        </w:rPr>
      </w:pPr>
      <w:r w:rsidRPr="00FA6970">
        <w:rPr>
          <w:sz w:val="28"/>
          <w:szCs w:val="28"/>
        </w:rPr>
        <w:t>Серо-бурые незасоленные почвы сверху обычно имеют пористую, часто ноздреватую корку (А</w:t>
      </w:r>
      <w:r w:rsidRPr="00FA6970">
        <w:rPr>
          <w:sz w:val="28"/>
          <w:szCs w:val="28"/>
          <w:vertAlign w:val="superscript"/>
        </w:rPr>
        <w:t>к</w:t>
      </w:r>
      <w:r w:rsidRPr="00FA6970">
        <w:rPr>
          <w:sz w:val="28"/>
          <w:szCs w:val="28"/>
        </w:rPr>
        <w:t>=4-6 см), под которой хорошо различается серый, слоевато-чешуйчатый слоеватый горизонт (А</w:t>
      </w:r>
      <w:r w:rsidRPr="00FA6970">
        <w:rPr>
          <w:sz w:val="28"/>
          <w:szCs w:val="28"/>
          <w:vertAlign w:val="superscript"/>
        </w:rPr>
        <w:t>пк</w:t>
      </w:r>
      <w:r w:rsidRPr="00FA6970">
        <w:rPr>
          <w:sz w:val="28"/>
          <w:szCs w:val="28"/>
        </w:rPr>
        <w:t>=</w:t>
      </w:r>
      <w:r w:rsidRPr="00FA6970">
        <w:rPr>
          <w:sz w:val="28"/>
          <w:szCs w:val="28"/>
          <w:vertAlign w:val="superscript"/>
        </w:rPr>
        <w:t>:</w:t>
      </w:r>
      <w:r w:rsidRPr="00FA6970">
        <w:rPr>
          <w:sz w:val="28"/>
          <w:szCs w:val="28"/>
        </w:rPr>
        <w:t xml:space="preserve">5-7 см), переходящий в бурый или темно-бурый, довольно плотный переходной горизонт (В=20- 27 см), темнеющий книзу. В своей нижней части он обычно обогащен видимыми скоплениями карбонатов. </w:t>
      </w:r>
      <w:proofErr w:type="gramStart"/>
      <w:r w:rsidRPr="00FA6970">
        <w:rPr>
          <w:sz w:val="28"/>
          <w:szCs w:val="28"/>
        </w:rPr>
        <w:t>Горизонт В</w:t>
      </w:r>
      <w:proofErr w:type="gramEnd"/>
      <w:r w:rsidRPr="00FA6970">
        <w:rPr>
          <w:sz w:val="28"/>
          <w:szCs w:val="28"/>
        </w:rPr>
        <w:t xml:space="preserve"> обычно сменяется сильнощебнистым или сильно галечниковым карбонатно-иллювиальным горизонтом (Ск) с глазками карбонатов, корочками на щебне. С глубины 40-60 см почвы подстилаются грубыми галечниково-щебнистыми отложениями, часто содержащими выделения гипса в виде бляшек, щеток или друз на щебне и гальке, иногда мелкокристаллических или мучнистых скоплений.</w:t>
      </w:r>
    </w:p>
    <w:p w14:paraId="05BB1FE5" w14:textId="3DC6139C" w:rsidR="00FA6970" w:rsidRPr="00FA6970" w:rsidRDefault="00FA6970" w:rsidP="00FA6970">
      <w:pPr>
        <w:shd w:val="clear" w:color="auto" w:fill="FFFFFF"/>
        <w:ind w:firstLine="567"/>
        <w:jc w:val="both"/>
        <w:rPr>
          <w:sz w:val="28"/>
          <w:szCs w:val="28"/>
        </w:rPr>
      </w:pPr>
      <w:r w:rsidRPr="00FA6970">
        <w:rPr>
          <w:sz w:val="28"/>
          <w:szCs w:val="28"/>
        </w:rPr>
        <w:t>Почвы содержат с поверхности 0,7-1,1</w:t>
      </w:r>
      <w:r w:rsidR="00B80F06">
        <w:rPr>
          <w:sz w:val="28"/>
          <w:szCs w:val="28"/>
        </w:rPr>
        <w:t xml:space="preserve"> </w:t>
      </w:r>
      <w:r w:rsidRPr="00FA6970">
        <w:rPr>
          <w:sz w:val="28"/>
          <w:szCs w:val="28"/>
        </w:rPr>
        <w:t>% гумуса, количество которого уменьшается с глубиной. Отношение органического углерода к азоту 7-9. Для группового и фракционного состава гумуса характерно резкое преобладание фульвокислот над гуминовыми (Сг/Сф=0,5-0,6) и полное отсутствие гуминовых кислот первой фракции.</w:t>
      </w:r>
    </w:p>
    <w:p w14:paraId="76C33B4D" w14:textId="77777777" w:rsidR="00FA6970" w:rsidRPr="00FA6970" w:rsidRDefault="00FA6970" w:rsidP="00FA6970">
      <w:pPr>
        <w:shd w:val="clear" w:color="auto" w:fill="FFFFFF"/>
        <w:ind w:firstLine="567"/>
        <w:jc w:val="both"/>
        <w:rPr>
          <w:sz w:val="28"/>
          <w:szCs w:val="28"/>
        </w:rPr>
      </w:pPr>
      <w:r w:rsidRPr="00FA6970">
        <w:rPr>
          <w:sz w:val="28"/>
          <w:szCs w:val="28"/>
        </w:rPr>
        <w:lastRenderedPageBreak/>
        <w:t xml:space="preserve">Территории, прилегающие к пескам, а также пологие увалы легкого механического состава заняты </w:t>
      </w:r>
      <w:r w:rsidRPr="00FA6970">
        <w:rPr>
          <w:i/>
          <w:iCs/>
          <w:sz w:val="28"/>
          <w:szCs w:val="28"/>
        </w:rPr>
        <w:t xml:space="preserve">серо-бурыми супесчаными </w:t>
      </w:r>
      <w:r w:rsidRPr="00FA6970">
        <w:rPr>
          <w:sz w:val="28"/>
          <w:szCs w:val="28"/>
        </w:rPr>
        <w:t>почвами. Иногда их выделяют в качестве самостоятельного рода "легких" почв. Они формируются под кейреуково-полынной растительностью, часто с участием терескена и саксаула и отличаются слабой дифференциацией профиля, супесчаным механическим составом. Серо-бурые «легкие» почвы я к незасоленным и глубоко солончаковатым родам. Серо-бурые «легкие» почвы высоко карбонатны по всему профилю.</w:t>
      </w:r>
    </w:p>
    <w:p w14:paraId="3AC6F222" w14:textId="77777777" w:rsidR="00FA6970" w:rsidRPr="00FA6970" w:rsidRDefault="00FA6970" w:rsidP="00FA6970">
      <w:pPr>
        <w:shd w:val="clear" w:color="auto" w:fill="FFFFFF"/>
        <w:ind w:firstLine="567"/>
        <w:jc w:val="both"/>
        <w:rPr>
          <w:sz w:val="28"/>
          <w:szCs w:val="28"/>
        </w:rPr>
      </w:pPr>
      <w:r w:rsidRPr="00FA6970">
        <w:rPr>
          <w:sz w:val="28"/>
          <w:szCs w:val="28"/>
        </w:rPr>
        <w:t>По своим физико-химическим свойствам эти почвы сходны с нормальными -низкое содержание гумуса, малая емкость катионного обмена, высокая карбонатность всего профиля, особенно с поверхности, щелочная реакция почвенных суспензий, но с глубины 60 см они содержат значительное количество легкорастворимых солей. По механическому составу преобладают легкосуглинистые разновидности.</w:t>
      </w:r>
    </w:p>
    <w:p w14:paraId="7D43D13F" w14:textId="77777777" w:rsidR="00FA6970" w:rsidRPr="00FA6970" w:rsidRDefault="00FA6970" w:rsidP="00FA6970">
      <w:pPr>
        <w:shd w:val="clear" w:color="auto" w:fill="FFFFFF"/>
        <w:ind w:firstLine="567"/>
        <w:jc w:val="both"/>
        <w:rPr>
          <w:sz w:val="28"/>
          <w:szCs w:val="28"/>
        </w:rPr>
      </w:pPr>
      <w:r w:rsidRPr="00FA6970">
        <w:rPr>
          <w:iCs/>
          <w:sz w:val="28"/>
          <w:szCs w:val="28"/>
        </w:rPr>
        <w:t xml:space="preserve">Солонцы </w:t>
      </w:r>
      <w:r w:rsidRPr="00FA6970">
        <w:rPr>
          <w:sz w:val="28"/>
          <w:szCs w:val="28"/>
        </w:rPr>
        <w:t>повсеместно распространены на исследованной территории, но занимают незначительные площади. Характерной особенностью солонцов является содержание в поглощающем комплексе почвы значительного количества натрия, в результате чего на глубине с 3 до 25 см происходит образование структурного горизонта (солонцового). Он представляет собой иллювиальный горизонт с резко выраженной столбчатой, призматической, ореховатой или глыбистой структурой.</w:t>
      </w:r>
    </w:p>
    <w:p w14:paraId="2DBF685B" w14:textId="77777777" w:rsidR="00FA6970" w:rsidRPr="00FA6970" w:rsidRDefault="00FA6970" w:rsidP="00FA6970">
      <w:pPr>
        <w:shd w:val="clear" w:color="auto" w:fill="FFFFFF"/>
        <w:ind w:firstLine="567"/>
        <w:jc w:val="both"/>
        <w:rPr>
          <w:sz w:val="28"/>
          <w:szCs w:val="28"/>
        </w:rPr>
      </w:pPr>
      <w:r w:rsidRPr="00FA6970">
        <w:rPr>
          <w:iCs/>
          <w:sz w:val="28"/>
          <w:szCs w:val="28"/>
        </w:rPr>
        <w:t>Такыры</w:t>
      </w:r>
      <w:r w:rsidRPr="00FA6970">
        <w:rPr>
          <w:i/>
          <w:iCs/>
          <w:sz w:val="28"/>
          <w:szCs w:val="28"/>
        </w:rPr>
        <w:t xml:space="preserve"> </w:t>
      </w:r>
      <w:r w:rsidRPr="00FA6970">
        <w:rPr>
          <w:sz w:val="28"/>
          <w:szCs w:val="28"/>
        </w:rPr>
        <w:t>формируются на отрицательных элементах рельефа, иногда очень слабо выраженных, в пределах широких межсопочных понижений, которые могут иметь округлую блюдцеобразную, иногда вытянутую форму, а также более сложную конфигурацию. Их формирование связано с делювиальным сносом тонкодисперсных (тонкопылеватых, иловатых) частиц в понижения и последующего длительного отстаивания и выпаривания слоя воды, накапливающегося там в результате перераспределения поверхностного стока по элементам рельефа.</w:t>
      </w:r>
    </w:p>
    <w:p w14:paraId="23133850" w14:textId="77777777" w:rsidR="00FA6970" w:rsidRPr="00FA6970" w:rsidRDefault="00FA6970" w:rsidP="00FA6970">
      <w:pPr>
        <w:shd w:val="clear" w:color="auto" w:fill="FFFFFF"/>
        <w:ind w:firstLine="567"/>
        <w:jc w:val="both"/>
        <w:rPr>
          <w:sz w:val="28"/>
          <w:szCs w:val="28"/>
        </w:rPr>
      </w:pPr>
      <w:r w:rsidRPr="00FA6970">
        <w:rPr>
          <w:sz w:val="28"/>
          <w:szCs w:val="28"/>
        </w:rPr>
        <w:t>В результате формируется мощная палево-серая плотная в сухом состоянии корка, в верхней части которой иногда накапливается слоистый, легко отделяющийся наилок. Под коркой располагается достаточно мощный бурый или грязно-бурый глыбисто-ореховатый, иногда плитчато-чешуйчатый, обычно тяжелого механического состава горизонт, переходящий в почвообразующую породу. Чем больше возраст такыра, тем мощнее его профиль.</w:t>
      </w:r>
    </w:p>
    <w:p w14:paraId="336412F4" w14:textId="77777777" w:rsidR="00FA6970" w:rsidRPr="00FA6970" w:rsidRDefault="00FA6970" w:rsidP="00FA6970">
      <w:pPr>
        <w:shd w:val="clear" w:color="auto" w:fill="FFFFFF"/>
        <w:ind w:firstLine="567"/>
        <w:jc w:val="both"/>
        <w:rPr>
          <w:sz w:val="28"/>
          <w:szCs w:val="28"/>
        </w:rPr>
      </w:pPr>
    </w:p>
    <w:p w14:paraId="7ADEA206" w14:textId="72EB154B" w:rsidR="00FA6970" w:rsidRPr="00FA6970" w:rsidRDefault="00FA6970" w:rsidP="00FA6970">
      <w:pPr>
        <w:shd w:val="clear" w:color="auto" w:fill="FFFFFF"/>
        <w:ind w:firstLine="567"/>
        <w:jc w:val="both"/>
        <w:rPr>
          <w:sz w:val="28"/>
          <w:szCs w:val="28"/>
        </w:rPr>
      </w:pPr>
      <w:r w:rsidRPr="00FA6970">
        <w:rPr>
          <w:sz w:val="28"/>
          <w:szCs w:val="28"/>
        </w:rPr>
        <w:t>3.2.1 Биологическая активность почв месторождения Канжуган</w:t>
      </w:r>
    </w:p>
    <w:p w14:paraId="49FAC27B" w14:textId="77777777" w:rsidR="00FA6970" w:rsidRPr="00FA6970" w:rsidRDefault="00FA6970" w:rsidP="00FA6970">
      <w:pPr>
        <w:ind w:firstLine="567"/>
        <w:jc w:val="both"/>
        <w:rPr>
          <w:sz w:val="28"/>
          <w:szCs w:val="28"/>
        </w:rPr>
      </w:pPr>
    </w:p>
    <w:p w14:paraId="3403BDBA" w14:textId="3F9CE558" w:rsidR="00FA6970" w:rsidRPr="00FA6970" w:rsidRDefault="00FA6970" w:rsidP="00FA6970">
      <w:pPr>
        <w:ind w:firstLine="567"/>
        <w:jc w:val="both"/>
        <w:rPr>
          <w:sz w:val="28"/>
          <w:szCs w:val="28"/>
          <w:lang w:val="kk-KZ"/>
        </w:rPr>
      </w:pPr>
      <w:r w:rsidRPr="00FA6970">
        <w:rPr>
          <w:sz w:val="28"/>
          <w:szCs w:val="28"/>
          <w:lang w:val="x-none"/>
        </w:rPr>
        <w:t xml:space="preserve">Исследование биологической активности (целлюлозолитической) почвенного покрова </w:t>
      </w:r>
      <w:r w:rsidRPr="00FA6970">
        <w:rPr>
          <w:sz w:val="28"/>
          <w:szCs w:val="28"/>
          <w:lang w:val="kk-KZ"/>
        </w:rPr>
        <w:t xml:space="preserve">территории </w:t>
      </w:r>
      <w:r w:rsidRPr="00FA6970">
        <w:rPr>
          <w:sz w:val="28"/>
          <w:szCs w:val="28"/>
        </w:rPr>
        <w:t xml:space="preserve">Канжуган Южно-Казахстанской области. </w:t>
      </w:r>
      <w:r w:rsidRPr="00FA6970">
        <w:rPr>
          <w:sz w:val="28"/>
          <w:szCs w:val="28"/>
          <w:lang w:val="x-none"/>
        </w:rPr>
        <w:t>Целлюлозолитическая активность является важным показателем интенсивности деструкционных процессов в почве.</w:t>
      </w:r>
      <w:r w:rsidRPr="00FA6970">
        <w:rPr>
          <w:sz w:val="28"/>
          <w:szCs w:val="28"/>
        </w:rPr>
        <w:t xml:space="preserve"> </w:t>
      </w:r>
      <w:r w:rsidRPr="00FA6970">
        <w:rPr>
          <w:sz w:val="28"/>
          <w:szCs w:val="28"/>
          <w:lang w:val="x-none"/>
        </w:rPr>
        <w:t xml:space="preserve">Для оценки биологической активности почв в качестве объекта исследования </w:t>
      </w:r>
      <w:r w:rsidRPr="00FA6970">
        <w:rPr>
          <w:sz w:val="28"/>
          <w:szCs w:val="28"/>
          <w:lang w:val="x-none"/>
        </w:rPr>
        <w:lastRenderedPageBreak/>
        <w:t>использовали загрязненную почву (и незагрязненную почву</w:t>
      </w:r>
      <w:r w:rsidRPr="00FA6970">
        <w:rPr>
          <w:sz w:val="28"/>
          <w:szCs w:val="28"/>
        </w:rPr>
        <w:t>.</w:t>
      </w:r>
      <w:r w:rsidRPr="00FA6970">
        <w:rPr>
          <w:sz w:val="28"/>
          <w:szCs w:val="28"/>
          <w:lang w:val="x-none"/>
        </w:rPr>
        <w:t xml:space="preserve"> </w:t>
      </w:r>
      <w:r w:rsidRPr="00FA6970">
        <w:rPr>
          <w:bCs/>
          <w:sz w:val="28"/>
          <w:szCs w:val="28"/>
        </w:rPr>
        <w:t xml:space="preserve">Исследование </w:t>
      </w:r>
      <w:r w:rsidRPr="00FA6970">
        <w:rPr>
          <w:sz w:val="28"/>
          <w:szCs w:val="28"/>
        </w:rPr>
        <w:t>целлюлозолитической активности почвы производили аппликационным методом. При этом методе учитывали изменение веса заложенных в почву целюлозных материалов (лен). Для этого навеску по</w:t>
      </w:r>
      <w:r w:rsidRPr="00FA6970">
        <w:rPr>
          <w:sz w:val="28"/>
          <w:szCs w:val="28"/>
        </w:rPr>
        <w:t>ч</w:t>
      </w:r>
      <w:r w:rsidRPr="00FA6970">
        <w:rPr>
          <w:sz w:val="28"/>
          <w:szCs w:val="28"/>
        </w:rPr>
        <w:t>вы массой 50 г, предварительно освобожденные от растительных остатков, помещали в стерильные чашки Петри, затем стерильную бумагу заложили в чашки, придавили почвой. Почву смачивали до 60 % полной влагоемкости. Использовали квадраты бумаги размером 5х5 см. Чашки Петри с почвой и тканью выдерживали в термостате 30 суток при постоя</w:t>
      </w:r>
      <w:r w:rsidRPr="00FA6970">
        <w:rPr>
          <w:sz w:val="28"/>
          <w:szCs w:val="28"/>
        </w:rPr>
        <w:t>н</w:t>
      </w:r>
      <w:r w:rsidRPr="00FA6970">
        <w:rPr>
          <w:sz w:val="28"/>
          <w:szCs w:val="28"/>
        </w:rPr>
        <w:t>ной температуре 27-28</w:t>
      </w:r>
      <w:r w:rsidR="00B80F06">
        <w:rPr>
          <w:sz w:val="28"/>
          <w:szCs w:val="28"/>
        </w:rPr>
        <w:t xml:space="preserve"> </w:t>
      </w:r>
      <w:r w:rsidRPr="00FA6970">
        <w:rPr>
          <w:sz w:val="28"/>
          <w:szCs w:val="28"/>
          <w:vertAlign w:val="superscript"/>
        </w:rPr>
        <w:t>0</w:t>
      </w:r>
      <w:r w:rsidRPr="00FA6970">
        <w:rPr>
          <w:sz w:val="28"/>
          <w:szCs w:val="28"/>
        </w:rPr>
        <w:t>С. Влажность почвы быть постоянной. Для этого каждые 7 суток колбы взвешивали и стерильной дистиллированной водой доводили влажность до перв</w:t>
      </w:r>
      <w:r w:rsidRPr="00FA6970">
        <w:rPr>
          <w:sz w:val="28"/>
          <w:szCs w:val="28"/>
        </w:rPr>
        <w:t>о</w:t>
      </w:r>
      <w:r w:rsidRPr="00FA6970">
        <w:rPr>
          <w:sz w:val="28"/>
          <w:szCs w:val="28"/>
        </w:rPr>
        <w:t>начального уровня. Через месяц бумагу осторожно извлекли, отмыли от почвы и проду</w:t>
      </w:r>
      <w:r w:rsidRPr="00FA6970">
        <w:rPr>
          <w:sz w:val="28"/>
          <w:szCs w:val="28"/>
        </w:rPr>
        <w:t>к</w:t>
      </w:r>
      <w:r w:rsidRPr="00FA6970">
        <w:rPr>
          <w:sz w:val="28"/>
          <w:szCs w:val="28"/>
        </w:rPr>
        <w:t>тов разложения, подсушили и взвесили. По убыли в весе судили об интенсивности пр</w:t>
      </w:r>
      <w:r w:rsidRPr="00FA6970">
        <w:rPr>
          <w:sz w:val="28"/>
          <w:szCs w:val="28"/>
        </w:rPr>
        <w:t>о</w:t>
      </w:r>
      <w:r w:rsidRPr="00FA6970">
        <w:rPr>
          <w:sz w:val="28"/>
          <w:szCs w:val="28"/>
        </w:rPr>
        <w:t>цесса разрушения клетчатки. Оценку биологической активности почв по интенсивности разрушения клет</w:t>
      </w:r>
      <w:r w:rsidRPr="00FA6970">
        <w:rPr>
          <w:sz w:val="28"/>
          <w:szCs w:val="28"/>
        </w:rPr>
        <w:softHyphen/>
        <w:t>чатки (% разложившегося полотна): очень слабая &lt;10 %, слабая - 10-30 %, средняя - 30-50 %, сильная - 50-80 %, очень сильная&gt; 80 %.</w:t>
      </w:r>
    </w:p>
    <w:p w14:paraId="0E9268A2" w14:textId="77777777" w:rsidR="00FA6970" w:rsidRPr="00FA6970" w:rsidRDefault="00FA6970" w:rsidP="00FA6970">
      <w:pPr>
        <w:ind w:firstLine="567"/>
        <w:jc w:val="both"/>
        <w:rPr>
          <w:sz w:val="28"/>
          <w:szCs w:val="28"/>
          <w:lang w:val="kk-KZ"/>
        </w:rPr>
      </w:pPr>
      <w:r w:rsidRPr="00FA6970">
        <w:rPr>
          <w:sz w:val="28"/>
          <w:szCs w:val="28"/>
          <w:lang w:val="x-none"/>
        </w:rPr>
        <w:t xml:space="preserve">Результаты определения биологической активности загрязненной почвы представлены на рисунке </w:t>
      </w:r>
      <w:r w:rsidRPr="00FA6970">
        <w:rPr>
          <w:sz w:val="28"/>
          <w:szCs w:val="28"/>
        </w:rPr>
        <w:t>4.</w:t>
      </w:r>
      <w:r w:rsidRPr="00FA6970">
        <w:rPr>
          <w:sz w:val="28"/>
          <w:szCs w:val="28"/>
          <w:lang w:val="kk-KZ"/>
        </w:rPr>
        <w:t xml:space="preserve"> </w:t>
      </w:r>
    </w:p>
    <w:p w14:paraId="21C4BD16" w14:textId="77777777" w:rsidR="00FA6970" w:rsidRPr="00FA6970" w:rsidRDefault="00FA6970" w:rsidP="00FA6970">
      <w:pPr>
        <w:ind w:firstLine="567"/>
        <w:jc w:val="both"/>
        <w:rPr>
          <w:sz w:val="28"/>
          <w:szCs w:val="28"/>
          <w:lang w:val="kk-KZ"/>
        </w:rPr>
      </w:pPr>
    </w:p>
    <w:tbl>
      <w:tblPr>
        <w:tblW w:w="0" w:type="auto"/>
        <w:tblLook w:val="04A0" w:firstRow="1" w:lastRow="0" w:firstColumn="1" w:lastColumn="0" w:noHBand="0" w:noVBand="1"/>
      </w:tblPr>
      <w:tblGrid>
        <w:gridCol w:w="4544"/>
        <w:gridCol w:w="4810"/>
      </w:tblGrid>
      <w:tr w:rsidR="00FA6970" w:rsidRPr="00FA6970" w14:paraId="6B34B90B" w14:textId="77777777" w:rsidTr="0011259B">
        <w:tc>
          <w:tcPr>
            <w:tcW w:w="4672" w:type="dxa"/>
          </w:tcPr>
          <w:p w14:paraId="1396AB3E" w14:textId="0B323C18" w:rsidR="00FA6970" w:rsidRPr="00FA6970" w:rsidRDefault="00FA6970" w:rsidP="00FA6970">
            <w:pPr>
              <w:ind w:firstLine="567"/>
              <w:jc w:val="both"/>
              <w:rPr>
                <w:sz w:val="28"/>
                <w:szCs w:val="28"/>
                <w:lang w:val="kk-KZ"/>
              </w:rPr>
            </w:pPr>
            <w:r w:rsidRPr="00FA6970">
              <w:rPr>
                <w:noProof/>
                <w:sz w:val="28"/>
                <w:szCs w:val="28"/>
              </w:rPr>
              <w:drawing>
                <wp:inline distT="0" distB="0" distL="0" distR="0" wp14:anchorId="008CC6AC" wp14:editId="054A3725">
                  <wp:extent cx="2635250" cy="2495550"/>
                  <wp:effectExtent l="0" t="0" r="0" b="0"/>
                  <wp:docPr id="4" name="Рисунок 4" descr="C:\Users\User\Desktop\IMG-20180813-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Desktop\IMG-20180813-WA001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35250" cy="2495550"/>
                          </a:xfrm>
                          <a:prstGeom prst="rect">
                            <a:avLst/>
                          </a:prstGeom>
                          <a:noFill/>
                          <a:ln>
                            <a:noFill/>
                          </a:ln>
                        </pic:spPr>
                      </pic:pic>
                    </a:graphicData>
                  </a:graphic>
                </wp:inline>
              </w:drawing>
            </w:r>
          </w:p>
        </w:tc>
        <w:tc>
          <w:tcPr>
            <w:tcW w:w="4672" w:type="dxa"/>
          </w:tcPr>
          <w:p w14:paraId="1634307C" w14:textId="56229217" w:rsidR="00FA6970" w:rsidRPr="00FA6970" w:rsidRDefault="00FA6970" w:rsidP="00FA6970">
            <w:pPr>
              <w:ind w:firstLine="567"/>
              <w:jc w:val="both"/>
              <w:rPr>
                <w:sz w:val="28"/>
                <w:szCs w:val="28"/>
                <w:lang w:val="kk-KZ"/>
              </w:rPr>
            </w:pPr>
            <w:r w:rsidRPr="00FA6970">
              <w:rPr>
                <w:noProof/>
                <w:sz w:val="28"/>
                <w:szCs w:val="28"/>
              </w:rPr>
              <w:drawing>
                <wp:inline distT="0" distB="0" distL="0" distR="0" wp14:anchorId="33AE5335" wp14:editId="02C83840">
                  <wp:extent cx="2819400" cy="25590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19400" cy="2559050"/>
                          </a:xfrm>
                          <a:prstGeom prst="rect">
                            <a:avLst/>
                          </a:prstGeom>
                          <a:noFill/>
                          <a:ln>
                            <a:noFill/>
                          </a:ln>
                        </pic:spPr>
                      </pic:pic>
                    </a:graphicData>
                  </a:graphic>
                </wp:inline>
              </w:drawing>
            </w:r>
          </w:p>
        </w:tc>
      </w:tr>
    </w:tbl>
    <w:p w14:paraId="60ABDD72" w14:textId="77777777" w:rsidR="00FA6970" w:rsidRPr="00FA6970" w:rsidRDefault="00FA6970" w:rsidP="00FA6970">
      <w:pPr>
        <w:ind w:firstLine="567"/>
        <w:jc w:val="both"/>
        <w:rPr>
          <w:sz w:val="28"/>
          <w:szCs w:val="28"/>
          <w:lang w:val="kk-KZ"/>
        </w:rPr>
      </w:pPr>
    </w:p>
    <w:p w14:paraId="3C5B4165" w14:textId="011727A1" w:rsidR="00FA6970" w:rsidRDefault="00FA6970" w:rsidP="00FA6970">
      <w:pPr>
        <w:ind w:firstLine="567"/>
        <w:jc w:val="center"/>
        <w:rPr>
          <w:sz w:val="28"/>
          <w:szCs w:val="28"/>
        </w:rPr>
      </w:pPr>
      <w:r w:rsidRPr="00FA6970">
        <w:rPr>
          <w:sz w:val="28"/>
          <w:szCs w:val="28"/>
          <w:lang w:val="x-none"/>
        </w:rPr>
        <w:t xml:space="preserve">Рисунок </w:t>
      </w:r>
      <w:r w:rsidRPr="00FA6970">
        <w:rPr>
          <w:sz w:val="28"/>
          <w:szCs w:val="28"/>
        </w:rPr>
        <w:t>4</w:t>
      </w:r>
      <w:r w:rsidRPr="00FA6970">
        <w:rPr>
          <w:sz w:val="28"/>
          <w:szCs w:val="28"/>
          <w:lang w:val="x-none"/>
        </w:rPr>
        <w:t xml:space="preserve"> – Биологическая активность</w:t>
      </w:r>
      <w:r w:rsidRPr="00FA6970">
        <w:rPr>
          <w:sz w:val="28"/>
          <w:szCs w:val="28"/>
          <w:lang w:val="kk-KZ"/>
        </w:rPr>
        <w:t xml:space="preserve"> </w:t>
      </w:r>
      <w:r w:rsidRPr="00FA6970">
        <w:rPr>
          <w:sz w:val="28"/>
          <w:szCs w:val="28"/>
          <w:lang w:val="x-none"/>
        </w:rPr>
        <w:t xml:space="preserve">почвенного покрова </w:t>
      </w:r>
      <w:r w:rsidRPr="00FA6970">
        <w:rPr>
          <w:sz w:val="28"/>
          <w:szCs w:val="28"/>
          <w:lang w:val="kk-KZ"/>
        </w:rPr>
        <w:t xml:space="preserve">территории </w:t>
      </w:r>
      <w:r w:rsidRPr="00FA6970">
        <w:rPr>
          <w:sz w:val="28"/>
          <w:szCs w:val="28"/>
        </w:rPr>
        <w:t>Канжуган Южно-Казахстанской области</w:t>
      </w:r>
    </w:p>
    <w:p w14:paraId="705809FA" w14:textId="77777777" w:rsidR="00B80F06" w:rsidRPr="00FA6970" w:rsidRDefault="00B80F06" w:rsidP="00FA6970">
      <w:pPr>
        <w:ind w:firstLine="567"/>
        <w:jc w:val="center"/>
        <w:rPr>
          <w:sz w:val="28"/>
          <w:szCs w:val="28"/>
        </w:rPr>
      </w:pPr>
    </w:p>
    <w:p w14:paraId="13E89783" w14:textId="77777777" w:rsidR="00FA6970" w:rsidRPr="00FA6970" w:rsidRDefault="00FA6970" w:rsidP="00FA6970">
      <w:pPr>
        <w:ind w:firstLine="567"/>
        <w:jc w:val="both"/>
        <w:rPr>
          <w:sz w:val="28"/>
          <w:szCs w:val="28"/>
        </w:rPr>
      </w:pPr>
      <w:r w:rsidRPr="00FA6970">
        <w:rPr>
          <w:sz w:val="28"/>
          <w:szCs w:val="28"/>
          <w:lang w:val="x-none"/>
        </w:rPr>
        <w:t xml:space="preserve">При анализе выявлено снижение биологической активности </w:t>
      </w:r>
      <w:r w:rsidRPr="00FA6970">
        <w:rPr>
          <w:sz w:val="28"/>
          <w:szCs w:val="28"/>
        </w:rPr>
        <w:t>не</w:t>
      </w:r>
      <w:r w:rsidRPr="00FA6970">
        <w:rPr>
          <w:sz w:val="28"/>
          <w:szCs w:val="28"/>
          <w:lang w:val="x-none"/>
        </w:rPr>
        <w:t>загрязненной почв</w:t>
      </w:r>
      <w:r w:rsidRPr="00FA6970">
        <w:rPr>
          <w:sz w:val="28"/>
          <w:szCs w:val="28"/>
        </w:rPr>
        <w:t>ы до 15%, а загрязненной почвы – до 8%.</w:t>
      </w:r>
      <w:r w:rsidRPr="00FA6970">
        <w:rPr>
          <w:sz w:val="28"/>
          <w:szCs w:val="28"/>
          <w:lang w:val="x-none"/>
        </w:rPr>
        <w:t xml:space="preserve"> Целлюлозолитическая активность почвы снижалась относительно контроля до 1</w:t>
      </w:r>
      <w:r w:rsidRPr="00FA6970">
        <w:rPr>
          <w:sz w:val="28"/>
          <w:szCs w:val="28"/>
        </w:rPr>
        <w:t>0</w:t>
      </w:r>
      <w:r w:rsidRPr="00FA6970">
        <w:rPr>
          <w:sz w:val="28"/>
          <w:szCs w:val="28"/>
          <w:lang w:val="x-none"/>
        </w:rPr>
        <w:t xml:space="preserve">% (контроль </w:t>
      </w:r>
      <w:r w:rsidRPr="00FA6970">
        <w:rPr>
          <w:sz w:val="28"/>
          <w:szCs w:val="28"/>
        </w:rPr>
        <w:t>15</w:t>
      </w:r>
      <w:r w:rsidRPr="00FA6970">
        <w:rPr>
          <w:sz w:val="28"/>
          <w:szCs w:val="28"/>
          <w:lang w:val="x-none"/>
        </w:rPr>
        <w:t xml:space="preserve">%), что свидетельствует о </w:t>
      </w:r>
      <w:r w:rsidRPr="00FA6970">
        <w:rPr>
          <w:sz w:val="28"/>
          <w:szCs w:val="28"/>
        </w:rPr>
        <w:t>слабой интенси</w:t>
      </w:r>
      <w:r w:rsidRPr="00FA6970">
        <w:rPr>
          <w:sz w:val="28"/>
          <w:szCs w:val="28"/>
        </w:rPr>
        <w:t>в</w:t>
      </w:r>
      <w:r w:rsidRPr="00FA6970">
        <w:rPr>
          <w:sz w:val="28"/>
          <w:szCs w:val="28"/>
        </w:rPr>
        <w:t>ности разрушения клетчатки, то есть, уменьшения</w:t>
      </w:r>
      <w:r w:rsidRPr="00FA6970">
        <w:rPr>
          <w:sz w:val="28"/>
          <w:szCs w:val="28"/>
          <w:lang w:val="x-none"/>
        </w:rPr>
        <w:t xml:space="preserve"> интенсивности деструкционных процессов.</w:t>
      </w:r>
    </w:p>
    <w:p w14:paraId="5D092B92" w14:textId="77777777" w:rsidR="00FA6970" w:rsidRPr="00FA6970" w:rsidRDefault="00FA6970" w:rsidP="00FA6970">
      <w:pPr>
        <w:ind w:firstLine="567"/>
        <w:jc w:val="both"/>
        <w:rPr>
          <w:sz w:val="28"/>
          <w:szCs w:val="28"/>
          <w:lang w:val="x-none"/>
        </w:rPr>
      </w:pPr>
      <w:r w:rsidRPr="00FA6970">
        <w:rPr>
          <w:sz w:val="28"/>
          <w:szCs w:val="28"/>
          <w:lang w:val="x-none"/>
        </w:rPr>
        <w:t xml:space="preserve">Таким образом, анализируя данные об уровне загрязнения с учетом </w:t>
      </w:r>
      <w:r w:rsidRPr="00FA6970">
        <w:rPr>
          <w:sz w:val="28"/>
          <w:szCs w:val="28"/>
          <w:lang w:val="kk-KZ"/>
        </w:rPr>
        <w:t>биологических</w:t>
      </w:r>
      <w:r w:rsidRPr="00FA6970">
        <w:rPr>
          <w:sz w:val="28"/>
          <w:szCs w:val="28"/>
          <w:lang w:val="x-none"/>
        </w:rPr>
        <w:t xml:space="preserve"> характеристик почвенных субстратов из территории </w:t>
      </w:r>
      <w:r w:rsidRPr="00FA6970">
        <w:rPr>
          <w:sz w:val="28"/>
          <w:szCs w:val="28"/>
        </w:rPr>
        <w:t>Канжуган Южно-Казахстанской о</w:t>
      </w:r>
      <w:r w:rsidRPr="00FA6970">
        <w:rPr>
          <w:sz w:val="28"/>
          <w:szCs w:val="28"/>
        </w:rPr>
        <w:t>б</w:t>
      </w:r>
      <w:r w:rsidRPr="00FA6970">
        <w:rPr>
          <w:sz w:val="28"/>
          <w:szCs w:val="28"/>
        </w:rPr>
        <w:t xml:space="preserve">ласти </w:t>
      </w:r>
      <w:r w:rsidRPr="00FA6970">
        <w:rPr>
          <w:sz w:val="28"/>
          <w:szCs w:val="28"/>
          <w:lang w:val="x-none"/>
        </w:rPr>
        <w:t xml:space="preserve">следует отметить, что </w:t>
      </w:r>
      <w:r w:rsidRPr="00FA6970">
        <w:rPr>
          <w:sz w:val="28"/>
          <w:szCs w:val="28"/>
        </w:rPr>
        <w:t>месторождение</w:t>
      </w:r>
      <w:r w:rsidRPr="00FA6970">
        <w:rPr>
          <w:sz w:val="28"/>
          <w:szCs w:val="28"/>
          <w:lang w:val="x-none"/>
        </w:rPr>
        <w:t xml:space="preserve"> является </w:t>
      </w:r>
      <w:r w:rsidRPr="00FA6970">
        <w:rPr>
          <w:sz w:val="28"/>
          <w:szCs w:val="28"/>
          <w:lang w:val="x-none"/>
        </w:rPr>
        <w:lastRenderedPageBreak/>
        <w:t xml:space="preserve">опасным очагом загрязнения и представляет экологическую и генетическую опасность для окружающей среды, человека.  </w:t>
      </w:r>
    </w:p>
    <w:p w14:paraId="43D9559B" w14:textId="77777777" w:rsidR="00FA6970" w:rsidRPr="00FA6970" w:rsidRDefault="00FA6970" w:rsidP="00FA6970">
      <w:pPr>
        <w:shd w:val="clear" w:color="auto" w:fill="FFFFFF"/>
        <w:ind w:firstLine="567"/>
        <w:jc w:val="both"/>
        <w:rPr>
          <w:sz w:val="28"/>
          <w:szCs w:val="28"/>
        </w:rPr>
      </w:pPr>
    </w:p>
    <w:p w14:paraId="03B605C9" w14:textId="77777777" w:rsidR="00FA6970" w:rsidRPr="00FA6970" w:rsidRDefault="00FA6970" w:rsidP="00FA6970">
      <w:pPr>
        <w:ind w:firstLine="567"/>
        <w:jc w:val="both"/>
        <w:rPr>
          <w:sz w:val="28"/>
          <w:szCs w:val="28"/>
        </w:rPr>
      </w:pPr>
      <w:r w:rsidRPr="00FA6970">
        <w:rPr>
          <w:sz w:val="28"/>
          <w:szCs w:val="28"/>
        </w:rPr>
        <w:t xml:space="preserve">3.2.2 </w:t>
      </w:r>
      <w:r w:rsidRPr="00FA6970">
        <w:rPr>
          <w:sz w:val="28"/>
          <w:szCs w:val="28"/>
          <w:lang w:val="kk-KZ"/>
        </w:rPr>
        <w:t xml:space="preserve">Агрохимические показатели почв </w:t>
      </w:r>
      <w:r w:rsidRPr="00FA6970">
        <w:rPr>
          <w:bCs/>
          <w:sz w:val="28"/>
          <w:szCs w:val="28"/>
        </w:rPr>
        <w:t>месторождения Канжуган</w:t>
      </w:r>
    </w:p>
    <w:p w14:paraId="7908A7C3" w14:textId="77777777" w:rsidR="00FA6970" w:rsidRPr="00FA6970" w:rsidRDefault="00FA6970" w:rsidP="00FA6970">
      <w:pPr>
        <w:ind w:firstLine="567"/>
        <w:jc w:val="both"/>
        <w:rPr>
          <w:sz w:val="28"/>
          <w:szCs w:val="28"/>
        </w:rPr>
      </w:pPr>
    </w:p>
    <w:p w14:paraId="5C18E970" w14:textId="77777777" w:rsidR="00FA6970" w:rsidRPr="00FA6970" w:rsidRDefault="00FA6970" w:rsidP="00FA6970">
      <w:pPr>
        <w:ind w:firstLine="567"/>
        <w:jc w:val="both"/>
        <w:rPr>
          <w:sz w:val="28"/>
          <w:szCs w:val="28"/>
          <w:lang w:val="kk-KZ"/>
        </w:rPr>
      </w:pPr>
      <w:r w:rsidRPr="00FA6970">
        <w:rPr>
          <w:sz w:val="28"/>
          <w:szCs w:val="28"/>
          <w:lang w:val="kk-KZ"/>
        </w:rPr>
        <w:t>Агрохимические показатели почвы</w:t>
      </w:r>
      <w:r w:rsidRPr="00FA6970">
        <w:rPr>
          <w:sz w:val="28"/>
          <w:szCs w:val="28"/>
        </w:rPr>
        <w:t xml:space="preserve"> </w:t>
      </w:r>
      <w:r w:rsidRPr="00FA6970">
        <w:rPr>
          <w:sz w:val="28"/>
          <w:szCs w:val="28"/>
          <w:lang w:val="kk-KZ"/>
        </w:rPr>
        <w:t xml:space="preserve">определены </w:t>
      </w:r>
      <w:r w:rsidRPr="00FA6970">
        <w:rPr>
          <w:sz w:val="28"/>
          <w:szCs w:val="28"/>
        </w:rPr>
        <w:t xml:space="preserve">стандартными методами [51 – 55] </w:t>
      </w:r>
      <w:r w:rsidRPr="00FA6970">
        <w:rPr>
          <w:sz w:val="28"/>
          <w:szCs w:val="28"/>
          <w:lang w:val="kk-KZ"/>
        </w:rPr>
        <w:t xml:space="preserve">в </w:t>
      </w:r>
      <w:r w:rsidRPr="00FA6970">
        <w:rPr>
          <w:sz w:val="28"/>
          <w:szCs w:val="28"/>
        </w:rPr>
        <w:t>ТОО «Казахский научно-исследовательский институт почвоведения и агрохимии</w:t>
      </w:r>
      <w:r w:rsidRPr="00FA6970">
        <w:rPr>
          <w:sz w:val="28"/>
          <w:szCs w:val="28"/>
          <w:lang w:val="kk-KZ"/>
        </w:rPr>
        <w:t xml:space="preserve"> </w:t>
      </w:r>
      <w:r w:rsidRPr="00FA6970">
        <w:rPr>
          <w:sz w:val="28"/>
          <w:szCs w:val="28"/>
        </w:rPr>
        <w:t>им. У.У. Успанова</w:t>
      </w:r>
      <w:r w:rsidRPr="00FA6970">
        <w:rPr>
          <w:sz w:val="28"/>
          <w:szCs w:val="28"/>
          <w:lang w:val="kk-KZ"/>
        </w:rPr>
        <w:t xml:space="preserve">. </w:t>
      </w:r>
    </w:p>
    <w:p w14:paraId="42C0426E" w14:textId="77777777" w:rsidR="00FA6970" w:rsidRPr="00FA6970" w:rsidRDefault="00FA6970" w:rsidP="00FA6970">
      <w:pPr>
        <w:ind w:firstLine="567"/>
        <w:jc w:val="both"/>
        <w:rPr>
          <w:sz w:val="28"/>
          <w:szCs w:val="28"/>
        </w:rPr>
      </w:pPr>
      <w:r w:rsidRPr="00FA6970">
        <w:rPr>
          <w:sz w:val="28"/>
          <w:szCs w:val="28"/>
          <w:lang w:val="kk-KZ"/>
        </w:rPr>
        <w:t xml:space="preserve">Агрохимические показатели почвы определяли </w:t>
      </w:r>
      <w:r w:rsidRPr="00FA6970">
        <w:rPr>
          <w:sz w:val="28"/>
          <w:szCs w:val="28"/>
        </w:rPr>
        <w:t xml:space="preserve">стандартными методами (таблицы 1-4). </w:t>
      </w:r>
    </w:p>
    <w:p w14:paraId="64C16082" w14:textId="77777777" w:rsidR="00FA6970" w:rsidRPr="00FA6970" w:rsidRDefault="00FA6970" w:rsidP="00FA6970">
      <w:pPr>
        <w:ind w:firstLine="567"/>
        <w:jc w:val="both"/>
        <w:rPr>
          <w:sz w:val="28"/>
          <w:szCs w:val="28"/>
        </w:rPr>
      </w:pPr>
    </w:p>
    <w:p w14:paraId="69A0404D" w14:textId="77777777" w:rsidR="00FA6970" w:rsidRPr="00FA6970" w:rsidRDefault="00FA6970" w:rsidP="00FA6970">
      <w:pPr>
        <w:jc w:val="both"/>
        <w:rPr>
          <w:sz w:val="28"/>
          <w:szCs w:val="28"/>
        </w:rPr>
      </w:pPr>
      <w:r w:rsidRPr="00FA6970">
        <w:rPr>
          <w:sz w:val="28"/>
          <w:szCs w:val="28"/>
          <w:lang w:val="kk-KZ"/>
        </w:rPr>
        <w:t xml:space="preserve">Таблица </w:t>
      </w:r>
      <w:r w:rsidRPr="00FA6970">
        <w:rPr>
          <w:sz w:val="28"/>
          <w:szCs w:val="28"/>
        </w:rPr>
        <w:t>1</w:t>
      </w:r>
      <w:r w:rsidRPr="00FA6970">
        <w:rPr>
          <w:sz w:val="28"/>
          <w:szCs w:val="28"/>
          <w:lang w:val="kk-KZ"/>
        </w:rPr>
        <w:t xml:space="preserve"> – </w:t>
      </w:r>
      <w:r w:rsidRPr="00FA6970">
        <w:rPr>
          <w:sz w:val="28"/>
          <w:szCs w:val="28"/>
        </w:rPr>
        <w:t>Гранулометрический состав почвы</w:t>
      </w:r>
    </w:p>
    <w:p w14:paraId="43CFCB73" w14:textId="77777777" w:rsidR="00FA6970" w:rsidRPr="00FA6970" w:rsidRDefault="00FA6970" w:rsidP="00FA6970">
      <w:pPr>
        <w:ind w:firstLine="567"/>
        <w:jc w:val="both"/>
        <w:rPr>
          <w:sz w:val="28"/>
          <w:szCs w:val="28"/>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7"/>
        <w:gridCol w:w="1276"/>
        <w:gridCol w:w="992"/>
        <w:gridCol w:w="993"/>
        <w:gridCol w:w="992"/>
        <w:gridCol w:w="992"/>
        <w:gridCol w:w="992"/>
        <w:gridCol w:w="993"/>
        <w:gridCol w:w="992"/>
      </w:tblGrid>
      <w:tr w:rsidR="00FA6970" w:rsidRPr="00FA6970" w14:paraId="63939E13" w14:textId="77777777" w:rsidTr="0011259B">
        <w:trPr>
          <w:trHeight w:val="282"/>
        </w:trPr>
        <w:tc>
          <w:tcPr>
            <w:tcW w:w="1247" w:type="dxa"/>
            <w:vMerge w:val="restart"/>
          </w:tcPr>
          <w:p w14:paraId="15BCCFD3" w14:textId="77777777" w:rsidR="00FA6970" w:rsidRPr="00FA6970" w:rsidRDefault="00FA6970" w:rsidP="00FA6970">
            <w:pPr>
              <w:jc w:val="center"/>
              <w:rPr>
                <w:sz w:val="28"/>
                <w:szCs w:val="28"/>
              </w:rPr>
            </w:pPr>
            <w:r w:rsidRPr="00FA6970">
              <w:rPr>
                <w:sz w:val="28"/>
                <w:szCs w:val="28"/>
              </w:rPr>
              <w:t>№</w:t>
            </w:r>
          </w:p>
          <w:p w14:paraId="077D8B5A" w14:textId="77777777" w:rsidR="00FA6970" w:rsidRPr="00FA6970" w:rsidRDefault="00FA6970" w:rsidP="00FA6970">
            <w:pPr>
              <w:jc w:val="center"/>
              <w:rPr>
                <w:sz w:val="28"/>
                <w:szCs w:val="28"/>
              </w:rPr>
            </w:pPr>
            <w:r w:rsidRPr="00FA6970">
              <w:rPr>
                <w:sz w:val="28"/>
                <w:szCs w:val="28"/>
              </w:rPr>
              <w:t>разреза</w:t>
            </w:r>
          </w:p>
        </w:tc>
        <w:tc>
          <w:tcPr>
            <w:tcW w:w="1276" w:type="dxa"/>
            <w:vMerge w:val="restart"/>
          </w:tcPr>
          <w:p w14:paraId="7657A9EC" w14:textId="77777777" w:rsidR="00FA6970" w:rsidRPr="00FA6970" w:rsidRDefault="00FA6970" w:rsidP="00FA6970">
            <w:pPr>
              <w:jc w:val="center"/>
              <w:rPr>
                <w:sz w:val="28"/>
                <w:szCs w:val="28"/>
              </w:rPr>
            </w:pPr>
            <w:r w:rsidRPr="00FA6970">
              <w:rPr>
                <w:sz w:val="28"/>
                <w:szCs w:val="28"/>
              </w:rPr>
              <w:t>% Н</w:t>
            </w:r>
            <w:r w:rsidRPr="00FA6970">
              <w:rPr>
                <w:sz w:val="28"/>
                <w:szCs w:val="28"/>
                <w:vertAlign w:val="subscript"/>
              </w:rPr>
              <w:t>2</w:t>
            </w:r>
            <w:r w:rsidRPr="00FA6970">
              <w:rPr>
                <w:sz w:val="28"/>
                <w:szCs w:val="28"/>
              </w:rPr>
              <w:t>О</w:t>
            </w:r>
          </w:p>
        </w:tc>
        <w:tc>
          <w:tcPr>
            <w:tcW w:w="6946" w:type="dxa"/>
            <w:gridSpan w:val="7"/>
          </w:tcPr>
          <w:p w14:paraId="1C1EC5B6" w14:textId="77777777" w:rsidR="00FA6970" w:rsidRPr="00FA6970" w:rsidRDefault="00FA6970" w:rsidP="00FA6970">
            <w:pPr>
              <w:jc w:val="both"/>
              <w:rPr>
                <w:sz w:val="28"/>
                <w:szCs w:val="28"/>
              </w:rPr>
            </w:pPr>
            <w:r w:rsidRPr="00FA6970">
              <w:rPr>
                <w:sz w:val="28"/>
                <w:szCs w:val="28"/>
              </w:rPr>
              <w:t>Содержание фракции в % на абсолютную сухую почву</w:t>
            </w:r>
          </w:p>
        </w:tc>
      </w:tr>
      <w:tr w:rsidR="00FA6970" w:rsidRPr="00FA6970" w14:paraId="62E658BB" w14:textId="77777777" w:rsidTr="0011259B">
        <w:trPr>
          <w:trHeight w:val="314"/>
        </w:trPr>
        <w:tc>
          <w:tcPr>
            <w:tcW w:w="1247" w:type="dxa"/>
            <w:vMerge/>
          </w:tcPr>
          <w:p w14:paraId="31241944" w14:textId="77777777" w:rsidR="00FA6970" w:rsidRPr="00FA6970" w:rsidRDefault="00FA6970" w:rsidP="00FA6970">
            <w:pPr>
              <w:ind w:firstLine="567"/>
              <w:jc w:val="both"/>
              <w:rPr>
                <w:sz w:val="28"/>
                <w:szCs w:val="28"/>
              </w:rPr>
            </w:pPr>
          </w:p>
        </w:tc>
        <w:tc>
          <w:tcPr>
            <w:tcW w:w="1276" w:type="dxa"/>
            <w:vMerge/>
          </w:tcPr>
          <w:p w14:paraId="50EA21CA" w14:textId="77777777" w:rsidR="00FA6970" w:rsidRPr="00FA6970" w:rsidRDefault="00FA6970" w:rsidP="00FA6970">
            <w:pPr>
              <w:ind w:firstLine="567"/>
              <w:jc w:val="both"/>
              <w:rPr>
                <w:sz w:val="28"/>
                <w:szCs w:val="28"/>
              </w:rPr>
            </w:pPr>
          </w:p>
        </w:tc>
        <w:tc>
          <w:tcPr>
            <w:tcW w:w="6946" w:type="dxa"/>
            <w:gridSpan w:val="7"/>
          </w:tcPr>
          <w:p w14:paraId="411F254A" w14:textId="77777777" w:rsidR="00FA6970" w:rsidRPr="00FA6970" w:rsidRDefault="00FA6970" w:rsidP="00FA6970">
            <w:pPr>
              <w:jc w:val="center"/>
              <w:rPr>
                <w:sz w:val="28"/>
                <w:szCs w:val="28"/>
              </w:rPr>
            </w:pPr>
            <w:r w:rsidRPr="00FA6970">
              <w:rPr>
                <w:sz w:val="28"/>
                <w:szCs w:val="28"/>
              </w:rPr>
              <w:t>Размеры фракции в мм</w:t>
            </w:r>
          </w:p>
        </w:tc>
      </w:tr>
      <w:tr w:rsidR="00FA6970" w:rsidRPr="00FA6970" w14:paraId="4B6BA3B3" w14:textId="77777777" w:rsidTr="0011259B">
        <w:trPr>
          <w:trHeight w:val="126"/>
        </w:trPr>
        <w:tc>
          <w:tcPr>
            <w:tcW w:w="1247" w:type="dxa"/>
            <w:vMerge/>
          </w:tcPr>
          <w:p w14:paraId="39E6D766" w14:textId="77777777" w:rsidR="00FA6970" w:rsidRPr="00FA6970" w:rsidRDefault="00FA6970" w:rsidP="00FA6970">
            <w:pPr>
              <w:ind w:firstLine="567"/>
              <w:jc w:val="both"/>
              <w:rPr>
                <w:sz w:val="28"/>
                <w:szCs w:val="28"/>
              </w:rPr>
            </w:pPr>
          </w:p>
        </w:tc>
        <w:tc>
          <w:tcPr>
            <w:tcW w:w="1276" w:type="dxa"/>
            <w:vMerge/>
          </w:tcPr>
          <w:p w14:paraId="67E2393F" w14:textId="77777777" w:rsidR="00FA6970" w:rsidRPr="00FA6970" w:rsidRDefault="00FA6970" w:rsidP="00FA6970">
            <w:pPr>
              <w:ind w:firstLine="567"/>
              <w:jc w:val="both"/>
              <w:rPr>
                <w:sz w:val="28"/>
                <w:szCs w:val="28"/>
              </w:rPr>
            </w:pPr>
          </w:p>
        </w:tc>
        <w:tc>
          <w:tcPr>
            <w:tcW w:w="1985" w:type="dxa"/>
            <w:gridSpan w:val="2"/>
          </w:tcPr>
          <w:p w14:paraId="6CBB13E1" w14:textId="77777777" w:rsidR="00FA6970" w:rsidRPr="00FA6970" w:rsidRDefault="00FA6970" w:rsidP="00FA6970">
            <w:pPr>
              <w:jc w:val="center"/>
              <w:rPr>
                <w:sz w:val="28"/>
                <w:szCs w:val="28"/>
              </w:rPr>
            </w:pPr>
            <w:r w:rsidRPr="00FA6970">
              <w:rPr>
                <w:sz w:val="28"/>
                <w:szCs w:val="28"/>
              </w:rPr>
              <w:t>песок</w:t>
            </w:r>
          </w:p>
        </w:tc>
        <w:tc>
          <w:tcPr>
            <w:tcW w:w="2976" w:type="dxa"/>
            <w:gridSpan w:val="3"/>
          </w:tcPr>
          <w:p w14:paraId="5FF69174" w14:textId="77777777" w:rsidR="00FA6970" w:rsidRPr="00FA6970" w:rsidRDefault="00FA6970" w:rsidP="00FA6970">
            <w:pPr>
              <w:jc w:val="center"/>
              <w:rPr>
                <w:sz w:val="28"/>
                <w:szCs w:val="28"/>
              </w:rPr>
            </w:pPr>
            <w:r w:rsidRPr="00FA6970">
              <w:rPr>
                <w:sz w:val="28"/>
                <w:szCs w:val="28"/>
              </w:rPr>
              <w:t>пыль</w:t>
            </w:r>
          </w:p>
        </w:tc>
        <w:tc>
          <w:tcPr>
            <w:tcW w:w="993" w:type="dxa"/>
          </w:tcPr>
          <w:p w14:paraId="1136EC94" w14:textId="77777777" w:rsidR="00FA6970" w:rsidRPr="00FA6970" w:rsidRDefault="00FA6970" w:rsidP="00FA6970">
            <w:pPr>
              <w:jc w:val="center"/>
              <w:rPr>
                <w:sz w:val="28"/>
                <w:szCs w:val="28"/>
              </w:rPr>
            </w:pPr>
            <w:r w:rsidRPr="00FA6970">
              <w:rPr>
                <w:sz w:val="28"/>
                <w:szCs w:val="28"/>
              </w:rPr>
              <w:t>Ил</w:t>
            </w:r>
          </w:p>
        </w:tc>
        <w:tc>
          <w:tcPr>
            <w:tcW w:w="992" w:type="dxa"/>
          </w:tcPr>
          <w:p w14:paraId="031EB0A7" w14:textId="77777777" w:rsidR="00FA6970" w:rsidRPr="00FA6970" w:rsidRDefault="00FA6970" w:rsidP="00FA6970">
            <w:pPr>
              <w:jc w:val="center"/>
              <w:rPr>
                <w:sz w:val="28"/>
                <w:szCs w:val="28"/>
              </w:rPr>
            </w:pPr>
            <w:r w:rsidRPr="00FA6970">
              <w:rPr>
                <w:sz w:val="28"/>
                <w:szCs w:val="28"/>
              </w:rPr>
              <w:t>3-х</w:t>
            </w:r>
          </w:p>
        </w:tc>
      </w:tr>
      <w:tr w:rsidR="00FA6970" w:rsidRPr="00FA6970" w14:paraId="1030DDBF" w14:textId="77777777" w:rsidTr="0011259B">
        <w:trPr>
          <w:trHeight w:val="126"/>
        </w:trPr>
        <w:tc>
          <w:tcPr>
            <w:tcW w:w="1247" w:type="dxa"/>
            <w:vMerge/>
          </w:tcPr>
          <w:p w14:paraId="7B73EA3C" w14:textId="77777777" w:rsidR="00FA6970" w:rsidRPr="00FA6970" w:rsidRDefault="00FA6970" w:rsidP="00FA6970">
            <w:pPr>
              <w:ind w:firstLine="567"/>
              <w:jc w:val="both"/>
              <w:rPr>
                <w:sz w:val="28"/>
                <w:szCs w:val="28"/>
              </w:rPr>
            </w:pPr>
          </w:p>
        </w:tc>
        <w:tc>
          <w:tcPr>
            <w:tcW w:w="1276" w:type="dxa"/>
            <w:vMerge/>
          </w:tcPr>
          <w:p w14:paraId="28EDF955" w14:textId="77777777" w:rsidR="00FA6970" w:rsidRPr="00FA6970" w:rsidRDefault="00FA6970" w:rsidP="00FA6970">
            <w:pPr>
              <w:ind w:firstLine="567"/>
              <w:jc w:val="both"/>
              <w:rPr>
                <w:sz w:val="28"/>
                <w:szCs w:val="28"/>
              </w:rPr>
            </w:pPr>
          </w:p>
        </w:tc>
        <w:tc>
          <w:tcPr>
            <w:tcW w:w="992" w:type="dxa"/>
          </w:tcPr>
          <w:p w14:paraId="4C82FD55" w14:textId="77777777" w:rsidR="00FA6970" w:rsidRPr="00FA6970" w:rsidRDefault="00FA6970" w:rsidP="00FA6970">
            <w:pPr>
              <w:jc w:val="both"/>
              <w:rPr>
                <w:sz w:val="28"/>
                <w:szCs w:val="28"/>
              </w:rPr>
            </w:pPr>
            <w:r w:rsidRPr="00FA6970">
              <w:rPr>
                <w:sz w:val="28"/>
                <w:szCs w:val="28"/>
              </w:rPr>
              <w:t>1,0-0,25</w:t>
            </w:r>
          </w:p>
        </w:tc>
        <w:tc>
          <w:tcPr>
            <w:tcW w:w="993" w:type="dxa"/>
          </w:tcPr>
          <w:p w14:paraId="583D7C58" w14:textId="77777777" w:rsidR="00FA6970" w:rsidRPr="00FA6970" w:rsidRDefault="00FA6970" w:rsidP="00FA6970">
            <w:pPr>
              <w:jc w:val="both"/>
              <w:rPr>
                <w:sz w:val="28"/>
                <w:szCs w:val="28"/>
              </w:rPr>
            </w:pPr>
            <w:r w:rsidRPr="00FA6970">
              <w:rPr>
                <w:sz w:val="28"/>
                <w:szCs w:val="28"/>
              </w:rPr>
              <w:t>0,25-0,005</w:t>
            </w:r>
          </w:p>
        </w:tc>
        <w:tc>
          <w:tcPr>
            <w:tcW w:w="992" w:type="dxa"/>
          </w:tcPr>
          <w:p w14:paraId="49D82D56" w14:textId="77777777" w:rsidR="00FA6970" w:rsidRPr="00FA6970" w:rsidRDefault="00FA6970" w:rsidP="00FA6970">
            <w:pPr>
              <w:jc w:val="both"/>
              <w:rPr>
                <w:sz w:val="28"/>
                <w:szCs w:val="28"/>
              </w:rPr>
            </w:pPr>
            <w:r w:rsidRPr="00FA6970">
              <w:rPr>
                <w:sz w:val="28"/>
                <w:szCs w:val="28"/>
              </w:rPr>
              <w:t>0,05-0,01</w:t>
            </w:r>
          </w:p>
        </w:tc>
        <w:tc>
          <w:tcPr>
            <w:tcW w:w="992" w:type="dxa"/>
          </w:tcPr>
          <w:p w14:paraId="05500F44" w14:textId="77777777" w:rsidR="00FA6970" w:rsidRPr="00FA6970" w:rsidRDefault="00FA6970" w:rsidP="00FA6970">
            <w:pPr>
              <w:jc w:val="both"/>
              <w:rPr>
                <w:sz w:val="28"/>
                <w:szCs w:val="28"/>
              </w:rPr>
            </w:pPr>
            <w:r w:rsidRPr="00FA6970">
              <w:rPr>
                <w:sz w:val="28"/>
                <w:szCs w:val="28"/>
              </w:rPr>
              <w:t>0,01-0,005</w:t>
            </w:r>
          </w:p>
        </w:tc>
        <w:tc>
          <w:tcPr>
            <w:tcW w:w="992" w:type="dxa"/>
          </w:tcPr>
          <w:p w14:paraId="6B666111" w14:textId="77777777" w:rsidR="00FA6970" w:rsidRPr="00FA6970" w:rsidRDefault="00FA6970" w:rsidP="00FA6970">
            <w:pPr>
              <w:jc w:val="both"/>
              <w:rPr>
                <w:sz w:val="28"/>
                <w:szCs w:val="28"/>
              </w:rPr>
            </w:pPr>
            <w:r w:rsidRPr="00FA6970">
              <w:rPr>
                <w:sz w:val="28"/>
                <w:szCs w:val="28"/>
              </w:rPr>
              <w:t>0,005-0,001</w:t>
            </w:r>
          </w:p>
        </w:tc>
        <w:tc>
          <w:tcPr>
            <w:tcW w:w="993" w:type="dxa"/>
          </w:tcPr>
          <w:p w14:paraId="51A6C050" w14:textId="77777777" w:rsidR="00FA6970" w:rsidRPr="00FA6970" w:rsidRDefault="00FA6970" w:rsidP="00FA6970">
            <w:pPr>
              <w:ind w:left="-109" w:right="-104"/>
              <w:jc w:val="center"/>
              <w:rPr>
                <w:sz w:val="28"/>
                <w:szCs w:val="28"/>
              </w:rPr>
            </w:pPr>
            <w:r w:rsidRPr="00FA6970">
              <w:rPr>
                <w:sz w:val="28"/>
                <w:szCs w:val="28"/>
              </w:rPr>
              <w:t>&lt;0,001</w:t>
            </w:r>
          </w:p>
        </w:tc>
        <w:tc>
          <w:tcPr>
            <w:tcW w:w="992" w:type="dxa"/>
          </w:tcPr>
          <w:p w14:paraId="052C8FB6" w14:textId="77777777" w:rsidR="00FA6970" w:rsidRPr="00FA6970" w:rsidRDefault="00FA6970" w:rsidP="00FA6970">
            <w:pPr>
              <w:jc w:val="both"/>
              <w:rPr>
                <w:sz w:val="28"/>
                <w:szCs w:val="28"/>
              </w:rPr>
            </w:pPr>
            <w:proofErr w:type="gramStart"/>
            <w:r w:rsidRPr="00FA6970">
              <w:rPr>
                <w:sz w:val="28"/>
                <w:szCs w:val="28"/>
              </w:rPr>
              <w:t>Фрак-ции</w:t>
            </w:r>
            <w:proofErr w:type="gramEnd"/>
          </w:p>
          <w:p w14:paraId="1991FA02" w14:textId="77777777" w:rsidR="00FA6970" w:rsidRPr="00FA6970" w:rsidRDefault="00FA6970" w:rsidP="00FA6970">
            <w:pPr>
              <w:jc w:val="both"/>
              <w:rPr>
                <w:sz w:val="28"/>
                <w:szCs w:val="28"/>
              </w:rPr>
            </w:pPr>
            <w:proofErr w:type="gramStart"/>
            <w:r w:rsidRPr="00FA6970">
              <w:rPr>
                <w:sz w:val="28"/>
                <w:szCs w:val="28"/>
              </w:rPr>
              <w:t>&lt; 0</w:t>
            </w:r>
            <w:proofErr w:type="gramEnd"/>
            <w:r w:rsidRPr="00FA6970">
              <w:rPr>
                <w:sz w:val="28"/>
                <w:szCs w:val="28"/>
              </w:rPr>
              <w:t>,01</w:t>
            </w:r>
          </w:p>
        </w:tc>
      </w:tr>
      <w:tr w:rsidR="00FA6970" w:rsidRPr="00FA6970" w14:paraId="305AAC05" w14:textId="77777777" w:rsidTr="0011259B">
        <w:trPr>
          <w:trHeight w:val="126"/>
        </w:trPr>
        <w:tc>
          <w:tcPr>
            <w:tcW w:w="1247" w:type="dxa"/>
            <w:tcBorders>
              <w:top w:val="single" w:sz="4" w:space="0" w:color="000000"/>
              <w:left w:val="single" w:sz="4" w:space="0" w:color="000000"/>
              <w:bottom w:val="single" w:sz="4" w:space="0" w:color="000000"/>
              <w:right w:val="single" w:sz="4" w:space="0" w:color="000000"/>
            </w:tcBorders>
            <w:shd w:val="clear" w:color="auto" w:fill="FFFFFF"/>
          </w:tcPr>
          <w:p w14:paraId="3DB792A6" w14:textId="77777777" w:rsidR="00FA6970" w:rsidRPr="00FA6970" w:rsidRDefault="00FA6970" w:rsidP="00FA6970">
            <w:pPr>
              <w:ind w:firstLine="10"/>
              <w:jc w:val="both"/>
              <w:rPr>
                <w:sz w:val="28"/>
                <w:szCs w:val="28"/>
              </w:rPr>
            </w:pPr>
            <w:r w:rsidRPr="00FA6970">
              <w:rPr>
                <w:sz w:val="28"/>
                <w:szCs w:val="28"/>
              </w:rPr>
              <w:t>К-1</w:t>
            </w:r>
          </w:p>
        </w:tc>
        <w:tc>
          <w:tcPr>
            <w:tcW w:w="1276" w:type="dxa"/>
            <w:vAlign w:val="bottom"/>
          </w:tcPr>
          <w:p w14:paraId="4681AEDD" w14:textId="77777777" w:rsidR="00FA6970" w:rsidRPr="00FA6970" w:rsidRDefault="00FA6970" w:rsidP="00FA6970">
            <w:pPr>
              <w:ind w:firstLine="10"/>
              <w:jc w:val="both"/>
              <w:rPr>
                <w:color w:val="000000"/>
                <w:sz w:val="28"/>
                <w:szCs w:val="28"/>
                <w:lang w:val="en-US"/>
              </w:rPr>
            </w:pPr>
            <w:r w:rsidRPr="00FA6970">
              <w:rPr>
                <w:color w:val="000000"/>
                <w:sz w:val="28"/>
                <w:szCs w:val="28"/>
                <w:lang w:val="en-US"/>
              </w:rPr>
              <w:t>1</w:t>
            </w:r>
            <w:r w:rsidRPr="00FA6970">
              <w:rPr>
                <w:color w:val="000000"/>
                <w:sz w:val="28"/>
                <w:szCs w:val="28"/>
              </w:rPr>
              <w:t>,</w:t>
            </w:r>
            <w:r w:rsidRPr="00FA6970">
              <w:rPr>
                <w:color w:val="000000"/>
                <w:sz w:val="28"/>
                <w:szCs w:val="28"/>
                <w:lang w:val="en-US"/>
              </w:rPr>
              <w:t>18</w:t>
            </w:r>
          </w:p>
        </w:tc>
        <w:tc>
          <w:tcPr>
            <w:tcW w:w="992" w:type="dxa"/>
            <w:vAlign w:val="bottom"/>
          </w:tcPr>
          <w:p w14:paraId="781E35D7" w14:textId="77777777" w:rsidR="00FA6970" w:rsidRPr="00FA6970" w:rsidRDefault="00FA6970" w:rsidP="00FA6970">
            <w:pPr>
              <w:jc w:val="both"/>
              <w:rPr>
                <w:color w:val="000000"/>
                <w:sz w:val="28"/>
                <w:szCs w:val="28"/>
                <w:lang w:val="en-US"/>
              </w:rPr>
            </w:pPr>
            <w:r w:rsidRPr="00FA6970">
              <w:rPr>
                <w:color w:val="000000"/>
                <w:sz w:val="28"/>
                <w:szCs w:val="28"/>
                <w:lang w:val="en-US"/>
              </w:rPr>
              <w:t>5</w:t>
            </w:r>
            <w:r w:rsidRPr="00FA6970">
              <w:rPr>
                <w:color w:val="000000"/>
                <w:sz w:val="28"/>
                <w:szCs w:val="28"/>
              </w:rPr>
              <w:t>,</w:t>
            </w:r>
            <w:r w:rsidRPr="00FA6970">
              <w:rPr>
                <w:color w:val="000000"/>
                <w:sz w:val="28"/>
                <w:szCs w:val="28"/>
                <w:lang w:val="en-US"/>
              </w:rPr>
              <w:t>322</w:t>
            </w:r>
          </w:p>
        </w:tc>
        <w:tc>
          <w:tcPr>
            <w:tcW w:w="993" w:type="dxa"/>
            <w:vAlign w:val="bottom"/>
          </w:tcPr>
          <w:p w14:paraId="3A0465FA" w14:textId="77777777" w:rsidR="00FA6970" w:rsidRPr="00FA6970" w:rsidRDefault="00FA6970" w:rsidP="00FA6970">
            <w:pPr>
              <w:jc w:val="both"/>
              <w:rPr>
                <w:color w:val="000000"/>
                <w:sz w:val="28"/>
                <w:szCs w:val="28"/>
                <w:lang w:val="en-US"/>
              </w:rPr>
            </w:pPr>
            <w:r w:rsidRPr="00FA6970">
              <w:rPr>
                <w:color w:val="000000"/>
                <w:sz w:val="28"/>
                <w:szCs w:val="28"/>
                <w:lang w:val="en-US"/>
              </w:rPr>
              <w:t>63</w:t>
            </w:r>
            <w:r w:rsidRPr="00FA6970">
              <w:rPr>
                <w:color w:val="000000"/>
                <w:sz w:val="28"/>
                <w:szCs w:val="28"/>
              </w:rPr>
              <w:t>,</w:t>
            </w:r>
            <w:r w:rsidRPr="00FA6970">
              <w:rPr>
                <w:color w:val="000000"/>
                <w:sz w:val="28"/>
                <w:szCs w:val="28"/>
                <w:lang w:val="en-US"/>
              </w:rPr>
              <w:t>106</w:t>
            </w:r>
          </w:p>
        </w:tc>
        <w:tc>
          <w:tcPr>
            <w:tcW w:w="992" w:type="dxa"/>
            <w:vAlign w:val="bottom"/>
          </w:tcPr>
          <w:p w14:paraId="55C8FED0" w14:textId="77777777" w:rsidR="00FA6970" w:rsidRPr="00FA6970" w:rsidRDefault="00FA6970" w:rsidP="00FA6970">
            <w:pPr>
              <w:jc w:val="both"/>
              <w:rPr>
                <w:color w:val="000000"/>
                <w:sz w:val="28"/>
                <w:szCs w:val="28"/>
                <w:lang w:val="en-US"/>
              </w:rPr>
            </w:pPr>
            <w:r w:rsidRPr="00FA6970">
              <w:rPr>
                <w:color w:val="000000"/>
                <w:sz w:val="28"/>
                <w:szCs w:val="28"/>
                <w:lang w:val="en-US"/>
              </w:rPr>
              <w:t>10</w:t>
            </w:r>
            <w:r w:rsidRPr="00FA6970">
              <w:rPr>
                <w:color w:val="000000"/>
                <w:sz w:val="28"/>
                <w:szCs w:val="28"/>
              </w:rPr>
              <w:t>,</w:t>
            </w:r>
            <w:r w:rsidRPr="00FA6970">
              <w:rPr>
                <w:color w:val="000000"/>
                <w:sz w:val="28"/>
                <w:szCs w:val="28"/>
                <w:lang w:val="en-US"/>
              </w:rPr>
              <w:t>524</w:t>
            </w:r>
          </w:p>
        </w:tc>
        <w:tc>
          <w:tcPr>
            <w:tcW w:w="992" w:type="dxa"/>
            <w:vAlign w:val="bottom"/>
          </w:tcPr>
          <w:p w14:paraId="1AE446FC" w14:textId="77777777" w:rsidR="00FA6970" w:rsidRPr="00FA6970" w:rsidRDefault="00FA6970" w:rsidP="00FA6970">
            <w:pPr>
              <w:jc w:val="both"/>
              <w:rPr>
                <w:color w:val="000000"/>
                <w:sz w:val="28"/>
                <w:szCs w:val="28"/>
                <w:lang w:val="en-US"/>
              </w:rPr>
            </w:pPr>
            <w:r w:rsidRPr="00FA6970">
              <w:rPr>
                <w:color w:val="000000"/>
                <w:sz w:val="28"/>
                <w:szCs w:val="28"/>
                <w:lang w:val="en-US"/>
              </w:rPr>
              <w:t>8</w:t>
            </w:r>
            <w:r w:rsidRPr="00FA6970">
              <w:rPr>
                <w:color w:val="000000"/>
                <w:sz w:val="28"/>
                <w:szCs w:val="28"/>
              </w:rPr>
              <w:t>,</w:t>
            </w:r>
            <w:r w:rsidRPr="00FA6970">
              <w:rPr>
                <w:color w:val="000000"/>
                <w:sz w:val="28"/>
                <w:szCs w:val="28"/>
                <w:lang w:val="en-US"/>
              </w:rPr>
              <w:t>095</w:t>
            </w:r>
          </w:p>
        </w:tc>
        <w:tc>
          <w:tcPr>
            <w:tcW w:w="992" w:type="dxa"/>
            <w:vAlign w:val="bottom"/>
          </w:tcPr>
          <w:p w14:paraId="4283E7B8" w14:textId="77777777" w:rsidR="00FA6970" w:rsidRPr="00FA6970" w:rsidRDefault="00FA6970" w:rsidP="00FA6970">
            <w:pPr>
              <w:jc w:val="both"/>
              <w:rPr>
                <w:color w:val="000000"/>
                <w:sz w:val="28"/>
                <w:szCs w:val="28"/>
                <w:lang w:val="en-US"/>
              </w:rPr>
            </w:pPr>
            <w:r w:rsidRPr="00FA6970">
              <w:rPr>
                <w:color w:val="000000"/>
                <w:sz w:val="28"/>
                <w:szCs w:val="28"/>
                <w:lang w:val="en-US"/>
              </w:rPr>
              <w:t>4</w:t>
            </w:r>
            <w:r w:rsidRPr="00FA6970">
              <w:rPr>
                <w:color w:val="000000"/>
                <w:sz w:val="28"/>
                <w:szCs w:val="28"/>
              </w:rPr>
              <w:t>,</w:t>
            </w:r>
            <w:r w:rsidRPr="00FA6970">
              <w:rPr>
                <w:color w:val="000000"/>
                <w:sz w:val="28"/>
                <w:szCs w:val="28"/>
                <w:lang w:val="en-US"/>
              </w:rPr>
              <w:t>858</w:t>
            </w:r>
          </w:p>
        </w:tc>
        <w:tc>
          <w:tcPr>
            <w:tcW w:w="993" w:type="dxa"/>
            <w:vAlign w:val="bottom"/>
          </w:tcPr>
          <w:p w14:paraId="595D6432" w14:textId="77777777" w:rsidR="00FA6970" w:rsidRPr="00FA6970" w:rsidRDefault="00FA6970" w:rsidP="00FA6970">
            <w:pPr>
              <w:jc w:val="both"/>
              <w:rPr>
                <w:color w:val="000000"/>
                <w:sz w:val="28"/>
                <w:szCs w:val="28"/>
                <w:lang w:val="en-US"/>
              </w:rPr>
            </w:pPr>
            <w:r w:rsidRPr="00FA6970">
              <w:rPr>
                <w:color w:val="000000"/>
                <w:sz w:val="28"/>
                <w:szCs w:val="28"/>
                <w:lang w:val="en-US"/>
              </w:rPr>
              <w:t>8</w:t>
            </w:r>
            <w:r w:rsidRPr="00FA6970">
              <w:rPr>
                <w:color w:val="000000"/>
                <w:sz w:val="28"/>
                <w:szCs w:val="28"/>
              </w:rPr>
              <w:t>,</w:t>
            </w:r>
            <w:r w:rsidRPr="00FA6970">
              <w:rPr>
                <w:color w:val="000000"/>
                <w:sz w:val="28"/>
                <w:szCs w:val="28"/>
                <w:lang w:val="en-US"/>
              </w:rPr>
              <w:t>095</w:t>
            </w:r>
          </w:p>
        </w:tc>
        <w:tc>
          <w:tcPr>
            <w:tcW w:w="992" w:type="dxa"/>
            <w:vAlign w:val="bottom"/>
          </w:tcPr>
          <w:p w14:paraId="6ED9B0A5" w14:textId="77777777" w:rsidR="00FA6970" w:rsidRPr="00FA6970" w:rsidRDefault="00FA6970" w:rsidP="00FA6970">
            <w:pPr>
              <w:jc w:val="both"/>
              <w:rPr>
                <w:color w:val="000000"/>
                <w:sz w:val="28"/>
                <w:szCs w:val="28"/>
                <w:lang w:val="en-US"/>
              </w:rPr>
            </w:pPr>
            <w:r w:rsidRPr="00FA6970">
              <w:rPr>
                <w:color w:val="000000"/>
                <w:sz w:val="28"/>
                <w:szCs w:val="28"/>
                <w:lang w:val="en-US"/>
              </w:rPr>
              <w:t>21</w:t>
            </w:r>
            <w:r w:rsidRPr="00FA6970">
              <w:rPr>
                <w:color w:val="000000"/>
                <w:sz w:val="28"/>
                <w:szCs w:val="28"/>
              </w:rPr>
              <w:t>,</w:t>
            </w:r>
            <w:r w:rsidRPr="00FA6970">
              <w:rPr>
                <w:color w:val="000000"/>
                <w:sz w:val="28"/>
                <w:szCs w:val="28"/>
                <w:lang w:val="en-US"/>
              </w:rPr>
              <w:t>048</w:t>
            </w:r>
          </w:p>
        </w:tc>
      </w:tr>
      <w:tr w:rsidR="00FA6970" w:rsidRPr="00FA6970" w14:paraId="7C964E0E" w14:textId="77777777" w:rsidTr="0011259B">
        <w:trPr>
          <w:trHeight w:val="126"/>
        </w:trPr>
        <w:tc>
          <w:tcPr>
            <w:tcW w:w="1247" w:type="dxa"/>
            <w:tcBorders>
              <w:top w:val="single" w:sz="4" w:space="0" w:color="000000"/>
              <w:left w:val="single" w:sz="4" w:space="0" w:color="000000"/>
              <w:bottom w:val="single" w:sz="4" w:space="0" w:color="000000"/>
              <w:right w:val="single" w:sz="4" w:space="0" w:color="000000"/>
            </w:tcBorders>
            <w:shd w:val="clear" w:color="auto" w:fill="FFFFFF"/>
          </w:tcPr>
          <w:p w14:paraId="2185FBE2" w14:textId="77777777" w:rsidR="00FA6970" w:rsidRPr="00FA6970" w:rsidRDefault="00FA6970" w:rsidP="00FA6970">
            <w:pPr>
              <w:ind w:firstLine="10"/>
              <w:jc w:val="both"/>
              <w:rPr>
                <w:sz w:val="28"/>
                <w:szCs w:val="28"/>
              </w:rPr>
            </w:pPr>
            <w:r w:rsidRPr="00FA6970">
              <w:rPr>
                <w:sz w:val="28"/>
                <w:szCs w:val="28"/>
              </w:rPr>
              <w:t>К-2</w:t>
            </w:r>
          </w:p>
        </w:tc>
        <w:tc>
          <w:tcPr>
            <w:tcW w:w="1276" w:type="dxa"/>
            <w:vAlign w:val="bottom"/>
          </w:tcPr>
          <w:p w14:paraId="2C1CCC31" w14:textId="77777777" w:rsidR="00FA6970" w:rsidRPr="00FA6970" w:rsidRDefault="00FA6970" w:rsidP="00FA6970">
            <w:pPr>
              <w:ind w:firstLine="10"/>
              <w:jc w:val="both"/>
              <w:rPr>
                <w:color w:val="000000"/>
                <w:sz w:val="28"/>
                <w:szCs w:val="28"/>
                <w:lang w:val="en-US"/>
              </w:rPr>
            </w:pPr>
            <w:r w:rsidRPr="00FA6970">
              <w:rPr>
                <w:color w:val="000000"/>
                <w:sz w:val="28"/>
                <w:szCs w:val="28"/>
                <w:lang w:val="en-US"/>
              </w:rPr>
              <w:t>1</w:t>
            </w:r>
            <w:r w:rsidRPr="00FA6970">
              <w:rPr>
                <w:color w:val="000000"/>
                <w:sz w:val="28"/>
                <w:szCs w:val="28"/>
              </w:rPr>
              <w:t>,</w:t>
            </w:r>
            <w:r w:rsidRPr="00FA6970">
              <w:rPr>
                <w:color w:val="000000"/>
                <w:sz w:val="28"/>
                <w:szCs w:val="28"/>
                <w:lang w:val="en-US"/>
              </w:rPr>
              <w:t>02</w:t>
            </w:r>
          </w:p>
        </w:tc>
        <w:tc>
          <w:tcPr>
            <w:tcW w:w="992" w:type="dxa"/>
            <w:vAlign w:val="bottom"/>
          </w:tcPr>
          <w:p w14:paraId="67D24B64" w14:textId="77777777" w:rsidR="00FA6970" w:rsidRPr="00FA6970" w:rsidRDefault="00FA6970" w:rsidP="00FA6970">
            <w:pPr>
              <w:jc w:val="both"/>
              <w:rPr>
                <w:color w:val="000000"/>
                <w:sz w:val="28"/>
                <w:szCs w:val="28"/>
                <w:lang w:val="en-US"/>
              </w:rPr>
            </w:pPr>
            <w:r w:rsidRPr="00FA6970">
              <w:rPr>
                <w:color w:val="000000"/>
                <w:sz w:val="28"/>
                <w:szCs w:val="28"/>
                <w:lang w:val="en-US"/>
              </w:rPr>
              <w:t>5</w:t>
            </w:r>
            <w:r w:rsidRPr="00FA6970">
              <w:rPr>
                <w:color w:val="000000"/>
                <w:sz w:val="28"/>
                <w:szCs w:val="28"/>
              </w:rPr>
              <w:t>,</w:t>
            </w:r>
            <w:r w:rsidRPr="00FA6970">
              <w:rPr>
                <w:color w:val="000000"/>
                <w:sz w:val="28"/>
                <w:szCs w:val="28"/>
                <w:lang w:val="en-US"/>
              </w:rPr>
              <w:t>556</w:t>
            </w:r>
          </w:p>
        </w:tc>
        <w:tc>
          <w:tcPr>
            <w:tcW w:w="993" w:type="dxa"/>
            <w:vAlign w:val="bottom"/>
          </w:tcPr>
          <w:p w14:paraId="09A32222" w14:textId="77777777" w:rsidR="00FA6970" w:rsidRPr="00FA6970" w:rsidRDefault="00FA6970" w:rsidP="00FA6970">
            <w:pPr>
              <w:jc w:val="both"/>
              <w:rPr>
                <w:color w:val="000000"/>
                <w:sz w:val="28"/>
                <w:szCs w:val="28"/>
                <w:lang w:val="en-US"/>
              </w:rPr>
            </w:pPr>
            <w:r w:rsidRPr="00FA6970">
              <w:rPr>
                <w:color w:val="000000"/>
                <w:sz w:val="28"/>
                <w:szCs w:val="28"/>
                <w:lang w:val="en-US"/>
              </w:rPr>
              <w:t>68</w:t>
            </w:r>
            <w:r w:rsidRPr="00FA6970">
              <w:rPr>
                <w:color w:val="000000"/>
                <w:sz w:val="28"/>
                <w:szCs w:val="28"/>
              </w:rPr>
              <w:t>,</w:t>
            </w:r>
            <w:r w:rsidRPr="00FA6970">
              <w:rPr>
                <w:color w:val="000000"/>
                <w:sz w:val="28"/>
                <w:szCs w:val="28"/>
                <w:lang w:val="en-US"/>
              </w:rPr>
              <w:t>177</w:t>
            </w:r>
          </w:p>
        </w:tc>
        <w:tc>
          <w:tcPr>
            <w:tcW w:w="992" w:type="dxa"/>
            <w:vAlign w:val="bottom"/>
          </w:tcPr>
          <w:p w14:paraId="52612DEB" w14:textId="77777777" w:rsidR="00FA6970" w:rsidRPr="00FA6970" w:rsidRDefault="00FA6970" w:rsidP="00FA6970">
            <w:pPr>
              <w:jc w:val="both"/>
              <w:rPr>
                <w:color w:val="000000"/>
                <w:sz w:val="28"/>
                <w:szCs w:val="28"/>
                <w:lang w:val="en-US"/>
              </w:rPr>
            </w:pPr>
            <w:r w:rsidRPr="00FA6970">
              <w:rPr>
                <w:color w:val="000000"/>
                <w:sz w:val="28"/>
                <w:szCs w:val="28"/>
                <w:lang w:val="en-US"/>
              </w:rPr>
              <w:t>8</w:t>
            </w:r>
            <w:r w:rsidRPr="00FA6970">
              <w:rPr>
                <w:color w:val="000000"/>
                <w:sz w:val="28"/>
                <w:szCs w:val="28"/>
              </w:rPr>
              <w:t>,</w:t>
            </w:r>
            <w:r w:rsidRPr="00FA6970">
              <w:rPr>
                <w:color w:val="000000"/>
                <w:sz w:val="28"/>
                <w:szCs w:val="28"/>
                <w:lang w:val="en-US"/>
              </w:rPr>
              <w:t>316</w:t>
            </w:r>
          </w:p>
        </w:tc>
        <w:tc>
          <w:tcPr>
            <w:tcW w:w="992" w:type="dxa"/>
            <w:vAlign w:val="bottom"/>
          </w:tcPr>
          <w:p w14:paraId="752B79B8" w14:textId="77777777" w:rsidR="00FA6970" w:rsidRPr="00FA6970" w:rsidRDefault="00FA6970" w:rsidP="00FA6970">
            <w:pPr>
              <w:jc w:val="both"/>
              <w:rPr>
                <w:color w:val="000000"/>
                <w:sz w:val="28"/>
                <w:szCs w:val="28"/>
                <w:lang w:val="en-US"/>
              </w:rPr>
            </w:pPr>
            <w:r w:rsidRPr="00FA6970">
              <w:rPr>
                <w:color w:val="000000"/>
                <w:sz w:val="28"/>
                <w:szCs w:val="28"/>
                <w:lang w:val="en-US"/>
              </w:rPr>
              <w:t>8</w:t>
            </w:r>
            <w:r w:rsidRPr="00FA6970">
              <w:rPr>
                <w:color w:val="000000"/>
                <w:sz w:val="28"/>
                <w:szCs w:val="28"/>
              </w:rPr>
              <w:t>,</w:t>
            </w:r>
            <w:r w:rsidRPr="00FA6970">
              <w:rPr>
                <w:color w:val="000000"/>
                <w:sz w:val="28"/>
                <w:szCs w:val="28"/>
                <w:lang w:val="en-US"/>
              </w:rPr>
              <w:t>658</w:t>
            </w:r>
          </w:p>
        </w:tc>
        <w:tc>
          <w:tcPr>
            <w:tcW w:w="992" w:type="dxa"/>
            <w:vAlign w:val="bottom"/>
          </w:tcPr>
          <w:p w14:paraId="1FE97085" w14:textId="77777777" w:rsidR="00FA6970" w:rsidRPr="00FA6970" w:rsidRDefault="00FA6970" w:rsidP="00FA6970">
            <w:pPr>
              <w:jc w:val="both"/>
              <w:rPr>
                <w:color w:val="000000"/>
                <w:sz w:val="28"/>
                <w:szCs w:val="28"/>
                <w:lang w:val="en-US"/>
              </w:rPr>
            </w:pPr>
            <w:r w:rsidRPr="00FA6970">
              <w:rPr>
                <w:color w:val="000000"/>
                <w:sz w:val="28"/>
                <w:szCs w:val="28"/>
                <w:lang w:val="en-US"/>
              </w:rPr>
              <w:t>3</w:t>
            </w:r>
            <w:r w:rsidRPr="00FA6970">
              <w:rPr>
                <w:color w:val="000000"/>
                <w:sz w:val="28"/>
                <w:szCs w:val="28"/>
              </w:rPr>
              <w:t>,</w:t>
            </w:r>
            <w:r w:rsidRPr="00FA6970">
              <w:rPr>
                <w:color w:val="000000"/>
                <w:sz w:val="28"/>
                <w:szCs w:val="28"/>
                <w:lang w:val="en-US"/>
              </w:rPr>
              <w:t>637</w:t>
            </w:r>
          </w:p>
        </w:tc>
        <w:tc>
          <w:tcPr>
            <w:tcW w:w="993" w:type="dxa"/>
            <w:vAlign w:val="bottom"/>
          </w:tcPr>
          <w:p w14:paraId="598E6EB7" w14:textId="77777777" w:rsidR="00FA6970" w:rsidRPr="00FA6970" w:rsidRDefault="00FA6970" w:rsidP="00FA6970">
            <w:pPr>
              <w:jc w:val="both"/>
              <w:rPr>
                <w:color w:val="000000"/>
                <w:sz w:val="28"/>
                <w:szCs w:val="28"/>
                <w:lang w:val="en-US"/>
              </w:rPr>
            </w:pPr>
            <w:r w:rsidRPr="00FA6970">
              <w:rPr>
                <w:color w:val="000000"/>
                <w:sz w:val="28"/>
                <w:szCs w:val="28"/>
                <w:lang w:val="en-US"/>
              </w:rPr>
              <w:t>5</w:t>
            </w:r>
            <w:r w:rsidRPr="00FA6970">
              <w:rPr>
                <w:color w:val="000000"/>
                <w:sz w:val="28"/>
                <w:szCs w:val="28"/>
              </w:rPr>
              <w:t>,</w:t>
            </w:r>
            <w:r w:rsidRPr="00FA6970">
              <w:rPr>
                <w:color w:val="000000"/>
                <w:sz w:val="28"/>
                <w:szCs w:val="28"/>
                <w:lang w:val="en-US"/>
              </w:rPr>
              <w:t>556</w:t>
            </w:r>
          </w:p>
        </w:tc>
        <w:tc>
          <w:tcPr>
            <w:tcW w:w="992" w:type="dxa"/>
            <w:vAlign w:val="bottom"/>
          </w:tcPr>
          <w:p w14:paraId="483A387F" w14:textId="77777777" w:rsidR="00FA6970" w:rsidRPr="00FA6970" w:rsidRDefault="00FA6970" w:rsidP="00FA6970">
            <w:pPr>
              <w:jc w:val="both"/>
              <w:rPr>
                <w:color w:val="000000"/>
                <w:sz w:val="28"/>
                <w:szCs w:val="28"/>
                <w:lang w:val="en-US"/>
              </w:rPr>
            </w:pPr>
            <w:r w:rsidRPr="00FA6970">
              <w:rPr>
                <w:color w:val="000000"/>
                <w:sz w:val="28"/>
                <w:szCs w:val="28"/>
                <w:lang w:val="en-US"/>
              </w:rPr>
              <w:t>17</w:t>
            </w:r>
            <w:r w:rsidRPr="00FA6970">
              <w:rPr>
                <w:color w:val="000000"/>
                <w:sz w:val="28"/>
                <w:szCs w:val="28"/>
              </w:rPr>
              <w:t>,</w:t>
            </w:r>
            <w:r w:rsidRPr="00FA6970">
              <w:rPr>
                <w:color w:val="000000"/>
                <w:sz w:val="28"/>
                <w:szCs w:val="28"/>
                <w:lang w:val="en-US"/>
              </w:rPr>
              <w:t>951</w:t>
            </w:r>
          </w:p>
        </w:tc>
      </w:tr>
      <w:tr w:rsidR="00FA6970" w:rsidRPr="00FA6970" w14:paraId="6C34599D" w14:textId="77777777" w:rsidTr="0011259B">
        <w:trPr>
          <w:trHeight w:val="126"/>
        </w:trPr>
        <w:tc>
          <w:tcPr>
            <w:tcW w:w="1247" w:type="dxa"/>
            <w:tcBorders>
              <w:top w:val="single" w:sz="4" w:space="0" w:color="000000"/>
              <w:left w:val="single" w:sz="4" w:space="0" w:color="000000"/>
              <w:bottom w:val="single" w:sz="4" w:space="0" w:color="000000"/>
              <w:right w:val="single" w:sz="4" w:space="0" w:color="000000"/>
            </w:tcBorders>
            <w:shd w:val="clear" w:color="auto" w:fill="FFFFFF"/>
          </w:tcPr>
          <w:p w14:paraId="2D3D5AD6" w14:textId="77777777" w:rsidR="00FA6970" w:rsidRPr="00FA6970" w:rsidRDefault="00FA6970" w:rsidP="00FA6970">
            <w:pPr>
              <w:ind w:firstLine="10"/>
              <w:jc w:val="both"/>
              <w:rPr>
                <w:sz w:val="28"/>
                <w:szCs w:val="28"/>
              </w:rPr>
            </w:pPr>
            <w:r w:rsidRPr="00FA6970">
              <w:rPr>
                <w:sz w:val="28"/>
                <w:szCs w:val="28"/>
              </w:rPr>
              <w:t>ВР-1</w:t>
            </w:r>
          </w:p>
        </w:tc>
        <w:tc>
          <w:tcPr>
            <w:tcW w:w="1276" w:type="dxa"/>
            <w:vAlign w:val="bottom"/>
          </w:tcPr>
          <w:p w14:paraId="25D27F03" w14:textId="77777777" w:rsidR="00FA6970" w:rsidRPr="00FA6970" w:rsidRDefault="00FA6970" w:rsidP="00FA6970">
            <w:pPr>
              <w:ind w:firstLine="10"/>
              <w:jc w:val="both"/>
              <w:rPr>
                <w:color w:val="000000"/>
                <w:sz w:val="28"/>
                <w:szCs w:val="28"/>
                <w:lang w:val="en-US"/>
              </w:rPr>
            </w:pPr>
            <w:r w:rsidRPr="00FA6970">
              <w:rPr>
                <w:color w:val="000000"/>
                <w:sz w:val="28"/>
                <w:szCs w:val="28"/>
                <w:lang w:val="en-US"/>
              </w:rPr>
              <w:t>0</w:t>
            </w:r>
            <w:r w:rsidRPr="00FA6970">
              <w:rPr>
                <w:color w:val="000000"/>
                <w:sz w:val="28"/>
                <w:szCs w:val="28"/>
              </w:rPr>
              <w:t>,</w:t>
            </w:r>
            <w:r w:rsidRPr="00FA6970">
              <w:rPr>
                <w:color w:val="000000"/>
                <w:sz w:val="28"/>
                <w:szCs w:val="28"/>
                <w:lang w:val="en-US"/>
              </w:rPr>
              <w:t>64</w:t>
            </w:r>
          </w:p>
        </w:tc>
        <w:tc>
          <w:tcPr>
            <w:tcW w:w="992" w:type="dxa"/>
            <w:vAlign w:val="bottom"/>
          </w:tcPr>
          <w:p w14:paraId="175F6392" w14:textId="77777777" w:rsidR="00FA6970" w:rsidRPr="00FA6970" w:rsidRDefault="00FA6970" w:rsidP="00FA6970">
            <w:pPr>
              <w:jc w:val="both"/>
              <w:rPr>
                <w:color w:val="000000"/>
                <w:sz w:val="28"/>
                <w:szCs w:val="28"/>
                <w:lang w:val="en-US"/>
              </w:rPr>
            </w:pPr>
            <w:r w:rsidRPr="00FA6970">
              <w:rPr>
                <w:color w:val="000000"/>
                <w:sz w:val="28"/>
                <w:szCs w:val="28"/>
                <w:lang w:val="en-US"/>
              </w:rPr>
              <w:t>9</w:t>
            </w:r>
            <w:r w:rsidRPr="00FA6970">
              <w:rPr>
                <w:color w:val="000000"/>
                <w:sz w:val="28"/>
                <w:szCs w:val="28"/>
              </w:rPr>
              <w:t>,</w:t>
            </w:r>
            <w:r w:rsidRPr="00FA6970">
              <w:rPr>
                <w:color w:val="000000"/>
                <w:sz w:val="28"/>
                <w:szCs w:val="28"/>
                <w:lang w:val="en-US"/>
              </w:rPr>
              <w:t>359</w:t>
            </w:r>
          </w:p>
        </w:tc>
        <w:tc>
          <w:tcPr>
            <w:tcW w:w="993" w:type="dxa"/>
            <w:vAlign w:val="bottom"/>
          </w:tcPr>
          <w:p w14:paraId="417B8479" w14:textId="77777777" w:rsidR="00FA6970" w:rsidRPr="00FA6970" w:rsidRDefault="00FA6970" w:rsidP="00FA6970">
            <w:pPr>
              <w:jc w:val="both"/>
              <w:rPr>
                <w:color w:val="000000"/>
                <w:sz w:val="28"/>
                <w:szCs w:val="28"/>
                <w:lang w:val="en-US"/>
              </w:rPr>
            </w:pPr>
            <w:r w:rsidRPr="00FA6970">
              <w:rPr>
                <w:color w:val="000000"/>
                <w:sz w:val="28"/>
                <w:szCs w:val="28"/>
                <w:lang w:val="en-US"/>
              </w:rPr>
              <w:t>64</w:t>
            </w:r>
            <w:r w:rsidRPr="00FA6970">
              <w:rPr>
                <w:color w:val="000000"/>
                <w:sz w:val="28"/>
                <w:szCs w:val="28"/>
              </w:rPr>
              <w:t>,</w:t>
            </w:r>
            <w:r w:rsidRPr="00FA6970">
              <w:rPr>
                <w:color w:val="000000"/>
                <w:sz w:val="28"/>
                <w:szCs w:val="28"/>
                <w:lang w:val="en-US"/>
              </w:rPr>
              <w:t>390</w:t>
            </w:r>
          </w:p>
        </w:tc>
        <w:tc>
          <w:tcPr>
            <w:tcW w:w="992" w:type="dxa"/>
            <w:vAlign w:val="bottom"/>
          </w:tcPr>
          <w:p w14:paraId="3A95E4C8" w14:textId="77777777" w:rsidR="00FA6970" w:rsidRPr="00FA6970" w:rsidRDefault="00FA6970" w:rsidP="00FA6970">
            <w:pPr>
              <w:jc w:val="both"/>
              <w:rPr>
                <w:color w:val="000000"/>
                <w:sz w:val="28"/>
                <w:szCs w:val="28"/>
                <w:lang w:val="en-US"/>
              </w:rPr>
            </w:pPr>
            <w:r w:rsidRPr="00FA6970">
              <w:rPr>
                <w:color w:val="000000"/>
                <w:sz w:val="28"/>
                <w:szCs w:val="28"/>
                <w:lang w:val="en-US"/>
              </w:rPr>
              <w:t>8</w:t>
            </w:r>
            <w:r w:rsidRPr="00FA6970">
              <w:rPr>
                <w:color w:val="000000"/>
                <w:sz w:val="28"/>
                <w:szCs w:val="28"/>
              </w:rPr>
              <w:t>.</w:t>
            </w:r>
            <w:r w:rsidRPr="00FA6970">
              <w:rPr>
                <w:color w:val="000000"/>
                <w:sz w:val="28"/>
                <w:szCs w:val="28"/>
                <w:lang w:val="en-US"/>
              </w:rPr>
              <w:t>171</w:t>
            </w:r>
          </w:p>
        </w:tc>
        <w:tc>
          <w:tcPr>
            <w:tcW w:w="992" w:type="dxa"/>
            <w:vAlign w:val="bottom"/>
          </w:tcPr>
          <w:p w14:paraId="2376A9CB" w14:textId="77777777" w:rsidR="00FA6970" w:rsidRPr="00FA6970" w:rsidRDefault="00FA6970" w:rsidP="00FA6970">
            <w:pPr>
              <w:jc w:val="both"/>
              <w:rPr>
                <w:color w:val="000000"/>
                <w:sz w:val="28"/>
                <w:szCs w:val="28"/>
                <w:lang w:val="en-US"/>
              </w:rPr>
            </w:pPr>
            <w:r w:rsidRPr="00FA6970">
              <w:rPr>
                <w:color w:val="000000"/>
                <w:sz w:val="28"/>
                <w:szCs w:val="28"/>
                <w:lang w:val="en-US"/>
              </w:rPr>
              <w:t>6</w:t>
            </w:r>
            <w:r w:rsidRPr="00FA6970">
              <w:rPr>
                <w:color w:val="000000"/>
                <w:sz w:val="28"/>
                <w:szCs w:val="28"/>
              </w:rPr>
              <w:t>,</w:t>
            </w:r>
            <w:r w:rsidRPr="00FA6970">
              <w:rPr>
                <w:color w:val="000000"/>
                <w:sz w:val="28"/>
                <w:szCs w:val="28"/>
                <w:lang w:val="en-US"/>
              </w:rPr>
              <w:t>002</w:t>
            </w:r>
          </w:p>
        </w:tc>
        <w:tc>
          <w:tcPr>
            <w:tcW w:w="992" w:type="dxa"/>
            <w:vAlign w:val="bottom"/>
          </w:tcPr>
          <w:p w14:paraId="1A5CA21F" w14:textId="77777777" w:rsidR="00FA6970" w:rsidRPr="00FA6970" w:rsidRDefault="00FA6970" w:rsidP="00FA6970">
            <w:pPr>
              <w:jc w:val="both"/>
              <w:rPr>
                <w:color w:val="000000"/>
                <w:sz w:val="28"/>
                <w:szCs w:val="28"/>
                <w:lang w:val="en-US"/>
              </w:rPr>
            </w:pPr>
            <w:r w:rsidRPr="00FA6970">
              <w:rPr>
                <w:color w:val="000000"/>
                <w:sz w:val="28"/>
                <w:szCs w:val="28"/>
                <w:lang w:val="en-US"/>
              </w:rPr>
              <w:t>6</w:t>
            </w:r>
            <w:r w:rsidRPr="00FA6970">
              <w:rPr>
                <w:color w:val="000000"/>
                <w:sz w:val="28"/>
                <w:szCs w:val="28"/>
              </w:rPr>
              <w:t>,</w:t>
            </w:r>
            <w:r w:rsidRPr="00FA6970">
              <w:rPr>
                <w:color w:val="000000"/>
                <w:sz w:val="28"/>
                <w:szCs w:val="28"/>
                <w:lang w:val="en-US"/>
              </w:rPr>
              <w:t>442</w:t>
            </w:r>
          </w:p>
        </w:tc>
        <w:tc>
          <w:tcPr>
            <w:tcW w:w="993" w:type="dxa"/>
            <w:vAlign w:val="bottom"/>
          </w:tcPr>
          <w:p w14:paraId="6EC43CC6" w14:textId="77777777" w:rsidR="00FA6970" w:rsidRPr="00FA6970" w:rsidRDefault="00FA6970" w:rsidP="00FA6970">
            <w:pPr>
              <w:jc w:val="both"/>
              <w:rPr>
                <w:color w:val="000000"/>
                <w:sz w:val="28"/>
                <w:szCs w:val="28"/>
                <w:lang w:val="en-US"/>
              </w:rPr>
            </w:pPr>
            <w:r w:rsidRPr="00FA6970">
              <w:rPr>
                <w:color w:val="000000"/>
                <w:sz w:val="28"/>
                <w:szCs w:val="28"/>
                <w:lang w:val="en-US"/>
              </w:rPr>
              <w:t>5</w:t>
            </w:r>
            <w:r w:rsidRPr="00FA6970">
              <w:rPr>
                <w:color w:val="000000"/>
                <w:sz w:val="28"/>
                <w:szCs w:val="28"/>
              </w:rPr>
              <w:t>,</w:t>
            </w:r>
            <w:r w:rsidRPr="00FA6970">
              <w:rPr>
                <w:color w:val="000000"/>
                <w:sz w:val="28"/>
                <w:szCs w:val="28"/>
                <w:lang w:val="en-US"/>
              </w:rPr>
              <w:t>636</w:t>
            </w:r>
          </w:p>
        </w:tc>
        <w:tc>
          <w:tcPr>
            <w:tcW w:w="992" w:type="dxa"/>
            <w:vAlign w:val="bottom"/>
          </w:tcPr>
          <w:p w14:paraId="795C7D00" w14:textId="77777777" w:rsidR="00FA6970" w:rsidRPr="00FA6970" w:rsidRDefault="00FA6970" w:rsidP="00FA6970">
            <w:pPr>
              <w:jc w:val="both"/>
              <w:rPr>
                <w:color w:val="000000"/>
                <w:sz w:val="28"/>
                <w:szCs w:val="28"/>
                <w:lang w:val="en-US"/>
              </w:rPr>
            </w:pPr>
            <w:r w:rsidRPr="00FA6970">
              <w:rPr>
                <w:color w:val="000000"/>
                <w:sz w:val="28"/>
                <w:szCs w:val="28"/>
                <w:lang w:val="en-US"/>
              </w:rPr>
              <w:t>18</w:t>
            </w:r>
            <w:r w:rsidRPr="00FA6970">
              <w:rPr>
                <w:color w:val="000000"/>
                <w:sz w:val="28"/>
                <w:szCs w:val="28"/>
              </w:rPr>
              <w:t>,</w:t>
            </w:r>
            <w:r w:rsidRPr="00FA6970">
              <w:rPr>
                <w:color w:val="000000"/>
                <w:sz w:val="28"/>
                <w:szCs w:val="28"/>
                <w:lang w:val="en-US"/>
              </w:rPr>
              <w:t>080</w:t>
            </w:r>
          </w:p>
        </w:tc>
      </w:tr>
      <w:tr w:rsidR="00FA6970" w:rsidRPr="00FA6970" w14:paraId="06AB7E5E" w14:textId="77777777" w:rsidTr="0011259B">
        <w:trPr>
          <w:trHeight w:val="126"/>
        </w:trPr>
        <w:tc>
          <w:tcPr>
            <w:tcW w:w="1247" w:type="dxa"/>
            <w:tcBorders>
              <w:top w:val="single" w:sz="4" w:space="0" w:color="000000"/>
              <w:left w:val="single" w:sz="4" w:space="0" w:color="000000"/>
              <w:bottom w:val="single" w:sz="4" w:space="0" w:color="000000"/>
              <w:right w:val="single" w:sz="4" w:space="0" w:color="000000"/>
            </w:tcBorders>
            <w:shd w:val="clear" w:color="auto" w:fill="FFFFFF"/>
          </w:tcPr>
          <w:p w14:paraId="2F5EDC8A" w14:textId="77777777" w:rsidR="00FA6970" w:rsidRPr="00FA6970" w:rsidRDefault="00FA6970" w:rsidP="00FA6970">
            <w:pPr>
              <w:ind w:firstLine="10"/>
              <w:jc w:val="both"/>
              <w:rPr>
                <w:sz w:val="28"/>
                <w:szCs w:val="28"/>
              </w:rPr>
            </w:pPr>
            <w:r w:rsidRPr="00FA6970">
              <w:rPr>
                <w:sz w:val="28"/>
                <w:szCs w:val="28"/>
              </w:rPr>
              <w:t>ВР-2</w:t>
            </w:r>
          </w:p>
        </w:tc>
        <w:tc>
          <w:tcPr>
            <w:tcW w:w="1276" w:type="dxa"/>
            <w:vAlign w:val="bottom"/>
          </w:tcPr>
          <w:p w14:paraId="653F6163" w14:textId="77777777" w:rsidR="00FA6970" w:rsidRPr="00FA6970" w:rsidRDefault="00FA6970" w:rsidP="00FA6970">
            <w:pPr>
              <w:ind w:firstLine="10"/>
              <w:jc w:val="both"/>
              <w:rPr>
                <w:color w:val="000000"/>
                <w:sz w:val="28"/>
                <w:szCs w:val="28"/>
                <w:lang w:val="en-US"/>
              </w:rPr>
            </w:pPr>
            <w:r w:rsidRPr="00FA6970">
              <w:rPr>
                <w:color w:val="000000"/>
                <w:sz w:val="28"/>
                <w:szCs w:val="28"/>
                <w:lang w:val="en-US"/>
              </w:rPr>
              <w:t>0</w:t>
            </w:r>
            <w:r w:rsidRPr="00FA6970">
              <w:rPr>
                <w:color w:val="000000"/>
                <w:sz w:val="28"/>
                <w:szCs w:val="28"/>
              </w:rPr>
              <w:t>,</w:t>
            </w:r>
            <w:r w:rsidRPr="00FA6970">
              <w:rPr>
                <w:color w:val="000000"/>
                <w:sz w:val="28"/>
                <w:szCs w:val="28"/>
                <w:lang w:val="en-US"/>
              </w:rPr>
              <w:t>56</w:t>
            </w:r>
          </w:p>
        </w:tc>
        <w:tc>
          <w:tcPr>
            <w:tcW w:w="992" w:type="dxa"/>
            <w:vAlign w:val="bottom"/>
          </w:tcPr>
          <w:p w14:paraId="4B880934" w14:textId="77777777" w:rsidR="00FA6970" w:rsidRPr="00FA6970" w:rsidRDefault="00FA6970" w:rsidP="00FA6970">
            <w:pPr>
              <w:jc w:val="both"/>
              <w:rPr>
                <w:color w:val="000000"/>
                <w:sz w:val="28"/>
                <w:szCs w:val="28"/>
                <w:lang w:val="en-US"/>
              </w:rPr>
            </w:pPr>
            <w:r w:rsidRPr="00FA6970">
              <w:rPr>
                <w:color w:val="000000"/>
                <w:sz w:val="28"/>
                <w:szCs w:val="28"/>
                <w:lang w:val="en-US"/>
              </w:rPr>
              <w:t>8</w:t>
            </w:r>
            <w:r w:rsidRPr="00FA6970">
              <w:rPr>
                <w:color w:val="000000"/>
                <w:sz w:val="28"/>
                <w:szCs w:val="28"/>
              </w:rPr>
              <w:t>,</w:t>
            </w:r>
            <w:r w:rsidRPr="00FA6970">
              <w:rPr>
                <w:color w:val="000000"/>
                <w:sz w:val="28"/>
                <w:szCs w:val="28"/>
                <w:lang w:val="en-US"/>
              </w:rPr>
              <w:t>950</w:t>
            </w:r>
          </w:p>
        </w:tc>
        <w:tc>
          <w:tcPr>
            <w:tcW w:w="993" w:type="dxa"/>
            <w:vAlign w:val="bottom"/>
          </w:tcPr>
          <w:p w14:paraId="3CD5DB7E" w14:textId="77777777" w:rsidR="00FA6970" w:rsidRPr="00FA6970" w:rsidRDefault="00FA6970" w:rsidP="00FA6970">
            <w:pPr>
              <w:jc w:val="both"/>
              <w:rPr>
                <w:color w:val="000000"/>
                <w:sz w:val="28"/>
                <w:szCs w:val="28"/>
                <w:lang w:val="en-US"/>
              </w:rPr>
            </w:pPr>
            <w:r w:rsidRPr="00FA6970">
              <w:rPr>
                <w:color w:val="000000"/>
                <w:sz w:val="28"/>
                <w:szCs w:val="28"/>
                <w:lang w:val="en-US"/>
              </w:rPr>
              <w:t>66</w:t>
            </w:r>
            <w:r w:rsidRPr="00FA6970">
              <w:rPr>
                <w:color w:val="000000"/>
                <w:sz w:val="28"/>
                <w:szCs w:val="28"/>
              </w:rPr>
              <w:t>,</w:t>
            </w:r>
            <w:r w:rsidRPr="00FA6970">
              <w:rPr>
                <w:color w:val="000000"/>
                <w:sz w:val="28"/>
                <w:szCs w:val="28"/>
                <w:lang w:val="en-US"/>
              </w:rPr>
              <w:t>111</w:t>
            </w:r>
          </w:p>
        </w:tc>
        <w:tc>
          <w:tcPr>
            <w:tcW w:w="992" w:type="dxa"/>
            <w:vAlign w:val="bottom"/>
          </w:tcPr>
          <w:p w14:paraId="7352552D" w14:textId="77777777" w:rsidR="00FA6970" w:rsidRPr="00FA6970" w:rsidRDefault="00FA6970" w:rsidP="00FA6970">
            <w:pPr>
              <w:jc w:val="both"/>
              <w:rPr>
                <w:color w:val="000000"/>
                <w:sz w:val="28"/>
                <w:szCs w:val="28"/>
                <w:lang w:val="en-US"/>
              </w:rPr>
            </w:pPr>
            <w:r w:rsidRPr="00FA6970">
              <w:rPr>
                <w:color w:val="000000"/>
                <w:sz w:val="28"/>
                <w:szCs w:val="28"/>
                <w:lang w:val="en-US"/>
              </w:rPr>
              <w:t>7</w:t>
            </w:r>
            <w:r w:rsidRPr="00FA6970">
              <w:rPr>
                <w:color w:val="000000"/>
                <w:sz w:val="28"/>
                <w:szCs w:val="28"/>
              </w:rPr>
              <w:t>,</w:t>
            </w:r>
            <w:r w:rsidRPr="00FA6970">
              <w:rPr>
                <w:color w:val="000000"/>
                <w:sz w:val="28"/>
                <w:szCs w:val="28"/>
                <w:lang w:val="en-US"/>
              </w:rPr>
              <w:t>384</w:t>
            </w:r>
          </w:p>
        </w:tc>
        <w:tc>
          <w:tcPr>
            <w:tcW w:w="992" w:type="dxa"/>
            <w:vAlign w:val="bottom"/>
          </w:tcPr>
          <w:p w14:paraId="389A8879" w14:textId="77777777" w:rsidR="00FA6970" w:rsidRPr="00FA6970" w:rsidRDefault="00FA6970" w:rsidP="00FA6970">
            <w:pPr>
              <w:jc w:val="both"/>
              <w:rPr>
                <w:color w:val="000000"/>
                <w:sz w:val="28"/>
                <w:szCs w:val="28"/>
                <w:lang w:val="en-US"/>
              </w:rPr>
            </w:pPr>
            <w:r w:rsidRPr="00FA6970">
              <w:rPr>
                <w:color w:val="000000"/>
                <w:sz w:val="28"/>
                <w:szCs w:val="28"/>
                <w:lang w:val="en-US"/>
              </w:rPr>
              <w:t>7</w:t>
            </w:r>
            <w:r w:rsidRPr="00FA6970">
              <w:rPr>
                <w:color w:val="000000"/>
                <w:sz w:val="28"/>
                <w:szCs w:val="28"/>
              </w:rPr>
              <w:t>,</w:t>
            </w:r>
            <w:r w:rsidRPr="00FA6970">
              <w:rPr>
                <w:color w:val="000000"/>
                <w:sz w:val="28"/>
                <w:szCs w:val="28"/>
                <w:lang w:val="en-US"/>
              </w:rPr>
              <w:t>097</w:t>
            </w:r>
          </w:p>
        </w:tc>
        <w:tc>
          <w:tcPr>
            <w:tcW w:w="992" w:type="dxa"/>
            <w:vAlign w:val="bottom"/>
          </w:tcPr>
          <w:p w14:paraId="1B725DCE" w14:textId="77777777" w:rsidR="00FA6970" w:rsidRPr="00FA6970" w:rsidRDefault="00FA6970" w:rsidP="00FA6970">
            <w:pPr>
              <w:jc w:val="both"/>
              <w:rPr>
                <w:color w:val="000000"/>
                <w:sz w:val="28"/>
                <w:szCs w:val="28"/>
                <w:lang w:val="en-US"/>
              </w:rPr>
            </w:pPr>
            <w:r w:rsidRPr="00FA6970">
              <w:rPr>
                <w:color w:val="000000"/>
                <w:sz w:val="28"/>
                <w:szCs w:val="28"/>
                <w:lang w:val="en-US"/>
              </w:rPr>
              <w:t>2</w:t>
            </w:r>
            <w:r w:rsidRPr="00FA6970">
              <w:rPr>
                <w:color w:val="000000"/>
                <w:sz w:val="28"/>
                <w:szCs w:val="28"/>
              </w:rPr>
              <w:t>,</w:t>
            </w:r>
            <w:r w:rsidRPr="00FA6970">
              <w:rPr>
                <w:color w:val="000000"/>
                <w:sz w:val="28"/>
                <w:szCs w:val="28"/>
                <w:lang w:val="en-US"/>
              </w:rPr>
              <w:t>815</w:t>
            </w:r>
          </w:p>
        </w:tc>
        <w:tc>
          <w:tcPr>
            <w:tcW w:w="993" w:type="dxa"/>
            <w:vAlign w:val="bottom"/>
          </w:tcPr>
          <w:p w14:paraId="0D856521" w14:textId="77777777" w:rsidR="00FA6970" w:rsidRPr="00FA6970" w:rsidRDefault="00FA6970" w:rsidP="00FA6970">
            <w:pPr>
              <w:jc w:val="both"/>
              <w:rPr>
                <w:color w:val="000000"/>
                <w:sz w:val="28"/>
                <w:szCs w:val="28"/>
                <w:lang w:val="en-US"/>
              </w:rPr>
            </w:pPr>
            <w:r w:rsidRPr="00FA6970">
              <w:rPr>
                <w:color w:val="000000"/>
                <w:sz w:val="28"/>
                <w:szCs w:val="28"/>
                <w:lang w:val="en-US"/>
              </w:rPr>
              <w:t>7</w:t>
            </w:r>
            <w:r w:rsidRPr="00FA6970">
              <w:rPr>
                <w:color w:val="000000"/>
                <w:sz w:val="28"/>
                <w:szCs w:val="28"/>
              </w:rPr>
              <w:t>,</w:t>
            </w:r>
            <w:r w:rsidRPr="00FA6970">
              <w:rPr>
                <w:color w:val="000000"/>
                <w:sz w:val="28"/>
                <w:szCs w:val="28"/>
                <w:lang w:val="en-US"/>
              </w:rPr>
              <w:t>643</w:t>
            </w:r>
          </w:p>
        </w:tc>
        <w:tc>
          <w:tcPr>
            <w:tcW w:w="992" w:type="dxa"/>
            <w:vAlign w:val="bottom"/>
          </w:tcPr>
          <w:p w14:paraId="51856CCB" w14:textId="77777777" w:rsidR="00FA6970" w:rsidRPr="00FA6970" w:rsidRDefault="00FA6970" w:rsidP="00FA6970">
            <w:pPr>
              <w:jc w:val="both"/>
              <w:rPr>
                <w:color w:val="000000"/>
                <w:sz w:val="28"/>
                <w:szCs w:val="28"/>
                <w:lang w:val="en-US"/>
              </w:rPr>
            </w:pPr>
            <w:r w:rsidRPr="00FA6970">
              <w:rPr>
                <w:color w:val="000000"/>
                <w:sz w:val="28"/>
                <w:szCs w:val="28"/>
                <w:lang w:val="en-US"/>
              </w:rPr>
              <w:t>17</w:t>
            </w:r>
            <w:r w:rsidRPr="00FA6970">
              <w:rPr>
                <w:color w:val="000000"/>
                <w:sz w:val="28"/>
                <w:szCs w:val="28"/>
              </w:rPr>
              <w:t>,</w:t>
            </w:r>
            <w:r w:rsidRPr="00FA6970">
              <w:rPr>
                <w:color w:val="000000"/>
                <w:sz w:val="28"/>
                <w:szCs w:val="28"/>
                <w:lang w:val="en-US"/>
              </w:rPr>
              <w:t>555</w:t>
            </w:r>
          </w:p>
        </w:tc>
      </w:tr>
    </w:tbl>
    <w:p w14:paraId="7C1B8EB9" w14:textId="77777777" w:rsidR="00FA6970" w:rsidRPr="00FA6970" w:rsidRDefault="00FA6970" w:rsidP="00FA6970">
      <w:pPr>
        <w:ind w:firstLine="567"/>
        <w:jc w:val="both"/>
        <w:rPr>
          <w:sz w:val="28"/>
          <w:szCs w:val="28"/>
        </w:rPr>
      </w:pPr>
    </w:p>
    <w:p w14:paraId="483F4059" w14:textId="55217F84" w:rsidR="00FA6970" w:rsidRPr="00FA6970" w:rsidRDefault="00FA6970" w:rsidP="00FA6970">
      <w:pPr>
        <w:ind w:firstLine="567"/>
        <w:jc w:val="both"/>
        <w:rPr>
          <w:sz w:val="28"/>
          <w:szCs w:val="28"/>
        </w:rPr>
      </w:pPr>
      <w:r w:rsidRPr="00FA6970">
        <w:rPr>
          <w:sz w:val="28"/>
          <w:szCs w:val="28"/>
        </w:rPr>
        <w:t xml:space="preserve">Почва на территории </w:t>
      </w:r>
      <w:r w:rsidRPr="00FA6970">
        <w:rPr>
          <w:bCs/>
          <w:sz w:val="28"/>
          <w:szCs w:val="28"/>
        </w:rPr>
        <w:t>месторождения Канжуган</w:t>
      </w:r>
      <w:r w:rsidRPr="00FA6970">
        <w:rPr>
          <w:sz w:val="28"/>
          <w:szCs w:val="28"/>
        </w:rPr>
        <w:t xml:space="preserve"> и вокруг месторождения средне и легко суглинистая.</w:t>
      </w:r>
      <w:r w:rsidRPr="00FA6970">
        <w:rPr>
          <w:i/>
          <w:iCs/>
          <w:sz w:val="28"/>
          <w:szCs w:val="28"/>
        </w:rPr>
        <w:t xml:space="preserve"> </w:t>
      </w:r>
      <w:r w:rsidRPr="00FA6970">
        <w:rPr>
          <w:sz w:val="28"/>
          <w:szCs w:val="28"/>
          <w:lang w:val="kk-KZ"/>
        </w:rPr>
        <w:t>Агрохимическая характеристика почв исследуемых участков подтверждает, что почва данного региона  характеризуются, как слабогумусовые (1,38 -0,63</w:t>
      </w:r>
      <w:r w:rsidR="00B80F06">
        <w:rPr>
          <w:sz w:val="28"/>
          <w:szCs w:val="28"/>
          <w:lang w:val="kk-KZ"/>
        </w:rPr>
        <w:t xml:space="preserve"> </w:t>
      </w:r>
      <w:r w:rsidRPr="00FA6970">
        <w:rPr>
          <w:sz w:val="28"/>
          <w:szCs w:val="28"/>
          <w:lang w:val="kk-KZ"/>
        </w:rPr>
        <w:t>%),  содержание легкогидро</w:t>
      </w:r>
      <w:r w:rsidRPr="00FA6970">
        <w:rPr>
          <w:sz w:val="28"/>
          <w:szCs w:val="28"/>
          <w:lang w:val="kk-KZ"/>
        </w:rPr>
        <w:softHyphen/>
        <w:t>лизуемого азота составляет 49-55 мг/кг; подвижного фосфора – 12,0-15,0 мг/кг; подвижного калия – 390-415 мг/кг; СО</w:t>
      </w:r>
      <w:r w:rsidRPr="00FA6970">
        <w:rPr>
          <w:sz w:val="28"/>
          <w:szCs w:val="28"/>
          <w:vertAlign w:val="subscript"/>
          <w:lang w:val="kk-KZ"/>
        </w:rPr>
        <w:t xml:space="preserve">2 </w:t>
      </w:r>
      <w:r w:rsidRPr="00FA6970">
        <w:rPr>
          <w:sz w:val="28"/>
          <w:szCs w:val="28"/>
          <w:lang w:val="kk-KZ"/>
        </w:rPr>
        <w:t>– 3,3-3,4</w:t>
      </w:r>
      <w:r w:rsidR="00B80F06">
        <w:rPr>
          <w:sz w:val="28"/>
          <w:szCs w:val="28"/>
          <w:lang w:val="kk-KZ"/>
        </w:rPr>
        <w:t xml:space="preserve"> </w:t>
      </w:r>
      <w:r w:rsidRPr="00FA6970">
        <w:rPr>
          <w:sz w:val="28"/>
          <w:szCs w:val="28"/>
          <w:lang w:val="kk-KZ"/>
        </w:rPr>
        <w:t xml:space="preserve">%, </w:t>
      </w:r>
      <w:r w:rsidRPr="00FA6970">
        <w:rPr>
          <w:sz w:val="28"/>
          <w:szCs w:val="28"/>
        </w:rPr>
        <w:t>поглоща</w:t>
      </w:r>
      <w:r w:rsidRPr="00FA6970">
        <w:rPr>
          <w:sz w:val="28"/>
          <w:szCs w:val="28"/>
        </w:rPr>
        <w:t>ю</w:t>
      </w:r>
      <w:r w:rsidRPr="00FA6970">
        <w:rPr>
          <w:sz w:val="28"/>
          <w:szCs w:val="28"/>
        </w:rPr>
        <w:t>щий комплекс незагрязненной почвы насыщен, в основном кальцием и магнием и снижен поглощающим комплексом – натрия и калия, что</w:t>
      </w:r>
      <w:r w:rsidRPr="00FA6970">
        <w:rPr>
          <w:sz w:val="28"/>
          <w:szCs w:val="28"/>
          <w:lang w:val="kk-KZ"/>
        </w:rPr>
        <w:t xml:space="preserve"> свидетельствует о деградации незагрязненной почвы данного региона (таблица 4). </w:t>
      </w:r>
    </w:p>
    <w:p w14:paraId="3D947AF6" w14:textId="77777777" w:rsidR="00FA6970" w:rsidRPr="00FA6970" w:rsidRDefault="00FA6970" w:rsidP="00FA6970">
      <w:pPr>
        <w:ind w:firstLine="567"/>
        <w:jc w:val="both"/>
        <w:rPr>
          <w:sz w:val="28"/>
          <w:szCs w:val="28"/>
        </w:rPr>
      </w:pPr>
    </w:p>
    <w:p w14:paraId="217FAB79" w14:textId="77777777" w:rsidR="00B80F06" w:rsidRDefault="00B80F06">
      <w:pPr>
        <w:widowControl/>
        <w:autoSpaceDE/>
        <w:autoSpaceDN/>
        <w:adjustRightInd/>
        <w:spacing w:after="160" w:line="259" w:lineRule="auto"/>
        <w:rPr>
          <w:sz w:val="28"/>
          <w:szCs w:val="28"/>
          <w:lang w:val="kk-KZ"/>
        </w:rPr>
      </w:pPr>
      <w:r>
        <w:rPr>
          <w:sz w:val="28"/>
          <w:szCs w:val="28"/>
          <w:lang w:val="kk-KZ"/>
        </w:rPr>
        <w:br w:type="page"/>
      </w:r>
    </w:p>
    <w:p w14:paraId="043E070A" w14:textId="0125C83E" w:rsidR="00FA6970" w:rsidRPr="00FA6970" w:rsidRDefault="00FA6970" w:rsidP="00FA6970">
      <w:pPr>
        <w:jc w:val="both"/>
        <w:rPr>
          <w:sz w:val="28"/>
          <w:szCs w:val="28"/>
        </w:rPr>
      </w:pPr>
      <w:r w:rsidRPr="00FA6970">
        <w:rPr>
          <w:sz w:val="28"/>
          <w:szCs w:val="28"/>
          <w:lang w:val="kk-KZ"/>
        </w:rPr>
        <w:lastRenderedPageBreak/>
        <w:t xml:space="preserve">Таблица </w:t>
      </w:r>
      <w:r w:rsidRPr="00FA6970">
        <w:rPr>
          <w:sz w:val="28"/>
          <w:szCs w:val="28"/>
        </w:rPr>
        <w:t>2</w:t>
      </w:r>
      <w:r w:rsidRPr="00FA6970">
        <w:rPr>
          <w:sz w:val="28"/>
          <w:szCs w:val="28"/>
          <w:lang w:val="kk-KZ"/>
        </w:rPr>
        <w:t xml:space="preserve"> – Поглощенные основания (</w:t>
      </w:r>
      <w:r w:rsidRPr="00FA6970">
        <w:rPr>
          <w:sz w:val="28"/>
          <w:szCs w:val="28"/>
          <w:lang w:val="en-US"/>
        </w:rPr>
        <w:t>Ca</w:t>
      </w:r>
      <w:r w:rsidRPr="00FA6970">
        <w:rPr>
          <w:sz w:val="28"/>
          <w:szCs w:val="28"/>
        </w:rPr>
        <w:t xml:space="preserve">, </w:t>
      </w:r>
      <w:r w:rsidRPr="00FA6970">
        <w:rPr>
          <w:sz w:val="28"/>
          <w:szCs w:val="28"/>
          <w:lang w:val="en-US"/>
        </w:rPr>
        <w:t>Mg</w:t>
      </w:r>
      <w:r w:rsidRPr="00FA6970">
        <w:rPr>
          <w:sz w:val="28"/>
          <w:szCs w:val="28"/>
        </w:rPr>
        <w:t xml:space="preserve">, </w:t>
      </w:r>
      <w:r w:rsidRPr="00FA6970">
        <w:rPr>
          <w:sz w:val="28"/>
          <w:szCs w:val="28"/>
          <w:lang w:val="en-US"/>
        </w:rPr>
        <w:t>Na</w:t>
      </w:r>
      <w:r w:rsidRPr="00FA6970">
        <w:rPr>
          <w:sz w:val="28"/>
          <w:szCs w:val="28"/>
        </w:rPr>
        <w:t xml:space="preserve">, </w:t>
      </w:r>
      <w:r w:rsidRPr="00FA6970">
        <w:rPr>
          <w:sz w:val="28"/>
          <w:szCs w:val="28"/>
          <w:lang w:val="en-US"/>
        </w:rPr>
        <w:t>K</w:t>
      </w:r>
      <w:r w:rsidRPr="00FA6970">
        <w:rPr>
          <w:sz w:val="28"/>
          <w:szCs w:val="28"/>
        </w:rPr>
        <w:t>)</w:t>
      </w:r>
    </w:p>
    <w:p w14:paraId="5AA0ABAD" w14:textId="77777777" w:rsidR="00FA6970" w:rsidRPr="00FA6970" w:rsidRDefault="00FA6970" w:rsidP="00FA6970">
      <w:pPr>
        <w:ind w:firstLine="567"/>
        <w:jc w:val="both"/>
        <w:rPr>
          <w:sz w:val="28"/>
          <w:szCs w:val="28"/>
        </w:rPr>
      </w:pPr>
    </w:p>
    <w:tbl>
      <w:tblPr>
        <w:tblW w:w="9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1"/>
        <w:gridCol w:w="1391"/>
        <w:gridCol w:w="27"/>
        <w:gridCol w:w="1249"/>
        <w:gridCol w:w="1134"/>
        <w:gridCol w:w="3289"/>
        <w:gridCol w:w="10"/>
      </w:tblGrid>
      <w:tr w:rsidR="00FA6970" w:rsidRPr="00FA6970" w14:paraId="108C39F2" w14:textId="77777777" w:rsidTr="0011259B">
        <w:tc>
          <w:tcPr>
            <w:tcW w:w="2261" w:type="dxa"/>
            <w:tcBorders>
              <w:top w:val="single" w:sz="4" w:space="0" w:color="000000"/>
              <w:left w:val="single" w:sz="4" w:space="0" w:color="000000"/>
              <w:bottom w:val="single" w:sz="4" w:space="0" w:color="000000"/>
              <w:right w:val="single" w:sz="4" w:space="0" w:color="000000"/>
            </w:tcBorders>
            <w:hideMark/>
          </w:tcPr>
          <w:p w14:paraId="60E6E9A8" w14:textId="77777777" w:rsidR="00FA6970" w:rsidRPr="00FA6970" w:rsidRDefault="00FA6970" w:rsidP="00FA6970">
            <w:pPr>
              <w:jc w:val="center"/>
              <w:rPr>
                <w:sz w:val="28"/>
                <w:szCs w:val="28"/>
              </w:rPr>
            </w:pPr>
            <w:r w:rsidRPr="00FA6970">
              <w:rPr>
                <w:sz w:val="28"/>
                <w:szCs w:val="28"/>
              </w:rPr>
              <w:t>Определяемые показатели</w:t>
            </w:r>
          </w:p>
        </w:tc>
        <w:tc>
          <w:tcPr>
            <w:tcW w:w="1418" w:type="dxa"/>
            <w:gridSpan w:val="2"/>
            <w:tcBorders>
              <w:top w:val="single" w:sz="4" w:space="0" w:color="000000"/>
              <w:left w:val="single" w:sz="4" w:space="0" w:color="000000"/>
              <w:bottom w:val="single" w:sz="4" w:space="0" w:color="000000"/>
              <w:right w:val="single" w:sz="4" w:space="0" w:color="000000"/>
            </w:tcBorders>
            <w:hideMark/>
          </w:tcPr>
          <w:p w14:paraId="159EBBC2" w14:textId="77777777" w:rsidR="00FA6970" w:rsidRPr="00FA6970" w:rsidRDefault="00FA6970" w:rsidP="00B80F06">
            <w:pPr>
              <w:ind w:left="-102" w:right="-106"/>
              <w:jc w:val="center"/>
              <w:rPr>
                <w:sz w:val="28"/>
                <w:szCs w:val="28"/>
              </w:rPr>
            </w:pPr>
            <w:r w:rsidRPr="00FA6970">
              <w:rPr>
                <w:sz w:val="28"/>
                <w:szCs w:val="28"/>
              </w:rPr>
              <w:t>Единицы измерений</w:t>
            </w:r>
          </w:p>
        </w:tc>
        <w:tc>
          <w:tcPr>
            <w:tcW w:w="2383" w:type="dxa"/>
            <w:gridSpan w:val="2"/>
            <w:tcBorders>
              <w:top w:val="single" w:sz="4" w:space="0" w:color="000000"/>
              <w:left w:val="single" w:sz="4" w:space="0" w:color="000000"/>
              <w:bottom w:val="single" w:sz="4" w:space="0" w:color="000000"/>
              <w:right w:val="single" w:sz="4" w:space="0" w:color="000000"/>
            </w:tcBorders>
            <w:hideMark/>
          </w:tcPr>
          <w:p w14:paraId="0595C045" w14:textId="77777777" w:rsidR="00FA6970" w:rsidRPr="00FA6970" w:rsidRDefault="00FA6970" w:rsidP="00FA6970">
            <w:pPr>
              <w:jc w:val="center"/>
              <w:rPr>
                <w:sz w:val="28"/>
                <w:szCs w:val="28"/>
              </w:rPr>
            </w:pPr>
            <w:r w:rsidRPr="00FA6970">
              <w:rPr>
                <w:sz w:val="28"/>
                <w:szCs w:val="28"/>
              </w:rPr>
              <w:t>Результаты исследований</w:t>
            </w:r>
          </w:p>
        </w:tc>
        <w:tc>
          <w:tcPr>
            <w:tcW w:w="3299" w:type="dxa"/>
            <w:gridSpan w:val="2"/>
            <w:tcBorders>
              <w:top w:val="single" w:sz="4" w:space="0" w:color="000000"/>
              <w:left w:val="single" w:sz="4" w:space="0" w:color="000000"/>
              <w:bottom w:val="single" w:sz="4" w:space="0" w:color="000000"/>
              <w:right w:val="single" w:sz="4" w:space="0" w:color="000000"/>
            </w:tcBorders>
            <w:hideMark/>
          </w:tcPr>
          <w:p w14:paraId="5CFDD2C8" w14:textId="77777777" w:rsidR="00FA6970" w:rsidRPr="00FA6970" w:rsidRDefault="00FA6970" w:rsidP="00FA6970">
            <w:pPr>
              <w:jc w:val="center"/>
              <w:rPr>
                <w:sz w:val="28"/>
                <w:szCs w:val="28"/>
              </w:rPr>
            </w:pPr>
            <w:r w:rsidRPr="00FA6970">
              <w:rPr>
                <w:sz w:val="28"/>
                <w:szCs w:val="28"/>
              </w:rPr>
              <w:t>Нормативные документы на методы исследований</w:t>
            </w:r>
          </w:p>
        </w:tc>
      </w:tr>
      <w:tr w:rsidR="00FA6970" w:rsidRPr="00FA6970" w14:paraId="4CBA3E9E" w14:textId="77777777" w:rsidTr="0011259B">
        <w:trPr>
          <w:gridAfter w:val="1"/>
          <w:wAfter w:w="10" w:type="dxa"/>
          <w:trHeight w:val="449"/>
        </w:trPr>
        <w:tc>
          <w:tcPr>
            <w:tcW w:w="9351" w:type="dxa"/>
            <w:gridSpan w:val="6"/>
            <w:tcBorders>
              <w:top w:val="single" w:sz="4" w:space="0" w:color="000000"/>
              <w:left w:val="single" w:sz="4" w:space="0" w:color="000000"/>
              <w:bottom w:val="single" w:sz="4" w:space="0" w:color="000000"/>
              <w:right w:val="single" w:sz="4" w:space="0" w:color="000000"/>
            </w:tcBorders>
            <w:hideMark/>
          </w:tcPr>
          <w:p w14:paraId="6E97B2FB" w14:textId="77777777" w:rsidR="00FA6970" w:rsidRPr="00FA6970" w:rsidRDefault="00FA6970" w:rsidP="00FA6970">
            <w:pPr>
              <w:jc w:val="center"/>
              <w:rPr>
                <w:sz w:val="28"/>
                <w:szCs w:val="28"/>
              </w:rPr>
            </w:pPr>
            <w:r w:rsidRPr="00FA6970">
              <w:rPr>
                <w:sz w:val="28"/>
                <w:szCs w:val="28"/>
              </w:rPr>
              <w:t>Количественный химический анализ почвы</w:t>
            </w:r>
          </w:p>
        </w:tc>
      </w:tr>
      <w:tr w:rsidR="00FA6970" w:rsidRPr="00FA6970" w14:paraId="667F0B23" w14:textId="77777777" w:rsidTr="0011259B">
        <w:tc>
          <w:tcPr>
            <w:tcW w:w="9361" w:type="dxa"/>
            <w:gridSpan w:val="7"/>
            <w:tcBorders>
              <w:top w:val="single" w:sz="4" w:space="0" w:color="000000"/>
              <w:left w:val="single" w:sz="4" w:space="0" w:color="000000"/>
              <w:bottom w:val="single" w:sz="4" w:space="0" w:color="000000"/>
              <w:right w:val="single" w:sz="4" w:space="0" w:color="000000"/>
            </w:tcBorders>
            <w:hideMark/>
          </w:tcPr>
          <w:p w14:paraId="200121EC" w14:textId="77777777" w:rsidR="00FA6970" w:rsidRPr="00FA6970" w:rsidRDefault="00FA6970" w:rsidP="00FA6970">
            <w:pPr>
              <w:jc w:val="center"/>
              <w:rPr>
                <w:sz w:val="28"/>
                <w:szCs w:val="28"/>
              </w:rPr>
            </w:pPr>
            <w:r w:rsidRPr="00FA6970">
              <w:rPr>
                <w:sz w:val="28"/>
                <w:szCs w:val="28"/>
              </w:rPr>
              <w:t>Поглощенные основания</w:t>
            </w:r>
          </w:p>
        </w:tc>
      </w:tr>
      <w:tr w:rsidR="00FA6970" w:rsidRPr="00FA6970" w14:paraId="1D828530" w14:textId="77777777" w:rsidTr="0011259B">
        <w:tc>
          <w:tcPr>
            <w:tcW w:w="2261" w:type="dxa"/>
            <w:tcBorders>
              <w:top w:val="single" w:sz="4" w:space="0" w:color="000000"/>
              <w:left w:val="single" w:sz="4" w:space="0" w:color="000000"/>
              <w:bottom w:val="single" w:sz="4" w:space="0" w:color="000000"/>
              <w:right w:val="single" w:sz="4" w:space="0" w:color="000000"/>
            </w:tcBorders>
          </w:tcPr>
          <w:p w14:paraId="32DB2498" w14:textId="77777777" w:rsidR="00FA6970" w:rsidRPr="00FA6970" w:rsidRDefault="00FA6970" w:rsidP="00FA6970">
            <w:pPr>
              <w:jc w:val="both"/>
              <w:rPr>
                <w:sz w:val="28"/>
                <w:szCs w:val="28"/>
              </w:rPr>
            </w:pPr>
          </w:p>
        </w:tc>
        <w:tc>
          <w:tcPr>
            <w:tcW w:w="1391" w:type="dxa"/>
            <w:tcBorders>
              <w:top w:val="single" w:sz="4" w:space="0" w:color="000000"/>
              <w:left w:val="single" w:sz="4" w:space="0" w:color="000000"/>
              <w:bottom w:val="single" w:sz="4" w:space="0" w:color="000000"/>
              <w:right w:val="single" w:sz="4" w:space="0" w:color="000000"/>
            </w:tcBorders>
          </w:tcPr>
          <w:p w14:paraId="1C179DC2" w14:textId="77777777" w:rsidR="00FA6970" w:rsidRPr="00FA6970" w:rsidRDefault="00FA6970" w:rsidP="00FA6970">
            <w:pPr>
              <w:jc w:val="center"/>
              <w:rPr>
                <w:sz w:val="28"/>
                <w:szCs w:val="28"/>
              </w:rPr>
            </w:pPr>
          </w:p>
        </w:tc>
        <w:tc>
          <w:tcPr>
            <w:tcW w:w="1276" w:type="dxa"/>
            <w:gridSpan w:val="2"/>
            <w:tcBorders>
              <w:top w:val="single" w:sz="4" w:space="0" w:color="000000"/>
              <w:left w:val="single" w:sz="4" w:space="0" w:color="000000"/>
              <w:bottom w:val="single" w:sz="4" w:space="0" w:color="000000"/>
              <w:right w:val="single" w:sz="4" w:space="0" w:color="auto"/>
            </w:tcBorders>
            <w:hideMark/>
          </w:tcPr>
          <w:p w14:paraId="510BDA57" w14:textId="77777777" w:rsidR="00FA6970" w:rsidRPr="00FA6970" w:rsidRDefault="00FA6970" w:rsidP="00FA6970">
            <w:pPr>
              <w:jc w:val="center"/>
              <w:rPr>
                <w:sz w:val="28"/>
                <w:szCs w:val="28"/>
              </w:rPr>
            </w:pPr>
            <w:r w:rsidRPr="00FA6970">
              <w:rPr>
                <w:sz w:val="28"/>
                <w:szCs w:val="28"/>
              </w:rPr>
              <w:t>Са</w:t>
            </w:r>
          </w:p>
        </w:tc>
        <w:tc>
          <w:tcPr>
            <w:tcW w:w="1134" w:type="dxa"/>
            <w:tcBorders>
              <w:top w:val="single" w:sz="4" w:space="0" w:color="000000"/>
              <w:left w:val="single" w:sz="4" w:space="0" w:color="auto"/>
              <w:bottom w:val="single" w:sz="4" w:space="0" w:color="000000"/>
              <w:right w:val="single" w:sz="4" w:space="0" w:color="000000"/>
            </w:tcBorders>
            <w:hideMark/>
          </w:tcPr>
          <w:p w14:paraId="4EC424A8" w14:textId="77777777" w:rsidR="00FA6970" w:rsidRPr="00FA6970" w:rsidRDefault="00FA6970" w:rsidP="00FA6970">
            <w:pPr>
              <w:jc w:val="center"/>
              <w:rPr>
                <w:sz w:val="28"/>
                <w:szCs w:val="28"/>
              </w:rPr>
            </w:pPr>
            <w:r w:rsidRPr="00FA6970">
              <w:rPr>
                <w:sz w:val="28"/>
                <w:szCs w:val="28"/>
                <w:lang w:val="en-US"/>
              </w:rPr>
              <w:t>Mg</w:t>
            </w:r>
          </w:p>
        </w:tc>
        <w:tc>
          <w:tcPr>
            <w:tcW w:w="3299" w:type="dxa"/>
            <w:gridSpan w:val="2"/>
            <w:vMerge w:val="restart"/>
            <w:tcBorders>
              <w:top w:val="single" w:sz="4" w:space="0" w:color="000000"/>
              <w:left w:val="single" w:sz="4" w:space="0" w:color="000000"/>
              <w:right w:val="single" w:sz="4" w:space="0" w:color="000000"/>
            </w:tcBorders>
            <w:vAlign w:val="center"/>
            <w:hideMark/>
          </w:tcPr>
          <w:p w14:paraId="55BF0DD5" w14:textId="77777777" w:rsidR="00FA6970" w:rsidRPr="00FA6970" w:rsidRDefault="00FA6970" w:rsidP="00FA6970">
            <w:pPr>
              <w:jc w:val="center"/>
              <w:rPr>
                <w:sz w:val="28"/>
                <w:szCs w:val="28"/>
                <w:lang w:val="en-US"/>
              </w:rPr>
            </w:pPr>
            <w:r w:rsidRPr="00FA6970">
              <w:rPr>
                <w:sz w:val="28"/>
                <w:szCs w:val="28"/>
                <w:lang w:val="en-US"/>
              </w:rPr>
              <w:t>[51]</w:t>
            </w:r>
          </w:p>
        </w:tc>
      </w:tr>
      <w:tr w:rsidR="00FA6970" w:rsidRPr="00FA6970" w14:paraId="7DC0AA13" w14:textId="77777777" w:rsidTr="0011259B">
        <w:tc>
          <w:tcPr>
            <w:tcW w:w="2261" w:type="dxa"/>
            <w:tcBorders>
              <w:top w:val="single" w:sz="4" w:space="0" w:color="000000"/>
              <w:left w:val="single" w:sz="4" w:space="0" w:color="000000"/>
              <w:bottom w:val="single" w:sz="4" w:space="0" w:color="000000"/>
              <w:right w:val="single" w:sz="4" w:space="0" w:color="000000"/>
            </w:tcBorders>
            <w:shd w:val="clear" w:color="auto" w:fill="FFFFFF"/>
          </w:tcPr>
          <w:p w14:paraId="333C4FFD" w14:textId="77777777" w:rsidR="00FA6970" w:rsidRPr="00FA6970" w:rsidRDefault="00FA6970" w:rsidP="00FA6970">
            <w:pPr>
              <w:rPr>
                <w:sz w:val="28"/>
                <w:szCs w:val="28"/>
              </w:rPr>
            </w:pPr>
            <w:r w:rsidRPr="00FA6970">
              <w:rPr>
                <w:sz w:val="28"/>
                <w:szCs w:val="28"/>
              </w:rPr>
              <w:t>К-1</w:t>
            </w:r>
          </w:p>
        </w:tc>
        <w:tc>
          <w:tcPr>
            <w:tcW w:w="1391" w:type="dxa"/>
            <w:vMerge w:val="restart"/>
            <w:tcBorders>
              <w:top w:val="single" w:sz="4" w:space="0" w:color="000000"/>
              <w:left w:val="single" w:sz="4" w:space="0" w:color="000000"/>
              <w:right w:val="single" w:sz="4" w:space="0" w:color="000000"/>
            </w:tcBorders>
            <w:hideMark/>
          </w:tcPr>
          <w:p w14:paraId="2BD576AD" w14:textId="77777777" w:rsidR="00FA6970" w:rsidRPr="00FA6970" w:rsidRDefault="00FA6970" w:rsidP="00FA6970">
            <w:pPr>
              <w:jc w:val="center"/>
              <w:rPr>
                <w:sz w:val="28"/>
                <w:szCs w:val="28"/>
              </w:rPr>
            </w:pPr>
            <w:r w:rsidRPr="00FA6970">
              <w:rPr>
                <w:sz w:val="28"/>
                <w:szCs w:val="28"/>
              </w:rPr>
              <w:t>мг-экв/100 гр. почвы</w:t>
            </w:r>
          </w:p>
        </w:tc>
        <w:tc>
          <w:tcPr>
            <w:tcW w:w="1276" w:type="dxa"/>
            <w:gridSpan w:val="2"/>
            <w:tcBorders>
              <w:top w:val="single" w:sz="4" w:space="0" w:color="000000"/>
              <w:left w:val="single" w:sz="4" w:space="0" w:color="000000"/>
              <w:bottom w:val="single" w:sz="4" w:space="0" w:color="000000"/>
              <w:right w:val="single" w:sz="4" w:space="0" w:color="auto"/>
            </w:tcBorders>
          </w:tcPr>
          <w:p w14:paraId="3736958D" w14:textId="77777777" w:rsidR="00FA6970" w:rsidRPr="00FA6970" w:rsidRDefault="00FA6970" w:rsidP="00FA6970">
            <w:pPr>
              <w:jc w:val="center"/>
              <w:rPr>
                <w:sz w:val="28"/>
                <w:szCs w:val="28"/>
                <w:lang w:val="en-US"/>
              </w:rPr>
            </w:pPr>
            <w:r w:rsidRPr="00FA6970">
              <w:rPr>
                <w:sz w:val="28"/>
                <w:szCs w:val="28"/>
                <w:lang w:val="en-US"/>
              </w:rPr>
              <w:t>11</w:t>
            </w:r>
            <w:r w:rsidRPr="00FA6970">
              <w:rPr>
                <w:sz w:val="28"/>
                <w:szCs w:val="28"/>
              </w:rPr>
              <w:t>,</w:t>
            </w:r>
            <w:r w:rsidRPr="00FA6970">
              <w:rPr>
                <w:sz w:val="28"/>
                <w:szCs w:val="28"/>
                <w:lang w:val="en-US"/>
              </w:rPr>
              <w:t>66</w:t>
            </w:r>
          </w:p>
        </w:tc>
        <w:tc>
          <w:tcPr>
            <w:tcW w:w="1134" w:type="dxa"/>
            <w:tcBorders>
              <w:top w:val="single" w:sz="4" w:space="0" w:color="000000"/>
              <w:left w:val="single" w:sz="4" w:space="0" w:color="auto"/>
              <w:bottom w:val="single" w:sz="4" w:space="0" w:color="000000"/>
              <w:right w:val="single" w:sz="4" w:space="0" w:color="000000"/>
            </w:tcBorders>
          </w:tcPr>
          <w:p w14:paraId="44141FBC" w14:textId="77777777" w:rsidR="00FA6970" w:rsidRPr="00FA6970" w:rsidRDefault="00FA6970" w:rsidP="00FA6970">
            <w:pPr>
              <w:jc w:val="center"/>
              <w:rPr>
                <w:sz w:val="28"/>
                <w:szCs w:val="28"/>
                <w:lang w:val="en-US"/>
              </w:rPr>
            </w:pPr>
            <w:r w:rsidRPr="00FA6970">
              <w:rPr>
                <w:sz w:val="28"/>
                <w:szCs w:val="28"/>
                <w:lang w:val="en-US"/>
              </w:rPr>
              <w:t>6</w:t>
            </w:r>
            <w:r w:rsidRPr="00FA6970">
              <w:rPr>
                <w:sz w:val="28"/>
                <w:szCs w:val="28"/>
              </w:rPr>
              <w:t>,</w:t>
            </w:r>
            <w:r w:rsidRPr="00FA6970">
              <w:rPr>
                <w:sz w:val="28"/>
                <w:szCs w:val="28"/>
                <w:lang w:val="en-US"/>
              </w:rPr>
              <w:t>80</w:t>
            </w:r>
          </w:p>
        </w:tc>
        <w:tc>
          <w:tcPr>
            <w:tcW w:w="3299" w:type="dxa"/>
            <w:gridSpan w:val="2"/>
            <w:vMerge/>
            <w:tcBorders>
              <w:left w:val="single" w:sz="4" w:space="0" w:color="000000"/>
              <w:right w:val="single" w:sz="4" w:space="0" w:color="000000"/>
            </w:tcBorders>
            <w:vAlign w:val="center"/>
            <w:hideMark/>
          </w:tcPr>
          <w:p w14:paraId="53123D26" w14:textId="77777777" w:rsidR="00FA6970" w:rsidRPr="00FA6970" w:rsidRDefault="00FA6970" w:rsidP="00FA6970">
            <w:pPr>
              <w:ind w:firstLine="567"/>
              <w:rPr>
                <w:sz w:val="28"/>
                <w:szCs w:val="28"/>
              </w:rPr>
            </w:pPr>
          </w:p>
        </w:tc>
      </w:tr>
      <w:tr w:rsidR="00FA6970" w:rsidRPr="00FA6970" w14:paraId="1856BE1A" w14:textId="77777777" w:rsidTr="0011259B">
        <w:tc>
          <w:tcPr>
            <w:tcW w:w="2261" w:type="dxa"/>
            <w:tcBorders>
              <w:top w:val="single" w:sz="4" w:space="0" w:color="000000"/>
              <w:left w:val="single" w:sz="4" w:space="0" w:color="000000"/>
              <w:bottom w:val="single" w:sz="4" w:space="0" w:color="000000"/>
              <w:right w:val="single" w:sz="4" w:space="0" w:color="000000"/>
            </w:tcBorders>
            <w:shd w:val="clear" w:color="auto" w:fill="FFFFFF"/>
          </w:tcPr>
          <w:p w14:paraId="6349A1D9" w14:textId="77777777" w:rsidR="00FA6970" w:rsidRPr="00FA6970" w:rsidRDefault="00FA6970" w:rsidP="00FA6970">
            <w:pPr>
              <w:rPr>
                <w:sz w:val="28"/>
                <w:szCs w:val="28"/>
              </w:rPr>
            </w:pPr>
            <w:r w:rsidRPr="00FA6970">
              <w:rPr>
                <w:sz w:val="28"/>
                <w:szCs w:val="28"/>
              </w:rPr>
              <w:t>К-2</w:t>
            </w:r>
          </w:p>
        </w:tc>
        <w:tc>
          <w:tcPr>
            <w:tcW w:w="1391" w:type="dxa"/>
            <w:vMerge/>
            <w:tcBorders>
              <w:left w:val="single" w:sz="4" w:space="0" w:color="000000"/>
              <w:right w:val="single" w:sz="4" w:space="0" w:color="000000"/>
            </w:tcBorders>
            <w:vAlign w:val="center"/>
            <w:hideMark/>
          </w:tcPr>
          <w:p w14:paraId="1AD2E0EB" w14:textId="77777777" w:rsidR="00FA6970" w:rsidRPr="00FA6970" w:rsidRDefault="00FA6970" w:rsidP="00FA6970">
            <w:pPr>
              <w:rPr>
                <w:sz w:val="28"/>
                <w:szCs w:val="28"/>
              </w:rPr>
            </w:pPr>
          </w:p>
        </w:tc>
        <w:tc>
          <w:tcPr>
            <w:tcW w:w="1276" w:type="dxa"/>
            <w:gridSpan w:val="2"/>
            <w:tcBorders>
              <w:top w:val="single" w:sz="4" w:space="0" w:color="000000"/>
              <w:left w:val="single" w:sz="4" w:space="0" w:color="000000"/>
              <w:bottom w:val="single" w:sz="4" w:space="0" w:color="000000"/>
              <w:right w:val="single" w:sz="4" w:space="0" w:color="auto"/>
            </w:tcBorders>
          </w:tcPr>
          <w:p w14:paraId="270B5E1B" w14:textId="77777777" w:rsidR="00FA6970" w:rsidRPr="00FA6970" w:rsidRDefault="00FA6970" w:rsidP="00FA6970">
            <w:pPr>
              <w:jc w:val="center"/>
              <w:rPr>
                <w:sz w:val="28"/>
                <w:szCs w:val="28"/>
                <w:lang w:val="en-US"/>
              </w:rPr>
            </w:pPr>
            <w:r w:rsidRPr="00FA6970">
              <w:rPr>
                <w:sz w:val="28"/>
                <w:szCs w:val="28"/>
                <w:lang w:val="en-US"/>
              </w:rPr>
              <w:t>12</w:t>
            </w:r>
            <w:r w:rsidRPr="00FA6970">
              <w:rPr>
                <w:sz w:val="28"/>
                <w:szCs w:val="28"/>
              </w:rPr>
              <w:t>,</w:t>
            </w:r>
            <w:r w:rsidRPr="00FA6970">
              <w:rPr>
                <w:sz w:val="28"/>
                <w:szCs w:val="28"/>
                <w:lang w:val="en-US"/>
              </w:rPr>
              <w:t>64</w:t>
            </w:r>
          </w:p>
        </w:tc>
        <w:tc>
          <w:tcPr>
            <w:tcW w:w="1134" w:type="dxa"/>
            <w:tcBorders>
              <w:top w:val="single" w:sz="4" w:space="0" w:color="000000"/>
              <w:left w:val="single" w:sz="4" w:space="0" w:color="auto"/>
              <w:bottom w:val="single" w:sz="4" w:space="0" w:color="000000"/>
              <w:right w:val="single" w:sz="4" w:space="0" w:color="000000"/>
            </w:tcBorders>
          </w:tcPr>
          <w:p w14:paraId="7A25F744" w14:textId="77777777" w:rsidR="00FA6970" w:rsidRPr="00FA6970" w:rsidRDefault="00FA6970" w:rsidP="00FA6970">
            <w:pPr>
              <w:jc w:val="center"/>
              <w:rPr>
                <w:sz w:val="28"/>
                <w:szCs w:val="28"/>
                <w:lang w:val="en-US"/>
              </w:rPr>
            </w:pPr>
            <w:r w:rsidRPr="00FA6970">
              <w:rPr>
                <w:sz w:val="28"/>
                <w:szCs w:val="28"/>
                <w:lang w:val="en-US"/>
              </w:rPr>
              <w:t>5</w:t>
            </w:r>
            <w:r w:rsidRPr="00FA6970">
              <w:rPr>
                <w:sz w:val="28"/>
                <w:szCs w:val="28"/>
              </w:rPr>
              <w:t>,</w:t>
            </w:r>
            <w:r w:rsidRPr="00FA6970">
              <w:rPr>
                <w:sz w:val="28"/>
                <w:szCs w:val="28"/>
                <w:lang w:val="en-US"/>
              </w:rPr>
              <w:t>35</w:t>
            </w:r>
          </w:p>
        </w:tc>
        <w:tc>
          <w:tcPr>
            <w:tcW w:w="3299" w:type="dxa"/>
            <w:gridSpan w:val="2"/>
            <w:vMerge/>
            <w:tcBorders>
              <w:left w:val="single" w:sz="4" w:space="0" w:color="000000"/>
              <w:right w:val="single" w:sz="4" w:space="0" w:color="000000"/>
            </w:tcBorders>
            <w:vAlign w:val="center"/>
            <w:hideMark/>
          </w:tcPr>
          <w:p w14:paraId="1D8BD428" w14:textId="77777777" w:rsidR="00FA6970" w:rsidRPr="00FA6970" w:rsidRDefault="00FA6970" w:rsidP="00FA6970">
            <w:pPr>
              <w:ind w:firstLine="567"/>
              <w:rPr>
                <w:sz w:val="28"/>
                <w:szCs w:val="28"/>
              </w:rPr>
            </w:pPr>
          </w:p>
        </w:tc>
      </w:tr>
      <w:tr w:rsidR="00FA6970" w:rsidRPr="00FA6970" w14:paraId="13F77F20" w14:textId="77777777" w:rsidTr="0011259B">
        <w:tc>
          <w:tcPr>
            <w:tcW w:w="2261" w:type="dxa"/>
            <w:tcBorders>
              <w:top w:val="single" w:sz="4" w:space="0" w:color="000000"/>
              <w:left w:val="single" w:sz="4" w:space="0" w:color="000000"/>
              <w:bottom w:val="single" w:sz="4" w:space="0" w:color="000000"/>
              <w:right w:val="single" w:sz="4" w:space="0" w:color="000000"/>
            </w:tcBorders>
            <w:shd w:val="clear" w:color="auto" w:fill="FFFFFF"/>
          </w:tcPr>
          <w:p w14:paraId="52C7AE6E" w14:textId="77777777" w:rsidR="00FA6970" w:rsidRPr="00FA6970" w:rsidRDefault="00FA6970" w:rsidP="00FA6970">
            <w:pPr>
              <w:rPr>
                <w:sz w:val="28"/>
                <w:szCs w:val="28"/>
              </w:rPr>
            </w:pPr>
            <w:r w:rsidRPr="00FA6970">
              <w:rPr>
                <w:sz w:val="28"/>
                <w:szCs w:val="28"/>
              </w:rPr>
              <w:t>ВР-1</w:t>
            </w:r>
          </w:p>
        </w:tc>
        <w:tc>
          <w:tcPr>
            <w:tcW w:w="1391" w:type="dxa"/>
            <w:vMerge/>
            <w:tcBorders>
              <w:left w:val="single" w:sz="4" w:space="0" w:color="000000"/>
              <w:right w:val="single" w:sz="4" w:space="0" w:color="000000"/>
            </w:tcBorders>
            <w:vAlign w:val="center"/>
            <w:hideMark/>
          </w:tcPr>
          <w:p w14:paraId="517B9AA3" w14:textId="77777777" w:rsidR="00FA6970" w:rsidRPr="00FA6970" w:rsidRDefault="00FA6970" w:rsidP="00FA6970">
            <w:pPr>
              <w:rPr>
                <w:sz w:val="28"/>
                <w:szCs w:val="28"/>
              </w:rPr>
            </w:pPr>
          </w:p>
        </w:tc>
        <w:tc>
          <w:tcPr>
            <w:tcW w:w="1276" w:type="dxa"/>
            <w:gridSpan w:val="2"/>
            <w:tcBorders>
              <w:top w:val="single" w:sz="4" w:space="0" w:color="000000"/>
              <w:left w:val="single" w:sz="4" w:space="0" w:color="000000"/>
              <w:bottom w:val="single" w:sz="4" w:space="0" w:color="000000"/>
              <w:right w:val="single" w:sz="4" w:space="0" w:color="auto"/>
            </w:tcBorders>
          </w:tcPr>
          <w:p w14:paraId="0DE82F8B" w14:textId="77777777" w:rsidR="00FA6970" w:rsidRPr="00FA6970" w:rsidRDefault="00FA6970" w:rsidP="00FA6970">
            <w:pPr>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49</w:t>
            </w:r>
          </w:p>
        </w:tc>
        <w:tc>
          <w:tcPr>
            <w:tcW w:w="1134" w:type="dxa"/>
            <w:tcBorders>
              <w:top w:val="single" w:sz="4" w:space="0" w:color="000000"/>
              <w:left w:val="single" w:sz="4" w:space="0" w:color="auto"/>
              <w:bottom w:val="single" w:sz="4" w:space="0" w:color="000000"/>
              <w:right w:val="single" w:sz="4" w:space="0" w:color="000000"/>
            </w:tcBorders>
          </w:tcPr>
          <w:p w14:paraId="1F74902F" w14:textId="77777777" w:rsidR="00FA6970" w:rsidRPr="00FA6970" w:rsidRDefault="00FA6970" w:rsidP="00FA6970">
            <w:pPr>
              <w:jc w:val="center"/>
              <w:rPr>
                <w:sz w:val="28"/>
                <w:szCs w:val="28"/>
                <w:lang w:val="en-US"/>
              </w:rPr>
            </w:pPr>
            <w:r w:rsidRPr="00FA6970">
              <w:rPr>
                <w:sz w:val="28"/>
                <w:szCs w:val="28"/>
                <w:lang w:val="en-US"/>
              </w:rPr>
              <w:t>1</w:t>
            </w:r>
            <w:r w:rsidRPr="00FA6970">
              <w:rPr>
                <w:sz w:val="28"/>
                <w:szCs w:val="28"/>
              </w:rPr>
              <w:t>,</w:t>
            </w:r>
            <w:r w:rsidRPr="00FA6970">
              <w:rPr>
                <w:sz w:val="28"/>
                <w:szCs w:val="28"/>
                <w:lang w:val="en-US"/>
              </w:rPr>
              <w:t>47</w:t>
            </w:r>
          </w:p>
        </w:tc>
        <w:tc>
          <w:tcPr>
            <w:tcW w:w="3299" w:type="dxa"/>
            <w:gridSpan w:val="2"/>
            <w:vMerge/>
            <w:tcBorders>
              <w:left w:val="single" w:sz="4" w:space="0" w:color="000000"/>
              <w:right w:val="single" w:sz="4" w:space="0" w:color="000000"/>
            </w:tcBorders>
            <w:vAlign w:val="center"/>
            <w:hideMark/>
          </w:tcPr>
          <w:p w14:paraId="55CC26C0" w14:textId="77777777" w:rsidR="00FA6970" w:rsidRPr="00FA6970" w:rsidRDefault="00FA6970" w:rsidP="00FA6970">
            <w:pPr>
              <w:ind w:firstLine="567"/>
              <w:rPr>
                <w:sz w:val="28"/>
                <w:szCs w:val="28"/>
              </w:rPr>
            </w:pPr>
          </w:p>
        </w:tc>
      </w:tr>
      <w:tr w:rsidR="00FA6970" w:rsidRPr="00FA6970" w14:paraId="6C74F001" w14:textId="77777777" w:rsidTr="0011259B">
        <w:tc>
          <w:tcPr>
            <w:tcW w:w="2261" w:type="dxa"/>
            <w:tcBorders>
              <w:top w:val="single" w:sz="4" w:space="0" w:color="000000"/>
              <w:left w:val="single" w:sz="4" w:space="0" w:color="000000"/>
              <w:bottom w:val="single" w:sz="4" w:space="0" w:color="000000"/>
              <w:right w:val="single" w:sz="4" w:space="0" w:color="000000"/>
            </w:tcBorders>
            <w:shd w:val="clear" w:color="auto" w:fill="FFFFFF"/>
          </w:tcPr>
          <w:p w14:paraId="18D4AD45" w14:textId="77777777" w:rsidR="00FA6970" w:rsidRPr="00FA6970" w:rsidRDefault="00FA6970" w:rsidP="00FA6970">
            <w:pPr>
              <w:rPr>
                <w:sz w:val="28"/>
                <w:szCs w:val="28"/>
              </w:rPr>
            </w:pPr>
            <w:r w:rsidRPr="00FA6970">
              <w:rPr>
                <w:sz w:val="28"/>
                <w:szCs w:val="28"/>
              </w:rPr>
              <w:t>ВР-2</w:t>
            </w:r>
          </w:p>
        </w:tc>
        <w:tc>
          <w:tcPr>
            <w:tcW w:w="1391" w:type="dxa"/>
            <w:vMerge/>
            <w:tcBorders>
              <w:left w:val="single" w:sz="4" w:space="0" w:color="000000"/>
              <w:right w:val="single" w:sz="4" w:space="0" w:color="000000"/>
            </w:tcBorders>
            <w:vAlign w:val="center"/>
          </w:tcPr>
          <w:p w14:paraId="3207DDD9" w14:textId="77777777" w:rsidR="00FA6970" w:rsidRPr="00FA6970" w:rsidRDefault="00FA6970" w:rsidP="00FA6970">
            <w:pPr>
              <w:rPr>
                <w:sz w:val="28"/>
                <w:szCs w:val="28"/>
              </w:rPr>
            </w:pPr>
          </w:p>
        </w:tc>
        <w:tc>
          <w:tcPr>
            <w:tcW w:w="1276" w:type="dxa"/>
            <w:gridSpan w:val="2"/>
            <w:tcBorders>
              <w:top w:val="single" w:sz="4" w:space="0" w:color="000000"/>
              <w:left w:val="single" w:sz="4" w:space="0" w:color="000000"/>
              <w:bottom w:val="single" w:sz="4" w:space="0" w:color="000000"/>
              <w:right w:val="single" w:sz="4" w:space="0" w:color="auto"/>
            </w:tcBorders>
          </w:tcPr>
          <w:p w14:paraId="72D6A6FE" w14:textId="77777777" w:rsidR="00FA6970" w:rsidRPr="00FA6970" w:rsidRDefault="00FA6970" w:rsidP="00FA6970">
            <w:pPr>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49</w:t>
            </w:r>
          </w:p>
        </w:tc>
        <w:tc>
          <w:tcPr>
            <w:tcW w:w="1134" w:type="dxa"/>
            <w:tcBorders>
              <w:top w:val="single" w:sz="4" w:space="0" w:color="000000"/>
              <w:left w:val="single" w:sz="4" w:space="0" w:color="auto"/>
              <w:bottom w:val="single" w:sz="4" w:space="0" w:color="000000"/>
              <w:right w:val="single" w:sz="4" w:space="0" w:color="000000"/>
            </w:tcBorders>
          </w:tcPr>
          <w:p w14:paraId="2FD16452" w14:textId="77777777" w:rsidR="00FA6970" w:rsidRPr="00FA6970" w:rsidRDefault="00FA6970" w:rsidP="00FA6970">
            <w:pPr>
              <w:jc w:val="center"/>
              <w:rPr>
                <w:sz w:val="28"/>
                <w:szCs w:val="28"/>
                <w:lang w:val="en-US"/>
              </w:rPr>
            </w:pPr>
            <w:r w:rsidRPr="00FA6970">
              <w:rPr>
                <w:sz w:val="28"/>
                <w:szCs w:val="28"/>
                <w:lang w:val="en-US"/>
              </w:rPr>
              <w:t>2</w:t>
            </w:r>
            <w:r w:rsidRPr="00FA6970">
              <w:rPr>
                <w:sz w:val="28"/>
                <w:szCs w:val="28"/>
              </w:rPr>
              <w:t>,</w:t>
            </w:r>
            <w:r w:rsidRPr="00FA6970">
              <w:rPr>
                <w:sz w:val="28"/>
                <w:szCs w:val="28"/>
                <w:lang w:val="en-US"/>
              </w:rPr>
              <w:t>94</w:t>
            </w:r>
          </w:p>
        </w:tc>
        <w:tc>
          <w:tcPr>
            <w:tcW w:w="3299" w:type="dxa"/>
            <w:gridSpan w:val="2"/>
            <w:vMerge/>
            <w:tcBorders>
              <w:left w:val="single" w:sz="4" w:space="0" w:color="000000"/>
              <w:right w:val="single" w:sz="4" w:space="0" w:color="000000"/>
            </w:tcBorders>
            <w:vAlign w:val="center"/>
          </w:tcPr>
          <w:p w14:paraId="0F0275FC" w14:textId="77777777" w:rsidR="00FA6970" w:rsidRPr="00FA6970" w:rsidRDefault="00FA6970" w:rsidP="00FA6970">
            <w:pPr>
              <w:ind w:firstLine="567"/>
              <w:rPr>
                <w:sz w:val="28"/>
                <w:szCs w:val="28"/>
              </w:rPr>
            </w:pPr>
          </w:p>
        </w:tc>
      </w:tr>
      <w:tr w:rsidR="00FA6970" w:rsidRPr="00FA6970" w14:paraId="6BD3755B" w14:textId="77777777" w:rsidTr="0011259B">
        <w:trPr>
          <w:trHeight w:val="349"/>
        </w:trPr>
        <w:tc>
          <w:tcPr>
            <w:tcW w:w="9361" w:type="dxa"/>
            <w:gridSpan w:val="7"/>
            <w:tcBorders>
              <w:top w:val="single" w:sz="4" w:space="0" w:color="000000"/>
              <w:left w:val="single" w:sz="4" w:space="0" w:color="000000"/>
              <w:bottom w:val="single" w:sz="4" w:space="0" w:color="000000"/>
              <w:right w:val="single" w:sz="4" w:space="0" w:color="000000"/>
            </w:tcBorders>
            <w:vAlign w:val="center"/>
            <w:hideMark/>
          </w:tcPr>
          <w:p w14:paraId="5D283DB0" w14:textId="77777777" w:rsidR="00FA6970" w:rsidRPr="00FA6970" w:rsidRDefault="00FA6970" w:rsidP="00FA6970">
            <w:pPr>
              <w:jc w:val="center"/>
              <w:rPr>
                <w:sz w:val="28"/>
                <w:szCs w:val="28"/>
              </w:rPr>
            </w:pPr>
            <w:r w:rsidRPr="00FA6970">
              <w:rPr>
                <w:sz w:val="28"/>
                <w:szCs w:val="28"/>
              </w:rPr>
              <w:t>Поглощенные основания</w:t>
            </w:r>
          </w:p>
        </w:tc>
      </w:tr>
      <w:tr w:rsidR="00FA6970" w:rsidRPr="00FA6970" w14:paraId="7F050680" w14:textId="77777777" w:rsidTr="0011259B">
        <w:tc>
          <w:tcPr>
            <w:tcW w:w="2261" w:type="dxa"/>
            <w:tcBorders>
              <w:top w:val="single" w:sz="4" w:space="0" w:color="000000"/>
              <w:left w:val="single" w:sz="4" w:space="0" w:color="000000"/>
              <w:bottom w:val="single" w:sz="4" w:space="0" w:color="000000"/>
              <w:right w:val="single" w:sz="4" w:space="0" w:color="000000"/>
            </w:tcBorders>
          </w:tcPr>
          <w:p w14:paraId="2A4A1DE5" w14:textId="77777777" w:rsidR="00FA6970" w:rsidRPr="00FA6970" w:rsidRDefault="00FA6970" w:rsidP="00FA6970">
            <w:pPr>
              <w:ind w:right="-108"/>
              <w:jc w:val="both"/>
              <w:rPr>
                <w:sz w:val="28"/>
                <w:szCs w:val="28"/>
              </w:rPr>
            </w:pPr>
          </w:p>
        </w:tc>
        <w:tc>
          <w:tcPr>
            <w:tcW w:w="1418" w:type="dxa"/>
            <w:gridSpan w:val="2"/>
            <w:tcBorders>
              <w:top w:val="single" w:sz="4" w:space="0" w:color="000000"/>
              <w:left w:val="single" w:sz="4" w:space="0" w:color="000000"/>
              <w:bottom w:val="single" w:sz="4" w:space="0" w:color="000000"/>
              <w:right w:val="single" w:sz="4" w:space="0" w:color="000000"/>
            </w:tcBorders>
          </w:tcPr>
          <w:p w14:paraId="78699B27" w14:textId="77777777" w:rsidR="00FA6970" w:rsidRPr="00FA6970" w:rsidRDefault="00FA6970" w:rsidP="00FA6970">
            <w:pPr>
              <w:jc w:val="center"/>
              <w:rPr>
                <w:sz w:val="28"/>
                <w:szCs w:val="28"/>
              </w:rPr>
            </w:pPr>
          </w:p>
        </w:tc>
        <w:tc>
          <w:tcPr>
            <w:tcW w:w="1249" w:type="dxa"/>
            <w:tcBorders>
              <w:top w:val="single" w:sz="4" w:space="0" w:color="000000"/>
              <w:left w:val="single" w:sz="4" w:space="0" w:color="000000"/>
              <w:bottom w:val="single" w:sz="4" w:space="0" w:color="000000"/>
              <w:right w:val="single" w:sz="4" w:space="0" w:color="auto"/>
            </w:tcBorders>
            <w:hideMark/>
          </w:tcPr>
          <w:p w14:paraId="06721385" w14:textId="77777777" w:rsidR="00FA6970" w:rsidRPr="00FA6970" w:rsidRDefault="00FA6970" w:rsidP="00FA6970">
            <w:pPr>
              <w:jc w:val="center"/>
              <w:rPr>
                <w:sz w:val="28"/>
                <w:szCs w:val="28"/>
                <w:lang w:val="en-US"/>
              </w:rPr>
            </w:pPr>
            <w:r w:rsidRPr="00FA6970">
              <w:rPr>
                <w:sz w:val="28"/>
                <w:szCs w:val="28"/>
                <w:lang w:val="en-US"/>
              </w:rPr>
              <w:t>Na</w:t>
            </w:r>
          </w:p>
        </w:tc>
        <w:tc>
          <w:tcPr>
            <w:tcW w:w="1134" w:type="dxa"/>
            <w:tcBorders>
              <w:top w:val="single" w:sz="4" w:space="0" w:color="000000"/>
              <w:left w:val="single" w:sz="4" w:space="0" w:color="auto"/>
              <w:bottom w:val="single" w:sz="4" w:space="0" w:color="000000"/>
              <w:right w:val="single" w:sz="4" w:space="0" w:color="000000"/>
            </w:tcBorders>
            <w:hideMark/>
          </w:tcPr>
          <w:p w14:paraId="61637B9A" w14:textId="77777777" w:rsidR="00FA6970" w:rsidRPr="00FA6970" w:rsidRDefault="00FA6970" w:rsidP="00FA6970">
            <w:pPr>
              <w:jc w:val="center"/>
              <w:rPr>
                <w:sz w:val="28"/>
                <w:szCs w:val="28"/>
                <w:lang w:val="en-US"/>
              </w:rPr>
            </w:pPr>
            <w:r w:rsidRPr="00FA6970">
              <w:rPr>
                <w:sz w:val="28"/>
                <w:szCs w:val="28"/>
                <w:lang w:val="en-US"/>
              </w:rPr>
              <w:t>K</w:t>
            </w:r>
          </w:p>
        </w:tc>
        <w:tc>
          <w:tcPr>
            <w:tcW w:w="3299" w:type="dxa"/>
            <w:gridSpan w:val="2"/>
            <w:vMerge w:val="restart"/>
            <w:tcBorders>
              <w:top w:val="single" w:sz="4" w:space="0" w:color="000000"/>
              <w:left w:val="single" w:sz="4" w:space="0" w:color="000000"/>
              <w:right w:val="single" w:sz="4" w:space="0" w:color="000000"/>
            </w:tcBorders>
            <w:vAlign w:val="center"/>
            <w:hideMark/>
          </w:tcPr>
          <w:p w14:paraId="4089BC2E" w14:textId="77777777" w:rsidR="00FA6970" w:rsidRPr="00FA6970" w:rsidRDefault="00FA6970" w:rsidP="00FA6970">
            <w:pPr>
              <w:jc w:val="center"/>
              <w:rPr>
                <w:sz w:val="28"/>
                <w:szCs w:val="28"/>
              </w:rPr>
            </w:pPr>
            <w:r w:rsidRPr="00FA6970">
              <w:rPr>
                <w:sz w:val="28"/>
                <w:szCs w:val="28"/>
                <w:lang w:val="en-US"/>
              </w:rPr>
              <w:t>[52]</w:t>
            </w:r>
          </w:p>
        </w:tc>
      </w:tr>
      <w:tr w:rsidR="00FA6970" w:rsidRPr="00FA6970" w14:paraId="101067E1" w14:textId="77777777" w:rsidTr="0011259B">
        <w:tc>
          <w:tcPr>
            <w:tcW w:w="2261" w:type="dxa"/>
            <w:tcBorders>
              <w:top w:val="single" w:sz="4" w:space="0" w:color="000000"/>
              <w:left w:val="single" w:sz="4" w:space="0" w:color="000000"/>
              <w:bottom w:val="single" w:sz="4" w:space="0" w:color="000000"/>
              <w:right w:val="single" w:sz="4" w:space="0" w:color="000000"/>
            </w:tcBorders>
            <w:shd w:val="clear" w:color="auto" w:fill="FFFFFF"/>
          </w:tcPr>
          <w:p w14:paraId="7ED75BE0" w14:textId="77777777" w:rsidR="00FA6970" w:rsidRPr="00FA6970" w:rsidRDefault="00FA6970" w:rsidP="00FA6970">
            <w:pPr>
              <w:rPr>
                <w:sz w:val="28"/>
                <w:szCs w:val="28"/>
              </w:rPr>
            </w:pPr>
            <w:r w:rsidRPr="00FA6970">
              <w:rPr>
                <w:sz w:val="28"/>
                <w:szCs w:val="28"/>
              </w:rPr>
              <w:t>К-1</w:t>
            </w:r>
          </w:p>
        </w:tc>
        <w:tc>
          <w:tcPr>
            <w:tcW w:w="1418" w:type="dxa"/>
            <w:gridSpan w:val="2"/>
            <w:vMerge w:val="restart"/>
            <w:tcBorders>
              <w:top w:val="single" w:sz="4" w:space="0" w:color="000000"/>
              <w:left w:val="single" w:sz="4" w:space="0" w:color="000000"/>
              <w:right w:val="single" w:sz="4" w:space="0" w:color="000000"/>
            </w:tcBorders>
            <w:hideMark/>
          </w:tcPr>
          <w:p w14:paraId="26EC987D" w14:textId="77777777" w:rsidR="00FA6970" w:rsidRPr="00FA6970" w:rsidRDefault="00FA6970" w:rsidP="00FA6970">
            <w:pPr>
              <w:jc w:val="center"/>
              <w:rPr>
                <w:sz w:val="28"/>
                <w:szCs w:val="28"/>
              </w:rPr>
            </w:pPr>
            <w:r w:rsidRPr="00FA6970">
              <w:rPr>
                <w:sz w:val="28"/>
                <w:szCs w:val="28"/>
              </w:rPr>
              <w:t>мг-экв/100 гр. почвы</w:t>
            </w:r>
          </w:p>
        </w:tc>
        <w:tc>
          <w:tcPr>
            <w:tcW w:w="1249" w:type="dxa"/>
            <w:tcBorders>
              <w:top w:val="single" w:sz="4" w:space="0" w:color="000000"/>
              <w:left w:val="single" w:sz="4" w:space="0" w:color="000000"/>
              <w:bottom w:val="single" w:sz="4" w:space="0" w:color="000000"/>
              <w:right w:val="single" w:sz="4" w:space="0" w:color="auto"/>
            </w:tcBorders>
          </w:tcPr>
          <w:p w14:paraId="5DA2AD7A" w14:textId="77777777" w:rsidR="00FA6970" w:rsidRPr="00FA6970" w:rsidRDefault="00FA6970" w:rsidP="00FA6970">
            <w:pPr>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62</w:t>
            </w:r>
          </w:p>
        </w:tc>
        <w:tc>
          <w:tcPr>
            <w:tcW w:w="1134" w:type="dxa"/>
            <w:tcBorders>
              <w:top w:val="single" w:sz="4" w:space="0" w:color="000000"/>
              <w:left w:val="single" w:sz="4" w:space="0" w:color="auto"/>
              <w:bottom w:val="single" w:sz="4" w:space="0" w:color="000000"/>
              <w:right w:val="single" w:sz="4" w:space="0" w:color="000000"/>
            </w:tcBorders>
          </w:tcPr>
          <w:p w14:paraId="44E618C2" w14:textId="77777777" w:rsidR="00FA6970" w:rsidRPr="00FA6970" w:rsidRDefault="00FA6970" w:rsidP="00FA6970">
            <w:pPr>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30</w:t>
            </w:r>
          </w:p>
        </w:tc>
        <w:tc>
          <w:tcPr>
            <w:tcW w:w="3299" w:type="dxa"/>
            <w:gridSpan w:val="2"/>
            <w:vMerge/>
            <w:tcBorders>
              <w:left w:val="single" w:sz="4" w:space="0" w:color="000000"/>
              <w:right w:val="single" w:sz="4" w:space="0" w:color="000000"/>
            </w:tcBorders>
            <w:vAlign w:val="center"/>
            <w:hideMark/>
          </w:tcPr>
          <w:p w14:paraId="4A50927B" w14:textId="77777777" w:rsidR="00FA6970" w:rsidRPr="00FA6970" w:rsidRDefault="00FA6970" w:rsidP="00FA6970">
            <w:pPr>
              <w:ind w:firstLine="567"/>
              <w:rPr>
                <w:sz w:val="28"/>
                <w:szCs w:val="28"/>
              </w:rPr>
            </w:pPr>
          </w:p>
        </w:tc>
      </w:tr>
      <w:tr w:rsidR="00FA6970" w:rsidRPr="00FA6970" w14:paraId="1C764D3F" w14:textId="77777777" w:rsidTr="0011259B">
        <w:tc>
          <w:tcPr>
            <w:tcW w:w="2261" w:type="dxa"/>
            <w:tcBorders>
              <w:top w:val="single" w:sz="4" w:space="0" w:color="000000"/>
              <w:left w:val="single" w:sz="4" w:space="0" w:color="000000"/>
              <w:bottom w:val="single" w:sz="4" w:space="0" w:color="000000"/>
              <w:right w:val="single" w:sz="4" w:space="0" w:color="000000"/>
            </w:tcBorders>
            <w:shd w:val="clear" w:color="auto" w:fill="FFFFFF"/>
          </w:tcPr>
          <w:p w14:paraId="606DEB7E" w14:textId="77777777" w:rsidR="00FA6970" w:rsidRPr="00FA6970" w:rsidRDefault="00FA6970" w:rsidP="00FA6970">
            <w:pPr>
              <w:rPr>
                <w:sz w:val="28"/>
                <w:szCs w:val="28"/>
              </w:rPr>
            </w:pPr>
            <w:r w:rsidRPr="00FA6970">
              <w:rPr>
                <w:sz w:val="28"/>
                <w:szCs w:val="28"/>
              </w:rPr>
              <w:t>К-2</w:t>
            </w:r>
          </w:p>
        </w:tc>
        <w:tc>
          <w:tcPr>
            <w:tcW w:w="1418" w:type="dxa"/>
            <w:gridSpan w:val="2"/>
            <w:vMerge/>
            <w:tcBorders>
              <w:left w:val="single" w:sz="4" w:space="0" w:color="000000"/>
              <w:right w:val="single" w:sz="4" w:space="0" w:color="000000"/>
            </w:tcBorders>
            <w:vAlign w:val="center"/>
            <w:hideMark/>
          </w:tcPr>
          <w:p w14:paraId="73F028EC" w14:textId="77777777" w:rsidR="00FA6970" w:rsidRPr="00FA6970" w:rsidRDefault="00FA6970" w:rsidP="00FA6970">
            <w:pPr>
              <w:rPr>
                <w:sz w:val="28"/>
                <w:szCs w:val="28"/>
              </w:rPr>
            </w:pPr>
          </w:p>
        </w:tc>
        <w:tc>
          <w:tcPr>
            <w:tcW w:w="1249" w:type="dxa"/>
            <w:tcBorders>
              <w:top w:val="single" w:sz="4" w:space="0" w:color="000000"/>
              <w:left w:val="single" w:sz="4" w:space="0" w:color="000000"/>
              <w:bottom w:val="single" w:sz="4" w:space="0" w:color="000000"/>
              <w:right w:val="single" w:sz="4" w:space="0" w:color="auto"/>
            </w:tcBorders>
          </w:tcPr>
          <w:p w14:paraId="5F5ED201" w14:textId="77777777" w:rsidR="00FA6970" w:rsidRPr="00FA6970" w:rsidRDefault="00FA6970" w:rsidP="00FA6970">
            <w:pPr>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39</w:t>
            </w:r>
          </w:p>
        </w:tc>
        <w:tc>
          <w:tcPr>
            <w:tcW w:w="1134" w:type="dxa"/>
            <w:tcBorders>
              <w:top w:val="single" w:sz="4" w:space="0" w:color="000000"/>
              <w:left w:val="single" w:sz="4" w:space="0" w:color="auto"/>
              <w:bottom w:val="single" w:sz="4" w:space="0" w:color="000000"/>
              <w:right w:val="single" w:sz="4" w:space="0" w:color="000000"/>
            </w:tcBorders>
          </w:tcPr>
          <w:p w14:paraId="53AB5C56" w14:textId="77777777" w:rsidR="00FA6970" w:rsidRPr="00FA6970" w:rsidRDefault="00FA6970" w:rsidP="00FA6970">
            <w:pPr>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25</w:t>
            </w:r>
          </w:p>
        </w:tc>
        <w:tc>
          <w:tcPr>
            <w:tcW w:w="3299" w:type="dxa"/>
            <w:gridSpan w:val="2"/>
            <w:vMerge/>
            <w:tcBorders>
              <w:left w:val="single" w:sz="4" w:space="0" w:color="000000"/>
              <w:right w:val="single" w:sz="4" w:space="0" w:color="000000"/>
            </w:tcBorders>
            <w:vAlign w:val="center"/>
            <w:hideMark/>
          </w:tcPr>
          <w:p w14:paraId="70021F43" w14:textId="77777777" w:rsidR="00FA6970" w:rsidRPr="00FA6970" w:rsidRDefault="00FA6970" w:rsidP="00FA6970">
            <w:pPr>
              <w:ind w:firstLine="567"/>
              <w:rPr>
                <w:sz w:val="28"/>
                <w:szCs w:val="28"/>
              </w:rPr>
            </w:pPr>
          </w:p>
        </w:tc>
      </w:tr>
      <w:tr w:rsidR="00FA6970" w:rsidRPr="00FA6970" w14:paraId="63C11661" w14:textId="77777777" w:rsidTr="0011259B">
        <w:tc>
          <w:tcPr>
            <w:tcW w:w="2261" w:type="dxa"/>
            <w:tcBorders>
              <w:top w:val="single" w:sz="4" w:space="0" w:color="000000"/>
              <w:left w:val="single" w:sz="4" w:space="0" w:color="000000"/>
              <w:bottom w:val="single" w:sz="4" w:space="0" w:color="000000"/>
              <w:right w:val="single" w:sz="4" w:space="0" w:color="000000"/>
            </w:tcBorders>
            <w:shd w:val="clear" w:color="auto" w:fill="FFFFFF"/>
          </w:tcPr>
          <w:p w14:paraId="017E1FC4" w14:textId="77777777" w:rsidR="00FA6970" w:rsidRPr="00FA6970" w:rsidRDefault="00FA6970" w:rsidP="00FA6970">
            <w:pPr>
              <w:rPr>
                <w:sz w:val="28"/>
                <w:szCs w:val="28"/>
              </w:rPr>
            </w:pPr>
            <w:r w:rsidRPr="00FA6970">
              <w:rPr>
                <w:sz w:val="28"/>
                <w:szCs w:val="28"/>
              </w:rPr>
              <w:t>ВР-1</w:t>
            </w:r>
          </w:p>
        </w:tc>
        <w:tc>
          <w:tcPr>
            <w:tcW w:w="1418" w:type="dxa"/>
            <w:gridSpan w:val="2"/>
            <w:vMerge/>
            <w:tcBorders>
              <w:left w:val="single" w:sz="4" w:space="0" w:color="000000"/>
              <w:right w:val="single" w:sz="4" w:space="0" w:color="000000"/>
            </w:tcBorders>
            <w:vAlign w:val="center"/>
            <w:hideMark/>
          </w:tcPr>
          <w:p w14:paraId="5E954651" w14:textId="77777777" w:rsidR="00FA6970" w:rsidRPr="00FA6970" w:rsidRDefault="00FA6970" w:rsidP="00FA6970">
            <w:pPr>
              <w:rPr>
                <w:sz w:val="28"/>
                <w:szCs w:val="28"/>
              </w:rPr>
            </w:pPr>
          </w:p>
        </w:tc>
        <w:tc>
          <w:tcPr>
            <w:tcW w:w="1249" w:type="dxa"/>
            <w:tcBorders>
              <w:top w:val="single" w:sz="4" w:space="0" w:color="000000"/>
              <w:left w:val="single" w:sz="4" w:space="0" w:color="000000"/>
              <w:bottom w:val="single" w:sz="4" w:space="0" w:color="000000"/>
              <w:right w:val="single" w:sz="4" w:space="0" w:color="auto"/>
            </w:tcBorders>
          </w:tcPr>
          <w:p w14:paraId="1FB78066" w14:textId="77777777" w:rsidR="00FA6970" w:rsidRPr="00FA6970" w:rsidRDefault="00FA6970" w:rsidP="00FA6970">
            <w:pPr>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80</w:t>
            </w:r>
          </w:p>
        </w:tc>
        <w:tc>
          <w:tcPr>
            <w:tcW w:w="1134" w:type="dxa"/>
            <w:tcBorders>
              <w:top w:val="single" w:sz="4" w:space="0" w:color="000000"/>
              <w:left w:val="single" w:sz="4" w:space="0" w:color="auto"/>
              <w:bottom w:val="single" w:sz="4" w:space="0" w:color="000000"/>
              <w:right w:val="single" w:sz="4" w:space="0" w:color="000000"/>
            </w:tcBorders>
          </w:tcPr>
          <w:p w14:paraId="5DC5885E" w14:textId="77777777" w:rsidR="00FA6970" w:rsidRPr="00FA6970" w:rsidRDefault="00FA6970" w:rsidP="00FA6970">
            <w:pPr>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24</w:t>
            </w:r>
          </w:p>
        </w:tc>
        <w:tc>
          <w:tcPr>
            <w:tcW w:w="3299" w:type="dxa"/>
            <w:gridSpan w:val="2"/>
            <w:vMerge/>
            <w:tcBorders>
              <w:left w:val="single" w:sz="4" w:space="0" w:color="000000"/>
              <w:right w:val="single" w:sz="4" w:space="0" w:color="000000"/>
            </w:tcBorders>
            <w:vAlign w:val="center"/>
            <w:hideMark/>
          </w:tcPr>
          <w:p w14:paraId="7E0D6AA4" w14:textId="77777777" w:rsidR="00FA6970" w:rsidRPr="00FA6970" w:rsidRDefault="00FA6970" w:rsidP="00FA6970">
            <w:pPr>
              <w:ind w:firstLine="567"/>
              <w:rPr>
                <w:sz w:val="28"/>
                <w:szCs w:val="28"/>
              </w:rPr>
            </w:pPr>
          </w:p>
        </w:tc>
      </w:tr>
      <w:tr w:rsidR="00FA6970" w:rsidRPr="00FA6970" w14:paraId="056D1611" w14:textId="77777777" w:rsidTr="0011259B">
        <w:tc>
          <w:tcPr>
            <w:tcW w:w="2261" w:type="dxa"/>
            <w:tcBorders>
              <w:top w:val="single" w:sz="4" w:space="0" w:color="000000"/>
              <w:left w:val="single" w:sz="4" w:space="0" w:color="000000"/>
              <w:bottom w:val="single" w:sz="4" w:space="0" w:color="000000"/>
              <w:right w:val="single" w:sz="4" w:space="0" w:color="000000"/>
            </w:tcBorders>
            <w:shd w:val="clear" w:color="auto" w:fill="FFFFFF"/>
          </w:tcPr>
          <w:p w14:paraId="01846A5F" w14:textId="77777777" w:rsidR="00FA6970" w:rsidRPr="00FA6970" w:rsidRDefault="00FA6970" w:rsidP="00FA6970">
            <w:pPr>
              <w:rPr>
                <w:sz w:val="28"/>
                <w:szCs w:val="28"/>
              </w:rPr>
            </w:pPr>
            <w:r w:rsidRPr="00FA6970">
              <w:rPr>
                <w:sz w:val="28"/>
                <w:szCs w:val="28"/>
              </w:rPr>
              <w:t>ВР-2</w:t>
            </w:r>
          </w:p>
        </w:tc>
        <w:tc>
          <w:tcPr>
            <w:tcW w:w="1418" w:type="dxa"/>
            <w:gridSpan w:val="2"/>
            <w:vMerge/>
            <w:tcBorders>
              <w:left w:val="single" w:sz="4" w:space="0" w:color="000000"/>
              <w:right w:val="single" w:sz="4" w:space="0" w:color="000000"/>
            </w:tcBorders>
            <w:vAlign w:val="center"/>
          </w:tcPr>
          <w:p w14:paraId="4FF17DE7" w14:textId="77777777" w:rsidR="00FA6970" w:rsidRPr="00FA6970" w:rsidRDefault="00FA6970" w:rsidP="00FA6970">
            <w:pPr>
              <w:rPr>
                <w:sz w:val="28"/>
                <w:szCs w:val="28"/>
              </w:rPr>
            </w:pPr>
          </w:p>
        </w:tc>
        <w:tc>
          <w:tcPr>
            <w:tcW w:w="1249" w:type="dxa"/>
            <w:tcBorders>
              <w:top w:val="single" w:sz="4" w:space="0" w:color="000000"/>
              <w:left w:val="single" w:sz="4" w:space="0" w:color="000000"/>
              <w:bottom w:val="single" w:sz="4" w:space="0" w:color="000000"/>
              <w:right w:val="single" w:sz="4" w:space="0" w:color="auto"/>
            </w:tcBorders>
          </w:tcPr>
          <w:p w14:paraId="7E77D404" w14:textId="77777777" w:rsidR="00FA6970" w:rsidRPr="00FA6970" w:rsidRDefault="00FA6970" w:rsidP="00FA6970">
            <w:pPr>
              <w:jc w:val="center"/>
              <w:rPr>
                <w:sz w:val="28"/>
                <w:szCs w:val="28"/>
                <w:lang w:val="en-US"/>
              </w:rPr>
            </w:pPr>
            <w:r w:rsidRPr="00FA6970">
              <w:rPr>
                <w:sz w:val="28"/>
                <w:szCs w:val="28"/>
                <w:lang w:val="en-US"/>
              </w:rPr>
              <w:t>1</w:t>
            </w:r>
            <w:r w:rsidRPr="00FA6970">
              <w:rPr>
                <w:sz w:val="28"/>
                <w:szCs w:val="28"/>
              </w:rPr>
              <w:t>,</w:t>
            </w:r>
            <w:r w:rsidRPr="00FA6970">
              <w:rPr>
                <w:sz w:val="28"/>
                <w:szCs w:val="28"/>
                <w:lang w:val="en-US"/>
              </w:rPr>
              <w:t>02</w:t>
            </w:r>
          </w:p>
        </w:tc>
        <w:tc>
          <w:tcPr>
            <w:tcW w:w="1134" w:type="dxa"/>
            <w:tcBorders>
              <w:top w:val="single" w:sz="4" w:space="0" w:color="000000"/>
              <w:left w:val="single" w:sz="4" w:space="0" w:color="auto"/>
              <w:bottom w:val="single" w:sz="4" w:space="0" w:color="000000"/>
              <w:right w:val="single" w:sz="4" w:space="0" w:color="000000"/>
            </w:tcBorders>
          </w:tcPr>
          <w:p w14:paraId="560DA599" w14:textId="77777777" w:rsidR="00FA6970" w:rsidRPr="00FA6970" w:rsidRDefault="00FA6970" w:rsidP="00FA6970">
            <w:pPr>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38</w:t>
            </w:r>
          </w:p>
        </w:tc>
        <w:tc>
          <w:tcPr>
            <w:tcW w:w="3299" w:type="dxa"/>
            <w:gridSpan w:val="2"/>
            <w:vMerge/>
            <w:tcBorders>
              <w:left w:val="single" w:sz="4" w:space="0" w:color="000000"/>
              <w:right w:val="single" w:sz="4" w:space="0" w:color="000000"/>
            </w:tcBorders>
            <w:vAlign w:val="center"/>
          </w:tcPr>
          <w:p w14:paraId="6496BA11" w14:textId="77777777" w:rsidR="00FA6970" w:rsidRPr="00FA6970" w:rsidRDefault="00FA6970" w:rsidP="00FA6970">
            <w:pPr>
              <w:ind w:firstLine="567"/>
              <w:rPr>
                <w:sz w:val="28"/>
                <w:szCs w:val="28"/>
              </w:rPr>
            </w:pPr>
          </w:p>
        </w:tc>
      </w:tr>
    </w:tbl>
    <w:p w14:paraId="44F42F44" w14:textId="77777777" w:rsidR="00FA6970" w:rsidRPr="00FA6970" w:rsidRDefault="00FA6970" w:rsidP="00FA6970">
      <w:pPr>
        <w:ind w:firstLine="567"/>
        <w:jc w:val="both"/>
        <w:rPr>
          <w:sz w:val="28"/>
          <w:szCs w:val="28"/>
          <w:lang w:val="kk-KZ"/>
        </w:rPr>
      </w:pPr>
    </w:p>
    <w:p w14:paraId="66C61A2B" w14:textId="77777777" w:rsidR="00FA6970" w:rsidRPr="00FA6970" w:rsidRDefault="00FA6970" w:rsidP="00FA6970">
      <w:pPr>
        <w:jc w:val="both"/>
        <w:rPr>
          <w:sz w:val="28"/>
          <w:szCs w:val="28"/>
          <w:lang w:val="kk-KZ"/>
        </w:rPr>
      </w:pPr>
      <w:r w:rsidRPr="00FA6970">
        <w:rPr>
          <w:sz w:val="28"/>
          <w:szCs w:val="28"/>
          <w:lang w:val="kk-KZ"/>
        </w:rPr>
        <w:t xml:space="preserve">Таблица </w:t>
      </w:r>
      <w:r w:rsidRPr="00FA6970">
        <w:rPr>
          <w:sz w:val="28"/>
          <w:szCs w:val="28"/>
        </w:rPr>
        <w:t>3</w:t>
      </w:r>
      <w:r w:rsidRPr="00FA6970">
        <w:rPr>
          <w:sz w:val="28"/>
          <w:szCs w:val="28"/>
          <w:lang w:val="kk-KZ"/>
        </w:rPr>
        <w:t xml:space="preserve"> – Результаты анализа водной вытяжки</w:t>
      </w:r>
    </w:p>
    <w:p w14:paraId="58E6D4FD" w14:textId="77777777" w:rsidR="00FA6970" w:rsidRPr="00FA6970" w:rsidRDefault="00FA6970" w:rsidP="00FA6970">
      <w:pPr>
        <w:ind w:firstLine="567"/>
        <w:jc w:val="center"/>
        <w:rPr>
          <w:sz w:val="28"/>
          <w:szCs w:val="28"/>
        </w:rPr>
      </w:pPr>
    </w:p>
    <w:tbl>
      <w:tblPr>
        <w:tblW w:w="9305" w:type="dxa"/>
        <w:tblInd w:w="-5" w:type="dxa"/>
        <w:tblLayout w:type="fixed"/>
        <w:tblCellMar>
          <w:left w:w="10" w:type="dxa"/>
          <w:right w:w="10" w:type="dxa"/>
        </w:tblCellMar>
        <w:tblLook w:val="0000" w:firstRow="0" w:lastRow="0" w:firstColumn="0" w:lastColumn="0" w:noHBand="0" w:noVBand="0"/>
      </w:tblPr>
      <w:tblGrid>
        <w:gridCol w:w="673"/>
        <w:gridCol w:w="7"/>
        <w:gridCol w:w="701"/>
        <w:gridCol w:w="7"/>
        <w:gridCol w:w="844"/>
        <w:gridCol w:w="7"/>
        <w:gridCol w:w="1127"/>
        <w:gridCol w:w="7"/>
        <w:gridCol w:w="1382"/>
        <w:gridCol w:w="7"/>
        <w:gridCol w:w="844"/>
        <w:gridCol w:w="7"/>
        <w:gridCol w:w="843"/>
        <w:gridCol w:w="7"/>
        <w:gridCol w:w="702"/>
        <w:gridCol w:w="7"/>
        <w:gridCol w:w="702"/>
        <w:gridCol w:w="7"/>
        <w:gridCol w:w="701"/>
        <w:gridCol w:w="7"/>
        <w:gridCol w:w="703"/>
        <w:gridCol w:w="7"/>
        <w:gridCol w:w="6"/>
      </w:tblGrid>
      <w:tr w:rsidR="00FA6970" w:rsidRPr="00FA6970" w14:paraId="68474E30" w14:textId="77777777" w:rsidTr="0011259B">
        <w:tc>
          <w:tcPr>
            <w:tcW w:w="9305" w:type="dxa"/>
            <w:gridSpan w:val="2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85C0EF" w14:textId="77777777" w:rsidR="00FA6970" w:rsidRPr="00FA6970" w:rsidRDefault="00FA6970" w:rsidP="00FA6970">
            <w:pPr>
              <w:ind w:firstLine="10"/>
              <w:jc w:val="center"/>
              <w:rPr>
                <w:sz w:val="28"/>
                <w:szCs w:val="28"/>
              </w:rPr>
            </w:pPr>
            <w:r w:rsidRPr="00FA6970">
              <w:rPr>
                <w:sz w:val="28"/>
                <w:szCs w:val="28"/>
              </w:rPr>
              <w:t xml:space="preserve">Водная вытяжка в </w:t>
            </w:r>
            <w:r w:rsidRPr="00FA6970">
              <w:rPr>
                <w:sz w:val="28"/>
                <w:szCs w:val="28"/>
              </w:rPr>
              <w:object w:dxaOrig="748" w:dyaOrig="688" w14:anchorId="41BADDDD">
                <v:rect id="_x0000_i1173" style="width:30pt;height:28.5pt" o:ole="" o:preferrelative="t" stroked="f">
                  <v:imagedata r:id="rId39" o:title=""/>
                </v:rect>
                <o:OLEObject Type="Embed" ProgID="StaticMetafile" ShapeID="_x0000_i1173" DrawAspect="Content" ObjectID="_1601805431" r:id="rId40"/>
              </w:object>
            </w:r>
            <w:r w:rsidRPr="00FA6970">
              <w:rPr>
                <w:sz w:val="28"/>
                <w:szCs w:val="28"/>
              </w:rPr>
              <w:t xml:space="preserve"> на абсолютно сухую почву</w:t>
            </w:r>
          </w:p>
        </w:tc>
      </w:tr>
      <w:tr w:rsidR="00FA6970" w:rsidRPr="00FA6970" w14:paraId="5386184B" w14:textId="77777777" w:rsidTr="0011259B">
        <w:trPr>
          <w:gridAfter w:val="1"/>
          <w:wAfter w:w="6" w:type="dxa"/>
        </w:trPr>
        <w:tc>
          <w:tcPr>
            <w:tcW w:w="680"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8F7E94" w14:textId="77777777" w:rsidR="00FA6970" w:rsidRPr="00FA6970" w:rsidRDefault="00FA6970" w:rsidP="00FA6970">
            <w:pPr>
              <w:ind w:left="-46" w:right="-284" w:firstLine="10"/>
              <w:rPr>
                <w:sz w:val="28"/>
                <w:szCs w:val="28"/>
              </w:rPr>
            </w:pPr>
            <w:r w:rsidRPr="00FA6970">
              <w:rPr>
                <w:sz w:val="28"/>
                <w:szCs w:val="28"/>
              </w:rPr>
              <w:t>Сум-</w:t>
            </w:r>
          </w:p>
          <w:p w14:paraId="25F79FE6" w14:textId="77777777" w:rsidR="00FA6970" w:rsidRPr="00FA6970" w:rsidRDefault="00FA6970" w:rsidP="00FA6970">
            <w:pPr>
              <w:ind w:left="-46" w:right="-284" w:firstLine="10"/>
              <w:rPr>
                <w:sz w:val="28"/>
                <w:szCs w:val="28"/>
              </w:rPr>
            </w:pPr>
            <w:r w:rsidRPr="00FA6970">
              <w:rPr>
                <w:sz w:val="28"/>
                <w:szCs w:val="28"/>
              </w:rPr>
              <w:t xml:space="preserve">ма </w:t>
            </w:r>
          </w:p>
          <w:p w14:paraId="27BE13DF" w14:textId="77777777" w:rsidR="00FA6970" w:rsidRPr="00FA6970" w:rsidRDefault="00FA6970" w:rsidP="00FA6970">
            <w:pPr>
              <w:ind w:left="-46" w:right="-284" w:firstLine="10"/>
              <w:rPr>
                <w:sz w:val="28"/>
                <w:szCs w:val="28"/>
              </w:rPr>
            </w:pPr>
            <w:r w:rsidRPr="00FA6970">
              <w:rPr>
                <w:sz w:val="28"/>
                <w:szCs w:val="28"/>
              </w:rPr>
              <w:t>со-</w:t>
            </w:r>
          </w:p>
          <w:p w14:paraId="420D1945" w14:textId="77777777" w:rsidR="00FA6970" w:rsidRPr="00FA6970" w:rsidRDefault="00FA6970" w:rsidP="00FA6970">
            <w:pPr>
              <w:ind w:left="-46" w:right="-34" w:firstLine="10"/>
              <w:rPr>
                <w:sz w:val="28"/>
                <w:szCs w:val="28"/>
              </w:rPr>
            </w:pPr>
            <w:r w:rsidRPr="00FA6970">
              <w:rPr>
                <w:sz w:val="28"/>
                <w:szCs w:val="28"/>
              </w:rPr>
              <w:t>лей, %</w:t>
            </w:r>
          </w:p>
        </w:tc>
        <w:tc>
          <w:tcPr>
            <w:tcW w:w="1559" w:type="dxa"/>
            <w:gridSpan w:val="4"/>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8F3BF2" w14:textId="77777777" w:rsidR="00FA6970" w:rsidRPr="00FA6970" w:rsidRDefault="00FA6970" w:rsidP="00FA6970">
            <w:pPr>
              <w:ind w:left="-46" w:hanging="18"/>
              <w:jc w:val="center"/>
              <w:rPr>
                <w:sz w:val="28"/>
                <w:szCs w:val="28"/>
              </w:rPr>
            </w:pPr>
            <w:r w:rsidRPr="00FA6970">
              <w:rPr>
                <w:sz w:val="28"/>
                <w:szCs w:val="28"/>
              </w:rPr>
              <w:t>Сумма</w:t>
            </w:r>
          </w:p>
        </w:tc>
        <w:tc>
          <w:tcPr>
            <w:tcW w:w="2523"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FB5828" w14:textId="77777777" w:rsidR="00FA6970" w:rsidRPr="00FA6970" w:rsidRDefault="00FA6970" w:rsidP="00FA6970">
            <w:pPr>
              <w:ind w:left="-46" w:hanging="18"/>
              <w:jc w:val="center"/>
              <w:rPr>
                <w:sz w:val="28"/>
                <w:szCs w:val="28"/>
              </w:rPr>
            </w:pPr>
            <w:r w:rsidRPr="00FA6970">
              <w:rPr>
                <w:sz w:val="28"/>
                <w:szCs w:val="28"/>
              </w:rPr>
              <w:t>Щелочность</w:t>
            </w:r>
          </w:p>
        </w:tc>
        <w:tc>
          <w:tcPr>
            <w:tcW w:w="851"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71B493" w14:textId="77777777" w:rsidR="00FA6970" w:rsidRPr="00FA6970" w:rsidRDefault="00FA6970" w:rsidP="00FA6970">
            <w:pPr>
              <w:ind w:left="-88" w:right="-84" w:hanging="18"/>
              <w:jc w:val="center"/>
              <w:rPr>
                <w:sz w:val="28"/>
                <w:szCs w:val="28"/>
              </w:rPr>
            </w:pPr>
            <w:r w:rsidRPr="00FA6970">
              <w:rPr>
                <w:sz w:val="28"/>
                <w:szCs w:val="28"/>
              </w:rPr>
              <w:t>Cl</w:t>
            </w:r>
            <w:r w:rsidRPr="00FA6970">
              <w:rPr>
                <w:sz w:val="28"/>
                <w:szCs w:val="28"/>
                <w:vertAlign w:val="superscript"/>
              </w:rPr>
              <w:t>-</w:t>
            </w:r>
          </w:p>
        </w:tc>
        <w:tc>
          <w:tcPr>
            <w:tcW w:w="850"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292E2A" w14:textId="77777777" w:rsidR="00FA6970" w:rsidRPr="00FA6970" w:rsidRDefault="00FA6970" w:rsidP="00FA6970">
            <w:pPr>
              <w:ind w:left="-88" w:right="-84" w:hanging="18"/>
              <w:jc w:val="center"/>
              <w:rPr>
                <w:sz w:val="28"/>
                <w:szCs w:val="28"/>
              </w:rPr>
            </w:pPr>
            <w:r w:rsidRPr="00FA6970">
              <w:rPr>
                <w:sz w:val="28"/>
                <w:szCs w:val="28"/>
              </w:rPr>
              <w:t>SO</w:t>
            </w:r>
            <w:r w:rsidRPr="00FA6970">
              <w:rPr>
                <w:sz w:val="28"/>
                <w:szCs w:val="28"/>
                <w:vertAlign w:val="subscript"/>
              </w:rPr>
              <w:t>4</w:t>
            </w:r>
            <w:r w:rsidRPr="00FA6970">
              <w:rPr>
                <w:sz w:val="28"/>
                <w:szCs w:val="28"/>
                <w:vertAlign w:val="superscript"/>
              </w:rPr>
              <w:t>2-’</w:t>
            </w:r>
          </w:p>
        </w:tc>
        <w:tc>
          <w:tcPr>
            <w:tcW w:w="709"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DCD507" w14:textId="77777777" w:rsidR="00FA6970" w:rsidRPr="00FA6970" w:rsidRDefault="00FA6970" w:rsidP="00FA6970">
            <w:pPr>
              <w:ind w:left="-88" w:right="-84" w:hanging="18"/>
              <w:jc w:val="center"/>
              <w:rPr>
                <w:sz w:val="28"/>
                <w:szCs w:val="28"/>
              </w:rPr>
            </w:pPr>
            <w:r w:rsidRPr="00FA6970">
              <w:rPr>
                <w:sz w:val="28"/>
                <w:szCs w:val="28"/>
              </w:rPr>
              <w:t>Ca</w:t>
            </w:r>
            <w:r w:rsidRPr="00FA6970">
              <w:rPr>
                <w:sz w:val="28"/>
                <w:szCs w:val="28"/>
                <w:vertAlign w:val="superscript"/>
              </w:rPr>
              <w:t>++</w:t>
            </w:r>
          </w:p>
        </w:tc>
        <w:tc>
          <w:tcPr>
            <w:tcW w:w="709"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6E54A3B" w14:textId="77777777" w:rsidR="00FA6970" w:rsidRPr="00FA6970" w:rsidRDefault="00FA6970" w:rsidP="00FA6970">
            <w:pPr>
              <w:ind w:left="-88" w:right="-84" w:hanging="18"/>
              <w:jc w:val="center"/>
              <w:rPr>
                <w:sz w:val="28"/>
                <w:szCs w:val="28"/>
              </w:rPr>
            </w:pPr>
            <w:r w:rsidRPr="00FA6970">
              <w:rPr>
                <w:sz w:val="28"/>
                <w:szCs w:val="28"/>
              </w:rPr>
              <w:t>Mg</w:t>
            </w:r>
            <w:r w:rsidRPr="00FA6970">
              <w:rPr>
                <w:sz w:val="28"/>
                <w:szCs w:val="28"/>
                <w:vertAlign w:val="superscript"/>
              </w:rPr>
              <w:t>++</w:t>
            </w:r>
          </w:p>
        </w:tc>
        <w:tc>
          <w:tcPr>
            <w:tcW w:w="708"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5D875B" w14:textId="77777777" w:rsidR="00FA6970" w:rsidRPr="00FA6970" w:rsidRDefault="00FA6970" w:rsidP="00FA6970">
            <w:pPr>
              <w:ind w:left="-88" w:right="-84" w:hanging="18"/>
              <w:jc w:val="center"/>
              <w:rPr>
                <w:sz w:val="28"/>
                <w:szCs w:val="28"/>
              </w:rPr>
            </w:pPr>
            <w:r w:rsidRPr="00FA6970">
              <w:rPr>
                <w:sz w:val="28"/>
                <w:szCs w:val="28"/>
              </w:rPr>
              <w:t>Na</w:t>
            </w:r>
            <w:r w:rsidRPr="00FA6970">
              <w:rPr>
                <w:sz w:val="28"/>
                <w:szCs w:val="28"/>
                <w:vertAlign w:val="superscript"/>
              </w:rPr>
              <w:t>+</w:t>
            </w:r>
          </w:p>
        </w:tc>
        <w:tc>
          <w:tcPr>
            <w:tcW w:w="710"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1EAAAB" w14:textId="77777777" w:rsidR="00FA6970" w:rsidRPr="00FA6970" w:rsidRDefault="00FA6970" w:rsidP="00FA6970">
            <w:pPr>
              <w:ind w:left="-88" w:right="-84" w:hanging="18"/>
              <w:jc w:val="center"/>
              <w:rPr>
                <w:sz w:val="28"/>
                <w:szCs w:val="28"/>
              </w:rPr>
            </w:pPr>
            <w:r w:rsidRPr="00FA6970">
              <w:rPr>
                <w:sz w:val="28"/>
                <w:szCs w:val="28"/>
              </w:rPr>
              <w:t>K</w:t>
            </w:r>
            <w:r w:rsidRPr="00FA6970">
              <w:rPr>
                <w:sz w:val="28"/>
                <w:szCs w:val="28"/>
                <w:vertAlign w:val="superscript"/>
              </w:rPr>
              <w:t>+</w:t>
            </w:r>
          </w:p>
        </w:tc>
      </w:tr>
      <w:tr w:rsidR="00FA6970" w:rsidRPr="00FA6970" w14:paraId="1BED96C7" w14:textId="77777777" w:rsidTr="0011259B">
        <w:trPr>
          <w:gridAfter w:val="1"/>
          <w:wAfter w:w="6" w:type="dxa"/>
          <w:trHeight w:val="562"/>
        </w:trPr>
        <w:tc>
          <w:tcPr>
            <w:tcW w:w="680"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5EDB99" w14:textId="77777777" w:rsidR="00FA6970" w:rsidRPr="00FA6970" w:rsidRDefault="00FA6970" w:rsidP="00FA6970">
            <w:pPr>
              <w:ind w:firstLine="567"/>
              <w:rPr>
                <w:sz w:val="28"/>
                <w:szCs w:val="28"/>
              </w:rPr>
            </w:pPr>
          </w:p>
        </w:tc>
        <w:tc>
          <w:tcPr>
            <w:tcW w:w="1559" w:type="dxa"/>
            <w:gridSpan w:val="4"/>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41B5B12" w14:textId="77777777" w:rsidR="00FA6970" w:rsidRPr="00FA6970" w:rsidRDefault="00FA6970" w:rsidP="00FA6970">
            <w:pPr>
              <w:ind w:firstLine="567"/>
              <w:rPr>
                <w:sz w:val="28"/>
                <w:szCs w:val="28"/>
              </w:rPr>
            </w:pPr>
          </w:p>
        </w:tc>
        <w:tc>
          <w:tcPr>
            <w:tcW w:w="1134"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8176E4" w14:textId="77777777" w:rsidR="00FA6970" w:rsidRPr="00FA6970" w:rsidRDefault="00FA6970" w:rsidP="00FA6970">
            <w:pPr>
              <w:jc w:val="center"/>
              <w:rPr>
                <w:sz w:val="28"/>
                <w:szCs w:val="28"/>
              </w:rPr>
            </w:pPr>
            <w:r w:rsidRPr="00FA6970">
              <w:rPr>
                <w:sz w:val="28"/>
                <w:szCs w:val="28"/>
              </w:rPr>
              <w:t>Общая в НСО</w:t>
            </w:r>
            <w:r w:rsidRPr="00FA6970">
              <w:rPr>
                <w:sz w:val="28"/>
                <w:szCs w:val="28"/>
                <w:vertAlign w:val="subscript"/>
              </w:rPr>
              <w:t>3</w:t>
            </w:r>
            <w:r w:rsidRPr="00FA6970">
              <w:rPr>
                <w:sz w:val="28"/>
                <w:szCs w:val="28"/>
                <w:vertAlign w:val="superscript"/>
              </w:rPr>
              <w:t>-</w:t>
            </w:r>
          </w:p>
        </w:tc>
        <w:tc>
          <w:tcPr>
            <w:tcW w:w="1389"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BAC8E5" w14:textId="77777777" w:rsidR="00FA6970" w:rsidRPr="00FA6970" w:rsidRDefault="00FA6970" w:rsidP="00FA6970">
            <w:pPr>
              <w:ind w:left="-66" w:right="-66"/>
              <w:jc w:val="center"/>
              <w:rPr>
                <w:sz w:val="28"/>
                <w:szCs w:val="28"/>
              </w:rPr>
            </w:pPr>
            <w:r w:rsidRPr="00FA6970">
              <w:rPr>
                <w:sz w:val="28"/>
                <w:szCs w:val="28"/>
              </w:rPr>
              <w:t>От нормальных карбонатов в СО</w:t>
            </w:r>
            <w:r w:rsidRPr="00FA6970">
              <w:rPr>
                <w:sz w:val="28"/>
                <w:szCs w:val="28"/>
                <w:vertAlign w:val="subscript"/>
              </w:rPr>
              <w:t>3</w:t>
            </w:r>
          </w:p>
        </w:tc>
        <w:tc>
          <w:tcPr>
            <w:tcW w:w="851"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B9B848" w14:textId="77777777" w:rsidR="00FA6970" w:rsidRPr="00FA6970" w:rsidRDefault="00FA6970" w:rsidP="00FA6970">
            <w:pPr>
              <w:ind w:left="-88" w:right="-84" w:firstLine="567"/>
              <w:rPr>
                <w:sz w:val="28"/>
                <w:szCs w:val="28"/>
              </w:rPr>
            </w:pPr>
          </w:p>
        </w:tc>
        <w:tc>
          <w:tcPr>
            <w:tcW w:w="850"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DF79C0" w14:textId="77777777" w:rsidR="00FA6970" w:rsidRPr="00FA6970" w:rsidRDefault="00FA6970" w:rsidP="00FA6970">
            <w:pPr>
              <w:ind w:left="-88" w:right="-84" w:firstLine="567"/>
              <w:rPr>
                <w:sz w:val="28"/>
                <w:szCs w:val="28"/>
              </w:rPr>
            </w:pPr>
          </w:p>
        </w:tc>
        <w:tc>
          <w:tcPr>
            <w:tcW w:w="709"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4E7B30" w14:textId="77777777" w:rsidR="00FA6970" w:rsidRPr="00FA6970" w:rsidRDefault="00FA6970" w:rsidP="00FA6970">
            <w:pPr>
              <w:ind w:left="-88" w:right="-84" w:firstLine="567"/>
              <w:rPr>
                <w:sz w:val="28"/>
                <w:szCs w:val="28"/>
              </w:rPr>
            </w:pPr>
          </w:p>
        </w:tc>
        <w:tc>
          <w:tcPr>
            <w:tcW w:w="709"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DD8C25F" w14:textId="77777777" w:rsidR="00FA6970" w:rsidRPr="00FA6970" w:rsidRDefault="00FA6970" w:rsidP="00FA6970">
            <w:pPr>
              <w:ind w:left="-88" w:right="-84" w:firstLine="567"/>
              <w:rPr>
                <w:sz w:val="28"/>
                <w:szCs w:val="28"/>
              </w:rPr>
            </w:pPr>
          </w:p>
        </w:tc>
        <w:tc>
          <w:tcPr>
            <w:tcW w:w="708"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A57992" w14:textId="77777777" w:rsidR="00FA6970" w:rsidRPr="00FA6970" w:rsidRDefault="00FA6970" w:rsidP="00FA6970">
            <w:pPr>
              <w:ind w:left="-88" w:right="-84" w:firstLine="567"/>
              <w:rPr>
                <w:sz w:val="28"/>
                <w:szCs w:val="28"/>
              </w:rPr>
            </w:pPr>
          </w:p>
        </w:tc>
        <w:tc>
          <w:tcPr>
            <w:tcW w:w="710"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35C5AF" w14:textId="77777777" w:rsidR="00FA6970" w:rsidRPr="00FA6970" w:rsidRDefault="00FA6970" w:rsidP="00FA6970">
            <w:pPr>
              <w:ind w:left="-88" w:right="-84" w:firstLine="567"/>
              <w:rPr>
                <w:sz w:val="28"/>
                <w:szCs w:val="28"/>
              </w:rPr>
            </w:pPr>
          </w:p>
        </w:tc>
      </w:tr>
      <w:tr w:rsidR="00FA6970" w:rsidRPr="00FA6970" w14:paraId="1D31AC26" w14:textId="77777777" w:rsidTr="0011259B">
        <w:trPr>
          <w:gridAfter w:val="1"/>
          <w:wAfter w:w="6" w:type="dxa"/>
        </w:trPr>
        <w:tc>
          <w:tcPr>
            <w:tcW w:w="680"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4BE1FB9" w14:textId="77777777" w:rsidR="00FA6970" w:rsidRPr="00FA6970" w:rsidRDefault="00FA6970" w:rsidP="00FA6970">
            <w:pPr>
              <w:ind w:firstLine="567"/>
              <w:rPr>
                <w:sz w:val="28"/>
                <w:szCs w:val="28"/>
              </w:rPr>
            </w:pPr>
          </w:p>
        </w:tc>
        <w:tc>
          <w:tcPr>
            <w:tcW w:w="70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D39E01" w14:textId="77777777" w:rsidR="00FA6970" w:rsidRPr="00FA6970" w:rsidRDefault="00FA6970" w:rsidP="00FA6970">
            <w:pPr>
              <w:ind w:firstLine="567"/>
              <w:rPr>
                <w:sz w:val="28"/>
                <w:szCs w:val="28"/>
              </w:rPr>
            </w:pPr>
            <w:r w:rsidRPr="00FA6970">
              <w:rPr>
                <w:sz w:val="28"/>
                <w:szCs w:val="28"/>
              </w:rPr>
              <w:t>анио нов</w:t>
            </w:r>
          </w:p>
        </w:tc>
        <w:tc>
          <w:tcPr>
            <w:tcW w:w="85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613CC5" w14:textId="77777777" w:rsidR="00FA6970" w:rsidRPr="00FA6970" w:rsidRDefault="00FA6970" w:rsidP="00FA6970">
            <w:pPr>
              <w:ind w:firstLine="567"/>
              <w:rPr>
                <w:sz w:val="28"/>
                <w:szCs w:val="28"/>
              </w:rPr>
            </w:pPr>
            <w:r w:rsidRPr="00FA6970">
              <w:rPr>
                <w:sz w:val="28"/>
                <w:szCs w:val="28"/>
              </w:rPr>
              <w:t>катионов</w:t>
            </w:r>
          </w:p>
        </w:tc>
        <w:tc>
          <w:tcPr>
            <w:tcW w:w="1134"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651215" w14:textId="77777777" w:rsidR="00FA6970" w:rsidRPr="00FA6970" w:rsidRDefault="00FA6970" w:rsidP="00FA6970">
            <w:pPr>
              <w:ind w:firstLine="567"/>
              <w:rPr>
                <w:sz w:val="28"/>
                <w:szCs w:val="28"/>
              </w:rPr>
            </w:pPr>
          </w:p>
        </w:tc>
        <w:tc>
          <w:tcPr>
            <w:tcW w:w="1389"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E73722A" w14:textId="77777777" w:rsidR="00FA6970" w:rsidRPr="00FA6970" w:rsidRDefault="00FA6970" w:rsidP="00FA6970">
            <w:pPr>
              <w:ind w:firstLine="567"/>
              <w:rPr>
                <w:sz w:val="28"/>
                <w:szCs w:val="28"/>
              </w:rPr>
            </w:pPr>
          </w:p>
        </w:tc>
        <w:tc>
          <w:tcPr>
            <w:tcW w:w="851"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EF9A7C" w14:textId="77777777" w:rsidR="00FA6970" w:rsidRPr="00FA6970" w:rsidRDefault="00FA6970" w:rsidP="00FA6970">
            <w:pPr>
              <w:ind w:left="-88" w:right="-84" w:firstLine="567"/>
              <w:rPr>
                <w:sz w:val="28"/>
                <w:szCs w:val="28"/>
              </w:rPr>
            </w:pPr>
          </w:p>
        </w:tc>
        <w:tc>
          <w:tcPr>
            <w:tcW w:w="850"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06702C" w14:textId="77777777" w:rsidR="00FA6970" w:rsidRPr="00FA6970" w:rsidRDefault="00FA6970" w:rsidP="00FA6970">
            <w:pPr>
              <w:ind w:left="-88" w:right="-84" w:firstLine="567"/>
              <w:rPr>
                <w:sz w:val="28"/>
                <w:szCs w:val="28"/>
              </w:rPr>
            </w:pPr>
          </w:p>
        </w:tc>
        <w:tc>
          <w:tcPr>
            <w:tcW w:w="709"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0A1BC1" w14:textId="77777777" w:rsidR="00FA6970" w:rsidRPr="00FA6970" w:rsidRDefault="00FA6970" w:rsidP="00FA6970">
            <w:pPr>
              <w:ind w:left="-88" w:right="-84" w:firstLine="567"/>
              <w:rPr>
                <w:sz w:val="28"/>
                <w:szCs w:val="28"/>
              </w:rPr>
            </w:pPr>
          </w:p>
        </w:tc>
        <w:tc>
          <w:tcPr>
            <w:tcW w:w="709"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D797CC" w14:textId="77777777" w:rsidR="00FA6970" w:rsidRPr="00FA6970" w:rsidRDefault="00FA6970" w:rsidP="00FA6970">
            <w:pPr>
              <w:ind w:left="-88" w:right="-84" w:firstLine="567"/>
              <w:rPr>
                <w:sz w:val="28"/>
                <w:szCs w:val="28"/>
              </w:rPr>
            </w:pPr>
          </w:p>
        </w:tc>
        <w:tc>
          <w:tcPr>
            <w:tcW w:w="708"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E76165" w14:textId="77777777" w:rsidR="00FA6970" w:rsidRPr="00FA6970" w:rsidRDefault="00FA6970" w:rsidP="00FA6970">
            <w:pPr>
              <w:ind w:left="-88" w:right="-84" w:firstLine="567"/>
              <w:rPr>
                <w:sz w:val="28"/>
                <w:szCs w:val="28"/>
              </w:rPr>
            </w:pPr>
          </w:p>
        </w:tc>
        <w:tc>
          <w:tcPr>
            <w:tcW w:w="710"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905C4C" w14:textId="77777777" w:rsidR="00FA6970" w:rsidRPr="00FA6970" w:rsidRDefault="00FA6970" w:rsidP="00FA6970">
            <w:pPr>
              <w:ind w:left="-88" w:right="-84" w:firstLine="567"/>
              <w:rPr>
                <w:sz w:val="28"/>
                <w:szCs w:val="28"/>
              </w:rPr>
            </w:pPr>
          </w:p>
        </w:tc>
      </w:tr>
      <w:tr w:rsidR="00FA6970" w:rsidRPr="00FA6970" w14:paraId="5741BA64" w14:textId="77777777" w:rsidTr="0011259B">
        <w:trPr>
          <w:gridAfter w:val="2"/>
          <w:wAfter w:w="13" w:type="dxa"/>
        </w:trPr>
        <w:tc>
          <w:tcPr>
            <w:tcW w:w="67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A5EDCC" w14:textId="77777777" w:rsidR="00FA6970" w:rsidRPr="00FA6970" w:rsidRDefault="00FA6970" w:rsidP="00FA6970">
            <w:pPr>
              <w:ind w:right="-80" w:hanging="4"/>
              <w:jc w:val="center"/>
              <w:rPr>
                <w:sz w:val="28"/>
                <w:szCs w:val="28"/>
              </w:rPr>
            </w:pPr>
            <w:r w:rsidRPr="00FA6970">
              <w:rPr>
                <w:sz w:val="28"/>
                <w:szCs w:val="28"/>
                <w:lang w:val="en-US"/>
              </w:rPr>
              <w:t>1</w:t>
            </w:r>
            <w:r w:rsidRPr="00FA6970">
              <w:rPr>
                <w:sz w:val="28"/>
                <w:szCs w:val="28"/>
              </w:rPr>
              <w:t>,</w:t>
            </w:r>
            <w:r w:rsidRPr="00FA6970">
              <w:rPr>
                <w:sz w:val="28"/>
                <w:szCs w:val="28"/>
                <w:lang w:val="en-US"/>
              </w:rPr>
              <w:t>09</w:t>
            </w:r>
          </w:p>
        </w:tc>
        <w:tc>
          <w:tcPr>
            <w:tcW w:w="708"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9A0633C" w14:textId="77777777" w:rsidR="00FA6970" w:rsidRPr="00FA6970" w:rsidRDefault="00FA6970" w:rsidP="00FA6970">
            <w:pPr>
              <w:ind w:right="-80" w:hanging="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36</w:t>
            </w:r>
          </w:p>
        </w:tc>
        <w:tc>
          <w:tcPr>
            <w:tcW w:w="851"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0BAA26" w14:textId="77777777" w:rsidR="00FA6970" w:rsidRPr="00FA6970" w:rsidRDefault="00FA6970" w:rsidP="00FA6970">
            <w:pPr>
              <w:ind w:left="-104" w:right="-80" w:hanging="4"/>
              <w:jc w:val="center"/>
              <w:rPr>
                <w:sz w:val="28"/>
                <w:szCs w:val="28"/>
                <w:lang w:val="en-US"/>
              </w:rPr>
            </w:pPr>
            <w:r w:rsidRPr="00FA6970">
              <w:rPr>
                <w:sz w:val="28"/>
                <w:szCs w:val="28"/>
                <w:lang w:val="en-US"/>
              </w:rPr>
              <w:t>16</w:t>
            </w:r>
            <w:r w:rsidRPr="00FA6970">
              <w:rPr>
                <w:sz w:val="28"/>
                <w:szCs w:val="28"/>
              </w:rPr>
              <w:t>,</w:t>
            </w:r>
            <w:r w:rsidRPr="00FA6970">
              <w:rPr>
                <w:sz w:val="28"/>
                <w:szCs w:val="28"/>
                <w:lang w:val="en-US"/>
              </w:rPr>
              <w:t>35</w:t>
            </w:r>
          </w:p>
        </w:tc>
        <w:tc>
          <w:tcPr>
            <w:tcW w:w="113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8B33DF" w14:textId="77777777" w:rsidR="00FA6970" w:rsidRPr="00FA6970" w:rsidRDefault="00FA6970" w:rsidP="00FA6970">
            <w:pPr>
              <w:ind w:right="-80" w:hanging="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017</w:t>
            </w:r>
          </w:p>
        </w:tc>
        <w:tc>
          <w:tcPr>
            <w:tcW w:w="138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A51B119" w14:textId="77777777" w:rsidR="00FA6970" w:rsidRPr="00FA6970" w:rsidRDefault="00FA6970" w:rsidP="00FA6970">
            <w:pPr>
              <w:jc w:val="center"/>
              <w:rPr>
                <w:sz w:val="28"/>
                <w:szCs w:val="28"/>
              </w:rPr>
            </w:pPr>
          </w:p>
        </w:tc>
        <w:tc>
          <w:tcPr>
            <w:tcW w:w="85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040A09"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003</w:t>
            </w:r>
          </w:p>
        </w:tc>
        <w:tc>
          <w:tcPr>
            <w:tcW w:w="85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01E212"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768</w:t>
            </w:r>
          </w:p>
        </w:tc>
        <w:tc>
          <w:tcPr>
            <w:tcW w:w="70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4AAE78"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23</w:t>
            </w:r>
          </w:p>
        </w:tc>
        <w:tc>
          <w:tcPr>
            <w:tcW w:w="70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141AF1"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04</w:t>
            </w:r>
          </w:p>
        </w:tc>
        <w:tc>
          <w:tcPr>
            <w:tcW w:w="70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5A7860"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01</w:t>
            </w:r>
          </w:p>
        </w:tc>
        <w:tc>
          <w:tcPr>
            <w:tcW w:w="71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C8D935"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01</w:t>
            </w:r>
          </w:p>
        </w:tc>
      </w:tr>
      <w:tr w:rsidR="00FA6970" w:rsidRPr="00FA6970" w14:paraId="2BF75367" w14:textId="77777777" w:rsidTr="0011259B">
        <w:trPr>
          <w:gridAfter w:val="2"/>
          <w:wAfter w:w="13" w:type="dxa"/>
        </w:trPr>
        <w:tc>
          <w:tcPr>
            <w:tcW w:w="67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987D26" w14:textId="77777777" w:rsidR="00FA6970" w:rsidRPr="00FA6970" w:rsidRDefault="00FA6970" w:rsidP="00FA6970">
            <w:pPr>
              <w:ind w:right="-80" w:hanging="4"/>
              <w:rPr>
                <w:sz w:val="28"/>
                <w:szCs w:val="28"/>
              </w:rPr>
            </w:pPr>
          </w:p>
        </w:tc>
        <w:tc>
          <w:tcPr>
            <w:tcW w:w="708"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05E714" w14:textId="77777777" w:rsidR="00FA6970" w:rsidRPr="00FA6970" w:rsidRDefault="00FA6970" w:rsidP="00FA6970">
            <w:pPr>
              <w:ind w:right="-80" w:hanging="4"/>
              <w:rPr>
                <w:sz w:val="28"/>
                <w:szCs w:val="28"/>
              </w:rPr>
            </w:pPr>
          </w:p>
        </w:tc>
        <w:tc>
          <w:tcPr>
            <w:tcW w:w="851"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7EE705" w14:textId="77777777" w:rsidR="00FA6970" w:rsidRPr="00FA6970" w:rsidRDefault="00FA6970" w:rsidP="00FA6970">
            <w:pPr>
              <w:ind w:left="-104" w:right="-80" w:hanging="4"/>
              <w:jc w:val="center"/>
              <w:rPr>
                <w:sz w:val="28"/>
                <w:szCs w:val="28"/>
              </w:rPr>
            </w:pPr>
          </w:p>
        </w:tc>
        <w:tc>
          <w:tcPr>
            <w:tcW w:w="113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719537" w14:textId="77777777" w:rsidR="00FA6970" w:rsidRPr="00FA6970" w:rsidRDefault="00FA6970" w:rsidP="00FA6970">
            <w:pPr>
              <w:ind w:right="-80" w:hanging="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28</w:t>
            </w:r>
          </w:p>
        </w:tc>
        <w:tc>
          <w:tcPr>
            <w:tcW w:w="138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763620" w14:textId="77777777" w:rsidR="00FA6970" w:rsidRPr="00FA6970" w:rsidRDefault="00FA6970" w:rsidP="00FA6970">
            <w:pPr>
              <w:jc w:val="center"/>
              <w:rPr>
                <w:sz w:val="28"/>
                <w:szCs w:val="28"/>
              </w:rPr>
            </w:pPr>
          </w:p>
        </w:tc>
        <w:tc>
          <w:tcPr>
            <w:tcW w:w="85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07269E"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08</w:t>
            </w:r>
          </w:p>
        </w:tc>
        <w:tc>
          <w:tcPr>
            <w:tcW w:w="85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614FB2" w14:textId="77777777" w:rsidR="00FA6970" w:rsidRPr="00FA6970" w:rsidRDefault="00FA6970" w:rsidP="00FA6970">
            <w:pPr>
              <w:ind w:left="-88" w:right="-84" w:firstLine="4"/>
              <w:jc w:val="center"/>
              <w:rPr>
                <w:sz w:val="28"/>
                <w:szCs w:val="28"/>
                <w:lang w:val="en-US"/>
              </w:rPr>
            </w:pPr>
            <w:r w:rsidRPr="00FA6970">
              <w:rPr>
                <w:sz w:val="28"/>
                <w:szCs w:val="28"/>
                <w:lang w:val="en-US"/>
              </w:rPr>
              <w:t>15</w:t>
            </w:r>
            <w:r w:rsidRPr="00FA6970">
              <w:rPr>
                <w:sz w:val="28"/>
                <w:szCs w:val="28"/>
              </w:rPr>
              <w:t>,</w:t>
            </w:r>
            <w:r w:rsidRPr="00FA6970">
              <w:rPr>
                <w:sz w:val="28"/>
                <w:szCs w:val="28"/>
                <w:lang w:val="en-US"/>
              </w:rPr>
              <w:t>99</w:t>
            </w:r>
          </w:p>
        </w:tc>
        <w:tc>
          <w:tcPr>
            <w:tcW w:w="70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3B2067" w14:textId="77777777" w:rsidR="00FA6970" w:rsidRPr="00FA6970" w:rsidRDefault="00FA6970" w:rsidP="00FA6970">
            <w:pPr>
              <w:ind w:left="-88" w:right="-84" w:firstLine="4"/>
              <w:jc w:val="center"/>
              <w:rPr>
                <w:sz w:val="28"/>
                <w:szCs w:val="28"/>
                <w:lang w:val="en-US"/>
              </w:rPr>
            </w:pPr>
            <w:r w:rsidRPr="00FA6970">
              <w:rPr>
                <w:sz w:val="28"/>
                <w:szCs w:val="28"/>
                <w:lang w:val="en-US"/>
              </w:rPr>
              <w:t>11</w:t>
            </w:r>
            <w:r w:rsidRPr="00FA6970">
              <w:rPr>
                <w:sz w:val="28"/>
                <w:szCs w:val="28"/>
              </w:rPr>
              <w:t>,</w:t>
            </w:r>
            <w:r w:rsidRPr="00FA6970">
              <w:rPr>
                <w:sz w:val="28"/>
                <w:szCs w:val="28"/>
                <w:lang w:val="en-US"/>
              </w:rPr>
              <w:t>7</w:t>
            </w:r>
          </w:p>
        </w:tc>
        <w:tc>
          <w:tcPr>
            <w:tcW w:w="70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56E6DB" w14:textId="77777777" w:rsidR="00FA6970" w:rsidRPr="00FA6970" w:rsidRDefault="00FA6970" w:rsidP="00FA6970">
            <w:pPr>
              <w:ind w:left="-88" w:right="-84" w:firstLine="4"/>
              <w:jc w:val="center"/>
              <w:rPr>
                <w:sz w:val="28"/>
                <w:szCs w:val="28"/>
                <w:lang w:val="en-US"/>
              </w:rPr>
            </w:pPr>
            <w:r w:rsidRPr="00FA6970">
              <w:rPr>
                <w:sz w:val="28"/>
                <w:szCs w:val="28"/>
                <w:lang w:val="en-US"/>
              </w:rPr>
              <w:t>3</w:t>
            </w:r>
            <w:r w:rsidRPr="00FA6970">
              <w:rPr>
                <w:sz w:val="28"/>
                <w:szCs w:val="28"/>
              </w:rPr>
              <w:t>,</w:t>
            </w:r>
            <w:r w:rsidRPr="00FA6970">
              <w:rPr>
                <w:sz w:val="28"/>
                <w:szCs w:val="28"/>
                <w:lang w:val="en-US"/>
              </w:rPr>
              <w:t>70</w:t>
            </w:r>
          </w:p>
        </w:tc>
        <w:tc>
          <w:tcPr>
            <w:tcW w:w="70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E35ECA"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57</w:t>
            </w:r>
          </w:p>
        </w:tc>
        <w:tc>
          <w:tcPr>
            <w:tcW w:w="71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B82F31"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33</w:t>
            </w:r>
          </w:p>
        </w:tc>
      </w:tr>
      <w:tr w:rsidR="00FA6970" w:rsidRPr="00FA6970" w14:paraId="243AD3F7" w14:textId="77777777" w:rsidTr="0011259B">
        <w:trPr>
          <w:gridAfter w:val="2"/>
          <w:wAfter w:w="13" w:type="dxa"/>
        </w:trPr>
        <w:tc>
          <w:tcPr>
            <w:tcW w:w="67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475FC6" w14:textId="77777777" w:rsidR="00FA6970" w:rsidRPr="00FA6970" w:rsidRDefault="00FA6970" w:rsidP="00FA6970">
            <w:pPr>
              <w:ind w:right="-80" w:hanging="4"/>
              <w:jc w:val="center"/>
              <w:rPr>
                <w:sz w:val="28"/>
                <w:szCs w:val="28"/>
              </w:rPr>
            </w:pPr>
            <w:r w:rsidRPr="00FA6970">
              <w:rPr>
                <w:sz w:val="28"/>
                <w:szCs w:val="28"/>
                <w:lang w:val="en-US"/>
              </w:rPr>
              <w:t>1</w:t>
            </w:r>
            <w:r w:rsidRPr="00FA6970">
              <w:rPr>
                <w:sz w:val="28"/>
                <w:szCs w:val="28"/>
              </w:rPr>
              <w:t>,</w:t>
            </w:r>
            <w:r w:rsidRPr="00FA6970">
              <w:rPr>
                <w:sz w:val="28"/>
                <w:szCs w:val="28"/>
                <w:lang w:val="en-US"/>
              </w:rPr>
              <w:t>05</w:t>
            </w:r>
          </w:p>
        </w:tc>
        <w:tc>
          <w:tcPr>
            <w:tcW w:w="708"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32021A" w14:textId="77777777" w:rsidR="00FA6970" w:rsidRPr="00FA6970" w:rsidRDefault="00FA6970" w:rsidP="00FA6970">
            <w:pPr>
              <w:ind w:right="-80" w:hanging="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41</w:t>
            </w:r>
          </w:p>
        </w:tc>
        <w:tc>
          <w:tcPr>
            <w:tcW w:w="851"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C876AC0" w14:textId="77777777" w:rsidR="00FA6970" w:rsidRPr="00FA6970" w:rsidRDefault="00FA6970" w:rsidP="00FA6970">
            <w:pPr>
              <w:ind w:left="-104" w:right="-80" w:hanging="4"/>
              <w:jc w:val="center"/>
              <w:rPr>
                <w:sz w:val="28"/>
                <w:szCs w:val="28"/>
                <w:lang w:val="en-US"/>
              </w:rPr>
            </w:pPr>
            <w:r w:rsidRPr="00FA6970">
              <w:rPr>
                <w:sz w:val="28"/>
                <w:szCs w:val="28"/>
                <w:lang w:val="en-US"/>
              </w:rPr>
              <w:t>15</w:t>
            </w:r>
            <w:r w:rsidRPr="00FA6970">
              <w:rPr>
                <w:sz w:val="28"/>
                <w:szCs w:val="28"/>
              </w:rPr>
              <w:t>,</w:t>
            </w:r>
            <w:r w:rsidRPr="00FA6970">
              <w:rPr>
                <w:sz w:val="28"/>
                <w:szCs w:val="28"/>
                <w:lang w:val="en-US"/>
              </w:rPr>
              <w:t>58</w:t>
            </w:r>
          </w:p>
        </w:tc>
        <w:tc>
          <w:tcPr>
            <w:tcW w:w="113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171047" w14:textId="77777777" w:rsidR="00FA6970" w:rsidRPr="00FA6970" w:rsidRDefault="00FA6970" w:rsidP="00FA6970">
            <w:pPr>
              <w:ind w:right="-80" w:hanging="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020</w:t>
            </w:r>
          </w:p>
        </w:tc>
        <w:tc>
          <w:tcPr>
            <w:tcW w:w="138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D86D67" w14:textId="77777777" w:rsidR="00FA6970" w:rsidRPr="00FA6970" w:rsidRDefault="00FA6970" w:rsidP="00FA6970">
            <w:pPr>
              <w:jc w:val="center"/>
              <w:rPr>
                <w:sz w:val="28"/>
                <w:szCs w:val="28"/>
              </w:rPr>
            </w:pPr>
          </w:p>
        </w:tc>
        <w:tc>
          <w:tcPr>
            <w:tcW w:w="85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EE9DAB0"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003</w:t>
            </w:r>
          </w:p>
        </w:tc>
        <w:tc>
          <w:tcPr>
            <w:tcW w:w="85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777CB6"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728</w:t>
            </w:r>
          </w:p>
        </w:tc>
        <w:tc>
          <w:tcPr>
            <w:tcW w:w="70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F825D0"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25</w:t>
            </w:r>
          </w:p>
        </w:tc>
        <w:tc>
          <w:tcPr>
            <w:tcW w:w="70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CF7249"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02</w:t>
            </w:r>
          </w:p>
        </w:tc>
        <w:tc>
          <w:tcPr>
            <w:tcW w:w="70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600634"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01</w:t>
            </w:r>
          </w:p>
        </w:tc>
        <w:tc>
          <w:tcPr>
            <w:tcW w:w="71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DACEC2"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01</w:t>
            </w:r>
          </w:p>
        </w:tc>
      </w:tr>
      <w:tr w:rsidR="00FA6970" w:rsidRPr="00FA6970" w14:paraId="5D929808" w14:textId="77777777" w:rsidTr="0011259B">
        <w:trPr>
          <w:gridAfter w:val="2"/>
          <w:wAfter w:w="13" w:type="dxa"/>
        </w:trPr>
        <w:tc>
          <w:tcPr>
            <w:tcW w:w="67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E260AD" w14:textId="77777777" w:rsidR="00FA6970" w:rsidRPr="00FA6970" w:rsidRDefault="00FA6970" w:rsidP="00FA6970">
            <w:pPr>
              <w:ind w:right="-80" w:hanging="4"/>
              <w:rPr>
                <w:sz w:val="28"/>
                <w:szCs w:val="28"/>
              </w:rPr>
            </w:pPr>
          </w:p>
        </w:tc>
        <w:tc>
          <w:tcPr>
            <w:tcW w:w="708"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A3C4A9" w14:textId="77777777" w:rsidR="00FA6970" w:rsidRPr="00FA6970" w:rsidRDefault="00FA6970" w:rsidP="00FA6970">
            <w:pPr>
              <w:ind w:right="-80" w:hanging="4"/>
              <w:rPr>
                <w:sz w:val="28"/>
                <w:szCs w:val="28"/>
              </w:rPr>
            </w:pPr>
          </w:p>
        </w:tc>
        <w:tc>
          <w:tcPr>
            <w:tcW w:w="851"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7BC4BF4" w14:textId="77777777" w:rsidR="00FA6970" w:rsidRPr="00FA6970" w:rsidRDefault="00FA6970" w:rsidP="00FA6970">
            <w:pPr>
              <w:ind w:left="-104" w:right="-80" w:hanging="4"/>
              <w:jc w:val="center"/>
              <w:rPr>
                <w:sz w:val="28"/>
                <w:szCs w:val="28"/>
              </w:rPr>
            </w:pPr>
          </w:p>
        </w:tc>
        <w:tc>
          <w:tcPr>
            <w:tcW w:w="113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BAB133" w14:textId="77777777" w:rsidR="00FA6970" w:rsidRPr="00FA6970" w:rsidRDefault="00FA6970" w:rsidP="00FA6970">
            <w:pPr>
              <w:ind w:right="-80" w:hanging="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33</w:t>
            </w:r>
          </w:p>
        </w:tc>
        <w:tc>
          <w:tcPr>
            <w:tcW w:w="138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2CB809" w14:textId="77777777" w:rsidR="00FA6970" w:rsidRPr="00FA6970" w:rsidRDefault="00FA6970" w:rsidP="00FA6970">
            <w:pPr>
              <w:jc w:val="center"/>
              <w:rPr>
                <w:sz w:val="28"/>
                <w:szCs w:val="28"/>
              </w:rPr>
            </w:pPr>
          </w:p>
        </w:tc>
        <w:tc>
          <w:tcPr>
            <w:tcW w:w="85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9D082F" w14:textId="77777777" w:rsidR="00FA6970" w:rsidRPr="00FA6970" w:rsidRDefault="00FA6970" w:rsidP="00FA6970">
            <w:pPr>
              <w:ind w:left="-88" w:right="-84" w:firstLine="4"/>
              <w:jc w:val="center"/>
              <w:rPr>
                <w:sz w:val="28"/>
                <w:szCs w:val="28"/>
                <w:lang w:val="en-US"/>
              </w:rPr>
            </w:pPr>
            <w:r w:rsidRPr="00FA6970">
              <w:rPr>
                <w:sz w:val="28"/>
                <w:szCs w:val="28"/>
                <w:lang w:val="en-US"/>
              </w:rPr>
              <w:t>0.08</w:t>
            </w:r>
          </w:p>
        </w:tc>
        <w:tc>
          <w:tcPr>
            <w:tcW w:w="85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74FE7E4" w14:textId="77777777" w:rsidR="00FA6970" w:rsidRPr="00FA6970" w:rsidRDefault="00FA6970" w:rsidP="00FA6970">
            <w:pPr>
              <w:ind w:left="-88" w:right="-84" w:firstLine="4"/>
              <w:jc w:val="center"/>
              <w:rPr>
                <w:sz w:val="28"/>
                <w:szCs w:val="28"/>
                <w:lang w:val="en-US"/>
              </w:rPr>
            </w:pPr>
            <w:r w:rsidRPr="00FA6970">
              <w:rPr>
                <w:sz w:val="28"/>
                <w:szCs w:val="28"/>
                <w:lang w:val="en-US"/>
              </w:rPr>
              <w:t>15</w:t>
            </w:r>
            <w:r w:rsidRPr="00FA6970">
              <w:rPr>
                <w:sz w:val="28"/>
                <w:szCs w:val="28"/>
              </w:rPr>
              <w:t>,</w:t>
            </w:r>
            <w:r w:rsidRPr="00FA6970">
              <w:rPr>
                <w:sz w:val="28"/>
                <w:szCs w:val="28"/>
                <w:lang w:val="en-US"/>
              </w:rPr>
              <w:t>17</w:t>
            </w:r>
          </w:p>
        </w:tc>
        <w:tc>
          <w:tcPr>
            <w:tcW w:w="70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7FD01F" w14:textId="77777777" w:rsidR="00FA6970" w:rsidRPr="00FA6970" w:rsidRDefault="00FA6970" w:rsidP="00FA6970">
            <w:pPr>
              <w:ind w:left="-88" w:right="-84" w:firstLine="4"/>
              <w:jc w:val="center"/>
              <w:rPr>
                <w:sz w:val="28"/>
                <w:szCs w:val="28"/>
                <w:lang w:val="en-US"/>
              </w:rPr>
            </w:pPr>
            <w:r w:rsidRPr="00FA6970">
              <w:rPr>
                <w:sz w:val="28"/>
                <w:szCs w:val="28"/>
                <w:lang w:val="en-US"/>
              </w:rPr>
              <w:t>12</w:t>
            </w:r>
            <w:r w:rsidRPr="00FA6970">
              <w:rPr>
                <w:sz w:val="28"/>
                <w:szCs w:val="28"/>
              </w:rPr>
              <w:t>,</w:t>
            </w:r>
            <w:r w:rsidRPr="00FA6970">
              <w:rPr>
                <w:sz w:val="28"/>
                <w:szCs w:val="28"/>
                <w:lang w:val="en-US"/>
              </w:rPr>
              <w:t>6</w:t>
            </w:r>
          </w:p>
        </w:tc>
        <w:tc>
          <w:tcPr>
            <w:tcW w:w="70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601B3E" w14:textId="77777777" w:rsidR="00FA6970" w:rsidRPr="00FA6970" w:rsidRDefault="00FA6970" w:rsidP="00FA6970">
            <w:pPr>
              <w:ind w:left="-88" w:right="-84" w:firstLine="4"/>
              <w:jc w:val="center"/>
              <w:rPr>
                <w:sz w:val="28"/>
                <w:szCs w:val="28"/>
                <w:lang w:val="en-US"/>
              </w:rPr>
            </w:pPr>
            <w:r w:rsidRPr="00FA6970">
              <w:rPr>
                <w:sz w:val="28"/>
                <w:szCs w:val="28"/>
                <w:lang w:val="en-US"/>
              </w:rPr>
              <w:t>2</w:t>
            </w:r>
            <w:r w:rsidRPr="00FA6970">
              <w:rPr>
                <w:sz w:val="28"/>
                <w:szCs w:val="28"/>
              </w:rPr>
              <w:t>,</w:t>
            </w:r>
            <w:r w:rsidRPr="00FA6970">
              <w:rPr>
                <w:sz w:val="28"/>
                <w:szCs w:val="28"/>
                <w:lang w:val="en-US"/>
              </w:rPr>
              <w:t>22</w:t>
            </w:r>
          </w:p>
        </w:tc>
        <w:tc>
          <w:tcPr>
            <w:tcW w:w="70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01D52A"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43</w:t>
            </w:r>
          </w:p>
        </w:tc>
        <w:tc>
          <w:tcPr>
            <w:tcW w:w="71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5B9C94"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28</w:t>
            </w:r>
          </w:p>
        </w:tc>
      </w:tr>
      <w:tr w:rsidR="00FA6970" w:rsidRPr="00FA6970" w14:paraId="464289C1" w14:textId="77777777" w:rsidTr="0011259B">
        <w:trPr>
          <w:gridAfter w:val="2"/>
          <w:wAfter w:w="13" w:type="dxa"/>
        </w:trPr>
        <w:tc>
          <w:tcPr>
            <w:tcW w:w="67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DF4292" w14:textId="77777777" w:rsidR="00FA6970" w:rsidRPr="00FA6970" w:rsidRDefault="00FA6970" w:rsidP="00FA6970">
            <w:pPr>
              <w:ind w:right="-80" w:hanging="4"/>
              <w:jc w:val="center"/>
              <w:rPr>
                <w:sz w:val="28"/>
                <w:szCs w:val="28"/>
              </w:rPr>
            </w:pPr>
            <w:r w:rsidRPr="00FA6970">
              <w:rPr>
                <w:sz w:val="28"/>
                <w:szCs w:val="28"/>
                <w:lang w:val="en-US"/>
              </w:rPr>
              <w:t>0</w:t>
            </w:r>
            <w:r w:rsidRPr="00FA6970">
              <w:rPr>
                <w:sz w:val="28"/>
                <w:szCs w:val="28"/>
              </w:rPr>
              <w:t>,</w:t>
            </w:r>
            <w:r w:rsidRPr="00FA6970">
              <w:rPr>
                <w:sz w:val="28"/>
                <w:szCs w:val="28"/>
                <w:lang w:val="en-US"/>
              </w:rPr>
              <w:t>07</w:t>
            </w:r>
          </w:p>
        </w:tc>
        <w:tc>
          <w:tcPr>
            <w:tcW w:w="708"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09C8D0" w14:textId="77777777" w:rsidR="00FA6970" w:rsidRPr="00FA6970" w:rsidRDefault="00FA6970" w:rsidP="00FA6970">
            <w:pPr>
              <w:ind w:right="-80" w:hanging="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56</w:t>
            </w:r>
          </w:p>
        </w:tc>
        <w:tc>
          <w:tcPr>
            <w:tcW w:w="851"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698B02" w14:textId="77777777" w:rsidR="00FA6970" w:rsidRPr="00FA6970" w:rsidRDefault="00FA6970" w:rsidP="00FA6970">
            <w:pPr>
              <w:ind w:left="-104" w:right="-80" w:hanging="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88</w:t>
            </w:r>
          </w:p>
        </w:tc>
        <w:tc>
          <w:tcPr>
            <w:tcW w:w="113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06B573" w14:textId="77777777" w:rsidR="00FA6970" w:rsidRPr="00FA6970" w:rsidRDefault="00FA6970" w:rsidP="00FA6970">
            <w:pPr>
              <w:ind w:right="-80" w:hanging="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034</w:t>
            </w:r>
          </w:p>
        </w:tc>
        <w:tc>
          <w:tcPr>
            <w:tcW w:w="138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6BE1EF" w14:textId="77777777" w:rsidR="00FA6970" w:rsidRPr="00FA6970" w:rsidRDefault="00FA6970" w:rsidP="00FA6970">
            <w:pPr>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002</w:t>
            </w:r>
          </w:p>
        </w:tc>
        <w:tc>
          <w:tcPr>
            <w:tcW w:w="85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C7498A"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000</w:t>
            </w:r>
          </w:p>
        </w:tc>
        <w:tc>
          <w:tcPr>
            <w:tcW w:w="85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5D2A6C"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015</w:t>
            </w:r>
          </w:p>
        </w:tc>
        <w:tc>
          <w:tcPr>
            <w:tcW w:w="70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312B4E"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00</w:t>
            </w:r>
          </w:p>
        </w:tc>
        <w:tc>
          <w:tcPr>
            <w:tcW w:w="70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572068"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00</w:t>
            </w:r>
          </w:p>
        </w:tc>
        <w:tc>
          <w:tcPr>
            <w:tcW w:w="70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832427"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01</w:t>
            </w:r>
          </w:p>
        </w:tc>
        <w:tc>
          <w:tcPr>
            <w:tcW w:w="71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0EB4FF"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00</w:t>
            </w:r>
          </w:p>
        </w:tc>
      </w:tr>
      <w:tr w:rsidR="00FA6970" w:rsidRPr="00FA6970" w14:paraId="30283391" w14:textId="77777777" w:rsidTr="0011259B">
        <w:trPr>
          <w:gridAfter w:val="2"/>
          <w:wAfter w:w="13" w:type="dxa"/>
        </w:trPr>
        <w:tc>
          <w:tcPr>
            <w:tcW w:w="67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AB9945" w14:textId="77777777" w:rsidR="00FA6970" w:rsidRPr="00FA6970" w:rsidRDefault="00FA6970" w:rsidP="00FA6970">
            <w:pPr>
              <w:ind w:right="-80" w:hanging="4"/>
              <w:rPr>
                <w:sz w:val="28"/>
                <w:szCs w:val="28"/>
              </w:rPr>
            </w:pPr>
          </w:p>
        </w:tc>
        <w:tc>
          <w:tcPr>
            <w:tcW w:w="708"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238B9D" w14:textId="77777777" w:rsidR="00FA6970" w:rsidRPr="00FA6970" w:rsidRDefault="00FA6970" w:rsidP="00FA6970">
            <w:pPr>
              <w:ind w:right="-80" w:hanging="4"/>
              <w:rPr>
                <w:sz w:val="28"/>
                <w:szCs w:val="28"/>
              </w:rPr>
            </w:pPr>
          </w:p>
        </w:tc>
        <w:tc>
          <w:tcPr>
            <w:tcW w:w="851"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AFCB93" w14:textId="77777777" w:rsidR="00FA6970" w:rsidRPr="00FA6970" w:rsidRDefault="00FA6970" w:rsidP="00FA6970">
            <w:pPr>
              <w:ind w:left="-104" w:right="-80" w:hanging="4"/>
              <w:jc w:val="center"/>
              <w:rPr>
                <w:sz w:val="28"/>
                <w:szCs w:val="28"/>
              </w:rPr>
            </w:pPr>
          </w:p>
        </w:tc>
        <w:tc>
          <w:tcPr>
            <w:tcW w:w="113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218019" w14:textId="77777777" w:rsidR="00FA6970" w:rsidRPr="00FA6970" w:rsidRDefault="00FA6970" w:rsidP="00FA6970">
            <w:pPr>
              <w:ind w:right="-80" w:hanging="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56</w:t>
            </w:r>
          </w:p>
        </w:tc>
        <w:tc>
          <w:tcPr>
            <w:tcW w:w="138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3C13AE" w14:textId="77777777" w:rsidR="00FA6970" w:rsidRPr="00FA6970" w:rsidRDefault="00FA6970" w:rsidP="00FA6970">
            <w:pPr>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07</w:t>
            </w:r>
          </w:p>
        </w:tc>
        <w:tc>
          <w:tcPr>
            <w:tcW w:w="85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CBC777"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00</w:t>
            </w:r>
          </w:p>
        </w:tc>
        <w:tc>
          <w:tcPr>
            <w:tcW w:w="85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AFDE20"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32</w:t>
            </w:r>
          </w:p>
        </w:tc>
        <w:tc>
          <w:tcPr>
            <w:tcW w:w="70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CE92673"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10</w:t>
            </w:r>
          </w:p>
        </w:tc>
        <w:tc>
          <w:tcPr>
            <w:tcW w:w="70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74E5CB"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08</w:t>
            </w:r>
          </w:p>
        </w:tc>
        <w:tc>
          <w:tcPr>
            <w:tcW w:w="70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A05252"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57</w:t>
            </w:r>
          </w:p>
        </w:tc>
        <w:tc>
          <w:tcPr>
            <w:tcW w:w="71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82E8C2"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13</w:t>
            </w:r>
          </w:p>
        </w:tc>
      </w:tr>
      <w:tr w:rsidR="00FA6970" w:rsidRPr="00FA6970" w14:paraId="07B959F7" w14:textId="77777777" w:rsidTr="0011259B">
        <w:trPr>
          <w:gridAfter w:val="2"/>
          <w:wAfter w:w="13" w:type="dxa"/>
        </w:trPr>
        <w:tc>
          <w:tcPr>
            <w:tcW w:w="673" w:type="dxa"/>
            <w:vMerge w:val="restart"/>
            <w:tcBorders>
              <w:top w:val="single" w:sz="4" w:space="0" w:color="000000"/>
              <w:left w:val="single" w:sz="4" w:space="0" w:color="000000"/>
              <w:right w:val="single" w:sz="4" w:space="0" w:color="000000"/>
            </w:tcBorders>
            <w:shd w:val="clear" w:color="000000" w:fill="FFFFFF"/>
            <w:tcMar>
              <w:left w:w="108" w:type="dxa"/>
              <w:right w:w="108" w:type="dxa"/>
            </w:tcMar>
          </w:tcPr>
          <w:p w14:paraId="114F1A65" w14:textId="77777777" w:rsidR="00FA6970" w:rsidRPr="00FA6970" w:rsidRDefault="00FA6970" w:rsidP="00FA6970">
            <w:pPr>
              <w:ind w:right="-80" w:hanging="4"/>
              <w:rPr>
                <w:sz w:val="28"/>
                <w:szCs w:val="28"/>
              </w:rPr>
            </w:pPr>
            <w:r w:rsidRPr="00FA6970">
              <w:rPr>
                <w:sz w:val="28"/>
                <w:szCs w:val="28"/>
                <w:lang w:val="en-US"/>
              </w:rPr>
              <w:t>0</w:t>
            </w:r>
            <w:r w:rsidRPr="00FA6970">
              <w:rPr>
                <w:sz w:val="28"/>
                <w:szCs w:val="28"/>
              </w:rPr>
              <w:t>,</w:t>
            </w:r>
            <w:r w:rsidRPr="00FA6970">
              <w:rPr>
                <w:sz w:val="28"/>
                <w:szCs w:val="28"/>
                <w:lang w:val="en-US"/>
              </w:rPr>
              <w:t>07</w:t>
            </w:r>
          </w:p>
        </w:tc>
        <w:tc>
          <w:tcPr>
            <w:tcW w:w="708" w:type="dxa"/>
            <w:gridSpan w:val="2"/>
            <w:vMerge w:val="restart"/>
            <w:tcBorders>
              <w:top w:val="single" w:sz="4" w:space="0" w:color="000000"/>
              <w:left w:val="single" w:sz="4" w:space="0" w:color="000000"/>
              <w:right w:val="single" w:sz="4" w:space="0" w:color="000000"/>
            </w:tcBorders>
            <w:shd w:val="clear" w:color="000000" w:fill="FFFFFF"/>
            <w:tcMar>
              <w:left w:w="108" w:type="dxa"/>
              <w:right w:w="108" w:type="dxa"/>
            </w:tcMar>
          </w:tcPr>
          <w:p w14:paraId="22B44A91" w14:textId="77777777" w:rsidR="00FA6970" w:rsidRPr="00FA6970" w:rsidRDefault="00FA6970" w:rsidP="00FA6970">
            <w:pPr>
              <w:ind w:right="-80" w:hanging="4"/>
              <w:rPr>
                <w:sz w:val="28"/>
                <w:szCs w:val="28"/>
                <w:lang w:val="en-US"/>
              </w:rPr>
            </w:pPr>
            <w:r w:rsidRPr="00FA6970">
              <w:rPr>
                <w:sz w:val="28"/>
                <w:szCs w:val="28"/>
                <w:lang w:val="en-US"/>
              </w:rPr>
              <w:t>0</w:t>
            </w:r>
            <w:r w:rsidRPr="00FA6970">
              <w:rPr>
                <w:sz w:val="28"/>
                <w:szCs w:val="28"/>
              </w:rPr>
              <w:t>,</w:t>
            </w:r>
            <w:r w:rsidRPr="00FA6970">
              <w:rPr>
                <w:sz w:val="28"/>
                <w:szCs w:val="28"/>
                <w:lang w:val="en-US"/>
              </w:rPr>
              <w:t>64</w:t>
            </w:r>
          </w:p>
        </w:tc>
        <w:tc>
          <w:tcPr>
            <w:tcW w:w="851" w:type="dxa"/>
            <w:gridSpan w:val="2"/>
            <w:vMerge w:val="restart"/>
            <w:tcBorders>
              <w:top w:val="single" w:sz="4" w:space="0" w:color="000000"/>
              <w:left w:val="single" w:sz="4" w:space="0" w:color="000000"/>
              <w:right w:val="single" w:sz="4" w:space="0" w:color="000000"/>
            </w:tcBorders>
            <w:shd w:val="clear" w:color="000000" w:fill="FFFFFF"/>
            <w:tcMar>
              <w:left w:w="108" w:type="dxa"/>
              <w:right w:w="108" w:type="dxa"/>
            </w:tcMar>
          </w:tcPr>
          <w:p w14:paraId="799D6727" w14:textId="77777777" w:rsidR="00FA6970" w:rsidRPr="00FA6970" w:rsidRDefault="00FA6970" w:rsidP="00FA6970">
            <w:pPr>
              <w:ind w:left="-104" w:right="-80" w:hanging="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96</w:t>
            </w:r>
          </w:p>
        </w:tc>
        <w:tc>
          <w:tcPr>
            <w:tcW w:w="113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8B3223" w14:textId="77777777" w:rsidR="00FA6970" w:rsidRPr="00FA6970" w:rsidRDefault="00FA6970" w:rsidP="00FA6970">
            <w:pPr>
              <w:ind w:right="-80" w:hanging="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037</w:t>
            </w:r>
          </w:p>
        </w:tc>
        <w:tc>
          <w:tcPr>
            <w:tcW w:w="138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0F4301" w14:textId="77777777" w:rsidR="00FA6970" w:rsidRPr="00FA6970" w:rsidRDefault="00FA6970" w:rsidP="00FA6970">
            <w:pPr>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005</w:t>
            </w:r>
          </w:p>
        </w:tc>
        <w:tc>
          <w:tcPr>
            <w:tcW w:w="85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8A527B"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001</w:t>
            </w:r>
          </w:p>
        </w:tc>
        <w:tc>
          <w:tcPr>
            <w:tcW w:w="85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68B1FB5"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015</w:t>
            </w:r>
          </w:p>
        </w:tc>
        <w:tc>
          <w:tcPr>
            <w:tcW w:w="70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4C59AB"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00</w:t>
            </w:r>
          </w:p>
        </w:tc>
        <w:tc>
          <w:tcPr>
            <w:tcW w:w="70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18B2B7"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00</w:t>
            </w:r>
          </w:p>
        </w:tc>
        <w:tc>
          <w:tcPr>
            <w:tcW w:w="70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8CD5CB"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01</w:t>
            </w:r>
          </w:p>
        </w:tc>
        <w:tc>
          <w:tcPr>
            <w:tcW w:w="71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F2B93D"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00</w:t>
            </w:r>
          </w:p>
        </w:tc>
      </w:tr>
      <w:tr w:rsidR="00FA6970" w:rsidRPr="00FA6970" w14:paraId="4BD63261" w14:textId="77777777" w:rsidTr="0011259B">
        <w:trPr>
          <w:gridAfter w:val="2"/>
          <w:wAfter w:w="13" w:type="dxa"/>
        </w:trPr>
        <w:tc>
          <w:tcPr>
            <w:tcW w:w="673" w:type="dxa"/>
            <w:vMerge/>
            <w:tcBorders>
              <w:left w:val="single" w:sz="4" w:space="0" w:color="000000"/>
              <w:bottom w:val="single" w:sz="4" w:space="0" w:color="000000"/>
              <w:right w:val="single" w:sz="4" w:space="0" w:color="000000"/>
            </w:tcBorders>
            <w:shd w:val="clear" w:color="000000" w:fill="FFFFFF"/>
            <w:tcMar>
              <w:left w:w="108" w:type="dxa"/>
              <w:right w:w="108" w:type="dxa"/>
            </w:tcMar>
          </w:tcPr>
          <w:p w14:paraId="6CBD157F" w14:textId="77777777" w:rsidR="00FA6970" w:rsidRPr="00FA6970" w:rsidRDefault="00FA6970" w:rsidP="00FA6970">
            <w:pPr>
              <w:ind w:right="-80" w:hanging="4"/>
              <w:rPr>
                <w:sz w:val="28"/>
                <w:szCs w:val="28"/>
              </w:rPr>
            </w:pPr>
          </w:p>
        </w:tc>
        <w:tc>
          <w:tcPr>
            <w:tcW w:w="708" w:type="dxa"/>
            <w:gridSpan w:val="2"/>
            <w:vMerge/>
            <w:tcBorders>
              <w:left w:val="single" w:sz="4" w:space="0" w:color="000000"/>
              <w:bottom w:val="single" w:sz="4" w:space="0" w:color="000000"/>
              <w:right w:val="single" w:sz="4" w:space="0" w:color="000000"/>
            </w:tcBorders>
            <w:shd w:val="clear" w:color="000000" w:fill="FFFFFF"/>
            <w:tcMar>
              <w:left w:w="108" w:type="dxa"/>
              <w:right w:w="108" w:type="dxa"/>
            </w:tcMar>
          </w:tcPr>
          <w:p w14:paraId="2CEE8EE4" w14:textId="77777777" w:rsidR="00FA6970" w:rsidRPr="00FA6970" w:rsidRDefault="00FA6970" w:rsidP="00FA6970">
            <w:pPr>
              <w:ind w:right="-80" w:hanging="4"/>
              <w:rPr>
                <w:sz w:val="28"/>
                <w:szCs w:val="28"/>
              </w:rPr>
            </w:pPr>
          </w:p>
        </w:tc>
        <w:tc>
          <w:tcPr>
            <w:tcW w:w="851" w:type="dxa"/>
            <w:gridSpan w:val="2"/>
            <w:vMerge/>
            <w:tcBorders>
              <w:left w:val="single" w:sz="4" w:space="0" w:color="000000"/>
              <w:bottom w:val="single" w:sz="4" w:space="0" w:color="000000"/>
              <w:right w:val="single" w:sz="4" w:space="0" w:color="000000"/>
            </w:tcBorders>
            <w:shd w:val="clear" w:color="000000" w:fill="FFFFFF"/>
            <w:tcMar>
              <w:left w:w="108" w:type="dxa"/>
              <w:right w:w="108" w:type="dxa"/>
            </w:tcMar>
          </w:tcPr>
          <w:p w14:paraId="56EC8E14" w14:textId="77777777" w:rsidR="00FA6970" w:rsidRPr="00FA6970" w:rsidRDefault="00FA6970" w:rsidP="00FA6970">
            <w:pPr>
              <w:ind w:right="-80" w:hanging="4"/>
              <w:rPr>
                <w:sz w:val="28"/>
                <w:szCs w:val="28"/>
              </w:rPr>
            </w:pPr>
          </w:p>
        </w:tc>
        <w:tc>
          <w:tcPr>
            <w:tcW w:w="113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137985" w14:textId="77777777" w:rsidR="00FA6970" w:rsidRPr="00FA6970" w:rsidRDefault="00FA6970" w:rsidP="00FA6970">
            <w:pPr>
              <w:ind w:right="-80" w:hanging="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61</w:t>
            </w:r>
          </w:p>
        </w:tc>
        <w:tc>
          <w:tcPr>
            <w:tcW w:w="138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29BE82" w14:textId="77777777" w:rsidR="00FA6970" w:rsidRPr="00FA6970" w:rsidRDefault="00FA6970" w:rsidP="00FA6970">
            <w:pPr>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17</w:t>
            </w:r>
          </w:p>
        </w:tc>
        <w:tc>
          <w:tcPr>
            <w:tcW w:w="85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7E36E0"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03</w:t>
            </w:r>
          </w:p>
        </w:tc>
        <w:tc>
          <w:tcPr>
            <w:tcW w:w="85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0C0B50"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.32</w:t>
            </w:r>
          </w:p>
        </w:tc>
        <w:tc>
          <w:tcPr>
            <w:tcW w:w="70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1AD109"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10</w:t>
            </w:r>
          </w:p>
        </w:tc>
        <w:tc>
          <w:tcPr>
            <w:tcW w:w="70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D1F8FF"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16</w:t>
            </w:r>
          </w:p>
        </w:tc>
        <w:tc>
          <w:tcPr>
            <w:tcW w:w="70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4A2759"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57</w:t>
            </w:r>
          </w:p>
        </w:tc>
        <w:tc>
          <w:tcPr>
            <w:tcW w:w="71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D483EF" w14:textId="77777777" w:rsidR="00FA6970" w:rsidRPr="00FA6970" w:rsidRDefault="00FA6970" w:rsidP="00FA6970">
            <w:pPr>
              <w:ind w:left="-88" w:right="-84" w:firstLine="4"/>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13</w:t>
            </w:r>
          </w:p>
        </w:tc>
      </w:tr>
    </w:tbl>
    <w:p w14:paraId="735782CF" w14:textId="77777777" w:rsidR="00FA6970" w:rsidRPr="00FA6970" w:rsidRDefault="00FA6970" w:rsidP="00FA6970">
      <w:pPr>
        <w:ind w:firstLine="567"/>
        <w:jc w:val="both"/>
        <w:rPr>
          <w:sz w:val="28"/>
          <w:szCs w:val="28"/>
        </w:rPr>
      </w:pPr>
    </w:p>
    <w:p w14:paraId="7F423BA7" w14:textId="77777777" w:rsidR="00FA6970" w:rsidRPr="00FA6970" w:rsidRDefault="00FA6970" w:rsidP="00FA6970">
      <w:pPr>
        <w:ind w:firstLine="567"/>
        <w:jc w:val="both"/>
        <w:rPr>
          <w:sz w:val="28"/>
          <w:szCs w:val="28"/>
        </w:rPr>
      </w:pPr>
      <w:r w:rsidRPr="00FA6970">
        <w:rPr>
          <w:sz w:val="28"/>
          <w:szCs w:val="28"/>
          <w:lang w:val="kk-KZ"/>
        </w:rPr>
        <w:t xml:space="preserve">При этом поглощающей комплекс загрязненной почвы слабо насыщен </w:t>
      </w:r>
      <w:r w:rsidRPr="00FA6970">
        <w:rPr>
          <w:sz w:val="28"/>
          <w:szCs w:val="28"/>
        </w:rPr>
        <w:t xml:space="preserve">основаниями </w:t>
      </w:r>
      <w:r w:rsidRPr="00FA6970">
        <w:rPr>
          <w:sz w:val="28"/>
          <w:szCs w:val="28"/>
          <w:lang w:val="en-US"/>
        </w:rPr>
        <w:t>Na</w:t>
      </w:r>
      <w:r w:rsidRPr="00FA6970">
        <w:rPr>
          <w:sz w:val="28"/>
          <w:szCs w:val="28"/>
        </w:rPr>
        <w:t>/</w:t>
      </w:r>
      <w:r w:rsidRPr="00FA6970">
        <w:rPr>
          <w:sz w:val="28"/>
          <w:szCs w:val="28"/>
          <w:lang w:val="en-US"/>
        </w:rPr>
        <w:t>K</w:t>
      </w:r>
      <w:r w:rsidRPr="00FA6970">
        <w:rPr>
          <w:sz w:val="28"/>
          <w:szCs w:val="28"/>
        </w:rPr>
        <w:t xml:space="preserve"> (0,91/0,31 мг-экв/100 г. почвы), и </w:t>
      </w:r>
      <w:r w:rsidRPr="00FA6970">
        <w:rPr>
          <w:sz w:val="28"/>
          <w:szCs w:val="28"/>
          <w:lang w:val="en-US"/>
        </w:rPr>
        <w:t>Ca</w:t>
      </w:r>
      <w:r w:rsidRPr="00FA6970">
        <w:rPr>
          <w:sz w:val="28"/>
          <w:szCs w:val="28"/>
        </w:rPr>
        <w:t>/</w:t>
      </w:r>
      <w:r w:rsidRPr="00FA6970">
        <w:rPr>
          <w:sz w:val="28"/>
          <w:szCs w:val="28"/>
          <w:lang w:val="en-US"/>
        </w:rPr>
        <w:t>Mg</w:t>
      </w:r>
      <w:r w:rsidRPr="00FA6970">
        <w:rPr>
          <w:sz w:val="28"/>
          <w:szCs w:val="28"/>
        </w:rPr>
        <w:t xml:space="preserve"> (0,49/2,20 мг-экв/100 г. почвы). О</w:t>
      </w:r>
      <w:r w:rsidRPr="00FA6970">
        <w:rPr>
          <w:sz w:val="28"/>
          <w:szCs w:val="28"/>
          <w:lang w:val="kk-KZ"/>
        </w:rPr>
        <w:t xml:space="preserve">ценка актуальной кислотности показывает, что в исследованных образцах среда </w:t>
      </w:r>
      <w:proofErr w:type="gramStart"/>
      <w:r w:rsidRPr="00FA6970">
        <w:rPr>
          <w:sz w:val="28"/>
          <w:szCs w:val="28"/>
          <w:lang w:val="kk-KZ"/>
        </w:rPr>
        <w:t>сильно щелочная</w:t>
      </w:r>
      <w:proofErr w:type="gramEnd"/>
      <w:r w:rsidRPr="00FA6970">
        <w:rPr>
          <w:sz w:val="28"/>
          <w:szCs w:val="28"/>
        </w:rPr>
        <w:t xml:space="preserve"> (рH от 8,12±0,02 до 9,33±0,05).  </w:t>
      </w:r>
    </w:p>
    <w:p w14:paraId="2AF76AA2" w14:textId="77777777" w:rsidR="00FA6970" w:rsidRPr="00FA6970" w:rsidRDefault="00FA6970" w:rsidP="00FA6970">
      <w:pPr>
        <w:ind w:firstLine="567"/>
        <w:jc w:val="both"/>
        <w:rPr>
          <w:sz w:val="28"/>
          <w:szCs w:val="28"/>
        </w:rPr>
      </w:pPr>
    </w:p>
    <w:p w14:paraId="70C29128" w14:textId="77777777" w:rsidR="00FA6970" w:rsidRPr="00FA6970" w:rsidRDefault="00FA6970" w:rsidP="00FA6970">
      <w:pPr>
        <w:jc w:val="both"/>
        <w:rPr>
          <w:sz w:val="28"/>
          <w:szCs w:val="28"/>
          <w:lang w:val="kk-KZ"/>
        </w:rPr>
      </w:pPr>
      <w:r w:rsidRPr="00FA6970">
        <w:rPr>
          <w:sz w:val="28"/>
          <w:szCs w:val="28"/>
          <w:lang w:val="kk-KZ"/>
        </w:rPr>
        <w:lastRenderedPageBreak/>
        <w:t xml:space="preserve">Таблица </w:t>
      </w:r>
      <w:r w:rsidRPr="00FA6970">
        <w:rPr>
          <w:sz w:val="28"/>
          <w:szCs w:val="28"/>
        </w:rPr>
        <w:t>4</w:t>
      </w:r>
      <w:r w:rsidRPr="00FA6970">
        <w:rPr>
          <w:sz w:val="28"/>
          <w:szCs w:val="28"/>
          <w:lang w:val="kk-KZ"/>
        </w:rPr>
        <w:t xml:space="preserve"> – Легкогидролизуемый азот, подвижные фосфор и калий, СО</w:t>
      </w:r>
      <w:r w:rsidRPr="00FA6970">
        <w:rPr>
          <w:sz w:val="28"/>
          <w:szCs w:val="28"/>
          <w:vertAlign w:val="subscript"/>
          <w:lang w:val="kk-KZ"/>
        </w:rPr>
        <w:t>2</w:t>
      </w:r>
      <w:r w:rsidRPr="00FA6970">
        <w:rPr>
          <w:sz w:val="28"/>
          <w:szCs w:val="28"/>
          <w:lang w:val="kk-KZ"/>
        </w:rPr>
        <w:t>, общий гумус и рН</w:t>
      </w:r>
    </w:p>
    <w:p w14:paraId="7347903B" w14:textId="77777777" w:rsidR="00FA6970" w:rsidRPr="00FA6970" w:rsidRDefault="00FA6970" w:rsidP="00FA6970">
      <w:pPr>
        <w:shd w:val="clear" w:color="auto" w:fill="FFFFFF"/>
        <w:ind w:firstLine="567"/>
        <w:jc w:val="both"/>
        <w:rPr>
          <w:sz w:val="28"/>
          <w:szCs w:val="28"/>
        </w:rPr>
      </w:pPr>
    </w:p>
    <w:tbl>
      <w:tblPr>
        <w:tblW w:w="4999" w:type="pct"/>
        <w:tblInd w:w="1" w:type="dxa"/>
        <w:tblCellMar>
          <w:left w:w="10" w:type="dxa"/>
          <w:right w:w="10" w:type="dxa"/>
        </w:tblCellMar>
        <w:tblLook w:val="04A0" w:firstRow="1" w:lastRow="0" w:firstColumn="1" w:lastColumn="0" w:noHBand="0" w:noVBand="1"/>
      </w:tblPr>
      <w:tblGrid>
        <w:gridCol w:w="1982"/>
        <w:gridCol w:w="1492"/>
        <w:gridCol w:w="1867"/>
        <w:gridCol w:w="4001"/>
      </w:tblGrid>
      <w:tr w:rsidR="00FA6970" w:rsidRPr="00FA6970" w14:paraId="67542754" w14:textId="77777777" w:rsidTr="0011259B">
        <w:trPr>
          <w:trHeight w:val="1"/>
        </w:trPr>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1B752C6F" w14:textId="77777777" w:rsidR="00FA6970" w:rsidRPr="00FA6970" w:rsidRDefault="00FA6970" w:rsidP="00FA6970">
            <w:pPr>
              <w:jc w:val="center"/>
              <w:rPr>
                <w:sz w:val="28"/>
                <w:szCs w:val="28"/>
              </w:rPr>
            </w:pPr>
            <w:r w:rsidRPr="00FA6970">
              <w:rPr>
                <w:sz w:val="28"/>
                <w:szCs w:val="28"/>
              </w:rPr>
              <w:t>Определяемые показатели</w:t>
            </w:r>
          </w:p>
        </w:tc>
        <w:tc>
          <w:tcPr>
            <w:tcW w:w="780"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793661AE" w14:textId="77777777" w:rsidR="00FA6970" w:rsidRPr="00FA6970" w:rsidRDefault="00FA6970" w:rsidP="00FA6970">
            <w:pPr>
              <w:jc w:val="center"/>
              <w:rPr>
                <w:sz w:val="28"/>
                <w:szCs w:val="28"/>
              </w:rPr>
            </w:pPr>
            <w:r w:rsidRPr="00FA6970">
              <w:rPr>
                <w:sz w:val="28"/>
                <w:szCs w:val="28"/>
              </w:rPr>
              <w:t>Единицы измерений</w:t>
            </w: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364E5BBA" w14:textId="77777777" w:rsidR="00FA6970" w:rsidRPr="00FA6970" w:rsidRDefault="00FA6970" w:rsidP="00FA6970">
            <w:pPr>
              <w:jc w:val="center"/>
              <w:rPr>
                <w:sz w:val="28"/>
                <w:szCs w:val="28"/>
              </w:rPr>
            </w:pPr>
            <w:r w:rsidRPr="00FA6970">
              <w:rPr>
                <w:sz w:val="28"/>
                <w:szCs w:val="28"/>
              </w:rPr>
              <w:t>Результаты исследований</w:t>
            </w:r>
          </w:p>
        </w:tc>
        <w:tc>
          <w:tcPr>
            <w:tcW w:w="2208"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7721D0CC" w14:textId="77777777" w:rsidR="00FA6970" w:rsidRPr="00FA6970" w:rsidRDefault="00FA6970" w:rsidP="00FA6970">
            <w:pPr>
              <w:jc w:val="center"/>
              <w:rPr>
                <w:sz w:val="28"/>
                <w:szCs w:val="28"/>
              </w:rPr>
            </w:pPr>
            <w:r w:rsidRPr="00FA6970">
              <w:rPr>
                <w:sz w:val="28"/>
                <w:szCs w:val="28"/>
              </w:rPr>
              <w:t xml:space="preserve">Нормативные </w:t>
            </w:r>
            <w:proofErr w:type="gramStart"/>
            <w:r w:rsidRPr="00FA6970">
              <w:rPr>
                <w:sz w:val="28"/>
                <w:szCs w:val="28"/>
              </w:rPr>
              <w:t>документы  на</w:t>
            </w:r>
            <w:proofErr w:type="gramEnd"/>
            <w:r w:rsidRPr="00FA6970">
              <w:rPr>
                <w:sz w:val="28"/>
                <w:szCs w:val="28"/>
              </w:rPr>
              <w:t xml:space="preserve"> методы исследований</w:t>
            </w:r>
          </w:p>
        </w:tc>
      </w:tr>
      <w:tr w:rsidR="00FA6970" w:rsidRPr="00FA6970" w14:paraId="1A5C041B" w14:textId="77777777" w:rsidTr="0011259B">
        <w:trPr>
          <w:trHeight w:val="1"/>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275C039" w14:textId="77777777" w:rsidR="00FA6970" w:rsidRPr="00FA6970" w:rsidRDefault="00FA6970" w:rsidP="00FA6970">
            <w:pPr>
              <w:jc w:val="center"/>
              <w:rPr>
                <w:sz w:val="28"/>
                <w:szCs w:val="28"/>
              </w:rPr>
            </w:pPr>
            <w:r w:rsidRPr="00FA6970">
              <w:rPr>
                <w:sz w:val="28"/>
                <w:szCs w:val="28"/>
              </w:rPr>
              <w:t>Количественный химический анализ почвы</w:t>
            </w:r>
          </w:p>
        </w:tc>
      </w:tr>
      <w:tr w:rsidR="00FA6970" w:rsidRPr="00FA6970" w14:paraId="0A838024" w14:textId="77777777" w:rsidTr="0011259B">
        <w:tc>
          <w:tcPr>
            <w:tcW w:w="5000" w:type="pct"/>
            <w:gridSpan w:val="4"/>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57163887" w14:textId="77777777" w:rsidR="00FA6970" w:rsidRPr="00FA6970" w:rsidRDefault="00FA6970" w:rsidP="00FA6970">
            <w:pPr>
              <w:jc w:val="center"/>
              <w:rPr>
                <w:sz w:val="28"/>
                <w:szCs w:val="28"/>
              </w:rPr>
            </w:pPr>
            <w:r w:rsidRPr="00FA6970">
              <w:rPr>
                <w:sz w:val="28"/>
                <w:szCs w:val="28"/>
              </w:rPr>
              <w:t>Легкогидролизуемый азот</w:t>
            </w:r>
          </w:p>
        </w:tc>
      </w:tr>
      <w:tr w:rsidR="00FA6970" w:rsidRPr="00FA6970" w14:paraId="0BD298D8" w14:textId="77777777" w:rsidTr="0011259B">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1D7AA89" w14:textId="77777777" w:rsidR="00FA6970" w:rsidRPr="00FA6970" w:rsidRDefault="00FA6970" w:rsidP="00FA6970">
            <w:pPr>
              <w:rPr>
                <w:sz w:val="28"/>
                <w:szCs w:val="28"/>
              </w:rPr>
            </w:pPr>
            <w:r w:rsidRPr="00FA6970">
              <w:rPr>
                <w:sz w:val="28"/>
                <w:szCs w:val="28"/>
              </w:rPr>
              <w:t>К-1</w:t>
            </w:r>
          </w:p>
        </w:tc>
        <w:tc>
          <w:tcPr>
            <w:tcW w:w="780" w:type="pct"/>
            <w:vMerge w:val="restart"/>
            <w:tcBorders>
              <w:top w:val="single" w:sz="4" w:space="0" w:color="000000"/>
              <w:left w:val="single" w:sz="4" w:space="0" w:color="000000"/>
              <w:right w:val="single" w:sz="4" w:space="0" w:color="000000"/>
            </w:tcBorders>
            <w:shd w:val="clear" w:color="auto" w:fill="FFFFFF"/>
            <w:tcMar>
              <w:top w:w="0" w:type="dxa"/>
              <w:left w:w="108" w:type="dxa"/>
              <w:bottom w:w="0" w:type="dxa"/>
              <w:right w:w="108" w:type="dxa"/>
            </w:tcMar>
            <w:vAlign w:val="center"/>
            <w:hideMark/>
          </w:tcPr>
          <w:p w14:paraId="79B63237" w14:textId="77777777" w:rsidR="00FA6970" w:rsidRPr="00FA6970" w:rsidRDefault="00FA6970" w:rsidP="00FA6970">
            <w:pPr>
              <w:ind w:firstLine="5"/>
              <w:jc w:val="center"/>
              <w:rPr>
                <w:sz w:val="28"/>
                <w:szCs w:val="28"/>
              </w:rPr>
            </w:pPr>
            <w:r w:rsidRPr="00FA6970">
              <w:rPr>
                <w:sz w:val="28"/>
                <w:szCs w:val="28"/>
              </w:rPr>
              <w:t>мг/кг</w:t>
            </w: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DB17046" w14:textId="77777777" w:rsidR="00FA6970" w:rsidRPr="00FA6970" w:rsidRDefault="00FA6970" w:rsidP="00FA6970">
            <w:pPr>
              <w:jc w:val="center"/>
              <w:rPr>
                <w:sz w:val="28"/>
                <w:szCs w:val="28"/>
                <w:lang w:val="en-US"/>
              </w:rPr>
            </w:pPr>
            <w:r w:rsidRPr="00FA6970">
              <w:rPr>
                <w:sz w:val="28"/>
                <w:szCs w:val="28"/>
                <w:lang w:val="en-US"/>
              </w:rPr>
              <w:t>47</w:t>
            </w:r>
            <w:r w:rsidRPr="00FA6970">
              <w:rPr>
                <w:sz w:val="28"/>
                <w:szCs w:val="28"/>
              </w:rPr>
              <w:t>,</w:t>
            </w:r>
            <w:r w:rsidRPr="00FA6970">
              <w:rPr>
                <w:sz w:val="28"/>
                <w:szCs w:val="28"/>
                <w:lang w:val="en-US"/>
              </w:rPr>
              <w:t>6</w:t>
            </w:r>
          </w:p>
        </w:tc>
        <w:tc>
          <w:tcPr>
            <w:tcW w:w="2208" w:type="pct"/>
            <w:vMerge w:val="restart"/>
            <w:tcBorders>
              <w:top w:val="single" w:sz="4" w:space="0" w:color="000000"/>
              <w:left w:val="single" w:sz="4" w:space="0" w:color="000000"/>
              <w:right w:val="single" w:sz="4" w:space="0" w:color="000000"/>
            </w:tcBorders>
            <w:shd w:val="clear" w:color="auto" w:fill="FFFFFF"/>
            <w:tcMar>
              <w:top w:w="0" w:type="dxa"/>
              <w:left w:w="108" w:type="dxa"/>
              <w:bottom w:w="0" w:type="dxa"/>
              <w:right w:w="108" w:type="dxa"/>
            </w:tcMar>
            <w:vAlign w:val="center"/>
            <w:hideMark/>
          </w:tcPr>
          <w:p w14:paraId="7B2D16DA" w14:textId="77777777" w:rsidR="00FA6970" w:rsidRPr="00FA6970" w:rsidRDefault="00FA6970" w:rsidP="00FA6970">
            <w:pPr>
              <w:jc w:val="center"/>
              <w:rPr>
                <w:sz w:val="28"/>
                <w:szCs w:val="28"/>
                <w:lang w:val="en-US"/>
              </w:rPr>
            </w:pPr>
            <w:r w:rsidRPr="00FA6970">
              <w:rPr>
                <w:sz w:val="28"/>
                <w:szCs w:val="28"/>
              </w:rPr>
              <w:t>[</w:t>
            </w:r>
            <w:r w:rsidRPr="00FA6970">
              <w:rPr>
                <w:sz w:val="28"/>
                <w:szCs w:val="28"/>
                <w:lang w:val="en-US"/>
              </w:rPr>
              <w:t>53]</w:t>
            </w:r>
          </w:p>
        </w:tc>
      </w:tr>
      <w:tr w:rsidR="00FA6970" w:rsidRPr="00FA6970" w14:paraId="1A179CDA" w14:textId="77777777" w:rsidTr="0011259B">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93E3C76" w14:textId="77777777" w:rsidR="00FA6970" w:rsidRPr="00FA6970" w:rsidRDefault="00FA6970" w:rsidP="00FA6970">
            <w:pPr>
              <w:rPr>
                <w:sz w:val="28"/>
                <w:szCs w:val="28"/>
              </w:rPr>
            </w:pPr>
            <w:r w:rsidRPr="00FA6970">
              <w:rPr>
                <w:sz w:val="28"/>
                <w:szCs w:val="28"/>
              </w:rPr>
              <w:t>К-2</w:t>
            </w:r>
          </w:p>
        </w:tc>
        <w:tc>
          <w:tcPr>
            <w:tcW w:w="780" w:type="pct"/>
            <w:vMerge/>
            <w:tcBorders>
              <w:left w:val="single" w:sz="4" w:space="0" w:color="000000"/>
              <w:right w:val="single" w:sz="4" w:space="0" w:color="000000"/>
            </w:tcBorders>
            <w:vAlign w:val="center"/>
            <w:hideMark/>
          </w:tcPr>
          <w:p w14:paraId="53A231DD" w14:textId="77777777" w:rsidR="00FA6970" w:rsidRPr="00FA6970" w:rsidRDefault="00FA6970" w:rsidP="00FA6970">
            <w:pPr>
              <w:ind w:firstLine="567"/>
              <w:rPr>
                <w:sz w:val="28"/>
                <w:szCs w:val="28"/>
              </w:rPr>
            </w:pP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05FD191" w14:textId="77777777" w:rsidR="00FA6970" w:rsidRPr="00FA6970" w:rsidRDefault="00FA6970" w:rsidP="00FA6970">
            <w:pPr>
              <w:jc w:val="center"/>
              <w:rPr>
                <w:sz w:val="28"/>
                <w:szCs w:val="28"/>
                <w:lang w:val="en-US"/>
              </w:rPr>
            </w:pPr>
            <w:r w:rsidRPr="00FA6970">
              <w:rPr>
                <w:sz w:val="28"/>
                <w:szCs w:val="28"/>
                <w:lang w:val="en-US"/>
              </w:rPr>
              <w:t>50</w:t>
            </w:r>
            <w:r w:rsidRPr="00FA6970">
              <w:rPr>
                <w:sz w:val="28"/>
                <w:szCs w:val="28"/>
              </w:rPr>
              <w:t>,</w:t>
            </w:r>
            <w:r w:rsidRPr="00FA6970">
              <w:rPr>
                <w:sz w:val="28"/>
                <w:szCs w:val="28"/>
                <w:lang w:val="en-US"/>
              </w:rPr>
              <w:t>4</w:t>
            </w:r>
          </w:p>
        </w:tc>
        <w:tc>
          <w:tcPr>
            <w:tcW w:w="2208" w:type="pct"/>
            <w:vMerge/>
            <w:tcBorders>
              <w:left w:val="single" w:sz="4" w:space="0" w:color="000000"/>
              <w:right w:val="single" w:sz="4" w:space="0" w:color="000000"/>
            </w:tcBorders>
            <w:vAlign w:val="center"/>
            <w:hideMark/>
          </w:tcPr>
          <w:p w14:paraId="46F758D4" w14:textId="77777777" w:rsidR="00FA6970" w:rsidRPr="00FA6970" w:rsidRDefault="00FA6970" w:rsidP="00FA6970">
            <w:pPr>
              <w:ind w:firstLine="567"/>
              <w:jc w:val="center"/>
              <w:rPr>
                <w:sz w:val="28"/>
                <w:szCs w:val="28"/>
              </w:rPr>
            </w:pPr>
          </w:p>
        </w:tc>
      </w:tr>
      <w:tr w:rsidR="00FA6970" w:rsidRPr="00FA6970" w14:paraId="1BCA5A45" w14:textId="77777777" w:rsidTr="0011259B">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6E916E3" w14:textId="77777777" w:rsidR="00FA6970" w:rsidRPr="00FA6970" w:rsidRDefault="00FA6970" w:rsidP="00FA6970">
            <w:pPr>
              <w:rPr>
                <w:sz w:val="28"/>
                <w:szCs w:val="28"/>
              </w:rPr>
            </w:pPr>
            <w:r w:rsidRPr="00FA6970">
              <w:rPr>
                <w:sz w:val="28"/>
                <w:szCs w:val="28"/>
              </w:rPr>
              <w:t>ВР-1</w:t>
            </w:r>
          </w:p>
        </w:tc>
        <w:tc>
          <w:tcPr>
            <w:tcW w:w="780" w:type="pct"/>
            <w:vMerge/>
            <w:tcBorders>
              <w:left w:val="single" w:sz="4" w:space="0" w:color="000000"/>
              <w:right w:val="single" w:sz="4" w:space="0" w:color="000000"/>
            </w:tcBorders>
            <w:vAlign w:val="center"/>
            <w:hideMark/>
          </w:tcPr>
          <w:p w14:paraId="071FC514" w14:textId="77777777" w:rsidR="00FA6970" w:rsidRPr="00FA6970" w:rsidRDefault="00FA6970" w:rsidP="00FA6970">
            <w:pPr>
              <w:ind w:firstLine="567"/>
              <w:rPr>
                <w:sz w:val="28"/>
                <w:szCs w:val="28"/>
              </w:rPr>
            </w:pP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8D85619" w14:textId="77777777" w:rsidR="00FA6970" w:rsidRPr="00FA6970" w:rsidRDefault="00FA6970" w:rsidP="00FA6970">
            <w:pPr>
              <w:jc w:val="center"/>
              <w:rPr>
                <w:sz w:val="28"/>
                <w:szCs w:val="28"/>
                <w:lang w:val="en-US"/>
              </w:rPr>
            </w:pPr>
            <w:r w:rsidRPr="00FA6970">
              <w:rPr>
                <w:sz w:val="28"/>
                <w:szCs w:val="28"/>
                <w:lang w:val="en-US"/>
              </w:rPr>
              <w:t>56</w:t>
            </w:r>
            <w:r w:rsidRPr="00FA6970">
              <w:rPr>
                <w:sz w:val="28"/>
                <w:szCs w:val="28"/>
              </w:rPr>
              <w:t>,</w:t>
            </w:r>
            <w:r w:rsidRPr="00FA6970">
              <w:rPr>
                <w:sz w:val="28"/>
                <w:szCs w:val="28"/>
                <w:lang w:val="en-US"/>
              </w:rPr>
              <w:t>0</w:t>
            </w:r>
          </w:p>
        </w:tc>
        <w:tc>
          <w:tcPr>
            <w:tcW w:w="2208" w:type="pct"/>
            <w:vMerge/>
            <w:tcBorders>
              <w:left w:val="single" w:sz="4" w:space="0" w:color="000000"/>
              <w:right w:val="single" w:sz="4" w:space="0" w:color="000000"/>
            </w:tcBorders>
            <w:vAlign w:val="center"/>
            <w:hideMark/>
          </w:tcPr>
          <w:p w14:paraId="4E6BE203" w14:textId="77777777" w:rsidR="00FA6970" w:rsidRPr="00FA6970" w:rsidRDefault="00FA6970" w:rsidP="00FA6970">
            <w:pPr>
              <w:ind w:firstLine="567"/>
              <w:jc w:val="center"/>
              <w:rPr>
                <w:sz w:val="28"/>
                <w:szCs w:val="28"/>
              </w:rPr>
            </w:pPr>
          </w:p>
        </w:tc>
      </w:tr>
      <w:tr w:rsidR="00FA6970" w:rsidRPr="00FA6970" w14:paraId="5395DC27" w14:textId="77777777" w:rsidTr="0011259B">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CF5BFFD" w14:textId="77777777" w:rsidR="00FA6970" w:rsidRPr="00FA6970" w:rsidRDefault="00FA6970" w:rsidP="00FA6970">
            <w:pPr>
              <w:rPr>
                <w:sz w:val="28"/>
                <w:szCs w:val="28"/>
              </w:rPr>
            </w:pPr>
            <w:r w:rsidRPr="00FA6970">
              <w:rPr>
                <w:sz w:val="28"/>
                <w:szCs w:val="28"/>
              </w:rPr>
              <w:t>ВР-2</w:t>
            </w:r>
          </w:p>
        </w:tc>
        <w:tc>
          <w:tcPr>
            <w:tcW w:w="780" w:type="pct"/>
            <w:vMerge/>
            <w:tcBorders>
              <w:left w:val="single" w:sz="4" w:space="0" w:color="000000"/>
              <w:bottom w:val="single" w:sz="4" w:space="0" w:color="000000"/>
              <w:right w:val="single" w:sz="4" w:space="0" w:color="000000"/>
            </w:tcBorders>
            <w:vAlign w:val="center"/>
          </w:tcPr>
          <w:p w14:paraId="3AD32C38" w14:textId="77777777" w:rsidR="00FA6970" w:rsidRPr="00FA6970" w:rsidRDefault="00FA6970" w:rsidP="00FA6970">
            <w:pPr>
              <w:ind w:firstLine="567"/>
              <w:rPr>
                <w:sz w:val="28"/>
                <w:szCs w:val="28"/>
              </w:rPr>
            </w:pP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2543BFB" w14:textId="77777777" w:rsidR="00FA6970" w:rsidRPr="00FA6970" w:rsidRDefault="00FA6970" w:rsidP="00FA6970">
            <w:pPr>
              <w:jc w:val="center"/>
              <w:rPr>
                <w:sz w:val="28"/>
                <w:szCs w:val="28"/>
                <w:lang w:val="en-US"/>
              </w:rPr>
            </w:pPr>
            <w:r w:rsidRPr="00FA6970">
              <w:rPr>
                <w:sz w:val="28"/>
                <w:szCs w:val="28"/>
                <w:lang w:val="en-US"/>
              </w:rPr>
              <w:t>53</w:t>
            </w:r>
            <w:r w:rsidRPr="00FA6970">
              <w:rPr>
                <w:sz w:val="28"/>
                <w:szCs w:val="28"/>
              </w:rPr>
              <w:t>,</w:t>
            </w:r>
            <w:r w:rsidRPr="00FA6970">
              <w:rPr>
                <w:sz w:val="28"/>
                <w:szCs w:val="28"/>
                <w:lang w:val="en-US"/>
              </w:rPr>
              <w:t>2</w:t>
            </w:r>
          </w:p>
        </w:tc>
        <w:tc>
          <w:tcPr>
            <w:tcW w:w="2208" w:type="pct"/>
            <w:vMerge/>
            <w:tcBorders>
              <w:left w:val="single" w:sz="4" w:space="0" w:color="000000"/>
              <w:bottom w:val="single" w:sz="4" w:space="0" w:color="000000"/>
              <w:right w:val="single" w:sz="4" w:space="0" w:color="000000"/>
            </w:tcBorders>
            <w:vAlign w:val="center"/>
          </w:tcPr>
          <w:p w14:paraId="048DEBA5" w14:textId="77777777" w:rsidR="00FA6970" w:rsidRPr="00FA6970" w:rsidRDefault="00FA6970" w:rsidP="00FA6970">
            <w:pPr>
              <w:ind w:firstLine="567"/>
              <w:jc w:val="center"/>
              <w:rPr>
                <w:sz w:val="28"/>
                <w:szCs w:val="28"/>
              </w:rPr>
            </w:pPr>
          </w:p>
        </w:tc>
      </w:tr>
      <w:tr w:rsidR="00FA6970" w:rsidRPr="00FA6970" w14:paraId="1EF4E8ED" w14:textId="77777777" w:rsidTr="0011259B">
        <w:tc>
          <w:tcPr>
            <w:tcW w:w="5000" w:type="pct"/>
            <w:gridSpan w:val="4"/>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372B9B63" w14:textId="77777777" w:rsidR="00FA6970" w:rsidRPr="00FA6970" w:rsidRDefault="00FA6970" w:rsidP="00FA6970">
            <w:pPr>
              <w:jc w:val="center"/>
              <w:rPr>
                <w:sz w:val="28"/>
                <w:szCs w:val="28"/>
              </w:rPr>
            </w:pPr>
            <w:r w:rsidRPr="00FA6970">
              <w:rPr>
                <w:sz w:val="28"/>
                <w:szCs w:val="28"/>
              </w:rPr>
              <w:t>Подвижный фосфор</w:t>
            </w:r>
          </w:p>
        </w:tc>
      </w:tr>
      <w:tr w:rsidR="00FA6970" w:rsidRPr="00FA6970" w14:paraId="5AAAD109" w14:textId="77777777" w:rsidTr="0011259B">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4989C46" w14:textId="77777777" w:rsidR="00FA6970" w:rsidRPr="00FA6970" w:rsidRDefault="00FA6970" w:rsidP="00FA6970">
            <w:pPr>
              <w:rPr>
                <w:sz w:val="28"/>
                <w:szCs w:val="28"/>
              </w:rPr>
            </w:pPr>
            <w:r w:rsidRPr="00FA6970">
              <w:rPr>
                <w:sz w:val="28"/>
                <w:szCs w:val="28"/>
              </w:rPr>
              <w:t>К-1</w:t>
            </w:r>
          </w:p>
        </w:tc>
        <w:tc>
          <w:tcPr>
            <w:tcW w:w="780" w:type="pct"/>
            <w:vMerge w:val="restart"/>
            <w:tcBorders>
              <w:top w:val="single" w:sz="4" w:space="0" w:color="000000"/>
              <w:left w:val="single" w:sz="4" w:space="0" w:color="000000"/>
              <w:right w:val="single" w:sz="4" w:space="0" w:color="000000"/>
            </w:tcBorders>
            <w:shd w:val="clear" w:color="auto" w:fill="FFFFFF"/>
            <w:tcMar>
              <w:top w:w="0" w:type="dxa"/>
              <w:left w:w="108" w:type="dxa"/>
              <w:bottom w:w="0" w:type="dxa"/>
              <w:right w:w="108" w:type="dxa"/>
            </w:tcMar>
            <w:vAlign w:val="center"/>
          </w:tcPr>
          <w:p w14:paraId="5DAFEA8A" w14:textId="77777777" w:rsidR="00FA6970" w:rsidRPr="00FA6970" w:rsidRDefault="00FA6970" w:rsidP="00FA6970">
            <w:pPr>
              <w:jc w:val="center"/>
              <w:rPr>
                <w:sz w:val="28"/>
                <w:szCs w:val="28"/>
              </w:rPr>
            </w:pPr>
            <w:r w:rsidRPr="00FA6970">
              <w:rPr>
                <w:sz w:val="28"/>
                <w:szCs w:val="28"/>
              </w:rPr>
              <w:t>мг/кг</w:t>
            </w: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0C5AA6B" w14:textId="77777777" w:rsidR="00FA6970" w:rsidRPr="00FA6970" w:rsidRDefault="00FA6970" w:rsidP="00FA6970">
            <w:pPr>
              <w:jc w:val="center"/>
              <w:rPr>
                <w:sz w:val="28"/>
                <w:szCs w:val="28"/>
                <w:lang w:val="en-US"/>
              </w:rPr>
            </w:pPr>
            <w:r w:rsidRPr="00FA6970">
              <w:rPr>
                <w:sz w:val="28"/>
                <w:szCs w:val="28"/>
                <w:lang w:val="en-US"/>
              </w:rPr>
              <w:t>15</w:t>
            </w:r>
          </w:p>
        </w:tc>
        <w:tc>
          <w:tcPr>
            <w:tcW w:w="2208" w:type="pct"/>
            <w:vMerge w:val="restart"/>
            <w:tcBorders>
              <w:top w:val="single" w:sz="4" w:space="0" w:color="000000"/>
              <w:left w:val="single" w:sz="4" w:space="0" w:color="000000"/>
              <w:right w:val="single" w:sz="4" w:space="0" w:color="000000"/>
            </w:tcBorders>
            <w:shd w:val="clear" w:color="auto" w:fill="FFFFFF"/>
            <w:tcMar>
              <w:top w:w="0" w:type="dxa"/>
              <w:left w:w="108" w:type="dxa"/>
              <w:bottom w:w="0" w:type="dxa"/>
              <w:right w:w="108" w:type="dxa"/>
            </w:tcMar>
            <w:vAlign w:val="center"/>
            <w:hideMark/>
          </w:tcPr>
          <w:p w14:paraId="7A278F21" w14:textId="77777777" w:rsidR="00FA6970" w:rsidRPr="00FA6970" w:rsidRDefault="00FA6970" w:rsidP="00FA6970">
            <w:pPr>
              <w:jc w:val="center"/>
              <w:rPr>
                <w:sz w:val="28"/>
                <w:szCs w:val="28"/>
              </w:rPr>
            </w:pPr>
            <w:r w:rsidRPr="00FA6970">
              <w:rPr>
                <w:sz w:val="28"/>
                <w:szCs w:val="28"/>
              </w:rPr>
              <w:t>[</w:t>
            </w:r>
            <w:r w:rsidRPr="00FA6970">
              <w:rPr>
                <w:sz w:val="28"/>
                <w:szCs w:val="28"/>
                <w:lang w:val="en-US"/>
              </w:rPr>
              <w:t>5</w:t>
            </w:r>
            <w:r w:rsidRPr="00FA6970">
              <w:rPr>
                <w:sz w:val="28"/>
                <w:szCs w:val="28"/>
              </w:rPr>
              <w:t>4]</w:t>
            </w:r>
          </w:p>
        </w:tc>
      </w:tr>
      <w:tr w:rsidR="00FA6970" w:rsidRPr="00FA6970" w14:paraId="7FFD8045" w14:textId="77777777" w:rsidTr="0011259B">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6221D69" w14:textId="77777777" w:rsidR="00FA6970" w:rsidRPr="00FA6970" w:rsidRDefault="00FA6970" w:rsidP="00FA6970">
            <w:pPr>
              <w:rPr>
                <w:sz w:val="28"/>
                <w:szCs w:val="28"/>
              </w:rPr>
            </w:pPr>
            <w:r w:rsidRPr="00FA6970">
              <w:rPr>
                <w:sz w:val="28"/>
                <w:szCs w:val="28"/>
              </w:rPr>
              <w:t>К-2</w:t>
            </w:r>
          </w:p>
        </w:tc>
        <w:tc>
          <w:tcPr>
            <w:tcW w:w="780" w:type="pct"/>
            <w:vMerge/>
            <w:tcBorders>
              <w:left w:val="single" w:sz="4" w:space="0" w:color="000000"/>
              <w:right w:val="single" w:sz="4" w:space="0" w:color="000000"/>
            </w:tcBorders>
            <w:vAlign w:val="center"/>
            <w:hideMark/>
          </w:tcPr>
          <w:p w14:paraId="45CF2880" w14:textId="77777777" w:rsidR="00FA6970" w:rsidRPr="00FA6970" w:rsidRDefault="00FA6970" w:rsidP="00FA6970">
            <w:pPr>
              <w:rPr>
                <w:sz w:val="28"/>
                <w:szCs w:val="28"/>
              </w:rPr>
            </w:pP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7518ACC" w14:textId="77777777" w:rsidR="00FA6970" w:rsidRPr="00FA6970" w:rsidRDefault="00FA6970" w:rsidP="00FA6970">
            <w:pPr>
              <w:jc w:val="center"/>
              <w:rPr>
                <w:sz w:val="28"/>
                <w:szCs w:val="28"/>
                <w:lang w:val="en-US"/>
              </w:rPr>
            </w:pPr>
            <w:r w:rsidRPr="00FA6970">
              <w:rPr>
                <w:sz w:val="28"/>
                <w:szCs w:val="28"/>
                <w:lang w:val="en-US"/>
              </w:rPr>
              <w:t>15</w:t>
            </w:r>
          </w:p>
        </w:tc>
        <w:tc>
          <w:tcPr>
            <w:tcW w:w="2208" w:type="pct"/>
            <w:vMerge/>
            <w:tcBorders>
              <w:left w:val="single" w:sz="4" w:space="0" w:color="000000"/>
              <w:right w:val="single" w:sz="4" w:space="0" w:color="000000"/>
            </w:tcBorders>
            <w:vAlign w:val="center"/>
            <w:hideMark/>
          </w:tcPr>
          <w:p w14:paraId="4E4674D9" w14:textId="77777777" w:rsidR="00FA6970" w:rsidRPr="00FA6970" w:rsidRDefault="00FA6970" w:rsidP="00FA6970">
            <w:pPr>
              <w:ind w:firstLine="567"/>
              <w:jc w:val="center"/>
              <w:rPr>
                <w:sz w:val="28"/>
                <w:szCs w:val="28"/>
              </w:rPr>
            </w:pPr>
          </w:p>
        </w:tc>
      </w:tr>
      <w:tr w:rsidR="00FA6970" w:rsidRPr="00FA6970" w14:paraId="7DBC81A3" w14:textId="77777777" w:rsidTr="0011259B">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B2ED64C" w14:textId="77777777" w:rsidR="00FA6970" w:rsidRPr="00FA6970" w:rsidRDefault="00FA6970" w:rsidP="00FA6970">
            <w:pPr>
              <w:rPr>
                <w:sz w:val="28"/>
                <w:szCs w:val="28"/>
              </w:rPr>
            </w:pPr>
            <w:r w:rsidRPr="00FA6970">
              <w:rPr>
                <w:sz w:val="28"/>
                <w:szCs w:val="28"/>
              </w:rPr>
              <w:t>ВР-1</w:t>
            </w:r>
          </w:p>
        </w:tc>
        <w:tc>
          <w:tcPr>
            <w:tcW w:w="780" w:type="pct"/>
            <w:vMerge/>
            <w:tcBorders>
              <w:left w:val="single" w:sz="4" w:space="0" w:color="000000"/>
              <w:right w:val="single" w:sz="4" w:space="0" w:color="000000"/>
            </w:tcBorders>
            <w:vAlign w:val="center"/>
            <w:hideMark/>
          </w:tcPr>
          <w:p w14:paraId="0EDFE593" w14:textId="77777777" w:rsidR="00FA6970" w:rsidRPr="00FA6970" w:rsidRDefault="00FA6970" w:rsidP="00FA6970">
            <w:pPr>
              <w:rPr>
                <w:sz w:val="28"/>
                <w:szCs w:val="28"/>
              </w:rPr>
            </w:pP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E76E236" w14:textId="77777777" w:rsidR="00FA6970" w:rsidRPr="00FA6970" w:rsidRDefault="00FA6970" w:rsidP="00FA6970">
            <w:pPr>
              <w:jc w:val="center"/>
              <w:rPr>
                <w:sz w:val="28"/>
                <w:szCs w:val="28"/>
                <w:lang w:val="en-US"/>
              </w:rPr>
            </w:pPr>
            <w:r w:rsidRPr="00FA6970">
              <w:rPr>
                <w:sz w:val="28"/>
                <w:szCs w:val="28"/>
                <w:lang w:val="en-US"/>
              </w:rPr>
              <w:t>12</w:t>
            </w:r>
          </w:p>
        </w:tc>
        <w:tc>
          <w:tcPr>
            <w:tcW w:w="2208" w:type="pct"/>
            <w:vMerge/>
            <w:tcBorders>
              <w:left w:val="single" w:sz="4" w:space="0" w:color="000000"/>
              <w:right w:val="single" w:sz="4" w:space="0" w:color="000000"/>
            </w:tcBorders>
            <w:vAlign w:val="center"/>
            <w:hideMark/>
          </w:tcPr>
          <w:p w14:paraId="71D11917" w14:textId="77777777" w:rsidR="00FA6970" w:rsidRPr="00FA6970" w:rsidRDefault="00FA6970" w:rsidP="00FA6970">
            <w:pPr>
              <w:ind w:firstLine="567"/>
              <w:jc w:val="center"/>
              <w:rPr>
                <w:sz w:val="28"/>
                <w:szCs w:val="28"/>
              </w:rPr>
            </w:pPr>
          </w:p>
        </w:tc>
      </w:tr>
      <w:tr w:rsidR="00FA6970" w:rsidRPr="00FA6970" w14:paraId="5662230F" w14:textId="77777777" w:rsidTr="0011259B">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3C634D7" w14:textId="77777777" w:rsidR="00FA6970" w:rsidRPr="00FA6970" w:rsidRDefault="00FA6970" w:rsidP="00FA6970">
            <w:pPr>
              <w:rPr>
                <w:sz w:val="28"/>
                <w:szCs w:val="28"/>
              </w:rPr>
            </w:pPr>
            <w:r w:rsidRPr="00FA6970">
              <w:rPr>
                <w:sz w:val="28"/>
                <w:szCs w:val="28"/>
              </w:rPr>
              <w:t>ВР-2</w:t>
            </w:r>
          </w:p>
        </w:tc>
        <w:tc>
          <w:tcPr>
            <w:tcW w:w="780" w:type="pct"/>
            <w:vMerge/>
            <w:tcBorders>
              <w:left w:val="single" w:sz="4" w:space="0" w:color="000000"/>
              <w:bottom w:val="single" w:sz="4" w:space="0" w:color="000000"/>
              <w:right w:val="single" w:sz="4" w:space="0" w:color="000000"/>
            </w:tcBorders>
            <w:vAlign w:val="center"/>
          </w:tcPr>
          <w:p w14:paraId="25E5E1DE" w14:textId="77777777" w:rsidR="00FA6970" w:rsidRPr="00FA6970" w:rsidRDefault="00FA6970" w:rsidP="00FA6970">
            <w:pPr>
              <w:rPr>
                <w:sz w:val="28"/>
                <w:szCs w:val="28"/>
              </w:rPr>
            </w:pP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F16B93E" w14:textId="77777777" w:rsidR="00FA6970" w:rsidRPr="00FA6970" w:rsidRDefault="00FA6970" w:rsidP="00FA6970">
            <w:pPr>
              <w:jc w:val="center"/>
              <w:rPr>
                <w:sz w:val="28"/>
                <w:szCs w:val="28"/>
                <w:lang w:val="en-US"/>
              </w:rPr>
            </w:pPr>
            <w:r w:rsidRPr="00FA6970">
              <w:rPr>
                <w:sz w:val="28"/>
                <w:szCs w:val="28"/>
                <w:lang w:val="en-US"/>
              </w:rPr>
              <w:t>12</w:t>
            </w:r>
          </w:p>
        </w:tc>
        <w:tc>
          <w:tcPr>
            <w:tcW w:w="2208" w:type="pct"/>
            <w:vMerge/>
            <w:tcBorders>
              <w:left w:val="single" w:sz="4" w:space="0" w:color="000000"/>
              <w:bottom w:val="single" w:sz="4" w:space="0" w:color="000000"/>
              <w:right w:val="single" w:sz="4" w:space="0" w:color="000000"/>
            </w:tcBorders>
            <w:vAlign w:val="center"/>
          </w:tcPr>
          <w:p w14:paraId="25CD7730" w14:textId="77777777" w:rsidR="00FA6970" w:rsidRPr="00FA6970" w:rsidRDefault="00FA6970" w:rsidP="00FA6970">
            <w:pPr>
              <w:ind w:firstLine="567"/>
              <w:jc w:val="center"/>
              <w:rPr>
                <w:sz w:val="28"/>
                <w:szCs w:val="28"/>
              </w:rPr>
            </w:pPr>
          </w:p>
        </w:tc>
      </w:tr>
      <w:tr w:rsidR="00FA6970" w:rsidRPr="00FA6970" w14:paraId="1392BD03" w14:textId="77777777" w:rsidTr="0011259B">
        <w:trPr>
          <w:trHeight w:val="1"/>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0DE7E040" w14:textId="77777777" w:rsidR="00FA6970" w:rsidRPr="00FA6970" w:rsidRDefault="00FA6970" w:rsidP="00FA6970">
            <w:pPr>
              <w:jc w:val="center"/>
              <w:rPr>
                <w:sz w:val="28"/>
                <w:szCs w:val="28"/>
              </w:rPr>
            </w:pPr>
            <w:r w:rsidRPr="00FA6970">
              <w:rPr>
                <w:sz w:val="28"/>
                <w:szCs w:val="28"/>
              </w:rPr>
              <w:t>Подвижный калий</w:t>
            </w:r>
          </w:p>
        </w:tc>
      </w:tr>
      <w:tr w:rsidR="00FA6970" w:rsidRPr="00FA6970" w14:paraId="65AECA43" w14:textId="77777777" w:rsidTr="0011259B">
        <w:trPr>
          <w:trHeight w:val="1"/>
        </w:trPr>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F69D3AF" w14:textId="77777777" w:rsidR="00FA6970" w:rsidRPr="00FA6970" w:rsidRDefault="00FA6970" w:rsidP="00FA6970">
            <w:pPr>
              <w:rPr>
                <w:sz w:val="28"/>
                <w:szCs w:val="28"/>
              </w:rPr>
            </w:pPr>
            <w:r w:rsidRPr="00FA6970">
              <w:rPr>
                <w:sz w:val="28"/>
                <w:szCs w:val="28"/>
              </w:rPr>
              <w:t>К-1</w:t>
            </w:r>
          </w:p>
        </w:tc>
        <w:tc>
          <w:tcPr>
            <w:tcW w:w="780" w:type="pct"/>
            <w:vMerge w:val="restart"/>
            <w:tcBorders>
              <w:top w:val="single" w:sz="4" w:space="0" w:color="000000"/>
              <w:left w:val="single" w:sz="4" w:space="0" w:color="000000"/>
              <w:right w:val="single" w:sz="4" w:space="0" w:color="000000"/>
            </w:tcBorders>
            <w:shd w:val="clear" w:color="auto" w:fill="FFFFFF"/>
            <w:tcMar>
              <w:top w:w="0" w:type="dxa"/>
              <w:left w:w="108" w:type="dxa"/>
              <w:bottom w:w="0" w:type="dxa"/>
              <w:right w:w="108" w:type="dxa"/>
            </w:tcMar>
            <w:vAlign w:val="center"/>
            <w:hideMark/>
          </w:tcPr>
          <w:p w14:paraId="19EAD83D" w14:textId="77777777" w:rsidR="00FA6970" w:rsidRPr="00FA6970" w:rsidRDefault="00FA6970" w:rsidP="00FA6970">
            <w:pPr>
              <w:jc w:val="center"/>
              <w:rPr>
                <w:sz w:val="28"/>
                <w:szCs w:val="28"/>
              </w:rPr>
            </w:pPr>
            <w:r w:rsidRPr="00FA6970">
              <w:rPr>
                <w:sz w:val="28"/>
                <w:szCs w:val="28"/>
              </w:rPr>
              <w:t>мг/кг</w:t>
            </w: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17652C8" w14:textId="77777777" w:rsidR="00FA6970" w:rsidRPr="00FA6970" w:rsidRDefault="00FA6970" w:rsidP="00FA6970">
            <w:pPr>
              <w:jc w:val="center"/>
              <w:rPr>
                <w:sz w:val="28"/>
                <w:szCs w:val="28"/>
                <w:lang w:val="en-US"/>
              </w:rPr>
            </w:pPr>
            <w:r w:rsidRPr="00FA6970">
              <w:rPr>
                <w:sz w:val="28"/>
                <w:szCs w:val="28"/>
                <w:lang w:val="en-US"/>
              </w:rPr>
              <w:t>440</w:t>
            </w:r>
          </w:p>
        </w:tc>
        <w:tc>
          <w:tcPr>
            <w:tcW w:w="2208" w:type="pct"/>
            <w:vMerge w:val="restart"/>
            <w:tcBorders>
              <w:top w:val="single" w:sz="4" w:space="0" w:color="000000"/>
              <w:left w:val="single" w:sz="4" w:space="0" w:color="000000"/>
              <w:right w:val="single" w:sz="4" w:space="0" w:color="000000"/>
            </w:tcBorders>
            <w:shd w:val="clear" w:color="auto" w:fill="FFFFFF"/>
            <w:tcMar>
              <w:top w:w="0" w:type="dxa"/>
              <w:left w:w="108" w:type="dxa"/>
              <w:bottom w:w="0" w:type="dxa"/>
              <w:right w:w="108" w:type="dxa"/>
            </w:tcMar>
            <w:vAlign w:val="center"/>
            <w:hideMark/>
          </w:tcPr>
          <w:p w14:paraId="1352AC75" w14:textId="77777777" w:rsidR="00FA6970" w:rsidRPr="00FA6970" w:rsidRDefault="00FA6970" w:rsidP="00FA6970">
            <w:pPr>
              <w:jc w:val="center"/>
              <w:rPr>
                <w:sz w:val="28"/>
                <w:szCs w:val="28"/>
              </w:rPr>
            </w:pPr>
            <w:r w:rsidRPr="00FA6970">
              <w:rPr>
                <w:sz w:val="28"/>
                <w:szCs w:val="28"/>
              </w:rPr>
              <w:t>[</w:t>
            </w:r>
            <w:r w:rsidRPr="00FA6970">
              <w:rPr>
                <w:sz w:val="28"/>
                <w:szCs w:val="28"/>
                <w:lang w:val="en-US"/>
              </w:rPr>
              <w:t>54</w:t>
            </w:r>
            <w:r w:rsidRPr="00FA6970">
              <w:rPr>
                <w:sz w:val="28"/>
                <w:szCs w:val="28"/>
              </w:rPr>
              <w:t>]</w:t>
            </w:r>
          </w:p>
        </w:tc>
      </w:tr>
      <w:tr w:rsidR="00FA6970" w:rsidRPr="00FA6970" w14:paraId="0693AB50" w14:textId="77777777" w:rsidTr="0011259B">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D924A4C" w14:textId="77777777" w:rsidR="00FA6970" w:rsidRPr="00FA6970" w:rsidRDefault="00FA6970" w:rsidP="00FA6970">
            <w:pPr>
              <w:rPr>
                <w:sz w:val="28"/>
                <w:szCs w:val="28"/>
              </w:rPr>
            </w:pPr>
            <w:r w:rsidRPr="00FA6970">
              <w:rPr>
                <w:sz w:val="28"/>
                <w:szCs w:val="28"/>
              </w:rPr>
              <w:t>К-2</w:t>
            </w:r>
          </w:p>
        </w:tc>
        <w:tc>
          <w:tcPr>
            <w:tcW w:w="780" w:type="pct"/>
            <w:vMerge/>
            <w:tcBorders>
              <w:left w:val="single" w:sz="4" w:space="0" w:color="000000"/>
              <w:right w:val="single" w:sz="4" w:space="0" w:color="000000"/>
            </w:tcBorders>
            <w:vAlign w:val="center"/>
            <w:hideMark/>
          </w:tcPr>
          <w:p w14:paraId="70393D44" w14:textId="77777777" w:rsidR="00FA6970" w:rsidRPr="00FA6970" w:rsidRDefault="00FA6970" w:rsidP="00FA6970">
            <w:pPr>
              <w:rPr>
                <w:sz w:val="28"/>
                <w:szCs w:val="28"/>
              </w:rPr>
            </w:pP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EF05D0D" w14:textId="77777777" w:rsidR="00FA6970" w:rsidRPr="00FA6970" w:rsidRDefault="00FA6970" w:rsidP="00FA6970">
            <w:pPr>
              <w:jc w:val="center"/>
              <w:rPr>
                <w:sz w:val="28"/>
                <w:szCs w:val="28"/>
                <w:lang w:val="en-US"/>
              </w:rPr>
            </w:pPr>
            <w:r w:rsidRPr="00FA6970">
              <w:rPr>
                <w:sz w:val="28"/>
                <w:szCs w:val="28"/>
                <w:lang w:val="en-US"/>
              </w:rPr>
              <w:t>390</w:t>
            </w:r>
          </w:p>
        </w:tc>
        <w:tc>
          <w:tcPr>
            <w:tcW w:w="2208" w:type="pct"/>
            <w:vMerge/>
            <w:tcBorders>
              <w:left w:val="single" w:sz="4" w:space="0" w:color="000000"/>
              <w:right w:val="single" w:sz="4" w:space="0" w:color="000000"/>
            </w:tcBorders>
            <w:vAlign w:val="center"/>
            <w:hideMark/>
          </w:tcPr>
          <w:p w14:paraId="462EA599" w14:textId="77777777" w:rsidR="00FA6970" w:rsidRPr="00FA6970" w:rsidRDefault="00FA6970" w:rsidP="00FA6970">
            <w:pPr>
              <w:jc w:val="center"/>
              <w:rPr>
                <w:sz w:val="28"/>
                <w:szCs w:val="28"/>
              </w:rPr>
            </w:pPr>
          </w:p>
        </w:tc>
      </w:tr>
      <w:tr w:rsidR="00FA6970" w:rsidRPr="00FA6970" w14:paraId="370D445D" w14:textId="77777777" w:rsidTr="0011259B">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A1FCF89" w14:textId="77777777" w:rsidR="00FA6970" w:rsidRPr="00FA6970" w:rsidRDefault="00FA6970" w:rsidP="00FA6970">
            <w:pPr>
              <w:rPr>
                <w:sz w:val="28"/>
                <w:szCs w:val="28"/>
              </w:rPr>
            </w:pPr>
            <w:r w:rsidRPr="00FA6970">
              <w:rPr>
                <w:sz w:val="28"/>
                <w:szCs w:val="28"/>
              </w:rPr>
              <w:t>ВР-1</w:t>
            </w:r>
          </w:p>
        </w:tc>
        <w:tc>
          <w:tcPr>
            <w:tcW w:w="780" w:type="pct"/>
            <w:vMerge/>
            <w:tcBorders>
              <w:left w:val="single" w:sz="4" w:space="0" w:color="000000"/>
              <w:right w:val="single" w:sz="4" w:space="0" w:color="000000"/>
            </w:tcBorders>
            <w:vAlign w:val="center"/>
            <w:hideMark/>
          </w:tcPr>
          <w:p w14:paraId="6169B2CE" w14:textId="77777777" w:rsidR="00FA6970" w:rsidRPr="00FA6970" w:rsidRDefault="00FA6970" w:rsidP="00FA6970">
            <w:pPr>
              <w:rPr>
                <w:sz w:val="28"/>
                <w:szCs w:val="28"/>
              </w:rPr>
            </w:pP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EFD623A" w14:textId="77777777" w:rsidR="00FA6970" w:rsidRPr="00FA6970" w:rsidRDefault="00FA6970" w:rsidP="00FA6970">
            <w:pPr>
              <w:jc w:val="center"/>
              <w:rPr>
                <w:sz w:val="28"/>
                <w:szCs w:val="28"/>
                <w:lang w:val="en-US"/>
              </w:rPr>
            </w:pPr>
            <w:r w:rsidRPr="00FA6970">
              <w:rPr>
                <w:sz w:val="28"/>
                <w:szCs w:val="28"/>
                <w:lang w:val="en-US"/>
              </w:rPr>
              <w:t>390</w:t>
            </w:r>
          </w:p>
        </w:tc>
        <w:tc>
          <w:tcPr>
            <w:tcW w:w="2208" w:type="pct"/>
            <w:vMerge/>
            <w:tcBorders>
              <w:left w:val="single" w:sz="4" w:space="0" w:color="000000"/>
              <w:right w:val="single" w:sz="4" w:space="0" w:color="000000"/>
            </w:tcBorders>
            <w:vAlign w:val="center"/>
            <w:hideMark/>
          </w:tcPr>
          <w:p w14:paraId="49AE194C" w14:textId="77777777" w:rsidR="00FA6970" w:rsidRPr="00FA6970" w:rsidRDefault="00FA6970" w:rsidP="00FA6970">
            <w:pPr>
              <w:jc w:val="center"/>
              <w:rPr>
                <w:sz w:val="28"/>
                <w:szCs w:val="28"/>
              </w:rPr>
            </w:pPr>
          </w:p>
        </w:tc>
      </w:tr>
      <w:tr w:rsidR="00FA6970" w:rsidRPr="00FA6970" w14:paraId="2F4E9B0F" w14:textId="77777777" w:rsidTr="0011259B">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3046FC4" w14:textId="77777777" w:rsidR="00FA6970" w:rsidRPr="00FA6970" w:rsidRDefault="00FA6970" w:rsidP="00FA6970">
            <w:pPr>
              <w:rPr>
                <w:sz w:val="28"/>
                <w:szCs w:val="28"/>
              </w:rPr>
            </w:pPr>
            <w:r w:rsidRPr="00FA6970">
              <w:rPr>
                <w:sz w:val="28"/>
                <w:szCs w:val="28"/>
              </w:rPr>
              <w:t>ВР-2</w:t>
            </w:r>
          </w:p>
        </w:tc>
        <w:tc>
          <w:tcPr>
            <w:tcW w:w="780" w:type="pct"/>
            <w:vMerge/>
            <w:tcBorders>
              <w:left w:val="single" w:sz="4" w:space="0" w:color="000000"/>
              <w:bottom w:val="single" w:sz="4" w:space="0" w:color="000000"/>
              <w:right w:val="single" w:sz="4" w:space="0" w:color="000000"/>
            </w:tcBorders>
            <w:vAlign w:val="center"/>
          </w:tcPr>
          <w:p w14:paraId="2C406CB9" w14:textId="77777777" w:rsidR="00FA6970" w:rsidRPr="00FA6970" w:rsidRDefault="00FA6970" w:rsidP="00FA6970">
            <w:pPr>
              <w:rPr>
                <w:sz w:val="28"/>
                <w:szCs w:val="28"/>
              </w:rPr>
            </w:pP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E97C9BA" w14:textId="77777777" w:rsidR="00FA6970" w:rsidRPr="00FA6970" w:rsidRDefault="00FA6970" w:rsidP="00FA6970">
            <w:pPr>
              <w:jc w:val="center"/>
              <w:rPr>
                <w:sz w:val="28"/>
                <w:szCs w:val="28"/>
                <w:lang w:val="en-US"/>
              </w:rPr>
            </w:pPr>
            <w:r w:rsidRPr="00FA6970">
              <w:rPr>
                <w:sz w:val="28"/>
                <w:szCs w:val="28"/>
                <w:lang w:val="en-US"/>
              </w:rPr>
              <w:t>390</w:t>
            </w:r>
          </w:p>
        </w:tc>
        <w:tc>
          <w:tcPr>
            <w:tcW w:w="2208" w:type="pct"/>
            <w:vMerge/>
            <w:tcBorders>
              <w:left w:val="single" w:sz="4" w:space="0" w:color="000000"/>
              <w:bottom w:val="single" w:sz="4" w:space="0" w:color="000000"/>
              <w:right w:val="single" w:sz="4" w:space="0" w:color="000000"/>
            </w:tcBorders>
            <w:vAlign w:val="center"/>
          </w:tcPr>
          <w:p w14:paraId="6022BA36" w14:textId="77777777" w:rsidR="00FA6970" w:rsidRPr="00FA6970" w:rsidRDefault="00FA6970" w:rsidP="00FA6970">
            <w:pPr>
              <w:jc w:val="center"/>
              <w:rPr>
                <w:sz w:val="28"/>
                <w:szCs w:val="28"/>
              </w:rPr>
            </w:pPr>
          </w:p>
        </w:tc>
      </w:tr>
      <w:tr w:rsidR="00FA6970" w:rsidRPr="00FA6970" w14:paraId="7F76704B" w14:textId="77777777" w:rsidTr="0011259B">
        <w:trPr>
          <w:trHeight w:val="1"/>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759F686F" w14:textId="77777777" w:rsidR="00FA6970" w:rsidRPr="00FA6970" w:rsidRDefault="00FA6970" w:rsidP="00FA6970">
            <w:pPr>
              <w:jc w:val="center"/>
              <w:rPr>
                <w:sz w:val="28"/>
                <w:szCs w:val="28"/>
              </w:rPr>
            </w:pPr>
            <w:r w:rsidRPr="00FA6970">
              <w:rPr>
                <w:sz w:val="28"/>
                <w:szCs w:val="28"/>
              </w:rPr>
              <w:t>СО</w:t>
            </w:r>
            <w:r w:rsidRPr="00FA6970">
              <w:rPr>
                <w:sz w:val="28"/>
                <w:szCs w:val="28"/>
                <w:vertAlign w:val="subscript"/>
              </w:rPr>
              <w:t>2</w:t>
            </w:r>
          </w:p>
        </w:tc>
      </w:tr>
      <w:tr w:rsidR="00FA6970" w:rsidRPr="00FA6970" w14:paraId="3B4E9206" w14:textId="77777777" w:rsidTr="0011259B">
        <w:trPr>
          <w:trHeight w:val="1"/>
        </w:trPr>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DBEE4C1" w14:textId="77777777" w:rsidR="00FA6970" w:rsidRPr="00FA6970" w:rsidRDefault="00FA6970" w:rsidP="00FA6970">
            <w:pPr>
              <w:rPr>
                <w:sz w:val="28"/>
                <w:szCs w:val="28"/>
              </w:rPr>
            </w:pPr>
            <w:r w:rsidRPr="00FA6970">
              <w:rPr>
                <w:sz w:val="28"/>
                <w:szCs w:val="28"/>
              </w:rPr>
              <w:t>К-1</w:t>
            </w:r>
          </w:p>
        </w:tc>
        <w:tc>
          <w:tcPr>
            <w:tcW w:w="780" w:type="pct"/>
            <w:vMerge w:val="restart"/>
            <w:tcBorders>
              <w:top w:val="single" w:sz="4" w:space="0" w:color="000000"/>
              <w:left w:val="single" w:sz="4" w:space="0" w:color="000000"/>
              <w:right w:val="single" w:sz="4" w:space="0" w:color="000000"/>
            </w:tcBorders>
            <w:shd w:val="clear" w:color="auto" w:fill="FFFFFF"/>
            <w:tcMar>
              <w:top w:w="0" w:type="dxa"/>
              <w:left w:w="108" w:type="dxa"/>
              <w:bottom w:w="0" w:type="dxa"/>
              <w:right w:w="108" w:type="dxa"/>
            </w:tcMar>
            <w:vAlign w:val="center"/>
            <w:hideMark/>
          </w:tcPr>
          <w:p w14:paraId="1F5AB587" w14:textId="77777777" w:rsidR="00FA6970" w:rsidRPr="00FA6970" w:rsidRDefault="00FA6970" w:rsidP="00FA6970">
            <w:pPr>
              <w:jc w:val="center"/>
              <w:rPr>
                <w:sz w:val="28"/>
                <w:szCs w:val="28"/>
              </w:rPr>
            </w:pPr>
            <w:r w:rsidRPr="00FA6970">
              <w:rPr>
                <w:sz w:val="28"/>
                <w:szCs w:val="28"/>
              </w:rPr>
              <w:t>%</w:t>
            </w: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5F2C7CB" w14:textId="77777777" w:rsidR="00FA6970" w:rsidRPr="00FA6970" w:rsidRDefault="00FA6970" w:rsidP="00FA6970">
            <w:pPr>
              <w:jc w:val="center"/>
              <w:rPr>
                <w:sz w:val="28"/>
                <w:szCs w:val="28"/>
                <w:lang w:val="en-US"/>
              </w:rPr>
            </w:pPr>
            <w:r w:rsidRPr="00FA6970">
              <w:rPr>
                <w:sz w:val="28"/>
                <w:szCs w:val="28"/>
                <w:lang w:val="en-US"/>
              </w:rPr>
              <w:t>3</w:t>
            </w:r>
            <w:r w:rsidRPr="00FA6970">
              <w:rPr>
                <w:sz w:val="28"/>
                <w:szCs w:val="28"/>
              </w:rPr>
              <w:t>,</w:t>
            </w:r>
            <w:r w:rsidRPr="00FA6970">
              <w:rPr>
                <w:sz w:val="28"/>
                <w:szCs w:val="28"/>
                <w:lang w:val="en-US"/>
              </w:rPr>
              <w:t>37</w:t>
            </w:r>
          </w:p>
        </w:tc>
        <w:tc>
          <w:tcPr>
            <w:tcW w:w="2208" w:type="pct"/>
            <w:vMerge w:val="restart"/>
            <w:tcBorders>
              <w:top w:val="single" w:sz="4" w:space="0" w:color="000000"/>
              <w:left w:val="single" w:sz="4" w:space="0" w:color="000000"/>
              <w:right w:val="single" w:sz="4" w:space="0" w:color="000000"/>
            </w:tcBorders>
            <w:shd w:val="clear" w:color="auto" w:fill="FFFFFF"/>
            <w:tcMar>
              <w:top w:w="0" w:type="dxa"/>
              <w:left w:w="108" w:type="dxa"/>
              <w:bottom w:w="0" w:type="dxa"/>
              <w:right w:w="108" w:type="dxa"/>
            </w:tcMar>
            <w:vAlign w:val="center"/>
            <w:hideMark/>
          </w:tcPr>
          <w:p w14:paraId="7DE7A915" w14:textId="77777777" w:rsidR="00FA6970" w:rsidRPr="00FA6970" w:rsidRDefault="00FA6970" w:rsidP="00FA6970">
            <w:pPr>
              <w:jc w:val="center"/>
              <w:rPr>
                <w:sz w:val="28"/>
                <w:szCs w:val="28"/>
              </w:rPr>
            </w:pPr>
            <w:r w:rsidRPr="00FA6970">
              <w:rPr>
                <w:sz w:val="28"/>
                <w:szCs w:val="28"/>
              </w:rPr>
              <w:t>[</w:t>
            </w:r>
            <w:r w:rsidRPr="00FA6970">
              <w:rPr>
                <w:sz w:val="28"/>
                <w:szCs w:val="28"/>
                <w:lang w:val="en-US"/>
              </w:rPr>
              <w:t>51</w:t>
            </w:r>
            <w:r w:rsidRPr="00FA6970">
              <w:rPr>
                <w:sz w:val="28"/>
                <w:szCs w:val="28"/>
              </w:rPr>
              <w:t>]</w:t>
            </w:r>
          </w:p>
        </w:tc>
      </w:tr>
      <w:tr w:rsidR="00FA6970" w:rsidRPr="00FA6970" w14:paraId="11C9B688" w14:textId="77777777" w:rsidTr="0011259B">
        <w:trPr>
          <w:trHeight w:val="1"/>
        </w:trPr>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044D2B6" w14:textId="77777777" w:rsidR="00FA6970" w:rsidRPr="00FA6970" w:rsidRDefault="00FA6970" w:rsidP="00FA6970">
            <w:pPr>
              <w:rPr>
                <w:sz w:val="28"/>
                <w:szCs w:val="28"/>
              </w:rPr>
            </w:pPr>
            <w:r w:rsidRPr="00FA6970">
              <w:rPr>
                <w:sz w:val="28"/>
                <w:szCs w:val="28"/>
              </w:rPr>
              <w:t>К-2</w:t>
            </w:r>
          </w:p>
        </w:tc>
        <w:tc>
          <w:tcPr>
            <w:tcW w:w="780" w:type="pct"/>
            <w:vMerge/>
            <w:tcBorders>
              <w:left w:val="single" w:sz="4" w:space="0" w:color="000000"/>
              <w:right w:val="single" w:sz="4" w:space="0" w:color="000000"/>
            </w:tcBorders>
            <w:vAlign w:val="center"/>
            <w:hideMark/>
          </w:tcPr>
          <w:p w14:paraId="7B54647C" w14:textId="77777777" w:rsidR="00FA6970" w:rsidRPr="00FA6970" w:rsidRDefault="00FA6970" w:rsidP="00FA6970">
            <w:pPr>
              <w:rPr>
                <w:sz w:val="28"/>
                <w:szCs w:val="28"/>
              </w:rPr>
            </w:pP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F9FD71D" w14:textId="77777777" w:rsidR="00FA6970" w:rsidRPr="00FA6970" w:rsidRDefault="00FA6970" w:rsidP="00FA6970">
            <w:pPr>
              <w:jc w:val="center"/>
              <w:rPr>
                <w:sz w:val="28"/>
                <w:szCs w:val="28"/>
                <w:lang w:val="en-US"/>
              </w:rPr>
            </w:pPr>
            <w:r w:rsidRPr="00FA6970">
              <w:rPr>
                <w:sz w:val="28"/>
                <w:szCs w:val="28"/>
                <w:lang w:val="en-US"/>
              </w:rPr>
              <w:t>2</w:t>
            </w:r>
            <w:r w:rsidRPr="00FA6970">
              <w:rPr>
                <w:sz w:val="28"/>
                <w:szCs w:val="28"/>
              </w:rPr>
              <w:t>,</w:t>
            </w:r>
            <w:r w:rsidRPr="00FA6970">
              <w:rPr>
                <w:sz w:val="28"/>
                <w:szCs w:val="28"/>
                <w:lang w:val="en-US"/>
              </w:rPr>
              <w:t>70</w:t>
            </w:r>
          </w:p>
        </w:tc>
        <w:tc>
          <w:tcPr>
            <w:tcW w:w="2208" w:type="pct"/>
            <w:vMerge/>
            <w:tcBorders>
              <w:left w:val="single" w:sz="4" w:space="0" w:color="000000"/>
              <w:right w:val="single" w:sz="4" w:space="0" w:color="000000"/>
            </w:tcBorders>
            <w:vAlign w:val="center"/>
            <w:hideMark/>
          </w:tcPr>
          <w:p w14:paraId="620C6D4B" w14:textId="77777777" w:rsidR="00FA6970" w:rsidRPr="00FA6970" w:rsidRDefault="00FA6970" w:rsidP="00FA6970">
            <w:pPr>
              <w:ind w:firstLine="567"/>
              <w:jc w:val="center"/>
              <w:rPr>
                <w:sz w:val="28"/>
                <w:szCs w:val="28"/>
              </w:rPr>
            </w:pPr>
          </w:p>
        </w:tc>
      </w:tr>
      <w:tr w:rsidR="00FA6970" w:rsidRPr="00FA6970" w14:paraId="0D2513A0" w14:textId="77777777" w:rsidTr="0011259B">
        <w:trPr>
          <w:trHeight w:val="1"/>
        </w:trPr>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26C428C" w14:textId="77777777" w:rsidR="00FA6970" w:rsidRPr="00FA6970" w:rsidRDefault="00FA6970" w:rsidP="00FA6970">
            <w:pPr>
              <w:rPr>
                <w:sz w:val="28"/>
                <w:szCs w:val="28"/>
              </w:rPr>
            </w:pPr>
            <w:r w:rsidRPr="00FA6970">
              <w:rPr>
                <w:sz w:val="28"/>
                <w:szCs w:val="28"/>
              </w:rPr>
              <w:t>ВР-1</w:t>
            </w:r>
          </w:p>
        </w:tc>
        <w:tc>
          <w:tcPr>
            <w:tcW w:w="780" w:type="pct"/>
            <w:vMerge/>
            <w:tcBorders>
              <w:left w:val="single" w:sz="4" w:space="0" w:color="000000"/>
              <w:right w:val="single" w:sz="4" w:space="0" w:color="000000"/>
            </w:tcBorders>
            <w:vAlign w:val="center"/>
            <w:hideMark/>
          </w:tcPr>
          <w:p w14:paraId="0E419EBF" w14:textId="77777777" w:rsidR="00FA6970" w:rsidRPr="00FA6970" w:rsidRDefault="00FA6970" w:rsidP="00FA6970">
            <w:pPr>
              <w:rPr>
                <w:sz w:val="28"/>
                <w:szCs w:val="28"/>
              </w:rPr>
            </w:pP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673CD79" w14:textId="77777777" w:rsidR="00FA6970" w:rsidRPr="00FA6970" w:rsidRDefault="00FA6970" w:rsidP="00FA6970">
            <w:pPr>
              <w:jc w:val="center"/>
              <w:rPr>
                <w:sz w:val="28"/>
                <w:szCs w:val="28"/>
                <w:lang w:val="en-US"/>
              </w:rPr>
            </w:pPr>
            <w:r w:rsidRPr="00FA6970">
              <w:rPr>
                <w:sz w:val="28"/>
                <w:szCs w:val="28"/>
                <w:lang w:val="en-US"/>
              </w:rPr>
              <w:t>3</w:t>
            </w:r>
            <w:r w:rsidRPr="00FA6970">
              <w:rPr>
                <w:sz w:val="28"/>
                <w:szCs w:val="28"/>
              </w:rPr>
              <w:t>,</w:t>
            </w:r>
            <w:r w:rsidRPr="00FA6970">
              <w:rPr>
                <w:sz w:val="28"/>
                <w:szCs w:val="28"/>
                <w:lang w:val="en-US"/>
              </w:rPr>
              <w:t>51</w:t>
            </w:r>
          </w:p>
        </w:tc>
        <w:tc>
          <w:tcPr>
            <w:tcW w:w="2208" w:type="pct"/>
            <w:vMerge/>
            <w:tcBorders>
              <w:left w:val="single" w:sz="4" w:space="0" w:color="000000"/>
              <w:right w:val="single" w:sz="4" w:space="0" w:color="000000"/>
            </w:tcBorders>
            <w:vAlign w:val="center"/>
            <w:hideMark/>
          </w:tcPr>
          <w:p w14:paraId="239E5B66" w14:textId="77777777" w:rsidR="00FA6970" w:rsidRPr="00FA6970" w:rsidRDefault="00FA6970" w:rsidP="00FA6970">
            <w:pPr>
              <w:ind w:firstLine="567"/>
              <w:jc w:val="center"/>
              <w:rPr>
                <w:sz w:val="28"/>
                <w:szCs w:val="28"/>
              </w:rPr>
            </w:pPr>
          </w:p>
        </w:tc>
      </w:tr>
      <w:tr w:rsidR="00FA6970" w:rsidRPr="00FA6970" w14:paraId="26B3BBCF" w14:textId="77777777" w:rsidTr="0011259B">
        <w:trPr>
          <w:trHeight w:val="1"/>
        </w:trPr>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26EA41C" w14:textId="77777777" w:rsidR="00FA6970" w:rsidRPr="00FA6970" w:rsidRDefault="00FA6970" w:rsidP="00FA6970">
            <w:pPr>
              <w:rPr>
                <w:sz w:val="28"/>
                <w:szCs w:val="28"/>
              </w:rPr>
            </w:pPr>
            <w:r w:rsidRPr="00FA6970">
              <w:rPr>
                <w:sz w:val="28"/>
                <w:szCs w:val="28"/>
              </w:rPr>
              <w:t>ВР-2</w:t>
            </w:r>
          </w:p>
        </w:tc>
        <w:tc>
          <w:tcPr>
            <w:tcW w:w="780" w:type="pct"/>
            <w:vMerge/>
            <w:tcBorders>
              <w:left w:val="single" w:sz="4" w:space="0" w:color="000000"/>
              <w:bottom w:val="single" w:sz="4" w:space="0" w:color="000000"/>
              <w:right w:val="single" w:sz="4" w:space="0" w:color="000000"/>
            </w:tcBorders>
            <w:vAlign w:val="center"/>
          </w:tcPr>
          <w:p w14:paraId="499AAED9" w14:textId="77777777" w:rsidR="00FA6970" w:rsidRPr="00FA6970" w:rsidRDefault="00FA6970" w:rsidP="00FA6970">
            <w:pPr>
              <w:rPr>
                <w:sz w:val="28"/>
                <w:szCs w:val="28"/>
              </w:rPr>
            </w:pP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E328B28" w14:textId="77777777" w:rsidR="00FA6970" w:rsidRPr="00FA6970" w:rsidRDefault="00FA6970" w:rsidP="00FA6970">
            <w:pPr>
              <w:jc w:val="center"/>
              <w:rPr>
                <w:sz w:val="28"/>
                <w:szCs w:val="28"/>
                <w:lang w:val="en-US"/>
              </w:rPr>
            </w:pPr>
            <w:r w:rsidRPr="00FA6970">
              <w:rPr>
                <w:sz w:val="28"/>
                <w:szCs w:val="28"/>
                <w:lang w:val="en-US"/>
              </w:rPr>
              <w:t>3</w:t>
            </w:r>
            <w:r w:rsidRPr="00FA6970">
              <w:rPr>
                <w:sz w:val="28"/>
                <w:szCs w:val="28"/>
              </w:rPr>
              <w:t>,</w:t>
            </w:r>
            <w:r w:rsidRPr="00FA6970">
              <w:rPr>
                <w:sz w:val="28"/>
                <w:szCs w:val="28"/>
                <w:lang w:val="en-US"/>
              </w:rPr>
              <w:t>44</w:t>
            </w:r>
          </w:p>
        </w:tc>
        <w:tc>
          <w:tcPr>
            <w:tcW w:w="2208" w:type="pct"/>
            <w:vMerge/>
            <w:tcBorders>
              <w:left w:val="single" w:sz="4" w:space="0" w:color="000000"/>
              <w:bottom w:val="single" w:sz="4" w:space="0" w:color="000000"/>
              <w:right w:val="single" w:sz="4" w:space="0" w:color="000000"/>
            </w:tcBorders>
            <w:vAlign w:val="center"/>
          </w:tcPr>
          <w:p w14:paraId="04114C96" w14:textId="77777777" w:rsidR="00FA6970" w:rsidRPr="00FA6970" w:rsidRDefault="00FA6970" w:rsidP="00FA6970">
            <w:pPr>
              <w:ind w:firstLine="567"/>
              <w:jc w:val="center"/>
              <w:rPr>
                <w:sz w:val="28"/>
                <w:szCs w:val="28"/>
              </w:rPr>
            </w:pPr>
          </w:p>
        </w:tc>
      </w:tr>
      <w:tr w:rsidR="00FA6970" w:rsidRPr="00FA6970" w14:paraId="13260B43" w14:textId="77777777" w:rsidTr="0011259B">
        <w:trPr>
          <w:trHeight w:val="1"/>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838B935" w14:textId="77777777" w:rsidR="00FA6970" w:rsidRPr="00FA6970" w:rsidRDefault="00FA6970" w:rsidP="00FA6970">
            <w:pPr>
              <w:jc w:val="center"/>
              <w:rPr>
                <w:sz w:val="28"/>
                <w:szCs w:val="28"/>
              </w:rPr>
            </w:pPr>
            <w:r w:rsidRPr="00FA6970">
              <w:rPr>
                <w:sz w:val="28"/>
                <w:szCs w:val="28"/>
              </w:rPr>
              <w:t>Общий гумус</w:t>
            </w:r>
          </w:p>
        </w:tc>
      </w:tr>
      <w:tr w:rsidR="00FA6970" w:rsidRPr="00FA6970" w14:paraId="4B709C48" w14:textId="77777777" w:rsidTr="0011259B">
        <w:trPr>
          <w:trHeight w:val="1"/>
        </w:trPr>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58AB71F" w14:textId="77777777" w:rsidR="00FA6970" w:rsidRPr="00FA6970" w:rsidRDefault="00FA6970" w:rsidP="00FA6970">
            <w:pPr>
              <w:rPr>
                <w:sz w:val="28"/>
                <w:szCs w:val="28"/>
              </w:rPr>
            </w:pPr>
            <w:r w:rsidRPr="00FA6970">
              <w:rPr>
                <w:sz w:val="28"/>
                <w:szCs w:val="28"/>
              </w:rPr>
              <w:t>К-1</w:t>
            </w:r>
          </w:p>
        </w:tc>
        <w:tc>
          <w:tcPr>
            <w:tcW w:w="780" w:type="pct"/>
            <w:vMerge w:val="restart"/>
            <w:tcBorders>
              <w:top w:val="single" w:sz="4" w:space="0" w:color="000000"/>
              <w:left w:val="single" w:sz="4" w:space="0" w:color="000000"/>
              <w:right w:val="single" w:sz="4" w:space="0" w:color="000000"/>
            </w:tcBorders>
            <w:vAlign w:val="center"/>
          </w:tcPr>
          <w:p w14:paraId="259FF96E" w14:textId="77777777" w:rsidR="00FA6970" w:rsidRPr="00FA6970" w:rsidRDefault="00FA6970" w:rsidP="00FA6970">
            <w:pPr>
              <w:jc w:val="center"/>
              <w:rPr>
                <w:sz w:val="28"/>
                <w:szCs w:val="28"/>
              </w:rPr>
            </w:pPr>
            <w:r w:rsidRPr="00FA6970">
              <w:rPr>
                <w:sz w:val="28"/>
                <w:szCs w:val="28"/>
              </w:rPr>
              <w:t>%</w:t>
            </w: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530AA49" w14:textId="77777777" w:rsidR="00FA6970" w:rsidRPr="00FA6970" w:rsidRDefault="00FA6970" w:rsidP="00FA6970">
            <w:pPr>
              <w:jc w:val="center"/>
              <w:rPr>
                <w:sz w:val="28"/>
                <w:szCs w:val="28"/>
              </w:rPr>
            </w:pPr>
            <w:r w:rsidRPr="00FA6970">
              <w:rPr>
                <w:sz w:val="28"/>
                <w:szCs w:val="28"/>
              </w:rPr>
              <w:t>1,51</w:t>
            </w:r>
          </w:p>
        </w:tc>
        <w:tc>
          <w:tcPr>
            <w:tcW w:w="2208" w:type="pct"/>
            <w:vMerge w:val="restart"/>
            <w:tcBorders>
              <w:top w:val="single" w:sz="4" w:space="0" w:color="000000"/>
              <w:left w:val="single" w:sz="4" w:space="0" w:color="000000"/>
              <w:right w:val="single" w:sz="4" w:space="0" w:color="000000"/>
            </w:tcBorders>
            <w:vAlign w:val="center"/>
          </w:tcPr>
          <w:p w14:paraId="37016446" w14:textId="77777777" w:rsidR="00FA6970" w:rsidRPr="00FA6970" w:rsidRDefault="00FA6970" w:rsidP="00FA6970">
            <w:pPr>
              <w:jc w:val="center"/>
              <w:rPr>
                <w:sz w:val="28"/>
                <w:szCs w:val="28"/>
              </w:rPr>
            </w:pPr>
            <w:r w:rsidRPr="00FA6970">
              <w:rPr>
                <w:sz w:val="28"/>
                <w:szCs w:val="28"/>
              </w:rPr>
              <w:t>[</w:t>
            </w:r>
            <w:r w:rsidRPr="00FA6970">
              <w:rPr>
                <w:sz w:val="28"/>
                <w:szCs w:val="28"/>
                <w:lang w:val="en-US"/>
              </w:rPr>
              <w:t>53</w:t>
            </w:r>
            <w:r w:rsidRPr="00FA6970">
              <w:rPr>
                <w:sz w:val="28"/>
                <w:szCs w:val="28"/>
              </w:rPr>
              <w:t>]</w:t>
            </w:r>
          </w:p>
        </w:tc>
      </w:tr>
      <w:tr w:rsidR="00FA6970" w:rsidRPr="00FA6970" w14:paraId="5072EA98" w14:textId="77777777" w:rsidTr="0011259B">
        <w:trPr>
          <w:trHeight w:val="1"/>
        </w:trPr>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A28619B" w14:textId="77777777" w:rsidR="00FA6970" w:rsidRPr="00FA6970" w:rsidRDefault="00FA6970" w:rsidP="00FA6970">
            <w:pPr>
              <w:rPr>
                <w:sz w:val="28"/>
                <w:szCs w:val="28"/>
              </w:rPr>
            </w:pPr>
            <w:r w:rsidRPr="00FA6970">
              <w:rPr>
                <w:sz w:val="28"/>
                <w:szCs w:val="28"/>
              </w:rPr>
              <w:t>К-2</w:t>
            </w:r>
          </w:p>
        </w:tc>
        <w:tc>
          <w:tcPr>
            <w:tcW w:w="780" w:type="pct"/>
            <w:vMerge/>
            <w:tcBorders>
              <w:left w:val="single" w:sz="4" w:space="0" w:color="000000"/>
              <w:right w:val="single" w:sz="4" w:space="0" w:color="000000"/>
            </w:tcBorders>
            <w:vAlign w:val="center"/>
          </w:tcPr>
          <w:p w14:paraId="3A353CEB" w14:textId="77777777" w:rsidR="00FA6970" w:rsidRPr="00FA6970" w:rsidRDefault="00FA6970" w:rsidP="00FA6970">
            <w:pPr>
              <w:rPr>
                <w:sz w:val="28"/>
                <w:szCs w:val="28"/>
              </w:rPr>
            </w:pP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76ED365" w14:textId="77777777" w:rsidR="00FA6970" w:rsidRPr="00FA6970" w:rsidRDefault="00FA6970" w:rsidP="00FA6970">
            <w:pPr>
              <w:jc w:val="center"/>
              <w:rPr>
                <w:sz w:val="28"/>
                <w:szCs w:val="28"/>
              </w:rPr>
            </w:pPr>
            <w:r w:rsidRPr="00FA6970">
              <w:rPr>
                <w:sz w:val="28"/>
                <w:szCs w:val="28"/>
              </w:rPr>
              <w:t>1,26</w:t>
            </w:r>
          </w:p>
        </w:tc>
        <w:tc>
          <w:tcPr>
            <w:tcW w:w="2208" w:type="pct"/>
            <w:vMerge/>
            <w:tcBorders>
              <w:left w:val="single" w:sz="4" w:space="0" w:color="000000"/>
              <w:right w:val="single" w:sz="4" w:space="0" w:color="000000"/>
            </w:tcBorders>
            <w:vAlign w:val="center"/>
          </w:tcPr>
          <w:p w14:paraId="61B0A33B" w14:textId="77777777" w:rsidR="00FA6970" w:rsidRPr="00FA6970" w:rsidRDefault="00FA6970" w:rsidP="00FA6970">
            <w:pPr>
              <w:jc w:val="center"/>
              <w:rPr>
                <w:sz w:val="28"/>
                <w:szCs w:val="28"/>
              </w:rPr>
            </w:pPr>
          </w:p>
        </w:tc>
      </w:tr>
      <w:tr w:rsidR="00FA6970" w:rsidRPr="00FA6970" w14:paraId="24467FE9" w14:textId="77777777" w:rsidTr="0011259B">
        <w:trPr>
          <w:trHeight w:val="1"/>
        </w:trPr>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39EB317" w14:textId="77777777" w:rsidR="00FA6970" w:rsidRPr="00FA6970" w:rsidRDefault="00FA6970" w:rsidP="00FA6970">
            <w:pPr>
              <w:rPr>
                <w:sz w:val="28"/>
                <w:szCs w:val="28"/>
              </w:rPr>
            </w:pPr>
            <w:r w:rsidRPr="00FA6970">
              <w:rPr>
                <w:sz w:val="28"/>
                <w:szCs w:val="28"/>
              </w:rPr>
              <w:t>ВР-1</w:t>
            </w:r>
          </w:p>
        </w:tc>
        <w:tc>
          <w:tcPr>
            <w:tcW w:w="780" w:type="pct"/>
            <w:vMerge/>
            <w:tcBorders>
              <w:left w:val="single" w:sz="4" w:space="0" w:color="000000"/>
              <w:right w:val="single" w:sz="4" w:space="0" w:color="000000"/>
            </w:tcBorders>
            <w:vAlign w:val="center"/>
          </w:tcPr>
          <w:p w14:paraId="5A496C72" w14:textId="77777777" w:rsidR="00FA6970" w:rsidRPr="00FA6970" w:rsidRDefault="00FA6970" w:rsidP="00FA6970">
            <w:pPr>
              <w:rPr>
                <w:sz w:val="28"/>
                <w:szCs w:val="28"/>
              </w:rPr>
            </w:pP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DD22B41" w14:textId="77777777" w:rsidR="00FA6970" w:rsidRPr="00FA6970" w:rsidRDefault="00FA6970" w:rsidP="00FA6970">
            <w:pPr>
              <w:jc w:val="center"/>
              <w:rPr>
                <w:sz w:val="28"/>
                <w:szCs w:val="28"/>
              </w:rPr>
            </w:pPr>
            <w:r w:rsidRPr="00FA6970">
              <w:rPr>
                <w:sz w:val="28"/>
                <w:szCs w:val="28"/>
              </w:rPr>
              <w:t>0,76</w:t>
            </w:r>
          </w:p>
        </w:tc>
        <w:tc>
          <w:tcPr>
            <w:tcW w:w="2208" w:type="pct"/>
            <w:vMerge/>
            <w:tcBorders>
              <w:left w:val="single" w:sz="4" w:space="0" w:color="000000"/>
              <w:right w:val="single" w:sz="4" w:space="0" w:color="000000"/>
            </w:tcBorders>
            <w:vAlign w:val="center"/>
          </w:tcPr>
          <w:p w14:paraId="12D22E4A" w14:textId="77777777" w:rsidR="00FA6970" w:rsidRPr="00FA6970" w:rsidRDefault="00FA6970" w:rsidP="00FA6970">
            <w:pPr>
              <w:jc w:val="center"/>
              <w:rPr>
                <w:sz w:val="28"/>
                <w:szCs w:val="28"/>
              </w:rPr>
            </w:pPr>
          </w:p>
        </w:tc>
      </w:tr>
      <w:tr w:rsidR="00FA6970" w:rsidRPr="00FA6970" w14:paraId="2106C8BD" w14:textId="77777777" w:rsidTr="0011259B">
        <w:trPr>
          <w:trHeight w:val="1"/>
        </w:trPr>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FA5DBDF" w14:textId="77777777" w:rsidR="00FA6970" w:rsidRPr="00FA6970" w:rsidRDefault="00FA6970" w:rsidP="00FA6970">
            <w:pPr>
              <w:rPr>
                <w:sz w:val="28"/>
                <w:szCs w:val="28"/>
              </w:rPr>
            </w:pPr>
            <w:r w:rsidRPr="00FA6970">
              <w:rPr>
                <w:sz w:val="28"/>
                <w:szCs w:val="28"/>
              </w:rPr>
              <w:t>ВР-2</w:t>
            </w:r>
          </w:p>
        </w:tc>
        <w:tc>
          <w:tcPr>
            <w:tcW w:w="780" w:type="pct"/>
            <w:vMerge/>
            <w:tcBorders>
              <w:left w:val="single" w:sz="4" w:space="0" w:color="000000"/>
              <w:bottom w:val="single" w:sz="4" w:space="0" w:color="000000"/>
              <w:right w:val="single" w:sz="4" w:space="0" w:color="000000"/>
            </w:tcBorders>
            <w:vAlign w:val="center"/>
          </w:tcPr>
          <w:p w14:paraId="58F0C5C3" w14:textId="77777777" w:rsidR="00FA6970" w:rsidRPr="00FA6970" w:rsidRDefault="00FA6970" w:rsidP="00FA6970">
            <w:pPr>
              <w:rPr>
                <w:sz w:val="28"/>
                <w:szCs w:val="28"/>
              </w:rPr>
            </w:pP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7DFBC2F" w14:textId="77777777" w:rsidR="00FA6970" w:rsidRPr="00FA6970" w:rsidRDefault="00FA6970" w:rsidP="00FA6970">
            <w:pPr>
              <w:jc w:val="center"/>
              <w:rPr>
                <w:sz w:val="28"/>
                <w:szCs w:val="28"/>
                <w:lang w:val="en-US"/>
              </w:rPr>
            </w:pPr>
            <w:r w:rsidRPr="00FA6970">
              <w:rPr>
                <w:sz w:val="28"/>
                <w:szCs w:val="28"/>
                <w:lang w:val="en-US"/>
              </w:rPr>
              <w:t>0</w:t>
            </w:r>
            <w:r w:rsidRPr="00FA6970">
              <w:rPr>
                <w:sz w:val="28"/>
                <w:szCs w:val="28"/>
              </w:rPr>
              <w:t>,</w:t>
            </w:r>
            <w:r w:rsidRPr="00FA6970">
              <w:rPr>
                <w:sz w:val="28"/>
                <w:szCs w:val="28"/>
                <w:lang w:val="en-US"/>
              </w:rPr>
              <w:t>50</w:t>
            </w:r>
          </w:p>
        </w:tc>
        <w:tc>
          <w:tcPr>
            <w:tcW w:w="2208" w:type="pct"/>
            <w:vMerge/>
            <w:tcBorders>
              <w:left w:val="single" w:sz="4" w:space="0" w:color="000000"/>
              <w:bottom w:val="single" w:sz="4" w:space="0" w:color="000000"/>
              <w:right w:val="single" w:sz="4" w:space="0" w:color="000000"/>
            </w:tcBorders>
            <w:vAlign w:val="center"/>
          </w:tcPr>
          <w:p w14:paraId="4D431198" w14:textId="77777777" w:rsidR="00FA6970" w:rsidRPr="00FA6970" w:rsidRDefault="00FA6970" w:rsidP="00FA6970">
            <w:pPr>
              <w:jc w:val="center"/>
              <w:rPr>
                <w:sz w:val="28"/>
                <w:szCs w:val="28"/>
              </w:rPr>
            </w:pPr>
          </w:p>
        </w:tc>
      </w:tr>
      <w:tr w:rsidR="00FA6970" w:rsidRPr="00FA6970" w14:paraId="3CF70B6A" w14:textId="77777777" w:rsidTr="0011259B">
        <w:trPr>
          <w:trHeight w:val="1"/>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C4FD04E" w14:textId="77777777" w:rsidR="00FA6970" w:rsidRPr="00FA6970" w:rsidRDefault="00FA6970" w:rsidP="00FA6970">
            <w:pPr>
              <w:jc w:val="center"/>
              <w:rPr>
                <w:sz w:val="28"/>
                <w:szCs w:val="28"/>
              </w:rPr>
            </w:pPr>
            <w:r w:rsidRPr="00FA6970">
              <w:rPr>
                <w:sz w:val="28"/>
                <w:szCs w:val="28"/>
              </w:rPr>
              <w:t>рН</w:t>
            </w:r>
          </w:p>
        </w:tc>
      </w:tr>
      <w:tr w:rsidR="00FA6970" w:rsidRPr="00FA6970" w14:paraId="463CC019" w14:textId="77777777" w:rsidTr="0011259B">
        <w:trPr>
          <w:trHeight w:val="1"/>
        </w:trPr>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C7DBB7F" w14:textId="77777777" w:rsidR="00FA6970" w:rsidRPr="00FA6970" w:rsidRDefault="00FA6970" w:rsidP="00FA6970">
            <w:pPr>
              <w:rPr>
                <w:sz w:val="28"/>
                <w:szCs w:val="28"/>
              </w:rPr>
            </w:pPr>
            <w:r w:rsidRPr="00FA6970">
              <w:rPr>
                <w:sz w:val="28"/>
                <w:szCs w:val="28"/>
              </w:rPr>
              <w:t>К-1</w:t>
            </w:r>
          </w:p>
        </w:tc>
        <w:tc>
          <w:tcPr>
            <w:tcW w:w="780" w:type="pct"/>
            <w:vMerge w:val="restart"/>
            <w:tcBorders>
              <w:top w:val="single" w:sz="4" w:space="0" w:color="000000"/>
              <w:left w:val="single" w:sz="4" w:space="0" w:color="000000"/>
              <w:right w:val="single" w:sz="4" w:space="0" w:color="000000"/>
            </w:tcBorders>
            <w:vAlign w:val="center"/>
          </w:tcPr>
          <w:p w14:paraId="2E8ED6BF" w14:textId="77777777" w:rsidR="00FA6970" w:rsidRPr="00FA6970" w:rsidRDefault="00FA6970" w:rsidP="00FA6970">
            <w:pPr>
              <w:rPr>
                <w:sz w:val="28"/>
                <w:szCs w:val="28"/>
              </w:rPr>
            </w:pP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8D12E89" w14:textId="77777777" w:rsidR="00FA6970" w:rsidRPr="00FA6970" w:rsidRDefault="00FA6970" w:rsidP="00FA6970">
            <w:pPr>
              <w:jc w:val="center"/>
              <w:rPr>
                <w:sz w:val="28"/>
                <w:szCs w:val="28"/>
                <w:lang w:val="en-US"/>
              </w:rPr>
            </w:pPr>
            <w:r w:rsidRPr="00FA6970">
              <w:rPr>
                <w:sz w:val="28"/>
                <w:szCs w:val="28"/>
                <w:lang w:val="en-US"/>
              </w:rPr>
              <w:t>8</w:t>
            </w:r>
            <w:r w:rsidRPr="00FA6970">
              <w:rPr>
                <w:sz w:val="28"/>
                <w:szCs w:val="28"/>
              </w:rPr>
              <w:t>,</w:t>
            </w:r>
            <w:r w:rsidRPr="00FA6970">
              <w:rPr>
                <w:sz w:val="28"/>
                <w:szCs w:val="28"/>
                <w:lang w:val="en-US"/>
              </w:rPr>
              <w:t>17</w:t>
            </w:r>
          </w:p>
        </w:tc>
        <w:tc>
          <w:tcPr>
            <w:tcW w:w="2208" w:type="pct"/>
            <w:vMerge w:val="restart"/>
            <w:tcBorders>
              <w:top w:val="single" w:sz="4" w:space="0" w:color="000000"/>
              <w:left w:val="single" w:sz="4" w:space="0" w:color="000000"/>
              <w:bottom w:val="single" w:sz="4" w:space="0" w:color="auto"/>
              <w:right w:val="single" w:sz="4" w:space="0" w:color="000000"/>
            </w:tcBorders>
            <w:vAlign w:val="center"/>
          </w:tcPr>
          <w:p w14:paraId="4BF30CBE" w14:textId="77777777" w:rsidR="00FA6970" w:rsidRPr="00FA6970" w:rsidRDefault="00FA6970" w:rsidP="00FA6970">
            <w:pPr>
              <w:jc w:val="center"/>
              <w:rPr>
                <w:sz w:val="28"/>
                <w:szCs w:val="28"/>
              </w:rPr>
            </w:pPr>
            <w:r w:rsidRPr="00FA6970">
              <w:rPr>
                <w:sz w:val="28"/>
                <w:szCs w:val="28"/>
              </w:rPr>
              <w:t>[</w:t>
            </w:r>
            <w:r w:rsidRPr="00FA6970">
              <w:rPr>
                <w:sz w:val="28"/>
                <w:szCs w:val="28"/>
                <w:lang w:val="en-US"/>
              </w:rPr>
              <w:t>55</w:t>
            </w:r>
            <w:r w:rsidRPr="00FA6970">
              <w:rPr>
                <w:sz w:val="28"/>
                <w:szCs w:val="28"/>
              </w:rPr>
              <w:t>]</w:t>
            </w:r>
          </w:p>
        </w:tc>
      </w:tr>
      <w:tr w:rsidR="00FA6970" w:rsidRPr="00FA6970" w14:paraId="770A4015" w14:textId="77777777" w:rsidTr="0011259B">
        <w:trPr>
          <w:trHeight w:val="1"/>
        </w:trPr>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3A24837" w14:textId="77777777" w:rsidR="00FA6970" w:rsidRPr="00FA6970" w:rsidRDefault="00FA6970" w:rsidP="00FA6970">
            <w:pPr>
              <w:rPr>
                <w:sz w:val="28"/>
                <w:szCs w:val="28"/>
              </w:rPr>
            </w:pPr>
            <w:r w:rsidRPr="00FA6970">
              <w:rPr>
                <w:sz w:val="28"/>
                <w:szCs w:val="28"/>
              </w:rPr>
              <w:t>К-2</w:t>
            </w:r>
          </w:p>
        </w:tc>
        <w:tc>
          <w:tcPr>
            <w:tcW w:w="780" w:type="pct"/>
            <w:vMerge/>
            <w:tcBorders>
              <w:left w:val="single" w:sz="4" w:space="0" w:color="000000"/>
              <w:right w:val="single" w:sz="4" w:space="0" w:color="000000"/>
            </w:tcBorders>
            <w:vAlign w:val="center"/>
          </w:tcPr>
          <w:p w14:paraId="23B9243F" w14:textId="77777777" w:rsidR="00FA6970" w:rsidRPr="00FA6970" w:rsidRDefault="00FA6970" w:rsidP="00FA6970">
            <w:pPr>
              <w:rPr>
                <w:sz w:val="28"/>
                <w:szCs w:val="28"/>
              </w:rPr>
            </w:pP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0B05C8E" w14:textId="77777777" w:rsidR="00FA6970" w:rsidRPr="00FA6970" w:rsidRDefault="00FA6970" w:rsidP="00FA6970">
            <w:pPr>
              <w:jc w:val="center"/>
              <w:rPr>
                <w:sz w:val="28"/>
                <w:szCs w:val="28"/>
                <w:lang w:val="en-US"/>
              </w:rPr>
            </w:pPr>
            <w:r w:rsidRPr="00FA6970">
              <w:rPr>
                <w:sz w:val="28"/>
                <w:szCs w:val="28"/>
                <w:lang w:val="en-US"/>
              </w:rPr>
              <w:t>8</w:t>
            </w:r>
            <w:r w:rsidRPr="00FA6970">
              <w:rPr>
                <w:sz w:val="28"/>
                <w:szCs w:val="28"/>
              </w:rPr>
              <w:t>,</w:t>
            </w:r>
            <w:r w:rsidRPr="00FA6970">
              <w:rPr>
                <w:sz w:val="28"/>
                <w:szCs w:val="28"/>
                <w:lang w:val="en-US"/>
              </w:rPr>
              <w:t>08</w:t>
            </w:r>
          </w:p>
        </w:tc>
        <w:tc>
          <w:tcPr>
            <w:tcW w:w="2208" w:type="pct"/>
            <w:vMerge/>
            <w:tcBorders>
              <w:left w:val="single" w:sz="4" w:space="0" w:color="000000"/>
              <w:bottom w:val="single" w:sz="4" w:space="0" w:color="auto"/>
              <w:right w:val="single" w:sz="4" w:space="0" w:color="000000"/>
            </w:tcBorders>
            <w:vAlign w:val="center"/>
          </w:tcPr>
          <w:p w14:paraId="58DB7AFE" w14:textId="77777777" w:rsidR="00FA6970" w:rsidRPr="00FA6970" w:rsidRDefault="00FA6970" w:rsidP="00FA6970">
            <w:pPr>
              <w:rPr>
                <w:sz w:val="28"/>
                <w:szCs w:val="28"/>
              </w:rPr>
            </w:pPr>
          </w:p>
        </w:tc>
      </w:tr>
      <w:tr w:rsidR="00FA6970" w:rsidRPr="00FA6970" w14:paraId="4F291219" w14:textId="77777777" w:rsidTr="0011259B">
        <w:trPr>
          <w:trHeight w:val="1"/>
        </w:trPr>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F494F5A" w14:textId="77777777" w:rsidR="00FA6970" w:rsidRPr="00FA6970" w:rsidRDefault="00FA6970" w:rsidP="00FA6970">
            <w:pPr>
              <w:rPr>
                <w:sz w:val="28"/>
                <w:szCs w:val="28"/>
              </w:rPr>
            </w:pPr>
            <w:r w:rsidRPr="00FA6970">
              <w:rPr>
                <w:sz w:val="28"/>
                <w:szCs w:val="28"/>
              </w:rPr>
              <w:t>ВР-1</w:t>
            </w:r>
          </w:p>
        </w:tc>
        <w:tc>
          <w:tcPr>
            <w:tcW w:w="780" w:type="pct"/>
            <w:vMerge/>
            <w:tcBorders>
              <w:left w:val="single" w:sz="4" w:space="0" w:color="000000"/>
              <w:right w:val="single" w:sz="4" w:space="0" w:color="000000"/>
            </w:tcBorders>
            <w:vAlign w:val="center"/>
          </w:tcPr>
          <w:p w14:paraId="1A7614ED" w14:textId="77777777" w:rsidR="00FA6970" w:rsidRPr="00FA6970" w:rsidRDefault="00FA6970" w:rsidP="00FA6970">
            <w:pPr>
              <w:rPr>
                <w:sz w:val="28"/>
                <w:szCs w:val="28"/>
              </w:rPr>
            </w:pP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F0D8AC9" w14:textId="77777777" w:rsidR="00FA6970" w:rsidRPr="00FA6970" w:rsidRDefault="00FA6970" w:rsidP="00FA6970">
            <w:pPr>
              <w:jc w:val="center"/>
              <w:rPr>
                <w:sz w:val="28"/>
                <w:szCs w:val="28"/>
                <w:lang w:val="en-US"/>
              </w:rPr>
            </w:pPr>
            <w:r w:rsidRPr="00FA6970">
              <w:rPr>
                <w:sz w:val="28"/>
                <w:szCs w:val="28"/>
                <w:lang w:val="en-US"/>
              </w:rPr>
              <w:t>9</w:t>
            </w:r>
            <w:r w:rsidRPr="00FA6970">
              <w:rPr>
                <w:sz w:val="28"/>
                <w:szCs w:val="28"/>
              </w:rPr>
              <w:t>,</w:t>
            </w:r>
            <w:r w:rsidRPr="00FA6970">
              <w:rPr>
                <w:sz w:val="28"/>
                <w:szCs w:val="28"/>
                <w:lang w:val="en-US"/>
              </w:rPr>
              <w:t>28</w:t>
            </w:r>
          </w:p>
        </w:tc>
        <w:tc>
          <w:tcPr>
            <w:tcW w:w="2208" w:type="pct"/>
            <w:vMerge/>
            <w:tcBorders>
              <w:left w:val="single" w:sz="4" w:space="0" w:color="000000"/>
              <w:bottom w:val="single" w:sz="4" w:space="0" w:color="auto"/>
              <w:right w:val="single" w:sz="4" w:space="0" w:color="000000"/>
            </w:tcBorders>
            <w:vAlign w:val="center"/>
          </w:tcPr>
          <w:p w14:paraId="05920DD3" w14:textId="77777777" w:rsidR="00FA6970" w:rsidRPr="00FA6970" w:rsidRDefault="00FA6970" w:rsidP="00FA6970">
            <w:pPr>
              <w:rPr>
                <w:sz w:val="28"/>
                <w:szCs w:val="28"/>
              </w:rPr>
            </w:pPr>
          </w:p>
        </w:tc>
      </w:tr>
      <w:tr w:rsidR="00FA6970" w:rsidRPr="00FA6970" w14:paraId="65A8A0A2" w14:textId="77777777" w:rsidTr="0011259B">
        <w:trPr>
          <w:trHeight w:val="263"/>
        </w:trPr>
        <w:tc>
          <w:tcPr>
            <w:tcW w:w="103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5A816A1" w14:textId="77777777" w:rsidR="00FA6970" w:rsidRPr="00FA6970" w:rsidRDefault="00FA6970" w:rsidP="00FA6970">
            <w:pPr>
              <w:rPr>
                <w:sz w:val="28"/>
                <w:szCs w:val="28"/>
              </w:rPr>
            </w:pPr>
            <w:r w:rsidRPr="00FA6970">
              <w:rPr>
                <w:sz w:val="28"/>
                <w:szCs w:val="28"/>
              </w:rPr>
              <w:t>ВР-2</w:t>
            </w:r>
          </w:p>
        </w:tc>
        <w:tc>
          <w:tcPr>
            <w:tcW w:w="780" w:type="pct"/>
            <w:vMerge/>
            <w:tcBorders>
              <w:left w:val="single" w:sz="4" w:space="0" w:color="000000"/>
              <w:bottom w:val="single" w:sz="4" w:space="0" w:color="000000"/>
              <w:right w:val="single" w:sz="4" w:space="0" w:color="000000"/>
            </w:tcBorders>
            <w:vAlign w:val="center"/>
          </w:tcPr>
          <w:p w14:paraId="4C791E9E" w14:textId="77777777" w:rsidR="00FA6970" w:rsidRPr="00FA6970" w:rsidRDefault="00FA6970" w:rsidP="00FA6970">
            <w:pPr>
              <w:rPr>
                <w:sz w:val="28"/>
                <w:szCs w:val="28"/>
              </w:rPr>
            </w:pPr>
          </w:p>
        </w:tc>
        <w:tc>
          <w:tcPr>
            <w:tcW w:w="976"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D985E40" w14:textId="77777777" w:rsidR="00FA6970" w:rsidRPr="00FA6970" w:rsidRDefault="00FA6970" w:rsidP="00FA6970">
            <w:pPr>
              <w:jc w:val="center"/>
              <w:rPr>
                <w:sz w:val="28"/>
                <w:szCs w:val="28"/>
                <w:lang w:val="en-US"/>
              </w:rPr>
            </w:pPr>
            <w:r w:rsidRPr="00FA6970">
              <w:rPr>
                <w:sz w:val="28"/>
                <w:szCs w:val="28"/>
                <w:lang w:val="en-US"/>
              </w:rPr>
              <w:t>9</w:t>
            </w:r>
            <w:r w:rsidRPr="00FA6970">
              <w:rPr>
                <w:sz w:val="28"/>
                <w:szCs w:val="28"/>
              </w:rPr>
              <w:t>.</w:t>
            </w:r>
            <w:r w:rsidRPr="00FA6970">
              <w:rPr>
                <w:sz w:val="28"/>
                <w:szCs w:val="28"/>
                <w:lang w:val="en-US"/>
              </w:rPr>
              <w:t>49</w:t>
            </w:r>
          </w:p>
        </w:tc>
        <w:tc>
          <w:tcPr>
            <w:tcW w:w="2208" w:type="pct"/>
            <w:vMerge/>
            <w:tcBorders>
              <w:left w:val="single" w:sz="4" w:space="0" w:color="000000"/>
              <w:bottom w:val="single" w:sz="4" w:space="0" w:color="auto"/>
              <w:right w:val="single" w:sz="4" w:space="0" w:color="000000"/>
            </w:tcBorders>
            <w:vAlign w:val="center"/>
          </w:tcPr>
          <w:p w14:paraId="3964A8B3" w14:textId="77777777" w:rsidR="00FA6970" w:rsidRPr="00FA6970" w:rsidRDefault="00FA6970" w:rsidP="00FA6970">
            <w:pPr>
              <w:rPr>
                <w:sz w:val="28"/>
                <w:szCs w:val="28"/>
              </w:rPr>
            </w:pPr>
          </w:p>
        </w:tc>
      </w:tr>
    </w:tbl>
    <w:p w14:paraId="11275D3E" w14:textId="77777777" w:rsidR="00FA6970" w:rsidRPr="00FA6970" w:rsidRDefault="00FA6970" w:rsidP="00FA6970">
      <w:pPr>
        <w:shd w:val="clear" w:color="auto" w:fill="FFFFFF"/>
        <w:jc w:val="both"/>
        <w:rPr>
          <w:sz w:val="28"/>
          <w:szCs w:val="28"/>
        </w:rPr>
      </w:pPr>
    </w:p>
    <w:p w14:paraId="2E30C6B3" w14:textId="77777777" w:rsidR="00FA6970" w:rsidRPr="00FA6970" w:rsidRDefault="00FA6970" w:rsidP="00FA6970">
      <w:pPr>
        <w:shd w:val="clear" w:color="auto" w:fill="FFFFFF"/>
        <w:ind w:firstLine="567"/>
        <w:jc w:val="both"/>
        <w:rPr>
          <w:sz w:val="28"/>
          <w:szCs w:val="28"/>
        </w:rPr>
      </w:pPr>
      <w:r w:rsidRPr="00FA6970">
        <w:rPr>
          <w:sz w:val="28"/>
          <w:szCs w:val="28"/>
        </w:rPr>
        <w:t xml:space="preserve">Содержание хлорорганических пестицидов определяли газовой хроматографией. Установлено, что в почве обнаружены </w:t>
      </w:r>
      <w:proofErr w:type="gramStart"/>
      <w:r w:rsidRPr="00FA6970">
        <w:rPr>
          <w:sz w:val="28"/>
          <w:szCs w:val="28"/>
        </w:rPr>
        <w:t>α,β</w:t>
      </w:r>
      <w:proofErr w:type="gramEnd"/>
      <w:r w:rsidRPr="00FA6970">
        <w:rPr>
          <w:sz w:val="28"/>
          <w:szCs w:val="28"/>
        </w:rPr>
        <w:t>,γ – изомеры гексахлорана в количестве до 0.01 мкг/кг, а также ДДТ – 5 мкг/кг.</w:t>
      </w:r>
    </w:p>
    <w:p w14:paraId="20439D31" w14:textId="77777777" w:rsidR="00FA6970" w:rsidRPr="00FA6970" w:rsidRDefault="00FA6970" w:rsidP="00FA6970">
      <w:pPr>
        <w:shd w:val="clear" w:color="auto" w:fill="FFFFFF"/>
        <w:ind w:firstLine="567"/>
        <w:jc w:val="both"/>
        <w:rPr>
          <w:bCs/>
          <w:sz w:val="28"/>
          <w:szCs w:val="28"/>
        </w:rPr>
      </w:pPr>
    </w:p>
    <w:p w14:paraId="5CF2244F" w14:textId="77777777" w:rsidR="00FA6970" w:rsidRPr="00FA6970" w:rsidRDefault="00FA6970" w:rsidP="00FA6970">
      <w:pPr>
        <w:shd w:val="clear" w:color="auto" w:fill="FFFFFF"/>
        <w:ind w:firstLine="567"/>
        <w:jc w:val="both"/>
        <w:rPr>
          <w:bCs/>
          <w:sz w:val="28"/>
          <w:szCs w:val="28"/>
        </w:rPr>
      </w:pPr>
      <w:r w:rsidRPr="00FA6970">
        <w:rPr>
          <w:bCs/>
          <w:sz w:val="28"/>
          <w:szCs w:val="28"/>
        </w:rPr>
        <w:br w:type="page"/>
      </w:r>
      <w:r w:rsidRPr="00FA6970">
        <w:rPr>
          <w:bCs/>
          <w:sz w:val="28"/>
          <w:szCs w:val="28"/>
        </w:rPr>
        <w:lastRenderedPageBreak/>
        <w:t>3.2.3 Физико-химические свойства почв месторождения Канжуган</w:t>
      </w:r>
    </w:p>
    <w:p w14:paraId="5067DDCA" w14:textId="77777777" w:rsidR="00FA6970" w:rsidRPr="00FA6970" w:rsidRDefault="00FA6970" w:rsidP="00FA6970">
      <w:pPr>
        <w:shd w:val="clear" w:color="auto" w:fill="FFFFFF"/>
        <w:ind w:firstLine="567"/>
        <w:jc w:val="both"/>
        <w:rPr>
          <w:sz w:val="28"/>
          <w:szCs w:val="28"/>
        </w:rPr>
      </w:pPr>
    </w:p>
    <w:p w14:paraId="3BB46839" w14:textId="77777777" w:rsidR="00FA6970" w:rsidRPr="00FA6970" w:rsidRDefault="00FA6970" w:rsidP="00FA6970">
      <w:pPr>
        <w:ind w:firstLine="567"/>
        <w:jc w:val="both"/>
        <w:rPr>
          <w:sz w:val="28"/>
          <w:szCs w:val="28"/>
        </w:rPr>
      </w:pPr>
      <w:r w:rsidRPr="00FA6970">
        <w:rPr>
          <w:sz w:val="28"/>
          <w:szCs w:val="28"/>
        </w:rPr>
        <w:t>Для оценки уровня загрязнения почв были отобраны образцы почв (с глубины 0 - 60 см) внутри месторождения, а также на расстоянии 2000 м от месторождения (нез</w:t>
      </w:r>
      <w:r w:rsidRPr="00FA6970">
        <w:rPr>
          <w:sz w:val="28"/>
          <w:szCs w:val="28"/>
        </w:rPr>
        <w:t>а</w:t>
      </w:r>
      <w:r w:rsidRPr="00FA6970">
        <w:rPr>
          <w:sz w:val="28"/>
          <w:szCs w:val="28"/>
        </w:rPr>
        <w:t xml:space="preserve">грязненная почва). </w:t>
      </w:r>
    </w:p>
    <w:p w14:paraId="130F2462" w14:textId="77777777" w:rsidR="00FA6970" w:rsidRPr="00FA6970" w:rsidRDefault="00FA6970" w:rsidP="00FA6970">
      <w:pPr>
        <w:pStyle w:val="1"/>
        <w:ind w:firstLine="567"/>
        <w:rPr>
          <w:b/>
          <w:szCs w:val="28"/>
          <w:lang w:val="kk-KZ"/>
        </w:rPr>
      </w:pPr>
      <w:r w:rsidRPr="00FA6970">
        <w:rPr>
          <w:b/>
          <w:bCs/>
          <w:iCs/>
          <w:szCs w:val="28"/>
        </w:rPr>
        <w:t xml:space="preserve">Удельная </w:t>
      </w:r>
      <w:r w:rsidRPr="00FA6970">
        <w:rPr>
          <w:b/>
          <w:bCs/>
          <w:iCs/>
          <w:szCs w:val="28"/>
          <w:lang w:val="kk-KZ"/>
        </w:rPr>
        <w:t xml:space="preserve">и суммарная </w:t>
      </w:r>
      <w:r w:rsidRPr="00FA6970">
        <w:rPr>
          <w:b/>
          <w:szCs w:val="28"/>
        </w:rPr>
        <w:t>альфа-бета активности</w:t>
      </w:r>
      <w:r w:rsidRPr="00FA6970">
        <w:rPr>
          <w:b/>
          <w:bCs/>
          <w:iCs/>
          <w:szCs w:val="28"/>
        </w:rPr>
        <w:t xml:space="preserve"> почв и грунтов</w:t>
      </w:r>
      <w:r w:rsidRPr="00FA6970">
        <w:rPr>
          <w:b/>
          <w:bCs/>
          <w:iCs/>
          <w:szCs w:val="28"/>
          <w:lang w:val="kk-KZ"/>
        </w:rPr>
        <w:t xml:space="preserve">, а также </w:t>
      </w:r>
      <w:r w:rsidRPr="00FA6970">
        <w:rPr>
          <w:b/>
          <w:szCs w:val="28"/>
          <w:lang w:val="en-US"/>
        </w:rPr>
        <w:t>c</w:t>
      </w:r>
      <w:r w:rsidRPr="00FA6970">
        <w:rPr>
          <w:b/>
          <w:szCs w:val="28"/>
        </w:rPr>
        <w:t>редние значения U-238, Ra-226, Th-232</w:t>
      </w:r>
      <w:r w:rsidRPr="00FA6970">
        <w:rPr>
          <w:szCs w:val="28"/>
          <w:lang w:val="kk-KZ"/>
        </w:rPr>
        <w:t xml:space="preserve"> </w:t>
      </w:r>
      <w:r w:rsidRPr="00FA6970">
        <w:rPr>
          <w:b/>
          <w:szCs w:val="28"/>
          <w:lang w:val="kk-KZ"/>
        </w:rPr>
        <w:t>определены в филиале «ИВТ-Зерде» ТОО ИВТ.</w:t>
      </w:r>
    </w:p>
    <w:p w14:paraId="46F376A1" w14:textId="77777777" w:rsidR="00FA6970" w:rsidRPr="00FA6970" w:rsidRDefault="00FA6970" w:rsidP="00FA6970">
      <w:pPr>
        <w:ind w:firstLine="567"/>
        <w:jc w:val="both"/>
        <w:rPr>
          <w:sz w:val="28"/>
          <w:szCs w:val="28"/>
        </w:rPr>
      </w:pPr>
      <w:r w:rsidRPr="00FA6970">
        <w:rPr>
          <w:bCs/>
          <w:sz w:val="28"/>
          <w:szCs w:val="28"/>
        </w:rPr>
        <w:t xml:space="preserve">Результаты </w:t>
      </w:r>
      <w:r w:rsidRPr="00FA6970">
        <w:rPr>
          <w:sz w:val="28"/>
          <w:szCs w:val="28"/>
        </w:rPr>
        <w:t>определения суммарной альфа-и бета-активности, а также расчетов сре</w:t>
      </w:r>
      <w:r w:rsidRPr="00FA6970">
        <w:rPr>
          <w:sz w:val="28"/>
          <w:szCs w:val="28"/>
        </w:rPr>
        <w:t>д</w:t>
      </w:r>
      <w:r w:rsidRPr="00FA6970">
        <w:rPr>
          <w:sz w:val="28"/>
          <w:szCs w:val="28"/>
        </w:rPr>
        <w:t>него значения U-238, Ra-226, Th-232 по данным гамма-спектрометрического анализа приведены в таблицах 5 и 6.</w:t>
      </w:r>
    </w:p>
    <w:p w14:paraId="051ACCB8" w14:textId="77777777" w:rsidR="00FA6970" w:rsidRPr="00FA6970" w:rsidRDefault="00FA6970" w:rsidP="00FA6970">
      <w:pPr>
        <w:pStyle w:val="1"/>
        <w:ind w:firstLine="567"/>
        <w:rPr>
          <w:b/>
          <w:szCs w:val="28"/>
        </w:rPr>
      </w:pPr>
    </w:p>
    <w:p w14:paraId="702C543B" w14:textId="77777777" w:rsidR="00FA6970" w:rsidRPr="00FA6970" w:rsidRDefault="00FA6970" w:rsidP="00FA6970">
      <w:pPr>
        <w:jc w:val="both"/>
        <w:rPr>
          <w:sz w:val="28"/>
          <w:szCs w:val="28"/>
        </w:rPr>
      </w:pPr>
      <w:r w:rsidRPr="00FA6970">
        <w:rPr>
          <w:sz w:val="28"/>
          <w:szCs w:val="28"/>
        </w:rPr>
        <w:t xml:space="preserve">Таблица 5 – Значения суммарной альфа-бета активности.  </w:t>
      </w:r>
    </w:p>
    <w:p w14:paraId="6FA84DC6" w14:textId="77777777" w:rsidR="00FA6970" w:rsidRPr="00FA6970" w:rsidRDefault="00FA6970" w:rsidP="00FA6970">
      <w:pPr>
        <w:ind w:firstLine="567"/>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2"/>
        <w:gridCol w:w="1808"/>
        <w:gridCol w:w="1774"/>
      </w:tblGrid>
      <w:tr w:rsidR="00FA6970" w:rsidRPr="00FA6970" w14:paraId="3E291ACE" w14:textId="77777777" w:rsidTr="0011259B">
        <w:tc>
          <w:tcPr>
            <w:tcW w:w="5920" w:type="dxa"/>
            <w:shd w:val="clear" w:color="auto" w:fill="auto"/>
          </w:tcPr>
          <w:p w14:paraId="26BC85F7" w14:textId="77777777" w:rsidR="00FA6970" w:rsidRPr="00FA6970" w:rsidRDefault="00FA6970" w:rsidP="00FA6970">
            <w:pPr>
              <w:jc w:val="both"/>
              <w:rPr>
                <w:sz w:val="28"/>
                <w:szCs w:val="28"/>
                <w:highlight w:val="yellow"/>
              </w:rPr>
            </w:pPr>
            <w:r w:rsidRPr="00FA6970">
              <w:rPr>
                <w:bCs/>
                <w:sz w:val="28"/>
                <w:szCs w:val="28"/>
              </w:rPr>
              <w:t>Образец</w:t>
            </w:r>
          </w:p>
        </w:tc>
        <w:tc>
          <w:tcPr>
            <w:tcW w:w="1843" w:type="dxa"/>
            <w:shd w:val="clear" w:color="auto" w:fill="auto"/>
          </w:tcPr>
          <w:p w14:paraId="296C10E6" w14:textId="77777777" w:rsidR="00FA6970" w:rsidRPr="00FA6970" w:rsidRDefault="00FA6970" w:rsidP="00FA6970">
            <w:pPr>
              <w:jc w:val="center"/>
              <w:rPr>
                <w:sz w:val="28"/>
                <w:szCs w:val="28"/>
                <w:highlight w:val="yellow"/>
              </w:rPr>
            </w:pPr>
            <w:r w:rsidRPr="00FA6970">
              <w:rPr>
                <w:bCs/>
                <w:sz w:val="28"/>
                <w:szCs w:val="28"/>
              </w:rPr>
              <w:t>ALFA, Бк/кг</w:t>
            </w:r>
          </w:p>
        </w:tc>
        <w:tc>
          <w:tcPr>
            <w:tcW w:w="1808" w:type="dxa"/>
            <w:shd w:val="clear" w:color="auto" w:fill="auto"/>
            <w:vAlign w:val="center"/>
          </w:tcPr>
          <w:p w14:paraId="31D11BED" w14:textId="77777777" w:rsidR="00FA6970" w:rsidRPr="00FA6970" w:rsidRDefault="00FA6970" w:rsidP="00FA6970">
            <w:pPr>
              <w:jc w:val="center"/>
              <w:rPr>
                <w:bCs/>
                <w:sz w:val="28"/>
                <w:szCs w:val="28"/>
              </w:rPr>
            </w:pPr>
            <w:r w:rsidRPr="00FA6970">
              <w:rPr>
                <w:bCs/>
                <w:sz w:val="28"/>
                <w:szCs w:val="28"/>
              </w:rPr>
              <w:t>BETA, Бк/кг</w:t>
            </w:r>
          </w:p>
        </w:tc>
      </w:tr>
      <w:tr w:rsidR="00FA6970" w:rsidRPr="00FA6970" w14:paraId="42FAF757" w14:textId="77777777" w:rsidTr="0011259B">
        <w:tc>
          <w:tcPr>
            <w:tcW w:w="5920" w:type="dxa"/>
            <w:shd w:val="clear" w:color="auto" w:fill="auto"/>
          </w:tcPr>
          <w:p w14:paraId="49F62428" w14:textId="77777777" w:rsidR="00FA6970" w:rsidRPr="00FA6970" w:rsidRDefault="00FA6970" w:rsidP="00FA6970">
            <w:pPr>
              <w:jc w:val="both"/>
              <w:rPr>
                <w:sz w:val="28"/>
                <w:szCs w:val="28"/>
                <w:highlight w:val="yellow"/>
              </w:rPr>
            </w:pPr>
            <w:r w:rsidRPr="00FA6970">
              <w:rPr>
                <w:sz w:val="28"/>
                <w:szCs w:val="28"/>
              </w:rPr>
              <w:t>Чистый грунт</w:t>
            </w:r>
          </w:p>
        </w:tc>
        <w:tc>
          <w:tcPr>
            <w:tcW w:w="1843" w:type="dxa"/>
            <w:shd w:val="clear" w:color="auto" w:fill="auto"/>
          </w:tcPr>
          <w:p w14:paraId="02D5EBC6" w14:textId="77777777" w:rsidR="00FA6970" w:rsidRPr="00FA6970" w:rsidRDefault="00FA6970" w:rsidP="00FA6970">
            <w:pPr>
              <w:jc w:val="center"/>
              <w:rPr>
                <w:sz w:val="28"/>
                <w:szCs w:val="28"/>
                <w:highlight w:val="yellow"/>
              </w:rPr>
            </w:pPr>
            <w:r w:rsidRPr="00FA6970">
              <w:rPr>
                <w:sz w:val="28"/>
                <w:szCs w:val="28"/>
              </w:rPr>
              <w:t>550</w:t>
            </w:r>
          </w:p>
        </w:tc>
        <w:tc>
          <w:tcPr>
            <w:tcW w:w="1808" w:type="dxa"/>
            <w:shd w:val="clear" w:color="auto" w:fill="auto"/>
          </w:tcPr>
          <w:p w14:paraId="63C2CB37" w14:textId="77777777" w:rsidR="00FA6970" w:rsidRPr="00FA6970" w:rsidRDefault="00FA6970" w:rsidP="00FA6970">
            <w:pPr>
              <w:jc w:val="center"/>
              <w:rPr>
                <w:sz w:val="28"/>
                <w:szCs w:val="28"/>
                <w:highlight w:val="yellow"/>
              </w:rPr>
            </w:pPr>
            <w:r w:rsidRPr="00FA6970">
              <w:rPr>
                <w:sz w:val="28"/>
                <w:szCs w:val="28"/>
              </w:rPr>
              <w:t>1827</w:t>
            </w:r>
          </w:p>
        </w:tc>
      </w:tr>
      <w:tr w:rsidR="00FA6970" w:rsidRPr="00FA6970" w14:paraId="5FFD7A9C" w14:textId="77777777" w:rsidTr="0011259B">
        <w:tc>
          <w:tcPr>
            <w:tcW w:w="5920" w:type="dxa"/>
            <w:shd w:val="clear" w:color="auto" w:fill="auto"/>
          </w:tcPr>
          <w:p w14:paraId="30EFA6D6" w14:textId="77777777" w:rsidR="00FA6970" w:rsidRPr="00FA6970" w:rsidRDefault="00FA6970" w:rsidP="00FA6970">
            <w:pPr>
              <w:jc w:val="both"/>
              <w:rPr>
                <w:sz w:val="28"/>
                <w:szCs w:val="28"/>
                <w:highlight w:val="yellow"/>
              </w:rPr>
            </w:pPr>
            <w:r w:rsidRPr="00FA6970">
              <w:rPr>
                <w:sz w:val="28"/>
                <w:szCs w:val="28"/>
              </w:rPr>
              <w:t>Загрязненный грунт (после проливов технологических растворов)</w:t>
            </w:r>
          </w:p>
        </w:tc>
        <w:tc>
          <w:tcPr>
            <w:tcW w:w="1843" w:type="dxa"/>
            <w:shd w:val="clear" w:color="auto" w:fill="auto"/>
          </w:tcPr>
          <w:p w14:paraId="74E03E99" w14:textId="77777777" w:rsidR="00FA6970" w:rsidRPr="00FA6970" w:rsidRDefault="00FA6970" w:rsidP="00FA6970">
            <w:pPr>
              <w:jc w:val="center"/>
              <w:rPr>
                <w:sz w:val="28"/>
                <w:szCs w:val="28"/>
                <w:highlight w:val="yellow"/>
              </w:rPr>
            </w:pPr>
            <w:r w:rsidRPr="00FA6970">
              <w:rPr>
                <w:sz w:val="28"/>
                <w:szCs w:val="28"/>
              </w:rPr>
              <w:t>8307</w:t>
            </w:r>
          </w:p>
        </w:tc>
        <w:tc>
          <w:tcPr>
            <w:tcW w:w="1808" w:type="dxa"/>
            <w:shd w:val="clear" w:color="auto" w:fill="auto"/>
          </w:tcPr>
          <w:p w14:paraId="59CE7222" w14:textId="77777777" w:rsidR="00FA6970" w:rsidRPr="00FA6970" w:rsidRDefault="00FA6970" w:rsidP="00FA6970">
            <w:pPr>
              <w:jc w:val="center"/>
              <w:rPr>
                <w:sz w:val="28"/>
                <w:szCs w:val="28"/>
                <w:highlight w:val="yellow"/>
              </w:rPr>
            </w:pPr>
            <w:r w:rsidRPr="00FA6970">
              <w:rPr>
                <w:sz w:val="28"/>
                <w:szCs w:val="28"/>
              </w:rPr>
              <w:t>2950</w:t>
            </w:r>
          </w:p>
        </w:tc>
      </w:tr>
    </w:tbl>
    <w:p w14:paraId="1A55A0F8" w14:textId="77777777" w:rsidR="00FA6970" w:rsidRPr="00FA6970" w:rsidRDefault="00FA6970" w:rsidP="00FA6970">
      <w:pPr>
        <w:ind w:firstLine="567"/>
        <w:jc w:val="both"/>
        <w:rPr>
          <w:sz w:val="28"/>
          <w:szCs w:val="28"/>
          <w:highlight w:val="yellow"/>
        </w:rPr>
      </w:pPr>
    </w:p>
    <w:p w14:paraId="620D0BF4" w14:textId="77777777" w:rsidR="00FA6970" w:rsidRPr="00FA6970" w:rsidRDefault="00FA6970" w:rsidP="00FA6970">
      <w:pPr>
        <w:jc w:val="both"/>
        <w:rPr>
          <w:sz w:val="28"/>
          <w:szCs w:val="28"/>
        </w:rPr>
      </w:pPr>
      <w:r w:rsidRPr="00FA6970">
        <w:rPr>
          <w:sz w:val="28"/>
          <w:szCs w:val="28"/>
        </w:rPr>
        <w:t xml:space="preserve">Таблица 6 – Средние значения U-238, Ra-226, Th-232 по данным гамма-спектрометрического анализа. </w:t>
      </w:r>
    </w:p>
    <w:p w14:paraId="299082E2" w14:textId="77777777" w:rsidR="00FA6970" w:rsidRPr="00FA6970" w:rsidRDefault="00FA6970" w:rsidP="00FA6970">
      <w:pPr>
        <w:ind w:firstLine="567"/>
        <w:jc w:val="both"/>
        <w:rPr>
          <w:sz w:val="28"/>
          <w:szCs w:val="28"/>
        </w:rPr>
      </w:pPr>
    </w:p>
    <w:tbl>
      <w:tblPr>
        <w:tblW w:w="9514"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85"/>
        <w:gridCol w:w="1843"/>
        <w:gridCol w:w="1843"/>
        <w:gridCol w:w="1843"/>
      </w:tblGrid>
      <w:tr w:rsidR="00FA6970" w:rsidRPr="00FA6970" w14:paraId="31888929" w14:textId="77777777" w:rsidTr="0011259B">
        <w:trPr>
          <w:trHeight w:val="369"/>
        </w:trPr>
        <w:tc>
          <w:tcPr>
            <w:tcW w:w="3985" w:type="dxa"/>
            <w:tcBorders>
              <w:top w:val="single" w:sz="4" w:space="0" w:color="auto"/>
              <w:left w:val="single" w:sz="4" w:space="0" w:color="auto"/>
              <w:bottom w:val="single" w:sz="4" w:space="0" w:color="auto"/>
              <w:right w:val="single" w:sz="4" w:space="0" w:color="auto"/>
            </w:tcBorders>
            <w:vAlign w:val="center"/>
            <w:hideMark/>
          </w:tcPr>
          <w:p w14:paraId="27F9D984" w14:textId="77777777" w:rsidR="00FA6970" w:rsidRPr="00FA6970" w:rsidRDefault="00FA6970" w:rsidP="00FA6970">
            <w:pPr>
              <w:jc w:val="both"/>
              <w:rPr>
                <w:bCs/>
                <w:sz w:val="28"/>
                <w:szCs w:val="28"/>
              </w:rPr>
            </w:pPr>
            <w:r w:rsidRPr="00FA6970">
              <w:rPr>
                <w:bCs/>
                <w:sz w:val="28"/>
                <w:szCs w:val="28"/>
              </w:rPr>
              <w:t>Образец</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71A6662" w14:textId="77777777" w:rsidR="00FA6970" w:rsidRPr="00FA6970" w:rsidRDefault="00FA6970" w:rsidP="00FA6970">
            <w:pPr>
              <w:jc w:val="center"/>
              <w:rPr>
                <w:bCs/>
                <w:sz w:val="28"/>
                <w:szCs w:val="28"/>
              </w:rPr>
            </w:pPr>
            <w:r w:rsidRPr="00FA6970">
              <w:rPr>
                <w:bCs/>
                <w:sz w:val="28"/>
                <w:szCs w:val="28"/>
              </w:rPr>
              <w:t>U-238, Бк/кг</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AD697BE" w14:textId="77777777" w:rsidR="00FA6970" w:rsidRPr="00FA6970" w:rsidRDefault="00FA6970" w:rsidP="00FA6970">
            <w:pPr>
              <w:jc w:val="center"/>
              <w:rPr>
                <w:bCs/>
                <w:sz w:val="28"/>
                <w:szCs w:val="28"/>
              </w:rPr>
            </w:pPr>
            <w:r w:rsidRPr="00FA6970">
              <w:rPr>
                <w:bCs/>
                <w:sz w:val="28"/>
                <w:szCs w:val="28"/>
              </w:rPr>
              <w:t>Ra-226, Бк/кг</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5881B34" w14:textId="77777777" w:rsidR="00FA6970" w:rsidRPr="00FA6970" w:rsidRDefault="00FA6970" w:rsidP="00FA6970">
            <w:pPr>
              <w:jc w:val="center"/>
              <w:rPr>
                <w:bCs/>
                <w:sz w:val="28"/>
                <w:szCs w:val="28"/>
              </w:rPr>
            </w:pPr>
            <w:r w:rsidRPr="00FA6970">
              <w:rPr>
                <w:bCs/>
                <w:sz w:val="28"/>
                <w:szCs w:val="28"/>
                <w:lang w:val="en-US"/>
              </w:rPr>
              <w:t>Th</w:t>
            </w:r>
            <w:r w:rsidRPr="00FA6970">
              <w:rPr>
                <w:bCs/>
                <w:sz w:val="28"/>
                <w:szCs w:val="28"/>
              </w:rPr>
              <w:t>-232, Бк/кг</w:t>
            </w:r>
          </w:p>
        </w:tc>
      </w:tr>
      <w:tr w:rsidR="00FA6970" w:rsidRPr="00FA6970" w14:paraId="74052C5D" w14:textId="77777777" w:rsidTr="0011259B">
        <w:trPr>
          <w:trHeight w:val="255"/>
        </w:trPr>
        <w:tc>
          <w:tcPr>
            <w:tcW w:w="3985" w:type="dxa"/>
            <w:tcBorders>
              <w:top w:val="single" w:sz="4" w:space="0" w:color="auto"/>
              <w:left w:val="single" w:sz="4" w:space="0" w:color="auto"/>
              <w:bottom w:val="single" w:sz="4" w:space="0" w:color="auto"/>
              <w:right w:val="single" w:sz="4" w:space="0" w:color="auto"/>
            </w:tcBorders>
            <w:noWrap/>
            <w:vAlign w:val="center"/>
          </w:tcPr>
          <w:p w14:paraId="5E02B99E" w14:textId="77777777" w:rsidR="00FA6970" w:rsidRPr="00FA6970" w:rsidRDefault="00FA6970" w:rsidP="00FA6970">
            <w:pPr>
              <w:jc w:val="both"/>
              <w:rPr>
                <w:sz w:val="28"/>
                <w:szCs w:val="28"/>
              </w:rPr>
            </w:pPr>
            <w:r w:rsidRPr="00FA6970">
              <w:rPr>
                <w:sz w:val="28"/>
                <w:szCs w:val="28"/>
              </w:rPr>
              <w:t>Чистый грунт</w:t>
            </w:r>
          </w:p>
        </w:tc>
        <w:tc>
          <w:tcPr>
            <w:tcW w:w="1843" w:type="dxa"/>
            <w:tcBorders>
              <w:top w:val="single" w:sz="4" w:space="0" w:color="auto"/>
              <w:left w:val="single" w:sz="4" w:space="0" w:color="auto"/>
              <w:bottom w:val="single" w:sz="4" w:space="0" w:color="auto"/>
              <w:right w:val="single" w:sz="4" w:space="0" w:color="auto"/>
            </w:tcBorders>
            <w:vAlign w:val="bottom"/>
          </w:tcPr>
          <w:p w14:paraId="2997C66E" w14:textId="77777777" w:rsidR="00FA6970" w:rsidRPr="00FA6970" w:rsidRDefault="00FA6970" w:rsidP="00FA6970">
            <w:pPr>
              <w:jc w:val="center"/>
              <w:rPr>
                <w:sz w:val="28"/>
                <w:szCs w:val="28"/>
              </w:rPr>
            </w:pPr>
            <w:r w:rsidRPr="00FA6970">
              <w:rPr>
                <w:sz w:val="28"/>
                <w:szCs w:val="28"/>
              </w:rPr>
              <w:t>18,0</w:t>
            </w:r>
          </w:p>
        </w:tc>
        <w:tc>
          <w:tcPr>
            <w:tcW w:w="1843" w:type="dxa"/>
            <w:tcBorders>
              <w:top w:val="single" w:sz="4" w:space="0" w:color="auto"/>
              <w:left w:val="single" w:sz="4" w:space="0" w:color="auto"/>
              <w:bottom w:val="single" w:sz="4" w:space="0" w:color="auto"/>
              <w:right w:val="single" w:sz="4" w:space="0" w:color="auto"/>
            </w:tcBorders>
            <w:vAlign w:val="bottom"/>
          </w:tcPr>
          <w:p w14:paraId="3EA4303E" w14:textId="77777777" w:rsidR="00FA6970" w:rsidRPr="00FA6970" w:rsidRDefault="00FA6970" w:rsidP="00FA6970">
            <w:pPr>
              <w:jc w:val="center"/>
              <w:rPr>
                <w:sz w:val="28"/>
                <w:szCs w:val="28"/>
              </w:rPr>
            </w:pPr>
            <w:r w:rsidRPr="00FA6970">
              <w:rPr>
                <w:sz w:val="28"/>
                <w:szCs w:val="28"/>
              </w:rPr>
              <w:t>25,7</w:t>
            </w:r>
          </w:p>
        </w:tc>
        <w:tc>
          <w:tcPr>
            <w:tcW w:w="1843" w:type="dxa"/>
            <w:tcBorders>
              <w:top w:val="single" w:sz="4" w:space="0" w:color="auto"/>
              <w:left w:val="single" w:sz="4" w:space="0" w:color="auto"/>
              <w:bottom w:val="single" w:sz="4" w:space="0" w:color="auto"/>
              <w:right w:val="single" w:sz="4" w:space="0" w:color="auto"/>
            </w:tcBorders>
            <w:vAlign w:val="bottom"/>
          </w:tcPr>
          <w:p w14:paraId="3BDBA2E6" w14:textId="77777777" w:rsidR="00FA6970" w:rsidRPr="00FA6970" w:rsidRDefault="00FA6970" w:rsidP="00FA6970">
            <w:pPr>
              <w:jc w:val="center"/>
              <w:rPr>
                <w:sz w:val="28"/>
                <w:szCs w:val="28"/>
              </w:rPr>
            </w:pPr>
            <w:r w:rsidRPr="00FA6970">
              <w:rPr>
                <w:sz w:val="28"/>
                <w:szCs w:val="28"/>
              </w:rPr>
              <w:t>26,1</w:t>
            </w:r>
          </w:p>
        </w:tc>
      </w:tr>
      <w:tr w:rsidR="00FA6970" w:rsidRPr="00FA6970" w14:paraId="6627037E" w14:textId="77777777" w:rsidTr="0011259B">
        <w:trPr>
          <w:trHeight w:val="54"/>
        </w:trPr>
        <w:tc>
          <w:tcPr>
            <w:tcW w:w="3985" w:type="dxa"/>
            <w:tcBorders>
              <w:top w:val="single" w:sz="4" w:space="0" w:color="auto"/>
              <w:left w:val="single" w:sz="4" w:space="0" w:color="auto"/>
              <w:bottom w:val="single" w:sz="4" w:space="0" w:color="auto"/>
              <w:right w:val="single" w:sz="4" w:space="0" w:color="auto"/>
            </w:tcBorders>
            <w:noWrap/>
            <w:vAlign w:val="center"/>
          </w:tcPr>
          <w:p w14:paraId="0583F1B0" w14:textId="77777777" w:rsidR="00FA6970" w:rsidRPr="00FA6970" w:rsidRDefault="00FA6970" w:rsidP="00FA6970">
            <w:pPr>
              <w:jc w:val="both"/>
              <w:rPr>
                <w:sz w:val="28"/>
                <w:szCs w:val="28"/>
              </w:rPr>
            </w:pPr>
            <w:r w:rsidRPr="00FA6970">
              <w:rPr>
                <w:sz w:val="28"/>
                <w:szCs w:val="28"/>
              </w:rPr>
              <w:t>Загрязненный грунт</w:t>
            </w:r>
          </w:p>
        </w:tc>
        <w:tc>
          <w:tcPr>
            <w:tcW w:w="1843" w:type="dxa"/>
            <w:tcBorders>
              <w:top w:val="single" w:sz="4" w:space="0" w:color="auto"/>
              <w:left w:val="single" w:sz="4" w:space="0" w:color="auto"/>
              <w:bottom w:val="single" w:sz="4" w:space="0" w:color="auto"/>
              <w:right w:val="single" w:sz="4" w:space="0" w:color="auto"/>
            </w:tcBorders>
            <w:vAlign w:val="bottom"/>
          </w:tcPr>
          <w:p w14:paraId="31DB90D4" w14:textId="77777777" w:rsidR="00FA6970" w:rsidRPr="00FA6970" w:rsidRDefault="00FA6970" w:rsidP="00FA6970">
            <w:pPr>
              <w:jc w:val="center"/>
              <w:rPr>
                <w:sz w:val="28"/>
                <w:szCs w:val="28"/>
              </w:rPr>
            </w:pPr>
            <w:r w:rsidRPr="00FA6970">
              <w:rPr>
                <w:sz w:val="28"/>
                <w:szCs w:val="28"/>
              </w:rPr>
              <w:t>539,0</w:t>
            </w:r>
          </w:p>
        </w:tc>
        <w:tc>
          <w:tcPr>
            <w:tcW w:w="1843" w:type="dxa"/>
            <w:tcBorders>
              <w:top w:val="single" w:sz="4" w:space="0" w:color="auto"/>
              <w:left w:val="single" w:sz="4" w:space="0" w:color="auto"/>
              <w:bottom w:val="single" w:sz="4" w:space="0" w:color="auto"/>
              <w:right w:val="single" w:sz="4" w:space="0" w:color="auto"/>
            </w:tcBorders>
            <w:vAlign w:val="bottom"/>
          </w:tcPr>
          <w:p w14:paraId="4F4FEF14" w14:textId="77777777" w:rsidR="00FA6970" w:rsidRPr="00FA6970" w:rsidRDefault="00FA6970" w:rsidP="00FA6970">
            <w:pPr>
              <w:jc w:val="center"/>
              <w:rPr>
                <w:sz w:val="28"/>
                <w:szCs w:val="28"/>
              </w:rPr>
            </w:pPr>
            <w:r w:rsidRPr="00FA6970">
              <w:rPr>
                <w:sz w:val="28"/>
                <w:szCs w:val="28"/>
              </w:rPr>
              <w:t>583,1</w:t>
            </w:r>
          </w:p>
        </w:tc>
        <w:tc>
          <w:tcPr>
            <w:tcW w:w="1843" w:type="dxa"/>
            <w:tcBorders>
              <w:top w:val="single" w:sz="4" w:space="0" w:color="auto"/>
              <w:left w:val="single" w:sz="4" w:space="0" w:color="auto"/>
              <w:bottom w:val="single" w:sz="4" w:space="0" w:color="auto"/>
              <w:right w:val="single" w:sz="4" w:space="0" w:color="auto"/>
            </w:tcBorders>
            <w:vAlign w:val="bottom"/>
          </w:tcPr>
          <w:p w14:paraId="4893B8D8" w14:textId="77777777" w:rsidR="00FA6970" w:rsidRPr="00FA6970" w:rsidRDefault="00FA6970" w:rsidP="00FA6970">
            <w:pPr>
              <w:jc w:val="center"/>
              <w:rPr>
                <w:sz w:val="28"/>
                <w:szCs w:val="28"/>
              </w:rPr>
            </w:pPr>
            <w:r w:rsidRPr="00FA6970">
              <w:rPr>
                <w:sz w:val="28"/>
                <w:szCs w:val="28"/>
              </w:rPr>
              <w:t>35,6</w:t>
            </w:r>
          </w:p>
        </w:tc>
      </w:tr>
    </w:tbl>
    <w:p w14:paraId="01BDEE7D" w14:textId="77777777" w:rsidR="00FA6970" w:rsidRPr="00FA6970" w:rsidRDefault="00FA6970" w:rsidP="00FA6970">
      <w:pPr>
        <w:shd w:val="clear" w:color="auto" w:fill="FFFFFF"/>
        <w:ind w:firstLine="567"/>
        <w:jc w:val="both"/>
        <w:rPr>
          <w:sz w:val="28"/>
          <w:szCs w:val="28"/>
        </w:rPr>
      </w:pPr>
    </w:p>
    <w:p w14:paraId="6E72F298" w14:textId="77777777" w:rsidR="00FA6970" w:rsidRPr="00FA6970" w:rsidRDefault="00FA6970" w:rsidP="00FA6970">
      <w:pPr>
        <w:pStyle w:val="1"/>
        <w:ind w:firstLine="567"/>
        <w:rPr>
          <w:b/>
          <w:szCs w:val="28"/>
        </w:rPr>
      </w:pPr>
      <w:r w:rsidRPr="00FA6970">
        <w:rPr>
          <w:b/>
          <w:szCs w:val="28"/>
        </w:rPr>
        <w:t xml:space="preserve">Результаты проведенных лабораторных измерений показали, что </w:t>
      </w:r>
      <w:r w:rsidRPr="00FA6970">
        <w:rPr>
          <w:b/>
          <w:bCs/>
          <w:szCs w:val="28"/>
        </w:rPr>
        <w:t>суммарная удельная альфа-активность в пробах грунта с места проливов технологических растворов не относятся к радиоактивным отходам</w:t>
      </w:r>
      <w:r w:rsidRPr="00FA6970">
        <w:rPr>
          <w:b/>
          <w:szCs w:val="28"/>
        </w:rPr>
        <w:t>.</w:t>
      </w:r>
    </w:p>
    <w:p w14:paraId="4AD1B279" w14:textId="77777777" w:rsidR="00FA6970" w:rsidRPr="00FA6970" w:rsidRDefault="00FA6970" w:rsidP="00FA6970">
      <w:pPr>
        <w:ind w:firstLine="567"/>
        <w:jc w:val="both"/>
        <w:rPr>
          <w:sz w:val="28"/>
          <w:szCs w:val="28"/>
          <w:lang w:val="kk-KZ"/>
        </w:rPr>
      </w:pPr>
      <w:r w:rsidRPr="00FA6970">
        <w:rPr>
          <w:sz w:val="28"/>
          <w:szCs w:val="28"/>
          <w:lang w:val="kk-KZ"/>
        </w:rPr>
        <w:t>Результаты масс-спектрометрического (элементного) анализа отобранных почв приведены в таблице 7.</w:t>
      </w:r>
    </w:p>
    <w:p w14:paraId="69B8A319" w14:textId="77777777" w:rsidR="00FA6970" w:rsidRPr="00FA6970" w:rsidRDefault="00FA6970" w:rsidP="00FA6970">
      <w:pPr>
        <w:ind w:firstLine="567"/>
        <w:jc w:val="both"/>
        <w:rPr>
          <w:sz w:val="28"/>
          <w:szCs w:val="28"/>
        </w:rPr>
      </w:pPr>
      <w:r w:rsidRPr="00FA6970">
        <w:rPr>
          <w:sz w:val="28"/>
          <w:szCs w:val="28"/>
        </w:rPr>
        <w:t xml:space="preserve">Установлено, что почва вокруг </w:t>
      </w:r>
      <w:r w:rsidRPr="00FA6970">
        <w:rPr>
          <w:bCs/>
          <w:sz w:val="28"/>
          <w:szCs w:val="28"/>
        </w:rPr>
        <w:t>региона добычи урана (незагрязненные почва), так и в местах технологического пролива (загрязненная почва)</w:t>
      </w:r>
      <w:r w:rsidRPr="00FA6970">
        <w:rPr>
          <w:sz w:val="28"/>
          <w:szCs w:val="28"/>
        </w:rPr>
        <w:t xml:space="preserve"> содержат элементы 1 класса опасности (</w:t>
      </w:r>
      <w:r w:rsidRPr="00FA6970">
        <w:rPr>
          <w:sz w:val="28"/>
          <w:szCs w:val="28"/>
          <w:lang w:val="en-US"/>
        </w:rPr>
        <w:t>Cd</w:t>
      </w:r>
      <w:r w:rsidRPr="00FA6970">
        <w:rPr>
          <w:sz w:val="28"/>
          <w:szCs w:val="28"/>
        </w:rPr>
        <w:t xml:space="preserve">, </w:t>
      </w:r>
      <w:r w:rsidRPr="00FA6970">
        <w:rPr>
          <w:sz w:val="28"/>
          <w:szCs w:val="28"/>
          <w:lang w:val="en-US"/>
        </w:rPr>
        <w:t>Zn</w:t>
      </w:r>
      <w:r w:rsidRPr="00FA6970">
        <w:rPr>
          <w:sz w:val="28"/>
          <w:szCs w:val="28"/>
        </w:rPr>
        <w:t xml:space="preserve">, </w:t>
      </w:r>
      <w:r w:rsidRPr="00FA6970">
        <w:rPr>
          <w:sz w:val="28"/>
          <w:szCs w:val="28"/>
          <w:lang w:val="en-US"/>
        </w:rPr>
        <w:t>Pb</w:t>
      </w:r>
      <w:r w:rsidRPr="00FA6970">
        <w:rPr>
          <w:sz w:val="28"/>
          <w:szCs w:val="28"/>
        </w:rPr>
        <w:t xml:space="preserve">, </w:t>
      </w:r>
      <w:r w:rsidRPr="00FA6970">
        <w:rPr>
          <w:sz w:val="28"/>
          <w:szCs w:val="28"/>
          <w:lang w:val="en-US"/>
        </w:rPr>
        <w:t>As</w:t>
      </w:r>
      <w:r w:rsidRPr="00FA6970">
        <w:rPr>
          <w:sz w:val="28"/>
          <w:szCs w:val="28"/>
        </w:rPr>
        <w:t>), 2 класса опасности (</w:t>
      </w:r>
      <w:r w:rsidRPr="00FA6970">
        <w:rPr>
          <w:sz w:val="28"/>
          <w:szCs w:val="28"/>
          <w:lang w:val="en-US"/>
        </w:rPr>
        <w:t>Cu</w:t>
      </w:r>
      <w:r w:rsidRPr="00FA6970">
        <w:rPr>
          <w:sz w:val="28"/>
          <w:szCs w:val="28"/>
        </w:rPr>
        <w:t xml:space="preserve">, </w:t>
      </w:r>
      <w:r w:rsidRPr="00FA6970">
        <w:rPr>
          <w:sz w:val="28"/>
          <w:szCs w:val="28"/>
          <w:lang w:val="en-US"/>
        </w:rPr>
        <w:t>Cr</w:t>
      </w:r>
      <w:r w:rsidRPr="00FA6970">
        <w:rPr>
          <w:sz w:val="28"/>
          <w:szCs w:val="28"/>
        </w:rPr>
        <w:t>), 3 класса опасности (</w:t>
      </w:r>
      <w:r w:rsidRPr="00FA6970">
        <w:rPr>
          <w:sz w:val="28"/>
          <w:szCs w:val="28"/>
          <w:lang w:val="en-US"/>
        </w:rPr>
        <w:t>V</w:t>
      </w:r>
      <w:r w:rsidRPr="00FA6970">
        <w:rPr>
          <w:sz w:val="28"/>
          <w:szCs w:val="28"/>
        </w:rPr>
        <w:t xml:space="preserve">, </w:t>
      </w:r>
      <w:r w:rsidRPr="00FA6970">
        <w:rPr>
          <w:sz w:val="28"/>
          <w:szCs w:val="28"/>
          <w:lang w:val="en-US"/>
        </w:rPr>
        <w:t>Mn</w:t>
      </w:r>
      <w:r w:rsidRPr="00FA6970">
        <w:rPr>
          <w:sz w:val="28"/>
          <w:szCs w:val="28"/>
        </w:rPr>
        <w:t xml:space="preserve">, </w:t>
      </w:r>
      <w:r w:rsidRPr="00FA6970">
        <w:rPr>
          <w:sz w:val="28"/>
          <w:szCs w:val="28"/>
          <w:lang w:val="en-US"/>
        </w:rPr>
        <w:t>Mg</w:t>
      </w:r>
      <w:r w:rsidRPr="00FA6970">
        <w:rPr>
          <w:sz w:val="28"/>
          <w:szCs w:val="28"/>
        </w:rPr>
        <w:t xml:space="preserve">). </w:t>
      </w:r>
    </w:p>
    <w:p w14:paraId="6B55D96F" w14:textId="77777777" w:rsidR="00FA6970" w:rsidRPr="00FA6970" w:rsidRDefault="00FA6970" w:rsidP="00FA6970">
      <w:pPr>
        <w:ind w:firstLine="567"/>
        <w:jc w:val="both"/>
        <w:rPr>
          <w:sz w:val="28"/>
          <w:szCs w:val="28"/>
          <w:lang w:val="kk-KZ"/>
        </w:rPr>
      </w:pPr>
      <w:r w:rsidRPr="00FA6970">
        <w:rPr>
          <w:sz w:val="28"/>
          <w:szCs w:val="28"/>
          <w:lang w:val="kk-KZ"/>
        </w:rPr>
        <w:t>Наряду с тяжелыми металлами почва содержит актиноиды (Th, U, Tm, Eu, Gd), лактоноиды  (Pr, Nd, La, Ce), а также другие 19 элементов (Al, Li, K, Na, Ca, Fe, Mo, P, Sb, Sc, Ti, Y, W, Zr, Yb, Dy, Er, Ho, Lu). При этом наблюдается увеличение содержания молибдена, натрия, свинца, титана, урана, вольфрама и празеодима.</w:t>
      </w:r>
    </w:p>
    <w:p w14:paraId="578371FB" w14:textId="77777777" w:rsidR="00FA6970" w:rsidRPr="00FA6970" w:rsidRDefault="00FA6970" w:rsidP="00FA6970">
      <w:pPr>
        <w:jc w:val="both"/>
        <w:rPr>
          <w:sz w:val="28"/>
          <w:szCs w:val="28"/>
          <w:lang w:val="kk-KZ"/>
        </w:rPr>
      </w:pPr>
      <w:r w:rsidRPr="00FA6970">
        <w:rPr>
          <w:sz w:val="28"/>
          <w:szCs w:val="28"/>
          <w:lang w:val="kk-KZ"/>
        </w:rPr>
        <w:br w:type="page"/>
      </w:r>
      <w:r w:rsidRPr="00FA6970">
        <w:rPr>
          <w:sz w:val="28"/>
          <w:szCs w:val="28"/>
          <w:lang w:val="kk-KZ"/>
        </w:rPr>
        <w:lastRenderedPageBreak/>
        <w:t xml:space="preserve">Таблица </w:t>
      </w:r>
      <w:r w:rsidRPr="00FA6970">
        <w:rPr>
          <w:sz w:val="28"/>
          <w:szCs w:val="28"/>
        </w:rPr>
        <w:t>7</w:t>
      </w:r>
      <w:r w:rsidRPr="00FA6970">
        <w:rPr>
          <w:sz w:val="28"/>
          <w:szCs w:val="28"/>
          <w:lang w:val="kk-KZ"/>
        </w:rPr>
        <w:t xml:space="preserve"> – Масс-спектрометрический (элементный) анализ почв</w:t>
      </w:r>
    </w:p>
    <w:p w14:paraId="68B8915C" w14:textId="77777777" w:rsidR="00FA6970" w:rsidRPr="00FA6970" w:rsidRDefault="00FA6970" w:rsidP="00FA6970">
      <w:pPr>
        <w:ind w:firstLine="567"/>
        <w:jc w:val="both"/>
        <w:rPr>
          <w:sz w:val="28"/>
          <w:szCs w:val="28"/>
          <w:lang w:val="kk-KZ"/>
        </w:rPr>
      </w:pPr>
    </w:p>
    <w:tbl>
      <w:tblPr>
        <w:tblW w:w="9543" w:type="dxa"/>
        <w:tblLook w:val="04A0" w:firstRow="1" w:lastRow="0" w:firstColumn="1" w:lastColumn="0" w:noHBand="0" w:noVBand="1"/>
      </w:tblPr>
      <w:tblGrid>
        <w:gridCol w:w="1174"/>
        <w:gridCol w:w="4400"/>
        <w:gridCol w:w="3969"/>
      </w:tblGrid>
      <w:tr w:rsidR="00FA6970" w:rsidRPr="00FA6970" w14:paraId="0BAC4148" w14:textId="77777777" w:rsidTr="0011259B">
        <w:trPr>
          <w:trHeight w:val="255"/>
        </w:trPr>
        <w:tc>
          <w:tcPr>
            <w:tcW w:w="1174" w:type="dxa"/>
            <w:tcBorders>
              <w:top w:val="single" w:sz="4" w:space="0" w:color="auto"/>
              <w:left w:val="single" w:sz="4" w:space="0" w:color="auto"/>
              <w:bottom w:val="single" w:sz="4" w:space="0" w:color="auto"/>
              <w:right w:val="single" w:sz="4" w:space="0" w:color="auto"/>
            </w:tcBorders>
            <w:shd w:val="clear" w:color="auto" w:fill="auto"/>
            <w:noWrap/>
            <w:hideMark/>
          </w:tcPr>
          <w:p w14:paraId="0BAD54D6" w14:textId="77777777" w:rsidR="00FA6970" w:rsidRPr="00FA6970" w:rsidRDefault="00FA6970" w:rsidP="00FA6970">
            <w:pPr>
              <w:jc w:val="center"/>
              <w:rPr>
                <w:bCs/>
                <w:color w:val="000000"/>
                <w:sz w:val="28"/>
                <w:szCs w:val="28"/>
              </w:rPr>
            </w:pPr>
            <w:r w:rsidRPr="00FA6970">
              <w:rPr>
                <w:bCs/>
                <w:color w:val="000000"/>
                <w:sz w:val="28"/>
                <w:szCs w:val="28"/>
              </w:rPr>
              <w:t>элемент</w:t>
            </w:r>
          </w:p>
        </w:tc>
        <w:tc>
          <w:tcPr>
            <w:tcW w:w="4400" w:type="dxa"/>
            <w:tcBorders>
              <w:top w:val="single" w:sz="4" w:space="0" w:color="auto"/>
              <w:left w:val="nil"/>
              <w:bottom w:val="single" w:sz="4" w:space="0" w:color="auto"/>
              <w:right w:val="single" w:sz="4" w:space="0" w:color="auto"/>
            </w:tcBorders>
            <w:shd w:val="clear" w:color="auto" w:fill="auto"/>
            <w:noWrap/>
            <w:hideMark/>
          </w:tcPr>
          <w:p w14:paraId="139C4420" w14:textId="77777777" w:rsidR="00FA6970" w:rsidRPr="00FA6970" w:rsidRDefault="00FA6970" w:rsidP="00FA6970">
            <w:pPr>
              <w:jc w:val="center"/>
              <w:rPr>
                <w:bCs/>
                <w:color w:val="000000"/>
                <w:sz w:val="28"/>
                <w:szCs w:val="28"/>
              </w:rPr>
            </w:pPr>
            <w:r w:rsidRPr="00FA6970">
              <w:rPr>
                <w:bCs/>
                <w:color w:val="000000"/>
                <w:sz w:val="28"/>
                <w:szCs w:val="28"/>
              </w:rPr>
              <w:t>грунт загрязненный, г/т</w:t>
            </w:r>
          </w:p>
        </w:tc>
        <w:tc>
          <w:tcPr>
            <w:tcW w:w="3969" w:type="dxa"/>
            <w:tcBorders>
              <w:top w:val="single" w:sz="4" w:space="0" w:color="auto"/>
              <w:left w:val="nil"/>
              <w:bottom w:val="single" w:sz="4" w:space="0" w:color="auto"/>
              <w:right w:val="single" w:sz="4" w:space="0" w:color="auto"/>
            </w:tcBorders>
            <w:shd w:val="clear" w:color="auto" w:fill="auto"/>
            <w:noWrap/>
            <w:hideMark/>
          </w:tcPr>
          <w:p w14:paraId="6CEE43CF" w14:textId="77777777" w:rsidR="00FA6970" w:rsidRPr="00FA6970" w:rsidRDefault="00FA6970" w:rsidP="00FA6970">
            <w:pPr>
              <w:jc w:val="center"/>
              <w:rPr>
                <w:bCs/>
                <w:color w:val="000000"/>
                <w:sz w:val="28"/>
                <w:szCs w:val="28"/>
              </w:rPr>
            </w:pPr>
            <w:r w:rsidRPr="00FA6970">
              <w:rPr>
                <w:bCs/>
                <w:color w:val="000000"/>
                <w:sz w:val="28"/>
                <w:szCs w:val="28"/>
              </w:rPr>
              <w:t>грунт незагрязненный, г/т</w:t>
            </w:r>
          </w:p>
        </w:tc>
      </w:tr>
      <w:tr w:rsidR="00FA6970" w:rsidRPr="00FA6970" w14:paraId="0D74F46B"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6A511BFA" w14:textId="77777777" w:rsidR="00FA6970" w:rsidRPr="00FA6970" w:rsidRDefault="00FA6970" w:rsidP="00FA6970">
            <w:pPr>
              <w:jc w:val="center"/>
              <w:rPr>
                <w:bCs/>
                <w:color w:val="000000"/>
                <w:sz w:val="28"/>
                <w:szCs w:val="28"/>
              </w:rPr>
            </w:pPr>
            <w:r w:rsidRPr="00FA6970">
              <w:rPr>
                <w:bCs/>
                <w:color w:val="000000"/>
                <w:sz w:val="28"/>
                <w:szCs w:val="28"/>
              </w:rPr>
              <w:t>Al</w:t>
            </w:r>
          </w:p>
        </w:tc>
        <w:tc>
          <w:tcPr>
            <w:tcW w:w="4400" w:type="dxa"/>
            <w:tcBorders>
              <w:top w:val="nil"/>
              <w:left w:val="nil"/>
              <w:bottom w:val="single" w:sz="4" w:space="0" w:color="auto"/>
              <w:right w:val="single" w:sz="4" w:space="0" w:color="auto"/>
            </w:tcBorders>
            <w:shd w:val="clear" w:color="000000" w:fill="FFFFFF"/>
            <w:noWrap/>
            <w:hideMark/>
          </w:tcPr>
          <w:p w14:paraId="44AB4832" w14:textId="77777777" w:rsidR="00FA6970" w:rsidRPr="00FA6970" w:rsidRDefault="00FA6970" w:rsidP="00FA6970">
            <w:pPr>
              <w:jc w:val="center"/>
              <w:rPr>
                <w:color w:val="000000"/>
                <w:sz w:val="28"/>
                <w:szCs w:val="28"/>
              </w:rPr>
            </w:pPr>
            <w:r w:rsidRPr="00FA6970">
              <w:rPr>
                <w:color w:val="000000"/>
                <w:sz w:val="28"/>
                <w:szCs w:val="28"/>
              </w:rPr>
              <w:t>14,657</w:t>
            </w:r>
          </w:p>
        </w:tc>
        <w:tc>
          <w:tcPr>
            <w:tcW w:w="3969" w:type="dxa"/>
            <w:tcBorders>
              <w:top w:val="nil"/>
              <w:left w:val="nil"/>
              <w:bottom w:val="single" w:sz="4" w:space="0" w:color="auto"/>
              <w:right w:val="single" w:sz="4" w:space="0" w:color="auto"/>
            </w:tcBorders>
            <w:shd w:val="clear" w:color="000000" w:fill="FFFFFF"/>
            <w:noWrap/>
            <w:hideMark/>
          </w:tcPr>
          <w:p w14:paraId="79FD8219" w14:textId="77777777" w:rsidR="00FA6970" w:rsidRPr="00FA6970" w:rsidRDefault="00FA6970" w:rsidP="00FA6970">
            <w:pPr>
              <w:jc w:val="center"/>
              <w:rPr>
                <w:color w:val="000000"/>
                <w:sz w:val="28"/>
                <w:szCs w:val="28"/>
              </w:rPr>
            </w:pPr>
            <w:r w:rsidRPr="00FA6970">
              <w:rPr>
                <w:color w:val="000000"/>
                <w:sz w:val="28"/>
                <w:szCs w:val="28"/>
              </w:rPr>
              <w:t>13,466</w:t>
            </w:r>
          </w:p>
        </w:tc>
      </w:tr>
      <w:tr w:rsidR="00FA6970" w:rsidRPr="00FA6970" w14:paraId="2A8223B8"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5AD15FBF" w14:textId="77777777" w:rsidR="00FA6970" w:rsidRPr="00FA6970" w:rsidRDefault="00FA6970" w:rsidP="00FA6970">
            <w:pPr>
              <w:jc w:val="center"/>
              <w:rPr>
                <w:bCs/>
                <w:color w:val="000000"/>
                <w:sz w:val="28"/>
                <w:szCs w:val="28"/>
              </w:rPr>
            </w:pPr>
            <w:r w:rsidRPr="00FA6970">
              <w:rPr>
                <w:bCs/>
                <w:color w:val="000000"/>
                <w:sz w:val="28"/>
                <w:szCs w:val="28"/>
              </w:rPr>
              <w:t>As</w:t>
            </w:r>
          </w:p>
        </w:tc>
        <w:tc>
          <w:tcPr>
            <w:tcW w:w="4400" w:type="dxa"/>
            <w:tcBorders>
              <w:top w:val="nil"/>
              <w:left w:val="nil"/>
              <w:bottom w:val="single" w:sz="4" w:space="0" w:color="auto"/>
              <w:right w:val="single" w:sz="4" w:space="0" w:color="auto"/>
            </w:tcBorders>
            <w:shd w:val="clear" w:color="000000" w:fill="FFFFFF"/>
            <w:noWrap/>
            <w:hideMark/>
          </w:tcPr>
          <w:p w14:paraId="2D53090A" w14:textId="77777777" w:rsidR="00FA6970" w:rsidRPr="00FA6970" w:rsidRDefault="00FA6970" w:rsidP="00FA6970">
            <w:pPr>
              <w:jc w:val="center"/>
              <w:rPr>
                <w:color w:val="000000"/>
                <w:sz w:val="28"/>
                <w:szCs w:val="28"/>
              </w:rPr>
            </w:pPr>
            <w:r w:rsidRPr="00FA6970">
              <w:rPr>
                <w:color w:val="000000"/>
                <w:sz w:val="28"/>
                <w:szCs w:val="28"/>
              </w:rPr>
              <w:t>14,43</w:t>
            </w:r>
          </w:p>
        </w:tc>
        <w:tc>
          <w:tcPr>
            <w:tcW w:w="3969" w:type="dxa"/>
            <w:tcBorders>
              <w:top w:val="nil"/>
              <w:left w:val="nil"/>
              <w:bottom w:val="single" w:sz="4" w:space="0" w:color="auto"/>
              <w:right w:val="single" w:sz="4" w:space="0" w:color="auto"/>
            </w:tcBorders>
            <w:shd w:val="clear" w:color="000000" w:fill="FFFFFF"/>
            <w:noWrap/>
            <w:hideMark/>
          </w:tcPr>
          <w:p w14:paraId="658E98A0" w14:textId="77777777" w:rsidR="00FA6970" w:rsidRPr="00FA6970" w:rsidRDefault="00FA6970" w:rsidP="00FA6970">
            <w:pPr>
              <w:jc w:val="center"/>
              <w:rPr>
                <w:color w:val="000000"/>
                <w:sz w:val="28"/>
                <w:szCs w:val="28"/>
              </w:rPr>
            </w:pPr>
            <w:r w:rsidRPr="00FA6970">
              <w:rPr>
                <w:color w:val="000000"/>
                <w:sz w:val="28"/>
                <w:szCs w:val="28"/>
              </w:rPr>
              <w:t>9,39</w:t>
            </w:r>
          </w:p>
        </w:tc>
      </w:tr>
      <w:tr w:rsidR="00FA6970" w:rsidRPr="00FA6970" w14:paraId="7EDB2451"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5DA10B68" w14:textId="77777777" w:rsidR="00FA6970" w:rsidRPr="00FA6970" w:rsidRDefault="00FA6970" w:rsidP="00FA6970">
            <w:pPr>
              <w:jc w:val="center"/>
              <w:rPr>
                <w:bCs/>
                <w:color w:val="000000"/>
                <w:sz w:val="28"/>
                <w:szCs w:val="28"/>
              </w:rPr>
            </w:pPr>
            <w:r w:rsidRPr="00FA6970">
              <w:rPr>
                <w:bCs/>
                <w:color w:val="000000"/>
                <w:sz w:val="28"/>
                <w:szCs w:val="28"/>
              </w:rPr>
              <w:t>Ca</w:t>
            </w:r>
          </w:p>
        </w:tc>
        <w:tc>
          <w:tcPr>
            <w:tcW w:w="4400" w:type="dxa"/>
            <w:tcBorders>
              <w:top w:val="nil"/>
              <w:left w:val="nil"/>
              <w:bottom w:val="single" w:sz="4" w:space="0" w:color="auto"/>
              <w:right w:val="single" w:sz="4" w:space="0" w:color="auto"/>
            </w:tcBorders>
            <w:shd w:val="clear" w:color="000000" w:fill="FFFFFF"/>
            <w:noWrap/>
            <w:hideMark/>
          </w:tcPr>
          <w:p w14:paraId="063F6C27" w14:textId="77777777" w:rsidR="00FA6970" w:rsidRPr="00FA6970" w:rsidRDefault="00FA6970" w:rsidP="00FA6970">
            <w:pPr>
              <w:jc w:val="center"/>
              <w:rPr>
                <w:color w:val="000000"/>
                <w:sz w:val="28"/>
                <w:szCs w:val="28"/>
              </w:rPr>
            </w:pPr>
            <w:r w:rsidRPr="00FA6970">
              <w:rPr>
                <w:color w:val="000000"/>
                <w:sz w:val="28"/>
                <w:szCs w:val="28"/>
              </w:rPr>
              <w:t>42, 561</w:t>
            </w:r>
          </w:p>
        </w:tc>
        <w:tc>
          <w:tcPr>
            <w:tcW w:w="3969" w:type="dxa"/>
            <w:tcBorders>
              <w:top w:val="nil"/>
              <w:left w:val="nil"/>
              <w:bottom w:val="single" w:sz="4" w:space="0" w:color="auto"/>
              <w:right w:val="single" w:sz="4" w:space="0" w:color="auto"/>
            </w:tcBorders>
            <w:shd w:val="clear" w:color="000000" w:fill="FFFFFF"/>
            <w:noWrap/>
            <w:hideMark/>
          </w:tcPr>
          <w:p w14:paraId="4A24BFB3" w14:textId="77777777" w:rsidR="00FA6970" w:rsidRPr="00FA6970" w:rsidRDefault="00FA6970" w:rsidP="00FA6970">
            <w:pPr>
              <w:jc w:val="center"/>
              <w:rPr>
                <w:color w:val="000000"/>
                <w:sz w:val="28"/>
                <w:szCs w:val="28"/>
              </w:rPr>
            </w:pPr>
            <w:r w:rsidRPr="00FA6970">
              <w:rPr>
                <w:color w:val="000000"/>
                <w:sz w:val="28"/>
                <w:szCs w:val="28"/>
              </w:rPr>
              <w:t>41, 367</w:t>
            </w:r>
          </w:p>
        </w:tc>
      </w:tr>
      <w:tr w:rsidR="00FA6970" w:rsidRPr="00FA6970" w14:paraId="0F1AAAB8"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380D4604" w14:textId="77777777" w:rsidR="00FA6970" w:rsidRPr="00FA6970" w:rsidRDefault="00FA6970" w:rsidP="00FA6970">
            <w:pPr>
              <w:jc w:val="center"/>
              <w:rPr>
                <w:bCs/>
                <w:color w:val="000000"/>
                <w:sz w:val="28"/>
                <w:szCs w:val="28"/>
              </w:rPr>
            </w:pPr>
            <w:r w:rsidRPr="00FA6970">
              <w:rPr>
                <w:bCs/>
                <w:color w:val="000000"/>
                <w:sz w:val="28"/>
                <w:szCs w:val="28"/>
              </w:rPr>
              <w:t>Cr</w:t>
            </w:r>
          </w:p>
        </w:tc>
        <w:tc>
          <w:tcPr>
            <w:tcW w:w="4400" w:type="dxa"/>
            <w:tcBorders>
              <w:top w:val="nil"/>
              <w:left w:val="nil"/>
              <w:bottom w:val="single" w:sz="4" w:space="0" w:color="auto"/>
              <w:right w:val="single" w:sz="4" w:space="0" w:color="auto"/>
            </w:tcBorders>
            <w:shd w:val="clear" w:color="000000" w:fill="FFFFFF"/>
            <w:noWrap/>
            <w:hideMark/>
          </w:tcPr>
          <w:p w14:paraId="7043D467" w14:textId="77777777" w:rsidR="00FA6970" w:rsidRPr="00FA6970" w:rsidRDefault="00FA6970" w:rsidP="00FA6970">
            <w:pPr>
              <w:jc w:val="center"/>
              <w:rPr>
                <w:color w:val="000000"/>
                <w:sz w:val="28"/>
                <w:szCs w:val="28"/>
              </w:rPr>
            </w:pPr>
            <w:r w:rsidRPr="00FA6970">
              <w:rPr>
                <w:color w:val="000000"/>
                <w:sz w:val="28"/>
                <w:szCs w:val="28"/>
              </w:rPr>
              <w:t>79,35</w:t>
            </w:r>
          </w:p>
        </w:tc>
        <w:tc>
          <w:tcPr>
            <w:tcW w:w="3969" w:type="dxa"/>
            <w:tcBorders>
              <w:top w:val="nil"/>
              <w:left w:val="nil"/>
              <w:bottom w:val="single" w:sz="4" w:space="0" w:color="auto"/>
              <w:right w:val="single" w:sz="4" w:space="0" w:color="auto"/>
            </w:tcBorders>
            <w:shd w:val="clear" w:color="000000" w:fill="FFFFFF"/>
            <w:noWrap/>
            <w:hideMark/>
          </w:tcPr>
          <w:p w14:paraId="75386229" w14:textId="77777777" w:rsidR="00FA6970" w:rsidRPr="00FA6970" w:rsidRDefault="00FA6970" w:rsidP="00FA6970">
            <w:pPr>
              <w:jc w:val="center"/>
              <w:rPr>
                <w:color w:val="000000"/>
                <w:sz w:val="28"/>
                <w:szCs w:val="28"/>
              </w:rPr>
            </w:pPr>
            <w:r w:rsidRPr="00FA6970">
              <w:rPr>
                <w:color w:val="000000"/>
                <w:sz w:val="28"/>
                <w:szCs w:val="28"/>
              </w:rPr>
              <w:t>54,88</w:t>
            </w:r>
          </w:p>
        </w:tc>
      </w:tr>
      <w:tr w:rsidR="00FA6970" w:rsidRPr="00FA6970" w14:paraId="7814DCF1"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0D141702" w14:textId="77777777" w:rsidR="00FA6970" w:rsidRPr="00FA6970" w:rsidRDefault="00FA6970" w:rsidP="00FA6970">
            <w:pPr>
              <w:jc w:val="center"/>
              <w:rPr>
                <w:bCs/>
                <w:color w:val="000000"/>
                <w:sz w:val="28"/>
                <w:szCs w:val="28"/>
              </w:rPr>
            </w:pPr>
            <w:r w:rsidRPr="00FA6970">
              <w:rPr>
                <w:bCs/>
                <w:color w:val="000000"/>
                <w:sz w:val="28"/>
                <w:szCs w:val="28"/>
              </w:rPr>
              <w:t>Cu</w:t>
            </w:r>
          </w:p>
        </w:tc>
        <w:tc>
          <w:tcPr>
            <w:tcW w:w="4400" w:type="dxa"/>
            <w:tcBorders>
              <w:top w:val="nil"/>
              <w:left w:val="nil"/>
              <w:bottom w:val="single" w:sz="4" w:space="0" w:color="auto"/>
              <w:right w:val="single" w:sz="4" w:space="0" w:color="auto"/>
            </w:tcBorders>
            <w:shd w:val="clear" w:color="000000" w:fill="FFFFFF"/>
            <w:noWrap/>
            <w:hideMark/>
          </w:tcPr>
          <w:p w14:paraId="56C36A1D" w14:textId="77777777" w:rsidR="00FA6970" w:rsidRPr="00FA6970" w:rsidRDefault="00FA6970" w:rsidP="00FA6970">
            <w:pPr>
              <w:jc w:val="center"/>
              <w:rPr>
                <w:color w:val="000000"/>
                <w:sz w:val="28"/>
                <w:szCs w:val="28"/>
              </w:rPr>
            </w:pPr>
            <w:r w:rsidRPr="00FA6970">
              <w:rPr>
                <w:color w:val="000000"/>
                <w:sz w:val="28"/>
                <w:szCs w:val="28"/>
              </w:rPr>
              <w:t>19,06</w:t>
            </w:r>
          </w:p>
        </w:tc>
        <w:tc>
          <w:tcPr>
            <w:tcW w:w="3969" w:type="dxa"/>
            <w:tcBorders>
              <w:top w:val="nil"/>
              <w:left w:val="nil"/>
              <w:bottom w:val="single" w:sz="4" w:space="0" w:color="auto"/>
              <w:right w:val="single" w:sz="4" w:space="0" w:color="auto"/>
            </w:tcBorders>
            <w:shd w:val="clear" w:color="000000" w:fill="FFFFFF"/>
            <w:noWrap/>
            <w:hideMark/>
          </w:tcPr>
          <w:p w14:paraId="21CAB1D4" w14:textId="77777777" w:rsidR="00FA6970" w:rsidRPr="00FA6970" w:rsidRDefault="00FA6970" w:rsidP="00FA6970">
            <w:pPr>
              <w:jc w:val="center"/>
              <w:rPr>
                <w:color w:val="000000"/>
                <w:sz w:val="28"/>
                <w:szCs w:val="28"/>
              </w:rPr>
            </w:pPr>
            <w:r w:rsidRPr="00FA6970">
              <w:rPr>
                <w:color w:val="000000"/>
                <w:sz w:val="28"/>
                <w:szCs w:val="28"/>
              </w:rPr>
              <w:t>12,31</w:t>
            </w:r>
          </w:p>
        </w:tc>
      </w:tr>
      <w:tr w:rsidR="00FA6970" w:rsidRPr="00FA6970" w14:paraId="4C6CF8F3"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536CFBF7" w14:textId="77777777" w:rsidR="00FA6970" w:rsidRPr="00FA6970" w:rsidRDefault="00FA6970" w:rsidP="00FA6970">
            <w:pPr>
              <w:jc w:val="center"/>
              <w:rPr>
                <w:bCs/>
                <w:color w:val="000000"/>
                <w:sz w:val="28"/>
                <w:szCs w:val="28"/>
              </w:rPr>
            </w:pPr>
            <w:r w:rsidRPr="00FA6970">
              <w:rPr>
                <w:bCs/>
                <w:color w:val="000000"/>
                <w:sz w:val="28"/>
                <w:szCs w:val="28"/>
              </w:rPr>
              <w:t>Fe</w:t>
            </w:r>
          </w:p>
        </w:tc>
        <w:tc>
          <w:tcPr>
            <w:tcW w:w="4400" w:type="dxa"/>
            <w:tcBorders>
              <w:top w:val="nil"/>
              <w:left w:val="nil"/>
              <w:bottom w:val="single" w:sz="4" w:space="0" w:color="auto"/>
              <w:right w:val="single" w:sz="4" w:space="0" w:color="auto"/>
            </w:tcBorders>
            <w:shd w:val="clear" w:color="000000" w:fill="FFFFFF"/>
            <w:noWrap/>
            <w:hideMark/>
          </w:tcPr>
          <w:p w14:paraId="170B1AA9" w14:textId="77777777" w:rsidR="00FA6970" w:rsidRPr="00FA6970" w:rsidRDefault="00FA6970" w:rsidP="00FA6970">
            <w:pPr>
              <w:jc w:val="center"/>
              <w:rPr>
                <w:color w:val="000000"/>
                <w:sz w:val="28"/>
                <w:szCs w:val="28"/>
              </w:rPr>
            </w:pPr>
            <w:r w:rsidRPr="00FA6970">
              <w:rPr>
                <w:color w:val="000000"/>
                <w:sz w:val="28"/>
                <w:szCs w:val="28"/>
              </w:rPr>
              <w:t>26, 507</w:t>
            </w:r>
          </w:p>
        </w:tc>
        <w:tc>
          <w:tcPr>
            <w:tcW w:w="3969" w:type="dxa"/>
            <w:tcBorders>
              <w:top w:val="nil"/>
              <w:left w:val="nil"/>
              <w:bottom w:val="single" w:sz="4" w:space="0" w:color="auto"/>
              <w:right w:val="single" w:sz="4" w:space="0" w:color="auto"/>
            </w:tcBorders>
            <w:shd w:val="clear" w:color="000000" w:fill="FFFFFF"/>
            <w:noWrap/>
            <w:hideMark/>
          </w:tcPr>
          <w:p w14:paraId="200A7666" w14:textId="77777777" w:rsidR="00FA6970" w:rsidRPr="00FA6970" w:rsidRDefault="00FA6970" w:rsidP="00FA6970">
            <w:pPr>
              <w:jc w:val="center"/>
              <w:rPr>
                <w:color w:val="000000"/>
                <w:sz w:val="28"/>
                <w:szCs w:val="28"/>
              </w:rPr>
            </w:pPr>
            <w:r w:rsidRPr="00FA6970">
              <w:rPr>
                <w:color w:val="000000"/>
                <w:sz w:val="28"/>
                <w:szCs w:val="28"/>
              </w:rPr>
              <w:t>23, 140</w:t>
            </w:r>
          </w:p>
        </w:tc>
      </w:tr>
      <w:tr w:rsidR="00FA6970" w:rsidRPr="00FA6970" w14:paraId="2934FF8B"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0B977093" w14:textId="77777777" w:rsidR="00FA6970" w:rsidRPr="00FA6970" w:rsidRDefault="00FA6970" w:rsidP="00FA6970">
            <w:pPr>
              <w:jc w:val="center"/>
              <w:rPr>
                <w:bCs/>
                <w:color w:val="000000"/>
                <w:sz w:val="28"/>
                <w:szCs w:val="28"/>
              </w:rPr>
            </w:pPr>
            <w:r w:rsidRPr="00FA6970">
              <w:rPr>
                <w:bCs/>
                <w:color w:val="000000"/>
                <w:sz w:val="28"/>
                <w:szCs w:val="28"/>
              </w:rPr>
              <w:t>K</w:t>
            </w:r>
          </w:p>
        </w:tc>
        <w:tc>
          <w:tcPr>
            <w:tcW w:w="4400" w:type="dxa"/>
            <w:tcBorders>
              <w:top w:val="nil"/>
              <w:left w:val="nil"/>
              <w:bottom w:val="single" w:sz="4" w:space="0" w:color="auto"/>
              <w:right w:val="single" w:sz="4" w:space="0" w:color="auto"/>
            </w:tcBorders>
            <w:shd w:val="clear" w:color="000000" w:fill="FFFFFF"/>
            <w:noWrap/>
            <w:hideMark/>
          </w:tcPr>
          <w:p w14:paraId="4BC67944" w14:textId="77777777" w:rsidR="00FA6970" w:rsidRPr="00FA6970" w:rsidRDefault="00FA6970" w:rsidP="00FA6970">
            <w:pPr>
              <w:jc w:val="center"/>
              <w:rPr>
                <w:color w:val="000000"/>
                <w:sz w:val="28"/>
                <w:szCs w:val="28"/>
              </w:rPr>
            </w:pPr>
            <w:r w:rsidRPr="00FA6970">
              <w:rPr>
                <w:color w:val="000000"/>
                <w:sz w:val="28"/>
                <w:szCs w:val="28"/>
              </w:rPr>
              <w:t>25, 682</w:t>
            </w:r>
          </w:p>
        </w:tc>
        <w:tc>
          <w:tcPr>
            <w:tcW w:w="3969" w:type="dxa"/>
            <w:tcBorders>
              <w:top w:val="nil"/>
              <w:left w:val="nil"/>
              <w:bottom w:val="single" w:sz="4" w:space="0" w:color="auto"/>
              <w:right w:val="single" w:sz="4" w:space="0" w:color="auto"/>
            </w:tcBorders>
            <w:shd w:val="clear" w:color="000000" w:fill="FFFFFF"/>
            <w:noWrap/>
            <w:hideMark/>
          </w:tcPr>
          <w:p w14:paraId="1826F295" w14:textId="77777777" w:rsidR="00FA6970" w:rsidRPr="00FA6970" w:rsidRDefault="00FA6970" w:rsidP="00FA6970">
            <w:pPr>
              <w:jc w:val="center"/>
              <w:rPr>
                <w:color w:val="000000"/>
                <w:sz w:val="28"/>
                <w:szCs w:val="28"/>
              </w:rPr>
            </w:pPr>
            <w:r w:rsidRPr="00FA6970">
              <w:rPr>
                <w:color w:val="000000"/>
                <w:sz w:val="28"/>
                <w:szCs w:val="28"/>
              </w:rPr>
              <w:t>23, 720</w:t>
            </w:r>
          </w:p>
        </w:tc>
      </w:tr>
      <w:tr w:rsidR="00FA6970" w:rsidRPr="00FA6970" w14:paraId="6B8245BE"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713C40EC" w14:textId="77777777" w:rsidR="00FA6970" w:rsidRPr="00FA6970" w:rsidRDefault="00FA6970" w:rsidP="00FA6970">
            <w:pPr>
              <w:jc w:val="center"/>
              <w:rPr>
                <w:bCs/>
                <w:color w:val="000000"/>
                <w:sz w:val="28"/>
                <w:szCs w:val="28"/>
              </w:rPr>
            </w:pPr>
            <w:r w:rsidRPr="00FA6970">
              <w:rPr>
                <w:bCs/>
                <w:color w:val="000000"/>
                <w:sz w:val="28"/>
                <w:szCs w:val="28"/>
              </w:rPr>
              <w:t>Li</w:t>
            </w:r>
          </w:p>
        </w:tc>
        <w:tc>
          <w:tcPr>
            <w:tcW w:w="4400" w:type="dxa"/>
            <w:tcBorders>
              <w:top w:val="nil"/>
              <w:left w:val="nil"/>
              <w:bottom w:val="single" w:sz="4" w:space="0" w:color="auto"/>
              <w:right w:val="single" w:sz="4" w:space="0" w:color="auto"/>
            </w:tcBorders>
            <w:shd w:val="clear" w:color="000000" w:fill="FFFFFF"/>
            <w:noWrap/>
            <w:hideMark/>
          </w:tcPr>
          <w:p w14:paraId="2F939E3D" w14:textId="77777777" w:rsidR="00FA6970" w:rsidRPr="00FA6970" w:rsidRDefault="00FA6970" w:rsidP="00FA6970">
            <w:pPr>
              <w:jc w:val="center"/>
              <w:rPr>
                <w:color w:val="000000"/>
                <w:sz w:val="28"/>
                <w:szCs w:val="28"/>
              </w:rPr>
            </w:pPr>
            <w:r w:rsidRPr="00FA6970">
              <w:rPr>
                <w:color w:val="000000"/>
                <w:sz w:val="28"/>
                <w:szCs w:val="28"/>
              </w:rPr>
              <w:t>29,47</w:t>
            </w:r>
          </w:p>
        </w:tc>
        <w:tc>
          <w:tcPr>
            <w:tcW w:w="3969" w:type="dxa"/>
            <w:tcBorders>
              <w:top w:val="nil"/>
              <w:left w:val="nil"/>
              <w:bottom w:val="single" w:sz="4" w:space="0" w:color="auto"/>
              <w:right w:val="single" w:sz="4" w:space="0" w:color="auto"/>
            </w:tcBorders>
            <w:shd w:val="clear" w:color="000000" w:fill="FFFFFF"/>
            <w:noWrap/>
            <w:hideMark/>
          </w:tcPr>
          <w:p w14:paraId="4D2A516B" w14:textId="77777777" w:rsidR="00FA6970" w:rsidRPr="00FA6970" w:rsidRDefault="00FA6970" w:rsidP="00FA6970">
            <w:pPr>
              <w:jc w:val="center"/>
              <w:rPr>
                <w:color w:val="000000"/>
                <w:sz w:val="28"/>
                <w:szCs w:val="28"/>
              </w:rPr>
            </w:pPr>
            <w:r w:rsidRPr="00FA6970">
              <w:rPr>
                <w:color w:val="000000"/>
                <w:sz w:val="28"/>
                <w:szCs w:val="28"/>
              </w:rPr>
              <w:t>23,14</w:t>
            </w:r>
          </w:p>
        </w:tc>
      </w:tr>
      <w:tr w:rsidR="00FA6970" w:rsidRPr="00FA6970" w14:paraId="324301F8"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7FBA7BFC" w14:textId="77777777" w:rsidR="00FA6970" w:rsidRPr="00FA6970" w:rsidRDefault="00FA6970" w:rsidP="00FA6970">
            <w:pPr>
              <w:jc w:val="center"/>
              <w:rPr>
                <w:bCs/>
                <w:color w:val="000000"/>
                <w:sz w:val="28"/>
                <w:szCs w:val="28"/>
              </w:rPr>
            </w:pPr>
            <w:r w:rsidRPr="00FA6970">
              <w:rPr>
                <w:bCs/>
                <w:color w:val="000000"/>
                <w:sz w:val="28"/>
                <w:szCs w:val="28"/>
              </w:rPr>
              <w:t>Mg</w:t>
            </w:r>
          </w:p>
        </w:tc>
        <w:tc>
          <w:tcPr>
            <w:tcW w:w="4400" w:type="dxa"/>
            <w:tcBorders>
              <w:top w:val="nil"/>
              <w:left w:val="nil"/>
              <w:bottom w:val="single" w:sz="4" w:space="0" w:color="auto"/>
              <w:right w:val="single" w:sz="4" w:space="0" w:color="auto"/>
            </w:tcBorders>
            <w:shd w:val="clear" w:color="000000" w:fill="FFFFFF"/>
            <w:noWrap/>
            <w:hideMark/>
          </w:tcPr>
          <w:p w14:paraId="30337D64" w14:textId="77777777" w:rsidR="00FA6970" w:rsidRPr="00FA6970" w:rsidRDefault="00FA6970" w:rsidP="00FA6970">
            <w:pPr>
              <w:jc w:val="center"/>
              <w:rPr>
                <w:color w:val="000000"/>
                <w:sz w:val="28"/>
                <w:szCs w:val="28"/>
              </w:rPr>
            </w:pPr>
            <w:r w:rsidRPr="00FA6970">
              <w:rPr>
                <w:color w:val="000000"/>
                <w:sz w:val="28"/>
                <w:szCs w:val="28"/>
              </w:rPr>
              <w:t>14, 099</w:t>
            </w:r>
          </w:p>
        </w:tc>
        <w:tc>
          <w:tcPr>
            <w:tcW w:w="3969" w:type="dxa"/>
            <w:tcBorders>
              <w:top w:val="nil"/>
              <w:left w:val="nil"/>
              <w:bottom w:val="single" w:sz="4" w:space="0" w:color="auto"/>
              <w:right w:val="single" w:sz="4" w:space="0" w:color="auto"/>
            </w:tcBorders>
            <w:shd w:val="clear" w:color="000000" w:fill="FFFFFF"/>
            <w:noWrap/>
            <w:hideMark/>
          </w:tcPr>
          <w:p w14:paraId="425E2F22" w14:textId="77777777" w:rsidR="00FA6970" w:rsidRPr="00FA6970" w:rsidRDefault="00FA6970" w:rsidP="00FA6970">
            <w:pPr>
              <w:jc w:val="center"/>
              <w:rPr>
                <w:color w:val="000000"/>
                <w:sz w:val="28"/>
                <w:szCs w:val="28"/>
              </w:rPr>
            </w:pPr>
            <w:r w:rsidRPr="00FA6970">
              <w:rPr>
                <w:color w:val="000000"/>
                <w:sz w:val="28"/>
                <w:szCs w:val="28"/>
              </w:rPr>
              <w:t>11, 638</w:t>
            </w:r>
          </w:p>
        </w:tc>
      </w:tr>
      <w:tr w:rsidR="00FA6970" w:rsidRPr="00FA6970" w14:paraId="59BE15D5"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4FAF6008" w14:textId="77777777" w:rsidR="00FA6970" w:rsidRPr="00FA6970" w:rsidRDefault="00FA6970" w:rsidP="00FA6970">
            <w:pPr>
              <w:jc w:val="center"/>
              <w:rPr>
                <w:bCs/>
                <w:color w:val="000000"/>
                <w:sz w:val="28"/>
                <w:szCs w:val="28"/>
              </w:rPr>
            </w:pPr>
            <w:r w:rsidRPr="00FA6970">
              <w:rPr>
                <w:bCs/>
                <w:color w:val="000000"/>
                <w:sz w:val="28"/>
                <w:szCs w:val="28"/>
              </w:rPr>
              <w:t>Mn</w:t>
            </w:r>
          </w:p>
        </w:tc>
        <w:tc>
          <w:tcPr>
            <w:tcW w:w="4400" w:type="dxa"/>
            <w:tcBorders>
              <w:top w:val="nil"/>
              <w:left w:val="nil"/>
              <w:bottom w:val="single" w:sz="4" w:space="0" w:color="auto"/>
              <w:right w:val="single" w:sz="4" w:space="0" w:color="auto"/>
            </w:tcBorders>
            <w:shd w:val="clear" w:color="000000" w:fill="FFFFFF"/>
            <w:noWrap/>
            <w:hideMark/>
          </w:tcPr>
          <w:p w14:paraId="1604040D" w14:textId="77777777" w:rsidR="00FA6970" w:rsidRPr="00FA6970" w:rsidRDefault="00FA6970" w:rsidP="00FA6970">
            <w:pPr>
              <w:jc w:val="center"/>
              <w:rPr>
                <w:color w:val="000000"/>
                <w:sz w:val="28"/>
                <w:szCs w:val="28"/>
              </w:rPr>
            </w:pPr>
            <w:r w:rsidRPr="00FA6970">
              <w:rPr>
                <w:color w:val="000000"/>
                <w:sz w:val="28"/>
                <w:szCs w:val="28"/>
              </w:rPr>
              <w:t>646,8</w:t>
            </w:r>
          </w:p>
        </w:tc>
        <w:tc>
          <w:tcPr>
            <w:tcW w:w="3969" w:type="dxa"/>
            <w:tcBorders>
              <w:top w:val="nil"/>
              <w:left w:val="nil"/>
              <w:bottom w:val="single" w:sz="4" w:space="0" w:color="auto"/>
              <w:right w:val="single" w:sz="4" w:space="0" w:color="auto"/>
            </w:tcBorders>
            <w:shd w:val="clear" w:color="000000" w:fill="FFFFFF"/>
            <w:noWrap/>
            <w:hideMark/>
          </w:tcPr>
          <w:p w14:paraId="331C24D7" w14:textId="77777777" w:rsidR="00FA6970" w:rsidRPr="00FA6970" w:rsidRDefault="00FA6970" w:rsidP="00FA6970">
            <w:pPr>
              <w:jc w:val="center"/>
              <w:rPr>
                <w:color w:val="000000"/>
                <w:sz w:val="28"/>
                <w:szCs w:val="28"/>
              </w:rPr>
            </w:pPr>
            <w:r w:rsidRPr="00FA6970">
              <w:rPr>
                <w:color w:val="000000"/>
                <w:sz w:val="28"/>
                <w:szCs w:val="28"/>
              </w:rPr>
              <w:t>549,5</w:t>
            </w:r>
          </w:p>
        </w:tc>
      </w:tr>
      <w:tr w:rsidR="00FA6970" w:rsidRPr="00FA6970" w14:paraId="3C0686AD"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6C588263" w14:textId="77777777" w:rsidR="00FA6970" w:rsidRPr="00FA6970" w:rsidRDefault="00FA6970" w:rsidP="00FA6970">
            <w:pPr>
              <w:jc w:val="center"/>
              <w:rPr>
                <w:bCs/>
                <w:color w:val="000000"/>
                <w:sz w:val="28"/>
                <w:szCs w:val="28"/>
              </w:rPr>
            </w:pPr>
            <w:r w:rsidRPr="00FA6970">
              <w:rPr>
                <w:bCs/>
                <w:color w:val="000000"/>
                <w:sz w:val="28"/>
                <w:szCs w:val="28"/>
              </w:rPr>
              <w:t>Mo</w:t>
            </w:r>
          </w:p>
        </w:tc>
        <w:tc>
          <w:tcPr>
            <w:tcW w:w="4400" w:type="dxa"/>
            <w:tcBorders>
              <w:top w:val="nil"/>
              <w:left w:val="nil"/>
              <w:bottom w:val="single" w:sz="4" w:space="0" w:color="auto"/>
              <w:right w:val="single" w:sz="4" w:space="0" w:color="auto"/>
            </w:tcBorders>
            <w:shd w:val="clear" w:color="000000" w:fill="FFFFFF"/>
            <w:noWrap/>
            <w:hideMark/>
          </w:tcPr>
          <w:p w14:paraId="1A8F1364" w14:textId="77777777" w:rsidR="00FA6970" w:rsidRPr="00FA6970" w:rsidRDefault="00FA6970" w:rsidP="00FA6970">
            <w:pPr>
              <w:jc w:val="center"/>
              <w:rPr>
                <w:color w:val="000000"/>
                <w:sz w:val="28"/>
                <w:szCs w:val="28"/>
              </w:rPr>
            </w:pPr>
            <w:r w:rsidRPr="00FA6970">
              <w:rPr>
                <w:color w:val="000000"/>
                <w:sz w:val="28"/>
                <w:szCs w:val="28"/>
              </w:rPr>
              <w:t>1,820</w:t>
            </w:r>
          </w:p>
        </w:tc>
        <w:tc>
          <w:tcPr>
            <w:tcW w:w="3969" w:type="dxa"/>
            <w:tcBorders>
              <w:top w:val="nil"/>
              <w:left w:val="nil"/>
              <w:bottom w:val="single" w:sz="4" w:space="0" w:color="auto"/>
              <w:right w:val="single" w:sz="4" w:space="0" w:color="auto"/>
            </w:tcBorders>
            <w:shd w:val="clear" w:color="000000" w:fill="FFFFFF"/>
            <w:noWrap/>
            <w:hideMark/>
          </w:tcPr>
          <w:p w14:paraId="7DE7ADE1" w14:textId="77777777" w:rsidR="00FA6970" w:rsidRPr="00FA6970" w:rsidRDefault="00FA6970" w:rsidP="00FA6970">
            <w:pPr>
              <w:jc w:val="center"/>
              <w:rPr>
                <w:color w:val="000000"/>
                <w:sz w:val="28"/>
                <w:szCs w:val="28"/>
              </w:rPr>
            </w:pPr>
            <w:r w:rsidRPr="00FA6970">
              <w:rPr>
                <w:color w:val="000000"/>
                <w:sz w:val="28"/>
                <w:szCs w:val="28"/>
              </w:rPr>
              <w:t>1,651</w:t>
            </w:r>
          </w:p>
        </w:tc>
      </w:tr>
      <w:tr w:rsidR="00FA6970" w:rsidRPr="00FA6970" w14:paraId="6F26F94D"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61697117" w14:textId="77777777" w:rsidR="00FA6970" w:rsidRPr="00FA6970" w:rsidRDefault="00FA6970" w:rsidP="00FA6970">
            <w:pPr>
              <w:jc w:val="center"/>
              <w:rPr>
                <w:bCs/>
                <w:color w:val="000000"/>
                <w:sz w:val="28"/>
                <w:szCs w:val="28"/>
              </w:rPr>
            </w:pPr>
            <w:r w:rsidRPr="00FA6970">
              <w:rPr>
                <w:bCs/>
                <w:color w:val="000000"/>
                <w:sz w:val="28"/>
                <w:szCs w:val="28"/>
              </w:rPr>
              <w:t>Na</w:t>
            </w:r>
          </w:p>
        </w:tc>
        <w:tc>
          <w:tcPr>
            <w:tcW w:w="4400" w:type="dxa"/>
            <w:tcBorders>
              <w:top w:val="nil"/>
              <w:left w:val="nil"/>
              <w:bottom w:val="single" w:sz="4" w:space="0" w:color="auto"/>
              <w:right w:val="single" w:sz="4" w:space="0" w:color="auto"/>
            </w:tcBorders>
            <w:shd w:val="clear" w:color="000000" w:fill="FFFFFF"/>
            <w:noWrap/>
            <w:hideMark/>
          </w:tcPr>
          <w:p w14:paraId="25245BD2" w14:textId="77777777" w:rsidR="00FA6970" w:rsidRPr="00FA6970" w:rsidRDefault="00FA6970" w:rsidP="00FA6970">
            <w:pPr>
              <w:jc w:val="center"/>
              <w:rPr>
                <w:color w:val="000000"/>
                <w:sz w:val="28"/>
                <w:szCs w:val="28"/>
              </w:rPr>
            </w:pPr>
            <w:r w:rsidRPr="00FA6970">
              <w:rPr>
                <w:color w:val="000000"/>
                <w:sz w:val="28"/>
                <w:szCs w:val="28"/>
              </w:rPr>
              <w:t>15, 658</w:t>
            </w:r>
          </w:p>
        </w:tc>
        <w:tc>
          <w:tcPr>
            <w:tcW w:w="3969" w:type="dxa"/>
            <w:tcBorders>
              <w:top w:val="nil"/>
              <w:left w:val="nil"/>
              <w:bottom w:val="single" w:sz="4" w:space="0" w:color="auto"/>
              <w:right w:val="single" w:sz="4" w:space="0" w:color="auto"/>
            </w:tcBorders>
            <w:shd w:val="clear" w:color="000000" w:fill="FFFFFF"/>
            <w:noWrap/>
            <w:hideMark/>
          </w:tcPr>
          <w:p w14:paraId="7EE3404E" w14:textId="77777777" w:rsidR="00FA6970" w:rsidRPr="00FA6970" w:rsidRDefault="00FA6970" w:rsidP="00FA6970">
            <w:pPr>
              <w:jc w:val="center"/>
              <w:rPr>
                <w:color w:val="000000"/>
                <w:sz w:val="28"/>
                <w:szCs w:val="28"/>
              </w:rPr>
            </w:pPr>
            <w:r w:rsidRPr="00FA6970">
              <w:rPr>
                <w:color w:val="000000"/>
                <w:sz w:val="28"/>
                <w:szCs w:val="28"/>
              </w:rPr>
              <w:t>14, 180</w:t>
            </w:r>
          </w:p>
        </w:tc>
      </w:tr>
      <w:tr w:rsidR="00FA6970" w:rsidRPr="00FA6970" w14:paraId="45EF0D6D"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453700AC" w14:textId="77777777" w:rsidR="00FA6970" w:rsidRPr="00FA6970" w:rsidRDefault="00FA6970" w:rsidP="00FA6970">
            <w:pPr>
              <w:jc w:val="center"/>
              <w:rPr>
                <w:bCs/>
                <w:color w:val="000000"/>
                <w:sz w:val="28"/>
                <w:szCs w:val="28"/>
              </w:rPr>
            </w:pPr>
            <w:r w:rsidRPr="00FA6970">
              <w:rPr>
                <w:bCs/>
                <w:color w:val="000000"/>
                <w:sz w:val="28"/>
                <w:szCs w:val="28"/>
              </w:rPr>
              <w:t>P</w:t>
            </w:r>
          </w:p>
        </w:tc>
        <w:tc>
          <w:tcPr>
            <w:tcW w:w="4400" w:type="dxa"/>
            <w:tcBorders>
              <w:top w:val="nil"/>
              <w:left w:val="nil"/>
              <w:bottom w:val="single" w:sz="4" w:space="0" w:color="auto"/>
              <w:right w:val="single" w:sz="4" w:space="0" w:color="auto"/>
            </w:tcBorders>
            <w:shd w:val="clear" w:color="000000" w:fill="FFFFFF"/>
            <w:noWrap/>
            <w:hideMark/>
          </w:tcPr>
          <w:p w14:paraId="6A21B081" w14:textId="77777777" w:rsidR="00FA6970" w:rsidRPr="00FA6970" w:rsidRDefault="00FA6970" w:rsidP="00FA6970">
            <w:pPr>
              <w:jc w:val="center"/>
              <w:rPr>
                <w:color w:val="000000"/>
                <w:sz w:val="28"/>
                <w:szCs w:val="28"/>
              </w:rPr>
            </w:pPr>
            <w:r w:rsidRPr="00FA6970">
              <w:rPr>
                <w:color w:val="000000"/>
                <w:sz w:val="28"/>
                <w:szCs w:val="28"/>
              </w:rPr>
              <w:t>722,3</w:t>
            </w:r>
          </w:p>
        </w:tc>
        <w:tc>
          <w:tcPr>
            <w:tcW w:w="3969" w:type="dxa"/>
            <w:tcBorders>
              <w:top w:val="nil"/>
              <w:left w:val="nil"/>
              <w:bottom w:val="single" w:sz="4" w:space="0" w:color="auto"/>
              <w:right w:val="single" w:sz="4" w:space="0" w:color="auto"/>
            </w:tcBorders>
            <w:shd w:val="clear" w:color="000000" w:fill="FFFFFF"/>
            <w:noWrap/>
            <w:hideMark/>
          </w:tcPr>
          <w:p w14:paraId="297D45E4" w14:textId="77777777" w:rsidR="00FA6970" w:rsidRPr="00FA6970" w:rsidRDefault="00FA6970" w:rsidP="00FA6970">
            <w:pPr>
              <w:jc w:val="center"/>
              <w:rPr>
                <w:color w:val="000000"/>
                <w:sz w:val="28"/>
                <w:szCs w:val="28"/>
              </w:rPr>
            </w:pPr>
            <w:r w:rsidRPr="00FA6970">
              <w:rPr>
                <w:color w:val="000000"/>
                <w:sz w:val="28"/>
                <w:szCs w:val="28"/>
              </w:rPr>
              <w:t>597,7</w:t>
            </w:r>
          </w:p>
        </w:tc>
      </w:tr>
      <w:tr w:rsidR="00FA6970" w:rsidRPr="00FA6970" w14:paraId="24032196"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7EE2E104" w14:textId="77777777" w:rsidR="00FA6970" w:rsidRPr="00FA6970" w:rsidRDefault="00FA6970" w:rsidP="00FA6970">
            <w:pPr>
              <w:jc w:val="center"/>
              <w:rPr>
                <w:bCs/>
                <w:color w:val="000000"/>
                <w:sz w:val="28"/>
                <w:szCs w:val="28"/>
              </w:rPr>
            </w:pPr>
            <w:r w:rsidRPr="00FA6970">
              <w:rPr>
                <w:bCs/>
                <w:color w:val="000000"/>
                <w:sz w:val="28"/>
                <w:szCs w:val="28"/>
              </w:rPr>
              <w:t>Pb</w:t>
            </w:r>
          </w:p>
        </w:tc>
        <w:tc>
          <w:tcPr>
            <w:tcW w:w="4400" w:type="dxa"/>
            <w:tcBorders>
              <w:top w:val="nil"/>
              <w:left w:val="nil"/>
              <w:bottom w:val="single" w:sz="4" w:space="0" w:color="auto"/>
              <w:right w:val="single" w:sz="4" w:space="0" w:color="auto"/>
            </w:tcBorders>
            <w:shd w:val="clear" w:color="000000" w:fill="FFFFFF"/>
            <w:noWrap/>
            <w:hideMark/>
          </w:tcPr>
          <w:p w14:paraId="60DF4F29" w14:textId="77777777" w:rsidR="00FA6970" w:rsidRPr="00FA6970" w:rsidRDefault="00FA6970" w:rsidP="00FA6970">
            <w:pPr>
              <w:jc w:val="center"/>
              <w:rPr>
                <w:color w:val="000000"/>
                <w:sz w:val="28"/>
                <w:szCs w:val="28"/>
              </w:rPr>
            </w:pPr>
            <w:r w:rsidRPr="00FA6970">
              <w:rPr>
                <w:color w:val="000000"/>
                <w:sz w:val="28"/>
                <w:szCs w:val="28"/>
              </w:rPr>
              <w:t>106,10</w:t>
            </w:r>
          </w:p>
        </w:tc>
        <w:tc>
          <w:tcPr>
            <w:tcW w:w="3969" w:type="dxa"/>
            <w:tcBorders>
              <w:top w:val="nil"/>
              <w:left w:val="nil"/>
              <w:bottom w:val="single" w:sz="4" w:space="0" w:color="auto"/>
              <w:right w:val="single" w:sz="4" w:space="0" w:color="auto"/>
            </w:tcBorders>
            <w:shd w:val="clear" w:color="000000" w:fill="FFFFFF"/>
            <w:noWrap/>
            <w:hideMark/>
          </w:tcPr>
          <w:p w14:paraId="71ECC9B5" w14:textId="77777777" w:rsidR="00FA6970" w:rsidRPr="00FA6970" w:rsidRDefault="00FA6970" w:rsidP="00FA6970">
            <w:pPr>
              <w:jc w:val="center"/>
              <w:rPr>
                <w:color w:val="000000"/>
                <w:sz w:val="28"/>
                <w:szCs w:val="28"/>
              </w:rPr>
            </w:pPr>
            <w:r w:rsidRPr="00FA6970">
              <w:rPr>
                <w:color w:val="000000"/>
                <w:sz w:val="28"/>
                <w:szCs w:val="28"/>
              </w:rPr>
              <w:t>96,79</w:t>
            </w:r>
          </w:p>
        </w:tc>
      </w:tr>
      <w:tr w:rsidR="00FA6970" w:rsidRPr="00FA6970" w14:paraId="3836D285"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272C42A6" w14:textId="77777777" w:rsidR="00FA6970" w:rsidRPr="00FA6970" w:rsidRDefault="00FA6970" w:rsidP="00FA6970">
            <w:pPr>
              <w:jc w:val="center"/>
              <w:rPr>
                <w:bCs/>
                <w:color w:val="000000"/>
                <w:sz w:val="28"/>
                <w:szCs w:val="28"/>
              </w:rPr>
            </w:pPr>
            <w:r w:rsidRPr="00FA6970">
              <w:rPr>
                <w:bCs/>
                <w:color w:val="000000"/>
                <w:sz w:val="28"/>
                <w:szCs w:val="28"/>
              </w:rPr>
              <w:t>Sb</w:t>
            </w:r>
          </w:p>
        </w:tc>
        <w:tc>
          <w:tcPr>
            <w:tcW w:w="4400" w:type="dxa"/>
            <w:tcBorders>
              <w:top w:val="nil"/>
              <w:left w:val="nil"/>
              <w:bottom w:val="single" w:sz="4" w:space="0" w:color="auto"/>
              <w:right w:val="single" w:sz="4" w:space="0" w:color="auto"/>
            </w:tcBorders>
            <w:shd w:val="clear" w:color="000000" w:fill="FFFFFF"/>
            <w:noWrap/>
            <w:hideMark/>
          </w:tcPr>
          <w:p w14:paraId="680594E6" w14:textId="77777777" w:rsidR="00FA6970" w:rsidRPr="00FA6970" w:rsidRDefault="00FA6970" w:rsidP="00FA6970">
            <w:pPr>
              <w:jc w:val="center"/>
              <w:rPr>
                <w:color w:val="000000"/>
                <w:sz w:val="28"/>
                <w:szCs w:val="28"/>
              </w:rPr>
            </w:pPr>
            <w:r w:rsidRPr="00FA6970">
              <w:rPr>
                <w:color w:val="000000"/>
                <w:sz w:val="28"/>
                <w:szCs w:val="28"/>
              </w:rPr>
              <w:t>4,828</w:t>
            </w:r>
          </w:p>
        </w:tc>
        <w:tc>
          <w:tcPr>
            <w:tcW w:w="3969" w:type="dxa"/>
            <w:tcBorders>
              <w:top w:val="nil"/>
              <w:left w:val="nil"/>
              <w:bottom w:val="single" w:sz="4" w:space="0" w:color="auto"/>
              <w:right w:val="single" w:sz="4" w:space="0" w:color="auto"/>
            </w:tcBorders>
            <w:shd w:val="clear" w:color="000000" w:fill="FFFFFF"/>
            <w:noWrap/>
            <w:hideMark/>
          </w:tcPr>
          <w:p w14:paraId="392E170B" w14:textId="77777777" w:rsidR="00FA6970" w:rsidRPr="00FA6970" w:rsidRDefault="00FA6970" w:rsidP="00FA6970">
            <w:pPr>
              <w:jc w:val="center"/>
              <w:rPr>
                <w:color w:val="000000"/>
                <w:sz w:val="28"/>
                <w:szCs w:val="28"/>
              </w:rPr>
            </w:pPr>
            <w:r w:rsidRPr="00FA6970">
              <w:rPr>
                <w:color w:val="000000"/>
                <w:sz w:val="28"/>
                <w:szCs w:val="28"/>
              </w:rPr>
              <w:t>4,320</w:t>
            </w:r>
          </w:p>
        </w:tc>
      </w:tr>
      <w:tr w:rsidR="00FA6970" w:rsidRPr="00FA6970" w14:paraId="0D2BAF74"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2A3703C5" w14:textId="77777777" w:rsidR="00FA6970" w:rsidRPr="00FA6970" w:rsidRDefault="00FA6970" w:rsidP="00FA6970">
            <w:pPr>
              <w:jc w:val="center"/>
              <w:rPr>
                <w:bCs/>
                <w:color w:val="000000"/>
                <w:sz w:val="28"/>
                <w:szCs w:val="28"/>
              </w:rPr>
            </w:pPr>
            <w:r w:rsidRPr="00FA6970">
              <w:rPr>
                <w:bCs/>
                <w:color w:val="000000"/>
                <w:sz w:val="28"/>
                <w:szCs w:val="28"/>
              </w:rPr>
              <w:t>Th</w:t>
            </w:r>
          </w:p>
        </w:tc>
        <w:tc>
          <w:tcPr>
            <w:tcW w:w="4400" w:type="dxa"/>
            <w:tcBorders>
              <w:top w:val="nil"/>
              <w:left w:val="nil"/>
              <w:bottom w:val="single" w:sz="4" w:space="0" w:color="auto"/>
              <w:right w:val="single" w:sz="4" w:space="0" w:color="auto"/>
            </w:tcBorders>
            <w:shd w:val="clear" w:color="000000" w:fill="FFFFFF"/>
            <w:noWrap/>
            <w:hideMark/>
          </w:tcPr>
          <w:p w14:paraId="1B987309" w14:textId="77777777" w:rsidR="00FA6970" w:rsidRPr="00FA6970" w:rsidRDefault="00FA6970" w:rsidP="00FA6970">
            <w:pPr>
              <w:jc w:val="center"/>
              <w:rPr>
                <w:color w:val="000000"/>
                <w:sz w:val="28"/>
                <w:szCs w:val="28"/>
              </w:rPr>
            </w:pPr>
            <w:r w:rsidRPr="00FA6970">
              <w:rPr>
                <w:color w:val="000000"/>
                <w:sz w:val="28"/>
                <w:szCs w:val="28"/>
              </w:rPr>
              <w:t>38,29</w:t>
            </w:r>
          </w:p>
        </w:tc>
        <w:tc>
          <w:tcPr>
            <w:tcW w:w="3969" w:type="dxa"/>
            <w:tcBorders>
              <w:top w:val="nil"/>
              <w:left w:val="nil"/>
              <w:bottom w:val="single" w:sz="4" w:space="0" w:color="auto"/>
              <w:right w:val="single" w:sz="4" w:space="0" w:color="auto"/>
            </w:tcBorders>
            <w:shd w:val="clear" w:color="000000" w:fill="FFFFFF"/>
            <w:noWrap/>
            <w:hideMark/>
          </w:tcPr>
          <w:p w14:paraId="4281EB46" w14:textId="77777777" w:rsidR="00FA6970" w:rsidRPr="00FA6970" w:rsidRDefault="00FA6970" w:rsidP="00FA6970">
            <w:pPr>
              <w:jc w:val="center"/>
              <w:rPr>
                <w:color w:val="000000"/>
                <w:sz w:val="28"/>
                <w:szCs w:val="28"/>
              </w:rPr>
            </w:pPr>
            <w:r w:rsidRPr="00FA6970">
              <w:rPr>
                <w:color w:val="000000"/>
                <w:sz w:val="28"/>
                <w:szCs w:val="28"/>
              </w:rPr>
              <w:t>33,70</w:t>
            </w:r>
          </w:p>
        </w:tc>
      </w:tr>
      <w:tr w:rsidR="00FA6970" w:rsidRPr="00FA6970" w14:paraId="7F4D5173"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5FF6B281" w14:textId="77777777" w:rsidR="00FA6970" w:rsidRPr="00FA6970" w:rsidRDefault="00FA6970" w:rsidP="00FA6970">
            <w:pPr>
              <w:jc w:val="center"/>
              <w:rPr>
                <w:bCs/>
                <w:color w:val="000000"/>
                <w:sz w:val="28"/>
                <w:szCs w:val="28"/>
              </w:rPr>
            </w:pPr>
            <w:r w:rsidRPr="00FA6970">
              <w:rPr>
                <w:bCs/>
                <w:color w:val="000000"/>
                <w:sz w:val="28"/>
                <w:szCs w:val="28"/>
              </w:rPr>
              <w:t>Ti</w:t>
            </w:r>
          </w:p>
        </w:tc>
        <w:tc>
          <w:tcPr>
            <w:tcW w:w="4400" w:type="dxa"/>
            <w:tcBorders>
              <w:top w:val="nil"/>
              <w:left w:val="nil"/>
              <w:bottom w:val="single" w:sz="4" w:space="0" w:color="auto"/>
              <w:right w:val="single" w:sz="4" w:space="0" w:color="auto"/>
            </w:tcBorders>
            <w:shd w:val="clear" w:color="000000" w:fill="FFFFFF"/>
            <w:noWrap/>
            <w:hideMark/>
          </w:tcPr>
          <w:p w14:paraId="162AF601" w14:textId="77777777" w:rsidR="00FA6970" w:rsidRPr="00FA6970" w:rsidRDefault="00FA6970" w:rsidP="00FA6970">
            <w:pPr>
              <w:jc w:val="center"/>
              <w:rPr>
                <w:color w:val="000000"/>
                <w:sz w:val="28"/>
                <w:szCs w:val="28"/>
              </w:rPr>
            </w:pPr>
            <w:r w:rsidRPr="00FA6970">
              <w:rPr>
                <w:color w:val="000000"/>
                <w:sz w:val="28"/>
                <w:szCs w:val="28"/>
              </w:rPr>
              <w:t>2, 945</w:t>
            </w:r>
          </w:p>
        </w:tc>
        <w:tc>
          <w:tcPr>
            <w:tcW w:w="3969" w:type="dxa"/>
            <w:tcBorders>
              <w:top w:val="nil"/>
              <w:left w:val="nil"/>
              <w:bottom w:val="single" w:sz="4" w:space="0" w:color="auto"/>
              <w:right w:val="single" w:sz="4" w:space="0" w:color="auto"/>
            </w:tcBorders>
            <w:shd w:val="clear" w:color="000000" w:fill="FFFFFF"/>
            <w:noWrap/>
            <w:hideMark/>
          </w:tcPr>
          <w:p w14:paraId="092C3080" w14:textId="77777777" w:rsidR="00FA6970" w:rsidRPr="00FA6970" w:rsidRDefault="00FA6970" w:rsidP="00FA6970">
            <w:pPr>
              <w:jc w:val="center"/>
              <w:rPr>
                <w:color w:val="000000"/>
                <w:sz w:val="28"/>
                <w:szCs w:val="28"/>
              </w:rPr>
            </w:pPr>
            <w:r w:rsidRPr="00FA6970">
              <w:rPr>
                <w:color w:val="000000"/>
                <w:sz w:val="28"/>
                <w:szCs w:val="28"/>
              </w:rPr>
              <w:t>2 804</w:t>
            </w:r>
          </w:p>
        </w:tc>
      </w:tr>
      <w:tr w:rsidR="00FA6970" w:rsidRPr="00FA6970" w14:paraId="1690581C"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543A9666" w14:textId="77777777" w:rsidR="00FA6970" w:rsidRPr="00FA6970" w:rsidRDefault="00FA6970" w:rsidP="00FA6970">
            <w:pPr>
              <w:jc w:val="center"/>
              <w:rPr>
                <w:bCs/>
                <w:color w:val="000000"/>
                <w:sz w:val="28"/>
                <w:szCs w:val="28"/>
              </w:rPr>
            </w:pPr>
            <w:r w:rsidRPr="00FA6970">
              <w:rPr>
                <w:bCs/>
                <w:color w:val="000000"/>
                <w:sz w:val="28"/>
                <w:szCs w:val="28"/>
              </w:rPr>
              <w:t>U</w:t>
            </w:r>
          </w:p>
        </w:tc>
        <w:tc>
          <w:tcPr>
            <w:tcW w:w="4400" w:type="dxa"/>
            <w:tcBorders>
              <w:top w:val="nil"/>
              <w:left w:val="nil"/>
              <w:bottom w:val="single" w:sz="4" w:space="0" w:color="auto"/>
              <w:right w:val="single" w:sz="4" w:space="0" w:color="auto"/>
            </w:tcBorders>
            <w:shd w:val="clear" w:color="000000" w:fill="FFFFFF"/>
            <w:noWrap/>
            <w:hideMark/>
          </w:tcPr>
          <w:p w14:paraId="66A89700" w14:textId="77777777" w:rsidR="00FA6970" w:rsidRPr="00FA6970" w:rsidRDefault="00FA6970" w:rsidP="00FA6970">
            <w:pPr>
              <w:jc w:val="center"/>
              <w:rPr>
                <w:color w:val="000000"/>
                <w:sz w:val="28"/>
                <w:szCs w:val="28"/>
              </w:rPr>
            </w:pPr>
            <w:r w:rsidRPr="00FA6970">
              <w:rPr>
                <w:color w:val="000000"/>
                <w:sz w:val="28"/>
                <w:szCs w:val="28"/>
              </w:rPr>
              <w:t>166,8</w:t>
            </w:r>
          </w:p>
        </w:tc>
        <w:tc>
          <w:tcPr>
            <w:tcW w:w="3969" w:type="dxa"/>
            <w:tcBorders>
              <w:top w:val="nil"/>
              <w:left w:val="nil"/>
              <w:bottom w:val="single" w:sz="4" w:space="0" w:color="auto"/>
              <w:right w:val="single" w:sz="4" w:space="0" w:color="auto"/>
            </w:tcBorders>
            <w:shd w:val="clear" w:color="000000" w:fill="FFFFFF"/>
            <w:noWrap/>
            <w:hideMark/>
          </w:tcPr>
          <w:p w14:paraId="6CB5D3EF" w14:textId="77777777" w:rsidR="00FA6970" w:rsidRPr="00FA6970" w:rsidRDefault="00FA6970" w:rsidP="00FA6970">
            <w:pPr>
              <w:jc w:val="center"/>
              <w:rPr>
                <w:color w:val="000000"/>
                <w:sz w:val="28"/>
                <w:szCs w:val="28"/>
              </w:rPr>
            </w:pPr>
            <w:r w:rsidRPr="00FA6970">
              <w:rPr>
                <w:color w:val="000000"/>
                <w:sz w:val="28"/>
                <w:szCs w:val="28"/>
              </w:rPr>
              <w:t>155,1</w:t>
            </w:r>
          </w:p>
        </w:tc>
      </w:tr>
      <w:tr w:rsidR="00FA6970" w:rsidRPr="00FA6970" w14:paraId="54970A6C"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3A90ED62" w14:textId="77777777" w:rsidR="00FA6970" w:rsidRPr="00FA6970" w:rsidRDefault="00FA6970" w:rsidP="00FA6970">
            <w:pPr>
              <w:jc w:val="center"/>
              <w:rPr>
                <w:bCs/>
                <w:color w:val="000000"/>
                <w:sz w:val="28"/>
                <w:szCs w:val="28"/>
              </w:rPr>
            </w:pPr>
            <w:r w:rsidRPr="00FA6970">
              <w:rPr>
                <w:bCs/>
                <w:color w:val="000000"/>
                <w:sz w:val="28"/>
                <w:szCs w:val="28"/>
              </w:rPr>
              <w:t>W</w:t>
            </w:r>
          </w:p>
        </w:tc>
        <w:tc>
          <w:tcPr>
            <w:tcW w:w="4400" w:type="dxa"/>
            <w:tcBorders>
              <w:top w:val="nil"/>
              <w:left w:val="nil"/>
              <w:bottom w:val="single" w:sz="4" w:space="0" w:color="auto"/>
              <w:right w:val="single" w:sz="4" w:space="0" w:color="auto"/>
            </w:tcBorders>
            <w:shd w:val="clear" w:color="000000" w:fill="FFFFFF"/>
            <w:noWrap/>
            <w:hideMark/>
          </w:tcPr>
          <w:p w14:paraId="64EF9FD1" w14:textId="77777777" w:rsidR="00FA6970" w:rsidRPr="00FA6970" w:rsidRDefault="00FA6970" w:rsidP="00FA6970">
            <w:pPr>
              <w:jc w:val="center"/>
              <w:rPr>
                <w:color w:val="000000"/>
                <w:sz w:val="28"/>
                <w:szCs w:val="28"/>
              </w:rPr>
            </w:pPr>
            <w:r w:rsidRPr="00FA6970">
              <w:rPr>
                <w:color w:val="000000"/>
                <w:sz w:val="28"/>
                <w:szCs w:val="28"/>
              </w:rPr>
              <w:t>1,256</w:t>
            </w:r>
          </w:p>
        </w:tc>
        <w:tc>
          <w:tcPr>
            <w:tcW w:w="3969" w:type="dxa"/>
            <w:tcBorders>
              <w:top w:val="nil"/>
              <w:left w:val="nil"/>
              <w:bottom w:val="single" w:sz="4" w:space="0" w:color="auto"/>
              <w:right w:val="single" w:sz="4" w:space="0" w:color="auto"/>
            </w:tcBorders>
            <w:shd w:val="clear" w:color="000000" w:fill="FFFFFF"/>
            <w:noWrap/>
            <w:hideMark/>
          </w:tcPr>
          <w:p w14:paraId="57D2FF3F" w14:textId="77777777" w:rsidR="00FA6970" w:rsidRPr="00FA6970" w:rsidRDefault="00FA6970" w:rsidP="00FA6970">
            <w:pPr>
              <w:jc w:val="center"/>
              <w:rPr>
                <w:color w:val="000000"/>
                <w:sz w:val="28"/>
                <w:szCs w:val="28"/>
              </w:rPr>
            </w:pPr>
            <w:r w:rsidRPr="00FA6970">
              <w:rPr>
                <w:color w:val="000000"/>
                <w:sz w:val="28"/>
                <w:szCs w:val="28"/>
              </w:rPr>
              <w:t>0,205</w:t>
            </w:r>
          </w:p>
        </w:tc>
      </w:tr>
      <w:tr w:rsidR="00FA6970" w:rsidRPr="00FA6970" w14:paraId="58146FE0"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4177B8B6" w14:textId="77777777" w:rsidR="00FA6970" w:rsidRPr="00FA6970" w:rsidRDefault="00FA6970" w:rsidP="00FA6970">
            <w:pPr>
              <w:jc w:val="center"/>
              <w:rPr>
                <w:bCs/>
                <w:color w:val="000000"/>
                <w:sz w:val="28"/>
                <w:szCs w:val="28"/>
              </w:rPr>
            </w:pPr>
            <w:r w:rsidRPr="00FA6970">
              <w:rPr>
                <w:bCs/>
                <w:color w:val="000000"/>
                <w:sz w:val="28"/>
                <w:szCs w:val="28"/>
              </w:rPr>
              <w:t>Zn</w:t>
            </w:r>
          </w:p>
        </w:tc>
        <w:tc>
          <w:tcPr>
            <w:tcW w:w="4400" w:type="dxa"/>
            <w:tcBorders>
              <w:top w:val="nil"/>
              <w:left w:val="nil"/>
              <w:bottom w:val="single" w:sz="4" w:space="0" w:color="auto"/>
              <w:right w:val="single" w:sz="4" w:space="0" w:color="auto"/>
            </w:tcBorders>
            <w:shd w:val="clear" w:color="000000" w:fill="FFFFFF"/>
            <w:noWrap/>
            <w:hideMark/>
          </w:tcPr>
          <w:p w14:paraId="28F5F20A" w14:textId="77777777" w:rsidR="00FA6970" w:rsidRPr="00FA6970" w:rsidRDefault="00FA6970" w:rsidP="00FA6970">
            <w:pPr>
              <w:jc w:val="center"/>
              <w:rPr>
                <w:color w:val="000000"/>
                <w:sz w:val="28"/>
                <w:szCs w:val="28"/>
              </w:rPr>
            </w:pPr>
            <w:r w:rsidRPr="00FA6970">
              <w:rPr>
                <w:color w:val="000000"/>
                <w:sz w:val="28"/>
                <w:szCs w:val="28"/>
              </w:rPr>
              <w:t>82,61</w:t>
            </w:r>
          </w:p>
        </w:tc>
        <w:tc>
          <w:tcPr>
            <w:tcW w:w="3969" w:type="dxa"/>
            <w:tcBorders>
              <w:top w:val="nil"/>
              <w:left w:val="nil"/>
              <w:bottom w:val="single" w:sz="4" w:space="0" w:color="auto"/>
              <w:right w:val="single" w:sz="4" w:space="0" w:color="auto"/>
            </w:tcBorders>
            <w:shd w:val="clear" w:color="000000" w:fill="FFFFFF"/>
            <w:noWrap/>
            <w:hideMark/>
          </w:tcPr>
          <w:p w14:paraId="7E532DE4" w14:textId="77777777" w:rsidR="00FA6970" w:rsidRPr="00FA6970" w:rsidRDefault="00FA6970" w:rsidP="00FA6970">
            <w:pPr>
              <w:jc w:val="center"/>
              <w:rPr>
                <w:color w:val="000000"/>
                <w:sz w:val="28"/>
                <w:szCs w:val="28"/>
              </w:rPr>
            </w:pPr>
            <w:r w:rsidRPr="00FA6970">
              <w:rPr>
                <w:color w:val="000000"/>
                <w:sz w:val="28"/>
                <w:szCs w:val="28"/>
              </w:rPr>
              <w:t>60,46</w:t>
            </w:r>
          </w:p>
        </w:tc>
      </w:tr>
      <w:tr w:rsidR="00FA6970" w:rsidRPr="00FA6970" w14:paraId="1EC9A374"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2314BB85" w14:textId="77777777" w:rsidR="00FA6970" w:rsidRPr="00FA6970" w:rsidRDefault="00FA6970" w:rsidP="00FA6970">
            <w:pPr>
              <w:jc w:val="center"/>
              <w:rPr>
                <w:bCs/>
                <w:color w:val="000000"/>
                <w:sz w:val="28"/>
                <w:szCs w:val="28"/>
              </w:rPr>
            </w:pPr>
            <w:r w:rsidRPr="00FA6970">
              <w:rPr>
                <w:bCs/>
                <w:color w:val="000000"/>
                <w:sz w:val="28"/>
                <w:szCs w:val="28"/>
              </w:rPr>
              <w:t>Zr</w:t>
            </w:r>
          </w:p>
        </w:tc>
        <w:tc>
          <w:tcPr>
            <w:tcW w:w="4400" w:type="dxa"/>
            <w:tcBorders>
              <w:top w:val="nil"/>
              <w:left w:val="nil"/>
              <w:bottom w:val="single" w:sz="4" w:space="0" w:color="auto"/>
              <w:right w:val="single" w:sz="4" w:space="0" w:color="auto"/>
            </w:tcBorders>
            <w:shd w:val="clear" w:color="000000" w:fill="FFFFFF"/>
            <w:noWrap/>
            <w:hideMark/>
          </w:tcPr>
          <w:p w14:paraId="6D6A9A4E" w14:textId="77777777" w:rsidR="00FA6970" w:rsidRPr="00FA6970" w:rsidRDefault="00FA6970" w:rsidP="00FA6970">
            <w:pPr>
              <w:jc w:val="center"/>
              <w:rPr>
                <w:color w:val="000000"/>
                <w:sz w:val="28"/>
                <w:szCs w:val="28"/>
              </w:rPr>
            </w:pPr>
            <w:r w:rsidRPr="00FA6970">
              <w:rPr>
                <w:color w:val="000000"/>
                <w:sz w:val="28"/>
                <w:szCs w:val="28"/>
              </w:rPr>
              <w:t>95,14</w:t>
            </w:r>
          </w:p>
        </w:tc>
        <w:tc>
          <w:tcPr>
            <w:tcW w:w="3969" w:type="dxa"/>
            <w:tcBorders>
              <w:top w:val="nil"/>
              <w:left w:val="nil"/>
              <w:bottom w:val="single" w:sz="4" w:space="0" w:color="auto"/>
              <w:right w:val="single" w:sz="4" w:space="0" w:color="auto"/>
            </w:tcBorders>
            <w:shd w:val="clear" w:color="000000" w:fill="FFFFFF"/>
            <w:noWrap/>
            <w:hideMark/>
          </w:tcPr>
          <w:p w14:paraId="2DAE9CFF" w14:textId="77777777" w:rsidR="00FA6970" w:rsidRPr="00FA6970" w:rsidRDefault="00FA6970" w:rsidP="00FA6970">
            <w:pPr>
              <w:jc w:val="center"/>
              <w:rPr>
                <w:color w:val="000000"/>
                <w:sz w:val="28"/>
                <w:szCs w:val="28"/>
              </w:rPr>
            </w:pPr>
            <w:r w:rsidRPr="00FA6970">
              <w:rPr>
                <w:color w:val="000000"/>
                <w:sz w:val="28"/>
                <w:szCs w:val="28"/>
              </w:rPr>
              <w:t>78,89</w:t>
            </w:r>
          </w:p>
        </w:tc>
      </w:tr>
      <w:tr w:rsidR="00FA6970" w:rsidRPr="00FA6970" w14:paraId="0443470F"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38905130" w14:textId="77777777" w:rsidR="00FA6970" w:rsidRPr="00FA6970" w:rsidRDefault="00FA6970" w:rsidP="00FA6970">
            <w:pPr>
              <w:jc w:val="center"/>
              <w:rPr>
                <w:bCs/>
                <w:color w:val="000000"/>
                <w:sz w:val="28"/>
                <w:szCs w:val="28"/>
              </w:rPr>
            </w:pPr>
            <w:r w:rsidRPr="00FA6970">
              <w:rPr>
                <w:bCs/>
                <w:color w:val="000000"/>
                <w:sz w:val="28"/>
                <w:szCs w:val="28"/>
              </w:rPr>
              <w:t>Ce</w:t>
            </w:r>
          </w:p>
        </w:tc>
        <w:tc>
          <w:tcPr>
            <w:tcW w:w="4400" w:type="dxa"/>
            <w:tcBorders>
              <w:top w:val="nil"/>
              <w:left w:val="nil"/>
              <w:bottom w:val="single" w:sz="4" w:space="0" w:color="auto"/>
              <w:right w:val="single" w:sz="4" w:space="0" w:color="auto"/>
            </w:tcBorders>
            <w:shd w:val="clear" w:color="000000" w:fill="FFFFFF"/>
            <w:noWrap/>
            <w:hideMark/>
          </w:tcPr>
          <w:p w14:paraId="1387732F" w14:textId="77777777" w:rsidR="00FA6970" w:rsidRPr="00FA6970" w:rsidRDefault="00FA6970" w:rsidP="00FA6970">
            <w:pPr>
              <w:jc w:val="center"/>
              <w:rPr>
                <w:color w:val="000000"/>
                <w:sz w:val="28"/>
                <w:szCs w:val="28"/>
              </w:rPr>
            </w:pPr>
            <w:r w:rsidRPr="00FA6970">
              <w:rPr>
                <w:color w:val="000000"/>
                <w:sz w:val="28"/>
                <w:szCs w:val="28"/>
              </w:rPr>
              <w:t>62,85</w:t>
            </w:r>
          </w:p>
        </w:tc>
        <w:tc>
          <w:tcPr>
            <w:tcW w:w="3969" w:type="dxa"/>
            <w:tcBorders>
              <w:top w:val="nil"/>
              <w:left w:val="nil"/>
              <w:bottom w:val="single" w:sz="4" w:space="0" w:color="auto"/>
              <w:right w:val="single" w:sz="4" w:space="0" w:color="auto"/>
            </w:tcBorders>
            <w:shd w:val="clear" w:color="000000" w:fill="FFFFFF"/>
            <w:noWrap/>
            <w:hideMark/>
          </w:tcPr>
          <w:p w14:paraId="4E5A9642" w14:textId="77777777" w:rsidR="00FA6970" w:rsidRPr="00FA6970" w:rsidRDefault="00FA6970" w:rsidP="00FA6970">
            <w:pPr>
              <w:jc w:val="center"/>
              <w:rPr>
                <w:color w:val="000000"/>
                <w:sz w:val="28"/>
                <w:szCs w:val="28"/>
              </w:rPr>
            </w:pPr>
            <w:r w:rsidRPr="00FA6970">
              <w:rPr>
                <w:color w:val="000000"/>
                <w:sz w:val="28"/>
                <w:szCs w:val="28"/>
              </w:rPr>
              <w:t>55,61</w:t>
            </w:r>
          </w:p>
        </w:tc>
      </w:tr>
      <w:tr w:rsidR="00FA6970" w:rsidRPr="00FA6970" w14:paraId="05276CAE"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2409BF33" w14:textId="77777777" w:rsidR="00FA6970" w:rsidRPr="00FA6970" w:rsidRDefault="00FA6970" w:rsidP="00FA6970">
            <w:pPr>
              <w:jc w:val="center"/>
              <w:rPr>
                <w:bCs/>
                <w:color w:val="000000"/>
                <w:sz w:val="28"/>
                <w:szCs w:val="28"/>
              </w:rPr>
            </w:pPr>
            <w:r w:rsidRPr="00FA6970">
              <w:rPr>
                <w:bCs/>
                <w:color w:val="000000"/>
                <w:sz w:val="28"/>
                <w:szCs w:val="28"/>
              </w:rPr>
              <w:t>Dy</w:t>
            </w:r>
          </w:p>
        </w:tc>
        <w:tc>
          <w:tcPr>
            <w:tcW w:w="4400" w:type="dxa"/>
            <w:tcBorders>
              <w:top w:val="nil"/>
              <w:left w:val="nil"/>
              <w:bottom w:val="single" w:sz="4" w:space="0" w:color="auto"/>
              <w:right w:val="single" w:sz="4" w:space="0" w:color="auto"/>
            </w:tcBorders>
            <w:shd w:val="clear" w:color="000000" w:fill="FFFFFF"/>
            <w:noWrap/>
            <w:hideMark/>
          </w:tcPr>
          <w:p w14:paraId="24F8DC93" w14:textId="77777777" w:rsidR="00FA6970" w:rsidRPr="00FA6970" w:rsidRDefault="00FA6970" w:rsidP="00FA6970">
            <w:pPr>
              <w:jc w:val="center"/>
              <w:rPr>
                <w:color w:val="000000"/>
                <w:sz w:val="28"/>
                <w:szCs w:val="28"/>
              </w:rPr>
            </w:pPr>
            <w:r w:rsidRPr="00FA6970">
              <w:rPr>
                <w:color w:val="000000"/>
                <w:sz w:val="28"/>
                <w:szCs w:val="28"/>
              </w:rPr>
              <w:t>2,398</w:t>
            </w:r>
          </w:p>
        </w:tc>
        <w:tc>
          <w:tcPr>
            <w:tcW w:w="3969" w:type="dxa"/>
            <w:tcBorders>
              <w:top w:val="nil"/>
              <w:left w:val="nil"/>
              <w:bottom w:val="single" w:sz="4" w:space="0" w:color="auto"/>
              <w:right w:val="single" w:sz="4" w:space="0" w:color="auto"/>
            </w:tcBorders>
            <w:shd w:val="clear" w:color="000000" w:fill="FFFFFF"/>
            <w:noWrap/>
            <w:hideMark/>
          </w:tcPr>
          <w:p w14:paraId="7A32AD18" w14:textId="77777777" w:rsidR="00FA6970" w:rsidRPr="00FA6970" w:rsidRDefault="00FA6970" w:rsidP="00FA6970">
            <w:pPr>
              <w:jc w:val="center"/>
              <w:rPr>
                <w:color w:val="000000"/>
                <w:sz w:val="28"/>
                <w:szCs w:val="28"/>
              </w:rPr>
            </w:pPr>
            <w:r w:rsidRPr="00FA6970">
              <w:rPr>
                <w:color w:val="000000"/>
                <w:sz w:val="28"/>
                <w:szCs w:val="28"/>
              </w:rPr>
              <w:t>1,568</w:t>
            </w:r>
          </w:p>
        </w:tc>
      </w:tr>
      <w:tr w:rsidR="00FA6970" w:rsidRPr="00FA6970" w14:paraId="3B2FB0D1"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54810588" w14:textId="77777777" w:rsidR="00FA6970" w:rsidRPr="00FA6970" w:rsidRDefault="00FA6970" w:rsidP="00FA6970">
            <w:pPr>
              <w:jc w:val="center"/>
              <w:rPr>
                <w:bCs/>
                <w:color w:val="000000"/>
                <w:sz w:val="28"/>
                <w:szCs w:val="28"/>
              </w:rPr>
            </w:pPr>
            <w:r w:rsidRPr="00FA6970">
              <w:rPr>
                <w:bCs/>
                <w:color w:val="000000"/>
                <w:sz w:val="28"/>
                <w:szCs w:val="28"/>
              </w:rPr>
              <w:t>Er</w:t>
            </w:r>
          </w:p>
        </w:tc>
        <w:tc>
          <w:tcPr>
            <w:tcW w:w="4400" w:type="dxa"/>
            <w:tcBorders>
              <w:top w:val="nil"/>
              <w:left w:val="nil"/>
              <w:bottom w:val="single" w:sz="4" w:space="0" w:color="auto"/>
              <w:right w:val="single" w:sz="4" w:space="0" w:color="auto"/>
            </w:tcBorders>
            <w:shd w:val="clear" w:color="000000" w:fill="FFFFFF"/>
            <w:noWrap/>
            <w:hideMark/>
          </w:tcPr>
          <w:p w14:paraId="74BE26B1" w14:textId="77777777" w:rsidR="00FA6970" w:rsidRPr="00FA6970" w:rsidRDefault="00FA6970" w:rsidP="00FA6970">
            <w:pPr>
              <w:jc w:val="center"/>
              <w:rPr>
                <w:color w:val="000000"/>
                <w:sz w:val="28"/>
                <w:szCs w:val="28"/>
              </w:rPr>
            </w:pPr>
            <w:r w:rsidRPr="00FA6970">
              <w:rPr>
                <w:color w:val="000000"/>
                <w:sz w:val="28"/>
                <w:szCs w:val="28"/>
              </w:rPr>
              <w:t>7,875</w:t>
            </w:r>
          </w:p>
        </w:tc>
        <w:tc>
          <w:tcPr>
            <w:tcW w:w="3969" w:type="dxa"/>
            <w:tcBorders>
              <w:top w:val="nil"/>
              <w:left w:val="nil"/>
              <w:bottom w:val="single" w:sz="4" w:space="0" w:color="auto"/>
              <w:right w:val="single" w:sz="4" w:space="0" w:color="auto"/>
            </w:tcBorders>
            <w:shd w:val="clear" w:color="000000" w:fill="FFFFFF"/>
            <w:noWrap/>
            <w:hideMark/>
          </w:tcPr>
          <w:p w14:paraId="3DDF50E8" w14:textId="77777777" w:rsidR="00FA6970" w:rsidRPr="00FA6970" w:rsidRDefault="00FA6970" w:rsidP="00FA6970">
            <w:pPr>
              <w:jc w:val="center"/>
              <w:rPr>
                <w:color w:val="000000"/>
                <w:sz w:val="28"/>
                <w:szCs w:val="28"/>
              </w:rPr>
            </w:pPr>
            <w:r w:rsidRPr="00FA6970">
              <w:rPr>
                <w:color w:val="000000"/>
                <w:sz w:val="28"/>
                <w:szCs w:val="28"/>
              </w:rPr>
              <w:t>7,457</w:t>
            </w:r>
          </w:p>
        </w:tc>
      </w:tr>
      <w:tr w:rsidR="00FA6970" w:rsidRPr="00FA6970" w14:paraId="4B4E384A"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2F9F2847" w14:textId="77777777" w:rsidR="00FA6970" w:rsidRPr="00FA6970" w:rsidRDefault="00FA6970" w:rsidP="00FA6970">
            <w:pPr>
              <w:jc w:val="center"/>
              <w:rPr>
                <w:bCs/>
                <w:color w:val="000000"/>
                <w:sz w:val="28"/>
                <w:szCs w:val="28"/>
              </w:rPr>
            </w:pPr>
            <w:r w:rsidRPr="00FA6970">
              <w:rPr>
                <w:bCs/>
                <w:color w:val="000000"/>
                <w:sz w:val="28"/>
                <w:szCs w:val="28"/>
              </w:rPr>
              <w:t>Eu</w:t>
            </w:r>
          </w:p>
        </w:tc>
        <w:tc>
          <w:tcPr>
            <w:tcW w:w="4400" w:type="dxa"/>
            <w:tcBorders>
              <w:top w:val="nil"/>
              <w:left w:val="nil"/>
              <w:bottom w:val="single" w:sz="4" w:space="0" w:color="auto"/>
              <w:right w:val="single" w:sz="4" w:space="0" w:color="auto"/>
            </w:tcBorders>
            <w:shd w:val="clear" w:color="000000" w:fill="FFFFFF"/>
            <w:noWrap/>
            <w:hideMark/>
          </w:tcPr>
          <w:p w14:paraId="07D90A48" w14:textId="77777777" w:rsidR="00FA6970" w:rsidRPr="00FA6970" w:rsidRDefault="00FA6970" w:rsidP="00FA6970">
            <w:pPr>
              <w:jc w:val="center"/>
              <w:rPr>
                <w:color w:val="000000"/>
                <w:sz w:val="28"/>
                <w:szCs w:val="28"/>
              </w:rPr>
            </w:pPr>
            <w:r w:rsidRPr="00FA6970">
              <w:rPr>
                <w:color w:val="000000"/>
                <w:sz w:val="28"/>
                <w:szCs w:val="28"/>
              </w:rPr>
              <w:t>1,362</w:t>
            </w:r>
          </w:p>
        </w:tc>
        <w:tc>
          <w:tcPr>
            <w:tcW w:w="3969" w:type="dxa"/>
            <w:tcBorders>
              <w:top w:val="nil"/>
              <w:left w:val="nil"/>
              <w:bottom w:val="single" w:sz="4" w:space="0" w:color="auto"/>
              <w:right w:val="single" w:sz="4" w:space="0" w:color="auto"/>
            </w:tcBorders>
            <w:shd w:val="clear" w:color="000000" w:fill="FFFFFF"/>
            <w:noWrap/>
            <w:hideMark/>
          </w:tcPr>
          <w:p w14:paraId="2C6C2182" w14:textId="77777777" w:rsidR="00FA6970" w:rsidRPr="00FA6970" w:rsidRDefault="00FA6970" w:rsidP="00FA6970">
            <w:pPr>
              <w:jc w:val="center"/>
              <w:rPr>
                <w:color w:val="000000"/>
                <w:sz w:val="28"/>
                <w:szCs w:val="28"/>
              </w:rPr>
            </w:pPr>
            <w:r w:rsidRPr="00FA6970">
              <w:rPr>
                <w:color w:val="000000"/>
                <w:sz w:val="28"/>
                <w:szCs w:val="28"/>
              </w:rPr>
              <w:t>1,178</w:t>
            </w:r>
          </w:p>
        </w:tc>
      </w:tr>
      <w:tr w:rsidR="00FA6970" w:rsidRPr="00FA6970" w14:paraId="18C8BEA5"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12D25457" w14:textId="77777777" w:rsidR="00FA6970" w:rsidRPr="00FA6970" w:rsidRDefault="00FA6970" w:rsidP="00FA6970">
            <w:pPr>
              <w:jc w:val="center"/>
              <w:rPr>
                <w:bCs/>
                <w:color w:val="000000"/>
                <w:sz w:val="28"/>
                <w:szCs w:val="28"/>
              </w:rPr>
            </w:pPr>
            <w:r w:rsidRPr="00FA6970">
              <w:rPr>
                <w:bCs/>
                <w:color w:val="000000"/>
                <w:sz w:val="28"/>
                <w:szCs w:val="28"/>
              </w:rPr>
              <w:t>Gd</w:t>
            </w:r>
          </w:p>
        </w:tc>
        <w:tc>
          <w:tcPr>
            <w:tcW w:w="4400" w:type="dxa"/>
            <w:tcBorders>
              <w:top w:val="nil"/>
              <w:left w:val="nil"/>
              <w:bottom w:val="single" w:sz="4" w:space="0" w:color="auto"/>
              <w:right w:val="single" w:sz="4" w:space="0" w:color="auto"/>
            </w:tcBorders>
            <w:shd w:val="clear" w:color="000000" w:fill="FFFFFF"/>
            <w:noWrap/>
            <w:hideMark/>
          </w:tcPr>
          <w:p w14:paraId="29FA3ED6" w14:textId="77777777" w:rsidR="00FA6970" w:rsidRPr="00FA6970" w:rsidRDefault="00FA6970" w:rsidP="00FA6970">
            <w:pPr>
              <w:jc w:val="center"/>
              <w:rPr>
                <w:color w:val="000000"/>
                <w:sz w:val="28"/>
                <w:szCs w:val="28"/>
              </w:rPr>
            </w:pPr>
            <w:r w:rsidRPr="00FA6970">
              <w:rPr>
                <w:color w:val="000000"/>
                <w:sz w:val="28"/>
                <w:szCs w:val="28"/>
              </w:rPr>
              <w:t>26,75</w:t>
            </w:r>
          </w:p>
        </w:tc>
        <w:tc>
          <w:tcPr>
            <w:tcW w:w="3969" w:type="dxa"/>
            <w:tcBorders>
              <w:top w:val="nil"/>
              <w:left w:val="nil"/>
              <w:bottom w:val="single" w:sz="4" w:space="0" w:color="auto"/>
              <w:right w:val="single" w:sz="4" w:space="0" w:color="auto"/>
            </w:tcBorders>
            <w:shd w:val="clear" w:color="000000" w:fill="FFFFFF"/>
            <w:noWrap/>
            <w:hideMark/>
          </w:tcPr>
          <w:p w14:paraId="0049582F" w14:textId="77777777" w:rsidR="00FA6970" w:rsidRPr="00FA6970" w:rsidRDefault="00FA6970" w:rsidP="00FA6970">
            <w:pPr>
              <w:jc w:val="center"/>
              <w:rPr>
                <w:color w:val="000000"/>
                <w:sz w:val="28"/>
                <w:szCs w:val="28"/>
              </w:rPr>
            </w:pPr>
            <w:r w:rsidRPr="00FA6970">
              <w:rPr>
                <w:color w:val="000000"/>
                <w:sz w:val="28"/>
                <w:szCs w:val="28"/>
              </w:rPr>
              <w:t>26,72</w:t>
            </w:r>
          </w:p>
        </w:tc>
      </w:tr>
      <w:tr w:rsidR="00FA6970" w:rsidRPr="00FA6970" w14:paraId="52DD773D"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684682ED" w14:textId="77777777" w:rsidR="00FA6970" w:rsidRPr="00FA6970" w:rsidRDefault="00FA6970" w:rsidP="00FA6970">
            <w:pPr>
              <w:jc w:val="center"/>
              <w:rPr>
                <w:bCs/>
                <w:color w:val="000000"/>
                <w:sz w:val="28"/>
                <w:szCs w:val="28"/>
              </w:rPr>
            </w:pPr>
            <w:r w:rsidRPr="00FA6970">
              <w:rPr>
                <w:bCs/>
                <w:color w:val="000000"/>
                <w:sz w:val="28"/>
                <w:szCs w:val="28"/>
              </w:rPr>
              <w:t>Ho</w:t>
            </w:r>
          </w:p>
        </w:tc>
        <w:tc>
          <w:tcPr>
            <w:tcW w:w="4400" w:type="dxa"/>
            <w:tcBorders>
              <w:top w:val="nil"/>
              <w:left w:val="nil"/>
              <w:bottom w:val="single" w:sz="4" w:space="0" w:color="auto"/>
              <w:right w:val="single" w:sz="4" w:space="0" w:color="auto"/>
            </w:tcBorders>
            <w:shd w:val="clear" w:color="000000" w:fill="FFFFFF"/>
            <w:noWrap/>
            <w:hideMark/>
          </w:tcPr>
          <w:p w14:paraId="7419B523" w14:textId="77777777" w:rsidR="00FA6970" w:rsidRPr="00FA6970" w:rsidRDefault="00FA6970" w:rsidP="00FA6970">
            <w:pPr>
              <w:jc w:val="center"/>
              <w:rPr>
                <w:color w:val="000000"/>
                <w:sz w:val="28"/>
                <w:szCs w:val="28"/>
              </w:rPr>
            </w:pPr>
            <w:r w:rsidRPr="00FA6970">
              <w:rPr>
                <w:color w:val="000000"/>
                <w:sz w:val="28"/>
                <w:szCs w:val="28"/>
              </w:rPr>
              <w:t>0,451</w:t>
            </w:r>
          </w:p>
        </w:tc>
        <w:tc>
          <w:tcPr>
            <w:tcW w:w="3969" w:type="dxa"/>
            <w:tcBorders>
              <w:top w:val="nil"/>
              <w:left w:val="nil"/>
              <w:bottom w:val="single" w:sz="4" w:space="0" w:color="auto"/>
              <w:right w:val="single" w:sz="4" w:space="0" w:color="auto"/>
            </w:tcBorders>
            <w:shd w:val="clear" w:color="000000" w:fill="FFFFFF"/>
            <w:noWrap/>
            <w:hideMark/>
          </w:tcPr>
          <w:p w14:paraId="1946F97A" w14:textId="77777777" w:rsidR="00FA6970" w:rsidRPr="00FA6970" w:rsidRDefault="00FA6970" w:rsidP="00FA6970">
            <w:pPr>
              <w:jc w:val="center"/>
              <w:rPr>
                <w:color w:val="000000"/>
                <w:sz w:val="28"/>
                <w:szCs w:val="28"/>
              </w:rPr>
            </w:pPr>
            <w:r w:rsidRPr="00FA6970">
              <w:rPr>
                <w:color w:val="000000"/>
                <w:sz w:val="28"/>
                <w:szCs w:val="28"/>
              </w:rPr>
              <w:t>0,263</w:t>
            </w:r>
          </w:p>
        </w:tc>
      </w:tr>
      <w:tr w:rsidR="00FA6970" w:rsidRPr="00FA6970" w14:paraId="3907D2FB"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153448AA" w14:textId="77777777" w:rsidR="00FA6970" w:rsidRPr="00FA6970" w:rsidRDefault="00FA6970" w:rsidP="00FA6970">
            <w:pPr>
              <w:jc w:val="center"/>
              <w:rPr>
                <w:bCs/>
                <w:color w:val="000000"/>
                <w:sz w:val="28"/>
                <w:szCs w:val="28"/>
              </w:rPr>
            </w:pPr>
            <w:r w:rsidRPr="00FA6970">
              <w:rPr>
                <w:bCs/>
                <w:color w:val="000000"/>
                <w:sz w:val="28"/>
                <w:szCs w:val="28"/>
              </w:rPr>
              <w:t>La</w:t>
            </w:r>
          </w:p>
        </w:tc>
        <w:tc>
          <w:tcPr>
            <w:tcW w:w="4400" w:type="dxa"/>
            <w:tcBorders>
              <w:top w:val="nil"/>
              <w:left w:val="nil"/>
              <w:bottom w:val="single" w:sz="4" w:space="0" w:color="auto"/>
              <w:right w:val="single" w:sz="4" w:space="0" w:color="auto"/>
            </w:tcBorders>
            <w:shd w:val="clear" w:color="000000" w:fill="FFFFFF"/>
            <w:noWrap/>
            <w:hideMark/>
          </w:tcPr>
          <w:p w14:paraId="11D44BA5" w14:textId="77777777" w:rsidR="00FA6970" w:rsidRPr="00FA6970" w:rsidRDefault="00FA6970" w:rsidP="00FA6970">
            <w:pPr>
              <w:jc w:val="center"/>
              <w:rPr>
                <w:color w:val="000000"/>
                <w:sz w:val="28"/>
                <w:szCs w:val="28"/>
              </w:rPr>
            </w:pPr>
            <w:r w:rsidRPr="00FA6970">
              <w:rPr>
                <w:color w:val="000000"/>
                <w:sz w:val="28"/>
                <w:szCs w:val="28"/>
              </w:rPr>
              <w:t>21,08</w:t>
            </w:r>
          </w:p>
        </w:tc>
        <w:tc>
          <w:tcPr>
            <w:tcW w:w="3969" w:type="dxa"/>
            <w:tcBorders>
              <w:top w:val="nil"/>
              <w:left w:val="nil"/>
              <w:bottom w:val="single" w:sz="4" w:space="0" w:color="auto"/>
              <w:right w:val="single" w:sz="4" w:space="0" w:color="auto"/>
            </w:tcBorders>
            <w:shd w:val="clear" w:color="000000" w:fill="FFFFFF"/>
            <w:noWrap/>
            <w:hideMark/>
          </w:tcPr>
          <w:p w14:paraId="1866C106" w14:textId="77777777" w:rsidR="00FA6970" w:rsidRPr="00FA6970" w:rsidRDefault="00FA6970" w:rsidP="00FA6970">
            <w:pPr>
              <w:jc w:val="center"/>
              <w:rPr>
                <w:color w:val="000000"/>
                <w:sz w:val="28"/>
                <w:szCs w:val="28"/>
              </w:rPr>
            </w:pPr>
            <w:r w:rsidRPr="00FA6970">
              <w:rPr>
                <w:color w:val="000000"/>
                <w:sz w:val="28"/>
                <w:szCs w:val="28"/>
              </w:rPr>
              <w:t>18,15</w:t>
            </w:r>
          </w:p>
        </w:tc>
      </w:tr>
      <w:tr w:rsidR="00FA6970" w:rsidRPr="00FA6970" w14:paraId="7C9EE734"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7C35ABD1" w14:textId="77777777" w:rsidR="00FA6970" w:rsidRPr="00FA6970" w:rsidRDefault="00FA6970" w:rsidP="00FA6970">
            <w:pPr>
              <w:jc w:val="center"/>
              <w:rPr>
                <w:bCs/>
                <w:color w:val="000000"/>
                <w:sz w:val="28"/>
                <w:szCs w:val="28"/>
              </w:rPr>
            </w:pPr>
            <w:r w:rsidRPr="00FA6970">
              <w:rPr>
                <w:bCs/>
                <w:color w:val="000000"/>
                <w:sz w:val="28"/>
                <w:szCs w:val="28"/>
              </w:rPr>
              <w:t>Lu</w:t>
            </w:r>
          </w:p>
        </w:tc>
        <w:tc>
          <w:tcPr>
            <w:tcW w:w="4400" w:type="dxa"/>
            <w:tcBorders>
              <w:top w:val="nil"/>
              <w:left w:val="nil"/>
              <w:bottom w:val="single" w:sz="4" w:space="0" w:color="auto"/>
              <w:right w:val="single" w:sz="4" w:space="0" w:color="auto"/>
            </w:tcBorders>
            <w:shd w:val="clear" w:color="000000" w:fill="FFFFFF"/>
            <w:noWrap/>
            <w:hideMark/>
          </w:tcPr>
          <w:p w14:paraId="320D5974" w14:textId="77777777" w:rsidR="00FA6970" w:rsidRPr="00FA6970" w:rsidRDefault="00FA6970" w:rsidP="00FA6970">
            <w:pPr>
              <w:jc w:val="center"/>
              <w:rPr>
                <w:color w:val="000000"/>
                <w:sz w:val="28"/>
                <w:szCs w:val="28"/>
              </w:rPr>
            </w:pPr>
            <w:r w:rsidRPr="00FA6970">
              <w:rPr>
                <w:color w:val="000000"/>
                <w:sz w:val="28"/>
                <w:szCs w:val="28"/>
              </w:rPr>
              <w:t>1,297</w:t>
            </w:r>
          </w:p>
        </w:tc>
        <w:tc>
          <w:tcPr>
            <w:tcW w:w="3969" w:type="dxa"/>
            <w:tcBorders>
              <w:top w:val="nil"/>
              <w:left w:val="nil"/>
              <w:bottom w:val="single" w:sz="4" w:space="0" w:color="auto"/>
              <w:right w:val="single" w:sz="4" w:space="0" w:color="auto"/>
            </w:tcBorders>
            <w:shd w:val="clear" w:color="000000" w:fill="FFFFFF"/>
            <w:noWrap/>
            <w:hideMark/>
          </w:tcPr>
          <w:p w14:paraId="452D799A" w14:textId="77777777" w:rsidR="00FA6970" w:rsidRPr="00FA6970" w:rsidRDefault="00FA6970" w:rsidP="00FA6970">
            <w:pPr>
              <w:jc w:val="center"/>
              <w:rPr>
                <w:color w:val="000000"/>
                <w:sz w:val="28"/>
                <w:szCs w:val="28"/>
              </w:rPr>
            </w:pPr>
            <w:r w:rsidRPr="00FA6970">
              <w:rPr>
                <w:color w:val="000000"/>
                <w:sz w:val="28"/>
                <w:szCs w:val="28"/>
              </w:rPr>
              <w:t>1,175</w:t>
            </w:r>
          </w:p>
        </w:tc>
      </w:tr>
      <w:tr w:rsidR="00FA6970" w:rsidRPr="00FA6970" w14:paraId="56454054"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7718A30F" w14:textId="77777777" w:rsidR="00FA6970" w:rsidRPr="00FA6970" w:rsidRDefault="00FA6970" w:rsidP="00FA6970">
            <w:pPr>
              <w:jc w:val="center"/>
              <w:rPr>
                <w:bCs/>
                <w:color w:val="000000"/>
                <w:sz w:val="28"/>
                <w:szCs w:val="28"/>
              </w:rPr>
            </w:pPr>
            <w:r w:rsidRPr="00FA6970">
              <w:rPr>
                <w:bCs/>
                <w:color w:val="000000"/>
                <w:sz w:val="28"/>
                <w:szCs w:val="28"/>
              </w:rPr>
              <w:t>Nd</w:t>
            </w:r>
          </w:p>
        </w:tc>
        <w:tc>
          <w:tcPr>
            <w:tcW w:w="4400" w:type="dxa"/>
            <w:tcBorders>
              <w:top w:val="nil"/>
              <w:left w:val="nil"/>
              <w:bottom w:val="single" w:sz="4" w:space="0" w:color="auto"/>
              <w:right w:val="single" w:sz="4" w:space="0" w:color="auto"/>
            </w:tcBorders>
            <w:shd w:val="clear" w:color="000000" w:fill="FFFFFF"/>
            <w:noWrap/>
            <w:hideMark/>
          </w:tcPr>
          <w:p w14:paraId="07346951" w14:textId="77777777" w:rsidR="00FA6970" w:rsidRPr="00FA6970" w:rsidRDefault="00FA6970" w:rsidP="00FA6970">
            <w:pPr>
              <w:jc w:val="center"/>
              <w:rPr>
                <w:color w:val="000000"/>
                <w:sz w:val="28"/>
                <w:szCs w:val="28"/>
              </w:rPr>
            </w:pPr>
            <w:r w:rsidRPr="00FA6970">
              <w:rPr>
                <w:color w:val="000000"/>
                <w:sz w:val="28"/>
                <w:szCs w:val="28"/>
              </w:rPr>
              <w:t>9,196</w:t>
            </w:r>
          </w:p>
        </w:tc>
        <w:tc>
          <w:tcPr>
            <w:tcW w:w="3969" w:type="dxa"/>
            <w:tcBorders>
              <w:top w:val="nil"/>
              <w:left w:val="nil"/>
              <w:bottom w:val="single" w:sz="4" w:space="0" w:color="auto"/>
              <w:right w:val="single" w:sz="4" w:space="0" w:color="auto"/>
            </w:tcBorders>
            <w:shd w:val="clear" w:color="000000" w:fill="FFFFFF"/>
            <w:noWrap/>
            <w:hideMark/>
          </w:tcPr>
          <w:p w14:paraId="00B90D70" w14:textId="77777777" w:rsidR="00FA6970" w:rsidRPr="00FA6970" w:rsidRDefault="00FA6970" w:rsidP="00FA6970">
            <w:pPr>
              <w:jc w:val="center"/>
              <w:rPr>
                <w:color w:val="000000"/>
                <w:sz w:val="28"/>
                <w:szCs w:val="28"/>
              </w:rPr>
            </w:pPr>
            <w:r w:rsidRPr="00FA6970">
              <w:rPr>
                <w:color w:val="000000"/>
                <w:sz w:val="28"/>
                <w:szCs w:val="28"/>
              </w:rPr>
              <w:t>4,357</w:t>
            </w:r>
          </w:p>
        </w:tc>
      </w:tr>
      <w:tr w:rsidR="00FA6970" w:rsidRPr="00FA6970" w14:paraId="552B3F3D"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39C1AAA9" w14:textId="77777777" w:rsidR="00FA6970" w:rsidRPr="00FA6970" w:rsidRDefault="00FA6970" w:rsidP="00FA6970">
            <w:pPr>
              <w:jc w:val="center"/>
              <w:rPr>
                <w:bCs/>
                <w:color w:val="000000"/>
                <w:sz w:val="28"/>
                <w:szCs w:val="28"/>
              </w:rPr>
            </w:pPr>
            <w:r w:rsidRPr="00FA6970">
              <w:rPr>
                <w:bCs/>
                <w:color w:val="000000"/>
                <w:sz w:val="28"/>
                <w:szCs w:val="28"/>
              </w:rPr>
              <w:t>Pr</w:t>
            </w:r>
          </w:p>
        </w:tc>
        <w:tc>
          <w:tcPr>
            <w:tcW w:w="4400" w:type="dxa"/>
            <w:tcBorders>
              <w:top w:val="nil"/>
              <w:left w:val="nil"/>
              <w:bottom w:val="single" w:sz="4" w:space="0" w:color="auto"/>
              <w:right w:val="single" w:sz="4" w:space="0" w:color="auto"/>
            </w:tcBorders>
            <w:shd w:val="clear" w:color="000000" w:fill="FFFFFF"/>
            <w:noWrap/>
            <w:hideMark/>
          </w:tcPr>
          <w:p w14:paraId="55BCFA06" w14:textId="77777777" w:rsidR="00FA6970" w:rsidRPr="00FA6970" w:rsidRDefault="00FA6970" w:rsidP="00FA6970">
            <w:pPr>
              <w:jc w:val="center"/>
              <w:rPr>
                <w:color w:val="000000"/>
                <w:sz w:val="28"/>
                <w:szCs w:val="28"/>
              </w:rPr>
            </w:pPr>
            <w:r w:rsidRPr="00FA6970">
              <w:rPr>
                <w:color w:val="000000"/>
                <w:sz w:val="28"/>
                <w:szCs w:val="28"/>
              </w:rPr>
              <w:t>27,93</w:t>
            </w:r>
          </w:p>
        </w:tc>
        <w:tc>
          <w:tcPr>
            <w:tcW w:w="3969" w:type="dxa"/>
            <w:tcBorders>
              <w:top w:val="nil"/>
              <w:left w:val="nil"/>
              <w:bottom w:val="single" w:sz="4" w:space="0" w:color="auto"/>
              <w:right w:val="single" w:sz="4" w:space="0" w:color="auto"/>
            </w:tcBorders>
            <w:shd w:val="clear" w:color="000000" w:fill="FFFFFF"/>
            <w:noWrap/>
            <w:hideMark/>
          </w:tcPr>
          <w:p w14:paraId="4DD08FD8" w14:textId="77777777" w:rsidR="00FA6970" w:rsidRPr="00FA6970" w:rsidRDefault="00FA6970" w:rsidP="00FA6970">
            <w:pPr>
              <w:jc w:val="center"/>
              <w:rPr>
                <w:color w:val="000000"/>
                <w:sz w:val="28"/>
                <w:szCs w:val="28"/>
              </w:rPr>
            </w:pPr>
            <w:r w:rsidRPr="00FA6970">
              <w:rPr>
                <w:color w:val="000000"/>
                <w:sz w:val="28"/>
                <w:szCs w:val="28"/>
              </w:rPr>
              <w:t>26,01</w:t>
            </w:r>
          </w:p>
        </w:tc>
      </w:tr>
      <w:tr w:rsidR="00FA6970" w:rsidRPr="00FA6970" w14:paraId="63821B37"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7725E4F8" w14:textId="77777777" w:rsidR="00FA6970" w:rsidRPr="00FA6970" w:rsidRDefault="00FA6970" w:rsidP="00FA6970">
            <w:pPr>
              <w:jc w:val="center"/>
              <w:rPr>
                <w:bCs/>
                <w:color w:val="000000"/>
                <w:sz w:val="28"/>
                <w:szCs w:val="28"/>
              </w:rPr>
            </w:pPr>
            <w:r w:rsidRPr="00FA6970">
              <w:rPr>
                <w:bCs/>
                <w:color w:val="000000"/>
                <w:sz w:val="28"/>
                <w:szCs w:val="28"/>
              </w:rPr>
              <w:t>Sc</w:t>
            </w:r>
          </w:p>
        </w:tc>
        <w:tc>
          <w:tcPr>
            <w:tcW w:w="4400" w:type="dxa"/>
            <w:tcBorders>
              <w:top w:val="nil"/>
              <w:left w:val="nil"/>
              <w:bottom w:val="single" w:sz="4" w:space="0" w:color="auto"/>
              <w:right w:val="single" w:sz="4" w:space="0" w:color="auto"/>
            </w:tcBorders>
            <w:shd w:val="clear" w:color="000000" w:fill="FFFFFF"/>
            <w:noWrap/>
            <w:hideMark/>
          </w:tcPr>
          <w:p w14:paraId="03CDE7D2" w14:textId="77777777" w:rsidR="00FA6970" w:rsidRPr="00FA6970" w:rsidRDefault="00FA6970" w:rsidP="00FA6970">
            <w:pPr>
              <w:jc w:val="center"/>
              <w:rPr>
                <w:color w:val="000000"/>
                <w:sz w:val="28"/>
                <w:szCs w:val="28"/>
              </w:rPr>
            </w:pPr>
            <w:r w:rsidRPr="00FA6970">
              <w:rPr>
                <w:color w:val="000000"/>
                <w:sz w:val="28"/>
                <w:szCs w:val="28"/>
              </w:rPr>
              <w:t>11,07</w:t>
            </w:r>
          </w:p>
        </w:tc>
        <w:tc>
          <w:tcPr>
            <w:tcW w:w="3969" w:type="dxa"/>
            <w:tcBorders>
              <w:top w:val="nil"/>
              <w:left w:val="nil"/>
              <w:bottom w:val="single" w:sz="4" w:space="0" w:color="auto"/>
              <w:right w:val="single" w:sz="4" w:space="0" w:color="auto"/>
            </w:tcBorders>
            <w:shd w:val="clear" w:color="000000" w:fill="FFFFFF"/>
            <w:noWrap/>
            <w:hideMark/>
          </w:tcPr>
          <w:p w14:paraId="0D432228" w14:textId="77777777" w:rsidR="00FA6970" w:rsidRPr="00FA6970" w:rsidRDefault="00FA6970" w:rsidP="00FA6970">
            <w:pPr>
              <w:jc w:val="center"/>
              <w:rPr>
                <w:color w:val="000000"/>
                <w:sz w:val="28"/>
                <w:szCs w:val="28"/>
              </w:rPr>
            </w:pPr>
            <w:r w:rsidRPr="00FA6970">
              <w:rPr>
                <w:color w:val="000000"/>
                <w:sz w:val="28"/>
                <w:szCs w:val="28"/>
              </w:rPr>
              <w:t>8,903</w:t>
            </w:r>
          </w:p>
        </w:tc>
      </w:tr>
      <w:tr w:rsidR="00FA6970" w:rsidRPr="00FA6970" w14:paraId="231FB250" w14:textId="77777777" w:rsidTr="0011259B">
        <w:trPr>
          <w:trHeight w:val="255"/>
        </w:trPr>
        <w:tc>
          <w:tcPr>
            <w:tcW w:w="1174" w:type="dxa"/>
            <w:tcBorders>
              <w:top w:val="nil"/>
              <w:left w:val="single" w:sz="4" w:space="0" w:color="auto"/>
              <w:bottom w:val="single" w:sz="4" w:space="0" w:color="auto"/>
              <w:right w:val="single" w:sz="4" w:space="0" w:color="auto"/>
            </w:tcBorders>
            <w:shd w:val="clear" w:color="auto" w:fill="auto"/>
            <w:noWrap/>
            <w:hideMark/>
          </w:tcPr>
          <w:p w14:paraId="115B0026" w14:textId="77777777" w:rsidR="00FA6970" w:rsidRPr="00FA6970" w:rsidRDefault="00FA6970" w:rsidP="00FA6970">
            <w:pPr>
              <w:jc w:val="center"/>
              <w:rPr>
                <w:bCs/>
                <w:color w:val="000000"/>
                <w:sz w:val="28"/>
                <w:szCs w:val="28"/>
              </w:rPr>
            </w:pPr>
            <w:r w:rsidRPr="00FA6970">
              <w:rPr>
                <w:bCs/>
                <w:color w:val="000000"/>
                <w:sz w:val="28"/>
                <w:szCs w:val="28"/>
              </w:rPr>
              <w:t>Tm</w:t>
            </w:r>
          </w:p>
        </w:tc>
        <w:tc>
          <w:tcPr>
            <w:tcW w:w="4400" w:type="dxa"/>
            <w:tcBorders>
              <w:top w:val="nil"/>
              <w:left w:val="nil"/>
              <w:bottom w:val="single" w:sz="4" w:space="0" w:color="auto"/>
              <w:right w:val="single" w:sz="4" w:space="0" w:color="auto"/>
            </w:tcBorders>
            <w:shd w:val="clear" w:color="000000" w:fill="FFFFFF"/>
            <w:noWrap/>
            <w:hideMark/>
          </w:tcPr>
          <w:p w14:paraId="6B216C3F" w14:textId="77777777" w:rsidR="00FA6970" w:rsidRPr="00FA6970" w:rsidRDefault="00FA6970" w:rsidP="00FA6970">
            <w:pPr>
              <w:jc w:val="center"/>
              <w:rPr>
                <w:color w:val="000000"/>
                <w:sz w:val="28"/>
                <w:szCs w:val="28"/>
              </w:rPr>
            </w:pPr>
            <w:r w:rsidRPr="00FA6970">
              <w:rPr>
                <w:color w:val="000000"/>
                <w:sz w:val="28"/>
                <w:szCs w:val="28"/>
              </w:rPr>
              <w:t>0,880</w:t>
            </w:r>
          </w:p>
        </w:tc>
        <w:tc>
          <w:tcPr>
            <w:tcW w:w="3969" w:type="dxa"/>
            <w:tcBorders>
              <w:top w:val="nil"/>
              <w:left w:val="nil"/>
              <w:bottom w:val="single" w:sz="4" w:space="0" w:color="auto"/>
              <w:right w:val="single" w:sz="4" w:space="0" w:color="auto"/>
            </w:tcBorders>
            <w:shd w:val="clear" w:color="000000" w:fill="FFFFFF"/>
            <w:noWrap/>
            <w:hideMark/>
          </w:tcPr>
          <w:p w14:paraId="7C42A0CC" w14:textId="77777777" w:rsidR="00FA6970" w:rsidRPr="00FA6970" w:rsidRDefault="00FA6970" w:rsidP="00FA6970">
            <w:pPr>
              <w:jc w:val="center"/>
              <w:rPr>
                <w:color w:val="000000"/>
                <w:sz w:val="28"/>
                <w:szCs w:val="28"/>
              </w:rPr>
            </w:pPr>
            <w:r w:rsidRPr="00FA6970">
              <w:rPr>
                <w:color w:val="000000"/>
                <w:sz w:val="28"/>
                <w:szCs w:val="28"/>
              </w:rPr>
              <w:t>0,848</w:t>
            </w:r>
          </w:p>
        </w:tc>
      </w:tr>
    </w:tbl>
    <w:p w14:paraId="120878D0" w14:textId="77777777" w:rsidR="00FA6970" w:rsidRPr="00FA6970" w:rsidRDefault="00FA6970" w:rsidP="00FA6970">
      <w:pPr>
        <w:ind w:firstLine="567"/>
        <w:jc w:val="both"/>
        <w:rPr>
          <w:sz w:val="28"/>
          <w:szCs w:val="28"/>
          <w:lang w:val="kk-KZ"/>
        </w:rPr>
      </w:pPr>
    </w:p>
    <w:p w14:paraId="6A0F7D8E" w14:textId="77777777" w:rsidR="00FA6970" w:rsidRPr="00FA6970" w:rsidRDefault="00FA6970" w:rsidP="00FA6970">
      <w:pPr>
        <w:ind w:firstLine="567"/>
        <w:jc w:val="both"/>
        <w:rPr>
          <w:sz w:val="28"/>
          <w:szCs w:val="28"/>
        </w:rPr>
      </w:pPr>
      <w:r w:rsidRPr="00FA6970">
        <w:rPr>
          <w:sz w:val="28"/>
          <w:szCs w:val="28"/>
        </w:rPr>
        <w:t>При этом выявлено, что их н</w:t>
      </w:r>
      <w:r w:rsidRPr="00FA6970">
        <w:rPr>
          <w:sz w:val="28"/>
          <w:szCs w:val="28"/>
        </w:rPr>
        <w:t>а</w:t>
      </w:r>
      <w:r w:rsidRPr="00FA6970">
        <w:rPr>
          <w:sz w:val="28"/>
          <w:szCs w:val="28"/>
        </w:rPr>
        <w:t xml:space="preserve">копление в загрязненной почве как вокруг территории месторождения, так и незагрязненной почве (контроль) практически на одном уровне. </w:t>
      </w:r>
    </w:p>
    <w:p w14:paraId="1BBD23E2" w14:textId="3129E1A0" w:rsidR="00B80F06" w:rsidRDefault="00B80F06" w:rsidP="00FA6970">
      <w:pPr>
        <w:rPr>
          <w:sz w:val="28"/>
          <w:szCs w:val="28"/>
        </w:rPr>
      </w:pPr>
    </w:p>
    <w:p w14:paraId="2EC178FD" w14:textId="77777777" w:rsidR="00B80F06" w:rsidRDefault="00B80F06">
      <w:pPr>
        <w:widowControl/>
        <w:autoSpaceDE/>
        <w:autoSpaceDN/>
        <w:adjustRightInd/>
        <w:spacing w:after="160" w:line="259" w:lineRule="auto"/>
        <w:rPr>
          <w:sz w:val="28"/>
          <w:szCs w:val="28"/>
        </w:rPr>
      </w:pPr>
      <w:r>
        <w:rPr>
          <w:sz w:val="28"/>
          <w:szCs w:val="28"/>
        </w:rPr>
        <w:br w:type="page"/>
      </w:r>
    </w:p>
    <w:p w14:paraId="0040B8E0" w14:textId="60D4334C" w:rsidR="00B80F06" w:rsidRPr="00E921BD" w:rsidRDefault="00B80F06" w:rsidP="00B80F06">
      <w:pPr>
        <w:pStyle w:val="ab"/>
        <w:numPr>
          <w:ilvl w:val="0"/>
          <w:numId w:val="11"/>
        </w:numPr>
        <w:spacing w:after="0" w:line="240" w:lineRule="auto"/>
        <w:ind w:left="0" w:firstLine="567"/>
        <w:jc w:val="both"/>
        <w:rPr>
          <w:rFonts w:ascii="Times New Roman" w:hAnsi="Times New Roman"/>
          <w:caps/>
          <w:sz w:val="28"/>
          <w:szCs w:val="28"/>
        </w:rPr>
      </w:pPr>
      <w:r>
        <w:rPr>
          <w:rFonts w:ascii="Times New Roman" w:hAnsi="Times New Roman"/>
          <w:caps/>
          <w:sz w:val="28"/>
          <w:szCs w:val="28"/>
        </w:rPr>
        <w:lastRenderedPageBreak/>
        <w:t xml:space="preserve"> </w:t>
      </w:r>
      <w:r w:rsidR="00DA5DF9">
        <w:rPr>
          <w:rFonts w:ascii="Times New Roman" w:hAnsi="Times New Roman"/>
          <w:caps/>
          <w:sz w:val="28"/>
          <w:szCs w:val="28"/>
        </w:rPr>
        <w:t xml:space="preserve"> </w:t>
      </w:r>
      <w:r w:rsidRPr="00E921BD">
        <w:rPr>
          <w:rFonts w:ascii="Times New Roman" w:hAnsi="Times New Roman"/>
          <w:caps/>
          <w:sz w:val="28"/>
          <w:szCs w:val="28"/>
        </w:rPr>
        <w:t>лАБОРАТОРНЫЕ ИсследованиЯ влияния кислородсодержащих регуляторов на стимулирующий эффект соединений с помощью растительного биотеста и оценка фитотоксичности почвы</w:t>
      </w:r>
    </w:p>
    <w:p w14:paraId="4E01185B" w14:textId="77777777" w:rsidR="00B80F06" w:rsidRPr="00D47325" w:rsidRDefault="00B80F06" w:rsidP="00B80F06">
      <w:pPr>
        <w:ind w:firstLine="567"/>
        <w:jc w:val="center"/>
        <w:rPr>
          <w:sz w:val="28"/>
          <w:szCs w:val="28"/>
        </w:rPr>
      </w:pPr>
    </w:p>
    <w:p w14:paraId="1B1030A1" w14:textId="77777777" w:rsidR="00B80F06" w:rsidRPr="00D47325" w:rsidRDefault="00B80F06" w:rsidP="00B80F06">
      <w:pPr>
        <w:pStyle w:val="31"/>
        <w:spacing w:after="0" w:line="276" w:lineRule="auto"/>
        <w:ind w:firstLine="567"/>
        <w:jc w:val="both"/>
        <w:rPr>
          <w:sz w:val="28"/>
          <w:szCs w:val="28"/>
          <w:lang w:val="ru-RU"/>
        </w:rPr>
      </w:pPr>
      <w:r w:rsidRPr="00D47325">
        <w:rPr>
          <w:sz w:val="28"/>
          <w:szCs w:val="28"/>
          <w:lang w:val="ru-RU"/>
        </w:rPr>
        <w:t xml:space="preserve">Оценка влияния </w:t>
      </w:r>
      <w:r w:rsidRPr="00B74B60">
        <w:rPr>
          <w:sz w:val="28"/>
          <w:szCs w:val="28"/>
        </w:rPr>
        <w:t>2,2-диметил-4-(5’-амино-1’,2’,4’-триазоло-3’-тиопро</w:t>
      </w:r>
      <w:r>
        <w:rPr>
          <w:sz w:val="28"/>
          <w:szCs w:val="28"/>
          <w:lang w:val="ru-RU"/>
        </w:rPr>
        <w:t>-</w:t>
      </w:r>
      <w:r w:rsidRPr="00B74B60">
        <w:rPr>
          <w:sz w:val="28"/>
          <w:szCs w:val="28"/>
        </w:rPr>
        <w:t>пинил)тетрагидропиран-4-ола</w:t>
      </w:r>
      <w:r w:rsidRPr="00B74B60">
        <w:rPr>
          <w:sz w:val="20"/>
          <w:szCs w:val="20"/>
        </w:rPr>
        <w:t xml:space="preserve"> </w:t>
      </w:r>
      <w:r>
        <w:rPr>
          <w:sz w:val="28"/>
          <w:szCs w:val="28"/>
          <w:lang w:val="ru-RU"/>
        </w:rPr>
        <w:t>(КЕ-5) и его гидрохлорида (</w:t>
      </w:r>
      <w:r w:rsidRPr="00D47325">
        <w:rPr>
          <w:sz w:val="28"/>
          <w:szCs w:val="28"/>
          <w:lang w:val="ru-RU"/>
        </w:rPr>
        <w:t>KE-5*HCl</w:t>
      </w:r>
      <w:r>
        <w:rPr>
          <w:sz w:val="28"/>
          <w:szCs w:val="28"/>
          <w:lang w:val="ru-RU"/>
        </w:rPr>
        <w:t xml:space="preserve">), а также 3-амилтетрагропиран-4-ола (оксан-5) и фенилгидразона 2,2-диметилтетра-гидропиран-ола (ФГ-2,2)  </w:t>
      </w:r>
      <w:r w:rsidRPr="00D47325">
        <w:rPr>
          <w:sz w:val="28"/>
          <w:szCs w:val="28"/>
          <w:lang w:val="ru-RU"/>
        </w:rPr>
        <w:t xml:space="preserve">на прорастание семян однодольных и двудольных растений </w:t>
      </w:r>
      <w:r w:rsidRPr="00D47325">
        <w:rPr>
          <w:sz w:val="28"/>
          <w:szCs w:val="28"/>
        </w:rPr>
        <w:t xml:space="preserve">проводили с помощью </w:t>
      </w:r>
      <w:r w:rsidRPr="00D47325">
        <w:rPr>
          <w:sz w:val="28"/>
          <w:szCs w:val="28"/>
          <w:lang w:val="ru-RU"/>
        </w:rPr>
        <w:t>б</w:t>
      </w:r>
      <w:r w:rsidRPr="00D47325">
        <w:rPr>
          <w:sz w:val="28"/>
          <w:szCs w:val="28"/>
        </w:rPr>
        <w:t>иопроб</w:t>
      </w:r>
      <w:r w:rsidRPr="00D47325">
        <w:rPr>
          <w:sz w:val="28"/>
          <w:szCs w:val="28"/>
          <w:lang w:val="ru-RU"/>
        </w:rPr>
        <w:t>ы</w:t>
      </w:r>
      <w:r w:rsidRPr="00D47325">
        <w:rPr>
          <w:sz w:val="28"/>
          <w:szCs w:val="28"/>
        </w:rPr>
        <w:t xml:space="preserve"> </w:t>
      </w:r>
      <w:r w:rsidRPr="00D47325">
        <w:rPr>
          <w:sz w:val="28"/>
          <w:szCs w:val="28"/>
          <w:lang w:val="ru-RU"/>
        </w:rPr>
        <w:t>по методике Ракитина Ю.В. и Рудника В.Е</w:t>
      </w:r>
      <w:r w:rsidRPr="002B47EF">
        <w:rPr>
          <w:sz w:val="28"/>
          <w:szCs w:val="28"/>
          <w:lang w:val="ru-RU"/>
        </w:rPr>
        <w:t>. [56].</w:t>
      </w:r>
      <w:r w:rsidRPr="00D47325">
        <w:rPr>
          <w:sz w:val="28"/>
          <w:szCs w:val="28"/>
          <w:lang w:val="ru-RU"/>
        </w:rPr>
        <w:t xml:space="preserve"> </w:t>
      </w:r>
    </w:p>
    <w:p w14:paraId="572662FC" w14:textId="77777777" w:rsidR="00B80F06" w:rsidRPr="00D47325" w:rsidRDefault="00B80F06" w:rsidP="00B80F06">
      <w:pPr>
        <w:pStyle w:val="31"/>
        <w:spacing w:after="0" w:line="276" w:lineRule="auto"/>
        <w:ind w:firstLine="567"/>
        <w:jc w:val="both"/>
        <w:rPr>
          <w:sz w:val="28"/>
          <w:szCs w:val="28"/>
          <w:lang w:val="ru-RU"/>
        </w:rPr>
      </w:pPr>
      <w:r w:rsidRPr="00D47325">
        <w:rPr>
          <w:sz w:val="28"/>
          <w:szCs w:val="28"/>
        </w:rPr>
        <w:t>Схема опыта</w:t>
      </w:r>
      <w:r w:rsidRPr="00D47325">
        <w:rPr>
          <w:sz w:val="28"/>
          <w:szCs w:val="28"/>
          <w:lang w:val="ru-RU"/>
        </w:rPr>
        <w:t xml:space="preserve"> на семенах пшеницы сорта Мироновская 808</w:t>
      </w:r>
      <w:r>
        <w:rPr>
          <w:sz w:val="28"/>
          <w:szCs w:val="28"/>
          <w:lang w:val="ru-RU"/>
        </w:rPr>
        <w:t xml:space="preserve"> и </w:t>
      </w:r>
      <w:r w:rsidRPr="00D47325">
        <w:rPr>
          <w:sz w:val="28"/>
          <w:szCs w:val="28"/>
          <w:lang w:val="ru-RU"/>
        </w:rPr>
        <w:t xml:space="preserve">семенах огурца ТСХА-98 </w:t>
      </w:r>
      <w:r>
        <w:rPr>
          <w:sz w:val="28"/>
          <w:szCs w:val="28"/>
          <w:lang w:val="ru-RU"/>
        </w:rPr>
        <w:t xml:space="preserve">была следующей. В качестве </w:t>
      </w:r>
      <w:r w:rsidRPr="00D47325">
        <w:rPr>
          <w:sz w:val="28"/>
          <w:szCs w:val="28"/>
          <w:lang w:val="ru-RU"/>
        </w:rPr>
        <w:t>контрол</w:t>
      </w:r>
      <w:r>
        <w:rPr>
          <w:sz w:val="28"/>
          <w:szCs w:val="28"/>
          <w:lang w:val="ru-RU"/>
        </w:rPr>
        <w:t xml:space="preserve">я использовалась </w:t>
      </w:r>
      <w:r w:rsidRPr="00D47325">
        <w:rPr>
          <w:sz w:val="28"/>
          <w:szCs w:val="28"/>
          <w:lang w:val="ru-RU"/>
        </w:rPr>
        <w:t>вода</w:t>
      </w:r>
      <w:r>
        <w:rPr>
          <w:sz w:val="28"/>
          <w:szCs w:val="28"/>
          <w:lang w:val="ru-RU"/>
        </w:rPr>
        <w:t xml:space="preserve"> и </w:t>
      </w:r>
      <w:r w:rsidRPr="00D47325">
        <w:rPr>
          <w:sz w:val="28"/>
          <w:szCs w:val="28"/>
        </w:rPr>
        <w:t>0,00</w:t>
      </w:r>
      <w:r w:rsidRPr="00D47325">
        <w:rPr>
          <w:sz w:val="28"/>
          <w:szCs w:val="28"/>
          <w:lang w:val="ru-RU"/>
        </w:rPr>
        <w:t>1</w:t>
      </w:r>
      <w:r w:rsidRPr="00D47325">
        <w:rPr>
          <w:sz w:val="28"/>
          <w:szCs w:val="28"/>
        </w:rPr>
        <w:t xml:space="preserve">% </w:t>
      </w:r>
      <w:r w:rsidRPr="00D47325">
        <w:rPr>
          <w:sz w:val="28"/>
          <w:szCs w:val="28"/>
          <w:lang w:val="ru-RU"/>
        </w:rPr>
        <w:t>(10 мг/л)</w:t>
      </w:r>
      <w:r>
        <w:rPr>
          <w:sz w:val="28"/>
          <w:szCs w:val="28"/>
          <w:lang w:val="ru-RU"/>
        </w:rPr>
        <w:t xml:space="preserve"> гиббереллиновой кислоты (</w:t>
      </w:r>
      <w:r w:rsidRPr="00D47325">
        <w:rPr>
          <w:sz w:val="28"/>
          <w:szCs w:val="28"/>
          <w:lang w:val="ru-RU"/>
        </w:rPr>
        <w:t>ГК</w:t>
      </w:r>
      <w:r>
        <w:rPr>
          <w:sz w:val="28"/>
          <w:szCs w:val="28"/>
          <w:lang w:val="ru-RU"/>
        </w:rPr>
        <w:t>)</w:t>
      </w:r>
      <w:r w:rsidRPr="00D47325">
        <w:rPr>
          <w:sz w:val="28"/>
          <w:szCs w:val="28"/>
          <w:lang w:val="ru-RU"/>
        </w:rPr>
        <w:t xml:space="preserve">. </w:t>
      </w:r>
      <w:r>
        <w:rPr>
          <w:sz w:val="28"/>
          <w:szCs w:val="28"/>
          <w:lang w:val="ru-RU"/>
        </w:rPr>
        <w:t xml:space="preserve">Гиббереллиновая кислота – естественный гормон, регулирующий рост растений и прорастание семян. </w:t>
      </w:r>
      <w:r>
        <w:rPr>
          <w:sz w:val="28"/>
          <w:szCs w:val="28"/>
        </w:rPr>
        <w:t>О</w:t>
      </w:r>
      <w:r w:rsidRPr="00D47325">
        <w:rPr>
          <w:sz w:val="28"/>
          <w:szCs w:val="28"/>
        </w:rPr>
        <w:t>пытные концентрации</w:t>
      </w:r>
      <w:r w:rsidRPr="00D47325">
        <w:rPr>
          <w:sz w:val="28"/>
          <w:szCs w:val="28"/>
          <w:lang w:val="ru-RU"/>
        </w:rPr>
        <w:t xml:space="preserve"> </w:t>
      </w:r>
      <w:r>
        <w:rPr>
          <w:sz w:val="28"/>
          <w:szCs w:val="28"/>
          <w:lang w:val="ru-RU"/>
        </w:rPr>
        <w:t xml:space="preserve">кислородсодержащих соединений в </w:t>
      </w:r>
      <w:r w:rsidRPr="00D47325">
        <w:rPr>
          <w:sz w:val="28"/>
          <w:szCs w:val="28"/>
          <w:lang w:val="ru-RU"/>
        </w:rPr>
        <w:t>мг/л (%)</w:t>
      </w:r>
      <w:r>
        <w:rPr>
          <w:sz w:val="28"/>
          <w:szCs w:val="28"/>
          <w:lang w:val="ru-RU"/>
        </w:rPr>
        <w:t xml:space="preserve"> варьировались от</w:t>
      </w:r>
      <w:r w:rsidRPr="00D47325">
        <w:rPr>
          <w:sz w:val="28"/>
          <w:szCs w:val="28"/>
          <w:lang w:val="ru-RU"/>
        </w:rPr>
        <w:t xml:space="preserve">  100 мг/л (10</w:t>
      </w:r>
      <w:r w:rsidRPr="00D47325">
        <w:rPr>
          <w:sz w:val="28"/>
          <w:szCs w:val="28"/>
          <w:vertAlign w:val="superscript"/>
          <w:lang w:val="ru-RU"/>
        </w:rPr>
        <w:t>-2</w:t>
      </w:r>
      <w:r w:rsidRPr="00D47325">
        <w:rPr>
          <w:sz w:val="28"/>
          <w:szCs w:val="28"/>
          <w:lang w:val="ru-RU"/>
        </w:rPr>
        <w:t>); 10 мг/л (10</w:t>
      </w:r>
      <w:r w:rsidRPr="00D47325">
        <w:rPr>
          <w:sz w:val="28"/>
          <w:szCs w:val="28"/>
          <w:vertAlign w:val="superscript"/>
          <w:lang w:val="ru-RU"/>
        </w:rPr>
        <w:t>-3</w:t>
      </w:r>
      <w:r w:rsidRPr="00D47325">
        <w:rPr>
          <w:sz w:val="28"/>
          <w:szCs w:val="28"/>
          <w:lang w:val="ru-RU"/>
        </w:rPr>
        <w:t>); 1</w:t>
      </w:r>
      <w:r w:rsidRPr="00D47325">
        <w:rPr>
          <w:sz w:val="28"/>
          <w:szCs w:val="28"/>
        </w:rPr>
        <w:t xml:space="preserve"> мг/л</w:t>
      </w:r>
      <w:r w:rsidRPr="00D47325">
        <w:rPr>
          <w:sz w:val="28"/>
          <w:szCs w:val="28"/>
          <w:lang w:val="ru-RU"/>
        </w:rPr>
        <w:t xml:space="preserve"> (10</w:t>
      </w:r>
      <w:r w:rsidRPr="00D47325">
        <w:rPr>
          <w:sz w:val="28"/>
          <w:szCs w:val="28"/>
          <w:vertAlign w:val="superscript"/>
          <w:lang w:val="ru-RU"/>
        </w:rPr>
        <w:t>-4</w:t>
      </w:r>
      <w:r w:rsidRPr="00D47325">
        <w:rPr>
          <w:sz w:val="28"/>
          <w:szCs w:val="28"/>
          <w:lang w:val="ru-RU"/>
        </w:rPr>
        <w:t>)</w:t>
      </w:r>
      <w:r w:rsidRPr="00D47325">
        <w:rPr>
          <w:sz w:val="28"/>
          <w:szCs w:val="28"/>
        </w:rPr>
        <w:t xml:space="preserve">; </w:t>
      </w:r>
      <w:r w:rsidRPr="00D47325">
        <w:rPr>
          <w:sz w:val="28"/>
          <w:szCs w:val="28"/>
          <w:lang w:val="ru-RU"/>
        </w:rPr>
        <w:t>0,1</w:t>
      </w:r>
      <w:r w:rsidRPr="00D47325">
        <w:rPr>
          <w:sz w:val="28"/>
          <w:szCs w:val="28"/>
        </w:rPr>
        <w:t xml:space="preserve"> мг/л</w:t>
      </w:r>
      <w:r w:rsidRPr="00D47325">
        <w:rPr>
          <w:sz w:val="28"/>
          <w:szCs w:val="28"/>
          <w:lang w:val="ru-RU"/>
        </w:rPr>
        <w:t xml:space="preserve"> (10</w:t>
      </w:r>
      <w:r w:rsidRPr="00D47325">
        <w:rPr>
          <w:sz w:val="28"/>
          <w:szCs w:val="28"/>
          <w:vertAlign w:val="superscript"/>
          <w:lang w:val="ru-RU"/>
        </w:rPr>
        <w:t>-5</w:t>
      </w:r>
      <w:r w:rsidRPr="00D47325">
        <w:rPr>
          <w:sz w:val="28"/>
          <w:szCs w:val="28"/>
          <w:lang w:val="ru-RU"/>
        </w:rPr>
        <w:t>)</w:t>
      </w:r>
      <w:r>
        <w:rPr>
          <w:sz w:val="28"/>
          <w:szCs w:val="28"/>
          <w:lang w:val="ru-RU"/>
        </w:rPr>
        <w:t xml:space="preserve"> до</w:t>
      </w:r>
      <w:r w:rsidRPr="00D47325">
        <w:rPr>
          <w:sz w:val="28"/>
          <w:szCs w:val="28"/>
          <w:lang w:val="ru-RU"/>
        </w:rPr>
        <w:t xml:space="preserve"> 0,01 мг/л (10</w:t>
      </w:r>
      <w:r w:rsidRPr="00D47325">
        <w:rPr>
          <w:sz w:val="28"/>
          <w:szCs w:val="28"/>
          <w:vertAlign w:val="superscript"/>
          <w:lang w:val="ru-RU"/>
        </w:rPr>
        <w:t>-6</w:t>
      </w:r>
      <w:r w:rsidRPr="00D47325">
        <w:rPr>
          <w:sz w:val="28"/>
          <w:szCs w:val="28"/>
          <w:lang w:val="ru-RU"/>
        </w:rPr>
        <w:t xml:space="preserve">). Длительность обработки –18 час. </w:t>
      </w:r>
    </w:p>
    <w:p w14:paraId="76B036DC" w14:textId="655B02ED" w:rsidR="00B80F06" w:rsidRPr="00D47325" w:rsidRDefault="00B80F06" w:rsidP="00B80F06">
      <w:pPr>
        <w:pStyle w:val="31"/>
        <w:spacing w:after="0" w:line="276" w:lineRule="auto"/>
        <w:ind w:firstLine="567"/>
        <w:jc w:val="both"/>
        <w:rPr>
          <w:sz w:val="28"/>
          <w:szCs w:val="28"/>
          <w:lang w:val="ru-RU"/>
        </w:rPr>
      </w:pPr>
      <w:r w:rsidRPr="00D47325">
        <w:rPr>
          <w:sz w:val="28"/>
          <w:szCs w:val="28"/>
          <w:lang w:val="ru-RU"/>
        </w:rPr>
        <w:t xml:space="preserve">Проращивание семян после обработки </w:t>
      </w:r>
      <w:r>
        <w:rPr>
          <w:sz w:val="28"/>
          <w:szCs w:val="28"/>
          <w:lang w:val="ru-RU"/>
        </w:rPr>
        <w:t xml:space="preserve">осуществлялось </w:t>
      </w:r>
      <w:r w:rsidRPr="00D47325">
        <w:rPr>
          <w:sz w:val="28"/>
          <w:szCs w:val="28"/>
          <w:lang w:val="ru-RU"/>
        </w:rPr>
        <w:t>в термостате при 25</w:t>
      </w:r>
      <w:r>
        <w:rPr>
          <w:sz w:val="28"/>
          <w:szCs w:val="28"/>
          <w:lang w:val="ru-RU"/>
        </w:rPr>
        <w:t xml:space="preserve"> </w:t>
      </w:r>
      <w:r w:rsidRPr="00D47325">
        <w:rPr>
          <w:sz w:val="28"/>
          <w:szCs w:val="28"/>
          <w:vertAlign w:val="superscript"/>
          <w:lang w:val="ru-RU"/>
        </w:rPr>
        <w:t>о</w:t>
      </w:r>
      <w:r w:rsidRPr="00D47325">
        <w:rPr>
          <w:sz w:val="28"/>
          <w:szCs w:val="28"/>
          <w:lang w:val="ru-RU"/>
        </w:rPr>
        <w:t xml:space="preserve">С </w:t>
      </w:r>
      <w:r>
        <w:rPr>
          <w:sz w:val="28"/>
          <w:szCs w:val="28"/>
          <w:lang w:val="ru-RU"/>
        </w:rPr>
        <w:t xml:space="preserve">в течение </w:t>
      </w:r>
      <w:r w:rsidRPr="00D47325">
        <w:rPr>
          <w:sz w:val="28"/>
          <w:szCs w:val="28"/>
          <w:lang w:val="ru-RU"/>
        </w:rPr>
        <w:t xml:space="preserve">48 час. Для лучшей аэрации через каждые 24 часа проращивания кюветы проветривали. Повторность опыта – 2-х кратная по 30 семян в повторности (две кюветы на вариант). </w:t>
      </w:r>
    </w:p>
    <w:p w14:paraId="6135838A" w14:textId="77777777" w:rsidR="00B80F06" w:rsidRPr="00D47325" w:rsidRDefault="00B80F06" w:rsidP="00B80F06">
      <w:pPr>
        <w:pStyle w:val="31"/>
        <w:spacing w:after="0" w:line="276" w:lineRule="auto"/>
        <w:ind w:firstLine="567"/>
        <w:jc w:val="both"/>
        <w:rPr>
          <w:sz w:val="28"/>
          <w:szCs w:val="28"/>
          <w:lang w:val="ru-RU"/>
        </w:rPr>
      </w:pPr>
      <w:r>
        <w:rPr>
          <w:sz w:val="28"/>
          <w:szCs w:val="28"/>
          <w:lang w:val="ru-RU"/>
        </w:rPr>
        <w:t>Определялись следующие р</w:t>
      </w:r>
      <w:r w:rsidRPr="00D47325">
        <w:rPr>
          <w:sz w:val="28"/>
          <w:szCs w:val="28"/>
          <w:lang w:val="ru-RU"/>
        </w:rPr>
        <w:t xml:space="preserve">остовые параметры: 1) процент прорастания семян; 2) длина самого длинного корня; 2) общая масса корней; 3) длина побега; 4) масса побега. Измерения </w:t>
      </w:r>
      <w:r>
        <w:rPr>
          <w:sz w:val="28"/>
          <w:szCs w:val="28"/>
          <w:lang w:val="ru-RU"/>
        </w:rPr>
        <w:t xml:space="preserve">проводили </w:t>
      </w:r>
      <w:r w:rsidRPr="00D47325">
        <w:rPr>
          <w:sz w:val="28"/>
          <w:szCs w:val="28"/>
          <w:lang w:val="ru-RU"/>
        </w:rPr>
        <w:t xml:space="preserve">с помощью миллиметровой бумаги под стеклом. </w:t>
      </w:r>
    </w:p>
    <w:p w14:paraId="5D043B71" w14:textId="77777777" w:rsidR="00B80F06" w:rsidRPr="00D47325" w:rsidRDefault="00B80F06" w:rsidP="00B80F06">
      <w:pPr>
        <w:pStyle w:val="31"/>
        <w:spacing w:after="0" w:line="276" w:lineRule="auto"/>
        <w:ind w:firstLine="567"/>
        <w:jc w:val="both"/>
        <w:rPr>
          <w:sz w:val="28"/>
          <w:szCs w:val="28"/>
          <w:lang w:val="ru-RU"/>
        </w:rPr>
      </w:pPr>
      <w:r w:rsidRPr="00D47325">
        <w:rPr>
          <w:sz w:val="28"/>
          <w:szCs w:val="28"/>
          <w:lang w:val="ru-RU"/>
        </w:rPr>
        <w:t>Результаты б</w:t>
      </w:r>
      <w:r w:rsidRPr="00D47325">
        <w:rPr>
          <w:sz w:val="28"/>
          <w:szCs w:val="28"/>
        </w:rPr>
        <w:t>иопроб</w:t>
      </w:r>
      <w:r w:rsidRPr="00D47325">
        <w:rPr>
          <w:sz w:val="28"/>
          <w:szCs w:val="28"/>
          <w:lang w:val="ru-RU"/>
        </w:rPr>
        <w:t>ы</w:t>
      </w:r>
      <w:r w:rsidRPr="00D47325">
        <w:rPr>
          <w:sz w:val="28"/>
          <w:szCs w:val="28"/>
        </w:rPr>
        <w:t xml:space="preserve"> </w:t>
      </w:r>
      <w:r w:rsidRPr="00D47325">
        <w:rPr>
          <w:sz w:val="28"/>
          <w:szCs w:val="28"/>
          <w:lang w:val="ru-RU"/>
        </w:rPr>
        <w:t xml:space="preserve">Ракитина на семенах пшеницы по препаратам KE-5*HCl, KE-5, </w:t>
      </w:r>
      <w:r>
        <w:rPr>
          <w:sz w:val="28"/>
          <w:szCs w:val="28"/>
          <w:lang w:val="ru-RU"/>
        </w:rPr>
        <w:t>ФГ-2,2 и</w:t>
      </w:r>
      <w:r w:rsidRPr="00D47325">
        <w:rPr>
          <w:sz w:val="28"/>
          <w:szCs w:val="28"/>
          <w:lang w:val="ru-RU"/>
        </w:rPr>
        <w:t xml:space="preserve"> оксан</w:t>
      </w:r>
      <w:r>
        <w:rPr>
          <w:sz w:val="28"/>
          <w:szCs w:val="28"/>
          <w:lang w:val="ru-RU"/>
        </w:rPr>
        <w:t>-5</w:t>
      </w:r>
      <w:r w:rsidRPr="00D47325">
        <w:rPr>
          <w:sz w:val="28"/>
          <w:szCs w:val="28"/>
          <w:lang w:val="ru-RU"/>
        </w:rPr>
        <w:t xml:space="preserve"> </w:t>
      </w:r>
      <w:r w:rsidRPr="00D47325">
        <w:rPr>
          <w:sz w:val="28"/>
          <w:szCs w:val="28"/>
        </w:rPr>
        <w:t>представлены</w:t>
      </w:r>
      <w:r>
        <w:rPr>
          <w:sz w:val="28"/>
          <w:szCs w:val="28"/>
          <w:lang w:val="ru-RU"/>
        </w:rPr>
        <w:t xml:space="preserve"> </w:t>
      </w:r>
      <w:r w:rsidRPr="00D47325">
        <w:rPr>
          <w:sz w:val="28"/>
          <w:szCs w:val="28"/>
          <w:lang w:val="ru-RU"/>
        </w:rPr>
        <w:t xml:space="preserve">в таблице </w:t>
      </w:r>
      <w:r>
        <w:rPr>
          <w:sz w:val="28"/>
          <w:szCs w:val="28"/>
          <w:lang w:val="ru-RU"/>
        </w:rPr>
        <w:t>8</w:t>
      </w:r>
      <w:r w:rsidRPr="00D47325">
        <w:rPr>
          <w:sz w:val="28"/>
          <w:szCs w:val="28"/>
          <w:lang w:val="ru-RU"/>
        </w:rPr>
        <w:t xml:space="preserve">, а также в виде диаграмм на рисунках </w:t>
      </w:r>
      <w:r w:rsidRPr="002B47EF">
        <w:rPr>
          <w:sz w:val="28"/>
          <w:szCs w:val="28"/>
          <w:lang w:val="ru-RU"/>
        </w:rPr>
        <w:t>5 - 8.</w:t>
      </w:r>
    </w:p>
    <w:p w14:paraId="066956FD" w14:textId="77777777" w:rsidR="00B80F06" w:rsidRPr="00D47325" w:rsidRDefault="00B80F06" w:rsidP="00B80F06">
      <w:pPr>
        <w:pStyle w:val="31"/>
        <w:spacing w:after="0" w:line="276" w:lineRule="auto"/>
        <w:ind w:firstLine="567"/>
        <w:jc w:val="both"/>
        <w:rPr>
          <w:sz w:val="28"/>
          <w:szCs w:val="28"/>
          <w:lang w:val="ru-RU"/>
        </w:rPr>
      </w:pPr>
      <w:r w:rsidRPr="00D47325">
        <w:rPr>
          <w:sz w:val="28"/>
          <w:szCs w:val="28"/>
          <w:lang w:val="ru-RU"/>
        </w:rPr>
        <w:t>Результаты б</w:t>
      </w:r>
      <w:r w:rsidRPr="00D47325">
        <w:rPr>
          <w:sz w:val="28"/>
          <w:szCs w:val="28"/>
        </w:rPr>
        <w:t>иопроб</w:t>
      </w:r>
      <w:r w:rsidRPr="00D47325">
        <w:rPr>
          <w:sz w:val="28"/>
          <w:szCs w:val="28"/>
          <w:lang w:val="ru-RU"/>
        </w:rPr>
        <w:t>ы</w:t>
      </w:r>
      <w:r w:rsidRPr="00D47325">
        <w:rPr>
          <w:sz w:val="28"/>
          <w:szCs w:val="28"/>
        </w:rPr>
        <w:t xml:space="preserve"> </w:t>
      </w:r>
      <w:r w:rsidRPr="00D47325">
        <w:rPr>
          <w:sz w:val="28"/>
          <w:szCs w:val="28"/>
          <w:lang w:val="ru-RU"/>
        </w:rPr>
        <w:t xml:space="preserve">Ракитина на семенах </w:t>
      </w:r>
      <w:r>
        <w:rPr>
          <w:sz w:val="28"/>
          <w:szCs w:val="28"/>
          <w:lang w:val="ru-RU"/>
        </w:rPr>
        <w:t>огурца</w:t>
      </w:r>
      <w:r w:rsidRPr="00D47325">
        <w:rPr>
          <w:sz w:val="28"/>
          <w:szCs w:val="28"/>
          <w:lang w:val="ru-RU"/>
        </w:rPr>
        <w:t xml:space="preserve"> по препаратам KE-5*HCl, KE-5, </w:t>
      </w:r>
      <w:r>
        <w:rPr>
          <w:sz w:val="28"/>
          <w:szCs w:val="28"/>
          <w:lang w:val="ru-RU"/>
        </w:rPr>
        <w:t>ФГ-2,2 и</w:t>
      </w:r>
      <w:r w:rsidRPr="00D47325">
        <w:rPr>
          <w:sz w:val="28"/>
          <w:szCs w:val="28"/>
          <w:lang w:val="ru-RU"/>
        </w:rPr>
        <w:t xml:space="preserve"> оксан</w:t>
      </w:r>
      <w:r>
        <w:rPr>
          <w:sz w:val="28"/>
          <w:szCs w:val="28"/>
          <w:lang w:val="ru-RU"/>
        </w:rPr>
        <w:t>-5</w:t>
      </w:r>
      <w:r w:rsidRPr="00D47325">
        <w:rPr>
          <w:sz w:val="28"/>
          <w:szCs w:val="28"/>
          <w:lang w:val="ru-RU"/>
        </w:rPr>
        <w:t xml:space="preserve"> </w:t>
      </w:r>
      <w:r w:rsidRPr="00D47325">
        <w:rPr>
          <w:sz w:val="28"/>
          <w:szCs w:val="28"/>
        </w:rPr>
        <w:t>представлены</w:t>
      </w:r>
      <w:r>
        <w:rPr>
          <w:sz w:val="28"/>
          <w:szCs w:val="28"/>
          <w:lang w:val="ru-RU"/>
        </w:rPr>
        <w:t xml:space="preserve"> </w:t>
      </w:r>
      <w:r w:rsidRPr="00D47325">
        <w:rPr>
          <w:sz w:val="28"/>
          <w:szCs w:val="28"/>
          <w:lang w:val="ru-RU"/>
        </w:rPr>
        <w:t xml:space="preserve">в абсолютных значениях в таблице </w:t>
      </w:r>
      <w:r w:rsidRPr="002B47EF">
        <w:rPr>
          <w:sz w:val="28"/>
          <w:szCs w:val="28"/>
          <w:lang w:val="ru-RU"/>
        </w:rPr>
        <w:t>9</w:t>
      </w:r>
      <w:r w:rsidRPr="00D47325">
        <w:rPr>
          <w:sz w:val="28"/>
          <w:szCs w:val="28"/>
          <w:lang w:val="ru-RU"/>
        </w:rPr>
        <w:t xml:space="preserve">, а также в виде диаграмм на рисунках </w:t>
      </w:r>
      <w:r w:rsidRPr="002B47EF">
        <w:rPr>
          <w:sz w:val="28"/>
          <w:szCs w:val="28"/>
          <w:lang w:val="ru-RU"/>
        </w:rPr>
        <w:t>9 - 12.</w:t>
      </w:r>
    </w:p>
    <w:p w14:paraId="123AE1D5" w14:textId="77777777" w:rsidR="00B80F06" w:rsidRDefault="00B80F06" w:rsidP="00B80F06">
      <w:pPr>
        <w:pStyle w:val="31"/>
        <w:spacing w:after="0" w:line="276" w:lineRule="auto"/>
        <w:ind w:firstLine="567"/>
        <w:jc w:val="both"/>
        <w:rPr>
          <w:sz w:val="28"/>
          <w:szCs w:val="28"/>
          <w:lang w:val="ru-RU"/>
        </w:rPr>
      </w:pPr>
      <w:r w:rsidRPr="00D47325">
        <w:rPr>
          <w:sz w:val="28"/>
          <w:szCs w:val="28"/>
          <w:lang w:val="ru-RU"/>
        </w:rPr>
        <w:t>Результаты б</w:t>
      </w:r>
      <w:r w:rsidRPr="00D47325">
        <w:rPr>
          <w:sz w:val="28"/>
          <w:szCs w:val="28"/>
        </w:rPr>
        <w:t>иопроб</w:t>
      </w:r>
      <w:r w:rsidRPr="00D47325">
        <w:rPr>
          <w:sz w:val="28"/>
          <w:szCs w:val="28"/>
          <w:lang w:val="ru-RU"/>
        </w:rPr>
        <w:t>ы</w:t>
      </w:r>
      <w:r w:rsidRPr="00D47325">
        <w:rPr>
          <w:sz w:val="28"/>
          <w:szCs w:val="28"/>
        </w:rPr>
        <w:t xml:space="preserve"> </w:t>
      </w:r>
      <w:r w:rsidRPr="00D47325">
        <w:rPr>
          <w:sz w:val="28"/>
          <w:szCs w:val="28"/>
          <w:lang w:val="ru-RU"/>
        </w:rPr>
        <w:t xml:space="preserve">Ракитина на семенах пшеницы </w:t>
      </w:r>
      <w:r>
        <w:rPr>
          <w:sz w:val="28"/>
          <w:szCs w:val="28"/>
          <w:lang w:val="ru-RU"/>
        </w:rPr>
        <w:t xml:space="preserve">показывают, что при применении </w:t>
      </w:r>
      <w:r w:rsidRPr="00D47325">
        <w:rPr>
          <w:sz w:val="28"/>
          <w:szCs w:val="28"/>
          <w:lang w:val="ru-RU"/>
        </w:rPr>
        <w:t>KE-5*HCl</w:t>
      </w:r>
      <w:r>
        <w:rPr>
          <w:sz w:val="28"/>
          <w:szCs w:val="28"/>
          <w:lang w:val="ru-RU"/>
        </w:rPr>
        <w:t xml:space="preserve"> и КЕ-5 в разных концентрациях ростовые показатели пшеницы ниже, чем у воды. Хотя масса корня при обработке раствором с концентрацией 0,01 мг/л больше, чем у воды.</w:t>
      </w:r>
    </w:p>
    <w:p w14:paraId="77F66B83" w14:textId="77777777" w:rsidR="00B80F06" w:rsidRDefault="00B80F06" w:rsidP="00B80F06">
      <w:pPr>
        <w:pStyle w:val="31"/>
        <w:spacing w:after="0" w:line="276" w:lineRule="auto"/>
        <w:ind w:firstLine="567"/>
        <w:jc w:val="both"/>
        <w:rPr>
          <w:sz w:val="28"/>
          <w:szCs w:val="28"/>
          <w:lang w:val="ru-RU"/>
        </w:rPr>
      </w:pPr>
      <w:r>
        <w:rPr>
          <w:sz w:val="28"/>
          <w:szCs w:val="28"/>
          <w:lang w:val="ru-RU"/>
        </w:rPr>
        <w:t xml:space="preserve">Ростовые показатели на семенах огурца при применении </w:t>
      </w:r>
      <w:r w:rsidRPr="00D47325">
        <w:rPr>
          <w:sz w:val="28"/>
          <w:szCs w:val="28"/>
          <w:lang w:val="ru-RU"/>
        </w:rPr>
        <w:t>KE-5*HCl</w:t>
      </w:r>
      <w:r>
        <w:rPr>
          <w:sz w:val="28"/>
          <w:szCs w:val="28"/>
          <w:lang w:val="ru-RU"/>
        </w:rPr>
        <w:t xml:space="preserve"> и КЕ-5 в концентрациях от 0,01 до 100 мг/л ниже, чем у воды.</w:t>
      </w:r>
    </w:p>
    <w:p w14:paraId="43877734" w14:textId="77777777" w:rsidR="00B80F06" w:rsidRPr="00347B21" w:rsidRDefault="00B80F06" w:rsidP="00B80F06">
      <w:pPr>
        <w:jc w:val="both"/>
        <w:rPr>
          <w:sz w:val="28"/>
          <w:szCs w:val="28"/>
        </w:rPr>
      </w:pPr>
      <w:r>
        <w:rPr>
          <w:sz w:val="24"/>
          <w:szCs w:val="24"/>
        </w:rPr>
        <w:br w:type="page"/>
      </w:r>
      <w:r w:rsidRPr="00347B21">
        <w:rPr>
          <w:sz w:val="28"/>
          <w:szCs w:val="28"/>
        </w:rPr>
        <w:lastRenderedPageBreak/>
        <w:t xml:space="preserve">Таблица </w:t>
      </w:r>
      <w:r>
        <w:rPr>
          <w:sz w:val="28"/>
          <w:szCs w:val="28"/>
        </w:rPr>
        <w:t>8</w:t>
      </w:r>
      <w:r w:rsidRPr="00347B21">
        <w:rPr>
          <w:sz w:val="28"/>
          <w:szCs w:val="28"/>
        </w:rPr>
        <w:t xml:space="preserve"> – Влияние </w:t>
      </w:r>
      <w:r>
        <w:rPr>
          <w:sz w:val="28"/>
          <w:szCs w:val="28"/>
        </w:rPr>
        <w:t>концентрации кислородсодержащих</w:t>
      </w:r>
      <w:r w:rsidRPr="00347B21">
        <w:rPr>
          <w:sz w:val="28"/>
          <w:szCs w:val="28"/>
        </w:rPr>
        <w:t xml:space="preserve"> соединений на </w:t>
      </w:r>
      <w:r>
        <w:rPr>
          <w:sz w:val="28"/>
          <w:szCs w:val="28"/>
        </w:rPr>
        <w:t>ростовые параметры</w:t>
      </w:r>
      <w:r w:rsidRPr="00347B21">
        <w:rPr>
          <w:sz w:val="28"/>
          <w:szCs w:val="28"/>
        </w:rPr>
        <w:t xml:space="preserve"> пшеницы </w:t>
      </w:r>
    </w:p>
    <w:p w14:paraId="3EF4CE0C" w14:textId="77777777" w:rsidR="00B80F06" w:rsidRPr="002D5570" w:rsidRDefault="00B80F06" w:rsidP="00B80F06">
      <w:pPr>
        <w:pStyle w:val="31"/>
        <w:spacing w:after="0" w:line="276" w:lineRule="auto"/>
        <w:ind w:firstLine="567"/>
        <w:jc w:val="both"/>
        <w:rPr>
          <w:sz w:val="24"/>
          <w:szCs w:val="24"/>
        </w:rPr>
      </w:pPr>
    </w:p>
    <w:tbl>
      <w:tblPr>
        <w:tblW w:w="48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0"/>
        <w:gridCol w:w="1063"/>
        <w:gridCol w:w="1653"/>
        <w:gridCol w:w="1709"/>
        <w:gridCol w:w="1734"/>
        <w:gridCol w:w="1682"/>
      </w:tblGrid>
      <w:tr w:rsidR="00B80F06" w:rsidRPr="00E818DD" w14:paraId="34D59F1C" w14:textId="77777777" w:rsidTr="0011259B">
        <w:trPr>
          <w:jc w:val="center"/>
        </w:trPr>
        <w:tc>
          <w:tcPr>
            <w:tcW w:w="664" w:type="pct"/>
          </w:tcPr>
          <w:p w14:paraId="50917920" w14:textId="77777777" w:rsidR="00B80F06" w:rsidRPr="00E921BD" w:rsidRDefault="00B80F06" w:rsidP="0011259B">
            <w:pPr>
              <w:ind w:left="-13" w:right="-79" w:hanging="2"/>
              <w:rPr>
                <w:sz w:val="28"/>
                <w:szCs w:val="28"/>
                <w:lang w:val="kk-KZ"/>
              </w:rPr>
            </w:pPr>
            <w:r w:rsidRPr="00E921BD">
              <w:rPr>
                <w:sz w:val="28"/>
                <w:szCs w:val="28"/>
                <w:lang w:val="kk-KZ"/>
              </w:rPr>
              <w:t>Конце</w:t>
            </w:r>
            <w:r>
              <w:rPr>
                <w:sz w:val="28"/>
                <w:szCs w:val="28"/>
                <w:lang w:val="kk-KZ"/>
              </w:rPr>
              <w:t>-</w:t>
            </w:r>
            <w:r w:rsidRPr="00E921BD">
              <w:rPr>
                <w:sz w:val="28"/>
                <w:szCs w:val="28"/>
                <w:lang w:val="kk-KZ"/>
              </w:rPr>
              <w:t>нтрация, мг/л</w:t>
            </w:r>
          </w:p>
        </w:tc>
        <w:tc>
          <w:tcPr>
            <w:tcW w:w="588" w:type="pct"/>
          </w:tcPr>
          <w:p w14:paraId="77E0A780" w14:textId="77777777" w:rsidR="00B80F06" w:rsidRPr="00E921BD" w:rsidRDefault="00B80F06" w:rsidP="0011259B">
            <w:pPr>
              <w:ind w:hanging="2"/>
              <w:rPr>
                <w:sz w:val="28"/>
                <w:szCs w:val="28"/>
                <w:lang w:val="kk-KZ"/>
              </w:rPr>
            </w:pPr>
            <w:r w:rsidRPr="00E921BD">
              <w:rPr>
                <w:sz w:val="28"/>
                <w:szCs w:val="28"/>
                <w:lang w:val="kk-KZ"/>
              </w:rPr>
              <w:t>Всхо</w:t>
            </w:r>
            <w:r>
              <w:rPr>
                <w:sz w:val="28"/>
                <w:szCs w:val="28"/>
                <w:lang w:val="kk-KZ"/>
              </w:rPr>
              <w:t>-</w:t>
            </w:r>
            <w:r w:rsidRPr="00E921BD">
              <w:rPr>
                <w:sz w:val="28"/>
                <w:szCs w:val="28"/>
                <w:lang w:val="kk-KZ"/>
              </w:rPr>
              <w:t>жесть %</w:t>
            </w:r>
          </w:p>
        </w:tc>
        <w:tc>
          <w:tcPr>
            <w:tcW w:w="914" w:type="pct"/>
          </w:tcPr>
          <w:p w14:paraId="0086C267" w14:textId="77777777" w:rsidR="00B80F06" w:rsidRPr="00E921BD" w:rsidRDefault="00B80F06" w:rsidP="0011259B">
            <w:pPr>
              <w:ind w:left="-65" w:right="-97" w:hanging="2"/>
              <w:rPr>
                <w:sz w:val="28"/>
                <w:szCs w:val="28"/>
                <w:lang w:val="kk-KZ"/>
              </w:rPr>
            </w:pPr>
            <w:r w:rsidRPr="00E921BD">
              <w:rPr>
                <w:sz w:val="28"/>
                <w:szCs w:val="28"/>
                <w:lang w:val="kk-KZ"/>
              </w:rPr>
              <w:t>Длина корня, см</w:t>
            </w:r>
          </w:p>
        </w:tc>
        <w:tc>
          <w:tcPr>
            <w:tcW w:w="945" w:type="pct"/>
          </w:tcPr>
          <w:p w14:paraId="4CDCA848" w14:textId="77777777" w:rsidR="00B80F06" w:rsidRPr="00E921BD" w:rsidRDefault="00B80F06" w:rsidP="0011259B">
            <w:pPr>
              <w:ind w:left="-64" w:right="-91" w:hanging="2"/>
              <w:rPr>
                <w:sz w:val="28"/>
                <w:szCs w:val="28"/>
                <w:lang w:val="kk-KZ"/>
              </w:rPr>
            </w:pPr>
            <w:r w:rsidRPr="00E921BD">
              <w:rPr>
                <w:sz w:val="28"/>
                <w:szCs w:val="28"/>
                <w:lang w:val="kk-KZ"/>
              </w:rPr>
              <w:t>Масса корней, г</w:t>
            </w:r>
          </w:p>
        </w:tc>
        <w:tc>
          <w:tcPr>
            <w:tcW w:w="959" w:type="pct"/>
          </w:tcPr>
          <w:p w14:paraId="4830BB35" w14:textId="77777777" w:rsidR="00B80F06" w:rsidRPr="00E921BD" w:rsidRDefault="00B80F06" w:rsidP="0011259B">
            <w:pPr>
              <w:ind w:left="-56" w:right="-72" w:hanging="2"/>
              <w:rPr>
                <w:sz w:val="28"/>
                <w:szCs w:val="28"/>
                <w:lang w:val="kk-KZ"/>
              </w:rPr>
            </w:pPr>
            <w:r w:rsidRPr="00E921BD">
              <w:rPr>
                <w:sz w:val="28"/>
                <w:szCs w:val="28"/>
                <w:lang w:val="kk-KZ"/>
              </w:rPr>
              <w:t>Длина побега, см</w:t>
            </w:r>
          </w:p>
        </w:tc>
        <w:tc>
          <w:tcPr>
            <w:tcW w:w="930" w:type="pct"/>
          </w:tcPr>
          <w:p w14:paraId="108AB886" w14:textId="77777777" w:rsidR="00B80F06" w:rsidRPr="00E921BD" w:rsidRDefault="00B80F06" w:rsidP="0011259B">
            <w:pPr>
              <w:ind w:left="-52" w:right="-68" w:hanging="2"/>
              <w:rPr>
                <w:sz w:val="28"/>
                <w:szCs w:val="28"/>
                <w:lang w:val="kk-KZ"/>
              </w:rPr>
            </w:pPr>
            <w:r w:rsidRPr="00E921BD">
              <w:rPr>
                <w:sz w:val="28"/>
                <w:szCs w:val="28"/>
                <w:lang w:val="kk-KZ"/>
              </w:rPr>
              <w:t>Масса побегов, г</w:t>
            </w:r>
          </w:p>
        </w:tc>
      </w:tr>
      <w:tr w:rsidR="00B80F06" w:rsidRPr="00E818DD" w14:paraId="46CB09D0" w14:textId="77777777" w:rsidTr="0011259B">
        <w:trPr>
          <w:jc w:val="center"/>
        </w:trPr>
        <w:tc>
          <w:tcPr>
            <w:tcW w:w="5000" w:type="pct"/>
            <w:gridSpan w:val="6"/>
          </w:tcPr>
          <w:p w14:paraId="0245B205" w14:textId="77777777" w:rsidR="00B80F06" w:rsidRPr="00E921BD" w:rsidRDefault="00B80F06" w:rsidP="0011259B">
            <w:pPr>
              <w:ind w:left="-52" w:right="-68" w:firstLine="23"/>
              <w:jc w:val="center"/>
              <w:rPr>
                <w:sz w:val="28"/>
                <w:szCs w:val="28"/>
                <w:lang w:val="kk-KZ"/>
              </w:rPr>
            </w:pPr>
            <w:r w:rsidRPr="00E921BD">
              <w:rPr>
                <w:sz w:val="28"/>
                <w:szCs w:val="28"/>
                <w:lang w:val="kk-KZ"/>
              </w:rPr>
              <w:t>КЕ-5</w:t>
            </w:r>
          </w:p>
        </w:tc>
      </w:tr>
      <w:tr w:rsidR="00B80F06" w:rsidRPr="00E818DD" w14:paraId="15DD35C7" w14:textId="77777777" w:rsidTr="0011259B">
        <w:trPr>
          <w:jc w:val="center"/>
        </w:trPr>
        <w:tc>
          <w:tcPr>
            <w:tcW w:w="664" w:type="pct"/>
          </w:tcPr>
          <w:p w14:paraId="7644398B" w14:textId="77777777" w:rsidR="00B80F06" w:rsidRPr="00E921BD" w:rsidRDefault="00B80F06" w:rsidP="0011259B">
            <w:pPr>
              <w:rPr>
                <w:sz w:val="28"/>
                <w:szCs w:val="28"/>
                <w:lang w:val="kk-KZ"/>
              </w:rPr>
            </w:pPr>
            <w:r w:rsidRPr="00E921BD">
              <w:rPr>
                <w:sz w:val="28"/>
                <w:szCs w:val="28"/>
                <w:lang w:val="kk-KZ"/>
              </w:rPr>
              <w:t>100</w:t>
            </w:r>
          </w:p>
        </w:tc>
        <w:tc>
          <w:tcPr>
            <w:tcW w:w="588" w:type="pct"/>
          </w:tcPr>
          <w:p w14:paraId="32607731" w14:textId="77777777" w:rsidR="00B80F06" w:rsidRPr="00E921BD" w:rsidRDefault="00B80F06" w:rsidP="0011259B">
            <w:pPr>
              <w:jc w:val="center"/>
              <w:rPr>
                <w:sz w:val="28"/>
                <w:szCs w:val="28"/>
              </w:rPr>
            </w:pPr>
            <w:r w:rsidRPr="00E921BD">
              <w:rPr>
                <w:sz w:val="28"/>
                <w:szCs w:val="28"/>
              </w:rPr>
              <w:t>98,3</w:t>
            </w:r>
          </w:p>
        </w:tc>
        <w:tc>
          <w:tcPr>
            <w:tcW w:w="914" w:type="pct"/>
          </w:tcPr>
          <w:p w14:paraId="39C969A5" w14:textId="77777777" w:rsidR="00B80F06" w:rsidRPr="00E921BD" w:rsidRDefault="00B80F06" w:rsidP="0011259B">
            <w:pPr>
              <w:ind w:left="-65" w:right="-97"/>
              <w:rPr>
                <w:sz w:val="28"/>
                <w:szCs w:val="28"/>
                <w:lang w:val="kk-KZ"/>
              </w:rPr>
            </w:pPr>
            <w:r w:rsidRPr="00E921BD">
              <w:rPr>
                <w:sz w:val="28"/>
                <w:szCs w:val="28"/>
                <w:lang w:val="kk-KZ"/>
              </w:rPr>
              <w:t>2,57 ±0,06</w:t>
            </w:r>
          </w:p>
        </w:tc>
        <w:tc>
          <w:tcPr>
            <w:tcW w:w="945" w:type="pct"/>
          </w:tcPr>
          <w:p w14:paraId="7EE6A66B" w14:textId="77777777" w:rsidR="00B80F06" w:rsidRPr="00E921BD" w:rsidRDefault="00B80F06" w:rsidP="0011259B">
            <w:pPr>
              <w:ind w:left="-64" w:right="-91"/>
              <w:rPr>
                <w:sz w:val="28"/>
                <w:szCs w:val="28"/>
                <w:lang w:val="kk-KZ"/>
              </w:rPr>
            </w:pPr>
            <w:r w:rsidRPr="00E921BD">
              <w:rPr>
                <w:sz w:val="28"/>
                <w:szCs w:val="28"/>
                <w:lang w:val="kk-KZ"/>
              </w:rPr>
              <w:t>0,260 ±0,02</w:t>
            </w:r>
          </w:p>
        </w:tc>
        <w:tc>
          <w:tcPr>
            <w:tcW w:w="959" w:type="pct"/>
          </w:tcPr>
          <w:p w14:paraId="718B6203" w14:textId="77777777" w:rsidR="00B80F06" w:rsidRPr="00E921BD" w:rsidRDefault="00B80F06" w:rsidP="0011259B">
            <w:pPr>
              <w:ind w:left="-56" w:right="-72"/>
              <w:rPr>
                <w:sz w:val="28"/>
                <w:szCs w:val="28"/>
                <w:lang w:val="kk-KZ"/>
              </w:rPr>
            </w:pPr>
            <w:r w:rsidRPr="00E921BD">
              <w:rPr>
                <w:sz w:val="28"/>
                <w:szCs w:val="28"/>
                <w:lang w:val="kk-KZ"/>
              </w:rPr>
              <w:t>1,26 ±0,04</w:t>
            </w:r>
          </w:p>
        </w:tc>
        <w:tc>
          <w:tcPr>
            <w:tcW w:w="930" w:type="pct"/>
          </w:tcPr>
          <w:p w14:paraId="0B3BF2C5" w14:textId="77777777" w:rsidR="00B80F06" w:rsidRPr="00E921BD" w:rsidRDefault="00B80F06" w:rsidP="0011259B">
            <w:pPr>
              <w:ind w:left="-52" w:right="-68"/>
              <w:rPr>
                <w:sz w:val="28"/>
                <w:szCs w:val="28"/>
                <w:lang w:val="kk-KZ"/>
              </w:rPr>
            </w:pPr>
            <w:r w:rsidRPr="00E921BD">
              <w:rPr>
                <w:sz w:val="28"/>
                <w:szCs w:val="28"/>
                <w:lang w:val="kk-KZ"/>
              </w:rPr>
              <w:t>0,173 ±0,03</w:t>
            </w:r>
          </w:p>
        </w:tc>
      </w:tr>
      <w:tr w:rsidR="00B80F06" w:rsidRPr="00E818DD" w14:paraId="78B35115" w14:textId="77777777" w:rsidTr="0011259B">
        <w:trPr>
          <w:jc w:val="center"/>
        </w:trPr>
        <w:tc>
          <w:tcPr>
            <w:tcW w:w="664" w:type="pct"/>
          </w:tcPr>
          <w:p w14:paraId="6264CE56" w14:textId="77777777" w:rsidR="00B80F06" w:rsidRPr="00E921BD" w:rsidRDefault="00B80F06" w:rsidP="0011259B">
            <w:pPr>
              <w:rPr>
                <w:sz w:val="28"/>
                <w:szCs w:val="28"/>
                <w:lang w:val="kk-KZ"/>
              </w:rPr>
            </w:pPr>
            <w:r w:rsidRPr="00E921BD">
              <w:rPr>
                <w:sz w:val="28"/>
                <w:szCs w:val="28"/>
                <w:lang w:val="kk-KZ"/>
              </w:rPr>
              <w:t>10</w:t>
            </w:r>
          </w:p>
        </w:tc>
        <w:tc>
          <w:tcPr>
            <w:tcW w:w="588" w:type="pct"/>
          </w:tcPr>
          <w:p w14:paraId="504C982D" w14:textId="77777777" w:rsidR="00B80F06" w:rsidRPr="00E921BD" w:rsidRDefault="00B80F06" w:rsidP="0011259B">
            <w:pPr>
              <w:jc w:val="center"/>
              <w:rPr>
                <w:sz w:val="28"/>
                <w:szCs w:val="28"/>
              </w:rPr>
            </w:pPr>
            <w:r w:rsidRPr="00E921BD">
              <w:rPr>
                <w:sz w:val="28"/>
                <w:szCs w:val="28"/>
              </w:rPr>
              <w:t>83,3</w:t>
            </w:r>
          </w:p>
        </w:tc>
        <w:tc>
          <w:tcPr>
            <w:tcW w:w="914" w:type="pct"/>
          </w:tcPr>
          <w:p w14:paraId="2576D582" w14:textId="77777777" w:rsidR="00B80F06" w:rsidRPr="00E921BD" w:rsidRDefault="00B80F06" w:rsidP="0011259B">
            <w:pPr>
              <w:ind w:left="-65" w:right="-97"/>
              <w:rPr>
                <w:sz w:val="28"/>
                <w:szCs w:val="28"/>
                <w:lang w:val="kk-KZ"/>
              </w:rPr>
            </w:pPr>
            <w:r w:rsidRPr="00E921BD">
              <w:rPr>
                <w:sz w:val="28"/>
                <w:szCs w:val="28"/>
                <w:lang w:val="kk-KZ"/>
              </w:rPr>
              <w:t>2,68 ±0,22</w:t>
            </w:r>
          </w:p>
        </w:tc>
        <w:tc>
          <w:tcPr>
            <w:tcW w:w="945" w:type="pct"/>
          </w:tcPr>
          <w:p w14:paraId="5AE9A9ED" w14:textId="77777777" w:rsidR="00B80F06" w:rsidRPr="00E921BD" w:rsidRDefault="00B80F06" w:rsidP="0011259B">
            <w:pPr>
              <w:ind w:left="-64" w:right="-91"/>
              <w:rPr>
                <w:sz w:val="28"/>
                <w:szCs w:val="28"/>
                <w:lang w:val="kk-KZ"/>
              </w:rPr>
            </w:pPr>
            <w:r w:rsidRPr="00E921BD">
              <w:rPr>
                <w:sz w:val="28"/>
                <w:szCs w:val="28"/>
                <w:lang w:val="kk-KZ"/>
              </w:rPr>
              <w:t>0,223 ±0,06</w:t>
            </w:r>
          </w:p>
        </w:tc>
        <w:tc>
          <w:tcPr>
            <w:tcW w:w="959" w:type="pct"/>
          </w:tcPr>
          <w:p w14:paraId="5128D0CC" w14:textId="77777777" w:rsidR="00B80F06" w:rsidRPr="00E921BD" w:rsidRDefault="00B80F06" w:rsidP="0011259B">
            <w:pPr>
              <w:ind w:left="-56" w:right="-72"/>
              <w:rPr>
                <w:sz w:val="28"/>
                <w:szCs w:val="28"/>
                <w:lang w:val="kk-KZ"/>
              </w:rPr>
            </w:pPr>
            <w:r w:rsidRPr="00E921BD">
              <w:rPr>
                <w:sz w:val="28"/>
                <w:szCs w:val="28"/>
                <w:lang w:val="kk-KZ"/>
              </w:rPr>
              <w:t>1,13 ±0,10</w:t>
            </w:r>
          </w:p>
        </w:tc>
        <w:tc>
          <w:tcPr>
            <w:tcW w:w="930" w:type="pct"/>
          </w:tcPr>
          <w:p w14:paraId="25DF0AF0" w14:textId="77777777" w:rsidR="00B80F06" w:rsidRPr="00E921BD" w:rsidRDefault="00B80F06" w:rsidP="0011259B">
            <w:pPr>
              <w:ind w:left="-52" w:right="-68"/>
              <w:rPr>
                <w:sz w:val="28"/>
                <w:szCs w:val="28"/>
                <w:lang w:val="kk-KZ"/>
              </w:rPr>
            </w:pPr>
            <w:r w:rsidRPr="00E921BD">
              <w:rPr>
                <w:sz w:val="28"/>
                <w:szCs w:val="28"/>
                <w:lang w:val="kk-KZ"/>
              </w:rPr>
              <w:t>0,125 ±0,04</w:t>
            </w:r>
          </w:p>
        </w:tc>
      </w:tr>
      <w:tr w:rsidR="00B80F06" w:rsidRPr="00E818DD" w14:paraId="39510AB9" w14:textId="77777777" w:rsidTr="0011259B">
        <w:trPr>
          <w:jc w:val="center"/>
        </w:trPr>
        <w:tc>
          <w:tcPr>
            <w:tcW w:w="664" w:type="pct"/>
          </w:tcPr>
          <w:p w14:paraId="123A7FCD" w14:textId="77777777" w:rsidR="00B80F06" w:rsidRPr="00E921BD" w:rsidRDefault="00B80F06" w:rsidP="0011259B">
            <w:pPr>
              <w:rPr>
                <w:sz w:val="28"/>
                <w:szCs w:val="28"/>
                <w:lang w:val="kk-KZ"/>
              </w:rPr>
            </w:pPr>
            <w:r w:rsidRPr="00E921BD">
              <w:rPr>
                <w:sz w:val="28"/>
                <w:szCs w:val="28"/>
                <w:lang w:val="kk-KZ"/>
              </w:rPr>
              <w:t>1</w:t>
            </w:r>
          </w:p>
        </w:tc>
        <w:tc>
          <w:tcPr>
            <w:tcW w:w="588" w:type="pct"/>
          </w:tcPr>
          <w:p w14:paraId="6945A7F9" w14:textId="77777777" w:rsidR="00B80F06" w:rsidRPr="00E921BD" w:rsidRDefault="00B80F06" w:rsidP="0011259B">
            <w:pPr>
              <w:jc w:val="center"/>
              <w:rPr>
                <w:sz w:val="28"/>
                <w:szCs w:val="28"/>
              </w:rPr>
            </w:pPr>
            <w:r w:rsidRPr="00E921BD">
              <w:rPr>
                <w:sz w:val="28"/>
                <w:szCs w:val="28"/>
              </w:rPr>
              <w:t>100,0</w:t>
            </w:r>
          </w:p>
        </w:tc>
        <w:tc>
          <w:tcPr>
            <w:tcW w:w="914" w:type="pct"/>
          </w:tcPr>
          <w:p w14:paraId="3049E6C1" w14:textId="77777777" w:rsidR="00B80F06" w:rsidRPr="00E921BD" w:rsidRDefault="00B80F06" w:rsidP="0011259B">
            <w:pPr>
              <w:ind w:left="-65" w:right="-97"/>
              <w:rPr>
                <w:sz w:val="28"/>
                <w:szCs w:val="28"/>
                <w:lang w:val="kk-KZ"/>
              </w:rPr>
            </w:pPr>
            <w:r w:rsidRPr="00E921BD">
              <w:rPr>
                <w:sz w:val="28"/>
                <w:szCs w:val="28"/>
                <w:lang w:val="kk-KZ"/>
              </w:rPr>
              <w:t>2,97 ±0,33</w:t>
            </w:r>
          </w:p>
        </w:tc>
        <w:tc>
          <w:tcPr>
            <w:tcW w:w="945" w:type="pct"/>
          </w:tcPr>
          <w:p w14:paraId="1E265827" w14:textId="77777777" w:rsidR="00B80F06" w:rsidRPr="00E921BD" w:rsidRDefault="00B80F06" w:rsidP="0011259B">
            <w:pPr>
              <w:ind w:left="-64" w:right="-91"/>
              <w:rPr>
                <w:sz w:val="28"/>
                <w:szCs w:val="28"/>
                <w:lang w:val="kk-KZ"/>
              </w:rPr>
            </w:pPr>
            <w:r w:rsidRPr="00E921BD">
              <w:rPr>
                <w:sz w:val="28"/>
                <w:szCs w:val="28"/>
                <w:lang w:val="kk-KZ"/>
              </w:rPr>
              <w:t>0,287 ±0,03</w:t>
            </w:r>
          </w:p>
        </w:tc>
        <w:tc>
          <w:tcPr>
            <w:tcW w:w="959" w:type="pct"/>
          </w:tcPr>
          <w:p w14:paraId="40108212" w14:textId="77777777" w:rsidR="00B80F06" w:rsidRPr="00E921BD" w:rsidRDefault="00B80F06" w:rsidP="0011259B">
            <w:pPr>
              <w:ind w:left="-56" w:right="-72"/>
              <w:rPr>
                <w:sz w:val="28"/>
                <w:szCs w:val="28"/>
                <w:lang w:val="kk-KZ"/>
              </w:rPr>
            </w:pPr>
            <w:r w:rsidRPr="00E921BD">
              <w:rPr>
                <w:sz w:val="28"/>
                <w:szCs w:val="28"/>
                <w:lang w:val="kk-KZ"/>
              </w:rPr>
              <w:t>1,17 ±0,12</w:t>
            </w:r>
          </w:p>
        </w:tc>
        <w:tc>
          <w:tcPr>
            <w:tcW w:w="930" w:type="pct"/>
          </w:tcPr>
          <w:p w14:paraId="545AC554" w14:textId="77777777" w:rsidR="00B80F06" w:rsidRPr="00E921BD" w:rsidRDefault="00B80F06" w:rsidP="0011259B">
            <w:pPr>
              <w:ind w:left="-52" w:right="-68"/>
              <w:rPr>
                <w:sz w:val="28"/>
                <w:szCs w:val="28"/>
                <w:lang w:val="kk-KZ"/>
              </w:rPr>
            </w:pPr>
            <w:r w:rsidRPr="00E921BD">
              <w:rPr>
                <w:sz w:val="28"/>
                <w:szCs w:val="28"/>
                <w:lang w:val="kk-KZ"/>
              </w:rPr>
              <w:t>0,156 ±0,02*</w:t>
            </w:r>
          </w:p>
        </w:tc>
      </w:tr>
      <w:tr w:rsidR="00B80F06" w:rsidRPr="00E818DD" w14:paraId="01697D00" w14:textId="77777777" w:rsidTr="0011259B">
        <w:trPr>
          <w:jc w:val="center"/>
        </w:trPr>
        <w:tc>
          <w:tcPr>
            <w:tcW w:w="664" w:type="pct"/>
          </w:tcPr>
          <w:p w14:paraId="75152190" w14:textId="77777777" w:rsidR="00B80F06" w:rsidRPr="00E921BD" w:rsidRDefault="00B80F06" w:rsidP="0011259B">
            <w:pPr>
              <w:rPr>
                <w:sz w:val="28"/>
                <w:szCs w:val="28"/>
                <w:lang w:val="kk-KZ"/>
              </w:rPr>
            </w:pPr>
            <w:r w:rsidRPr="00E921BD">
              <w:rPr>
                <w:sz w:val="28"/>
                <w:szCs w:val="28"/>
                <w:lang w:val="kk-KZ"/>
              </w:rPr>
              <w:t>0,1</w:t>
            </w:r>
          </w:p>
        </w:tc>
        <w:tc>
          <w:tcPr>
            <w:tcW w:w="588" w:type="pct"/>
          </w:tcPr>
          <w:p w14:paraId="46B580A8" w14:textId="77777777" w:rsidR="00B80F06" w:rsidRPr="00E921BD" w:rsidRDefault="00B80F06" w:rsidP="0011259B">
            <w:pPr>
              <w:jc w:val="center"/>
              <w:rPr>
                <w:sz w:val="28"/>
                <w:szCs w:val="28"/>
              </w:rPr>
            </w:pPr>
            <w:r w:rsidRPr="00E921BD">
              <w:rPr>
                <w:sz w:val="28"/>
                <w:szCs w:val="28"/>
              </w:rPr>
              <w:t>90,0</w:t>
            </w:r>
          </w:p>
        </w:tc>
        <w:tc>
          <w:tcPr>
            <w:tcW w:w="914" w:type="pct"/>
          </w:tcPr>
          <w:p w14:paraId="3C1583E0" w14:textId="77777777" w:rsidR="00B80F06" w:rsidRPr="00E921BD" w:rsidRDefault="00B80F06" w:rsidP="0011259B">
            <w:pPr>
              <w:ind w:left="-65" w:right="-97"/>
              <w:rPr>
                <w:sz w:val="28"/>
                <w:szCs w:val="28"/>
                <w:lang w:val="kk-KZ"/>
              </w:rPr>
            </w:pPr>
            <w:r w:rsidRPr="00E921BD">
              <w:rPr>
                <w:sz w:val="28"/>
                <w:szCs w:val="28"/>
                <w:lang w:val="kk-KZ"/>
              </w:rPr>
              <w:t>2,61 ±0,11</w:t>
            </w:r>
          </w:p>
        </w:tc>
        <w:tc>
          <w:tcPr>
            <w:tcW w:w="945" w:type="pct"/>
          </w:tcPr>
          <w:p w14:paraId="2070EFDC" w14:textId="77777777" w:rsidR="00B80F06" w:rsidRPr="00E921BD" w:rsidRDefault="00B80F06" w:rsidP="0011259B">
            <w:pPr>
              <w:ind w:left="-64" w:right="-91"/>
              <w:rPr>
                <w:sz w:val="28"/>
                <w:szCs w:val="28"/>
                <w:lang w:val="kk-KZ"/>
              </w:rPr>
            </w:pPr>
            <w:r w:rsidRPr="00E921BD">
              <w:rPr>
                <w:sz w:val="28"/>
                <w:szCs w:val="28"/>
                <w:lang w:val="kk-KZ"/>
              </w:rPr>
              <w:t>0,216 ±0,05</w:t>
            </w:r>
          </w:p>
        </w:tc>
        <w:tc>
          <w:tcPr>
            <w:tcW w:w="959" w:type="pct"/>
          </w:tcPr>
          <w:p w14:paraId="27AE8957" w14:textId="77777777" w:rsidR="00B80F06" w:rsidRPr="00E921BD" w:rsidRDefault="00B80F06" w:rsidP="0011259B">
            <w:pPr>
              <w:ind w:left="-56" w:right="-72"/>
              <w:rPr>
                <w:sz w:val="28"/>
                <w:szCs w:val="28"/>
                <w:lang w:val="kk-KZ"/>
              </w:rPr>
            </w:pPr>
            <w:r w:rsidRPr="00E921BD">
              <w:rPr>
                <w:sz w:val="28"/>
                <w:szCs w:val="28"/>
                <w:lang w:val="kk-KZ"/>
              </w:rPr>
              <w:t>1,08 ±0,01</w:t>
            </w:r>
          </w:p>
        </w:tc>
        <w:tc>
          <w:tcPr>
            <w:tcW w:w="930" w:type="pct"/>
          </w:tcPr>
          <w:p w14:paraId="6DD78DD8" w14:textId="77777777" w:rsidR="00B80F06" w:rsidRPr="00E921BD" w:rsidRDefault="00B80F06" w:rsidP="0011259B">
            <w:pPr>
              <w:ind w:left="-52" w:right="-68"/>
              <w:rPr>
                <w:sz w:val="28"/>
                <w:szCs w:val="28"/>
                <w:lang w:val="kk-KZ"/>
              </w:rPr>
            </w:pPr>
            <w:r w:rsidRPr="00E921BD">
              <w:rPr>
                <w:sz w:val="28"/>
                <w:szCs w:val="28"/>
                <w:lang w:val="kk-KZ"/>
              </w:rPr>
              <w:t>0,121 ±0,04</w:t>
            </w:r>
          </w:p>
        </w:tc>
      </w:tr>
      <w:tr w:rsidR="00B80F06" w:rsidRPr="00E818DD" w14:paraId="7ED0B17F" w14:textId="77777777" w:rsidTr="0011259B">
        <w:trPr>
          <w:jc w:val="center"/>
        </w:trPr>
        <w:tc>
          <w:tcPr>
            <w:tcW w:w="664" w:type="pct"/>
          </w:tcPr>
          <w:p w14:paraId="46ED2145" w14:textId="77777777" w:rsidR="00B80F06" w:rsidRPr="00E921BD" w:rsidRDefault="00B80F06" w:rsidP="0011259B">
            <w:pPr>
              <w:rPr>
                <w:sz w:val="28"/>
                <w:szCs w:val="28"/>
              </w:rPr>
            </w:pPr>
            <w:r w:rsidRPr="00E921BD">
              <w:rPr>
                <w:sz w:val="28"/>
                <w:szCs w:val="28"/>
              </w:rPr>
              <w:t>0,01</w:t>
            </w:r>
          </w:p>
        </w:tc>
        <w:tc>
          <w:tcPr>
            <w:tcW w:w="588" w:type="pct"/>
          </w:tcPr>
          <w:p w14:paraId="12223DB8" w14:textId="77777777" w:rsidR="00B80F06" w:rsidRPr="00E921BD" w:rsidRDefault="00B80F06" w:rsidP="0011259B">
            <w:pPr>
              <w:jc w:val="center"/>
              <w:rPr>
                <w:sz w:val="28"/>
                <w:szCs w:val="28"/>
              </w:rPr>
            </w:pPr>
            <w:r w:rsidRPr="00E921BD">
              <w:rPr>
                <w:sz w:val="28"/>
                <w:szCs w:val="28"/>
              </w:rPr>
              <w:t>98,3</w:t>
            </w:r>
          </w:p>
        </w:tc>
        <w:tc>
          <w:tcPr>
            <w:tcW w:w="914" w:type="pct"/>
          </w:tcPr>
          <w:p w14:paraId="46A67F21" w14:textId="77777777" w:rsidR="00B80F06" w:rsidRPr="00E921BD" w:rsidRDefault="00B80F06" w:rsidP="0011259B">
            <w:pPr>
              <w:ind w:left="-65" w:right="-97"/>
              <w:rPr>
                <w:sz w:val="28"/>
                <w:szCs w:val="28"/>
                <w:lang w:val="kk-KZ"/>
              </w:rPr>
            </w:pPr>
            <w:r w:rsidRPr="00E921BD">
              <w:rPr>
                <w:sz w:val="28"/>
                <w:szCs w:val="28"/>
                <w:lang w:val="kk-KZ"/>
              </w:rPr>
              <w:t>2,90 ±0,06</w:t>
            </w:r>
          </w:p>
        </w:tc>
        <w:tc>
          <w:tcPr>
            <w:tcW w:w="945" w:type="pct"/>
          </w:tcPr>
          <w:p w14:paraId="7C67F32B" w14:textId="77777777" w:rsidR="00B80F06" w:rsidRPr="00E921BD" w:rsidRDefault="00B80F06" w:rsidP="0011259B">
            <w:pPr>
              <w:ind w:left="-64" w:right="-91"/>
              <w:rPr>
                <w:sz w:val="28"/>
                <w:szCs w:val="28"/>
                <w:lang w:val="kk-KZ"/>
              </w:rPr>
            </w:pPr>
            <w:r w:rsidRPr="00E921BD">
              <w:rPr>
                <w:sz w:val="28"/>
                <w:szCs w:val="28"/>
                <w:lang w:val="kk-KZ"/>
              </w:rPr>
              <w:t>0,291 ±0,03</w:t>
            </w:r>
          </w:p>
        </w:tc>
        <w:tc>
          <w:tcPr>
            <w:tcW w:w="959" w:type="pct"/>
          </w:tcPr>
          <w:p w14:paraId="3AE8C530" w14:textId="77777777" w:rsidR="00B80F06" w:rsidRPr="00E921BD" w:rsidRDefault="00B80F06" w:rsidP="0011259B">
            <w:pPr>
              <w:ind w:left="-56" w:right="-72"/>
              <w:rPr>
                <w:sz w:val="28"/>
                <w:szCs w:val="28"/>
                <w:lang w:val="kk-KZ"/>
              </w:rPr>
            </w:pPr>
            <w:r w:rsidRPr="00E921BD">
              <w:rPr>
                <w:sz w:val="28"/>
                <w:szCs w:val="28"/>
                <w:lang w:val="kk-KZ"/>
              </w:rPr>
              <w:t>1,32 ±0,08</w:t>
            </w:r>
          </w:p>
        </w:tc>
        <w:tc>
          <w:tcPr>
            <w:tcW w:w="930" w:type="pct"/>
          </w:tcPr>
          <w:p w14:paraId="0EE192FD" w14:textId="77777777" w:rsidR="00B80F06" w:rsidRPr="00E921BD" w:rsidRDefault="00B80F06" w:rsidP="0011259B">
            <w:pPr>
              <w:ind w:left="-52" w:right="-68"/>
              <w:rPr>
                <w:sz w:val="28"/>
                <w:szCs w:val="28"/>
                <w:lang w:val="kk-KZ"/>
              </w:rPr>
            </w:pPr>
            <w:r w:rsidRPr="00E921BD">
              <w:rPr>
                <w:sz w:val="28"/>
                <w:szCs w:val="28"/>
                <w:lang w:val="kk-KZ"/>
              </w:rPr>
              <w:t>0,119 ±0,06</w:t>
            </w:r>
          </w:p>
        </w:tc>
      </w:tr>
      <w:tr w:rsidR="00B80F06" w:rsidRPr="00E818DD" w14:paraId="6C3AE7EB" w14:textId="77777777" w:rsidTr="0011259B">
        <w:trPr>
          <w:jc w:val="center"/>
        </w:trPr>
        <w:tc>
          <w:tcPr>
            <w:tcW w:w="5000" w:type="pct"/>
            <w:gridSpan w:val="6"/>
          </w:tcPr>
          <w:p w14:paraId="2736612E" w14:textId="77777777" w:rsidR="00B80F06" w:rsidRPr="00E921BD" w:rsidRDefault="00B80F06" w:rsidP="0011259B">
            <w:pPr>
              <w:ind w:left="-52" w:right="-68" w:hanging="5"/>
              <w:jc w:val="center"/>
              <w:rPr>
                <w:sz w:val="28"/>
                <w:szCs w:val="28"/>
                <w:lang w:val="kk-KZ"/>
              </w:rPr>
            </w:pPr>
            <w:r w:rsidRPr="00E921BD">
              <w:rPr>
                <w:sz w:val="28"/>
                <w:szCs w:val="28"/>
              </w:rPr>
              <w:t>KE-5*HCl</w:t>
            </w:r>
          </w:p>
        </w:tc>
      </w:tr>
      <w:tr w:rsidR="00B80F06" w:rsidRPr="00E818DD" w14:paraId="7E74F985" w14:textId="77777777" w:rsidTr="0011259B">
        <w:trPr>
          <w:jc w:val="center"/>
        </w:trPr>
        <w:tc>
          <w:tcPr>
            <w:tcW w:w="664" w:type="pct"/>
          </w:tcPr>
          <w:p w14:paraId="2AE003C8" w14:textId="77777777" w:rsidR="00B80F06" w:rsidRPr="00E921BD" w:rsidRDefault="00B80F06" w:rsidP="0011259B">
            <w:pPr>
              <w:ind w:hanging="15"/>
              <w:rPr>
                <w:sz w:val="28"/>
                <w:szCs w:val="28"/>
                <w:lang w:val="kk-KZ"/>
              </w:rPr>
            </w:pPr>
            <w:r w:rsidRPr="00E921BD">
              <w:rPr>
                <w:sz w:val="28"/>
                <w:szCs w:val="28"/>
                <w:lang w:val="kk-KZ"/>
              </w:rPr>
              <w:t>100</w:t>
            </w:r>
          </w:p>
        </w:tc>
        <w:tc>
          <w:tcPr>
            <w:tcW w:w="588" w:type="pct"/>
          </w:tcPr>
          <w:p w14:paraId="6EFDC839" w14:textId="77777777" w:rsidR="00B80F06" w:rsidRPr="00E921BD" w:rsidRDefault="00B80F06" w:rsidP="0011259B">
            <w:pPr>
              <w:ind w:hanging="15"/>
              <w:jc w:val="center"/>
              <w:rPr>
                <w:sz w:val="28"/>
                <w:szCs w:val="28"/>
              </w:rPr>
            </w:pPr>
            <w:r w:rsidRPr="00E921BD">
              <w:rPr>
                <w:sz w:val="28"/>
                <w:szCs w:val="28"/>
              </w:rPr>
              <w:t>100,0</w:t>
            </w:r>
          </w:p>
        </w:tc>
        <w:tc>
          <w:tcPr>
            <w:tcW w:w="914" w:type="pct"/>
          </w:tcPr>
          <w:p w14:paraId="18F7383B" w14:textId="77777777" w:rsidR="00B80F06" w:rsidRPr="00E921BD" w:rsidRDefault="00B80F06" w:rsidP="0011259B">
            <w:pPr>
              <w:ind w:left="-65" w:right="-97" w:hanging="15"/>
              <w:rPr>
                <w:sz w:val="28"/>
                <w:szCs w:val="28"/>
                <w:lang w:val="kk-KZ"/>
              </w:rPr>
            </w:pPr>
            <w:r w:rsidRPr="00E921BD">
              <w:rPr>
                <w:sz w:val="28"/>
                <w:szCs w:val="28"/>
                <w:lang w:val="kk-KZ"/>
              </w:rPr>
              <w:t>2,54 ± 0,11</w:t>
            </w:r>
          </w:p>
        </w:tc>
        <w:tc>
          <w:tcPr>
            <w:tcW w:w="945" w:type="pct"/>
          </w:tcPr>
          <w:p w14:paraId="5F34FD48" w14:textId="77777777" w:rsidR="00B80F06" w:rsidRPr="00E921BD" w:rsidRDefault="00B80F06" w:rsidP="0011259B">
            <w:pPr>
              <w:ind w:left="-64" w:right="-91" w:hanging="15"/>
              <w:rPr>
                <w:sz w:val="28"/>
                <w:szCs w:val="28"/>
                <w:lang w:val="kk-KZ"/>
              </w:rPr>
            </w:pPr>
            <w:r w:rsidRPr="00E921BD">
              <w:rPr>
                <w:sz w:val="28"/>
                <w:szCs w:val="28"/>
                <w:lang w:val="kk-KZ"/>
              </w:rPr>
              <w:t>0,285 ± 0,03</w:t>
            </w:r>
          </w:p>
        </w:tc>
        <w:tc>
          <w:tcPr>
            <w:tcW w:w="959" w:type="pct"/>
          </w:tcPr>
          <w:p w14:paraId="0EE5A8CC" w14:textId="77777777" w:rsidR="00B80F06" w:rsidRPr="00E921BD" w:rsidRDefault="00B80F06" w:rsidP="0011259B">
            <w:pPr>
              <w:ind w:left="-56" w:right="-72" w:hanging="15"/>
              <w:rPr>
                <w:sz w:val="28"/>
                <w:szCs w:val="28"/>
              </w:rPr>
            </w:pPr>
            <w:r w:rsidRPr="00E921BD">
              <w:rPr>
                <w:sz w:val="28"/>
                <w:szCs w:val="28"/>
                <w:lang w:val="kk-KZ"/>
              </w:rPr>
              <w:t>1,11 ± 0,0</w:t>
            </w:r>
            <w:r w:rsidRPr="00E921BD">
              <w:rPr>
                <w:sz w:val="28"/>
                <w:szCs w:val="28"/>
              </w:rPr>
              <w:t>1</w:t>
            </w:r>
          </w:p>
        </w:tc>
        <w:tc>
          <w:tcPr>
            <w:tcW w:w="930" w:type="pct"/>
          </w:tcPr>
          <w:p w14:paraId="1B895455" w14:textId="77777777" w:rsidR="00B80F06" w:rsidRPr="00E921BD" w:rsidRDefault="00B80F06" w:rsidP="0011259B">
            <w:pPr>
              <w:ind w:left="-52" w:right="-68" w:hanging="15"/>
              <w:rPr>
                <w:sz w:val="28"/>
                <w:szCs w:val="28"/>
                <w:lang w:val="kk-KZ"/>
              </w:rPr>
            </w:pPr>
            <w:r w:rsidRPr="00E921BD">
              <w:rPr>
                <w:sz w:val="28"/>
                <w:szCs w:val="28"/>
                <w:lang w:val="kk-KZ"/>
              </w:rPr>
              <w:t>0,141 ± 0,02</w:t>
            </w:r>
          </w:p>
        </w:tc>
      </w:tr>
      <w:tr w:rsidR="00B80F06" w:rsidRPr="00E818DD" w14:paraId="15102C79" w14:textId="77777777" w:rsidTr="0011259B">
        <w:trPr>
          <w:jc w:val="center"/>
        </w:trPr>
        <w:tc>
          <w:tcPr>
            <w:tcW w:w="664" w:type="pct"/>
          </w:tcPr>
          <w:p w14:paraId="68956FCE" w14:textId="77777777" w:rsidR="00B80F06" w:rsidRPr="00E921BD" w:rsidRDefault="00B80F06" w:rsidP="0011259B">
            <w:pPr>
              <w:ind w:hanging="15"/>
              <w:rPr>
                <w:sz w:val="28"/>
                <w:szCs w:val="28"/>
                <w:lang w:val="kk-KZ"/>
              </w:rPr>
            </w:pPr>
            <w:r w:rsidRPr="00E921BD">
              <w:rPr>
                <w:sz w:val="28"/>
                <w:szCs w:val="28"/>
                <w:lang w:val="kk-KZ"/>
              </w:rPr>
              <w:t>10</w:t>
            </w:r>
          </w:p>
        </w:tc>
        <w:tc>
          <w:tcPr>
            <w:tcW w:w="588" w:type="pct"/>
          </w:tcPr>
          <w:p w14:paraId="47EF21DB" w14:textId="77777777" w:rsidR="00B80F06" w:rsidRPr="00E921BD" w:rsidRDefault="00B80F06" w:rsidP="0011259B">
            <w:pPr>
              <w:ind w:hanging="15"/>
              <w:jc w:val="center"/>
              <w:rPr>
                <w:sz w:val="28"/>
                <w:szCs w:val="28"/>
              </w:rPr>
            </w:pPr>
            <w:r w:rsidRPr="00E921BD">
              <w:rPr>
                <w:sz w:val="28"/>
                <w:szCs w:val="28"/>
              </w:rPr>
              <w:t>100,0</w:t>
            </w:r>
          </w:p>
        </w:tc>
        <w:tc>
          <w:tcPr>
            <w:tcW w:w="914" w:type="pct"/>
          </w:tcPr>
          <w:p w14:paraId="3BF2973D" w14:textId="77777777" w:rsidR="00B80F06" w:rsidRPr="00E921BD" w:rsidRDefault="00B80F06" w:rsidP="0011259B">
            <w:pPr>
              <w:ind w:left="-65" w:right="-97" w:hanging="15"/>
              <w:rPr>
                <w:sz w:val="28"/>
                <w:szCs w:val="28"/>
                <w:lang w:val="kk-KZ"/>
              </w:rPr>
            </w:pPr>
            <w:r w:rsidRPr="00E921BD">
              <w:rPr>
                <w:sz w:val="28"/>
                <w:szCs w:val="28"/>
                <w:lang w:val="kk-KZ"/>
              </w:rPr>
              <w:t>2,77 ± 0,13</w:t>
            </w:r>
          </w:p>
        </w:tc>
        <w:tc>
          <w:tcPr>
            <w:tcW w:w="945" w:type="pct"/>
          </w:tcPr>
          <w:p w14:paraId="64A0E057" w14:textId="77777777" w:rsidR="00B80F06" w:rsidRPr="00E921BD" w:rsidRDefault="00B80F06" w:rsidP="0011259B">
            <w:pPr>
              <w:ind w:left="-64" w:right="-91" w:hanging="15"/>
              <w:rPr>
                <w:sz w:val="28"/>
                <w:szCs w:val="28"/>
                <w:lang w:val="kk-KZ"/>
              </w:rPr>
            </w:pPr>
            <w:r w:rsidRPr="00E921BD">
              <w:rPr>
                <w:sz w:val="28"/>
                <w:szCs w:val="28"/>
                <w:lang w:val="kk-KZ"/>
              </w:rPr>
              <w:t>0,290 ± 0,01</w:t>
            </w:r>
          </w:p>
        </w:tc>
        <w:tc>
          <w:tcPr>
            <w:tcW w:w="959" w:type="pct"/>
          </w:tcPr>
          <w:p w14:paraId="0ACB5A00" w14:textId="77777777" w:rsidR="00B80F06" w:rsidRPr="00E921BD" w:rsidRDefault="00B80F06" w:rsidP="0011259B">
            <w:pPr>
              <w:ind w:left="-56" w:right="-72" w:hanging="15"/>
              <w:rPr>
                <w:sz w:val="28"/>
                <w:szCs w:val="28"/>
                <w:lang w:val="kk-KZ"/>
              </w:rPr>
            </w:pPr>
            <w:r w:rsidRPr="00E921BD">
              <w:rPr>
                <w:sz w:val="28"/>
                <w:szCs w:val="28"/>
                <w:lang w:val="kk-KZ"/>
              </w:rPr>
              <w:t>1,23 ± 0,04</w:t>
            </w:r>
          </w:p>
        </w:tc>
        <w:tc>
          <w:tcPr>
            <w:tcW w:w="930" w:type="pct"/>
          </w:tcPr>
          <w:p w14:paraId="36487729" w14:textId="77777777" w:rsidR="00B80F06" w:rsidRPr="00E921BD" w:rsidRDefault="00B80F06" w:rsidP="0011259B">
            <w:pPr>
              <w:ind w:left="-52" w:right="-68" w:hanging="15"/>
              <w:rPr>
                <w:sz w:val="28"/>
                <w:szCs w:val="28"/>
                <w:lang w:val="kk-KZ"/>
              </w:rPr>
            </w:pPr>
            <w:r w:rsidRPr="00E921BD">
              <w:rPr>
                <w:sz w:val="28"/>
                <w:szCs w:val="28"/>
                <w:lang w:val="kk-KZ"/>
              </w:rPr>
              <w:t>0,175 ± 0,01</w:t>
            </w:r>
          </w:p>
        </w:tc>
      </w:tr>
      <w:tr w:rsidR="00B80F06" w:rsidRPr="00E818DD" w14:paraId="2A423E50" w14:textId="77777777" w:rsidTr="0011259B">
        <w:trPr>
          <w:jc w:val="center"/>
        </w:trPr>
        <w:tc>
          <w:tcPr>
            <w:tcW w:w="664" w:type="pct"/>
          </w:tcPr>
          <w:p w14:paraId="2886E9DC" w14:textId="77777777" w:rsidR="00B80F06" w:rsidRPr="00E921BD" w:rsidRDefault="00B80F06" w:rsidP="0011259B">
            <w:pPr>
              <w:ind w:hanging="15"/>
              <w:rPr>
                <w:sz w:val="28"/>
                <w:szCs w:val="28"/>
                <w:lang w:val="kk-KZ"/>
              </w:rPr>
            </w:pPr>
            <w:r w:rsidRPr="00E921BD">
              <w:rPr>
                <w:sz w:val="28"/>
                <w:szCs w:val="28"/>
                <w:lang w:val="kk-KZ"/>
              </w:rPr>
              <w:t>1</w:t>
            </w:r>
          </w:p>
        </w:tc>
        <w:tc>
          <w:tcPr>
            <w:tcW w:w="588" w:type="pct"/>
          </w:tcPr>
          <w:p w14:paraId="5AC676D6" w14:textId="77777777" w:rsidR="00B80F06" w:rsidRPr="00E921BD" w:rsidRDefault="00B80F06" w:rsidP="0011259B">
            <w:pPr>
              <w:ind w:hanging="15"/>
              <w:jc w:val="center"/>
              <w:rPr>
                <w:sz w:val="28"/>
                <w:szCs w:val="28"/>
              </w:rPr>
            </w:pPr>
            <w:r w:rsidRPr="00E921BD">
              <w:rPr>
                <w:sz w:val="28"/>
                <w:szCs w:val="28"/>
              </w:rPr>
              <w:t>100,0</w:t>
            </w:r>
          </w:p>
        </w:tc>
        <w:tc>
          <w:tcPr>
            <w:tcW w:w="914" w:type="pct"/>
          </w:tcPr>
          <w:p w14:paraId="0AC9C863" w14:textId="77777777" w:rsidR="00B80F06" w:rsidRPr="00E921BD" w:rsidRDefault="00B80F06" w:rsidP="0011259B">
            <w:pPr>
              <w:ind w:left="-65" w:right="-97" w:hanging="15"/>
              <w:rPr>
                <w:sz w:val="28"/>
                <w:szCs w:val="28"/>
                <w:lang w:val="kk-KZ"/>
              </w:rPr>
            </w:pPr>
            <w:r w:rsidRPr="00E921BD">
              <w:rPr>
                <w:sz w:val="28"/>
                <w:szCs w:val="28"/>
                <w:lang w:val="kk-KZ"/>
              </w:rPr>
              <w:t>2,83 ± 0,01</w:t>
            </w:r>
          </w:p>
        </w:tc>
        <w:tc>
          <w:tcPr>
            <w:tcW w:w="945" w:type="pct"/>
          </w:tcPr>
          <w:p w14:paraId="7A192CDE" w14:textId="77777777" w:rsidR="00B80F06" w:rsidRPr="00E921BD" w:rsidRDefault="00B80F06" w:rsidP="0011259B">
            <w:pPr>
              <w:ind w:left="-64" w:right="-91" w:hanging="15"/>
              <w:rPr>
                <w:sz w:val="28"/>
                <w:szCs w:val="28"/>
                <w:lang w:val="kk-KZ"/>
              </w:rPr>
            </w:pPr>
            <w:r w:rsidRPr="00E921BD">
              <w:rPr>
                <w:sz w:val="28"/>
                <w:szCs w:val="28"/>
                <w:lang w:val="kk-KZ"/>
              </w:rPr>
              <w:t>0,317 ± 0,01</w:t>
            </w:r>
          </w:p>
        </w:tc>
        <w:tc>
          <w:tcPr>
            <w:tcW w:w="959" w:type="pct"/>
          </w:tcPr>
          <w:p w14:paraId="32DB359D" w14:textId="77777777" w:rsidR="00B80F06" w:rsidRPr="00E921BD" w:rsidRDefault="00B80F06" w:rsidP="0011259B">
            <w:pPr>
              <w:ind w:left="-56" w:right="-72" w:hanging="15"/>
              <w:rPr>
                <w:sz w:val="28"/>
                <w:szCs w:val="28"/>
                <w:lang w:val="kk-KZ"/>
              </w:rPr>
            </w:pPr>
            <w:r>
              <w:rPr>
                <w:sz w:val="28"/>
                <w:szCs w:val="28"/>
                <w:lang w:val="kk-KZ"/>
              </w:rPr>
              <w:t>1,28 ± 0,13</w:t>
            </w:r>
          </w:p>
        </w:tc>
        <w:tc>
          <w:tcPr>
            <w:tcW w:w="930" w:type="pct"/>
          </w:tcPr>
          <w:p w14:paraId="1EA49058" w14:textId="77777777" w:rsidR="00B80F06" w:rsidRPr="00E921BD" w:rsidRDefault="00B80F06" w:rsidP="0011259B">
            <w:pPr>
              <w:ind w:left="-52" w:right="-68" w:hanging="15"/>
              <w:rPr>
                <w:sz w:val="28"/>
                <w:szCs w:val="28"/>
              </w:rPr>
            </w:pPr>
            <w:r w:rsidRPr="00E921BD">
              <w:rPr>
                <w:sz w:val="28"/>
                <w:szCs w:val="28"/>
                <w:lang w:val="kk-KZ"/>
              </w:rPr>
              <w:t>0,179 ± 0,0</w:t>
            </w:r>
            <w:r w:rsidRPr="00E921BD">
              <w:rPr>
                <w:sz w:val="28"/>
                <w:szCs w:val="28"/>
              </w:rPr>
              <w:t>1</w:t>
            </w:r>
          </w:p>
        </w:tc>
      </w:tr>
      <w:tr w:rsidR="00B80F06" w:rsidRPr="00E818DD" w14:paraId="2FB23FB4" w14:textId="77777777" w:rsidTr="0011259B">
        <w:trPr>
          <w:jc w:val="center"/>
        </w:trPr>
        <w:tc>
          <w:tcPr>
            <w:tcW w:w="664" w:type="pct"/>
          </w:tcPr>
          <w:p w14:paraId="4A5D3B55" w14:textId="77777777" w:rsidR="00B80F06" w:rsidRPr="00E921BD" w:rsidRDefault="00B80F06" w:rsidP="0011259B">
            <w:pPr>
              <w:ind w:hanging="15"/>
              <w:rPr>
                <w:sz w:val="28"/>
                <w:szCs w:val="28"/>
                <w:lang w:val="kk-KZ"/>
              </w:rPr>
            </w:pPr>
            <w:r w:rsidRPr="00E921BD">
              <w:rPr>
                <w:sz w:val="28"/>
                <w:szCs w:val="28"/>
                <w:lang w:val="kk-KZ"/>
              </w:rPr>
              <w:t>0,1</w:t>
            </w:r>
          </w:p>
        </w:tc>
        <w:tc>
          <w:tcPr>
            <w:tcW w:w="588" w:type="pct"/>
          </w:tcPr>
          <w:p w14:paraId="75BA1586" w14:textId="77777777" w:rsidR="00B80F06" w:rsidRPr="00E921BD" w:rsidRDefault="00B80F06" w:rsidP="0011259B">
            <w:pPr>
              <w:ind w:hanging="15"/>
              <w:jc w:val="center"/>
              <w:rPr>
                <w:sz w:val="28"/>
                <w:szCs w:val="28"/>
              </w:rPr>
            </w:pPr>
            <w:r w:rsidRPr="00E921BD">
              <w:rPr>
                <w:sz w:val="28"/>
                <w:szCs w:val="28"/>
              </w:rPr>
              <w:t>100,0</w:t>
            </w:r>
          </w:p>
        </w:tc>
        <w:tc>
          <w:tcPr>
            <w:tcW w:w="914" w:type="pct"/>
          </w:tcPr>
          <w:p w14:paraId="7ED8BA39" w14:textId="77777777" w:rsidR="00B80F06" w:rsidRPr="00E921BD" w:rsidRDefault="00B80F06" w:rsidP="0011259B">
            <w:pPr>
              <w:ind w:left="-65" w:right="-97" w:hanging="15"/>
              <w:rPr>
                <w:sz w:val="28"/>
                <w:szCs w:val="28"/>
                <w:lang w:val="kk-KZ"/>
              </w:rPr>
            </w:pPr>
            <w:r w:rsidRPr="00E921BD">
              <w:rPr>
                <w:sz w:val="28"/>
                <w:szCs w:val="28"/>
                <w:lang w:val="kk-KZ"/>
              </w:rPr>
              <w:t>2,49 ± 0,09</w:t>
            </w:r>
          </w:p>
        </w:tc>
        <w:tc>
          <w:tcPr>
            <w:tcW w:w="945" w:type="pct"/>
          </w:tcPr>
          <w:p w14:paraId="5B6D2959" w14:textId="77777777" w:rsidR="00B80F06" w:rsidRPr="00E921BD" w:rsidRDefault="00B80F06" w:rsidP="0011259B">
            <w:pPr>
              <w:ind w:left="-64" w:right="-91" w:hanging="15"/>
              <w:rPr>
                <w:sz w:val="28"/>
                <w:szCs w:val="28"/>
                <w:lang w:val="kk-KZ"/>
              </w:rPr>
            </w:pPr>
            <w:r w:rsidRPr="00E921BD">
              <w:rPr>
                <w:sz w:val="28"/>
                <w:szCs w:val="28"/>
                <w:lang w:val="kk-KZ"/>
              </w:rPr>
              <w:t>0,254 ± 0,01</w:t>
            </w:r>
          </w:p>
        </w:tc>
        <w:tc>
          <w:tcPr>
            <w:tcW w:w="959" w:type="pct"/>
          </w:tcPr>
          <w:p w14:paraId="05D812ED" w14:textId="77777777" w:rsidR="00B80F06" w:rsidRPr="00E921BD" w:rsidRDefault="00B80F06" w:rsidP="0011259B">
            <w:pPr>
              <w:ind w:left="-90" w:right="-113" w:hanging="15"/>
              <w:rPr>
                <w:sz w:val="28"/>
                <w:szCs w:val="28"/>
                <w:lang w:val="kk-KZ"/>
              </w:rPr>
            </w:pPr>
            <w:r w:rsidRPr="00E921BD">
              <w:rPr>
                <w:sz w:val="28"/>
                <w:szCs w:val="28"/>
                <w:lang w:val="kk-KZ"/>
              </w:rPr>
              <w:t>1,05 ± 0,01</w:t>
            </w:r>
          </w:p>
        </w:tc>
        <w:tc>
          <w:tcPr>
            <w:tcW w:w="930" w:type="pct"/>
          </w:tcPr>
          <w:p w14:paraId="4D5ACE89" w14:textId="77777777" w:rsidR="00B80F06" w:rsidRPr="00E921BD" w:rsidRDefault="00B80F06" w:rsidP="0011259B">
            <w:pPr>
              <w:ind w:left="-52" w:right="-68" w:hanging="15"/>
              <w:rPr>
                <w:sz w:val="28"/>
                <w:szCs w:val="28"/>
                <w:lang w:val="kk-KZ"/>
              </w:rPr>
            </w:pPr>
            <w:r w:rsidRPr="00E921BD">
              <w:rPr>
                <w:sz w:val="28"/>
                <w:szCs w:val="28"/>
                <w:lang w:val="kk-KZ"/>
              </w:rPr>
              <w:t>0,143 ± 0,01</w:t>
            </w:r>
          </w:p>
        </w:tc>
      </w:tr>
      <w:tr w:rsidR="00B80F06" w:rsidRPr="00E818DD" w14:paraId="375A94A4" w14:textId="77777777" w:rsidTr="0011259B">
        <w:trPr>
          <w:jc w:val="center"/>
        </w:trPr>
        <w:tc>
          <w:tcPr>
            <w:tcW w:w="664" w:type="pct"/>
          </w:tcPr>
          <w:p w14:paraId="64429F60" w14:textId="77777777" w:rsidR="00B80F06" w:rsidRPr="00E921BD" w:rsidRDefault="00B80F06" w:rsidP="0011259B">
            <w:pPr>
              <w:ind w:hanging="15"/>
              <w:rPr>
                <w:sz w:val="28"/>
                <w:szCs w:val="28"/>
              </w:rPr>
            </w:pPr>
            <w:r w:rsidRPr="00E921BD">
              <w:rPr>
                <w:sz w:val="28"/>
                <w:szCs w:val="28"/>
              </w:rPr>
              <w:t>0,01</w:t>
            </w:r>
          </w:p>
        </w:tc>
        <w:tc>
          <w:tcPr>
            <w:tcW w:w="588" w:type="pct"/>
          </w:tcPr>
          <w:p w14:paraId="6AE90E8C" w14:textId="77777777" w:rsidR="00B80F06" w:rsidRPr="00E921BD" w:rsidRDefault="00B80F06" w:rsidP="0011259B">
            <w:pPr>
              <w:ind w:hanging="15"/>
              <w:jc w:val="center"/>
              <w:rPr>
                <w:sz w:val="28"/>
                <w:szCs w:val="28"/>
              </w:rPr>
            </w:pPr>
            <w:r w:rsidRPr="00E921BD">
              <w:rPr>
                <w:sz w:val="28"/>
                <w:szCs w:val="28"/>
              </w:rPr>
              <w:t>100,0</w:t>
            </w:r>
          </w:p>
        </w:tc>
        <w:tc>
          <w:tcPr>
            <w:tcW w:w="914" w:type="pct"/>
          </w:tcPr>
          <w:p w14:paraId="09E0078D" w14:textId="77777777" w:rsidR="00B80F06" w:rsidRPr="00E921BD" w:rsidRDefault="00B80F06" w:rsidP="0011259B">
            <w:pPr>
              <w:ind w:left="-65" w:right="-97" w:hanging="15"/>
              <w:rPr>
                <w:sz w:val="28"/>
                <w:szCs w:val="28"/>
                <w:lang w:val="kk-KZ"/>
              </w:rPr>
            </w:pPr>
            <w:r w:rsidRPr="00E921BD">
              <w:rPr>
                <w:sz w:val="28"/>
                <w:szCs w:val="28"/>
                <w:lang w:val="kk-KZ"/>
              </w:rPr>
              <w:t>3,12 ± 0,10</w:t>
            </w:r>
          </w:p>
        </w:tc>
        <w:tc>
          <w:tcPr>
            <w:tcW w:w="945" w:type="pct"/>
          </w:tcPr>
          <w:p w14:paraId="728E54E8" w14:textId="77777777" w:rsidR="00B80F06" w:rsidRPr="00E921BD" w:rsidRDefault="00B80F06" w:rsidP="0011259B">
            <w:pPr>
              <w:ind w:left="-64" w:right="-91" w:hanging="15"/>
              <w:rPr>
                <w:sz w:val="28"/>
                <w:szCs w:val="28"/>
                <w:lang w:val="kk-KZ"/>
              </w:rPr>
            </w:pPr>
            <w:r w:rsidRPr="00E921BD">
              <w:rPr>
                <w:sz w:val="28"/>
                <w:szCs w:val="28"/>
                <w:lang w:val="kk-KZ"/>
              </w:rPr>
              <w:t>0,378 ± 0,02</w:t>
            </w:r>
          </w:p>
        </w:tc>
        <w:tc>
          <w:tcPr>
            <w:tcW w:w="959" w:type="pct"/>
          </w:tcPr>
          <w:p w14:paraId="595C3A52" w14:textId="77777777" w:rsidR="00B80F06" w:rsidRPr="00E921BD" w:rsidRDefault="00B80F06" w:rsidP="0011259B">
            <w:pPr>
              <w:ind w:left="-56" w:right="-72" w:hanging="15"/>
              <w:rPr>
                <w:sz w:val="28"/>
                <w:szCs w:val="28"/>
                <w:lang w:val="kk-KZ"/>
              </w:rPr>
            </w:pPr>
            <w:r w:rsidRPr="00E921BD">
              <w:rPr>
                <w:sz w:val="28"/>
                <w:szCs w:val="28"/>
                <w:lang w:val="kk-KZ"/>
              </w:rPr>
              <w:t>1,48 ± 0,13</w:t>
            </w:r>
          </w:p>
        </w:tc>
        <w:tc>
          <w:tcPr>
            <w:tcW w:w="930" w:type="pct"/>
          </w:tcPr>
          <w:p w14:paraId="42364750" w14:textId="77777777" w:rsidR="00B80F06" w:rsidRPr="00E921BD" w:rsidRDefault="00B80F06" w:rsidP="0011259B">
            <w:pPr>
              <w:ind w:left="-52" w:right="-68" w:hanging="15"/>
              <w:rPr>
                <w:sz w:val="28"/>
                <w:szCs w:val="28"/>
                <w:lang w:val="kk-KZ"/>
              </w:rPr>
            </w:pPr>
            <w:r w:rsidRPr="00E921BD">
              <w:rPr>
                <w:sz w:val="28"/>
                <w:szCs w:val="28"/>
                <w:lang w:val="kk-KZ"/>
              </w:rPr>
              <w:t>0,218 ± 0,02</w:t>
            </w:r>
          </w:p>
        </w:tc>
      </w:tr>
      <w:tr w:rsidR="00B80F06" w:rsidRPr="00E818DD" w14:paraId="452EFF99" w14:textId="77777777" w:rsidTr="0011259B">
        <w:trPr>
          <w:jc w:val="center"/>
        </w:trPr>
        <w:tc>
          <w:tcPr>
            <w:tcW w:w="5000" w:type="pct"/>
            <w:gridSpan w:val="6"/>
          </w:tcPr>
          <w:p w14:paraId="2905237B" w14:textId="77777777" w:rsidR="00B80F06" w:rsidRPr="00E921BD" w:rsidRDefault="00B80F06" w:rsidP="0011259B">
            <w:pPr>
              <w:ind w:left="-52" w:right="-68" w:hanging="5"/>
              <w:jc w:val="center"/>
              <w:rPr>
                <w:sz w:val="28"/>
                <w:szCs w:val="28"/>
                <w:lang w:val="kk-KZ"/>
              </w:rPr>
            </w:pPr>
            <w:r w:rsidRPr="00E921BD">
              <w:rPr>
                <w:sz w:val="28"/>
                <w:szCs w:val="28"/>
              </w:rPr>
              <w:t>ФГ-2,2</w:t>
            </w:r>
          </w:p>
        </w:tc>
      </w:tr>
      <w:tr w:rsidR="00B80F06" w:rsidRPr="00E818DD" w14:paraId="0BB52A53" w14:textId="77777777" w:rsidTr="0011259B">
        <w:trPr>
          <w:jc w:val="center"/>
        </w:trPr>
        <w:tc>
          <w:tcPr>
            <w:tcW w:w="664" w:type="pct"/>
          </w:tcPr>
          <w:p w14:paraId="37106939" w14:textId="77777777" w:rsidR="00B80F06" w:rsidRPr="00E921BD" w:rsidRDefault="00B80F06" w:rsidP="0011259B">
            <w:pPr>
              <w:ind w:hanging="15"/>
              <w:rPr>
                <w:sz w:val="28"/>
                <w:szCs w:val="28"/>
                <w:lang w:val="kk-KZ"/>
              </w:rPr>
            </w:pPr>
            <w:r w:rsidRPr="00E921BD">
              <w:rPr>
                <w:sz w:val="28"/>
                <w:szCs w:val="28"/>
                <w:lang w:val="kk-KZ"/>
              </w:rPr>
              <w:t>100</w:t>
            </w:r>
          </w:p>
        </w:tc>
        <w:tc>
          <w:tcPr>
            <w:tcW w:w="588" w:type="pct"/>
          </w:tcPr>
          <w:p w14:paraId="0BA184FB" w14:textId="77777777" w:rsidR="00B80F06" w:rsidRPr="00E921BD" w:rsidRDefault="00B80F06" w:rsidP="0011259B">
            <w:pPr>
              <w:ind w:hanging="15"/>
              <w:jc w:val="center"/>
              <w:rPr>
                <w:sz w:val="28"/>
                <w:szCs w:val="28"/>
              </w:rPr>
            </w:pPr>
            <w:r w:rsidRPr="00E921BD">
              <w:rPr>
                <w:sz w:val="28"/>
                <w:szCs w:val="28"/>
              </w:rPr>
              <w:t>100,0</w:t>
            </w:r>
          </w:p>
        </w:tc>
        <w:tc>
          <w:tcPr>
            <w:tcW w:w="914" w:type="pct"/>
          </w:tcPr>
          <w:p w14:paraId="4E77396B" w14:textId="77777777" w:rsidR="00B80F06" w:rsidRPr="00E921BD" w:rsidRDefault="00B80F06" w:rsidP="0011259B">
            <w:pPr>
              <w:ind w:left="-65" w:right="-97" w:hanging="15"/>
              <w:rPr>
                <w:sz w:val="28"/>
                <w:szCs w:val="28"/>
                <w:lang w:val="en-US"/>
              </w:rPr>
            </w:pPr>
            <w:r w:rsidRPr="00E921BD">
              <w:rPr>
                <w:sz w:val="28"/>
                <w:szCs w:val="28"/>
              </w:rPr>
              <w:t xml:space="preserve">2,64 </w:t>
            </w:r>
            <w:r w:rsidRPr="00E921BD">
              <w:rPr>
                <w:sz w:val="28"/>
                <w:szCs w:val="28"/>
                <w:lang w:val="kk-KZ"/>
              </w:rPr>
              <w:t>±</w:t>
            </w:r>
            <w:r w:rsidRPr="00E921BD">
              <w:rPr>
                <w:sz w:val="28"/>
                <w:szCs w:val="28"/>
              </w:rPr>
              <w:t>0,04</w:t>
            </w:r>
          </w:p>
        </w:tc>
        <w:tc>
          <w:tcPr>
            <w:tcW w:w="945" w:type="pct"/>
          </w:tcPr>
          <w:p w14:paraId="4EE2AC77" w14:textId="77777777" w:rsidR="00B80F06" w:rsidRPr="00E921BD" w:rsidRDefault="00B80F06" w:rsidP="0011259B">
            <w:pPr>
              <w:ind w:left="-64" w:right="-91" w:hanging="15"/>
              <w:rPr>
                <w:sz w:val="28"/>
                <w:szCs w:val="28"/>
                <w:lang w:val="en-US"/>
              </w:rPr>
            </w:pPr>
            <w:r w:rsidRPr="00E921BD">
              <w:rPr>
                <w:sz w:val="28"/>
                <w:szCs w:val="28"/>
              </w:rPr>
              <w:t xml:space="preserve">0,240 </w:t>
            </w:r>
            <w:r w:rsidRPr="00E921BD">
              <w:rPr>
                <w:sz w:val="28"/>
                <w:szCs w:val="28"/>
                <w:lang w:val="kk-KZ"/>
              </w:rPr>
              <w:t>±</w:t>
            </w:r>
            <w:r w:rsidRPr="00E921BD">
              <w:rPr>
                <w:sz w:val="28"/>
                <w:szCs w:val="28"/>
              </w:rPr>
              <w:t xml:space="preserve"> 0,03</w:t>
            </w:r>
          </w:p>
        </w:tc>
        <w:tc>
          <w:tcPr>
            <w:tcW w:w="959" w:type="pct"/>
          </w:tcPr>
          <w:p w14:paraId="68FF2EF7" w14:textId="77777777" w:rsidR="00B80F06" w:rsidRPr="00E921BD" w:rsidRDefault="00B80F06" w:rsidP="0011259B">
            <w:pPr>
              <w:ind w:left="-104" w:right="-72" w:hanging="15"/>
              <w:rPr>
                <w:sz w:val="28"/>
                <w:szCs w:val="28"/>
                <w:lang w:val="en-US"/>
              </w:rPr>
            </w:pPr>
            <w:r w:rsidRPr="00E921BD">
              <w:rPr>
                <w:sz w:val="28"/>
                <w:szCs w:val="28"/>
              </w:rPr>
              <w:t xml:space="preserve">1,00 </w:t>
            </w:r>
            <w:r w:rsidRPr="00E921BD">
              <w:rPr>
                <w:sz w:val="28"/>
                <w:szCs w:val="28"/>
                <w:lang w:val="kk-KZ"/>
              </w:rPr>
              <w:t>±</w:t>
            </w:r>
            <w:r w:rsidRPr="00E921BD">
              <w:rPr>
                <w:sz w:val="28"/>
                <w:szCs w:val="28"/>
              </w:rPr>
              <w:t xml:space="preserve"> 0,01</w:t>
            </w:r>
          </w:p>
        </w:tc>
        <w:tc>
          <w:tcPr>
            <w:tcW w:w="930" w:type="pct"/>
          </w:tcPr>
          <w:p w14:paraId="20B99C7D" w14:textId="77777777" w:rsidR="00B80F06" w:rsidRPr="00E921BD" w:rsidRDefault="00B80F06" w:rsidP="0011259B">
            <w:pPr>
              <w:ind w:left="-52" w:right="-68" w:hanging="15"/>
              <w:rPr>
                <w:sz w:val="28"/>
                <w:szCs w:val="28"/>
                <w:lang w:val="en-US"/>
              </w:rPr>
            </w:pPr>
            <w:r w:rsidRPr="00E921BD">
              <w:rPr>
                <w:sz w:val="28"/>
                <w:szCs w:val="28"/>
              </w:rPr>
              <w:t xml:space="preserve">0,124 </w:t>
            </w:r>
            <w:r w:rsidRPr="00E921BD">
              <w:rPr>
                <w:sz w:val="28"/>
                <w:szCs w:val="28"/>
                <w:lang w:val="kk-KZ"/>
              </w:rPr>
              <w:t>±</w:t>
            </w:r>
            <w:r w:rsidRPr="00E921BD">
              <w:rPr>
                <w:sz w:val="28"/>
                <w:szCs w:val="28"/>
              </w:rPr>
              <w:t xml:space="preserve"> 0,01</w:t>
            </w:r>
          </w:p>
        </w:tc>
      </w:tr>
      <w:tr w:rsidR="00B80F06" w:rsidRPr="00E818DD" w14:paraId="70428DC2" w14:textId="77777777" w:rsidTr="0011259B">
        <w:trPr>
          <w:jc w:val="center"/>
        </w:trPr>
        <w:tc>
          <w:tcPr>
            <w:tcW w:w="664" w:type="pct"/>
          </w:tcPr>
          <w:p w14:paraId="40256D7F" w14:textId="77777777" w:rsidR="00B80F06" w:rsidRPr="00E921BD" w:rsidRDefault="00B80F06" w:rsidP="0011259B">
            <w:pPr>
              <w:ind w:hanging="15"/>
              <w:rPr>
                <w:sz w:val="28"/>
                <w:szCs w:val="28"/>
                <w:lang w:val="kk-KZ"/>
              </w:rPr>
            </w:pPr>
            <w:r w:rsidRPr="00E921BD">
              <w:rPr>
                <w:sz w:val="28"/>
                <w:szCs w:val="28"/>
                <w:lang w:val="kk-KZ"/>
              </w:rPr>
              <w:t>10</w:t>
            </w:r>
          </w:p>
        </w:tc>
        <w:tc>
          <w:tcPr>
            <w:tcW w:w="588" w:type="pct"/>
          </w:tcPr>
          <w:p w14:paraId="76E67594" w14:textId="77777777" w:rsidR="00B80F06" w:rsidRPr="00E921BD" w:rsidRDefault="00B80F06" w:rsidP="0011259B">
            <w:pPr>
              <w:ind w:hanging="15"/>
              <w:jc w:val="center"/>
              <w:rPr>
                <w:sz w:val="28"/>
                <w:szCs w:val="28"/>
              </w:rPr>
            </w:pPr>
            <w:r w:rsidRPr="00E921BD">
              <w:rPr>
                <w:sz w:val="28"/>
                <w:szCs w:val="28"/>
              </w:rPr>
              <w:t>100,0</w:t>
            </w:r>
          </w:p>
        </w:tc>
        <w:tc>
          <w:tcPr>
            <w:tcW w:w="914" w:type="pct"/>
          </w:tcPr>
          <w:p w14:paraId="0239A3CF" w14:textId="77777777" w:rsidR="00B80F06" w:rsidRPr="00E921BD" w:rsidRDefault="00B80F06" w:rsidP="0011259B">
            <w:pPr>
              <w:ind w:left="-65" w:right="-97" w:hanging="15"/>
              <w:rPr>
                <w:sz w:val="28"/>
                <w:szCs w:val="28"/>
                <w:lang w:val="en-US"/>
              </w:rPr>
            </w:pPr>
            <w:r w:rsidRPr="00E921BD">
              <w:rPr>
                <w:sz w:val="28"/>
                <w:szCs w:val="28"/>
              </w:rPr>
              <w:t xml:space="preserve">2,89 </w:t>
            </w:r>
            <w:r w:rsidRPr="00E921BD">
              <w:rPr>
                <w:sz w:val="28"/>
                <w:szCs w:val="28"/>
                <w:lang w:val="kk-KZ"/>
              </w:rPr>
              <w:t>±</w:t>
            </w:r>
            <w:r w:rsidRPr="00E921BD">
              <w:rPr>
                <w:sz w:val="28"/>
                <w:szCs w:val="28"/>
              </w:rPr>
              <w:t xml:space="preserve"> 0,03</w:t>
            </w:r>
          </w:p>
        </w:tc>
        <w:tc>
          <w:tcPr>
            <w:tcW w:w="945" w:type="pct"/>
          </w:tcPr>
          <w:p w14:paraId="784DE52F" w14:textId="77777777" w:rsidR="00B80F06" w:rsidRPr="00E921BD" w:rsidRDefault="00B80F06" w:rsidP="0011259B">
            <w:pPr>
              <w:ind w:left="-64" w:right="-91" w:hanging="15"/>
              <w:rPr>
                <w:sz w:val="28"/>
                <w:szCs w:val="28"/>
                <w:lang w:val="en-US"/>
              </w:rPr>
            </w:pPr>
            <w:r w:rsidRPr="00E921BD">
              <w:rPr>
                <w:sz w:val="28"/>
                <w:szCs w:val="28"/>
              </w:rPr>
              <w:t xml:space="preserve">0,287 </w:t>
            </w:r>
            <w:r w:rsidRPr="00E921BD">
              <w:rPr>
                <w:sz w:val="28"/>
                <w:szCs w:val="28"/>
                <w:lang w:val="kk-KZ"/>
              </w:rPr>
              <w:t>±</w:t>
            </w:r>
            <w:r w:rsidRPr="00E921BD">
              <w:rPr>
                <w:sz w:val="28"/>
                <w:szCs w:val="28"/>
              </w:rPr>
              <w:t xml:space="preserve"> 0,01</w:t>
            </w:r>
          </w:p>
        </w:tc>
        <w:tc>
          <w:tcPr>
            <w:tcW w:w="959" w:type="pct"/>
          </w:tcPr>
          <w:p w14:paraId="5F5E23A0" w14:textId="77777777" w:rsidR="00B80F06" w:rsidRPr="00E921BD" w:rsidRDefault="00B80F06" w:rsidP="0011259B">
            <w:pPr>
              <w:ind w:left="-56" w:right="-72" w:hanging="15"/>
              <w:rPr>
                <w:sz w:val="28"/>
                <w:szCs w:val="28"/>
                <w:lang w:val="en-US"/>
              </w:rPr>
            </w:pPr>
            <w:r w:rsidRPr="00E921BD">
              <w:rPr>
                <w:sz w:val="28"/>
                <w:szCs w:val="28"/>
              </w:rPr>
              <w:t xml:space="preserve">1,31 </w:t>
            </w:r>
            <w:r w:rsidRPr="00E921BD">
              <w:rPr>
                <w:sz w:val="28"/>
                <w:szCs w:val="28"/>
                <w:lang w:val="kk-KZ"/>
              </w:rPr>
              <w:t>±</w:t>
            </w:r>
            <w:r w:rsidRPr="00E921BD">
              <w:rPr>
                <w:sz w:val="28"/>
                <w:szCs w:val="28"/>
              </w:rPr>
              <w:t xml:space="preserve"> 0,02</w:t>
            </w:r>
          </w:p>
        </w:tc>
        <w:tc>
          <w:tcPr>
            <w:tcW w:w="930" w:type="pct"/>
          </w:tcPr>
          <w:p w14:paraId="3989A317" w14:textId="77777777" w:rsidR="00B80F06" w:rsidRPr="00E921BD" w:rsidRDefault="00B80F06" w:rsidP="0011259B">
            <w:pPr>
              <w:ind w:left="-52" w:right="-68" w:hanging="15"/>
              <w:rPr>
                <w:sz w:val="28"/>
                <w:szCs w:val="28"/>
                <w:lang w:val="en-US"/>
              </w:rPr>
            </w:pPr>
            <w:r w:rsidRPr="00E921BD">
              <w:rPr>
                <w:sz w:val="28"/>
                <w:szCs w:val="28"/>
              </w:rPr>
              <w:t xml:space="preserve">0,178 </w:t>
            </w:r>
            <w:r w:rsidRPr="00E921BD">
              <w:rPr>
                <w:sz w:val="28"/>
                <w:szCs w:val="28"/>
                <w:lang w:val="kk-KZ"/>
              </w:rPr>
              <w:t>±</w:t>
            </w:r>
            <w:r w:rsidRPr="00E921BD">
              <w:rPr>
                <w:sz w:val="28"/>
                <w:szCs w:val="28"/>
              </w:rPr>
              <w:t xml:space="preserve"> 0,02</w:t>
            </w:r>
          </w:p>
        </w:tc>
      </w:tr>
      <w:tr w:rsidR="00B80F06" w:rsidRPr="00E818DD" w14:paraId="50E9DF92" w14:textId="77777777" w:rsidTr="0011259B">
        <w:trPr>
          <w:jc w:val="center"/>
        </w:trPr>
        <w:tc>
          <w:tcPr>
            <w:tcW w:w="664" w:type="pct"/>
          </w:tcPr>
          <w:p w14:paraId="4445349A" w14:textId="77777777" w:rsidR="00B80F06" w:rsidRPr="00E921BD" w:rsidRDefault="00B80F06" w:rsidP="0011259B">
            <w:pPr>
              <w:ind w:hanging="15"/>
              <w:rPr>
                <w:sz w:val="28"/>
                <w:szCs w:val="28"/>
                <w:lang w:val="kk-KZ"/>
              </w:rPr>
            </w:pPr>
            <w:r w:rsidRPr="00E921BD">
              <w:rPr>
                <w:sz w:val="28"/>
                <w:szCs w:val="28"/>
                <w:lang w:val="kk-KZ"/>
              </w:rPr>
              <w:t>1</w:t>
            </w:r>
          </w:p>
        </w:tc>
        <w:tc>
          <w:tcPr>
            <w:tcW w:w="588" w:type="pct"/>
          </w:tcPr>
          <w:p w14:paraId="2DFFCBCB" w14:textId="77777777" w:rsidR="00B80F06" w:rsidRPr="00E921BD" w:rsidRDefault="00B80F06" w:rsidP="0011259B">
            <w:pPr>
              <w:ind w:hanging="15"/>
              <w:jc w:val="center"/>
              <w:rPr>
                <w:sz w:val="28"/>
                <w:szCs w:val="28"/>
              </w:rPr>
            </w:pPr>
            <w:r w:rsidRPr="00E921BD">
              <w:rPr>
                <w:sz w:val="28"/>
                <w:szCs w:val="28"/>
              </w:rPr>
              <w:t>100,0</w:t>
            </w:r>
          </w:p>
        </w:tc>
        <w:tc>
          <w:tcPr>
            <w:tcW w:w="914" w:type="pct"/>
          </w:tcPr>
          <w:p w14:paraId="4939E80A" w14:textId="77777777" w:rsidR="00B80F06" w:rsidRPr="00E921BD" w:rsidRDefault="00B80F06" w:rsidP="0011259B">
            <w:pPr>
              <w:ind w:left="-65" w:right="-97" w:hanging="15"/>
              <w:rPr>
                <w:sz w:val="28"/>
                <w:szCs w:val="28"/>
                <w:lang w:val="kk-KZ"/>
              </w:rPr>
            </w:pPr>
            <w:r w:rsidRPr="00E921BD">
              <w:rPr>
                <w:sz w:val="28"/>
                <w:szCs w:val="28"/>
              </w:rPr>
              <w:t xml:space="preserve">2,89 </w:t>
            </w:r>
            <w:r w:rsidRPr="00E921BD">
              <w:rPr>
                <w:sz w:val="28"/>
                <w:szCs w:val="28"/>
                <w:lang w:val="kk-KZ"/>
              </w:rPr>
              <w:t>±</w:t>
            </w:r>
            <w:r w:rsidRPr="00E921BD">
              <w:rPr>
                <w:sz w:val="28"/>
                <w:szCs w:val="28"/>
              </w:rPr>
              <w:t xml:space="preserve"> 0,03</w:t>
            </w:r>
          </w:p>
        </w:tc>
        <w:tc>
          <w:tcPr>
            <w:tcW w:w="945" w:type="pct"/>
          </w:tcPr>
          <w:p w14:paraId="4D879170" w14:textId="77777777" w:rsidR="00B80F06" w:rsidRPr="00E921BD" w:rsidRDefault="00B80F06" w:rsidP="0011259B">
            <w:pPr>
              <w:ind w:left="-64" w:right="-91" w:hanging="15"/>
              <w:rPr>
                <w:sz w:val="28"/>
                <w:szCs w:val="28"/>
                <w:lang w:val="en-US"/>
              </w:rPr>
            </w:pPr>
            <w:r w:rsidRPr="00E921BD">
              <w:rPr>
                <w:sz w:val="28"/>
                <w:szCs w:val="28"/>
              </w:rPr>
              <w:t xml:space="preserve">0,292 </w:t>
            </w:r>
            <w:r w:rsidRPr="00E921BD">
              <w:rPr>
                <w:sz w:val="28"/>
                <w:szCs w:val="28"/>
                <w:lang w:val="kk-KZ"/>
              </w:rPr>
              <w:t>±</w:t>
            </w:r>
            <w:r w:rsidRPr="00E921BD">
              <w:rPr>
                <w:sz w:val="28"/>
                <w:szCs w:val="28"/>
              </w:rPr>
              <w:t xml:space="preserve"> 0,02</w:t>
            </w:r>
          </w:p>
        </w:tc>
        <w:tc>
          <w:tcPr>
            <w:tcW w:w="959" w:type="pct"/>
          </w:tcPr>
          <w:p w14:paraId="64E34C4D" w14:textId="77777777" w:rsidR="00B80F06" w:rsidRPr="00E921BD" w:rsidRDefault="00B80F06" w:rsidP="0011259B">
            <w:pPr>
              <w:ind w:left="-56" w:right="-72" w:hanging="15"/>
              <w:rPr>
                <w:sz w:val="28"/>
                <w:szCs w:val="28"/>
                <w:lang w:val="en-US"/>
              </w:rPr>
            </w:pPr>
            <w:r w:rsidRPr="00E921BD">
              <w:rPr>
                <w:sz w:val="28"/>
                <w:szCs w:val="28"/>
              </w:rPr>
              <w:t xml:space="preserve">1,47 </w:t>
            </w:r>
            <w:r w:rsidRPr="00E921BD">
              <w:rPr>
                <w:sz w:val="28"/>
                <w:szCs w:val="28"/>
                <w:lang w:val="kk-KZ"/>
              </w:rPr>
              <w:t>±</w:t>
            </w:r>
            <w:r w:rsidRPr="00E921BD">
              <w:rPr>
                <w:sz w:val="28"/>
                <w:szCs w:val="28"/>
              </w:rPr>
              <w:t xml:space="preserve"> 0,03</w:t>
            </w:r>
          </w:p>
        </w:tc>
        <w:tc>
          <w:tcPr>
            <w:tcW w:w="930" w:type="pct"/>
          </w:tcPr>
          <w:p w14:paraId="7EF32546" w14:textId="77777777" w:rsidR="00B80F06" w:rsidRPr="00E921BD" w:rsidRDefault="00B80F06" w:rsidP="0011259B">
            <w:pPr>
              <w:ind w:left="-52" w:right="-68" w:hanging="15"/>
              <w:rPr>
                <w:sz w:val="28"/>
                <w:szCs w:val="28"/>
                <w:lang w:val="en-US"/>
              </w:rPr>
            </w:pPr>
            <w:r w:rsidRPr="00E921BD">
              <w:rPr>
                <w:sz w:val="28"/>
                <w:szCs w:val="28"/>
              </w:rPr>
              <w:t xml:space="preserve">0,204 </w:t>
            </w:r>
            <w:r w:rsidRPr="00E921BD">
              <w:rPr>
                <w:sz w:val="28"/>
                <w:szCs w:val="28"/>
                <w:lang w:val="kk-KZ"/>
              </w:rPr>
              <w:t>±</w:t>
            </w:r>
            <w:r w:rsidRPr="00E921BD">
              <w:rPr>
                <w:sz w:val="28"/>
                <w:szCs w:val="28"/>
              </w:rPr>
              <w:t xml:space="preserve"> 0,02</w:t>
            </w:r>
          </w:p>
        </w:tc>
      </w:tr>
      <w:tr w:rsidR="00B80F06" w:rsidRPr="00E818DD" w14:paraId="77A25954" w14:textId="77777777" w:rsidTr="0011259B">
        <w:trPr>
          <w:jc w:val="center"/>
        </w:trPr>
        <w:tc>
          <w:tcPr>
            <w:tcW w:w="664" w:type="pct"/>
          </w:tcPr>
          <w:p w14:paraId="3732C8AB" w14:textId="77777777" w:rsidR="00B80F06" w:rsidRPr="00E921BD" w:rsidRDefault="00B80F06" w:rsidP="0011259B">
            <w:pPr>
              <w:ind w:hanging="15"/>
              <w:rPr>
                <w:sz w:val="28"/>
                <w:szCs w:val="28"/>
                <w:lang w:val="kk-KZ"/>
              </w:rPr>
            </w:pPr>
            <w:r w:rsidRPr="00E921BD">
              <w:rPr>
                <w:sz w:val="28"/>
                <w:szCs w:val="28"/>
                <w:lang w:val="kk-KZ"/>
              </w:rPr>
              <w:t>0,1</w:t>
            </w:r>
          </w:p>
        </w:tc>
        <w:tc>
          <w:tcPr>
            <w:tcW w:w="588" w:type="pct"/>
          </w:tcPr>
          <w:p w14:paraId="32491FCA" w14:textId="77777777" w:rsidR="00B80F06" w:rsidRPr="00E921BD" w:rsidRDefault="00B80F06" w:rsidP="0011259B">
            <w:pPr>
              <w:ind w:hanging="15"/>
              <w:jc w:val="center"/>
              <w:rPr>
                <w:sz w:val="28"/>
                <w:szCs w:val="28"/>
              </w:rPr>
            </w:pPr>
            <w:r w:rsidRPr="00E921BD">
              <w:rPr>
                <w:sz w:val="28"/>
                <w:szCs w:val="28"/>
              </w:rPr>
              <w:t>100,0</w:t>
            </w:r>
          </w:p>
        </w:tc>
        <w:tc>
          <w:tcPr>
            <w:tcW w:w="914" w:type="pct"/>
          </w:tcPr>
          <w:p w14:paraId="3A554FCA" w14:textId="77777777" w:rsidR="00B80F06" w:rsidRPr="00E921BD" w:rsidRDefault="00B80F06" w:rsidP="0011259B">
            <w:pPr>
              <w:ind w:left="-65" w:right="-97" w:hanging="15"/>
              <w:rPr>
                <w:sz w:val="28"/>
                <w:szCs w:val="28"/>
                <w:lang w:val="en-US"/>
              </w:rPr>
            </w:pPr>
            <w:r w:rsidRPr="00E921BD">
              <w:rPr>
                <w:sz w:val="28"/>
                <w:szCs w:val="28"/>
              </w:rPr>
              <w:t xml:space="preserve">3,38 </w:t>
            </w:r>
            <w:r w:rsidRPr="00E921BD">
              <w:rPr>
                <w:sz w:val="28"/>
                <w:szCs w:val="28"/>
                <w:lang w:val="kk-KZ"/>
              </w:rPr>
              <w:t>±</w:t>
            </w:r>
            <w:r w:rsidRPr="00E921BD">
              <w:rPr>
                <w:sz w:val="28"/>
                <w:szCs w:val="28"/>
              </w:rPr>
              <w:t xml:space="preserve"> 0,1</w:t>
            </w:r>
          </w:p>
        </w:tc>
        <w:tc>
          <w:tcPr>
            <w:tcW w:w="945" w:type="pct"/>
          </w:tcPr>
          <w:p w14:paraId="75E2D631" w14:textId="77777777" w:rsidR="00B80F06" w:rsidRPr="00E921BD" w:rsidRDefault="00B80F06" w:rsidP="0011259B">
            <w:pPr>
              <w:ind w:left="-64" w:right="-91" w:hanging="15"/>
              <w:rPr>
                <w:sz w:val="28"/>
                <w:szCs w:val="28"/>
                <w:lang w:val="en-US"/>
              </w:rPr>
            </w:pPr>
            <w:r w:rsidRPr="00E921BD">
              <w:rPr>
                <w:sz w:val="28"/>
                <w:szCs w:val="28"/>
              </w:rPr>
              <w:t xml:space="preserve">0,351 </w:t>
            </w:r>
            <w:r w:rsidRPr="00E921BD">
              <w:rPr>
                <w:sz w:val="28"/>
                <w:szCs w:val="28"/>
                <w:lang w:val="kk-KZ"/>
              </w:rPr>
              <w:t>±</w:t>
            </w:r>
            <w:r w:rsidRPr="00E921BD">
              <w:rPr>
                <w:sz w:val="28"/>
                <w:szCs w:val="28"/>
              </w:rPr>
              <w:t xml:space="preserve"> 0,02</w:t>
            </w:r>
          </w:p>
        </w:tc>
        <w:tc>
          <w:tcPr>
            <w:tcW w:w="959" w:type="pct"/>
          </w:tcPr>
          <w:p w14:paraId="1A3FFF87" w14:textId="77777777" w:rsidR="00B80F06" w:rsidRPr="00E921BD" w:rsidRDefault="00B80F06" w:rsidP="0011259B">
            <w:pPr>
              <w:ind w:left="-56" w:right="-72" w:hanging="15"/>
              <w:rPr>
                <w:sz w:val="28"/>
                <w:szCs w:val="28"/>
                <w:lang w:val="en-US"/>
              </w:rPr>
            </w:pPr>
            <w:r w:rsidRPr="00E921BD">
              <w:rPr>
                <w:sz w:val="28"/>
                <w:szCs w:val="28"/>
              </w:rPr>
              <w:t xml:space="preserve">1,70 </w:t>
            </w:r>
            <w:r w:rsidRPr="00E921BD">
              <w:rPr>
                <w:sz w:val="28"/>
                <w:szCs w:val="28"/>
                <w:lang w:val="kk-KZ"/>
              </w:rPr>
              <w:t>±</w:t>
            </w:r>
            <w:r w:rsidRPr="00E921BD">
              <w:rPr>
                <w:sz w:val="28"/>
                <w:szCs w:val="28"/>
              </w:rPr>
              <w:t xml:space="preserve"> 0,04</w:t>
            </w:r>
          </w:p>
        </w:tc>
        <w:tc>
          <w:tcPr>
            <w:tcW w:w="930" w:type="pct"/>
          </w:tcPr>
          <w:p w14:paraId="243A9CE9" w14:textId="77777777" w:rsidR="00B80F06" w:rsidRPr="00E921BD" w:rsidRDefault="00B80F06" w:rsidP="0011259B">
            <w:pPr>
              <w:tabs>
                <w:tab w:val="left" w:pos="795"/>
                <w:tab w:val="center" w:pos="860"/>
              </w:tabs>
              <w:ind w:left="-52" w:right="-68" w:hanging="15"/>
              <w:rPr>
                <w:sz w:val="28"/>
                <w:szCs w:val="28"/>
                <w:lang w:val="en-US"/>
              </w:rPr>
            </w:pPr>
            <w:r w:rsidRPr="00E921BD">
              <w:rPr>
                <w:sz w:val="28"/>
                <w:szCs w:val="28"/>
              </w:rPr>
              <w:t xml:space="preserve">0,251 </w:t>
            </w:r>
            <w:r w:rsidRPr="00E921BD">
              <w:rPr>
                <w:sz w:val="28"/>
                <w:szCs w:val="28"/>
                <w:lang w:val="kk-KZ"/>
              </w:rPr>
              <w:t>±</w:t>
            </w:r>
            <w:r w:rsidRPr="00E921BD">
              <w:rPr>
                <w:sz w:val="28"/>
                <w:szCs w:val="28"/>
              </w:rPr>
              <w:t xml:space="preserve"> 0,02</w:t>
            </w:r>
          </w:p>
        </w:tc>
      </w:tr>
      <w:tr w:rsidR="00B80F06" w:rsidRPr="00E818DD" w14:paraId="13744C40" w14:textId="77777777" w:rsidTr="0011259B">
        <w:trPr>
          <w:jc w:val="center"/>
        </w:trPr>
        <w:tc>
          <w:tcPr>
            <w:tcW w:w="664" w:type="pct"/>
          </w:tcPr>
          <w:p w14:paraId="2A49DEAF" w14:textId="77777777" w:rsidR="00B80F06" w:rsidRPr="00E921BD" w:rsidRDefault="00B80F06" w:rsidP="0011259B">
            <w:pPr>
              <w:ind w:hanging="15"/>
              <w:rPr>
                <w:sz w:val="28"/>
                <w:szCs w:val="28"/>
              </w:rPr>
            </w:pPr>
            <w:r w:rsidRPr="00E921BD">
              <w:rPr>
                <w:sz w:val="28"/>
                <w:szCs w:val="28"/>
              </w:rPr>
              <w:t>0,01</w:t>
            </w:r>
          </w:p>
        </w:tc>
        <w:tc>
          <w:tcPr>
            <w:tcW w:w="588" w:type="pct"/>
          </w:tcPr>
          <w:p w14:paraId="6EF09A17" w14:textId="77777777" w:rsidR="00B80F06" w:rsidRPr="00E921BD" w:rsidRDefault="00B80F06" w:rsidP="0011259B">
            <w:pPr>
              <w:ind w:hanging="15"/>
              <w:jc w:val="center"/>
              <w:rPr>
                <w:sz w:val="28"/>
                <w:szCs w:val="28"/>
              </w:rPr>
            </w:pPr>
            <w:r w:rsidRPr="00E921BD">
              <w:rPr>
                <w:sz w:val="28"/>
                <w:szCs w:val="28"/>
              </w:rPr>
              <w:t>100,0</w:t>
            </w:r>
          </w:p>
        </w:tc>
        <w:tc>
          <w:tcPr>
            <w:tcW w:w="914" w:type="pct"/>
          </w:tcPr>
          <w:p w14:paraId="1F545F3D" w14:textId="77777777" w:rsidR="00B80F06" w:rsidRPr="00E921BD" w:rsidRDefault="00B80F06" w:rsidP="0011259B">
            <w:pPr>
              <w:ind w:left="-65" w:right="-97" w:hanging="15"/>
              <w:rPr>
                <w:sz w:val="28"/>
                <w:szCs w:val="28"/>
                <w:lang w:val="en-US"/>
              </w:rPr>
            </w:pPr>
            <w:r w:rsidRPr="00E921BD">
              <w:rPr>
                <w:sz w:val="28"/>
                <w:szCs w:val="28"/>
              </w:rPr>
              <w:t xml:space="preserve">3,32 </w:t>
            </w:r>
            <w:r w:rsidRPr="00E921BD">
              <w:rPr>
                <w:sz w:val="28"/>
                <w:szCs w:val="28"/>
                <w:lang w:val="kk-KZ"/>
              </w:rPr>
              <w:t>±</w:t>
            </w:r>
            <w:r w:rsidRPr="00E921BD">
              <w:rPr>
                <w:sz w:val="28"/>
                <w:szCs w:val="28"/>
              </w:rPr>
              <w:t xml:space="preserve"> 0,1</w:t>
            </w:r>
          </w:p>
        </w:tc>
        <w:tc>
          <w:tcPr>
            <w:tcW w:w="945" w:type="pct"/>
          </w:tcPr>
          <w:p w14:paraId="02D67CCF" w14:textId="77777777" w:rsidR="00B80F06" w:rsidRPr="00E921BD" w:rsidRDefault="00B80F06" w:rsidP="0011259B">
            <w:pPr>
              <w:ind w:left="-64" w:right="-91" w:hanging="15"/>
              <w:rPr>
                <w:sz w:val="28"/>
                <w:szCs w:val="28"/>
                <w:lang w:val="en-US"/>
              </w:rPr>
            </w:pPr>
            <w:r w:rsidRPr="00E921BD">
              <w:rPr>
                <w:sz w:val="28"/>
                <w:szCs w:val="28"/>
              </w:rPr>
              <w:t xml:space="preserve">0,360 </w:t>
            </w:r>
            <w:r w:rsidRPr="00E921BD">
              <w:rPr>
                <w:sz w:val="28"/>
                <w:szCs w:val="28"/>
                <w:lang w:val="kk-KZ"/>
              </w:rPr>
              <w:t>±</w:t>
            </w:r>
            <w:r w:rsidRPr="00E921BD">
              <w:rPr>
                <w:sz w:val="28"/>
                <w:szCs w:val="28"/>
              </w:rPr>
              <w:t xml:space="preserve"> 0,05</w:t>
            </w:r>
          </w:p>
        </w:tc>
        <w:tc>
          <w:tcPr>
            <w:tcW w:w="959" w:type="pct"/>
          </w:tcPr>
          <w:p w14:paraId="797EB5E9" w14:textId="77777777" w:rsidR="00B80F06" w:rsidRPr="00E921BD" w:rsidRDefault="00B80F06" w:rsidP="0011259B">
            <w:pPr>
              <w:ind w:left="-56" w:right="-72" w:hanging="15"/>
              <w:rPr>
                <w:sz w:val="28"/>
                <w:szCs w:val="28"/>
                <w:lang w:val="en-US"/>
              </w:rPr>
            </w:pPr>
            <w:r w:rsidRPr="00E921BD">
              <w:rPr>
                <w:sz w:val="28"/>
                <w:szCs w:val="28"/>
              </w:rPr>
              <w:t xml:space="preserve">1,73 </w:t>
            </w:r>
            <w:r w:rsidRPr="00E921BD">
              <w:rPr>
                <w:sz w:val="28"/>
                <w:szCs w:val="28"/>
                <w:lang w:val="kk-KZ"/>
              </w:rPr>
              <w:t>±</w:t>
            </w:r>
            <w:r w:rsidRPr="00E921BD">
              <w:rPr>
                <w:sz w:val="28"/>
                <w:szCs w:val="28"/>
              </w:rPr>
              <w:t xml:space="preserve"> 0,14</w:t>
            </w:r>
          </w:p>
        </w:tc>
        <w:tc>
          <w:tcPr>
            <w:tcW w:w="930" w:type="pct"/>
          </w:tcPr>
          <w:p w14:paraId="0D15AC01" w14:textId="77777777" w:rsidR="00B80F06" w:rsidRPr="00E921BD" w:rsidRDefault="00B80F06" w:rsidP="0011259B">
            <w:pPr>
              <w:ind w:left="-52" w:right="-68" w:hanging="15"/>
              <w:rPr>
                <w:sz w:val="28"/>
                <w:szCs w:val="28"/>
                <w:lang w:val="en-US"/>
              </w:rPr>
            </w:pPr>
            <w:r w:rsidRPr="00E921BD">
              <w:rPr>
                <w:sz w:val="28"/>
                <w:szCs w:val="28"/>
              </w:rPr>
              <w:t xml:space="preserve">0,264 </w:t>
            </w:r>
            <w:r w:rsidRPr="00E921BD">
              <w:rPr>
                <w:sz w:val="28"/>
                <w:szCs w:val="28"/>
                <w:lang w:val="kk-KZ"/>
              </w:rPr>
              <w:t>±</w:t>
            </w:r>
            <w:r w:rsidRPr="00E921BD">
              <w:rPr>
                <w:sz w:val="28"/>
                <w:szCs w:val="28"/>
              </w:rPr>
              <w:t xml:space="preserve"> 0,04</w:t>
            </w:r>
          </w:p>
        </w:tc>
      </w:tr>
      <w:tr w:rsidR="00B80F06" w:rsidRPr="00E818DD" w14:paraId="1ABFBBAE" w14:textId="77777777" w:rsidTr="0011259B">
        <w:trPr>
          <w:jc w:val="center"/>
        </w:trPr>
        <w:tc>
          <w:tcPr>
            <w:tcW w:w="5000" w:type="pct"/>
            <w:gridSpan w:val="6"/>
          </w:tcPr>
          <w:p w14:paraId="6F9DFB54" w14:textId="77777777" w:rsidR="00B80F06" w:rsidRPr="00E921BD" w:rsidRDefault="00B80F06" w:rsidP="0011259B">
            <w:pPr>
              <w:ind w:left="-52" w:right="-68" w:hanging="5"/>
              <w:jc w:val="center"/>
              <w:rPr>
                <w:sz w:val="28"/>
                <w:szCs w:val="28"/>
                <w:lang w:val="kk-KZ"/>
              </w:rPr>
            </w:pPr>
            <w:r w:rsidRPr="00E921BD">
              <w:rPr>
                <w:sz w:val="28"/>
                <w:szCs w:val="28"/>
              </w:rPr>
              <w:t>Оксан-5</w:t>
            </w:r>
          </w:p>
        </w:tc>
      </w:tr>
      <w:tr w:rsidR="00B80F06" w:rsidRPr="00E818DD" w14:paraId="1B1F1D9D" w14:textId="77777777" w:rsidTr="0011259B">
        <w:trPr>
          <w:jc w:val="center"/>
        </w:trPr>
        <w:tc>
          <w:tcPr>
            <w:tcW w:w="664" w:type="pct"/>
          </w:tcPr>
          <w:p w14:paraId="488FC6EC" w14:textId="77777777" w:rsidR="00B80F06" w:rsidRPr="00E921BD" w:rsidRDefault="00B80F06" w:rsidP="0011259B">
            <w:pPr>
              <w:ind w:left="-71" w:right="-79" w:firstLine="13"/>
              <w:rPr>
                <w:sz w:val="28"/>
                <w:szCs w:val="28"/>
                <w:lang w:val="kk-KZ"/>
              </w:rPr>
            </w:pPr>
            <w:r w:rsidRPr="00E921BD">
              <w:rPr>
                <w:sz w:val="28"/>
                <w:szCs w:val="28"/>
                <w:lang w:val="kk-KZ"/>
              </w:rPr>
              <w:t>100</w:t>
            </w:r>
          </w:p>
        </w:tc>
        <w:tc>
          <w:tcPr>
            <w:tcW w:w="588" w:type="pct"/>
          </w:tcPr>
          <w:p w14:paraId="4ECF14DD" w14:textId="77777777" w:rsidR="00B80F06" w:rsidRPr="00E921BD" w:rsidRDefault="00B80F06" w:rsidP="0011259B">
            <w:pPr>
              <w:ind w:left="-71" w:right="-79" w:firstLine="13"/>
              <w:jc w:val="center"/>
              <w:rPr>
                <w:sz w:val="28"/>
                <w:szCs w:val="28"/>
              </w:rPr>
            </w:pPr>
            <w:r w:rsidRPr="00E921BD">
              <w:rPr>
                <w:sz w:val="28"/>
                <w:szCs w:val="28"/>
              </w:rPr>
              <w:t>100,0</w:t>
            </w:r>
          </w:p>
        </w:tc>
        <w:tc>
          <w:tcPr>
            <w:tcW w:w="914" w:type="pct"/>
          </w:tcPr>
          <w:p w14:paraId="796046E9" w14:textId="77777777" w:rsidR="00B80F06" w:rsidRPr="00E921BD" w:rsidRDefault="00B80F06" w:rsidP="0011259B">
            <w:pPr>
              <w:ind w:left="-71" w:right="-79" w:firstLine="13"/>
              <w:rPr>
                <w:sz w:val="28"/>
                <w:szCs w:val="28"/>
                <w:lang w:val="en-US"/>
              </w:rPr>
            </w:pPr>
            <w:r w:rsidRPr="00E921BD">
              <w:rPr>
                <w:sz w:val="28"/>
                <w:szCs w:val="28"/>
              </w:rPr>
              <w:t xml:space="preserve">2,53 </w:t>
            </w:r>
            <w:r w:rsidRPr="00E921BD">
              <w:rPr>
                <w:sz w:val="28"/>
                <w:szCs w:val="28"/>
                <w:lang w:val="kk-KZ"/>
              </w:rPr>
              <w:t>±</w:t>
            </w:r>
            <w:r w:rsidRPr="00E921BD">
              <w:rPr>
                <w:sz w:val="28"/>
                <w:szCs w:val="28"/>
              </w:rPr>
              <w:t xml:space="preserve"> 0,06</w:t>
            </w:r>
          </w:p>
        </w:tc>
        <w:tc>
          <w:tcPr>
            <w:tcW w:w="945" w:type="pct"/>
          </w:tcPr>
          <w:p w14:paraId="7D8D56AC" w14:textId="77777777" w:rsidR="00B80F06" w:rsidRPr="00E921BD" w:rsidRDefault="00B80F06" w:rsidP="0011259B">
            <w:pPr>
              <w:ind w:left="-104" w:right="-79" w:firstLine="13"/>
              <w:rPr>
                <w:sz w:val="28"/>
                <w:szCs w:val="28"/>
                <w:lang w:val="en-US"/>
              </w:rPr>
            </w:pPr>
            <w:r w:rsidRPr="00E921BD">
              <w:rPr>
                <w:sz w:val="28"/>
                <w:szCs w:val="28"/>
              </w:rPr>
              <w:t xml:space="preserve">0,375 </w:t>
            </w:r>
            <w:r w:rsidRPr="00E921BD">
              <w:rPr>
                <w:sz w:val="28"/>
                <w:szCs w:val="28"/>
                <w:lang w:val="kk-KZ"/>
              </w:rPr>
              <w:t>±</w:t>
            </w:r>
            <w:r w:rsidRPr="00E921BD">
              <w:rPr>
                <w:sz w:val="28"/>
                <w:szCs w:val="28"/>
              </w:rPr>
              <w:t xml:space="preserve"> 0,02</w:t>
            </w:r>
          </w:p>
        </w:tc>
        <w:tc>
          <w:tcPr>
            <w:tcW w:w="959" w:type="pct"/>
          </w:tcPr>
          <w:p w14:paraId="3242F268" w14:textId="77777777" w:rsidR="00B80F06" w:rsidRPr="00E921BD" w:rsidRDefault="00B80F06" w:rsidP="0011259B">
            <w:pPr>
              <w:ind w:left="-71" w:right="-79" w:firstLine="13"/>
              <w:rPr>
                <w:sz w:val="28"/>
                <w:szCs w:val="28"/>
                <w:lang w:val="en-US"/>
              </w:rPr>
            </w:pPr>
            <w:r w:rsidRPr="00E921BD">
              <w:rPr>
                <w:sz w:val="28"/>
                <w:szCs w:val="28"/>
              </w:rPr>
              <w:t xml:space="preserve">0,97 </w:t>
            </w:r>
            <w:r w:rsidRPr="00E921BD">
              <w:rPr>
                <w:sz w:val="28"/>
                <w:szCs w:val="28"/>
                <w:lang w:val="kk-KZ"/>
              </w:rPr>
              <w:t>±</w:t>
            </w:r>
            <w:r w:rsidRPr="00E921BD">
              <w:rPr>
                <w:sz w:val="28"/>
                <w:szCs w:val="28"/>
              </w:rPr>
              <w:t xml:space="preserve"> 0,02</w:t>
            </w:r>
          </w:p>
        </w:tc>
        <w:tc>
          <w:tcPr>
            <w:tcW w:w="930" w:type="pct"/>
          </w:tcPr>
          <w:p w14:paraId="4D5A453D" w14:textId="77777777" w:rsidR="00B80F06" w:rsidRPr="00E921BD" w:rsidRDefault="00B80F06" w:rsidP="0011259B">
            <w:pPr>
              <w:ind w:left="-71" w:right="-79" w:firstLine="13"/>
              <w:rPr>
                <w:sz w:val="28"/>
                <w:szCs w:val="28"/>
                <w:lang w:val="en-US"/>
              </w:rPr>
            </w:pPr>
            <w:r w:rsidRPr="00E921BD">
              <w:rPr>
                <w:sz w:val="28"/>
                <w:szCs w:val="28"/>
              </w:rPr>
              <w:t xml:space="preserve">0,196 </w:t>
            </w:r>
            <w:r w:rsidRPr="00E921BD">
              <w:rPr>
                <w:sz w:val="28"/>
                <w:szCs w:val="28"/>
                <w:lang w:val="kk-KZ"/>
              </w:rPr>
              <w:t>±</w:t>
            </w:r>
            <w:r w:rsidRPr="00E921BD">
              <w:rPr>
                <w:sz w:val="28"/>
                <w:szCs w:val="28"/>
              </w:rPr>
              <w:t xml:space="preserve"> 0,01</w:t>
            </w:r>
          </w:p>
        </w:tc>
      </w:tr>
      <w:tr w:rsidR="00B80F06" w:rsidRPr="00E818DD" w14:paraId="57C75C8F" w14:textId="77777777" w:rsidTr="0011259B">
        <w:trPr>
          <w:jc w:val="center"/>
        </w:trPr>
        <w:tc>
          <w:tcPr>
            <w:tcW w:w="664" w:type="pct"/>
          </w:tcPr>
          <w:p w14:paraId="13BFCB75" w14:textId="77777777" w:rsidR="00B80F06" w:rsidRPr="00E921BD" w:rsidRDefault="00B80F06" w:rsidP="0011259B">
            <w:pPr>
              <w:ind w:left="-71" w:right="-79" w:firstLine="13"/>
              <w:rPr>
                <w:sz w:val="28"/>
                <w:szCs w:val="28"/>
                <w:lang w:val="kk-KZ"/>
              </w:rPr>
            </w:pPr>
            <w:r w:rsidRPr="00E921BD">
              <w:rPr>
                <w:sz w:val="28"/>
                <w:szCs w:val="28"/>
                <w:lang w:val="kk-KZ"/>
              </w:rPr>
              <w:t>10</w:t>
            </w:r>
          </w:p>
        </w:tc>
        <w:tc>
          <w:tcPr>
            <w:tcW w:w="588" w:type="pct"/>
          </w:tcPr>
          <w:p w14:paraId="3FECFC8E" w14:textId="77777777" w:rsidR="00B80F06" w:rsidRPr="00E921BD" w:rsidRDefault="00B80F06" w:rsidP="0011259B">
            <w:pPr>
              <w:ind w:left="-71" w:right="-79" w:firstLine="13"/>
              <w:jc w:val="center"/>
              <w:rPr>
                <w:sz w:val="28"/>
                <w:szCs w:val="28"/>
              </w:rPr>
            </w:pPr>
            <w:r w:rsidRPr="00E921BD">
              <w:rPr>
                <w:sz w:val="28"/>
                <w:szCs w:val="28"/>
              </w:rPr>
              <w:t>100,0</w:t>
            </w:r>
          </w:p>
        </w:tc>
        <w:tc>
          <w:tcPr>
            <w:tcW w:w="914" w:type="pct"/>
          </w:tcPr>
          <w:p w14:paraId="01A19E25" w14:textId="77777777" w:rsidR="00B80F06" w:rsidRPr="00E921BD" w:rsidRDefault="00B80F06" w:rsidP="0011259B">
            <w:pPr>
              <w:ind w:left="-71" w:right="-79" w:firstLine="13"/>
              <w:rPr>
                <w:sz w:val="28"/>
                <w:szCs w:val="28"/>
                <w:lang w:val="en-US"/>
              </w:rPr>
            </w:pPr>
            <w:r w:rsidRPr="00E921BD">
              <w:rPr>
                <w:sz w:val="28"/>
                <w:szCs w:val="28"/>
              </w:rPr>
              <w:t xml:space="preserve">2,76 </w:t>
            </w:r>
            <w:r w:rsidRPr="00E921BD">
              <w:rPr>
                <w:sz w:val="28"/>
                <w:szCs w:val="28"/>
                <w:lang w:val="kk-KZ"/>
              </w:rPr>
              <w:t>±</w:t>
            </w:r>
            <w:r w:rsidRPr="00E921BD">
              <w:rPr>
                <w:sz w:val="28"/>
                <w:szCs w:val="28"/>
              </w:rPr>
              <w:t xml:space="preserve"> 0,13</w:t>
            </w:r>
          </w:p>
        </w:tc>
        <w:tc>
          <w:tcPr>
            <w:tcW w:w="945" w:type="pct"/>
          </w:tcPr>
          <w:p w14:paraId="303C9AA7" w14:textId="77777777" w:rsidR="00B80F06" w:rsidRPr="00E921BD" w:rsidRDefault="00B80F06" w:rsidP="0011259B">
            <w:pPr>
              <w:ind w:left="-71" w:right="-79" w:firstLine="13"/>
              <w:rPr>
                <w:sz w:val="28"/>
                <w:szCs w:val="28"/>
                <w:lang w:val="en-US"/>
              </w:rPr>
            </w:pPr>
            <w:r w:rsidRPr="00E921BD">
              <w:rPr>
                <w:sz w:val="28"/>
                <w:szCs w:val="28"/>
              </w:rPr>
              <w:t xml:space="preserve">0,277 </w:t>
            </w:r>
            <w:r w:rsidRPr="00E921BD">
              <w:rPr>
                <w:sz w:val="28"/>
                <w:szCs w:val="28"/>
                <w:lang w:val="kk-KZ"/>
              </w:rPr>
              <w:t>±</w:t>
            </w:r>
            <w:r w:rsidRPr="00E921BD">
              <w:rPr>
                <w:sz w:val="28"/>
                <w:szCs w:val="28"/>
              </w:rPr>
              <w:t xml:space="preserve"> 0,02</w:t>
            </w:r>
          </w:p>
        </w:tc>
        <w:tc>
          <w:tcPr>
            <w:tcW w:w="959" w:type="pct"/>
          </w:tcPr>
          <w:p w14:paraId="2005CEC4" w14:textId="77777777" w:rsidR="00B80F06" w:rsidRPr="00E921BD" w:rsidRDefault="00B80F06" w:rsidP="0011259B">
            <w:pPr>
              <w:ind w:left="-71" w:right="-79" w:firstLine="13"/>
              <w:rPr>
                <w:sz w:val="28"/>
                <w:szCs w:val="28"/>
                <w:lang w:val="en-US"/>
              </w:rPr>
            </w:pPr>
            <w:r w:rsidRPr="00E921BD">
              <w:rPr>
                <w:sz w:val="28"/>
                <w:szCs w:val="28"/>
              </w:rPr>
              <w:t xml:space="preserve">1,22 </w:t>
            </w:r>
            <w:r w:rsidRPr="00E921BD">
              <w:rPr>
                <w:sz w:val="28"/>
                <w:szCs w:val="28"/>
                <w:lang w:val="kk-KZ"/>
              </w:rPr>
              <w:t>±</w:t>
            </w:r>
            <w:r w:rsidRPr="00E921BD">
              <w:rPr>
                <w:sz w:val="28"/>
                <w:szCs w:val="28"/>
              </w:rPr>
              <w:t xml:space="preserve"> 0,06</w:t>
            </w:r>
          </w:p>
        </w:tc>
        <w:tc>
          <w:tcPr>
            <w:tcW w:w="930" w:type="pct"/>
          </w:tcPr>
          <w:p w14:paraId="19D9E8DE" w14:textId="77777777" w:rsidR="00B80F06" w:rsidRPr="00E921BD" w:rsidRDefault="00B80F06" w:rsidP="0011259B">
            <w:pPr>
              <w:ind w:left="-71" w:right="-79" w:firstLine="13"/>
              <w:rPr>
                <w:sz w:val="28"/>
                <w:szCs w:val="28"/>
                <w:lang w:val="en-US"/>
              </w:rPr>
            </w:pPr>
            <w:r w:rsidRPr="00E921BD">
              <w:rPr>
                <w:sz w:val="28"/>
                <w:szCs w:val="28"/>
              </w:rPr>
              <w:t xml:space="preserve"> 0,205 </w:t>
            </w:r>
            <w:r w:rsidRPr="00E921BD">
              <w:rPr>
                <w:sz w:val="28"/>
                <w:szCs w:val="28"/>
                <w:lang w:val="kk-KZ"/>
              </w:rPr>
              <w:t>±</w:t>
            </w:r>
            <w:r w:rsidRPr="00E921BD">
              <w:rPr>
                <w:sz w:val="28"/>
                <w:szCs w:val="28"/>
              </w:rPr>
              <w:t xml:space="preserve"> 0,02</w:t>
            </w:r>
          </w:p>
        </w:tc>
      </w:tr>
      <w:tr w:rsidR="00B80F06" w:rsidRPr="00E818DD" w14:paraId="1B9C06E6" w14:textId="77777777" w:rsidTr="0011259B">
        <w:trPr>
          <w:jc w:val="center"/>
        </w:trPr>
        <w:tc>
          <w:tcPr>
            <w:tcW w:w="664" w:type="pct"/>
          </w:tcPr>
          <w:p w14:paraId="1636BC38" w14:textId="77777777" w:rsidR="00B80F06" w:rsidRPr="00E921BD" w:rsidRDefault="00B80F06" w:rsidP="0011259B">
            <w:pPr>
              <w:ind w:left="-71" w:right="-79" w:firstLine="13"/>
              <w:rPr>
                <w:sz w:val="28"/>
                <w:szCs w:val="28"/>
                <w:lang w:val="kk-KZ"/>
              </w:rPr>
            </w:pPr>
            <w:r w:rsidRPr="00E921BD">
              <w:rPr>
                <w:sz w:val="28"/>
                <w:szCs w:val="28"/>
                <w:lang w:val="kk-KZ"/>
              </w:rPr>
              <w:t>1</w:t>
            </w:r>
          </w:p>
        </w:tc>
        <w:tc>
          <w:tcPr>
            <w:tcW w:w="588" w:type="pct"/>
          </w:tcPr>
          <w:p w14:paraId="4CDF7F78" w14:textId="77777777" w:rsidR="00B80F06" w:rsidRPr="00E921BD" w:rsidRDefault="00B80F06" w:rsidP="0011259B">
            <w:pPr>
              <w:ind w:left="-71" w:right="-79" w:firstLine="13"/>
              <w:jc w:val="center"/>
              <w:rPr>
                <w:sz w:val="28"/>
                <w:szCs w:val="28"/>
              </w:rPr>
            </w:pPr>
            <w:r w:rsidRPr="00E921BD">
              <w:rPr>
                <w:sz w:val="28"/>
                <w:szCs w:val="28"/>
              </w:rPr>
              <w:t>100,0</w:t>
            </w:r>
          </w:p>
        </w:tc>
        <w:tc>
          <w:tcPr>
            <w:tcW w:w="914" w:type="pct"/>
          </w:tcPr>
          <w:p w14:paraId="3529F13E" w14:textId="77777777" w:rsidR="00B80F06" w:rsidRPr="00E921BD" w:rsidRDefault="00B80F06" w:rsidP="0011259B">
            <w:pPr>
              <w:ind w:left="-71" w:right="-79" w:firstLine="13"/>
              <w:rPr>
                <w:sz w:val="28"/>
                <w:szCs w:val="28"/>
                <w:lang w:val="en-US"/>
              </w:rPr>
            </w:pPr>
            <w:r w:rsidRPr="00E921BD">
              <w:rPr>
                <w:sz w:val="28"/>
                <w:szCs w:val="28"/>
              </w:rPr>
              <w:t xml:space="preserve"> 3,23 </w:t>
            </w:r>
            <w:r w:rsidRPr="00E921BD">
              <w:rPr>
                <w:sz w:val="28"/>
                <w:szCs w:val="28"/>
                <w:lang w:val="kk-KZ"/>
              </w:rPr>
              <w:t>±</w:t>
            </w:r>
            <w:r w:rsidRPr="00E921BD">
              <w:rPr>
                <w:sz w:val="28"/>
                <w:szCs w:val="28"/>
              </w:rPr>
              <w:t xml:space="preserve"> 0,18</w:t>
            </w:r>
          </w:p>
        </w:tc>
        <w:tc>
          <w:tcPr>
            <w:tcW w:w="945" w:type="pct"/>
          </w:tcPr>
          <w:p w14:paraId="2518986A" w14:textId="77777777" w:rsidR="00B80F06" w:rsidRPr="00E921BD" w:rsidRDefault="00B80F06" w:rsidP="0011259B">
            <w:pPr>
              <w:ind w:left="-90" w:right="-79" w:hanging="14"/>
              <w:rPr>
                <w:sz w:val="28"/>
                <w:szCs w:val="28"/>
                <w:lang w:val="en-US"/>
              </w:rPr>
            </w:pPr>
            <w:r w:rsidRPr="00E921BD">
              <w:rPr>
                <w:sz w:val="28"/>
                <w:szCs w:val="28"/>
              </w:rPr>
              <w:t xml:space="preserve">0,324 </w:t>
            </w:r>
            <w:r w:rsidRPr="00E921BD">
              <w:rPr>
                <w:sz w:val="28"/>
                <w:szCs w:val="28"/>
                <w:lang w:val="kk-KZ"/>
              </w:rPr>
              <w:t>±</w:t>
            </w:r>
            <w:r w:rsidRPr="00E921BD">
              <w:rPr>
                <w:sz w:val="28"/>
                <w:szCs w:val="28"/>
              </w:rPr>
              <w:t xml:space="preserve"> 0,01</w:t>
            </w:r>
          </w:p>
        </w:tc>
        <w:tc>
          <w:tcPr>
            <w:tcW w:w="959" w:type="pct"/>
          </w:tcPr>
          <w:p w14:paraId="3B9BD986" w14:textId="77777777" w:rsidR="00B80F06" w:rsidRPr="00E921BD" w:rsidRDefault="00B80F06" w:rsidP="0011259B">
            <w:pPr>
              <w:ind w:left="-71" w:right="-79" w:firstLine="13"/>
              <w:rPr>
                <w:sz w:val="28"/>
                <w:szCs w:val="28"/>
                <w:lang w:val="en-US"/>
              </w:rPr>
            </w:pPr>
            <w:r w:rsidRPr="00E921BD">
              <w:rPr>
                <w:sz w:val="28"/>
                <w:szCs w:val="28"/>
              </w:rPr>
              <w:t xml:space="preserve">1,50 </w:t>
            </w:r>
            <w:r w:rsidRPr="00E921BD">
              <w:rPr>
                <w:sz w:val="28"/>
                <w:szCs w:val="28"/>
                <w:lang w:val="kk-KZ"/>
              </w:rPr>
              <w:t>±</w:t>
            </w:r>
            <w:r w:rsidRPr="00E921BD">
              <w:rPr>
                <w:sz w:val="28"/>
                <w:szCs w:val="28"/>
              </w:rPr>
              <w:t xml:space="preserve"> 0,17</w:t>
            </w:r>
          </w:p>
        </w:tc>
        <w:tc>
          <w:tcPr>
            <w:tcW w:w="930" w:type="pct"/>
          </w:tcPr>
          <w:p w14:paraId="64F4BA4D" w14:textId="77777777" w:rsidR="00B80F06" w:rsidRPr="00E921BD" w:rsidRDefault="00B80F06" w:rsidP="0011259B">
            <w:pPr>
              <w:ind w:left="-71" w:right="-79" w:firstLine="13"/>
              <w:rPr>
                <w:sz w:val="28"/>
                <w:szCs w:val="28"/>
                <w:lang w:val="en-US"/>
              </w:rPr>
            </w:pPr>
            <w:r w:rsidRPr="00E921BD">
              <w:rPr>
                <w:sz w:val="28"/>
                <w:szCs w:val="28"/>
              </w:rPr>
              <w:t xml:space="preserve"> 0,238 </w:t>
            </w:r>
            <w:r w:rsidRPr="00E921BD">
              <w:rPr>
                <w:sz w:val="28"/>
                <w:szCs w:val="28"/>
                <w:lang w:val="kk-KZ"/>
              </w:rPr>
              <w:t>±</w:t>
            </w:r>
            <w:r w:rsidRPr="00E921BD">
              <w:rPr>
                <w:sz w:val="28"/>
                <w:szCs w:val="28"/>
              </w:rPr>
              <w:t xml:space="preserve"> 0,03</w:t>
            </w:r>
          </w:p>
        </w:tc>
      </w:tr>
      <w:tr w:rsidR="00B80F06" w:rsidRPr="00E818DD" w14:paraId="5401E21A" w14:textId="77777777" w:rsidTr="0011259B">
        <w:trPr>
          <w:jc w:val="center"/>
        </w:trPr>
        <w:tc>
          <w:tcPr>
            <w:tcW w:w="664" w:type="pct"/>
          </w:tcPr>
          <w:p w14:paraId="4BC160BF" w14:textId="77777777" w:rsidR="00B80F06" w:rsidRPr="00E921BD" w:rsidRDefault="00B80F06" w:rsidP="0011259B">
            <w:pPr>
              <w:ind w:left="-71" w:right="-79" w:firstLine="13"/>
              <w:rPr>
                <w:sz w:val="28"/>
                <w:szCs w:val="28"/>
                <w:lang w:val="kk-KZ"/>
              </w:rPr>
            </w:pPr>
            <w:r w:rsidRPr="00E921BD">
              <w:rPr>
                <w:sz w:val="28"/>
                <w:szCs w:val="28"/>
                <w:lang w:val="kk-KZ"/>
              </w:rPr>
              <w:t>0,1</w:t>
            </w:r>
          </w:p>
        </w:tc>
        <w:tc>
          <w:tcPr>
            <w:tcW w:w="588" w:type="pct"/>
          </w:tcPr>
          <w:p w14:paraId="54A96C42" w14:textId="77777777" w:rsidR="00B80F06" w:rsidRPr="00E921BD" w:rsidRDefault="00B80F06" w:rsidP="0011259B">
            <w:pPr>
              <w:ind w:left="-71" w:right="-79" w:firstLine="13"/>
              <w:jc w:val="center"/>
              <w:rPr>
                <w:sz w:val="28"/>
                <w:szCs w:val="28"/>
              </w:rPr>
            </w:pPr>
            <w:r w:rsidRPr="00E921BD">
              <w:rPr>
                <w:sz w:val="28"/>
                <w:szCs w:val="28"/>
              </w:rPr>
              <w:t>100,0</w:t>
            </w:r>
          </w:p>
        </w:tc>
        <w:tc>
          <w:tcPr>
            <w:tcW w:w="914" w:type="pct"/>
          </w:tcPr>
          <w:p w14:paraId="02AAF6E6" w14:textId="77777777" w:rsidR="00B80F06" w:rsidRPr="00E921BD" w:rsidRDefault="00B80F06" w:rsidP="0011259B">
            <w:pPr>
              <w:ind w:left="-71" w:right="-79" w:firstLine="13"/>
              <w:rPr>
                <w:sz w:val="28"/>
                <w:szCs w:val="28"/>
                <w:lang w:val="en-US"/>
              </w:rPr>
            </w:pPr>
            <w:r w:rsidRPr="00E921BD">
              <w:rPr>
                <w:sz w:val="28"/>
                <w:szCs w:val="28"/>
              </w:rPr>
              <w:t xml:space="preserve">3,28 </w:t>
            </w:r>
            <w:r w:rsidRPr="00E921BD">
              <w:rPr>
                <w:sz w:val="28"/>
                <w:szCs w:val="28"/>
                <w:lang w:val="kk-KZ"/>
              </w:rPr>
              <w:t>±</w:t>
            </w:r>
            <w:r w:rsidRPr="00E921BD">
              <w:rPr>
                <w:sz w:val="28"/>
                <w:szCs w:val="28"/>
              </w:rPr>
              <w:t xml:space="preserve"> 0,04</w:t>
            </w:r>
          </w:p>
        </w:tc>
        <w:tc>
          <w:tcPr>
            <w:tcW w:w="945" w:type="pct"/>
          </w:tcPr>
          <w:p w14:paraId="73CE7DA3" w14:textId="77777777" w:rsidR="00B80F06" w:rsidRPr="00E921BD" w:rsidRDefault="00B80F06" w:rsidP="0011259B">
            <w:pPr>
              <w:ind w:left="-71" w:right="-79" w:firstLine="13"/>
              <w:rPr>
                <w:sz w:val="28"/>
                <w:szCs w:val="28"/>
                <w:lang w:val="en-US"/>
              </w:rPr>
            </w:pPr>
            <w:r w:rsidRPr="00E921BD">
              <w:rPr>
                <w:sz w:val="28"/>
                <w:szCs w:val="28"/>
              </w:rPr>
              <w:t xml:space="preserve"> 0,301 </w:t>
            </w:r>
            <w:r w:rsidRPr="00E921BD">
              <w:rPr>
                <w:sz w:val="28"/>
                <w:szCs w:val="28"/>
                <w:lang w:val="kk-KZ"/>
              </w:rPr>
              <w:t>±</w:t>
            </w:r>
            <w:r w:rsidRPr="00E921BD">
              <w:rPr>
                <w:sz w:val="28"/>
                <w:szCs w:val="28"/>
              </w:rPr>
              <w:t xml:space="preserve"> 0,02</w:t>
            </w:r>
          </w:p>
        </w:tc>
        <w:tc>
          <w:tcPr>
            <w:tcW w:w="959" w:type="pct"/>
          </w:tcPr>
          <w:p w14:paraId="53B6DD3D" w14:textId="77777777" w:rsidR="00B80F06" w:rsidRPr="00E921BD" w:rsidRDefault="00B80F06" w:rsidP="0011259B">
            <w:pPr>
              <w:ind w:left="-71" w:right="-79" w:firstLine="13"/>
              <w:rPr>
                <w:sz w:val="28"/>
                <w:szCs w:val="28"/>
                <w:lang w:val="en-US"/>
              </w:rPr>
            </w:pPr>
            <w:r w:rsidRPr="00E921BD">
              <w:rPr>
                <w:sz w:val="28"/>
                <w:szCs w:val="28"/>
              </w:rPr>
              <w:t xml:space="preserve">1,64 </w:t>
            </w:r>
            <w:r w:rsidRPr="00E921BD">
              <w:rPr>
                <w:sz w:val="28"/>
                <w:szCs w:val="28"/>
                <w:lang w:val="kk-KZ"/>
              </w:rPr>
              <w:t>±</w:t>
            </w:r>
            <w:r w:rsidRPr="00E921BD">
              <w:rPr>
                <w:sz w:val="28"/>
                <w:szCs w:val="28"/>
              </w:rPr>
              <w:t xml:space="preserve"> 0,06</w:t>
            </w:r>
          </w:p>
        </w:tc>
        <w:tc>
          <w:tcPr>
            <w:tcW w:w="930" w:type="pct"/>
          </w:tcPr>
          <w:p w14:paraId="295243DB" w14:textId="77777777" w:rsidR="00B80F06" w:rsidRPr="00E921BD" w:rsidRDefault="00B80F06" w:rsidP="0011259B">
            <w:pPr>
              <w:ind w:left="-71" w:right="-79" w:firstLine="13"/>
              <w:rPr>
                <w:sz w:val="28"/>
                <w:szCs w:val="28"/>
                <w:lang w:val="en-US"/>
              </w:rPr>
            </w:pPr>
            <w:r w:rsidRPr="00E921BD">
              <w:rPr>
                <w:sz w:val="28"/>
                <w:szCs w:val="28"/>
              </w:rPr>
              <w:t xml:space="preserve"> 0,248 </w:t>
            </w:r>
            <w:r w:rsidRPr="00E921BD">
              <w:rPr>
                <w:sz w:val="28"/>
                <w:szCs w:val="28"/>
                <w:lang w:val="kk-KZ"/>
              </w:rPr>
              <w:t>±</w:t>
            </w:r>
            <w:r w:rsidRPr="00E921BD">
              <w:rPr>
                <w:sz w:val="28"/>
                <w:szCs w:val="28"/>
              </w:rPr>
              <w:t xml:space="preserve"> 0,03</w:t>
            </w:r>
          </w:p>
        </w:tc>
      </w:tr>
      <w:tr w:rsidR="00B80F06" w:rsidRPr="00E818DD" w14:paraId="067697CA" w14:textId="77777777" w:rsidTr="0011259B">
        <w:trPr>
          <w:jc w:val="center"/>
        </w:trPr>
        <w:tc>
          <w:tcPr>
            <w:tcW w:w="664" w:type="pct"/>
          </w:tcPr>
          <w:p w14:paraId="674BEC77" w14:textId="77777777" w:rsidR="00B80F06" w:rsidRPr="00E921BD" w:rsidRDefault="00B80F06" w:rsidP="0011259B">
            <w:pPr>
              <w:ind w:left="-71" w:right="-79" w:firstLine="13"/>
              <w:rPr>
                <w:sz w:val="28"/>
                <w:szCs w:val="28"/>
              </w:rPr>
            </w:pPr>
            <w:r w:rsidRPr="00E921BD">
              <w:rPr>
                <w:sz w:val="28"/>
                <w:szCs w:val="28"/>
              </w:rPr>
              <w:t>0,01</w:t>
            </w:r>
          </w:p>
        </w:tc>
        <w:tc>
          <w:tcPr>
            <w:tcW w:w="588" w:type="pct"/>
          </w:tcPr>
          <w:p w14:paraId="66BB7615" w14:textId="77777777" w:rsidR="00B80F06" w:rsidRPr="00E921BD" w:rsidRDefault="00B80F06" w:rsidP="0011259B">
            <w:pPr>
              <w:ind w:left="-71" w:right="-79" w:firstLine="13"/>
              <w:jc w:val="center"/>
              <w:rPr>
                <w:sz w:val="28"/>
                <w:szCs w:val="28"/>
              </w:rPr>
            </w:pPr>
            <w:r w:rsidRPr="00E921BD">
              <w:rPr>
                <w:sz w:val="28"/>
                <w:szCs w:val="28"/>
              </w:rPr>
              <w:t>100,0</w:t>
            </w:r>
          </w:p>
        </w:tc>
        <w:tc>
          <w:tcPr>
            <w:tcW w:w="914" w:type="pct"/>
          </w:tcPr>
          <w:p w14:paraId="40ADF033" w14:textId="77777777" w:rsidR="00B80F06" w:rsidRPr="00E921BD" w:rsidRDefault="00B80F06" w:rsidP="0011259B">
            <w:pPr>
              <w:ind w:left="-71" w:right="-79" w:firstLine="13"/>
              <w:rPr>
                <w:sz w:val="28"/>
                <w:szCs w:val="28"/>
                <w:lang w:val="en-US"/>
              </w:rPr>
            </w:pPr>
            <w:r w:rsidRPr="00E921BD">
              <w:rPr>
                <w:sz w:val="28"/>
                <w:szCs w:val="28"/>
              </w:rPr>
              <w:t xml:space="preserve">3,34 </w:t>
            </w:r>
            <w:r w:rsidRPr="00E921BD">
              <w:rPr>
                <w:sz w:val="28"/>
                <w:szCs w:val="28"/>
                <w:lang w:val="kk-KZ"/>
              </w:rPr>
              <w:t>±</w:t>
            </w:r>
            <w:r w:rsidRPr="00E921BD">
              <w:rPr>
                <w:sz w:val="28"/>
                <w:szCs w:val="28"/>
              </w:rPr>
              <w:t xml:space="preserve"> 0,04</w:t>
            </w:r>
          </w:p>
        </w:tc>
        <w:tc>
          <w:tcPr>
            <w:tcW w:w="945" w:type="pct"/>
          </w:tcPr>
          <w:p w14:paraId="6BE4B5EF" w14:textId="77777777" w:rsidR="00B80F06" w:rsidRPr="00E921BD" w:rsidRDefault="00B80F06" w:rsidP="0011259B">
            <w:pPr>
              <w:ind w:left="-71" w:right="-79" w:hanging="33"/>
              <w:rPr>
                <w:sz w:val="28"/>
                <w:szCs w:val="28"/>
                <w:lang w:val="en-US"/>
              </w:rPr>
            </w:pPr>
            <w:r w:rsidRPr="00E921BD">
              <w:rPr>
                <w:sz w:val="28"/>
                <w:szCs w:val="28"/>
              </w:rPr>
              <w:t xml:space="preserve">0,352 </w:t>
            </w:r>
            <w:r w:rsidRPr="00E921BD">
              <w:rPr>
                <w:sz w:val="28"/>
                <w:szCs w:val="28"/>
                <w:lang w:val="kk-KZ"/>
              </w:rPr>
              <w:t>±</w:t>
            </w:r>
            <w:r w:rsidRPr="00E921BD">
              <w:rPr>
                <w:sz w:val="28"/>
                <w:szCs w:val="28"/>
              </w:rPr>
              <w:t xml:space="preserve"> 0,03</w:t>
            </w:r>
          </w:p>
        </w:tc>
        <w:tc>
          <w:tcPr>
            <w:tcW w:w="959" w:type="pct"/>
          </w:tcPr>
          <w:p w14:paraId="402470C2" w14:textId="77777777" w:rsidR="00B80F06" w:rsidRPr="00E921BD" w:rsidRDefault="00B80F06" w:rsidP="0011259B">
            <w:pPr>
              <w:ind w:left="-71" w:right="-79" w:firstLine="13"/>
              <w:rPr>
                <w:sz w:val="28"/>
                <w:szCs w:val="28"/>
                <w:lang w:val="en-US"/>
              </w:rPr>
            </w:pPr>
            <w:r w:rsidRPr="00E921BD">
              <w:rPr>
                <w:sz w:val="28"/>
                <w:szCs w:val="28"/>
              </w:rPr>
              <w:t xml:space="preserve">1,63 </w:t>
            </w:r>
            <w:r w:rsidRPr="00E921BD">
              <w:rPr>
                <w:sz w:val="28"/>
                <w:szCs w:val="28"/>
                <w:lang w:val="kk-KZ"/>
              </w:rPr>
              <w:t>±</w:t>
            </w:r>
            <w:r w:rsidRPr="00E921BD">
              <w:rPr>
                <w:sz w:val="28"/>
                <w:szCs w:val="28"/>
              </w:rPr>
              <w:t xml:space="preserve"> 0,02</w:t>
            </w:r>
          </w:p>
        </w:tc>
        <w:tc>
          <w:tcPr>
            <w:tcW w:w="930" w:type="pct"/>
          </w:tcPr>
          <w:p w14:paraId="5106A1B6" w14:textId="77777777" w:rsidR="00B80F06" w:rsidRPr="00E921BD" w:rsidRDefault="00B80F06" w:rsidP="0011259B">
            <w:pPr>
              <w:ind w:left="-71" w:right="-79" w:firstLine="13"/>
              <w:rPr>
                <w:sz w:val="28"/>
                <w:szCs w:val="28"/>
                <w:lang w:val="en-US"/>
              </w:rPr>
            </w:pPr>
            <w:r w:rsidRPr="00E921BD">
              <w:rPr>
                <w:sz w:val="28"/>
                <w:szCs w:val="28"/>
              </w:rPr>
              <w:t xml:space="preserve">0,254 </w:t>
            </w:r>
            <w:r w:rsidRPr="00E921BD">
              <w:rPr>
                <w:sz w:val="28"/>
                <w:szCs w:val="28"/>
                <w:lang w:val="kk-KZ"/>
              </w:rPr>
              <w:t>±</w:t>
            </w:r>
            <w:r w:rsidRPr="00E921BD">
              <w:rPr>
                <w:sz w:val="28"/>
                <w:szCs w:val="28"/>
              </w:rPr>
              <w:t xml:space="preserve"> 0,03</w:t>
            </w:r>
          </w:p>
        </w:tc>
      </w:tr>
      <w:tr w:rsidR="00B80F06" w:rsidRPr="00E818DD" w14:paraId="25A71FC9" w14:textId="77777777" w:rsidTr="0011259B">
        <w:trPr>
          <w:jc w:val="center"/>
        </w:trPr>
        <w:tc>
          <w:tcPr>
            <w:tcW w:w="5000" w:type="pct"/>
            <w:gridSpan w:val="6"/>
          </w:tcPr>
          <w:p w14:paraId="0EA9DD9A" w14:textId="77777777" w:rsidR="00B80F06" w:rsidRPr="00E921BD" w:rsidRDefault="00B80F06" w:rsidP="0011259B">
            <w:pPr>
              <w:ind w:left="-71" w:right="-79" w:firstLine="13"/>
              <w:jc w:val="center"/>
              <w:rPr>
                <w:sz w:val="28"/>
                <w:szCs w:val="28"/>
              </w:rPr>
            </w:pPr>
            <w:r w:rsidRPr="00E921BD">
              <w:rPr>
                <w:sz w:val="28"/>
                <w:szCs w:val="28"/>
              </w:rPr>
              <w:t>контроль</w:t>
            </w:r>
          </w:p>
        </w:tc>
      </w:tr>
      <w:tr w:rsidR="00B80F06" w:rsidRPr="00E818DD" w14:paraId="1C4353A7" w14:textId="77777777" w:rsidTr="0011259B">
        <w:trPr>
          <w:jc w:val="center"/>
        </w:trPr>
        <w:tc>
          <w:tcPr>
            <w:tcW w:w="664" w:type="pct"/>
          </w:tcPr>
          <w:p w14:paraId="177B1666" w14:textId="77777777" w:rsidR="00B80F06" w:rsidRPr="00E921BD" w:rsidRDefault="00B80F06" w:rsidP="0011259B">
            <w:pPr>
              <w:ind w:left="-71" w:right="-79" w:firstLine="13"/>
              <w:rPr>
                <w:sz w:val="28"/>
                <w:szCs w:val="28"/>
              </w:rPr>
            </w:pPr>
            <w:r w:rsidRPr="00E921BD">
              <w:rPr>
                <w:sz w:val="28"/>
                <w:szCs w:val="28"/>
                <w:lang w:val="kk-KZ"/>
              </w:rPr>
              <w:t xml:space="preserve">вода </w:t>
            </w:r>
          </w:p>
        </w:tc>
        <w:tc>
          <w:tcPr>
            <w:tcW w:w="588" w:type="pct"/>
          </w:tcPr>
          <w:p w14:paraId="6816F941" w14:textId="77777777" w:rsidR="00B80F06" w:rsidRPr="00E921BD" w:rsidRDefault="00B80F06" w:rsidP="0011259B">
            <w:pPr>
              <w:ind w:left="-71" w:right="-79" w:firstLine="13"/>
              <w:jc w:val="center"/>
              <w:rPr>
                <w:sz w:val="28"/>
                <w:szCs w:val="28"/>
                <w:lang w:val="kk-KZ"/>
              </w:rPr>
            </w:pPr>
            <w:r w:rsidRPr="00E921BD">
              <w:rPr>
                <w:sz w:val="28"/>
                <w:szCs w:val="28"/>
              </w:rPr>
              <w:t>100,0</w:t>
            </w:r>
          </w:p>
        </w:tc>
        <w:tc>
          <w:tcPr>
            <w:tcW w:w="914" w:type="pct"/>
          </w:tcPr>
          <w:p w14:paraId="54652747" w14:textId="77777777" w:rsidR="00B80F06" w:rsidRPr="00E921BD" w:rsidRDefault="00B80F06" w:rsidP="0011259B">
            <w:pPr>
              <w:ind w:left="-71" w:right="-79" w:firstLine="13"/>
              <w:rPr>
                <w:sz w:val="28"/>
                <w:szCs w:val="28"/>
                <w:lang w:val="kk-KZ"/>
              </w:rPr>
            </w:pPr>
            <w:r w:rsidRPr="00E921BD">
              <w:rPr>
                <w:sz w:val="28"/>
                <w:szCs w:val="28"/>
                <w:lang w:val="kk-KZ"/>
              </w:rPr>
              <w:t>3,29 ±0,17</w:t>
            </w:r>
          </w:p>
        </w:tc>
        <w:tc>
          <w:tcPr>
            <w:tcW w:w="945" w:type="pct"/>
          </w:tcPr>
          <w:p w14:paraId="47A0A183" w14:textId="77777777" w:rsidR="00B80F06" w:rsidRPr="00E921BD" w:rsidRDefault="00B80F06" w:rsidP="0011259B">
            <w:pPr>
              <w:ind w:left="-71" w:right="-79" w:firstLine="13"/>
              <w:rPr>
                <w:sz w:val="28"/>
                <w:szCs w:val="28"/>
                <w:lang w:val="kk-KZ"/>
              </w:rPr>
            </w:pPr>
            <w:r w:rsidRPr="00E921BD">
              <w:rPr>
                <w:sz w:val="28"/>
                <w:szCs w:val="28"/>
                <w:lang w:val="kk-KZ"/>
              </w:rPr>
              <w:t>0,345 ±0,02</w:t>
            </w:r>
          </w:p>
        </w:tc>
        <w:tc>
          <w:tcPr>
            <w:tcW w:w="959" w:type="pct"/>
          </w:tcPr>
          <w:p w14:paraId="78610CCE" w14:textId="77777777" w:rsidR="00B80F06" w:rsidRPr="00E921BD" w:rsidRDefault="00B80F06" w:rsidP="0011259B">
            <w:pPr>
              <w:ind w:left="-71" w:right="-79" w:firstLine="13"/>
              <w:rPr>
                <w:sz w:val="28"/>
                <w:szCs w:val="28"/>
                <w:lang w:val="kk-KZ"/>
              </w:rPr>
            </w:pPr>
            <w:r w:rsidRPr="00E921BD">
              <w:rPr>
                <w:sz w:val="28"/>
                <w:szCs w:val="28"/>
                <w:lang w:val="kk-KZ"/>
              </w:rPr>
              <w:t>1,62 ±0,06</w:t>
            </w:r>
          </w:p>
        </w:tc>
        <w:tc>
          <w:tcPr>
            <w:tcW w:w="930" w:type="pct"/>
          </w:tcPr>
          <w:p w14:paraId="3E354275" w14:textId="77777777" w:rsidR="00B80F06" w:rsidRPr="00E921BD" w:rsidRDefault="00B80F06" w:rsidP="0011259B">
            <w:pPr>
              <w:ind w:left="-71" w:right="-79" w:firstLine="13"/>
              <w:rPr>
                <w:sz w:val="28"/>
                <w:szCs w:val="28"/>
                <w:lang w:val="kk-KZ"/>
              </w:rPr>
            </w:pPr>
            <w:r w:rsidRPr="00E921BD">
              <w:rPr>
                <w:sz w:val="28"/>
                <w:szCs w:val="28"/>
                <w:lang w:val="kk-KZ"/>
              </w:rPr>
              <w:t>0,242 ±0,02</w:t>
            </w:r>
          </w:p>
        </w:tc>
      </w:tr>
      <w:tr w:rsidR="00B80F06" w:rsidRPr="00E818DD" w14:paraId="35DB8D8C" w14:textId="77777777" w:rsidTr="0011259B">
        <w:trPr>
          <w:jc w:val="center"/>
        </w:trPr>
        <w:tc>
          <w:tcPr>
            <w:tcW w:w="664" w:type="pct"/>
          </w:tcPr>
          <w:p w14:paraId="5DECFCA4" w14:textId="77777777" w:rsidR="00B80F06" w:rsidRPr="00E921BD" w:rsidRDefault="00B80F06" w:rsidP="0011259B">
            <w:pPr>
              <w:ind w:left="-71" w:right="-79" w:firstLine="13"/>
              <w:rPr>
                <w:sz w:val="28"/>
                <w:szCs w:val="28"/>
                <w:lang w:val="kk-KZ"/>
              </w:rPr>
            </w:pPr>
            <w:r w:rsidRPr="00E921BD">
              <w:rPr>
                <w:sz w:val="28"/>
                <w:szCs w:val="28"/>
                <w:lang w:val="kk-KZ"/>
              </w:rPr>
              <w:t>ГК 10 мг/л</w:t>
            </w:r>
          </w:p>
        </w:tc>
        <w:tc>
          <w:tcPr>
            <w:tcW w:w="588" w:type="pct"/>
          </w:tcPr>
          <w:p w14:paraId="67A50AA6" w14:textId="77777777" w:rsidR="00B80F06" w:rsidRPr="00E921BD" w:rsidRDefault="00B80F06" w:rsidP="0011259B">
            <w:pPr>
              <w:ind w:left="-71" w:right="-79" w:firstLine="13"/>
              <w:jc w:val="center"/>
              <w:rPr>
                <w:sz w:val="28"/>
                <w:szCs w:val="28"/>
                <w:lang w:val="kk-KZ"/>
              </w:rPr>
            </w:pPr>
            <w:r w:rsidRPr="00E921BD">
              <w:rPr>
                <w:sz w:val="28"/>
                <w:szCs w:val="28"/>
              </w:rPr>
              <w:t>100,0</w:t>
            </w:r>
          </w:p>
        </w:tc>
        <w:tc>
          <w:tcPr>
            <w:tcW w:w="914" w:type="pct"/>
          </w:tcPr>
          <w:p w14:paraId="419671CC" w14:textId="77777777" w:rsidR="00B80F06" w:rsidRPr="00E921BD" w:rsidRDefault="00B80F06" w:rsidP="0011259B">
            <w:pPr>
              <w:ind w:left="-71" w:right="-79" w:firstLine="13"/>
              <w:rPr>
                <w:sz w:val="28"/>
                <w:szCs w:val="28"/>
              </w:rPr>
            </w:pPr>
            <w:r w:rsidRPr="00E921BD">
              <w:rPr>
                <w:sz w:val="28"/>
                <w:szCs w:val="28"/>
                <w:lang w:val="kk-KZ"/>
              </w:rPr>
              <w:t>2,63 ±0,</w:t>
            </w:r>
            <w:r w:rsidRPr="00E921BD">
              <w:rPr>
                <w:sz w:val="28"/>
                <w:szCs w:val="28"/>
              </w:rPr>
              <w:t>39</w:t>
            </w:r>
          </w:p>
        </w:tc>
        <w:tc>
          <w:tcPr>
            <w:tcW w:w="945" w:type="pct"/>
          </w:tcPr>
          <w:p w14:paraId="439883BD" w14:textId="77777777" w:rsidR="00B80F06" w:rsidRPr="00E921BD" w:rsidRDefault="00B80F06" w:rsidP="0011259B">
            <w:pPr>
              <w:ind w:left="-71" w:right="-79" w:firstLine="13"/>
              <w:rPr>
                <w:sz w:val="28"/>
                <w:szCs w:val="28"/>
                <w:lang w:val="kk-KZ"/>
              </w:rPr>
            </w:pPr>
            <w:r w:rsidRPr="00E921BD">
              <w:rPr>
                <w:sz w:val="28"/>
                <w:szCs w:val="28"/>
                <w:lang w:val="kk-KZ"/>
              </w:rPr>
              <w:t>0,254 ±0,03</w:t>
            </w:r>
          </w:p>
        </w:tc>
        <w:tc>
          <w:tcPr>
            <w:tcW w:w="959" w:type="pct"/>
          </w:tcPr>
          <w:p w14:paraId="4D02C153" w14:textId="77777777" w:rsidR="00B80F06" w:rsidRPr="00E921BD" w:rsidRDefault="00B80F06" w:rsidP="0011259B">
            <w:pPr>
              <w:ind w:left="-71" w:right="-79" w:firstLine="13"/>
              <w:rPr>
                <w:sz w:val="28"/>
                <w:szCs w:val="28"/>
                <w:lang w:val="kk-KZ"/>
              </w:rPr>
            </w:pPr>
            <w:r w:rsidRPr="00E921BD">
              <w:rPr>
                <w:sz w:val="28"/>
                <w:szCs w:val="28"/>
                <w:lang w:val="kk-KZ"/>
              </w:rPr>
              <w:t>1,</w:t>
            </w:r>
            <w:r w:rsidRPr="00E921BD">
              <w:rPr>
                <w:sz w:val="28"/>
                <w:szCs w:val="28"/>
              </w:rPr>
              <w:t>46</w:t>
            </w:r>
            <w:r w:rsidRPr="00E921BD">
              <w:rPr>
                <w:sz w:val="28"/>
                <w:szCs w:val="28"/>
                <w:lang w:val="kk-KZ"/>
              </w:rPr>
              <w:t xml:space="preserve"> ±0,</w:t>
            </w:r>
            <w:r w:rsidRPr="00E921BD">
              <w:rPr>
                <w:sz w:val="28"/>
                <w:szCs w:val="28"/>
              </w:rPr>
              <w:t>2</w:t>
            </w:r>
            <w:r w:rsidRPr="00E921BD">
              <w:rPr>
                <w:sz w:val="28"/>
                <w:szCs w:val="28"/>
                <w:lang w:val="kk-KZ"/>
              </w:rPr>
              <w:t>0</w:t>
            </w:r>
          </w:p>
        </w:tc>
        <w:tc>
          <w:tcPr>
            <w:tcW w:w="930" w:type="pct"/>
          </w:tcPr>
          <w:p w14:paraId="7DBF7AEB" w14:textId="77777777" w:rsidR="00B80F06" w:rsidRPr="00E921BD" w:rsidRDefault="00B80F06" w:rsidP="0011259B">
            <w:pPr>
              <w:ind w:left="-71" w:right="-79" w:firstLine="13"/>
              <w:rPr>
                <w:sz w:val="28"/>
                <w:szCs w:val="28"/>
                <w:lang w:val="kk-KZ"/>
              </w:rPr>
            </w:pPr>
            <w:r w:rsidRPr="00E921BD">
              <w:rPr>
                <w:sz w:val="28"/>
                <w:szCs w:val="28"/>
                <w:lang w:val="kk-KZ"/>
              </w:rPr>
              <w:t>0,181 ±0,03</w:t>
            </w:r>
          </w:p>
        </w:tc>
      </w:tr>
    </w:tbl>
    <w:p w14:paraId="42D1F738" w14:textId="77777777" w:rsidR="00B80F06" w:rsidRDefault="00B80F06" w:rsidP="00B80F06">
      <w:pPr>
        <w:ind w:firstLine="567"/>
        <w:rPr>
          <w:sz w:val="24"/>
          <w:szCs w:val="24"/>
        </w:rPr>
      </w:pPr>
    </w:p>
    <w:p w14:paraId="0C060480" w14:textId="77777777" w:rsidR="00B80F06" w:rsidRDefault="00B80F06" w:rsidP="00B80F06">
      <w:pPr>
        <w:ind w:firstLine="567"/>
        <w:jc w:val="both"/>
        <w:rPr>
          <w:sz w:val="24"/>
          <w:szCs w:val="24"/>
        </w:rPr>
      </w:pPr>
    </w:p>
    <w:tbl>
      <w:tblPr>
        <w:tblW w:w="0" w:type="auto"/>
        <w:tblLook w:val="04A0" w:firstRow="1" w:lastRow="0" w:firstColumn="1" w:lastColumn="0" w:noHBand="0" w:noVBand="1"/>
      </w:tblPr>
      <w:tblGrid>
        <w:gridCol w:w="4645"/>
        <w:gridCol w:w="170"/>
        <w:gridCol w:w="4539"/>
      </w:tblGrid>
      <w:tr w:rsidR="00B80F06" w:rsidRPr="00C40694" w14:paraId="44B82023" w14:textId="77777777" w:rsidTr="0011259B">
        <w:tc>
          <w:tcPr>
            <w:tcW w:w="4648" w:type="dxa"/>
            <w:shd w:val="clear" w:color="auto" w:fill="auto"/>
          </w:tcPr>
          <w:p w14:paraId="5DE75E37" w14:textId="614783DF" w:rsidR="00B80F06" w:rsidRPr="00C40694" w:rsidRDefault="00B80F06" w:rsidP="00780C06">
            <w:pPr>
              <w:jc w:val="center"/>
              <w:rPr>
                <w:sz w:val="24"/>
                <w:szCs w:val="24"/>
              </w:rPr>
            </w:pPr>
            <w:r w:rsidRPr="00562DF8">
              <w:rPr>
                <w:noProof/>
              </w:rPr>
              <w:lastRenderedPageBreak/>
              <w:drawing>
                <wp:inline distT="0" distB="0" distL="0" distR="0" wp14:anchorId="3D35EBA6" wp14:editId="6D5C4963">
                  <wp:extent cx="2554605" cy="1720215"/>
                  <wp:effectExtent l="0" t="0" r="17145" b="13335"/>
                  <wp:docPr id="30" name="Диаграмма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c>
          <w:tcPr>
            <w:tcW w:w="4923" w:type="dxa"/>
            <w:gridSpan w:val="2"/>
            <w:shd w:val="clear" w:color="auto" w:fill="auto"/>
          </w:tcPr>
          <w:p w14:paraId="10165B45" w14:textId="1C9BEB2B" w:rsidR="00B80F06" w:rsidRPr="00C40694" w:rsidRDefault="00B80F06" w:rsidP="00780C06">
            <w:pPr>
              <w:ind w:hanging="5"/>
              <w:jc w:val="center"/>
              <w:rPr>
                <w:sz w:val="24"/>
                <w:szCs w:val="24"/>
              </w:rPr>
            </w:pPr>
            <w:r w:rsidRPr="00562DF8">
              <w:rPr>
                <w:noProof/>
              </w:rPr>
              <w:drawing>
                <wp:inline distT="0" distB="0" distL="0" distR="0" wp14:anchorId="589E13BF" wp14:editId="1F5E18BF">
                  <wp:extent cx="2716530" cy="1682750"/>
                  <wp:effectExtent l="0" t="0" r="7620" b="12700"/>
                  <wp:docPr id="29" name="Диаграмма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r w:rsidR="00B80F06" w:rsidRPr="00C40694" w14:paraId="3586E529" w14:textId="77777777" w:rsidTr="0011259B">
        <w:tc>
          <w:tcPr>
            <w:tcW w:w="4648" w:type="dxa"/>
            <w:shd w:val="clear" w:color="auto" w:fill="auto"/>
          </w:tcPr>
          <w:p w14:paraId="66B5AFC9" w14:textId="36465543" w:rsidR="00B80F06" w:rsidRPr="00C40694" w:rsidRDefault="00B80F06" w:rsidP="00780C06">
            <w:pPr>
              <w:jc w:val="center"/>
              <w:rPr>
                <w:sz w:val="24"/>
                <w:szCs w:val="24"/>
              </w:rPr>
            </w:pPr>
            <w:r w:rsidRPr="00562DF8">
              <w:rPr>
                <w:noProof/>
              </w:rPr>
              <w:drawing>
                <wp:inline distT="0" distB="0" distL="0" distR="0" wp14:anchorId="43687B6D" wp14:editId="4580194F">
                  <wp:extent cx="2515870" cy="1606550"/>
                  <wp:effectExtent l="0" t="0" r="17780" b="12700"/>
                  <wp:docPr id="28"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c>
          <w:tcPr>
            <w:tcW w:w="4923" w:type="dxa"/>
            <w:gridSpan w:val="2"/>
            <w:shd w:val="clear" w:color="auto" w:fill="auto"/>
          </w:tcPr>
          <w:p w14:paraId="6325A063" w14:textId="12CD439D" w:rsidR="00B80F06" w:rsidRPr="00C40694" w:rsidRDefault="00B80F06" w:rsidP="00780C06">
            <w:pPr>
              <w:ind w:hanging="5"/>
              <w:jc w:val="center"/>
              <w:rPr>
                <w:sz w:val="24"/>
                <w:szCs w:val="24"/>
              </w:rPr>
            </w:pPr>
            <w:r w:rsidRPr="00562DF8">
              <w:rPr>
                <w:noProof/>
              </w:rPr>
              <w:drawing>
                <wp:inline distT="0" distB="0" distL="0" distR="0" wp14:anchorId="1A53D3CD" wp14:editId="30613AC5">
                  <wp:extent cx="2844165" cy="1623060"/>
                  <wp:effectExtent l="0" t="0" r="13335" b="15240"/>
                  <wp:docPr id="27" name="Диаграмма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r>
      <w:tr w:rsidR="00B80F06" w:rsidRPr="00C40694" w14:paraId="11A21B0E" w14:textId="77777777" w:rsidTr="0011259B">
        <w:tc>
          <w:tcPr>
            <w:tcW w:w="9571" w:type="dxa"/>
            <w:gridSpan w:val="3"/>
            <w:shd w:val="clear" w:color="auto" w:fill="auto"/>
          </w:tcPr>
          <w:p w14:paraId="13121EA7" w14:textId="77777777" w:rsidR="00B80F06" w:rsidRPr="002B47EF" w:rsidRDefault="00B80F06" w:rsidP="0011259B">
            <w:pPr>
              <w:ind w:firstLine="567"/>
              <w:jc w:val="center"/>
              <w:rPr>
                <w:sz w:val="28"/>
                <w:szCs w:val="28"/>
              </w:rPr>
            </w:pPr>
          </w:p>
          <w:p w14:paraId="392EAE75" w14:textId="77777777" w:rsidR="00B80F06" w:rsidRPr="002B47EF" w:rsidRDefault="00B80F06" w:rsidP="0011259B">
            <w:pPr>
              <w:ind w:firstLine="567"/>
              <w:jc w:val="center"/>
              <w:rPr>
                <w:sz w:val="28"/>
                <w:szCs w:val="28"/>
              </w:rPr>
            </w:pPr>
            <w:r w:rsidRPr="002B47EF">
              <w:rPr>
                <w:sz w:val="28"/>
                <w:szCs w:val="28"/>
              </w:rPr>
              <w:t>Рисунок 5 – Зависимость ростовых параметров пшеницы от концентрации КЕ-5 в сравнении с контролем (вода и ГК)</w:t>
            </w:r>
          </w:p>
          <w:p w14:paraId="4EE78469" w14:textId="77777777" w:rsidR="00B80F06" w:rsidRPr="002B47EF" w:rsidRDefault="00B80F06" w:rsidP="0011259B">
            <w:pPr>
              <w:ind w:firstLine="567"/>
              <w:jc w:val="center"/>
              <w:rPr>
                <w:sz w:val="28"/>
                <w:szCs w:val="28"/>
              </w:rPr>
            </w:pPr>
          </w:p>
          <w:p w14:paraId="22CF9C0B" w14:textId="77777777" w:rsidR="00B80F06" w:rsidRPr="002B47EF" w:rsidRDefault="00B80F06" w:rsidP="0011259B">
            <w:pPr>
              <w:ind w:firstLine="567"/>
              <w:jc w:val="center"/>
              <w:rPr>
                <w:sz w:val="28"/>
                <w:szCs w:val="28"/>
              </w:rPr>
            </w:pPr>
          </w:p>
        </w:tc>
      </w:tr>
      <w:tr w:rsidR="00B80F06" w:rsidRPr="00C40694" w14:paraId="4D934E63" w14:textId="77777777" w:rsidTr="0011259B">
        <w:tc>
          <w:tcPr>
            <w:tcW w:w="9571" w:type="dxa"/>
            <w:gridSpan w:val="3"/>
            <w:shd w:val="clear" w:color="auto" w:fill="auto"/>
          </w:tcPr>
          <w:p w14:paraId="12F49F63" w14:textId="77777777" w:rsidR="00B80F06" w:rsidRPr="002B47EF" w:rsidRDefault="00B80F06" w:rsidP="0011259B">
            <w:pPr>
              <w:ind w:firstLine="567"/>
              <w:jc w:val="center"/>
              <w:rPr>
                <w:sz w:val="28"/>
                <w:szCs w:val="28"/>
              </w:rPr>
            </w:pPr>
          </w:p>
        </w:tc>
      </w:tr>
      <w:tr w:rsidR="00B80F06" w:rsidRPr="00C40694" w14:paraId="10A92715" w14:textId="77777777" w:rsidTr="0011259B">
        <w:tc>
          <w:tcPr>
            <w:tcW w:w="4648" w:type="dxa"/>
            <w:shd w:val="clear" w:color="auto" w:fill="auto"/>
          </w:tcPr>
          <w:p w14:paraId="2733195D" w14:textId="36B449C6" w:rsidR="00B80F06" w:rsidRPr="00C40694" w:rsidRDefault="00B80F06" w:rsidP="00DB7885">
            <w:pPr>
              <w:jc w:val="center"/>
              <w:rPr>
                <w:sz w:val="24"/>
                <w:szCs w:val="24"/>
              </w:rPr>
            </w:pPr>
            <w:r w:rsidRPr="00562DF8">
              <w:rPr>
                <w:noProof/>
              </w:rPr>
              <w:drawing>
                <wp:inline distT="0" distB="0" distL="0" distR="0" wp14:anchorId="1CF112BA" wp14:editId="233DBB04">
                  <wp:extent cx="2372995" cy="1764665"/>
                  <wp:effectExtent l="0" t="0" r="8255" b="6985"/>
                  <wp:docPr id="26" name="Диаграмма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c>
          <w:tcPr>
            <w:tcW w:w="4923" w:type="dxa"/>
            <w:gridSpan w:val="2"/>
            <w:shd w:val="clear" w:color="auto" w:fill="auto"/>
          </w:tcPr>
          <w:p w14:paraId="6E60BFC0" w14:textId="76062C2E" w:rsidR="00B80F06" w:rsidRPr="00C40694" w:rsidRDefault="00B80F06" w:rsidP="00DB7885">
            <w:pPr>
              <w:jc w:val="center"/>
              <w:rPr>
                <w:sz w:val="24"/>
                <w:szCs w:val="24"/>
              </w:rPr>
            </w:pPr>
            <w:r w:rsidRPr="00562DF8">
              <w:rPr>
                <w:noProof/>
              </w:rPr>
              <w:drawing>
                <wp:inline distT="0" distB="0" distL="0" distR="0" wp14:anchorId="67682656" wp14:editId="73D4E0ED">
                  <wp:extent cx="2596515" cy="1730375"/>
                  <wp:effectExtent l="0" t="0" r="13335" b="3175"/>
                  <wp:docPr id="25" name="Диаграмма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r>
      <w:tr w:rsidR="00B80F06" w:rsidRPr="00C40694" w14:paraId="0CAEA715" w14:textId="77777777" w:rsidTr="0011259B">
        <w:tc>
          <w:tcPr>
            <w:tcW w:w="4648" w:type="dxa"/>
            <w:shd w:val="clear" w:color="auto" w:fill="auto"/>
          </w:tcPr>
          <w:p w14:paraId="444D0DB2" w14:textId="6FE5CAC6" w:rsidR="00B80F06" w:rsidRPr="00C40694" w:rsidRDefault="00B80F06" w:rsidP="00DB7885">
            <w:pPr>
              <w:jc w:val="center"/>
              <w:rPr>
                <w:sz w:val="24"/>
                <w:szCs w:val="24"/>
              </w:rPr>
            </w:pPr>
            <w:r w:rsidRPr="00562DF8">
              <w:rPr>
                <w:noProof/>
              </w:rPr>
              <w:drawing>
                <wp:inline distT="0" distB="0" distL="0" distR="0" wp14:anchorId="219396FF" wp14:editId="6DE4C840">
                  <wp:extent cx="2762250" cy="1777365"/>
                  <wp:effectExtent l="0" t="0" r="0" b="13335"/>
                  <wp:docPr id="24"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c>
          <w:tcPr>
            <w:tcW w:w="4923" w:type="dxa"/>
            <w:gridSpan w:val="2"/>
            <w:shd w:val="clear" w:color="auto" w:fill="auto"/>
          </w:tcPr>
          <w:p w14:paraId="5B1340ED" w14:textId="1FF34264" w:rsidR="00B80F06" w:rsidRPr="00C40694" w:rsidRDefault="00B80F06" w:rsidP="00DB7885">
            <w:pPr>
              <w:jc w:val="center"/>
              <w:rPr>
                <w:sz w:val="24"/>
                <w:szCs w:val="24"/>
              </w:rPr>
            </w:pPr>
            <w:r w:rsidRPr="00562DF8">
              <w:rPr>
                <w:noProof/>
              </w:rPr>
              <w:drawing>
                <wp:inline distT="0" distB="0" distL="0" distR="0" wp14:anchorId="361481BD" wp14:editId="0EE6D9DA">
                  <wp:extent cx="2759075" cy="1777365"/>
                  <wp:effectExtent l="0" t="0" r="3175" b="13335"/>
                  <wp:docPr id="23" name="Диаграмм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r>
      <w:tr w:rsidR="00B80F06" w:rsidRPr="00C40694" w14:paraId="00280A08" w14:textId="77777777" w:rsidTr="0011259B">
        <w:tc>
          <w:tcPr>
            <w:tcW w:w="9571" w:type="dxa"/>
            <w:gridSpan w:val="3"/>
            <w:shd w:val="clear" w:color="auto" w:fill="auto"/>
          </w:tcPr>
          <w:p w14:paraId="234C8215" w14:textId="77777777" w:rsidR="00B80F06" w:rsidRPr="002B47EF" w:rsidRDefault="00B80F06" w:rsidP="0011259B">
            <w:pPr>
              <w:ind w:firstLine="567"/>
              <w:jc w:val="center"/>
              <w:rPr>
                <w:sz w:val="28"/>
                <w:szCs w:val="28"/>
              </w:rPr>
            </w:pPr>
          </w:p>
          <w:p w14:paraId="492734F9" w14:textId="77777777" w:rsidR="00B80F06" w:rsidRPr="002B47EF" w:rsidRDefault="00B80F06" w:rsidP="0011259B">
            <w:pPr>
              <w:ind w:firstLine="567"/>
              <w:jc w:val="center"/>
              <w:rPr>
                <w:sz w:val="28"/>
                <w:szCs w:val="28"/>
              </w:rPr>
            </w:pPr>
            <w:r w:rsidRPr="002B47EF">
              <w:rPr>
                <w:sz w:val="28"/>
                <w:szCs w:val="28"/>
              </w:rPr>
              <w:t>Рисунок 6 – Зависимость ростовых параметров пшеницы от концентрации KE-5*HCl в сравнении с контролем (вода и ГК)</w:t>
            </w:r>
          </w:p>
        </w:tc>
      </w:tr>
      <w:tr w:rsidR="00B80F06" w:rsidRPr="00C40694" w14:paraId="3EC715EA" w14:textId="77777777" w:rsidTr="0011259B">
        <w:tc>
          <w:tcPr>
            <w:tcW w:w="4911" w:type="dxa"/>
            <w:gridSpan w:val="2"/>
            <w:shd w:val="clear" w:color="auto" w:fill="auto"/>
          </w:tcPr>
          <w:p w14:paraId="1B1572A8" w14:textId="1A98C016" w:rsidR="00B80F06" w:rsidRPr="00C40694" w:rsidRDefault="00B80F06" w:rsidP="0011259B">
            <w:pPr>
              <w:ind w:firstLine="567"/>
              <w:jc w:val="center"/>
              <w:rPr>
                <w:sz w:val="24"/>
                <w:szCs w:val="24"/>
              </w:rPr>
            </w:pPr>
            <w:r w:rsidRPr="00562DF8">
              <w:rPr>
                <w:noProof/>
              </w:rPr>
              <w:lastRenderedPageBreak/>
              <w:drawing>
                <wp:inline distT="0" distB="0" distL="0" distR="0" wp14:anchorId="4BC205FA" wp14:editId="392B02BC">
                  <wp:extent cx="2237105" cy="1695450"/>
                  <wp:effectExtent l="0" t="0" r="10795" b="0"/>
                  <wp:docPr id="22" name="Диаграмма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c>
          <w:tcPr>
            <w:tcW w:w="4660" w:type="dxa"/>
            <w:shd w:val="clear" w:color="auto" w:fill="auto"/>
          </w:tcPr>
          <w:p w14:paraId="20DC4EC8" w14:textId="2CD9E98D" w:rsidR="00B80F06" w:rsidRPr="00C40694" w:rsidRDefault="00B80F06" w:rsidP="00DB7885">
            <w:pPr>
              <w:ind w:firstLine="41"/>
              <w:jc w:val="center"/>
              <w:rPr>
                <w:sz w:val="24"/>
                <w:szCs w:val="24"/>
              </w:rPr>
            </w:pPr>
            <w:r w:rsidRPr="00562DF8">
              <w:rPr>
                <w:noProof/>
              </w:rPr>
              <w:drawing>
                <wp:inline distT="0" distB="0" distL="0" distR="0" wp14:anchorId="6D6C2B3F" wp14:editId="3867E716">
                  <wp:extent cx="2425065" cy="1695450"/>
                  <wp:effectExtent l="0" t="0" r="13335" b="0"/>
                  <wp:docPr id="21"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r>
      <w:tr w:rsidR="00B80F06" w:rsidRPr="00C40694" w14:paraId="4A738BDF" w14:textId="77777777" w:rsidTr="0011259B">
        <w:tc>
          <w:tcPr>
            <w:tcW w:w="4911" w:type="dxa"/>
            <w:gridSpan w:val="2"/>
            <w:shd w:val="clear" w:color="auto" w:fill="auto"/>
          </w:tcPr>
          <w:p w14:paraId="76A081E1" w14:textId="54B75731" w:rsidR="00B80F06" w:rsidRPr="00C40694" w:rsidRDefault="00B80F06" w:rsidP="0011259B">
            <w:pPr>
              <w:ind w:firstLine="567"/>
              <w:jc w:val="center"/>
              <w:rPr>
                <w:sz w:val="24"/>
                <w:szCs w:val="24"/>
              </w:rPr>
            </w:pPr>
            <w:r w:rsidRPr="00562DF8">
              <w:rPr>
                <w:noProof/>
              </w:rPr>
              <w:drawing>
                <wp:inline distT="0" distB="0" distL="0" distR="0" wp14:anchorId="69C41183" wp14:editId="6E157C0A">
                  <wp:extent cx="2327910" cy="1663700"/>
                  <wp:effectExtent l="0" t="0" r="15240" b="12700"/>
                  <wp:docPr id="20" name="Диаграмма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c>
          <w:tcPr>
            <w:tcW w:w="4660" w:type="dxa"/>
            <w:shd w:val="clear" w:color="auto" w:fill="auto"/>
          </w:tcPr>
          <w:p w14:paraId="06A386B5" w14:textId="3EB99F0D" w:rsidR="00B80F06" w:rsidRPr="00C40694" w:rsidRDefault="00B80F06" w:rsidP="00DB7885">
            <w:pPr>
              <w:ind w:firstLine="41"/>
              <w:jc w:val="center"/>
              <w:rPr>
                <w:sz w:val="24"/>
                <w:szCs w:val="24"/>
              </w:rPr>
            </w:pPr>
            <w:r w:rsidRPr="00562DF8">
              <w:rPr>
                <w:noProof/>
              </w:rPr>
              <w:drawing>
                <wp:inline distT="0" distB="0" distL="0" distR="0" wp14:anchorId="21E0B1B9" wp14:editId="1AFCF098">
                  <wp:extent cx="2425147" cy="1685676"/>
                  <wp:effectExtent l="0" t="0" r="13335" b="10160"/>
                  <wp:docPr id="19"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r>
      <w:tr w:rsidR="00B80F06" w:rsidRPr="00C40694" w14:paraId="17050958" w14:textId="77777777" w:rsidTr="0011259B">
        <w:tc>
          <w:tcPr>
            <w:tcW w:w="9571" w:type="dxa"/>
            <w:gridSpan w:val="3"/>
            <w:shd w:val="clear" w:color="auto" w:fill="auto"/>
          </w:tcPr>
          <w:p w14:paraId="4DC9B3BE" w14:textId="77777777" w:rsidR="00B80F06" w:rsidRPr="002B47EF" w:rsidRDefault="00B80F06" w:rsidP="0011259B">
            <w:pPr>
              <w:ind w:firstLine="567"/>
              <w:jc w:val="center"/>
              <w:rPr>
                <w:sz w:val="28"/>
                <w:szCs w:val="28"/>
              </w:rPr>
            </w:pPr>
          </w:p>
          <w:p w14:paraId="4E014FAC" w14:textId="77777777" w:rsidR="00B80F06" w:rsidRPr="002B47EF" w:rsidRDefault="00B80F06" w:rsidP="0011259B">
            <w:pPr>
              <w:ind w:firstLine="567"/>
              <w:jc w:val="center"/>
              <w:rPr>
                <w:sz w:val="28"/>
                <w:szCs w:val="28"/>
              </w:rPr>
            </w:pPr>
            <w:r w:rsidRPr="002B47EF">
              <w:rPr>
                <w:sz w:val="28"/>
                <w:szCs w:val="28"/>
              </w:rPr>
              <w:t>Рисунок 7 – Зависимость ростовых параметров пшеницы от концентрации ФГ-2,2 в сравнении с контролем (вода и ГК)</w:t>
            </w:r>
          </w:p>
          <w:p w14:paraId="235A568C" w14:textId="77777777" w:rsidR="00B80F06" w:rsidRPr="002B47EF" w:rsidRDefault="00B80F06" w:rsidP="0011259B">
            <w:pPr>
              <w:ind w:firstLine="567"/>
              <w:jc w:val="center"/>
              <w:rPr>
                <w:sz w:val="28"/>
                <w:szCs w:val="28"/>
              </w:rPr>
            </w:pPr>
          </w:p>
          <w:p w14:paraId="5BB70343" w14:textId="77777777" w:rsidR="00B80F06" w:rsidRPr="002B47EF" w:rsidRDefault="00B80F06" w:rsidP="0011259B">
            <w:pPr>
              <w:ind w:firstLine="567"/>
              <w:jc w:val="center"/>
              <w:rPr>
                <w:sz w:val="28"/>
                <w:szCs w:val="28"/>
              </w:rPr>
            </w:pPr>
          </w:p>
        </w:tc>
      </w:tr>
      <w:tr w:rsidR="00B80F06" w:rsidRPr="00C40694" w14:paraId="4BC349D2" w14:textId="77777777" w:rsidTr="0011259B">
        <w:tc>
          <w:tcPr>
            <w:tcW w:w="4911" w:type="dxa"/>
            <w:gridSpan w:val="2"/>
            <w:shd w:val="clear" w:color="auto" w:fill="auto"/>
          </w:tcPr>
          <w:p w14:paraId="37442CF1" w14:textId="326B0211" w:rsidR="00B80F06" w:rsidRPr="00C40694" w:rsidRDefault="00B80F06" w:rsidP="0011259B">
            <w:pPr>
              <w:ind w:firstLine="567"/>
              <w:jc w:val="center"/>
              <w:rPr>
                <w:sz w:val="24"/>
                <w:szCs w:val="24"/>
              </w:rPr>
            </w:pPr>
            <w:r w:rsidRPr="00562DF8">
              <w:rPr>
                <w:noProof/>
              </w:rPr>
              <w:drawing>
                <wp:inline distT="0" distB="0" distL="0" distR="0" wp14:anchorId="440EC599" wp14:editId="2FF90EE9">
                  <wp:extent cx="2615565" cy="1916264"/>
                  <wp:effectExtent l="0" t="0" r="13335" b="8255"/>
                  <wp:docPr id="18" name="Диаграмма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c>
          <w:tcPr>
            <w:tcW w:w="4660" w:type="dxa"/>
            <w:shd w:val="clear" w:color="auto" w:fill="auto"/>
          </w:tcPr>
          <w:p w14:paraId="4D7CE753" w14:textId="590804D8" w:rsidR="00B80F06" w:rsidRPr="00C40694" w:rsidRDefault="00B80F06" w:rsidP="0011259B">
            <w:pPr>
              <w:jc w:val="center"/>
              <w:rPr>
                <w:sz w:val="24"/>
                <w:szCs w:val="24"/>
              </w:rPr>
            </w:pPr>
            <w:r w:rsidRPr="00562DF8">
              <w:rPr>
                <w:noProof/>
              </w:rPr>
              <w:drawing>
                <wp:inline distT="0" distB="0" distL="0" distR="0" wp14:anchorId="05BF4BB0" wp14:editId="4A62AB3F">
                  <wp:extent cx="2512612" cy="1956020"/>
                  <wp:effectExtent l="0" t="0" r="2540" b="6350"/>
                  <wp:docPr id="17"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c>
      </w:tr>
      <w:tr w:rsidR="00B80F06" w:rsidRPr="00C40694" w14:paraId="7C9CCCED" w14:textId="77777777" w:rsidTr="0011259B">
        <w:tc>
          <w:tcPr>
            <w:tcW w:w="4911" w:type="dxa"/>
            <w:gridSpan w:val="2"/>
            <w:shd w:val="clear" w:color="auto" w:fill="auto"/>
          </w:tcPr>
          <w:p w14:paraId="1DF3E1FF" w14:textId="2E31DD13" w:rsidR="00B80F06" w:rsidRPr="00C40694" w:rsidRDefault="00B80F06" w:rsidP="0011259B">
            <w:pPr>
              <w:ind w:firstLine="567"/>
              <w:jc w:val="center"/>
              <w:rPr>
                <w:sz w:val="24"/>
                <w:szCs w:val="24"/>
              </w:rPr>
            </w:pPr>
            <w:r w:rsidRPr="00562DF8">
              <w:rPr>
                <w:noProof/>
              </w:rPr>
              <w:drawing>
                <wp:inline distT="0" distB="0" distL="0" distR="0" wp14:anchorId="16C74EE5" wp14:editId="2AF0E0E8">
                  <wp:extent cx="2615979" cy="1828800"/>
                  <wp:effectExtent l="0" t="0" r="13335" b="0"/>
                  <wp:docPr id="16"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c>
          <w:tcPr>
            <w:tcW w:w="4660" w:type="dxa"/>
            <w:shd w:val="clear" w:color="auto" w:fill="auto"/>
          </w:tcPr>
          <w:p w14:paraId="3031ABE9" w14:textId="5BDE380D" w:rsidR="00B80F06" w:rsidRPr="00C40694" w:rsidRDefault="00B80F06" w:rsidP="0011259B">
            <w:pPr>
              <w:jc w:val="center"/>
              <w:rPr>
                <w:sz w:val="24"/>
                <w:szCs w:val="24"/>
              </w:rPr>
            </w:pPr>
            <w:r w:rsidRPr="00562DF8">
              <w:rPr>
                <w:noProof/>
              </w:rPr>
              <w:drawing>
                <wp:inline distT="0" distB="0" distL="0" distR="0" wp14:anchorId="772A6441" wp14:editId="1EC1CF5B">
                  <wp:extent cx="2488758" cy="1836420"/>
                  <wp:effectExtent l="0" t="0" r="6985" b="11430"/>
                  <wp:docPr id="15"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r>
      <w:tr w:rsidR="00B80F06" w:rsidRPr="00C40694" w14:paraId="45731FDC" w14:textId="77777777" w:rsidTr="0011259B">
        <w:tc>
          <w:tcPr>
            <w:tcW w:w="9571" w:type="dxa"/>
            <w:gridSpan w:val="3"/>
            <w:shd w:val="clear" w:color="auto" w:fill="auto"/>
          </w:tcPr>
          <w:p w14:paraId="266EA4A6" w14:textId="77777777" w:rsidR="00B80F06" w:rsidRPr="002B47EF" w:rsidRDefault="00B80F06" w:rsidP="0011259B">
            <w:pPr>
              <w:ind w:firstLine="567"/>
              <w:jc w:val="center"/>
              <w:rPr>
                <w:sz w:val="28"/>
                <w:szCs w:val="28"/>
              </w:rPr>
            </w:pPr>
          </w:p>
          <w:p w14:paraId="7DAF3437" w14:textId="77777777" w:rsidR="00B80F06" w:rsidRPr="002B47EF" w:rsidRDefault="00B80F06" w:rsidP="0011259B">
            <w:pPr>
              <w:ind w:firstLine="567"/>
              <w:jc w:val="center"/>
              <w:rPr>
                <w:sz w:val="28"/>
                <w:szCs w:val="28"/>
              </w:rPr>
            </w:pPr>
            <w:r w:rsidRPr="002B47EF">
              <w:rPr>
                <w:sz w:val="28"/>
                <w:szCs w:val="28"/>
              </w:rPr>
              <w:t>Рисунок 8</w:t>
            </w:r>
            <w:r>
              <w:rPr>
                <w:sz w:val="28"/>
                <w:szCs w:val="28"/>
              </w:rPr>
              <w:t xml:space="preserve"> </w:t>
            </w:r>
            <w:r w:rsidRPr="002B47EF">
              <w:rPr>
                <w:sz w:val="28"/>
                <w:szCs w:val="28"/>
              </w:rPr>
              <w:t>– Зависимость ростовых параметров пшеницы от концентрации оксан-5 в сравнении с контролем (вода и ГК)</w:t>
            </w:r>
          </w:p>
        </w:tc>
      </w:tr>
      <w:tr w:rsidR="00671398" w:rsidRPr="00C40694" w14:paraId="23A8D218" w14:textId="77777777" w:rsidTr="0011259B">
        <w:tc>
          <w:tcPr>
            <w:tcW w:w="9571" w:type="dxa"/>
            <w:gridSpan w:val="3"/>
            <w:shd w:val="clear" w:color="auto" w:fill="auto"/>
          </w:tcPr>
          <w:p w14:paraId="1BDDB656" w14:textId="77777777" w:rsidR="00671398" w:rsidRPr="002B47EF" w:rsidRDefault="00671398" w:rsidP="0011259B">
            <w:pPr>
              <w:ind w:firstLine="567"/>
              <w:jc w:val="center"/>
              <w:rPr>
                <w:sz w:val="28"/>
                <w:szCs w:val="28"/>
              </w:rPr>
            </w:pPr>
          </w:p>
        </w:tc>
      </w:tr>
    </w:tbl>
    <w:p w14:paraId="6C9A1AC1" w14:textId="77777777" w:rsidR="00B80F06" w:rsidRPr="00E818DD" w:rsidRDefault="00B80F06" w:rsidP="00B80F06">
      <w:pPr>
        <w:jc w:val="both"/>
        <w:rPr>
          <w:sz w:val="28"/>
          <w:szCs w:val="28"/>
        </w:rPr>
      </w:pPr>
      <w:r w:rsidRPr="002B47EF">
        <w:rPr>
          <w:sz w:val="28"/>
          <w:szCs w:val="28"/>
        </w:rPr>
        <w:lastRenderedPageBreak/>
        <w:t>Таблица 9</w:t>
      </w:r>
      <w:r w:rsidRPr="00E818DD">
        <w:rPr>
          <w:sz w:val="28"/>
          <w:szCs w:val="28"/>
        </w:rPr>
        <w:t xml:space="preserve"> – Влияние химических соединений на прорастание семян огурца </w:t>
      </w:r>
    </w:p>
    <w:p w14:paraId="6F01442A" w14:textId="77777777" w:rsidR="00B80F06" w:rsidRPr="00671398" w:rsidRDefault="00B80F06" w:rsidP="00B80F06">
      <w:pPr>
        <w:ind w:firstLine="567"/>
        <w:jc w:val="both"/>
        <w:rPr>
          <w:sz w:val="28"/>
          <w:szCs w:val="28"/>
        </w:rPr>
      </w:pPr>
    </w:p>
    <w:tbl>
      <w:tblPr>
        <w:tblW w:w="47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47"/>
        <w:gridCol w:w="3113"/>
        <w:gridCol w:w="3123"/>
      </w:tblGrid>
      <w:tr w:rsidR="00B80F06" w:rsidRPr="00E818DD" w14:paraId="439E5458" w14:textId="77777777" w:rsidTr="0011259B">
        <w:trPr>
          <w:jc w:val="center"/>
        </w:trPr>
        <w:tc>
          <w:tcPr>
            <w:tcW w:w="1450" w:type="pct"/>
          </w:tcPr>
          <w:p w14:paraId="1EA0E862" w14:textId="77777777" w:rsidR="00B80F06" w:rsidRPr="00671398" w:rsidRDefault="00B80F06" w:rsidP="0011259B">
            <w:pPr>
              <w:rPr>
                <w:sz w:val="28"/>
                <w:szCs w:val="28"/>
                <w:lang w:val="kk-KZ"/>
              </w:rPr>
            </w:pPr>
            <w:r w:rsidRPr="00671398">
              <w:rPr>
                <w:sz w:val="28"/>
                <w:szCs w:val="28"/>
                <w:lang w:val="kk-KZ"/>
              </w:rPr>
              <w:t>Концентрация, мг/л</w:t>
            </w:r>
          </w:p>
        </w:tc>
        <w:tc>
          <w:tcPr>
            <w:tcW w:w="1772" w:type="pct"/>
          </w:tcPr>
          <w:p w14:paraId="1DFFCB73" w14:textId="77777777" w:rsidR="00B80F06" w:rsidRPr="00671398" w:rsidRDefault="00B80F06" w:rsidP="0011259B">
            <w:pPr>
              <w:rPr>
                <w:sz w:val="28"/>
                <w:szCs w:val="28"/>
                <w:lang w:val="kk-KZ"/>
              </w:rPr>
            </w:pPr>
            <w:r w:rsidRPr="00671398">
              <w:rPr>
                <w:sz w:val="28"/>
                <w:szCs w:val="28"/>
                <w:lang w:val="kk-KZ"/>
              </w:rPr>
              <w:t>Длина корня, см</w:t>
            </w:r>
          </w:p>
        </w:tc>
        <w:tc>
          <w:tcPr>
            <w:tcW w:w="1778" w:type="pct"/>
          </w:tcPr>
          <w:p w14:paraId="792CB811" w14:textId="77777777" w:rsidR="00B80F06" w:rsidRPr="00671398" w:rsidRDefault="00B80F06" w:rsidP="0011259B">
            <w:pPr>
              <w:rPr>
                <w:sz w:val="28"/>
                <w:szCs w:val="28"/>
                <w:lang w:val="kk-KZ"/>
              </w:rPr>
            </w:pPr>
            <w:r w:rsidRPr="00671398">
              <w:rPr>
                <w:sz w:val="28"/>
                <w:szCs w:val="28"/>
                <w:lang w:val="kk-KZ"/>
              </w:rPr>
              <w:t>Масса корней, г</w:t>
            </w:r>
          </w:p>
        </w:tc>
      </w:tr>
      <w:tr w:rsidR="00B80F06" w:rsidRPr="00E818DD" w14:paraId="77D2554D" w14:textId="77777777" w:rsidTr="0011259B">
        <w:trPr>
          <w:jc w:val="center"/>
        </w:trPr>
        <w:tc>
          <w:tcPr>
            <w:tcW w:w="5000" w:type="pct"/>
            <w:gridSpan w:val="3"/>
          </w:tcPr>
          <w:p w14:paraId="2C168AAA" w14:textId="77777777" w:rsidR="00B80F06" w:rsidRPr="00671398" w:rsidRDefault="00B80F06" w:rsidP="0011259B">
            <w:pPr>
              <w:jc w:val="center"/>
              <w:rPr>
                <w:sz w:val="28"/>
                <w:szCs w:val="28"/>
                <w:lang w:val="kk-KZ"/>
              </w:rPr>
            </w:pPr>
            <w:r w:rsidRPr="00671398">
              <w:rPr>
                <w:sz w:val="28"/>
                <w:szCs w:val="28"/>
                <w:lang w:val="kk-KZ"/>
              </w:rPr>
              <w:t>КЕ-5</w:t>
            </w:r>
          </w:p>
        </w:tc>
      </w:tr>
      <w:tr w:rsidR="00B80F06" w:rsidRPr="00E818DD" w14:paraId="3D92B176" w14:textId="77777777" w:rsidTr="0011259B">
        <w:trPr>
          <w:jc w:val="center"/>
        </w:trPr>
        <w:tc>
          <w:tcPr>
            <w:tcW w:w="1450" w:type="pct"/>
          </w:tcPr>
          <w:p w14:paraId="5B1F57FE" w14:textId="77777777" w:rsidR="00B80F06" w:rsidRPr="00671398" w:rsidRDefault="00B80F06" w:rsidP="0011259B">
            <w:pPr>
              <w:ind w:firstLine="2"/>
              <w:rPr>
                <w:sz w:val="28"/>
                <w:szCs w:val="28"/>
                <w:lang w:val="kk-KZ"/>
              </w:rPr>
            </w:pPr>
            <w:r w:rsidRPr="00671398">
              <w:rPr>
                <w:sz w:val="28"/>
                <w:szCs w:val="28"/>
                <w:lang w:val="kk-KZ"/>
              </w:rPr>
              <w:t>100</w:t>
            </w:r>
          </w:p>
        </w:tc>
        <w:tc>
          <w:tcPr>
            <w:tcW w:w="1772" w:type="pct"/>
          </w:tcPr>
          <w:p w14:paraId="5C7F9033" w14:textId="77777777" w:rsidR="00B80F06" w:rsidRPr="00671398" w:rsidRDefault="00B80F06" w:rsidP="0011259B">
            <w:pPr>
              <w:ind w:firstLine="2"/>
              <w:rPr>
                <w:sz w:val="28"/>
                <w:szCs w:val="28"/>
                <w:vertAlign w:val="superscript"/>
                <w:lang w:val="en-US"/>
              </w:rPr>
            </w:pPr>
            <w:r w:rsidRPr="00671398">
              <w:rPr>
                <w:sz w:val="28"/>
                <w:szCs w:val="28"/>
                <w:lang w:val="kk-KZ"/>
              </w:rPr>
              <w:t>1</w:t>
            </w:r>
            <w:r w:rsidRPr="00671398">
              <w:rPr>
                <w:sz w:val="28"/>
                <w:szCs w:val="28"/>
              </w:rPr>
              <w:t xml:space="preserve">,07 </w:t>
            </w:r>
            <w:r w:rsidRPr="00671398">
              <w:rPr>
                <w:sz w:val="28"/>
                <w:szCs w:val="28"/>
                <w:lang w:val="kk-KZ"/>
              </w:rPr>
              <w:t>±</w:t>
            </w:r>
            <w:r w:rsidRPr="00671398">
              <w:rPr>
                <w:sz w:val="28"/>
                <w:szCs w:val="28"/>
              </w:rPr>
              <w:t xml:space="preserve"> 0,0*</w:t>
            </w:r>
          </w:p>
        </w:tc>
        <w:tc>
          <w:tcPr>
            <w:tcW w:w="1778" w:type="pct"/>
          </w:tcPr>
          <w:p w14:paraId="24CBE812" w14:textId="77777777" w:rsidR="00B80F06" w:rsidRPr="00671398" w:rsidRDefault="00B80F06" w:rsidP="0011259B">
            <w:pPr>
              <w:rPr>
                <w:sz w:val="28"/>
                <w:szCs w:val="28"/>
                <w:vertAlign w:val="superscript"/>
                <w:lang w:val="en-US"/>
              </w:rPr>
            </w:pPr>
            <w:r w:rsidRPr="00671398">
              <w:rPr>
                <w:sz w:val="28"/>
                <w:szCs w:val="28"/>
              </w:rPr>
              <w:t xml:space="preserve">0,095 </w:t>
            </w:r>
            <w:r w:rsidRPr="00671398">
              <w:rPr>
                <w:sz w:val="28"/>
                <w:szCs w:val="28"/>
                <w:lang w:val="kk-KZ"/>
              </w:rPr>
              <w:t>±</w:t>
            </w:r>
            <w:r w:rsidRPr="00671398">
              <w:rPr>
                <w:sz w:val="28"/>
                <w:szCs w:val="28"/>
              </w:rPr>
              <w:t xml:space="preserve"> 0,01</w:t>
            </w:r>
          </w:p>
        </w:tc>
      </w:tr>
      <w:tr w:rsidR="00B80F06" w:rsidRPr="00E818DD" w14:paraId="3C7EAEF0" w14:textId="77777777" w:rsidTr="0011259B">
        <w:trPr>
          <w:jc w:val="center"/>
        </w:trPr>
        <w:tc>
          <w:tcPr>
            <w:tcW w:w="1450" w:type="pct"/>
          </w:tcPr>
          <w:p w14:paraId="3FAEDB2D" w14:textId="77777777" w:rsidR="00B80F06" w:rsidRPr="00671398" w:rsidRDefault="00B80F06" w:rsidP="0011259B">
            <w:pPr>
              <w:ind w:firstLine="2"/>
              <w:rPr>
                <w:sz w:val="28"/>
                <w:szCs w:val="28"/>
                <w:lang w:val="kk-KZ"/>
              </w:rPr>
            </w:pPr>
            <w:r w:rsidRPr="00671398">
              <w:rPr>
                <w:sz w:val="28"/>
                <w:szCs w:val="28"/>
                <w:lang w:val="kk-KZ"/>
              </w:rPr>
              <w:t>10</w:t>
            </w:r>
          </w:p>
        </w:tc>
        <w:tc>
          <w:tcPr>
            <w:tcW w:w="1772" w:type="pct"/>
          </w:tcPr>
          <w:p w14:paraId="321B28FC" w14:textId="77777777" w:rsidR="00B80F06" w:rsidRPr="00671398" w:rsidRDefault="00B80F06" w:rsidP="0011259B">
            <w:pPr>
              <w:ind w:firstLine="2"/>
              <w:rPr>
                <w:sz w:val="28"/>
                <w:szCs w:val="28"/>
                <w:lang w:val="en-US"/>
              </w:rPr>
            </w:pPr>
            <w:r w:rsidRPr="00671398">
              <w:rPr>
                <w:sz w:val="28"/>
                <w:szCs w:val="28"/>
              </w:rPr>
              <w:t xml:space="preserve">1,62 </w:t>
            </w:r>
            <w:r w:rsidRPr="00671398">
              <w:rPr>
                <w:sz w:val="28"/>
                <w:szCs w:val="28"/>
                <w:lang w:val="kk-KZ"/>
              </w:rPr>
              <w:t>±</w:t>
            </w:r>
            <w:r w:rsidRPr="00671398">
              <w:rPr>
                <w:sz w:val="28"/>
                <w:szCs w:val="28"/>
              </w:rPr>
              <w:t xml:space="preserve"> 0,21</w:t>
            </w:r>
          </w:p>
        </w:tc>
        <w:tc>
          <w:tcPr>
            <w:tcW w:w="1778" w:type="pct"/>
          </w:tcPr>
          <w:p w14:paraId="57002B01" w14:textId="77777777" w:rsidR="00B80F06" w:rsidRPr="00671398" w:rsidRDefault="00B80F06" w:rsidP="0011259B">
            <w:pPr>
              <w:ind w:firstLine="2"/>
              <w:rPr>
                <w:sz w:val="28"/>
                <w:szCs w:val="28"/>
                <w:vertAlign w:val="superscript"/>
                <w:lang w:val="en-US"/>
              </w:rPr>
            </w:pPr>
            <w:r w:rsidRPr="00671398">
              <w:rPr>
                <w:sz w:val="28"/>
                <w:szCs w:val="28"/>
              </w:rPr>
              <w:t xml:space="preserve"> 0,123 </w:t>
            </w:r>
            <w:r w:rsidRPr="00671398">
              <w:rPr>
                <w:sz w:val="28"/>
                <w:szCs w:val="28"/>
                <w:lang w:val="kk-KZ"/>
              </w:rPr>
              <w:t>±</w:t>
            </w:r>
            <w:r w:rsidRPr="00671398">
              <w:rPr>
                <w:sz w:val="28"/>
                <w:szCs w:val="28"/>
              </w:rPr>
              <w:t xml:space="preserve"> 0,02</w:t>
            </w:r>
          </w:p>
        </w:tc>
      </w:tr>
      <w:tr w:rsidR="00B80F06" w:rsidRPr="00E818DD" w14:paraId="4632DFA4" w14:textId="77777777" w:rsidTr="0011259B">
        <w:trPr>
          <w:jc w:val="center"/>
        </w:trPr>
        <w:tc>
          <w:tcPr>
            <w:tcW w:w="1450" w:type="pct"/>
          </w:tcPr>
          <w:p w14:paraId="630A0467" w14:textId="77777777" w:rsidR="00B80F06" w:rsidRPr="00671398" w:rsidRDefault="00B80F06" w:rsidP="0011259B">
            <w:pPr>
              <w:ind w:firstLine="2"/>
              <w:rPr>
                <w:sz w:val="28"/>
                <w:szCs w:val="28"/>
                <w:lang w:val="kk-KZ"/>
              </w:rPr>
            </w:pPr>
            <w:r w:rsidRPr="00671398">
              <w:rPr>
                <w:sz w:val="28"/>
                <w:szCs w:val="28"/>
                <w:lang w:val="kk-KZ"/>
              </w:rPr>
              <w:t>1</w:t>
            </w:r>
          </w:p>
        </w:tc>
        <w:tc>
          <w:tcPr>
            <w:tcW w:w="1772" w:type="pct"/>
          </w:tcPr>
          <w:p w14:paraId="1257CDBF" w14:textId="77777777" w:rsidR="00B80F06" w:rsidRPr="00671398" w:rsidRDefault="00B80F06" w:rsidP="0011259B">
            <w:pPr>
              <w:ind w:firstLine="2"/>
              <w:rPr>
                <w:sz w:val="28"/>
                <w:szCs w:val="28"/>
                <w:lang w:val="en-US"/>
              </w:rPr>
            </w:pPr>
            <w:r w:rsidRPr="00671398">
              <w:rPr>
                <w:sz w:val="28"/>
                <w:szCs w:val="28"/>
              </w:rPr>
              <w:t xml:space="preserve">1,87 </w:t>
            </w:r>
            <w:r w:rsidRPr="00671398">
              <w:rPr>
                <w:sz w:val="28"/>
                <w:szCs w:val="28"/>
                <w:lang w:val="kk-KZ"/>
              </w:rPr>
              <w:t>±</w:t>
            </w:r>
            <w:r w:rsidRPr="00671398">
              <w:rPr>
                <w:sz w:val="28"/>
                <w:szCs w:val="28"/>
              </w:rPr>
              <w:t xml:space="preserve"> 0,17</w:t>
            </w:r>
          </w:p>
        </w:tc>
        <w:tc>
          <w:tcPr>
            <w:tcW w:w="1778" w:type="pct"/>
          </w:tcPr>
          <w:p w14:paraId="4D7CC232" w14:textId="77777777" w:rsidR="00B80F06" w:rsidRPr="00671398" w:rsidRDefault="00B80F06" w:rsidP="0011259B">
            <w:pPr>
              <w:ind w:firstLine="2"/>
              <w:rPr>
                <w:sz w:val="28"/>
                <w:szCs w:val="28"/>
                <w:lang w:val="en-US"/>
              </w:rPr>
            </w:pPr>
            <w:r w:rsidRPr="00671398">
              <w:rPr>
                <w:sz w:val="28"/>
                <w:szCs w:val="28"/>
              </w:rPr>
              <w:t xml:space="preserve"> 0,197 </w:t>
            </w:r>
            <w:r w:rsidRPr="00671398">
              <w:rPr>
                <w:sz w:val="28"/>
                <w:szCs w:val="28"/>
                <w:lang w:val="kk-KZ"/>
              </w:rPr>
              <w:t>±</w:t>
            </w:r>
            <w:r w:rsidRPr="00671398">
              <w:rPr>
                <w:sz w:val="28"/>
                <w:szCs w:val="28"/>
              </w:rPr>
              <w:t xml:space="preserve"> 0,04</w:t>
            </w:r>
          </w:p>
        </w:tc>
      </w:tr>
      <w:tr w:rsidR="00B80F06" w:rsidRPr="00E818DD" w14:paraId="714945AB" w14:textId="77777777" w:rsidTr="0011259B">
        <w:trPr>
          <w:jc w:val="center"/>
        </w:trPr>
        <w:tc>
          <w:tcPr>
            <w:tcW w:w="1450" w:type="pct"/>
          </w:tcPr>
          <w:p w14:paraId="28BA6A80" w14:textId="77777777" w:rsidR="00B80F06" w:rsidRPr="00671398" w:rsidRDefault="00B80F06" w:rsidP="0011259B">
            <w:pPr>
              <w:ind w:firstLine="2"/>
              <w:rPr>
                <w:sz w:val="28"/>
                <w:szCs w:val="28"/>
                <w:lang w:val="kk-KZ"/>
              </w:rPr>
            </w:pPr>
            <w:r w:rsidRPr="00671398">
              <w:rPr>
                <w:sz w:val="28"/>
                <w:szCs w:val="28"/>
                <w:lang w:val="kk-KZ"/>
              </w:rPr>
              <w:t>0,1</w:t>
            </w:r>
          </w:p>
        </w:tc>
        <w:tc>
          <w:tcPr>
            <w:tcW w:w="1772" w:type="pct"/>
          </w:tcPr>
          <w:p w14:paraId="129474C3" w14:textId="77777777" w:rsidR="00B80F06" w:rsidRPr="00671398" w:rsidRDefault="00B80F06" w:rsidP="0011259B">
            <w:pPr>
              <w:ind w:firstLine="2"/>
              <w:rPr>
                <w:sz w:val="28"/>
                <w:szCs w:val="28"/>
                <w:vertAlign w:val="superscript"/>
                <w:lang w:val="en-US"/>
              </w:rPr>
            </w:pPr>
            <w:r w:rsidRPr="00671398">
              <w:rPr>
                <w:sz w:val="28"/>
                <w:szCs w:val="28"/>
              </w:rPr>
              <w:t xml:space="preserve">1,4 </w:t>
            </w:r>
            <w:r w:rsidRPr="00671398">
              <w:rPr>
                <w:sz w:val="28"/>
                <w:szCs w:val="28"/>
                <w:lang w:val="kk-KZ"/>
              </w:rPr>
              <w:t>±</w:t>
            </w:r>
            <w:r w:rsidRPr="00671398">
              <w:rPr>
                <w:sz w:val="28"/>
                <w:szCs w:val="28"/>
              </w:rPr>
              <w:t xml:space="preserve"> 0,01</w:t>
            </w:r>
          </w:p>
        </w:tc>
        <w:tc>
          <w:tcPr>
            <w:tcW w:w="1778" w:type="pct"/>
          </w:tcPr>
          <w:p w14:paraId="64502285" w14:textId="77777777" w:rsidR="00B80F06" w:rsidRPr="00671398" w:rsidRDefault="00B80F06" w:rsidP="0011259B">
            <w:pPr>
              <w:ind w:firstLine="2"/>
              <w:rPr>
                <w:sz w:val="28"/>
                <w:szCs w:val="28"/>
                <w:vertAlign w:val="superscript"/>
                <w:lang w:val="en-US"/>
              </w:rPr>
            </w:pPr>
            <w:r w:rsidRPr="00671398">
              <w:rPr>
                <w:sz w:val="28"/>
                <w:szCs w:val="28"/>
              </w:rPr>
              <w:t xml:space="preserve"> 0,093 </w:t>
            </w:r>
            <w:r w:rsidRPr="00671398">
              <w:rPr>
                <w:sz w:val="28"/>
                <w:szCs w:val="28"/>
                <w:lang w:val="kk-KZ"/>
              </w:rPr>
              <w:t>±</w:t>
            </w:r>
            <w:r w:rsidRPr="00671398">
              <w:rPr>
                <w:sz w:val="28"/>
                <w:szCs w:val="28"/>
              </w:rPr>
              <w:t xml:space="preserve"> 0.01</w:t>
            </w:r>
          </w:p>
        </w:tc>
      </w:tr>
      <w:tr w:rsidR="00B80F06" w:rsidRPr="00E818DD" w14:paraId="68960E42" w14:textId="77777777" w:rsidTr="0011259B">
        <w:trPr>
          <w:jc w:val="center"/>
        </w:trPr>
        <w:tc>
          <w:tcPr>
            <w:tcW w:w="1450" w:type="pct"/>
          </w:tcPr>
          <w:p w14:paraId="2302ACE8" w14:textId="77777777" w:rsidR="00B80F06" w:rsidRPr="00671398" w:rsidRDefault="00B80F06" w:rsidP="0011259B">
            <w:pPr>
              <w:ind w:firstLine="2"/>
              <w:rPr>
                <w:sz w:val="28"/>
                <w:szCs w:val="28"/>
              </w:rPr>
            </w:pPr>
            <w:r w:rsidRPr="00671398">
              <w:rPr>
                <w:sz w:val="28"/>
                <w:szCs w:val="28"/>
              </w:rPr>
              <w:t>0,01</w:t>
            </w:r>
          </w:p>
        </w:tc>
        <w:tc>
          <w:tcPr>
            <w:tcW w:w="1772" w:type="pct"/>
          </w:tcPr>
          <w:p w14:paraId="38AFF675" w14:textId="77777777" w:rsidR="00B80F06" w:rsidRPr="00671398" w:rsidRDefault="00B80F06" w:rsidP="0011259B">
            <w:pPr>
              <w:ind w:firstLine="2"/>
              <w:rPr>
                <w:sz w:val="28"/>
                <w:szCs w:val="28"/>
                <w:lang w:val="en-US"/>
              </w:rPr>
            </w:pPr>
            <w:r w:rsidRPr="00671398">
              <w:rPr>
                <w:sz w:val="28"/>
                <w:szCs w:val="28"/>
              </w:rPr>
              <w:t xml:space="preserve">1,68 </w:t>
            </w:r>
            <w:r w:rsidRPr="00671398">
              <w:rPr>
                <w:sz w:val="28"/>
                <w:szCs w:val="28"/>
                <w:lang w:val="kk-KZ"/>
              </w:rPr>
              <w:t>±</w:t>
            </w:r>
            <w:r w:rsidRPr="00671398">
              <w:rPr>
                <w:sz w:val="28"/>
                <w:szCs w:val="28"/>
              </w:rPr>
              <w:t xml:space="preserve"> 0,18</w:t>
            </w:r>
          </w:p>
        </w:tc>
        <w:tc>
          <w:tcPr>
            <w:tcW w:w="1778" w:type="pct"/>
          </w:tcPr>
          <w:p w14:paraId="518EA67E" w14:textId="77777777" w:rsidR="00B80F06" w:rsidRPr="00671398" w:rsidRDefault="00B80F06" w:rsidP="0011259B">
            <w:pPr>
              <w:ind w:firstLine="2"/>
              <w:rPr>
                <w:sz w:val="28"/>
                <w:szCs w:val="28"/>
                <w:lang w:val="en-US"/>
              </w:rPr>
            </w:pPr>
            <w:r w:rsidRPr="00671398">
              <w:rPr>
                <w:sz w:val="28"/>
                <w:szCs w:val="28"/>
              </w:rPr>
              <w:t xml:space="preserve">0,134 </w:t>
            </w:r>
            <w:r w:rsidRPr="00671398">
              <w:rPr>
                <w:sz w:val="28"/>
                <w:szCs w:val="28"/>
                <w:lang w:val="kk-KZ"/>
              </w:rPr>
              <w:t>±</w:t>
            </w:r>
            <w:r w:rsidRPr="00671398">
              <w:rPr>
                <w:sz w:val="28"/>
                <w:szCs w:val="28"/>
              </w:rPr>
              <w:t xml:space="preserve"> 0,02</w:t>
            </w:r>
          </w:p>
        </w:tc>
      </w:tr>
      <w:tr w:rsidR="00B80F06" w:rsidRPr="00E818DD" w14:paraId="2AEBA75E" w14:textId="77777777" w:rsidTr="0011259B">
        <w:trPr>
          <w:jc w:val="center"/>
        </w:trPr>
        <w:tc>
          <w:tcPr>
            <w:tcW w:w="5000" w:type="pct"/>
            <w:gridSpan w:val="3"/>
          </w:tcPr>
          <w:p w14:paraId="5FADD5B0" w14:textId="77777777" w:rsidR="00B80F06" w:rsidRPr="00671398" w:rsidRDefault="00B80F06" w:rsidP="0011259B">
            <w:pPr>
              <w:ind w:firstLine="2"/>
              <w:jc w:val="center"/>
              <w:rPr>
                <w:sz w:val="28"/>
                <w:szCs w:val="28"/>
              </w:rPr>
            </w:pPr>
            <w:r w:rsidRPr="00671398">
              <w:rPr>
                <w:sz w:val="28"/>
                <w:szCs w:val="28"/>
              </w:rPr>
              <w:t>KE-5*HCl</w:t>
            </w:r>
          </w:p>
        </w:tc>
      </w:tr>
      <w:tr w:rsidR="00B80F06" w:rsidRPr="00E818DD" w14:paraId="33E11228" w14:textId="77777777" w:rsidTr="0011259B">
        <w:trPr>
          <w:jc w:val="center"/>
        </w:trPr>
        <w:tc>
          <w:tcPr>
            <w:tcW w:w="1450" w:type="pct"/>
          </w:tcPr>
          <w:p w14:paraId="2D80803D" w14:textId="77777777" w:rsidR="00B80F06" w:rsidRPr="00671398" w:rsidRDefault="00B80F06" w:rsidP="0011259B">
            <w:pPr>
              <w:ind w:firstLine="2"/>
              <w:rPr>
                <w:sz w:val="28"/>
                <w:szCs w:val="28"/>
                <w:lang w:val="kk-KZ"/>
              </w:rPr>
            </w:pPr>
            <w:r w:rsidRPr="00671398">
              <w:rPr>
                <w:sz w:val="28"/>
                <w:szCs w:val="28"/>
                <w:lang w:val="kk-KZ"/>
              </w:rPr>
              <w:t>100</w:t>
            </w:r>
          </w:p>
        </w:tc>
        <w:tc>
          <w:tcPr>
            <w:tcW w:w="1772" w:type="pct"/>
          </w:tcPr>
          <w:p w14:paraId="35C47BC1" w14:textId="77777777" w:rsidR="00B80F06" w:rsidRPr="00671398" w:rsidRDefault="00B80F06" w:rsidP="0011259B">
            <w:pPr>
              <w:ind w:firstLine="2"/>
              <w:rPr>
                <w:sz w:val="28"/>
                <w:szCs w:val="28"/>
                <w:lang w:val="kk-KZ"/>
              </w:rPr>
            </w:pPr>
            <w:r w:rsidRPr="00671398">
              <w:rPr>
                <w:sz w:val="28"/>
                <w:szCs w:val="28"/>
              </w:rPr>
              <w:t>1,48</w:t>
            </w:r>
            <w:r w:rsidRPr="00671398">
              <w:rPr>
                <w:sz w:val="28"/>
                <w:szCs w:val="28"/>
                <w:lang w:val="kk-KZ"/>
              </w:rPr>
              <w:t xml:space="preserve"> ±0,23</w:t>
            </w:r>
          </w:p>
        </w:tc>
        <w:tc>
          <w:tcPr>
            <w:tcW w:w="1778" w:type="pct"/>
          </w:tcPr>
          <w:p w14:paraId="4DCC5B8D" w14:textId="77777777" w:rsidR="00B80F06" w:rsidRPr="00671398" w:rsidRDefault="00B80F06" w:rsidP="0011259B">
            <w:pPr>
              <w:ind w:firstLine="2"/>
              <w:rPr>
                <w:sz w:val="28"/>
                <w:szCs w:val="28"/>
                <w:lang w:val="kk-KZ"/>
              </w:rPr>
            </w:pPr>
            <w:r w:rsidRPr="00671398">
              <w:rPr>
                <w:sz w:val="28"/>
                <w:szCs w:val="28"/>
                <w:lang w:val="kk-KZ"/>
              </w:rPr>
              <w:t>0,157±0,01</w:t>
            </w:r>
          </w:p>
        </w:tc>
      </w:tr>
      <w:tr w:rsidR="00B80F06" w:rsidRPr="00E818DD" w14:paraId="1BF4D19D" w14:textId="77777777" w:rsidTr="0011259B">
        <w:trPr>
          <w:jc w:val="center"/>
        </w:trPr>
        <w:tc>
          <w:tcPr>
            <w:tcW w:w="1450" w:type="pct"/>
          </w:tcPr>
          <w:p w14:paraId="5C824B84" w14:textId="77777777" w:rsidR="00B80F06" w:rsidRPr="00671398" w:rsidRDefault="00B80F06" w:rsidP="0011259B">
            <w:pPr>
              <w:ind w:firstLine="2"/>
              <w:rPr>
                <w:sz w:val="28"/>
                <w:szCs w:val="28"/>
                <w:lang w:val="kk-KZ"/>
              </w:rPr>
            </w:pPr>
            <w:r w:rsidRPr="00671398">
              <w:rPr>
                <w:sz w:val="28"/>
                <w:szCs w:val="28"/>
                <w:lang w:val="kk-KZ"/>
              </w:rPr>
              <w:t>10</w:t>
            </w:r>
          </w:p>
        </w:tc>
        <w:tc>
          <w:tcPr>
            <w:tcW w:w="1772" w:type="pct"/>
          </w:tcPr>
          <w:p w14:paraId="0D97EFA2" w14:textId="77777777" w:rsidR="00B80F06" w:rsidRPr="00671398" w:rsidRDefault="00B80F06" w:rsidP="0011259B">
            <w:pPr>
              <w:ind w:firstLine="2"/>
              <w:rPr>
                <w:sz w:val="28"/>
                <w:szCs w:val="28"/>
              </w:rPr>
            </w:pPr>
            <w:r w:rsidRPr="00671398">
              <w:rPr>
                <w:sz w:val="28"/>
                <w:szCs w:val="28"/>
              </w:rPr>
              <w:t>1,53</w:t>
            </w:r>
            <w:r w:rsidRPr="00671398">
              <w:rPr>
                <w:sz w:val="28"/>
                <w:szCs w:val="28"/>
                <w:lang w:val="kk-KZ"/>
              </w:rPr>
              <w:t xml:space="preserve"> ±0,</w:t>
            </w:r>
            <w:r w:rsidRPr="00671398">
              <w:rPr>
                <w:sz w:val="28"/>
                <w:szCs w:val="28"/>
              </w:rPr>
              <w:t>08</w:t>
            </w:r>
          </w:p>
        </w:tc>
        <w:tc>
          <w:tcPr>
            <w:tcW w:w="1778" w:type="pct"/>
          </w:tcPr>
          <w:p w14:paraId="18D0C3D0" w14:textId="77777777" w:rsidR="00B80F06" w:rsidRPr="00671398" w:rsidRDefault="00B80F06" w:rsidP="0011259B">
            <w:pPr>
              <w:ind w:firstLine="2"/>
              <w:rPr>
                <w:sz w:val="28"/>
                <w:szCs w:val="28"/>
                <w:lang w:val="kk-KZ"/>
              </w:rPr>
            </w:pPr>
            <w:r w:rsidRPr="00671398">
              <w:rPr>
                <w:sz w:val="28"/>
                <w:szCs w:val="28"/>
              </w:rPr>
              <w:t>0,161</w:t>
            </w:r>
            <w:r w:rsidRPr="00671398">
              <w:rPr>
                <w:sz w:val="28"/>
                <w:szCs w:val="28"/>
                <w:lang w:val="kk-KZ"/>
              </w:rPr>
              <w:t>±0,04</w:t>
            </w:r>
          </w:p>
        </w:tc>
      </w:tr>
      <w:tr w:rsidR="00B80F06" w:rsidRPr="00E818DD" w14:paraId="25D08AA7" w14:textId="77777777" w:rsidTr="0011259B">
        <w:trPr>
          <w:jc w:val="center"/>
        </w:trPr>
        <w:tc>
          <w:tcPr>
            <w:tcW w:w="1450" w:type="pct"/>
          </w:tcPr>
          <w:p w14:paraId="1A1A3FB7" w14:textId="77777777" w:rsidR="00B80F06" w:rsidRPr="00671398" w:rsidRDefault="00B80F06" w:rsidP="0011259B">
            <w:pPr>
              <w:ind w:firstLine="2"/>
              <w:rPr>
                <w:sz w:val="28"/>
                <w:szCs w:val="28"/>
                <w:lang w:val="kk-KZ"/>
              </w:rPr>
            </w:pPr>
            <w:r w:rsidRPr="00671398">
              <w:rPr>
                <w:sz w:val="28"/>
                <w:szCs w:val="28"/>
                <w:lang w:val="kk-KZ"/>
              </w:rPr>
              <w:t>1</w:t>
            </w:r>
          </w:p>
        </w:tc>
        <w:tc>
          <w:tcPr>
            <w:tcW w:w="1772" w:type="pct"/>
          </w:tcPr>
          <w:p w14:paraId="7C0B147C" w14:textId="77777777" w:rsidR="00B80F06" w:rsidRPr="00671398" w:rsidRDefault="00B80F06" w:rsidP="0011259B">
            <w:pPr>
              <w:ind w:firstLine="2"/>
              <w:rPr>
                <w:sz w:val="28"/>
                <w:szCs w:val="28"/>
              </w:rPr>
            </w:pPr>
            <w:r w:rsidRPr="00671398">
              <w:rPr>
                <w:sz w:val="28"/>
                <w:szCs w:val="28"/>
                <w:lang w:val="kk-KZ"/>
              </w:rPr>
              <w:t>1,</w:t>
            </w:r>
            <w:r w:rsidRPr="00671398">
              <w:rPr>
                <w:sz w:val="28"/>
                <w:szCs w:val="28"/>
              </w:rPr>
              <w:t>41</w:t>
            </w:r>
            <w:r w:rsidRPr="00671398">
              <w:rPr>
                <w:sz w:val="28"/>
                <w:szCs w:val="28"/>
                <w:lang w:val="kk-KZ"/>
              </w:rPr>
              <w:t xml:space="preserve"> ±0,0</w:t>
            </w:r>
            <w:r w:rsidRPr="00671398">
              <w:rPr>
                <w:sz w:val="28"/>
                <w:szCs w:val="28"/>
              </w:rPr>
              <w:t>2</w:t>
            </w:r>
          </w:p>
        </w:tc>
        <w:tc>
          <w:tcPr>
            <w:tcW w:w="1778" w:type="pct"/>
          </w:tcPr>
          <w:p w14:paraId="501DE46A" w14:textId="77777777" w:rsidR="00B80F06" w:rsidRPr="00671398" w:rsidRDefault="00B80F06" w:rsidP="0011259B">
            <w:pPr>
              <w:ind w:firstLine="2"/>
              <w:rPr>
                <w:sz w:val="28"/>
                <w:szCs w:val="28"/>
                <w:lang w:val="kk-KZ"/>
              </w:rPr>
            </w:pPr>
            <w:r w:rsidRPr="00671398">
              <w:rPr>
                <w:sz w:val="28"/>
                <w:szCs w:val="28"/>
                <w:lang w:val="kk-KZ"/>
              </w:rPr>
              <w:t>0,158 ±0,01</w:t>
            </w:r>
          </w:p>
        </w:tc>
      </w:tr>
      <w:tr w:rsidR="00B80F06" w:rsidRPr="00E818DD" w14:paraId="018E0652" w14:textId="77777777" w:rsidTr="0011259B">
        <w:trPr>
          <w:jc w:val="center"/>
        </w:trPr>
        <w:tc>
          <w:tcPr>
            <w:tcW w:w="1450" w:type="pct"/>
          </w:tcPr>
          <w:p w14:paraId="4C6401D5" w14:textId="77777777" w:rsidR="00B80F06" w:rsidRPr="00671398" w:rsidRDefault="00B80F06" w:rsidP="0011259B">
            <w:pPr>
              <w:ind w:firstLine="2"/>
              <w:rPr>
                <w:sz w:val="28"/>
                <w:szCs w:val="28"/>
                <w:lang w:val="kk-KZ"/>
              </w:rPr>
            </w:pPr>
            <w:r w:rsidRPr="00671398">
              <w:rPr>
                <w:sz w:val="28"/>
                <w:szCs w:val="28"/>
                <w:lang w:val="kk-KZ"/>
              </w:rPr>
              <w:t>0,1</w:t>
            </w:r>
          </w:p>
        </w:tc>
        <w:tc>
          <w:tcPr>
            <w:tcW w:w="1772" w:type="pct"/>
          </w:tcPr>
          <w:p w14:paraId="33A72810" w14:textId="77777777" w:rsidR="00B80F06" w:rsidRPr="00671398" w:rsidRDefault="00B80F06" w:rsidP="0011259B">
            <w:pPr>
              <w:ind w:firstLine="2"/>
              <w:rPr>
                <w:sz w:val="28"/>
                <w:szCs w:val="28"/>
              </w:rPr>
            </w:pPr>
            <w:r w:rsidRPr="00671398">
              <w:rPr>
                <w:sz w:val="28"/>
                <w:szCs w:val="28"/>
                <w:lang w:val="kk-KZ"/>
              </w:rPr>
              <w:t>1,</w:t>
            </w:r>
            <w:r w:rsidRPr="00671398">
              <w:rPr>
                <w:sz w:val="28"/>
                <w:szCs w:val="28"/>
              </w:rPr>
              <w:t>52</w:t>
            </w:r>
            <w:r w:rsidRPr="00671398">
              <w:rPr>
                <w:sz w:val="28"/>
                <w:szCs w:val="28"/>
                <w:lang w:val="kk-KZ"/>
              </w:rPr>
              <w:t xml:space="preserve"> ±0,0</w:t>
            </w:r>
            <w:r w:rsidRPr="00671398">
              <w:rPr>
                <w:sz w:val="28"/>
                <w:szCs w:val="28"/>
              </w:rPr>
              <w:t>8</w:t>
            </w:r>
          </w:p>
        </w:tc>
        <w:tc>
          <w:tcPr>
            <w:tcW w:w="1778" w:type="pct"/>
          </w:tcPr>
          <w:p w14:paraId="2EB8C5EE" w14:textId="77777777" w:rsidR="00B80F06" w:rsidRPr="00671398" w:rsidRDefault="00B80F06" w:rsidP="0011259B">
            <w:pPr>
              <w:ind w:firstLine="2"/>
              <w:rPr>
                <w:sz w:val="28"/>
                <w:szCs w:val="28"/>
              </w:rPr>
            </w:pPr>
            <w:r w:rsidRPr="00671398">
              <w:rPr>
                <w:sz w:val="28"/>
                <w:szCs w:val="28"/>
                <w:lang w:val="kk-KZ"/>
              </w:rPr>
              <w:t>0,176 ±0,0</w:t>
            </w:r>
            <w:r w:rsidRPr="00671398">
              <w:rPr>
                <w:sz w:val="28"/>
                <w:szCs w:val="28"/>
              </w:rPr>
              <w:t>1</w:t>
            </w:r>
          </w:p>
        </w:tc>
      </w:tr>
      <w:tr w:rsidR="00B80F06" w:rsidRPr="00E818DD" w14:paraId="6C1537F9" w14:textId="77777777" w:rsidTr="0011259B">
        <w:trPr>
          <w:jc w:val="center"/>
        </w:trPr>
        <w:tc>
          <w:tcPr>
            <w:tcW w:w="1450" w:type="pct"/>
            <w:tcBorders>
              <w:bottom w:val="nil"/>
            </w:tcBorders>
          </w:tcPr>
          <w:p w14:paraId="40951683" w14:textId="77777777" w:rsidR="00B80F06" w:rsidRPr="00671398" w:rsidRDefault="00B80F06" w:rsidP="0011259B">
            <w:pPr>
              <w:ind w:firstLine="2"/>
              <w:rPr>
                <w:sz w:val="28"/>
                <w:szCs w:val="28"/>
              </w:rPr>
            </w:pPr>
            <w:r w:rsidRPr="00671398">
              <w:rPr>
                <w:sz w:val="28"/>
                <w:szCs w:val="28"/>
              </w:rPr>
              <w:t>0,01</w:t>
            </w:r>
          </w:p>
        </w:tc>
        <w:tc>
          <w:tcPr>
            <w:tcW w:w="1772" w:type="pct"/>
            <w:tcBorders>
              <w:bottom w:val="nil"/>
            </w:tcBorders>
          </w:tcPr>
          <w:p w14:paraId="328D6533" w14:textId="77777777" w:rsidR="00B80F06" w:rsidRPr="00671398" w:rsidRDefault="00B80F06" w:rsidP="0011259B">
            <w:pPr>
              <w:ind w:firstLine="2"/>
              <w:rPr>
                <w:sz w:val="28"/>
                <w:szCs w:val="28"/>
              </w:rPr>
            </w:pPr>
            <w:r w:rsidRPr="00671398">
              <w:rPr>
                <w:sz w:val="28"/>
                <w:szCs w:val="28"/>
                <w:lang w:val="kk-KZ"/>
              </w:rPr>
              <w:t>1,5</w:t>
            </w:r>
            <w:r w:rsidRPr="00671398">
              <w:rPr>
                <w:sz w:val="28"/>
                <w:szCs w:val="28"/>
              </w:rPr>
              <w:t>8</w:t>
            </w:r>
            <w:r w:rsidRPr="00671398">
              <w:rPr>
                <w:sz w:val="28"/>
                <w:szCs w:val="28"/>
                <w:lang w:val="kk-KZ"/>
              </w:rPr>
              <w:t xml:space="preserve"> ±0,0</w:t>
            </w:r>
            <w:r w:rsidRPr="00671398">
              <w:rPr>
                <w:sz w:val="28"/>
                <w:szCs w:val="28"/>
              </w:rPr>
              <w:t>4</w:t>
            </w:r>
          </w:p>
        </w:tc>
        <w:tc>
          <w:tcPr>
            <w:tcW w:w="1778" w:type="pct"/>
            <w:tcBorders>
              <w:bottom w:val="nil"/>
            </w:tcBorders>
          </w:tcPr>
          <w:p w14:paraId="75703103" w14:textId="77777777" w:rsidR="00B80F06" w:rsidRPr="00671398" w:rsidRDefault="00B80F06" w:rsidP="0011259B">
            <w:pPr>
              <w:ind w:firstLine="2"/>
              <w:rPr>
                <w:sz w:val="28"/>
                <w:szCs w:val="28"/>
                <w:lang w:val="kk-KZ"/>
              </w:rPr>
            </w:pPr>
            <w:r w:rsidRPr="00671398">
              <w:rPr>
                <w:sz w:val="28"/>
                <w:szCs w:val="28"/>
                <w:lang w:val="kk-KZ"/>
              </w:rPr>
              <w:t>0,168 ±0,01</w:t>
            </w:r>
          </w:p>
        </w:tc>
      </w:tr>
      <w:tr w:rsidR="00B80F06" w:rsidRPr="00E818DD" w14:paraId="01687CFA" w14:textId="77777777" w:rsidTr="0011259B">
        <w:trPr>
          <w:jc w:val="center"/>
        </w:trPr>
        <w:tc>
          <w:tcPr>
            <w:tcW w:w="5000" w:type="pct"/>
            <w:gridSpan w:val="3"/>
            <w:tcBorders>
              <w:top w:val="single" w:sz="4" w:space="0" w:color="auto"/>
              <w:left w:val="single" w:sz="4" w:space="0" w:color="auto"/>
              <w:bottom w:val="single" w:sz="4" w:space="0" w:color="auto"/>
              <w:right w:val="single" w:sz="4" w:space="0" w:color="auto"/>
            </w:tcBorders>
          </w:tcPr>
          <w:p w14:paraId="05113D47" w14:textId="77777777" w:rsidR="00B80F06" w:rsidRPr="00671398" w:rsidRDefault="00B80F06" w:rsidP="0011259B">
            <w:pPr>
              <w:ind w:firstLine="2"/>
              <w:jc w:val="center"/>
              <w:rPr>
                <w:sz w:val="28"/>
                <w:szCs w:val="28"/>
                <w:lang w:val="kk-KZ"/>
              </w:rPr>
            </w:pPr>
            <w:r w:rsidRPr="00671398">
              <w:rPr>
                <w:sz w:val="28"/>
                <w:szCs w:val="28"/>
              </w:rPr>
              <w:t>ФГ-2,2</w:t>
            </w:r>
          </w:p>
        </w:tc>
      </w:tr>
      <w:tr w:rsidR="00B80F06" w:rsidRPr="00E818DD" w14:paraId="537501F1" w14:textId="77777777" w:rsidTr="0011259B">
        <w:trPr>
          <w:jc w:val="center"/>
        </w:trPr>
        <w:tc>
          <w:tcPr>
            <w:tcW w:w="1450" w:type="pct"/>
            <w:tcBorders>
              <w:top w:val="single" w:sz="4" w:space="0" w:color="auto"/>
            </w:tcBorders>
          </w:tcPr>
          <w:p w14:paraId="208F2E6E" w14:textId="77777777" w:rsidR="00B80F06" w:rsidRPr="00671398" w:rsidRDefault="00B80F06" w:rsidP="0011259B">
            <w:pPr>
              <w:ind w:firstLine="2"/>
              <w:rPr>
                <w:sz w:val="28"/>
                <w:szCs w:val="28"/>
                <w:lang w:val="kk-KZ"/>
              </w:rPr>
            </w:pPr>
            <w:r w:rsidRPr="00671398">
              <w:rPr>
                <w:sz w:val="28"/>
                <w:szCs w:val="28"/>
                <w:lang w:val="kk-KZ"/>
              </w:rPr>
              <w:t>100</w:t>
            </w:r>
          </w:p>
        </w:tc>
        <w:tc>
          <w:tcPr>
            <w:tcW w:w="1772" w:type="pct"/>
            <w:tcBorders>
              <w:top w:val="single" w:sz="4" w:space="0" w:color="auto"/>
            </w:tcBorders>
          </w:tcPr>
          <w:p w14:paraId="2FF500DD" w14:textId="77777777" w:rsidR="00B80F06" w:rsidRPr="00671398" w:rsidRDefault="00B80F06" w:rsidP="0011259B">
            <w:pPr>
              <w:ind w:firstLine="2"/>
              <w:rPr>
                <w:sz w:val="28"/>
                <w:szCs w:val="28"/>
                <w:lang w:val="kk-KZ"/>
              </w:rPr>
            </w:pPr>
            <w:r w:rsidRPr="00671398">
              <w:rPr>
                <w:sz w:val="28"/>
                <w:szCs w:val="28"/>
              </w:rPr>
              <w:t xml:space="preserve">2,17 </w:t>
            </w:r>
            <w:r w:rsidRPr="00671398">
              <w:rPr>
                <w:sz w:val="28"/>
                <w:szCs w:val="28"/>
                <w:lang w:val="kk-KZ"/>
              </w:rPr>
              <w:t>±0,15</w:t>
            </w:r>
          </w:p>
        </w:tc>
        <w:tc>
          <w:tcPr>
            <w:tcW w:w="1778" w:type="pct"/>
            <w:tcBorders>
              <w:top w:val="single" w:sz="4" w:space="0" w:color="auto"/>
            </w:tcBorders>
          </w:tcPr>
          <w:p w14:paraId="652EE787" w14:textId="77777777" w:rsidR="00B80F06" w:rsidRPr="00671398" w:rsidRDefault="00B80F06" w:rsidP="0011259B">
            <w:pPr>
              <w:ind w:firstLine="2"/>
              <w:rPr>
                <w:sz w:val="28"/>
                <w:szCs w:val="28"/>
                <w:lang w:val="kk-KZ"/>
              </w:rPr>
            </w:pPr>
            <w:r w:rsidRPr="00671398">
              <w:rPr>
                <w:sz w:val="28"/>
                <w:szCs w:val="28"/>
                <w:lang w:val="kk-KZ"/>
              </w:rPr>
              <w:t>0,181 ±0,02</w:t>
            </w:r>
          </w:p>
        </w:tc>
      </w:tr>
      <w:tr w:rsidR="00B80F06" w:rsidRPr="00E818DD" w14:paraId="6AFA6EF4" w14:textId="77777777" w:rsidTr="0011259B">
        <w:trPr>
          <w:jc w:val="center"/>
        </w:trPr>
        <w:tc>
          <w:tcPr>
            <w:tcW w:w="1450" w:type="pct"/>
          </w:tcPr>
          <w:p w14:paraId="4AD85F41" w14:textId="77777777" w:rsidR="00B80F06" w:rsidRPr="00671398" w:rsidRDefault="00B80F06" w:rsidP="0011259B">
            <w:pPr>
              <w:ind w:firstLine="2"/>
              <w:rPr>
                <w:sz w:val="28"/>
                <w:szCs w:val="28"/>
                <w:lang w:val="kk-KZ"/>
              </w:rPr>
            </w:pPr>
            <w:r w:rsidRPr="00671398">
              <w:rPr>
                <w:sz w:val="28"/>
                <w:szCs w:val="28"/>
                <w:lang w:val="kk-KZ"/>
              </w:rPr>
              <w:t>10</w:t>
            </w:r>
          </w:p>
        </w:tc>
        <w:tc>
          <w:tcPr>
            <w:tcW w:w="1772" w:type="pct"/>
          </w:tcPr>
          <w:p w14:paraId="69CB1F3F" w14:textId="77777777" w:rsidR="00B80F06" w:rsidRPr="00671398" w:rsidRDefault="00B80F06" w:rsidP="0011259B">
            <w:pPr>
              <w:ind w:firstLine="2"/>
              <w:rPr>
                <w:sz w:val="28"/>
                <w:szCs w:val="28"/>
                <w:lang w:val="kk-KZ"/>
              </w:rPr>
            </w:pPr>
            <w:r w:rsidRPr="00671398">
              <w:rPr>
                <w:sz w:val="28"/>
                <w:szCs w:val="28"/>
                <w:lang w:val="kk-KZ"/>
              </w:rPr>
              <w:t>1,92 ±0,09</w:t>
            </w:r>
          </w:p>
        </w:tc>
        <w:tc>
          <w:tcPr>
            <w:tcW w:w="1778" w:type="pct"/>
          </w:tcPr>
          <w:p w14:paraId="307A9D89" w14:textId="77777777" w:rsidR="00B80F06" w:rsidRPr="00671398" w:rsidRDefault="00B80F06" w:rsidP="0011259B">
            <w:pPr>
              <w:ind w:firstLine="2"/>
              <w:rPr>
                <w:sz w:val="28"/>
                <w:szCs w:val="28"/>
                <w:lang w:val="kk-KZ"/>
              </w:rPr>
            </w:pPr>
            <w:r w:rsidRPr="00671398">
              <w:rPr>
                <w:sz w:val="28"/>
                <w:szCs w:val="28"/>
                <w:lang w:val="kk-KZ"/>
              </w:rPr>
              <w:t>0,181 ±0,01</w:t>
            </w:r>
          </w:p>
        </w:tc>
      </w:tr>
      <w:tr w:rsidR="00B80F06" w:rsidRPr="00E818DD" w14:paraId="799AE775" w14:textId="77777777" w:rsidTr="0011259B">
        <w:trPr>
          <w:jc w:val="center"/>
        </w:trPr>
        <w:tc>
          <w:tcPr>
            <w:tcW w:w="1450" w:type="pct"/>
          </w:tcPr>
          <w:p w14:paraId="247F6CD8" w14:textId="77777777" w:rsidR="00B80F06" w:rsidRPr="00671398" w:rsidRDefault="00B80F06" w:rsidP="0011259B">
            <w:pPr>
              <w:ind w:firstLine="2"/>
              <w:rPr>
                <w:sz w:val="28"/>
                <w:szCs w:val="28"/>
                <w:lang w:val="kk-KZ"/>
              </w:rPr>
            </w:pPr>
            <w:r w:rsidRPr="00671398">
              <w:rPr>
                <w:sz w:val="28"/>
                <w:szCs w:val="28"/>
                <w:lang w:val="kk-KZ"/>
              </w:rPr>
              <w:t>1</w:t>
            </w:r>
          </w:p>
        </w:tc>
        <w:tc>
          <w:tcPr>
            <w:tcW w:w="1772" w:type="pct"/>
          </w:tcPr>
          <w:p w14:paraId="477F6B04" w14:textId="77777777" w:rsidR="00B80F06" w:rsidRPr="00671398" w:rsidRDefault="00B80F06" w:rsidP="0011259B">
            <w:pPr>
              <w:ind w:firstLine="2"/>
              <w:rPr>
                <w:sz w:val="28"/>
                <w:szCs w:val="28"/>
                <w:lang w:val="kk-KZ"/>
              </w:rPr>
            </w:pPr>
            <w:r w:rsidRPr="00671398">
              <w:rPr>
                <w:sz w:val="28"/>
                <w:szCs w:val="28"/>
                <w:lang w:val="kk-KZ"/>
              </w:rPr>
              <w:t>1,96 ±0,13</w:t>
            </w:r>
          </w:p>
        </w:tc>
        <w:tc>
          <w:tcPr>
            <w:tcW w:w="1778" w:type="pct"/>
          </w:tcPr>
          <w:p w14:paraId="7E395C67" w14:textId="77777777" w:rsidR="00B80F06" w:rsidRPr="00671398" w:rsidRDefault="00B80F06" w:rsidP="0011259B">
            <w:pPr>
              <w:ind w:firstLine="2"/>
              <w:rPr>
                <w:sz w:val="28"/>
                <w:szCs w:val="28"/>
                <w:lang w:val="kk-KZ"/>
              </w:rPr>
            </w:pPr>
            <w:r w:rsidRPr="00671398">
              <w:rPr>
                <w:sz w:val="28"/>
                <w:szCs w:val="28"/>
                <w:lang w:val="kk-KZ"/>
              </w:rPr>
              <w:t>0,195 ±0,01</w:t>
            </w:r>
          </w:p>
        </w:tc>
      </w:tr>
      <w:tr w:rsidR="00B80F06" w:rsidRPr="00E818DD" w14:paraId="6A563AE6" w14:textId="77777777" w:rsidTr="0011259B">
        <w:trPr>
          <w:jc w:val="center"/>
        </w:trPr>
        <w:tc>
          <w:tcPr>
            <w:tcW w:w="1450" w:type="pct"/>
          </w:tcPr>
          <w:p w14:paraId="46AE6013" w14:textId="77777777" w:rsidR="00B80F06" w:rsidRPr="00671398" w:rsidRDefault="00B80F06" w:rsidP="0011259B">
            <w:pPr>
              <w:ind w:firstLine="2"/>
              <w:rPr>
                <w:sz w:val="28"/>
                <w:szCs w:val="28"/>
                <w:lang w:val="kk-KZ"/>
              </w:rPr>
            </w:pPr>
            <w:r w:rsidRPr="00671398">
              <w:rPr>
                <w:sz w:val="28"/>
                <w:szCs w:val="28"/>
                <w:lang w:val="kk-KZ"/>
              </w:rPr>
              <w:t>0,1</w:t>
            </w:r>
          </w:p>
        </w:tc>
        <w:tc>
          <w:tcPr>
            <w:tcW w:w="1772" w:type="pct"/>
          </w:tcPr>
          <w:p w14:paraId="2AA89A63" w14:textId="77777777" w:rsidR="00B80F06" w:rsidRPr="00671398" w:rsidRDefault="00B80F06" w:rsidP="0011259B">
            <w:pPr>
              <w:ind w:firstLine="2"/>
              <w:rPr>
                <w:sz w:val="28"/>
                <w:szCs w:val="28"/>
                <w:lang w:val="kk-KZ"/>
              </w:rPr>
            </w:pPr>
            <w:r w:rsidRPr="00671398">
              <w:rPr>
                <w:sz w:val="28"/>
                <w:szCs w:val="28"/>
                <w:lang w:val="kk-KZ"/>
              </w:rPr>
              <w:t>1,91 ±0,02</w:t>
            </w:r>
          </w:p>
        </w:tc>
        <w:tc>
          <w:tcPr>
            <w:tcW w:w="1778" w:type="pct"/>
          </w:tcPr>
          <w:p w14:paraId="21378782" w14:textId="77777777" w:rsidR="00B80F06" w:rsidRPr="00671398" w:rsidRDefault="00B80F06" w:rsidP="0011259B">
            <w:pPr>
              <w:ind w:firstLine="2"/>
              <w:rPr>
                <w:sz w:val="28"/>
                <w:szCs w:val="28"/>
                <w:lang w:val="kk-KZ"/>
              </w:rPr>
            </w:pPr>
            <w:r w:rsidRPr="00671398">
              <w:rPr>
                <w:sz w:val="28"/>
                <w:szCs w:val="28"/>
                <w:lang w:val="kk-KZ"/>
              </w:rPr>
              <w:t>0,200 ±0,01</w:t>
            </w:r>
          </w:p>
        </w:tc>
      </w:tr>
      <w:tr w:rsidR="00B80F06" w:rsidRPr="00E818DD" w14:paraId="7C7E4C8D" w14:textId="77777777" w:rsidTr="0011259B">
        <w:trPr>
          <w:jc w:val="center"/>
        </w:trPr>
        <w:tc>
          <w:tcPr>
            <w:tcW w:w="1450" w:type="pct"/>
          </w:tcPr>
          <w:p w14:paraId="091E7DFF" w14:textId="77777777" w:rsidR="00B80F06" w:rsidRPr="00671398" w:rsidRDefault="00B80F06" w:rsidP="0011259B">
            <w:pPr>
              <w:ind w:firstLine="2"/>
              <w:rPr>
                <w:sz w:val="28"/>
                <w:szCs w:val="28"/>
              </w:rPr>
            </w:pPr>
            <w:r w:rsidRPr="00671398">
              <w:rPr>
                <w:sz w:val="28"/>
                <w:szCs w:val="28"/>
              </w:rPr>
              <w:t>0,01</w:t>
            </w:r>
          </w:p>
        </w:tc>
        <w:tc>
          <w:tcPr>
            <w:tcW w:w="1772" w:type="pct"/>
          </w:tcPr>
          <w:p w14:paraId="71D45D73" w14:textId="77777777" w:rsidR="00B80F06" w:rsidRPr="00671398" w:rsidRDefault="00B80F06" w:rsidP="0011259B">
            <w:pPr>
              <w:ind w:firstLine="2"/>
              <w:rPr>
                <w:sz w:val="28"/>
                <w:szCs w:val="28"/>
                <w:lang w:val="kk-KZ"/>
              </w:rPr>
            </w:pPr>
            <w:r w:rsidRPr="00671398">
              <w:rPr>
                <w:sz w:val="28"/>
                <w:szCs w:val="28"/>
                <w:lang w:val="kk-KZ"/>
              </w:rPr>
              <w:t>1,79 ±0,16</w:t>
            </w:r>
          </w:p>
        </w:tc>
        <w:tc>
          <w:tcPr>
            <w:tcW w:w="1778" w:type="pct"/>
          </w:tcPr>
          <w:p w14:paraId="7B11FF5B" w14:textId="77777777" w:rsidR="00B80F06" w:rsidRPr="00671398" w:rsidRDefault="00B80F06" w:rsidP="0011259B">
            <w:pPr>
              <w:ind w:firstLine="2"/>
              <w:rPr>
                <w:sz w:val="28"/>
                <w:szCs w:val="28"/>
                <w:lang w:val="kk-KZ"/>
              </w:rPr>
            </w:pPr>
            <w:r w:rsidRPr="00671398">
              <w:rPr>
                <w:sz w:val="28"/>
                <w:szCs w:val="28"/>
                <w:lang w:val="kk-KZ"/>
              </w:rPr>
              <w:t>0,203 ±0,01</w:t>
            </w:r>
          </w:p>
        </w:tc>
      </w:tr>
      <w:tr w:rsidR="00B80F06" w:rsidRPr="00E818DD" w14:paraId="38F3CD3E" w14:textId="77777777" w:rsidTr="0011259B">
        <w:trPr>
          <w:jc w:val="center"/>
        </w:trPr>
        <w:tc>
          <w:tcPr>
            <w:tcW w:w="5000" w:type="pct"/>
            <w:gridSpan w:val="3"/>
          </w:tcPr>
          <w:p w14:paraId="144BBF3A" w14:textId="77777777" w:rsidR="00B80F06" w:rsidRPr="00671398" w:rsidRDefault="00B80F06" w:rsidP="0011259B">
            <w:pPr>
              <w:ind w:firstLine="2"/>
              <w:jc w:val="center"/>
              <w:rPr>
                <w:sz w:val="28"/>
                <w:szCs w:val="28"/>
                <w:lang w:val="kk-KZ"/>
              </w:rPr>
            </w:pPr>
            <w:r w:rsidRPr="00671398">
              <w:rPr>
                <w:sz w:val="28"/>
                <w:szCs w:val="28"/>
              </w:rPr>
              <w:t>Оксан-5</w:t>
            </w:r>
          </w:p>
        </w:tc>
      </w:tr>
      <w:tr w:rsidR="00B80F06" w:rsidRPr="00E818DD" w14:paraId="03E65BEA" w14:textId="77777777" w:rsidTr="0011259B">
        <w:trPr>
          <w:jc w:val="center"/>
        </w:trPr>
        <w:tc>
          <w:tcPr>
            <w:tcW w:w="1450" w:type="pct"/>
          </w:tcPr>
          <w:p w14:paraId="7C158DB3" w14:textId="77777777" w:rsidR="00B80F06" w:rsidRPr="00671398" w:rsidRDefault="00B80F06" w:rsidP="0011259B">
            <w:pPr>
              <w:ind w:firstLine="2"/>
              <w:rPr>
                <w:sz w:val="28"/>
                <w:szCs w:val="28"/>
                <w:lang w:val="kk-KZ"/>
              </w:rPr>
            </w:pPr>
            <w:r w:rsidRPr="00671398">
              <w:rPr>
                <w:sz w:val="28"/>
                <w:szCs w:val="28"/>
                <w:lang w:val="kk-KZ"/>
              </w:rPr>
              <w:t>100</w:t>
            </w:r>
          </w:p>
        </w:tc>
        <w:tc>
          <w:tcPr>
            <w:tcW w:w="1772" w:type="pct"/>
          </w:tcPr>
          <w:p w14:paraId="61EA057C" w14:textId="77777777" w:rsidR="00B80F06" w:rsidRPr="00671398" w:rsidRDefault="00B80F06" w:rsidP="0011259B">
            <w:pPr>
              <w:ind w:firstLine="2"/>
              <w:rPr>
                <w:sz w:val="28"/>
                <w:szCs w:val="28"/>
                <w:lang w:val="en-US"/>
              </w:rPr>
            </w:pPr>
            <w:r w:rsidRPr="00671398">
              <w:rPr>
                <w:sz w:val="28"/>
                <w:szCs w:val="28"/>
              </w:rPr>
              <w:t xml:space="preserve">2,53 </w:t>
            </w:r>
            <w:r w:rsidRPr="00671398">
              <w:rPr>
                <w:sz w:val="28"/>
                <w:szCs w:val="28"/>
                <w:lang w:val="kk-KZ"/>
              </w:rPr>
              <w:t>±</w:t>
            </w:r>
            <w:r w:rsidRPr="00671398">
              <w:rPr>
                <w:sz w:val="28"/>
                <w:szCs w:val="28"/>
              </w:rPr>
              <w:t xml:space="preserve"> 0,06</w:t>
            </w:r>
          </w:p>
        </w:tc>
        <w:tc>
          <w:tcPr>
            <w:tcW w:w="1778" w:type="pct"/>
          </w:tcPr>
          <w:p w14:paraId="69E150D1" w14:textId="77777777" w:rsidR="00B80F06" w:rsidRPr="00671398" w:rsidRDefault="00B80F06" w:rsidP="0011259B">
            <w:pPr>
              <w:ind w:firstLine="2"/>
              <w:rPr>
                <w:sz w:val="28"/>
                <w:szCs w:val="28"/>
                <w:lang w:val="en-US"/>
              </w:rPr>
            </w:pPr>
            <w:r w:rsidRPr="00671398">
              <w:rPr>
                <w:sz w:val="28"/>
                <w:szCs w:val="28"/>
              </w:rPr>
              <w:t xml:space="preserve"> 0,375 </w:t>
            </w:r>
            <w:r w:rsidRPr="00671398">
              <w:rPr>
                <w:sz w:val="28"/>
                <w:szCs w:val="28"/>
                <w:lang w:val="kk-KZ"/>
              </w:rPr>
              <w:t>±</w:t>
            </w:r>
            <w:r w:rsidRPr="00671398">
              <w:rPr>
                <w:sz w:val="28"/>
                <w:szCs w:val="28"/>
              </w:rPr>
              <w:t xml:space="preserve"> 0,02</w:t>
            </w:r>
          </w:p>
        </w:tc>
      </w:tr>
      <w:tr w:rsidR="00B80F06" w:rsidRPr="00E818DD" w14:paraId="475FDF03" w14:textId="77777777" w:rsidTr="0011259B">
        <w:trPr>
          <w:jc w:val="center"/>
        </w:trPr>
        <w:tc>
          <w:tcPr>
            <w:tcW w:w="1450" w:type="pct"/>
          </w:tcPr>
          <w:p w14:paraId="3760C865" w14:textId="77777777" w:rsidR="00B80F06" w:rsidRPr="00671398" w:rsidRDefault="00B80F06" w:rsidP="0011259B">
            <w:pPr>
              <w:ind w:firstLine="2"/>
              <w:rPr>
                <w:sz w:val="28"/>
                <w:szCs w:val="28"/>
                <w:lang w:val="kk-KZ"/>
              </w:rPr>
            </w:pPr>
            <w:r w:rsidRPr="00671398">
              <w:rPr>
                <w:sz w:val="28"/>
                <w:szCs w:val="28"/>
                <w:lang w:val="kk-KZ"/>
              </w:rPr>
              <w:t>10</w:t>
            </w:r>
          </w:p>
        </w:tc>
        <w:tc>
          <w:tcPr>
            <w:tcW w:w="1772" w:type="pct"/>
          </w:tcPr>
          <w:p w14:paraId="16F4A0DD" w14:textId="77777777" w:rsidR="00B80F06" w:rsidRPr="00671398" w:rsidRDefault="00B80F06" w:rsidP="0011259B">
            <w:pPr>
              <w:ind w:firstLine="2"/>
              <w:rPr>
                <w:sz w:val="28"/>
                <w:szCs w:val="28"/>
                <w:lang w:val="en-US"/>
              </w:rPr>
            </w:pPr>
            <w:r w:rsidRPr="00671398">
              <w:rPr>
                <w:sz w:val="28"/>
                <w:szCs w:val="28"/>
              </w:rPr>
              <w:t xml:space="preserve">2,76 </w:t>
            </w:r>
            <w:r w:rsidRPr="00671398">
              <w:rPr>
                <w:sz w:val="28"/>
                <w:szCs w:val="28"/>
                <w:lang w:val="kk-KZ"/>
              </w:rPr>
              <w:t>±</w:t>
            </w:r>
            <w:r w:rsidRPr="00671398">
              <w:rPr>
                <w:sz w:val="28"/>
                <w:szCs w:val="28"/>
              </w:rPr>
              <w:t xml:space="preserve"> 0,13</w:t>
            </w:r>
          </w:p>
        </w:tc>
        <w:tc>
          <w:tcPr>
            <w:tcW w:w="1778" w:type="pct"/>
          </w:tcPr>
          <w:p w14:paraId="41CBED6A" w14:textId="77777777" w:rsidR="00B80F06" w:rsidRPr="00671398" w:rsidRDefault="00B80F06" w:rsidP="0011259B">
            <w:pPr>
              <w:ind w:firstLine="2"/>
              <w:rPr>
                <w:sz w:val="28"/>
                <w:szCs w:val="28"/>
                <w:lang w:val="en-US"/>
              </w:rPr>
            </w:pPr>
            <w:r w:rsidRPr="00671398">
              <w:rPr>
                <w:sz w:val="28"/>
                <w:szCs w:val="28"/>
              </w:rPr>
              <w:t xml:space="preserve">0,277 </w:t>
            </w:r>
            <w:r w:rsidRPr="00671398">
              <w:rPr>
                <w:sz w:val="28"/>
                <w:szCs w:val="28"/>
                <w:lang w:val="kk-KZ"/>
              </w:rPr>
              <w:t>±</w:t>
            </w:r>
            <w:r w:rsidRPr="00671398">
              <w:rPr>
                <w:sz w:val="28"/>
                <w:szCs w:val="28"/>
              </w:rPr>
              <w:t xml:space="preserve"> 0,02</w:t>
            </w:r>
          </w:p>
        </w:tc>
      </w:tr>
      <w:tr w:rsidR="00B80F06" w:rsidRPr="00E818DD" w14:paraId="7B14D1F5" w14:textId="77777777" w:rsidTr="0011259B">
        <w:trPr>
          <w:jc w:val="center"/>
        </w:trPr>
        <w:tc>
          <w:tcPr>
            <w:tcW w:w="1450" w:type="pct"/>
          </w:tcPr>
          <w:p w14:paraId="43FB5852" w14:textId="77777777" w:rsidR="00B80F06" w:rsidRPr="00671398" w:rsidRDefault="00B80F06" w:rsidP="0011259B">
            <w:pPr>
              <w:ind w:firstLine="2"/>
              <w:rPr>
                <w:sz w:val="28"/>
                <w:szCs w:val="28"/>
                <w:lang w:val="kk-KZ"/>
              </w:rPr>
            </w:pPr>
            <w:r w:rsidRPr="00671398">
              <w:rPr>
                <w:sz w:val="28"/>
                <w:szCs w:val="28"/>
                <w:lang w:val="kk-KZ"/>
              </w:rPr>
              <w:t>1</w:t>
            </w:r>
          </w:p>
        </w:tc>
        <w:tc>
          <w:tcPr>
            <w:tcW w:w="1772" w:type="pct"/>
          </w:tcPr>
          <w:p w14:paraId="1C7820A7" w14:textId="77777777" w:rsidR="00B80F06" w:rsidRPr="00671398" w:rsidRDefault="00B80F06" w:rsidP="0011259B">
            <w:pPr>
              <w:ind w:firstLine="2"/>
              <w:rPr>
                <w:sz w:val="28"/>
                <w:szCs w:val="28"/>
                <w:lang w:val="en-US"/>
              </w:rPr>
            </w:pPr>
            <w:r w:rsidRPr="00671398">
              <w:rPr>
                <w:sz w:val="28"/>
                <w:szCs w:val="28"/>
              </w:rPr>
              <w:t xml:space="preserve"> 3,23 </w:t>
            </w:r>
            <w:r w:rsidRPr="00671398">
              <w:rPr>
                <w:sz w:val="28"/>
                <w:szCs w:val="28"/>
                <w:lang w:val="kk-KZ"/>
              </w:rPr>
              <w:t>±</w:t>
            </w:r>
            <w:r w:rsidRPr="00671398">
              <w:rPr>
                <w:sz w:val="28"/>
                <w:szCs w:val="28"/>
              </w:rPr>
              <w:t xml:space="preserve"> 0,18</w:t>
            </w:r>
          </w:p>
        </w:tc>
        <w:tc>
          <w:tcPr>
            <w:tcW w:w="1778" w:type="pct"/>
          </w:tcPr>
          <w:p w14:paraId="4789587F" w14:textId="77777777" w:rsidR="00B80F06" w:rsidRPr="00671398" w:rsidRDefault="00B80F06" w:rsidP="0011259B">
            <w:pPr>
              <w:ind w:firstLine="2"/>
              <w:rPr>
                <w:sz w:val="28"/>
                <w:szCs w:val="28"/>
                <w:lang w:val="en-US"/>
              </w:rPr>
            </w:pPr>
            <w:r w:rsidRPr="00671398">
              <w:rPr>
                <w:sz w:val="28"/>
                <w:szCs w:val="28"/>
              </w:rPr>
              <w:t xml:space="preserve">0,324 </w:t>
            </w:r>
            <w:r w:rsidRPr="00671398">
              <w:rPr>
                <w:sz w:val="28"/>
                <w:szCs w:val="28"/>
                <w:lang w:val="kk-KZ"/>
              </w:rPr>
              <w:t>±</w:t>
            </w:r>
            <w:r w:rsidRPr="00671398">
              <w:rPr>
                <w:sz w:val="28"/>
                <w:szCs w:val="28"/>
              </w:rPr>
              <w:t xml:space="preserve"> 0,01</w:t>
            </w:r>
          </w:p>
        </w:tc>
      </w:tr>
      <w:tr w:rsidR="00B80F06" w:rsidRPr="00E818DD" w14:paraId="555A3F35" w14:textId="77777777" w:rsidTr="0011259B">
        <w:trPr>
          <w:jc w:val="center"/>
        </w:trPr>
        <w:tc>
          <w:tcPr>
            <w:tcW w:w="1450" w:type="pct"/>
          </w:tcPr>
          <w:p w14:paraId="68C78B54" w14:textId="77777777" w:rsidR="00B80F06" w:rsidRPr="00671398" w:rsidRDefault="00B80F06" w:rsidP="0011259B">
            <w:pPr>
              <w:ind w:firstLine="2"/>
              <w:rPr>
                <w:sz w:val="28"/>
                <w:szCs w:val="28"/>
                <w:lang w:val="kk-KZ"/>
              </w:rPr>
            </w:pPr>
            <w:r w:rsidRPr="00671398">
              <w:rPr>
                <w:sz w:val="28"/>
                <w:szCs w:val="28"/>
                <w:lang w:val="kk-KZ"/>
              </w:rPr>
              <w:t>0,1</w:t>
            </w:r>
          </w:p>
        </w:tc>
        <w:tc>
          <w:tcPr>
            <w:tcW w:w="1772" w:type="pct"/>
          </w:tcPr>
          <w:p w14:paraId="4A3901F0" w14:textId="77777777" w:rsidR="00B80F06" w:rsidRPr="00671398" w:rsidRDefault="00B80F06" w:rsidP="0011259B">
            <w:pPr>
              <w:ind w:firstLine="2"/>
              <w:rPr>
                <w:sz w:val="28"/>
                <w:szCs w:val="28"/>
                <w:lang w:val="en-US"/>
              </w:rPr>
            </w:pPr>
            <w:r w:rsidRPr="00671398">
              <w:rPr>
                <w:sz w:val="28"/>
                <w:szCs w:val="28"/>
              </w:rPr>
              <w:t xml:space="preserve">2,88 </w:t>
            </w:r>
            <w:r w:rsidRPr="00671398">
              <w:rPr>
                <w:sz w:val="28"/>
                <w:szCs w:val="28"/>
                <w:lang w:val="kk-KZ"/>
              </w:rPr>
              <w:t>±</w:t>
            </w:r>
            <w:r w:rsidRPr="00671398">
              <w:rPr>
                <w:sz w:val="28"/>
                <w:szCs w:val="28"/>
              </w:rPr>
              <w:t xml:space="preserve"> 0,04</w:t>
            </w:r>
          </w:p>
        </w:tc>
        <w:tc>
          <w:tcPr>
            <w:tcW w:w="1778" w:type="pct"/>
          </w:tcPr>
          <w:p w14:paraId="080C27A9" w14:textId="77777777" w:rsidR="00B80F06" w:rsidRPr="00671398" w:rsidRDefault="00B80F06" w:rsidP="0011259B">
            <w:pPr>
              <w:ind w:firstLine="2"/>
              <w:rPr>
                <w:sz w:val="28"/>
                <w:szCs w:val="28"/>
                <w:lang w:val="en-US"/>
              </w:rPr>
            </w:pPr>
            <w:r w:rsidRPr="00671398">
              <w:rPr>
                <w:sz w:val="28"/>
                <w:szCs w:val="28"/>
              </w:rPr>
              <w:t xml:space="preserve"> 0,301 </w:t>
            </w:r>
            <w:r w:rsidRPr="00671398">
              <w:rPr>
                <w:sz w:val="28"/>
                <w:szCs w:val="28"/>
                <w:lang w:val="kk-KZ"/>
              </w:rPr>
              <w:t>±</w:t>
            </w:r>
            <w:r w:rsidRPr="00671398">
              <w:rPr>
                <w:sz w:val="28"/>
                <w:szCs w:val="28"/>
              </w:rPr>
              <w:t xml:space="preserve"> 0,02</w:t>
            </w:r>
          </w:p>
        </w:tc>
      </w:tr>
      <w:tr w:rsidR="00B80F06" w:rsidRPr="00E818DD" w14:paraId="483D9571" w14:textId="77777777" w:rsidTr="0011259B">
        <w:trPr>
          <w:jc w:val="center"/>
        </w:trPr>
        <w:tc>
          <w:tcPr>
            <w:tcW w:w="1450" w:type="pct"/>
          </w:tcPr>
          <w:p w14:paraId="0237B2AB" w14:textId="77777777" w:rsidR="00B80F06" w:rsidRPr="00671398" w:rsidRDefault="00B80F06" w:rsidP="0011259B">
            <w:pPr>
              <w:ind w:firstLine="2"/>
              <w:rPr>
                <w:sz w:val="28"/>
                <w:szCs w:val="28"/>
              </w:rPr>
            </w:pPr>
            <w:r w:rsidRPr="00671398">
              <w:rPr>
                <w:sz w:val="28"/>
                <w:szCs w:val="28"/>
              </w:rPr>
              <w:t>0,01</w:t>
            </w:r>
          </w:p>
        </w:tc>
        <w:tc>
          <w:tcPr>
            <w:tcW w:w="1772" w:type="pct"/>
          </w:tcPr>
          <w:p w14:paraId="2DCDF881" w14:textId="77777777" w:rsidR="00B80F06" w:rsidRPr="00671398" w:rsidRDefault="00B80F06" w:rsidP="0011259B">
            <w:pPr>
              <w:ind w:firstLine="2"/>
              <w:rPr>
                <w:sz w:val="28"/>
                <w:szCs w:val="28"/>
                <w:lang w:val="en-US"/>
              </w:rPr>
            </w:pPr>
            <w:r w:rsidRPr="00671398">
              <w:rPr>
                <w:sz w:val="28"/>
                <w:szCs w:val="28"/>
              </w:rPr>
              <w:t xml:space="preserve">3,26 </w:t>
            </w:r>
            <w:r w:rsidRPr="00671398">
              <w:rPr>
                <w:sz w:val="28"/>
                <w:szCs w:val="28"/>
                <w:lang w:val="kk-KZ"/>
              </w:rPr>
              <w:t>±</w:t>
            </w:r>
            <w:r w:rsidRPr="00671398">
              <w:rPr>
                <w:sz w:val="28"/>
                <w:szCs w:val="28"/>
              </w:rPr>
              <w:t xml:space="preserve"> 0,04</w:t>
            </w:r>
          </w:p>
        </w:tc>
        <w:tc>
          <w:tcPr>
            <w:tcW w:w="1778" w:type="pct"/>
          </w:tcPr>
          <w:p w14:paraId="51C3310D" w14:textId="77777777" w:rsidR="00B80F06" w:rsidRPr="00671398" w:rsidRDefault="00B80F06" w:rsidP="0011259B">
            <w:pPr>
              <w:ind w:firstLine="2"/>
              <w:rPr>
                <w:sz w:val="28"/>
                <w:szCs w:val="28"/>
                <w:lang w:val="en-US"/>
              </w:rPr>
            </w:pPr>
            <w:r w:rsidRPr="00671398">
              <w:rPr>
                <w:sz w:val="28"/>
                <w:szCs w:val="28"/>
              </w:rPr>
              <w:t xml:space="preserve">0,352 </w:t>
            </w:r>
            <w:r w:rsidRPr="00671398">
              <w:rPr>
                <w:sz w:val="28"/>
                <w:szCs w:val="28"/>
                <w:lang w:val="kk-KZ"/>
              </w:rPr>
              <w:t>±</w:t>
            </w:r>
            <w:r w:rsidRPr="00671398">
              <w:rPr>
                <w:sz w:val="28"/>
                <w:szCs w:val="28"/>
              </w:rPr>
              <w:t xml:space="preserve"> 0,03</w:t>
            </w:r>
          </w:p>
        </w:tc>
      </w:tr>
      <w:tr w:rsidR="00B80F06" w:rsidRPr="00E818DD" w14:paraId="39E0AEF3" w14:textId="77777777" w:rsidTr="0011259B">
        <w:trPr>
          <w:jc w:val="center"/>
        </w:trPr>
        <w:tc>
          <w:tcPr>
            <w:tcW w:w="5000" w:type="pct"/>
            <w:gridSpan w:val="3"/>
          </w:tcPr>
          <w:p w14:paraId="7D9AE218" w14:textId="77777777" w:rsidR="00B80F06" w:rsidRPr="00671398" w:rsidRDefault="00B80F06" w:rsidP="0011259B">
            <w:pPr>
              <w:jc w:val="center"/>
              <w:rPr>
                <w:sz w:val="28"/>
                <w:szCs w:val="28"/>
                <w:lang w:val="kk-KZ"/>
              </w:rPr>
            </w:pPr>
            <w:r w:rsidRPr="00671398">
              <w:rPr>
                <w:sz w:val="28"/>
                <w:szCs w:val="28"/>
                <w:lang w:val="kk-KZ"/>
              </w:rPr>
              <w:t>контроль</w:t>
            </w:r>
          </w:p>
        </w:tc>
      </w:tr>
      <w:tr w:rsidR="00B80F06" w:rsidRPr="00E818DD" w14:paraId="63951F08" w14:textId="77777777" w:rsidTr="0011259B">
        <w:trPr>
          <w:jc w:val="center"/>
        </w:trPr>
        <w:tc>
          <w:tcPr>
            <w:tcW w:w="1450" w:type="pct"/>
          </w:tcPr>
          <w:p w14:paraId="7BA48068" w14:textId="77777777" w:rsidR="00B80F06" w:rsidRPr="00671398" w:rsidRDefault="00B80F06" w:rsidP="0011259B">
            <w:pPr>
              <w:ind w:firstLine="2"/>
              <w:rPr>
                <w:sz w:val="28"/>
                <w:szCs w:val="28"/>
                <w:lang w:val="kk-KZ"/>
              </w:rPr>
            </w:pPr>
            <w:r w:rsidRPr="00671398">
              <w:rPr>
                <w:sz w:val="28"/>
                <w:szCs w:val="28"/>
                <w:lang w:val="kk-KZ"/>
              </w:rPr>
              <w:t>вода</w:t>
            </w:r>
          </w:p>
        </w:tc>
        <w:tc>
          <w:tcPr>
            <w:tcW w:w="1772" w:type="pct"/>
          </w:tcPr>
          <w:p w14:paraId="70DF17B4" w14:textId="77777777" w:rsidR="00B80F06" w:rsidRPr="00671398" w:rsidRDefault="00B80F06" w:rsidP="0011259B">
            <w:pPr>
              <w:ind w:firstLine="2"/>
              <w:rPr>
                <w:sz w:val="28"/>
                <w:szCs w:val="28"/>
              </w:rPr>
            </w:pPr>
            <w:r w:rsidRPr="00671398">
              <w:rPr>
                <w:sz w:val="28"/>
                <w:szCs w:val="28"/>
                <w:lang w:val="kk-KZ"/>
              </w:rPr>
              <w:t>1,6</w:t>
            </w:r>
            <w:r w:rsidRPr="00671398">
              <w:rPr>
                <w:sz w:val="28"/>
                <w:szCs w:val="28"/>
              </w:rPr>
              <w:t>7</w:t>
            </w:r>
            <w:r w:rsidRPr="00671398">
              <w:rPr>
                <w:sz w:val="28"/>
                <w:szCs w:val="28"/>
                <w:lang w:val="kk-KZ"/>
              </w:rPr>
              <w:t xml:space="preserve"> ±0,0</w:t>
            </w:r>
            <w:r w:rsidRPr="00671398">
              <w:rPr>
                <w:sz w:val="28"/>
                <w:szCs w:val="28"/>
              </w:rPr>
              <w:t>4</w:t>
            </w:r>
          </w:p>
        </w:tc>
        <w:tc>
          <w:tcPr>
            <w:tcW w:w="1778" w:type="pct"/>
          </w:tcPr>
          <w:p w14:paraId="399D5365" w14:textId="77777777" w:rsidR="00B80F06" w:rsidRPr="00671398" w:rsidRDefault="00B80F06" w:rsidP="0011259B">
            <w:pPr>
              <w:ind w:firstLine="2"/>
              <w:rPr>
                <w:sz w:val="28"/>
                <w:szCs w:val="28"/>
              </w:rPr>
            </w:pPr>
            <w:r w:rsidRPr="00671398">
              <w:rPr>
                <w:sz w:val="28"/>
                <w:szCs w:val="28"/>
                <w:lang w:val="kk-KZ"/>
              </w:rPr>
              <w:t>0,181 ±0,0</w:t>
            </w:r>
            <w:r w:rsidRPr="00671398">
              <w:rPr>
                <w:sz w:val="28"/>
                <w:szCs w:val="28"/>
              </w:rPr>
              <w:t>1</w:t>
            </w:r>
          </w:p>
        </w:tc>
      </w:tr>
      <w:tr w:rsidR="00B80F06" w:rsidRPr="00E818DD" w14:paraId="55B26E89" w14:textId="77777777" w:rsidTr="0011259B">
        <w:trPr>
          <w:jc w:val="center"/>
        </w:trPr>
        <w:tc>
          <w:tcPr>
            <w:tcW w:w="1450" w:type="pct"/>
          </w:tcPr>
          <w:p w14:paraId="6AD471D6" w14:textId="77777777" w:rsidR="00B80F06" w:rsidRPr="00671398" w:rsidRDefault="00B80F06" w:rsidP="0011259B">
            <w:pPr>
              <w:ind w:firstLine="2"/>
              <w:rPr>
                <w:sz w:val="28"/>
                <w:szCs w:val="28"/>
                <w:lang w:val="kk-KZ"/>
              </w:rPr>
            </w:pPr>
            <w:r w:rsidRPr="00671398">
              <w:rPr>
                <w:sz w:val="28"/>
                <w:szCs w:val="28"/>
                <w:lang w:val="kk-KZ"/>
              </w:rPr>
              <w:t>ГК 10</w:t>
            </w:r>
          </w:p>
        </w:tc>
        <w:tc>
          <w:tcPr>
            <w:tcW w:w="1772" w:type="pct"/>
          </w:tcPr>
          <w:p w14:paraId="73200936" w14:textId="77777777" w:rsidR="00B80F06" w:rsidRPr="00671398" w:rsidRDefault="00B80F06" w:rsidP="0011259B">
            <w:pPr>
              <w:ind w:firstLine="2"/>
              <w:rPr>
                <w:sz w:val="28"/>
                <w:szCs w:val="28"/>
                <w:vertAlign w:val="superscript"/>
                <w:lang w:val="en-US"/>
              </w:rPr>
            </w:pPr>
            <w:r w:rsidRPr="00671398">
              <w:rPr>
                <w:sz w:val="28"/>
                <w:szCs w:val="28"/>
                <w:lang w:val="kk-KZ"/>
              </w:rPr>
              <w:t>1,51 ±0,02</w:t>
            </w:r>
          </w:p>
        </w:tc>
        <w:tc>
          <w:tcPr>
            <w:tcW w:w="1778" w:type="pct"/>
          </w:tcPr>
          <w:p w14:paraId="2F0E612B" w14:textId="77777777" w:rsidR="00B80F06" w:rsidRPr="00671398" w:rsidRDefault="00B80F06" w:rsidP="0011259B">
            <w:pPr>
              <w:ind w:firstLine="2"/>
              <w:rPr>
                <w:sz w:val="28"/>
                <w:szCs w:val="28"/>
                <w:lang w:val="kk-KZ"/>
              </w:rPr>
            </w:pPr>
            <w:r w:rsidRPr="00671398">
              <w:rPr>
                <w:sz w:val="28"/>
                <w:szCs w:val="28"/>
                <w:lang w:val="kk-KZ"/>
              </w:rPr>
              <w:t>0,197 ±0,01</w:t>
            </w:r>
          </w:p>
        </w:tc>
      </w:tr>
    </w:tbl>
    <w:p w14:paraId="39475549" w14:textId="77777777" w:rsidR="00B80F06" w:rsidRDefault="00B80F06" w:rsidP="00B80F06">
      <w:pPr>
        <w:ind w:firstLine="567"/>
        <w:jc w:val="center"/>
        <w:rPr>
          <w:sz w:val="24"/>
          <w:szCs w:val="24"/>
        </w:rPr>
      </w:pPr>
    </w:p>
    <w:p w14:paraId="009FB15B" w14:textId="5ED81ED7" w:rsidR="00671398" w:rsidRDefault="00671398">
      <w:pPr>
        <w:widowControl/>
        <w:autoSpaceDE/>
        <w:autoSpaceDN/>
        <w:adjustRightInd/>
        <w:spacing w:after="160" w:line="259" w:lineRule="auto"/>
        <w:rPr>
          <w:sz w:val="24"/>
          <w:szCs w:val="24"/>
        </w:rPr>
      </w:pPr>
      <w:r>
        <w:rPr>
          <w:sz w:val="24"/>
          <w:szCs w:val="24"/>
        </w:rPr>
        <w:br w:type="page"/>
      </w:r>
    </w:p>
    <w:p w14:paraId="24241206" w14:textId="77777777" w:rsidR="00B80F06" w:rsidRDefault="00B80F06" w:rsidP="00B80F06">
      <w:pPr>
        <w:ind w:firstLine="567"/>
        <w:jc w:val="both"/>
        <w:rPr>
          <w:sz w:val="24"/>
          <w:szCs w:val="24"/>
        </w:rPr>
      </w:pPr>
    </w:p>
    <w:tbl>
      <w:tblPr>
        <w:tblW w:w="0" w:type="auto"/>
        <w:tblLook w:val="04A0" w:firstRow="1" w:lastRow="0" w:firstColumn="1" w:lastColumn="0" w:noHBand="0" w:noVBand="1"/>
      </w:tblPr>
      <w:tblGrid>
        <w:gridCol w:w="4752"/>
        <w:gridCol w:w="4602"/>
      </w:tblGrid>
      <w:tr w:rsidR="00B80F06" w:rsidRPr="00C40694" w14:paraId="2BD8901F" w14:textId="77777777" w:rsidTr="0011259B">
        <w:tc>
          <w:tcPr>
            <w:tcW w:w="4897" w:type="dxa"/>
            <w:shd w:val="clear" w:color="auto" w:fill="auto"/>
          </w:tcPr>
          <w:p w14:paraId="0963AFC0" w14:textId="77B52A3E" w:rsidR="00B80F06" w:rsidRPr="00C40694" w:rsidRDefault="00B80F06" w:rsidP="0011259B">
            <w:pPr>
              <w:jc w:val="center"/>
              <w:rPr>
                <w:sz w:val="24"/>
                <w:szCs w:val="24"/>
              </w:rPr>
            </w:pPr>
            <w:r w:rsidRPr="00562DF8">
              <w:rPr>
                <w:noProof/>
              </w:rPr>
              <w:drawing>
                <wp:inline distT="0" distB="0" distL="0" distR="0" wp14:anchorId="3055133E" wp14:editId="7A26000B">
                  <wp:extent cx="2857500" cy="1802130"/>
                  <wp:effectExtent l="0" t="0" r="0" b="7620"/>
                  <wp:docPr id="14" name="Диаграмма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c>
          <w:tcPr>
            <w:tcW w:w="4674" w:type="dxa"/>
            <w:shd w:val="clear" w:color="auto" w:fill="auto"/>
          </w:tcPr>
          <w:p w14:paraId="505A1B5D" w14:textId="21F12511" w:rsidR="00B80F06" w:rsidRPr="00C40694" w:rsidRDefault="00B80F06" w:rsidP="0011259B">
            <w:pPr>
              <w:ind w:hanging="12"/>
              <w:jc w:val="center"/>
              <w:rPr>
                <w:sz w:val="24"/>
                <w:szCs w:val="24"/>
              </w:rPr>
            </w:pPr>
            <w:r w:rsidRPr="00562DF8">
              <w:rPr>
                <w:noProof/>
              </w:rPr>
              <w:drawing>
                <wp:inline distT="0" distB="0" distL="0" distR="0" wp14:anchorId="4ACFEE4A" wp14:editId="21484544">
                  <wp:extent cx="2781300" cy="1802130"/>
                  <wp:effectExtent l="0" t="0" r="0" b="7620"/>
                  <wp:docPr id="13"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r>
      <w:tr w:rsidR="00B80F06" w:rsidRPr="00C40694" w14:paraId="450FAB90" w14:textId="77777777" w:rsidTr="0011259B">
        <w:tc>
          <w:tcPr>
            <w:tcW w:w="9571" w:type="dxa"/>
            <w:gridSpan w:val="2"/>
            <w:shd w:val="clear" w:color="auto" w:fill="auto"/>
          </w:tcPr>
          <w:p w14:paraId="2E1DC270" w14:textId="77777777" w:rsidR="00B80F06" w:rsidRPr="002B47EF" w:rsidRDefault="00B80F06" w:rsidP="0011259B">
            <w:pPr>
              <w:ind w:firstLine="567"/>
              <w:jc w:val="center"/>
              <w:rPr>
                <w:sz w:val="28"/>
                <w:szCs w:val="28"/>
              </w:rPr>
            </w:pPr>
          </w:p>
          <w:p w14:paraId="46B91FF9" w14:textId="77777777" w:rsidR="00B80F06" w:rsidRPr="002B47EF" w:rsidRDefault="00B80F06" w:rsidP="0011259B">
            <w:pPr>
              <w:ind w:firstLine="567"/>
              <w:jc w:val="center"/>
              <w:rPr>
                <w:sz w:val="28"/>
                <w:szCs w:val="28"/>
              </w:rPr>
            </w:pPr>
            <w:r w:rsidRPr="002B47EF">
              <w:rPr>
                <w:sz w:val="28"/>
                <w:szCs w:val="28"/>
              </w:rPr>
              <w:t xml:space="preserve">Рисунок 9 – Зависимость ростовых параметров огурца от концентрации </w:t>
            </w:r>
          </w:p>
          <w:p w14:paraId="470C72C4" w14:textId="77777777" w:rsidR="00B80F06" w:rsidRPr="002B47EF" w:rsidRDefault="00B80F06" w:rsidP="0011259B">
            <w:pPr>
              <w:ind w:firstLine="567"/>
              <w:jc w:val="center"/>
              <w:rPr>
                <w:sz w:val="28"/>
                <w:szCs w:val="28"/>
              </w:rPr>
            </w:pPr>
            <w:r w:rsidRPr="002B47EF">
              <w:rPr>
                <w:sz w:val="28"/>
                <w:szCs w:val="28"/>
              </w:rPr>
              <w:t>КЕ-5 в сравнении с контролем (вода и ГК)</w:t>
            </w:r>
          </w:p>
          <w:p w14:paraId="439BA4D7" w14:textId="77777777" w:rsidR="00B80F06" w:rsidRPr="002B47EF" w:rsidRDefault="00B80F06" w:rsidP="0011259B">
            <w:pPr>
              <w:ind w:firstLine="567"/>
              <w:jc w:val="center"/>
              <w:rPr>
                <w:sz w:val="28"/>
                <w:szCs w:val="28"/>
              </w:rPr>
            </w:pPr>
          </w:p>
        </w:tc>
      </w:tr>
      <w:tr w:rsidR="00B80F06" w:rsidRPr="00C40694" w14:paraId="7EF20888" w14:textId="77777777" w:rsidTr="0011259B">
        <w:tc>
          <w:tcPr>
            <w:tcW w:w="4897" w:type="dxa"/>
            <w:shd w:val="clear" w:color="auto" w:fill="auto"/>
          </w:tcPr>
          <w:p w14:paraId="05359CE4" w14:textId="72206B10" w:rsidR="00B80F06" w:rsidRPr="00C40694" w:rsidRDefault="00B80F06" w:rsidP="00671398">
            <w:pPr>
              <w:jc w:val="center"/>
              <w:rPr>
                <w:sz w:val="24"/>
                <w:szCs w:val="24"/>
                <w:highlight w:val="yellow"/>
              </w:rPr>
            </w:pPr>
            <w:r w:rsidRPr="00562DF8">
              <w:rPr>
                <w:noProof/>
              </w:rPr>
              <w:drawing>
                <wp:inline distT="0" distB="0" distL="0" distR="0" wp14:anchorId="25F572A3" wp14:editId="0E382AB3">
                  <wp:extent cx="2724150" cy="1790700"/>
                  <wp:effectExtent l="0" t="0" r="0" b="0"/>
                  <wp:docPr id="12"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c>
          <w:tcPr>
            <w:tcW w:w="4674" w:type="dxa"/>
            <w:shd w:val="clear" w:color="auto" w:fill="auto"/>
          </w:tcPr>
          <w:p w14:paraId="74D087AE" w14:textId="5BB2DB89" w:rsidR="00B80F06" w:rsidRPr="00C40694" w:rsidRDefault="00B80F06" w:rsidP="00671398">
            <w:pPr>
              <w:jc w:val="center"/>
              <w:rPr>
                <w:sz w:val="24"/>
                <w:szCs w:val="24"/>
              </w:rPr>
            </w:pPr>
            <w:r w:rsidRPr="00562DF8">
              <w:rPr>
                <w:noProof/>
              </w:rPr>
              <w:drawing>
                <wp:inline distT="0" distB="0" distL="0" distR="0" wp14:anchorId="543BA451" wp14:editId="6EEF5381">
                  <wp:extent cx="2744470" cy="1756410"/>
                  <wp:effectExtent l="0" t="0" r="17780" b="15240"/>
                  <wp:docPr id="11"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r>
      <w:tr w:rsidR="00B80F06" w:rsidRPr="00C40694" w14:paraId="2D46723A" w14:textId="77777777" w:rsidTr="0011259B">
        <w:tc>
          <w:tcPr>
            <w:tcW w:w="9571" w:type="dxa"/>
            <w:gridSpan w:val="2"/>
            <w:shd w:val="clear" w:color="auto" w:fill="auto"/>
          </w:tcPr>
          <w:p w14:paraId="263E4005" w14:textId="77777777" w:rsidR="00B80F06" w:rsidRPr="002B47EF" w:rsidRDefault="00B80F06" w:rsidP="0011259B">
            <w:pPr>
              <w:ind w:firstLine="567"/>
              <w:jc w:val="center"/>
              <w:rPr>
                <w:sz w:val="28"/>
                <w:szCs w:val="28"/>
              </w:rPr>
            </w:pPr>
          </w:p>
          <w:p w14:paraId="3D2AC7F9" w14:textId="77777777" w:rsidR="00B80F06" w:rsidRPr="002B47EF" w:rsidRDefault="00B80F06" w:rsidP="0011259B">
            <w:pPr>
              <w:ind w:firstLine="567"/>
              <w:jc w:val="center"/>
              <w:rPr>
                <w:sz w:val="28"/>
                <w:szCs w:val="28"/>
              </w:rPr>
            </w:pPr>
            <w:r w:rsidRPr="002B47EF">
              <w:rPr>
                <w:sz w:val="28"/>
                <w:szCs w:val="28"/>
              </w:rPr>
              <w:t>Рисунок 10 – Зависимость ростовых параметров пшеницы от концентрации KE-5*HCl в сравнении с контролем (вода и ГК)</w:t>
            </w:r>
          </w:p>
        </w:tc>
      </w:tr>
    </w:tbl>
    <w:p w14:paraId="0298DB96" w14:textId="77777777" w:rsidR="00B80F06" w:rsidRDefault="00B80F06" w:rsidP="00B80F06">
      <w:pPr>
        <w:ind w:firstLine="567"/>
        <w:jc w:val="center"/>
        <w:rPr>
          <w:sz w:val="24"/>
          <w:szCs w:val="24"/>
        </w:rPr>
      </w:pPr>
    </w:p>
    <w:tbl>
      <w:tblPr>
        <w:tblW w:w="0" w:type="auto"/>
        <w:tblLook w:val="04A0" w:firstRow="1" w:lastRow="0" w:firstColumn="1" w:lastColumn="0" w:noHBand="0" w:noVBand="1"/>
      </w:tblPr>
      <w:tblGrid>
        <w:gridCol w:w="4647"/>
        <w:gridCol w:w="4707"/>
      </w:tblGrid>
      <w:tr w:rsidR="00B80F06" w:rsidRPr="00C40694" w14:paraId="4FC93E9E" w14:textId="77777777" w:rsidTr="0011259B">
        <w:tc>
          <w:tcPr>
            <w:tcW w:w="4575" w:type="dxa"/>
            <w:shd w:val="clear" w:color="auto" w:fill="auto"/>
          </w:tcPr>
          <w:p w14:paraId="3D2CCC07" w14:textId="02E89CB7" w:rsidR="00B80F06" w:rsidRPr="00C40694" w:rsidRDefault="00B80F06" w:rsidP="00671398">
            <w:pPr>
              <w:jc w:val="center"/>
              <w:rPr>
                <w:sz w:val="24"/>
                <w:szCs w:val="24"/>
              </w:rPr>
            </w:pPr>
            <w:r w:rsidRPr="00562DF8">
              <w:rPr>
                <w:noProof/>
              </w:rPr>
              <w:drawing>
                <wp:inline distT="0" distB="0" distL="0" distR="0" wp14:anchorId="0F1B8DBF" wp14:editId="12939A5A">
                  <wp:extent cx="2794000" cy="1885950"/>
                  <wp:effectExtent l="0" t="0" r="6350" b="0"/>
                  <wp:docPr id="10"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c>
          <w:tcPr>
            <w:tcW w:w="4996" w:type="dxa"/>
            <w:shd w:val="clear" w:color="auto" w:fill="auto"/>
          </w:tcPr>
          <w:p w14:paraId="7A9C0DC5" w14:textId="2D0065F5" w:rsidR="00B80F06" w:rsidRPr="00C40694" w:rsidRDefault="00B80F06" w:rsidP="00671398">
            <w:pPr>
              <w:jc w:val="center"/>
              <w:rPr>
                <w:sz w:val="24"/>
                <w:szCs w:val="24"/>
              </w:rPr>
            </w:pPr>
            <w:r w:rsidRPr="00562DF8">
              <w:rPr>
                <w:noProof/>
              </w:rPr>
              <w:drawing>
                <wp:inline distT="0" distB="0" distL="0" distR="0" wp14:anchorId="2F199574" wp14:editId="4C09ECA1">
                  <wp:extent cx="2813050" cy="1866900"/>
                  <wp:effectExtent l="0" t="0" r="6350" b="0"/>
                  <wp:docPr id="9"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r>
      <w:tr w:rsidR="00B80F06" w:rsidRPr="00C40694" w14:paraId="297E0F17" w14:textId="77777777" w:rsidTr="0011259B">
        <w:tc>
          <w:tcPr>
            <w:tcW w:w="9571" w:type="dxa"/>
            <w:gridSpan w:val="2"/>
            <w:shd w:val="clear" w:color="auto" w:fill="auto"/>
          </w:tcPr>
          <w:p w14:paraId="76741D92" w14:textId="77777777" w:rsidR="00B80F06" w:rsidRPr="002B47EF" w:rsidRDefault="00B80F06" w:rsidP="0011259B">
            <w:pPr>
              <w:ind w:firstLine="567"/>
              <w:jc w:val="center"/>
              <w:rPr>
                <w:sz w:val="28"/>
                <w:szCs w:val="28"/>
              </w:rPr>
            </w:pPr>
          </w:p>
          <w:p w14:paraId="5F9F52A3" w14:textId="77777777" w:rsidR="00B80F06" w:rsidRPr="002B47EF" w:rsidRDefault="00B80F06" w:rsidP="0011259B">
            <w:pPr>
              <w:ind w:firstLine="567"/>
              <w:jc w:val="center"/>
              <w:rPr>
                <w:sz w:val="28"/>
                <w:szCs w:val="28"/>
              </w:rPr>
            </w:pPr>
            <w:r w:rsidRPr="002B47EF">
              <w:rPr>
                <w:sz w:val="28"/>
                <w:szCs w:val="28"/>
              </w:rPr>
              <w:t xml:space="preserve">Рисунок 11 – Зависимость ростовых параметров огурца от концентрации </w:t>
            </w:r>
          </w:p>
          <w:p w14:paraId="7E3226EE" w14:textId="77777777" w:rsidR="00B80F06" w:rsidRPr="002B47EF" w:rsidRDefault="00B80F06" w:rsidP="0011259B">
            <w:pPr>
              <w:ind w:firstLine="567"/>
              <w:jc w:val="center"/>
              <w:rPr>
                <w:sz w:val="28"/>
                <w:szCs w:val="28"/>
              </w:rPr>
            </w:pPr>
            <w:r w:rsidRPr="002B47EF">
              <w:rPr>
                <w:sz w:val="28"/>
                <w:szCs w:val="28"/>
              </w:rPr>
              <w:t>ФГ-2,2 в сравнении с контролем (вода и ГК)</w:t>
            </w:r>
          </w:p>
          <w:p w14:paraId="650C71FE" w14:textId="77777777" w:rsidR="00B80F06" w:rsidRPr="002B47EF" w:rsidRDefault="00B80F06" w:rsidP="0011259B">
            <w:pPr>
              <w:ind w:firstLine="567"/>
              <w:jc w:val="center"/>
              <w:rPr>
                <w:sz w:val="28"/>
                <w:szCs w:val="28"/>
              </w:rPr>
            </w:pPr>
          </w:p>
        </w:tc>
      </w:tr>
      <w:tr w:rsidR="00B80F06" w:rsidRPr="00C40694" w14:paraId="36FCF80D" w14:textId="77777777" w:rsidTr="0011259B">
        <w:tc>
          <w:tcPr>
            <w:tcW w:w="4575" w:type="dxa"/>
            <w:shd w:val="clear" w:color="auto" w:fill="auto"/>
          </w:tcPr>
          <w:p w14:paraId="6415BBD2" w14:textId="5795A774" w:rsidR="00B80F06" w:rsidRPr="00C40694" w:rsidRDefault="00B80F06" w:rsidP="00B3367D">
            <w:pPr>
              <w:jc w:val="center"/>
              <w:rPr>
                <w:sz w:val="24"/>
                <w:szCs w:val="24"/>
                <w:highlight w:val="yellow"/>
              </w:rPr>
            </w:pPr>
            <w:r w:rsidRPr="00562DF8">
              <w:rPr>
                <w:noProof/>
              </w:rPr>
              <w:lastRenderedPageBreak/>
              <w:drawing>
                <wp:inline distT="0" distB="0" distL="0" distR="0" wp14:anchorId="03875E68" wp14:editId="169E50BB">
                  <wp:extent cx="2851150" cy="1816100"/>
                  <wp:effectExtent l="0" t="0" r="6350" b="12700"/>
                  <wp:docPr id="8"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c>
          <w:tcPr>
            <w:tcW w:w="4996" w:type="dxa"/>
            <w:shd w:val="clear" w:color="auto" w:fill="auto"/>
          </w:tcPr>
          <w:p w14:paraId="30D358A8" w14:textId="6BAA9E8F" w:rsidR="00B80F06" w:rsidRPr="00C40694" w:rsidRDefault="00B80F06" w:rsidP="00B3367D">
            <w:pPr>
              <w:jc w:val="center"/>
              <w:rPr>
                <w:sz w:val="24"/>
                <w:szCs w:val="24"/>
              </w:rPr>
            </w:pPr>
            <w:r w:rsidRPr="00562DF8">
              <w:rPr>
                <w:noProof/>
              </w:rPr>
              <w:drawing>
                <wp:inline distT="0" distB="0" distL="0" distR="0" wp14:anchorId="7B3D7865" wp14:editId="6820812C">
                  <wp:extent cx="2884805" cy="1803400"/>
                  <wp:effectExtent l="0" t="0" r="10795" b="6350"/>
                  <wp:docPr id="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r>
      <w:tr w:rsidR="00B80F06" w:rsidRPr="00C40694" w14:paraId="69E8EB80" w14:textId="77777777" w:rsidTr="0011259B">
        <w:tc>
          <w:tcPr>
            <w:tcW w:w="9571" w:type="dxa"/>
            <w:gridSpan w:val="2"/>
            <w:shd w:val="clear" w:color="auto" w:fill="auto"/>
          </w:tcPr>
          <w:p w14:paraId="21C4EE74" w14:textId="77777777" w:rsidR="00B80F06" w:rsidRPr="002B47EF" w:rsidRDefault="00B80F06" w:rsidP="0011259B">
            <w:pPr>
              <w:ind w:firstLine="567"/>
              <w:jc w:val="center"/>
              <w:rPr>
                <w:sz w:val="28"/>
                <w:szCs w:val="28"/>
              </w:rPr>
            </w:pPr>
          </w:p>
          <w:p w14:paraId="1AFCA8EA" w14:textId="77777777" w:rsidR="00B80F06" w:rsidRPr="002B47EF" w:rsidRDefault="00B80F06" w:rsidP="0011259B">
            <w:pPr>
              <w:ind w:firstLine="567"/>
              <w:jc w:val="center"/>
              <w:rPr>
                <w:sz w:val="28"/>
                <w:szCs w:val="28"/>
              </w:rPr>
            </w:pPr>
            <w:r w:rsidRPr="002B47EF">
              <w:rPr>
                <w:sz w:val="28"/>
                <w:szCs w:val="28"/>
              </w:rPr>
              <w:t>Рисунок 12</w:t>
            </w:r>
            <w:r>
              <w:rPr>
                <w:sz w:val="28"/>
                <w:szCs w:val="28"/>
              </w:rPr>
              <w:t xml:space="preserve"> </w:t>
            </w:r>
            <w:r w:rsidRPr="002B47EF">
              <w:rPr>
                <w:sz w:val="28"/>
                <w:szCs w:val="28"/>
              </w:rPr>
              <w:t>– Зависимость ростовых параметров пшеницы от концентрации оксан-5 в сравнении с контролем (вода и ГК)</w:t>
            </w:r>
          </w:p>
        </w:tc>
      </w:tr>
    </w:tbl>
    <w:p w14:paraId="279F8D2E" w14:textId="77777777" w:rsidR="00B80F06" w:rsidRDefault="00B80F06" w:rsidP="00B80F06">
      <w:pPr>
        <w:ind w:firstLine="567"/>
        <w:jc w:val="center"/>
        <w:rPr>
          <w:sz w:val="24"/>
          <w:szCs w:val="24"/>
        </w:rPr>
      </w:pPr>
    </w:p>
    <w:p w14:paraId="2EF7E4F8" w14:textId="77777777" w:rsidR="00B80F06" w:rsidRDefault="00B80F06" w:rsidP="00B3367D">
      <w:pPr>
        <w:pStyle w:val="31"/>
        <w:spacing w:after="0"/>
        <w:ind w:firstLine="567"/>
        <w:jc w:val="both"/>
        <w:rPr>
          <w:sz w:val="28"/>
          <w:szCs w:val="28"/>
          <w:lang w:val="ru-RU"/>
        </w:rPr>
      </w:pPr>
      <w:r w:rsidRPr="00D47325">
        <w:rPr>
          <w:sz w:val="28"/>
          <w:szCs w:val="28"/>
          <w:lang w:val="ru-RU"/>
        </w:rPr>
        <w:t>Результаты б</w:t>
      </w:r>
      <w:r w:rsidRPr="00D47325">
        <w:rPr>
          <w:sz w:val="28"/>
          <w:szCs w:val="28"/>
        </w:rPr>
        <w:t>иопроб</w:t>
      </w:r>
      <w:r w:rsidRPr="00D47325">
        <w:rPr>
          <w:sz w:val="28"/>
          <w:szCs w:val="28"/>
          <w:lang w:val="ru-RU"/>
        </w:rPr>
        <w:t>ы</w:t>
      </w:r>
      <w:r w:rsidRPr="00D47325">
        <w:rPr>
          <w:sz w:val="28"/>
          <w:szCs w:val="28"/>
        </w:rPr>
        <w:t xml:space="preserve"> </w:t>
      </w:r>
      <w:r w:rsidRPr="00D47325">
        <w:rPr>
          <w:sz w:val="28"/>
          <w:szCs w:val="28"/>
          <w:lang w:val="ru-RU"/>
        </w:rPr>
        <w:t xml:space="preserve">Ракитина на семенах пшеницы </w:t>
      </w:r>
      <w:r>
        <w:rPr>
          <w:sz w:val="28"/>
          <w:szCs w:val="28"/>
          <w:lang w:val="ru-RU"/>
        </w:rPr>
        <w:t>показывают, что при применении препарата оксан-5 в концентрациях 0,01 и 0,1 мг/л ростовые показатели пшеницы выше, чем у воды и ГК.</w:t>
      </w:r>
    </w:p>
    <w:p w14:paraId="7717CDF7" w14:textId="77777777" w:rsidR="00B80F06" w:rsidRDefault="00B80F06" w:rsidP="00B3367D">
      <w:pPr>
        <w:pStyle w:val="31"/>
        <w:spacing w:after="0"/>
        <w:ind w:firstLine="567"/>
        <w:jc w:val="both"/>
        <w:rPr>
          <w:sz w:val="28"/>
          <w:szCs w:val="28"/>
          <w:lang w:val="ru-RU"/>
        </w:rPr>
      </w:pPr>
      <w:r>
        <w:rPr>
          <w:sz w:val="28"/>
          <w:szCs w:val="28"/>
          <w:lang w:val="ru-RU"/>
        </w:rPr>
        <w:t>Ростовые показатели на семенах огурца при применении препарата оксан-5 в концентрациях от 0,01 до 1 мг/л выше, чем у воды и ГК.</w:t>
      </w:r>
    </w:p>
    <w:p w14:paraId="67456EB2" w14:textId="77777777" w:rsidR="00B80F06" w:rsidRDefault="00B80F06" w:rsidP="00B3367D">
      <w:pPr>
        <w:pStyle w:val="31"/>
        <w:spacing w:after="0"/>
        <w:ind w:firstLine="567"/>
        <w:jc w:val="both"/>
        <w:rPr>
          <w:sz w:val="28"/>
          <w:szCs w:val="28"/>
          <w:lang w:val="ru-RU"/>
        </w:rPr>
      </w:pPr>
      <w:r>
        <w:rPr>
          <w:sz w:val="28"/>
          <w:szCs w:val="28"/>
          <w:lang w:val="ru-RU"/>
        </w:rPr>
        <w:t>Таким образом, препарат оксан-5 в концентрации 0,01 и 0,1 мг/л проявляет стимулирующий эффект на пшенице. Этот же эффект проявляется на огурцах в концентрациях от 0,01 до 1 мг/л.</w:t>
      </w:r>
    </w:p>
    <w:p w14:paraId="6DB48724" w14:textId="77777777" w:rsidR="00B80F06" w:rsidRDefault="00B80F06" w:rsidP="00B3367D">
      <w:pPr>
        <w:pStyle w:val="31"/>
        <w:spacing w:after="0"/>
        <w:ind w:firstLine="567"/>
        <w:jc w:val="both"/>
        <w:rPr>
          <w:sz w:val="28"/>
          <w:szCs w:val="28"/>
          <w:lang w:val="ru-RU"/>
        </w:rPr>
      </w:pPr>
      <w:r w:rsidRPr="00D47325">
        <w:rPr>
          <w:sz w:val="28"/>
          <w:szCs w:val="28"/>
          <w:lang w:val="ru-RU"/>
        </w:rPr>
        <w:t>Результаты б</w:t>
      </w:r>
      <w:r w:rsidRPr="00D47325">
        <w:rPr>
          <w:sz w:val="28"/>
          <w:szCs w:val="28"/>
        </w:rPr>
        <w:t>иопроб</w:t>
      </w:r>
      <w:r w:rsidRPr="00D47325">
        <w:rPr>
          <w:sz w:val="28"/>
          <w:szCs w:val="28"/>
          <w:lang w:val="ru-RU"/>
        </w:rPr>
        <w:t>ы</w:t>
      </w:r>
      <w:r w:rsidRPr="00D47325">
        <w:rPr>
          <w:sz w:val="28"/>
          <w:szCs w:val="28"/>
        </w:rPr>
        <w:t xml:space="preserve"> </w:t>
      </w:r>
      <w:r w:rsidRPr="00D47325">
        <w:rPr>
          <w:sz w:val="28"/>
          <w:szCs w:val="28"/>
          <w:lang w:val="ru-RU"/>
        </w:rPr>
        <w:t xml:space="preserve">Ракитина на семенах пшеницы </w:t>
      </w:r>
      <w:r>
        <w:rPr>
          <w:sz w:val="28"/>
          <w:szCs w:val="28"/>
          <w:lang w:val="ru-RU"/>
        </w:rPr>
        <w:t>показывают, что при применении препарата ФГ-2,2 в концентрации 0,01 мг/л ростовые показатели пшеницы выше, чем у воды.</w:t>
      </w:r>
    </w:p>
    <w:p w14:paraId="41B1602C" w14:textId="59CB7B05" w:rsidR="00B80F06" w:rsidRDefault="00B80F06" w:rsidP="00B3367D">
      <w:pPr>
        <w:pStyle w:val="31"/>
        <w:spacing w:after="0"/>
        <w:ind w:firstLine="567"/>
        <w:jc w:val="both"/>
        <w:rPr>
          <w:sz w:val="28"/>
          <w:szCs w:val="28"/>
          <w:lang w:val="ru-RU"/>
        </w:rPr>
      </w:pPr>
      <w:r>
        <w:rPr>
          <w:sz w:val="28"/>
          <w:szCs w:val="28"/>
          <w:lang w:val="ru-RU"/>
        </w:rPr>
        <w:t>Ростовые показатели на семенах огурца при применении препарата ФГ-2,2 в концентрациях от 0,01 до 100 мг/л выше, чем у воды и ГК.</w:t>
      </w:r>
    </w:p>
    <w:p w14:paraId="4CC347A2" w14:textId="77777777" w:rsidR="00B80F06" w:rsidRDefault="00B80F06" w:rsidP="00B3367D">
      <w:pPr>
        <w:pStyle w:val="31"/>
        <w:spacing w:after="0"/>
        <w:ind w:firstLine="567"/>
        <w:jc w:val="both"/>
        <w:rPr>
          <w:sz w:val="28"/>
          <w:szCs w:val="28"/>
          <w:lang w:val="ru-RU"/>
        </w:rPr>
      </w:pPr>
      <w:r>
        <w:rPr>
          <w:sz w:val="28"/>
          <w:szCs w:val="28"/>
          <w:lang w:val="ru-RU"/>
        </w:rPr>
        <w:t>Таким образом, препарат ФГ-2,2 в концентрации 0,01 мг/л проявляет стимулирующий эффект на пшенице. Этот же эффект проявляется на огурцах в различных концентрациях.</w:t>
      </w:r>
    </w:p>
    <w:p w14:paraId="7A9FEEE9" w14:textId="6E3B5132" w:rsidR="00B80F06" w:rsidRPr="006A5199" w:rsidRDefault="00B80F06" w:rsidP="00B80F06">
      <w:pPr>
        <w:ind w:firstLine="567"/>
        <w:jc w:val="both"/>
        <w:rPr>
          <w:bCs/>
          <w:sz w:val="28"/>
          <w:szCs w:val="28"/>
        </w:rPr>
      </w:pPr>
      <w:r w:rsidRPr="006A5199">
        <w:rPr>
          <w:bCs/>
          <w:sz w:val="28"/>
          <w:szCs w:val="28"/>
        </w:rPr>
        <w:t xml:space="preserve">Для оценки токсического влияния химических веществ на рост и развитие растений, присутствующих в почве из территории </w:t>
      </w:r>
      <w:r w:rsidRPr="006A5199">
        <w:rPr>
          <w:bCs/>
          <w:sz w:val="28"/>
          <w:szCs w:val="28"/>
          <w:lang w:val="kk-KZ"/>
        </w:rPr>
        <w:t xml:space="preserve">из территории месторождения </w:t>
      </w:r>
      <w:r w:rsidRPr="006A5199">
        <w:rPr>
          <w:bCs/>
          <w:sz w:val="28"/>
          <w:szCs w:val="28"/>
        </w:rPr>
        <w:t>Канжуган (загрязненная почва, загрязненная закисленная почва, незагрязненная почва) оценили фитотоксичность почв при сравнении биометрических показателей растений на раннем этапе онтогенеза. В качестве обьектов исследования использовали из класса однодольных мягкую пшеницу и из класса двудольных редьку масленичную. Выращивание растений проводили в гор</w:t>
      </w:r>
      <w:r w:rsidRPr="006A5199">
        <w:rPr>
          <w:bCs/>
          <w:sz w:val="28"/>
          <w:szCs w:val="28"/>
        </w:rPr>
        <w:softHyphen/>
        <w:t>шках, объёмом 5 кг. Уборку растений проводили после 14 дней произрастания. Влажность почвы поддерживалась на уровне 60 %. Повторность опыта 4-кратная. Для оценки влияния загрязнения почв элементами использовались следующие показатели: всхожесть и изменение длины и массы корней и зеленых проростков корней и зеленых проростков</w:t>
      </w:r>
      <w:r>
        <w:rPr>
          <w:bCs/>
          <w:sz w:val="28"/>
          <w:szCs w:val="28"/>
        </w:rPr>
        <w:t>.</w:t>
      </w:r>
      <w:r w:rsidRPr="006A5199">
        <w:rPr>
          <w:bCs/>
          <w:sz w:val="28"/>
          <w:szCs w:val="28"/>
        </w:rPr>
        <w:t xml:space="preserve"> О токсичности почв судили по разнице показателей между незагрязненной (контрольной) почвой и загрязненной </w:t>
      </w:r>
      <w:r w:rsidRPr="006A5199">
        <w:rPr>
          <w:bCs/>
          <w:sz w:val="28"/>
          <w:szCs w:val="28"/>
          <w:lang w:val="kk-KZ"/>
        </w:rPr>
        <w:t>почвой</w:t>
      </w:r>
      <w:r w:rsidRPr="006A5199">
        <w:rPr>
          <w:bCs/>
          <w:sz w:val="28"/>
          <w:szCs w:val="28"/>
        </w:rPr>
        <w:t xml:space="preserve">. Результаты анализа представлены в таблице </w:t>
      </w:r>
      <w:r w:rsidRPr="002B47EF">
        <w:rPr>
          <w:bCs/>
          <w:sz w:val="28"/>
          <w:szCs w:val="28"/>
        </w:rPr>
        <w:t>10.</w:t>
      </w:r>
    </w:p>
    <w:p w14:paraId="649D5169" w14:textId="77777777" w:rsidR="00B80F06" w:rsidRDefault="00B80F06" w:rsidP="00B80F06">
      <w:pPr>
        <w:ind w:firstLine="567"/>
        <w:jc w:val="both"/>
        <w:rPr>
          <w:sz w:val="28"/>
          <w:szCs w:val="28"/>
        </w:rPr>
      </w:pPr>
    </w:p>
    <w:p w14:paraId="02491139" w14:textId="77777777" w:rsidR="00B80F06" w:rsidRDefault="00B80F06" w:rsidP="00B80F06">
      <w:pPr>
        <w:jc w:val="both"/>
        <w:rPr>
          <w:bCs/>
          <w:sz w:val="28"/>
          <w:szCs w:val="28"/>
        </w:rPr>
      </w:pPr>
      <w:r w:rsidRPr="006A5199">
        <w:rPr>
          <w:sz w:val="28"/>
          <w:szCs w:val="28"/>
        </w:rPr>
        <w:lastRenderedPageBreak/>
        <w:t xml:space="preserve">Таблица </w:t>
      </w:r>
      <w:r>
        <w:rPr>
          <w:sz w:val="28"/>
          <w:szCs w:val="28"/>
        </w:rPr>
        <w:t>10</w:t>
      </w:r>
      <w:r w:rsidRPr="006A5199">
        <w:rPr>
          <w:sz w:val="28"/>
          <w:szCs w:val="28"/>
        </w:rPr>
        <w:t xml:space="preserve"> – Оценка фитотоксичности почв из территории </w:t>
      </w:r>
      <w:r w:rsidRPr="006A5199">
        <w:rPr>
          <w:bCs/>
          <w:sz w:val="28"/>
          <w:szCs w:val="28"/>
          <w:lang w:val="kk-KZ"/>
        </w:rPr>
        <w:t xml:space="preserve">месторождения </w:t>
      </w:r>
      <w:r w:rsidRPr="006A5199">
        <w:rPr>
          <w:bCs/>
          <w:sz w:val="28"/>
          <w:szCs w:val="28"/>
        </w:rPr>
        <w:t>Канжуган</w:t>
      </w:r>
    </w:p>
    <w:p w14:paraId="482676A6" w14:textId="77777777" w:rsidR="00B80F06" w:rsidRPr="006A5199" w:rsidRDefault="00B80F06" w:rsidP="00B80F06">
      <w:pPr>
        <w:ind w:firstLine="567"/>
        <w:jc w:val="both"/>
        <w:rPr>
          <w:sz w:val="28"/>
          <w:szCs w:val="28"/>
          <w:lang w:val="kk-KZ"/>
        </w:rPr>
      </w:pP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276"/>
        <w:gridCol w:w="850"/>
        <w:gridCol w:w="1276"/>
        <w:gridCol w:w="709"/>
        <w:gridCol w:w="1417"/>
        <w:gridCol w:w="709"/>
        <w:gridCol w:w="1276"/>
        <w:gridCol w:w="709"/>
      </w:tblGrid>
      <w:tr w:rsidR="00B80F06" w:rsidRPr="006A5199" w14:paraId="145DCDC1" w14:textId="77777777" w:rsidTr="0011259B">
        <w:trPr>
          <w:trHeight w:val="586"/>
        </w:trPr>
        <w:tc>
          <w:tcPr>
            <w:tcW w:w="1276" w:type="dxa"/>
          </w:tcPr>
          <w:p w14:paraId="06A287F7" w14:textId="77777777" w:rsidR="00B80F06" w:rsidRPr="006A5199" w:rsidRDefault="00B80F06" w:rsidP="0011259B">
            <w:pPr>
              <w:ind w:left="-61" w:right="-77"/>
              <w:jc w:val="center"/>
              <w:rPr>
                <w:sz w:val="28"/>
                <w:szCs w:val="28"/>
              </w:rPr>
            </w:pPr>
            <w:r w:rsidRPr="006A5199">
              <w:rPr>
                <w:sz w:val="28"/>
                <w:szCs w:val="28"/>
              </w:rPr>
              <w:t>Варианты</w:t>
            </w:r>
            <w:r>
              <w:rPr>
                <w:sz w:val="28"/>
                <w:szCs w:val="28"/>
              </w:rPr>
              <w:t xml:space="preserve"> </w:t>
            </w:r>
            <w:r w:rsidRPr="006A5199">
              <w:rPr>
                <w:sz w:val="28"/>
                <w:szCs w:val="28"/>
              </w:rPr>
              <w:t>опыта</w:t>
            </w:r>
          </w:p>
        </w:tc>
        <w:tc>
          <w:tcPr>
            <w:tcW w:w="2126" w:type="dxa"/>
            <w:gridSpan w:val="2"/>
          </w:tcPr>
          <w:p w14:paraId="2446C80D" w14:textId="77777777" w:rsidR="00B80F06" w:rsidRPr="006A5199" w:rsidRDefault="00B80F06" w:rsidP="0011259B">
            <w:pPr>
              <w:ind w:left="-61" w:right="-89"/>
              <w:jc w:val="center"/>
              <w:rPr>
                <w:sz w:val="28"/>
                <w:szCs w:val="28"/>
              </w:rPr>
            </w:pPr>
            <w:r w:rsidRPr="006A5199">
              <w:rPr>
                <w:sz w:val="28"/>
                <w:szCs w:val="28"/>
              </w:rPr>
              <w:t>Длина</w:t>
            </w:r>
            <w:r>
              <w:rPr>
                <w:sz w:val="28"/>
                <w:szCs w:val="28"/>
              </w:rPr>
              <w:t xml:space="preserve"> </w:t>
            </w:r>
            <w:r w:rsidRPr="006A5199">
              <w:rPr>
                <w:sz w:val="28"/>
                <w:szCs w:val="28"/>
              </w:rPr>
              <w:t>проростка, см</w:t>
            </w:r>
          </w:p>
        </w:tc>
        <w:tc>
          <w:tcPr>
            <w:tcW w:w="1985" w:type="dxa"/>
            <w:gridSpan w:val="2"/>
          </w:tcPr>
          <w:p w14:paraId="4A7572D7" w14:textId="77777777" w:rsidR="00B80F06" w:rsidRPr="006A5199" w:rsidRDefault="00B80F06" w:rsidP="0011259B">
            <w:pPr>
              <w:ind w:left="-61" w:right="-89"/>
              <w:jc w:val="center"/>
              <w:rPr>
                <w:sz w:val="28"/>
                <w:szCs w:val="28"/>
              </w:rPr>
            </w:pPr>
            <w:r w:rsidRPr="006A5199">
              <w:rPr>
                <w:sz w:val="28"/>
                <w:szCs w:val="28"/>
              </w:rPr>
              <w:t>Длина</w:t>
            </w:r>
            <w:r>
              <w:rPr>
                <w:sz w:val="28"/>
                <w:szCs w:val="28"/>
              </w:rPr>
              <w:t xml:space="preserve"> </w:t>
            </w:r>
            <w:r w:rsidRPr="006A5199">
              <w:rPr>
                <w:sz w:val="28"/>
                <w:szCs w:val="28"/>
              </w:rPr>
              <w:t>корня, см</w:t>
            </w:r>
          </w:p>
        </w:tc>
        <w:tc>
          <w:tcPr>
            <w:tcW w:w="2126" w:type="dxa"/>
            <w:gridSpan w:val="2"/>
          </w:tcPr>
          <w:p w14:paraId="16C36CF6" w14:textId="77777777" w:rsidR="00B80F06" w:rsidRPr="006A5199" w:rsidRDefault="00B80F06" w:rsidP="0011259B">
            <w:pPr>
              <w:ind w:left="-61" w:right="-89"/>
              <w:jc w:val="center"/>
              <w:rPr>
                <w:sz w:val="28"/>
                <w:szCs w:val="28"/>
              </w:rPr>
            </w:pPr>
            <w:r w:rsidRPr="006A5199">
              <w:rPr>
                <w:sz w:val="28"/>
                <w:szCs w:val="28"/>
              </w:rPr>
              <w:t>Масса</w:t>
            </w:r>
            <w:r>
              <w:rPr>
                <w:sz w:val="28"/>
                <w:szCs w:val="28"/>
              </w:rPr>
              <w:t xml:space="preserve"> </w:t>
            </w:r>
            <w:r w:rsidRPr="006A5199">
              <w:rPr>
                <w:sz w:val="28"/>
                <w:szCs w:val="28"/>
              </w:rPr>
              <w:t>проростка, г</w:t>
            </w:r>
          </w:p>
        </w:tc>
        <w:tc>
          <w:tcPr>
            <w:tcW w:w="1985" w:type="dxa"/>
            <w:gridSpan w:val="2"/>
          </w:tcPr>
          <w:p w14:paraId="6237DE73" w14:textId="77777777" w:rsidR="00B80F06" w:rsidRPr="006A5199" w:rsidRDefault="00B80F06" w:rsidP="0011259B">
            <w:pPr>
              <w:ind w:left="-61" w:right="-89"/>
              <w:jc w:val="center"/>
              <w:rPr>
                <w:sz w:val="28"/>
                <w:szCs w:val="28"/>
              </w:rPr>
            </w:pPr>
            <w:r w:rsidRPr="006A5199">
              <w:rPr>
                <w:sz w:val="28"/>
                <w:szCs w:val="28"/>
              </w:rPr>
              <w:t>Масса</w:t>
            </w:r>
            <w:r>
              <w:rPr>
                <w:sz w:val="28"/>
                <w:szCs w:val="28"/>
              </w:rPr>
              <w:t xml:space="preserve"> </w:t>
            </w:r>
            <w:r w:rsidRPr="006A5199">
              <w:rPr>
                <w:sz w:val="28"/>
                <w:szCs w:val="28"/>
              </w:rPr>
              <w:t>корня, г</w:t>
            </w:r>
          </w:p>
        </w:tc>
      </w:tr>
      <w:tr w:rsidR="00B80F06" w:rsidRPr="006A5199" w14:paraId="61960920" w14:textId="77777777" w:rsidTr="0011259B">
        <w:trPr>
          <w:trHeight w:val="301"/>
        </w:trPr>
        <w:tc>
          <w:tcPr>
            <w:tcW w:w="1276" w:type="dxa"/>
          </w:tcPr>
          <w:p w14:paraId="6DAB0EC5" w14:textId="77777777" w:rsidR="00B80F06" w:rsidRPr="006A5199" w:rsidRDefault="00B80F06" w:rsidP="0011259B">
            <w:pPr>
              <w:jc w:val="both"/>
              <w:rPr>
                <w:sz w:val="28"/>
                <w:szCs w:val="28"/>
              </w:rPr>
            </w:pPr>
          </w:p>
        </w:tc>
        <w:tc>
          <w:tcPr>
            <w:tcW w:w="1276" w:type="dxa"/>
          </w:tcPr>
          <w:p w14:paraId="56629B78" w14:textId="77777777" w:rsidR="00B80F06" w:rsidRPr="006A5199" w:rsidRDefault="00B80F06" w:rsidP="0011259B">
            <w:pPr>
              <w:ind w:right="-89"/>
              <w:jc w:val="both"/>
              <w:rPr>
                <w:sz w:val="28"/>
                <w:szCs w:val="28"/>
              </w:rPr>
            </w:pPr>
            <w:r w:rsidRPr="006A5199">
              <w:rPr>
                <w:sz w:val="28"/>
                <w:szCs w:val="28"/>
              </w:rPr>
              <w:t>М±</w:t>
            </w:r>
            <w:r w:rsidRPr="006A5199">
              <w:rPr>
                <w:sz w:val="28"/>
                <w:szCs w:val="28"/>
                <w:lang w:val="en-US"/>
              </w:rPr>
              <w:t>n</w:t>
            </w:r>
          </w:p>
        </w:tc>
        <w:tc>
          <w:tcPr>
            <w:tcW w:w="850" w:type="dxa"/>
          </w:tcPr>
          <w:p w14:paraId="1FF326D5" w14:textId="77777777" w:rsidR="00B80F06" w:rsidRPr="006A5199" w:rsidRDefault="00B80F06" w:rsidP="0011259B">
            <w:pPr>
              <w:ind w:right="-89"/>
              <w:jc w:val="both"/>
              <w:rPr>
                <w:sz w:val="28"/>
                <w:szCs w:val="28"/>
              </w:rPr>
            </w:pPr>
            <w:r w:rsidRPr="006A5199">
              <w:rPr>
                <w:sz w:val="28"/>
                <w:szCs w:val="28"/>
                <w:lang w:val="en-US"/>
              </w:rPr>
              <w:t>K</w:t>
            </w:r>
            <w:r w:rsidRPr="006A5199">
              <w:rPr>
                <w:sz w:val="28"/>
                <w:szCs w:val="28"/>
              </w:rPr>
              <w:t>, %</w:t>
            </w:r>
          </w:p>
        </w:tc>
        <w:tc>
          <w:tcPr>
            <w:tcW w:w="1276" w:type="dxa"/>
          </w:tcPr>
          <w:p w14:paraId="4E2583DB" w14:textId="77777777" w:rsidR="00B80F06" w:rsidRPr="006A5199" w:rsidRDefault="00B80F06" w:rsidP="0011259B">
            <w:pPr>
              <w:ind w:right="-89"/>
              <w:jc w:val="both"/>
              <w:rPr>
                <w:sz w:val="28"/>
                <w:szCs w:val="28"/>
              </w:rPr>
            </w:pPr>
            <w:r w:rsidRPr="006A5199">
              <w:rPr>
                <w:sz w:val="28"/>
                <w:szCs w:val="28"/>
              </w:rPr>
              <w:t>М±</w:t>
            </w:r>
            <w:r w:rsidRPr="006A5199">
              <w:rPr>
                <w:sz w:val="28"/>
                <w:szCs w:val="28"/>
                <w:lang w:val="en-US"/>
              </w:rPr>
              <w:t>n</w:t>
            </w:r>
          </w:p>
        </w:tc>
        <w:tc>
          <w:tcPr>
            <w:tcW w:w="709" w:type="dxa"/>
          </w:tcPr>
          <w:p w14:paraId="10405788" w14:textId="77777777" w:rsidR="00B80F06" w:rsidRPr="006A5199" w:rsidRDefault="00B80F06" w:rsidP="0011259B">
            <w:pPr>
              <w:ind w:right="-89"/>
              <w:jc w:val="both"/>
              <w:rPr>
                <w:sz w:val="28"/>
                <w:szCs w:val="28"/>
              </w:rPr>
            </w:pPr>
            <w:proofErr w:type="gramStart"/>
            <w:r w:rsidRPr="006A5199">
              <w:rPr>
                <w:sz w:val="28"/>
                <w:szCs w:val="28"/>
                <w:lang w:val="en-US"/>
              </w:rPr>
              <w:t>K</w:t>
            </w:r>
            <w:r w:rsidRPr="006A5199">
              <w:rPr>
                <w:sz w:val="28"/>
                <w:szCs w:val="28"/>
              </w:rPr>
              <w:t>,%</w:t>
            </w:r>
            <w:proofErr w:type="gramEnd"/>
          </w:p>
        </w:tc>
        <w:tc>
          <w:tcPr>
            <w:tcW w:w="1417" w:type="dxa"/>
          </w:tcPr>
          <w:p w14:paraId="0F6AB043" w14:textId="77777777" w:rsidR="00B80F06" w:rsidRPr="006A5199" w:rsidRDefault="00B80F06" w:rsidP="0011259B">
            <w:pPr>
              <w:ind w:right="-89"/>
              <w:jc w:val="both"/>
              <w:rPr>
                <w:sz w:val="28"/>
                <w:szCs w:val="28"/>
              </w:rPr>
            </w:pPr>
            <w:r w:rsidRPr="006A5199">
              <w:rPr>
                <w:sz w:val="28"/>
                <w:szCs w:val="28"/>
              </w:rPr>
              <w:t>М±</w:t>
            </w:r>
            <w:r w:rsidRPr="006A5199">
              <w:rPr>
                <w:sz w:val="28"/>
                <w:szCs w:val="28"/>
                <w:lang w:val="en-US"/>
              </w:rPr>
              <w:t>n</w:t>
            </w:r>
          </w:p>
        </w:tc>
        <w:tc>
          <w:tcPr>
            <w:tcW w:w="709" w:type="dxa"/>
          </w:tcPr>
          <w:p w14:paraId="0AF8A221" w14:textId="77777777" w:rsidR="00B80F06" w:rsidRPr="006A5199" w:rsidRDefault="00B80F06" w:rsidP="0011259B">
            <w:pPr>
              <w:ind w:right="-89"/>
              <w:jc w:val="both"/>
              <w:rPr>
                <w:sz w:val="28"/>
                <w:szCs w:val="28"/>
              </w:rPr>
            </w:pPr>
            <w:proofErr w:type="gramStart"/>
            <w:r w:rsidRPr="006A5199">
              <w:rPr>
                <w:sz w:val="28"/>
                <w:szCs w:val="28"/>
                <w:lang w:val="en-US"/>
              </w:rPr>
              <w:t>K</w:t>
            </w:r>
            <w:r w:rsidRPr="006A5199">
              <w:rPr>
                <w:sz w:val="28"/>
                <w:szCs w:val="28"/>
              </w:rPr>
              <w:t>,%</w:t>
            </w:r>
            <w:proofErr w:type="gramEnd"/>
          </w:p>
        </w:tc>
        <w:tc>
          <w:tcPr>
            <w:tcW w:w="1276" w:type="dxa"/>
          </w:tcPr>
          <w:p w14:paraId="7F7090C5" w14:textId="77777777" w:rsidR="00B80F06" w:rsidRPr="006A5199" w:rsidRDefault="00B80F06" w:rsidP="0011259B">
            <w:pPr>
              <w:ind w:right="-89"/>
              <w:jc w:val="both"/>
              <w:rPr>
                <w:sz w:val="28"/>
                <w:szCs w:val="28"/>
              </w:rPr>
            </w:pPr>
            <w:r w:rsidRPr="006A5199">
              <w:rPr>
                <w:sz w:val="28"/>
                <w:szCs w:val="28"/>
              </w:rPr>
              <w:t>М±</w:t>
            </w:r>
            <w:r w:rsidRPr="006A5199">
              <w:rPr>
                <w:sz w:val="28"/>
                <w:szCs w:val="28"/>
                <w:lang w:val="en-US"/>
              </w:rPr>
              <w:t>n</w:t>
            </w:r>
          </w:p>
        </w:tc>
        <w:tc>
          <w:tcPr>
            <w:tcW w:w="709" w:type="dxa"/>
          </w:tcPr>
          <w:p w14:paraId="1C6ECC08" w14:textId="77777777" w:rsidR="00B80F06" w:rsidRPr="006A5199" w:rsidRDefault="00B80F06" w:rsidP="0011259B">
            <w:pPr>
              <w:ind w:right="-89"/>
              <w:jc w:val="both"/>
              <w:rPr>
                <w:sz w:val="28"/>
                <w:szCs w:val="28"/>
              </w:rPr>
            </w:pPr>
            <w:proofErr w:type="gramStart"/>
            <w:r w:rsidRPr="006A5199">
              <w:rPr>
                <w:sz w:val="28"/>
                <w:szCs w:val="28"/>
                <w:lang w:val="en-US"/>
              </w:rPr>
              <w:t>K</w:t>
            </w:r>
            <w:r w:rsidRPr="006A5199">
              <w:rPr>
                <w:sz w:val="28"/>
                <w:szCs w:val="28"/>
              </w:rPr>
              <w:t>,%</w:t>
            </w:r>
            <w:proofErr w:type="gramEnd"/>
          </w:p>
        </w:tc>
      </w:tr>
      <w:tr w:rsidR="00B80F06" w:rsidRPr="006A5199" w14:paraId="2A3DFFFB" w14:textId="77777777" w:rsidTr="0011259B">
        <w:trPr>
          <w:trHeight w:val="284"/>
        </w:trPr>
        <w:tc>
          <w:tcPr>
            <w:tcW w:w="9498" w:type="dxa"/>
            <w:gridSpan w:val="9"/>
          </w:tcPr>
          <w:p w14:paraId="53E8EFA2" w14:textId="77777777" w:rsidR="00B80F06" w:rsidRPr="006A5199" w:rsidRDefault="00B80F06" w:rsidP="0011259B">
            <w:pPr>
              <w:jc w:val="center"/>
              <w:rPr>
                <w:sz w:val="28"/>
                <w:szCs w:val="28"/>
              </w:rPr>
            </w:pPr>
            <w:r w:rsidRPr="006A5199">
              <w:rPr>
                <w:sz w:val="28"/>
                <w:szCs w:val="28"/>
              </w:rPr>
              <w:t>Двудольное растение редька масляничная</w:t>
            </w:r>
          </w:p>
        </w:tc>
      </w:tr>
      <w:tr w:rsidR="00B80F06" w:rsidRPr="006A5199" w14:paraId="56A696A5" w14:textId="77777777" w:rsidTr="0011259B">
        <w:trPr>
          <w:trHeight w:val="301"/>
        </w:trPr>
        <w:tc>
          <w:tcPr>
            <w:tcW w:w="1276" w:type="dxa"/>
          </w:tcPr>
          <w:p w14:paraId="279209C4" w14:textId="77777777" w:rsidR="00B80F06" w:rsidRPr="006A5199" w:rsidRDefault="00B80F06" w:rsidP="0011259B">
            <w:pPr>
              <w:ind w:left="-47" w:right="-49"/>
              <w:jc w:val="both"/>
              <w:rPr>
                <w:sz w:val="28"/>
                <w:szCs w:val="28"/>
              </w:rPr>
            </w:pPr>
            <w:r w:rsidRPr="006A5199">
              <w:rPr>
                <w:sz w:val="28"/>
                <w:szCs w:val="28"/>
              </w:rPr>
              <w:t>Контроль</w:t>
            </w:r>
          </w:p>
        </w:tc>
        <w:tc>
          <w:tcPr>
            <w:tcW w:w="1276" w:type="dxa"/>
          </w:tcPr>
          <w:p w14:paraId="288D65EB" w14:textId="77777777" w:rsidR="00B80F06" w:rsidRPr="006A5199" w:rsidRDefault="00B80F06" w:rsidP="0011259B">
            <w:pPr>
              <w:ind w:hanging="19"/>
              <w:jc w:val="center"/>
              <w:rPr>
                <w:sz w:val="28"/>
                <w:szCs w:val="28"/>
              </w:rPr>
            </w:pPr>
            <w:r w:rsidRPr="006A5199">
              <w:rPr>
                <w:sz w:val="28"/>
                <w:szCs w:val="28"/>
              </w:rPr>
              <w:t>8,7±0,3</w:t>
            </w:r>
          </w:p>
        </w:tc>
        <w:tc>
          <w:tcPr>
            <w:tcW w:w="850" w:type="dxa"/>
          </w:tcPr>
          <w:p w14:paraId="538BA74F" w14:textId="77777777" w:rsidR="00B80F06" w:rsidRPr="006A5199" w:rsidRDefault="00B80F06" w:rsidP="0011259B">
            <w:pPr>
              <w:ind w:hanging="19"/>
              <w:jc w:val="center"/>
              <w:rPr>
                <w:sz w:val="28"/>
                <w:szCs w:val="28"/>
              </w:rPr>
            </w:pPr>
            <w:r w:rsidRPr="006A5199">
              <w:rPr>
                <w:sz w:val="28"/>
                <w:szCs w:val="28"/>
              </w:rPr>
              <w:t>100</w:t>
            </w:r>
          </w:p>
        </w:tc>
        <w:tc>
          <w:tcPr>
            <w:tcW w:w="1276" w:type="dxa"/>
          </w:tcPr>
          <w:p w14:paraId="2F9E71B8" w14:textId="77777777" w:rsidR="00B80F06" w:rsidRPr="006A5199" w:rsidRDefault="00B80F06" w:rsidP="0011259B">
            <w:pPr>
              <w:ind w:hanging="19"/>
              <w:jc w:val="center"/>
              <w:rPr>
                <w:sz w:val="28"/>
                <w:szCs w:val="28"/>
              </w:rPr>
            </w:pPr>
            <w:r w:rsidRPr="006A5199">
              <w:rPr>
                <w:sz w:val="28"/>
                <w:szCs w:val="28"/>
              </w:rPr>
              <w:t>4,0±</w:t>
            </w:r>
            <w:r w:rsidRPr="006A5199">
              <w:rPr>
                <w:sz w:val="28"/>
                <w:szCs w:val="28"/>
                <w:lang w:val="en-US"/>
              </w:rPr>
              <w:t>0,</w:t>
            </w:r>
            <w:r w:rsidRPr="006A5199">
              <w:rPr>
                <w:sz w:val="28"/>
                <w:szCs w:val="28"/>
              </w:rPr>
              <w:t>2</w:t>
            </w:r>
          </w:p>
        </w:tc>
        <w:tc>
          <w:tcPr>
            <w:tcW w:w="709" w:type="dxa"/>
          </w:tcPr>
          <w:p w14:paraId="6C7D6886" w14:textId="77777777" w:rsidR="00B80F06" w:rsidRPr="006A5199" w:rsidRDefault="00B80F06" w:rsidP="0011259B">
            <w:pPr>
              <w:ind w:hanging="19"/>
              <w:jc w:val="center"/>
              <w:rPr>
                <w:sz w:val="28"/>
                <w:szCs w:val="28"/>
              </w:rPr>
            </w:pPr>
            <w:r w:rsidRPr="006A5199">
              <w:rPr>
                <w:sz w:val="28"/>
                <w:szCs w:val="28"/>
              </w:rPr>
              <w:t>100</w:t>
            </w:r>
          </w:p>
        </w:tc>
        <w:tc>
          <w:tcPr>
            <w:tcW w:w="1417" w:type="dxa"/>
          </w:tcPr>
          <w:p w14:paraId="221FBDDD" w14:textId="77777777" w:rsidR="00B80F06" w:rsidRPr="006A5199" w:rsidRDefault="00B80F06" w:rsidP="0011259B">
            <w:pPr>
              <w:ind w:left="-65" w:right="-12" w:hanging="19"/>
              <w:jc w:val="center"/>
              <w:rPr>
                <w:sz w:val="28"/>
                <w:szCs w:val="28"/>
              </w:rPr>
            </w:pPr>
            <w:r w:rsidRPr="006A5199">
              <w:rPr>
                <w:sz w:val="28"/>
                <w:szCs w:val="28"/>
              </w:rPr>
              <w:t>313,7±11,4</w:t>
            </w:r>
          </w:p>
        </w:tc>
        <w:tc>
          <w:tcPr>
            <w:tcW w:w="709" w:type="dxa"/>
          </w:tcPr>
          <w:p w14:paraId="36C39164" w14:textId="77777777" w:rsidR="00B80F06" w:rsidRPr="006A5199" w:rsidRDefault="00B80F06" w:rsidP="0011259B">
            <w:pPr>
              <w:ind w:hanging="19"/>
              <w:jc w:val="center"/>
              <w:rPr>
                <w:sz w:val="28"/>
                <w:szCs w:val="28"/>
              </w:rPr>
            </w:pPr>
            <w:r w:rsidRPr="006A5199">
              <w:rPr>
                <w:sz w:val="28"/>
                <w:szCs w:val="28"/>
              </w:rPr>
              <w:t>100</w:t>
            </w:r>
          </w:p>
        </w:tc>
        <w:tc>
          <w:tcPr>
            <w:tcW w:w="1276" w:type="dxa"/>
          </w:tcPr>
          <w:p w14:paraId="07AD7576" w14:textId="77777777" w:rsidR="00B80F06" w:rsidRPr="006A5199" w:rsidRDefault="00B80F06" w:rsidP="0011259B">
            <w:pPr>
              <w:ind w:hanging="19"/>
              <w:jc w:val="center"/>
              <w:rPr>
                <w:sz w:val="28"/>
                <w:szCs w:val="28"/>
              </w:rPr>
            </w:pPr>
            <w:r w:rsidRPr="006A5199">
              <w:rPr>
                <w:sz w:val="28"/>
                <w:szCs w:val="28"/>
              </w:rPr>
              <w:t>9,0±0,2</w:t>
            </w:r>
          </w:p>
        </w:tc>
        <w:tc>
          <w:tcPr>
            <w:tcW w:w="709" w:type="dxa"/>
          </w:tcPr>
          <w:p w14:paraId="247FD1F6" w14:textId="77777777" w:rsidR="00B80F06" w:rsidRPr="006A5199" w:rsidRDefault="00B80F06" w:rsidP="0011259B">
            <w:pPr>
              <w:ind w:hanging="19"/>
              <w:jc w:val="center"/>
              <w:rPr>
                <w:sz w:val="28"/>
                <w:szCs w:val="28"/>
              </w:rPr>
            </w:pPr>
            <w:r w:rsidRPr="006A5199">
              <w:rPr>
                <w:sz w:val="28"/>
                <w:szCs w:val="28"/>
              </w:rPr>
              <w:t>100</w:t>
            </w:r>
          </w:p>
        </w:tc>
      </w:tr>
      <w:tr w:rsidR="00B80F06" w:rsidRPr="006A5199" w14:paraId="3B1CA57D" w14:textId="77777777" w:rsidTr="0011259B">
        <w:trPr>
          <w:trHeight w:val="301"/>
        </w:trPr>
        <w:tc>
          <w:tcPr>
            <w:tcW w:w="1276" w:type="dxa"/>
          </w:tcPr>
          <w:p w14:paraId="4FEE0E55" w14:textId="77777777" w:rsidR="00B80F06" w:rsidRPr="006A5199" w:rsidRDefault="00B80F06" w:rsidP="0011259B">
            <w:pPr>
              <w:jc w:val="both"/>
              <w:rPr>
                <w:sz w:val="28"/>
                <w:szCs w:val="28"/>
              </w:rPr>
            </w:pPr>
            <w:r w:rsidRPr="006A5199">
              <w:rPr>
                <w:sz w:val="28"/>
                <w:szCs w:val="28"/>
              </w:rPr>
              <w:t xml:space="preserve">ЗР </w:t>
            </w:r>
          </w:p>
        </w:tc>
        <w:tc>
          <w:tcPr>
            <w:tcW w:w="1276" w:type="dxa"/>
          </w:tcPr>
          <w:p w14:paraId="7AA8BD46" w14:textId="77777777" w:rsidR="00B80F06" w:rsidRPr="006A5199" w:rsidRDefault="00B80F06" w:rsidP="0011259B">
            <w:pPr>
              <w:ind w:hanging="19"/>
              <w:jc w:val="center"/>
              <w:rPr>
                <w:sz w:val="28"/>
                <w:szCs w:val="28"/>
              </w:rPr>
            </w:pPr>
            <w:r w:rsidRPr="006A5199">
              <w:rPr>
                <w:sz w:val="28"/>
                <w:szCs w:val="28"/>
              </w:rPr>
              <w:t>9,7±0.3</w:t>
            </w:r>
          </w:p>
        </w:tc>
        <w:tc>
          <w:tcPr>
            <w:tcW w:w="850" w:type="dxa"/>
          </w:tcPr>
          <w:p w14:paraId="367223EF" w14:textId="77777777" w:rsidR="00B80F06" w:rsidRPr="006A5199" w:rsidRDefault="00B80F06" w:rsidP="0011259B">
            <w:pPr>
              <w:ind w:hanging="19"/>
              <w:jc w:val="center"/>
              <w:rPr>
                <w:sz w:val="28"/>
                <w:szCs w:val="28"/>
              </w:rPr>
            </w:pPr>
            <w:r w:rsidRPr="006A5199">
              <w:rPr>
                <w:sz w:val="28"/>
                <w:szCs w:val="28"/>
              </w:rPr>
              <w:t>108</w:t>
            </w:r>
          </w:p>
        </w:tc>
        <w:tc>
          <w:tcPr>
            <w:tcW w:w="1276" w:type="dxa"/>
          </w:tcPr>
          <w:p w14:paraId="53D96B41" w14:textId="77777777" w:rsidR="00B80F06" w:rsidRPr="006A5199" w:rsidRDefault="00B80F06" w:rsidP="0011259B">
            <w:pPr>
              <w:ind w:hanging="19"/>
              <w:jc w:val="center"/>
              <w:rPr>
                <w:sz w:val="28"/>
                <w:szCs w:val="28"/>
              </w:rPr>
            </w:pPr>
            <w:r w:rsidRPr="006A5199">
              <w:rPr>
                <w:sz w:val="28"/>
                <w:szCs w:val="28"/>
              </w:rPr>
              <w:t>3,8±0,1</w:t>
            </w:r>
          </w:p>
        </w:tc>
        <w:tc>
          <w:tcPr>
            <w:tcW w:w="709" w:type="dxa"/>
          </w:tcPr>
          <w:p w14:paraId="56F477E0" w14:textId="77777777" w:rsidR="00B80F06" w:rsidRPr="006A5199" w:rsidRDefault="00B80F06" w:rsidP="0011259B">
            <w:pPr>
              <w:ind w:hanging="19"/>
              <w:jc w:val="center"/>
              <w:rPr>
                <w:sz w:val="28"/>
                <w:szCs w:val="28"/>
              </w:rPr>
            </w:pPr>
            <w:r w:rsidRPr="006A5199">
              <w:rPr>
                <w:sz w:val="28"/>
                <w:szCs w:val="28"/>
              </w:rPr>
              <w:t>94</w:t>
            </w:r>
          </w:p>
        </w:tc>
        <w:tc>
          <w:tcPr>
            <w:tcW w:w="1417" w:type="dxa"/>
          </w:tcPr>
          <w:p w14:paraId="7BA7AF5A" w14:textId="77777777" w:rsidR="00B80F06" w:rsidRPr="006A5199" w:rsidRDefault="00B80F06" w:rsidP="0011259B">
            <w:pPr>
              <w:ind w:hanging="19"/>
              <w:jc w:val="center"/>
              <w:rPr>
                <w:sz w:val="28"/>
                <w:szCs w:val="28"/>
              </w:rPr>
            </w:pPr>
            <w:r w:rsidRPr="006A5199">
              <w:rPr>
                <w:sz w:val="28"/>
                <w:szCs w:val="28"/>
              </w:rPr>
              <w:t>310,4±7,9</w:t>
            </w:r>
          </w:p>
        </w:tc>
        <w:tc>
          <w:tcPr>
            <w:tcW w:w="709" w:type="dxa"/>
          </w:tcPr>
          <w:p w14:paraId="6AFF0DDF" w14:textId="77777777" w:rsidR="00B80F06" w:rsidRPr="006A5199" w:rsidRDefault="00B80F06" w:rsidP="0011259B">
            <w:pPr>
              <w:ind w:hanging="19"/>
              <w:jc w:val="center"/>
              <w:rPr>
                <w:sz w:val="28"/>
                <w:szCs w:val="28"/>
              </w:rPr>
            </w:pPr>
            <w:r w:rsidRPr="006A5199">
              <w:rPr>
                <w:sz w:val="28"/>
                <w:szCs w:val="28"/>
              </w:rPr>
              <w:t>99</w:t>
            </w:r>
          </w:p>
        </w:tc>
        <w:tc>
          <w:tcPr>
            <w:tcW w:w="1276" w:type="dxa"/>
          </w:tcPr>
          <w:p w14:paraId="55C41FB8" w14:textId="77777777" w:rsidR="00B80F06" w:rsidRPr="006A5199" w:rsidRDefault="00B80F06" w:rsidP="0011259B">
            <w:pPr>
              <w:ind w:hanging="19"/>
              <w:jc w:val="center"/>
              <w:rPr>
                <w:sz w:val="28"/>
                <w:szCs w:val="28"/>
              </w:rPr>
            </w:pPr>
            <w:r w:rsidRPr="006A5199">
              <w:rPr>
                <w:sz w:val="28"/>
                <w:szCs w:val="28"/>
              </w:rPr>
              <w:t>8,5±0,4</w:t>
            </w:r>
          </w:p>
        </w:tc>
        <w:tc>
          <w:tcPr>
            <w:tcW w:w="709" w:type="dxa"/>
          </w:tcPr>
          <w:p w14:paraId="6001AB7C" w14:textId="77777777" w:rsidR="00B80F06" w:rsidRPr="006A5199" w:rsidRDefault="00B80F06" w:rsidP="0011259B">
            <w:pPr>
              <w:ind w:hanging="19"/>
              <w:jc w:val="center"/>
              <w:rPr>
                <w:sz w:val="28"/>
                <w:szCs w:val="28"/>
              </w:rPr>
            </w:pPr>
            <w:r w:rsidRPr="006A5199">
              <w:rPr>
                <w:sz w:val="28"/>
                <w:szCs w:val="28"/>
              </w:rPr>
              <w:t>93</w:t>
            </w:r>
          </w:p>
        </w:tc>
      </w:tr>
      <w:tr w:rsidR="00B80F06" w:rsidRPr="006A5199" w14:paraId="719508E7" w14:textId="77777777" w:rsidTr="0011259B">
        <w:trPr>
          <w:trHeight w:val="301"/>
        </w:trPr>
        <w:tc>
          <w:tcPr>
            <w:tcW w:w="1276" w:type="dxa"/>
          </w:tcPr>
          <w:p w14:paraId="55058666" w14:textId="77777777" w:rsidR="00B80F06" w:rsidRPr="006A5199" w:rsidRDefault="00B80F06" w:rsidP="0011259B">
            <w:pPr>
              <w:jc w:val="both"/>
              <w:rPr>
                <w:sz w:val="28"/>
                <w:szCs w:val="28"/>
              </w:rPr>
            </w:pPr>
            <w:r w:rsidRPr="006A5199">
              <w:rPr>
                <w:sz w:val="28"/>
                <w:szCs w:val="28"/>
              </w:rPr>
              <w:t>ЗЗР</w:t>
            </w:r>
          </w:p>
        </w:tc>
        <w:tc>
          <w:tcPr>
            <w:tcW w:w="8222" w:type="dxa"/>
            <w:gridSpan w:val="8"/>
          </w:tcPr>
          <w:p w14:paraId="5001D6AA" w14:textId="77777777" w:rsidR="00B80F06" w:rsidRPr="006A5199" w:rsidRDefault="00B80F06" w:rsidP="0011259B">
            <w:pPr>
              <w:jc w:val="both"/>
              <w:rPr>
                <w:sz w:val="28"/>
                <w:szCs w:val="28"/>
                <w:lang w:val="en-US"/>
              </w:rPr>
            </w:pPr>
            <w:r w:rsidRPr="006A5199">
              <w:rPr>
                <w:sz w:val="28"/>
                <w:szCs w:val="28"/>
              </w:rPr>
              <w:t>Не проросли</w:t>
            </w:r>
          </w:p>
        </w:tc>
      </w:tr>
      <w:tr w:rsidR="00B80F06" w:rsidRPr="006A5199" w14:paraId="381C57D6" w14:textId="77777777" w:rsidTr="0011259B">
        <w:trPr>
          <w:trHeight w:val="301"/>
        </w:trPr>
        <w:tc>
          <w:tcPr>
            <w:tcW w:w="9498" w:type="dxa"/>
            <w:gridSpan w:val="9"/>
          </w:tcPr>
          <w:p w14:paraId="7D837B41" w14:textId="77777777" w:rsidR="00B80F06" w:rsidRPr="006A5199" w:rsidRDefault="00B80F06" w:rsidP="0011259B">
            <w:pPr>
              <w:jc w:val="center"/>
              <w:rPr>
                <w:sz w:val="28"/>
                <w:szCs w:val="28"/>
              </w:rPr>
            </w:pPr>
            <w:r w:rsidRPr="006A5199">
              <w:rPr>
                <w:sz w:val="28"/>
                <w:szCs w:val="28"/>
              </w:rPr>
              <w:t>Однодольное растение мягкая пшеница</w:t>
            </w:r>
          </w:p>
        </w:tc>
      </w:tr>
      <w:tr w:rsidR="00B80F06" w:rsidRPr="006A5199" w14:paraId="10AA0C28" w14:textId="77777777" w:rsidTr="0011259B">
        <w:trPr>
          <w:trHeight w:val="284"/>
        </w:trPr>
        <w:tc>
          <w:tcPr>
            <w:tcW w:w="1276" w:type="dxa"/>
          </w:tcPr>
          <w:p w14:paraId="326283E3" w14:textId="77777777" w:rsidR="00B80F06" w:rsidRPr="006A5199" w:rsidRDefault="00B80F06" w:rsidP="0011259B">
            <w:pPr>
              <w:ind w:left="-47" w:right="-63"/>
              <w:jc w:val="both"/>
              <w:rPr>
                <w:sz w:val="28"/>
                <w:szCs w:val="28"/>
              </w:rPr>
            </w:pPr>
            <w:r w:rsidRPr="006A5199">
              <w:rPr>
                <w:sz w:val="28"/>
                <w:szCs w:val="28"/>
              </w:rPr>
              <w:t>Контроль</w:t>
            </w:r>
          </w:p>
        </w:tc>
        <w:tc>
          <w:tcPr>
            <w:tcW w:w="1276" w:type="dxa"/>
          </w:tcPr>
          <w:p w14:paraId="086A5876" w14:textId="77777777" w:rsidR="00B80F06" w:rsidRPr="006A5199" w:rsidRDefault="00B80F06" w:rsidP="0011259B">
            <w:pPr>
              <w:ind w:firstLine="9"/>
              <w:jc w:val="center"/>
              <w:rPr>
                <w:sz w:val="28"/>
                <w:szCs w:val="28"/>
              </w:rPr>
            </w:pPr>
            <w:r w:rsidRPr="006A5199">
              <w:rPr>
                <w:sz w:val="28"/>
                <w:szCs w:val="28"/>
              </w:rPr>
              <w:t>30,2±1,0</w:t>
            </w:r>
          </w:p>
        </w:tc>
        <w:tc>
          <w:tcPr>
            <w:tcW w:w="850" w:type="dxa"/>
          </w:tcPr>
          <w:p w14:paraId="72D054CC" w14:textId="77777777" w:rsidR="00B80F06" w:rsidRPr="006A5199" w:rsidRDefault="00B80F06" w:rsidP="0011259B">
            <w:pPr>
              <w:ind w:right="-81"/>
              <w:jc w:val="center"/>
              <w:rPr>
                <w:sz w:val="28"/>
                <w:szCs w:val="28"/>
              </w:rPr>
            </w:pPr>
            <w:r w:rsidRPr="006A5199">
              <w:rPr>
                <w:sz w:val="28"/>
                <w:szCs w:val="28"/>
              </w:rPr>
              <w:t>100</w:t>
            </w:r>
          </w:p>
        </w:tc>
        <w:tc>
          <w:tcPr>
            <w:tcW w:w="1276" w:type="dxa"/>
          </w:tcPr>
          <w:p w14:paraId="3D51FD36" w14:textId="77777777" w:rsidR="00B80F06" w:rsidRPr="006A5199" w:rsidRDefault="00B80F06" w:rsidP="0011259B">
            <w:pPr>
              <w:ind w:left="-66" w:right="-81"/>
              <w:jc w:val="center"/>
              <w:rPr>
                <w:sz w:val="28"/>
                <w:szCs w:val="28"/>
              </w:rPr>
            </w:pPr>
            <w:r w:rsidRPr="006A5199">
              <w:rPr>
                <w:sz w:val="28"/>
                <w:szCs w:val="28"/>
              </w:rPr>
              <w:t>10,4±0,3</w:t>
            </w:r>
          </w:p>
        </w:tc>
        <w:tc>
          <w:tcPr>
            <w:tcW w:w="709" w:type="dxa"/>
          </w:tcPr>
          <w:p w14:paraId="0D6BD810" w14:textId="77777777" w:rsidR="00B80F06" w:rsidRPr="006A5199" w:rsidRDefault="00B80F06" w:rsidP="0011259B">
            <w:pPr>
              <w:ind w:right="-81"/>
              <w:jc w:val="center"/>
              <w:rPr>
                <w:sz w:val="28"/>
                <w:szCs w:val="28"/>
              </w:rPr>
            </w:pPr>
            <w:r w:rsidRPr="006A5199">
              <w:rPr>
                <w:sz w:val="28"/>
                <w:szCs w:val="28"/>
              </w:rPr>
              <w:t>100</w:t>
            </w:r>
          </w:p>
        </w:tc>
        <w:tc>
          <w:tcPr>
            <w:tcW w:w="1417" w:type="dxa"/>
          </w:tcPr>
          <w:p w14:paraId="7D4C9050" w14:textId="77777777" w:rsidR="00B80F06" w:rsidRPr="006A5199" w:rsidRDefault="00B80F06" w:rsidP="0011259B">
            <w:pPr>
              <w:ind w:right="-81"/>
              <w:jc w:val="center"/>
              <w:rPr>
                <w:sz w:val="28"/>
                <w:szCs w:val="28"/>
              </w:rPr>
            </w:pPr>
            <w:r w:rsidRPr="006A5199">
              <w:rPr>
                <w:sz w:val="28"/>
                <w:szCs w:val="28"/>
              </w:rPr>
              <w:t>384,6±9,4</w:t>
            </w:r>
          </w:p>
        </w:tc>
        <w:tc>
          <w:tcPr>
            <w:tcW w:w="709" w:type="dxa"/>
          </w:tcPr>
          <w:p w14:paraId="7D49373C" w14:textId="77777777" w:rsidR="00B80F06" w:rsidRPr="006A5199" w:rsidRDefault="00B80F06" w:rsidP="0011259B">
            <w:pPr>
              <w:ind w:right="-81"/>
              <w:jc w:val="center"/>
              <w:rPr>
                <w:sz w:val="28"/>
                <w:szCs w:val="28"/>
              </w:rPr>
            </w:pPr>
            <w:r w:rsidRPr="006A5199">
              <w:rPr>
                <w:sz w:val="28"/>
                <w:szCs w:val="28"/>
              </w:rPr>
              <w:t>100</w:t>
            </w:r>
          </w:p>
        </w:tc>
        <w:tc>
          <w:tcPr>
            <w:tcW w:w="1276" w:type="dxa"/>
          </w:tcPr>
          <w:p w14:paraId="7CD8E178" w14:textId="77777777" w:rsidR="00B80F06" w:rsidRPr="006A5199" w:rsidRDefault="00B80F06" w:rsidP="0011259B">
            <w:pPr>
              <w:ind w:right="-81"/>
              <w:jc w:val="center"/>
              <w:rPr>
                <w:sz w:val="28"/>
                <w:szCs w:val="28"/>
              </w:rPr>
            </w:pPr>
            <w:r w:rsidRPr="006A5199">
              <w:rPr>
                <w:sz w:val="28"/>
                <w:szCs w:val="28"/>
              </w:rPr>
              <w:t>25,8±2,0</w:t>
            </w:r>
          </w:p>
        </w:tc>
        <w:tc>
          <w:tcPr>
            <w:tcW w:w="709" w:type="dxa"/>
          </w:tcPr>
          <w:p w14:paraId="274EAF5B" w14:textId="77777777" w:rsidR="00B80F06" w:rsidRPr="006A5199" w:rsidRDefault="00B80F06" w:rsidP="0011259B">
            <w:pPr>
              <w:ind w:right="-81"/>
              <w:jc w:val="center"/>
              <w:rPr>
                <w:sz w:val="28"/>
                <w:szCs w:val="28"/>
              </w:rPr>
            </w:pPr>
            <w:r w:rsidRPr="006A5199">
              <w:rPr>
                <w:sz w:val="28"/>
                <w:szCs w:val="28"/>
              </w:rPr>
              <w:t>100</w:t>
            </w:r>
          </w:p>
        </w:tc>
      </w:tr>
      <w:tr w:rsidR="00B80F06" w:rsidRPr="006A5199" w14:paraId="2E9093A6" w14:textId="77777777" w:rsidTr="0011259B">
        <w:trPr>
          <w:trHeight w:val="284"/>
        </w:trPr>
        <w:tc>
          <w:tcPr>
            <w:tcW w:w="1276" w:type="dxa"/>
          </w:tcPr>
          <w:p w14:paraId="66A102B1" w14:textId="77777777" w:rsidR="00B80F06" w:rsidRPr="006A5199" w:rsidRDefault="00B80F06" w:rsidP="0011259B">
            <w:pPr>
              <w:jc w:val="both"/>
              <w:rPr>
                <w:sz w:val="28"/>
                <w:szCs w:val="28"/>
              </w:rPr>
            </w:pPr>
            <w:r w:rsidRPr="006A5199">
              <w:rPr>
                <w:sz w:val="28"/>
                <w:szCs w:val="28"/>
              </w:rPr>
              <w:t xml:space="preserve">ЗР </w:t>
            </w:r>
          </w:p>
        </w:tc>
        <w:tc>
          <w:tcPr>
            <w:tcW w:w="1276" w:type="dxa"/>
          </w:tcPr>
          <w:p w14:paraId="49F127ED" w14:textId="77777777" w:rsidR="00B80F06" w:rsidRPr="006A5199" w:rsidRDefault="00B80F06" w:rsidP="0011259B">
            <w:pPr>
              <w:ind w:firstLine="9"/>
              <w:jc w:val="center"/>
              <w:rPr>
                <w:sz w:val="28"/>
                <w:szCs w:val="28"/>
              </w:rPr>
            </w:pPr>
            <w:r w:rsidRPr="006A5199">
              <w:rPr>
                <w:sz w:val="28"/>
                <w:szCs w:val="28"/>
              </w:rPr>
              <w:t>29,5±1,0</w:t>
            </w:r>
          </w:p>
        </w:tc>
        <w:tc>
          <w:tcPr>
            <w:tcW w:w="850" w:type="dxa"/>
          </w:tcPr>
          <w:p w14:paraId="439590F4" w14:textId="77777777" w:rsidR="00B80F06" w:rsidRPr="006A5199" w:rsidRDefault="00B80F06" w:rsidP="0011259B">
            <w:pPr>
              <w:ind w:right="-81"/>
              <w:jc w:val="center"/>
              <w:rPr>
                <w:sz w:val="28"/>
                <w:szCs w:val="28"/>
              </w:rPr>
            </w:pPr>
            <w:r w:rsidRPr="006A5199">
              <w:rPr>
                <w:sz w:val="28"/>
                <w:szCs w:val="28"/>
              </w:rPr>
              <w:t>98</w:t>
            </w:r>
          </w:p>
        </w:tc>
        <w:tc>
          <w:tcPr>
            <w:tcW w:w="1276" w:type="dxa"/>
          </w:tcPr>
          <w:p w14:paraId="5BE6C305" w14:textId="77777777" w:rsidR="00B80F06" w:rsidRPr="006A5199" w:rsidRDefault="00B80F06" w:rsidP="0011259B">
            <w:pPr>
              <w:ind w:right="-81"/>
              <w:jc w:val="center"/>
              <w:rPr>
                <w:sz w:val="28"/>
                <w:szCs w:val="28"/>
              </w:rPr>
            </w:pPr>
            <w:r w:rsidRPr="006A5199">
              <w:rPr>
                <w:sz w:val="28"/>
                <w:szCs w:val="28"/>
              </w:rPr>
              <w:t>9,4±0,2</w:t>
            </w:r>
          </w:p>
        </w:tc>
        <w:tc>
          <w:tcPr>
            <w:tcW w:w="709" w:type="dxa"/>
          </w:tcPr>
          <w:p w14:paraId="3ED4839D" w14:textId="77777777" w:rsidR="00B80F06" w:rsidRPr="006A5199" w:rsidRDefault="00B80F06" w:rsidP="0011259B">
            <w:pPr>
              <w:ind w:right="-81"/>
              <w:jc w:val="center"/>
              <w:rPr>
                <w:sz w:val="28"/>
                <w:szCs w:val="28"/>
              </w:rPr>
            </w:pPr>
            <w:r w:rsidRPr="006A5199">
              <w:rPr>
                <w:sz w:val="28"/>
                <w:szCs w:val="28"/>
              </w:rPr>
              <w:t>90</w:t>
            </w:r>
          </w:p>
        </w:tc>
        <w:tc>
          <w:tcPr>
            <w:tcW w:w="1417" w:type="dxa"/>
          </w:tcPr>
          <w:p w14:paraId="79C9EDFB" w14:textId="77777777" w:rsidR="00B80F06" w:rsidRPr="006A5199" w:rsidRDefault="00B80F06" w:rsidP="0011259B">
            <w:pPr>
              <w:ind w:right="-81"/>
              <w:jc w:val="center"/>
              <w:rPr>
                <w:sz w:val="28"/>
                <w:szCs w:val="28"/>
              </w:rPr>
            </w:pPr>
            <w:r w:rsidRPr="006A5199">
              <w:rPr>
                <w:sz w:val="28"/>
                <w:szCs w:val="28"/>
              </w:rPr>
              <w:t>365,9±8,9</w:t>
            </w:r>
          </w:p>
        </w:tc>
        <w:tc>
          <w:tcPr>
            <w:tcW w:w="709" w:type="dxa"/>
          </w:tcPr>
          <w:p w14:paraId="52BBAF1E" w14:textId="77777777" w:rsidR="00B80F06" w:rsidRPr="006A5199" w:rsidRDefault="00B80F06" w:rsidP="0011259B">
            <w:pPr>
              <w:ind w:right="-81"/>
              <w:jc w:val="center"/>
              <w:rPr>
                <w:sz w:val="28"/>
                <w:szCs w:val="28"/>
              </w:rPr>
            </w:pPr>
            <w:r w:rsidRPr="006A5199">
              <w:rPr>
                <w:sz w:val="28"/>
                <w:szCs w:val="28"/>
              </w:rPr>
              <w:t>93</w:t>
            </w:r>
          </w:p>
        </w:tc>
        <w:tc>
          <w:tcPr>
            <w:tcW w:w="1276" w:type="dxa"/>
          </w:tcPr>
          <w:p w14:paraId="0539F256" w14:textId="77777777" w:rsidR="00B80F06" w:rsidRPr="006A5199" w:rsidRDefault="00B80F06" w:rsidP="0011259B">
            <w:pPr>
              <w:ind w:right="-81"/>
              <w:jc w:val="center"/>
              <w:rPr>
                <w:sz w:val="28"/>
                <w:szCs w:val="28"/>
              </w:rPr>
            </w:pPr>
            <w:r w:rsidRPr="006A5199">
              <w:rPr>
                <w:sz w:val="28"/>
                <w:szCs w:val="28"/>
              </w:rPr>
              <w:t>20,4±0,6</w:t>
            </w:r>
          </w:p>
        </w:tc>
        <w:tc>
          <w:tcPr>
            <w:tcW w:w="709" w:type="dxa"/>
          </w:tcPr>
          <w:p w14:paraId="1B1277F4" w14:textId="77777777" w:rsidR="00B80F06" w:rsidRPr="006A5199" w:rsidRDefault="00B80F06" w:rsidP="0011259B">
            <w:pPr>
              <w:ind w:right="-81"/>
              <w:jc w:val="center"/>
              <w:rPr>
                <w:sz w:val="28"/>
                <w:szCs w:val="28"/>
              </w:rPr>
            </w:pPr>
            <w:r w:rsidRPr="006A5199">
              <w:rPr>
                <w:sz w:val="28"/>
                <w:szCs w:val="28"/>
              </w:rPr>
              <w:t>80</w:t>
            </w:r>
          </w:p>
        </w:tc>
      </w:tr>
      <w:tr w:rsidR="00B80F06" w:rsidRPr="006A5199" w14:paraId="57B6FED1" w14:textId="77777777" w:rsidTr="0011259B">
        <w:trPr>
          <w:trHeight w:val="301"/>
        </w:trPr>
        <w:tc>
          <w:tcPr>
            <w:tcW w:w="1276" w:type="dxa"/>
          </w:tcPr>
          <w:p w14:paraId="7B7D1022" w14:textId="77777777" w:rsidR="00B80F06" w:rsidRPr="006A5199" w:rsidRDefault="00B80F06" w:rsidP="0011259B">
            <w:pPr>
              <w:jc w:val="both"/>
              <w:rPr>
                <w:sz w:val="28"/>
                <w:szCs w:val="28"/>
              </w:rPr>
            </w:pPr>
            <w:r w:rsidRPr="006A5199">
              <w:rPr>
                <w:sz w:val="28"/>
                <w:szCs w:val="28"/>
              </w:rPr>
              <w:t>ЗЗР</w:t>
            </w:r>
          </w:p>
        </w:tc>
        <w:tc>
          <w:tcPr>
            <w:tcW w:w="8222" w:type="dxa"/>
            <w:gridSpan w:val="8"/>
          </w:tcPr>
          <w:p w14:paraId="07E0D779" w14:textId="77777777" w:rsidR="00B80F06" w:rsidRPr="006A5199" w:rsidRDefault="00B80F06" w:rsidP="0011259B">
            <w:pPr>
              <w:ind w:firstLine="9"/>
              <w:jc w:val="both"/>
              <w:rPr>
                <w:sz w:val="28"/>
                <w:szCs w:val="28"/>
                <w:lang w:val="en-US"/>
              </w:rPr>
            </w:pPr>
            <w:r w:rsidRPr="006A5199">
              <w:rPr>
                <w:sz w:val="28"/>
                <w:szCs w:val="28"/>
              </w:rPr>
              <w:t>Не проросли</w:t>
            </w:r>
          </w:p>
        </w:tc>
      </w:tr>
    </w:tbl>
    <w:p w14:paraId="225A8B2B" w14:textId="77777777" w:rsidR="00B80F06" w:rsidRPr="006A5199" w:rsidRDefault="00B80F06" w:rsidP="00B80F06">
      <w:pPr>
        <w:ind w:firstLine="567"/>
        <w:jc w:val="both"/>
        <w:rPr>
          <w:sz w:val="28"/>
          <w:szCs w:val="28"/>
        </w:rPr>
      </w:pPr>
    </w:p>
    <w:p w14:paraId="0699B20A" w14:textId="78ADE071" w:rsidR="00B80F06" w:rsidRPr="006A5199" w:rsidRDefault="00B80F06" w:rsidP="00B80F06">
      <w:pPr>
        <w:ind w:firstLine="567"/>
        <w:jc w:val="both"/>
        <w:rPr>
          <w:sz w:val="28"/>
          <w:szCs w:val="28"/>
        </w:rPr>
      </w:pPr>
      <w:r w:rsidRPr="006A5199">
        <w:rPr>
          <w:sz w:val="28"/>
          <w:szCs w:val="28"/>
        </w:rPr>
        <w:t>Установлено, что закисленная почва является токсичной дозой, семена растений не произрастали вообще. Всхожесть растений, произрастающие на почве из территории ВР</w:t>
      </w:r>
      <w:r>
        <w:rPr>
          <w:sz w:val="28"/>
          <w:szCs w:val="28"/>
        </w:rPr>
        <w:t>,</w:t>
      </w:r>
      <w:r w:rsidRPr="006A5199">
        <w:rPr>
          <w:sz w:val="28"/>
          <w:szCs w:val="28"/>
        </w:rPr>
        <w:t xml:space="preserve"> варьировало в пределах от 74 до 96</w:t>
      </w:r>
      <w:r w:rsidR="00B3367D">
        <w:rPr>
          <w:sz w:val="28"/>
          <w:szCs w:val="28"/>
        </w:rPr>
        <w:t xml:space="preserve"> </w:t>
      </w:r>
      <w:r w:rsidRPr="006A5199">
        <w:rPr>
          <w:sz w:val="28"/>
          <w:szCs w:val="28"/>
        </w:rPr>
        <w:t xml:space="preserve">%, а </w:t>
      </w:r>
      <w:r>
        <w:rPr>
          <w:sz w:val="28"/>
          <w:szCs w:val="28"/>
        </w:rPr>
        <w:t xml:space="preserve">в </w:t>
      </w:r>
      <w:r w:rsidRPr="006A5199">
        <w:rPr>
          <w:sz w:val="28"/>
          <w:szCs w:val="28"/>
        </w:rPr>
        <w:t>контрольных опытах – 89 и 100</w:t>
      </w:r>
      <w:r w:rsidR="00B3367D">
        <w:rPr>
          <w:sz w:val="28"/>
          <w:szCs w:val="28"/>
        </w:rPr>
        <w:t xml:space="preserve"> </w:t>
      </w:r>
      <w:r w:rsidRPr="006A5199">
        <w:rPr>
          <w:sz w:val="28"/>
          <w:szCs w:val="28"/>
        </w:rPr>
        <w:t>% соответственно. Анализируя данные</w:t>
      </w:r>
      <w:r>
        <w:rPr>
          <w:sz w:val="28"/>
          <w:szCs w:val="28"/>
        </w:rPr>
        <w:t>,</w:t>
      </w:r>
      <w:r w:rsidRPr="006A5199">
        <w:rPr>
          <w:sz w:val="28"/>
          <w:szCs w:val="28"/>
        </w:rPr>
        <w:t xml:space="preserve"> </w:t>
      </w:r>
      <w:r w:rsidRPr="006A5199">
        <w:rPr>
          <w:bCs/>
          <w:sz w:val="28"/>
          <w:szCs w:val="28"/>
        </w:rPr>
        <w:t xml:space="preserve">следует отметить, что </w:t>
      </w:r>
      <w:r w:rsidRPr="006A5199">
        <w:rPr>
          <w:sz w:val="28"/>
          <w:szCs w:val="28"/>
        </w:rPr>
        <w:t>химические вещества в почве практически не оказывают токсического влияния на рост и развитие растений. Выявлено, что пшеница мягкая более чувствительна к действию загрязнителей в почве, чем редька масляничная. Корневая система пшеницы мягкой чувствительна к действию загрязнителей в почве, они ингибируют рост и массу корневой системы мягкой пшеницы. При произрастании пшеницы мягкой на загрязненной почве статистически значимо снижалась длина корня до 10</w:t>
      </w:r>
      <w:r w:rsidR="00B3367D">
        <w:rPr>
          <w:sz w:val="28"/>
          <w:szCs w:val="28"/>
        </w:rPr>
        <w:t xml:space="preserve"> </w:t>
      </w:r>
      <w:r w:rsidRPr="006A5199">
        <w:rPr>
          <w:sz w:val="28"/>
          <w:szCs w:val="28"/>
        </w:rPr>
        <w:t>%, масса корня до 20</w:t>
      </w:r>
      <w:r w:rsidR="00B3367D">
        <w:rPr>
          <w:sz w:val="28"/>
          <w:szCs w:val="28"/>
        </w:rPr>
        <w:t xml:space="preserve"> </w:t>
      </w:r>
      <w:r w:rsidRPr="006A5199">
        <w:rPr>
          <w:sz w:val="28"/>
          <w:szCs w:val="28"/>
        </w:rPr>
        <w:t>% относительно контроля, что соответственно снижает ростовые показатели данного вида. Зарегистрированный в экспериментах эффект стиму</w:t>
      </w:r>
      <w:r w:rsidRPr="006A5199">
        <w:rPr>
          <w:sz w:val="28"/>
          <w:szCs w:val="28"/>
        </w:rPr>
        <w:softHyphen/>
        <w:t>ля</w:t>
      </w:r>
      <w:r w:rsidRPr="006A5199">
        <w:rPr>
          <w:sz w:val="28"/>
          <w:szCs w:val="28"/>
        </w:rPr>
        <w:softHyphen/>
        <w:t>ции длины проростка редьки масленичной можно объяснить тем, что тяжелые металлы, как микроэлементы, возможно, выступают в качестве дополнительного источника минераль</w:t>
      </w:r>
      <w:r w:rsidRPr="006A5199">
        <w:rPr>
          <w:sz w:val="28"/>
          <w:szCs w:val="28"/>
        </w:rPr>
        <w:softHyphen/>
        <w:t xml:space="preserve">ных элементов.  </w:t>
      </w:r>
    </w:p>
    <w:p w14:paraId="514FCCB3" w14:textId="77777777" w:rsidR="00B80F06" w:rsidRDefault="00B80F06" w:rsidP="00B80F06">
      <w:pPr>
        <w:ind w:firstLine="567"/>
        <w:jc w:val="both"/>
        <w:rPr>
          <w:sz w:val="24"/>
          <w:szCs w:val="24"/>
        </w:rPr>
      </w:pPr>
      <w:r w:rsidRPr="006A5199">
        <w:rPr>
          <w:sz w:val="28"/>
          <w:szCs w:val="28"/>
        </w:rPr>
        <w:t xml:space="preserve">Таким образом, почва из территории </w:t>
      </w:r>
      <w:r w:rsidRPr="006A5199">
        <w:rPr>
          <w:bCs/>
          <w:sz w:val="28"/>
          <w:szCs w:val="28"/>
          <w:lang w:val="kk-KZ"/>
        </w:rPr>
        <w:t xml:space="preserve">месторождения </w:t>
      </w:r>
      <w:r w:rsidRPr="006A5199">
        <w:rPr>
          <w:bCs/>
          <w:sz w:val="28"/>
          <w:szCs w:val="28"/>
        </w:rPr>
        <w:t xml:space="preserve">Канжуган не оказывает влияние на ростовые параметры изученных растений, за исключением ингибирования корневой системы мягкой пшеницы. В связи с этим, для </w:t>
      </w:r>
      <w:r w:rsidRPr="006A5199">
        <w:rPr>
          <w:bCs/>
          <w:sz w:val="28"/>
          <w:szCs w:val="28"/>
          <w:lang w:val="kk-KZ"/>
        </w:rPr>
        <w:t>рекультивации почв</w:t>
      </w:r>
      <w:r w:rsidRPr="006A5199">
        <w:rPr>
          <w:sz w:val="28"/>
          <w:szCs w:val="28"/>
        </w:rPr>
        <w:t xml:space="preserve"> </w:t>
      </w:r>
      <w:r w:rsidRPr="006A5199">
        <w:rPr>
          <w:bCs/>
          <w:sz w:val="28"/>
          <w:szCs w:val="28"/>
        </w:rPr>
        <w:t xml:space="preserve">из территории </w:t>
      </w:r>
      <w:r w:rsidRPr="006A5199">
        <w:rPr>
          <w:bCs/>
          <w:sz w:val="28"/>
          <w:szCs w:val="28"/>
          <w:lang w:val="kk-KZ"/>
        </w:rPr>
        <w:t xml:space="preserve">месторождения </w:t>
      </w:r>
      <w:r w:rsidRPr="006A5199">
        <w:rPr>
          <w:bCs/>
          <w:sz w:val="28"/>
          <w:szCs w:val="28"/>
        </w:rPr>
        <w:t>Канжуган были поставлены вегетационные эксперименты с использованием загрязненной почвы.</w:t>
      </w:r>
    </w:p>
    <w:p w14:paraId="7D6CC92A" w14:textId="77777777" w:rsidR="00B80F06" w:rsidRPr="004C06B9" w:rsidRDefault="00B80F06" w:rsidP="00B80F06">
      <w:pPr>
        <w:pStyle w:val="ab"/>
        <w:spacing w:after="0" w:line="240" w:lineRule="auto"/>
        <w:ind w:left="0" w:firstLine="567"/>
        <w:jc w:val="both"/>
        <w:rPr>
          <w:rFonts w:ascii="Times New Roman" w:hAnsi="Times New Roman"/>
          <w:sz w:val="28"/>
          <w:szCs w:val="28"/>
        </w:rPr>
      </w:pPr>
    </w:p>
    <w:p w14:paraId="7A448186" w14:textId="4AB963B1" w:rsidR="00402FC8" w:rsidRDefault="00402FC8">
      <w:pPr>
        <w:widowControl/>
        <w:autoSpaceDE/>
        <w:autoSpaceDN/>
        <w:adjustRightInd/>
        <w:spacing w:after="160" w:line="259" w:lineRule="auto"/>
        <w:rPr>
          <w:sz w:val="28"/>
          <w:szCs w:val="28"/>
        </w:rPr>
      </w:pPr>
      <w:r>
        <w:rPr>
          <w:sz w:val="28"/>
          <w:szCs w:val="28"/>
        </w:rPr>
        <w:br w:type="page"/>
      </w:r>
    </w:p>
    <w:p w14:paraId="512A73A3" w14:textId="4C22E015" w:rsidR="00402FC8" w:rsidRPr="00402FC8" w:rsidRDefault="00DA5DF9" w:rsidP="00402FC8">
      <w:pPr>
        <w:widowControl/>
        <w:numPr>
          <w:ilvl w:val="0"/>
          <w:numId w:val="12"/>
        </w:numPr>
        <w:autoSpaceDE/>
        <w:autoSpaceDN/>
        <w:adjustRightInd/>
        <w:ind w:left="0" w:firstLine="567"/>
        <w:jc w:val="both"/>
        <w:rPr>
          <w:caps/>
          <w:sz w:val="28"/>
          <w:szCs w:val="28"/>
        </w:rPr>
      </w:pPr>
      <w:r>
        <w:rPr>
          <w:caps/>
          <w:sz w:val="28"/>
          <w:szCs w:val="28"/>
        </w:rPr>
        <w:lastRenderedPageBreak/>
        <w:t xml:space="preserve">  </w:t>
      </w:r>
      <w:r w:rsidR="00402FC8" w:rsidRPr="00402FC8">
        <w:rPr>
          <w:caps/>
          <w:sz w:val="28"/>
          <w:szCs w:val="28"/>
        </w:rPr>
        <w:t>Лабораторные исследования влияния кислородсодержащих регуляторов на фиторемедиационный потенциал растений фиторемедиантов</w:t>
      </w:r>
    </w:p>
    <w:p w14:paraId="64A31685" w14:textId="77777777" w:rsidR="00402FC8" w:rsidRPr="00402FC8" w:rsidRDefault="00402FC8" w:rsidP="00402FC8">
      <w:pPr>
        <w:ind w:firstLine="567"/>
        <w:jc w:val="both"/>
        <w:rPr>
          <w:bCs/>
          <w:sz w:val="28"/>
          <w:szCs w:val="28"/>
        </w:rPr>
      </w:pPr>
    </w:p>
    <w:p w14:paraId="5FA3D224" w14:textId="77777777" w:rsidR="00402FC8" w:rsidRPr="00402FC8" w:rsidRDefault="00402FC8" w:rsidP="00402FC8">
      <w:pPr>
        <w:ind w:firstLine="567"/>
        <w:jc w:val="both"/>
        <w:rPr>
          <w:bCs/>
          <w:sz w:val="28"/>
          <w:szCs w:val="28"/>
        </w:rPr>
      </w:pPr>
      <w:r w:rsidRPr="00402FC8">
        <w:rPr>
          <w:bCs/>
          <w:sz w:val="28"/>
          <w:szCs w:val="28"/>
        </w:rPr>
        <w:t xml:space="preserve">Для изучения фиторемедиационного потенциала в условиях теплицы растения – фиторемедианты были высажены как на загрязненную почву из территории Канжуган, так и на незагрязненную почву вокруг месторождения (контроль). Повторность опыта была двухкратной (рисунок 13). </w:t>
      </w:r>
    </w:p>
    <w:p w14:paraId="2AC1A983" w14:textId="77777777" w:rsidR="00402FC8" w:rsidRPr="00402FC8" w:rsidRDefault="00402FC8" w:rsidP="00402FC8">
      <w:pPr>
        <w:ind w:firstLine="567"/>
        <w:jc w:val="both"/>
        <w:rPr>
          <w:bCs/>
          <w:sz w:val="28"/>
          <w:szCs w:val="28"/>
        </w:rPr>
      </w:pPr>
    </w:p>
    <w:tbl>
      <w:tblPr>
        <w:tblW w:w="9351" w:type="dxa"/>
        <w:tblLook w:val="04A0" w:firstRow="1" w:lastRow="0" w:firstColumn="1" w:lastColumn="0" w:noHBand="0" w:noVBand="1"/>
      </w:tblPr>
      <w:tblGrid>
        <w:gridCol w:w="4531"/>
        <w:gridCol w:w="4820"/>
      </w:tblGrid>
      <w:tr w:rsidR="00402FC8" w:rsidRPr="00402FC8" w14:paraId="5749C864" w14:textId="77777777" w:rsidTr="00402FC8">
        <w:trPr>
          <w:trHeight w:val="2062"/>
        </w:trPr>
        <w:tc>
          <w:tcPr>
            <w:tcW w:w="4531" w:type="dxa"/>
          </w:tcPr>
          <w:p w14:paraId="6290D8C9" w14:textId="5F802126" w:rsidR="00402FC8" w:rsidRPr="00402FC8" w:rsidRDefault="00402FC8" w:rsidP="00402FC8">
            <w:pPr>
              <w:jc w:val="right"/>
              <w:rPr>
                <w:bCs/>
                <w:sz w:val="28"/>
                <w:szCs w:val="28"/>
              </w:rPr>
            </w:pPr>
            <w:r w:rsidRPr="00402FC8">
              <w:rPr>
                <w:noProof/>
                <w:sz w:val="28"/>
                <w:szCs w:val="28"/>
              </w:rPr>
              <w:drawing>
                <wp:inline distT="0" distB="0" distL="0" distR="0" wp14:anchorId="48BF89A2" wp14:editId="37321722">
                  <wp:extent cx="2408448" cy="18161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12246" cy="1818964"/>
                          </a:xfrm>
                          <a:prstGeom prst="rect">
                            <a:avLst/>
                          </a:prstGeom>
                          <a:noFill/>
                          <a:ln>
                            <a:noFill/>
                          </a:ln>
                        </pic:spPr>
                      </pic:pic>
                    </a:graphicData>
                  </a:graphic>
                </wp:inline>
              </w:drawing>
            </w:r>
          </w:p>
        </w:tc>
        <w:tc>
          <w:tcPr>
            <w:tcW w:w="4820" w:type="dxa"/>
          </w:tcPr>
          <w:p w14:paraId="69D97AD2" w14:textId="63677E16" w:rsidR="00402FC8" w:rsidRPr="00402FC8" w:rsidRDefault="00402FC8" w:rsidP="00402FC8">
            <w:pPr>
              <w:rPr>
                <w:bCs/>
                <w:sz w:val="28"/>
                <w:szCs w:val="28"/>
              </w:rPr>
            </w:pPr>
            <w:r w:rsidRPr="00402FC8">
              <w:rPr>
                <w:noProof/>
                <w:sz w:val="28"/>
                <w:szCs w:val="28"/>
              </w:rPr>
              <w:drawing>
                <wp:inline distT="0" distB="0" distL="0" distR="0" wp14:anchorId="770FF174" wp14:editId="07730A86">
                  <wp:extent cx="2355850" cy="1835150"/>
                  <wp:effectExtent l="0" t="0" r="635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55850" cy="1835150"/>
                          </a:xfrm>
                          <a:prstGeom prst="rect">
                            <a:avLst/>
                          </a:prstGeom>
                          <a:noFill/>
                          <a:ln>
                            <a:noFill/>
                          </a:ln>
                        </pic:spPr>
                      </pic:pic>
                    </a:graphicData>
                  </a:graphic>
                </wp:inline>
              </w:drawing>
            </w:r>
          </w:p>
        </w:tc>
      </w:tr>
      <w:tr w:rsidR="00402FC8" w:rsidRPr="00402FC8" w14:paraId="2251DA63" w14:textId="77777777" w:rsidTr="00402FC8">
        <w:trPr>
          <w:trHeight w:val="2462"/>
        </w:trPr>
        <w:tc>
          <w:tcPr>
            <w:tcW w:w="4531" w:type="dxa"/>
          </w:tcPr>
          <w:p w14:paraId="44999911" w14:textId="2229D137" w:rsidR="00402FC8" w:rsidRPr="00402FC8" w:rsidRDefault="00402FC8" w:rsidP="00402FC8">
            <w:pPr>
              <w:jc w:val="right"/>
              <w:rPr>
                <w:bCs/>
                <w:sz w:val="28"/>
                <w:szCs w:val="28"/>
              </w:rPr>
            </w:pPr>
            <w:r w:rsidRPr="00402FC8">
              <w:rPr>
                <w:noProof/>
                <w:sz w:val="28"/>
                <w:szCs w:val="28"/>
              </w:rPr>
              <w:drawing>
                <wp:inline distT="0" distB="0" distL="0" distR="0" wp14:anchorId="39AED4AB" wp14:editId="7524DC71">
                  <wp:extent cx="2444750" cy="21907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44750" cy="2190750"/>
                          </a:xfrm>
                          <a:prstGeom prst="rect">
                            <a:avLst/>
                          </a:prstGeom>
                          <a:noFill/>
                          <a:ln>
                            <a:noFill/>
                          </a:ln>
                        </pic:spPr>
                      </pic:pic>
                    </a:graphicData>
                  </a:graphic>
                </wp:inline>
              </w:drawing>
            </w:r>
          </w:p>
        </w:tc>
        <w:tc>
          <w:tcPr>
            <w:tcW w:w="4820" w:type="dxa"/>
          </w:tcPr>
          <w:p w14:paraId="5391FADD" w14:textId="3E9B6525" w:rsidR="00402FC8" w:rsidRPr="00402FC8" w:rsidRDefault="00402FC8" w:rsidP="00402FC8">
            <w:pPr>
              <w:rPr>
                <w:bCs/>
                <w:sz w:val="28"/>
                <w:szCs w:val="28"/>
              </w:rPr>
            </w:pPr>
            <w:r w:rsidRPr="00402FC8">
              <w:rPr>
                <w:noProof/>
                <w:sz w:val="28"/>
                <w:szCs w:val="28"/>
              </w:rPr>
              <w:drawing>
                <wp:inline distT="0" distB="0" distL="0" distR="0" wp14:anchorId="032182C2" wp14:editId="3FA4BCCE">
                  <wp:extent cx="2294780" cy="21907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07203" cy="2202610"/>
                          </a:xfrm>
                          <a:prstGeom prst="rect">
                            <a:avLst/>
                          </a:prstGeom>
                          <a:noFill/>
                          <a:ln>
                            <a:noFill/>
                          </a:ln>
                        </pic:spPr>
                      </pic:pic>
                    </a:graphicData>
                  </a:graphic>
                </wp:inline>
              </w:drawing>
            </w:r>
          </w:p>
        </w:tc>
      </w:tr>
    </w:tbl>
    <w:p w14:paraId="3933C33C" w14:textId="77777777" w:rsidR="00402FC8" w:rsidRPr="00402FC8" w:rsidRDefault="00402FC8" w:rsidP="00402FC8">
      <w:pPr>
        <w:ind w:firstLine="567"/>
        <w:jc w:val="both"/>
        <w:rPr>
          <w:bCs/>
          <w:sz w:val="28"/>
          <w:szCs w:val="28"/>
        </w:rPr>
      </w:pPr>
    </w:p>
    <w:p w14:paraId="11D5A247" w14:textId="77777777" w:rsidR="00402FC8" w:rsidRPr="00402FC8" w:rsidRDefault="00402FC8" w:rsidP="00402FC8">
      <w:pPr>
        <w:ind w:firstLine="567"/>
        <w:jc w:val="center"/>
        <w:rPr>
          <w:bCs/>
          <w:sz w:val="28"/>
          <w:szCs w:val="28"/>
        </w:rPr>
      </w:pPr>
      <w:r w:rsidRPr="00402FC8">
        <w:rPr>
          <w:bCs/>
          <w:sz w:val="28"/>
          <w:szCs w:val="28"/>
        </w:rPr>
        <w:t>Рисунок 13 – Экспериментальные опыты в условиях теплицы</w:t>
      </w:r>
    </w:p>
    <w:p w14:paraId="4BBF2A3A" w14:textId="77777777" w:rsidR="00402FC8" w:rsidRPr="00402FC8" w:rsidRDefault="00402FC8" w:rsidP="00402FC8">
      <w:pPr>
        <w:ind w:firstLine="567"/>
        <w:jc w:val="both"/>
        <w:rPr>
          <w:bCs/>
          <w:sz w:val="28"/>
          <w:szCs w:val="28"/>
        </w:rPr>
      </w:pPr>
    </w:p>
    <w:p w14:paraId="7FC3C1E4" w14:textId="77777777" w:rsidR="00402FC8" w:rsidRPr="00402FC8" w:rsidRDefault="00402FC8" w:rsidP="00402FC8">
      <w:pPr>
        <w:ind w:firstLine="567"/>
        <w:jc w:val="both"/>
        <w:rPr>
          <w:bCs/>
          <w:sz w:val="28"/>
          <w:szCs w:val="28"/>
        </w:rPr>
      </w:pPr>
      <w:r w:rsidRPr="00402FC8">
        <w:rPr>
          <w:bCs/>
          <w:sz w:val="28"/>
          <w:szCs w:val="28"/>
        </w:rPr>
        <w:t>Перед экспериментом загря</w:t>
      </w:r>
      <w:r w:rsidRPr="00402FC8">
        <w:rPr>
          <w:bCs/>
          <w:sz w:val="28"/>
          <w:szCs w:val="28"/>
        </w:rPr>
        <w:t>з</w:t>
      </w:r>
      <w:r w:rsidRPr="00402FC8">
        <w:rPr>
          <w:bCs/>
          <w:sz w:val="28"/>
          <w:szCs w:val="28"/>
        </w:rPr>
        <w:t xml:space="preserve">ненную и незагрязненную почву просеивали через сито с диаметром пор 3 мм, после чего тщательно перемешали. Затем дренажом заполнили дно сосуда (масса </w:t>
      </w:r>
      <w:r w:rsidRPr="00402FC8">
        <w:rPr>
          <w:bCs/>
          <w:sz w:val="28"/>
          <w:szCs w:val="28"/>
          <w:lang w:val="kk-KZ"/>
        </w:rPr>
        <w:t>1,0 кг</w:t>
      </w:r>
      <w:r w:rsidRPr="00402FC8">
        <w:rPr>
          <w:bCs/>
          <w:sz w:val="28"/>
          <w:szCs w:val="28"/>
        </w:rPr>
        <w:t xml:space="preserve">). </w:t>
      </w:r>
    </w:p>
    <w:p w14:paraId="13F24B55" w14:textId="77777777" w:rsidR="00402FC8" w:rsidRPr="00402FC8" w:rsidRDefault="00402FC8" w:rsidP="00402FC8">
      <w:pPr>
        <w:ind w:firstLine="567"/>
        <w:jc w:val="both"/>
        <w:rPr>
          <w:bCs/>
          <w:sz w:val="28"/>
          <w:szCs w:val="28"/>
        </w:rPr>
      </w:pPr>
      <w:r w:rsidRPr="00402FC8">
        <w:rPr>
          <w:bCs/>
          <w:sz w:val="28"/>
          <w:szCs w:val="28"/>
        </w:rPr>
        <w:t>Далее дренаж закрывали марлей и сверху насыпали речной песок (масса песка 1,0 кг) и снова закрывали марлей. Затем сосуд запол</w:t>
      </w:r>
      <w:r w:rsidRPr="00402FC8">
        <w:rPr>
          <w:bCs/>
          <w:sz w:val="28"/>
          <w:szCs w:val="28"/>
        </w:rPr>
        <w:softHyphen/>
        <w:t>няли исследуемой почвой (масса почвы 8,0 кг). Для того, чтобы почва не высыхала, сверху насыпали один слой песка. Пос</w:t>
      </w:r>
      <w:r w:rsidRPr="00402FC8">
        <w:rPr>
          <w:bCs/>
          <w:sz w:val="28"/>
          <w:szCs w:val="28"/>
        </w:rPr>
        <w:softHyphen/>
        <w:t xml:space="preserve">ле набивки сосуд взвешивали. Общая масса содержимого сосуда составляла 10 кг. Перед посадкой проводили отбор проб почвы и в период цветения однолетних видов и надземную часть многолетних видов проводили отбор образцов вегетативных органов для химического анализа. </w:t>
      </w:r>
    </w:p>
    <w:p w14:paraId="5140A6F6" w14:textId="77777777" w:rsidR="00402FC8" w:rsidRPr="00402FC8" w:rsidRDefault="00402FC8" w:rsidP="00402FC8">
      <w:pPr>
        <w:ind w:firstLine="567"/>
        <w:jc w:val="both"/>
        <w:rPr>
          <w:bCs/>
          <w:sz w:val="28"/>
          <w:szCs w:val="28"/>
        </w:rPr>
      </w:pPr>
      <w:r w:rsidRPr="00402FC8">
        <w:rPr>
          <w:bCs/>
          <w:sz w:val="28"/>
          <w:szCs w:val="28"/>
        </w:rPr>
        <w:t xml:space="preserve">Содержание элементов в тканях растений (корневая система и надземная </w:t>
      </w:r>
      <w:r w:rsidRPr="00402FC8">
        <w:rPr>
          <w:bCs/>
          <w:sz w:val="28"/>
          <w:szCs w:val="28"/>
        </w:rPr>
        <w:lastRenderedPageBreak/>
        <w:t xml:space="preserve">часть растительного организма) осуществлялась с помощью масс-спектрофотометра. </w:t>
      </w:r>
    </w:p>
    <w:p w14:paraId="38521637" w14:textId="77777777" w:rsidR="00402FC8" w:rsidRPr="00402FC8" w:rsidRDefault="00402FC8" w:rsidP="00402FC8">
      <w:pPr>
        <w:ind w:firstLine="567"/>
        <w:jc w:val="both"/>
        <w:rPr>
          <w:bCs/>
          <w:sz w:val="28"/>
          <w:szCs w:val="28"/>
        </w:rPr>
      </w:pPr>
      <w:r w:rsidRPr="00402FC8">
        <w:rPr>
          <w:bCs/>
          <w:sz w:val="28"/>
          <w:szCs w:val="28"/>
        </w:rPr>
        <w:t>Установлено, что изученные образцы обладают способностью аккумулировать их, как из загрязненной, так и незагрязненной почвы. При этом валовое содержание 33 элементов в тканях растений, произрастающие на загрязненной почве выше, чем при выращивании их на незагрязне</w:t>
      </w:r>
      <w:r w:rsidRPr="00402FC8">
        <w:rPr>
          <w:bCs/>
          <w:sz w:val="28"/>
          <w:szCs w:val="28"/>
        </w:rPr>
        <w:t>н</w:t>
      </w:r>
      <w:r w:rsidRPr="00402FC8">
        <w:rPr>
          <w:bCs/>
          <w:sz w:val="28"/>
          <w:szCs w:val="28"/>
        </w:rPr>
        <w:t xml:space="preserve">ной почве (рисунок 14). </w:t>
      </w:r>
    </w:p>
    <w:p w14:paraId="500DA9AB" w14:textId="77777777" w:rsidR="00402FC8" w:rsidRPr="00402FC8" w:rsidRDefault="00402FC8" w:rsidP="00402FC8">
      <w:pPr>
        <w:ind w:firstLine="567"/>
        <w:jc w:val="both"/>
        <w:rPr>
          <w:sz w:val="28"/>
          <w:szCs w:val="28"/>
        </w:rPr>
      </w:pPr>
    </w:p>
    <w:tbl>
      <w:tblPr>
        <w:tblW w:w="0" w:type="auto"/>
        <w:tblLook w:val="04A0" w:firstRow="1" w:lastRow="0" w:firstColumn="1" w:lastColumn="0" w:noHBand="0" w:noVBand="1"/>
      </w:tblPr>
      <w:tblGrid>
        <w:gridCol w:w="9345"/>
      </w:tblGrid>
      <w:tr w:rsidR="00402FC8" w:rsidRPr="00402FC8" w14:paraId="3521DABB" w14:textId="77777777" w:rsidTr="0011259B">
        <w:tc>
          <w:tcPr>
            <w:tcW w:w="9345" w:type="dxa"/>
          </w:tcPr>
          <w:p w14:paraId="3732DBAA" w14:textId="47D1CBC5" w:rsidR="00402FC8" w:rsidRPr="00402FC8" w:rsidRDefault="00402FC8" w:rsidP="0011259B">
            <w:pPr>
              <w:ind w:firstLine="567"/>
              <w:jc w:val="center"/>
              <w:rPr>
                <w:sz w:val="28"/>
                <w:szCs w:val="28"/>
              </w:rPr>
            </w:pPr>
            <w:r w:rsidRPr="00402FC8">
              <w:rPr>
                <w:noProof/>
                <w:sz w:val="28"/>
                <w:szCs w:val="28"/>
              </w:rPr>
              <w:drawing>
                <wp:inline distT="0" distB="0" distL="0" distR="0" wp14:anchorId="37A20FC3" wp14:editId="409CC370">
                  <wp:extent cx="5295234" cy="3181350"/>
                  <wp:effectExtent l="0" t="0" r="127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21422" cy="3197084"/>
                          </a:xfrm>
                          <a:prstGeom prst="rect">
                            <a:avLst/>
                          </a:prstGeom>
                          <a:noFill/>
                          <a:ln>
                            <a:noFill/>
                          </a:ln>
                        </pic:spPr>
                      </pic:pic>
                    </a:graphicData>
                  </a:graphic>
                </wp:inline>
              </w:drawing>
            </w:r>
          </w:p>
        </w:tc>
      </w:tr>
    </w:tbl>
    <w:p w14:paraId="6ED106D5" w14:textId="77777777" w:rsidR="00402FC8" w:rsidRPr="00402FC8" w:rsidRDefault="00402FC8" w:rsidP="00402FC8">
      <w:pPr>
        <w:ind w:firstLine="567"/>
        <w:jc w:val="both"/>
        <w:rPr>
          <w:sz w:val="28"/>
          <w:szCs w:val="28"/>
        </w:rPr>
      </w:pPr>
    </w:p>
    <w:p w14:paraId="63FFFD7B" w14:textId="77777777" w:rsidR="00402FC8" w:rsidRPr="00402FC8" w:rsidRDefault="00402FC8" w:rsidP="00402FC8">
      <w:pPr>
        <w:ind w:firstLine="567"/>
        <w:jc w:val="center"/>
        <w:rPr>
          <w:sz w:val="28"/>
          <w:szCs w:val="28"/>
        </w:rPr>
      </w:pPr>
      <w:r w:rsidRPr="00402FC8">
        <w:rPr>
          <w:sz w:val="28"/>
          <w:szCs w:val="28"/>
        </w:rPr>
        <w:t xml:space="preserve">Рисунок 14 – Валовое содержание 33 элементов в вегетативных органах растений, произрастающие на почве из </w:t>
      </w:r>
      <w:r w:rsidRPr="00402FC8">
        <w:rPr>
          <w:sz w:val="28"/>
          <w:szCs w:val="28"/>
          <w:lang w:val="kk-KZ"/>
        </w:rPr>
        <w:t xml:space="preserve">территории </w:t>
      </w:r>
      <w:r w:rsidRPr="00402FC8">
        <w:rPr>
          <w:sz w:val="28"/>
          <w:szCs w:val="28"/>
        </w:rPr>
        <w:t>Канжуган</w:t>
      </w:r>
    </w:p>
    <w:p w14:paraId="6EAC4B4C" w14:textId="77777777" w:rsidR="00402FC8" w:rsidRPr="00402FC8" w:rsidRDefault="00402FC8" w:rsidP="00402FC8">
      <w:pPr>
        <w:ind w:firstLine="567"/>
        <w:jc w:val="both"/>
        <w:rPr>
          <w:sz w:val="28"/>
          <w:szCs w:val="28"/>
        </w:rPr>
      </w:pPr>
    </w:p>
    <w:p w14:paraId="62D186DD" w14:textId="77777777" w:rsidR="00402FC8" w:rsidRPr="00402FC8" w:rsidRDefault="00402FC8" w:rsidP="00402FC8">
      <w:pPr>
        <w:ind w:firstLine="567"/>
        <w:jc w:val="both"/>
        <w:rPr>
          <w:bCs/>
          <w:sz w:val="28"/>
          <w:szCs w:val="28"/>
        </w:rPr>
      </w:pPr>
      <w:r w:rsidRPr="00402FC8">
        <w:rPr>
          <w:bCs/>
          <w:sz w:val="28"/>
          <w:szCs w:val="28"/>
        </w:rPr>
        <w:t xml:space="preserve">Отмечено, что дурнишник обыкновенный не обладает способностью аккумулировать в тканях растений ионы </w:t>
      </w:r>
      <w:r w:rsidRPr="00402FC8">
        <w:rPr>
          <w:sz w:val="28"/>
          <w:szCs w:val="28"/>
          <w:lang w:val="en-US"/>
        </w:rPr>
        <w:t>Sb</w:t>
      </w:r>
      <w:r w:rsidRPr="00402FC8">
        <w:rPr>
          <w:sz w:val="28"/>
          <w:szCs w:val="28"/>
        </w:rPr>
        <w:t xml:space="preserve">, </w:t>
      </w:r>
      <w:r w:rsidRPr="00402FC8">
        <w:rPr>
          <w:sz w:val="28"/>
          <w:szCs w:val="28"/>
          <w:lang w:val="en-US"/>
        </w:rPr>
        <w:t>Nd</w:t>
      </w:r>
      <w:r w:rsidRPr="00402FC8">
        <w:rPr>
          <w:sz w:val="28"/>
          <w:szCs w:val="28"/>
        </w:rPr>
        <w:t xml:space="preserve">, </w:t>
      </w:r>
      <w:r w:rsidRPr="00402FC8">
        <w:rPr>
          <w:sz w:val="28"/>
          <w:szCs w:val="28"/>
          <w:lang w:val="en-US"/>
        </w:rPr>
        <w:t>K</w:t>
      </w:r>
      <w:r w:rsidRPr="00402FC8">
        <w:rPr>
          <w:sz w:val="28"/>
          <w:szCs w:val="28"/>
        </w:rPr>
        <w:t xml:space="preserve">, </w:t>
      </w:r>
      <w:r w:rsidRPr="00402FC8">
        <w:rPr>
          <w:sz w:val="28"/>
          <w:szCs w:val="28"/>
          <w:lang w:val="en-US"/>
        </w:rPr>
        <w:t>No</w:t>
      </w:r>
      <w:r w:rsidRPr="00402FC8">
        <w:rPr>
          <w:sz w:val="28"/>
          <w:szCs w:val="28"/>
        </w:rPr>
        <w:t xml:space="preserve">; гибридный тополь сорта Казахстанский – </w:t>
      </w:r>
      <w:r w:rsidRPr="00402FC8">
        <w:rPr>
          <w:bCs/>
          <w:sz w:val="28"/>
          <w:szCs w:val="28"/>
        </w:rPr>
        <w:t xml:space="preserve">Lu, Nd, </w:t>
      </w:r>
      <w:r w:rsidRPr="00402FC8">
        <w:rPr>
          <w:bCs/>
          <w:sz w:val="28"/>
          <w:szCs w:val="28"/>
          <w:lang w:val="en-US"/>
        </w:rPr>
        <w:t>K</w:t>
      </w:r>
      <w:r w:rsidRPr="00402FC8">
        <w:rPr>
          <w:bCs/>
          <w:sz w:val="28"/>
          <w:szCs w:val="28"/>
        </w:rPr>
        <w:t xml:space="preserve">, </w:t>
      </w:r>
      <w:r w:rsidRPr="00402FC8">
        <w:rPr>
          <w:bCs/>
          <w:sz w:val="28"/>
          <w:szCs w:val="28"/>
          <w:lang w:val="en-US"/>
        </w:rPr>
        <w:t>No</w:t>
      </w:r>
      <w:r w:rsidRPr="00402FC8">
        <w:rPr>
          <w:bCs/>
          <w:sz w:val="28"/>
          <w:szCs w:val="28"/>
        </w:rPr>
        <w:t>; мискантус гигансткий –</w:t>
      </w:r>
      <w:r w:rsidRPr="00402FC8">
        <w:rPr>
          <w:sz w:val="28"/>
          <w:szCs w:val="28"/>
        </w:rPr>
        <w:t xml:space="preserve"> </w:t>
      </w:r>
      <w:r w:rsidRPr="00402FC8">
        <w:rPr>
          <w:bCs/>
          <w:sz w:val="28"/>
          <w:szCs w:val="28"/>
          <w:lang w:val="en-US"/>
        </w:rPr>
        <w:t>Sb</w:t>
      </w:r>
      <w:r w:rsidRPr="00402FC8">
        <w:rPr>
          <w:bCs/>
          <w:sz w:val="28"/>
          <w:szCs w:val="28"/>
        </w:rPr>
        <w:t xml:space="preserve">, Lu, Nd, </w:t>
      </w:r>
      <w:r w:rsidRPr="00402FC8">
        <w:rPr>
          <w:bCs/>
          <w:sz w:val="28"/>
          <w:szCs w:val="28"/>
          <w:lang w:val="en-US"/>
        </w:rPr>
        <w:t>No</w:t>
      </w:r>
      <w:r w:rsidRPr="00402FC8">
        <w:rPr>
          <w:bCs/>
          <w:sz w:val="28"/>
          <w:szCs w:val="28"/>
        </w:rPr>
        <w:t>; ширица красная –</w:t>
      </w:r>
      <w:r w:rsidRPr="00402FC8">
        <w:rPr>
          <w:sz w:val="28"/>
          <w:szCs w:val="28"/>
        </w:rPr>
        <w:t xml:space="preserve"> </w:t>
      </w:r>
      <w:r w:rsidRPr="00402FC8">
        <w:rPr>
          <w:bCs/>
          <w:sz w:val="28"/>
          <w:szCs w:val="28"/>
          <w:lang w:val="en-US"/>
        </w:rPr>
        <w:t>Sb</w:t>
      </w:r>
      <w:r w:rsidRPr="00402FC8">
        <w:rPr>
          <w:bCs/>
          <w:sz w:val="28"/>
          <w:szCs w:val="28"/>
        </w:rPr>
        <w:t xml:space="preserve">, Nd, </w:t>
      </w:r>
      <w:r w:rsidRPr="00402FC8">
        <w:rPr>
          <w:bCs/>
          <w:sz w:val="28"/>
          <w:szCs w:val="28"/>
          <w:lang w:val="en-US"/>
        </w:rPr>
        <w:t>K</w:t>
      </w:r>
      <w:r w:rsidRPr="00402FC8">
        <w:rPr>
          <w:bCs/>
          <w:sz w:val="28"/>
          <w:szCs w:val="28"/>
        </w:rPr>
        <w:t xml:space="preserve">, </w:t>
      </w:r>
      <w:r w:rsidRPr="00402FC8">
        <w:rPr>
          <w:bCs/>
          <w:sz w:val="28"/>
          <w:szCs w:val="28"/>
          <w:lang w:val="en-US"/>
        </w:rPr>
        <w:t>No</w:t>
      </w:r>
      <w:r w:rsidRPr="00402FC8">
        <w:rPr>
          <w:bCs/>
          <w:sz w:val="28"/>
          <w:szCs w:val="28"/>
        </w:rPr>
        <w:t>. Эти да</w:t>
      </w:r>
      <w:r w:rsidRPr="00402FC8">
        <w:rPr>
          <w:bCs/>
          <w:sz w:val="28"/>
          <w:szCs w:val="28"/>
        </w:rPr>
        <w:t>н</w:t>
      </w:r>
      <w:r w:rsidRPr="00402FC8">
        <w:rPr>
          <w:bCs/>
          <w:sz w:val="28"/>
          <w:szCs w:val="28"/>
        </w:rPr>
        <w:t>ные показывают о низкой биодоступности данных элементов растением.</w:t>
      </w:r>
    </w:p>
    <w:p w14:paraId="1B2FA7A0" w14:textId="77777777" w:rsidR="00402FC8" w:rsidRPr="00402FC8" w:rsidRDefault="00402FC8" w:rsidP="00402FC8">
      <w:pPr>
        <w:ind w:firstLine="567"/>
        <w:jc w:val="both"/>
        <w:rPr>
          <w:sz w:val="28"/>
          <w:szCs w:val="28"/>
        </w:rPr>
      </w:pPr>
      <w:r w:rsidRPr="00402FC8">
        <w:rPr>
          <w:sz w:val="28"/>
          <w:szCs w:val="28"/>
          <w:lang w:val="kk-KZ"/>
        </w:rPr>
        <w:t>Для оценки миграции металлов из корневой системы в надземную часть нами был произведен расчет коэффициента транслокации</w:t>
      </w:r>
      <w:r w:rsidRPr="00402FC8">
        <w:rPr>
          <w:sz w:val="28"/>
          <w:szCs w:val="28"/>
        </w:rPr>
        <w:t xml:space="preserve">.  Коэффициент транслокации </w:t>
      </w:r>
      <w:r w:rsidRPr="00402FC8">
        <w:rPr>
          <w:sz w:val="28"/>
          <w:szCs w:val="28"/>
          <w:lang w:val="kk-KZ"/>
        </w:rPr>
        <w:t>рас</w:t>
      </w:r>
      <w:r w:rsidRPr="00402FC8">
        <w:rPr>
          <w:sz w:val="28"/>
          <w:szCs w:val="28"/>
          <w:lang w:val="en-US"/>
        </w:rPr>
        <w:t>c</w:t>
      </w:r>
      <w:r w:rsidRPr="00402FC8">
        <w:rPr>
          <w:sz w:val="28"/>
          <w:szCs w:val="28"/>
          <w:lang w:val="kk-KZ"/>
        </w:rPr>
        <w:t>читывали как отношение валового содержания металлов в надземных органах по отношению к валовому содержанию их в корневой системе</w:t>
      </w:r>
      <w:r w:rsidRPr="00402FC8">
        <w:rPr>
          <w:sz w:val="28"/>
          <w:szCs w:val="28"/>
        </w:rPr>
        <w:t>.</w:t>
      </w:r>
      <w:r w:rsidRPr="00402FC8">
        <w:rPr>
          <w:sz w:val="28"/>
          <w:szCs w:val="28"/>
          <w:lang w:val="kk-KZ"/>
        </w:rPr>
        <w:t xml:space="preserve"> Установлено, что п</w:t>
      </w:r>
      <w:r w:rsidRPr="00402FC8">
        <w:rPr>
          <w:sz w:val="28"/>
          <w:szCs w:val="28"/>
        </w:rPr>
        <w:t>араметры накопления и распределения тяжелых металлов в системе «почва – корень – стебель – листья» подчиняются общей закономерности, изученные тяжелые металлы, имеют низкую подви</w:t>
      </w:r>
      <w:r w:rsidRPr="00402FC8">
        <w:rPr>
          <w:sz w:val="28"/>
          <w:szCs w:val="28"/>
        </w:rPr>
        <w:t>ж</w:t>
      </w:r>
      <w:r w:rsidRPr="00402FC8">
        <w:rPr>
          <w:sz w:val="28"/>
          <w:szCs w:val="28"/>
        </w:rPr>
        <w:t>ность не только в почве, но и в растениях − коэффициент транслокации, в отношении да</w:t>
      </w:r>
      <w:r w:rsidRPr="00402FC8">
        <w:rPr>
          <w:sz w:val="28"/>
          <w:szCs w:val="28"/>
        </w:rPr>
        <w:t>н</w:t>
      </w:r>
      <w:r w:rsidRPr="00402FC8">
        <w:rPr>
          <w:sz w:val="28"/>
          <w:szCs w:val="28"/>
        </w:rPr>
        <w:t xml:space="preserve">ных элементов меньше единицы. </w:t>
      </w:r>
    </w:p>
    <w:p w14:paraId="0E3E68B7" w14:textId="77777777" w:rsidR="00402FC8" w:rsidRPr="00402FC8" w:rsidRDefault="00402FC8" w:rsidP="00402FC8">
      <w:pPr>
        <w:ind w:firstLine="567"/>
        <w:jc w:val="both"/>
        <w:rPr>
          <w:sz w:val="28"/>
          <w:szCs w:val="28"/>
        </w:rPr>
      </w:pPr>
      <w:r w:rsidRPr="00402FC8">
        <w:rPr>
          <w:sz w:val="28"/>
          <w:szCs w:val="28"/>
        </w:rPr>
        <w:t>В наших экспериментах у</w:t>
      </w:r>
      <w:r w:rsidRPr="00402FC8">
        <w:rPr>
          <w:sz w:val="28"/>
          <w:szCs w:val="28"/>
          <w:lang w:val="kk-KZ"/>
        </w:rPr>
        <w:t xml:space="preserve">становлено, что </w:t>
      </w:r>
      <w:r w:rsidRPr="00402FC8">
        <w:rPr>
          <w:sz w:val="28"/>
          <w:szCs w:val="28"/>
        </w:rPr>
        <w:t>тяжелые металлы (</w:t>
      </w:r>
      <w:r w:rsidRPr="00402FC8">
        <w:rPr>
          <w:sz w:val="28"/>
          <w:szCs w:val="28"/>
          <w:lang w:val="en-US"/>
        </w:rPr>
        <w:t>As</w:t>
      </w:r>
      <w:r w:rsidRPr="00402FC8">
        <w:rPr>
          <w:sz w:val="28"/>
          <w:szCs w:val="28"/>
        </w:rPr>
        <w:t xml:space="preserve">, </w:t>
      </w:r>
      <w:r w:rsidRPr="00402FC8">
        <w:rPr>
          <w:sz w:val="28"/>
          <w:szCs w:val="28"/>
          <w:lang w:val="en-US"/>
        </w:rPr>
        <w:t>Pb</w:t>
      </w:r>
      <w:r w:rsidRPr="00402FC8">
        <w:rPr>
          <w:sz w:val="28"/>
          <w:szCs w:val="28"/>
        </w:rPr>
        <w:t xml:space="preserve">, </w:t>
      </w:r>
      <w:r w:rsidRPr="00402FC8">
        <w:rPr>
          <w:sz w:val="28"/>
          <w:szCs w:val="28"/>
          <w:lang w:val="en-US"/>
        </w:rPr>
        <w:t>Zn</w:t>
      </w:r>
      <w:r w:rsidRPr="00402FC8">
        <w:rPr>
          <w:sz w:val="28"/>
          <w:szCs w:val="28"/>
        </w:rPr>
        <w:t xml:space="preserve">, </w:t>
      </w:r>
      <w:r w:rsidRPr="00402FC8">
        <w:rPr>
          <w:sz w:val="28"/>
          <w:szCs w:val="28"/>
          <w:lang w:val="en-US"/>
        </w:rPr>
        <w:t>Cr</w:t>
      </w:r>
      <w:r w:rsidRPr="00402FC8">
        <w:rPr>
          <w:sz w:val="28"/>
          <w:szCs w:val="28"/>
        </w:rPr>
        <w:t xml:space="preserve">, </w:t>
      </w:r>
      <w:r w:rsidRPr="00402FC8">
        <w:rPr>
          <w:sz w:val="28"/>
          <w:szCs w:val="28"/>
          <w:lang w:val="en-US"/>
        </w:rPr>
        <w:t>Cu</w:t>
      </w:r>
      <w:r w:rsidRPr="00402FC8">
        <w:rPr>
          <w:sz w:val="28"/>
          <w:szCs w:val="28"/>
        </w:rPr>
        <w:t xml:space="preserve">, </w:t>
      </w:r>
      <w:r w:rsidRPr="00402FC8">
        <w:rPr>
          <w:sz w:val="28"/>
          <w:szCs w:val="28"/>
          <w:lang w:val="en-US"/>
        </w:rPr>
        <w:t>Na</w:t>
      </w:r>
      <w:r w:rsidRPr="00402FC8">
        <w:rPr>
          <w:sz w:val="28"/>
          <w:szCs w:val="28"/>
        </w:rPr>
        <w:t xml:space="preserve">, </w:t>
      </w:r>
      <w:r w:rsidRPr="00402FC8">
        <w:rPr>
          <w:sz w:val="28"/>
          <w:szCs w:val="28"/>
          <w:lang w:val="en-US"/>
        </w:rPr>
        <w:t>Mn</w:t>
      </w:r>
      <w:r w:rsidRPr="00402FC8">
        <w:rPr>
          <w:sz w:val="28"/>
          <w:szCs w:val="28"/>
        </w:rPr>
        <w:t xml:space="preserve">, </w:t>
      </w:r>
      <w:r w:rsidRPr="00402FC8">
        <w:rPr>
          <w:sz w:val="28"/>
          <w:szCs w:val="28"/>
          <w:lang w:val="en-US"/>
        </w:rPr>
        <w:t>Ti</w:t>
      </w:r>
      <w:r w:rsidRPr="00402FC8">
        <w:rPr>
          <w:sz w:val="28"/>
          <w:szCs w:val="28"/>
        </w:rPr>
        <w:t xml:space="preserve">, </w:t>
      </w:r>
      <w:r w:rsidRPr="00402FC8">
        <w:rPr>
          <w:sz w:val="28"/>
          <w:szCs w:val="28"/>
          <w:lang w:val="en-US"/>
        </w:rPr>
        <w:t>Lu</w:t>
      </w:r>
      <w:r w:rsidRPr="00402FC8">
        <w:rPr>
          <w:sz w:val="28"/>
          <w:szCs w:val="28"/>
        </w:rPr>
        <w:t xml:space="preserve">, </w:t>
      </w:r>
      <w:r w:rsidRPr="00402FC8">
        <w:rPr>
          <w:sz w:val="28"/>
          <w:szCs w:val="28"/>
          <w:lang w:val="en-US"/>
        </w:rPr>
        <w:t>Nd</w:t>
      </w:r>
      <w:r w:rsidRPr="00402FC8">
        <w:rPr>
          <w:sz w:val="28"/>
          <w:szCs w:val="28"/>
        </w:rPr>
        <w:t xml:space="preserve">, </w:t>
      </w:r>
      <w:r w:rsidRPr="00402FC8">
        <w:rPr>
          <w:sz w:val="28"/>
          <w:szCs w:val="28"/>
          <w:lang w:val="en-US"/>
        </w:rPr>
        <w:t>V</w:t>
      </w:r>
      <w:r w:rsidRPr="00402FC8">
        <w:rPr>
          <w:sz w:val="28"/>
          <w:szCs w:val="28"/>
        </w:rPr>
        <w:t xml:space="preserve">) аккумулируются в основном в корневой системе ширицы красной. По отношению к ним они являются экслюдерами. Однако, </w:t>
      </w:r>
      <w:r w:rsidRPr="00402FC8">
        <w:rPr>
          <w:sz w:val="28"/>
          <w:szCs w:val="28"/>
        </w:rPr>
        <w:lastRenderedPageBreak/>
        <w:t xml:space="preserve">растение обладает способностью </w:t>
      </w:r>
      <w:r w:rsidRPr="00402FC8">
        <w:rPr>
          <w:sz w:val="28"/>
          <w:szCs w:val="28"/>
          <w:lang w:val="kk-KZ"/>
        </w:rPr>
        <w:t>экстрагировать из загрязненной почвы в надземную часть, в основном С</w:t>
      </w:r>
      <w:r w:rsidRPr="00402FC8">
        <w:rPr>
          <w:sz w:val="28"/>
          <w:szCs w:val="28"/>
          <w:lang w:val="en-US"/>
        </w:rPr>
        <w:t>a</w:t>
      </w:r>
      <w:r w:rsidRPr="00402FC8">
        <w:rPr>
          <w:sz w:val="28"/>
          <w:szCs w:val="28"/>
        </w:rPr>
        <w:t xml:space="preserve">, </w:t>
      </w:r>
      <w:r w:rsidRPr="00402FC8">
        <w:rPr>
          <w:sz w:val="28"/>
          <w:szCs w:val="28"/>
          <w:lang w:val="en-US"/>
        </w:rPr>
        <w:t>P</w:t>
      </w:r>
      <w:r w:rsidRPr="00402FC8">
        <w:rPr>
          <w:sz w:val="28"/>
          <w:szCs w:val="28"/>
        </w:rPr>
        <w:t xml:space="preserve">, </w:t>
      </w:r>
      <w:r w:rsidRPr="00402FC8">
        <w:rPr>
          <w:sz w:val="28"/>
          <w:szCs w:val="28"/>
          <w:lang w:val="en-US"/>
        </w:rPr>
        <w:t>Mo</w:t>
      </w:r>
      <w:r w:rsidRPr="00402FC8">
        <w:rPr>
          <w:sz w:val="28"/>
          <w:szCs w:val="28"/>
        </w:rPr>
        <w:t xml:space="preserve">, </w:t>
      </w:r>
      <w:r w:rsidRPr="00402FC8">
        <w:rPr>
          <w:sz w:val="28"/>
          <w:szCs w:val="28"/>
          <w:lang w:val="en-US"/>
        </w:rPr>
        <w:t>Zn</w:t>
      </w:r>
      <w:r w:rsidRPr="00402FC8">
        <w:rPr>
          <w:sz w:val="28"/>
          <w:szCs w:val="28"/>
        </w:rPr>
        <w:t xml:space="preserve"> (р</w:t>
      </w:r>
      <w:r w:rsidRPr="00402FC8">
        <w:rPr>
          <w:sz w:val="28"/>
          <w:szCs w:val="28"/>
        </w:rPr>
        <w:t>и</w:t>
      </w:r>
      <w:r w:rsidRPr="00402FC8">
        <w:rPr>
          <w:sz w:val="28"/>
          <w:szCs w:val="28"/>
        </w:rPr>
        <w:t xml:space="preserve">сунок 15). </w:t>
      </w:r>
    </w:p>
    <w:p w14:paraId="0B43E1D1" w14:textId="77777777" w:rsidR="00402FC8" w:rsidRPr="00402FC8" w:rsidRDefault="00402FC8" w:rsidP="00402FC8">
      <w:pPr>
        <w:ind w:firstLine="567"/>
        <w:jc w:val="both"/>
        <w:rPr>
          <w:sz w:val="28"/>
          <w:szCs w:val="28"/>
        </w:rPr>
      </w:pPr>
    </w:p>
    <w:tbl>
      <w:tblPr>
        <w:tblW w:w="9346" w:type="dxa"/>
        <w:tblLayout w:type="fixed"/>
        <w:tblLook w:val="04A0" w:firstRow="1" w:lastRow="0" w:firstColumn="1" w:lastColumn="0" w:noHBand="0" w:noVBand="1"/>
      </w:tblPr>
      <w:tblGrid>
        <w:gridCol w:w="4673"/>
        <w:gridCol w:w="4673"/>
      </w:tblGrid>
      <w:tr w:rsidR="00402FC8" w:rsidRPr="00402FC8" w14:paraId="38357AC2" w14:textId="77777777" w:rsidTr="00402FC8">
        <w:tc>
          <w:tcPr>
            <w:tcW w:w="4673" w:type="dxa"/>
          </w:tcPr>
          <w:p w14:paraId="463ABE48" w14:textId="0BAD5EC4" w:rsidR="00402FC8" w:rsidRPr="00402FC8" w:rsidRDefault="00402FC8" w:rsidP="00402FC8">
            <w:pPr>
              <w:jc w:val="both"/>
              <w:rPr>
                <w:sz w:val="28"/>
                <w:szCs w:val="28"/>
              </w:rPr>
            </w:pPr>
            <w:r w:rsidRPr="00402FC8">
              <w:rPr>
                <w:noProof/>
                <w:sz w:val="28"/>
                <w:szCs w:val="28"/>
              </w:rPr>
              <w:drawing>
                <wp:inline distT="0" distB="0" distL="0" distR="0" wp14:anchorId="15194113" wp14:editId="04E22E67">
                  <wp:extent cx="2876550" cy="20955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76550" cy="2095500"/>
                          </a:xfrm>
                          <a:prstGeom prst="rect">
                            <a:avLst/>
                          </a:prstGeom>
                          <a:noFill/>
                          <a:ln>
                            <a:noFill/>
                          </a:ln>
                        </pic:spPr>
                      </pic:pic>
                    </a:graphicData>
                  </a:graphic>
                </wp:inline>
              </w:drawing>
            </w:r>
          </w:p>
        </w:tc>
        <w:tc>
          <w:tcPr>
            <w:tcW w:w="4673" w:type="dxa"/>
          </w:tcPr>
          <w:p w14:paraId="56A2A234" w14:textId="4C3DD110" w:rsidR="00402FC8" w:rsidRPr="00402FC8" w:rsidRDefault="00402FC8" w:rsidP="00402FC8">
            <w:pPr>
              <w:jc w:val="both"/>
              <w:rPr>
                <w:sz w:val="28"/>
                <w:szCs w:val="28"/>
              </w:rPr>
            </w:pPr>
            <w:r w:rsidRPr="00402FC8">
              <w:rPr>
                <w:noProof/>
                <w:sz w:val="28"/>
                <w:szCs w:val="28"/>
              </w:rPr>
              <w:drawing>
                <wp:inline distT="0" distB="0" distL="0" distR="0" wp14:anchorId="7A8A24B5" wp14:editId="20AF220D">
                  <wp:extent cx="2908300" cy="2082800"/>
                  <wp:effectExtent l="0" t="0" r="635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08300" cy="2082800"/>
                          </a:xfrm>
                          <a:prstGeom prst="rect">
                            <a:avLst/>
                          </a:prstGeom>
                          <a:noFill/>
                          <a:ln>
                            <a:noFill/>
                          </a:ln>
                        </pic:spPr>
                      </pic:pic>
                    </a:graphicData>
                  </a:graphic>
                </wp:inline>
              </w:drawing>
            </w:r>
          </w:p>
        </w:tc>
      </w:tr>
    </w:tbl>
    <w:p w14:paraId="76B34475" w14:textId="5B678FA8" w:rsidR="00402FC8" w:rsidRPr="00402FC8" w:rsidRDefault="00402FC8" w:rsidP="00402FC8">
      <w:pPr>
        <w:ind w:firstLine="567"/>
        <w:jc w:val="both"/>
        <w:rPr>
          <w:sz w:val="28"/>
          <w:szCs w:val="28"/>
        </w:rPr>
      </w:pPr>
    </w:p>
    <w:p w14:paraId="5656307E" w14:textId="77777777" w:rsidR="00402FC8" w:rsidRPr="00402FC8" w:rsidRDefault="00402FC8" w:rsidP="00402FC8">
      <w:pPr>
        <w:ind w:firstLine="567"/>
        <w:jc w:val="center"/>
        <w:rPr>
          <w:sz w:val="28"/>
          <w:szCs w:val="28"/>
        </w:rPr>
      </w:pPr>
      <w:r w:rsidRPr="00402FC8">
        <w:rPr>
          <w:sz w:val="28"/>
          <w:szCs w:val="28"/>
        </w:rPr>
        <w:t xml:space="preserve">Рисунок 15 – Коэффициент транслокации ионов тяжелых металлов </w:t>
      </w:r>
    </w:p>
    <w:p w14:paraId="438F3282" w14:textId="77777777" w:rsidR="00402FC8" w:rsidRPr="00402FC8" w:rsidRDefault="00402FC8" w:rsidP="00402FC8">
      <w:pPr>
        <w:ind w:firstLine="567"/>
        <w:jc w:val="center"/>
        <w:rPr>
          <w:sz w:val="28"/>
          <w:szCs w:val="28"/>
        </w:rPr>
      </w:pPr>
      <w:r w:rsidRPr="00402FC8">
        <w:rPr>
          <w:sz w:val="28"/>
          <w:szCs w:val="28"/>
        </w:rPr>
        <w:t>из корневой системы в надземную часть растительного организма</w:t>
      </w:r>
    </w:p>
    <w:p w14:paraId="67916BCF" w14:textId="77777777" w:rsidR="00402FC8" w:rsidRPr="00402FC8" w:rsidRDefault="00402FC8" w:rsidP="00402FC8">
      <w:pPr>
        <w:ind w:firstLine="567"/>
        <w:jc w:val="both"/>
        <w:rPr>
          <w:sz w:val="28"/>
          <w:szCs w:val="28"/>
        </w:rPr>
      </w:pPr>
    </w:p>
    <w:p w14:paraId="50E1C215" w14:textId="77777777" w:rsidR="00402FC8" w:rsidRPr="00402FC8" w:rsidRDefault="00402FC8" w:rsidP="00402FC8">
      <w:pPr>
        <w:ind w:firstLine="567"/>
        <w:jc w:val="both"/>
        <w:rPr>
          <w:sz w:val="28"/>
          <w:szCs w:val="28"/>
        </w:rPr>
      </w:pPr>
      <w:r w:rsidRPr="00402FC8">
        <w:rPr>
          <w:sz w:val="28"/>
          <w:szCs w:val="28"/>
        </w:rPr>
        <w:t>При расчете миграции ионов тяжелых металлов из корневой системы дурнишника обыкновенного в надземную часть выявлено, что растение обладает способностью экстр</w:t>
      </w:r>
      <w:r w:rsidRPr="00402FC8">
        <w:rPr>
          <w:sz w:val="28"/>
          <w:szCs w:val="28"/>
        </w:rPr>
        <w:t>а</w:t>
      </w:r>
      <w:r w:rsidRPr="00402FC8">
        <w:rPr>
          <w:sz w:val="28"/>
          <w:szCs w:val="28"/>
        </w:rPr>
        <w:t>гировать из загрязненной почвы (</w:t>
      </w:r>
      <w:r w:rsidRPr="00402FC8">
        <w:rPr>
          <w:sz w:val="28"/>
          <w:szCs w:val="28"/>
          <w:lang w:val="en-US"/>
        </w:rPr>
        <w:t>As</w:t>
      </w:r>
      <w:r w:rsidRPr="00402FC8">
        <w:rPr>
          <w:sz w:val="28"/>
          <w:szCs w:val="28"/>
        </w:rPr>
        <w:t xml:space="preserve">, </w:t>
      </w:r>
      <w:r w:rsidRPr="00402FC8">
        <w:rPr>
          <w:sz w:val="28"/>
          <w:szCs w:val="28"/>
          <w:lang w:val="en-US"/>
        </w:rPr>
        <w:t>Pb</w:t>
      </w:r>
      <w:r w:rsidRPr="00402FC8">
        <w:rPr>
          <w:sz w:val="28"/>
          <w:szCs w:val="28"/>
        </w:rPr>
        <w:t xml:space="preserve">, </w:t>
      </w:r>
      <w:r w:rsidRPr="00402FC8">
        <w:rPr>
          <w:sz w:val="28"/>
          <w:szCs w:val="28"/>
          <w:lang w:val="en-US"/>
        </w:rPr>
        <w:t>Zn</w:t>
      </w:r>
      <w:r w:rsidRPr="00402FC8">
        <w:rPr>
          <w:sz w:val="28"/>
          <w:szCs w:val="28"/>
        </w:rPr>
        <w:t xml:space="preserve">, </w:t>
      </w:r>
      <w:r w:rsidRPr="00402FC8">
        <w:rPr>
          <w:sz w:val="28"/>
          <w:szCs w:val="28"/>
          <w:lang w:val="en-US"/>
        </w:rPr>
        <w:t>Cr</w:t>
      </w:r>
      <w:r w:rsidRPr="00402FC8">
        <w:rPr>
          <w:sz w:val="28"/>
          <w:szCs w:val="28"/>
        </w:rPr>
        <w:t xml:space="preserve">, </w:t>
      </w:r>
      <w:r w:rsidRPr="00402FC8">
        <w:rPr>
          <w:sz w:val="28"/>
          <w:szCs w:val="28"/>
          <w:lang w:val="en-US"/>
        </w:rPr>
        <w:t>C</w:t>
      </w:r>
      <w:r w:rsidRPr="00402FC8">
        <w:rPr>
          <w:sz w:val="28"/>
          <w:szCs w:val="28"/>
        </w:rPr>
        <w:t xml:space="preserve">а, </w:t>
      </w:r>
      <w:r w:rsidRPr="00402FC8">
        <w:rPr>
          <w:sz w:val="28"/>
          <w:szCs w:val="28"/>
          <w:lang w:val="en-US"/>
        </w:rPr>
        <w:t>Lu</w:t>
      </w:r>
      <w:r w:rsidRPr="00402FC8">
        <w:rPr>
          <w:sz w:val="28"/>
          <w:szCs w:val="28"/>
        </w:rPr>
        <w:t xml:space="preserve">, </w:t>
      </w:r>
      <w:r w:rsidRPr="00402FC8">
        <w:rPr>
          <w:sz w:val="28"/>
          <w:szCs w:val="28"/>
          <w:lang w:val="en-US"/>
        </w:rPr>
        <w:t>Nd</w:t>
      </w:r>
      <w:r w:rsidRPr="00402FC8">
        <w:rPr>
          <w:sz w:val="28"/>
          <w:szCs w:val="28"/>
        </w:rPr>
        <w:t xml:space="preserve">, </w:t>
      </w:r>
      <w:r w:rsidRPr="00402FC8">
        <w:rPr>
          <w:sz w:val="28"/>
          <w:szCs w:val="28"/>
          <w:lang w:val="en-US"/>
        </w:rPr>
        <w:t>V</w:t>
      </w:r>
      <w:r w:rsidRPr="00402FC8">
        <w:rPr>
          <w:sz w:val="28"/>
          <w:szCs w:val="28"/>
        </w:rPr>
        <w:t>). Коэффициент транслок</w:t>
      </w:r>
      <w:r w:rsidRPr="00402FC8">
        <w:rPr>
          <w:sz w:val="28"/>
          <w:szCs w:val="28"/>
        </w:rPr>
        <w:t>а</w:t>
      </w:r>
      <w:r w:rsidRPr="00402FC8">
        <w:rPr>
          <w:sz w:val="28"/>
          <w:szCs w:val="28"/>
        </w:rPr>
        <w:t xml:space="preserve">ции выше значение 1. Данные элементы аккумулируются в основном в надземных органах данного вида. По отношению к ним они являются аккумуляторами.  </w:t>
      </w:r>
    </w:p>
    <w:p w14:paraId="7FDF9051" w14:textId="77777777" w:rsidR="00402FC8" w:rsidRPr="00402FC8" w:rsidRDefault="00402FC8" w:rsidP="00402FC8">
      <w:pPr>
        <w:ind w:firstLine="567"/>
        <w:jc w:val="both"/>
        <w:rPr>
          <w:sz w:val="28"/>
          <w:szCs w:val="28"/>
        </w:rPr>
      </w:pPr>
      <w:r w:rsidRPr="00402FC8">
        <w:rPr>
          <w:sz w:val="28"/>
          <w:szCs w:val="28"/>
        </w:rPr>
        <w:t>В связи с тем, что тополь сорта Казахстанский и мискантус гигантский являются многолетними видам мы определили содержание 33 металлов в надземных органах. Выявлено, что в надземных органах (листья + стебель) данные виды обладают аккумуляц</w:t>
      </w:r>
      <w:r w:rsidRPr="00402FC8">
        <w:rPr>
          <w:sz w:val="28"/>
          <w:szCs w:val="28"/>
        </w:rPr>
        <w:t>и</w:t>
      </w:r>
      <w:r w:rsidRPr="00402FC8">
        <w:rPr>
          <w:sz w:val="28"/>
          <w:szCs w:val="28"/>
        </w:rPr>
        <w:t xml:space="preserve">онной способностью всех изученных элементов, за исключением Sb, </w:t>
      </w:r>
      <w:r w:rsidRPr="00402FC8">
        <w:rPr>
          <w:sz w:val="28"/>
          <w:szCs w:val="28"/>
          <w:lang w:val="en-US"/>
        </w:rPr>
        <w:t>Lu</w:t>
      </w:r>
      <w:r w:rsidRPr="00402FC8">
        <w:rPr>
          <w:sz w:val="28"/>
          <w:szCs w:val="28"/>
        </w:rPr>
        <w:t xml:space="preserve">, </w:t>
      </w:r>
      <w:r w:rsidRPr="00402FC8">
        <w:rPr>
          <w:sz w:val="28"/>
          <w:szCs w:val="28"/>
          <w:lang w:val="en-US"/>
        </w:rPr>
        <w:t>Nd</w:t>
      </w:r>
      <w:r w:rsidRPr="00402FC8">
        <w:rPr>
          <w:sz w:val="28"/>
          <w:szCs w:val="28"/>
        </w:rPr>
        <w:t xml:space="preserve">, </w:t>
      </w:r>
      <w:r w:rsidRPr="00402FC8">
        <w:rPr>
          <w:sz w:val="28"/>
          <w:szCs w:val="28"/>
          <w:lang w:val="en-US"/>
        </w:rPr>
        <w:t>K</w:t>
      </w:r>
      <w:r w:rsidRPr="00402FC8">
        <w:rPr>
          <w:sz w:val="28"/>
          <w:szCs w:val="28"/>
        </w:rPr>
        <w:t xml:space="preserve">, </w:t>
      </w:r>
      <w:r w:rsidRPr="00402FC8">
        <w:rPr>
          <w:sz w:val="28"/>
          <w:szCs w:val="28"/>
          <w:lang w:val="en-US"/>
        </w:rPr>
        <w:t>No</w:t>
      </w:r>
      <w:r w:rsidRPr="00402FC8">
        <w:rPr>
          <w:sz w:val="28"/>
          <w:szCs w:val="28"/>
        </w:rPr>
        <w:t>.  О</w:t>
      </w:r>
      <w:r w:rsidRPr="00402FC8">
        <w:rPr>
          <w:sz w:val="28"/>
          <w:szCs w:val="28"/>
        </w:rPr>
        <w:t>с</w:t>
      </w:r>
      <w:r w:rsidRPr="00402FC8">
        <w:rPr>
          <w:sz w:val="28"/>
          <w:szCs w:val="28"/>
        </w:rPr>
        <w:t>тальные элементы (</w:t>
      </w:r>
      <w:r w:rsidRPr="00402FC8">
        <w:rPr>
          <w:sz w:val="28"/>
          <w:szCs w:val="28"/>
          <w:lang w:val="en-US"/>
        </w:rPr>
        <w:t>As</w:t>
      </w:r>
      <w:r w:rsidRPr="00402FC8">
        <w:rPr>
          <w:sz w:val="28"/>
          <w:szCs w:val="28"/>
        </w:rPr>
        <w:t xml:space="preserve">, </w:t>
      </w:r>
      <w:r w:rsidRPr="00402FC8">
        <w:rPr>
          <w:sz w:val="28"/>
          <w:szCs w:val="28"/>
          <w:lang w:val="en-US"/>
        </w:rPr>
        <w:t>Zn</w:t>
      </w:r>
      <w:r w:rsidRPr="00402FC8">
        <w:rPr>
          <w:sz w:val="28"/>
          <w:szCs w:val="28"/>
        </w:rPr>
        <w:t xml:space="preserve">, </w:t>
      </w:r>
      <w:r w:rsidRPr="00402FC8">
        <w:rPr>
          <w:sz w:val="28"/>
          <w:szCs w:val="28"/>
          <w:lang w:val="en-US"/>
        </w:rPr>
        <w:t>Pb</w:t>
      </w:r>
      <w:r w:rsidRPr="00402FC8">
        <w:rPr>
          <w:sz w:val="28"/>
          <w:szCs w:val="28"/>
        </w:rPr>
        <w:t xml:space="preserve">, </w:t>
      </w:r>
      <w:r w:rsidRPr="00402FC8">
        <w:rPr>
          <w:sz w:val="28"/>
          <w:szCs w:val="28"/>
          <w:lang w:val="en-US"/>
        </w:rPr>
        <w:t>P</w:t>
      </w:r>
      <w:r w:rsidRPr="00402FC8">
        <w:rPr>
          <w:sz w:val="28"/>
          <w:szCs w:val="28"/>
        </w:rPr>
        <w:t xml:space="preserve">, </w:t>
      </w:r>
      <w:r w:rsidRPr="00402FC8">
        <w:rPr>
          <w:sz w:val="28"/>
          <w:szCs w:val="28"/>
          <w:lang w:val="en-US"/>
        </w:rPr>
        <w:t>Cr</w:t>
      </w:r>
      <w:r w:rsidRPr="00402FC8">
        <w:rPr>
          <w:sz w:val="28"/>
          <w:szCs w:val="28"/>
        </w:rPr>
        <w:t xml:space="preserve">, </w:t>
      </w:r>
      <w:r w:rsidRPr="00402FC8">
        <w:rPr>
          <w:sz w:val="28"/>
          <w:szCs w:val="28"/>
          <w:lang w:val="en-US"/>
        </w:rPr>
        <w:t>Cu</w:t>
      </w:r>
      <w:r w:rsidRPr="00402FC8">
        <w:rPr>
          <w:sz w:val="28"/>
          <w:szCs w:val="28"/>
        </w:rPr>
        <w:t xml:space="preserve">, </w:t>
      </w:r>
      <w:r w:rsidRPr="00402FC8">
        <w:rPr>
          <w:sz w:val="28"/>
          <w:szCs w:val="28"/>
          <w:lang w:val="en-US"/>
        </w:rPr>
        <w:t>Mo</w:t>
      </w:r>
      <w:r w:rsidRPr="00402FC8">
        <w:rPr>
          <w:sz w:val="28"/>
          <w:szCs w:val="28"/>
        </w:rPr>
        <w:t xml:space="preserve">, </w:t>
      </w:r>
      <w:r w:rsidRPr="00402FC8">
        <w:rPr>
          <w:sz w:val="28"/>
          <w:szCs w:val="28"/>
          <w:lang w:val="en-US"/>
        </w:rPr>
        <w:t>Na</w:t>
      </w:r>
      <w:r w:rsidRPr="00402FC8">
        <w:rPr>
          <w:sz w:val="28"/>
          <w:szCs w:val="28"/>
        </w:rPr>
        <w:t xml:space="preserve">, </w:t>
      </w:r>
      <w:r w:rsidRPr="00402FC8">
        <w:rPr>
          <w:sz w:val="28"/>
          <w:szCs w:val="28"/>
          <w:lang w:val="en-US"/>
        </w:rPr>
        <w:t>Ti</w:t>
      </w:r>
      <w:r w:rsidRPr="00402FC8">
        <w:rPr>
          <w:sz w:val="28"/>
          <w:szCs w:val="28"/>
        </w:rPr>
        <w:t xml:space="preserve">, </w:t>
      </w:r>
      <w:r w:rsidRPr="00402FC8">
        <w:rPr>
          <w:sz w:val="28"/>
          <w:szCs w:val="28"/>
          <w:lang w:val="en-US"/>
        </w:rPr>
        <w:t>V</w:t>
      </w:r>
      <w:r w:rsidRPr="00402FC8">
        <w:rPr>
          <w:sz w:val="28"/>
          <w:szCs w:val="28"/>
        </w:rPr>
        <w:t>) накапливаются в незначительных количествах в надземных органах.</w:t>
      </w:r>
    </w:p>
    <w:p w14:paraId="3EB07AD2" w14:textId="77777777" w:rsidR="00402FC8" w:rsidRPr="00402FC8" w:rsidRDefault="00402FC8" w:rsidP="00402FC8">
      <w:pPr>
        <w:ind w:firstLine="567"/>
        <w:jc w:val="both"/>
        <w:rPr>
          <w:sz w:val="28"/>
          <w:szCs w:val="28"/>
        </w:rPr>
      </w:pPr>
      <w:r w:rsidRPr="00402FC8">
        <w:rPr>
          <w:sz w:val="28"/>
          <w:szCs w:val="28"/>
        </w:rPr>
        <w:t>Таким образом, изученные растения по-разному реагируют на накопление тяжелых металлов в почве. Одни виды (тополь, мискантус) обладают способностью экстрагировать из загрязненной почвы тяжелые металлы в надземных органах, а другие (ширица красная, дурнишник обыкновенный) – в корневой системе. Эти данные представляют большой н</w:t>
      </w:r>
      <w:r w:rsidRPr="00402FC8">
        <w:rPr>
          <w:sz w:val="28"/>
          <w:szCs w:val="28"/>
        </w:rPr>
        <w:t>а</w:t>
      </w:r>
      <w:r w:rsidRPr="00402FC8">
        <w:rPr>
          <w:sz w:val="28"/>
          <w:szCs w:val="28"/>
        </w:rPr>
        <w:t xml:space="preserve">учный и практический интерес в области экологической биотехнологии. </w:t>
      </w:r>
    </w:p>
    <w:p w14:paraId="1364ACD3" w14:textId="77777777" w:rsidR="00402FC8" w:rsidRPr="00402FC8" w:rsidRDefault="00402FC8" w:rsidP="00402FC8">
      <w:pPr>
        <w:ind w:firstLine="567"/>
        <w:jc w:val="both"/>
        <w:rPr>
          <w:b/>
          <w:sz w:val="28"/>
          <w:szCs w:val="28"/>
        </w:rPr>
      </w:pPr>
    </w:p>
    <w:p w14:paraId="1846C8A9" w14:textId="77777777" w:rsidR="00402FC8" w:rsidRPr="00402FC8" w:rsidRDefault="00402FC8" w:rsidP="00402FC8">
      <w:pPr>
        <w:ind w:firstLine="567"/>
        <w:jc w:val="both"/>
        <w:rPr>
          <w:b/>
          <w:sz w:val="28"/>
          <w:szCs w:val="28"/>
        </w:rPr>
      </w:pPr>
    </w:p>
    <w:p w14:paraId="6E8CC319" w14:textId="69DCC335" w:rsidR="00402FC8" w:rsidRPr="00402FC8" w:rsidRDefault="00402FC8" w:rsidP="00402FC8">
      <w:pPr>
        <w:ind w:firstLine="567"/>
        <w:jc w:val="both"/>
        <w:rPr>
          <w:sz w:val="28"/>
          <w:szCs w:val="28"/>
        </w:rPr>
      </w:pPr>
      <w:r w:rsidRPr="00402FC8">
        <w:rPr>
          <w:sz w:val="28"/>
          <w:szCs w:val="28"/>
        </w:rPr>
        <w:t>5.2 Влияние регуляторов на фиторемедиационный потенциал</w:t>
      </w:r>
    </w:p>
    <w:p w14:paraId="29258FC4" w14:textId="77777777" w:rsidR="00402FC8" w:rsidRPr="00402FC8" w:rsidRDefault="00402FC8" w:rsidP="00402FC8">
      <w:pPr>
        <w:ind w:firstLine="567"/>
        <w:jc w:val="both"/>
        <w:rPr>
          <w:sz w:val="28"/>
          <w:szCs w:val="28"/>
        </w:rPr>
      </w:pPr>
    </w:p>
    <w:p w14:paraId="21092B72" w14:textId="77777777" w:rsidR="00402FC8" w:rsidRPr="00402FC8" w:rsidRDefault="00402FC8" w:rsidP="00402FC8">
      <w:pPr>
        <w:ind w:firstLine="567"/>
        <w:jc w:val="both"/>
        <w:rPr>
          <w:sz w:val="28"/>
          <w:szCs w:val="28"/>
        </w:rPr>
      </w:pPr>
      <w:r w:rsidRPr="00402FC8">
        <w:rPr>
          <w:sz w:val="28"/>
          <w:szCs w:val="28"/>
        </w:rPr>
        <w:t>Для оптимизации технологии фиторемедиации загрязненных почв использовали р</w:t>
      </w:r>
      <w:r w:rsidRPr="00402FC8">
        <w:rPr>
          <w:sz w:val="28"/>
          <w:szCs w:val="28"/>
        </w:rPr>
        <w:t>е</w:t>
      </w:r>
      <w:r w:rsidRPr="00402FC8">
        <w:rPr>
          <w:sz w:val="28"/>
          <w:szCs w:val="28"/>
        </w:rPr>
        <w:t xml:space="preserve">гулятор роста – фенилгидразон </w:t>
      </w:r>
      <w:r w:rsidRPr="00402FC8">
        <w:rPr>
          <w:bCs/>
          <w:sz w:val="28"/>
          <w:szCs w:val="28"/>
        </w:rPr>
        <w:t>2,2-диметилтетрагидро-пиран-4-она (ФГ-2,2), синтезированный в процессе выполнения проекта.</w:t>
      </w:r>
      <w:r w:rsidRPr="00402FC8">
        <w:rPr>
          <w:sz w:val="28"/>
          <w:szCs w:val="28"/>
        </w:rPr>
        <w:t xml:space="preserve"> </w:t>
      </w:r>
    </w:p>
    <w:p w14:paraId="77D474B3" w14:textId="35B5A209" w:rsidR="00402FC8" w:rsidRPr="00402FC8" w:rsidRDefault="00402FC8" w:rsidP="00402FC8">
      <w:pPr>
        <w:ind w:firstLine="567"/>
        <w:jc w:val="both"/>
        <w:rPr>
          <w:bCs/>
          <w:sz w:val="28"/>
          <w:szCs w:val="28"/>
        </w:rPr>
      </w:pPr>
      <w:r w:rsidRPr="00402FC8">
        <w:rPr>
          <w:sz w:val="28"/>
          <w:szCs w:val="28"/>
        </w:rPr>
        <w:t xml:space="preserve">Для этого в период всходов растений в загрязненную и незагрязненную </w:t>
      </w:r>
      <w:r w:rsidRPr="00402FC8">
        <w:rPr>
          <w:sz w:val="28"/>
          <w:szCs w:val="28"/>
        </w:rPr>
        <w:lastRenderedPageBreak/>
        <w:t>почву внесли регулятор роста в дозе 0,001</w:t>
      </w:r>
      <w:r>
        <w:rPr>
          <w:sz w:val="28"/>
          <w:szCs w:val="28"/>
        </w:rPr>
        <w:t xml:space="preserve"> </w:t>
      </w:r>
      <w:r w:rsidRPr="00402FC8">
        <w:rPr>
          <w:sz w:val="28"/>
          <w:szCs w:val="28"/>
        </w:rPr>
        <w:t xml:space="preserve">%. В процессе роста растений проводили </w:t>
      </w:r>
      <w:r w:rsidRPr="00402FC8">
        <w:rPr>
          <w:bCs/>
          <w:sz w:val="28"/>
          <w:szCs w:val="28"/>
        </w:rPr>
        <w:t>фенологическое наблюдение и измерение морфологических параметров. Основная цель данного задания увеличить абсорбционную поверхность ко</w:t>
      </w:r>
      <w:r w:rsidRPr="00402FC8">
        <w:rPr>
          <w:bCs/>
          <w:sz w:val="28"/>
          <w:szCs w:val="28"/>
        </w:rPr>
        <w:t>р</w:t>
      </w:r>
      <w:r w:rsidRPr="00402FC8">
        <w:rPr>
          <w:bCs/>
          <w:sz w:val="28"/>
          <w:szCs w:val="28"/>
        </w:rPr>
        <w:t>невой системы с целью повышения биодоступности загрязнителя. В таблице 11 предста</w:t>
      </w:r>
      <w:r w:rsidRPr="00402FC8">
        <w:rPr>
          <w:bCs/>
          <w:sz w:val="28"/>
          <w:szCs w:val="28"/>
        </w:rPr>
        <w:t>в</w:t>
      </w:r>
      <w:r w:rsidRPr="00402FC8">
        <w:rPr>
          <w:bCs/>
          <w:sz w:val="28"/>
          <w:szCs w:val="28"/>
        </w:rPr>
        <w:t xml:space="preserve">лены данные морфологических параметров растений в процессе цветения растений, </w:t>
      </w:r>
    </w:p>
    <w:p w14:paraId="2C8DF163" w14:textId="77777777" w:rsidR="00402FC8" w:rsidRPr="00402FC8" w:rsidRDefault="00402FC8" w:rsidP="00402FC8">
      <w:pPr>
        <w:ind w:firstLine="567"/>
        <w:jc w:val="both"/>
        <w:rPr>
          <w:bCs/>
          <w:sz w:val="28"/>
          <w:szCs w:val="28"/>
        </w:rPr>
      </w:pPr>
    </w:p>
    <w:p w14:paraId="5C722E44" w14:textId="77777777" w:rsidR="00402FC8" w:rsidRPr="00402FC8" w:rsidRDefault="00402FC8" w:rsidP="00402FC8">
      <w:pPr>
        <w:jc w:val="both"/>
        <w:rPr>
          <w:bCs/>
          <w:sz w:val="28"/>
          <w:szCs w:val="28"/>
        </w:rPr>
      </w:pPr>
      <w:r w:rsidRPr="00402FC8">
        <w:rPr>
          <w:bCs/>
          <w:sz w:val="28"/>
          <w:szCs w:val="28"/>
        </w:rPr>
        <w:t>Таблица 11 – Морфологические показатели растений в период цветения, произрастающие на загрязненной почве с/без регулятора роста из территории Канжуган</w:t>
      </w:r>
    </w:p>
    <w:p w14:paraId="2365D599" w14:textId="77777777" w:rsidR="00402FC8" w:rsidRPr="00402FC8" w:rsidRDefault="00402FC8" w:rsidP="00402FC8">
      <w:pPr>
        <w:ind w:firstLine="567"/>
        <w:jc w:val="both"/>
        <w:rPr>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7"/>
        <w:gridCol w:w="3325"/>
        <w:gridCol w:w="1286"/>
        <w:gridCol w:w="770"/>
        <w:gridCol w:w="1188"/>
        <w:gridCol w:w="768"/>
      </w:tblGrid>
      <w:tr w:rsidR="00402FC8" w:rsidRPr="00402FC8" w14:paraId="7DAEBA65" w14:textId="77777777" w:rsidTr="0011259B">
        <w:tc>
          <w:tcPr>
            <w:tcW w:w="1838" w:type="dxa"/>
            <w:vMerge w:val="restart"/>
            <w:vAlign w:val="center"/>
          </w:tcPr>
          <w:p w14:paraId="14C021D5" w14:textId="77777777" w:rsidR="00402FC8" w:rsidRPr="00402FC8" w:rsidRDefault="00402FC8" w:rsidP="0011259B">
            <w:pPr>
              <w:jc w:val="both"/>
              <w:rPr>
                <w:bCs/>
                <w:sz w:val="28"/>
                <w:szCs w:val="28"/>
              </w:rPr>
            </w:pPr>
            <w:r w:rsidRPr="00402FC8">
              <w:rPr>
                <w:bCs/>
                <w:sz w:val="28"/>
                <w:szCs w:val="28"/>
              </w:rPr>
              <w:t>Виды растении</w:t>
            </w:r>
          </w:p>
        </w:tc>
        <w:tc>
          <w:tcPr>
            <w:tcW w:w="2977" w:type="dxa"/>
            <w:vMerge w:val="restart"/>
            <w:vAlign w:val="center"/>
          </w:tcPr>
          <w:p w14:paraId="29DE944A" w14:textId="77777777" w:rsidR="00402FC8" w:rsidRPr="00402FC8" w:rsidRDefault="00402FC8" w:rsidP="0011259B">
            <w:pPr>
              <w:jc w:val="both"/>
              <w:rPr>
                <w:bCs/>
                <w:sz w:val="28"/>
                <w:szCs w:val="28"/>
              </w:rPr>
            </w:pPr>
            <w:r w:rsidRPr="00402FC8">
              <w:rPr>
                <w:bCs/>
                <w:sz w:val="28"/>
                <w:szCs w:val="28"/>
              </w:rPr>
              <w:t>Варианты опыта</w:t>
            </w:r>
          </w:p>
        </w:tc>
        <w:tc>
          <w:tcPr>
            <w:tcW w:w="2268" w:type="dxa"/>
            <w:gridSpan w:val="2"/>
          </w:tcPr>
          <w:p w14:paraId="5AEB9F4B" w14:textId="77777777" w:rsidR="00402FC8" w:rsidRPr="00402FC8" w:rsidRDefault="00402FC8" w:rsidP="0011259B">
            <w:pPr>
              <w:ind w:firstLine="7"/>
              <w:jc w:val="both"/>
              <w:rPr>
                <w:bCs/>
                <w:sz w:val="28"/>
                <w:szCs w:val="28"/>
              </w:rPr>
            </w:pPr>
            <w:r w:rsidRPr="00402FC8">
              <w:rPr>
                <w:bCs/>
                <w:sz w:val="28"/>
                <w:szCs w:val="28"/>
              </w:rPr>
              <w:t>Высота растений, см</w:t>
            </w:r>
          </w:p>
        </w:tc>
        <w:tc>
          <w:tcPr>
            <w:tcW w:w="2262" w:type="dxa"/>
            <w:gridSpan w:val="2"/>
          </w:tcPr>
          <w:p w14:paraId="1C4AD3DE" w14:textId="77777777" w:rsidR="00402FC8" w:rsidRPr="00402FC8" w:rsidRDefault="00402FC8" w:rsidP="0011259B">
            <w:pPr>
              <w:ind w:firstLine="7"/>
              <w:jc w:val="both"/>
              <w:rPr>
                <w:bCs/>
                <w:sz w:val="28"/>
                <w:szCs w:val="28"/>
              </w:rPr>
            </w:pPr>
            <w:r w:rsidRPr="00402FC8">
              <w:rPr>
                <w:bCs/>
                <w:sz w:val="28"/>
                <w:szCs w:val="28"/>
              </w:rPr>
              <w:t>Длина корня, см</w:t>
            </w:r>
          </w:p>
        </w:tc>
      </w:tr>
      <w:tr w:rsidR="00402FC8" w:rsidRPr="00402FC8" w14:paraId="077480DB" w14:textId="77777777" w:rsidTr="0011259B">
        <w:tc>
          <w:tcPr>
            <w:tcW w:w="1838" w:type="dxa"/>
            <w:vMerge/>
            <w:vAlign w:val="center"/>
          </w:tcPr>
          <w:p w14:paraId="3331B139" w14:textId="77777777" w:rsidR="00402FC8" w:rsidRPr="00402FC8" w:rsidRDefault="00402FC8" w:rsidP="0011259B">
            <w:pPr>
              <w:ind w:firstLine="567"/>
              <w:jc w:val="both"/>
              <w:rPr>
                <w:b/>
                <w:bCs/>
                <w:sz w:val="28"/>
                <w:szCs w:val="28"/>
              </w:rPr>
            </w:pPr>
          </w:p>
        </w:tc>
        <w:tc>
          <w:tcPr>
            <w:tcW w:w="2977" w:type="dxa"/>
            <w:vMerge/>
            <w:vAlign w:val="center"/>
          </w:tcPr>
          <w:p w14:paraId="1468AD5A" w14:textId="77777777" w:rsidR="00402FC8" w:rsidRPr="00402FC8" w:rsidRDefault="00402FC8" w:rsidP="0011259B">
            <w:pPr>
              <w:ind w:firstLine="567"/>
              <w:jc w:val="both"/>
              <w:rPr>
                <w:b/>
                <w:bCs/>
                <w:sz w:val="28"/>
                <w:szCs w:val="28"/>
              </w:rPr>
            </w:pPr>
          </w:p>
        </w:tc>
        <w:tc>
          <w:tcPr>
            <w:tcW w:w="1276" w:type="dxa"/>
          </w:tcPr>
          <w:p w14:paraId="0ECF20C7" w14:textId="77777777" w:rsidR="00402FC8" w:rsidRPr="00402FC8" w:rsidRDefault="00402FC8" w:rsidP="00B36ED1">
            <w:pPr>
              <w:ind w:left="-64" w:right="-59" w:firstLine="7"/>
              <w:jc w:val="center"/>
              <w:rPr>
                <w:bCs/>
                <w:sz w:val="28"/>
                <w:szCs w:val="28"/>
                <w:lang w:val="en-US"/>
              </w:rPr>
            </w:pPr>
            <w:r w:rsidRPr="00402FC8">
              <w:rPr>
                <w:bCs/>
                <w:sz w:val="28"/>
                <w:szCs w:val="28"/>
                <w:lang w:val="en-US"/>
              </w:rPr>
              <w:t>(</w:t>
            </w:r>
            <w:r w:rsidRPr="00402FC8">
              <w:rPr>
                <w:bCs/>
                <w:sz w:val="28"/>
                <w:szCs w:val="28"/>
              </w:rPr>
              <w:t>М±</w:t>
            </w:r>
            <w:r w:rsidRPr="00402FC8">
              <w:rPr>
                <w:bCs/>
                <w:sz w:val="28"/>
                <w:szCs w:val="28"/>
                <w:lang w:val="en-US"/>
              </w:rPr>
              <w:t>n)</w:t>
            </w:r>
          </w:p>
        </w:tc>
        <w:tc>
          <w:tcPr>
            <w:tcW w:w="992" w:type="dxa"/>
          </w:tcPr>
          <w:p w14:paraId="3B2925EB" w14:textId="77777777" w:rsidR="00402FC8" w:rsidRPr="00402FC8" w:rsidRDefault="00402FC8" w:rsidP="00B36ED1">
            <w:pPr>
              <w:ind w:left="-64" w:right="-59" w:firstLine="7"/>
              <w:jc w:val="center"/>
              <w:rPr>
                <w:bCs/>
                <w:sz w:val="28"/>
                <w:szCs w:val="28"/>
                <w:lang w:val="en-US"/>
              </w:rPr>
            </w:pPr>
            <w:proofErr w:type="gramStart"/>
            <w:r w:rsidRPr="00402FC8">
              <w:rPr>
                <w:bCs/>
                <w:sz w:val="28"/>
                <w:szCs w:val="28"/>
                <w:lang w:val="en-US"/>
              </w:rPr>
              <w:t>K,%</w:t>
            </w:r>
            <w:proofErr w:type="gramEnd"/>
          </w:p>
        </w:tc>
        <w:tc>
          <w:tcPr>
            <w:tcW w:w="1276" w:type="dxa"/>
          </w:tcPr>
          <w:p w14:paraId="34A087FB" w14:textId="77777777" w:rsidR="00402FC8" w:rsidRPr="00402FC8" w:rsidRDefault="00402FC8" w:rsidP="00B36ED1">
            <w:pPr>
              <w:ind w:left="-64" w:right="-59" w:firstLine="7"/>
              <w:jc w:val="center"/>
              <w:rPr>
                <w:bCs/>
                <w:sz w:val="28"/>
                <w:szCs w:val="28"/>
              </w:rPr>
            </w:pPr>
            <w:r w:rsidRPr="00402FC8">
              <w:rPr>
                <w:bCs/>
                <w:sz w:val="28"/>
                <w:szCs w:val="28"/>
                <w:lang w:val="en-US"/>
              </w:rPr>
              <w:t>(</w:t>
            </w:r>
            <w:r w:rsidRPr="00402FC8">
              <w:rPr>
                <w:bCs/>
                <w:sz w:val="28"/>
                <w:szCs w:val="28"/>
              </w:rPr>
              <w:t>М±</w:t>
            </w:r>
            <w:r w:rsidRPr="00402FC8">
              <w:rPr>
                <w:bCs/>
                <w:sz w:val="28"/>
                <w:szCs w:val="28"/>
                <w:lang w:val="en-US"/>
              </w:rPr>
              <w:t>n)</w:t>
            </w:r>
          </w:p>
        </w:tc>
        <w:tc>
          <w:tcPr>
            <w:tcW w:w="986" w:type="dxa"/>
          </w:tcPr>
          <w:p w14:paraId="0D8D7956" w14:textId="77777777" w:rsidR="00402FC8" w:rsidRPr="00402FC8" w:rsidRDefault="00402FC8" w:rsidP="00B36ED1">
            <w:pPr>
              <w:ind w:left="-64" w:right="-59" w:firstLine="7"/>
              <w:jc w:val="center"/>
              <w:rPr>
                <w:bCs/>
                <w:sz w:val="28"/>
                <w:szCs w:val="28"/>
              </w:rPr>
            </w:pPr>
            <w:proofErr w:type="gramStart"/>
            <w:r w:rsidRPr="00402FC8">
              <w:rPr>
                <w:bCs/>
                <w:sz w:val="28"/>
                <w:szCs w:val="28"/>
                <w:lang w:val="en-US"/>
              </w:rPr>
              <w:t>K,%</w:t>
            </w:r>
            <w:proofErr w:type="gramEnd"/>
          </w:p>
        </w:tc>
      </w:tr>
      <w:tr w:rsidR="00402FC8" w:rsidRPr="00402FC8" w14:paraId="1A4C2D4E" w14:textId="77777777" w:rsidTr="0011259B">
        <w:tc>
          <w:tcPr>
            <w:tcW w:w="1838" w:type="dxa"/>
            <w:vMerge w:val="restart"/>
            <w:vAlign w:val="center"/>
          </w:tcPr>
          <w:p w14:paraId="1B801645" w14:textId="77777777" w:rsidR="00402FC8" w:rsidRPr="00402FC8" w:rsidRDefault="00402FC8" w:rsidP="0011259B">
            <w:pPr>
              <w:jc w:val="both"/>
              <w:rPr>
                <w:bCs/>
                <w:sz w:val="28"/>
                <w:szCs w:val="28"/>
              </w:rPr>
            </w:pPr>
            <w:r w:rsidRPr="00402FC8">
              <w:rPr>
                <w:bCs/>
                <w:sz w:val="28"/>
                <w:szCs w:val="28"/>
              </w:rPr>
              <w:t>Дурнишник обыкновенный</w:t>
            </w:r>
          </w:p>
        </w:tc>
        <w:tc>
          <w:tcPr>
            <w:tcW w:w="2977" w:type="dxa"/>
          </w:tcPr>
          <w:p w14:paraId="1BE31E33" w14:textId="77777777" w:rsidR="00402FC8" w:rsidRPr="00402FC8" w:rsidRDefault="00402FC8" w:rsidP="00402FC8">
            <w:pPr>
              <w:ind w:left="-52" w:right="-62"/>
              <w:jc w:val="both"/>
              <w:rPr>
                <w:bCs/>
                <w:sz w:val="28"/>
                <w:szCs w:val="28"/>
              </w:rPr>
            </w:pPr>
            <w:r w:rsidRPr="00402FC8">
              <w:rPr>
                <w:bCs/>
                <w:sz w:val="28"/>
                <w:szCs w:val="28"/>
              </w:rPr>
              <w:t>Незагрязненная почва</w:t>
            </w:r>
          </w:p>
        </w:tc>
        <w:tc>
          <w:tcPr>
            <w:tcW w:w="1276" w:type="dxa"/>
          </w:tcPr>
          <w:p w14:paraId="730A48CA" w14:textId="77777777" w:rsidR="00402FC8" w:rsidRPr="00402FC8" w:rsidRDefault="00402FC8" w:rsidP="00B36ED1">
            <w:pPr>
              <w:ind w:left="-64" w:right="-59"/>
              <w:jc w:val="center"/>
              <w:rPr>
                <w:bCs/>
                <w:sz w:val="28"/>
                <w:szCs w:val="28"/>
              </w:rPr>
            </w:pPr>
            <w:r w:rsidRPr="00402FC8">
              <w:rPr>
                <w:bCs/>
                <w:sz w:val="28"/>
                <w:szCs w:val="28"/>
              </w:rPr>
              <w:t>42,2±0,5</w:t>
            </w:r>
          </w:p>
        </w:tc>
        <w:tc>
          <w:tcPr>
            <w:tcW w:w="992" w:type="dxa"/>
          </w:tcPr>
          <w:p w14:paraId="6C976B69" w14:textId="77777777" w:rsidR="00402FC8" w:rsidRPr="00402FC8" w:rsidRDefault="00402FC8" w:rsidP="00B36ED1">
            <w:pPr>
              <w:ind w:left="-64" w:right="-59"/>
              <w:jc w:val="center"/>
              <w:rPr>
                <w:bCs/>
                <w:sz w:val="28"/>
                <w:szCs w:val="28"/>
                <w:lang w:val="en-US"/>
              </w:rPr>
            </w:pPr>
            <w:r w:rsidRPr="00402FC8">
              <w:rPr>
                <w:bCs/>
                <w:sz w:val="28"/>
                <w:szCs w:val="28"/>
                <w:lang w:val="en-US"/>
              </w:rPr>
              <w:t>100</w:t>
            </w:r>
          </w:p>
        </w:tc>
        <w:tc>
          <w:tcPr>
            <w:tcW w:w="1276" w:type="dxa"/>
          </w:tcPr>
          <w:p w14:paraId="08008911" w14:textId="77777777" w:rsidR="00402FC8" w:rsidRPr="00402FC8" w:rsidRDefault="00402FC8" w:rsidP="00B36ED1">
            <w:pPr>
              <w:ind w:left="-64" w:right="-59"/>
              <w:jc w:val="center"/>
              <w:rPr>
                <w:bCs/>
                <w:sz w:val="28"/>
                <w:szCs w:val="28"/>
              </w:rPr>
            </w:pPr>
            <w:r w:rsidRPr="00402FC8">
              <w:rPr>
                <w:bCs/>
                <w:sz w:val="28"/>
                <w:szCs w:val="28"/>
              </w:rPr>
              <w:t>57,3±0,5</w:t>
            </w:r>
          </w:p>
        </w:tc>
        <w:tc>
          <w:tcPr>
            <w:tcW w:w="986" w:type="dxa"/>
          </w:tcPr>
          <w:p w14:paraId="179716A3" w14:textId="77777777" w:rsidR="00402FC8" w:rsidRPr="00402FC8" w:rsidRDefault="00402FC8" w:rsidP="00B36ED1">
            <w:pPr>
              <w:ind w:left="-64" w:right="-59"/>
              <w:jc w:val="center"/>
              <w:rPr>
                <w:bCs/>
                <w:sz w:val="28"/>
                <w:szCs w:val="28"/>
                <w:lang w:val="en-US"/>
              </w:rPr>
            </w:pPr>
            <w:r w:rsidRPr="00402FC8">
              <w:rPr>
                <w:bCs/>
                <w:sz w:val="28"/>
                <w:szCs w:val="28"/>
                <w:lang w:val="en-US"/>
              </w:rPr>
              <w:t>100</w:t>
            </w:r>
          </w:p>
        </w:tc>
      </w:tr>
      <w:tr w:rsidR="00402FC8" w:rsidRPr="00402FC8" w14:paraId="3AA4DCB6" w14:textId="77777777" w:rsidTr="0011259B">
        <w:tc>
          <w:tcPr>
            <w:tcW w:w="1838" w:type="dxa"/>
            <w:vMerge/>
          </w:tcPr>
          <w:p w14:paraId="7772C4C0" w14:textId="77777777" w:rsidR="00402FC8" w:rsidRPr="00402FC8" w:rsidRDefault="00402FC8" w:rsidP="0011259B">
            <w:pPr>
              <w:ind w:firstLine="567"/>
              <w:jc w:val="both"/>
              <w:rPr>
                <w:bCs/>
                <w:sz w:val="28"/>
                <w:szCs w:val="28"/>
              </w:rPr>
            </w:pPr>
          </w:p>
        </w:tc>
        <w:tc>
          <w:tcPr>
            <w:tcW w:w="2977" w:type="dxa"/>
          </w:tcPr>
          <w:p w14:paraId="08F2FB88" w14:textId="77777777" w:rsidR="00402FC8" w:rsidRPr="00402FC8" w:rsidRDefault="00402FC8" w:rsidP="00402FC8">
            <w:pPr>
              <w:ind w:left="-52" w:right="-62"/>
              <w:jc w:val="both"/>
              <w:rPr>
                <w:bCs/>
                <w:sz w:val="28"/>
                <w:szCs w:val="28"/>
              </w:rPr>
            </w:pPr>
            <w:r w:rsidRPr="00402FC8">
              <w:rPr>
                <w:bCs/>
                <w:sz w:val="28"/>
                <w:szCs w:val="28"/>
              </w:rPr>
              <w:t xml:space="preserve">Незагряз.почва+регулятор  </w:t>
            </w:r>
          </w:p>
        </w:tc>
        <w:tc>
          <w:tcPr>
            <w:tcW w:w="1276" w:type="dxa"/>
          </w:tcPr>
          <w:p w14:paraId="6CA83498" w14:textId="77777777" w:rsidR="00402FC8" w:rsidRPr="00402FC8" w:rsidRDefault="00402FC8" w:rsidP="00B36ED1">
            <w:pPr>
              <w:ind w:left="-64" w:right="-59"/>
              <w:jc w:val="center"/>
              <w:rPr>
                <w:bCs/>
                <w:sz w:val="28"/>
                <w:szCs w:val="28"/>
              </w:rPr>
            </w:pPr>
            <w:r w:rsidRPr="00402FC8">
              <w:rPr>
                <w:bCs/>
                <w:sz w:val="28"/>
                <w:szCs w:val="28"/>
              </w:rPr>
              <w:t>42,6±0,2</w:t>
            </w:r>
          </w:p>
        </w:tc>
        <w:tc>
          <w:tcPr>
            <w:tcW w:w="992" w:type="dxa"/>
          </w:tcPr>
          <w:p w14:paraId="0BF6A129" w14:textId="77777777" w:rsidR="00402FC8" w:rsidRPr="00402FC8" w:rsidRDefault="00402FC8" w:rsidP="00B36ED1">
            <w:pPr>
              <w:ind w:left="-64" w:right="-59"/>
              <w:jc w:val="center"/>
              <w:rPr>
                <w:bCs/>
                <w:sz w:val="28"/>
                <w:szCs w:val="28"/>
                <w:lang w:val="en-US"/>
              </w:rPr>
            </w:pPr>
            <w:r w:rsidRPr="00402FC8">
              <w:rPr>
                <w:bCs/>
                <w:sz w:val="28"/>
                <w:szCs w:val="28"/>
                <w:lang w:val="en-US"/>
              </w:rPr>
              <w:t>101</w:t>
            </w:r>
          </w:p>
        </w:tc>
        <w:tc>
          <w:tcPr>
            <w:tcW w:w="1276" w:type="dxa"/>
          </w:tcPr>
          <w:p w14:paraId="0F9151C7" w14:textId="77777777" w:rsidR="00402FC8" w:rsidRPr="00402FC8" w:rsidRDefault="00402FC8" w:rsidP="00B36ED1">
            <w:pPr>
              <w:ind w:left="-64" w:right="-59"/>
              <w:jc w:val="center"/>
              <w:rPr>
                <w:bCs/>
                <w:sz w:val="28"/>
                <w:szCs w:val="28"/>
              </w:rPr>
            </w:pPr>
            <w:r w:rsidRPr="00402FC8">
              <w:rPr>
                <w:bCs/>
                <w:sz w:val="28"/>
                <w:szCs w:val="28"/>
              </w:rPr>
              <w:t>61,4±1,2</w:t>
            </w:r>
          </w:p>
        </w:tc>
        <w:tc>
          <w:tcPr>
            <w:tcW w:w="986" w:type="dxa"/>
          </w:tcPr>
          <w:p w14:paraId="54FAF564" w14:textId="77777777" w:rsidR="00402FC8" w:rsidRPr="00402FC8" w:rsidRDefault="00402FC8" w:rsidP="00B36ED1">
            <w:pPr>
              <w:ind w:left="-64" w:right="-59"/>
              <w:jc w:val="center"/>
              <w:rPr>
                <w:bCs/>
                <w:sz w:val="28"/>
                <w:szCs w:val="28"/>
              </w:rPr>
            </w:pPr>
            <w:r w:rsidRPr="00402FC8">
              <w:rPr>
                <w:bCs/>
                <w:sz w:val="28"/>
                <w:szCs w:val="28"/>
              </w:rPr>
              <w:t>107</w:t>
            </w:r>
          </w:p>
        </w:tc>
      </w:tr>
      <w:tr w:rsidR="00402FC8" w:rsidRPr="00402FC8" w14:paraId="32E4153E" w14:textId="77777777" w:rsidTr="0011259B">
        <w:tc>
          <w:tcPr>
            <w:tcW w:w="1838" w:type="dxa"/>
            <w:vMerge/>
          </w:tcPr>
          <w:p w14:paraId="61B414B9" w14:textId="77777777" w:rsidR="00402FC8" w:rsidRPr="00402FC8" w:rsidRDefault="00402FC8" w:rsidP="0011259B">
            <w:pPr>
              <w:ind w:firstLine="567"/>
              <w:jc w:val="both"/>
              <w:rPr>
                <w:bCs/>
                <w:sz w:val="28"/>
                <w:szCs w:val="28"/>
              </w:rPr>
            </w:pPr>
          </w:p>
        </w:tc>
        <w:tc>
          <w:tcPr>
            <w:tcW w:w="2977" w:type="dxa"/>
          </w:tcPr>
          <w:p w14:paraId="548BD88B" w14:textId="77777777" w:rsidR="00402FC8" w:rsidRPr="00402FC8" w:rsidRDefault="00402FC8" w:rsidP="00402FC8">
            <w:pPr>
              <w:ind w:left="-52" w:right="-62"/>
              <w:jc w:val="both"/>
              <w:rPr>
                <w:bCs/>
                <w:sz w:val="28"/>
                <w:szCs w:val="28"/>
              </w:rPr>
            </w:pPr>
            <w:r w:rsidRPr="00402FC8">
              <w:rPr>
                <w:bCs/>
                <w:sz w:val="28"/>
                <w:szCs w:val="28"/>
              </w:rPr>
              <w:t>Загрязненная почва</w:t>
            </w:r>
          </w:p>
        </w:tc>
        <w:tc>
          <w:tcPr>
            <w:tcW w:w="1276" w:type="dxa"/>
          </w:tcPr>
          <w:p w14:paraId="13FF3673" w14:textId="77777777" w:rsidR="00402FC8" w:rsidRPr="00402FC8" w:rsidRDefault="00402FC8" w:rsidP="00B36ED1">
            <w:pPr>
              <w:ind w:left="-64" w:right="-59"/>
              <w:jc w:val="center"/>
              <w:rPr>
                <w:bCs/>
                <w:sz w:val="28"/>
                <w:szCs w:val="28"/>
              </w:rPr>
            </w:pPr>
            <w:r w:rsidRPr="00402FC8">
              <w:rPr>
                <w:bCs/>
                <w:sz w:val="28"/>
                <w:szCs w:val="28"/>
              </w:rPr>
              <w:t>36,4±0,4</w:t>
            </w:r>
          </w:p>
        </w:tc>
        <w:tc>
          <w:tcPr>
            <w:tcW w:w="992" w:type="dxa"/>
          </w:tcPr>
          <w:p w14:paraId="40D8871C" w14:textId="77777777" w:rsidR="00402FC8" w:rsidRPr="00402FC8" w:rsidRDefault="00402FC8" w:rsidP="00B36ED1">
            <w:pPr>
              <w:ind w:left="-64" w:right="-59"/>
              <w:jc w:val="center"/>
              <w:rPr>
                <w:bCs/>
                <w:sz w:val="28"/>
                <w:szCs w:val="28"/>
              </w:rPr>
            </w:pPr>
            <w:r w:rsidRPr="00402FC8">
              <w:rPr>
                <w:bCs/>
                <w:sz w:val="28"/>
                <w:szCs w:val="28"/>
              </w:rPr>
              <w:t>86</w:t>
            </w:r>
          </w:p>
        </w:tc>
        <w:tc>
          <w:tcPr>
            <w:tcW w:w="1276" w:type="dxa"/>
          </w:tcPr>
          <w:p w14:paraId="4DC412E4" w14:textId="77777777" w:rsidR="00402FC8" w:rsidRPr="00402FC8" w:rsidRDefault="00402FC8" w:rsidP="00B36ED1">
            <w:pPr>
              <w:ind w:left="-64" w:right="-59"/>
              <w:jc w:val="center"/>
              <w:rPr>
                <w:bCs/>
                <w:sz w:val="28"/>
                <w:szCs w:val="28"/>
              </w:rPr>
            </w:pPr>
            <w:r w:rsidRPr="00402FC8">
              <w:rPr>
                <w:bCs/>
                <w:sz w:val="28"/>
                <w:szCs w:val="28"/>
              </w:rPr>
              <w:t>51,5±0,4</w:t>
            </w:r>
          </w:p>
        </w:tc>
        <w:tc>
          <w:tcPr>
            <w:tcW w:w="986" w:type="dxa"/>
          </w:tcPr>
          <w:p w14:paraId="761586DF" w14:textId="77777777" w:rsidR="00402FC8" w:rsidRPr="00402FC8" w:rsidRDefault="00402FC8" w:rsidP="00B36ED1">
            <w:pPr>
              <w:ind w:left="-64" w:right="-59"/>
              <w:jc w:val="center"/>
              <w:rPr>
                <w:bCs/>
                <w:sz w:val="28"/>
                <w:szCs w:val="28"/>
              </w:rPr>
            </w:pPr>
            <w:r w:rsidRPr="00402FC8">
              <w:rPr>
                <w:bCs/>
                <w:sz w:val="28"/>
                <w:szCs w:val="28"/>
              </w:rPr>
              <w:t>109</w:t>
            </w:r>
          </w:p>
        </w:tc>
      </w:tr>
      <w:tr w:rsidR="00402FC8" w:rsidRPr="00402FC8" w14:paraId="4E1A9A0A" w14:textId="77777777" w:rsidTr="0011259B">
        <w:trPr>
          <w:trHeight w:val="288"/>
        </w:trPr>
        <w:tc>
          <w:tcPr>
            <w:tcW w:w="1838" w:type="dxa"/>
            <w:vMerge/>
          </w:tcPr>
          <w:p w14:paraId="730FCBA7" w14:textId="77777777" w:rsidR="00402FC8" w:rsidRPr="00402FC8" w:rsidRDefault="00402FC8" w:rsidP="0011259B">
            <w:pPr>
              <w:ind w:firstLine="567"/>
              <w:jc w:val="both"/>
              <w:rPr>
                <w:bCs/>
                <w:sz w:val="28"/>
                <w:szCs w:val="28"/>
              </w:rPr>
            </w:pPr>
          </w:p>
        </w:tc>
        <w:tc>
          <w:tcPr>
            <w:tcW w:w="2977" w:type="dxa"/>
          </w:tcPr>
          <w:p w14:paraId="4004C798" w14:textId="77777777" w:rsidR="00402FC8" w:rsidRPr="00402FC8" w:rsidRDefault="00402FC8" w:rsidP="00402FC8">
            <w:pPr>
              <w:ind w:left="-52" w:right="-62"/>
              <w:jc w:val="both"/>
              <w:rPr>
                <w:bCs/>
                <w:sz w:val="28"/>
                <w:szCs w:val="28"/>
              </w:rPr>
            </w:pPr>
            <w:r w:rsidRPr="00402FC8">
              <w:rPr>
                <w:bCs/>
                <w:sz w:val="28"/>
                <w:szCs w:val="28"/>
              </w:rPr>
              <w:t>Загряз. почва + регулятор</w:t>
            </w:r>
          </w:p>
        </w:tc>
        <w:tc>
          <w:tcPr>
            <w:tcW w:w="1276" w:type="dxa"/>
          </w:tcPr>
          <w:p w14:paraId="1269EADD" w14:textId="77777777" w:rsidR="00402FC8" w:rsidRPr="00402FC8" w:rsidRDefault="00402FC8" w:rsidP="00B36ED1">
            <w:pPr>
              <w:ind w:left="-64" w:right="-59"/>
              <w:jc w:val="center"/>
              <w:rPr>
                <w:bCs/>
                <w:sz w:val="28"/>
                <w:szCs w:val="28"/>
              </w:rPr>
            </w:pPr>
            <w:r w:rsidRPr="00402FC8">
              <w:rPr>
                <w:bCs/>
                <w:sz w:val="28"/>
                <w:szCs w:val="28"/>
              </w:rPr>
              <w:t>42,3±1,1</w:t>
            </w:r>
          </w:p>
        </w:tc>
        <w:tc>
          <w:tcPr>
            <w:tcW w:w="992" w:type="dxa"/>
          </w:tcPr>
          <w:p w14:paraId="0463CF32" w14:textId="77777777" w:rsidR="00402FC8" w:rsidRPr="00402FC8" w:rsidRDefault="00402FC8" w:rsidP="00B36ED1">
            <w:pPr>
              <w:ind w:left="-64" w:right="-59"/>
              <w:jc w:val="center"/>
              <w:rPr>
                <w:bCs/>
                <w:sz w:val="28"/>
                <w:szCs w:val="28"/>
              </w:rPr>
            </w:pPr>
            <w:r w:rsidRPr="00402FC8">
              <w:rPr>
                <w:bCs/>
                <w:sz w:val="28"/>
                <w:szCs w:val="28"/>
              </w:rPr>
              <w:t>100</w:t>
            </w:r>
          </w:p>
        </w:tc>
        <w:tc>
          <w:tcPr>
            <w:tcW w:w="1276" w:type="dxa"/>
          </w:tcPr>
          <w:p w14:paraId="04105968" w14:textId="77777777" w:rsidR="00402FC8" w:rsidRPr="00402FC8" w:rsidRDefault="00402FC8" w:rsidP="00B36ED1">
            <w:pPr>
              <w:ind w:left="-64" w:right="-59"/>
              <w:jc w:val="center"/>
              <w:rPr>
                <w:bCs/>
                <w:sz w:val="28"/>
                <w:szCs w:val="28"/>
              </w:rPr>
            </w:pPr>
            <w:r w:rsidRPr="00402FC8">
              <w:rPr>
                <w:bCs/>
                <w:sz w:val="28"/>
                <w:szCs w:val="28"/>
              </w:rPr>
              <w:t>56,0±1,7</w:t>
            </w:r>
          </w:p>
        </w:tc>
        <w:tc>
          <w:tcPr>
            <w:tcW w:w="986" w:type="dxa"/>
          </w:tcPr>
          <w:p w14:paraId="02428CA7" w14:textId="77777777" w:rsidR="00402FC8" w:rsidRPr="00402FC8" w:rsidRDefault="00402FC8" w:rsidP="00B36ED1">
            <w:pPr>
              <w:ind w:left="-64" w:right="-59"/>
              <w:jc w:val="center"/>
              <w:rPr>
                <w:bCs/>
                <w:sz w:val="28"/>
                <w:szCs w:val="28"/>
              </w:rPr>
            </w:pPr>
            <w:r w:rsidRPr="00402FC8">
              <w:rPr>
                <w:bCs/>
                <w:sz w:val="28"/>
                <w:szCs w:val="28"/>
              </w:rPr>
              <w:t>97</w:t>
            </w:r>
          </w:p>
        </w:tc>
      </w:tr>
      <w:tr w:rsidR="00402FC8" w:rsidRPr="00402FC8" w14:paraId="0B1755AB" w14:textId="77777777" w:rsidTr="0011259B">
        <w:tc>
          <w:tcPr>
            <w:tcW w:w="1838" w:type="dxa"/>
            <w:vMerge w:val="restart"/>
            <w:vAlign w:val="center"/>
          </w:tcPr>
          <w:p w14:paraId="6D945463" w14:textId="77777777" w:rsidR="00402FC8" w:rsidRPr="00402FC8" w:rsidRDefault="00402FC8" w:rsidP="0011259B">
            <w:pPr>
              <w:jc w:val="both"/>
              <w:rPr>
                <w:bCs/>
                <w:sz w:val="28"/>
                <w:szCs w:val="28"/>
              </w:rPr>
            </w:pPr>
            <w:r w:rsidRPr="00402FC8">
              <w:rPr>
                <w:bCs/>
                <w:sz w:val="28"/>
                <w:szCs w:val="28"/>
              </w:rPr>
              <w:t>Ширица красная</w:t>
            </w:r>
          </w:p>
        </w:tc>
        <w:tc>
          <w:tcPr>
            <w:tcW w:w="2977" w:type="dxa"/>
          </w:tcPr>
          <w:p w14:paraId="6E765A3D" w14:textId="77777777" w:rsidR="00402FC8" w:rsidRPr="00402FC8" w:rsidRDefault="00402FC8" w:rsidP="00402FC8">
            <w:pPr>
              <w:ind w:left="-52" w:right="-62"/>
              <w:jc w:val="both"/>
              <w:rPr>
                <w:bCs/>
                <w:sz w:val="28"/>
                <w:szCs w:val="28"/>
              </w:rPr>
            </w:pPr>
            <w:r w:rsidRPr="00402FC8">
              <w:rPr>
                <w:bCs/>
                <w:sz w:val="28"/>
                <w:szCs w:val="28"/>
              </w:rPr>
              <w:t>Незагрязненная почва</w:t>
            </w:r>
          </w:p>
        </w:tc>
        <w:tc>
          <w:tcPr>
            <w:tcW w:w="1276" w:type="dxa"/>
            <w:vAlign w:val="bottom"/>
          </w:tcPr>
          <w:p w14:paraId="4D70D52A" w14:textId="77777777" w:rsidR="00402FC8" w:rsidRPr="00402FC8" w:rsidRDefault="00402FC8" w:rsidP="00B36ED1">
            <w:pPr>
              <w:ind w:left="-64" w:right="-59"/>
              <w:jc w:val="center"/>
              <w:rPr>
                <w:bCs/>
                <w:sz w:val="28"/>
                <w:szCs w:val="28"/>
              </w:rPr>
            </w:pPr>
            <w:r w:rsidRPr="00402FC8">
              <w:rPr>
                <w:bCs/>
                <w:sz w:val="28"/>
                <w:szCs w:val="28"/>
              </w:rPr>
              <w:t>35,2±0,7</w:t>
            </w:r>
          </w:p>
        </w:tc>
        <w:tc>
          <w:tcPr>
            <w:tcW w:w="992" w:type="dxa"/>
          </w:tcPr>
          <w:p w14:paraId="7CAE8199" w14:textId="77777777" w:rsidR="00402FC8" w:rsidRPr="00402FC8" w:rsidRDefault="00402FC8" w:rsidP="00B36ED1">
            <w:pPr>
              <w:ind w:left="-64" w:right="-59"/>
              <w:jc w:val="center"/>
              <w:rPr>
                <w:bCs/>
                <w:sz w:val="28"/>
                <w:szCs w:val="28"/>
              </w:rPr>
            </w:pPr>
            <w:r w:rsidRPr="00402FC8">
              <w:rPr>
                <w:bCs/>
                <w:sz w:val="28"/>
                <w:szCs w:val="28"/>
              </w:rPr>
              <w:t>100</w:t>
            </w:r>
          </w:p>
        </w:tc>
        <w:tc>
          <w:tcPr>
            <w:tcW w:w="1276" w:type="dxa"/>
            <w:vAlign w:val="bottom"/>
          </w:tcPr>
          <w:p w14:paraId="4DAEC683" w14:textId="77777777" w:rsidR="00402FC8" w:rsidRPr="00402FC8" w:rsidRDefault="00402FC8" w:rsidP="00B36ED1">
            <w:pPr>
              <w:ind w:left="-64" w:right="-59"/>
              <w:jc w:val="center"/>
              <w:rPr>
                <w:bCs/>
                <w:sz w:val="28"/>
                <w:szCs w:val="28"/>
              </w:rPr>
            </w:pPr>
            <w:r w:rsidRPr="00402FC8">
              <w:rPr>
                <w:bCs/>
                <w:sz w:val="28"/>
                <w:szCs w:val="28"/>
              </w:rPr>
              <w:t>41,2±0,6</w:t>
            </w:r>
          </w:p>
        </w:tc>
        <w:tc>
          <w:tcPr>
            <w:tcW w:w="986" w:type="dxa"/>
          </w:tcPr>
          <w:p w14:paraId="45027A36" w14:textId="77777777" w:rsidR="00402FC8" w:rsidRPr="00402FC8" w:rsidRDefault="00402FC8" w:rsidP="00B36ED1">
            <w:pPr>
              <w:ind w:left="-64" w:right="-59"/>
              <w:jc w:val="center"/>
              <w:rPr>
                <w:bCs/>
                <w:sz w:val="28"/>
                <w:szCs w:val="28"/>
              </w:rPr>
            </w:pPr>
            <w:r w:rsidRPr="00402FC8">
              <w:rPr>
                <w:bCs/>
                <w:sz w:val="28"/>
                <w:szCs w:val="28"/>
              </w:rPr>
              <w:t>100</w:t>
            </w:r>
          </w:p>
        </w:tc>
      </w:tr>
      <w:tr w:rsidR="00402FC8" w:rsidRPr="00402FC8" w14:paraId="54C53B96" w14:textId="77777777" w:rsidTr="0011259B">
        <w:tc>
          <w:tcPr>
            <w:tcW w:w="1838" w:type="dxa"/>
            <w:vMerge/>
          </w:tcPr>
          <w:p w14:paraId="193E31C1" w14:textId="77777777" w:rsidR="00402FC8" w:rsidRPr="00402FC8" w:rsidRDefault="00402FC8" w:rsidP="0011259B">
            <w:pPr>
              <w:ind w:firstLine="567"/>
              <w:jc w:val="both"/>
              <w:rPr>
                <w:bCs/>
                <w:sz w:val="28"/>
                <w:szCs w:val="28"/>
              </w:rPr>
            </w:pPr>
          </w:p>
        </w:tc>
        <w:tc>
          <w:tcPr>
            <w:tcW w:w="2977" w:type="dxa"/>
          </w:tcPr>
          <w:p w14:paraId="0207682C" w14:textId="77777777" w:rsidR="00402FC8" w:rsidRPr="00402FC8" w:rsidRDefault="00402FC8" w:rsidP="00402FC8">
            <w:pPr>
              <w:ind w:left="-52" w:right="-62"/>
              <w:jc w:val="both"/>
              <w:rPr>
                <w:bCs/>
                <w:sz w:val="28"/>
                <w:szCs w:val="28"/>
              </w:rPr>
            </w:pPr>
            <w:r w:rsidRPr="00402FC8">
              <w:rPr>
                <w:bCs/>
                <w:sz w:val="28"/>
                <w:szCs w:val="28"/>
              </w:rPr>
              <w:t xml:space="preserve">Незагряз.почва+регулятор  </w:t>
            </w:r>
          </w:p>
        </w:tc>
        <w:tc>
          <w:tcPr>
            <w:tcW w:w="1276" w:type="dxa"/>
            <w:vAlign w:val="bottom"/>
          </w:tcPr>
          <w:p w14:paraId="71341628" w14:textId="77777777" w:rsidR="00402FC8" w:rsidRPr="00402FC8" w:rsidRDefault="00402FC8" w:rsidP="00B36ED1">
            <w:pPr>
              <w:ind w:left="-64" w:right="-59"/>
              <w:jc w:val="center"/>
              <w:rPr>
                <w:bCs/>
                <w:sz w:val="28"/>
                <w:szCs w:val="28"/>
              </w:rPr>
            </w:pPr>
            <w:r w:rsidRPr="00402FC8">
              <w:rPr>
                <w:bCs/>
                <w:sz w:val="28"/>
                <w:szCs w:val="28"/>
              </w:rPr>
              <w:t>38,7±0,6</w:t>
            </w:r>
          </w:p>
        </w:tc>
        <w:tc>
          <w:tcPr>
            <w:tcW w:w="992" w:type="dxa"/>
          </w:tcPr>
          <w:p w14:paraId="7642E2E2" w14:textId="77777777" w:rsidR="00402FC8" w:rsidRPr="00402FC8" w:rsidRDefault="00402FC8" w:rsidP="00B36ED1">
            <w:pPr>
              <w:ind w:left="-64" w:right="-59"/>
              <w:jc w:val="center"/>
              <w:rPr>
                <w:bCs/>
                <w:sz w:val="28"/>
                <w:szCs w:val="28"/>
              </w:rPr>
            </w:pPr>
            <w:r w:rsidRPr="00402FC8">
              <w:rPr>
                <w:bCs/>
                <w:sz w:val="28"/>
                <w:szCs w:val="28"/>
              </w:rPr>
              <w:t>110</w:t>
            </w:r>
          </w:p>
        </w:tc>
        <w:tc>
          <w:tcPr>
            <w:tcW w:w="1276" w:type="dxa"/>
            <w:vAlign w:val="bottom"/>
          </w:tcPr>
          <w:p w14:paraId="7F06EDA9" w14:textId="77777777" w:rsidR="00402FC8" w:rsidRPr="00402FC8" w:rsidRDefault="00402FC8" w:rsidP="00B36ED1">
            <w:pPr>
              <w:ind w:left="-64" w:right="-59"/>
              <w:jc w:val="center"/>
              <w:rPr>
                <w:bCs/>
                <w:sz w:val="28"/>
                <w:szCs w:val="28"/>
              </w:rPr>
            </w:pPr>
            <w:r w:rsidRPr="00402FC8">
              <w:rPr>
                <w:bCs/>
                <w:sz w:val="28"/>
                <w:szCs w:val="28"/>
              </w:rPr>
              <w:t>44,9±0,9</w:t>
            </w:r>
          </w:p>
        </w:tc>
        <w:tc>
          <w:tcPr>
            <w:tcW w:w="986" w:type="dxa"/>
          </w:tcPr>
          <w:p w14:paraId="47D86C72" w14:textId="77777777" w:rsidR="00402FC8" w:rsidRPr="00402FC8" w:rsidRDefault="00402FC8" w:rsidP="00B36ED1">
            <w:pPr>
              <w:ind w:left="-64" w:right="-59"/>
              <w:jc w:val="center"/>
              <w:rPr>
                <w:bCs/>
                <w:sz w:val="28"/>
                <w:szCs w:val="28"/>
              </w:rPr>
            </w:pPr>
            <w:r w:rsidRPr="00402FC8">
              <w:rPr>
                <w:bCs/>
                <w:sz w:val="28"/>
                <w:szCs w:val="28"/>
              </w:rPr>
              <w:t>109</w:t>
            </w:r>
          </w:p>
        </w:tc>
      </w:tr>
      <w:tr w:rsidR="00402FC8" w:rsidRPr="00402FC8" w14:paraId="1B4F09FA" w14:textId="77777777" w:rsidTr="0011259B">
        <w:tc>
          <w:tcPr>
            <w:tcW w:w="1838" w:type="dxa"/>
            <w:vMerge/>
          </w:tcPr>
          <w:p w14:paraId="2D8BD218" w14:textId="77777777" w:rsidR="00402FC8" w:rsidRPr="00402FC8" w:rsidRDefault="00402FC8" w:rsidP="0011259B">
            <w:pPr>
              <w:ind w:firstLine="567"/>
              <w:jc w:val="both"/>
              <w:rPr>
                <w:bCs/>
                <w:sz w:val="28"/>
                <w:szCs w:val="28"/>
              </w:rPr>
            </w:pPr>
          </w:p>
        </w:tc>
        <w:tc>
          <w:tcPr>
            <w:tcW w:w="2977" w:type="dxa"/>
          </w:tcPr>
          <w:p w14:paraId="6807AC12" w14:textId="77777777" w:rsidR="00402FC8" w:rsidRPr="00402FC8" w:rsidRDefault="00402FC8" w:rsidP="00402FC8">
            <w:pPr>
              <w:ind w:left="-52" w:right="-62"/>
              <w:jc w:val="both"/>
              <w:rPr>
                <w:bCs/>
                <w:sz w:val="28"/>
                <w:szCs w:val="28"/>
              </w:rPr>
            </w:pPr>
            <w:r w:rsidRPr="00402FC8">
              <w:rPr>
                <w:bCs/>
                <w:sz w:val="28"/>
                <w:szCs w:val="28"/>
              </w:rPr>
              <w:t>Загрязненная почва</w:t>
            </w:r>
          </w:p>
        </w:tc>
        <w:tc>
          <w:tcPr>
            <w:tcW w:w="1276" w:type="dxa"/>
            <w:vAlign w:val="bottom"/>
          </w:tcPr>
          <w:p w14:paraId="09612814" w14:textId="77777777" w:rsidR="00402FC8" w:rsidRPr="00402FC8" w:rsidRDefault="00402FC8" w:rsidP="00B36ED1">
            <w:pPr>
              <w:ind w:left="-64" w:right="-59"/>
              <w:jc w:val="center"/>
              <w:rPr>
                <w:bCs/>
                <w:sz w:val="28"/>
                <w:szCs w:val="28"/>
              </w:rPr>
            </w:pPr>
            <w:r w:rsidRPr="00402FC8">
              <w:rPr>
                <w:bCs/>
                <w:sz w:val="28"/>
                <w:szCs w:val="28"/>
              </w:rPr>
              <w:t>25,5±0,2</w:t>
            </w:r>
          </w:p>
        </w:tc>
        <w:tc>
          <w:tcPr>
            <w:tcW w:w="992" w:type="dxa"/>
          </w:tcPr>
          <w:p w14:paraId="6F4B2C34" w14:textId="77777777" w:rsidR="00402FC8" w:rsidRPr="00402FC8" w:rsidRDefault="00402FC8" w:rsidP="00B36ED1">
            <w:pPr>
              <w:ind w:left="-64" w:right="-59"/>
              <w:jc w:val="center"/>
              <w:rPr>
                <w:bCs/>
                <w:sz w:val="28"/>
                <w:szCs w:val="28"/>
              </w:rPr>
            </w:pPr>
            <w:r w:rsidRPr="00402FC8">
              <w:rPr>
                <w:bCs/>
                <w:sz w:val="28"/>
                <w:szCs w:val="28"/>
              </w:rPr>
              <w:t>72</w:t>
            </w:r>
          </w:p>
        </w:tc>
        <w:tc>
          <w:tcPr>
            <w:tcW w:w="1276" w:type="dxa"/>
            <w:vAlign w:val="bottom"/>
          </w:tcPr>
          <w:p w14:paraId="31EBB5C9" w14:textId="77777777" w:rsidR="00402FC8" w:rsidRPr="00402FC8" w:rsidRDefault="00402FC8" w:rsidP="00B36ED1">
            <w:pPr>
              <w:ind w:left="-64" w:right="-59"/>
              <w:jc w:val="center"/>
              <w:rPr>
                <w:bCs/>
                <w:sz w:val="28"/>
                <w:szCs w:val="28"/>
              </w:rPr>
            </w:pPr>
            <w:r w:rsidRPr="00402FC8">
              <w:rPr>
                <w:bCs/>
                <w:sz w:val="28"/>
                <w:szCs w:val="28"/>
              </w:rPr>
              <w:t>29,5±0,3</w:t>
            </w:r>
          </w:p>
        </w:tc>
        <w:tc>
          <w:tcPr>
            <w:tcW w:w="986" w:type="dxa"/>
          </w:tcPr>
          <w:p w14:paraId="3AA9B344" w14:textId="77777777" w:rsidR="00402FC8" w:rsidRPr="00402FC8" w:rsidRDefault="00402FC8" w:rsidP="00B36ED1">
            <w:pPr>
              <w:ind w:left="-64" w:right="-59"/>
              <w:jc w:val="center"/>
              <w:rPr>
                <w:bCs/>
                <w:sz w:val="28"/>
                <w:szCs w:val="28"/>
              </w:rPr>
            </w:pPr>
            <w:r w:rsidRPr="00402FC8">
              <w:rPr>
                <w:bCs/>
                <w:sz w:val="28"/>
                <w:szCs w:val="28"/>
              </w:rPr>
              <w:t>72</w:t>
            </w:r>
          </w:p>
        </w:tc>
      </w:tr>
      <w:tr w:rsidR="00402FC8" w:rsidRPr="00402FC8" w14:paraId="6C7399C6" w14:textId="77777777" w:rsidTr="0011259B">
        <w:tc>
          <w:tcPr>
            <w:tcW w:w="1838" w:type="dxa"/>
            <w:vMerge/>
          </w:tcPr>
          <w:p w14:paraId="423E803B" w14:textId="77777777" w:rsidR="00402FC8" w:rsidRPr="00402FC8" w:rsidRDefault="00402FC8" w:rsidP="0011259B">
            <w:pPr>
              <w:ind w:firstLine="567"/>
              <w:jc w:val="both"/>
              <w:rPr>
                <w:bCs/>
                <w:sz w:val="28"/>
                <w:szCs w:val="28"/>
              </w:rPr>
            </w:pPr>
          </w:p>
        </w:tc>
        <w:tc>
          <w:tcPr>
            <w:tcW w:w="2977" w:type="dxa"/>
          </w:tcPr>
          <w:p w14:paraId="72CA2B0D" w14:textId="77777777" w:rsidR="00402FC8" w:rsidRPr="00402FC8" w:rsidRDefault="00402FC8" w:rsidP="00402FC8">
            <w:pPr>
              <w:ind w:left="-52" w:right="-62"/>
              <w:jc w:val="both"/>
              <w:rPr>
                <w:bCs/>
                <w:sz w:val="28"/>
                <w:szCs w:val="28"/>
              </w:rPr>
            </w:pPr>
            <w:r w:rsidRPr="00402FC8">
              <w:rPr>
                <w:bCs/>
                <w:sz w:val="28"/>
                <w:szCs w:val="28"/>
              </w:rPr>
              <w:t>Загряз. почва + регулятор</w:t>
            </w:r>
          </w:p>
        </w:tc>
        <w:tc>
          <w:tcPr>
            <w:tcW w:w="1276" w:type="dxa"/>
          </w:tcPr>
          <w:p w14:paraId="50E286D6" w14:textId="77777777" w:rsidR="00402FC8" w:rsidRPr="00402FC8" w:rsidRDefault="00402FC8" w:rsidP="00B36ED1">
            <w:pPr>
              <w:ind w:left="-64" w:right="-59"/>
              <w:jc w:val="center"/>
              <w:rPr>
                <w:bCs/>
                <w:sz w:val="28"/>
                <w:szCs w:val="28"/>
              </w:rPr>
            </w:pPr>
            <w:r w:rsidRPr="00402FC8">
              <w:rPr>
                <w:bCs/>
                <w:sz w:val="28"/>
                <w:szCs w:val="28"/>
              </w:rPr>
              <w:t>29,4±0,04</w:t>
            </w:r>
          </w:p>
        </w:tc>
        <w:tc>
          <w:tcPr>
            <w:tcW w:w="992" w:type="dxa"/>
          </w:tcPr>
          <w:p w14:paraId="1D5B95FD" w14:textId="77777777" w:rsidR="00402FC8" w:rsidRPr="00402FC8" w:rsidRDefault="00402FC8" w:rsidP="00B36ED1">
            <w:pPr>
              <w:ind w:left="-64" w:right="-59"/>
              <w:jc w:val="center"/>
              <w:rPr>
                <w:bCs/>
                <w:sz w:val="28"/>
                <w:szCs w:val="28"/>
              </w:rPr>
            </w:pPr>
            <w:r w:rsidRPr="00402FC8">
              <w:rPr>
                <w:bCs/>
                <w:sz w:val="28"/>
                <w:szCs w:val="28"/>
              </w:rPr>
              <w:t>83</w:t>
            </w:r>
          </w:p>
        </w:tc>
        <w:tc>
          <w:tcPr>
            <w:tcW w:w="1276" w:type="dxa"/>
            <w:vAlign w:val="bottom"/>
          </w:tcPr>
          <w:p w14:paraId="5D95C102" w14:textId="77777777" w:rsidR="00402FC8" w:rsidRPr="00402FC8" w:rsidRDefault="00402FC8" w:rsidP="00B36ED1">
            <w:pPr>
              <w:ind w:left="-64" w:right="-59"/>
              <w:jc w:val="center"/>
              <w:rPr>
                <w:bCs/>
                <w:sz w:val="28"/>
                <w:szCs w:val="28"/>
              </w:rPr>
            </w:pPr>
            <w:r w:rsidRPr="00402FC8">
              <w:rPr>
                <w:bCs/>
                <w:sz w:val="28"/>
                <w:szCs w:val="28"/>
              </w:rPr>
              <w:t>34,6±0,1</w:t>
            </w:r>
          </w:p>
        </w:tc>
        <w:tc>
          <w:tcPr>
            <w:tcW w:w="986" w:type="dxa"/>
          </w:tcPr>
          <w:p w14:paraId="551A491C" w14:textId="77777777" w:rsidR="00402FC8" w:rsidRPr="00402FC8" w:rsidRDefault="00402FC8" w:rsidP="00B36ED1">
            <w:pPr>
              <w:ind w:left="-64" w:right="-59"/>
              <w:jc w:val="center"/>
              <w:rPr>
                <w:bCs/>
                <w:sz w:val="28"/>
                <w:szCs w:val="28"/>
              </w:rPr>
            </w:pPr>
            <w:r w:rsidRPr="00402FC8">
              <w:rPr>
                <w:bCs/>
                <w:sz w:val="28"/>
                <w:szCs w:val="28"/>
              </w:rPr>
              <w:t>84</w:t>
            </w:r>
          </w:p>
        </w:tc>
      </w:tr>
    </w:tbl>
    <w:p w14:paraId="29DF42A2" w14:textId="77777777" w:rsidR="00402FC8" w:rsidRPr="00402FC8" w:rsidRDefault="00402FC8" w:rsidP="00402FC8">
      <w:pPr>
        <w:ind w:firstLine="567"/>
        <w:jc w:val="both"/>
        <w:rPr>
          <w:bCs/>
          <w:sz w:val="28"/>
          <w:szCs w:val="28"/>
        </w:rPr>
      </w:pPr>
    </w:p>
    <w:p w14:paraId="750C0482" w14:textId="33542C03" w:rsidR="00402FC8" w:rsidRPr="00402FC8" w:rsidRDefault="00402FC8" w:rsidP="00402FC8">
      <w:pPr>
        <w:ind w:firstLine="567"/>
        <w:jc w:val="both"/>
        <w:rPr>
          <w:bCs/>
          <w:sz w:val="28"/>
          <w:szCs w:val="28"/>
        </w:rPr>
      </w:pPr>
      <w:r w:rsidRPr="00402FC8">
        <w:rPr>
          <w:bCs/>
          <w:sz w:val="28"/>
          <w:szCs w:val="28"/>
        </w:rPr>
        <w:t>Установлено, что высота растений однолетних видов при произрастании на загря</w:t>
      </w:r>
      <w:r w:rsidRPr="00402FC8">
        <w:rPr>
          <w:bCs/>
          <w:sz w:val="28"/>
          <w:szCs w:val="28"/>
        </w:rPr>
        <w:t>з</w:t>
      </w:r>
      <w:r w:rsidRPr="00402FC8">
        <w:rPr>
          <w:bCs/>
          <w:sz w:val="28"/>
          <w:szCs w:val="28"/>
        </w:rPr>
        <w:t>ненной почве снижается до 28</w:t>
      </w:r>
      <w:r w:rsidR="00B36ED1">
        <w:rPr>
          <w:bCs/>
          <w:sz w:val="28"/>
          <w:szCs w:val="28"/>
        </w:rPr>
        <w:t xml:space="preserve"> </w:t>
      </w:r>
      <w:r w:rsidRPr="00402FC8">
        <w:rPr>
          <w:bCs/>
          <w:sz w:val="28"/>
          <w:szCs w:val="28"/>
        </w:rPr>
        <w:t>% относительно контроля. При внесении в загрязненную почву регулятора роста повышается высота растений до 15-27</w:t>
      </w:r>
      <w:r w:rsidR="00B36ED1">
        <w:rPr>
          <w:bCs/>
          <w:sz w:val="28"/>
          <w:szCs w:val="28"/>
        </w:rPr>
        <w:t xml:space="preserve"> </w:t>
      </w:r>
      <w:r w:rsidRPr="00402FC8">
        <w:rPr>
          <w:bCs/>
          <w:sz w:val="28"/>
          <w:szCs w:val="28"/>
        </w:rPr>
        <w:t>% относительно контроля (незагрязненная почва + регулятор роста) и до 1-14</w:t>
      </w:r>
      <w:r w:rsidR="00B36ED1">
        <w:rPr>
          <w:bCs/>
          <w:sz w:val="28"/>
          <w:szCs w:val="28"/>
        </w:rPr>
        <w:t xml:space="preserve"> </w:t>
      </w:r>
      <w:r w:rsidRPr="00402FC8">
        <w:rPr>
          <w:bCs/>
          <w:sz w:val="28"/>
          <w:szCs w:val="28"/>
        </w:rPr>
        <w:t>% относительно загрязненной почвы без регулятора. Например, у дурнишника обыкновенно высота растений на загрязненной почве без регулятора роста составила 36,4±0,4 см, а при внесении дополнительно регул</w:t>
      </w:r>
      <w:r w:rsidRPr="00402FC8">
        <w:rPr>
          <w:bCs/>
          <w:sz w:val="28"/>
          <w:szCs w:val="28"/>
        </w:rPr>
        <w:t>я</w:t>
      </w:r>
      <w:r w:rsidRPr="00402FC8">
        <w:rPr>
          <w:bCs/>
          <w:sz w:val="28"/>
          <w:szCs w:val="28"/>
        </w:rPr>
        <w:t>тора роста достигла 42,3±1,1 см. Аналогичные результаты были получены для корневой системы. Полученные результаты показывают о стимулирующем действии регулятора роста.</w:t>
      </w:r>
    </w:p>
    <w:p w14:paraId="6915F040" w14:textId="77777777" w:rsidR="00402FC8" w:rsidRPr="00402FC8" w:rsidRDefault="00402FC8" w:rsidP="00402FC8">
      <w:pPr>
        <w:ind w:firstLine="567"/>
        <w:jc w:val="both"/>
        <w:rPr>
          <w:bCs/>
          <w:sz w:val="28"/>
          <w:szCs w:val="28"/>
        </w:rPr>
      </w:pPr>
      <w:r w:rsidRPr="00402FC8">
        <w:rPr>
          <w:bCs/>
          <w:sz w:val="28"/>
          <w:szCs w:val="28"/>
        </w:rPr>
        <w:t>На рисунке 16 динамика роста,</w:t>
      </w:r>
      <w:r w:rsidRPr="00402FC8">
        <w:rPr>
          <w:sz w:val="28"/>
          <w:szCs w:val="28"/>
        </w:rPr>
        <w:t xml:space="preserve"> </w:t>
      </w:r>
      <w:r w:rsidRPr="00402FC8">
        <w:rPr>
          <w:bCs/>
          <w:sz w:val="28"/>
          <w:szCs w:val="28"/>
        </w:rPr>
        <w:t>произрастающие на загрязненной почве с/без регулятора ро</w:t>
      </w:r>
      <w:r w:rsidRPr="00402FC8">
        <w:rPr>
          <w:bCs/>
          <w:sz w:val="28"/>
          <w:szCs w:val="28"/>
        </w:rPr>
        <w:t>с</w:t>
      </w:r>
      <w:r w:rsidRPr="00402FC8">
        <w:rPr>
          <w:bCs/>
          <w:sz w:val="28"/>
          <w:szCs w:val="28"/>
        </w:rPr>
        <w:t xml:space="preserve">та из территории Канжуган в процессе онтогенеза. </w:t>
      </w:r>
    </w:p>
    <w:p w14:paraId="09AEBF5D" w14:textId="77777777" w:rsidR="00402FC8" w:rsidRPr="00402FC8" w:rsidRDefault="00402FC8" w:rsidP="00402FC8">
      <w:pPr>
        <w:ind w:firstLine="567"/>
        <w:jc w:val="both"/>
        <w:rPr>
          <w:bCs/>
          <w:sz w:val="28"/>
          <w:szCs w:val="28"/>
        </w:rPr>
      </w:pPr>
      <w:r w:rsidRPr="00402FC8">
        <w:rPr>
          <w:bCs/>
          <w:sz w:val="28"/>
          <w:szCs w:val="28"/>
        </w:rPr>
        <w:t>С помощью масс-спектрофотометра определи концентрацию накопления металлов из загрязненной почвы в вегетативные органы растений (у одноле</w:t>
      </w:r>
      <w:r w:rsidRPr="00402FC8">
        <w:rPr>
          <w:bCs/>
          <w:sz w:val="28"/>
          <w:szCs w:val="28"/>
        </w:rPr>
        <w:t>т</w:t>
      </w:r>
      <w:r w:rsidRPr="00402FC8">
        <w:rPr>
          <w:bCs/>
          <w:sz w:val="28"/>
          <w:szCs w:val="28"/>
        </w:rPr>
        <w:t>них видов – корень и надземная часть, у многолетних – надземная часть).</w:t>
      </w:r>
    </w:p>
    <w:p w14:paraId="0FF00CC8" w14:textId="77777777" w:rsidR="00402FC8" w:rsidRPr="00402FC8" w:rsidRDefault="00402FC8" w:rsidP="00402FC8">
      <w:pPr>
        <w:ind w:firstLine="567"/>
        <w:jc w:val="both"/>
        <w:rPr>
          <w:bCs/>
          <w:sz w:val="28"/>
          <w:szCs w:val="28"/>
        </w:rPr>
      </w:pPr>
    </w:p>
    <w:tbl>
      <w:tblPr>
        <w:tblW w:w="0" w:type="auto"/>
        <w:tblLook w:val="04A0" w:firstRow="1" w:lastRow="0" w:firstColumn="1" w:lastColumn="0" w:noHBand="0" w:noVBand="1"/>
      </w:tblPr>
      <w:tblGrid>
        <w:gridCol w:w="4588"/>
        <w:gridCol w:w="4766"/>
      </w:tblGrid>
      <w:tr w:rsidR="00B36ED1" w:rsidRPr="00402FC8" w14:paraId="16E9F48D" w14:textId="77777777" w:rsidTr="00B36ED1">
        <w:tc>
          <w:tcPr>
            <w:tcW w:w="4673" w:type="dxa"/>
          </w:tcPr>
          <w:p w14:paraId="07271EC4" w14:textId="2D5431A5" w:rsidR="00402FC8" w:rsidRPr="00402FC8" w:rsidRDefault="00B36ED1" w:rsidP="00B36ED1">
            <w:pPr>
              <w:ind w:left="-111"/>
              <w:jc w:val="both"/>
              <w:rPr>
                <w:sz w:val="28"/>
                <w:szCs w:val="28"/>
              </w:rPr>
            </w:pPr>
            <w:r w:rsidRPr="00402FC8">
              <w:rPr>
                <w:noProof/>
                <w:sz w:val="28"/>
                <w:szCs w:val="28"/>
              </w:rPr>
              <w:lastRenderedPageBreak/>
              <w:drawing>
                <wp:inline distT="0" distB="0" distL="0" distR="0" wp14:anchorId="12014788" wp14:editId="017D79DF">
                  <wp:extent cx="2980778" cy="2117188"/>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83705" cy="2119267"/>
                          </a:xfrm>
                          <a:prstGeom prst="rect">
                            <a:avLst/>
                          </a:prstGeom>
                          <a:noFill/>
                          <a:ln>
                            <a:noFill/>
                          </a:ln>
                        </pic:spPr>
                      </pic:pic>
                    </a:graphicData>
                  </a:graphic>
                </wp:inline>
              </w:drawing>
            </w:r>
          </w:p>
        </w:tc>
        <w:tc>
          <w:tcPr>
            <w:tcW w:w="4671" w:type="dxa"/>
          </w:tcPr>
          <w:p w14:paraId="02D3EAF9" w14:textId="0CDE707B" w:rsidR="00402FC8" w:rsidRPr="00402FC8" w:rsidRDefault="00B36ED1" w:rsidP="00B36ED1">
            <w:pPr>
              <w:jc w:val="both"/>
              <w:rPr>
                <w:sz w:val="28"/>
                <w:szCs w:val="28"/>
              </w:rPr>
            </w:pPr>
            <w:r w:rsidRPr="00402FC8">
              <w:rPr>
                <w:noProof/>
                <w:sz w:val="28"/>
                <w:szCs w:val="28"/>
              </w:rPr>
              <w:drawing>
                <wp:inline distT="0" distB="0" distL="0" distR="0" wp14:anchorId="4C8DE125" wp14:editId="7A0326B3">
                  <wp:extent cx="3022600" cy="2146300"/>
                  <wp:effectExtent l="0" t="0" r="635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22600" cy="2146300"/>
                          </a:xfrm>
                          <a:prstGeom prst="rect">
                            <a:avLst/>
                          </a:prstGeom>
                          <a:noFill/>
                          <a:ln>
                            <a:noFill/>
                          </a:ln>
                        </pic:spPr>
                      </pic:pic>
                    </a:graphicData>
                  </a:graphic>
                </wp:inline>
              </w:drawing>
            </w:r>
          </w:p>
        </w:tc>
      </w:tr>
    </w:tbl>
    <w:p w14:paraId="28579181" w14:textId="54B86CA4" w:rsidR="00402FC8" w:rsidRPr="00402FC8" w:rsidRDefault="00402FC8" w:rsidP="00402FC8">
      <w:pPr>
        <w:ind w:firstLine="567"/>
        <w:jc w:val="both"/>
        <w:rPr>
          <w:sz w:val="28"/>
          <w:szCs w:val="28"/>
        </w:rPr>
      </w:pPr>
    </w:p>
    <w:p w14:paraId="4275C8E5" w14:textId="77777777" w:rsidR="00402FC8" w:rsidRPr="00402FC8" w:rsidRDefault="00402FC8" w:rsidP="00402FC8">
      <w:pPr>
        <w:ind w:firstLine="567"/>
        <w:jc w:val="center"/>
        <w:rPr>
          <w:sz w:val="28"/>
          <w:szCs w:val="28"/>
        </w:rPr>
      </w:pPr>
      <w:r w:rsidRPr="00402FC8">
        <w:rPr>
          <w:sz w:val="28"/>
          <w:szCs w:val="28"/>
        </w:rPr>
        <w:t>Рисунок 16 – Динамика роста растений, произрастающие на загрязненной почве с/без регулятора роста из территории Канжуган</w:t>
      </w:r>
    </w:p>
    <w:p w14:paraId="3BA8DA86" w14:textId="77777777" w:rsidR="00402FC8" w:rsidRPr="00402FC8" w:rsidRDefault="00402FC8" w:rsidP="00402FC8">
      <w:pPr>
        <w:ind w:firstLine="567"/>
        <w:jc w:val="both"/>
        <w:rPr>
          <w:sz w:val="28"/>
          <w:szCs w:val="28"/>
        </w:rPr>
      </w:pPr>
    </w:p>
    <w:p w14:paraId="57D41EA5" w14:textId="77777777" w:rsidR="00402FC8" w:rsidRPr="00402FC8" w:rsidRDefault="00402FC8" w:rsidP="00402FC8">
      <w:pPr>
        <w:ind w:firstLine="567"/>
        <w:jc w:val="both"/>
        <w:rPr>
          <w:bCs/>
          <w:sz w:val="28"/>
          <w:szCs w:val="28"/>
        </w:rPr>
      </w:pPr>
      <w:r w:rsidRPr="00402FC8">
        <w:rPr>
          <w:bCs/>
          <w:sz w:val="28"/>
          <w:szCs w:val="28"/>
        </w:rPr>
        <w:t>Установлено, что дополнительное внесение в загрязненную почву рост регулятора повышает аккумул</w:t>
      </w:r>
      <w:r w:rsidRPr="00402FC8">
        <w:rPr>
          <w:bCs/>
          <w:sz w:val="28"/>
          <w:szCs w:val="28"/>
        </w:rPr>
        <w:t>я</w:t>
      </w:r>
      <w:r w:rsidRPr="00402FC8">
        <w:rPr>
          <w:bCs/>
          <w:sz w:val="28"/>
          <w:szCs w:val="28"/>
        </w:rPr>
        <w:t>ционную способность растительного организма (рисунок 17).</w:t>
      </w:r>
    </w:p>
    <w:p w14:paraId="7FA88338" w14:textId="77777777" w:rsidR="00402FC8" w:rsidRPr="00402FC8" w:rsidRDefault="00402FC8" w:rsidP="00402FC8">
      <w:pPr>
        <w:ind w:firstLine="567"/>
        <w:jc w:val="both"/>
        <w:rPr>
          <w:sz w:val="28"/>
          <w:szCs w:val="28"/>
        </w:rPr>
      </w:pPr>
      <w:r w:rsidRPr="00402FC8">
        <w:rPr>
          <w:bCs/>
          <w:sz w:val="28"/>
          <w:szCs w:val="28"/>
        </w:rPr>
        <w:t xml:space="preserve"> </w:t>
      </w:r>
    </w:p>
    <w:tbl>
      <w:tblPr>
        <w:tblW w:w="0" w:type="auto"/>
        <w:tblLook w:val="04A0" w:firstRow="1" w:lastRow="0" w:firstColumn="1" w:lastColumn="0" w:noHBand="0" w:noVBand="1"/>
      </w:tblPr>
      <w:tblGrid>
        <w:gridCol w:w="9354"/>
      </w:tblGrid>
      <w:tr w:rsidR="00402FC8" w:rsidRPr="00402FC8" w14:paraId="7DE4F120" w14:textId="77777777" w:rsidTr="0011259B">
        <w:tc>
          <w:tcPr>
            <w:tcW w:w="9345" w:type="dxa"/>
          </w:tcPr>
          <w:p w14:paraId="7EBEEF08" w14:textId="33FEC102" w:rsidR="00402FC8" w:rsidRPr="00402FC8" w:rsidRDefault="00402FC8" w:rsidP="0011259B">
            <w:pPr>
              <w:ind w:firstLine="567"/>
              <w:jc w:val="both"/>
              <w:rPr>
                <w:sz w:val="28"/>
                <w:szCs w:val="28"/>
              </w:rPr>
            </w:pPr>
            <w:r w:rsidRPr="00402FC8">
              <w:rPr>
                <w:noProof/>
                <w:sz w:val="28"/>
                <w:szCs w:val="28"/>
              </w:rPr>
              <w:drawing>
                <wp:inline distT="0" distB="0" distL="0" distR="0" wp14:anchorId="62F26D67" wp14:editId="0DFAE03D">
                  <wp:extent cx="5607050" cy="2342271"/>
                  <wp:effectExtent l="0" t="0" r="0"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9608" cy="2347517"/>
                          </a:xfrm>
                          <a:prstGeom prst="rect">
                            <a:avLst/>
                          </a:prstGeom>
                          <a:noFill/>
                          <a:ln>
                            <a:noFill/>
                          </a:ln>
                        </pic:spPr>
                      </pic:pic>
                    </a:graphicData>
                  </a:graphic>
                </wp:inline>
              </w:drawing>
            </w:r>
          </w:p>
        </w:tc>
      </w:tr>
    </w:tbl>
    <w:p w14:paraId="53035621" w14:textId="77777777" w:rsidR="00402FC8" w:rsidRPr="00402FC8" w:rsidRDefault="00402FC8" w:rsidP="00402FC8">
      <w:pPr>
        <w:ind w:firstLine="567"/>
        <w:jc w:val="both"/>
        <w:rPr>
          <w:sz w:val="28"/>
          <w:szCs w:val="28"/>
        </w:rPr>
      </w:pPr>
    </w:p>
    <w:p w14:paraId="420C136B" w14:textId="77777777" w:rsidR="00402FC8" w:rsidRPr="00402FC8" w:rsidRDefault="00402FC8" w:rsidP="00402FC8">
      <w:pPr>
        <w:ind w:firstLine="567"/>
        <w:jc w:val="center"/>
        <w:rPr>
          <w:sz w:val="28"/>
          <w:szCs w:val="28"/>
        </w:rPr>
      </w:pPr>
      <w:r w:rsidRPr="00402FC8">
        <w:rPr>
          <w:sz w:val="28"/>
          <w:szCs w:val="28"/>
        </w:rPr>
        <w:t xml:space="preserve">Рисунок 17 – Валовое содержание 33 элементов в вегетативных органах растений, произрастающие на почве из </w:t>
      </w:r>
      <w:r w:rsidRPr="00402FC8">
        <w:rPr>
          <w:sz w:val="28"/>
          <w:szCs w:val="28"/>
          <w:lang w:val="kk-KZ"/>
        </w:rPr>
        <w:t xml:space="preserve">территории </w:t>
      </w:r>
      <w:r w:rsidRPr="00402FC8">
        <w:rPr>
          <w:sz w:val="28"/>
          <w:szCs w:val="28"/>
        </w:rPr>
        <w:t>Канжуган с/без добавления рост регулятора</w:t>
      </w:r>
    </w:p>
    <w:p w14:paraId="6451CB22" w14:textId="77777777" w:rsidR="00402FC8" w:rsidRPr="00402FC8" w:rsidRDefault="00402FC8" w:rsidP="00402FC8">
      <w:pPr>
        <w:ind w:firstLine="567"/>
        <w:jc w:val="both"/>
        <w:rPr>
          <w:sz w:val="28"/>
          <w:szCs w:val="28"/>
        </w:rPr>
      </w:pPr>
    </w:p>
    <w:p w14:paraId="30EABA55" w14:textId="77777777" w:rsidR="00402FC8" w:rsidRPr="00402FC8" w:rsidRDefault="00402FC8" w:rsidP="00402FC8">
      <w:pPr>
        <w:ind w:firstLine="567"/>
        <w:jc w:val="both"/>
        <w:rPr>
          <w:sz w:val="28"/>
          <w:szCs w:val="28"/>
        </w:rPr>
      </w:pPr>
      <w:r w:rsidRPr="00402FC8">
        <w:rPr>
          <w:sz w:val="28"/>
          <w:szCs w:val="28"/>
        </w:rPr>
        <w:t>Однако выявлено, что при внесении дополнительно в загрязненную почву регулятора роста снижается процесс миграции металлов из корневой системы в надземную часть ра</w:t>
      </w:r>
      <w:r w:rsidRPr="00402FC8">
        <w:rPr>
          <w:sz w:val="28"/>
          <w:szCs w:val="28"/>
        </w:rPr>
        <w:t>с</w:t>
      </w:r>
      <w:r w:rsidRPr="00402FC8">
        <w:rPr>
          <w:sz w:val="28"/>
          <w:szCs w:val="28"/>
        </w:rPr>
        <w:t xml:space="preserve">тительного организма (рисунок 18). </w:t>
      </w:r>
    </w:p>
    <w:p w14:paraId="37FB26B2" w14:textId="77777777" w:rsidR="00402FC8" w:rsidRPr="00402FC8" w:rsidRDefault="00402FC8" w:rsidP="00402FC8">
      <w:pPr>
        <w:ind w:firstLine="567"/>
        <w:jc w:val="both"/>
        <w:rPr>
          <w:sz w:val="28"/>
          <w:szCs w:val="28"/>
        </w:rPr>
      </w:pPr>
    </w:p>
    <w:tbl>
      <w:tblPr>
        <w:tblW w:w="0" w:type="auto"/>
        <w:tblLook w:val="04A0" w:firstRow="1" w:lastRow="0" w:firstColumn="1" w:lastColumn="0" w:noHBand="0" w:noVBand="1"/>
      </w:tblPr>
      <w:tblGrid>
        <w:gridCol w:w="4600"/>
        <w:gridCol w:w="4754"/>
      </w:tblGrid>
      <w:tr w:rsidR="00402FC8" w:rsidRPr="00402FC8" w14:paraId="7C8051B7" w14:textId="77777777" w:rsidTr="00B36ED1">
        <w:tc>
          <w:tcPr>
            <w:tcW w:w="4672" w:type="dxa"/>
          </w:tcPr>
          <w:p w14:paraId="39085002" w14:textId="5F88E9B1" w:rsidR="00402FC8" w:rsidRPr="00402FC8" w:rsidRDefault="00402FC8" w:rsidP="00B36ED1">
            <w:pPr>
              <w:ind w:left="-83"/>
              <w:jc w:val="both"/>
              <w:rPr>
                <w:sz w:val="28"/>
                <w:szCs w:val="28"/>
              </w:rPr>
            </w:pPr>
            <w:r w:rsidRPr="00402FC8">
              <w:rPr>
                <w:noProof/>
                <w:sz w:val="28"/>
                <w:szCs w:val="28"/>
              </w:rPr>
              <w:lastRenderedPageBreak/>
              <w:drawing>
                <wp:inline distT="0" distB="0" distL="0" distR="0" wp14:anchorId="095BEDF3" wp14:editId="43D749F6">
                  <wp:extent cx="2819400" cy="2074985"/>
                  <wp:effectExtent l="0" t="0" r="0"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26799" cy="2080430"/>
                          </a:xfrm>
                          <a:prstGeom prst="rect">
                            <a:avLst/>
                          </a:prstGeom>
                          <a:noFill/>
                          <a:ln>
                            <a:noFill/>
                          </a:ln>
                        </pic:spPr>
                      </pic:pic>
                    </a:graphicData>
                  </a:graphic>
                </wp:inline>
              </w:drawing>
            </w:r>
          </w:p>
        </w:tc>
        <w:tc>
          <w:tcPr>
            <w:tcW w:w="4673" w:type="dxa"/>
          </w:tcPr>
          <w:p w14:paraId="0EF2324C" w14:textId="35BC21A9" w:rsidR="00402FC8" w:rsidRPr="00402FC8" w:rsidRDefault="00402FC8" w:rsidP="00B36ED1">
            <w:pPr>
              <w:ind w:left="-83"/>
              <w:jc w:val="both"/>
              <w:rPr>
                <w:sz w:val="28"/>
                <w:szCs w:val="28"/>
              </w:rPr>
            </w:pPr>
            <w:r w:rsidRPr="00402FC8">
              <w:rPr>
                <w:noProof/>
                <w:sz w:val="28"/>
                <w:szCs w:val="28"/>
              </w:rPr>
              <w:drawing>
                <wp:inline distT="0" distB="0" distL="0" distR="0" wp14:anchorId="26C43B7A" wp14:editId="36BB3BD1">
                  <wp:extent cx="2933700" cy="206091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35273" cy="2062022"/>
                          </a:xfrm>
                          <a:prstGeom prst="rect">
                            <a:avLst/>
                          </a:prstGeom>
                          <a:noFill/>
                          <a:ln>
                            <a:noFill/>
                          </a:ln>
                        </pic:spPr>
                      </pic:pic>
                    </a:graphicData>
                  </a:graphic>
                </wp:inline>
              </w:drawing>
            </w:r>
          </w:p>
        </w:tc>
      </w:tr>
    </w:tbl>
    <w:p w14:paraId="61CBDDF4" w14:textId="77777777" w:rsidR="00402FC8" w:rsidRPr="00402FC8" w:rsidRDefault="00402FC8" w:rsidP="00402FC8">
      <w:pPr>
        <w:ind w:firstLine="567"/>
        <w:jc w:val="both"/>
        <w:rPr>
          <w:sz w:val="28"/>
          <w:szCs w:val="28"/>
        </w:rPr>
      </w:pPr>
    </w:p>
    <w:p w14:paraId="650EB8DF" w14:textId="77777777" w:rsidR="00402FC8" w:rsidRPr="00402FC8" w:rsidRDefault="00402FC8" w:rsidP="00402FC8">
      <w:pPr>
        <w:ind w:firstLine="567"/>
        <w:jc w:val="center"/>
        <w:rPr>
          <w:sz w:val="28"/>
          <w:szCs w:val="28"/>
        </w:rPr>
      </w:pPr>
      <w:r w:rsidRPr="00402FC8">
        <w:rPr>
          <w:sz w:val="28"/>
          <w:szCs w:val="28"/>
        </w:rPr>
        <w:t xml:space="preserve">Рисунок 18 – Коэффициент транслокации ионов тяжелых металлов </w:t>
      </w:r>
    </w:p>
    <w:p w14:paraId="00D73E0C" w14:textId="77777777" w:rsidR="00402FC8" w:rsidRPr="00402FC8" w:rsidRDefault="00402FC8" w:rsidP="00402FC8">
      <w:pPr>
        <w:ind w:firstLine="567"/>
        <w:jc w:val="center"/>
        <w:rPr>
          <w:sz w:val="28"/>
          <w:szCs w:val="28"/>
        </w:rPr>
      </w:pPr>
      <w:r w:rsidRPr="00402FC8">
        <w:rPr>
          <w:sz w:val="28"/>
          <w:szCs w:val="28"/>
        </w:rPr>
        <w:t>из корневой системы в надземную часть растительного организма, произрастающие на загрязненной почве с/без регулятора роста</w:t>
      </w:r>
    </w:p>
    <w:p w14:paraId="5C740F93" w14:textId="77777777" w:rsidR="00402FC8" w:rsidRPr="00402FC8" w:rsidRDefault="00402FC8" w:rsidP="00402FC8">
      <w:pPr>
        <w:ind w:firstLine="567"/>
        <w:jc w:val="both"/>
        <w:rPr>
          <w:sz w:val="28"/>
          <w:szCs w:val="28"/>
        </w:rPr>
      </w:pPr>
    </w:p>
    <w:p w14:paraId="6B86639A" w14:textId="77777777" w:rsidR="00402FC8" w:rsidRPr="00402FC8" w:rsidRDefault="00402FC8" w:rsidP="00402FC8">
      <w:pPr>
        <w:ind w:firstLine="567"/>
        <w:jc w:val="both"/>
        <w:rPr>
          <w:sz w:val="28"/>
          <w:szCs w:val="28"/>
        </w:rPr>
      </w:pPr>
      <w:r w:rsidRPr="00402FC8">
        <w:rPr>
          <w:sz w:val="28"/>
          <w:szCs w:val="28"/>
        </w:rPr>
        <w:t>Основным органом накопления является корневая система. Расчет коэффициента транслокации был произведен для опасных и менее опасных для человека металлов в по</w:t>
      </w:r>
      <w:r w:rsidRPr="00402FC8">
        <w:rPr>
          <w:sz w:val="28"/>
          <w:szCs w:val="28"/>
        </w:rPr>
        <w:t>ч</w:t>
      </w:r>
      <w:r w:rsidRPr="00402FC8">
        <w:rPr>
          <w:sz w:val="28"/>
          <w:szCs w:val="28"/>
        </w:rPr>
        <w:t>ве.</w:t>
      </w:r>
    </w:p>
    <w:p w14:paraId="1DA7F126" w14:textId="77777777" w:rsidR="00402FC8" w:rsidRPr="00402FC8" w:rsidRDefault="00402FC8" w:rsidP="00402FC8">
      <w:pPr>
        <w:ind w:firstLine="567"/>
        <w:jc w:val="both"/>
        <w:rPr>
          <w:sz w:val="28"/>
          <w:szCs w:val="28"/>
        </w:rPr>
      </w:pPr>
      <w:r w:rsidRPr="00402FC8">
        <w:rPr>
          <w:sz w:val="28"/>
          <w:szCs w:val="28"/>
        </w:rPr>
        <w:t>Таким образом, полученные данные свидетельствуют о том, что внесение регулят</w:t>
      </w:r>
      <w:r w:rsidRPr="00402FC8">
        <w:rPr>
          <w:sz w:val="28"/>
          <w:szCs w:val="28"/>
        </w:rPr>
        <w:t>о</w:t>
      </w:r>
      <w:r w:rsidRPr="00402FC8">
        <w:rPr>
          <w:sz w:val="28"/>
          <w:szCs w:val="28"/>
        </w:rPr>
        <w:t>ров роста в загрязненную почву в период стадии проростков растений снижают миграцию металлов в системе «почва – корень- надземная часть». При этом регуляторы роста пов</w:t>
      </w:r>
      <w:r w:rsidRPr="00402FC8">
        <w:rPr>
          <w:sz w:val="28"/>
          <w:szCs w:val="28"/>
        </w:rPr>
        <w:t>ы</w:t>
      </w:r>
      <w:r w:rsidRPr="00402FC8">
        <w:rPr>
          <w:sz w:val="28"/>
          <w:szCs w:val="28"/>
        </w:rPr>
        <w:t xml:space="preserve">шают морфологические параметры растений, повышают общее количество накопленных веществ в тканях растений. Согласно теории </w:t>
      </w:r>
      <w:r w:rsidRPr="00402FC8">
        <w:rPr>
          <w:sz w:val="28"/>
          <w:szCs w:val="28"/>
          <w:lang w:val="en-US"/>
        </w:rPr>
        <w:t>A</w:t>
      </w:r>
      <w:r w:rsidRPr="00402FC8">
        <w:rPr>
          <w:sz w:val="28"/>
          <w:szCs w:val="28"/>
        </w:rPr>
        <w:t>.</w:t>
      </w:r>
      <w:r w:rsidRPr="00402FC8">
        <w:rPr>
          <w:sz w:val="28"/>
          <w:szCs w:val="28"/>
          <w:lang w:val="en-US"/>
        </w:rPr>
        <w:t>L</w:t>
      </w:r>
      <w:r w:rsidRPr="00402FC8">
        <w:rPr>
          <w:sz w:val="28"/>
          <w:szCs w:val="28"/>
        </w:rPr>
        <w:t>.</w:t>
      </w:r>
      <w:r w:rsidRPr="00402FC8">
        <w:rPr>
          <w:sz w:val="28"/>
          <w:szCs w:val="28"/>
          <w:lang w:val="en-US"/>
        </w:rPr>
        <w:t>M</w:t>
      </w:r>
      <w:r w:rsidRPr="00402FC8">
        <w:rPr>
          <w:sz w:val="28"/>
          <w:szCs w:val="28"/>
        </w:rPr>
        <w:t>.</w:t>
      </w:r>
      <w:r w:rsidRPr="00402FC8">
        <w:rPr>
          <w:sz w:val="28"/>
          <w:szCs w:val="28"/>
          <w:lang w:val="en-US"/>
        </w:rPr>
        <w:t>Baker</w:t>
      </w:r>
      <w:r w:rsidRPr="00402FC8">
        <w:rPr>
          <w:sz w:val="28"/>
          <w:szCs w:val="28"/>
        </w:rPr>
        <w:t xml:space="preserve"> [57], </w:t>
      </w:r>
      <w:r w:rsidRPr="00402FC8">
        <w:rPr>
          <w:sz w:val="28"/>
          <w:szCs w:val="28"/>
          <w:lang w:val="kk-KZ"/>
        </w:rPr>
        <w:t>растения имеют физиологические механизмы</w:t>
      </w:r>
      <w:r w:rsidRPr="00402FC8">
        <w:rPr>
          <w:sz w:val="28"/>
          <w:szCs w:val="28"/>
        </w:rPr>
        <w:t>, д</w:t>
      </w:r>
      <w:r w:rsidRPr="00402FC8">
        <w:rPr>
          <w:sz w:val="28"/>
          <w:szCs w:val="28"/>
          <w:lang w:val="kk-KZ"/>
        </w:rPr>
        <w:t>елающие их толерантными к токсичности металлов.</w:t>
      </w:r>
      <w:r w:rsidRPr="00402FC8">
        <w:rPr>
          <w:sz w:val="28"/>
          <w:szCs w:val="28"/>
        </w:rPr>
        <w:t xml:space="preserve"> </w:t>
      </w:r>
      <w:r w:rsidRPr="00402FC8">
        <w:rPr>
          <w:sz w:val="28"/>
          <w:szCs w:val="28"/>
          <w:lang w:val="kk-KZ"/>
        </w:rPr>
        <w:t>Эти механизмы не связаны с</w:t>
      </w:r>
      <w:r w:rsidRPr="00402FC8">
        <w:rPr>
          <w:sz w:val="28"/>
          <w:szCs w:val="28"/>
        </w:rPr>
        <w:t xml:space="preserve"> </w:t>
      </w:r>
      <w:r w:rsidRPr="00402FC8">
        <w:rPr>
          <w:sz w:val="28"/>
          <w:szCs w:val="28"/>
          <w:lang w:val="kk-KZ"/>
        </w:rPr>
        <w:t xml:space="preserve">поглощением, а связаны с внутренней детоксикацией. </w:t>
      </w:r>
      <w:r w:rsidRPr="00402FC8">
        <w:rPr>
          <w:sz w:val="28"/>
          <w:szCs w:val="28"/>
        </w:rPr>
        <w:t>У гипера</w:t>
      </w:r>
      <w:r w:rsidRPr="00402FC8">
        <w:rPr>
          <w:sz w:val="28"/>
          <w:szCs w:val="28"/>
        </w:rPr>
        <w:t>к</w:t>
      </w:r>
      <w:r w:rsidRPr="00402FC8">
        <w:rPr>
          <w:sz w:val="28"/>
          <w:szCs w:val="28"/>
        </w:rPr>
        <w:t>кумуляторов и аккумуляторов местом детоксикации тяжелых металлов являются надзе</w:t>
      </w:r>
      <w:r w:rsidRPr="00402FC8">
        <w:rPr>
          <w:sz w:val="28"/>
          <w:szCs w:val="28"/>
        </w:rPr>
        <w:t>м</w:t>
      </w:r>
      <w:r w:rsidRPr="00402FC8">
        <w:rPr>
          <w:sz w:val="28"/>
          <w:szCs w:val="28"/>
        </w:rPr>
        <w:t xml:space="preserve">ные органы, а эксклюдеров – корневая система. </w:t>
      </w:r>
    </w:p>
    <w:p w14:paraId="4EDB0F5A" w14:textId="77777777" w:rsidR="00402FC8" w:rsidRPr="00402FC8" w:rsidRDefault="00402FC8" w:rsidP="00402FC8">
      <w:pPr>
        <w:ind w:firstLine="567"/>
        <w:jc w:val="both"/>
        <w:rPr>
          <w:sz w:val="28"/>
          <w:szCs w:val="28"/>
        </w:rPr>
      </w:pPr>
      <w:r w:rsidRPr="00402FC8">
        <w:rPr>
          <w:sz w:val="28"/>
          <w:szCs w:val="28"/>
        </w:rPr>
        <w:t>Изученные образцы (дурнишник и шир</w:t>
      </w:r>
      <w:r w:rsidRPr="00402FC8">
        <w:rPr>
          <w:sz w:val="28"/>
          <w:szCs w:val="28"/>
        </w:rPr>
        <w:t>и</w:t>
      </w:r>
      <w:r w:rsidRPr="00402FC8">
        <w:rPr>
          <w:sz w:val="28"/>
          <w:szCs w:val="28"/>
        </w:rPr>
        <w:t xml:space="preserve">ца красная), </w:t>
      </w:r>
      <w:r w:rsidRPr="00402FC8">
        <w:rPr>
          <w:sz w:val="28"/>
          <w:szCs w:val="28"/>
          <w:lang w:val="kk-KZ"/>
        </w:rPr>
        <w:t xml:space="preserve">акумулирует высоко опасные элементы </w:t>
      </w:r>
      <w:r w:rsidRPr="00402FC8">
        <w:rPr>
          <w:sz w:val="28"/>
          <w:szCs w:val="28"/>
        </w:rPr>
        <w:t>As,</w:t>
      </w:r>
      <w:r w:rsidRPr="00402FC8">
        <w:rPr>
          <w:sz w:val="28"/>
          <w:szCs w:val="28"/>
          <w:lang w:val="kk-KZ"/>
        </w:rPr>
        <w:t xml:space="preserve"> </w:t>
      </w:r>
      <w:r w:rsidRPr="00402FC8">
        <w:rPr>
          <w:sz w:val="28"/>
          <w:szCs w:val="28"/>
          <w:lang w:val="en-US"/>
        </w:rPr>
        <w:t>Pb</w:t>
      </w:r>
      <w:r w:rsidRPr="00402FC8">
        <w:rPr>
          <w:sz w:val="28"/>
          <w:szCs w:val="28"/>
        </w:rPr>
        <w:t>,</w:t>
      </w:r>
      <w:r w:rsidRPr="00402FC8">
        <w:rPr>
          <w:sz w:val="28"/>
          <w:szCs w:val="28"/>
          <w:lang w:val="kk-KZ"/>
        </w:rPr>
        <w:t xml:space="preserve"> </w:t>
      </w:r>
      <w:r w:rsidRPr="00402FC8">
        <w:rPr>
          <w:sz w:val="28"/>
          <w:szCs w:val="28"/>
          <w:lang w:val="en-US"/>
        </w:rPr>
        <w:t>Co</w:t>
      </w:r>
      <w:r w:rsidRPr="00402FC8">
        <w:rPr>
          <w:sz w:val="28"/>
          <w:szCs w:val="28"/>
        </w:rPr>
        <w:t>,</w:t>
      </w:r>
      <w:r w:rsidRPr="00402FC8">
        <w:rPr>
          <w:sz w:val="28"/>
          <w:szCs w:val="28"/>
          <w:lang w:val="kk-KZ"/>
        </w:rPr>
        <w:t xml:space="preserve"> </w:t>
      </w:r>
      <w:r w:rsidRPr="00402FC8">
        <w:rPr>
          <w:sz w:val="28"/>
          <w:szCs w:val="28"/>
          <w:lang w:val="en-US"/>
        </w:rPr>
        <w:t>Ni</w:t>
      </w:r>
      <w:r w:rsidRPr="00402FC8">
        <w:rPr>
          <w:sz w:val="28"/>
          <w:szCs w:val="28"/>
          <w:lang w:val="kk-KZ"/>
        </w:rPr>
        <w:t xml:space="preserve"> и </w:t>
      </w:r>
      <w:r w:rsidRPr="00402FC8">
        <w:rPr>
          <w:sz w:val="28"/>
          <w:szCs w:val="28"/>
          <w:lang w:val="en-US"/>
        </w:rPr>
        <w:t>Cr</w:t>
      </w:r>
      <w:r w:rsidRPr="00402FC8">
        <w:rPr>
          <w:sz w:val="28"/>
          <w:szCs w:val="28"/>
          <w:lang w:val="kk-KZ"/>
        </w:rPr>
        <w:t xml:space="preserve"> в </w:t>
      </w:r>
      <w:r w:rsidRPr="00402FC8">
        <w:rPr>
          <w:sz w:val="28"/>
          <w:szCs w:val="28"/>
        </w:rPr>
        <w:t>корневой сист</w:t>
      </w:r>
      <w:r w:rsidRPr="00402FC8">
        <w:rPr>
          <w:sz w:val="28"/>
          <w:szCs w:val="28"/>
        </w:rPr>
        <w:t>е</w:t>
      </w:r>
      <w:r w:rsidRPr="00402FC8">
        <w:rPr>
          <w:sz w:val="28"/>
          <w:szCs w:val="28"/>
        </w:rPr>
        <w:t>ме. В</w:t>
      </w:r>
      <w:r w:rsidRPr="00402FC8">
        <w:rPr>
          <w:sz w:val="28"/>
          <w:szCs w:val="28"/>
          <w:lang w:val="kk-KZ"/>
        </w:rPr>
        <w:t xml:space="preserve"> надземных органах </w:t>
      </w:r>
      <w:r w:rsidRPr="00402FC8">
        <w:rPr>
          <w:sz w:val="28"/>
          <w:szCs w:val="28"/>
        </w:rPr>
        <w:t>растительного организма они не</w:t>
      </w:r>
      <w:r w:rsidRPr="00402FC8">
        <w:rPr>
          <w:i/>
          <w:sz w:val="28"/>
          <w:szCs w:val="28"/>
        </w:rPr>
        <w:t xml:space="preserve"> </w:t>
      </w:r>
      <w:r w:rsidRPr="00402FC8">
        <w:rPr>
          <w:sz w:val="28"/>
          <w:szCs w:val="28"/>
          <w:lang w:val="kk-KZ"/>
        </w:rPr>
        <w:t xml:space="preserve">сохраняются или сохраняются в сравнительно </w:t>
      </w:r>
      <w:r w:rsidRPr="00402FC8">
        <w:rPr>
          <w:sz w:val="28"/>
          <w:szCs w:val="28"/>
        </w:rPr>
        <w:t>низкой концентрации, тем самым сохраняя относительную стабильность в накоплении их в почве.</w:t>
      </w:r>
    </w:p>
    <w:p w14:paraId="44E8D3A6" w14:textId="77777777" w:rsidR="00402FC8" w:rsidRPr="00402FC8" w:rsidRDefault="00402FC8" w:rsidP="00402FC8">
      <w:pPr>
        <w:ind w:firstLine="567"/>
        <w:jc w:val="both"/>
        <w:rPr>
          <w:sz w:val="28"/>
          <w:szCs w:val="28"/>
        </w:rPr>
      </w:pPr>
    </w:p>
    <w:p w14:paraId="330C6CFC" w14:textId="77777777" w:rsidR="00402FC8" w:rsidRPr="00402FC8" w:rsidRDefault="00402FC8" w:rsidP="00402FC8">
      <w:pPr>
        <w:ind w:firstLine="567"/>
        <w:jc w:val="both"/>
        <w:rPr>
          <w:sz w:val="28"/>
          <w:szCs w:val="28"/>
        </w:rPr>
      </w:pPr>
    </w:p>
    <w:p w14:paraId="45326394" w14:textId="1D85EF1F" w:rsidR="00324DEF" w:rsidRDefault="00324DEF">
      <w:pPr>
        <w:widowControl/>
        <w:autoSpaceDE/>
        <w:autoSpaceDN/>
        <w:adjustRightInd/>
        <w:spacing w:after="160" w:line="259" w:lineRule="auto"/>
        <w:rPr>
          <w:sz w:val="28"/>
          <w:szCs w:val="28"/>
        </w:rPr>
      </w:pPr>
      <w:r>
        <w:rPr>
          <w:sz w:val="28"/>
          <w:szCs w:val="28"/>
        </w:rPr>
        <w:br w:type="page"/>
      </w:r>
    </w:p>
    <w:p w14:paraId="64CB5BB3" w14:textId="77777777" w:rsidR="00324DEF" w:rsidRPr="00C7079C" w:rsidRDefault="00324DEF" w:rsidP="00324DEF">
      <w:pPr>
        <w:ind w:firstLine="567"/>
        <w:jc w:val="center"/>
        <w:rPr>
          <w:sz w:val="28"/>
          <w:szCs w:val="28"/>
        </w:rPr>
      </w:pPr>
      <w:r w:rsidRPr="00C7079C">
        <w:rPr>
          <w:sz w:val="28"/>
          <w:szCs w:val="28"/>
        </w:rPr>
        <w:lastRenderedPageBreak/>
        <w:t>ЗАКЛЮЧЕНИЕ</w:t>
      </w:r>
    </w:p>
    <w:p w14:paraId="6889D4D1" w14:textId="77777777" w:rsidR="00324DEF" w:rsidRPr="00C7079C" w:rsidRDefault="00324DEF" w:rsidP="00324DEF">
      <w:pPr>
        <w:ind w:firstLine="567"/>
        <w:jc w:val="both"/>
        <w:rPr>
          <w:b/>
          <w:sz w:val="28"/>
          <w:szCs w:val="28"/>
        </w:rPr>
      </w:pPr>
    </w:p>
    <w:p w14:paraId="0AB63A42" w14:textId="77777777" w:rsidR="00324DEF" w:rsidRPr="00C7079C" w:rsidRDefault="00324DEF" w:rsidP="00324DEF">
      <w:pPr>
        <w:ind w:firstLine="567"/>
        <w:jc w:val="both"/>
        <w:rPr>
          <w:sz w:val="28"/>
          <w:szCs w:val="28"/>
        </w:rPr>
      </w:pPr>
      <w:r w:rsidRPr="00C7079C">
        <w:rPr>
          <w:sz w:val="28"/>
          <w:szCs w:val="28"/>
        </w:rPr>
        <w:t xml:space="preserve">По результатам </w:t>
      </w:r>
      <w:r>
        <w:rPr>
          <w:sz w:val="28"/>
          <w:szCs w:val="28"/>
        </w:rPr>
        <w:t xml:space="preserve">проведенных </w:t>
      </w:r>
      <w:r w:rsidRPr="00C7079C">
        <w:rPr>
          <w:sz w:val="28"/>
          <w:szCs w:val="28"/>
        </w:rPr>
        <w:t>исследовани</w:t>
      </w:r>
      <w:r>
        <w:rPr>
          <w:sz w:val="28"/>
          <w:szCs w:val="28"/>
        </w:rPr>
        <w:t>й</w:t>
      </w:r>
      <w:r w:rsidRPr="00C7079C">
        <w:rPr>
          <w:sz w:val="28"/>
          <w:szCs w:val="28"/>
        </w:rPr>
        <w:t xml:space="preserve"> сделаны следующие выводы:</w:t>
      </w:r>
    </w:p>
    <w:p w14:paraId="0BE5B1C6" w14:textId="77777777" w:rsidR="00324DEF" w:rsidRPr="003E7AC5" w:rsidRDefault="00324DEF" w:rsidP="00324DEF">
      <w:pPr>
        <w:pStyle w:val="ab"/>
        <w:numPr>
          <w:ilvl w:val="0"/>
          <w:numId w:val="13"/>
        </w:numPr>
        <w:tabs>
          <w:tab w:val="left" w:pos="1134"/>
        </w:tabs>
        <w:spacing w:after="0" w:line="240" w:lineRule="auto"/>
        <w:ind w:left="0" w:firstLine="567"/>
        <w:jc w:val="both"/>
        <w:rPr>
          <w:rFonts w:ascii="Times New Roman" w:hAnsi="Times New Roman"/>
          <w:sz w:val="28"/>
          <w:szCs w:val="28"/>
        </w:rPr>
      </w:pPr>
      <w:r w:rsidRPr="003E7AC5">
        <w:rPr>
          <w:rFonts w:ascii="Times New Roman" w:hAnsi="Times New Roman"/>
          <w:sz w:val="28"/>
          <w:szCs w:val="28"/>
        </w:rPr>
        <w:t xml:space="preserve">Разработаны </w:t>
      </w:r>
      <w:r w:rsidRPr="003E7AC5">
        <w:rPr>
          <w:rFonts w:ascii="Times New Roman" w:hAnsi="Times New Roman"/>
          <w:bCs/>
          <w:sz w:val="28"/>
          <w:szCs w:val="28"/>
        </w:rPr>
        <w:t xml:space="preserve">технологии получения кислородсодержащих интенсификаторов для фиторемедиационной технологии </w:t>
      </w:r>
      <w:r w:rsidRPr="003E7AC5">
        <w:rPr>
          <w:rFonts w:ascii="Times New Roman" w:hAnsi="Times New Roman"/>
          <w:sz w:val="28"/>
          <w:szCs w:val="28"/>
        </w:rPr>
        <w:t>(задание 1 календарного плана).</w:t>
      </w:r>
    </w:p>
    <w:p w14:paraId="05E1AA76" w14:textId="77777777" w:rsidR="00324DEF" w:rsidRDefault="00324DEF" w:rsidP="00324DEF">
      <w:pPr>
        <w:tabs>
          <w:tab w:val="left" w:pos="1134"/>
        </w:tabs>
        <w:ind w:firstLine="567"/>
        <w:jc w:val="both"/>
        <w:rPr>
          <w:bCs/>
          <w:sz w:val="28"/>
          <w:szCs w:val="28"/>
        </w:rPr>
      </w:pPr>
      <w:r>
        <w:rPr>
          <w:sz w:val="28"/>
          <w:szCs w:val="28"/>
        </w:rPr>
        <w:t xml:space="preserve">Разработана технология получения </w:t>
      </w:r>
      <w:r>
        <w:rPr>
          <w:bCs/>
          <w:sz w:val="28"/>
          <w:szCs w:val="28"/>
        </w:rPr>
        <w:t xml:space="preserve">фенилгидразона 2,2-диметил-тетрагидропиран-4-она взаимодействием фенилгидразина с 2,2-диметил-тетрагидропиран-4-оном, полученный ацетилен-алленовой </w:t>
      </w:r>
      <w:proofErr w:type="gramStart"/>
      <w:r>
        <w:rPr>
          <w:bCs/>
          <w:sz w:val="28"/>
          <w:szCs w:val="28"/>
        </w:rPr>
        <w:t>перегруп-пировкой</w:t>
      </w:r>
      <w:proofErr w:type="gramEnd"/>
      <w:r>
        <w:rPr>
          <w:bCs/>
          <w:sz w:val="28"/>
          <w:szCs w:val="28"/>
        </w:rPr>
        <w:t xml:space="preserve"> диметилаллилкарбинола или оксиметилированием диметилаллилкарбинола.</w:t>
      </w:r>
    </w:p>
    <w:p w14:paraId="3D5526D1" w14:textId="77777777" w:rsidR="00324DEF" w:rsidRDefault="00324DEF" w:rsidP="00324DEF">
      <w:pPr>
        <w:tabs>
          <w:tab w:val="left" w:pos="1134"/>
        </w:tabs>
        <w:ind w:firstLine="567"/>
        <w:jc w:val="both"/>
        <w:rPr>
          <w:sz w:val="28"/>
          <w:szCs w:val="28"/>
          <w:lang w:val="kk-KZ"/>
        </w:rPr>
      </w:pPr>
      <w:r>
        <w:rPr>
          <w:bCs/>
          <w:sz w:val="28"/>
          <w:szCs w:val="28"/>
        </w:rPr>
        <w:t xml:space="preserve">Разработана технология получения </w:t>
      </w:r>
      <w:r w:rsidRPr="00280A1F">
        <w:rPr>
          <w:sz w:val="28"/>
          <w:szCs w:val="28"/>
          <w:lang w:val="kk-KZ"/>
        </w:rPr>
        <w:t>2,2-</w:t>
      </w:r>
      <w:r>
        <w:rPr>
          <w:sz w:val="28"/>
          <w:szCs w:val="28"/>
          <w:lang w:val="kk-KZ"/>
        </w:rPr>
        <w:t>д</w:t>
      </w:r>
      <w:r w:rsidRPr="00280A1F">
        <w:rPr>
          <w:sz w:val="28"/>
          <w:szCs w:val="28"/>
          <w:lang w:val="kk-KZ"/>
        </w:rPr>
        <w:t>иметил-4-(5</w:t>
      </w:r>
      <w:r w:rsidRPr="00280A1F">
        <w:rPr>
          <w:sz w:val="28"/>
          <w:szCs w:val="28"/>
        </w:rPr>
        <w:t>’</w:t>
      </w:r>
      <w:r w:rsidRPr="00280A1F">
        <w:rPr>
          <w:sz w:val="28"/>
          <w:szCs w:val="28"/>
          <w:lang w:val="kk-KZ"/>
        </w:rPr>
        <w:t>-амино-1</w:t>
      </w:r>
      <w:r w:rsidRPr="00280A1F">
        <w:rPr>
          <w:sz w:val="28"/>
          <w:szCs w:val="28"/>
        </w:rPr>
        <w:t>’</w:t>
      </w:r>
      <w:r w:rsidRPr="00280A1F">
        <w:rPr>
          <w:sz w:val="28"/>
          <w:szCs w:val="28"/>
          <w:lang w:val="kk-KZ"/>
        </w:rPr>
        <w:t>,2</w:t>
      </w:r>
      <w:r w:rsidRPr="00280A1F">
        <w:rPr>
          <w:sz w:val="28"/>
          <w:szCs w:val="28"/>
        </w:rPr>
        <w:t>’</w:t>
      </w:r>
      <w:r w:rsidRPr="00280A1F">
        <w:rPr>
          <w:sz w:val="28"/>
          <w:szCs w:val="28"/>
          <w:lang w:val="kk-KZ"/>
        </w:rPr>
        <w:t>,4</w:t>
      </w:r>
      <w:r w:rsidRPr="00280A1F">
        <w:rPr>
          <w:sz w:val="28"/>
          <w:szCs w:val="28"/>
        </w:rPr>
        <w:t>’</w:t>
      </w:r>
      <w:r w:rsidRPr="00280A1F">
        <w:rPr>
          <w:sz w:val="28"/>
          <w:szCs w:val="28"/>
          <w:lang w:val="kk-KZ"/>
        </w:rPr>
        <w:t>-триазоло-3</w:t>
      </w:r>
      <w:r w:rsidRPr="00280A1F">
        <w:rPr>
          <w:sz w:val="28"/>
          <w:szCs w:val="28"/>
        </w:rPr>
        <w:t>’</w:t>
      </w:r>
      <w:r w:rsidRPr="00280A1F">
        <w:rPr>
          <w:sz w:val="28"/>
          <w:szCs w:val="28"/>
          <w:lang w:val="kk-KZ"/>
        </w:rPr>
        <w:t>-</w:t>
      </w:r>
      <w:proofErr w:type="gramStart"/>
      <w:r w:rsidRPr="00280A1F">
        <w:rPr>
          <w:sz w:val="28"/>
          <w:szCs w:val="28"/>
          <w:lang w:val="kk-KZ"/>
        </w:rPr>
        <w:t>тиопропинил</w:t>
      </w:r>
      <w:r w:rsidRPr="00280A1F">
        <w:rPr>
          <w:sz w:val="28"/>
          <w:szCs w:val="28"/>
        </w:rPr>
        <w:t>)</w:t>
      </w:r>
      <w:r w:rsidRPr="00280A1F">
        <w:rPr>
          <w:sz w:val="28"/>
          <w:szCs w:val="28"/>
          <w:lang w:val="kk-KZ"/>
        </w:rPr>
        <w:t>тетрагидропиран</w:t>
      </w:r>
      <w:proofErr w:type="gramEnd"/>
      <w:r w:rsidRPr="00280A1F">
        <w:rPr>
          <w:sz w:val="28"/>
          <w:szCs w:val="28"/>
          <w:lang w:val="kk-KZ"/>
        </w:rPr>
        <w:t>-4-ол</w:t>
      </w:r>
      <w:r>
        <w:rPr>
          <w:sz w:val="28"/>
          <w:szCs w:val="28"/>
          <w:lang w:val="kk-KZ"/>
        </w:rPr>
        <w:t>а</w:t>
      </w:r>
      <w:r>
        <w:rPr>
          <w:sz w:val="28"/>
          <w:szCs w:val="28"/>
        </w:rPr>
        <w:t xml:space="preserve"> взаимодействием </w:t>
      </w:r>
      <w:r w:rsidRPr="00773D59">
        <w:rPr>
          <w:sz w:val="28"/>
          <w:szCs w:val="28"/>
        </w:rPr>
        <w:t>2,2-ди</w:t>
      </w:r>
      <w:r>
        <w:rPr>
          <w:sz w:val="28"/>
          <w:szCs w:val="28"/>
        </w:rPr>
        <w:t>-</w:t>
      </w:r>
      <w:r w:rsidRPr="00773D59">
        <w:rPr>
          <w:sz w:val="28"/>
          <w:szCs w:val="28"/>
        </w:rPr>
        <w:t xml:space="preserve">метилтетрагидропиран-4-она с </w:t>
      </w:r>
      <w:r w:rsidRPr="00773D59">
        <w:rPr>
          <w:sz w:val="28"/>
          <w:szCs w:val="28"/>
          <w:lang w:val="kk-KZ"/>
        </w:rPr>
        <w:t>3-</w:t>
      </w:r>
      <w:r>
        <w:rPr>
          <w:sz w:val="28"/>
          <w:szCs w:val="28"/>
          <w:lang w:val="kk-KZ"/>
        </w:rPr>
        <w:t>м</w:t>
      </w:r>
      <w:r w:rsidRPr="00773D59">
        <w:rPr>
          <w:sz w:val="28"/>
          <w:szCs w:val="28"/>
          <w:lang w:val="kk-KZ"/>
        </w:rPr>
        <w:t>еркаптопропинил-5-амино-1,2,4-триазолом</w:t>
      </w:r>
      <w:r>
        <w:rPr>
          <w:sz w:val="28"/>
          <w:szCs w:val="28"/>
          <w:lang w:val="kk-KZ"/>
        </w:rPr>
        <w:t>.</w:t>
      </w:r>
    </w:p>
    <w:p w14:paraId="06BEF160" w14:textId="4AB6BC59" w:rsidR="00324DEF" w:rsidRDefault="00324DEF" w:rsidP="00324DEF">
      <w:pPr>
        <w:tabs>
          <w:tab w:val="left" w:pos="1134"/>
        </w:tabs>
        <w:ind w:firstLine="567"/>
        <w:jc w:val="both"/>
        <w:rPr>
          <w:sz w:val="28"/>
          <w:szCs w:val="28"/>
        </w:rPr>
      </w:pPr>
      <w:r>
        <w:rPr>
          <w:sz w:val="28"/>
          <w:szCs w:val="28"/>
        </w:rPr>
        <w:t>Разработана технология получения 3-амилтетрагидропиран-4-ола.</w:t>
      </w:r>
    </w:p>
    <w:p w14:paraId="663EB45C" w14:textId="77777777" w:rsidR="00324DEF" w:rsidRDefault="00324DEF" w:rsidP="00324DEF">
      <w:pPr>
        <w:tabs>
          <w:tab w:val="left" w:pos="1134"/>
        </w:tabs>
        <w:ind w:firstLine="567"/>
        <w:jc w:val="both"/>
        <w:rPr>
          <w:sz w:val="28"/>
          <w:szCs w:val="28"/>
        </w:rPr>
      </w:pPr>
      <w:r>
        <w:rPr>
          <w:sz w:val="28"/>
          <w:szCs w:val="28"/>
        </w:rPr>
        <w:t xml:space="preserve">Строение полученных продуктов доказано с помощью ИК-, ЯМР </w:t>
      </w:r>
      <w:r w:rsidRPr="002A1BAC">
        <w:rPr>
          <w:sz w:val="28"/>
          <w:szCs w:val="28"/>
          <w:vertAlign w:val="superscript"/>
        </w:rPr>
        <w:t>13</w:t>
      </w:r>
      <w:r>
        <w:rPr>
          <w:sz w:val="28"/>
          <w:szCs w:val="28"/>
        </w:rPr>
        <w:t xml:space="preserve">С-, ЯМР </w:t>
      </w:r>
      <w:r w:rsidRPr="002A1BAC">
        <w:rPr>
          <w:sz w:val="28"/>
          <w:szCs w:val="28"/>
          <w:vertAlign w:val="superscript"/>
        </w:rPr>
        <w:t>1</w:t>
      </w:r>
      <w:r>
        <w:rPr>
          <w:sz w:val="28"/>
          <w:szCs w:val="28"/>
        </w:rPr>
        <w:t xml:space="preserve">Н- </w:t>
      </w:r>
      <w:r w:rsidRPr="002A1BAC">
        <w:rPr>
          <w:sz w:val="28"/>
          <w:szCs w:val="28"/>
        </w:rPr>
        <w:t>спектроскопии</w:t>
      </w:r>
      <w:r>
        <w:rPr>
          <w:sz w:val="28"/>
          <w:szCs w:val="28"/>
        </w:rPr>
        <w:t>.</w:t>
      </w:r>
    </w:p>
    <w:p w14:paraId="0E9A0803" w14:textId="77777777" w:rsidR="00324DEF" w:rsidRPr="002A1BAC" w:rsidRDefault="00324DEF" w:rsidP="00324DEF">
      <w:pPr>
        <w:pStyle w:val="ab"/>
        <w:numPr>
          <w:ilvl w:val="0"/>
          <w:numId w:val="13"/>
        </w:numPr>
        <w:tabs>
          <w:tab w:val="left" w:pos="1134"/>
        </w:tabs>
        <w:spacing w:after="0" w:line="240" w:lineRule="auto"/>
        <w:ind w:left="0" w:firstLine="567"/>
        <w:jc w:val="both"/>
        <w:rPr>
          <w:rFonts w:ascii="Times New Roman" w:hAnsi="Times New Roman"/>
          <w:sz w:val="28"/>
          <w:szCs w:val="28"/>
        </w:rPr>
      </w:pPr>
      <w:r w:rsidRPr="002A1BAC">
        <w:rPr>
          <w:rFonts w:ascii="Times New Roman" w:hAnsi="Times New Roman"/>
          <w:sz w:val="28"/>
          <w:szCs w:val="28"/>
        </w:rPr>
        <w:t xml:space="preserve">На основе литературных данных и предварительно проведенных исследований выбраны растения - фиторемедианты для рекультивации загрязненных почв (задание 1.1 календарного плана). </w:t>
      </w:r>
      <w:r>
        <w:rPr>
          <w:rFonts w:ascii="Times New Roman" w:hAnsi="Times New Roman"/>
          <w:sz w:val="28"/>
          <w:szCs w:val="28"/>
        </w:rPr>
        <w:t xml:space="preserve"> В текущем году в качестве ремедиантов выбраны дурнишник обыкновенный, ширица красная, тополь Казахстанский и мискантус гигантский.</w:t>
      </w:r>
    </w:p>
    <w:p w14:paraId="463225B8" w14:textId="77777777" w:rsidR="00324DEF" w:rsidRPr="002A1BAC" w:rsidRDefault="00324DEF" w:rsidP="00324DEF">
      <w:pPr>
        <w:pStyle w:val="ab"/>
        <w:numPr>
          <w:ilvl w:val="0"/>
          <w:numId w:val="13"/>
        </w:numPr>
        <w:tabs>
          <w:tab w:val="left" w:pos="1134"/>
        </w:tabs>
        <w:spacing w:after="0" w:line="240" w:lineRule="auto"/>
        <w:ind w:left="0" w:firstLine="567"/>
        <w:jc w:val="both"/>
        <w:rPr>
          <w:rFonts w:ascii="Times New Roman" w:hAnsi="Times New Roman"/>
          <w:sz w:val="28"/>
          <w:szCs w:val="28"/>
        </w:rPr>
      </w:pPr>
      <w:r>
        <w:rPr>
          <w:rFonts w:ascii="Times New Roman" w:eastAsia="HiddenHorzOCR" w:hAnsi="Times New Roman"/>
          <w:bCs/>
          <w:sz w:val="28"/>
          <w:szCs w:val="28"/>
        </w:rPr>
        <w:t>Н</w:t>
      </w:r>
      <w:r w:rsidRPr="008B72D4">
        <w:rPr>
          <w:rFonts w:ascii="Times New Roman" w:eastAsia="HiddenHorzOCR" w:hAnsi="Times New Roman"/>
          <w:bCs/>
          <w:sz w:val="28"/>
          <w:szCs w:val="28"/>
        </w:rPr>
        <w:t xml:space="preserve">а </w:t>
      </w:r>
      <w:proofErr w:type="gramStart"/>
      <w:r w:rsidRPr="008B72D4">
        <w:rPr>
          <w:rFonts w:ascii="Times New Roman" w:eastAsia="HiddenHorzOCR" w:hAnsi="Times New Roman"/>
          <w:bCs/>
          <w:sz w:val="28"/>
          <w:szCs w:val="28"/>
        </w:rPr>
        <w:t>основании  показателей</w:t>
      </w:r>
      <w:proofErr w:type="gramEnd"/>
      <w:r w:rsidRPr="008B72D4">
        <w:rPr>
          <w:rFonts w:ascii="Times New Roman" w:eastAsia="HiddenHorzOCR" w:hAnsi="Times New Roman"/>
          <w:bCs/>
          <w:sz w:val="28"/>
          <w:szCs w:val="28"/>
        </w:rPr>
        <w:t xml:space="preserve"> биологической активности  и агрохимической характеристики почвенных субстратов</w:t>
      </w:r>
      <w:r>
        <w:rPr>
          <w:rFonts w:ascii="Times New Roman" w:eastAsia="HiddenHorzOCR" w:hAnsi="Times New Roman"/>
          <w:bCs/>
          <w:sz w:val="28"/>
          <w:szCs w:val="28"/>
        </w:rPr>
        <w:t xml:space="preserve"> дана о</w:t>
      </w:r>
      <w:r w:rsidRPr="008B72D4">
        <w:rPr>
          <w:rFonts w:ascii="Times New Roman" w:eastAsia="HiddenHorzOCR" w:hAnsi="Times New Roman"/>
          <w:bCs/>
          <w:sz w:val="28"/>
          <w:szCs w:val="28"/>
        </w:rPr>
        <w:t>ценка экологического состояния почв Южно-Казахстанской области</w:t>
      </w:r>
      <w:r>
        <w:rPr>
          <w:rFonts w:ascii="Times New Roman" w:eastAsia="HiddenHorzOCR" w:hAnsi="Times New Roman"/>
          <w:bCs/>
          <w:sz w:val="28"/>
          <w:szCs w:val="28"/>
        </w:rPr>
        <w:t xml:space="preserve"> (район месторождения Канжуган)</w:t>
      </w:r>
      <w:r w:rsidRPr="008B72D4">
        <w:rPr>
          <w:rFonts w:ascii="Times New Roman" w:eastAsia="HiddenHorzOCR" w:hAnsi="Times New Roman"/>
          <w:bCs/>
          <w:sz w:val="28"/>
          <w:szCs w:val="28"/>
        </w:rPr>
        <w:t>, загрязненных неорганическими и радиоакитивными веществами</w:t>
      </w:r>
      <w:r>
        <w:rPr>
          <w:rFonts w:ascii="Times New Roman" w:eastAsia="HiddenHorzOCR" w:hAnsi="Times New Roman"/>
          <w:bCs/>
          <w:sz w:val="28"/>
          <w:szCs w:val="28"/>
        </w:rPr>
        <w:t xml:space="preserve"> (задание 1.2 календарного плана).</w:t>
      </w:r>
    </w:p>
    <w:p w14:paraId="0CDDDA64" w14:textId="77777777" w:rsidR="00324DEF" w:rsidRPr="002A1BAC" w:rsidRDefault="00324DEF" w:rsidP="00324DEF">
      <w:pPr>
        <w:pStyle w:val="ab"/>
        <w:tabs>
          <w:tab w:val="left" w:pos="1134"/>
        </w:tabs>
        <w:spacing w:after="0" w:line="240" w:lineRule="auto"/>
        <w:ind w:left="0" w:firstLine="567"/>
        <w:jc w:val="both"/>
        <w:rPr>
          <w:rFonts w:ascii="Times New Roman" w:hAnsi="Times New Roman"/>
          <w:sz w:val="28"/>
          <w:szCs w:val="28"/>
        </w:rPr>
      </w:pPr>
      <w:r>
        <w:rPr>
          <w:rFonts w:ascii="Times New Roman" w:eastAsia="HiddenHorzOCR" w:hAnsi="Times New Roman"/>
          <w:bCs/>
          <w:sz w:val="28"/>
          <w:szCs w:val="28"/>
        </w:rPr>
        <w:t xml:space="preserve">Установлено, что </w:t>
      </w:r>
      <w:r w:rsidRPr="004E1B00">
        <w:rPr>
          <w:rFonts w:ascii="Times New Roman" w:hAnsi="Times New Roman"/>
          <w:sz w:val="28"/>
          <w:szCs w:val="28"/>
        </w:rPr>
        <w:t>что месторождение являет</w:t>
      </w:r>
      <w:r w:rsidRPr="004E1B00">
        <w:rPr>
          <w:rFonts w:ascii="Times New Roman" w:hAnsi="Times New Roman"/>
          <w:sz w:val="28"/>
          <w:szCs w:val="28"/>
        </w:rPr>
        <w:softHyphen/>
        <w:t>ся опасным очагом загрязнения и представляет экологическую и генетичес</w:t>
      </w:r>
      <w:r w:rsidRPr="004E1B00">
        <w:rPr>
          <w:rFonts w:ascii="Times New Roman" w:hAnsi="Times New Roman"/>
          <w:sz w:val="28"/>
          <w:szCs w:val="28"/>
        </w:rPr>
        <w:softHyphen/>
        <w:t>кую опасность для окружающей среды, человека</w:t>
      </w:r>
      <w:r>
        <w:rPr>
          <w:rFonts w:ascii="Times New Roman" w:hAnsi="Times New Roman"/>
          <w:sz w:val="28"/>
          <w:szCs w:val="28"/>
        </w:rPr>
        <w:t>. П</w:t>
      </w:r>
      <w:r w:rsidRPr="004609E3">
        <w:rPr>
          <w:rFonts w:ascii="Times New Roman" w:hAnsi="Times New Roman"/>
          <w:sz w:val="28"/>
          <w:szCs w:val="28"/>
        </w:rPr>
        <w:t xml:space="preserve">очва вокруг </w:t>
      </w:r>
      <w:r w:rsidRPr="004609E3">
        <w:rPr>
          <w:rFonts w:ascii="Times New Roman" w:hAnsi="Times New Roman"/>
          <w:bCs/>
          <w:sz w:val="28"/>
          <w:szCs w:val="28"/>
        </w:rPr>
        <w:t xml:space="preserve">региона добычи урана </w:t>
      </w:r>
      <w:r>
        <w:rPr>
          <w:rFonts w:ascii="Times New Roman" w:hAnsi="Times New Roman"/>
          <w:bCs/>
          <w:sz w:val="28"/>
          <w:szCs w:val="28"/>
        </w:rPr>
        <w:t>(</w:t>
      </w:r>
      <w:r w:rsidRPr="004609E3">
        <w:rPr>
          <w:rFonts w:ascii="Times New Roman" w:hAnsi="Times New Roman"/>
          <w:bCs/>
          <w:sz w:val="28"/>
          <w:szCs w:val="28"/>
        </w:rPr>
        <w:t xml:space="preserve">незагрязненные </w:t>
      </w:r>
      <w:r>
        <w:rPr>
          <w:rFonts w:ascii="Times New Roman" w:hAnsi="Times New Roman"/>
          <w:bCs/>
          <w:sz w:val="28"/>
          <w:szCs w:val="28"/>
        </w:rPr>
        <w:t>почва), так и в местах технологического пролива (загрязненная почва)</w:t>
      </w:r>
      <w:r w:rsidRPr="004609E3">
        <w:rPr>
          <w:rFonts w:ascii="Times New Roman" w:hAnsi="Times New Roman"/>
          <w:sz w:val="28"/>
          <w:szCs w:val="28"/>
        </w:rPr>
        <w:t xml:space="preserve"> содерж</w:t>
      </w:r>
      <w:r>
        <w:rPr>
          <w:rFonts w:ascii="Times New Roman" w:hAnsi="Times New Roman"/>
          <w:sz w:val="28"/>
          <w:szCs w:val="28"/>
        </w:rPr>
        <w:t>и</w:t>
      </w:r>
      <w:r w:rsidRPr="004609E3">
        <w:rPr>
          <w:rFonts w:ascii="Times New Roman" w:hAnsi="Times New Roman"/>
          <w:sz w:val="28"/>
          <w:szCs w:val="28"/>
        </w:rPr>
        <w:t>т</w:t>
      </w:r>
      <w:r>
        <w:rPr>
          <w:rFonts w:ascii="Times New Roman" w:hAnsi="Times New Roman"/>
          <w:sz w:val="28"/>
          <w:szCs w:val="28"/>
        </w:rPr>
        <w:t xml:space="preserve"> 33 элемента, в том числе элементы </w:t>
      </w:r>
      <w:r w:rsidRPr="004609E3">
        <w:rPr>
          <w:rFonts w:ascii="Times New Roman" w:hAnsi="Times New Roman"/>
          <w:sz w:val="28"/>
          <w:szCs w:val="28"/>
        </w:rPr>
        <w:t>1 класса опасности (</w:t>
      </w:r>
      <w:r w:rsidRPr="004609E3">
        <w:rPr>
          <w:rFonts w:ascii="Times New Roman" w:hAnsi="Times New Roman"/>
          <w:sz w:val="28"/>
          <w:szCs w:val="28"/>
          <w:lang w:val="en-US"/>
        </w:rPr>
        <w:t>Cd</w:t>
      </w:r>
      <w:r w:rsidRPr="004609E3">
        <w:rPr>
          <w:rFonts w:ascii="Times New Roman" w:hAnsi="Times New Roman"/>
          <w:sz w:val="28"/>
          <w:szCs w:val="28"/>
        </w:rPr>
        <w:t xml:space="preserve">, </w:t>
      </w:r>
      <w:r w:rsidRPr="004609E3">
        <w:rPr>
          <w:rFonts w:ascii="Times New Roman" w:hAnsi="Times New Roman"/>
          <w:sz w:val="28"/>
          <w:szCs w:val="28"/>
          <w:lang w:val="en-US"/>
        </w:rPr>
        <w:t>Zn</w:t>
      </w:r>
      <w:r w:rsidRPr="004609E3">
        <w:rPr>
          <w:rFonts w:ascii="Times New Roman" w:hAnsi="Times New Roman"/>
          <w:sz w:val="28"/>
          <w:szCs w:val="28"/>
        </w:rPr>
        <w:t xml:space="preserve">, </w:t>
      </w:r>
      <w:r w:rsidRPr="004609E3">
        <w:rPr>
          <w:rFonts w:ascii="Times New Roman" w:hAnsi="Times New Roman"/>
          <w:sz w:val="28"/>
          <w:szCs w:val="28"/>
          <w:lang w:val="en-US"/>
        </w:rPr>
        <w:t>Pb</w:t>
      </w:r>
      <w:r w:rsidRPr="004609E3">
        <w:rPr>
          <w:rFonts w:ascii="Times New Roman" w:hAnsi="Times New Roman"/>
          <w:sz w:val="28"/>
          <w:szCs w:val="28"/>
        </w:rPr>
        <w:t xml:space="preserve">, </w:t>
      </w:r>
      <w:r w:rsidRPr="004609E3">
        <w:rPr>
          <w:rFonts w:ascii="Times New Roman" w:hAnsi="Times New Roman"/>
          <w:sz w:val="28"/>
          <w:szCs w:val="28"/>
          <w:lang w:val="en-US"/>
        </w:rPr>
        <w:t>As</w:t>
      </w:r>
      <w:r w:rsidRPr="004609E3">
        <w:rPr>
          <w:rFonts w:ascii="Times New Roman" w:hAnsi="Times New Roman"/>
          <w:sz w:val="28"/>
          <w:szCs w:val="28"/>
        </w:rPr>
        <w:t>), 2 класса опасности (</w:t>
      </w:r>
      <w:r w:rsidRPr="004609E3">
        <w:rPr>
          <w:rFonts w:ascii="Times New Roman" w:hAnsi="Times New Roman"/>
          <w:sz w:val="28"/>
          <w:szCs w:val="28"/>
          <w:lang w:val="en-US"/>
        </w:rPr>
        <w:t>Cu</w:t>
      </w:r>
      <w:r w:rsidRPr="004609E3">
        <w:rPr>
          <w:rFonts w:ascii="Times New Roman" w:hAnsi="Times New Roman"/>
          <w:sz w:val="28"/>
          <w:szCs w:val="28"/>
        </w:rPr>
        <w:t xml:space="preserve">, </w:t>
      </w:r>
      <w:r w:rsidRPr="004609E3">
        <w:rPr>
          <w:rFonts w:ascii="Times New Roman" w:hAnsi="Times New Roman"/>
          <w:sz w:val="28"/>
          <w:szCs w:val="28"/>
          <w:lang w:val="en-US"/>
        </w:rPr>
        <w:t>Cr</w:t>
      </w:r>
      <w:r>
        <w:rPr>
          <w:rFonts w:ascii="Times New Roman" w:hAnsi="Times New Roman"/>
          <w:sz w:val="28"/>
          <w:szCs w:val="28"/>
        </w:rPr>
        <w:t>) и</w:t>
      </w:r>
      <w:r w:rsidRPr="004609E3">
        <w:rPr>
          <w:rFonts w:ascii="Times New Roman" w:hAnsi="Times New Roman"/>
          <w:sz w:val="28"/>
          <w:szCs w:val="28"/>
        </w:rPr>
        <w:t xml:space="preserve"> 3 класса опасности (</w:t>
      </w:r>
      <w:r w:rsidRPr="004609E3">
        <w:rPr>
          <w:rFonts w:ascii="Times New Roman" w:hAnsi="Times New Roman"/>
          <w:sz w:val="28"/>
          <w:szCs w:val="28"/>
          <w:lang w:val="en-US"/>
        </w:rPr>
        <w:t>V</w:t>
      </w:r>
      <w:r w:rsidRPr="004609E3">
        <w:rPr>
          <w:rFonts w:ascii="Times New Roman" w:hAnsi="Times New Roman"/>
          <w:sz w:val="28"/>
          <w:szCs w:val="28"/>
        </w:rPr>
        <w:t xml:space="preserve">, </w:t>
      </w:r>
      <w:r w:rsidRPr="004609E3">
        <w:rPr>
          <w:rFonts w:ascii="Times New Roman" w:hAnsi="Times New Roman"/>
          <w:sz w:val="28"/>
          <w:szCs w:val="28"/>
          <w:lang w:val="en-US"/>
        </w:rPr>
        <w:t>Mn</w:t>
      </w:r>
      <w:r w:rsidRPr="004609E3">
        <w:rPr>
          <w:rFonts w:ascii="Times New Roman" w:hAnsi="Times New Roman"/>
          <w:sz w:val="28"/>
          <w:szCs w:val="28"/>
        </w:rPr>
        <w:t xml:space="preserve">, </w:t>
      </w:r>
      <w:r w:rsidRPr="004609E3">
        <w:rPr>
          <w:rFonts w:ascii="Times New Roman" w:hAnsi="Times New Roman"/>
          <w:sz w:val="28"/>
          <w:szCs w:val="28"/>
          <w:lang w:val="en-US"/>
        </w:rPr>
        <w:t>Mg</w:t>
      </w:r>
      <w:r w:rsidRPr="004609E3">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lang w:val="kk-KZ"/>
        </w:rPr>
        <w:t>П</w:t>
      </w:r>
      <w:r w:rsidRPr="00D10C5C">
        <w:rPr>
          <w:rFonts w:ascii="Times New Roman" w:hAnsi="Times New Roman"/>
          <w:sz w:val="28"/>
          <w:szCs w:val="28"/>
          <w:lang w:val="kk-KZ"/>
        </w:rPr>
        <w:t>очва данного региона  характеризу</w:t>
      </w:r>
      <w:r>
        <w:rPr>
          <w:rFonts w:ascii="Times New Roman" w:hAnsi="Times New Roman"/>
          <w:sz w:val="28"/>
          <w:szCs w:val="28"/>
          <w:lang w:val="kk-KZ"/>
        </w:rPr>
        <w:t>е</w:t>
      </w:r>
      <w:r w:rsidRPr="00D10C5C">
        <w:rPr>
          <w:rFonts w:ascii="Times New Roman" w:hAnsi="Times New Roman"/>
          <w:sz w:val="28"/>
          <w:szCs w:val="28"/>
          <w:lang w:val="kk-KZ"/>
        </w:rPr>
        <w:t>тся, как слабогумусов</w:t>
      </w:r>
      <w:r>
        <w:rPr>
          <w:rFonts w:ascii="Times New Roman" w:hAnsi="Times New Roman"/>
          <w:sz w:val="28"/>
          <w:szCs w:val="28"/>
          <w:lang w:val="kk-KZ"/>
        </w:rPr>
        <w:t>ая</w:t>
      </w:r>
      <w:r w:rsidRPr="00D10C5C">
        <w:rPr>
          <w:rFonts w:ascii="Times New Roman" w:hAnsi="Times New Roman"/>
          <w:sz w:val="28"/>
          <w:szCs w:val="28"/>
          <w:lang w:val="kk-KZ"/>
        </w:rPr>
        <w:t xml:space="preserve">, </w:t>
      </w:r>
      <w:r w:rsidRPr="00D10C5C">
        <w:rPr>
          <w:rFonts w:ascii="Times New Roman" w:hAnsi="Times New Roman"/>
          <w:sz w:val="28"/>
          <w:szCs w:val="28"/>
        </w:rPr>
        <w:t>поглощающий комплекс незагрязненной почвы насыщен, в основном</w:t>
      </w:r>
      <w:r>
        <w:rPr>
          <w:rFonts w:ascii="Times New Roman" w:hAnsi="Times New Roman"/>
          <w:sz w:val="28"/>
          <w:szCs w:val="28"/>
        </w:rPr>
        <w:t>,</w:t>
      </w:r>
      <w:r w:rsidRPr="00D10C5C">
        <w:rPr>
          <w:rFonts w:ascii="Times New Roman" w:hAnsi="Times New Roman"/>
          <w:sz w:val="28"/>
          <w:szCs w:val="28"/>
        </w:rPr>
        <w:t xml:space="preserve"> кальцием и магнием</w:t>
      </w:r>
      <w:r>
        <w:rPr>
          <w:rFonts w:ascii="Times New Roman" w:hAnsi="Times New Roman"/>
          <w:sz w:val="28"/>
          <w:szCs w:val="28"/>
        </w:rPr>
        <w:t xml:space="preserve"> </w:t>
      </w:r>
      <w:r w:rsidRPr="00D10C5C">
        <w:rPr>
          <w:rFonts w:ascii="Times New Roman" w:hAnsi="Times New Roman"/>
          <w:sz w:val="28"/>
          <w:szCs w:val="28"/>
        </w:rPr>
        <w:t>и снижен поглощающим комплексом – натрия и калия, что</w:t>
      </w:r>
      <w:r w:rsidRPr="00D10C5C">
        <w:rPr>
          <w:rFonts w:ascii="Times New Roman" w:hAnsi="Times New Roman"/>
          <w:sz w:val="28"/>
          <w:szCs w:val="28"/>
          <w:lang w:val="kk-KZ"/>
        </w:rPr>
        <w:t xml:space="preserve"> свидетельствует о деградации незагрязненной почвы данного региона</w:t>
      </w:r>
      <w:r>
        <w:rPr>
          <w:rFonts w:ascii="Times New Roman" w:hAnsi="Times New Roman"/>
          <w:sz w:val="28"/>
          <w:szCs w:val="28"/>
          <w:lang w:val="kk-KZ"/>
        </w:rPr>
        <w:t>.</w:t>
      </w:r>
      <w:r>
        <w:rPr>
          <w:rFonts w:ascii="Times New Roman" w:hAnsi="Times New Roman"/>
          <w:sz w:val="28"/>
          <w:szCs w:val="28"/>
        </w:rPr>
        <w:t xml:space="preserve"> </w:t>
      </w:r>
      <w:r w:rsidRPr="008B72D4">
        <w:rPr>
          <w:rFonts w:ascii="Times New Roman" w:eastAsia="HiddenHorzOCR" w:hAnsi="Times New Roman"/>
          <w:bCs/>
          <w:sz w:val="28"/>
          <w:szCs w:val="28"/>
        </w:rPr>
        <w:t xml:space="preserve"> </w:t>
      </w:r>
    </w:p>
    <w:p w14:paraId="360FD9F0" w14:textId="2C7B1B7A" w:rsidR="00324DEF" w:rsidRDefault="00324DEF" w:rsidP="00324DEF">
      <w:pPr>
        <w:pStyle w:val="ab"/>
        <w:numPr>
          <w:ilvl w:val="0"/>
          <w:numId w:val="13"/>
        </w:numPr>
        <w:spacing w:after="0" w:line="240" w:lineRule="auto"/>
        <w:ind w:left="0" w:firstLine="567"/>
        <w:jc w:val="both"/>
        <w:rPr>
          <w:rFonts w:ascii="Times New Roman" w:hAnsi="Times New Roman"/>
          <w:sz w:val="28"/>
          <w:szCs w:val="28"/>
        </w:rPr>
      </w:pPr>
      <w:r>
        <w:rPr>
          <w:rFonts w:ascii="Times New Roman" w:hAnsi="Times New Roman"/>
          <w:sz w:val="28"/>
          <w:szCs w:val="28"/>
        </w:rPr>
        <w:t>Проведено и</w:t>
      </w:r>
      <w:r w:rsidRPr="00F3593A">
        <w:rPr>
          <w:rFonts w:ascii="Times New Roman" w:hAnsi="Times New Roman"/>
          <w:sz w:val="28"/>
          <w:szCs w:val="28"/>
        </w:rPr>
        <w:t>сследование влияния кислородсодержащих регуляторов на стимулирующий эффект соединений с помощью растительного биотеста и</w:t>
      </w:r>
      <w:r>
        <w:rPr>
          <w:rFonts w:ascii="Times New Roman" w:hAnsi="Times New Roman"/>
          <w:sz w:val="28"/>
          <w:szCs w:val="28"/>
        </w:rPr>
        <w:t xml:space="preserve"> дана </w:t>
      </w:r>
      <w:r w:rsidRPr="00F3593A">
        <w:rPr>
          <w:rFonts w:ascii="Times New Roman" w:hAnsi="Times New Roman"/>
          <w:sz w:val="28"/>
          <w:szCs w:val="28"/>
        </w:rPr>
        <w:t>оценка фитотоксичности почвы</w:t>
      </w:r>
      <w:r>
        <w:rPr>
          <w:rFonts w:ascii="Times New Roman" w:hAnsi="Times New Roman"/>
          <w:sz w:val="28"/>
          <w:szCs w:val="28"/>
        </w:rPr>
        <w:t xml:space="preserve"> (задание 1.3 календарного плана).</w:t>
      </w:r>
    </w:p>
    <w:p w14:paraId="19289B17" w14:textId="77777777" w:rsidR="00324DEF" w:rsidRDefault="00324DEF" w:rsidP="00324DEF">
      <w:pPr>
        <w:pStyle w:val="ab"/>
        <w:spacing w:after="0" w:line="240" w:lineRule="auto"/>
        <w:ind w:left="0" w:firstLine="567"/>
        <w:jc w:val="both"/>
        <w:rPr>
          <w:rFonts w:ascii="Times New Roman" w:hAnsi="Times New Roman"/>
          <w:sz w:val="28"/>
          <w:szCs w:val="28"/>
        </w:rPr>
      </w:pPr>
      <w:r>
        <w:rPr>
          <w:rFonts w:ascii="Times New Roman" w:hAnsi="Times New Roman"/>
          <w:sz w:val="28"/>
          <w:szCs w:val="28"/>
        </w:rPr>
        <w:t>Установлено, что ростовые показатели пшеницы и огурца при обработке фенилгидразоном 2,2-диметилтетрагидропиран-4-она и 3-амил-</w:t>
      </w:r>
      <w:r>
        <w:rPr>
          <w:rFonts w:ascii="Times New Roman" w:hAnsi="Times New Roman"/>
          <w:sz w:val="28"/>
          <w:szCs w:val="28"/>
        </w:rPr>
        <w:lastRenderedPageBreak/>
        <w:t>тетрагидропиран-4-ола в концентрации 0,1 и 0.01 мг/л превосходят показатели воды и гиббереллиновой кислоты, то есть проявляют стимулирующий эффект. В других концентрациях эти вещества проявляют ингибирующий эффект.</w:t>
      </w:r>
    </w:p>
    <w:p w14:paraId="45D27F19" w14:textId="77777777" w:rsidR="00324DEF" w:rsidRPr="006A5199" w:rsidRDefault="00324DEF" w:rsidP="00324DEF">
      <w:pPr>
        <w:ind w:firstLine="567"/>
        <w:jc w:val="both"/>
        <w:rPr>
          <w:bCs/>
          <w:sz w:val="28"/>
          <w:szCs w:val="28"/>
        </w:rPr>
      </w:pPr>
      <w:r>
        <w:rPr>
          <w:sz w:val="28"/>
          <w:szCs w:val="28"/>
        </w:rPr>
        <w:t>П</w:t>
      </w:r>
      <w:r w:rsidRPr="006A5199">
        <w:rPr>
          <w:sz w:val="28"/>
          <w:szCs w:val="28"/>
        </w:rPr>
        <w:t xml:space="preserve">очва из территории </w:t>
      </w:r>
      <w:r w:rsidRPr="006A5199">
        <w:rPr>
          <w:bCs/>
          <w:sz w:val="28"/>
          <w:szCs w:val="28"/>
          <w:lang w:val="kk-KZ"/>
        </w:rPr>
        <w:t xml:space="preserve">месторождения </w:t>
      </w:r>
      <w:r w:rsidRPr="006A5199">
        <w:rPr>
          <w:bCs/>
          <w:sz w:val="28"/>
          <w:szCs w:val="28"/>
        </w:rPr>
        <w:t xml:space="preserve">Канжуган не оказывает влияние на ростовые параметры изученных растений, за исключением ингибирования корневой системы мягкой пшеницы. В связи с этим, для </w:t>
      </w:r>
      <w:r w:rsidRPr="006A5199">
        <w:rPr>
          <w:bCs/>
          <w:sz w:val="28"/>
          <w:szCs w:val="28"/>
          <w:lang w:val="kk-KZ"/>
        </w:rPr>
        <w:t>рекультивации почв</w:t>
      </w:r>
      <w:r w:rsidRPr="006A5199">
        <w:rPr>
          <w:sz w:val="28"/>
          <w:szCs w:val="28"/>
        </w:rPr>
        <w:t xml:space="preserve"> </w:t>
      </w:r>
      <w:r w:rsidRPr="006A5199">
        <w:rPr>
          <w:bCs/>
          <w:sz w:val="28"/>
          <w:szCs w:val="28"/>
        </w:rPr>
        <w:t xml:space="preserve">из территории </w:t>
      </w:r>
      <w:r w:rsidRPr="006A5199">
        <w:rPr>
          <w:bCs/>
          <w:sz w:val="28"/>
          <w:szCs w:val="28"/>
          <w:lang w:val="kk-KZ"/>
        </w:rPr>
        <w:t xml:space="preserve">месторождения </w:t>
      </w:r>
      <w:r w:rsidRPr="006A5199">
        <w:rPr>
          <w:bCs/>
          <w:sz w:val="28"/>
          <w:szCs w:val="28"/>
        </w:rPr>
        <w:t>Канжуган были поставлены вегетационные эксперименты с использованием загрязненной почвы.</w:t>
      </w:r>
    </w:p>
    <w:p w14:paraId="3762AF55" w14:textId="77777777" w:rsidR="00324DEF" w:rsidRPr="009F50EB" w:rsidRDefault="00324DEF" w:rsidP="00324DEF">
      <w:pPr>
        <w:pStyle w:val="ab"/>
        <w:numPr>
          <w:ilvl w:val="0"/>
          <w:numId w:val="13"/>
        </w:numPr>
        <w:tabs>
          <w:tab w:val="left" w:pos="1134"/>
        </w:tabs>
        <w:spacing w:after="0" w:line="240" w:lineRule="auto"/>
        <w:ind w:left="0" w:firstLine="567"/>
        <w:jc w:val="both"/>
        <w:rPr>
          <w:rFonts w:ascii="Times New Roman" w:hAnsi="Times New Roman"/>
          <w:sz w:val="28"/>
          <w:szCs w:val="28"/>
        </w:rPr>
      </w:pPr>
      <w:r w:rsidRPr="008F40AB">
        <w:rPr>
          <w:rFonts w:ascii="Times New Roman" w:hAnsi="Times New Roman"/>
          <w:sz w:val="28"/>
          <w:szCs w:val="28"/>
        </w:rPr>
        <w:t xml:space="preserve">Проведены лабораторные исследования влияния </w:t>
      </w:r>
      <w:proofErr w:type="gramStart"/>
      <w:r w:rsidRPr="008F40AB">
        <w:rPr>
          <w:rFonts w:ascii="Times New Roman" w:hAnsi="Times New Roman"/>
          <w:sz w:val="28"/>
          <w:szCs w:val="28"/>
        </w:rPr>
        <w:t>кислород</w:t>
      </w:r>
      <w:r>
        <w:rPr>
          <w:rFonts w:ascii="Times New Roman" w:hAnsi="Times New Roman"/>
          <w:sz w:val="28"/>
          <w:szCs w:val="28"/>
        </w:rPr>
        <w:t>-</w:t>
      </w:r>
      <w:r w:rsidRPr="008F40AB">
        <w:rPr>
          <w:rFonts w:ascii="Times New Roman" w:hAnsi="Times New Roman"/>
          <w:sz w:val="28"/>
          <w:szCs w:val="28"/>
        </w:rPr>
        <w:t>содержащих</w:t>
      </w:r>
      <w:proofErr w:type="gramEnd"/>
      <w:r w:rsidRPr="008F40AB">
        <w:rPr>
          <w:rFonts w:ascii="Times New Roman" w:hAnsi="Times New Roman"/>
          <w:sz w:val="28"/>
          <w:szCs w:val="28"/>
        </w:rPr>
        <w:t xml:space="preserve"> регуляторов на фиторемедиационный потенциал растений фиторемедиантов</w:t>
      </w:r>
      <w:r>
        <w:rPr>
          <w:rFonts w:ascii="Times New Roman" w:hAnsi="Times New Roman"/>
          <w:sz w:val="28"/>
          <w:szCs w:val="28"/>
        </w:rPr>
        <w:t xml:space="preserve"> (раздел 1.4 календарного плана)</w:t>
      </w:r>
      <w:r w:rsidRPr="008F40AB">
        <w:rPr>
          <w:rFonts w:ascii="Times New Roman" w:hAnsi="Times New Roman"/>
          <w:sz w:val="28"/>
          <w:szCs w:val="28"/>
        </w:rPr>
        <w:t xml:space="preserve">. </w:t>
      </w:r>
    </w:p>
    <w:p w14:paraId="5FED3422" w14:textId="09D9EA58" w:rsidR="00324DEF" w:rsidRDefault="00324DEF" w:rsidP="00324DEF">
      <w:pPr>
        <w:pStyle w:val="ab"/>
        <w:tabs>
          <w:tab w:val="left" w:pos="1134"/>
        </w:tabs>
        <w:spacing w:after="0" w:line="240" w:lineRule="auto"/>
        <w:ind w:left="0" w:firstLine="567"/>
        <w:jc w:val="both"/>
        <w:rPr>
          <w:rFonts w:ascii="Times New Roman" w:hAnsi="Times New Roman"/>
          <w:bCs/>
          <w:sz w:val="28"/>
          <w:szCs w:val="28"/>
        </w:rPr>
      </w:pPr>
      <w:r w:rsidRPr="009F50EB">
        <w:rPr>
          <w:rFonts w:ascii="Times New Roman" w:hAnsi="Times New Roman"/>
          <w:sz w:val="28"/>
          <w:szCs w:val="28"/>
        </w:rPr>
        <w:t xml:space="preserve">Установлено, что </w:t>
      </w:r>
      <w:r>
        <w:rPr>
          <w:rFonts w:ascii="Times New Roman" w:hAnsi="Times New Roman"/>
          <w:bCs/>
          <w:sz w:val="28"/>
          <w:szCs w:val="28"/>
        </w:rPr>
        <w:t xml:space="preserve">выбранные растения – фиторемедианты </w:t>
      </w:r>
      <w:r w:rsidRPr="009F50EB">
        <w:rPr>
          <w:rFonts w:ascii="Times New Roman" w:hAnsi="Times New Roman"/>
          <w:bCs/>
          <w:sz w:val="28"/>
          <w:szCs w:val="28"/>
        </w:rPr>
        <w:t xml:space="preserve">обладают способностью аккумулировать </w:t>
      </w:r>
      <w:r>
        <w:rPr>
          <w:rFonts w:ascii="Times New Roman" w:hAnsi="Times New Roman"/>
          <w:bCs/>
          <w:sz w:val="28"/>
          <w:szCs w:val="28"/>
        </w:rPr>
        <w:t>элементы</w:t>
      </w:r>
      <w:r w:rsidRPr="009F50EB">
        <w:rPr>
          <w:rFonts w:ascii="Times New Roman" w:hAnsi="Times New Roman"/>
          <w:bCs/>
          <w:sz w:val="28"/>
          <w:szCs w:val="28"/>
        </w:rPr>
        <w:t>, как из загрязненной, так и незагрязненной почвы. При этом валовое содержание 33 элементов в тканях растений, произрастающие на загрязненной почве выше, чем при выращивании их на незагрязненной почве</w:t>
      </w:r>
      <w:r>
        <w:rPr>
          <w:rFonts w:ascii="Times New Roman" w:hAnsi="Times New Roman"/>
          <w:bCs/>
          <w:sz w:val="28"/>
          <w:szCs w:val="28"/>
        </w:rPr>
        <w:t>.</w:t>
      </w:r>
    </w:p>
    <w:p w14:paraId="29F5D78A" w14:textId="77777777" w:rsidR="00324DEF" w:rsidRPr="00DE01D8" w:rsidRDefault="00324DEF" w:rsidP="00324DEF">
      <w:pPr>
        <w:pStyle w:val="ab"/>
        <w:tabs>
          <w:tab w:val="left" w:pos="1134"/>
        </w:tabs>
        <w:spacing w:after="0" w:line="240" w:lineRule="auto"/>
        <w:ind w:left="0" w:firstLine="567"/>
        <w:jc w:val="both"/>
        <w:rPr>
          <w:rFonts w:ascii="Times New Roman" w:hAnsi="Times New Roman"/>
          <w:sz w:val="28"/>
          <w:szCs w:val="28"/>
        </w:rPr>
      </w:pPr>
      <w:r>
        <w:rPr>
          <w:rFonts w:ascii="Times New Roman" w:hAnsi="Times New Roman"/>
          <w:sz w:val="28"/>
          <w:szCs w:val="28"/>
        </w:rPr>
        <w:t xml:space="preserve">Установлено, что каждое растение имеет свою особенность в накоплении ионов металла. </w:t>
      </w:r>
      <w:r w:rsidRPr="009F50EB">
        <w:rPr>
          <w:rFonts w:ascii="Times New Roman" w:hAnsi="Times New Roman"/>
          <w:sz w:val="28"/>
          <w:szCs w:val="28"/>
        </w:rPr>
        <w:t>Так, тяжелые металлы (</w:t>
      </w:r>
      <w:r w:rsidRPr="009F50EB">
        <w:rPr>
          <w:rFonts w:ascii="Times New Roman" w:hAnsi="Times New Roman"/>
          <w:sz w:val="28"/>
          <w:szCs w:val="28"/>
          <w:lang w:val="en-US"/>
        </w:rPr>
        <w:t>As</w:t>
      </w:r>
      <w:r w:rsidRPr="009F50EB">
        <w:rPr>
          <w:rFonts w:ascii="Times New Roman" w:hAnsi="Times New Roman"/>
          <w:sz w:val="28"/>
          <w:szCs w:val="28"/>
        </w:rPr>
        <w:t xml:space="preserve">, </w:t>
      </w:r>
      <w:r w:rsidRPr="009F50EB">
        <w:rPr>
          <w:rFonts w:ascii="Times New Roman" w:hAnsi="Times New Roman"/>
          <w:sz w:val="28"/>
          <w:szCs w:val="28"/>
          <w:lang w:val="en-US"/>
        </w:rPr>
        <w:t>Pb</w:t>
      </w:r>
      <w:r w:rsidRPr="009F50EB">
        <w:rPr>
          <w:rFonts w:ascii="Times New Roman" w:hAnsi="Times New Roman"/>
          <w:sz w:val="28"/>
          <w:szCs w:val="28"/>
        </w:rPr>
        <w:t xml:space="preserve">, </w:t>
      </w:r>
      <w:r w:rsidRPr="009F50EB">
        <w:rPr>
          <w:rFonts w:ascii="Times New Roman" w:hAnsi="Times New Roman"/>
          <w:sz w:val="28"/>
          <w:szCs w:val="28"/>
          <w:lang w:val="en-US"/>
        </w:rPr>
        <w:t>Zn</w:t>
      </w:r>
      <w:r w:rsidRPr="009F50EB">
        <w:rPr>
          <w:rFonts w:ascii="Times New Roman" w:hAnsi="Times New Roman"/>
          <w:sz w:val="28"/>
          <w:szCs w:val="28"/>
        </w:rPr>
        <w:t xml:space="preserve">, </w:t>
      </w:r>
      <w:r w:rsidRPr="009F50EB">
        <w:rPr>
          <w:rFonts w:ascii="Times New Roman" w:hAnsi="Times New Roman"/>
          <w:sz w:val="28"/>
          <w:szCs w:val="28"/>
          <w:lang w:val="en-US"/>
        </w:rPr>
        <w:t>Cr</w:t>
      </w:r>
      <w:r w:rsidRPr="009F50EB">
        <w:rPr>
          <w:rFonts w:ascii="Times New Roman" w:hAnsi="Times New Roman"/>
          <w:sz w:val="28"/>
          <w:szCs w:val="28"/>
        </w:rPr>
        <w:t xml:space="preserve">, </w:t>
      </w:r>
      <w:r w:rsidRPr="009F50EB">
        <w:rPr>
          <w:rFonts w:ascii="Times New Roman" w:hAnsi="Times New Roman"/>
          <w:sz w:val="28"/>
          <w:szCs w:val="28"/>
          <w:lang w:val="en-US"/>
        </w:rPr>
        <w:t>Cu</w:t>
      </w:r>
      <w:r w:rsidRPr="009F50EB">
        <w:rPr>
          <w:rFonts w:ascii="Times New Roman" w:hAnsi="Times New Roman"/>
          <w:sz w:val="28"/>
          <w:szCs w:val="28"/>
        </w:rPr>
        <w:t xml:space="preserve">, </w:t>
      </w:r>
      <w:r w:rsidRPr="009F50EB">
        <w:rPr>
          <w:rFonts w:ascii="Times New Roman" w:hAnsi="Times New Roman"/>
          <w:sz w:val="28"/>
          <w:szCs w:val="28"/>
          <w:lang w:val="en-US"/>
        </w:rPr>
        <w:t>Na</w:t>
      </w:r>
      <w:r w:rsidRPr="009F50EB">
        <w:rPr>
          <w:rFonts w:ascii="Times New Roman" w:hAnsi="Times New Roman"/>
          <w:sz w:val="28"/>
          <w:szCs w:val="28"/>
        </w:rPr>
        <w:t xml:space="preserve">, </w:t>
      </w:r>
      <w:r w:rsidRPr="009F50EB">
        <w:rPr>
          <w:rFonts w:ascii="Times New Roman" w:hAnsi="Times New Roman"/>
          <w:sz w:val="28"/>
          <w:szCs w:val="28"/>
          <w:lang w:val="en-US"/>
        </w:rPr>
        <w:t>Mn</w:t>
      </w:r>
      <w:r w:rsidRPr="009F50EB">
        <w:rPr>
          <w:rFonts w:ascii="Times New Roman" w:hAnsi="Times New Roman"/>
          <w:sz w:val="28"/>
          <w:szCs w:val="28"/>
        </w:rPr>
        <w:t xml:space="preserve">, </w:t>
      </w:r>
      <w:r w:rsidRPr="009F50EB">
        <w:rPr>
          <w:rFonts w:ascii="Times New Roman" w:hAnsi="Times New Roman"/>
          <w:sz w:val="28"/>
          <w:szCs w:val="28"/>
          <w:lang w:val="en-US"/>
        </w:rPr>
        <w:t>Ti</w:t>
      </w:r>
      <w:r w:rsidRPr="009F50EB">
        <w:rPr>
          <w:rFonts w:ascii="Times New Roman" w:hAnsi="Times New Roman"/>
          <w:sz w:val="28"/>
          <w:szCs w:val="28"/>
        </w:rPr>
        <w:t xml:space="preserve">, </w:t>
      </w:r>
      <w:r w:rsidRPr="009F50EB">
        <w:rPr>
          <w:rFonts w:ascii="Times New Roman" w:hAnsi="Times New Roman"/>
          <w:sz w:val="28"/>
          <w:szCs w:val="28"/>
          <w:lang w:val="en-US"/>
        </w:rPr>
        <w:t>Lu</w:t>
      </w:r>
      <w:r w:rsidRPr="009F50EB">
        <w:rPr>
          <w:rFonts w:ascii="Times New Roman" w:hAnsi="Times New Roman"/>
          <w:sz w:val="28"/>
          <w:szCs w:val="28"/>
        </w:rPr>
        <w:t xml:space="preserve">, </w:t>
      </w:r>
      <w:r w:rsidRPr="009F50EB">
        <w:rPr>
          <w:rFonts w:ascii="Times New Roman" w:hAnsi="Times New Roman"/>
          <w:sz w:val="28"/>
          <w:szCs w:val="28"/>
          <w:lang w:val="en-US"/>
        </w:rPr>
        <w:t>Nd</w:t>
      </w:r>
      <w:r w:rsidRPr="009F50EB">
        <w:rPr>
          <w:rFonts w:ascii="Times New Roman" w:hAnsi="Times New Roman"/>
          <w:sz w:val="28"/>
          <w:szCs w:val="28"/>
        </w:rPr>
        <w:t xml:space="preserve">, </w:t>
      </w:r>
      <w:r w:rsidRPr="009F50EB">
        <w:rPr>
          <w:rFonts w:ascii="Times New Roman" w:hAnsi="Times New Roman"/>
          <w:sz w:val="28"/>
          <w:szCs w:val="28"/>
          <w:lang w:val="en-US"/>
        </w:rPr>
        <w:t>V</w:t>
      </w:r>
      <w:r w:rsidRPr="009F50EB">
        <w:rPr>
          <w:rFonts w:ascii="Times New Roman" w:hAnsi="Times New Roman"/>
          <w:sz w:val="28"/>
          <w:szCs w:val="28"/>
        </w:rPr>
        <w:t>) аккумулируются в корневой системе ширицы красной</w:t>
      </w:r>
      <w:r>
        <w:rPr>
          <w:rFonts w:ascii="Times New Roman" w:hAnsi="Times New Roman"/>
          <w:sz w:val="28"/>
          <w:szCs w:val="28"/>
        </w:rPr>
        <w:t xml:space="preserve">, а в надземной части аккумулируются </w:t>
      </w:r>
      <w:r w:rsidRPr="00DE01D8">
        <w:rPr>
          <w:rFonts w:ascii="Times New Roman" w:hAnsi="Times New Roman"/>
          <w:sz w:val="28"/>
          <w:szCs w:val="28"/>
          <w:lang w:val="kk-KZ"/>
        </w:rPr>
        <w:t>С</w:t>
      </w:r>
      <w:r w:rsidRPr="00DE01D8">
        <w:rPr>
          <w:rFonts w:ascii="Times New Roman" w:hAnsi="Times New Roman"/>
          <w:sz w:val="28"/>
          <w:szCs w:val="28"/>
          <w:lang w:val="en-US"/>
        </w:rPr>
        <w:t>a</w:t>
      </w:r>
      <w:r w:rsidRPr="00DE01D8">
        <w:rPr>
          <w:rFonts w:ascii="Times New Roman" w:hAnsi="Times New Roman"/>
          <w:sz w:val="28"/>
          <w:szCs w:val="28"/>
        </w:rPr>
        <w:t xml:space="preserve">, </w:t>
      </w:r>
      <w:r w:rsidRPr="00DE01D8">
        <w:rPr>
          <w:rFonts w:ascii="Times New Roman" w:hAnsi="Times New Roman"/>
          <w:sz w:val="28"/>
          <w:szCs w:val="28"/>
          <w:lang w:val="en-US"/>
        </w:rPr>
        <w:t>P</w:t>
      </w:r>
      <w:r w:rsidRPr="00DE01D8">
        <w:rPr>
          <w:rFonts w:ascii="Times New Roman" w:hAnsi="Times New Roman"/>
          <w:sz w:val="28"/>
          <w:szCs w:val="28"/>
        </w:rPr>
        <w:t xml:space="preserve">, </w:t>
      </w:r>
      <w:r w:rsidRPr="00DE01D8">
        <w:rPr>
          <w:rFonts w:ascii="Times New Roman" w:hAnsi="Times New Roman"/>
          <w:sz w:val="28"/>
          <w:szCs w:val="28"/>
          <w:lang w:val="en-US"/>
        </w:rPr>
        <w:t>Mo</w:t>
      </w:r>
      <w:r w:rsidRPr="00DE01D8">
        <w:rPr>
          <w:rFonts w:ascii="Times New Roman" w:hAnsi="Times New Roman"/>
          <w:sz w:val="28"/>
          <w:szCs w:val="28"/>
        </w:rPr>
        <w:t xml:space="preserve">, </w:t>
      </w:r>
      <w:r w:rsidRPr="00DE01D8">
        <w:rPr>
          <w:rFonts w:ascii="Times New Roman" w:hAnsi="Times New Roman"/>
          <w:sz w:val="28"/>
          <w:szCs w:val="28"/>
          <w:lang w:val="en-US"/>
        </w:rPr>
        <w:t>Zn</w:t>
      </w:r>
      <w:r w:rsidRPr="009F50EB">
        <w:rPr>
          <w:rFonts w:ascii="Times New Roman" w:hAnsi="Times New Roman"/>
          <w:sz w:val="28"/>
          <w:szCs w:val="28"/>
        </w:rPr>
        <w:t>.</w:t>
      </w:r>
      <w:r>
        <w:rPr>
          <w:rFonts w:ascii="Times New Roman" w:hAnsi="Times New Roman"/>
          <w:sz w:val="28"/>
          <w:szCs w:val="28"/>
        </w:rPr>
        <w:t xml:space="preserve"> Дурнишник обыкновенный накапливает в надземной части </w:t>
      </w:r>
      <w:r w:rsidRPr="00DE01D8">
        <w:rPr>
          <w:rFonts w:ascii="Times New Roman" w:hAnsi="Times New Roman"/>
          <w:sz w:val="28"/>
          <w:szCs w:val="28"/>
          <w:lang w:val="en-US"/>
        </w:rPr>
        <w:t>As</w:t>
      </w:r>
      <w:r w:rsidRPr="00DE01D8">
        <w:rPr>
          <w:rFonts w:ascii="Times New Roman" w:hAnsi="Times New Roman"/>
          <w:sz w:val="28"/>
          <w:szCs w:val="28"/>
        </w:rPr>
        <w:t xml:space="preserve">, </w:t>
      </w:r>
      <w:r w:rsidRPr="00DE01D8">
        <w:rPr>
          <w:rFonts w:ascii="Times New Roman" w:hAnsi="Times New Roman"/>
          <w:sz w:val="28"/>
          <w:szCs w:val="28"/>
          <w:lang w:val="en-US"/>
        </w:rPr>
        <w:t>Pb</w:t>
      </w:r>
      <w:r w:rsidRPr="00DE01D8">
        <w:rPr>
          <w:rFonts w:ascii="Times New Roman" w:hAnsi="Times New Roman"/>
          <w:sz w:val="28"/>
          <w:szCs w:val="28"/>
        </w:rPr>
        <w:t xml:space="preserve">, </w:t>
      </w:r>
      <w:r w:rsidRPr="00DE01D8">
        <w:rPr>
          <w:rFonts w:ascii="Times New Roman" w:hAnsi="Times New Roman"/>
          <w:sz w:val="28"/>
          <w:szCs w:val="28"/>
          <w:lang w:val="en-US"/>
        </w:rPr>
        <w:t>Zn</w:t>
      </w:r>
      <w:r w:rsidRPr="00DE01D8">
        <w:rPr>
          <w:rFonts w:ascii="Times New Roman" w:hAnsi="Times New Roman"/>
          <w:sz w:val="28"/>
          <w:szCs w:val="28"/>
        </w:rPr>
        <w:t xml:space="preserve">, </w:t>
      </w:r>
      <w:r w:rsidRPr="00DE01D8">
        <w:rPr>
          <w:rFonts w:ascii="Times New Roman" w:hAnsi="Times New Roman"/>
          <w:sz w:val="28"/>
          <w:szCs w:val="28"/>
          <w:lang w:val="en-US"/>
        </w:rPr>
        <w:t>Cr</w:t>
      </w:r>
      <w:r w:rsidRPr="00DE01D8">
        <w:rPr>
          <w:rFonts w:ascii="Times New Roman" w:hAnsi="Times New Roman"/>
          <w:sz w:val="28"/>
          <w:szCs w:val="28"/>
        </w:rPr>
        <w:t xml:space="preserve">, </w:t>
      </w:r>
      <w:r w:rsidRPr="00DE01D8">
        <w:rPr>
          <w:rFonts w:ascii="Times New Roman" w:hAnsi="Times New Roman"/>
          <w:sz w:val="28"/>
          <w:szCs w:val="28"/>
          <w:lang w:val="en-US"/>
        </w:rPr>
        <w:t>C</w:t>
      </w:r>
      <w:r w:rsidRPr="00DE01D8">
        <w:rPr>
          <w:rFonts w:ascii="Times New Roman" w:hAnsi="Times New Roman"/>
          <w:sz w:val="28"/>
          <w:szCs w:val="28"/>
        </w:rPr>
        <w:t xml:space="preserve">а, </w:t>
      </w:r>
      <w:r w:rsidRPr="00DE01D8">
        <w:rPr>
          <w:rFonts w:ascii="Times New Roman" w:hAnsi="Times New Roman"/>
          <w:sz w:val="28"/>
          <w:szCs w:val="28"/>
          <w:lang w:val="en-US"/>
        </w:rPr>
        <w:t>Lu</w:t>
      </w:r>
      <w:r w:rsidRPr="00DE01D8">
        <w:rPr>
          <w:rFonts w:ascii="Times New Roman" w:hAnsi="Times New Roman"/>
          <w:sz w:val="28"/>
          <w:szCs w:val="28"/>
        </w:rPr>
        <w:t xml:space="preserve">, </w:t>
      </w:r>
      <w:r w:rsidRPr="00DE01D8">
        <w:rPr>
          <w:rFonts w:ascii="Times New Roman" w:hAnsi="Times New Roman"/>
          <w:sz w:val="28"/>
          <w:szCs w:val="28"/>
          <w:lang w:val="en-US"/>
        </w:rPr>
        <w:t>Nd</w:t>
      </w:r>
      <w:r w:rsidRPr="00DE01D8">
        <w:rPr>
          <w:rFonts w:ascii="Times New Roman" w:hAnsi="Times New Roman"/>
          <w:sz w:val="28"/>
          <w:szCs w:val="28"/>
        </w:rPr>
        <w:t xml:space="preserve">, </w:t>
      </w:r>
      <w:r w:rsidRPr="00DE01D8">
        <w:rPr>
          <w:rFonts w:ascii="Times New Roman" w:hAnsi="Times New Roman"/>
          <w:sz w:val="28"/>
          <w:szCs w:val="28"/>
          <w:lang w:val="en-US"/>
        </w:rPr>
        <w:t>V</w:t>
      </w:r>
      <w:r>
        <w:rPr>
          <w:rFonts w:ascii="Times New Roman" w:hAnsi="Times New Roman"/>
          <w:sz w:val="28"/>
          <w:szCs w:val="28"/>
        </w:rPr>
        <w:t xml:space="preserve">. Мискантус гигантский и тополь Казахстанский экстрагируют в надземную часть </w:t>
      </w:r>
      <w:r w:rsidRPr="00DE01D8">
        <w:rPr>
          <w:rFonts w:ascii="Times New Roman" w:hAnsi="Times New Roman"/>
          <w:sz w:val="28"/>
          <w:szCs w:val="28"/>
        </w:rPr>
        <w:t xml:space="preserve">Sb, </w:t>
      </w:r>
      <w:r w:rsidRPr="00DE01D8">
        <w:rPr>
          <w:rFonts w:ascii="Times New Roman" w:hAnsi="Times New Roman"/>
          <w:sz w:val="28"/>
          <w:szCs w:val="28"/>
          <w:lang w:val="en-US"/>
        </w:rPr>
        <w:t>Lu</w:t>
      </w:r>
      <w:r w:rsidRPr="00DE01D8">
        <w:rPr>
          <w:rFonts w:ascii="Times New Roman" w:hAnsi="Times New Roman"/>
          <w:sz w:val="28"/>
          <w:szCs w:val="28"/>
        </w:rPr>
        <w:t xml:space="preserve">, </w:t>
      </w:r>
      <w:r w:rsidRPr="00DE01D8">
        <w:rPr>
          <w:rFonts w:ascii="Times New Roman" w:hAnsi="Times New Roman"/>
          <w:sz w:val="28"/>
          <w:szCs w:val="28"/>
          <w:lang w:val="en-US"/>
        </w:rPr>
        <w:t>Nd</w:t>
      </w:r>
      <w:r w:rsidRPr="00DE01D8">
        <w:rPr>
          <w:rFonts w:ascii="Times New Roman" w:hAnsi="Times New Roman"/>
          <w:sz w:val="28"/>
          <w:szCs w:val="28"/>
        </w:rPr>
        <w:t xml:space="preserve">, </w:t>
      </w:r>
      <w:r w:rsidRPr="00DE01D8">
        <w:rPr>
          <w:rFonts w:ascii="Times New Roman" w:hAnsi="Times New Roman"/>
          <w:sz w:val="28"/>
          <w:szCs w:val="28"/>
          <w:lang w:val="en-US"/>
        </w:rPr>
        <w:t>K</w:t>
      </w:r>
      <w:r w:rsidRPr="00DE01D8">
        <w:rPr>
          <w:rFonts w:ascii="Times New Roman" w:hAnsi="Times New Roman"/>
          <w:sz w:val="28"/>
          <w:szCs w:val="28"/>
        </w:rPr>
        <w:t xml:space="preserve">, </w:t>
      </w:r>
      <w:r w:rsidRPr="00DE01D8">
        <w:rPr>
          <w:rFonts w:ascii="Times New Roman" w:hAnsi="Times New Roman"/>
          <w:sz w:val="28"/>
          <w:szCs w:val="28"/>
          <w:lang w:val="en-US"/>
        </w:rPr>
        <w:t>No</w:t>
      </w:r>
      <w:r w:rsidRPr="00DE01D8">
        <w:rPr>
          <w:rFonts w:ascii="Times New Roman" w:hAnsi="Times New Roman"/>
          <w:sz w:val="28"/>
          <w:szCs w:val="28"/>
        </w:rPr>
        <w:t xml:space="preserve">, </w:t>
      </w:r>
      <w:r w:rsidRPr="00DE01D8">
        <w:rPr>
          <w:rFonts w:ascii="Times New Roman" w:hAnsi="Times New Roman"/>
          <w:sz w:val="28"/>
          <w:szCs w:val="28"/>
          <w:lang w:val="en-US"/>
        </w:rPr>
        <w:t>As</w:t>
      </w:r>
      <w:r w:rsidRPr="00DE01D8">
        <w:rPr>
          <w:rFonts w:ascii="Times New Roman" w:hAnsi="Times New Roman"/>
          <w:sz w:val="28"/>
          <w:szCs w:val="28"/>
        </w:rPr>
        <w:t xml:space="preserve">, </w:t>
      </w:r>
      <w:r w:rsidRPr="00DE01D8">
        <w:rPr>
          <w:rFonts w:ascii="Times New Roman" w:hAnsi="Times New Roman"/>
          <w:sz w:val="28"/>
          <w:szCs w:val="28"/>
          <w:lang w:val="en-US"/>
        </w:rPr>
        <w:t>Zn</w:t>
      </w:r>
      <w:r w:rsidRPr="00DE01D8">
        <w:rPr>
          <w:rFonts w:ascii="Times New Roman" w:hAnsi="Times New Roman"/>
          <w:sz w:val="28"/>
          <w:szCs w:val="28"/>
        </w:rPr>
        <w:t xml:space="preserve">, </w:t>
      </w:r>
      <w:r w:rsidRPr="00DE01D8">
        <w:rPr>
          <w:rFonts w:ascii="Times New Roman" w:hAnsi="Times New Roman"/>
          <w:sz w:val="28"/>
          <w:szCs w:val="28"/>
          <w:lang w:val="en-US"/>
        </w:rPr>
        <w:t>Pb</w:t>
      </w:r>
      <w:r w:rsidRPr="00DE01D8">
        <w:rPr>
          <w:rFonts w:ascii="Times New Roman" w:hAnsi="Times New Roman"/>
          <w:sz w:val="28"/>
          <w:szCs w:val="28"/>
        </w:rPr>
        <w:t xml:space="preserve">, </w:t>
      </w:r>
      <w:r w:rsidRPr="00DE01D8">
        <w:rPr>
          <w:rFonts w:ascii="Times New Roman" w:hAnsi="Times New Roman"/>
          <w:sz w:val="28"/>
          <w:szCs w:val="28"/>
          <w:lang w:val="en-US"/>
        </w:rPr>
        <w:t>P</w:t>
      </w:r>
      <w:r w:rsidRPr="00DE01D8">
        <w:rPr>
          <w:rFonts w:ascii="Times New Roman" w:hAnsi="Times New Roman"/>
          <w:sz w:val="28"/>
          <w:szCs w:val="28"/>
        </w:rPr>
        <w:t xml:space="preserve">, </w:t>
      </w:r>
      <w:r w:rsidRPr="00DE01D8">
        <w:rPr>
          <w:rFonts w:ascii="Times New Roman" w:hAnsi="Times New Roman"/>
          <w:sz w:val="28"/>
          <w:szCs w:val="28"/>
          <w:lang w:val="en-US"/>
        </w:rPr>
        <w:t>Cr</w:t>
      </w:r>
      <w:r w:rsidRPr="00DE01D8">
        <w:rPr>
          <w:rFonts w:ascii="Times New Roman" w:hAnsi="Times New Roman"/>
          <w:sz w:val="28"/>
          <w:szCs w:val="28"/>
        </w:rPr>
        <w:t xml:space="preserve">, </w:t>
      </w:r>
      <w:r w:rsidRPr="00DE01D8">
        <w:rPr>
          <w:rFonts w:ascii="Times New Roman" w:hAnsi="Times New Roman"/>
          <w:sz w:val="28"/>
          <w:szCs w:val="28"/>
          <w:lang w:val="en-US"/>
        </w:rPr>
        <w:t>Cu</w:t>
      </w:r>
      <w:r w:rsidRPr="00DE01D8">
        <w:rPr>
          <w:rFonts w:ascii="Times New Roman" w:hAnsi="Times New Roman"/>
          <w:sz w:val="28"/>
          <w:szCs w:val="28"/>
        </w:rPr>
        <w:t xml:space="preserve">, </w:t>
      </w:r>
      <w:r w:rsidRPr="00DE01D8">
        <w:rPr>
          <w:rFonts w:ascii="Times New Roman" w:hAnsi="Times New Roman"/>
          <w:sz w:val="28"/>
          <w:szCs w:val="28"/>
          <w:lang w:val="en-US"/>
        </w:rPr>
        <w:t>Mo</w:t>
      </w:r>
      <w:r w:rsidRPr="00DE01D8">
        <w:rPr>
          <w:rFonts w:ascii="Times New Roman" w:hAnsi="Times New Roman"/>
          <w:sz w:val="28"/>
          <w:szCs w:val="28"/>
        </w:rPr>
        <w:t xml:space="preserve">, </w:t>
      </w:r>
      <w:r w:rsidRPr="00DE01D8">
        <w:rPr>
          <w:rFonts w:ascii="Times New Roman" w:hAnsi="Times New Roman"/>
          <w:sz w:val="28"/>
          <w:szCs w:val="28"/>
          <w:lang w:val="en-US"/>
        </w:rPr>
        <w:t>Na</w:t>
      </w:r>
      <w:r w:rsidRPr="00DE01D8">
        <w:rPr>
          <w:rFonts w:ascii="Times New Roman" w:hAnsi="Times New Roman"/>
          <w:sz w:val="28"/>
          <w:szCs w:val="28"/>
        </w:rPr>
        <w:t xml:space="preserve">, </w:t>
      </w:r>
      <w:r w:rsidRPr="00DE01D8">
        <w:rPr>
          <w:rFonts w:ascii="Times New Roman" w:hAnsi="Times New Roman"/>
          <w:sz w:val="28"/>
          <w:szCs w:val="28"/>
          <w:lang w:val="en-US"/>
        </w:rPr>
        <w:t>Ti</w:t>
      </w:r>
      <w:r w:rsidRPr="00DE01D8">
        <w:rPr>
          <w:rFonts w:ascii="Times New Roman" w:hAnsi="Times New Roman"/>
          <w:sz w:val="28"/>
          <w:szCs w:val="28"/>
        </w:rPr>
        <w:t xml:space="preserve">, </w:t>
      </w:r>
      <w:r w:rsidRPr="00DE01D8">
        <w:rPr>
          <w:rFonts w:ascii="Times New Roman" w:hAnsi="Times New Roman"/>
          <w:sz w:val="28"/>
          <w:szCs w:val="28"/>
          <w:lang w:val="en-US"/>
        </w:rPr>
        <w:t>V</w:t>
      </w:r>
      <w:r>
        <w:rPr>
          <w:rFonts w:ascii="Times New Roman" w:hAnsi="Times New Roman"/>
          <w:sz w:val="28"/>
          <w:szCs w:val="28"/>
        </w:rPr>
        <w:t>.</w:t>
      </w:r>
      <w:r w:rsidRPr="00DE01D8">
        <w:rPr>
          <w:rFonts w:ascii="Times New Roman" w:hAnsi="Times New Roman"/>
          <w:sz w:val="28"/>
          <w:szCs w:val="28"/>
        </w:rPr>
        <w:t xml:space="preserve"> </w:t>
      </w:r>
    </w:p>
    <w:p w14:paraId="575AA525" w14:textId="77777777" w:rsidR="00324DEF" w:rsidRDefault="00324DEF" w:rsidP="00324DEF">
      <w:pPr>
        <w:pStyle w:val="ab"/>
        <w:tabs>
          <w:tab w:val="left" w:pos="1134"/>
        </w:tabs>
        <w:spacing w:after="0" w:line="240" w:lineRule="auto"/>
        <w:ind w:left="0" w:firstLine="567"/>
        <w:jc w:val="both"/>
        <w:rPr>
          <w:rFonts w:ascii="Times New Roman" w:hAnsi="Times New Roman"/>
          <w:sz w:val="28"/>
          <w:szCs w:val="28"/>
        </w:rPr>
      </w:pPr>
      <w:r w:rsidRPr="00DE01D8">
        <w:rPr>
          <w:rFonts w:ascii="Times New Roman" w:hAnsi="Times New Roman"/>
          <w:sz w:val="28"/>
          <w:szCs w:val="28"/>
        </w:rPr>
        <w:t>Влияние регуляторов на фиторемедиационный потенциал</w:t>
      </w:r>
      <w:r>
        <w:rPr>
          <w:rFonts w:ascii="Times New Roman" w:hAnsi="Times New Roman"/>
          <w:sz w:val="28"/>
          <w:szCs w:val="28"/>
        </w:rPr>
        <w:t xml:space="preserve"> показано на примере фенилгидразона 2,2-диметилтетрагидропиран-4-она. Показано, что обработка этим реагентом в концентрации 0,01 мг/л увеличивает ростовые показатели дурнишника обыкновенного и ширицы красной и повышает аккумуляционную способность (экстракция ионов металлов) этих растений. Однако, аккумуляция происходит в корневую систему.</w:t>
      </w:r>
    </w:p>
    <w:p w14:paraId="4B7E5861" w14:textId="77777777" w:rsidR="00324DEF" w:rsidRPr="00ED1B83" w:rsidRDefault="00324DEF" w:rsidP="00324DEF">
      <w:pPr>
        <w:ind w:firstLine="567"/>
        <w:jc w:val="both"/>
        <w:rPr>
          <w:sz w:val="28"/>
          <w:szCs w:val="28"/>
        </w:rPr>
      </w:pPr>
      <w:r w:rsidRPr="00ED1B83">
        <w:rPr>
          <w:sz w:val="28"/>
          <w:szCs w:val="28"/>
        </w:rPr>
        <w:t>Научная новизна полученных результатов</w:t>
      </w:r>
    </w:p>
    <w:p w14:paraId="49115635" w14:textId="4ADE3C29" w:rsidR="00324DEF" w:rsidRPr="00C7079C" w:rsidRDefault="00324DEF" w:rsidP="00324DEF">
      <w:pPr>
        <w:ind w:firstLine="567"/>
        <w:jc w:val="both"/>
        <w:rPr>
          <w:sz w:val="28"/>
          <w:szCs w:val="28"/>
        </w:rPr>
      </w:pPr>
      <w:r w:rsidRPr="00C7079C">
        <w:rPr>
          <w:sz w:val="28"/>
          <w:szCs w:val="28"/>
        </w:rPr>
        <w:t xml:space="preserve">Разработанные </w:t>
      </w:r>
      <w:r w:rsidRPr="003E7AC5">
        <w:rPr>
          <w:bCs/>
          <w:sz w:val="28"/>
          <w:szCs w:val="28"/>
        </w:rPr>
        <w:t>технологии получения кислородсодержащих интенсификаторов для фиторемедиационной технологии</w:t>
      </w:r>
      <w:r w:rsidRPr="00C7079C">
        <w:rPr>
          <w:sz w:val="28"/>
          <w:szCs w:val="28"/>
        </w:rPr>
        <w:t xml:space="preserve"> являются новыми направлениями синтеза гетероциклических соединений. </w:t>
      </w:r>
    </w:p>
    <w:p w14:paraId="39250858" w14:textId="77777777" w:rsidR="00324DEF" w:rsidRDefault="00324DEF" w:rsidP="00324DEF">
      <w:pPr>
        <w:ind w:firstLine="567"/>
        <w:jc w:val="both"/>
        <w:rPr>
          <w:sz w:val="28"/>
          <w:szCs w:val="28"/>
        </w:rPr>
      </w:pPr>
      <w:r w:rsidRPr="00C7079C">
        <w:rPr>
          <w:sz w:val="28"/>
          <w:szCs w:val="28"/>
        </w:rPr>
        <w:t>Полученные в проекте соединения являются новыми объектами изучения реакционной способности органических соединений, биологической и поверхностной активности.</w:t>
      </w:r>
    </w:p>
    <w:p w14:paraId="5CBDF0AF" w14:textId="77777777" w:rsidR="00324DEF" w:rsidRPr="00C7079C" w:rsidRDefault="00324DEF" w:rsidP="00324DEF">
      <w:pPr>
        <w:ind w:firstLine="567"/>
        <w:jc w:val="both"/>
        <w:rPr>
          <w:sz w:val="28"/>
          <w:szCs w:val="28"/>
        </w:rPr>
      </w:pPr>
      <w:r w:rsidRPr="00C7079C">
        <w:rPr>
          <w:sz w:val="28"/>
          <w:szCs w:val="28"/>
        </w:rPr>
        <w:t>Полученные в ходе выполнения проекта экспериментальные и теоретические результаты внесут вклад в решение основного вопроса фундаментальной химии – вопроса о взаимосвязи между строением органического вещества и его поверхностной и биологической активностью.</w:t>
      </w:r>
    </w:p>
    <w:p w14:paraId="60CE070A" w14:textId="77777777" w:rsidR="00324DEF" w:rsidRPr="00ED1B83" w:rsidRDefault="00324DEF" w:rsidP="00324DEF">
      <w:pPr>
        <w:ind w:firstLine="567"/>
        <w:jc w:val="both"/>
        <w:rPr>
          <w:sz w:val="28"/>
          <w:szCs w:val="28"/>
        </w:rPr>
      </w:pPr>
      <w:r w:rsidRPr="00ED1B83">
        <w:rPr>
          <w:sz w:val="28"/>
          <w:szCs w:val="28"/>
        </w:rPr>
        <w:t>Практическая значимость</w:t>
      </w:r>
    </w:p>
    <w:p w14:paraId="5AF0F9C0" w14:textId="77777777" w:rsidR="00324DEF" w:rsidRPr="00C7079C" w:rsidRDefault="00324DEF" w:rsidP="00324DEF">
      <w:pPr>
        <w:ind w:firstLine="567"/>
        <w:jc w:val="both"/>
        <w:rPr>
          <w:sz w:val="28"/>
          <w:szCs w:val="28"/>
        </w:rPr>
      </w:pPr>
      <w:r w:rsidRPr="00C7079C">
        <w:rPr>
          <w:sz w:val="28"/>
          <w:szCs w:val="28"/>
        </w:rPr>
        <w:t xml:space="preserve">Результаты исследований по данному проекту позволят расширить возможности химических методов получения </w:t>
      </w:r>
      <w:r>
        <w:rPr>
          <w:sz w:val="28"/>
          <w:szCs w:val="28"/>
        </w:rPr>
        <w:t>кислород</w:t>
      </w:r>
      <w:r w:rsidRPr="00C7079C">
        <w:rPr>
          <w:sz w:val="28"/>
          <w:szCs w:val="28"/>
        </w:rPr>
        <w:t>содержащих моноциклических структ</w:t>
      </w:r>
      <w:r>
        <w:rPr>
          <w:sz w:val="28"/>
          <w:szCs w:val="28"/>
        </w:rPr>
        <w:t>ур</w:t>
      </w:r>
      <w:r w:rsidRPr="00C7079C">
        <w:rPr>
          <w:sz w:val="28"/>
          <w:szCs w:val="28"/>
        </w:rPr>
        <w:t xml:space="preserve"> и привлечь в промышленность новые вещества с </w:t>
      </w:r>
      <w:r w:rsidRPr="00C7079C">
        <w:rPr>
          <w:sz w:val="28"/>
          <w:szCs w:val="28"/>
        </w:rPr>
        <w:lastRenderedPageBreak/>
        <w:t xml:space="preserve">заданными свойствами. </w:t>
      </w:r>
    </w:p>
    <w:p w14:paraId="69AA22E6" w14:textId="7B92D40F" w:rsidR="00324DEF" w:rsidRDefault="00324DEF" w:rsidP="00324DEF">
      <w:pPr>
        <w:pStyle w:val="23"/>
        <w:spacing w:after="0" w:line="240" w:lineRule="auto"/>
        <w:ind w:left="0" w:firstLine="567"/>
        <w:jc w:val="both"/>
        <w:rPr>
          <w:sz w:val="28"/>
          <w:szCs w:val="28"/>
        </w:rPr>
      </w:pPr>
      <w:r>
        <w:rPr>
          <w:sz w:val="28"/>
          <w:szCs w:val="28"/>
        </w:rPr>
        <w:t xml:space="preserve">По результатам исследований по проекту </w:t>
      </w:r>
      <w:r w:rsidRPr="003E7AC5">
        <w:rPr>
          <w:bCs/>
          <w:sz w:val="28"/>
          <w:szCs w:val="28"/>
        </w:rPr>
        <w:t>кислородсодержащи</w:t>
      </w:r>
      <w:r>
        <w:rPr>
          <w:bCs/>
          <w:sz w:val="28"/>
          <w:szCs w:val="28"/>
        </w:rPr>
        <w:t xml:space="preserve">е </w:t>
      </w:r>
      <w:r w:rsidRPr="003E7AC5">
        <w:rPr>
          <w:bCs/>
          <w:sz w:val="28"/>
          <w:szCs w:val="28"/>
        </w:rPr>
        <w:t>интенсификатор</w:t>
      </w:r>
      <w:r>
        <w:rPr>
          <w:bCs/>
          <w:sz w:val="28"/>
          <w:szCs w:val="28"/>
        </w:rPr>
        <w:t>ы</w:t>
      </w:r>
      <w:r>
        <w:rPr>
          <w:sz w:val="28"/>
          <w:szCs w:val="28"/>
        </w:rPr>
        <w:t xml:space="preserve"> могут быть рекомендованы </w:t>
      </w:r>
      <w:proofErr w:type="gramStart"/>
      <w:r>
        <w:rPr>
          <w:sz w:val="28"/>
          <w:szCs w:val="28"/>
        </w:rPr>
        <w:t>к  применению</w:t>
      </w:r>
      <w:proofErr w:type="gramEnd"/>
      <w:r>
        <w:rPr>
          <w:sz w:val="28"/>
          <w:szCs w:val="28"/>
        </w:rPr>
        <w:t xml:space="preserve"> в сельском хозяйстве и экологии. </w:t>
      </w:r>
    </w:p>
    <w:p w14:paraId="3F09BDD4" w14:textId="77777777" w:rsidR="00324DEF" w:rsidRPr="00C7079C" w:rsidRDefault="00324DEF" w:rsidP="00324DEF">
      <w:pPr>
        <w:pStyle w:val="23"/>
        <w:spacing w:after="0" w:line="240" w:lineRule="auto"/>
        <w:ind w:left="0" w:firstLine="567"/>
        <w:jc w:val="both"/>
        <w:rPr>
          <w:sz w:val="28"/>
          <w:szCs w:val="28"/>
        </w:rPr>
      </w:pPr>
      <w:r w:rsidRPr="00C7079C">
        <w:rPr>
          <w:sz w:val="28"/>
          <w:szCs w:val="28"/>
        </w:rPr>
        <w:t>Полученные результаты являются объектами коммерциализации</w:t>
      </w:r>
      <w:r>
        <w:rPr>
          <w:sz w:val="28"/>
          <w:szCs w:val="28"/>
        </w:rPr>
        <w:t>.</w:t>
      </w:r>
      <w:r w:rsidRPr="00C7079C">
        <w:rPr>
          <w:sz w:val="28"/>
          <w:szCs w:val="28"/>
        </w:rPr>
        <w:t xml:space="preserve"> </w:t>
      </w:r>
    </w:p>
    <w:p w14:paraId="73C4338C" w14:textId="77777777" w:rsidR="00324DEF" w:rsidRPr="00ED1B83" w:rsidRDefault="00324DEF" w:rsidP="00324DEF">
      <w:pPr>
        <w:pStyle w:val="23"/>
        <w:spacing w:after="0" w:line="240" w:lineRule="auto"/>
        <w:ind w:left="0" w:firstLine="567"/>
        <w:jc w:val="both"/>
        <w:rPr>
          <w:sz w:val="28"/>
          <w:szCs w:val="28"/>
        </w:rPr>
      </w:pPr>
      <w:r w:rsidRPr="00ED1B83">
        <w:rPr>
          <w:sz w:val="28"/>
          <w:szCs w:val="28"/>
        </w:rPr>
        <w:t>Конкурентоспособность полученных результатов в сравнении с зарубежными исследованиями</w:t>
      </w:r>
      <w:r>
        <w:rPr>
          <w:sz w:val="28"/>
          <w:szCs w:val="28"/>
        </w:rPr>
        <w:t>.</w:t>
      </w:r>
    </w:p>
    <w:p w14:paraId="48FA7147" w14:textId="77777777" w:rsidR="00324DEF" w:rsidRPr="00C7079C" w:rsidRDefault="00324DEF" w:rsidP="00324DEF">
      <w:pPr>
        <w:ind w:firstLine="567"/>
        <w:jc w:val="both"/>
        <w:rPr>
          <w:sz w:val="28"/>
          <w:szCs w:val="28"/>
        </w:rPr>
      </w:pPr>
      <w:r w:rsidRPr="00C7079C">
        <w:rPr>
          <w:sz w:val="28"/>
          <w:szCs w:val="28"/>
        </w:rPr>
        <w:t>Полученные результаты конкурентоспособны по казахстанскому содержанию и отсутствию за рубежом системных исследований по данному направлению.</w:t>
      </w:r>
    </w:p>
    <w:p w14:paraId="4AD88E87" w14:textId="77777777" w:rsidR="00324DEF" w:rsidRDefault="00324DEF" w:rsidP="00324DEF">
      <w:pPr>
        <w:ind w:firstLine="567"/>
        <w:jc w:val="both"/>
        <w:rPr>
          <w:sz w:val="28"/>
          <w:szCs w:val="28"/>
        </w:rPr>
      </w:pPr>
      <w:r w:rsidRPr="00C7079C">
        <w:rPr>
          <w:sz w:val="28"/>
          <w:szCs w:val="28"/>
        </w:rPr>
        <w:t>Высокая оценка уровня выполненного исследования подтверждается научными публикациями</w:t>
      </w:r>
      <w:r>
        <w:rPr>
          <w:sz w:val="28"/>
          <w:szCs w:val="28"/>
        </w:rPr>
        <w:t xml:space="preserve"> </w:t>
      </w:r>
      <w:r>
        <w:rPr>
          <w:sz w:val="28"/>
          <w:szCs w:val="28"/>
          <w:lang w:val="kk-KZ"/>
        </w:rPr>
        <w:t>в журналах, входящих в базу Скопус</w:t>
      </w:r>
      <w:r w:rsidRPr="00C7079C">
        <w:rPr>
          <w:sz w:val="28"/>
          <w:szCs w:val="28"/>
        </w:rPr>
        <w:t>, а также достоверностью полученных результатов.</w:t>
      </w:r>
    </w:p>
    <w:p w14:paraId="70E0B3CC" w14:textId="77777777" w:rsidR="00324DEF" w:rsidRPr="00C3348B" w:rsidRDefault="00324DEF" w:rsidP="00324DEF">
      <w:pPr>
        <w:ind w:firstLine="567"/>
        <w:jc w:val="both"/>
        <w:rPr>
          <w:sz w:val="28"/>
          <w:szCs w:val="28"/>
        </w:rPr>
      </w:pPr>
      <w:r w:rsidRPr="00C3348B">
        <w:rPr>
          <w:sz w:val="28"/>
          <w:szCs w:val="28"/>
        </w:rPr>
        <w:t>Оценка полноты решения поставленных задач и социальная значимость</w:t>
      </w:r>
      <w:r>
        <w:rPr>
          <w:sz w:val="28"/>
          <w:szCs w:val="28"/>
        </w:rPr>
        <w:t>.</w:t>
      </w:r>
    </w:p>
    <w:p w14:paraId="775E8261" w14:textId="77777777" w:rsidR="00324DEF" w:rsidRPr="00C7079C" w:rsidRDefault="00324DEF" w:rsidP="00324DEF">
      <w:pPr>
        <w:ind w:firstLine="567"/>
        <w:jc w:val="both"/>
        <w:rPr>
          <w:sz w:val="28"/>
          <w:szCs w:val="28"/>
        </w:rPr>
      </w:pPr>
      <w:r w:rsidRPr="00C7079C">
        <w:rPr>
          <w:sz w:val="28"/>
          <w:szCs w:val="28"/>
        </w:rPr>
        <w:t>Задачи, поставленные в проекте на 201</w:t>
      </w:r>
      <w:r>
        <w:rPr>
          <w:sz w:val="28"/>
          <w:szCs w:val="28"/>
        </w:rPr>
        <w:t>8</w:t>
      </w:r>
      <w:r w:rsidRPr="00C7079C">
        <w:rPr>
          <w:sz w:val="28"/>
          <w:szCs w:val="28"/>
        </w:rPr>
        <w:t xml:space="preserve"> г., успешно решены.</w:t>
      </w:r>
    </w:p>
    <w:p w14:paraId="7FBCCB61" w14:textId="77777777" w:rsidR="00324DEF" w:rsidRDefault="00324DEF" w:rsidP="00324DEF">
      <w:pPr>
        <w:ind w:firstLine="567"/>
      </w:pPr>
    </w:p>
    <w:p w14:paraId="36333029" w14:textId="07FFEF57" w:rsidR="00324DEF" w:rsidRDefault="00324DEF">
      <w:pPr>
        <w:widowControl/>
        <w:autoSpaceDE/>
        <w:autoSpaceDN/>
        <w:adjustRightInd/>
        <w:spacing w:after="160" w:line="259" w:lineRule="auto"/>
        <w:rPr>
          <w:sz w:val="28"/>
          <w:szCs w:val="28"/>
        </w:rPr>
      </w:pPr>
      <w:r>
        <w:rPr>
          <w:sz w:val="28"/>
          <w:szCs w:val="28"/>
        </w:rPr>
        <w:br w:type="page"/>
      </w:r>
    </w:p>
    <w:p w14:paraId="43B9BD0C" w14:textId="77777777" w:rsidR="00324DEF" w:rsidRPr="00324DEF" w:rsidRDefault="00324DEF" w:rsidP="001F729F">
      <w:pPr>
        <w:ind w:firstLine="567"/>
        <w:jc w:val="center"/>
        <w:rPr>
          <w:sz w:val="28"/>
          <w:szCs w:val="28"/>
          <w:lang w:val="en-GB"/>
        </w:rPr>
      </w:pPr>
      <w:r w:rsidRPr="00324DEF">
        <w:rPr>
          <w:sz w:val="28"/>
          <w:szCs w:val="28"/>
        </w:rPr>
        <w:lastRenderedPageBreak/>
        <w:t>СПИСОК</w:t>
      </w:r>
      <w:r w:rsidRPr="00324DEF">
        <w:rPr>
          <w:sz w:val="28"/>
          <w:szCs w:val="28"/>
          <w:lang w:val="en-GB"/>
        </w:rPr>
        <w:t xml:space="preserve"> </w:t>
      </w:r>
      <w:r w:rsidRPr="00324DEF">
        <w:rPr>
          <w:sz w:val="28"/>
          <w:szCs w:val="28"/>
        </w:rPr>
        <w:t>ИСПОЛЬЗОВАННЫХ</w:t>
      </w:r>
      <w:r w:rsidRPr="00324DEF">
        <w:rPr>
          <w:sz w:val="28"/>
          <w:szCs w:val="28"/>
          <w:lang w:val="en-GB"/>
        </w:rPr>
        <w:t xml:space="preserve"> </w:t>
      </w:r>
      <w:r w:rsidRPr="00324DEF">
        <w:rPr>
          <w:sz w:val="28"/>
          <w:szCs w:val="28"/>
        </w:rPr>
        <w:t>ИСТОЧНИКОВ</w:t>
      </w:r>
    </w:p>
    <w:p w14:paraId="479640D0" w14:textId="77777777" w:rsidR="00324DEF" w:rsidRPr="00324DEF" w:rsidRDefault="00324DEF" w:rsidP="001F729F">
      <w:pPr>
        <w:ind w:firstLine="567"/>
        <w:jc w:val="both"/>
        <w:rPr>
          <w:sz w:val="28"/>
          <w:szCs w:val="28"/>
          <w:lang w:val="en-GB"/>
        </w:rPr>
      </w:pPr>
    </w:p>
    <w:p w14:paraId="6A414207" w14:textId="77777777" w:rsidR="00324DEF" w:rsidRPr="001F729F" w:rsidRDefault="00324DEF" w:rsidP="001F729F">
      <w:pPr>
        <w:pStyle w:val="1"/>
        <w:numPr>
          <w:ilvl w:val="0"/>
          <w:numId w:val="15"/>
        </w:numPr>
        <w:tabs>
          <w:tab w:val="left" w:pos="993"/>
        </w:tabs>
        <w:ind w:left="0" w:firstLine="567"/>
        <w:rPr>
          <w:szCs w:val="28"/>
          <w:lang w:val="en-US"/>
        </w:rPr>
      </w:pPr>
      <w:r w:rsidRPr="001F729F">
        <w:rPr>
          <w:szCs w:val="28"/>
          <w:lang w:val="en-US"/>
        </w:rPr>
        <w:t>1 Prasad M.N. Bioremediation and Bioeconomy. – London: Elsevier, 2015. – 730 p.</w:t>
      </w:r>
    </w:p>
    <w:p w14:paraId="648EF7E8" w14:textId="06BF1AA5" w:rsidR="00324DEF" w:rsidRPr="001F729F" w:rsidRDefault="00324DEF" w:rsidP="001F729F">
      <w:pPr>
        <w:pStyle w:val="1"/>
        <w:numPr>
          <w:ilvl w:val="0"/>
          <w:numId w:val="4"/>
        </w:numPr>
        <w:tabs>
          <w:tab w:val="left" w:pos="993"/>
        </w:tabs>
        <w:ind w:left="0" w:firstLine="567"/>
        <w:rPr>
          <w:szCs w:val="28"/>
          <w:lang w:val="en-US"/>
        </w:rPr>
      </w:pPr>
      <w:r w:rsidRPr="001F729F">
        <w:rPr>
          <w:szCs w:val="28"/>
          <w:lang w:val="en-US"/>
        </w:rPr>
        <w:t xml:space="preserve">Khalid R.H. Soil Remediation and Plants / S. Muhammad, O. </w:t>
      </w:r>
      <w:proofErr w:type="gramStart"/>
      <w:r w:rsidRPr="001F729F">
        <w:rPr>
          <w:szCs w:val="28"/>
          <w:lang w:val="en-US"/>
        </w:rPr>
        <w:t xml:space="preserve">Munir,   </w:t>
      </w:r>
      <w:proofErr w:type="gramEnd"/>
      <w:r w:rsidRPr="001F729F">
        <w:rPr>
          <w:szCs w:val="28"/>
          <w:lang w:val="en-US"/>
        </w:rPr>
        <w:t xml:space="preserve">  R.M. Ahmet. – London: Elsevier, 2015. – 707 p.</w:t>
      </w:r>
    </w:p>
    <w:p w14:paraId="5BC978AA" w14:textId="6C6DF0E0"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en-US"/>
        </w:rPr>
      </w:pPr>
      <w:r w:rsidRPr="001F729F">
        <w:rPr>
          <w:rFonts w:ascii="Times New Roman" w:hAnsi="Times New Roman"/>
          <w:sz w:val="28"/>
          <w:szCs w:val="28"/>
          <w:lang w:val="en-US"/>
        </w:rPr>
        <w:t>Barcelo J., Poschenrieder C. Phytoremediation: Priciples and Perspectives // Contribution to Science. – 2003. – № 2. – P.333 – 334.</w:t>
      </w:r>
    </w:p>
    <w:p w14:paraId="5B26F57C" w14:textId="6B3264FF"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en-US"/>
        </w:rPr>
      </w:pPr>
      <w:r w:rsidRPr="001F729F">
        <w:rPr>
          <w:rFonts w:ascii="Times New Roman" w:hAnsi="Times New Roman"/>
          <w:sz w:val="28"/>
          <w:szCs w:val="28"/>
          <w:lang w:val="en-US"/>
        </w:rPr>
        <w:t xml:space="preserve">Tsao D.T. Overview of phytotechnologies // Advances in Biochemical Engineering / Biotechnology Phytoremediation. – Springer-Verlag: Berlin. – 2003. – Vol. 78. – </w:t>
      </w:r>
      <w:r w:rsidRPr="001F729F">
        <w:rPr>
          <w:rFonts w:ascii="Times New Roman" w:hAnsi="Times New Roman"/>
          <w:sz w:val="28"/>
          <w:szCs w:val="28"/>
        </w:rPr>
        <w:t>Р</w:t>
      </w:r>
      <w:r w:rsidRPr="001F729F">
        <w:rPr>
          <w:rFonts w:ascii="Times New Roman" w:hAnsi="Times New Roman"/>
          <w:sz w:val="28"/>
          <w:szCs w:val="28"/>
          <w:lang w:val="en-US"/>
        </w:rPr>
        <w:t>. 50.</w:t>
      </w:r>
    </w:p>
    <w:p w14:paraId="00A48D30" w14:textId="7AE67726"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en-US"/>
        </w:rPr>
      </w:pPr>
      <w:r w:rsidRPr="001F729F">
        <w:rPr>
          <w:rFonts w:ascii="Times New Roman" w:hAnsi="Times New Roman"/>
          <w:sz w:val="28"/>
          <w:szCs w:val="28"/>
          <w:lang w:val="en-US"/>
        </w:rPr>
        <w:t xml:space="preserve">Nurzhanova </w:t>
      </w:r>
      <w:r w:rsidRPr="001F729F">
        <w:rPr>
          <w:rFonts w:ascii="Times New Roman" w:hAnsi="Times New Roman"/>
          <w:sz w:val="28"/>
          <w:szCs w:val="28"/>
        </w:rPr>
        <w:t>А</w:t>
      </w:r>
      <w:r w:rsidRPr="001F729F">
        <w:rPr>
          <w:rFonts w:ascii="Times New Roman" w:hAnsi="Times New Roman"/>
          <w:sz w:val="28"/>
          <w:szCs w:val="28"/>
          <w:lang w:val="en-US"/>
        </w:rPr>
        <w:t>., Kulakow P., Rubin E., Rakhimbayev I., Sedlovskiy A., Zhambakin K., Kalugin S., Kalmykov L., Erickson</w:t>
      </w:r>
      <w:r w:rsidRPr="001F729F">
        <w:rPr>
          <w:rFonts w:ascii="Times New Roman" w:hAnsi="Times New Roman"/>
          <w:bCs/>
          <w:sz w:val="28"/>
          <w:szCs w:val="28"/>
          <w:lang w:val="en-US"/>
        </w:rPr>
        <w:t xml:space="preserve"> </w:t>
      </w:r>
      <w:r w:rsidRPr="001F729F">
        <w:rPr>
          <w:rFonts w:ascii="Times New Roman" w:hAnsi="Times New Roman"/>
          <w:sz w:val="28"/>
          <w:szCs w:val="28"/>
          <w:lang w:val="en-US"/>
        </w:rPr>
        <w:t>L. Plant species monitoring for phytoremediation of pesticide-contaminated soil</w:t>
      </w:r>
      <w:r w:rsidRPr="001F729F">
        <w:rPr>
          <w:rFonts w:ascii="Times New Roman" w:hAnsi="Times New Roman"/>
          <w:sz w:val="28"/>
          <w:szCs w:val="28"/>
          <w:lang w:val="kk-KZ"/>
        </w:rPr>
        <w:t xml:space="preserve"> //</w:t>
      </w:r>
      <w:r w:rsidRPr="001F729F">
        <w:rPr>
          <w:rFonts w:ascii="Times New Roman" w:hAnsi="Times New Roman"/>
          <w:sz w:val="28"/>
          <w:szCs w:val="28"/>
          <w:lang w:val="en-US"/>
        </w:rPr>
        <w:t xml:space="preserve"> 7 I</w:t>
      </w:r>
      <w:r w:rsidRPr="001F729F">
        <w:rPr>
          <w:rFonts w:ascii="Times New Roman" w:hAnsi="Times New Roman"/>
          <w:sz w:val="28"/>
          <w:szCs w:val="28"/>
          <w:lang w:val="en-US"/>
        </w:rPr>
        <w:t>n</w:t>
      </w:r>
      <w:r w:rsidRPr="001F729F">
        <w:rPr>
          <w:rFonts w:ascii="Times New Roman" w:hAnsi="Times New Roman"/>
          <w:sz w:val="28"/>
          <w:szCs w:val="28"/>
          <w:lang w:val="en-US"/>
        </w:rPr>
        <w:t xml:space="preserve">ternational HCH and Pesticides Forum: Abstracts. – </w:t>
      </w:r>
      <w:r w:rsidRPr="001F729F">
        <w:rPr>
          <w:rFonts w:ascii="Times New Roman" w:hAnsi="Times New Roman"/>
          <w:bCs/>
          <w:sz w:val="28"/>
          <w:szCs w:val="28"/>
          <w:lang w:val="en-US"/>
        </w:rPr>
        <w:t xml:space="preserve">Kiev, Ukraine, 2003. – </w:t>
      </w:r>
      <w:r w:rsidRPr="001F729F">
        <w:rPr>
          <w:rFonts w:ascii="Times New Roman" w:hAnsi="Times New Roman"/>
          <w:bCs/>
          <w:sz w:val="28"/>
          <w:szCs w:val="28"/>
        </w:rPr>
        <w:t>Р</w:t>
      </w:r>
      <w:r w:rsidRPr="001F729F">
        <w:rPr>
          <w:rFonts w:ascii="Times New Roman" w:hAnsi="Times New Roman"/>
          <w:bCs/>
          <w:sz w:val="28"/>
          <w:szCs w:val="28"/>
          <w:lang w:val="en-US"/>
        </w:rPr>
        <w:t>. 38.</w:t>
      </w:r>
    </w:p>
    <w:p w14:paraId="43C91692" w14:textId="2A9F08D9"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rPr>
      </w:pPr>
      <w:r w:rsidRPr="001F729F">
        <w:rPr>
          <w:rFonts w:ascii="Times New Roman" w:hAnsi="Times New Roman"/>
          <w:sz w:val="28"/>
          <w:szCs w:val="28"/>
        </w:rPr>
        <w:t>Прасад М.Н. Практическое использование растений для восстановления экосистем, загрязненных металлами // Физиология растений. – 2003. – Т. 50. – № 5. – С. 764-780.</w:t>
      </w:r>
    </w:p>
    <w:p w14:paraId="1473B85C" w14:textId="6F4B34FC"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en-US"/>
        </w:rPr>
      </w:pPr>
      <w:r w:rsidRPr="001F729F">
        <w:rPr>
          <w:rFonts w:ascii="Times New Roman" w:hAnsi="Times New Roman"/>
          <w:sz w:val="28"/>
          <w:szCs w:val="28"/>
        </w:rPr>
        <w:t>Нуржанова А. Анализ ост</w:t>
      </w:r>
      <w:r w:rsidRPr="001F729F">
        <w:rPr>
          <w:rFonts w:ascii="Times New Roman" w:hAnsi="Times New Roman"/>
          <w:sz w:val="28"/>
          <w:szCs w:val="28"/>
        </w:rPr>
        <w:t>а</w:t>
      </w:r>
      <w:r w:rsidRPr="001F729F">
        <w:rPr>
          <w:rFonts w:ascii="Times New Roman" w:hAnsi="Times New Roman"/>
          <w:sz w:val="28"/>
          <w:szCs w:val="28"/>
        </w:rPr>
        <w:t>точных количеств пестицидов в почвах некоторых объектов Алматинской области / А. Седловский, К. Жамбакин, С. Калугин // Вестник КазНУ им. Аль</w:t>
      </w:r>
      <w:r w:rsidRPr="001F729F">
        <w:rPr>
          <w:rFonts w:ascii="Times New Roman" w:hAnsi="Times New Roman"/>
          <w:sz w:val="28"/>
          <w:szCs w:val="28"/>
          <w:lang w:val="en-US"/>
        </w:rPr>
        <w:t>-</w:t>
      </w:r>
      <w:r w:rsidRPr="001F729F">
        <w:rPr>
          <w:rFonts w:ascii="Times New Roman" w:hAnsi="Times New Roman"/>
          <w:sz w:val="28"/>
          <w:szCs w:val="28"/>
        </w:rPr>
        <w:t>Фараби</w:t>
      </w:r>
      <w:r w:rsidRPr="001F729F">
        <w:rPr>
          <w:rFonts w:ascii="Times New Roman" w:hAnsi="Times New Roman"/>
          <w:sz w:val="28"/>
          <w:szCs w:val="28"/>
          <w:lang w:val="en-US"/>
        </w:rPr>
        <w:t xml:space="preserve">. </w:t>
      </w:r>
      <w:r w:rsidRPr="001F729F">
        <w:rPr>
          <w:rFonts w:ascii="Times New Roman" w:hAnsi="Times New Roman"/>
          <w:sz w:val="28"/>
          <w:szCs w:val="28"/>
        </w:rPr>
        <w:t>Серия</w:t>
      </w:r>
      <w:r w:rsidRPr="001F729F">
        <w:rPr>
          <w:rFonts w:ascii="Times New Roman" w:hAnsi="Times New Roman"/>
          <w:sz w:val="28"/>
          <w:szCs w:val="28"/>
          <w:lang w:val="en-US"/>
        </w:rPr>
        <w:t xml:space="preserve"> </w:t>
      </w:r>
      <w:r w:rsidRPr="001F729F">
        <w:rPr>
          <w:rFonts w:ascii="Times New Roman" w:hAnsi="Times New Roman"/>
          <w:sz w:val="28"/>
          <w:szCs w:val="28"/>
        </w:rPr>
        <w:t>химический</w:t>
      </w:r>
      <w:r w:rsidRPr="001F729F">
        <w:rPr>
          <w:rFonts w:ascii="Times New Roman" w:hAnsi="Times New Roman"/>
          <w:sz w:val="28"/>
          <w:szCs w:val="28"/>
          <w:lang w:val="en-US"/>
        </w:rPr>
        <w:t xml:space="preserve">. – </w:t>
      </w:r>
      <w:r w:rsidRPr="001F729F">
        <w:rPr>
          <w:rFonts w:ascii="Times New Roman" w:hAnsi="Times New Roman"/>
          <w:sz w:val="28"/>
          <w:szCs w:val="28"/>
        </w:rPr>
        <w:t>Алматы</w:t>
      </w:r>
      <w:r w:rsidRPr="001F729F">
        <w:rPr>
          <w:rFonts w:ascii="Times New Roman" w:hAnsi="Times New Roman"/>
          <w:sz w:val="28"/>
          <w:szCs w:val="28"/>
          <w:lang w:val="en-US"/>
        </w:rPr>
        <w:t xml:space="preserve">, 2003. – № 3 (31). – </w:t>
      </w:r>
      <w:r w:rsidRPr="001F729F">
        <w:rPr>
          <w:rFonts w:ascii="Times New Roman" w:hAnsi="Times New Roman"/>
          <w:sz w:val="28"/>
          <w:szCs w:val="28"/>
        </w:rPr>
        <w:t>С</w:t>
      </w:r>
      <w:r w:rsidRPr="001F729F">
        <w:rPr>
          <w:rFonts w:ascii="Times New Roman" w:hAnsi="Times New Roman"/>
          <w:sz w:val="28"/>
          <w:szCs w:val="28"/>
          <w:lang w:val="en-US"/>
        </w:rPr>
        <w:t>.283-286.</w:t>
      </w:r>
    </w:p>
    <w:p w14:paraId="36744DC8" w14:textId="15D36B41" w:rsidR="00324DEF" w:rsidRPr="001F729F" w:rsidRDefault="00324DEF" w:rsidP="001F729F">
      <w:pPr>
        <w:pStyle w:val="ac"/>
        <w:numPr>
          <w:ilvl w:val="0"/>
          <w:numId w:val="4"/>
        </w:numPr>
        <w:tabs>
          <w:tab w:val="left" w:pos="993"/>
        </w:tabs>
        <w:autoSpaceDE/>
        <w:autoSpaceDN/>
        <w:adjustRightInd/>
        <w:spacing w:after="0"/>
        <w:ind w:left="0" w:firstLine="567"/>
        <w:jc w:val="both"/>
        <w:rPr>
          <w:sz w:val="28"/>
          <w:szCs w:val="28"/>
          <w:lang w:val="en-GB"/>
        </w:rPr>
      </w:pPr>
      <w:r w:rsidRPr="001F729F">
        <w:rPr>
          <w:snapToGrid w:val="0"/>
          <w:sz w:val="28"/>
          <w:szCs w:val="28"/>
          <w:lang w:val="en-GB"/>
        </w:rPr>
        <w:t>Nurzhanova A. The need for remediation of pesticide-contaminated soils of Kazakhstan / P.</w:t>
      </w:r>
      <w:r w:rsidRPr="001F729F">
        <w:rPr>
          <w:sz w:val="28"/>
          <w:szCs w:val="28"/>
          <w:lang w:val="en-GB"/>
        </w:rPr>
        <w:t xml:space="preserve"> </w:t>
      </w:r>
      <w:r w:rsidRPr="001F729F">
        <w:rPr>
          <w:snapToGrid w:val="0"/>
          <w:sz w:val="28"/>
          <w:szCs w:val="28"/>
          <w:lang w:val="en-GB"/>
        </w:rPr>
        <w:t xml:space="preserve">Kulakow, G. Turner, A. Sedlovskiy, I. Rakhimbayev, K. Zhanbakin, S. Kalugin, L. Niketevich, L. Erickson </w:t>
      </w:r>
      <w:r w:rsidRPr="001F729F">
        <w:rPr>
          <w:sz w:val="28"/>
          <w:szCs w:val="28"/>
          <w:lang w:val="en-GB"/>
        </w:rPr>
        <w:t>// 8 Intern</w:t>
      </w:r>
      <w:r w:rsidRPr="001F729F">
        <w:rPr>
          <w:sz w:val="28"/>
          <w:szCs w:val="28"/>
          <w:lang w:val="en-GB"/>
        </w:rPr>
        <w:t>a</w:t>
      </w:r>
      <w:r w:rsidRPr="001F729F">
        <w:rPr>
          <w:sz w:val="28"/>
          <w:szCs w:val="28"/>
          <w:lang w:val="en-GB"/>
        </w:rPr>
        <w:t>tional FZK/TNO conference on contaminated Soil. Abstracts of Presentations. – Gent: Belgium, 12-16 May, 2003. – P. 199.</w:t>
      </w:r>
    </w:p>
    <w:p w14:paraId="26D8B984" w14:textId="6AC668F7"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en-US"/>
        </w:rPr>
      </w:pPr>
      <w:r w:rsidRPr="001F729F">
        <w:rPr>
          <w:rFonts w:ascii="Times New Roman" w:hAnsi="Times New Roman"/>
          <w:sz w:val="28"/>
          <w:szCs w:val="28"/>
          <w:lang w:val="en-US"/>
        </w:rPr>
        <w:t xml:space="preserve">Karthikeyan R., </w:t>
      </w:r>
      <w:r w:rsidRPr="001F729F">
        <w:rPr>
          <w:rFonts w:ascii="Times New Roman" w:hAnsi="Times New Roman"/>
          <w:sz w:val="28"/>
          <w:szCs w:val="28"/>
        </w:rPr>
        <w:t>Р</w:t>
      </w:r>
      <w:r w:rsidRPr="001F729F">
        <w:rPr>
          <w:rFonts w:ascii="Times New Roman" w:hAnsi="Times New Roman"/>
          <w:sz w:val="28"/>
          <w:szCs w:val="28"/>
          <w:lang w:val="en-US"/>
        </w:rPr>
        <w:t>otential of plant-based remedi</w:t>
      </w:r>
      <w:r w:rsidRPr="001F729F">
        <w:rPr>
          <w:rFonts w:ascii="Times New Roman" w:hAnsi="Times New Roman"/>
          <w:sz w:val="28"/>
          <w:szCs w:val="28"/>
          <w:lang w:val="en-US"/>
        </w:rPr>
        <w:t>a</w:t>
      </w:r>
      <w:r w:rsidRPr="001F729F">
        <w:rPr>
          <w:rFonts w:ascii="Times New Roman" w:hAnsi="Times New Roman"/>
          <w:sz w:val="28"/>
          <w:szCs w:val="28"/>
          <w:lang w:val="en-US"/>
        </w:rPr>
        <w:t xml:space="preserve">tion of pesticide contaminated soil and water using non-target plants such as trees, shrubs, and grasses / D C. Lawrence, L.E. Erickson </w:t>
      </w:r>
      <w:r w:rsidRPr="001F729F">
        <w:rPr>
          <w:rFonts w:ascii="Times New Roman" w:hAnsi="Times New Roman"/>
          <w:sz w:val="28"/>
          <w:szCs w:val="28"/>
        </w:rPr>
        <w:t>и</w:t>
      </w:r>
      <w:r w:rsidRPr="001F729F">
        <w:rPr>
          <w:rFonts w:ascii="Times New Roman" w:hAnsi="Times New Roman"/>
          <w:sz w:val="28"/>
          <w:szCs w:val="28"/>
          <w:lang w:val="en-US"/>
        </w:rPr>
        <w:t xml:space="preserve"> </w:t>
      </w:r>
      <w:r w:rsidRPr="001F729F">
        <w:rPr>
          <w:rFonts w:ascii="Times New Roman" w:hAnsi="Times New Roman"/>
          <w:sz w:val="28"/>
          <w:szCs w:val="28"/>
        </w:rPr>
        <w:t>др</w:t>
      </w:r>
      <w:r w:rsidRPr="001F729F">
        <w:rPr>
          <w:rFonts w:ascii="Times New Roman" w:hAnsi="Times New Roman"/>
          <w:sz w:val="28"/>
          <w:szCs w:val="28"/>
          <w:lang w:val="en-US"/>
        </w:rPr>
        <w:t xml:space="preserve">. // Critical Reviews in Plant Sciences, 2004. – Vol. 23, № 1. – </w:t>
      </w:r>
      <w:r w:rsidRPr="001F729F">
        <w:rPr>
          <w:rFonts w:ascii="Times New Roman" w:hAnsi="Times New Roman"/>
          <w:sz w:val="28"/>
          <w:szCs w:val="28"/>
        </w:rPr>
        <w:t>С</w:t>
      </w:r>
      <w:r w:rsidRPr="001F729F">
        <w:rPr>
          <w:rFonts w:ascii="Times New Roman" w:hAnsi="Times New Roman"/>
          <w:sz w:val="28"/>
          <w:szCs w:val="28"/>
          <w:lang w:val="en-US"/>
        </w:rPr>
        <w:t>. 1-11.</w:t>
      </w:r>
    </w:p>
    <w:p w14:paraId="6351B7D8" w14:textId="138C5A59"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en-US"/>
        </w:rPr>
      </w:pPr>
      <w:r w:rsidRPr="001F729F">
        <w:rPr>
          <w:rFonts w:ascii="Times New Roman" w:hAnsi="Times New Roman"/>
          <w:sz w:val="28"/>
          <w:szCs w:val="28"/>
        </w:rPr>
        <w:t>Нуржанова А.  Проблемы очистки почв Казахстана от загрязнений пестицидами / Г. Тернер, П. Кулаков, А. Седловский, К. Жамбакин, Л. Эриксон, С. Калугин // Биотехнология. Те</w:t>
      </w:r>
      <w:r w:rsidRPr="001F729F">
        <w:rPr>
          <w:rFonts w:ascii="Times New Roman" w:hAnsi="Times New Roman"/>
          <w:sz w:val="28"/>
          <w:szCs w:val="28"/>
        </w:rPr>
        <w:t>о</w:t>
      </w:r>
      <w:r w:rsidRPr="001F729F">
        <w:rPr>
          <w:rFonts w:ascii="Times New Roman" w:hAnsi="Times New Roman"/>
          <w:sz w:val="28"/>
          <w:szCs w:val="28"/>
        </w:rPr>
        <w:t>рия</w:t>
      </w:r>
      <w:r w:rsidRPr="001F729F">
        <w:rPr>
          <w:rFonts w:ascii="Times New Roman" w:hAnsi="Times New Roman"/>
          <w:sz w:val="28"/>
          <w:szCs w:val="28"/>
          <w:lang w:val="en-US"/>
        </w:rPr>
        <w:t xml:space="preserve"> </w:t>
      </w:r>
      <w:r w:rsidRPr="001F729F">
        <w:rPr>
          <w:rFonts w:ascii="Times New Roman" w:hAnsi="Times New Roman"/>
          <w:sz w:val="28"/>
          <w:szCs w:val="28"/>
        </w:rPr>
        <w:t>и</w:t>
      </w:r>
      <w:r w:rsidRPr="001F729F">
        <w:rPr>
          <w:rFonts w:ascii="Times New Roman" w:hAnsi="Times New Roman"/>
          <w:sz w:val="28"/>
          <w:szCs w:val="28"/>
          <w:lang w:val="en-US"/>
        </w:rPr>
        <w:t xml:space="preserve"> </w:t>
      </w:r>
      <w:r w:rsidRPr="001F729F">
        <w:rPr>
          <w:rFonts w:ascii="Times New Roman" w:hAnsi="Times New Roman"/>
          <w:sz w:val="28"/>
          <w:szCs w:val="28"/>
        </w:rPr>
        <w:t>практика</w:t>
      </w:r>
      <w:r w:rsidRPr="001F729F">
        <w:rPr>
          <w:rFonts w:ascii="Times New Roman" w:hAnsi="Times New Roman"/>
          <w:sz w:val="28"/>
          <w:szCs w:val="28"/>
          <w:lang w:val="en-US"/>
        </w:rPr>
        <w:t xml:space="preserve">. – 2004. – №2. – </w:t>
      </w:r>
      <w:r w:rsidRPr="001F729F">
        <w:rPr>
          <w:rFonts w:ascii="Times New Roman" w:hAnsi="Times New Roman"/>
          <w:sz w:val="28"/>
          <w:szCs w:val="28"/>
        </w:rPr>
        <w:t>С</w:t>
      </w:r>
      <w:r w:rsidRPr="001F729F">
        <w:rPr>
          <w:rFonts w:ascii="Times New Roman" w:hAnsi="Times New Roman"/>
          <w:sz w:val="28"/>
          <w:szCs w:val="28"/>
          <w:lang w:val="en-US"/>
        </w:rPr>
        <w:t>. 43-48.</w:t>
      </w:r>
    </w:p>
    <w:p w14:paraId="5106D0D4" w14:textId="1C9127A8"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en-US"/>
        </w:rPr>
      </w:pPr>
      <w:r w:rsidRPr="001F729F">
        <w:rPr>
          <w:rFonts w:ascii="Times New Roman" w:hAnsi="Times New Roman"/>
          <w:sz w:val="28"/>
          <w:szCs w:val="28"/>
          <w:lang w:val="en-US"/>
        </w:rPr>
        <w:t xml:space="preserve">Elizabeth Pilon-Smits. Phytoremediation // Ann. Rev. Plant Biol. – 2005. – </w:t>
      </w:r>
      <w:r w:rsidRPr="001F729F">
        <w:rPr>
          <w:rFonts w:ascii="Times New Roman" w:hAnsi="Times New Roman"/>
          <w:sz w:val="28"/>
          <w:szCs w:val="28"/>
        </w:rPr>
        <w:t>Р</w:t>
      </w:r>
      <w:r w:rsidRPr="001F729F">
        <w:rPr>
          <w:rFonts w:ascii="Times New Roman" w:hAnsi="Times New Roman"/>
          <w:sz w:val="28"/>
          <w:szCs w:val="28"/>
          <w:lang w:val="en-US"/>
        </w:rPr>
        <w:t>. 15-39.</w:t>
      </w:r>
    </w:p>
    <w:p w14:paraId="0D863C6C" w14:textId="0D6A0B1E"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en-US"/>
        </w:rPr>
      </w:pPr>
      <w:r w:rsidRPr="001F729F">
        <w:rPr>
          <w:rFonts w:ascii="Times New Roman" w:hAnsi="Times New Roman"/>
          <w:sz w:val="28"/>
          <w:szCs w:val="28"/>
          <w:lang w:val="en-US"/>
        </w:rPr>
        <w:t xml:space="preserve">Ghosh M., Singh S.P. A review on phytoremediation of Heavy Metals and Utilization of It’s by products // </w:t>
      </w:r>
      <w:proofErr w:type="gramStart"/>
      <w:r w:rsidRPr="001F729F">
        <w:rPr>
          <w:rFonts w:ascii="Times New Roman" w:hAnsi="Times New Roman"/>
          <w:sz w:val="28"/>
          <w:szCs w:val="28"/>
          <w:lang w:val="en-US"/>
        </w:rPr>
        <w:t>As.Journal</w:t>
      </w:r>
      <w:proofErr w:type="gramEnd"/>
      <w:r w:rsidRPr="001F729F">
        <w:rPr>
          <w:rFonts w:ascii="Times New Roman" w:hAnsi="Times New Roman"/>
          <w:sz w:val="28"/>
          <w:szCs w:val="28"/>
          <w:lang w:val="en-US"/>
        </w:rPr>
        <w:t xml:space="preserve"> Energy Env. – 2005. – №6. – P.214-231.</w:t>
      </w:r>
    </w:p>
    <w:p w14:paraId="71C8A1D2" w14:textId="257FB402" w:rsidR="00324DEF" w:rsidRPr="001F729F" w:rsidRDefault="00324DEF" w:rsidP="001F729F">
      <w:pPr>
        <w:pStyle w:val="ac"/>
        <w:numPr>
          <w:ilvl w:val="0"/>
          <w:numId w:val="4"/>
        </w:numPr>
        <w:tabs>
          <w:tab w:val="left" w:pos="540"/>
          <w:tab w:val="left" w:pos="720"/>
          <w:tab w:val="left" w:pos="993"/>
        </w:tabs>
        <w:autoSpaceDE/>
        <w:autoSpaceDN/>
        <w:adjustRightInd/>
        <w:spacing w:after="0"/>
        <w:ind w:left="0" w:firstLine="567"/>
        <w:jc w:val="both"/>
        <w:rPr>
          <w:sz w:val="28"/>
          <w:szCs w:val="28"/>
          <w:lang w:val="en-GB"/>
        </w:rPr>
      </w:pPr>
      <w:r w:rsidRPr="001F729F">
        <w:rPr>
          <w:sz w:val="28"/>
          <w:szCs w:val="28"/>
          <w:lang w:val="en-GB"/>
        </w:rPr>
        <w:t>N</w:t>
      </w:r>
      <w:r w:rsidRPr="001F729F">
        <w:rPr>
          <w:bCs/>
          <w:sz w:val="28"/>
          <w:szCs w:val="28"/>
          <w:lang w:val="en-GB"/>
        </w:rPr>
        <w:t xml:space="preserve">urzhanova A., Kulakow P., Rubbin E., Rakhimbayev I., Sedlovskiy A.,    Zhambakin K., Kalugin S., Kalmukow L. </w:t>
      </w:r>
      <w:r w:rsidRPr="001F729F">
        <w:rPr>
          <w:sz w:val="28"/>
          <w:szCs w:val="28"/>
          <w:lang w:val="en-GB"/>
        </w:rPr>
        <w:t>Use of wild plants for phyt</w:t>
      </w:r>
      <w:r w:rsidRPr="001F729F">
        <w:rPr>
          <w:sz w:val="28"/>
          <w:szCs w:val="28"/>
          <w:lang w:val="en-GB"/>
        </w:rPr>
        <w:t>o</w:t>
      </w:r>
      <w:r w:rsidRPr="001F729F">
        <w:rPr>
          <w:sz w:val="28"/>
          <w:szCs w:val="28"/>
          <w:lang w:val="en-GB"/>
        </w:rPr>
        <w:t>remediation of Kazakhstan soils polluted with pesticides // Consoil 2005. «ISTC Science Workshops at the International Conference on Contamination Soil»: Abstracts</w:t>
      </w:r>
      <w:r w:rsidRPr="001F729F">
        <w:rPr>
          <w:sz w:val="28"/>
          <w:szCs w:val="28"/>
          <w:lang w:val="kk-KZ"/>
        </w:rPr>
        <w:t>.</w:t>
      </w:r>
      <w:r w:rsidRPr="001F729F">
        <w:rPr>
          <w:sz w:val="28"/>
          <w:szCs w:val="28"/>
          <w:lang w:val="en-GB"/>
        </w:rPr>
        <w:t xml:space="preserve"> – Bordaux</w:t>
      </w:r>
      <w:r w:rsidRPr="001F729F">
        <w:rPr>
          <w:sz w:val="28"/>
          <w:szCs w:val="28"/>
          <w:lang w:val="kk-KZ"/>
        </w:rPr>
        <w:t>:</w:t>
      </w:r>
      <w:r w:rsidRPr="001F729F">
        <w:rPr>
          <w:sz w:val="28"/>
          <w:szCs w:val="28"/>
          <w:lang w:val="en-GB"/>
        </w:rPr>
        <w:t xml:space="preserve"> France, 2005. – P. 64-69.</w:t>
      </w:r>
    </w:p>
    <w:p w14:paraId="38F4E409" w14:textId="2F298360" w:rsidR="00324DEF" w:rsidRPr="001F729F" w:rsidRDefault="00324DEF" w:rsidP="001F729F">
      <w:pPr>
        <w:pStyle w:val="a5"/>
        <w:numPr>
          <w:ilvl w:val="0"/>
          <w:numId w:val="4"/>
        </w:numPr>
        <w:tabs>
          <w:tab w:val="left" w:pos="993"/>
        </w:tabs>
        <w:spacing w:after="0"/>
        <w:ind w:left="0" w:firstLine="567"/>
        <w:jc w:val="both"/>
        <w:rPr>
          <w:sz w:val="28"/>
          <w:szCs w:val="28"/>
          <w:lang w:val="kk-KZ"/>
        </w:rPr>
      </w:pPr>
      <w:r w:rsidRPr="001F729F">
        <w:rPr>
          <w:sz w:val="28"/>
          <w:szCs w:val="28"/>
          <w:lang w:val="en-US"/>
        </w:rPr>
        <w:lastRenderedPageBreak/>
        <w:t xml:space="preserve">Nurzhanova </w:t>
      </w:r>
      <w:r w:rsidRPr="001F729F">
        <w:rPr>
          <w:sz w:val="28"/>
          <w:szCs w:val="28"/>
        </w:rPr>
        <w:t>А</w:t>
      </w:r>
      <w:r w:rsidRPr="001F729F">
        <w:rPr>
          <w:sz w:val="28"/>
          <w:szCs w:val="28"/>
          <w:lang w:val="en-US"/>
        </w:rPr>
        <w:t>., Kulakow P</w:t>
      </w:r>
      <w:r w:rsidRPr="001F729F">
        <w:rPr>
          <w:sz w:val="28"/>
          <w:szCs w:val="28"/>
          <w:lang w:val="kk-KZ"/>
        </w:rPr>
        <w:t>.</w:t>
      </w:r>
      <w:r w:rsidRPr="001F729F">
        <w:rPr>
          <w:sz w:val="28"/>
          <w:szCs w:val="28"/>
          <w:lang w:val="en-US"/>
        </w:rPr>
        <w:t>, Rubin E., Rakhimbaev I., Sedlovskiy A</w:t>
      </w:r>
      <w:r w:rsidRPr="001F729F">
        <w:rPr>
          <w:sz w:val="28"/>
          <w:szCs w:val="28"/>
          <w:lang w:val="kk-KZ"/>
        </w:rPr>
        <w:t xml:space="preserve">., </w:t>
      </w:r>
      <w:r w:rsidRPr="001F729F">
        <w:rPr>
          <w:sz w:val="28"/>
          <w:szCs w:val="28"/>
          <w:lang w:val="en-US"/>
        </w:rPr>
        <w:t>Zhambakin K</w:t>
      </w:r>
      <w:r w:rsidRPr="001F729F">
        <w:rPr>
          <w:sz w:val="28"/>
          <w:szCs w:val="28"/>
          <w:lang w:val="kk-KZ"/>
        </w:rPr>
        <w:t>.</w:t>
      </w:r>
      <w:r w:rsidRPr="001F729F">
        <w:rPr>
          <w:sz w:val="28"/>
          <w:szCs w:val="28"/>
          <w:lang w:val="en-US"/>
        </w:rPr>
        <w:t>, Kalugin S.</w:t>
      </w:r>
      <w:proofErr w:type="gramStart"/>
      <w:r w:rsidRPr="001F729F">
        <w:rPr>
          <w:sz w:val="28"/>
          <w:szCs w:val="28"/>
          <w:lang w:val="en-US"/>
        </w:rPr>
        <w:t>, .Kalmykov</w:t>
      </w:r>
      <w:proofErr w:type="gramEnd"/>
      <w:r w:rsidRPr="001F729F">
        <w:rPr>
          <w:sz w:val="28"/>
          <w:szCs w:val="28"/>
          <w:lang w:val="en-US"/>
        </w:rPr>
        <w:t xml:space="preserve"> L</w:t>
      </w:r>
      <w:r w:rsidRPr="001F729F">
        <w:rPr>
          <w:sz w:val="28"/>
          <w:szCs w:val="28"/>
          <w:lang w:val="kk-KZ"/>
        </w:rPr>
        <w:t>.</w:t>
      </w:r>
      <w:r w:rsidRPr="001F729F">
        <w:rPr>
          <w:sz w:val="28"/>
          <w:szCs w:val="28"/>
          <w:lang w:val="en-US"/>
        </w:rPr>
        <w:t>, Erickson L. The quantitative and qualitative analysis of residual pesticides in plant tissue // 8 I</w:t>
      </w:r>
      <w:r w:rsidRPr="001F729F">
        <w:rPr>
          <w:sz w:val="28"/>
          <w:szCs w:val="28"/>
          <w:lang w:val="en-US"/>
        </w:rPr>
        <w:t>n</w:t>
      </w:r>
      <w:r w:rsidRPr="001F729F">
        <w:rPr>
          <w:sz w:val="28"/>
          <w:szCs w:val="28"/>
          <w:lang w:val="en-US"/>
        </w:rPr>
        <w:t>ternational HCH and Pesticides Forum: Abstracts. – Sofia</w:t>
      </w:r>
      <w:r w:rsidRPr="001F729F">
        <w:rPr>
          <w:sz w:val="28"/>
          <w:szCs w:val="28"/>
          <w:lang w:val="kk-KZ"/>
        </w:rPr>
        <w:t>:</w:t>
      </w:r>
      <w:r w:rsidRPr="001F729F">
        <w:rPr>
          <w:sz w:val="28"/>
          <w:szCs w:val="28"/>
          <w:lang w:val="en-US"/>
        </w:rPr>
        <w:t xml:space="preserve"> Bulgaria, 2005. – P. 345</w:t>
      </w:r>
      <w:r w:rsidRPr="001F729F">
        <w:rPr>
          <w:sz w:val="28"/>
          <w:szCs w:val="28"/>
          <w:lang w:val="kk-KZ"/>
        </w:rPr>
        <w:t>.</w:t>
      </w:r>
    </w:p>
    <w:p w14:paraId="25DCF2BB" w14:textId="66A1BAC3" w:rsidR="00324DEF" w:rsidRPr="001F729F" w:rsidRDefault="00324DEF" w:rsidP="001F729F">
      <w:pPr>
        <w:pStyle w:val="ac"/>
        <w:numPr>
          <w:ilvl w:val="0"/>
          <w:numId w:val="4"/>
        </w:numPr>
        <w:tabs>
          <w:tab w:val="left" w:pos="540"/>
          <w:tab w:val="left" w:pos="720"/>
          <w:tab w:val="left" w:pos="993"/>
        </w:tabs>
        <w:autoSpaceDE/>
        <w:autoSpaceDN/>
        <w:adjustRightInd/>
        <w:spacing w:after="0"/>
        <w:ind w:left="0" w:firstLine="567"/>
        <w:jc w:val="both"/>
        <w:rPr>
          <w:sz w:val="28"/>
          <w:szCs w:val="28"/>
          <w:lang w:val="en-GB"/>
        </w:rPr>
      </w:pPr>
      <w:r w:rsidRPr="001F729F">
        <w:rPr>
          <w:sz w:val="28"/>
          <w:szCs w:val="28"/>
          <w:lang w:val="en-GB"/>
        </w:rPr>
        <w:t>Nurzhanova A., Kulakow P., Turner G., Sedlovskiy A., Zhanbakin K., Kalugin S.</w:t>
      </w:r>
      <w:r w:rsidRPr="001F729F">
        <w:rPr>
          <w:sz w:val="28"/>
          <w:szCs w:val="28"/>
          <w:lang w:val="kk-KZ"/>
        </w:rPr>
        <w:t xml:space="preserve">, </w:t>
      </w:r>
      <w:r w:rsidRPr="001F729F">
        <w:rPr>
          <w:sz w:val="28"/>
          <w:szCs w:val="28"/>
          <w:lang w:val="en-GB"/>
        </w:rPr>
        <w:t>Niketevich L. Use of wild plants for detoxication chlororganic pest</w:t>
      </w:r>
      <w:r w:rsidRPr="001F729F">
        <w:rPr>
          <w:sz w:val="28"/>
          <w:szCs w:val="28"/>
          <w:lang w:val="en-GB"/>
        </w:rPr>
        <w:t>i</w:t>
      </w:r>
      <w:r w:rsidRPr="001F729F">
        <w:rPr>
          <w:sz w:val="28"/>
          <w:szCs w:val="28"/>
          <w:lang w:val="en-GB"/>
        </w:rPr>
        <w:t>cides in soill // VII Inetrmational Scientific Conference «Current and Future Cha</w:t>
      </w:r>
      <w:r w:rsidRPr="001F729F">
        <w:rPr>
          <w:sz w:val="28"/>
          <w:szCs w:val="28"/>
          <w:lang w:val="en-GB"/>
        </w:rPr>
        <w:t>l</w:t>
      </w:r>
      <w:r w:rsidRPr="001F729F">
        <w:rPr>
          <w:sz w:val="28"/>
          <w:szCs w:val="28"/>
          <w:lang w:val="en-GB"/>
        </w:rPr>
        <w:t>lenges in Environmental Health, Toxicology, and Food Safety in Eastern and Central E</w:t>
      </w:r>
      <w:r w:rsidRPr="001F729F">
        <w:rPr>
          <w:sz w:val="28"/>
          <w:szCs w:val="28"/>
          <w:lang w:val="en-GB"/>
        </w:rPr>
        <w:t>u</w:t>
      </w:r>
      <w:r w:rsidRPr="001F729F">
        <w:rPr>
          <w:sz w:val="28"/>
          <w:szCs w:val="28"/>
          <w:lang w:val="en-GB"/>
        </w:rPr>
        <w:t>rope»: Abstracts – Kyiv</w:t>
      </w:r>
      <w:r w:rsidRPr="001F729F">
        <w:rPr>
          <w:sz w:val="28"/>
          <w:szCs w:val="28"/>
          <w:lang w:val="kk-KZ"/>
        </w:rPr>
        <w:t>:</w:t>
      </w:r>
      <w:r w:rsidRPr="001F729F">
        <w:rPr>
          <w:sz w:val="28"/>
          <w:szCs w:val="28"/>
          <w:lang w:val="en-GB"/>
        </w:rPr>
        <w:t xml:space="preserve"> Ukraine, 2006. – P. 62.</w:t>
      </w:r>
    </w:p>
    <w:p w14:paraId="2858B206" w14:textId="6586B037" w:rsidR="00324DEF" w:rsidRPr="001F729F" w:rsidRDefault="00324DEF" w:rsidP="001F729F">
      <w:pPr>
        <w:pStyle w:val="ac"/>
        <w:numPr>
          <w:ilvl w:val="0"/>
          <w:numId w:val="4"/>
        </w:numPr>
        <w:tabs>
          <w:tab w:val="left" w:pos="540"/>
          <w:tab w:val="left" w:pos="720"/>
          <w:tab w:val="left" w:pos="993"/>
        </w:tabs>
        <w:autoSpaceDE/>
        <w:autoSpaceDN/>
        <w:adjustRightInd/>
        <w:spacing w:after="0"/>
        <w:ind w:left="0" w:firstLine="567"/>
        <w:jc w:val="both"/>
        <w:rPr>
          <w:sz w:val="28"/>
          <w:szCs w:val="28"/>
        </w:rPr>
      </w:pPr>
      <w:r w:rsidRPr="001F729F">
        <w:rPr>
          <w:sz w:val="28"/>
          <w:szCs w:val="28"/>
        </w:rPr>
        <w:t xml:space="preserve">Пашкевич М.А., Понурова И.К. Геоэкологические особенности техногенного загрязнения природных экосистем зоны воздействия хвостохранилищ Михайловского ГОКа // Горный информационно-аналитический бюллетень. – 2006. – №5. – С.349-356. </w:t>
      </w:r>
    </w:p>
    <w:p w14:paraId="6DB24B98" w14:textId="7B2324F7" w:rsidR="00324DEF" w:rsidRPr="001F729F" w:rsidRDefault="00324DEF" w:rsidP="001F729F">
      <w:pPr>
        <w:pStyle w:val="ac"/>
        <w:numPr>
          <w:ilvl w:val="0"/>
          <w:numId w:val="4"/>
        </w:numPr>
        <w:tabs>
          <w:tab w:val="left" w:pos="540"/>
          <w:tab w:val="left" w:pos="720"/>
          <w:tab w:val="left" w:pos="993"/>
        </w:tabs>
        <w:autoSpaceDE/>
        <w:autoSpaceDN/>
        <w:adjustRightInd/>
        <w:spacing w:after="0"/>
        <w:ind w:left="0" w:firstLine="567"/>
        <w:jc w:val="both"/>
        <w:rPr>
          <w:sz w:val="28"/>
          <w:szCs w:val="28"/>
          <w:lang w:val="en-GB"/>
        </w:rPr>
      </w:pPr>
      <w:r w:rsidRPr="001F729F">
        <w:rPr>
          <w:sz w:val="28"/>
          <w:szCs w:val="28"/>
          <w:lang w:val="en-GB"/>
        </w:rPr>
        <w:t xml:space="preserve">Nurzhanova </w:t>
      </w:r>
      <w:r w:rsidRPr="001F729F">
        <w:rPr>
          <w:sz w:val="28"/>
          <w:szCs w:val="28"/>
        </w:rPr>
        <w:t>А</w:t>
      </w:r>
      <w:r w:rsidRPr="001F729F">
        <w:rPr>
          <w:sz w:val="28"/>
          <w:szCs w:val="28"/>
          <w:lang w:val="en-GB"/>
        </w:rPr>
        <w:t>, Kulakow P., Rubin E., Rakhimbayev I, Sedlovskiy A., Zhambakin K.</w:t>
      </w:r>
      <w:proofErr w:type="gramStart"/>
      <w:r w:rsidRPr="001F729F">
        <w:rPr>
          <w:sz w:val="28"/>
          <w:szCs w:val="28"/>
          <w:lang w:val="en-GB"/>
        </w:rPr>
        <w:t>,.Kalugin</w:t>
      </w:r>
      <w:proofErr w:type="gramEnd"/>
      <w:r w:rsidRPr="001F729F">
        <w:rPr>
          <w:sz w:val="28"/>
          <w:szCs w:val="28"/>
          <w:lang w:val="en-GB"/>
        </w:rPr>
        <w:t xml:space="preserve"> S, Kolysheva O., Erickson L.</w:t>
      </w:r>
      <w:r w:rsidRPr="001F729F">
        <w:rPr>
          <w:bCs/>
          <w:sz w:val="28"/>
          <w:szCs w:val="28"/>
          <w:lang w:val="en-GB"/>
        </w:rPr>
        <w:t xml:space="preserve"> </w:t>
      </w:r>
      <w:r w:rsidRPr="001F729F">
        <w:rPr>
          <w:sz w:val="28"/>
          <w:szCs w:val="28"/>
          <w:lang w:val="en-GB"/>
        </w:rPr>
        <w:t>Studing of Accumulation and Distribution Chlororganic Pesticides in Tissue of Col</w:t>
      </w:r>
      <w:r w:rsidRPr="001F729F">
        <w:rPr>
          <w:sz w:val="28"/>
          <w:szCs w:val="28"/>
          <w:lang w:val="en-GB"/>
        </w:rPr>
        <w:t>o</w:t>
      </w:r>
      <w:r w:rsidRPr="001F729F">
        <w:rPr>
          <w:sz w:val="28"/>
          <w:szCs w:val="28"/>
          <w:lang w:val="en-GB"/>
        </w:rPr>
        <w:t xml:space="preserve">nizing Plants Species on Pesticide Polluted Soil in Kazakhstan </w:t>
      </w:r>
      <w:r w:rsidRPr="001F729F">
        <w:rPr>
          <w:bCs/>
          <w:sz w:val="28"/>
          <w:szCs w:val="28"/>
          <w:lang w:val="en-GB"/>
        </w:rPr>
        <w:t xml:space="preserve">// </w:t>
      </w:r>
      <w:r w:rsidRPr="001F729F">
        <w:rPr>
          <w:sz w:val="28"/>
          <w:szCs w:val="28"/>
          <w:lang w:val="en-GB"/>
        </w:rPr>
        <w:t>The International Conference «Application of Phytotechnologies for Cleanup of Industrial, Agricultural and Wastewater Co</w:t>
      </w:r>
      <w:r w:rsidRPr="001F729F">
        <w:rPr>
          <w:sz w:val="28"/>
          <w:szCs w:val="28"/>
          <w:lang w:val="en-GB"/>
        </w:rPr>
        <w:t>n</w:t>
      </w:r>
      <w:r w:rsidRPr="001F729F">
        <w:rPr>
          <w:sz w:val="28"/>
          <w:szCs w:val="28"/>
          <w:lang w:val="en-GB"/>
        </w:rPr>
        <w:t xml:space="preserve">tamination»: Book of Abstracts. – Kamenetz-Podilsky, Ukraine, 2007. – P. 21. </w:t>
      </w:r>
    </w:p>
    <w:p w14:paraId="6C0B07FE" w14:textId="0E4E02A8" w:rsidR="00324DEF" w:rsidRPr="001F729F" w:rsidRDefault="00324DEF" w:rsidP="001F729F">
      <w:pPr>
        <w:pStyle w:val="ac"/>
        <w:numPr>
          <w:ilvl w:val="0"/>
          <w:numId w:val="4"/>
        </w:numPr>
        <w:tabs>
          <w:tab w:val="left" w:pos="540"/>
          <w:tab w:val="left" w:pos="720"/>
          <w:tab w:val="left" w:pos="993"/>
        </w:tabs>
        <w:autoSpaceDE/>
        <w:autoSpaceDN/>
        <w:adjustRightInd/>
        <w:spacing w:after="0"/>
        <w:ind w:left="0" w:firstLine="567"/>
        <w:jc w:val="both"/>
        <w:rPr>
          <w:sz w:val="28"/>
          <w:szCs w:val="28"/>
          <w:lang w:val="en-GB"/>
        </w:rPr>
      </w:pPr>
      <w:r w:rsidRPr="001F729F">
        <w:rPr>
          <w:sz w:val="28"/>
          <w:szCs w:val="28"/>
          <w:lang w:val="en-GB"/>
        </w:rPr>
        <w:t>Dowling D.N., Doty S.L. Improving phytoremediation through biotechno</w:t>
      </w:r>
      <w:r w:rsidRPr="001F729F">
        <w:rPr>
          <w:sz w:val="28"/>
          <w:szCs w:val="28"/>
          <w:lang w:val="en-GB"/>
        </w:rPr>
        <w:t>l</w:t>
      </w:r>
      <w:r w:rsidRPr="001F729F">
        <w:rPr>
          <w:sz w:val="28"/>
          <w:szCs w:val="28"/>
          <w:lang w:val="en-GB"/>
        </w:rPr>
        <w:t xml:space="preserve">ogy // </w:t>
      </w:r>
      <w:r w:rsidRPr="001F729F">
        <w:rPr>
          <w:iCs/>
          <w:sz w:val="28"/>
          <w:szCs w:val="28"/>
          <w:lang w:val="en-GB"/>
        </w:rPr>
        <w:t>J.</w:t>
      </w:r>
      <w:r w:rsidRPr="001F729F">
        <w:rPr>
          <w:sz w:val="28"/>
          <w:szCs w:val="28"/>
          <w:lang w:val="en-GB"/>
        </w:rPr>
        <w:t xml:space="preserve"> Curr. Opin. Biotechnol., – 2009. – Vol. 20. – </w:t>
      </w:r>
      <w:r w:rsidRPr="001F729F">
        <w:rPr>
          <w:sz w:val="28"/>
          <w:szCs w:val="28"/>
        </w:rPr>
        <w:t>Р</w:t>
      </w:r>
      <w:r w:rsidRPr="001F729F">
        <w:rPr>
          <w:sz w:val="28"/>
          <w:szCs w:val="28"/>
          <w:lang w:val="en-GB"/>
        </w:rPr>
        <w:t>.204-206.</w:t>
      </w:r>
    </w:p>
    <w:p w14:paraId="7E3E8C30" w14:textId="61C8A24C" w:rsidR="00324DEF" w:rsidRPr="001F729F" w:rsidRDefault="00324DEF" w:rsidP="001F729F">
      <w:pPr>
        <w:pStyle w:val="1"/>
        <w:numPr>
          <w:ilvl w:val="0"/>
          <w:numId w:val="4"/>
        </w:numPr>
        <w:tabs>
          <w:tab w:val="left" w:pos="993"/>
        </w:tabs>
        <w:ind w:left="0" w:firstLine="567"/>
        <w:rPr>
          <w:szCs w:val="28"/>
        </w:rPr>
      </w:pPr>
      <w:r w:rsidRPr="001F729F">
        <w:rPr>
          <w:szCs w:val="28"/>
        </w:rPr>
        <w:t>Николаева Н. Фиторемедиация как современный и эффективный способ очистки почвы</w:t>
      </w:r>
      <w:r w:rsidRPr="001F729F">
        <w:rPr>
          <w:szCs w:val="28"/>
          <w:lang w:val="kk-KZ"/>
        </w:rPr>
        <w:t>.</w:t>
      </w:r>
      <w:r w:rsidRPr="001F729F">
        <w:rPr>
          <w:szCs w:val="28"/>
        </w:rPr>
        <w:t xml:space="preserve"> – </w:t>
      </w:r>
      <w:r w:rsidRPr="001F729F">
        <w:rPr>
          <w:szCs w:val="28"/>
          <w:lang w:val="en-US"/>
        </w:rPr>
        <w:t>London</w:t>
      </w:r>
      <w:r w:rsidRPr="001F729F">
        <w:rPr>
          <w:szCs w:val="28"/>
        </w:rPr>
        <w:t xml:space="preserve">: </w:t>
      </w:r>
      <w:r w:rsidRPr="001F729F">
        <w:rPr>
          <w:szCs w:val="28"/>
          <w:lang w:val="en-US"/>
        </w:rPr>
        <w:t>LAP</w:t>
      </w:r>
      <w:r w:rsidRPr="001F729F">
        <w:rPr>
          <w:szCs w:val="28"/>
        </w:rPr>
        <w:t xml:space="preserve"> </w:t>
      </w:r>
      <w:r w:rsidRPr="001F729F">
        <w:rPr>
          <w:szCs w:val="28"/>
          <w:lang w:val="en-US"/>
        </w:rPr>
        <w:t>Lambert</w:t>
      </w:r>
      <w:r w:rsidRPr="001F729F">
        <w:rPr>
          <w:szCs w:val="28"/>
        </w:rPr>
        <w:t xml:space="preserve"> </w:t>
      </w:r>
      <w:r w:rsidRPr="001F729F">
        <w:rPr>
          <w:szCs w:val="28"/>
          <w:lang w:val="en-US"/>
        </w:rPr>
        <w:t>Academic</w:t>
      </w:r>
      <w:r w:rsidRPr="001F729F">
        <w:rPr>
          <w:szCs w:val="28"/>
        </w:rPr>
        <w:t xml:space="preserve"> </w:t>
      </w:r>
      <w:r w:rsidRPr="001F729F">
        <w:rPr>
          <w:szCs w:val="28"/>
          <w:lang w:val="en-US"/>
        </w:rPr>
        <w:t>Publishing</w:t>
      </w:r>
      <w:r w:rsidRPr="001F729F">
        <w:rPr>
          <w:szCs w:val="28"/>
        </w:rPr>
        <w:t>, 2010. – 124 с.</w:t>
      </w:r>
    </w:p>
    <w:p w14:paraId="40950373" w14:textId="69073172"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napToGrid w:val="0"/>
          <w:sz w:val="28"/>
          <w:szCs w:val="28"/>
          <w:lang w:val="kk-KZ"/>
        </w:rPr>
      </w:pPr>
      <w:r w:rsidRPr="001F729F">
        <w:rPr>
          <w:rFonts w:ascii="Times New Roman" w:hAnsi="Times New Roman"/>
          <w:sz w:val="28"/>
          <w:szCs w:val="28"/>
          <w:lang w:val="kk-KZ"/>
        </w:rPr>
        <w:t>Nurzhanova A., Kulakow P., Rubin R., Rahimbaev I., Sedlovskiy A., Zhambakin K., Kalugin S., Kolysheva E., Erickson L. Obsolete pesticides pollution and phytoremediation of contaminated soil in Kazakhstan //</w:t>
      </w:r>
      <w:r w:rsidRPr="001F729F">
        <w:rPr>
          <w:rFonts w:ascii="Times New Roman" w:hAnsi="Times New Roman"/>
          <w:snapToGrid w:val="0"/>
          <w:sz w:val="28"/>
          <w:szCs w:val="28"/>
          <w:lang w:val="kk-KZ"/>
        </w:rPr>
        <w:t xml:space="preserve"> Application of phytotechnologies for cleanup of industrial, agri-cultural and wastewater contamination / Edited by P.Kulakow, V.Pidlisnyuk – London: Springer, 2010 – P. 87 – 106.</w:t>
      </w:r>
    </w:p>
    <w:p w14:paraId="2FB22FEA" w14:textId="58713812"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rPr>
      </w:pPr>
      <w:r w:rsidRPr="001F729F">
        <w:rPr>
          <w:rFonts w:ascii="Times New Roman" w:hAnsi="Times New Roman"/>
          <w:sz w:val="28"/>
          <w:szCs w:val="28"/>
        </w:rPr>
        <w:t>Калугин С.Н., Нуржанова А.А. и др. Использование дикораст</w:t>
      </w:r>
      <w:r w:rsidRPr="001F729F">
        <w:rPr>
          <w:rFonts w:ascii="Times New Roman" w:hAnsi="Times New Roman"/>
          <w:sz w:val="28"/>
          <w:szCs w:val="28"/>
        </w:rPr>
        <w:t>у</w:t>
      </w:r>
      <w:r w:rsidRPr="001F729F">
        <w:rPr>
          <w:rFonts w:ascii="Times New Roman" w:hAnsi="Times New Roman"/>
          <w:sz w:val="28"/>
          <w:szCs w:val="28"/>
        </w:rPr>
        <w:t xml:space="preserve">щих видов растений для фиторемедиации </w:t>
      </w:r>
      <w:proofErr w:type="gramStart"/>
      <w:r w:rsidRPr="001F729F">
        <w:rPr>
          <w:rFonts w:ascii="Times New Roman" w:hAnsi="Times New Roman"/>
          <w:sz w:val="28"/>
          <w:szCs w:val="28"/>
        </w:rPr>
        <w:t>почв</w:t>
      </w:r>
      <w:proofErr w:type="gramEnd"/>
      <w:r w:rsidRPr="001F729F">
        <w:rPr>
          <w:rFonts w:ascii="Times New Roman" w:hAnsi="Times New Roman"/>
          <w:sz w:val="28"/>
          <w:szCs w:val="28"/>
        </w:rPr>
        <w:t xml:space="preserve"> загрязненных пестицидами // </w:t>
      </w:r>
      <w:r w:rsidRPr="001F729F">
        <w:rPr>
          <w:rFonts w:ascii="Times New Roman" w:hAnsi="Times New Roman"/>
          <w:snapToGrid w:val="0"/>
          <w:sz w:val="28"/>
          <w:szCs w:val="28"/>
        </w:rPr>
        <w:t xml:space="preserve">Эколого-биологические проблемы Сибири и сопредельных территорий: материалы </w:t>
      </w:r>
      <w:r w:rsidRPr="001F729F">
        <w:rPr>
          <w:rFonts w:ascii="Times New Roman" w:hAnsi="Times New Roman"/>
          <w:snapToGrid w:val="0"/>
          <w:sz w:val="28"/>
          <w:szCs w:val="28"/>
          <w:lang w:val="en-US"/>
        </w:rPr>
        <w:t>I</w:t>
      </w:r>
      <w:r w:rsidRPr="001F729F">
        <w:rPr>
          <w:rFonts w:ascii="Times New Roman" w:hAnsi="Times New Roman"/>
          <w:snapToGrid w:val="0"/>
          <w:sz w:val="28"/>
          <w:szCs w:val="28"/>
        </w:rPr>
        <w:t xml:space="preserve"> Международной нау-практ. конф. – Нижнева</w:t>
      </w:r>
      <w:r w:rsidRPr="001F729F">
        <w:rPr>
          <w:rFonts w:ascii="Times New Roman" w:hAnsi="Times New Roman"/>
          <w:snapToGrid w:val="0"/>
          <w:sz w:val="28"/>
          <w:szCs w:val="28"/>
        </w:rPr>
        <w:t>р</w:t>
      </w:r>
      <w:r w:rsidRPr="001F729F">
        <w:rPr>
          <w:rFonts w:ascii="Times New Roman" w:hAnsi="Times New Roman"/>
          <w:snapToGrid w:val="0"/>
          <w:sz w:val="28"/>
          <w:szCs w:val="28"/>
        </w:rPr>
        <w:t>товск</w:t>
      </w:r>
      <w:r w:rsidRPr="001F729F">
        <w:rPr>
          <w:rFonts w:ascii="Times New Roman" w:hAnsi="Times New Roman"/>
          <w:snapToGrid w:val="0"/>
          <w:sz w:val="28"/>
          <w:szCs w:val="28"/>
          <w:lang w:val="kk-KZ"/>
        </w:rPr>
        <w:t>:</w:t>
      </w:r>
      <w:r w:rsidRPr="001F729F">
        <w:rPr>
          <w:rFonts w:ascii="Times New Roman" w:hAnsi="Times New Roman"/>
          <w:snapToGrid w:val="0"/>
          <w:sz w:val="28"/>
          <w:szCs w:val="28"/>
        </w:rPr>
        <w:t xml:space="preserve"> Россия</w:t>
      </w:r>
      <w:r w:rsidRPr="001F729F">
        <w:rPr>
          <w:rFonts w:ascii="Times New Roman" w:hAnsi="Times New Roman"/>
          <w:snapToGrid w:val="0"/>
          <w:sz w:val="28"/>
          <w:szCs w:val="28"/>
          <w:lang w:val="kk-KZ"/>
        </w:rPr>
        <w:t xml:space="preserve">, </w:t>
      </w:r>
      <w:r w:rsidRPr="001F729F">
        <w:rPr>
          <w:rFonts w:ascii="Times New Roman" w:hAnsi="Times New Roman"/>
          <w:snapToGrid w:val="0"/>
          <w:sz w:val="28"/>
          <w:szCs w:val="28"/>
        </w:rPr>
        <w:t xml:space="preserve">2010. </w:t>
      </w:r>
      <w:r w:rsidRPr="001F729F">
        <w:rPr>
          <w:rFonts w:ascii="Times New Roman" w:hAnsi="Times New Roman"/>
          <w:snapToGrid w:val="0"/>
          <w:sz w:val="28"/>
          <w:szCs w:val="28"/>
          <w:lang w:val="kk-KZ"/>
        </w:rPr>
        <w:t>–</w:t>
      </w:r>
      <w:r w:rsidRPr="001F729F">
        <w:rPr>
          <w:rFonts w:ascii="Times New Roman" w:hAnsi="Times New Roman"/>
          <w:snapToGrid w:val="0"/>
          <w:sz w:val="28"/>
          <w:szCs w:val="28"/>
        </w:rPr>
        <w:t xml:space="preserve"> С.40-47.</w:t>
      </w:r>
    </w:p>
    <w:p w14:paraId="61E4F561" w14:textId="12C41271"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kk-KZ"/>
        </w:rPr>
      </w:pPr>
      <w:r w:rsidRPr="001F729F">
        <w:rPr>
          <w:rFonts w:ascii="Times New Roman" w:hAnsi="Times New Roman"/>
          <w:sz w:val="28"/>
          <w:szCs w:val="28"/>
          <w:lang w:val="en-US"/>
        </w:rPr>
        <w:t>Nurzhanova A.</w:t>
      </w:r>
      <w:r w:rsidRPr="001F729F">
        <w:rPr>
          <w:rFonts w:ascii="Times New Roman" w:hAnsi="Times New Roman"/>
          <w:sz w:val="28"/>
          <w:szCs w:val="28"/>
          <w:lang w:val="kk-KZ"/>
        </w:rPr>
        <w:t xml:space="preserve"> </w:t>
      </w:r>
      <w:r w:rsidRPr="001F729F">
        <w:rPr>
          <w:rFonts w:ascii="Times New Roman" w:hAnsi="Times New Roman"/>
          <w:sz w:val="28"/>
          <w:szCs w:val="28"/>
          <w:lang w:val="en-US"/>
        </w:rPr>
        <w:t>Obsolete Pest</w:t>
      </w:r>
      <w:r w:rsidRPr="001F729F">
        <w:rPr>
          <w:rFonts w:ascii="Times New Roman" w:hAnsi="Times New Roman"/>
          <w:sz w:val="28"/>
          <w:szCs w:val="28"/>
          <w:lang w:val="en-US"/>
        </w:rPr>
        <w:t>i</w:t>
      </w:r>
      <w:r w:rsidRPr="001F729F">
        <w:rPr>
          <w:rFonts w:ascii="Times New Roman" w:hAnsi="Times New Roman"/>
          <w:sz w:val="28"/>
          <w:szCs w:val="28"/>
          <w:lang w:val="en-US"/>
        </w:rPr>
        <w:t xml:space="preserve">cides and Phytoremediation of </w:t>
      </w:r>
      <w:proofErr w:type="gramStart"/>
      <w:r w:rsidRPr="001F729F">
        <w:rPr>
          <w:rFonts w:ascii="Times New Roman" w:hAnsi="Times New Roman"/>
          <w:sz w:val="28"/>
          <w:szCs w:val="28"/>
          <w:lang w:val="en-US"/>
        </w:rPr>
        <w:t>Polluted  Soil</w:t>
      </w:r>
      <w:proofErr w:type="gramEnd"/>
      <w:r w:rsidRPr="001F729F">
        <w:rPr>
          <w:rFonts w:ascii="Times New Roman" w:hAnsi="Times New Roman"/>
          <w:sz w:val="28"/>
          <w:szCs w:val="28"/>
          <w:lang w:val="en-US"/>
        </w:rPr>
        <w:t xml:space="preserve"> in Kazakhstan </w:t>
      </w:r>
      <w:r w:rsidRPr="001F729F">
        <w:rPr>
          <w:rFonts w:ascii="Times New Roman" w:hAnsi="Times New Roman"/>
          <w:sz w:val="28"/>
          <w:szCs w:val="28"/>
          <w:lang w:val="kk-KZ"/>
        </w:rPr>
        <w:t>/</w:t>
      </w:r>
      <w:r w:rsidRPr="001F729F">
        <w:rPr>
          <w:rFonts w:ascii="Times New Roman" w:hAnsi="Times New Roman"/>
          <w:sz w:val="28"/>
          <w:szCs w:val="28"/>
          <w:lang w:val="en-US"/>
        </w:rPr>
        <w:t xml:space="preserve"> K.</w:t>
      </w:r>
      <w:r w:rsidRPr="001F729F">
        <w:rPr>
          <w:rFonts w:ascii="Times New Roman" w:hAnsi="Times New Roman"/>
          <w:sz w:val="28"/>
          <w:szCs w:val="28"/>
          <w:lang w:val="kk-KZ"/>
        </w:rPr>
        <w:t xml:space="preserve"> </w:t>
      </w:r>
      <w:r w:rsidRPr="001F729F">
        <w:rPr>
          <w:rFonts w:ascii="Times New Roman" w:hAnsi="Times New Roman"/>
          <w:sz w:val="28"/>
          <w:szCs w:val="28"/>
          <w:lang w:val="en-US"/>
        </w:rPr>
        <w:t>Zhambakin, S.</w:t>
      </w:r>
      <w:r w:rsidRPr="001F729F">
        <w:rPr>
          <w:rFonts w:ascii="Times New Roman" w:hAnsi="Times New Roman"/>
          <w:sz w:val="28"/>
          <w:szCs w:val="28"/>
          <w:lang w:val="kk-KZ"/>
        </w:rPr>
        <w:t xml:space="preserve"> </w:t>
      </w:r>
      <w:r w:rsidRPr="001F729F">
        <w:rPr>
          <w:rFonts w:ascii="Times New Roman" w:hAnsi="Times New Roman"/>
          <w:sz w:val="28"/>
          <w:szCs w:val="28"/>
          <w:lang w:val="en-US"/>
        </w:rPr>
        <w:t>Kalugin and all. // Journal of Life Sc</w:t>
      </w:r>
      <w:r w:rsidRPr="001F729F">
        <w:rPr>
          <w:rFonts w:ascii="Times New Roman" w:hAnsi="Times New Roman"/>
          <w:sz w:val="28"/>
          <w:szCs w:val="28"/>
          <w:lang w:val="en-US"/>
        </w:rPr>
        <w:t>i</w:t>
      </w:r>
      <w:r w:rsidRPr="001F729F">
        <w:rPr>
          <w:rFonts w:ascii="Times New Roman" w:hAnsi="Times New Roman"/>
          <w:sz w:val="28"/>
          <w:szCs w:val="28"/>
          <w:lang w:val="en-US"/>
        </w:rPr>
        <w:t xml:space="preserve">ences – 2011. – № 5. – </w:t>
      </w:r>
      <w:r w:rsidRPr="001F729F">
        <w:rPr>
          <w:rFonts w:ascii="Times New Roman" w:hAnsi="Times New Roman"/>
          <w:sz w:val="28"/>
          <w:szCs w:val="28"/>
        </w:rPr>
        <w:t>Р</w:t>
      </w:r>
      <w:r w:rsidRPr="001F729F">
        <w:rPr>
          <w:rFonts w:ascii="Times New Roman" w:hAnsi="Times New Roman"/>
          <w:sz w:val="28"/>
          <w:szCs w:val="28"/>
          <w:lang w:val="en-US"/>
        </w:rPr>
        <w:t>.526–538.</w:t>
      </w:r>
    </w:p>
    <w:p w14:paraId="27A66E1F" w14:textId="3A6C48FA"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rPr>
      </w:pPr>
      <w:r w:rsidRPr="001F729F">
        <w:rPr>
          <w:rFonts w:ascii="Times New Roman" w:hAnsi="Times New Roman"/>
          <w:sz w:val="28"/>
          <w:szCs w:val="28"/>
        </w:rPr>
        <w:t>Нуржанова А.А., Калугин С.Н., Жамбакин К.Ж. Рекомендации по фиторемедиации почв, загрязненных пестицидами. – Алматы, 2011.</w:t>
      </w:r>
      <w:r w:rsidRPr="001F729F">
        <w:rPr>
          <w:rFonts w:ascii="Times New Roman" w:hAnsi="Times New Roman"/>
          <w:sz w:val="28"/>
          <w:szCs w:val="28"/>
          <w:lang w:val="kk-KZ"/>
        </w:rPr>
        <w:t xml:space="preserve"> –</w:t>
      </w:r>
      <w:r w:rsidRPr="001F729F">
        <w:rPr>
          <w:rFonts w:ascii="Times New Roman" w:hAnsi="Times New Roman"/>
          <w:sz w:val="28"/>
          <w:szCs w:val="28"/>
        </w:rPr>
        <w:t xml:space="preserve"> 54 с.</w:t>
      </w:r>
    </w:p>
    <w:p w14:paraId="36DB539C" w14:textId="7CA168BD"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en-US"/>
        </w:rPr>
      </w:pPr>
      <w:r w:rsidRPr="001F729F">
        <w:rPr>
          <w:rFonts w:ascii="Times New Roman" w:eastAsia="Calibri" w:hAnsi="Times New Roman"/>
          <w:sz w:val="28"/>
          <w:szCs w:val="28"/>
          <w:lang w:val="en-US"/>
        </w:rPr>
        <w:t>Nurzhanova A. Organochlide pesticide and university Pumkin germplasm in Kazakhstan</w:t>
      </w:r>
      <w:r w:rsidRPr="001F729F">
        <w:rPr>
          <w:rFonts w:ascii="Times New Roman" w:eastAsia="Calibri" w:hAnsi="Times New Roman"/>
          <w:sz w:val="28"/>
          <w:szCs w:val="28"/>
          <w:lang w:val="kk-KZ"/>
        </w:rPr>
        <w:t xml:space="preserve"> /</w:t>
      </w:r>
      <w:r w:rsidRPr="001F729F">
        <w:rPr>
          <w:rFonts w:ascii="Times New Roman" w:eastAsia="Calibri" w:hAnsi="Times New Roman"/>
          <w:sz w:val="28"/>
          <w:szCs w:val="28"/>
          <w:lang w:val="en-US"/>
        </w:rPr>
        <w:t xml:space="preserve"> S.</w:t>
      </w:r>
      <w:r w:rsidRPr="001F729F">
        <w:rPr>
          <w:rFonts w:ascii="Times New Roman" w:eastAsia="Calibri" w:hAnsi="Times New Roman"/>
          <w:sz w:val="28"/>
          <w:szCs w:val="28"/>
          <w:lang w:val="kk-KZ"/>
        </w:rPr>
        <w:t xml:space="preserve"> </w:t>
      </w:r>
      <w:r w:rsidRPr="001F729F">
        <w:rPr>
          <w:rFonts w:ascii="Times New Roman" w:eastAsia="Calibri" w:hAnsi="Times New Roman"/>
          <w:sz w:val="28"/>
          <w:szCs w:val="28"/>
          <w:lang w:val="en-US"/>
        </w:rPr>
        <w:t>Kalugin, M.</w:t>
      </w:r>
      <w:r w:rsidRPr="001F729F">
        <w:rPr>
          <w:rFonts w:ascii="Times New Roman" w:eastAsia="Calibri" w:hAnsi="Times New Roman"/>
          <w:sz w:val="28"/>
          <w:szCs w:val="28"/>
          <w:lang w:val="kk-KZ"/>
        </w:rPr>
        <w:t xml:space="preserve"> </w:t>
      </w:r>
      <w:r w:rsidRPr="001F729F">
        <w:rPr>
          <w:rFonts w:ascii="Times New Roman" w:eastAsia="Calibri" w:hAnsi="Times New Roman"/>
          <w:sz w:val="28"/>
          <w:szCs w:val="28"/>
          <w:lang w:val="en-US"/>
        </w:rPr>
        <w:t>Ermekova, Q.</w:t>
      </w:r>
      <w:r w:rsidRPr="001F729F">
        <w:rPr>
          <w:rFonts w:ascii="Times New Roman" w:eastAsia="Calibri" w:hAnsi="Times New Roman"/>
          <w:sz w:val="28"/>
          <w:szCs w:val="28"/>
          <w:lang w:val="kk-KZ"/>
        </w:rPr>
        <w:t xml:space="preserve"> </w:t>
      </w:r>
      <w:r w:rsidRPr="001F729F">
        <w:rPr>
          <w:rFonts w:ascii="Times New Roman" w:eastAsia="Calibri" w:hAnsi="Times New Roman"/>
          <w:sz w:val="28"/>
          <w:szCs w:val="28"/>
          <w:lang w:val="en-US"/>
        </w:rPr>
        <w:t>Tagaev, Z.</w:t>
      </w:r>
      <w:r w:rsidRPr="001F729F">
        <w:rPr>
          <w:rFonts w:ascii="Times New Roman" w:eastAsia="Calibri" w:hAnsi="Times New Roman"/>
          <w:sz w:val="28"/>
          <w:szCs w:val="28"/>
          <w:lang w:val="kk-KZ"/>
        </w:rPr>
        <w:t xml:space="preserve"> </w:t>
      </w:r>
      <w:proofErr w:type="gramStart"/>
      <w:r w:rsidRPr="001F729F">
        <w:rPr>
          <w:rFonts w:ascii="Times New Roman" w:eastAsia="Calibri" w:hAnsi="Times New Roman"/>
          <w:sz w:val="28"/>
          <w:szCs w:val="28"/>
          <w:lang w:val="en-US"/>
        </w:rPr>
        <w:t>Aytasheva  /</w:t>
      </w:r>
      <w:proofErr w:type="gramEnd"/>
      <w:r w:rsidRPr="001F729F">
        <w:rPr>
          <w:rFonts w:ascii="Times New Roman" w:eastAsia="Calibri" w:hAnsi="Times New Roman"/>
          <w:sz w:val="28"/>
          <w:szCs w:val="28"/>
          <w:lang w:val="en-US"/>
        </w:rPr>
        <w:t xml:space="preserve">/ International Journal of Biology and Chemistry. – 2012. </w:t>
      </w:r>
      <w:r w:rsidRPr="001F729F">
        <w:rPr>
          <w:rFonts w:ascii="Times New Roman" w:eastAsia="Calibri" w:hAnsi="Times New Roman"/>
          <w:sz w:val="28"/>
          <w:szCs w:val="28"/>
          <w:lang w:val="kk-KZ"/>
        </w:rPr>
        <w:t>–</w:t>
      </w:r>
      <w:r w:rsidRPr="001F729F">
        <w:rPr>
          <w:rFonts w:ascii="Times New Roman" w:eastAsia="Calibri" w:hAnsi="Times New Roman"/>
          <w:sz w:val="28"/>
          <w:szCs w:val="28"/>
          <w:lang w:val="en-US"/>
        </w:rPr>
        <w:t xml:space="preserve"> </w:t>
      </w:r>
      <w:r w:rsidRPr="001F729F">
        <w:rPr>
          <w:rFonts w:ascii="Times New Roman" w:hAnsi="Times New Roman"/>
          <w:sz w:val="28"/>
          <w:szCs w:val="28"/>
          <w:lang w:val="en-US"/>
        </w:rPr>
        <w:t>№4. – C.13</w:t>
      </w:r>
      <w:r w:rsidRPr="001F729F">
        <w:rPr>
          <w:rFonts w:ascii="Times New Roman" w:hAnsi="Times New Roman"/>
          <w:sz w:val="28"/>
          <w:szCs w:val="28"/>
          <w:lang w:val="kk-KZ"/>
        </w:rPr>
        <w:t>-</w:t>
      </w:r>
      <w:r w:rsidRPr="001F729F">
        <w:rPr>
          <w:rFonts w:ascii="Times New Roman" w:hAnsi="Times New Roman"/>
          <w:sz w:val="28"/>
          <w:szCs w:val="28"/>
          <w:lang w:val="en-US"/>
        </w:rPr>
        <w:t>17.</w:t>
      </w:r>
    </w:p>
    <w:p w14:paraId="172351EE" w14:textId="19763A4A"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rPr>
      </w:pPr>
      <w:r w:rsidRPr="001F729F">
        <w:rPr>
          <w:rFonts w:ascii="Times New Roman" w:hAnsi="Times New Roman"/>
          <w:sz w:val="28"/>
          <w:szCs w:val="28"/>
        </w:rPr>
        <w:lastRenderedPageBreak/>
        <w:t xml:space="preserve">Мартьянычев А.В. Применение фиторемедиации почв для очистки земель сельскохозяйственного назначения // Вестник НГИЭИ. – 2012. </w:t>
      </w:r>
      <w:r w:rsidRPr="001F729F">
        <w:rPr>
          <w:rFonts w:ascii="Times New Roman" w:hAnsi="Times New Roman"/>
          <w:sz w:val="28"/>
          <w:szCs w:val="28"/>
          <w:lang w:val="kk-KZ"/>
        </w:rPr>
        <w:t>–</w:t>
      </w:r>
      <w:r w:rsidRPr="001F729F">
        <w:rPr>
          <w:rFonts w:ascii="Times New Roman" w:hAnsi="Times New Roman"/>
          <w:sz w:val="28"/>
          <w:szCs w:val="28"/>
        </w:rPr>
        <w:t xml:space="preserve"> №10. – С.56</w:t>
      </w:r>
      <w:r w:rsidRPr="001F729F">
        <w:rPr>
          <w:rFonts w:ascii="Times New Roman" w:hAnsi="Times New Roman"/>
          <w:sz w:val="28"/>
          <w:szCs w:val="28"/>
          <w:lang w:val="kk-KZ"/>
        </w:rPr>
        <w:t>-</w:t>
      </w:r>
      <w:r w:rsidRPr="001F729F">
        <w:rPr>
          <w:rFonts w:ascii="Times New Roman" w:hAnsi="Times New Roman"/>
          <w:sz w:val="28"/>
          <w:szCs w:val="28"/>
        </w:rPr>
        <w:t>63.</w:t>
      </w:r>
    </w:p>
    <w:p w14:paraId="410ACB29" w14:textId="6848942F"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rPr>
      </w:pPr>
      <w:r w:rsidRPr="001F729F">
        <w:rPr>
          <w:rFonts w:ascii="Times New Roman" w:hAnsi="Times New Roman"/>
          <w:sz w:val="28"/>
          <w:szCs w:val="28"/>
        </w:rPr>
        <w:t xml:space="preserve">Тимофеева С.С. Современные фитотехнологии в решении экологических проблем Байкальского региона // Вестник ИрГТУ. – 2012. </w:t>
      </w:r>
      <w:r w:rsidRPr="001F729F">
        <w:rPr>
          <w:rFonts w:ascii="Times New Roman" w:hAnsi="Times New Roman"/>
          <w:sz w:val="28"/>
          <w:szCs w:val="28"/>
          <w:lang w:val="kk-KZ"/>
        </w:rPr>
        <w:t>–</w:t>
      </w:r>
      <w:r w:rsidRPr="001F729F">
        <w:rPr>
          <w:rFonts w:ascii="Times New Roman" w:hAnsi="Times New Roman"/>
          <w:sz w:val="28"/>
          <w:szCs w:val="28"/>
        </w:rPr>
        <w:t xml:space="preserve"> №2. – С.52-58.</w:t>
      </w:r>
    </w:p>
    <w:p w14:paraId="5620CA78" w14:textId="3B3E3EF6"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en-US"/>
        </w:rPr>
      </w:pPr>
      <w:r w:rsidRPr="001F729F">
        <w:rPr>
          <w:rFonts w:ascii="Times New Roman" w:hAnsi="Times New Roman"/>
          <w:sz w:val="28"/>
          <w:szCs w:val="28"/>
          <w:lang w:val="en-US"/>
        </w:rPr>
        <w:t xml:space="preserve">Montinaro S., Concas A., Pisu V., Cao G. Remediation of heavy metals contaminated soils by ball milling // Chemical Engineering Tranaction. – 2012. </w:t>
      </w:r>
      <w:r w:rsidRPr="001F729F">
        <w:rPr>
          <w:rFonts w:ascii="Times New Roman" w:hAnsi="Times New Roman"/>
          <w:sz w:val="28"/>
          <w:szCs w:val="28"/>
          <w:lang w:val="kk-KZ"/>
        </w:rPr>
        <w:t>–</w:t>
      </w:r>
      <w:r w:rsidRPr="001F729F">
        <w:rPr>
          <w:rFonts w:ascii="Times New Roman" w:hAnsi="Times New Roman"/>
          <w:sz w:val="28"/>
          <w:szCs w:val="28"/>
          <w:lang w:val="en-US"/>
        </w:rPr>
        <w:t xml:space="preserve"> V28. – P.921-928.</w:t>
      </w:r>
    </w:p>
    <w:p w14:paraId="430450FC" w14:textId="4CB55D09"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en-US"/>
        </w:rPr>
      </w:pPr>
      <w:r w:rsidRPr="001F729F">
        <w:rPr>
          <w:rFonts w:ascii="Times New Roman" w:hAnsi="Times New Roman"/>
          <w:sz w:val="28"/>
          <w:szCs w:val="28"/>
          <w:lang w:val="en-US"/>
        </w:rPr>
        <w:t>Nurzhanova A., Kalugin S., Zhambakin K. Obsolete pesticides and application of colonizing plant species for remediation of contaminated soils in Kazakhstan // Environmental Science and Pollution Research</w:t>
      </w:r>
      <w:r w:rsidRPr="001F729F">
        <w:rPr>
          <w:rFonts w:ascii="Times New Roman" w:hAnsi="Times New Roman"/>
          <w:sz w:val="28"/>
          <w:szCs w:val="28"/>
          <w:lang w:val="kk-KZ"/>
        </w:rPr>
        <w:t>.</w:t>
      </w:r>
      <w:r w:rsidRPr="001F729F">
        <w:rPr>
          <w:rFonts w:ascii="Times New Roman" w:hAnsi="Times New Roman"/>
          <w:sz w:val="28"/>
          <w:szCs w:val="28"/>
          <w:lang w:val="en-US"/>
        </w:rPr>
        <w:t xml:space="preserve"> – 2013. – Vol. 20. – P. 2054-2063.</w:t>
      </w:r>
    </w:p>
    <w:p w14:paraId="17A3A2E6" w14:textId="23324E19"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en-US"/>
        </w:rPr>
      </w:pPr>
      <w:r w:rsidRPr="001F729F">
        <w:rPr>
          <w:rFonts w:ascii="Times New Roman" w:hAnsi="Times New Roman"/>
          <w:sz w:val="28"/>
          <w:szCs w:val="28"/>
          <w:lang w:val="en-US"/>
        </w:rPr>
        <w:t xml:space="preserve">Subhashini V., Swamy A. Phytoremediation of Pb and Ni contaminated soils using Catharanthus roseus // Universal Journal of Environmental Research and Technology. – 2013. </w:t>
      </w:r>
      <w:r w:rsidRPr="001F729F">
        <w:rPr>
          <w:rFonts w:ascii="Times New Roman" w:hAnsi="Times New Roman"/>
          <w:sz w:val="28"/>
          <w:szCs w:val="28"/>
          <w:lang w:val="kk-KZ"/>
        </w:rPr>
        <w:t>–</w:t>
      </w:r>
      <w:r w:rsidRPr="001F729F">
        <w:rPr>
          <w:rFonts w:ascii="Times New Roman" w:hAnsi="Times New Roman"/>
          <w:sz w:val="28"/>
          <w:szCs w:val="28"/>
          <w:lang w:val="en-US"/>
        </w:rPr>
        <w:t xml:space="preserve"> №3. – P.465</w:t>
      </w:r>
      <w:r w:rsidRPr="001F729F">
        <w:rPr>
          <w:rFonts w:ascii="Times New Roman" w:hAnsi="Times New Roman"/>
          <w:sz w:val="28"/>
          <w:szCs w:val="28"/>
          <w:lang w:val="kk-KZ"/>
        </w:rPr>
        <w:t>-</w:t>
      </w:r>
      <w:r w:rsidRPr="001F729F">
        <w:rPr>
          <w:rFonts w:ascii="Times New Roman" w:hAnsi="Times New Roman"/>
          <w:sz w:val="28"/>
          <w:szCs w:val="28"/>
          <w:lang w:val="en-US"/>
        </w:rPr>
        <w:t>472.</w:t>
      </w:r>
    </w:p>
    <w:p w14:paraId="7BAD12BD" w14:textId="32AFF64E"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en-US"/>
        </w:rPr>
      </w:pPr>
      <w:r w:rsidRPr="001F729F">
        <w:rPr>
          <w:rFonts w:ascii="Times New Roman" w:hAnsi="Times New Roman"/>
          <w:sz w:val="28"/>
          <w:szCs w:val="28"/>
          <w:lang w:val="en-US"/>
        </w:rPr>
        <w:t>Ali H., Khan E., Sajad M. Phytoremediation of heavy metals – Concepts and application // Chemoshere. – 2013. – P.869-881.</w:t>
      </w:r>
    </w:p>
    <w:p w14:paraId="39B4DDEA" w14:textId="76C149BD"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en-US"/>
        </w:rPr>
      </w:pPr>
      <w:r w:rsidRPr="001F729F">
        <w:rPr>
          <w:rFonts w:ascii="Times New Roman" w:hAnsi="Times New Roman"/>
          <w:sz w:val="28"/>
          <w:szCs w:val="28"/>
          <w:lang w:val="en-US"/>
        </w:rPr>
        <w:t>Kavitha B., Jothimani P. Phytoremediation of heavy metals – a review // International Journal of Research Studies in Biosciences. – 2013. – P.17-23.</w:t>
      </w:r>
    </w:p>
    <w:p w14:paraId="6AB21A38" w14:textId="7FB250BA"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rPr>
      </w:pPr>
      <w:r w:rsidRPr="001F729F">
        <w:rPr>
          <w:rFonts w:ascii="Times New Roman" w:hAnsi="Times New Roman"/>
          <w:sz w:val="28"/>
          <w:szCs w:val="28"/>
        </w:rPr>
        <w:t>Калугин С.Н., Нуржанова А.А., Байжуманова Р.А., Митрофанова А.А., Жумашева Ж.Е. Индуцированная фиторемедиация загрязненных пестицидами почв с помощью производных оксана // Известия Самарского научного центра Российской академии наук. – 2013. – Т.15</w:t>
      </w:r>
      <w:r w:rsidRPr="001F729F">
        <w:rPr>
          <w:rFonts w:ascii="Times New Roman" w:hAnsi="Times New Roman"/>
          <w:sz w:val="28"/>
          <w:szCs w:val="28"/>
          <w:lang w:val="kk-KZ"/>
        </w:rPr>
        <w:t>. –</w:t>
      </w:r>
      <w:r w:rsidRPr="001F729F">
        <w:rPr>
          <w:rFonts w:ascii="Times New Roman" w:hAnsi="Times New Roman"/>
          <w:sz w:val="28"/>
          <w:szCs w:val="28"/>
        </w:rPr>
        <w:t xml:space="preserve"> №3. – С.1306</w:t>
      </w:r>
      <w:r w:rsidRPr="001F729F">
        <w:rPr>
          <w:rFonts w:ascii="Times New Roman" w:hAnsi="Times New Roman"/>
          <w:sz w:val="28"/>
          <w:szCs w:val="28"/>
          <w:lang w:val="kk-KZ"/>
        </w:rPr>
        <w:t>-</w:t>
      </w:r>
      <w:r w:rsidRPr="001F729F">
        <w:rPr>
          <w:rFonts w:ascii="Times New Roman" w:hAnsi="Times New Roman"/>
          <w:sz w:val="28"/>
          <w:szCs w:val="28"/>
        </w:rPr>
        <w:t>1310.</w:t>
      </w:r>
    </w:p>
    <w:p w14:paraId="4DA4C9BC" w14:textId="5D338A46"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rPr>
      </w:pPr>
      <w:r w:rsidRPr="001F729F">
        <w:rPr>
          <w:rFonts w:ascii="Times New Roman" w:hAnsi="Times New Roman"/>
          <w:sz w:val="28"/>
          <w:szCs w:val="28"/>
        </w:rPr>
        <w:t>Нуржанова А.А., Айташева З.Г., Калугин С.Н., Жумашева Ж.Е., Ораз С., Кашкеев К. Возможности использования cucurbito pepo для фиторемедиации почв, загрязненных матаболитами ДДТ // Вестник КазНУ, серия экологическая. – 2013. – №2. – С.259</w:t>
      </w:r>
      <w:r w:rsidRPr="001F729F">
        <w:rPr>
          <w:rFonts w:ascii="Times New Roman" w:hAnsi="Times New Roman"/>
          <w:sz w:val="28"/>
          <w:szCs w:val="28"/>
          <w:lang w:val="kk-KZ"/>
        </w:rPr>
        <w:t>-</w:t>
      </w:r>
      <w:r w:rsidRPr="001F729F">
        <w:rPr>
          <w:rFonts w:ascii="Times New Roman" w:hAnsi="Times New Roman"/>
          <w:sz w:val="28"/>
          <w:szCs w:val="28"/>
        </w:rPr>
        <w:t>263.</w:t>
      </w:r>
    </w:p>
    <w:p w14:paraId="45DC00A5" w14:textId="61B32BA3"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rPr>
      </w:pPr>
      <w:r w:rsidRPr="001F729F">
        <w:rPr>
          <w:rFonts w:ascii="Times New Roman" w:hAnsi="Times New Roman"/>
          <w:sz w:val="28"/>
          <w:szCs w:val="28"/>
        </w:rPr>
        <w:t xml:space="preserve">Нуржанова А.А., Айташева З.Г., Калугин С.Н., Жумашева Ж.Е., Ораз С., Кашкеев К., Кусаинова Ж., Турашева С. Особенности адаптивных процессов у растений семейства Cucurbitaceae, произрастающих в условиях пестицидного загрязнения // Вестник КазНУ, серия экологическая. – 2014. </w:t>
      </w:r>
      <w:r w:rsidRPr="001F729F">
        <w:rPr>
          <w:rFonts w:ascii="Times New Roman" w:hAnsi="Times New Roman"/>
          <w:sz w:val="28"/>
          <w:szCs w:val="28"/>
          <w:lang w:val="kk-KZ"/>
        </w:rPr>
        <w:t>–</w:t>
      </w:r>
      <w:r w:rsidRPr="001F729F">
        <w:rPr>
          <w:rFonts w:ascii="Times New Roman" w:hAnsi="Times New Roman"/>
          <w:sz w:val="28"/>
          <w:szCs w:val="28"/>
        </w:rPr>
        <w:t xml:space="preserve"> №2. – С.301</w:t>
      </w:r>
      <w:r w:rsidRPr="001F729F">
        <w:rPr>
          <w:rFonts w:ascii="Times New Roman" w:hAnsi="Times New Roman"/>
          <w:sz w:val="28"/>
          <w:szCs w:val="28"/>
          <w:lang w:val="kk-KZ"/>
        </w:rPr>
        <w:t>-</w:t>
      </w:r>
      <w:r w:rsidRPr="001F729F">
        <w:rPr>
          <w:rFonts w:ascii="Times New Roman" w:hAnsi="Times New Roman"/>
          <w:sz w:val="28"/>
          <w:szCs w:val="28"/>
        </w:rPr>
        <w:t>304.</w:t>
      </w:r>
    </w:p>
    <w:p w14:paraId="2411A17F" w14:textId="25B3C8F1"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rPr>
      </w:pPr>
      <w:r w:rsidRPr="001F729F">
        <w:rPr>
          <w:rFonts w:ascii="Times New Roman" w:hAnsi="Times New Roman"/>
          <w:sz w:val="28"/>
          <w:szCs w:val="28"/>
        </w:rPr>
        <w:t>Нуржанова А.А., Калугин С.Н., Турашева С. Снижение концентрации хлорорганических пестицидов в почве с помощью дикорастущих видов растений // Вестник КазНУ, Серия экологическая. – 2014. – №</w:t>
      </w:r>
      <w:r w:rsidRPr="001F729F">
        <w:rPr>
          <w:rFonts w:ascii="Times New Roman" w:hAnsi="Times New Roman"/>
          <w:sz w:val="28"/>
          <w:szCs w:val="28"/>
          <w:lang w:val="kk-KZ"/>
        </w:rPr>
        <w:t xml:space="preserve"> </w:t>
      </w:r>
      <w:r w:rsidRPr="001F729F">
        <w:rPr>
          <w:rFonts w:ascii="Times New Roman" w:hAnsi="Times New Roman"/>
          <w:sz w:val="28"/>
          <w:szCs w:val="28"/>
        </w:rPr>
        <w:t>2. – С.305</w:t>
      </w:r>
      <w:r w:rsidRPr="001F729F">
        <w:rPr>
          <w:rFonts w:ascii="Times New Roman" w:hAnsi="Times New Roman"/>
          <w:sz w:val="28"/>
          <w:szCs w:val="28"/>
          <w:lang w:val="kk-KZ"/>
        </w:rPr>
        <w:t>-</w:t>
      </w:r>
      <w:r w:rsidRPr="001F729F">
        <w:rPr>
          <w:rFonts w:ascii="Times New Roman" w:hAnsi="Times New Roman"/>
          <w:sz w:val="28"/>
          <w:szCs w:val="28"/>
        </w:rPr>
        <w:t>308.</w:t>
      </w:r>
    </w:p>
    <w:p w14:paraId="536D39A9" w14:textId="1AD92D86"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rPr>
      </w:pPr>
      <w:r w:rsidRPr="001F729F">
        <w:rPr>
          <w:rFonts w:ascii="Times New Roman" w:hAnsi="Times New Roman"/>
          <w:sz w:val="28"/>
          <w:szCs w:val="28"/>
        </w:rPr>
        <w:t xml:space="preserve">Орехова Н.Н. Научное обоснование и разработка технологии комплексной переработки и утилизации техногенных медно-цинковых вод горных предприятий.  Дис.док-ра </w:t>
      </w:r>
      <w:proofErr w:type="gramStart"/>
      <w:r w:rsidRPr="001F729F">
        <w:rPr>
          <w:rFonts w:ascii="Times New Roman" w:hAnsi="Times New Roman"/>
          <w:sz w:val="28"/>
          <w:szCs w:val="28"/>
        </w:rPr>
        <w:t>техн.наук</w:t>
      </w:r>
      <w:proofErr w:type="gramEnd"/>
      <w:r w:rsidRPr="001F729F">
        <w:rPr>
          <w:rFonts w:ascii="Times New Roman" w:hAnsi="Times New Roman"/>
          <w:sz w:val="28"/>
          <w:szCs w:val="28"/>
        </w:rPr>
        <w:t>. – Магнитогорск, 2014. – 388</w:t>
      </w:r>
      <w:r w:rsidRPr="001F729F">
        <w:rPr>
          <w:rFonts w:ascii="Times New Roman" w:hAnsi="Times New Roman"/>
          <w:sz w:val="28"/>
          <w:szCs w:val="28"/>
          <w:lang w:val="kk-KZ"/>
        </w:rPr>
        <w:t xml:space="preserve"> </w:t>
      </w:r>
      <w:r w:rsidRPr="001F729F">
        <w:rPr>
          <w:rFonts w:ascii="Times New Roman" w:hAnsi="Times New Roman"/>
          <w:sz w:val="28"/>
          <w:szCs w:val="28"/>
        </w:rPr>
        <w:t>с.</w:t>
      </w:r>
    </w:p>
    <w:p w14:paraId="2049EEE6" w14:textId="70A56EBB"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rPr>
      </w:pPr>
      <w:r w:rsidRPr="001F729F">
        <w:rPr>
          <w:rFonts w:ascii="Times New Roman" w:hAnsi="Times New Roman"/>
          <w:sz w:val="28"/>
          <w:szCs w:val="28"/>
        </w:rPr>
        <w:t xml:space="preserve">Мукашева А.А., Досжанов Е.О., Оразбаев А.Е. Очистка нефтезагрязненной почвы при помощи фиторемедиационных процессов // Вестник КазНУ, </w:t>
      </w:r>
      <w:r w:rsidRPr="001F729F">
        <w:rPr>
          <w:rFonts w:ascii="Times New Roman" w:hAnsi="Times New Roman"/>
          <w:sz w:val="28"/>
          <w:szCs w:val="28"/>
          <w:lang w:val="kk-KZ"/>
        </w:rPr>
        <w:t>С</w:t>
      </w:r>
      <w:r w:rsidRPr="001F729F">
        <w:rPr>
          <w:rFonts w:ascii="Times New Roman" w:hAnsi="Times New Roman"/>
          <w:sz w:val="28"/>
          <w:szCs w:val="28"/>
        </w:rPr>
        <w:t xml:space="preserve">ерия экологическая. – 2014. </w:t>
      </w:r>
      <w:r w:rsidRPr="001F729F">
        <w:rPr>
          <w:rFonts w:ascii="Times New Roman" w:hAnsi="Times New Roman"/>
          <w:sz w:val="28"/>
          <w:szCs w:val="28"/>
          <w:lang w:val="kk-KZ"/>
        </w:rPr>
        <w:t>–</w:t>
      </w:r>
      <w:r w:rsidRPr="001F729F">
        <w:rPr>
          <w:rFonts w:ascii="Times New Roman" w:hAnsi="Times New Roman"/>
          <w:sz w:val="28"/>
          <w:szCs w:val="28"/>
        </w:rPr>
        <w:t xml:space="preserve"> №2. – С.113-117. </w:t>
      </w:r>
    </w:p>
    <w:p w14:paraId="4F5EB39D" w14:textId="72282C99"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en-US"/>
        </w:rPr>
      </w:pPr>
      <w:r w:rsidRPr="001F729F">
        <w:rPr>
          <w:rFonts w:ascii="Times New Roman" w:hAnsi="Times New Roman"/>
          <w:sz w:val="28"/>
          <w:szCs w:val="28"/>
          <w:lang w:val="en-US"/>
        </w:rPr>
        <w:lastRenderedPageBreak/>
        <w:t xml:space="preserve">Oh K., Cao T., Li T., Cheng H. Study application </w:t>
      </w:r>
      <w:proofErr w:type="gramStart"/>
      <w:r w:rsidRPr="001F729F">
        <w:rPr>
          <w:rFonts w:ascii="Times New Roman" w:hAnsi="Times New Roman"/>
          <w:sz w:val="28"/>
          <w:szCs w:val="28"/>
          <w:lang w:val="en-US"/>
        </w:rPr>
        <w:t>of  phytoremediation</w:t>
      </w:r>
      <w:proofErr w:type="gramEnd"/>
      <w:r w:rsidRPr="001F729F">
        <w:rPr>
          <w:rFonts w:ascii="Times New Roman" w:hAnsi="Times New Roman"/>
          <w:sz w:val="28"/>
          <w:szCs w:val="28"/>
          <w:lang w:val="en-US"/>
        </w:rPr>
        <w:t xml:space="preserve"> technology in management and remediation of contaminated soils // Journal of Clean Energy Technologies. – 2014. – №2. – P. 216-220. </w:t>
      </w:r>
    </w:p>
    <w:p w14:paraId="7F1D6180" w14:textId="3AC57D5B"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rPr>
      </w:pPr>
      <w:r w:rsidRPr="001F729F">
        <w:rPr>
          <w:rFonts w:ascii="Times New Roman" w:hAnsi="Times New Roman"/>
          <w:sz w:val="28"/>
          <w:szCs w:val="28"/>
        </w:rPr>
        <w:t xml:space="preserve">Митрофанова А.А., Исенова Г.Д., Ефремов С.А., Нечипуренко С.В., Калугин С.Н., Елибаева Н. Влияние ростстимулирующих композиций оксанового ряда на рост и развитие пшеницы // Вестник КазНТУ. – 2014. </w:t>
      </w:r>
      <w:r w:rsidRPr="001F729F">
        <w:rPr>
          <w:rFonts w:ascii="Times New Roman" w:hAnsi="Times New Roman"/>
          <w:sz w:val="28"/>
          <w:szCs w:val="28"/>
          <w:lang w:val="kk-KZ"/>
        </w:rPr>
        <w:t>–</w:t>
      </w:r>
      <w:r w:rsidRPr="001F729F">
        <w:rPr>
          <w:rFonts w:ascii="Times New Roman" w:hAnsi="Times New Roman"/>
          <w:sz w:val="28"/>
          <w:szCs w:val="28"/>
        </w:rPr>
        <w:t xml:space="preserve"> №5. – С. 302</w:t>
      </w:r>
      <w:r w:rsidRPr="001F729F">
        <w:rPr>
          <w:rFonts w:ascii="Times New Roman" w:hAnsi="Times New Roman"/>
          <w:sz w:val="28"/>
          <w:szCs w:val="28"/>
          <w:lang w:val="kk-KZ"/>
        </w:rPr>
        <w:t>-</w:t>
      </w:r>
      <w:r w:rsidRPr="001F729F">
        <w:rPr>
          <w:rFonts w:ascii="Times New Roman" w:hAnsi="Times New Roman"/>
          <w:sz w:val="28"/>
          <w:szCs w:val="28"/>
        </w:rPr>
        <w:t xml:space="preserve">305. </w:t>
      </w:r>
    </w:p>
    <w:p w14:paraId="2532790B" w14:textId="1CD0D005"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kk-KZ"/>
        </w:rPr>
      </w:pPr>
      <w:r w:rsidRPr="001F729F">
        <w:rPr>
          <w:rFonts w:ascii="Times New Roman" w:hAnsi="Times New Roman"/>
          <w:sz w:val="28"/>
          <w:szCs w:val="28"/>
        </w:rPr>
        <w:t>Ульрих Д.В., Тимофеева С.С. Современное состояние хвостохранилища в г. Карабаш и его влияние на техногенез прилегающей территории // Экология и промышленность России. – 2015. – Т.19. – С.56</w:t>
      </w:r>
      <w:r w:rsidRPr="001F729F">
        <w:rPr>
          <w:rFonts w:ascii="Times New Roman" w:hAnsi="Times New Roman"/>
          <w:sz w:val="28"/>
          <w:szCs w:val="28"/>
          <w:lang w:val="kk-KZ"/>
        </w:rPr>
        <w:t>-</w:t>
      </w:r>
      <w:r w:rsidRPr="001F729F">
        <w:rPr>
          <w:rFonts w:ascii="Times New Roman" w:hAnsi="Times New Roman"/>
          <w:sz w:val="28"/>
          <w:szCs w:val="28"/>
        </w:rPr>
        <w:t xml:space="preserve">59. </w:t>
      </w:r>
    </w:p>
    <w:p w14:paraId="1C5A531F" w14:textId="321AA0FB"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kk-KZ"/>
        </w:rPr>
      </w:pPr>
      <w:r w:rsidRPr="001F729F">
        <w:rPr>
          <w:rFonts w:ascii="Times New Roman" w:hAnsi="Times New Roman"/>
          <w:sz w:val="28"/>
          <w:szCs w:val="28"/>
          <w:lang w:val="kk-KZ"/>
        </w:rPr>
        <w:t>Nurzhanova A., Podlisnyuk V., Kalugin S., Stefanovska T., Drimal M. Miscantus X Giganteus</w:t>
      </w:r>
      <w:r w:rsidRPr="001F729F">
        <w:rPr>
          <w:rFonts w:ascii="Times New Roman" w:hAnsi="Times New Roman"/>
          <w:sz w:val="28"/>
          <w:szCs w:val="28"/>
          <w:lang w:val="en-US"/>
        </w:rPr>
        <w:t xml:space="preserve"> as a new highly efficient phytoremediation agent for improving soils contaminated by pesticides residues and supplemented contaminants. // Comm. Appl. Biol. Sci. – 2015. – P. 361</w:t>
      </w:r>
      <w:r w:rsidRPr="001F729F">
        <w:rPr>
          <w:rFonts w:ascii="Times New Roman" w:hAnsi="Times New Roman"/>
          <w:sz w:val="28"/>
          <w:szCs w:val="28"/>
          <w:lang w:val="kk-KZ"/>
        </w:rPr>
        <w:t>-</w:t>
      </w:r>
      <w:r w:rsidRPr="001F729F">
        <w:rPr>
          <w:rFonts w:ascii="Times New Roman" w:hAnsi="Times New Roman"/>
          <w:sz w:val="28"/>
          <w:szCs w:val="28"/>
          <w:lang w:val="en-US"/>
        </w:rPr>
        <w:t>366</w:t>
      </w:r>
      <w:r w:rsidRPr="001F729F">
        <w:rPr>
          <w:rFonts w:ascii="Times New Roman" w:hAnsi="Times New Roman"/>
          <w:sz w:val="28"/>
          <w:szCs w:val="28"/>
          <w:lang w:val="kk-KZ"/>
        </w:rPr>
        <w:t>.</w:t>
      </w:r>
    </w:p>
    <w:p w14:paraId="5033819C" w14:textId="24109CA6" w:rsidR="00324DEF" w:rsidRPr="001F729F" w:rsidRDefault="00324DEF" w:rsidP="001F729F">
      <w:pPr>
        <w:pStyle w:val="ab"/>
        <w:numPr>
          <w:ilvl w:val="0"/>
          <w:numId w:val="4"/>
        </w:numPr>
        <w:tabs>
          <w:tab w:val="left" w:pos="993"/>
        </w:tabs>
        <w:spacing w:after="0" w:line="240" w:lineRule="auto"/>
        <w:ind w:left="0" w:firstLine="567"/>
        <w:jc w:val="both"/>
        <w:rPr>
          <w:rStyle w:val="ae"/>
          <w:rFonts w:ascii="Times New Roman" w:hAnsi="Times New Roman"/>
          <w:b w:val="0"/>
          <w:bCs w:val="0"/>
          <w:sz w:val="28"/>
          <w:szCs w:val="28"/>
          <w:lang w:val="en-US"/>
        </w:rPr>
      </w:pPr>
      <w:r w:rsidRPr="001F729F">
        <w:rPr>
          <w:rStyle w:val="ae"/>
          <w:rFonts w:ascii="Times New Roman" w:hAnsi="Times New Roman"/>
          <w:b w:val="0"/>
          <w:sz w:val="28"/>
          <w:szCs w:val="28"/>
          <w:lang w:val="en-US"/>
        </w:rPr>
        <w:t xml:space="preserve">Nurzhanova A., </w:t>
      </w:r>
      <w:r w:rsidRPr="001F729F">
        <w:rPr>
          <w:rFonts w:ascii="Times New Roman" w:hAnsi="Times New Roman"/>
          <w:sz w:val="28"/>
          <w:szCs w:val="28"/>
          <w:lang w:val="en-US"/>
        </w:rPr>
        <w:t>Kalugin</w:t>
      </w:r>
      <w:r w:rsidRPr="001F729F">
        <w:rPr>
          <w:rStyle w:val="ae"/>
          <w:rFonts w:ascii="Times New Roman" w:hAnsi="Times New Roman"/>
          <w:b w:val="0"/>
          <w:sz w:val="28"/>
          <w:szCs w:val="28"/>
          <w:lang w:val="en-US"/>
        </w:rPr>
        <w:t xml:space="preserve"> S., </w:t>
      </w:r>
      <w:r w:rsidRPr="001F729F">
        <w:rPr>
          <w:rFonts w:ascii="Times New Roman" w:hAnsi="Times New Roman"/>
          <w:sz w:val="28"/>
          <w:szCs w:val="28"/>
          <w:lang w:val="kk-KZ"/>
        </w:rPr>
        <w:t>B</w:t>
      </w:r>
      <w:r w:rsidRPr="001F729F">
        <w:rPr>
          <w:rFonts w:ascii="Times New Roman" w:hAnsi="Times New Roman"/>
          <w:sz w:val="28"/>
          <w:szCs w:val="28"/>
          <w:lang w:val="en-US"/>
        </w:rPr>
        <w:t xml:space="preserve">aizhumanova R., Mukasheva T., Berzhanova R. </w:t>
      </w:r>
      <w:r w:rsidRPr="001F729F">
        <w:rPr>
          <w:rStyle w:val="ae"/>
          <w:rFonts w:ascii="Times New Roman" w:hAnsi="Times New Roman"/>
          <w:b w:val="0"/>
          <w:sz w:val="28"/>
          <w:szCs w:val="28"/>
          <w:lang w:val="en-US"/>
        </w:rPr>
        <w:t xml:space="preserve">Phytoremediation of DDT-contaminated soils in Kazakhstan // 12-th International Conference of Phytotechnology Society. – USA. – 2015. – P.110.  </w:t>
      </w:r>
    </w:p>
    <w:p w14:paraId="63002419" w14:textId="4B5AB191"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en-US"/>
        </w:rPr>
      </w:pPr>
      <w:r w:rsidRPr="001F729F">
        <w:rPr>
          <w:rFonts w:ascii="Times New Roman" w:hAnsi="Times New Roman"/>
          <w:sz w:val="28"/>
          <w:szCs w:val="28"/>
          <w:lang w:val="en-US"/>
        </w:rPr>
        <w:t>Nadeem S</w:t>
      </w:r>
      <w:r w:rsidRPr="001F729F">
        <w:rPr>
          <w:rFonts w:ascii="Times New Roman" w:hAnsi="Times New Roman"/>
          <w:sz w:val="28"/>
          <w:szCs w:val="28"/>
          <w:lang w:val="kk-KZ"/>
        </w:rPr>
        <w:t>.</w:t>
      </w:r>
      <w:r w:rsidRPr="001F729F">
        <w:rPr>
          <w:rFonts w:ascii="Times New Roman" w:hAnsi="Times New Roman"/>
          <w:sz w:val="28"/>
          <w:szCs w:val="28"/>
          <w:lang w:val="en-US"/>
        </w:rPr>
        <w:t xml:space="preserve"> Phytoremediation strategies for soils contaminated with heavy metals: Modifications and future perspectives </w:t>
      </w:r>
      <w:r w:rsidRPr="001F729F">
        <w:rPr>
          <w:rFonts w:ascii="Times New Roman" w:hAnsi="Times New Roman"/>
          <w:sz w:val="28"/>
          <w:szCs w:val="28"/>
          <w:lang w:val="kk-KZ"/>
        </w:rPr>
        <w:t xml:space="preserve">/ </w:t>
      </w:r>
      <w:r w:rsidRPr="001F729F">
        <w:rPr>
          <w:rFonts w:ascii="Times New Roman" w:hAnsi="Times New Roman"/>
          <w:sz w:val="28"/>
          <w:szCs w:val="28"/>
          <w:lang w:val="en-US"/>
        </w:rPr>
        <w:t>I</w:t>
      </w:r>
      <w:r w:rsidRPr="001F729F">
        <w:rPr>
          <w:rFonts w:ascii="Times New Roman" w:hAnsi="Times New Roman"/>
          <w:sz w:val="28"/>
          <w:szCs w:val="28"/>
          <w:lang w:val="kk-KZ"/>
        </w:rPr>
        <w:t xml:space="preserve">. </w:t>
      </w:r>
      <w:r w:rsidRPr="001F729F">
        <w:rPr>
          <w:rFonts w:ascii="Times New Roman" w:hAnsi="Times New Roman"/>
          <w:sz w:val="28"/>
          <w:szCs w:val="28"/>
          <w:lang w:val="en-US"/>
        </w:rPr>
        <w:t>Muhammad, R</w:t>
      </w:r>
      <w:r w:rsidRPr="001F729F">
        <w:rPr>
          <w:rFonts w:ascii="Times New Roman" w:hAnsi="Times New Roman"/>
          <w:sz w:val="28"/>
          <w:szCs w:val="28"/>
          <w:lang w:val="kk-KZ"/>
        </w:rPr>
        <w:t xml:space="preserve">. </w:t>
      </w:r>
      <w:r w:rsidRPr="001F729F">
        <w:rPr>
          <w:rFonts w:ascii="Times New Roman" w:hAnsi="Times New Roman"/>
          <w:sz w:val="28"/>
          <w:szCs w:val="28"/>
          <w:lang w:val="en-US"/>
        </w:rPr>
        <w:t>Muhammad, I</w:t>
      </w:r>
      <w:r w:rsidRPr="001F729F">
        <w:rPr>
          <w:rFonts w:ascii="Times New Roman" w:hAnsi="Times New Roman"/>
          <w:sz w:val="28"/>
          <w:szCs w:val="28"/>
          <w:lang w:val="kk-KZ"/>
        </w:rPr>
        <w:t xml:space="preserve">. </w:t>
      </w:r>
      <w:r w:rsidRPr="001F729F">
        <w:rPr>
          <w:rFonts w:ascii="Times New Roman" w:hAnsi="Times New Roman"/>
          <w:sz w:val="28"/>
          <w:szCs w:val="28"/>
          <w:lang w:val="en-US"/>
        </w:rPr>
        <w:t>Wajid, K</w:t>
      </w:r>
      <w:r w:rsidRPr="001F729F">
        <w:rPr>
          <w:rFonts w:ascii="Times New Roman" w:hAnsi="Times New Roman"/>
          <w:sz w:val="28"/>
          <w:szCs w:val="28"/>
          <w:lang w:val="kk-KZ"/>
        </w:rPr>
        <w:t xml:space="preserve">. </w:t>
      </w:r>
      <w:r w:rsidRPr="001F729F">
        <w:rPr>
          <w:rFonts w:ascii="Times New Roman" w:hAnsi="Times New Roman"/>
          <w:sz w:val="28"/>
          <w:szCs w:val="28"/>
          <w:lang w:val="en-US"/>
        </w:rPr>
        <w:t>Asif, M.</w:t>
      </w:r>
      <w:r w:rsidRPr="001F729F">
        <w:rPr>
          <w:rFonts w:ascii="Times New Roman" w:hAnsi="Times New Roman"/>
          <w:sz w:val="28"/>
          <w:szCs w:val="28"/>
          <w:lang w:val="kk-KZ"/>
        </w:rPr>
        <w:t xml:space="preserve"> </w:t>
      </w:r>
      <w:r w:rsidRPr="001F729F">
        <w:rPr>
          <w:rFonts w:ascii="Times New Roman" w:hAnsi="Times New Roman"/>
          <w:sz w:val="28"/>
          <w:szCs w:val="28"/>
          <w:lang w:val="en-US"/>
        </w:rPr>
        <w:t>Amar, R</w:t>
      </w:r>
      <w:r w:rsidRPr="001F729F">
        <w:rPr>
          <w:rFonts w:ascii="Times New Roman" w:hAnsi="Times New Roman"/>
          <w:sz w:val="28"/>
          <w:szCs w:val="28"/>
          <w:lang w:val="kk-KZ"/>
        </w:rPr>
        <w:t xml:space="preserve">. </w:t>
      </w:r>
      <w:r w:rsidRPr="001F729F">
        <w:rPr>
          <w:rFonts w:ascii="Times New Roman" w:hAnsi="Times New Roman"/>
          <w:sz w:val="28"/>
          <w:szCs w:val="28"/>
          <w:lang w:val="en-US"/>
        </w:rPr>
        <w:t>Abdur, H.</w:t>
      </w:r>
      <w:r w:rsidRPr="001F729F">
        <w:rPr>
          <w:rFonts w:ascii="Times New Roman" w:hAnsi="Times New Roman"/>
          <w:sz w:val="28"/>
          <w:szCs w:val="28"/>
          <w:lang w:val="kk-KZ"/>
        </w:rPr>
        <w:t xml:space="preserve"> </w:t>
      </w:r>
      <w:r w:rsidRPr="001F729F">
        <w:rPr>
          <w:rFonts w:ascii="Times New Roman" w:hAnsi="Times New Roman"/>
          <w:sz w:val="28"/>
          <w:szCs w:val="28"/>
          <w:lang w:val="en-US"/>
        </w:rPr>
        <w:t xml:space="preserve">Saddam // Chemoshere. – 2016. </w:t>
      </w:r>
      <w:r w:rsidRPr="001F729F">
        <w:rPr>
          <w:rFonts w:ascii="Times New Roman" w:hAnsi="Times New Roman"/>
          <w:sz w:val="28"/>
          <w:szCs w:val="28"/>
          <w:lang w:val="kk-KZ"/>
        </w:rPr>
        <w:t>–</w:t>
      </w:r>
      <w:r w:rsidRPr="001F729F">
        <w:rPr>
          <w:rFonts w:ascii="Times New Roman" w:hAnsi="Times New Roman"/>
          <w:sz w:val="28"/>
          <w:szCs w:val="28"/>
          <w:lang w:val="en-US"/>
        </w:rPr>
        <w:t>№ 2. – P. 223</w:t>
      </w:r>
      <w:r w:rsidRPr="001F729F">
        <w:rPr>
          <w:rFonts w:ascii="Times New Roman" w:hAnsi="Times New Roman"/>
          <w:sz w:val="28"/>
          <w:szCs w:val="28"/>
          <w:lang w:val="kk-KZ"/>
        </w:rPr>
        <w:t>-</w:t>
      </w:r>
      <w:r w:rsidRPr="001F729F">
        <w:rPr>
          <w:rFonts w:ascii="Times New Roman" w:hAnsi="Times New Roman"/>
          <w:sz w:val="28"/>
          <w:szCs w:val="28"/>
          <w:lang w:val="en-US"/>
        </w:rPr>
        <w:t xml:space="preserve">235. </w:t>
      </w:r>
    </w:p>
    <w:p w14:paraId="1775B88A" w14:textId="411B2223"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kk-KZ"/>
        </w:rPr>
      </w:pPr>
      <w:r w:rsidRPr="001F729F">
        <w:rPr>
          <w:rFonts w:ascii="Times New Roman" w:hAnsi="Times New Roman"/>
          <w:sz w:val="28"/>
          <w:szCs w:val="28"/>
          <w:lang w:val="en-US"/>
        </w:rPr>
        <w:t>Amanullah M., Ping, W., Amjad A., Mukesh K.A., Altaf, H.L., Quan W., Zengqiang Z. Challenges and opportunities in the phytoremediation of heavy metals contaminated soils: A review // Ecotoxicology and Environmental Safety. –2016. – Vol.126. –</w:t>
      </w:r>
      <w:r w:rsidRPr="001F729F">
        <w:rPr>
          <w:rFonts w:ascii="Times New Roman" w:hAnsi="Times New Roman"/>
          <w:sz w:val="28"/>
          <w:szCs w:val="28"/>
          <w:lang w:val="kk-KZ"/>
        </w:rPr>
        <w:t xml:space="preserve"> </w:t>
      </w:r>
      <w:r w:rsidRPr="001F729F">
        <w:rPr>
          <w:rFonts w:ascii="Times New Roman" w:hAnsi="Times New Roman"/>
          <w:sz w:val="28"/>
          <w:szCs w:val="28"/>
          <w:lang w:val="en-US"/>
        </w:rPr>
        <w:t xml:space="preserve">P.111-121. </w:t>
      </w:r>
    </w:p>
    <w:p w14:paraId="1A35375D" w14:textId="2E30A203"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rPr>
      </w:pPr>
      <w:r w:rsidRPr="001F729F">
        <w:rPr>
          <w:rFonts w:ascii="Times New Roman" w:hAnsi="Times New Roman"/>
          <w:sz w:val="28"/>
          <w:szCs w:val="28"/>
          <w:lang w:val="kk-KZ"/>
        </w:rPr>
        <w:t xml:space="preserve">Калугин С.Н.. Нуржанова А.А., Елибаева Н.С., Ефремов С.А., Алигулова Р. Оптимизация фиторемедиации загрязненных хлорорганическими пестицидами почв с помощью тетрагидропиран-содержащих композиций // Известия Национальной академии наук Республики Казахстан. Серия биологическая – 2016. – №5. – С. 154-161. </w:t>
      </w:r>
    </w:p>
    <w:p w14:paraId="0699AB3A" w14:textId="209A8F68"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rPr>
      </w:pPr>
      <w:r w:rsidRPr="001F729F">
        <w:rPr>
          <w:rFonts w:ascii="Times New Roman" w:hAnsi="Times New Roman"/>
          <w:sz w:val="28"/>
          <w:szCs w:val="28"/>
        </w:rPr>
        <w:t xml:space="preserve">Ержанов К.Б., Курманкулов Н.Б., Батырбекова А.Б., Самыратов А.С. Влияние регуляторов роста растений на всхожесть ячменя // Научно-практ. конф. по актуальным вопросам химизации сельского хоз-ва: тез. докл. </w:t>
      </w:r>
      <w:r w:rsidRPr="001F729F">
        <w:rPr>
          <w:rFonts w:ascii="Times New Roman" w:hAnsi="Times New Roman"/>
          <w:sz w:val="28"/>
          <w:szCs w:val="28"/>
          <w:lang w:val="kk-KZ"/>
        </w:rPr>
        <w:t>–</w:t>
      </w:r>
      <w:r w:rsidRPr="001F729F">
        <w:rPr>
          <w:rFonts w:ascii="Times New Roman" w:hAnsi="Times New Roman"/>
          <w:sz w:val="28"/>
          <w:szCs w:val="28"/>
        </w:rPr>
        <w:t xml:space="preserve"> Ташкент, 2002. – С.76.  </w:t>
      </w:r>
    </w:p>
    <w:p w14:paraId="504A8BA3" w14:textId="6F68D89F" w:rsidR="00324DEF" w:rsidRPr="001F729F" w:rsidRDefault="00324DEF" w:rsidP="001F729F">
      <w:pPr>
        <w:pStyle w:val="ab"/>
        <w:numPr>
          <w:ilvl w:val="0"/>
          <w:numId w:val="4"/>
        </w:numPr>
        <w:tabs>
          <w:tab w:val="left" w:pos="993"/>
        </w:tabs>
        <w:spacing w:after="0" w:line="240" w:lineRule="auto"/>
        <w:ind w:left="0" w:firstLine="567"/>
        <w:jc w:val="both"/>
        <w:rPr>
          <w:rFonts w:ascii="Times New Roman" w:hAnsi="Times New Roman"/>
          <w:sz w:val="28"/>
          <w:szCs w:val="28"/>
          <w:lang w:val="en-US"/>
        </w:rPr>
      </w:pPr>
      <w:r w:rsidRPr="001F729F">
        <w:rPr>
          <w:rFonts w:ascii="Times New Roman" w:hAnsi="Times New Roman"/>
          <w:sz w:val="28"/>
          <w:szCs w:val="28"/>
          <w:lang w:val="en-US"/>
        </w:rPr>
        <w:t>Behzad J</w:t>
      </w:r>
      <w:r w:rsidRPr="001F729F">
        <w:rPr>
          <w:rFonts w:ascii="Times New Roman" w:hAnsi="Times New Roman"/>
          <w:sz w:val="28"/>
          <w:szCs w:val="28"/>
          <w:lang w:val="kk-KZ"/>
        </w:rPr>
        <w:t>.</w:t>
      </w:r>
      <w:r w:rsidRPr="001F729F">
        <w:rPr>
          <w:rFonts w:ascii="Times New Roman" w:hAnsi="Times New Roman"/>
          <w:sz w:val="28"/>
          <w:szCs w:val="28"/>
          <w:lang w:val="en-US"/>
        </w:rPr>
        <w:t>, M</w:t>
      </w:r>
      <w:r w:rsidRPr="001F729F">
        <w:rPr>
          <w:rFonts w:ascii="Times New Roman" w:hAnsi="Times New Roman"/>
          <w:sz w:val="28"/>
          <w:szCs w:val="28"/>
          <w:lang w:val="kk-KZ"/>
        </w:rPr>
        <w:t>.</w:t>
      </w:r>
      <w:r w:rsidRPr="001F729F">
        <w:rPr>
          <w:rFonts w:ascii="Times New Roman" w:hAnsi="Times New Roman"/>
          <w:sz w:val="28"/>
          <w:szCs w:val="28"/>
          <w:lang w:val="en-US"/>
        </w:rPr>
        <w:t xml:space="preserve"> Ospanov, S</w:t>
      </w:r>
      <w:r w:rsidRPr="001F729F">
        <w:rPr>
          <w:rFonts w:ascii="Times New Roman" w:hAnsi="Times New Roman"/>
          <w:sz w:val="28"/>
          <w:szCs w:val="28"/>
          <w:lang w:val="kk-KZ"/>
        </w:rPr>
        <w:t>.</w:t>
      </w:r>
      <w:r w:rsidRPr="001F729F">
        <w:rPr>
          <w:rFonts w:ascii="Times New Roman" w:hAnsi="Times New Roman"/>
          <w:sz w:val="28"/>
          <w:szCs w:val="28"/>
          <w:lang w:val="en-US"/>
        </w:rPr>
        <w:t xml:space="preserve"> </w:t>
      </w:r>
      <w:proofErr w:type="gramStart"/>
      <w:r w:rsidRPr="001F729F">
        <w:rPr>
          <w:rFonts w:ascii="Times New Roman" w:hAnsi="Times New Roman"/>
          <w:sz w:val="28"/>
          <w:szCs w:val="28"/>
          <w:lang w:val="en-US"/>
        </w:rPr>
        <w:t>Ejaz ,</w:t>
      </w:r>
      <w:proofErr w:type="gramEnd"/>
      <w:r w:rsidRPr="001F729F">
        <w:rPr>
          <w:rFonts w:ascii="Times New Roman" w:hAnsi="Times New Roman"/>
          <w:sz w:val="28"/>
          <w:szCs w:val="28"/>
          <w:lang w:val="en-US"/>
        </w:rPr>
        <w:t xml:space="preserve"> N</w:t>
      </w:r>
      <w:r w:rsidRPr="001F729F">
        <w:rPr>
          <w:rFonts w:ascii="Times New Roman" w:hAnsi="Times New Roman"/>
          <w:sz w:val="28"/>
          <w:szCs w:val="28"/>
          <w:lang w:val="kk-KZ"/>
        </w:rPr>
        <w:t>.</w:t>
      </w:r>
      <w:r w:rsidRPr="001F729F">
        <w:rPr>
          <w:rFonts w:ascii="Times New Roman" w:hAnsi="Times New Roman"/>
          <w:sz w:val="28"/>
          <w:szCs w:val="28"/>
          <w:lang w:val="en-US"/>
        </w:rPr>
        <w:t xml:space="preserve"> Yelibayeva, Sh. Khan, S</w:t>
      </w:r>
      <w:r w:rsidRPr="001F729F">
        <w:rPr>
          <w:rFonts w:ascii="Times New Roman" w:hAnsi="Times New Roman"/>
          <w:sz w:val="28"/>
          <w:szCs w:val="28"/>
          <w:lang w:val="kk-KZ"/>
        </w:rPr>
        <w:t>.</w:t>
      </w:r>
      <w:r w:rsidRPr="001F729F">
        <w:rPr>
          <w:rFonts w:ascii="Times New Roman" w:hAnsi="Times New Roman"/>
          <w:sz w:val="28"/>
          <w:szCs w:val="28"/>
          <w:lang w:val="en-US"/>
        </w:rPr>
        <w:t xml:space="preserve"> Tayyeba, S. Safarov, Zharylkasyn A. Abilov, Mirgul Zh. Turmukhanova, Sergey N. Kalugin, Peter Ehlers, Joanna Lecka, Jean Sevigny, Jamshed Iqbal, Peter Langer. 2-Substituted 7-trifluoromethyl-thiadiazolopyrimidones as alkaline phosphatase inhibitors. Synthesis, structure activity relationship and molecular docking study // European Journal of Medicinal Chemistry – 144 (2018) – P.116-127. </w:t>
      </w:r>
    </w:p>
    <w:p w14:paraId="56DBD590" w14:textId="5750F307" w:rsidR="00324DEF" w:rsidRPr="001F729F" w:rsidRDefault="00324DEF" w:rsidP="001F729F">
      <w:pPr>
        <w:pStyle w:val="ab"/>
        <w:numPr>
          <w:ilvl w:val="0"/>
          <w:numId w:val="14"/>
        </w:numPr>
        <w:tabs>
          <w:tab w:val="left" w:pos="993"/>
        </w:tabs>
        <w:spacing w:after="0" w:line="240" w:lineRule="auto"/>
        <w:ind w:left="0" w:firstLine="567"/>
        <w:jc w:val="both"/>
        <w:rPr>
          <w:rFonts w:ascii="Times New Roman" w:hAnsi="Times New Roman"/>
          <w:sz w:val="28"/>
          <w:szCs w:val="28"/>
          <w:lang w:val="en-US"/>
        </w:rPr>
      </w:pPr>
      <w:r w:rsidRPr="001F729F">
        <w:rPr>
          <w:rFonts w:ascii="Times New Roman" w:hAnsi="Times New Roman"/>
          <w:sz w:val="28"/>
          <w:szCs w:val="28"/>
          <w:lang w:val="en-US"/>
        </w:rPr>
        <w:t xml:space="preserve">Issenova G., Mitrofanova A., Kalugin S., Efremov S., Sagitov </w:t>
      </w:r>
      <w:proofErr w:type="gramStart"/>
      <w:r w:rsidRPr="001F729F">
        <w:rPr>
          <w:rFonts w:ascii="Times New Roman" w:hAnsi="Times New Roman"/>
          <w:sz w:val="28"/>
          <w:szCs w:val="28"/>
          <w:lang w:val="en-US"/>
        </w:rPr>
        <w:t>A..</w:t>
      </w:r>
      <w:proofErr w:type="gramEnd"/>
      <w:r w:rsidRPr="001F729F">
        <w:rPr>
          <w:rFonts w:ascii="Times New Roman" w:hAnsi="Times New Roman"/>
          <w:sz w:val="28"/>
          <w:szCs w:val="28"/>
          <w:lang w:val="en-US"/>
        </w:rPr>
        <w:t xml:space="preserve"> Effect of compositions of derivatives of oxone and carbon minerals on the growth and development of wheat crop // Research on crops. – 2018 – №2.</w:t>
      </w:r>
      <w:r w:rsidRPr="001F729F">
        <w:rPr>
          <w:rFonts w:ascii="Times New Roman" w:hAnsi="Times New Roman"/>
          <w:sz w:val="28"/>
          <w:szCs w:val="28"/>
          <w:lang w:val="kk-KZ"/>
        </w:rPr>
        <w:t xml:space="preserve"> –</w:t>
      </w:r>
      <w:r w:rsidRPr="001F729F">
        <w:rPr>
          <w:rFonts w:ascii="Times New Roman" w:hAnsi="Times New Roman"/>
          <w:sz w:val="28"/>
          <w:szCs w:val="28"/>
          <w:lang w:val="en-US"/>
        </w:rPr>
        <w:t xml:space="preserve"> P.191-199.</w:t>
      </w:r>
    </w:p>
    <w:p w14:paraId="4A9CDDFD" w14:textId="36A6DFB7" w:rsidR="00324DEF" w:rsidRPr="001F729F" w:rsidRDefault="00324DEF" w:rsidP="001F729F">
      <w:pPr>
        <w:pStyle w:val="ab"/>
        <w:numPr>
          <w:ilvl w:val="0"/>
          <w:numId w:val="14"/>
        </w:numPr>
        <w:tabs>
          <w:tab w:val="left" w:pos="993"/>
        </w:tabs>
        <w:jc w:val="both"/>
        <w:rPr>
          <w:rFonts w:ascii="Times New Roman" w:hAnsi="Times New Roman"/>
          <w:sz w:val="28"/>
          <w:szCs w:val="28"/>
        </w:rPr>
      </w:pPr>
      <w:r w:rsidRPr="001F729F">
        <w:rPr>
          <w:rFonts w:ascii="Times New Roman" w:hAnsi="Times New Roman"/>
          <w:sz w:val="28"/>
          <w:szCs w:val="28"/>
        </w:rPr>
        <w:t xml:space="preserve"> Назаров И.Н. Избранные труды</w:t>
      </w:r>
      <w:r w:rsidRPr="001F729F">
        <w:rPr>
          <w:rFonts w:ascii="Times New Roman" w:hAnsi="Times New Roman"/>
          <w:sz w:val="28"/>
          <w:szCs w:val="28"/>
          <w:lang w:val="kk-KZ"/>
        </w:rPr>
        <w:t>.</w:t>
      </w:r>
      <w:r w:rsidRPr="001F729F">
        <w:rPr>
          <w:rFonts w:ascii="Times New Roman" w:hAnsi="Times New Roman"/>
          <w:sz w:val="28"/>
          <w:szCs w:val="28"/>
        </w:rPr>
        <w:t xml:space="preserve"> – М.: Наука, 1960. – 610 с.</w:t>
      </w:r>
    </w:p>
    <w:p w14:paraId="7EFD033B" w14:textId="5551F3D6" w:rsidR="00324DEF" w:rsidRPr="001F729F" w:rsidRDefault="00324DEF" w:rsidP="001F729F">
      <w:pPr>
        <w:pStyle w:val="ab"/>
        <w:numPr>
          <w:ilvl w:val="0"/>
          <w:numId w:val="14"/>
        </w:numPr>
        <w:tabs>
          <w:tab w:val="left" w:pos="993"/>
        </w:tabs>
        <w:spacing w:after="0" w:line="240" w:lineRule="auto"/>
        <w:ind w:left="0" w:firstLine="567"/>
        <w:jc w:val="both"/>
        <w:rPr>
          <w:rFonts w:ascii="Times New Roman" w:hAnsi="Times New Roman"/>
          <w:sz w:val="28"/>
          <w:szCs w:val="28"/>
        </w:rPr>
      </w:pPr>
      <w:r w:rsidRPr="001F729F">
        <w:rPr>
          <w:rFonts w:ascii="Times New Roman" w:hAnsi="Times New Roman"/>
          <w:sz w:val="28"/>
          <w:szCs w:val="28"/>
        </w:rPr>
        <w:lastRenderedPageBreak/>
        <w:t>Казицына Л.А., Куплетская Н.Б. Применение УФ-, ИК-, ЯМР- и масс-спектроскопии в органической химии. – М.: МГУ, 1969. – 238 с.</w:t>
      </w:r>
    </w:p>
    <w:p w14:paraId="4B71E3D9" w14:textId="78BEBFA8" w:rsidR="00324DEF" w:rsidRPr="001F729F" w:rsidRDefault="00324DEF" w:rsidP="001F729F">
      <w:pPr>
        <w:pStyle w:val="ab"/>
        <w:numPr>
          <w:ilvl w:val="0"/>
          <w:numId w:val="14"/>
        </w:numPr>
        <w:shd w:val="clear" w:color="auto" w:fill="FFFFFF"/>
        <w:tabs>
          <w:tab w:val="left" w:pos="993"/>
        </w:tabs>
        <w:spacing w:after="0" w:line="240" w:lineRule="auto"/>
        <w:ind w:left="0" w:firstLine="567"/>
        <w:jc w:val="both"/>
        <w:rPr>
          <w:rFonts w:ascii="Times New Roman" w:hAnsi="Times New Roman"/>
          <w:sz w:val="28"/>
          <w:szCs w:val="28"/>
        </w:rPr>
      </w:pPr>
      <w:r w:rsidRPr="001F729F">
        <w:rPr>
          <w:rFonts w:ascii="Times New Roman" w:hAnsi="Times New Roman"/>
          <w:sz w:val="28"/>
          <w:szCs w:val="28"/>
        </w:rPr>
        <w:t>Воробьева Л.А., Ладонин Д.В., Лопухина О.В., Рудакова Т.А., Кирюшин А.В. Химический анализ почв. Вопросы и ответы. – М.: Химия,</w:t>
      </w:r>
      <w:r w:rsidRPr="001F729F">
        <w:rPr>
          <w:rFonts w:ascii="Times New Roman" w:hAnsi="Times New Roman"/>
          <w:sz w:val="28"/>
          <w:szCs w:val="28"/>
          <w:lang w:val="kk-KZ"/>
        </w:rPr>
        <w:t xml:space="preserve"> </w:t>
      </w:r>
      <w:r w:rsidRPr="001F729F">
        <w:rPr>
          <w:rFonts w:ascii="Times New Roman" w:hAnsi="Times New Roman"/>
          <w:sz w:val="28"/>
          <w:szCs w:val="28"/>
        </w:rPr>
        <w:t>2011. – 186 с.</w:t>
      </w:r>
    </w:p>
    <w:p w14:paraId="6B3EC795" w14:textId="66A7E768" w:rsidR="00324DEF" w:rsidRPr="001F729F" w:rsidRDefault="00324DEF" w:rsidP="001F729F">
      <w:pPr>
        <w:pStyle w:val="ab"/>
        <w:numPr>
          <w:ilvl w:val="0"/>
          <w:numId w:val="14"/>
        </w:numPr>
        <w:tabs>
          <w:tab w:val="left" w:pos="993"/>
        </w:tabs>
        <w:spacing w:after="0" w:line="240" w:lineRule="auto"/>
        <w:ind w:left="0" w:firstLine="567"/>
        <w:jc w:val="both"/>
        <w:rPr>
          <w:rFonts w:ascii="Times New Roman" w:hAnsi="Times New Roman"/>
          <w:sz w:val="28"/>
          <w:szCs w:val="28"/>
        </w:rPr>
      </w:pPr>
      <w:r w:rsidRPr="001F729F">
        <w:rPr>
          <w:rFonts w:ascii="Times New Roman" w:hAnsi="Times New Roman"/>
          <w:sz w:val="28"/>
          <w:szCs w:val="28"/>
        </w:rPr>
        <w:t>Мудрых Н.М., Алешин М.А. Пособие к лабораторным занятиям по агрохимии – Пермь: Пермская ГСХА, 2011. – 51 с.</w:t>
      </w:r>
    </w:p>
    <w:p w14:paraId="627B9178" w14:textId="189BA01F" w:rsidR="00324DEF" w:rsidRPr="001F729F" w:rsidRDefault="00324DEF" w:rsidP="001F729F">
      <w:pPr>
        <w:pStyle w:val="ab"/>
        <w:numPr>
          <w:ilvl w:val="0"/>
          <w:numId w:val="14"/>
        </w:numPr>
        <w:shd w:val="clear" w:color="auto" w:fill="FFFFFF"/>
        <w:tabs>
          <w:tab w:val="left" w:pos="993"/>
        </w:tabs>
        <w:spacing w:after="0" w:line="240" w:lineRule="auto"/>
        <w:ind w:left="0" w:firstLine="567"/>
        <w:jc w:val="both"/>
        <w:rPr>
          <w:rFonts w:ascii="Times New Roman" w:hAnsi="Times New Roman"/>
          <w:sz w:val="28"/>
          <w:szCs w:val="28"/>
        </w:rPr>
      </w:pPr>
      <w:r w:rsidRPr="001F729F">
        <w:rPr>
          <w:rFonts w:ascii="Times New Roman" w:hAnsi="Times New Roman"/>
          <w:sz w:val="28"/>
          <w:szCs w:val="28"/>
        </w:rPr>
        <w:t xml:space="preserve">Середа Н.А., Валеев В.М., Баязитова Р.И., Алибаев А.А. Практикум по агрохимии – </w:t>
      </w:r>
      <w:proofErr w:type="gramStart"/>
      <w:r w:rsidRPr="001F729F">
        <w:rPr>
          <w:rFonts w:ascii="Times New Roman" w:hAnsi="Times New Roman"/>
          <w:sz w:val="28"/>
          <w:szCs w:val="28"/>
        </w:rPr>
        <w:t>Уфа:БГАУ</w:t>
      </w:r>
      <w:proofErr w:type="gramEnd"/>
      <w:r w:rsidRPr="001F729F">
        <w:rPr>
          <w:rFonts w:ascii="Times New Roman" w:hAnsi="Times New Roman"/>
          <w:sz w:val="28"/>
          <w:szCs w:val="28"/>
        </w:rPr>
        <w:t>, 2004 – С.115.</w:t>
      </w:r>
    </w:p>
    <w:p w14:paraId="398889A0" w14:textId="45B4EA37" w:rsidR="00324DEF" w:rsidRPr="001F729F" w:rsidRDefault="00324DEF" w:rsidP="001F729F">
      <w:pPr>
        <w:pStyle w:val="ab"/>
        <w:numPr>
          <w:ilvl w:val="0"/>
          <w:numId w:val="14"/>
        </w:numPr>
        <w:shd w:val="clear" w:color="auto" w:fill="FFFFFF"/>
        <w:tabs>
          <w:tab w:val="left" w:pos="993"/>
        </w:tabs>
        <w:spacing w:after="0" w:line="240" w:lineRule="auto"/>
        <w:ind w:left="0" w:firstLine="567"/>
        <w:jc w:val="both"/>
        <w:rPr>
          <w:rFonts w:ascii="Times New Roman" w:hAnsi="Times New Roman"/>
          <w:sz w:val="28"/>
          <w:szCs w:val="28"/>
        </w:rPr>
      </w:pPr>
      <w:r w:rsidRPr="001F729F">
        <w:rPr>
          <w:rFonts w:ascii="Times New Roman" w:hAnsi="Times New Roman"/>
          <w:sz w:val="28"/>
          <w:szCs w:val="28"/>
        </w:rPr>
        <w:t>ГОСТ 26205-91. Определение подвижных соединений фосфора и калия по методу Мачигина в модификации Цинао – М.: Издательство стандартов, 1993 – 10 с.</w:t>
      </w:r>
    </w:p>
    <w:p w14:paraId="4614A195" w14:textId="3560EC03" w:rsidR="00324DEF" w:rsidRPr="001F729F" w:rsidRDefault="00324DEF" w:rsidP="001F729F">
      <w:pPr>
        <w:pStyle w:val="ab"/>
        <w:numPr>
          <w:ilvl w:val="0"/>
          <w:numId w:val="14"/>
        </w:numPr>
        <w:shd w:val="clear" w:color="auto" w:fill="FFFFFF"/>
        <w:tabs>
          <w:tab w:val="left" w:pos="993"/>
        </w:tabs>
        <w:spacing w:after="0" w:line="240" w:lineRule="auto"/>
        <w:ind w:left="0" w:firstLine="567"/>
        <w:jc w:val="both"/>
        <w:rPr>
          <w:rFonts w:ascii="Times New Roman" w:hAnsi="Times New Roman"/>
          <w:sz w:val="28"/>
          <w:szCs w:val="28"/>
        </w:rPr>
      </w:pPr>
      <w:r w:rsidRPr="001F729F">
        <w:rPr>
          <w:rFonts w:ascii="Times New Roman" w:hAnsi="Times New Roman"/>
          <w:sz w:val="28"/>
          <w:szCs w:val="28"/>
        </w:rPr>
        <w:t>ГОСТ 26423-85. Методы определения удельной проводимости, рН и плотного остатка водной вытяжки – М.: Издательство стандартов, 1985 – 10 с.</w:t>
      </w:r>
    </w:p>
    <w:p w14:paraId="20879E88" w14:textId="6AA2933D" w:rsidR="00324DEF" w:rsidRPr="001F729F" w:rsidRDefault="00324DEF" w:rsidP="001F729F">
      <w:pPr>
        <w:pStyle w:val="ab"/>
        <w:numPr>
          <w:ilvl w:val="0"/>
          <w:numId w:val="14"/>
        </w:numPr>
        <w:tabs>
          <w:tab w:val="left" w:pos="993"/>
        </w:tabs>
        <w:spacing w:after="0" w:line="240" w:lineRule="auto"/>
        <w:ind w:left="0" w:firstLine="567"/>
        <w:contextualSpacing w:val="0"/>
        <w:jc w:val="both"/>
        <w:rPr>
          <w:rFonts w:ascii="Times New Roman" w:hAnsi="Times New Roman"/>
          <w:sz w:val="28"/>
          <w:szCs w:val="28"/>
        </w:rPr>
      </w:pPr>
      <w:r w:rsidRPr="001F729F">
        <w:rPr>
          <w:rFonts w:ascii="Times New Roman" w:hAnsi="Times New Roman"/>
          <w:sz w:val="28"/>
          <w:szCs w:val="28"/>
        </w:rPr>
        <w:t>Ракитин Ю.В., Рудник В.В. Первичная биологическая оценка химических соединений в качестве регуляторов роста растений и гербицидов // В кн.: Методы определения регуляторов роста и гербицидов.</w:t>
      </w:r>
      <w:r w:rsidRPr="001F729F">
        <w:rPr>
          <w:rFonts w:ascii="Times New Roman" w:hAnsi="Times New Roman"/>
          <w:sz w:val="28"/>
          <w:szCs w:val="28"/>
          <w:lang w:val="kk-KZ"/>
        </w:rPr>
        <w:t xml:space="preserve"> –</w:t>
      </w:r>
      <w:r w:rsidRPr="001F729F">
        <w:rPr>
          <w:rFonts w:ascii="Times New Roman" w:hAnsi="Times New Roman"/>
          <w:sz w:val="28"/>
          <w:szCs w:val="28"/>
        </w:rPr>
        <w:t xml:space="preserve"> М.</w:t>
      </w:r>
      <w:r w:rsidRPr="001F729F">
        <w:rPr>
          <w:rFonts w:ascii="Times New Roman" w:hAnsi="Times New Roman"/>
          <w:sz w:val="28"/>
          <w:szCs w:val="28"/>
          <w:lang w:val="kk-KZ"/>
        </w:rPr>
        <w:t xml:space="preserve">: </w:t>
      </w:r>
      <w:r w:rsidRPr="001F729F">
        <w:rPr>
          <w:rFonts w:ascii="Times New Roman" w:hAnsi="Times New Roman"/>
          <w:sz w:val="28"/>
          <w:szCs w:val="28"/>
        </w:rPr>
        <w:t>Наука, 1966</w:t>
      </w:r>
      <w:r w:rsidRPr="001F729F">
        <w:rPr>
          <w:rFonts w:ascii="Times New Roman" w:hAnsi="Times New Roman"/>
          <w:sz w:val="28"/>
          <w:szCs w:val="28"/>
          <w:lang w:val="kk-KZ"/>
        </w:rPr>
        <w:t>. –</w:t>
      </w:r>
      <w:r w:rsidRPr="001F729F">
        <w:rPr>
          <w:rFonts w:ascii="Times New Roman" w:hAnsi="Times New Roman"/>
          <w:sz w:val="28"/>
          <w:szCs w:val="28"/>
        </w:rPr>
        <w:t xml:space="preserve"> </w:t>
      </w:r>
      <w:r w:rsidRPr="001F729F">
        <w:rPr>
          <w:rFonts w:ascii="Times New Roman" w:hAnsi="Times New Roman"/>
          <w:sz w:val="28"/>
          <w:szCs w:val="28"/>
          <w:lang w:val="kk-KZ"/>
        </w:rPr>
        <w:t>С</w:t>
      </w:r>
      <w:r w:rsidRPr="001F729F">
        <w:rPr>
          <w:rFonts w:ascii="Times New Roman" w:hAnsi="Times New Roman"/>
          <w:sz w:val="28"/>
          <w:szCs w:val="28"/>
        </w:rPr>
        <w:t>. 182-197.</w:t>
      </w:r>
    </w:p>
    <w:p w14:paraId="0DD9933D" w14:textId="79F76DD6" w:rsidR="00324DEF" w:rsidRPr="001F729F" w:rsidRDefault="00324DEF" w:rsidP="001F729F">
      <w:pPr>
        <w:pStyle w:val="ab"/>
        <w:numPr>
          <w:ilvl w:val="0"/>
          <w:numId w:val="14"/>
        </w:numPr>
        <w:tabs>
          <w:tab w:val="left" w:pos="993"/>
        </w:tabs>
        <w:spacing w:line="240" w:lineRule="auto"/>
        <w:ind w:left="0" w:firstLine="567"/>
        <w:jc w:val="both"/>
        <w:rPr>
          <w:rFonts w:ascii="Times New Roman" w:hAnsi="Times New Roman"/>
          <w:sz w:val="28"/>
          <w:szCs w:val="28"/>
          <w:lang w:val="en-US"/>
        </w:rPr>
      </w:pPr>
      <w:r w:rsidRPr="001F729F">
        <w:rPr>
          <w:rFonts w:ascii="Times New Roman" w:hAnsi="Times New Roman"/>
          <w:bCs/>
          <w:sz w:val="28"/>
          <w:szCs w:val="28"/>
          <w:lang w:val="en-US"/>
        </w:rPr>
        <w:t>Baker A.J., McGrath S.P., Reeves R.D. Metal hyperaccumulator plants: a review of the ecology and physiology of a biochemical resource for phytoremediation of metal polluted soils</w:t>
      </w:r>
      <w:r w:rsidRPr="001F729F">
        <w:rPr>
          <w:rFonts w:ascii="Times New Roman" w:hAnsi="Times New Roman"/>
          <w:bCs/>
          <w:sz w:val="28"/>
          <w:szCs w:val="28"/>
          <w:lang w:val="kk-KZ"/>
        </w:rPr>
        <w:t>.</w:t>
      </w:r>
      <w:r w:rsidRPr="001F729F">
        <w:rPr>
          <w:rFonts w:ascii="Times New Roman" w:hAnsi="Times New Roman"/>
          <w:bCs/>
          <w:sz w:val="28"/>
          <w:szCs w:val="28"/>
          <w:lang w:val="en-US"/>
        </w:rPr>
        <w:t xml:space="preserve"> –</w:t>
      </w:r>
      <w:r w:rsidRPr="001F729F">
        <w:rPr>
          <w:rFonts w:ascii="Times New Roman" w:hAnsi="Times New Roman"/>
          <w:bCs/>
          <w:sz w:val="28"/>
          <w:szCs w:val="28"/>
          <w:lang w:val="kk-KZ"/>
        </w:rPr>
        <w:t xml:space="preserve"> </w:t>
      </w:r>
      <w:r w:rsidRPr="001F729F">
        <w:rPr>
          <w:rFonts w:ascii="Times New Roman" w:hAnsi="Times New Roman"/>
          <w:bCs/>
          <w:sz w:val="28"/>
          <w:szCs w:val="28"/>
          <w:lang w:val="en-US"/>
        </w:rPr>
        <w:t>Boca-Raton, Fl., USA: Lewis Publishers, 2000. – P. 85-107.</w:t>
      </w:r>
    </w:p>
    <w:p w14:paraId="6EF237BD" w14:textId="77777777" w:rsidR="00324DEF" w:rsidRPr="001F729F" w:rsidRDefault="00324DEF" w:rsidP="001F729F">
      <w:pPr>
        <w:tabs>
          <w:tab w:val="left" w:pos="993"/>
        </w:tabs>
        <w:ind w:firstLine="567"/>
        <w:jc w:val="both"/>
        <w:rPr>
          <w:sz w:val="28"/>
          <w:szCs w:val="28"/>
          <w:lang w:val="en-US"/>
        </w:rPr>
      </w:pPr>
    </w:p>
    <w:p w14:paraId="5D5150C9" w14:textId="77777777" w:rsidR="00324DEF" w:rsidRPr="001F729F" w:rsidRDefault="00324DEF" w:rsidP="001F729F">
      <w:pPr>
        <w:pStyle w:val="1"/>
        <w:tabs>
          <w:tab w:val="left" w:pos="993"/>
        </w:tabs>
        <w:ind w:firstLine="567"/>
        <w:rPr>
          <w:szCs w:val="28"/>
          <w:lang w:val="en-US"/>
        </w:rPr>
      </w:pPr>
    </w:p>
    <w:p w14:paraId="008D8705" w14:textId="624B00AF" w:rsidR="001F729F" w:rsidRDefault="001F729F">
      <w:pPr>
        <w:widowControl/>
        <w:autoSpaceDE/>
        <w:autoSpaceDN/>
        <w:adjustRightInd/>
        <w:spacing w:after="160" w:line="259" w:lineRule="auto"/>
        <w:rPr>
          <w:sz w:val="28"/>
          <w:szCs w:val="28"/>
          <w:lang w:val="en-US"/>
        </w:rPr>
      </w:pPr>
      <w:r>
        <w:rPr>
          <w:sz w:val="28"/>
          <w:szCs w:val="28"/>
          <w:lang w:val="en-US"/>
        </w:rPr>
        <w:br w:type="page"/>
      </w:r>
    </w:p>
    <w:p w14:paraId="5E11CF55" w14:textId="77777777" w:rsidR="001F729F" w:rsidRDefault="001F729F" w:rsidP="001F729F">
      <w:pPr>
        <w:rPr>
          <w:lang w:val="en-US"/>
        </w:rPr>
      </w:pPr>
    </w:p>
    <w:p w14:paraId="6C4BCFA3" w14:textId="77777777" w:rsidR="001F729F" w:rsidRDefault="001F729F" w:rsidP="001F729F">
      <w:pPr>
        <w:rPr>
          <w:lang w:val="en-US"/>
        </w:rPr>
      </w:pPr>
    </w:p>
    <w:p w14:paraId="33697F4D" w14:textId="77777777" w:rsidR="001F729F" w:rsidRDefault="001F729F" w:rsidP="001F729F">
      <w:pPr>
        <w:rPr>
          <w:lang w:val="en-US"/>
        </w:rPr>
      </w:pPr>
    </w:p>
    <w:p w14:paraId="714573C7" w14:textId="77777777" w:rsidR="001F729F" w:rsidRDefault="001F729F" w:rsidP="001F729F">
      <w:pPr>
        <w:rPr>
          <w:lang w:val="en-US"/>
        </w:rPr>
      </w:pPr>
    </w:p>
    <w:p w14:paraId="10778C16" w14:textId="77777777" w:rsidR="001F729F" w:rsidRDefault="001F729F" w:rsidP="001F729F">
      <w:pPr>
        <w:rPr>
          <w:lang w:val="en-US"/>
        </w:rPr>
      </w:pPr>
    </w:p>
    <w:p w14:paraId="5545E5F5" w14:textId="77777777" w:rsidR="001F729F" w:rsidRDefault="001F729F" w:rsidP="001F729F">
      <w:pPr>
        <w:rPr>
          <w:lang w:val="en-US"/>
        </w:rPr>
      </w:pPr>
    </w:p>
    <w:p w14:paraId="7593CA28" w14:textId="77777777" w:rsidR="001F729F" w:rsidRDefault="001F729F" w:rsidP="001F729F">
      <w:pPr>
        <w:rPr>
          <w:lang w:val="en-US"/>
        </w:rPr>
      </w:pPr>
    </w:p>
    <w:p w14:paraId="41BF5EC9" w14:textId="77777777" w:rsidR="001F729F" w:rsidRDefault="001F729F" w:rsidP="001F729F">
      <w:pPr>
        <w:rPr>
          <w:lang w:val="en-US"/>
        </w:rPr>
      </w:pPr>
    </w:p>
    <w:p w14:paraId="65A42167" w14:textId="77777777" w:rsidR="001F729F" w:rsidRDefault="001F729F" w:rsidP="001F729F">
      <w:pPr>
        <w:rPr>
          <w:lang w:val="en-US"/>
        </w:rPr>
      </w:pPr>
    </w:p>
    <w:p w14:paraId="64A26B32" w14:textId="77777777" w:rsidR="001F729F" w:rsidRDefault="001F729F" w:rsidP="001F729F">
      <w:pPr>
        <w:rPr>
          <w:lang w:val="en-US"/>
        </w:rPr>
      </w:pPr>
    </w:p>
    <w:p w14:paraId="45F743E4" w14:textId="77777777" w:rsidR="001F729F" w:rsidRDefault="001F729F" w:rsidP="001F729F">
      <w:pPr>
        <w:rPr>
          <w:lang w:val="en-US"/>
        </w:rPr>
      </w:pPr>
    </w:p>
    <w:p w14:paraId="39F45CCB" w14:textId="77777777" w:rsidR="001F729F" w:rsidRDefault="001F729F" w:rsidP="001F729F">
      <w:pPr>
        <w:jc w:val="center"/>
        <w:rPr>
          <w:sz w:val="28"/>
          <w:szCs w:val="28"/>
        </w:rPr>
      </w:pPr>
      <w:r>
        <w:rPr>
          <w:sz w:val="28"/>
          <w:szCs w:val="28"/>
        </w:rPr>
        <w:t>ПРИЛОЖЕНИЯ</w:t>
      </w:r>
    </w:p>
    <w:p w14:paraId="6E989EDA" w14:textId="77777777" w:rsidR="001F729F" w:rsidRDefault="001F729F" w:rsidP="001F729F">
      <w:pPr>
        <w:jc w:val="center"/>
        <w:rPr>
          <w:sz w:val="28"/>
          <w:szCs w:val="28"/>
        </w:rPr>
      </w:pPr>
    </w:p>
    <w:p w14:paraId="7012F97E" w14:textId="77777777" w:rsidR="001F729F" w:rsidRDefault="001F729F" w:rsidP="001F729F">
      <w:pPr>
        <w:jc w:val="center"/>
        <w:rPr>
          <w:sz w:val="28"/>
          <w:szCs w:val="28"/>
        </w:rPr>
      </w:pPr>
    </w:p>
    <w:p w14:paraId="22FA50FC" w14:textId="77777777" w:rsidR="001F729F" w:rsidRDefault="001F729F" w:rsidP="001F729F">
      <w:pPr>
        <w:rPr>
          <w:sz w:val="28"/>
          <w:szCs w:val="28"/>
        </w:rPr>
      </w:pPr>
      <w:r>
        <w:rPr>
          <w:sz w:val="28"/>
          <w:szCs w:val="28"/>
        </w:rPr>
        <w:br w:type="page"/>
      </w:r>
    </w:p>
    <w:p w14:paraId="780190E9" w14:textId="77777777" w:rsidR="001F729F" w:rsidRDefault="001F729F" w:rsidP="001F729F">
      <w:pPr>
        <w:jc w:val="center"/>
        <w:rPr>
          <w:noProof/>
          <w:sz w:val="28"/>
          <w:szCs w:val="28"/>
        </w:rPr>
      </w:pPr>
      <w:r>
        <w:rPr>
          <w:noProof/>
          <w:sz w:val="28"/>
          <w:szCs w:val="28"/>
        </w:rPr>
        <w:lastRenderedPageBreak/>
        <w:t>ПРИЛОЖЕНИЕ А</w:t>
      </w:r>
    </w:p>
    <w:p w14:paraId="6F2131C7" w14:textId="77777777" w:rsidR="001F729F" w:rsidRDefault="001F729F" w:rsidP="001F729F">
      <w:pPr>
        <w:rPr>
          <w:sz w:val="28"/>
          <w:szCs w:val="28"/>
        </w:rPr>
      </w:pPr>
      <w:bookmarkStart w:id="2" w:name="_GoBack"/>
      <w:r w:rsidRPr="009D370A">
        <w:rPr>
          <w:noProof/>
          <w:sz w:val="28"/>
          <w:szCs w:val="28"/>
        </w:rPr>
        <w:drawing>
          <wp:inline distT="0" distB="0" distL="0" distR="0" wp14:anchorId="4F45DE5D" wp14:editId="46706E80">
            <wp:extent cx="5810250" cy="8847166"/>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10250" cy="8847166"/>
                    </a:xfrm>
                    <a:prstGeom prst="rect">
                      <a:avLst/>
                    </a:prstGeom>
                    <a:noFill/>
                    <a:ln>
                      <a:noFill/>
                    </a:ln>
                  </pic:spPr>
                </pic:pic>
              </a:graphicData>
            </a:graphic>
          </wp:inline>
        </w:drawing>
      </w:r>
      <w:bookmarkEnd w:id="2"/>
    </w:p>
    <w:p w14:paraId="677F984D" w14:textId="77777777" w:rsidR="001F729F" w:rsidRDefault="001F729F" w:rsidP="001F729F">
      <w:pPr>
        <w:rPr>
          <w:sz w:val="28"/>
          <w:szCs w:val="28"/>
        </w:rPr>
      </w:pPr>
      <w:r w:rsidRPr="002103D8">
        <w:rPr>
          <w:noProof/>
          <w:sz w:val="28"/>
          <w:szCs w:val="28"/>
        </w:rPr>
        <w:lastRenderedPageBreak/>
        <w:drawing>
          <wp:inline distT="0" distB="0" distL="0" distR="0" wp14:anchorId="624C00BC" wp14:editId="18C51D24">
            <wp:extent cx="5929586" cy="728271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80671" cy="7345462"/>
                    </a:xfrm>
                    <a:prstGeom prst="rect">
                      <a:avLst/>
                    </a:prstGeom>
                    <a:noFill/>
                    <a:ln>
                      <a:noFill/>
                    </a:ln>
                  </pic:spPr>
                </pic:pic>
              </a:graphicData>
            </a:graphic>
          </wp:inline>
        </w:drawing>
      </w:r>
      <w:r>
        <w:rPr>
          <w:sz w:val="28"/>
          <w:szCs w:val="28"/>
        </w:rPr>
        <w:br w:type="page"/>
      </w:r>
    </w:p>
    <w:p w14:paraId="2502A94D" w14:textId="77777777" w:rsidR="001F729F" w:rsidRDefault="001F729F" w:rsidP="001F729F">
      <w:pPr>
        <w:rPr>
          <w:sz w:val="28"/>
          <w:szCs w:val="28"/>
        </w:rPr>
      </w:pPr>
      <w:r w:rsidRPr="009D370A">
        <w:rPr>
          <w:noProof/>
          <w:sz w:val="28"/>
          <w:szCs w:val="28"/>
        </w:rPr>
        <w:lastRenderedPageBreak/>
        <w:drawing>
          <wp:inline distT="0" distB="0" distL="0" distR="0" wp14:anchorId="5CFBB6AF" wp14:editId="3F9C31CA">
            <wp:extent cx="5759450" cy="8020062"/>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6345" cy="8029663"/>
                    </a:xfrm>
                    <a:prstGeom prst="rect">
                      <a:avLst/>
                    </a:prstGeom>
                    <a:noFill/>
                    <a:ln>
                      <a:noFill/>
                    </a:ln>
                  </pic:spPr>
                </pic:pic>
              </a:graphicData>
            </a:graphic>
          </wp:inline>
        </w:drawing>
      </w:r>
    </w:p>
    <w:p w14:paraId="7225B4F4" w14:textId="77777777" w:rsidR="001F729F" w:rsidRDefault="001F729F" w:rsidP="001F729F">
      <w:pPr>
        <w:rPr>
          <w:sz w:val="28"/>
          <w:szCs w:val="28"/>
        </w:rPr>
      </w:pPr>
      <w:r>
        <w:rPr>
          <w:sz w:val="28"/>
          <w:szCs w:val="28"/>
        </w:rPr>
        <w:br w:type="page"/>
      </w:r>
    </w:p>
    <w:p w14:paraId="2B9BE782" w14:textId="77777777" w:rsidR="001F729F" w:rsidRDefault="001F729F" w:rsidP="001F729F">
      <w:pPr>
        <w:rPr>
          <w:sz w:val="28"/>
          <w:szCs w:val="28"/>
        </w:rPr>
      </w:pPr>
      <w:r w:rsidRPr="009D370A">
        <w:rPr>
          <w:noProof/>
          <w:sz w:val="28"/>
          <w:szCs w:val="28"/>
        </w:rPr>
        <w:lastRenderedPageBreak/>
        <w:drawing>
          <wp:inline distT="0" distB="0" distL="0" distR="0" wp14:anchorId="662EE088" wp14:editId="2F68AC8E">
            <wp:extent cx="5807585" cy="879729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17188" cy="8811836"/>
                    </a:xfrm>
                    <a:prstGeom prst="rect">
                      <a:avLst/>
                    </a:prstGeom>
                    <a:noFill/>
                    <a:ln>
                      <a:noFill/>
                    </a:ln>
                  </pic:spPr>
                </pic:pic>
              </a:graphicData>
            </a:graphic>
          </wp:inline>
        </w:drawing>
      </w:r>
    </w:p>
    <w:p w14:paraId="170D2B3D" w14:textId="77777777" w:rsidR="001F729F" w:rsidRDefault="001F729F" w:rsidP="001F729F">
      <w:pPr>
        <w:rPr>
          <w:sz w:val="28"/>
          <w:szCs w:val="28"/>
        </w:rPr>
      </w:pPr>
      <w:r>
        <w:rPr>
          <w:sz w:val="28"/>
          <w:szCs w:val="28"/>
        </w:rPr>
        <w:br w:type="page"/>
      </w:r>
    </w:p>
    <w:p w14:paraId="6F4081CC" w14:textId="77777777" w:rsidR="001F729F" w:rsidRDefault="001F729F" w:rsidP="001F729F">
      <w:pPr>
        <w:jc w:val="center"/>
        <w:rPr>
          <w:sz w:val="28"/>
          <w:szCs w:val="28"/>
        </w:rPr>
      </w:pPr>
      <w:r w:rsidRPr="009D370A">
        <w:rPr>
          <w:noProof/>
          <w:sz w:val="28"/>
          <w:szCs w:val="28"/>
        </w:rPr>
        <w:lastRenderedPageBreak/>
        <w:drawing>
          <wp:inline distT="0" distB="0" distL="0" distR="0" wp14:anchorId="5DB093AF" wp14:editId="5A1E8115">
            <wp:extent cx="5955824" cy="597884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79806" cy="6002923"/>
                    </a:xfrm>
                    <a:prstGeom prst="rect">
                      <a:avLst/>
                    </a:prstGeom>
                    <a:noFill/>
                    <a:ln>
                      <a:noFill/>
                    </a:ln>
                  </pic:spPr>
                </pic:pic>
              </a:graphicData>
            </a:graphic>
          </wp:inline>
        </w:drawing>
      </w:r>
    </w:p>
    <w:p w14:paraId="18C0699F" w14:textId="77777777" w:rsidR="001F729F" w:rsidRDefault="001F729F" w:rsidP="001F729F">
      <w:pPr>
        <w:jc w:val="center"/>
        <w:rPr>
          <w:sz w:val="28"/>
          <w:szCs w:val="28"/>
        </w:rPr>
      </w:pPr>
    </w:p>
    <w:p w14:paraId="28A0ABA4" w14:textId="77777777" w:rsidR="001F729F" w:rsidRDefault="001F729F" w:rsidP="001F729F">
      <w:pPr>
        <w:rPr>
          <w:sz w:val="28"/>
          <w:szCs w:val="28"/>
        </w:rPr>
      </w:pPr>
      <w:r>
        <w:rPr>
          <w:sz w:val="28"/>
          <w:szCs w:val="28"/>
        </w:rPr>
        <w:br w:type="page"/>
      </w:r>
    </w:p>
    <w:p w14:paraId="36E572DE" w14:textId="77777777" w:rsidR="001F729F" w:rsidRDefault="001F729F" w:rsidP="001F729F">
      <w:pPr>
        <w:jc w:val="center"/>
        <w:rPr>
          <w:sz w:val="28"/>
          <w:szCs w:val="28"/>
        </w:rPr>
      </w:pPr>
      <w:r>
        <w:rPr>
          <w:sz w:val="28"/>
          <w:szCs w:val="28"/>
        </w:rPr>
        <w:lastRenderedPageBreak/>
        <w:t>ПРИЛОЖЕНИЕ Б</w:t>
      </w:r>
    </w:p>
    <w:p w14:paraId="1B7482A5" w14:textId="77777777" w:rsidR="001F729F" w:rsidRDefault="001F729F" w:rsidP="001F729F">
      <w:pPr>
        <w:jc w:val="center"/>
        <w:rPr>
          <w:sz w:val="28"/>
          <w:szCs w:val="28"/>
        </w:rPr>
      </w:pPr>
    </w:p>
    <w:p w14:paraId="5FC4BF2B" w14:textId="77777777" w:rsidR="001F729F" w:rsidRPr="001F729F" w:rsidRDefault="001F729F" w:rsidP="001F729F">
      <w:pPr>
        <w:jc w:val="center"/>
        <w:rPr>
          <w:sz w:val="28"/>
          <w:szCs w:val="28"/>
        </w:rPr>
      </w:pPr>
      <w:r w:rsidRPr="001F729F">
        <w:rPr>
          <w:sz w:val="28"/>
          <w:szCs w:val="28"/>
        </w:rPr>
        <w:t>Список публикаций</w:t>
      </w:r>
    </w:p>
    <w:p w14:paraId="19E6BC8D" w14:textId="77777777" w:rsidR="001F729F" w:rsidRPr="001F729F" w:rsidRDefault="001F729F" w:rsidP="001F729F">
      <w:pPr>
        <w:pStyle w:val="ab"/>
        <w:numPr>
          <w:ilvl w:val="0"/>
          <w:numId w:val="16"/>
        </w:numPr>
        <w:spacing w:after="0" w:line="240" w:lineRule="auto"/>
        <w:jc w:val="both"/>
        <w:rPr>
          <w:rFonts w:ascii="Times New Roman" w:hAnsi="Times New Roman"/>
          <w:sz w:val="28"/>
          <w:szCs w:val="28"/>
          <w:lang w:val="en-GB"/>
        </w:rPr>
      </w:pPr>
      <w:r w:rsidRPr="001F729F">
        <w:rPr>
          <w:rFonts w:ascii="Times New Roman" w:hAnsi="Times New Roman"/>
          <w:sz w:val="28"/>
          <w:szCs w:val="28"/>
          <w:lang w:val="en-GB"/>
        </w:rPr>
        <w:t>Jafari</w:t>
      </w:r>
      <w:r w:rsidRPr="001F729F">
        <w:rPr>
          <w:rFonts w:ascii="Times New Roman" w:hAnsi="Times New Roman"/>
          <w:sz w:val="28"/>
          <w:szCs w:val="28"/>
        </w:rPr>
        <w:t xml:space="preserve"> </w:t>
      </w:r>
      <w:r w:rsidRPr="001F729F">
        <w:rPr>
          <w:rFonts w:ascii="Times New Roman" w:hAnsi="Times New Roman"/>
          <w:sz w:val="28"/>
          <w:szCs w:val="28"/>
          <w:lang w:val="en-GB"/>
        </w:rPr>
        <w:t>B</w:t>
      </w:r>
      <w:r w:rsidRPr="001F729F">
        <w:rPr>
          <w:rFonts w:ascii="Times New Roman" w:hAnsi="Times New Roman"/>
          <w:sz w:val="28"/>
          <w:szCs w:val="28"/>
        </w:rPr>
        <w:t xml:space="preserve">., </w:t>
      </w:r>
      <w:r w:rsidRPr="001F729F">
        <w:rPr>
          <w:rFonts w:ascii="Times New Roman" w:hAnsi="Times New Roman"/>
          <w:sz w:val="28"/>
          <w:szCs w:val="28"/>
          <w:lang w:val="en-GB"/>
        </w:rPr>
        <w:t>Ospanov</w:t>
      </w:r>
      <w:r w:rsidRPr="001F729F">
        <w:rPr>
          <w:rFonts w:ascii="Times New Roman" w:hAnsi="Times New Roman"/>
          <w:sz w:val="28"/>
          <w:szCs w:val="28"/>
        </w:rPr>
        <w:t xml:space="preserve"> </w:t>
      </w:r>
      <w:r w:rsidRPr="001F729F">
        <w:rPr>
          <w:rFonts w:ascii="Times New Roman" w:hAnsi="Times New Roman"/>
          <w:sz w:val="28"/>
          <w:szCs w:val="28"/>
          <w:lang w:val="en-GB"/>
        </w:rPr>
        <w:t>M</w:t>
      </w:r>
      <w:r w:rsidRPr="001F729F">
        <w:rPr>
          <w:rFonts w:ascii="Times New Roman" w:hAnsi="Times New Roman"/>
          <w:sz w:val="28"/>
          <w:szCs w:val="28"/>
        </w:rPr>
        <w:t xml:space="preserve">., </w:t>
      </w:r>
      <w:r w:rsidRPr="001F729F">
        <w:rPr>
          <w:rFonts w:ascii="Times New Roman" w:hAnsi="Times New Roman"/>
          <w:sz w:val="28"/>
          <w:szCs w:val="28"/>
          <w:lang w:val="en-GB"/>
        </w:rPr>
        <w:t>Ejas</w:t>
      </w:r>
      <w:r w:rsidRPr="001F729F">
        <w:rPr>
          <w:rFonts w:ascii="Times New Roman" w:hAnsi="Times New Roman"/>
          <w:sz w:val="28"/>
          <w:szCs w:val="28"/>
        </w:rPr>
        <w:t xml:space="preserve"> </w:t>
      </w:r>
      <w:r w:rsidRPr="001F729F">
        <w:rPr>
          <w:rFonts w:ascii="Times New Roman" w:hAnsi="Times New Roman"/>
          <w:sz w:val="28"/>
          <w:szCs w:val="28"/>
          <w:lang w:val="en-GB"/>
        </w:rPr>
        <w:t>S</w:t>
      </w:r>
      <w:r w:rsidRPr="001F729F">
        <w:rPr>
          <w:rFonts w:ascii="Times New Roman" w:hAnsi="Times New Roman"/>
          <w:sz w:val="28"/>
          <w:szCs w:val="28"/>
        </w:rPr>
        <w:t>.</w:t>
      </w:r>
      <w:r w:rsidRPr="001F729F">
        <w:rPr>
          <w:rFonts w:ascii="Times New Roman" w:hAnsi="Times New Roman"/>
          <w:sz w:val="28"/>
          <w:szCs w:val="28"/>
          <w:lang w:val="en-GB"/>
        </w:rPr>
        <w:t>A</w:t>
      </w:r>
      <w:r w:rsidRPr="001F729F">
        <w:rPr>
          <w:rFonts w:ascii="Times New Roman" w:hAnsi="Times New Roman"/>
          <w:sz w:val="28"/>
          <w:szCs w:val="28"/>
        </w:rPr>
        <w:t xml:space="preserve">., </w:t>
      </w:r>
      <w:r w:rsidRPr="001F729F">
        <w:rPr>
          <w:rFonts w:ascii="Times New Roman" w:hAnsi="Times New Roman"/>
          <w:sz w:val="28"/>
          <w:szCs w:val="28"/>
          <w:lang w:val="en-GB"/>
        </w:rPr>
        <w:t>Yelibayeva</w:t>
      </w:r>
      <w:r w:rsidRPr="001F729F">
        <w:rPr>
          <w:rFonts w:ascii="Times New Roman" w:hAnsi="Times New Roman"/>
          <w:sz w:val="28"/>
          <w:szCs w:val="28"/>
        </w:rPr>
        <w:t xml:space="preserve"> </w:t>
      </w:r>
      <w:r w:rsidRPr="001F729F">
        <w:rPr>
          <w:rFonts w:ascii="Times New Roman" w:hAnsi="Times New Roman"/>
          <w:sz w:val="28"/>
          <w:szCs w:val="28"/>
          <w:lang w:val="en-GB"/>
        </w:rPr>
        <w:t>N</w:t>
      </w:r>
      <w:r w:rsidRPr="001F729F">
        <w:rPr>
          <w:rFonts w:ascii="Times New Roman" w:hAnsi="Times New Roman"/>
          <w:sz w:val="28"/>
          <w:szCs w:val="28"/>
        </w:rPr>
        <w:t xml:space="preserve">., </w:t>
      </w:r>
      <w:r w:rsidRPr="001F729F">
        <w:rPr>
          <w:rFonts w:ascii="Times New Roman" w:hAnsi="Times New Roman"/>
          <w:sz w:val="28"/>
          <w:szCs w:val="28"/>
          <w:lang w:val="en-GB"/>
        </w:rPr>
        <w:t>Khan</w:t>
      </w:r>
      <w:r w:rsidRPr="001F729F">
        <w:rPr>
          <w:rFonts w:ascii="Times New Roman" w:hAnsi="Times New Roman"/>
          <w:sz w:val="28"/>
          <w:szCs w:val="28"/>
        </w:rPr>
        <w:t xml:space="preserve"> </w:t>
      </w:r>
      <w:r w:rsidRPr="001F729F">
        <w:rPr>
          <w:rFonts w:ascii="Times New Roman" w:hAnsi="Times New Roman"/>
          <w:sz w:val="28"/>
          <w:szCs w:val="28"/>
          <w:lang w:val="en-GB"/>
        </w:rPr>
        <w:t>Sh</w:t>
      </w:r>
      <w:r w:rsidRPr="001F729F">
        <w:rPr>
          <w:rFonts w:ascii="Times New Roman" w:hAnsi="Times New Roman"/>
          <w:sz w:val="28"/>
          <w:szCs w:val="28"/>
        </w:rPr>
        <w:t>.</w:t>
      </w:r>
      <w:r w:rsidRPr="001F729F">
        <w:rPr>
          <w:rFonts w:ascii="Times New Roman" w:hAnsi="Times New Roman"/>
          <w:sz w:val="28"/>
          <w:szCs w:val="28"/>
          <w:lang w:val="en-GB"/>
        </w:rPr>
        <w:t>U</w:t>
      </w:r>
      <w:r w:rsidRPr="001F729F">
        <w:rPr>
          <w:rFonts w:ascii="Times New Roman" w:hAnsi="Times New Roman"/>
          <w:sz w:val="28"/>
          <w:szCs w:val="28"/>
        </w:rPr>
        <w:t xml:space="preserve">., </w:t>
      </w:r>
      <w:r w:rsidRPr="001F729F">
        <w:rPr>
          <w:rFonts w:ascii="Times New Roman" w:hAnsi="Times New Roman"/>
          <w:sz w:val="28"/>
          <w:szCs w:val="28"/>
          <w:lang w:val="en-GB"/>
        </w:rPr>
        <w:t>Amjad</w:t>
      </w:r>
      <w:r w:rsidRPr="001F729F">
        <w:rPr>
          <w:rFonts w:ascii="Times New Roman" w:hAnsi="Times New Roman"/>
          <w:sz w:val="28"/>
          <w:szCs w:val="28"/>
        </w:rPr>
        <w:t xml:space="preserve"> </w:t>
      </w:r>
      <w:r w:rsidRPr="001F729F">
        <w:rPr>
          <w:rFonts w:ascii="Times New Roman" w:hAnsi="Times New Roman"/>
          <w:sz w:val="28"/>
          <w:szCs w:val="28"/>
          <w:lang w:val="en-GB"/>
        </w:rPr>
        <w:t>S</w:t>
      </w:r>
      <w:r w:rsidRPr="001F729F">
        <w:rPr>
          <w:rFonts w:ascii="Times New Roman" w:hAnsi="Times New Roman"/>
          <w:sz w:val="28"/>
          <w:szCs w:val="28"/>
        </w:rPr>
        <w:t>.</w:t>
      </w:r>
      <w:r w:rsidRPr="001F729F">
        <w:rPr>
          <w:rFonts w:ascii="Times New Roman" w:hAnsi="Times New Roman"/>
          <w:sz w:val="28"/>
          <w:szCs w:val="28"/>
          <w:lang w:val="en-GB"/>
        </w:rPr>
        <w:t>T</w:t>
      </w:r>
      <w:r w:rsidRPr="001F729F">
        <w:rPr>
          <w:rFonts w:ascii="Times New Roman" w:hAnsi="Times New Roman"/>
          <w:sz w:val="28"/>
          <w:szCs w:val="28"/>
        </w:rPr>
        <w:t xml:space="preserve">., </w:t>
      </w:r>
      <w:r w:rsidRPr="001F729F">
        <w:rPr>
          <w:rFonts w:ascii="Times New Roman" w:hAnsi="Times New Roman"/>
          <w:sz w:val="28"/>
          <w:szCs w:val="28"/>
          <w:lang w:val="en-GB"/>
        </w:rPr>
        <w:t>Safarov</w:t>
      </w:r>
      <w:r w:rsidRPr="001F729F">
        <w:rPr>
          <w:rFonts w:ascii="Times New Roman" w:hAnsi="Times New Roman"/>
          <w:sz w:val="28"/>
          <w:szCs w:val="28"/>
        </w:rPr>
        <w:t xml:space="preserve"> </w:t>
      </w:r>
      <w:r w:rsidRPr="001F729F">
        <w:rPr>
          <w:rFonts w:ascii="Times New Roman" w:hAnsi="Times New Roman"/>
          <w:sz w:val="28"/>
          <w:szCs w:val="28"/>
          <w:lang w:val="en-GB"/>
        </w:rPr>
        <w:t>S</w:t>
      </w:r>
      <w:r w:rsidRPr="001F729F">
        <w:rPr>
          <w:rFonts w:ascii="Times New Roman" w:hAnsi="Times New Roman"/>
          <w:sz w:val="28"/>
          <w:szCs w:val="28"/>
        </w:rPr>
        <w:t xml:space="preserve">., </w:t>
      </w:r>
      <w:r w:rsidRPr="001F729F">
        <w:rPr>
          <w:rFonts w:ascii="Times New Roman" w:hAnsi="Times New Roman"/>
          <w:sz w:val="28"/>
          <w:szCs w:val="28"/>
          <w:lang w:val="en-GB"/>
        </w:rPr>
        <w:t>Abilov</w:t>
      </w:r>
      <w:r w:rsidRPr="001F729F">
        <w:rPr>
          <w:rFonts w:ascii="Times New Roman" w:hAnsi="Times New Roman"/>
          <w:sz w:val="28"/>
          <w:szCs w:val="28"/>
        </w:rPr>
        <w:t xml:space="preserve"> </w:t>
      </w:r>
      <w:r w:rsidRPr="001F729F">
        <w:rPr>
          <w:rFonts w:ascii="Times New Roman" w:hAnsi="Times New Roman"/>
          <w:sz w:val="28"/>
          <w:szCs w:val="28"/>
          <w:lang w:val="en-GB"/>
        </w:rPr>
        <w:t>Zh</w:t>
      </w:r>
      <w:r w:rsidRPr="001F729F">
        <w:rPr>
          <w:rFonts w:ascii="Times New Roman" w:hAnsi="Times New Roman"/>
          <w:sz w:val="28"/>
          <w:szCs w:val="28"/>
        </w:rPr>
        <w:t>.</w:t>
      </w:r>
      <w:r w:rsidRPr="001F729F">
        <w:rPr>
          <w:rFonts w:ascii="Times New Roman" w:hAnsi="Times New Roman"/>
          <w:sz w:val="28"/>
          <w:szCs w:val="28"/>
          <w:lang w:val="en-GB"/>
        </w:rPr>
        <w:t>A</w:t>
      </w:r>
      <w:r w:rsidRPr="001F729F">
        <w:rPr>
          <w:rFonts w:ascii="Times New Roman" w:hAnsi="Times New Roman"/>
          <w:sz w:val="28"/>
          <w:szCs w:val="28"/>
        </w:rPr>
        <w:t xml:space="preserve">., </w:t>
      </w:r>
      <w:r w:rsidRPr="001F729F">
        <w:rPr>
          <w:rFonts w:ascii="Times New Roman" w:hAnsi="Times New Roman"/>
          <w:sz w:val="28"/>
          <w:szCs w:val="28"/>
          <w:lang w:val="en-GB"/>
        </w:rPr>
        <w:t>Turmukhanova</w:t>
      </w:r>
      <w:r w:rsidRPr="001F729F">
        <w:rPr>
          <w:rFonts w:ascii="Times New Roman" w:hAnsi="Times New Roman"/>
          <w:sz w:val="28"/>
          <w:szCs w:val="28"/>
        </w:rPr>
        <w:t xml:space="preserve"> </w:t>
      </w:r>
      <w:r w:rsidRPr="001F729F">
        <w:rPr>
          <w:rFonts w:ascii="Times New Roman" w:hAnsi="Times New Roman"/>
          <w:sz w:val="28"/>
          <w:szCs w:val="28"/>
          <w:lang w:val="en-GB"/>
        </w:rPr>
        <w:t>M</w:t>
      </w:r>
      <w:r w:rsidRPr="001F729F">
        <w:rPr>
          <w:rFonts w:ascii="Times New Roman" w:hAnsi="Times New Roman"/>
          <w:sz w:val="28"/>
          <w:szCs w:val="28"/>
        </w:rPr>
        <w:t>.</w:t>
      </w:r>
      <w:r w:rsidRPr="001F729F">
        <w:rPr>
          <w:rFonts w:ascii="Times New Roman" w:hAnsi="Times New Roman"/>
          <w:sz w:val="28"/>
          <w:szCs w:val="28"/>
          <w:lang w:val="en-GB"/>
        </w:rPr>
        <w:t>Zh</w:t>
      </w:r>
      <w:r w:rsidRPr="001F729F">
        <w:rPr>
          <w:rFonts w:ascii="Times New Roman" w:hAnsi="Times New Roman"/>
          <w:sz w:val="28"/>
          <w:szCs w:val="28"/>
        </w:rPr>
        <w:t xml:space="preserve">., </w:t>
      </w:r>
      <w:r w:rsidRPr="001F729F">
        <w:rPr>
          <w:rFonts w:ascii="Times New Roman" w:hAnsi="Times New Roman"/>
          <w:sz w:val="28"/>
          <w:szCs w:val="28"/>
          <w:lang w:val="en-GB"/>
        </w:rPr>
        <w:t>Kalugin</w:t>
      </w:r>
      <w:r w:rsidRPr="001F729F">
        <w:rPr>
          <w:rFonts w:ascii="Times New Roman" w:hAnsi="Times New Roman"/>
          <w:sz w:val="28"/>
          <w:szCs w:val="28"/>
        </w:rPr>
        <w:t xml:space="preserve"> </w:t>
      </w:r>
      <w:r w:rsidRPr="001F729F">
        <w:rPr>
          <w:rFonts w:ascii="Times New Roman" w:hAnsi="Times New Roman"/>
          <w:sz w:val="28"/>
          <w:szCs w:val="28"/>
          <w:lang w:val="en-GB"/>
        </w:rPr>
        <w:t>S</w:t>
      </w:r>
      <w:r w:rsidRPr="001F729F">
        <w:rPr>
          <w:rFonts w:ascii="Times New Roman" w:hAnsi="Times New Roman"/>
          <w:sz w:val="28"/>
          <w:szCs w:val="28"/>
        </w:rPr>
        <w:t>.</w:t>
      </w:r>
      <w:r w:rsidRPr="001F729F">
        <w:rPr>
          <w:rFonts w:ascii="Times New Roman" w:hAnsi="Times New Roman"/>
          <w:sz w:val="28"/>
          <w:szCs w:val="28"/>
          <w:lang w:val="en-GB"/>
        </w:rPr>
        <w:t>N</w:t>
      </w:r>
      <w:r w:rsidRPr="001F729F">
        <w:rPr>
          <w:rFonts w:ascii="Times New Roman" w:hAnsi="Times New Roman"/>
          <w:sz w:val="28"/>
          <w:szCs w:val="28"/>
        </w:rPr>
        <w:t xml:space="preserve">., </w:t>
      </w:r>
      <w:r w:rsidRPr="001F729F">
        <w:rPr>
          <w:rFonts w:ascii="Times New Roman" w:hAnsi="Times New Roman"/>
          <w:sz w:val="28"/>
          <w:szCs w:val="28"/>
          <w:lang w:val="en-GB"/>
        </w:rPr>
        <w:t>Ehlers</w:t>
      </w:r>
      <w:r w:rsidRPr="001F729F">
        <w:rPr>
          <w:rFonts w:ascii="Times New Roman" w:hAnsi="Times New Roman"/>
          <w:sz w:val="28"/>
          <w:szCs w:val="28"/>
        </w:rPr>
        <w:t xml:space="preserve"> </w:t>
      </w:r>
      <w:r w:rsidRPr="001F729F">
        <w:rPr>
          <w:rFonts w:ascii="Times New Roman" w:hAnsi="Times New Roman"/>
          <w:sz w:val="28"/>
          <w:szCs w:val="28"/>
          <w:lang w:val="en-GB"/>
        </w:rPr>
        <w:t>P</w:t>
      </w:r>
      <w:r w:rsidRPr="001F729F">
        <w:rPr>
          <w:rFonts w:ascii="Times New Roman" w:hAnsi="Times New Roman"/>
          <w:sz w:val="28"/>
          <w:szCs w:val="28"/>
        </w:rPr>
        <w:t xml:space="preserve">., </w:t>
      </w:r>
      <w:r w:rsidRPr="001F729F">
        <w:rPr>
          <w:rFonts w:ascii="Times New Roman" w:hAnsi="Times New Roman"/>
          <w:sz w:val="28"/>
          <w:szCs w:val="28"/>
          <w:lang w:val="en-GB"/>
        </w:rPr>
        <w:t>Lecka</w:t>
      </w:r>
      <w:r w:rsidRPr="001F729F">
        <w:rPr>
          <w:rFonts w:ascii="Times New Roman" w:hAnsi="Times New Roman"/>
          <w:sz w:val="28"/>
          <w:szCs w:val="28"/>
        </w:rPr>
        <w:t xml:space="preserve"> </w:t>
      </w:r>
      <w:r w:rsidRPr="001F729F">
        <w:rPr>
          <w:rFonts w:ascii="Times New Roman" w:hAnsi="Times New Roman"/>
          <w:sz w:val="28"/>
          <w:szCs w:val="28"/>
          <w:lang w:val="en-GB"/>
        </w:rPr>
        <w:t>J</w:t>
      </w:r>
      <w:r w:rsidRPr="001F729F">
        <w:rPr>
          <w:rFonts w:ascii="Times New Roman" w:hAnsi="Times New Roman"/>
          <w:sz w:val="28"/>
          <w:szCs w:val="28"/>
        </w:rPr>
        <w:t xml:space="preserve">., </w:t>
      </w:r>
      <w:r w:rsidRPr="001F729F">
        <w:rPr>
          <w:rFonts w:ascii="Times New Roman" w:hAnsi="Times New Roman"/>
          <w:sz w:val="28"/>
          <w:szCs w:val="28"/>
          <w:lang w:val="en-GB"/>
        </w:rPr>
        <w:t>Sevigny</w:t>
      </w:r>
      <w:r w:rsidRPr="001F729F">
        <w:rPr>
          <w:rFonts w:ascii="Times New Roman" w:hAnsi="Times New Roman"/>
          <w:sz w:val="28"/>
          <w:szCs w:val="28"/>
        </w:rPr>
        <w:t xml:space="preserve"> </w:t>
      </w:r>
      <w:r w:rsidRPr="001F729F">
        <w:rPr>
          <w:rFonts w:ascii="Times New Roman" w:hAnsi="Times New Roman"/>
          <w:sz w:val="28"/>
          <w:szCs w:val="28"/>
          <w:lang w:val="en-GB"/>
        </w:rPr>
        <w:t>J</w:t>
      </w:r>
      <w:r w:rsidRPr="001F729F">
        <w:rPr>
          <w:rFonts w:ascii="Times New Roman" w:hAnsi="Times New Roman"/>
          <w:sz w:val="28"/>
          <w:szCs w:val="28"/>
        </w:rPr>
        <w:t xml:space="preserve">., </w:t>
      </w:r>
      <w:r w:rsidRPr="001F729F">
        <w:rPr>
          <w:rFonts w:ascii="Times New Roman" w:hAnsi="Times New Roman"/>
          <w:sz w:val="28"/>
          <w:szCs w:val="28"/>
          <w:lang w:val="en-GB"/>
        </w:rPr>
        <w:t>Iqbal</w:t>
      </w:r>
      <w:r w:rsidRPr="001F729F">
        <w:rPr>
          <w:rFonts w:ascii="Times New Roman" w:hAnsi="Times New Roman"/>
          <w:sz w:val="28"/>
          <w:szCs w:val="28"/>
        </w:rPr>
        <w:t xml:space="preserve"> </w:t>
      </w:r>
      <w:r w:rsidRPr="001F729F">
        <w:rPr>
          <w:rFonts w:ascii="Times New Roman" w:hAnsi="Times New Roman"/>
          <w:sz w:val="28"/>
          <w:szCs w:val="28"/>
          <w:lang w:val="en-GB"/>
        </w:rPr>
        <w:t>J</w:t>
      </w:r>
      <w:r w:rsidRPr="001F729F">
        <w:rPr>
          <w:rFonts w:ascii="Times New Roman" w:hAnsi="Times New Roman"/>
          <w:sz w:val="28"/>
          <w:szCs w:val="28"/>
        </w:rPr>
        <w:t xml:space="preserve">., </w:t>
      </w:r>
      <w:r w:rsidRPr="001F729F">
        <w:rPr>
          <w:rFonts w:ascii="Times New Roman" w:hAnsi="Times New Roman"/>
          <w:sz w:val="28"/>
          <w:szCs w:val="28"/>
          <w:lang w:val="en-GB"/>
        </w:rPr>
        <w:t>Langer</w:t>
      </w:r>
      <w:r w:rsidRPr="001F729F">
        <w:rPr>
          <w:rFonts w:ascii="Times New Roman" w:hAnsi="Times New Roman"/>
          <w:sz w:val="28"/>
          <w:szCs w:val="28"/>
        </w:rPr>
        <w:t xml:space="preserve"> </w:t>
      </w:r>
      <w:r w:rsidRPr="001F729F">
        <w:rPr>
          <w:rFonts w:ascii="Times New Roman" w:hAnsi="Times New Roman"/>
          <w:sz w:val="28"/>
          <w:szCs w:val="28"/>
          <w:lang w:val="en-GB"/>
        </w:rPr>
        <w:t>P</w:t>
      </w:r>
      <w:r w:rsidRPr="001F729F">
        <w:rPr>
          <w:rFonts w:ascii="Times New Roman" w:hAnsi="Times New Roman"/>
          <w:sz w:val="28"/>
          <w:szCs w:val="28"/>
        </w:rPr>
        <w:t>. 2-</w:t>
      </w:r>
      <w:r w:rsidRPr="001F729F">
        <w:rPr>
          <w:rFonts w:ascii="Times New Roman" w:hAnsi="Times New Roman"/>
          <w:sz w:val="28"/>
          <w:szCs w:val="28"/>
          <w:lang w:val="en-GB"/>
        </w:rPr>
        <w:t>Substituted</w:t>
      </w:r>
      <w:r w:rsidRPr="001F729F">
        <w:rPr>
          <w:rFonts w:ascii="Times New Roman" w:hAnsi="Times New Roman"/>
          <w:sz w:val="28"/>
          <w:szCs w:val="28"/>
        </w:rPr>
        <w:t xml:space="preserve"> 7-</w:t>
      </w:r>
      <w:r w:rsidRPr="001F729F">
        <w:rPr>
          <w:rFonts w:ascii="Times New Roman" w:hAnsi="Times New Roman"/>
          <w:sz w:val="28"/>
          <w:szCs w:val="28"/>
          <w:lang w:val="en-GB"/>
        </w:rPr>
        <w:t>trifluoromethyl</w:t>
      </w:r>
      <w:r w:rsidRPr="001F729F">
        <w:rPr>
          <w:rFonts w:ascii="Times New Roman" w:hAnsi="Times New Roman"/>
          <w:sz w:val="28"/>
          <w:szCs w:val="28"/>
        </w:rPr>
        <w:t>-</w:t>
      </w:r>
      <w:r w:rsidRPr="001F729F">
        <w:rPr>
          <w:rFonts w:ascii="Times New Roman" w:hAnsi="Times New Roman"/>
          <w:sz w:val="28"/>
          <w:szCs w:val="28"/>
          <w:lang w:val="en-GB"/>
        </w:rPr>
        <w:t>thiadiazolopyrimidones</w:t>
      </w:r>
      <w:r w:rsidRPr="001F729F">
        <w:rPr>
          <w:rFonts w:ascii="Times New Roman" w:hAnsi="Times New Roman"/>
          <w:sz w:val="28"/>
          <w:szCs w:val="28"/>
        </w:rPr>
        <w:t xml:space="preserve"> </w:t>
      </w:r>
      <w:r w:rsidRPr="001F729F">
        <w:rPr>
          <w:rFonts w:ascii="Times New Roman" w:hAnsi="Times New Roman"/>
          <w:sz w:val="28"/>
          <w:szCs w:val="28"/>
          <w:lang w:val="en-GB"/>
        </w:rPr>
        <w:t>as</w:t>
      </w:r>
      <w:r w:rsidRPr="001F729F">
        <w:rPr>
          <w:rFonts w:ascii="Times New Roman" w:hAnsi="Times New Roman"/>
          <w:sz w:val="28"/>
          <w:szCs w:val="28"/>
        </w:rPr>
        <w:t xml:space="preserve"> </w:t>
      </w:r>
      <w:r w:rsidRPr="001F729F">
        <w:rPr>
          <w:rFonts w:ascii="Times New Roman" w:hAnsi="Times New Roman"/>
          <w:sz w:val="28"/>
          <w:szCs w:val="28"/>
          <w:lang w:val="en-GB"/>
        </w:rPr>
        <w:t>alkaline</w:t>
      </w:r>
      <w:r w:rsidRPr="001F729F">
        <w:rPr>
          <w:rFonts w:ascii="Times New Roman" w:hAnsi="Times New Roman"/>
          <w:sz w:val="28"/>
          <w:szCs w:val="28"/>
        </w:rPr>
        <w:t xml:space="preserve"> </w:t>
      </w:r>
      <w:r w:rsidRPr="001F729F">
        <w:rPr>
          <w:rFonts w:ascii="Times New Roman" w:hAnsi="Times New Roman"/>
          <w:sz w:val="28"/>
          <w:szCs w:val="28"/>
          <w:lang w:val="en-GB"/>
        </w:rPr>
        <w:t>phosphatase</w:t>
      </w:r>
      <w:r w:rsidRPr="001F729F">
        <w:rPr>
          <w:rFonts w:ascii="Times New Roman" w:hAnsi="Times New Roman"/>
          <w:sz w:val="28"/>
          <w:szCs w:val="28"/>
        </w:rPr>
        <w:t xml:space="preserve"> </w:t>
      </w:r>
      <w:r w:rsidRPr="001F729F">
        <w:rPr>
          <w:rFonts w:ascii="Times New Roman" w:hAnsi="Times New Roman"/>
          <w:sz w:val="28"/>
          <w:szCs w:val="28"/>
          <w:lang w:val="en-GB"/>
        </w:rPr>
        <w:t>inhibitors</w:t>
      </w:r>
      <w:r w:rsidRPr="001F729F">
        <w:rPr>
          <w:rFonts w:ascii="Times New Roman" w:hAnsi="Times New Roman"/>
          <w:sz w:val="28"/>
          <w:szCs w:val="28"/>
        </w:rPr>
        <w:t xml:space="preserve">. </w:t>
      </w:r>
      <w:r w:rsidRPr="001F729F">
        <w:rPr>
          <w:rFonts w:ascii="Times New Roman" w:hAnsi="Times New Roman"/>
          <w:sz w:val="28"/>
          <w:szCs w:val="28"/>
          <w:lang w:val="en-GB"/>
        </w:rPr>
        <w:t>Synthesis, structure activity relationship and molecular docking study//European Journal of Medicinal Chemistry – Elsevier – 2018 - Vol. 144 P 116-127.</w:t>
      </w:r>
    </w:p>
    <w:p w14:paraId="43DC1E3A" w14:textId="77777777" w:rsidR="001F729F" w:rsidRPr="001F729F" w:rsidRDefault="001F729F" w:rsidP="001F729F">
      <w:pPr>
        <w:pStyle w:val="ab"/>
        <w:numPr>
          <w:ilvl w:val="0"/>
          <w:numId w:val="16"/>
        </w:numPr>
        <w:spacing w:after="0" w:line="240" w:lineRule="auto"/>
        <w:jc w:val="both"/>
        <w:rPr>
          <w:rFonts w:ascii="Times New Roman" w:hAnsi="Times New Roman"/>
          <w:sz w:val="28"/>
          <w:szCs w:val="28"/>
        </w:rPr>
      </w:pPr>
      <w:r w:rsidRPr="001F729F">
        <w:rPr>
          <w:rFonts w:ascii="Times New Roman" w:hAnsi="Times New Roman"/>
          <w:sz w:val="28"/>
          <w:szCs w:val="28"/>
        </w:rPr>
        <w:t>Калугин С.Н. Синтез α,β,α’,β’-дивинилкетонов, пиперидин-4-онов и тетрагидропиран-4-онов в работах К.Х. Токмурзина//Республиканская научно-практическая конференция «современные проблемы органической химии и пути их решения» посвященная 80-летию со дня рождения академика НАН РК, доктора химических наук, профессора Токмурзина К.Х. – Кокшетау: Казахстан, 2018 – С. 42-45.</w:t>
      </w:r>
    </w:p>
    <w:p w14:paraId="6E8068F7" w14:textId="77777777" w:rsidR="001F729F" w:rsidRPr="001F729F" w:rsidRDefault="001F729F" w:rsidP="001F729F">
      <w:pPr>
        <w:pStyle w:val="ab"/>
        <w:numPr>
          <w:ilvl w:val="0"/>
          <w:numId w:val="16"/>
        </w:numPr>
        <w:spacing w:after="0" w:line="240" w:lineRule="auto"/>
        <w:jc w:val="both"/>
        <w:rPr>
          <w:rFonts w:ascii="Times New Roman" w:hAnsi="Times New Roman"/>
          <w:sz w:val="28"/>
          <w:szCs w:val="28"/>
          <w:lang w:val="en-GB"/>
        </w:rPr>
      </w:pPr>
      <w:r w:rsidRPr="001F729F">
        <w:rPr>
          <w:rFonts w:ascii="Times New Roman" w:hAnsi="Times New Roman"/>
          <w:sz w:val="28"/>
          <w:szCs w:val="28"/>
          <w:lang w:val="en-GB"/>
        </w:rPr>
        <w:t>Issenova G., Mitrofanova A., Kalugin S., Efremov S., Sagitov A., Effect of compositions of derivatives of oxane and carbon minerals on the growth and development of wheat crop// Crop research and research on crops - International Journal on Crops, Farming and Agri-Management – 2018 – Vol. 19 – No 2 – P. 191-199.</w:t>
      </w:r>
    </w:p>
    <w:p w14:paraId="4F47BA06" w14:textId="77777777" w:rsidR="001F729F" w:rsidRPr="001F729F" w:rsidRDefault="001F729F" w:rsidP="001F729F">
      <w:pPr>
        <w:pStyle w:val="ab"/>
        <w:numPr>
          <w:ilvl w:val="0"/>
          <w:numId w:val="16"/>
        </w:numPr>
        <w:spacing w:after="0" w:line="240" w:lineRule="auto"/>
        <w:jc w:val="both"/>
        <w:rPr>
          <w:rFonts w:ascii="Times New Roman" w:hAnsi="Times New Roman"/>
          <w:sz w:val="28"/>
          <w:szCs w:val="28"/>
        </w:rPr>
      </w:pPr>
      <w:r w:rsidRPr="001F729F">
        <w:rPr>
          <w:rFonts w:ascii="Times New Roman" w:hAnsi="Times New Roman"/>
          <w:sz w:val="28"/>
          <w:szCs w:val="28"/>
        </w:rPr>
        <w:t xml:space="preserve">Нуржанова А.А., Пидлинуик В., Муратова А.Ю., Бержанов Р.Ж., Абит К., Нурмагамбетова А., Нуржанов Ч., Мукашева Т.Д., Бектилеуова Н.К. Фиторемедиация загрязненных металлами почв с помощью биоэнергетического вида </w:t>
      </w:r>
      <w:r w:rsidRPr="001F729F">
        <w:rPr>
          <w:rFonts w:ascii="Times New Roman" w:hAnsi="Times New Roman"/>
          <w:sz w:val="28"/>
          <w:szCs w:val="28"/>
          <w:lang w:val="en-GB"/>
        </w:rPr>
        <w:t>miscanthus</w:t>
      </w:r>
      <w:r w:rsidRPr="001F729F">
        <w:rPr>
          <w:rFonts w:ascii="Times New Roman" w:hAnsi="Times New Roman"/>
          <w:sz w:val="28"/>
          <w:szCs w:val="28"/>
        </w:rPr>
        <w:t xml:space="preserve"> </w:t>
      </w:r>
      <w:r w:rsidRPr="001F729F">
        <w:rPr>
          <w:rFonts w:ascii="Times New Roman" w:hAnsi="Times New Roman"/>
          <w:sz w:val="28"/>
          <w:szCs w:val="28"/>
          <w:lang w:val="en-GB"/>
        </w:rPr>
        <w:t>giganteus</w:t>
      </w:r>
      <w:r w:rsidRPr="001F729F">
        <w:rPr>
          <w:rFonts w:ascii="Times New Roman" w:hAnsi="Times New Roman"/>
          <w:sz w:val="28"/>
          <w:szCs w:val="28"/>
        </w:rPr>
        <w:t xml:space="preserve">//Вестник Казахского Национального университета им. аль-Фараби, серия </w:t>
      </w:r>
      <w:proofErr w:type="gramStart"/>
      <w:r w:rsidRPr="001F729F">
        <w:rPr>
          <w:rFonts w:ascii="Times New Roman" w:hAnsi="Times New Roman"/>
          <w:sz w:val="28"/>
          <w:szCs w:val="28"/>
        </w:rPr>
        <w:t>экологическая  –</w:t>
      </w:r>
      <w:proofErr w:type="gramEnd"/>
      <w:r w:rsidRPr="001F729F">
        <w:rPr>
          <w:rFonts w:ascii="Times New Roman" w:hAnsi="Times New Roman"/>
          <w:sz w:val="28"/>
          <w:szCs w:val="28"/>
        </w:rPr>
        <w:t xml:space="preserve"> Алматы – 2018 – №3 – С. 32-45.</w:t>
      </w:r>
    </w:p>
    <w:p w14:paraId="0DB86069" w14:textId="77777777" w:rsidR="001F729F" w:rsidRPr="001F729F" w:rsidRDefault="001F729F" w:rsidP="001F729F">
      <w:pPr>
        <w:pStyle w:val="ab"/>
        <w:numPr>
          <w:ilvl w:val="0"/>
          <w:numId w:val="16"/>
        </w:numPr>
        <w:spacing w:after="0" w:line="240" w:lineRule="auto"/>
        <w:jc w:val="both"/>
        <w:rPr>
          <w:rFonts w:ascii="Times New Roman" w:hAnsi="Times New Roman"/>
          <w:sz w:val="28"/>
          <w:szCs w:val="28"/>
          <w:lang w:val="en-GB"/>
        </w:rPr>
      </w:pPr>
      <w:r w:rsidRPr="001F729F">
        <w:rPr>
          <w:rFonts w:ascii="Times New Roman" w:hAnsi="Times New Roman"/>
          <w:sz w:val="28"/>
          <w:szCs w:val="28"/>
          <w:lang w:val="en-GB"/>
        </w:rPr>
        <w:t>Nurzhanova A., Pidlisnyuk V., Abit K., Nurzhanov Ch., Kenesov B., Stefanovska T. Using of miscanthus x giganteus for phytoremediation of the contaminated soil: case of military and mining sites // The 15</w:t>
      </w:r>
      <w:r w:rsidRPr="001F729F">
        <w:rPr>
          <w:rFonts w:ascii="Times New Roman" w:hAnsi="Times New Roman"/>
          <w:sz w:val="28"/>
          <w:szCs w:val="28"/>
          <w:vertAlign w:val="superscript"/>
          <w:lang w:val="en-GB"/>
        </w:rPr>
        <w:t>th</w:t>
      </w:r>
      <w:r w:rsidRPr="001F729F">
        <w:rPr>
          <w:rFonts w:ascii="Times New Roman" w:hAnsi="Times New Roman"/>
          <w:sz w:val="28"/>
          <w:szCs w:val="28"/>
          <w:lang w:val="en-GB"/>
        </w:rPr>
        <w:t xml:space="preserve"> international phytotechnology conference – Novi Sad, Serbia – 2018 – P.158.</w:t>
      </w:r>
    </w:p>
    <w:p w14:paraId="755742A8" w14:textId="77777777" w:rsidR="001F729F" w:rsidRPr="001F729F" w:rsidRDefault="001F729F" w:rsidP="001F729F">
      <w:pPr>
        <w:jc w:val="both"/>
        <w:rPr>
          <w:sz w:val="28"/>
          <w:szCs w:val="28"/>
          <w:lang w:val="en-GB"/>
        </w:rPr>
      </w:pPr>
    </w:p>
    <w:p w14:paraId="2FA50ECF" w14:textId="77777777" w:rsidR="001F729F" w:rsidRPr="001F729F" w:rsidRDefault="001F729F" w:rsidP="001F729F">
      <w:pPr>
        <w:rPr>
          <w:sz w:val="28"/>
          <w:szCs w:val="28"/>
          <w:lang w:val="en-GB"/>
        </w:rPr>
      </w:pPr>
      <w:r w:rsidRPr="001F729F">
        <w:rPr>
          <w:sz w:val="28"/>
          <w:szCs w:val="28"/>
          <w:lang w:val="en-GB"/>
        </w:rPr>
        <w:br w:type="page"/>
      </w:r>
    </w:p>
    <w:p w14:paraId="6A35E4B4" w14:textId="77777777" w:rsidR="001F729F" w:rsidRDefault="001F729F" w:rsidP="001F729F">
      <w:pPr>
        <w:jc w:val="center"/>
        <w:rPr>
          <w:sz w:val="28"/>
          <w:szCs w:val="28"/>
        </w:rPr>
      </w:pPr>
      <w:r w:rsidRPr="006A7F38">
        <w:rPr>
          <w:noProof/>
        </w:rPr>
        <w:lastRenderedPageBreak/>
        <w:drawing>
          <wp:inline distT="0" distB="0" distL="0" distR="0" wp14:anchorId="5F4ADAAB" wp14:editId="55B3BC5E">
            <wp:extent cx="5940425" cy="789876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0425" cy="7898765"/>
                    </a:xfrm>
                    <a:prstGeom prst="rect">
                      <a:avLst/>
                    </a:prstGeom>
                    <a:noFill/>
                    <a:ln>
                      <a:noFill/>
                    </a:ln>
                  </pic:spPr>
                </pic:pic>
              </a:graphicData>
            </a:graphic>
          </wp:inline>
        </w:drawing>
      </w:r>
    </w:p>
    <w:p w14:paraId="3093AE80" w14:textId="77777777" w:rsidR="001F729F" w:rsidRDefault="001F729F" w:rsidP="001F729F">
      <w:pPr>
        <w:jc w:val="center"/>
        <w:rPr>
          <w:sz w:val="28"/>
          <w:szCs w:val="28"/>
        </w:rPr>
      </w:pPr>
    </w:p>
    <w:p w14:paraId="2C9A2790" w14:textId="77777777" w:rsidR="001F729F" w:rsidRDefault="001F729F" w:rsidP="001F729F">
      <w:pPr>
        <w:jc w:val="center"/>
        <w:rPr>
          <w:sz w:val="28"/>
          <w:szCs w:val="28"/>
        </w:rPr>
      </w:pPr>
    </w:p>
    <w:p w14:paraId="30EC8898" w14:textId="77777777" w:rsidR="001F729F" w:rsidRDefault="001F729F" w:rsidP="001F729F">
      <w:pPr>
        <w:jc w:val="center"/>
        <w:rPr>
          <w:sz w:val="28"/>
          <w:szCs w:val="28"/>
        </w:rPr>
      </w:pPr>
    </w:p>
    <w:p w14:paraId="7D40FB6B" w14:textId="77777777" w:rsidR="001F729F" w:rsidRDefault="001F729F" w:rsidP="001F729F">
      <w:pPr>
        <w:jc w:val="center"/>
        <w:rPr>
          <w:sz w:val="28"/>
          <w:szCs w:val="28"/>
        </w:rPr>
      </w:pPr>
      <w:r w:rsidRPr="006A7F38">
        <w:rPr>
          <w:noProof/>
        </w:rPr>
        <w:lastRenderedPageBreak/>
        <w:drawing>
          <wp:inline distT="0" distB="0" distL="0" distR="0" wp14:anchorId="6B4E51B7" wp14:editId="36A1C514">
            <wp:extent cx="5940425" cy="783336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0425" cy="7833360"/>
                    </a:xfrm>
                    <a:prstGeom prst="rect">
                      <a:avLst/>
                    </a:prstGeom>
                    <a:noFill/>
                    <a:ln>
                      <a:noFill/>
                    </a:ln>
                  </pic:spPr>
                </pic:pic>
              </a:graphicData>
            </a:graphic>
          </wp:inline>
        </w:drawing>
      </w:r>
    </w:p>
    <w:p w14:paraId="40FA2DA9" w14:textId="77777777" w:rsidR="001F729F" w:rsidRDefault="001F729F" w:rsidP="001F729F">
      <w:pPr>
        <w:jc w:val="center"/>
        <w:rPr>
          <w:sz w:val="28"/>
          <w:szCs w:val="28"/>
        </w:rPr>
      </w:pPr>
    </w:p>
    <w:p w14:paraId="58B6748D" w14:textId="77777777" w:rsidR="001F729F" w:rsidRDefault="001F729F" w:rsidP="001F729F">
      <w:pPr>
        <w:jc w:val="center"/>
        <w:rPr>
          <w:sz w:val="28"/>
          <w:szCs w:val="28"/>
        </w:rPr>
      </w:pPr>
    </w:p>
    <w:p w14:paraId="6AA21BFD" w14:textId="77777777" w:rsidR="001F729F" w:rsidRDefault="001F729F" w:rsidP="001F729F">
      <w:pPr>
        <w:jc w:val="center"/>
        <w:rPr>
          <w:sz w:val="28"/>
          <w:szCs w:val="28"/>
        </w:rPr>
      </w:pPr>
    </w:p>
    <w:p w14:paraId="68189FC9" w14:textId="77777777" w:rsidR="001F729F" w:rsidRDefault="001F729F" w:rsidP="001F729F">
      <w:pPr>
        <w:jc w:val="center"/>
        <w:rPr>
          <w:sz w:val="28"/>
          <w:szCs w:val="28"/>
        </w:rPr>
      </w:pPr>
    </w:p>
    <w:p w14:paraId="13B6CAEC" w14:textId="77777777" w:rsidR="001F729F" w:rsidRDefault="001F729F" w:rsidP="001F729F">
      <w:pPr>
        <w:jc w:val="center"/>
        <w:rPr>
          <w:sz w:val="28"/>
          <w:szCs w:val="28"/>
        </w:rPr>
      </w:pPr>
      <w:r w:rsidRPr="006A7F38">
        <w:rPr>
          <w:noProof/>
        </w:rPr>
        <w:lastRenderedPageBreak/>
        <w:drawing>
          <wp:inline distT="0" distB="0" distL="0" distR="0" wp14:anchorId="771263CF" wp14:editId="178BEA59">
            <wp:extent cx="4572000" cy="659701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72000" cy="6597015"/>
                    </a:xfrm>
                    <a:prstGeom prst="rect">
                      <a:avLst/>
                    </a:prstGeom>
                    <a:noFill/>
                    <a:ln>
                      <a:noFill/>
                    </a:ln>
                  </pic:spPr>
                </pic:pic>
              </a:graphicData>
            </a:graphic>
          </wp:inline>
        </w:drawing>
      </w:r>
    </w:p>
    <w:p w14:paraId="66937E99" w14:textId="77777777" w:rsidR="001F729F" w:rsidRDefault="001F729F" w:rsidP="001F729F">
      <w:pPr>
        <w:jc w:val="center"/>
        <w:rPr>
          <w:sz w:val="28"/>
          <w:szCs w:val="28"/>
        </w:rPr>
      </w:pPr>
    </w:p>
    <w:p w14:paraId="436C9CA2" w14:textId="77777777" w:rsidR="001F729F" w:rsidRDefault="001F729F" w:rsidP="001F729F">
      <w:pPr>
        <w:jc w:val="center"/>
        <w:rPr>
          <w:sz w:val="28"/>
          <w:szCs w:val="28"/>
        </w:rPr>
      </w:pPr>
    </w:p>
    <w:p w14:paraId="38C1BFA7" w14:textId="77777777" w:rsidR="001F729F" w:rsidRDefault="001F729F" w:rsidP="001F729F">
      <w:pPr>
        <w:jc w:val="center"/>
        <w:rPr>
          <w:sz w:val="28"/>
          <w:szCs w:val="28"/>
        </w:rPr>
      </w:pPr>
    </w:p>
    <w:p w14:paraId="7BE24A79" w14:textId="77777777" w:rsidR="001F729F" w:rsidRDefault="001F729F" w:rsidP="001F729F">
      <w:pPr>
        <w:jc w:val="center"/>
        <w:rPr>
          <w:sz w:val="28"/>
          <w:szCs w:val="28"/>
        </w:rPr>
      </w:pPr>
    </w:p>
    <w:p w14:paraId="334FF7DF" w14:textId="77777777" w:rsidR="001F729F" w:rsidRDefault="001F729F" w:rsidP="001F729F">
      <w:pPr>
        <w:jc w:val="center"/>
        <w:rPr>
          <w:sz w:val="28"/>
          <w:szCs w:val="28"/>
        </w:rPr>
      </w:pPr>
    </w:p>
    <w:p w14:paraId="1DE4FFDA" w14:textId="77777777" w:rsidR="001F729F" w:rsidRDefault="001F729F" w:rsidP="001F729F">
      <w:pPr>
        <w:jc w:val="center"/>
        <w:rPr>
          <w:sz w:val="28"/>
          <w:szCs w:val="28"/>
        </w:rPr>
      </w:pPr>
    </w:p>
    <w:p w14:paraId="75381FDD" w14:textId="77777777" w:rsidR="001F729F" w:rsidRDefault="001F729F" w:rsidP="001F729F">
      <w:pPr>
        <w:jc w:val="center"/>
        <w:rPr>
          <w:sz w:val="28"/>
          <w:szCs w:val="28"/>
        </w:rPr>
      </w:pPr>
    </w:p>
    <w:p w14:paraId="052B610B" w14:textId="77777777" w:rsidR="001F729F" w:rsidRDefault="001F729F" w:rsidP="001F729F">
      <w:pPr>
        <w:jc w:val="center"/>
        <w:rPr>
          <w:sz w:val="28"/>
          <w:szCs w:val="28"/>
        </w:rPr>
      </w:pPr>
    </w:p>
    <w:p w14:paraId="6C368AEE" w14:textId="77777777" w:rsidR="001F729F" w:rsidRDefault="001F729F" w:rsidP="001F729F">
      <w:pPr>
        <w:jc w:val="center"/>
        <w:rPr>
          <w:sz w:val="28"/>
          <w:szCs w:val="28"/>
        </w:rPr>
      </w:pPr>
      <w:r w:rsidRPr="006A7F38">
        <w:rPr>
          <w:noProof/>
        </w:rPr>
        <w:lastRenderedPageBreak/>
        <w:drawing>
          <wp:inline distT="0" distB="0" distL="0" distR="0" wp14:anchorId="6DAA0C68" wp14:editId="2FAAD4D6">
            <wp:extent cx="5094605" cy="73152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94605" cy="7315200"/>
                    </a:xfrm>
                    <a:prstGeom prst="rect">
                      <a:avLst/>
                    </a:prstGeom>
                    <a:noFill/>
                    <a:ln>
                      <a:noFill/>
                    </a:ln>
                  </pic:spPr>
                </pic:pic>
              </a:graphicData>
            </a:graphic>
          </wp:inline>
        </w:drawing>
      </w:r>
    </w:p>
    <w:p w14:paraId="037CC58D" w14:textId="77777777" w:rsidR="001F729F" w:rsidRDefault="001F729F" w:rsidP="001F729F">
      <w:pPr>
        <w:jc w:val="center"/>
        <w:rPr>
          <w:sz w:val="28"/>
          <w:szCs w:val="28"/>
        </w:rPr>
      </w:pPr>
    </w:p>
    <w:p w14:paraId="64B353B7" w14:textId="77777777" w:rsidR="001F729F" w:rsidRDefault="001F729F" w:rsidP="001F729F">
      <w:pPr>
        <w:jc w:val="center"/>
        <w:rPr>
          <w:sz w:val="28"/>
          <w:szCs w:val="28"/>
        </w:rPr>
      </w:pPr>
    </w:p>
    <w:p w14:paraId="4E9F74BD" w14:textId="77777777" w:rsidR="001F729F" w:rsidRDefault="001F729F" w:rsidP="001F729F">
      <w:pPr>
        <w:jc w:val="center"/>
        <w:rPr>
          <w:sz w:val="28"/>
          <w:szCs w:val="28"/>
        </w:rPr>
      </w:pPr>
    </w:p>
    <w:p w14:paraId="564E47A8" w14:textId="77777777" w:rsidR="001F729F" w:rsidRDefault="001F729F" w:rsidP="001F729F">
      <w:pPr>
        <w:jc w:val="center"/>
        <w:rPr>
          <w:sz w:val="28"/>
          <w:szCs w:val="28"/>
        </w:rPr>
      </w:pPr>
    </w:p>
    <w:p w14:paraId="141FDF6F" w14:textId="77777777" w:rsidR="001F729F" w:rsidRDefault="001F729F" w:rsidP="001F729F">
      <w:pPr>
        <w:jc w:val="center"/>
        <w:rPr>
          <w:sz w:val="28"/>
          <w:szCs w:val="28"/>
        </w:rPr>
      </w:pPr>
    </w:p>
    <w:p w14:paraId="25CB7247" w14:textId="77777777" w:rsidR="001F729F" w:rsidRDefault="001F729F" w:rsidP="001F729F">
      <w:pPr>
        <w:jc w:val="center"/>
        <w:rPr>
          <w:sz w:val="28"/>
          <w:szCs w:val="28"/>
        </w:rPr>
      </w:pPr>
    </w:p>
    <w:p w14:paraId="08EBD62D" w14:textId="77777777" w:rsidR="001F729F" w:rsidRDefault="001F729F" w:rsidP="001F729F">
      <w:pPr>
        <w:jc w:val="center"/>
        <w:rPr>
          <w:sz w:val="28"/>
          <w:szCs w:val="28"/>
        </w:rPr>
      </w:pPr>
      <w:r w:rsidRPr="006A7F38">
        <w:rPr>
          <w:noProof/>
        </w:rPr>
        <w:lastRenderedPageBreak/>
        <w:drawing>
          <wp:inline distT="0" distB="0" distL="0" distR="0" wp14:anchorId="47B3F4AD" wp14:editId="5DBE7001">
            <wp:extent cx="5940425" cy="456946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0425" cy="4569460"/>
                    </a:xfrm>
                    <a:prstGeom prst="rect">
                      <a:avLst/>
                    </a:prstGeom>
                    <a:noFill/>
                    <a:ln>
                      <a:noFill/>
                    </a:ln>
                  </pic:spPr>
                </pic:pic>
              </a:graphicData>
            </a:graphic>
          </wp:inline>
        </w:drawing>
      </w:r>
    </w:p>
    <w:p w14:paraId="5A8441A8" w14:textId="77777777" w:rsidR="001F729F" w:rsidRDefault="001F729F" w:rsidP="001F729F">
      <w:pPr>
        <w:jc w:val="center"/>
        <w:rPr>
          <w:sz w:val="28"/>
          <w:szCs w:val="28"/>
        </w:rPr>
      </w:pPr>
    </w:p>
    <w:p w14:paraId="1ED7A48C" w14:textId="77777777" w:rsidR="001F729F" w:rsidRDefault="001F729F" w:rsidP="001F729F">
      <w:pPr>
        <w:jc w:val="center"/>
        <w:rPr>
          <w:sz w:val="28"/>
          <w:szCs w:val="28"/>
        </w:rPr>
      </w:pPr>
      <w:r w:rsidRPr="006A7F38">
        <w:rPr>
          <w:noProof/>
        </w:rPr>
        <w:drawing>
          <wp:inline distT="0" distB="0" distL="0" distR="0" wp14:anchorId="6DDBCA6D" wp14:editId="23F19F4D">
            <wp:extent cx="5940425" cy="352488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0425" cy="3524885"/>
                    </a:xfrm>
                    <a:prstGeom prst="rect">
                      <a:avLst/>
                    </a:prstGeom>
                    <a:noFill/>
                    <a:ln>
                      <a:noFill/>
                    </a:ln>
                  </pic:spPr>
                </pic:pic>
              </a:graphicData>
            </a:graphic>
          </wp:inline>
        </w:drawing>
      </w:r>
    </w:p>
    <w:p w14:paraId="51D05285" w14:textId="77777777" w:rsidR="001F729F" w:rsidRDefault="001F729F" w:rsidP="001F729F">
      <w:pPr>
        <w:jc w:val="center"/>
        <w:rPr>
          <w:sz w:val="28"/>
          <w:szCs w:val="28"/>
        </w:rPr>
      </w:pPr>
    </w:p>
    <w:p w14:paraId="3FFA92FB" w14:textId="77777777" w:rsidR="001F729F" w:rsidRDefault="001F729F" w:rsidP="001F729F">
      <w:pPr>
        <w:jc w:val="center"/>
        <w:rPr>
          <w:sz w:val="28"/>
          <w:szCs w:val="28"/>
        </w:rPr>
      </w:pPr>
    </w:p>
    <w:p w14:paraId="0AE578C9" w14:textId="77777777" w:rsidR="001F729F" w:rsidRDefault="001F729F" w:rsidP="001F729F">
      <w:r w:rsidRPr="006A7F38">
        <w:rPr>
          <w:noProof/>
        </w:rPr>
        <w:lastRenderedPageBreak/>
        <w:drawing>
          <wp:inline distT="0" distB="0" distL="0" distR="0" wp14:anchorId="07790F70" wp14:editId="4A51F395">
            <wp:extent cx="5940425" cy="8421370"/>
            <wp:effectExtent l="0" t="0" r="0" b="0"/>
            <wp:docPr id="51" name="Рисунок 51" descr="C:\Users\9EA1~1\AppData\Local\Temp\Rar$DIa0.844\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9EA1~1\AppData\Local\Temp\Rar$DIa0.844\ilovepdf_com.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0425" cy="8421370"/>
                    </a:xfrm>
                    <a:prstGeom prst="rect">
                      <a:avLst/>
                    </a:prstGeom>
                    <a:noFill/>
                    <a:ln>
                      <a:noFill/>
                    </a:ln>
                  </pic:spPr>
                </pic:pic>
              </a:graphicData>
            </a:graphic>
          </wp:inline>
        </w:drawing>
      </w:r>
    </w:p>
    <w:p w14:paraId="20576314" w14:textId="77777777" w:rsidR="001F729F" w:rsidRDefault="001F729F" w:rsidP="001F729F">
      <w:r w:rsidRPr="006A7F38">
        <w:rPr>
          <w:noProof/>
        </w:rPr>
        <w:lastRenderedPageBreak/>
        <w:drawing>
          <wp:inline distT="0" distB="0" distL="0" distR="0" wp14:anchorId="44FA884D" wp14:editId="5A4BBE66">
            <wp:extent cx="5940425" cy="8421370"/>
            <wp:effectExtent l="0" t="0" r="0" b="0"/>
            <wp:docPr id="52" name="Рисунок 52" descr="C:\Users\9EA1~1\AppData\Local\Temp\Rar$DIa0.531\ilovepdf_c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9EA1~1\AppData\Local\Temp\Rar$DIa0.531\ilovepdf_com-1.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0425" cy="8421370"/>
                    </a:xfrm>
                    <a:prstGeom prst="rect">
                      <a:avLst/>
                    </a:prstGeom>
                    <a:noFill/>
                    <a:ln>
                      <a:noFill/>
                    </a:ln>
                  </pic:spPr>
                </pic:pic>
              </a:graphicData>
            </a:graphic>
          </wp:inline>
        </w:drawing>
      </w:r>
    </w:p>
    <w:p w14:paraId="5380C89C" w14:textId="77777777" w:rsidR="001F729F" w:rsidRDefault="001F729F" w:rsidP="001F729F">
      <w:r w:rsidRPr="00B46319">
        <w:rPr>
          <w:rFonts w:ascii="Calibri" w:hAnsi="Calibri"/>
          <w:noProof/>
        </w:rPr>
        <w:lastRenderedPageBreak/>
        <w:drawing>
          <wp:inline distT="0" distB="0" distL="0" distR="0" wp14:anchorId="26D43363" wp14:editId="35C418C2">
            <wp:extent cx="5940425" cy="8421370"/>
            <wp:effectExtent l="0" t="0" r="0" b="0"/>
            <wp:docPr id="53" name="Рисунок 53" descr="C:\Users\9EA1~1\AppData\Local\Temp\Rar$DIa0.784\ilovepdf_c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9EA1~1\AppData\Local\Temp\Rar$DIa0.784\ilovepdf_com-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0425" cy="8421370"/>
                    </a:xfrm>
                    <a:prstGeom prst="rect">
                      <a:avLst/>
                    </a:prstGeom>
                    <a:noFill/>
                    <a:ln>
                      <a:noFill/>
                    </a:ln>
                  </pic:spPr>
                </pic:pic>
              </a:graphicData>
            </a:graphic>
          </wp:inline>
        </w:drawing>
      </w:r>
    </w:p>
    <w:p w14:paraId="0E9CFA6B" w14:textId="77777777" w:rsidR="001F729F" w:rsidRDefault="001F729F" w:rsidP="001F729F">
      <w:r w:rsidRPr="006A7F38">
        <w:rPr>
          <w:noProof/>
        </w:rPr>
        <w:lastRenderedPageBreak/>
        <w:drawing>
          <wp:inline distT="0" distB="0" distL="0" distR="0" wp14:anchorId="3EF6A25E" wp14:editId="16BFCC77">
            <wp:extent cx="5940425" cy="8421370"/>
            <wp:effectExtent l="0" t="0" r="0" b="0"/>
            <wp:docPr id="54" name="Рисунок 54" descr="C:\Users\9EA1~1\AppData\Local\Temp\Rar$DIa0.407\ilovepdf_co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9EA1~1\AppData\Local\Temp\Rar$DIa0.407\ilovepdf_com-4.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0425" cy="8421370"/>
                    </a:xfrm>
                    <a:prstGeom prst="rect">
                      <a:avLst/>
                    </a:prstGeom>
                    <a:noFill/>
                    <a:ln>
                      <a:noFill/>
                    </a:ln>
                  </pic:spPr>
                </pic:pic>
              </a:graphicData>
            </a:graphic>
          </wp:inline>
        </w:drawing>
      </w:r>
    </w:p>
    <w:p w14:paraId="373F8402" w14:textId="77777777" w:rsidR="001F729F" w:rsidRDefault="001F729F" w:rsidP="001F729F">
      <w:r w:rsidRPr="006A7F38">
        <w:rPr>
          <w:noProof/>
        </w:rPr>
        <w:lastRenderedPageBreak/>
        <w:drawing>
          <wp:inline distT="0" distB="0" distL="0" distR="0" wp14:anchorId="57139C50" wp14:editId="266093EA">
            <wp:extent cx="5940425" cy="8421370"/>
            <wp:effectExtent l="0" t="0" r="0" b="0"/>
            <wp:docPr id="55" name="Рисунок 55" descr="C:\Users\9EA1~1\AppData\Local\Temp\Rar$DIa0.746\ilovepdf_co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9EA1~1\AppData\Local\Temp\Rar$DIa0.746\ilovepdf_com-5.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0425" cy="8421370"/>
                    </a:xfrm>
                    <a:prstGeom prst="rect">
                      <a:avLst/>
                    </a:prstGeom>
                    <a:noFill/>
                    <a:ln>
                      <a:noFill/>
                    </a:ln>
                  </pic:spPr>
                </pic:pic>
              </a:graphicData>
            </a:graphic>
          </wp:inline>
        </w:drawing>
      </w:r>
    </w:p>
    <w:p w14:paraId="1AB80FDA" w14:textId="77777777" w:rsidR="001F729F" w:rsidRDefault="001F729F" w:rsidP="001F729F"/>
    <w:p w14:paraId="2244F0D8" w14:textId="77777777" w:rsidR="001F729F" w:rsidRDefault="001F729F" w:rsidP="001F729F"/>
    <w:p w14:paraId="49D84F5B" w14:textId="77777777" w:rsidR="001F729F" w:rsidRDefault="001F729F" w:rsidP="001F729F">
      <w:r w:rsidRPr="006A7F38">
        <w:rPr>
          <w:noProof/>
        </w:rPr>
        <w:lastRenderedPageBreak/>
        <w:drawing>
          <wp:inline distT="0" distB="0" distL="0" distR="0" wp14:anchorId="62172C3B" wp14:editId="2E08C46D">
            <wp:extent cx="5940425" cy="8421370"/>
            <wp:effectExtent l="0" t="0" r="0" b="0"/>
            <wp:docPr id="56" name="Рисунок 56" descr="C:\Users\9EA1~1\AppData\Local\Temp\Rar$DIa0.034\ilovepdf_co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9EA1~1\AppData\Local\Temp\Rar$DIa0.034\ilovepdf_com-6.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0425" cy="8421370"/>
                    </a:xfrm>
                    <a:prstGeom prst="rect">
                      <a:avLst/>
                    </a:prstGeom>
                    <a:noFill/>
                    <a:ln>
                      <a:noFill/>
                    </a:ln>
                  </pic:spPr>
                </pic:pic>
              </a:graphicData>
            </a:graphic>
          </wp:inline>
        </w:drawing>
      </w:r>
    </w:p>
    <w:p w14:paraId="0A693B71" w14:textId="77777777" w:rsidR="001F729F" w:rsidRDefault="001F729F" w:rsidP="001F729F"/>
    <w:p w14:paraId="021A0850" w14:textId="77777777" w:rsidR="001F729F" w:rsidRDefault="001F729F" w:rsidP="001F729F"/>
    <w:p w14:paraId="3BBDA99F" w14:textId="77777777" w:rsidR="001F729F" w:rsidRDefault="001F729F" w:rsidP="001F729F">
      <w:r w:rsidRPr="006A7F38">
        <w:rPr>
          <w:noProof/>
        </w:rPr>
        <w:lastRenderedPageBreak/>
        <w:drawing>
          <wp:inline distT="0" distB="0" distL="0" distR="0" wp14:anchorId="21646024" wp14:editId="22C9170D">
            <wp:extent cx="5940425" cy="8421370"/>
            <wp:effectExtent l="0" t="0" r="0" b="0"/>
            <wp:docPr id="57" name="Рисунок 57" descr="C:\Users\9EA1~1\AppData\Local\Temp\Rar$DIa0.391\ilovepdf_co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9EA1~1\AppData\Local\Temp\Rar$DIa0.391\ilovepdf_com-7.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0425" cy="8421370"/>
                    </a:xfrm>
                    <a:prstGeom prst="rect">
                      <a:avLst/>
                    </a:prstGeom>
                    <a:noFill/>
                    <a:ln>
                      <a:noFill/>
                    </a:ln>
                  </pic:spPr>
                </pic:pic>
              </a:graphicData>
            </a:graphic>
          </wp:inline>
        </w:drawing>
      </w:r>
    </w:p>
    <w:p w14:paraId="76211A51" w14:textId="77777777" w:rsidR="001F729F" w:rsidRDefault="001F729F" w:rsidP="001F729F"/>
    <w:p w14:paraId="6EFB994C" w14:textId="77777777" w:rsidR="001F729F" w:rsidRDefault="001F729F" w:rsidP="001F729F"/>
    <w:p w14:paraId="4534ECD3" w14:textId="77777777" w:rsidR="001F729F" w:rsidRDefault="001F729F" w:rsidP="001F729F">
      <w:r w:rsidRPr="006A7F38">
        <w:rPr>
          <w:noProof/>
        </w:rPr>
        <w:lastRenderedPageBreak/>
        <w:drawing>
          <wp:inline distT="0" distB="0" distL="0" distR="0" wp14:anchorId="17861CA0" wp14:editId="0F04E3DF">
            <wp:extent cx="5940425" cy="8421370"/>
            <wp:effectExtent l="0" t="0" r="0" b="0"/>
            <wp:docPr id="58" name="Рисунок 58" descr="C:\Users\9EA1~1\AppData\Local\Temp\Rar$DIa0.537\ilovepdf_com-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9EA1~1\AppData\Local\Temp\Rar$DIa0.537\ilovepdf_com-8.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0425" cy="8421370"/>
                    </a:xfrm>
                    <a:prstGeom prst="rect">
                      <a:avLst/>
                    </a:prstGeom>
                    <a:noFill/>
                    <a:ln>
                      <a:noFill/>
                    </a:ln>
                  </pic:spPr>
                </pic:pic>
              </a:graphicData>
            </a:graphic>
          </wp:inline>
        </w:drawing>
      </w:r>
    </w:p>
    <w:p w14:paraId="1A6E2A01" w14:textId="77777777" w:rsidR="001F729F" w:rsidRDefault="001F729F" w:rsidP="001F729F"/>
    <w:p w14:paraId="0F4E298E" w14:textId="77777777" w:rsidR="001F729F" w:rsidRDefault="001F729F" w:rsidP="001F729F"/>
    <w:p w14:paraId="449CE11C" w14:textId="77777777" w:rsidR="001F729F" w:rsidRDefault="001F729F" w:rsidP="001F729F">
      <w:r w:rsidRPr="006A7F38">
        <w:rPr>
          <w:noProof/>
        </w:rPr>
        <w:lastRenderedPageBreak/>
        <w:drawing>
          <wp:inline distT="0" distB="0" distL="0" distR="0" wp14:anchorId="49A688E6" wp14:editId="14DEC3D0">
            <wp:extent cx="5940425" cy="8421370"/>
            <wp:effectExtent l="0" t="0" r="0" b="0"/>
            <wp:docPr id="59" name="Рисунок 59" descr="C:\Users\9EA1~1\AppData\Local\Temp\Rar$DIa0.419\ilovepdf_com-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9EA1~1\AppData\Local\Temp\Rar$DIa0.419\ilovepdf_com-9.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0425" cy="8421370"/>
                    </a:xfrm>
                    <a:prstGeom prst="rect">
                      <a:avLst/>
                    </a:prstGeom>
                    <a:noFill/>
                    <a:ln>
                      <a:noFill/>
                    </a:ln>
                  </pic:spPr>
                </pic:pic>
              </a:graphicData>
            </a:graphic>
          </wp:inline>
        </w:drawing>
      </w:r>
    </w:p>
    <w:p w14:paraId="5174D5AC" w14:textId="77777777" w:rsidR="001F729F" w:rsidRDefault="001F729F" w:rsidP="001F729F"/>
    <w:p w14:paraId="0A3613E9" w14:textId="77777777" w:rsidR="001F729F" w:rsidRDefault="001F729F" w:rsidP="001F729F"/>
    <w:p w14:paraId="57A67EC0" w14:textId="77777777" w:rsidR="001F729F" w:rsidRDefault="001F729F" w:rsidP="001F729F">
      <w:r w:rsidRPr="006A7F38">
        <w:rPr>
          <w:noProof/>
        </w:rPr>
        <w:lastRenderedPageBreak/>
        <w:drawing>
          <wp:inline distT="0" distB="0" distL="0" distR="0" wp14:anchorId="410AB763" wp14:editId="532A2CFA">
            <wp:extent cx="5940425" cy="8421370"/>
            <wp:effectExtent l="0" t="0" r="0" b="0"/>
            <wp:docPr id="60" name="Рисунок 60" descr="C:\Users\9EA1~1\AppData\Local\Temp\Rar$DIa0.926\ilovepdf_com-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9EA1~1\AppData\Local\Temp\Rar$DIa0.926\ilovepdf_com-10.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0425" cy="8421370"/>
                    </a:xfrm>
                    <a:prstGeom prst="rect">
                      <a:avLst/>
                    </a:prstGeom>
                    <a:noFill/>
                    <a:ln>
                      <a:noFill/>
                    </a:ln>
                  </pic:spPr>
                </pic:pic>
              </a:graphicData>
            </a:graphic>
          </wp:inline>
        </w:drawing>
      </w:r>
    </w:p>
    <w:p w14:paraId="295972EE" w14:textId="77777777" w:rsidR="001F729F" w:rsidRDefault="001F729F" w:rsidP="001F729F"/>
    <w:p w14:paraId="679ACC81" w14:textId="77777777" w:rsidR="001F729F" w:rsidRDefault="001F729F" w:rsidP="001F729F"/>
    <w:p w14:paraId="38A46BF9" w14:textId="77777777" w:rsidR="001F729F" w:rsidRDefault="001F729F" w:rsidP="001F729F">
      <w:r w:rsidRPr="006A7F38">
        <w:rPr>
          <w:noProof/>
        </w:rPr>
        <w:lastRenderedPageBreak/>
        <w:drawing>
          <wp:inline distT="0" distB="0" distL="0" distR="0" wp14:anchorId="140C4EC3" wp14:editId="37363D72">
            <wp:extent cx="5940425" cy="8421370"/>
            <wp:effectExtent l="0" t="0" r="0" b="0"/>
            <wp:docPr id="61" name="Рисунок 61" descr="C:\Users\9EA1~1\AppData\Local\Temp\Rar$DIa0.344\ilovepdf_com-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9EA1~1\AppData\Local\Temp\Rar$DIa0.344\ilovepdf_com-1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0425" cy="8421370"/>
                    </a:xfrm>
                    <a:prstGeom prst="rect">
                      <a:avLst/>
                    </a:prstGeom>
                    <a:noFill/>
                    <a:ln>
                      <a:noFill/>
                    </a:ln>
                  </pic:spPr>
                </pic:pic>
              </a:graphicData>
            </a:graphic>
          </wp:inline>
        </w:drawing>
      </w:r>
    </w:p>
    <w:p w14:paraId="16CEF3A5" w14:textId="77777777" w:rsidR="001F729F" w:rsidRDefault="001F729F" w:rsidP="001F729F"/>
    <w:p w14:paraId="1C65BFA9" w14:textId="77777777" w:rsidR="001F729F" w:rsidRDefault="001F729F" w:rsidP="001F729F"/>
    <w:p w14:paraId="06766B26" w14:textId="77777777" w:rsidR="001F729F" w:rsidRDefault="001F729F" w:rsidP="001F729F">
      <w:r w:rsidRPr="006A7F38">
        <w:rPr>
          <w:noProof/>
        </w:rPr>
        <w:lastRenderedPageBreak/>
        <w:drawing>
          <wp:inline distT="0" distB="0" distL="0" distR="0" wp14:anchorId="36E01781" wp14:editId="4DF28894">
            <wp:extent cx="5940425" cy="8421370"/>
            <wp:effectExtent l="0" t="0" r="0" b="0"/>
            <wp:docPr id="62" name="Рисунок 62" descr="C:\Users\9EA1~1\AppData\Local\Temp\Rar$DIa0.769\ilovepdf_com-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9EA1~1\AppData\Local\Temp\Rar$DIa0.769\ilovepdf_com-1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0425" cy="8421370"/>
                    </a:xfrm>
                    <a:prstGeom prst="rect">
                      <a:avLst/>
                    </a:prstGeom>
                    <a:noFill/>
                    <a:ln>
                      <a:noFill/>
                    </a:ln>
                  </pic:spPr>
                </pic:pic>
              </a:graphicData>
            </a:graphic>
          </wp:inline>
        </w:drawing>
      </w:r>
    </w:p>
    <w:p w14:paraId="07F93F7D" w14:textId="77777777" w:rsidR="001F729F" w:rsidRDefault="001F729F" w:rsidP="001F729F"/>
    <w:p w14:paraId="0005581C" w14:textId="77777777" w:rsidR="001F729F" w:rsidRDefault="001F729F" w:rsidP="001F729F"/>
    <w:p w14:paraId="6811D867" w14:textId="77777777" w:rsidR="001F729F" w:rsidRDefault="001F729F" w:rsidP="001F729F">
      <w:r w:rsidRPr="006A7F38">
        <w:rPr>
          <w:noProof/>
        </w:rPr>
        <w:lastRenderedPageBreak/>
        <w:drawing>
          <wp:inline distT="0" distB="0" distL="0" distR="0" wp14:anchorId="6C6E7200" wp14:editId="64185AD7">
            <wp:extent cx="5940425" cy="8421370"/>
            <wp:effectExtent l="0" t="0" r="0" b="0"/>
            <wp:docPr id="63" name="Рисунок 63" descr="C:\Users\9EA1~1\AppData\Local\Temp\Rar$DIa0.408\ilovepdf_com-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9EA1~1\AppData\Local\Temp\Rar$DIa0.408\ilovepdf_com-13.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0425" cy="8421370"/>
                    </a:xfrm>
                    <a:prstGeom prst="rect">
                      <a:avLst/>
                    </a:prstGeom>
                    <a:noFill/>
                    <a:ln>
                      <a:noFill/>
                    </a:ln>
                  </pic:spPr>
                </pic:pic>
              </a:graphicData>
            </a:graphic>
          </wp:inline>
        </w:drawing>
      </w:r>
    </w:p>
    <w:p w14:paraId="0FA7C409" w14:textId="77777777" w:rsidR="001F729F" w:rsidRDefault="001F729F" w:rsidP="001F729F"/>
    <w:p w14:paraId="32183BBA" w14:textId="77777777" w:rsidR="001F729F" w:rsidRDefault="001F729F" w:rsidP="001F729F"/>
    <w:p w14:paraId="66B819B9" w14:textId="77777777" w:rsidR="001F729F" w:rsidRDefault="001F729F" w:rsidP="001F729F">
      <w:r w:rsidRPr="006A7F38">
        <w:rPr>
          <w:noProof/>
        </w:rPr>
        <w:lastRenderedPageBreak/>
        <w:drawing>
          <wp:inline distT="0" distB="0" distL="0" distR="0" wp14:anchorId="1561D93A" wp14:editId="65D747DB">
            <wp:extent cx="5940425" cy="8421370"/>
            <wp:effectExtent l="0" t="0" r="0" b="0"/>
            <wp:docPr id="64" name="Рисунок 64" descr="C:\Users\9EA1~1\AppData\Local\Temp\Rar$DIa0.396\ilovepdf_com-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9EA1~1\AppData\Local\Temp\Rar$DIa0.396\ilovepdf_com-14.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0425" cy="8421370"/>
                    </a:xfrm>
                    <a:prstGeom prst="rect">
                      <a:avLst/>
                    </a:prstGeom>
                    <a:noFill/>
                    <a:ln>
                      <a:noFill/>
                    </a:ln>
                  </pic:spPr>
                </pic:pic>
              </a:graphicData>
            </a:graphic>
          </wp:inline>
        </w:drawing>
      </w:r>
    </w:p>
    <w:p w14:paraId="3FBFAF2A" w14:textId="77777777" w:rsidR="001F729F" w:rsidRDefault="001F729F" w:rsidP="001F729F"/>
    <w:p w14:paraId="37AFB9BF" w14:textId="77777777" w:rsidR="001F729F" w:rsidRDefault="001F729F" w:rsidP="001F729F"/>
    <w:p w14:paraId="6B75A5E8" w14:textId="77777777" w:rsidR="001F729F" w:rsidRDefault="001F729F" w:rsidP="001F729F">
      <w:r w:rsidRPr="006A7F38">
        <w:rPr>
          <w:noProof/>
        </w:rPr>
        <w:lastRenderedPageBreak/>
        <w:drawing>
          <wp:inline distT="0" distB="0" distL="0" distR="0" wp14:anchorId="0EEC88D5" wp14:editId="234A18EA">
            <wp:extent cx="5940425" cy="8421370"/>
            <wp:effectExtent l="0" t="0" r="0" b="0"/>
            <wp:docPr id="65" name="Рисунок 65" descr="C:\Users\9EA1~1\AppData\Local\Temp\Rar$DIa0.342\ilovepdf_com-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9EA1~1\AppData\Local\Temp\Rar$DIa0.342\ilovepdf_com-15.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0425" cy="8421370"/>
                    </a:xfrm>
                    <a:prstGeom prst="rect">
                      <a:avLst/>
                    </a:prstGeom>
                    <a:noFill/>
                    <a:ln>
                      <a:noFill/>
                    </a:ln>
                  </pic:spPr>
                </pic:pic>
              </a:graphicData>
            </a:graphic>
          </wp:inline>
        </w:drawing>
      </w:r>
    </w:p>
    <w:p w14:paraId="1B6AA71A" w14:textId="77777777" w:rsidR="001F729F" w:rsidRDefault="001F729F" w:rsidP="001F729F"/>
    <w:p w14:paraId="6599409F" w14:textId="77777777" w:rsidR="001F729F" w:rsidRDefault="001F729F" w:rsidP="001F729F"/>
    <w:p w14:paraId="43510C19" w14:textId="77777777" w:rsidR="001F729F" w:rsidRDefault="001F729F" w:rsidP="001F729F">
      <w:r w:rsidRPr="006A7F38">
        <w:rPr>
          <w:noProof/>
        </w:rPr>
        <w:lastRenderedPageBreak/>
        <w:drawing>
          <wp:inline distT="0" distB="0" distL="0" distR="0" wp14:anchorId="6CAA920F" wp14:editId="66B24D79">
            <wp:extent cx="5940425" cy="8421370"/>
            <wp:effectExtent l="0" t="0" r="0" b="0"/>
            <wp:docPr id="66" name="Рисунок 66" descr="C:\Users\9EA1~1\AppData\Local\Temp\Rar$DIa0.978\ilovepdf_com-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9EA1~1\AppData\Local\Temp\Rar$DIa0.978\ilovepdf_com-16.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0425" cy="8421370"/>
                    </a:xfrm>
                    <a:prstGeom prst="rect">
                      <a:avLst/>
                    </a:prstGeom>
                    <a:noFill/>
                    <a:ln>
                      <a:noFill/>
                    </a:ln>
                  </pic:spPr>
                </pic:pic>
              </a:graphicData>
            </a:graphic>
          </wp:inline>
        </w:drawing>
      </w:r>
    </w:p>
    <w:p w14:paraId="1749E9FC" w14:textId="77777777" w:rsidR="001F729F" w:rsidRDefault="001F729F" w:rsidP="001F729F"/>
    <w:p w14:paraId="09A2264B" w14:textId="77777777" w:rsidR="001F729F" w:rsidRDefault="001F729F" w:rsidP="001F729F"/>
    <w:p w14:paraId="2CA3B223" w14:textId="77777777" w:rsidR="001F729F" w:rsidRDefault="001F729F" w:rsidP="001F729F">
      <w:r w:rsidRPr="006A7F38">
        <w:rPr>
          <w:noProof/>
        </w:rPr>
        <w:lastRenderedPageBreak/>
        <w:drawing>
          <wp:inline distT="0" distB="0" distL="0" distR="0" wp14:anchorId="6152F6E4" wp14:editId="46D68429">
            <wp:extent cx="5940425" cy="8421370"/>
            <wp:effectExtent l="0" t="0" r="0" b="0"/>
            <wp:docPr id="67" name="Рисунок 67" descr="C:\Users\9EA1~1\AppData\Local\Temp\Rar$DIa0.505\ilovepdf_com-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9EA1~1\AppData\Local\Temp\Rar$DIa0.505\ilovepdf_com-17.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0425" cy="8421370"/>
                    </a:xfrm>
                    <a:prstGeom prst="rect">
                      <a:avLst/>
                    </a:prstGeom>
                    <a:noFill/>
                    <a:ln>
                      <a:noFill/>
                    </a:ln>
                  </pic:spPr>
                </pic:pic>
              </a:graphicData>
            </a:graphic>
          </wp:inline>
        </w:drawing>
      </w:r>
    </w:p>
    <w:p w14:paraId="1EF5A69C" w14:textId="77777777" w:rsidR="001F729F" w:rsidRDefault="001F729F" w:rsidP="001F729F"/>
    <w:p w14:paraId="5105637F" w14:textId="77777777" w:rsidR="001F729F" w:rsidRDefault="001F729F" w:rsidP="001F729F"/>
    <w:p w14:paraId="56C6DB26" w14:textId="77777777" w:rsidR="001F729F" w:rsidRDefault="001F729F" w:rsidP="001F729F">
      <w:r w:rsidRPr="006A7F38">
        <w:rPr>
          <w:noProof/>
        </w:rPr>
        <w:lastRenderedPageBreak/>
        <w:drawing>
          <wp:inline distT="0" distB="0" distL="0" distR="0" wp14:anchorId="2E98F1FC" wp14:editId="3C882943">
            <wp:extent cx="5940425" cy="8421370"/>
            <wp:effectExtent l="0" t="0" r="0" b="0"/>
            <wp:docPr id="68" name="Рисунок 68" descr="C:\Users\9EA1~1\AppData\Local\Temp\Rar$DIa0.189\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9EA1~1\AppData\Local\Temp\Rar$DIa0.189\2-00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0425" cy="8421370"/>
                    </a:xfrm>
                    <a:prstGeom prst="rect">
                      <a:avLst/>
                    </a:prstGeom>
                    <a:noFill/>
                    <a:ln>
                      <a:noFill/>
                    </a:ln>
                  </pic:spPr>
                </pic:pic>
              </a:graphicData>
            </a:graphic>
          </wp:inline>
        </w:drawing>
      </w:r>
      <w:r w:rsidRPr="006A7F38">
        <w:rPr>
          <w:noProof/>
        </w:rPr>
        <w:lastRenderedPageBreak/>
        <w:drawing>
          <wp:inline distT="0" distB="0" distL="0" distR="0" wp14:anchorId="4EA3CB93" wp14:editId="7CC5B73E">
            <wp:extent cx="5940425" cy="8421370"/>
            <wp:effectExtent l="0" t="0" r="0" b="0"/>
            <wp:docPr id="69" name="Рисунок 69" descr="C:\Users\9EA1~1\AppData\Local\Temp\Rar$DIa0.736\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9EA1~1\AppData\Local\Temp\Rar$DIa0.736\1-00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0425" cy="8421370"/>
                    </a:xfrm>
                    <a:prstGeom prst="rect">
                      <a:avLst/>
                    </a:prstGeom>
                    <a:noFill/>
                    <a:ln>
                      <a:noFill/>
                    </a:ln>
                  </pic:spPr>
                </pic:pic>
              </a:graphicData>
            </a:graphic>
          </wp:inline>
        </w:drawing>
      </w:r>
    </w:p>
    <w:p w14:paraId="25D21CBE" w14:textId="77777777" w:rsidR="001F729F" w:rsidRDefault="001F729F" w:rsidP="001F729F">
      <w:r>
        <w:br w:type="page"/>
      </w:r>
    </w:p>
    <w:p w14:paraId="08A579FF" w14:textId="77777777" w:rsidR="001F729F" w:rsidRDefault="001F729F" w:rsidP="001F729F">
      <w:r w:rsidRPr="00E84FD4">
        <w:rPr>
          <w:noProof/>
        </w:rPr>
        <w:lastRenderedPageBreak/>
        <w:drawing>
          <wp:inline distT="0" distB="0" distL="0" distR="0" wp14:anchorId="4813B47E" wp14:editId="37002010">
            <wp:extent cx="6197600" cy="863695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208097" cy="8651586"/>
                    </a:xfrm>
                    <a:prstGeom prst="rect">
                      <a:avLst/>
                    </a:prstGeom>
                    <a:noFill/>
                    <a:ln>
                      <a:noFill/>
                    </a:ln>
                  </pic:spPr>
                </pic:pic>
              </a:graphicData>
            </a:graphic>
          </wp:inline>
        </w:drawing>
      </w:r>
    </w:p>
    <w:p w14:paraId="7266325B" w14:textId="77777777" w:rsidR="006360C1" w:rsidRPr="001F729F" w:rsidRDefault="006360C1" w:rsidP="001F729F">
      <w:pPr>
        <w:tabs>
          <w:tab w:val="left" w:pos="993"/>
        </w:tabs>
        <w:ind w:firstLine="567"/>
        <w:jc w:val="both"/>
        <w:rPr>
          <w:sz w:val="28"/>
          <w:szCs w:val="28"/>
          <w:lang w:val="en-US"/>
        </w:rPr>
      </w:pPr>
    </w:p>
    <w:sectPr w:rsidR="006360C1" w:rsidRPr="001F729F" w:rsidSect="00DA5DF9">
      <w:footerReference w:type="default" r:id="rId108"/>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6C8E83" w14:textId="77777777" w:rsidR="00EC5831" w:rsidRDefault="00EC5831" w:rsidP="003D386F">
      <w:r>
        <w:separator/>
      </w:r>
    </w:p>
  </w:endnote>
  <w:endnote w:type="continuationSeparator" w:id="0">
    <w:p w14:paraId="4C06039D" w14:textId="77777777" w:rsidR="00EC5831" w:rsidRDefault="00EC5831" w:rsidP="003D38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1002AFF" w:usb1="4000ACF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HiddenHorzOCR">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8956222"/>
      <w:docPartObj>
        <w:docPartGallery w:val="Page Numbers (Bottom of Page)"/>
        <w:docPartUnique/>
      </w:docPartObj>
    </w:sdtPr>
    <w:sdtEndPr>
      <w:rPr>
        <w:sz w:val="28"/>
        <w:szCs w:val="28"/>
      </w:rPr>
    </w:sdtEndPr>
    <w:sdtContent>
      <w:p w14:paraId="56F4A7FD" w14:textId="0510E05D" w:rsidR="0011259B" w:rsidRPr="006860FA" w:rsidRDefault="0011259B">
        <w:pPr>
          <w:pStyle w:val="a9"/>
          <w:jc w:val="center"/>
          <w:rPr>
            <w:sz w:val="28"/>
            <w:szCs w:val="28"/>
          </w:rPr>
        </w:pPr>
        <w:r w:rsidRPr="006860FA">
          <w:rPr>
            <w:sz w:val="28"/>
            <w:szCs w:val="28"/>
          </w:rPr>
          <w:fldChar w:fldCharType="begin"/>
        </w:r>
        <w:r w:rsidRPr="006860FA">
          <w:rPr>
            <w:sz w:val="28"/>
            <w:szCs w:val="28"/>
          </w:rPr>
          <w:instrText>PAGE   \* MERGEFORMAT</w:instrText>
        </w:r>
        <w:r w:rsidRPr="006860FA">
          <w:rPr>
            <w:sz w:val="28"/>
            <w:szCs w:val="28"/>
          </w:rPr>
          <w:fldChar w:fldCharType="separate"/>
        </w:r>
        <w:r w:rsidRPr="006860FA">
          <w:rPr>
            <w:sz w:val="28"/>
            <w:szCs w:val="28"/>
          </w:rPr>
          <w:t>2</w:t>
        </w:r>
        <w:r w:rsidRPr="006860FA">
          <w:rPr>
            <w:sz w:val="28"/>
            <w:szCs w:val="28"/>
          </w:rPr>
          <w:fldChar w:fldCharType="end"/>
        </w:r>
      </w:p>
    </w:sdtContent>
  </w:sdt>
  <w:p w14:paraId="5E442A02" w14:textId="77777777" w:rsidR="0011259B" w:rsidRDefault="0011259B">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FA7C34" w14:textId="77777777" w:rsidR="00EC5831" w:rsidRDefault="00EC5831" w:rsidP="003D386F">
      <w:r>
        <w:separator/>
      </w:r>
    </w:p>
  </w:footnote>
  <w:footnote w:type="continuationSeparator" w:id="0">
    <w:p w14:paraId="1FD91763" w14:textId="77777777" w:rsidR="00EC5831" w:rsidRDefault="00EC5831" w:rsidP="003D386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A17A9"/>
    <w:multiLevelType w:val="hybridMultilevel"/>
    <w:tmpl w:val="5AB68F7C"/>
    <w:lvl w:ilvl="0" w:tplc="4B78C5EA">
      <w:start w:val="1"/>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15:restartNumberingAfterBreak="0">
    <w:nsid w:val="17204F6B"/>
    <w:multiLevelType w:val="hybridMultilevel"/>
    <w:tmpl w:val="1220ACBE"/>
    <w:lvl w:ilvl="0" w:tplc="4B78C5EA">
      <w:start w:val="1"/>
      <w:numFmt w:val="bullet"/>
      <w:lvlText w:val="-"/>
      <w:lvlJc w:val="left"/>
      <w:pPr>
        <w:ind w:left="1287" w:hanging="360"/>
      </w:pPr>
      <w:rPr>
        <w:rFonts w:ascii="Times New Roman" w:eastAsia="Calibri" w:hAnsi="Times New Roman"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 w15:restartNumberingAfterBreak="0">
    <w:nsid w:val="2C284821"/>
    <w:multiLevelType w:val="hybridMultilevel"/>
    <w:tmpl w:val="19B2233A"/>
    <w:lvl w:ilvl="0" w:tplc="310CFC84">
      <w:start w:val="1"/>
      <w:numFmt w:val="decimal"/>
      <w:lvlText w:val="%1"/>
      <w:lvlJc w:val="left"/>
      <w:pPr>
        <w:ind w:left="1647" w:hanging="360"/>
      </w:pPr>
      <w:rPr>
        <w:rFonts w:hint="default"/>
      </w:rPr>
    </w:lvl>
    <w:lvl w:ilvl="1" w:tplc="08090019" w:tentative="1">
      <w:start w:val="1"/>
      <w:numFmt w:val="lowerLetter"/>
      <w:lvlText w:val="%2."/>
      <w:lvlJc w:val="left"/>
      <w:pPr>
        <w:ind w:left="2367" w:hanging="360"/>
      </w:pPr>
    </w:lvl>
    <w:lvl w:ilvl="2" w:tplc="0809001B" w:tentative="1">
      <w:start w:val="1"/>
      <w:numFmt w:val="lowerRoman"/>
      <w:lvlText w:val="%3."/>
      <w:lvlJc w:val="right"/>
      <w:pPr>
        <w:ind w:left="3087" w:hanging="180"/>
      </w:pPr>
    </w:lvl>
    <w:lvl w:ilvl="3" w:tplc="0809000F" w:tentative="1">
      <w:start w:val="1"/>
      <w:numFmt w:val="decimal"/>
      <w:lvlText w:val="%4."/>
      <w:lvlJc w:val="left"/>
      <w:pPr>
        <w:ind w:left="3807" w:hanging="360"/>
      </w:pPr>
    </w:lvl>
    <w:lvl w:ilvl="4" w:tplc="08090019" w:tentative="1">
      <w:start w:val="1"/>
      <w:numFmt w:val="lowerLetter"/>
      <w:lvlText w:val="%5."/>
      <w:lvlJc w:val="left"/>
      <w:pPr>
        <w:ind w:left="4527" w:hanging="360"/>
      </w:pPr>
    </w:lvl>
    <w:lvl w:ilvl="5" w:tplc="0809001B" w:tentative="1">
      <w:start w:val="1"/>
      <w:numFmt w:val="lowerRoman"/>
      <w:lvlText w:val="%6."/>
      <w:lvlJc w:val="right"/>
      <w:pPr>
        <w:ind w:left="5247" w:hanging="180"/>
      </w:pPr>
    </w:lvl>
    <w:lvl w:ilvl="6" w:tplc="0809000F" w:tentative="1">
      <w:start w:val="1"/>
      <w:numFmt w:val="decimal"/>
      <w:lvlText w:val="%7."/>
      <w:lvlJc w:val="left"/>
      <w:pPr>
        <w:ind w:left="5967" w:hanging="360"/>
      </w:pPr>
    </w:lvl>
    <w:lvl w:ilvl="7" w:tplc="08090019" w:tentative="1">
      <w:start w:val="1"/>
      <w:numFmt w:val="lowerLetter"/>
      <w:lvlText w:val="%8."/>
      <w:lvlJc w:val="left"/>
      <w:pPr>
        <w:ind w:left="6687" w:hanging="360"/>
      </w:pPr>
    </w:lvl>
    <w:lvl w:ilvl="8" w:tplc="0809001B" w:tentative="1">
      <w:start w:val="1"/>
      <w:numFmt w:val="lowerRoman"/>
      <w:lvlText w:val="%9."/>
      <w:lvlJc w:val="right"/>
      <w:pPr>
        <w:ind w:left="7407" w:hanging="180"/>
      </w:pPr>
    </w:lvl>
  </w:abstractNum>
  <w:abstractNum w:abstractNumId="3" w15:restartNumberingAfterBreak="0">
    <w:nsid w:val="2D7E7BFF"/>
    <w:multiLevelType w:val="multilevel"/>
    <w:tmpl w:val="126624C2"/>
    <w:lvl w:ilvl="0">
      <w:start w:val="1"/>
      <w:numFmt w:val="decimal"/>
      <w:lvlText w:val="%1"/>
      <w:lvlJc w:val="left"/>
      <w:pPr>
        <w:ind w:left="450" w:hanging="450"/>
      </w:pPr>
      <w:rPr>
        <w:rFonts w:hint="default"/>
      </w:rPr>
    </w:lvl>
    <w:lvl w:ilvl="1">
      <w:start w:val="1"/>
      <w:numFmt w:val="decimal"/>
      <w:lvlText w:val="%1.%2"/>
      <w:lvlJc w:val="left"/>
      <w:pPr>
        <w:ind w:left="1443"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 w15:restartNumberingAfterBreak="0">
    <w:nsid w:val="33B73A93"/>
    <w:multiLevelType w:val="hybridMultilevel"/>
    <w:tmpl w:val="AF0E42D2"/>
    <w:lvl w:ilvl="0" w:tplc="92E4C00E">
      <w:start w:val="48"/>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D23173C"/>
    <w:multiLevelType w:val="hybridMultilevel"/>
    <w:tmpl w:val="106C770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7FA13AD"/>
    <w:multiLevelType w:val="multilevel"/>
    <w:tmpl w:val="EE5AB10C"/>
    <w:lvl w:ilvl="0">
      <w:start w:val="1"/>
      <w:numFmt w:val="decimal"/>
      <w:lvlText w:val="%1"/>
      <w:lvlJc w:val="left"/>
      <w:pPr>
        <w:ind w:left="375" w:hanging="375"/>
      </w:pPr>
      <w:rPr>
        <w:rFonts w:hint="default"/>
      </w:rPr>
    </w:lvl>
    <w:lvl w:ilvl="1">
      <w:start w:val="3"/>
      <w:numFmt w:val="decimal"/>
      <w:lvlText w:val="%1.%2"/>
      <w:lvlJc w:val="left"/>
      <w:pPr>
        <w:ind w:left="1818" w:hanging="375"/>
      </w:pPr>
      <w:rPr>
        <w:rFonts w:hint="default"/>
      </w:rPr>
    </w:lvl>
    <w:lvl w:ilvl="2">
      <w:start w:val="1"/>
      <w:numFmt w:val="decimal"/>
      <w:lvlText w:val="%1.%2.%3"/>
      <w:lvlJc w:val="left"/>
      <w:pPr>
        <w:ind w:left="3606" w:hanging="720"/>
      </w:pPr>
      <w:rPr>
        <w:rFonts w:hint="default"/>
      </w:rPr>
    </w:lvl>
    <w:lvl w:ilvl="3">
      <w:start w:val="1"/>
      <w:numFmt w:val="decimal"/>
      <w:lvlText w:val="%1.%2.%3.%4"/>
      <w:lvlJc w:val="left"/>
      <w:pPr>
        <w:ind w:left="5409" w:hanging="1080"/>
      </w:pPr>
      <w:rPr>
        <w:rFonts w:hint="default"/>
      </w:rPr>
    </w:lvl>
    <w:lvl w:ilvl="4">
      <w:start w:val="1"/>
      <w:numFmt w:val="decimal"/>
      <w:lvlText w:val="%1.%2.%3.%4.%5"/>
      <w:lvlJc w:val="left"/>
      <w:pPr>
        <w:ind w:left="6852" w:hanging="1080"/>
      </w:pPr>
      <w:rPr>
        <w:rFonts w:hint="default"/>
      </w:rPr>
    </w:lvl>
    <w:lvl w:ilvl="5">
      <w:start w:val="1"/>
      <w:numFmt w:val="decimal"/>
      <w:lvlText w:val="%1.%2.%3.%4.%5.%6"/>
      <w:lvlJc w:val="left"/>
      <w:pPr>
        <w:ind w:left="8655" w:hanging="1440"/>
      </w:pPr>
      <w:rPr>
        <w:rFonts w:hint="default"/>
      </w:rPr>
    </w:lvl>
    <w:lvl w:ilvl="6">
      <w:start w:val="1"/>
      <w:numFmt w:val="decimal"/>
      <w:lvlText w:val="%1.%2.%3.%4.%5.%6.%7"/>
      <w:lvlJc w:val="left"/>
      <w:pPr>
        <w:ind w:left="10098" w:hanging="1440"/>
      </w:pPr>
      <w:rPr>
        <w:rFonts w:hint="default"/>
      </w:rPr>
    </w:lvl>
    <w:lvl w:ilvl="7">
      <w:start w:val="1"/>
      <w:numFmt w:val="decimal"/>
      <w:lvlText w:val="%1.%2.%3.%4.%5.%6.%7.%8"/>
      <w:lvlJc w:val="left"/>
      <w:pPr>
        <w:ind w:left="11901" w:hanging="1800"/>
      </w:pPr>
      <w:rPr>
        <w:rFonts w:hint="default"/>
      </w:rPr>
    </w:lvl>
    <w:lvl w:ilvl="8">
      <w:start w:val="1"/>
      <w:numFmt w:val="decimal"/>
      <w:lvlText w:val="%1.%2.%3.%4.%5.%6.%7.%8.%9"/>
      <w:lvlJc w:val="left"/>
      <w:pPr>
        <w:ind w:left="13704" w:hanging="2160"/>
      </w:pPr>
      <w:rPr>
        <w:rFonts w:hint="default"/>
      </w:rPr>
    </w:lvl>
  </w:abstractNum>
  <w:abstractNum w:abstractNumId="7" w15:restartNumberingAfterBreak="0">
    <w:nsid w:val="4866303A"/>
    <w:multiLevelType w:val="hybridMultilevel"/>
    <w:tmpl w:val="CE844888"/>
    <w:lvl w:ilvl="0" w:tplc="4B78C5EA">
      <w:start w:val="1"/>
      <w:numFmt w:val="bullet"/>
      <w:lvlText w:val="-"/>
      <w:lvlJc w:val="left"/>
      <w:pPr>
        <w:ind w:left="1287" w:hanging="360"/>
      </w:pPr>
      <w:rPr>
        <w:rFonts w:ascii="Times New Roman" w:eastAsia="Calibri" w:hAnsi="Times New Roman"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8" w15:restartNumberingAfterBreak="0">
    <w:nsid w:val="493121A4"/>
    <w:multiLevelType w:val="hybridMultilevel"/>
    <w:tmpl w:val="FB08F6E0"/>
    <w:lvl w:ilvl="0" w:tplc="9F24BE60">
      <w:start w:val="5"/>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 w15:restartNumberingAfterBreak="0">
    <w:nsid w:val="50551551"/>
    <w:multiLevelType w:val="hybridMultilevel"/>
    <w:tmpl w:val="3B6C2278"/>
    <w:lvl w:ilvl="0" w:tplc="D14AB2E2">
      <w:start w:val="2"/>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 w15:restartNumberingAfterBreak="0">
    <w:nsid w:val="639E65B8"/>
    <w:multiLevelType w:val="hybridMultilevel"/>
    <w:tmpl w:val="24AEB1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6E34DE2"/>
    <w:multiLevelType w:val="hybridMultilevel"/>
    <w:tmpl w:val="5D7CDAB2"/>
    <w:lvl w:ilvl="0" w:tplc="4A88AC68">
      <w:start w:val="1"/>
      <w:numFmt w:val="decimal"/>
      <w:lvlText w:val="%1."/>
      <w:lvlJc w:val="left"/>
      <w:pPr>
        <w:ind w:left="1290" w:hanging="780"/>
      </w:pPr>
      <w:rPr>
        <w:rFonts w:hint="default"/>
        <w:sz w:val="28"/>
      </w:rPr>
    </w:lvl>
    <w:lvl w:ilvl="1" w:tplc="04190019" w:tentative="1">
      <w:start w:val="1"/>
      <w:numFmt w:val="lowerLetter"/>
      <w:lvlText w:val="%2."/>
      <w:lvlJc w:val="left"/>
      <w:pPr>
        <w:ind w:left="1590" w:hanging="360"/>
      </w:pPr>
    </w:lvl>
    <w:lvl w:ilvl="2" w:tplc="0419001B" w:tentative="1">
      <w:start w:val="1"/>
      <w:numFmt w:val="lowerRoman"/>
      <w:lvlText w:val="%3."/>
      <w:lvlJc w:val="right"/>
      <w:pPr>
        <w:ind w:left="2310" w:hanging="180"/>
      </w:pPr>
    </w:lvl>
    <w:lvl w:ilvl="3" w:tplc="0419000F" w:tentative="1">
      <w:start w:val="1"/>
      <w:numFmt w:val="decimal"/>
      <w:lvlText w:val="%4."/>
      <w:lvlJc w:val="left"/>
      <w:pPr>
        <w:ind w:left="3030" w:hanging="360"/>
      </w:pPr>
    </w:lvl>
    <w:lvl w:ilvl="4" w:tplc="04190019" w:tentative="1">
      <w:start w:val="1"/>
      <w:numFmt w:val="lowerLetter"/>
      <w:lvlText w:val="%5."/>
      <w:lvlJc w:val="left"/>
      <w:pPr>
        <w:ind w:left="3750" w:hanging="360"/>
      </w:pPr>
    </w:lvl>
    <w:lvl w:ilvl="5" w:tplc="0419001B" w:tentative="1">
      <w:start w:val="1"/>
      <w:numFmt w:val="lowerRoman"/>
      <w:lvlText w:val="%6."/>
      <w:lvlJc w:val="right"/>
      <w:pPr>
        <w:ind w:left="4470" w:hanging="180"/>
      </w:pPr>
    </w:lvl>
    <w:lvl w:ilvl="6" w:tplc="0419000F" w:tentative="1">
      <w:start w:val="1"/>
      <w:numFmt w:val="decimal"/>
      <w:lvlText w:val="%7."/>
      <w:lvlJc w:val="left"/>
      <w:pPr>
        <w:ind w:left="5190" w:hanging="360"/>
      </w:pPr>
    </w:lvl>
    <w:lvl w:ilvl="7" w:tplc="04190019" w:tentative="1">
      <w:start w:val="1"/>
      <w:numFmt w:val="lowerLetter"/>
      <w:lvlText w:val="%8."/>
      <w:lvlJc w:val="left"/>
      <w:pPr>
        <w:ind w:left="5910" w:hanging="360"/>
      </w:pPr>
    </w:lvl>
    <w:lvl w:ilvl="8" w:tplc="0419001B" w:tentative="1">
      <w:start w:val="1"/>
      <w:numFmt w:val="lowerRoman"/>
      <w:lvlText w:val="%9."/>
      <w:lvlJc w:val="right"/>
      <w:pPr>
        <w:ind w:left="6630" w:hanging="180"/>
      </w:pPr>
    </w:lvl>
  </w:abstractNum>
  <w:abstractNum w:abstractNumId="12" w15:restartNumberingAfterBreak="0">
    <w:nsid w:val="724C1E5F"/>
    <w:multiLevelType w:val="hybridMultilevel"/>
    <w:tmpl w:val="8AFC4CFC"/>
    <w:lvl w:ilvl="0" w:tplc="DD6AE55C">
      <w:start w:val="4"/>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 w15:restartNumberingAfterBreak="0">
    <w:nsid w:val="762073CD"/>
    <w:multiLevelType w:val="multilevel"/>
    <w:tmpl w:val="8C783CC6"/>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7C9F4607"/>
    <w:multiLevelType w:val="hybridMultilevel"/>
    <w:tmpl w:val="FE080828"/>
    <w:lvl w:ilvl="0" w:tplc="FCBC8228">
      <w:start w:val="1"/>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5" w15:restartNumberingAfterBreak="0">
    <w:nsid w:val="7E2B1AE3"/>
    <w:multiLevelType w:val="hybridMultilevel"/>
    <w:tmpl w:val="4142DAE8"/>
    <w:lvl w:ilvl="0" w:tplc="2DE054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5"/>
  </w:num>
  <w:num w:numId="2">
    <w:abstractNumId w:val="3"/>
  </w:num>
  <w:num w:numId="3">
    <w:abstractNumId w:val="0"/>
  </w:num>
  <w:num w:numId="4">
    <w:abstractNumId w:val="6"/>
  </w:num>
  <w:num w:numId="5">
    <w:abstractNumId w:val="7"/>
  </w:num>
  <w:num w:numId="6">
    <w:abstractNumId w:val="1"/>
  </w:num>
  <w:num w:numId="7">
    <w:abstractNumId w:val="2"/>
  </w:num>
  <w:num w:numId="8">
    <w:abstractNumId w:val="9"/>
  </w:num>
  <w:num w:numId="9">
    <w:abstractNumId w:val="13"/>
  </w:num>
  <w:num w:numId="10">
    <w:abstractNumId w:val="14"/>
  </w:num>
  <w:num w:numId="11">
    <w:abstractNumId w:val="12"/>
  </w:num>
  <w:num w:numId="12">
    <w:abstractNumId w:val="8"/>
  </w:num>
  <w:num w:numId="13">
    <w:abstractNumId w:val="11"/>
  </w:num>
  <w:num w:numId="14">
    <w:abstractNumId w:val="4"/>
  </w:num>
  <w:num w:numId="15">
    <w:abstractNumId w:val="10"/>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7C12"/>
    <w:rsid w:val="000027B4"/>
    <w:rsid w:val="0011259B"/>
    <w:rsid w:val="001F729F"/>
    <w:rsid w:val="00324DEF"/>
    <w:rsid w:val="003748E2"/>
    <w:rsid w:val="003C28E3"/>
    <w:rsid w:val="003D386F"/>
    <w:rsid w:val="00402FC8"/>
    <w:rsid w:val="006360C1"/>
    <w:rsid w:val="00671398"/>
    <w:rsid w:val="006860FA"/>
    <w:rsid w:val="00780C06"/>
    <w:rsid w:val="00887C12"/>
    <w:rsid w:val="00A60AA9"/>
    <w:rsid w:val="00B3367D"/>
    <w:rsid w:val="00B36ED1"/>
    <w:rsid w:val="00B80F06"/>
    <w:rsid w:val="00DA5DF9"/>
    <w:rsid w:val="00DB7885"/>
    <w:rsid w:val="00EC5831"/>
    <w:rsid w:val="00FA697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ED4C6C"/>
  <w15:chartTrackingRefBased/>
  <w15:docId w15:val="{908601E0-B049-45CF-B3C2-E99030B3B1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3D386F"/>
    <w:pPr>
      <w:widowControl w:val="0"/>
      <w:autoSpaceDE w:val="0"/>
      <w:autoSpaceDN w:val="0"/>
      <w:adjustRightInd w:val="0"/>
      <w:spacing w:after="0" w:line="240" w:lineRule="auto"/>
    </w:pPr>
    <w:rPr>
      <w:rFonts w:ascii="Times New Roman" w:eastAsia="Times New Roman" w:hAnsi="Times New Roman" w:cs="Times New Roman"/>
      <w:sz w:val="20"/>
      <w:szCs w:val="20"/>
      <w:lang w:val="ru-RU" w:eastAsia="ru-RU"/>
    </w:rPr>
  </w:style>
  <w:style w:type="paragraph" w:styleId="1">
    <w:name w:val="heading 1"/>
    <w:basedOn w:val="a"/>
    <w:next w:val="a"/>
    <w:link w:val="10"/>
    <w:qFormat/>
    <w:rsid w:val="003D386F"/>
    <w:pPr>
      <w:keepNext/>
      <w:widowControl/>
      <w:autoSpaceDE/>
      <w:autoSpaceDN/>
      <w:adjustRightInd/>
      <w:jc w:val="both"/>
      <w:outlineLvl w:val="0"/>
    </w:pPr>
    <w:rPr>
      <w:sz w:val="28"/>
    </w:rPr>
  </w:style>
  <w:style w:type="paragraph" w:styleId="2">
    <w:name w:val="heading 2"/>
    <w:basedOn w:val="a"/>
    <w:next w:val="a"/>
    <w:link w:val="20"/>
    <w:uiPriority w:val="9"/>
    <w:semiHidden/>
    <w:unhideWhenUsed/>
    <w:qFormat/>
    <w:rsid w:val="003D386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qFormat/>
    <w:rsid w:val="003D386F"/>
    <w:pPr>
      <w:keepNext/>
      <w:widowControl/>
      <w:autoSpaceDE/>
      <w:autoSpaceDN/>
      <w:adjustRightInd/>
      <w:jc w:val="center"/>
      <w:outlineLvl w:val="2"/>
    </w:pPr>
    <w:rPr>
      <w:sz w:val="28"/>
    </w:rPr>
  </w:style>
  <w:style w:type="paragraph" w:styleId="4">
    <w:name w:val="heading 4"/>
    <w:basedOn w:val="a"/>
    <w:next w:val="a"/>
    <w:link w:val="40"/>
    <w:qFormat/>
    <w:rsid w:val="003D386F"/>
    <w:pPr>
      <w:keepNext/>
      <w:widowControl/>
      <w:autoSpaceDE/>
      <w:autoSpaceDN/>
      <w:adjustRightInd/>
      <w:jc w:val="right"/>
      <w:outlineLvl w:val="3"/>
    </w:pPr>
    <w:rPr>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D386F"/>
    <w:rPr>
      <w:rFonts w:ascii="Times New Roman" w:eastAsia="Times New Roman" w:hAnsi="Times New Roman" w:cs="Times New Roman"/>
      <w:sz w:val="28"/>
      <w:szCs w:val="20"/>
      <w:lang w:val="ru-RU" w:eastAsia="ru-RU"/>
    </w:rPr>
  </w:style>
  <w:style w:type="character" w:customStyle="1" w:styleId="30">
    <w:name w:val="Заголовок 3 Знак"/>
    <w:basedOn w:val="a0"/>
    <w:link w:val="3"/>
    <w:rsid w:val="003D386F"/>
    <w:rPr>
      <w:rFonts w:ascii="Times New Roman" w:eastAsia="Times New Roman" w:hAnsi="Times New Roman" w:cs="Times New Roman"/>
      <w:sz w:val="28"/>
      <w:szCs w:val="20"/>
      <w:lang w:val="ru-RU" w:eastAsia="ru-RU"/>
    </w:rPr>
  </w:style>
  <w:style w:type="character" w:customStyle="1" w:styleId="40">
    <w:name w:val="Заголовок 4 Знак"/>
    <w:basedOn w:val="a0"/>
    <w:link w:val="4"/>
    <w:rsid w:val="003D386F"/>
    <w:rPr>
      <w:rFonts w:ascii="Times New Roman" w:eastAsia="Times New Roman" w:hAnsi="Times New Roman" w:cs="Times New Roman"/>
      <w:sz w:val="28"/>
      <w:szCs w:val="20"/>
      <w:lang w:val="ru-RU" w:eastAsia="ru-RU"/>
    </w:rPr>
  </w:style>
  <w:style w:type="paragraph" w:styleId="21">
    <w:name w:val="Body Text 2"/>
    <w:basedOn w:val="a"/>
    <w:link w:val="22"/>
    <w:rsid w:val="003D386F"/>
    <w:pPr>
      <w:spacing w:after="120" w:line="480" w:lineRule="auto"/>
    </w:pPr>
  </w:style>
  <w:style w:type="character" w:customStyle="1" w:styleId="22">
    <w:name w:val="Основной текст 2 Знак"/>
    <w:basedOn w:val="a0"/>
    <w:link w:val="21"/>
    <w:rsid w:val="003D386F"/>
    <w:rPr>
      <w:rFonts w:ascii="Times New Roman" w:eastAsia="Times New Roman" w:hAnsi="Times New Roman" w:cs="Times New Roman"/>
      <w:sz w:val="20"/>
      <w:szCs w:val="20"/>
      <w:lang w:val="ru-RU" w:eastAsia="ru-RU"/>
    </w:rPr>
  </w:style>
  <w:style w:type="character" w:customStyle="1" w:styleId="s0">
    <w:name w:val="s0"/>
    <w:rsid w:val="003D386F"/>
    <w:rPr>
      <w:rFonts w:ascii="Times New Roman" w:hAnsi="Times New Roman" w:cs="Times New Roman"/>
      <w:b w:val="0"/>
      <w:bCs w:val="0"/>
      <w:i w:val="0"/>
      <w:iCs w:val="0"/>
      <w:strike w:val="0"/>
      <w:dstrike w:val="0"/>
      <w:color w:val="000000"/>
      <w:sz w:val="32"/>
      <w:szCs w:val="32"/>
      <w:u w:val="none"/>
    </w:rPr>
  </w:style>
  <w:style w:type="character" w:customStyle="1" w:styleId="20">
    <w:name w:val="Заголовок 2 Знак"/>
    <w:basedOn w:val="a0"/>
    <w:link w:val="2"/>
    <w:uiPriority w:val="9"/>
    <w:semiHidden/>
    <w:rsid w:val="003D386F"/>
    <w:rPr>
      <w:rFonts w:asciiTheme="majorHAnsi" w:eastAsiaTheme="majorEastAsia" w:hAnsiTheme="majorHAnsi" w:cstheme="majorBidi"/>
      <w:color w:val="2F5496" w:themeColor="accent1" w:themeShade="BF"/>
      <w:sz w:val="26"/>
      <w:szCs w:val="26"/>
      <w:lang w:val="ru-RU" w:eastAsia="ru-RU"/>
    </w:rPr>
  </w:style>
  <w:style w:type="paragraph" w:styleId="23">
    <w:name w:val="Body Text Indent 2"/>
    <w:basedOn w:val="a"/>
    <w:link w:val="24"/>
    <w:uiPriority w:val="99"/>
    <w:semiHidden/>
    <w:unhideWhenUsed/>
    <w:rsid w:val="003D386F"/>
    <w:pPr>
      <w:spacing w:after="120" w:line="480" w:lineRule="auto"/>
      <w:ind w:left="283"/>
    </w:pPr>
  </w:style>
  <w:style w:type="character" w:customStyle="1" w:styleId="24">
    <w:name w:val="Основной текст с отступом 2 Знак"/>
    <w:basedOn w:val="a0"/>
    <w:link w:val="23"/>
    <w:uiPriority w:val="99"/>
    <w:semiHidden/>
    <w:rsid w:val="003D386F"/>
    <w:rPr>
      <w:rFonts w:ascii="Times New Roman" w:eastAsia="Times New Roman" w:hAnsi="Times New Roman" w:cs="Times New Roman"/>
      <w:sz w:val="20"/>
      <w:szCs w:val="20"/>
      <w:lang w:val="ru-RU" w:eastAsia="ru-RU"/>
    </w:rPr>
  </w:style>
  <w:style w:type="paragraph" w:styleId="a3">
    <w:name w:val="Normal (Web)"/>
    <w:aliases w:val="Обычный (Web),Обычный (Web)1,Обычный (веб) Знак1,Обычный (веб) Знак Знак1, Знак Знак1 Знак,Обычный (веб) Знак Знак Знак, Знак Знак1 Знак Знак,Обычный (веб) Знак Знак Знак Знак,Знак Знак1 Знак,Знак4 Зна,Знак2 Знак, Знак Знак Знак Знак Знак"/>
    <w:basedOn w:val="a"/>
    <w:link w:val="a4"/>
    <w:uiPriority w:val="99"/>
    <w:rsid w:val="003D386F"/>
    <w:pPr>
      <w:widowControl/>
      <w:suppressAutoHyphens/>
      <w:autoSpaceDE/>
      <w:autoSpaceDN/>
      <w:adjustRightInd/>
      <w:spacing w:before="280" w:after="280"/>
    </w:pPr>
    <w:rPr>
      <w:sz w:val="24"/>
      <w:szCs w:val="24"/>
      <w:lang w:val="x-none" w:eastAsia="ar-SA"/>
    </w:rPr>
  </w:style>
  <w:style w:type="character" w:customStyle="1" w:styleId="a4">
    <w:name w:val="Обычный (веб) Знак"/>
    <w:aliases w:val="Обычный (Web) Знак,Обычный (Web)1 Знак,Обычный (веб) Знак1 Знак,Обычный (веб) Знак Знак1 Знак, Знак Знак1 Знак Знак1,Обычный (веб) Знак Знак Знак Знак1, Знак Знак1 Знак Знак Знак,Обычный (веб) Знак Знак Знак Знак Знак,Знак4 Зна Знак"/>
    <w:link w:val="a3"/>
    <w:uiPriority w:val="99"/>
    <w:locked/>
    <w:rsid w:val="003D386F"/>
    <w:rPr>
      <w:rFonts w:ascii="Times New Roman" w:eastAsia="Times New Roman" w:hAnsi="Times New Roman" w:cs="Times New Roman"/>
      <w:sz w:val="24"/>
      <w:szCs w:val="24"/>
      <w:lang w:val="x-none" w:eastAsia="ar-SA"/>
    </w:rPr>
  </w:style>
  <w:style w:type="paragraph" w:styleId="a5">
    <w:name w:val="Body Text"/>
    <w:basedOn w:val="a"/>
    <w:link w:val="a6"/>
    <w:uiPriority w:val="99"/>
    <w:semiHidden/>
    <w:unhideWhenUsed/>
    <w:rsid w:val="003D386F"/>
    <w:pPr>
      <w:spacing w:after="120"/>
    </w:pPr>
  </w:style>
  <w:style w:type="character" w:customStyle="1" w:styleId="a6">
    <w:name w:val="Основной текст Знак"/>
    <w:basedOn w:val="a0"/>
    <w:link w:val="a5"/>
    <w:uiPriority w:val="99"/>
    <w:semiHidden/>
    <w:rsid w:val="003D386F"/>
    <w:rPr>
      <w:rFonts w:ascii="Times New Roman" w:eastAsia="Times New Roman" w:hAnsi="Times New Roman" w:cs="Times New Roman"/>
      <w:sz w:val="20"/>
      <w:szCs w:val="20"/>
      <w:lang w:val="ru-RU" w:eastAsia="ru-RU"/>
    </w:rPr>
  </w:style>
  <w:style w:type="paragraph" w:customStyle="1" w:styleId="Default">
    <w:name w:val="Default"/>
    <w:rsid w:val="003D386F"/>
    <w:pPr>
      <w:autoSpaceDE w:val="0"/>
      <w:autoSpaceDN w:val="0"/>
      <w:adjustRightInd w:val="0"/>
      <w:spacing w:after="0" w:line="240" w:lineRule="auto"/>
    </w:pPr>
    <w:rPr>
      <w:rFonts w:ascii="Times New Roman" w:eastAsia="Calibri" w:hAnsi="Times New Roman" w:cs="Times New Roman"/>
      <w:color w:val="000000"/>
      <w:sz w:val="24"/>
      <w:szCs w:val="24"/>
      <w:lang w:val="ru-RU" w:eastAsia="ru-RU"/>
    </w:rPr>
  </w:style>
  <w:style w:type="paragraph" w:styleId="a7">
    <w:name w:val="header"/>
    <w:basedOn w:val="a"/>
    <w:link w:val="a8"/>
    <w:uiPriority w:val="99"/>
    <w:unhideWhenUsed/>
    <w:rsid w:val="003D386F"/>
    <w:pPr>
      <w:tabs>
        <w:tab w:val="center" w:pos="4513"/>
        <w:tab w:val="right" w:pos="9026"/>
      </w:tabs>
    </w:pPr>
  </w:style>
  <w:style w:type="character" w:customStyle="1" w:styleId="a8">
    <w:name w:val="Верхний колонтитул Знак"/>
    <w:basedOn w:val="a0"/>
    <w:link w:val="a7"/>
    <w:uiPriority w:val="99"/>
    <w:rsid w:val="003D386F"/>
    <w:rPr>
      <w:rFonts w:ascii="Times New Roman" w:eastAsia="Times New Roman" w:hAnsi="Times New Roman" w:cs="Times New Roman"/>
      <w:sz w:val="20"/>
      <w:szCs w:val="20"/>
      <w:lang w:val="ru-RU" w:eastAsia="ru-RU"/>
    </w:rPr>
  </w:style>
  <w:style w:type="paragraph" w:styleId="a9">
    <w:name w:val="footer"/>
    <w:basedOn w:val="a"/>
    <w:link w:val="aa"/>
    <w:uiPriority w:val="99"/>
    <w:unhideWhenUsed/>
    <w:rsid w:val="003D386F"/>
    <w:pPr>
      <w:tabs>
        <w:tab w:val="center" w:pos="4513"/>
        <w:tab w:val="right" w:pos="9026"/>
      </w:tabs>
    </w:pPr>
  </w:style>
  <w:style w:type="character" w:customStyle="1" w:styleId="aa">
    <w:name w:val="Нижний колонтитул Знак"/>
    <w:basedOn w:val="a0"/>
    <w:link w:val="a9"/>
    <w:uiPriority w:val="99"/>
    <w:rsid w:val="003D386F"/>
    <w:rPr>
      <w:rFonts w:ascii="Times New Roman" w:eastAsia="Times New Roman" w:hAnsi="Times New Roman" w:cs="Times New Roman"/>
      <w:sz w:val="20"/>
      <w:szCs w:val="20"/>
      <w:lang w:val="ru-RU" w:eastAsia="ru-RU"/>
    </w:rPr>
  </w:style>
  <w:style w:type="paragraph" w:customStyle="1" w:styleId="31">
    <w:name w:val="Основной текст 31"/>
    <w:basedOn w:val="a"/>
    <w:rsid w:val="00B80F06"/>
    <w:pPr>
      <w:widowControl/>
      <w:suppressAutoHyphens/>
      <w:autoSpaceDE/>
      <w:autoSpaceDN/>
      <w:adjustRightInd/>
      <w:spacing w:after="120"/>
    </w:pPr>
    <w:rPr>
      <w:sz w:val="16"/>
      <w:szCs w:val="16"/>
      <w:lang w:val="kk-KZ" w:eastAsia="ar-SA"/>
    </w:rPr>
  </w:style>
  <w:style w:type="paragraph" w:styleId="ab">
    <w:name w:val="List Paragraph"/>
    <w:basedOn w:val="a"/>
    <w:uiPriority w:val="34"/>
    <w:qFormat/>
    <w:rsid w:val="00B80F06"/>
    <w:pPr>
      <w:widowControl/>
      <w:autoSpaceDE/>
      <w:autoSpaceDN/>
      <w:adjustRightInd/>
      <w:spacing w:after="200" w:line="276" w:lineRule="auto"/>
      <w:ind w:left="720"/>
      <w:contextualSpacing/>
    </w:pPr>
    <w:rPr>
      <w:rFonts w:ascii="Calibri" w:hAnsi="Calibri"/>
      <w:sz w:val="22"/>
      <w:szCs w:val="22"/>
    </w:rPr>
  </w:style>
  <w:style w:type="paragraph" w:styleId="ac">
    <w:name w:val="Body Text Indent"/>
    <w:basedOn w:val="a"/>
    <w:link w:val="ad"/>
    <w:uiPriority w:val="99"/>
    <w:semiHidden/>
    <w:unhideWhenUsed/>
    <w:rsid w:val="00324DEF"/>
    <w:pPr>
      <w:spacing w:after="120"/>
      <w:ind w:left="283"/>
    </w:pPr>
  </w:style>
  <w:style w:type="character" w:customStyle="1" w:styleId="ad">
    <w:name w:val="Основной текст с отступом Знак"/>
    <w:basedOn w:val="a0"/>
    <w:link w:val="ac"/>
    <w:uiPriority w:val="99"/>
    <w:semiHidden/>
    <w:rsid w:val="00324DEF"/>
    <w:rPr>
      <w:rFonts w:ascii="Times New Roman" w:eastAsia="Times New Roman" w:hAnsi="Times New Roman" w:cs="Times New Roman"/>
      <w:sz w:val="20"/>
      <w:szCs w:val="20"/>
      <w:lang w:val="ru-RU" w:eastAsia="ru-RU"/>
    </w:rPr>
  </w:style>
  <w:style w:type="character" w:styleId="ae">
    <w:name w:val="Strong"/>
    <w:basedOn w:val="a0"/>
    <w:uiPriority w:val="22"/>
    <w:qFormat/>
    <w:rsid w:val="00324DEF"/>
    <w:rPr>
      <w:b/>
      <w:bCs/>
    </w:rPr>
  </w:style>
  <w:style w:type="paragraph" w:styleId="af">
    <w:name w:val="Balloon Text"/>
    <w:basedOn w:val="a"/>
    <w:link w:val="af0"/>
    <w:uiPriority w:val="99"/>
    <w:semiHidden/>
    <w:unhideWhenUsed/>
    <w:rsid w:val="00DA5DF9"/>
    <w:rPr>
      <w:rFonts w:ascii="Segoe UI" w:hAnsi="Segoe UI" w:cs="Segoe UI"/>
      <w:sz w:val="18"/>
      <w:szCs w:val="18"/>
    </w:rPr>
  </w:style>
  <w:style w:type="character" w:customStyle="1" w:styleId="af0">
    <w:name w:val="Текст выноски Знак"/>
    <w:basedOn w:val="a0"/>
    <w:link w:val="af"/>
    <w:uiPriority w:val="99"/>
    <w:semiHidden/>
    <w:rsid w:val="00DA5DF9"/>
    <w:rPr>
      <w:rFonts w:ascii="Segoe UI" w:eastAsia="Times New Roman" w:hAnsi="Segoe UI" w:cs="Segoe UI"/>
      <w:sz w:val="18"/>
      <w:szCs w:val="18"/>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0.bin"/><Relationship Id="rId21" Type="http://schemas.openxmlformats.org/officeDocument/2006/relationships/image" Target="media/image8.emf"/><Relationship Id="rId42" Type="http://schemas.openxmlformats.org/officeDocument/2006/relationships/chart" Target="charts/chart2.xml"/><Relationship Id="rId47" Type="http://schemas.openxmlformats.org/officeDocument/2006/relationships/chart" Target="charts/chart7.xml"/><Relationship Id="rId63" Type="http://schemas.openxmlformats.org/officeDocument/2006/relationships/chart" Target="charts/chart23.xml"/><Relationship Id="rId68" Type="http://schemas.openxmlformats.org/officeDocument/2006/relationships/image" Target="media/image22.png"/><Relationship Id="rId84" Type="http://schemas.openxmlformats.org/officeDocument/2006/relationships/image" Target="media/image38.png"/><Relationship Id="rId89" Type="http://schemas.openxmlformats.org/officeDocument/2006/relationships/image" Target="media/image43.jpeg"/><Relationship Id="rId2" Type="http://schemas.openxmlformats.org/officeDocument/2006/relationships/styles" Target="styles.xml"/><Relationship Id="rId16" Type="http://schemas.openxmlformats.org/officeDocument/2006/relationships/oleObject" Target="embeddings/oleObject5.bin"/><Relationship Id="rId29" Type="http://schemas.openxmlformats.org/officeDocument/2006/relationships/image" Target="media/image12.emf"/><Relationship Id="rId107" Type="http://schemas.openxmlformats.org/officeDocument/2006/relationships/image" Target="media/image61.emf"/><Relationship Id="rId11" Type="http://schemas.openxmlformats.org/officeDocument/2006/relationships/image" Target="media/image3.wmf"/><Relationship Id="rId24" Type="http://schemas.openxmlformats.org/officeDocument/2006/relationships/oleObject" Target="embeddings/oleObject9.bin"/><Relationship Id="rId32" Type="http://schemas.openxmlformats.org/officeDocument/2006/relationships/oleObject" Target="embeddings/oleObject13.bin"/><Relationship Id="rId37" Type="http://schemas.openxmlformats.org/officeDocument/2006/relationships/image" Target="media/image16.jpeg"/><Relationship Id="rId40" Type="http://schemas.openxmlformats.org/officeDocument/2006/relationships/oleObject" Target="embeddings/oleObject16.bin"/><Relationship Id="rId45" Type="http://schemas.openxmlformats.org/officeDocument/2006/relationships/chart" Target="charts/chart5.xml"/><Relationship Id="rId53" Type="http://schemas.openxmlformats.org/officeDocument/2006/relationships/chart" Target="charts/chart13.xml"/><Relationship Id="rId58" Type="http://schemas.openxmlformats.org/officeDocument/2006/relationships/chart" Target="charts/chart18.xml"/><Relationship Id="rId66" Type="http://schemas.openxmlformats.org/officeDocument/2006/relationships/image" Target="media/image20.png"/><Relationship Id="rId74" Type="http://schemas.openxmlformats.org/officeDocument/2006/relationships/image" Target="media/image28.png"/><Relationship Id="rId79" Type="http://schemas.openxmlformats.org/officeDocument/2006/relationships/image" Target="media/image33.emf"/><Relationship Id="rId87" Type="http://schemas.openxmlformats.org/officeDocument/2006/relationships/image" Target="media/image41.png"/><Relationship Id="rId102" Type="http://schemas.openxmlformats.org/officeDocument/2006/relationships/image" Target="media/image56.jpeg"/><Relationship Id="rId110"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chart" Target="charts/chart21.xml"/><Relationship Id="rId82" Type="http://schemas.openxmlformats.org/officeDocument/2006/relationships/image" Target="media/image36.png"/><Relationship Id="rId90" Type="http://schemas.openxmlformats.org/officeDocument/2006/relationships/image" Target="media/image44.jpeg"/><Relationship Id="rId95" Type="http://schemas.openxmlformats.org/officeDocument/2006/relationships/image" Target="media/image49.jpeg"/><Relationship Id="rId19" Type="http://schemas.openxmlformats.org/officeDocument/2006/relationships/image" Target="media/image7.emf"/><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emf"/><Relationship Id="rId30" Type="http://schemas.openxmlformats.org/officeDocument/2006/relationships/oleObject" Target="embeddings/oleObject12.bin"/><Relationship Id="rId35" Type="http://schemas.openxmlformats.org/officeDocument/2006/relationships/image" Target="media/image15.emf"/><Relationship Id="rId43" Type="http://schemas.openxmlformats.org/officeDocument/2006/relationships/chart" Target="charts/chart3.xml"/><Relationship Id="rId48" Type="http://schemas.openxmlformats.org/officeDocument/2006/relationships/chart" Target="charts/chart8.xml"/><Relationship Id="rId56" Type="http://schemas.openxmlformats.org/officeDocument/2006/relationships/chart" Target="charts/chart16.xml"/><Relationship Id="rId64" Type="http://schemas.openxmlformats.org/officeDocument/2006/relationships/chart" Target="charts/chart24.xml"/><Relationship Id="rId69" Type="http://schemas.openxmlformats.org/officeDocument/2006/relationships/image" Target="media/image23.png"/><Relationship Id="rId77" Type="http://schemas.openxmlformats.org/officeDocument/2006/relationships/image" Target="media/image31.emf"/><Relationship Id="rId100" Type="http://schemas.openxmlformats.org/officeDocument/2006/relationships/image" Target="media/image54.jpeg"/><Relationship Id="rId105" Type="http://schemas.openxmlformats.org/officeDocument/2006/relationships/image" Target="media/image59.jpeg"/><Relationship Id="rId8" Type="http://schemas.openxmlformats.org/officeDocument/2006/relationships/oleObject" Target="embeddings/oleObject1.bin"/><Relationship Id="rId51" Type="http://schemas.openxmlformats.org/officeDocument/2006/relationships/chart" Target="charts/chart11.xml"/><Relationship Id="rId72" Type="http://schemas.openxmlformats.org/officeDocument/2006/relationships/image" Target="media/image26.png"/><Relationship Id="rId80" Type="http://schemas.openxmlformats.org/officeDocument/2006/relationships/image" Target="media/image34.emf"/><Relationship Id="rId85" Type="http://schemas.openxmlformats.org/officeDocument/2006/relationships/image" Target="media/image39.png"/><Relationship Id="rId93" Type="http://schemas.openxmlformats.org/officeDocument/2006/relationships/image" Target="media/image47.jpeg"/><Relationship Id="rId98" Type="http://schemas.openxmlformats.org/officeDocument/2006/relationships/image" Target="media/image52.jpeg"/><Relationship Id="rId3" Type="http://schemas.openxmlformats.org/officeDocument/2006/relationships/settings" Target="settings.xml"/><Relationship Id="rId12" Type="http://schemas.openxmlformats.org/officeDocument/2006/relationships/oleObject" Target="embeddings/oleObject3.bin"/><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image" Target="media/image17.png"/><Relationship Id="rId46" Type="http://schemas.openxmlformats.org/officeDocument/2006/relationships/chart" Target="charts/chart6.xml"/><Relationship Id="rId59" Type="http://schemas.openxmlformats.org/officeDocument/2006/relationships/chart" Target="charts/chart19.xml"/><Relationship Id="rId67" Type="http://schemas.openxmlformats.org/officeDocument/2006/relationships/image" Target="media/image21.png"/><Relationship Id="rId103" Type="http://schemas.openxmlformats.org/officeDocument/2006/relationships/image" Target="media/image57.jpeg"/><Relationship Id="rId108" Type="http://schemas.openxmlformats.org/officeDocument/2006/relationships/footer" Target="footer1.xml"/><Relationship Id="rId20" Type="http://schemas.openxmlformats.org/officeDocument/2006/relationships/oleObject" Target="embeddings/oleObject7.bin"/><Relationship Id="rId41" Type="http://schemas.openxmlformats.org/officeDocument/2006/relationships/chart" Target="charts/chart1.xml"/><Relationship Id="rId54" Type="http://schemas.openxmlformats.org/officeDocument/2006/relationships/chart" Target="charts/chart14.xml"/><Relationship Id="rId62" Type="http://schemas.openxmlformats.org/officeDocument/2006/relationships/chart" Target="charts/chart22.xml"/><Relationship Id="rId70" Type="http://schemas.openxmlformats.org/officeDocument/2006/relationships/image" Target="media/image24.png"/><Relationship Id="rId75" Type="http://schemas.openxmlformats.org/officeDocument/2006/relationships/image" Target="media/image29.png"/><Relationship Id="rId83" Type="http://schemas.openxmlformats.org/officeDocument/2006/relationships/image" Target="media/image37.png"/><Relationship Id="rId88" Type="http://schemas.openxmlformats.org/officeDocument/2006/relationships/image" Target="media/image42.jpeg"/><Relationship Id="rId91" Type="http://schemas.openxmlformats.org/officeDocument/2006/relationships/image" Target="media/image45.jpeg"/><Relationship Id="rId96" Type="http://schemas.openxmlformats.org/officeDocument/2006/relationships/image" Target="media/image5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wmf"/><Relationship Id="rId23" Type="http://schemas.openxmlformats.org/officeDocument/2006/relationships/image" Target="media/image9.emf"/><Relationship Id="rId28" Type="http://schemas.openxmlformats.org/officeDocument/2006/relationships/oleObject" Target="embeddings/oleObject11.bin"/><Relationship Id="rId36" Type="http://schemas.openxmlformats.org/officeDocument/2006/relationships/oleObject" Target="embeddings/oleObject15.bin"/><Relationship Id="rId49" Type="http://schemas.openxmlformats.org/officeDocument/2006/relationships/chart" Target="charts/chart9.xml"/><Relationship Id="rId57" Type="http://schemas.openxmlformats.org/officeDocument/2006/relationships/chart" Target="charts/chart17.xml"/><Relationship Id="rId106" Type="http://schemas.openxmlformats.org/officeDocument/2006/relationships/image" Target="media/image60.jpeg"/><Relationship Id="rId10" Type="http://schemas.openxmlformats.org/officeDocument/2006/relationships/oleObject" Target="embeddings/oleObject2.bin"/><Relationship Id="rId31" Type="http://schemas.openxmlformats.org/officeDocument/2006/relationships/image" Target="media/image13.emf"/><Relationship Id="rId44" Type="http://schemas.openxmlformats.org/officeDocument/2006/relationships/chart" Target="charts/chart4.xml"/><Relationship Id="rId52" Type="http://schemas.openxmlformats.org/officeDocument/2006/relationships/chart" Target="charts/chart12.xml"/><Relationship Id="rId60" Type="http://schemas.openxmlformats.org/officeDocument/2006/relationships/chart" Target="charts/chart20.xml"/><Relationship Id="rId65" Type="http://schemas.openxmlformats.org/officeDocument/2006/relationships/image" Target="media/image19.png"/><Relationship Id="rId73" Type="http://schemas.openxmlformats.org/officeDocument/2006/relationships/image" Target="media/image27.png"/><Relationship Id="rId78" Type="http://schemas.openxmlformats.org/officeDocument/2006/relationships/image" Target="media/image32.emf"/><Relationship Id="rId81" Type="http://schemas.openxmlformats.org/officeDocument/2006/relationships/image" Target="media/image35.emf"/><Relationship Id="rId86" Type="http://schemas.openxmlformats.org/officeDocument/2006/relationships/image" Target="media/image40.png"/><Relationship Id="rId94" Type="http://schemas.openxmlformats.org/officeDocument/2006/relationships/image" Target="media/image48.jpeg"/><Relationship Id="rId99" Type="http://schemas.openxmlformats.org/officeDocument/2006/relationships/image" Target="media/image53.jpeg"/><Relationship Id="rId101" Type="http://schemas.openxmlformats.org/officeDocument/2006/relationships/image" Target="media/image55.jpeg"/><Relationship Id="rId4" Type="http://schemas.openxmlformats.org/officeDocument/2006/relationships/webSettings" Target="webSettings.xml"/><Relationship Id="rId9" Type="http://schemas.openxmlformats.org/officeDocument/2006/relationships/image" Target="media/image2.emf"/><Relationship Id="rId13" Type="http://schemas.openxmlformats.org/officeDocument/2006/relationships/image" Target="media/image4.wmf"/><Relationship Id="rId18" Type="http://schemas.openxmlformats.org/officeDocument/2006/relationships/oleObject" Target="embeddings/oleObject6.bin"/><Relationship Id="rId39" Type="http://schemas.openxmlformats.org/officeDocument/2006/relationships/image" Target="media/image18.png"/><Relationship Id="rId109" Type="http://schemas.openxmlformats.org/officeDocument/2006/relationships/fontTable" Target="fontTable.xml"/><Relationship Id="rId34" Type="http://schemas.openxmlformats.org/officeDocument/2006/relationships/oleObject" Target="embeddings/oleObject14.bin"/><Relationship Id="rId50" Type="http://schemas.openxmlformats.org/officeDocument/2006/relationships/chart" Target="charts/chart10.xml"/><Relationship Id="rId55" Type="http://schemas.openxmlformats.org/officeDocument/2006/relationships/chart" Target="charts/chart15.xml"/><Relationship Id="rId76" Type="http://schemas.openxmlformats.org/officeDocument/2006/relationships/image" Target="media/image30.png"/><Relationship Id="rId97" Type="http://schemas.openxmlformats.org/officeDocument/2006/relationships/image" Target="media/image51.jpeg"/><Relationship Id="rId104" Type="http://schemas.openxmlformats.org/officeDocument/2006/relationships/image" Target="media/image58.jpeg"/><Relationship Id="rId7" Type="http://schemas.openxmlformats.org/officeDocument/2006/relationships/image" Target="media/image1.wmf"/><Relationship Id="rId71" Type="http://schemas.openxmlformats.org/officeDocument/2006/relationships/image" Target="media/image25.png"/><Relationship Id="rId92" Type="http://schemas.openxmlformats.org/officeDocument/2006/relationships/image" Target="media/image46.jpeg"/></Relationships>
</file>

<file path=word/charts/_rels/chart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user\Desktop\&#1041;&#1080;&#1086;&#1090;&#1077;&#1089;&#1090;&#1099;.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user\Desktop\&#1041;&#1080;&#1086;&#1090;&#1077;&#1089;&#1090;&#1099;.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user\Desktop\&#1041;&#1080;&#1086;&#1090;&#1077;&#1089;&#1090;&#1099;.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user\Desktop\&#1041;&#1080;&#1086;&#1090;&#1077;&#1089;&#1090;&#1099;.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user\Desktop\&#1041;&#1080;&#1086;&#1090;&#1077;&#1089;&#1090;&#1099;.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user\Desktop\&#1041;&#1080;&#1086;&#1090;&#1077;&#1089;&#1090;&#1099;.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user\Desktop\&#1041;&#1080;&#1086;&#1090;&#1077;&#1089;&#1090;&#1099;.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user\Desktop\&#1041;&#1080;&#1086;&#1090;&#1077;&#1089;&#1090;&#1099;.xlsx" TargetMode="External"/><Relationship Id="rId2" Type="http://schemas.microsoft.com/office/2011/relationships/chartColorStyle" Target="colors24.xml"/><Relationship Id="rId1" Type="http://schemas.microsoft.com/office/2011/relationships/chartStyle" Target="style24.xml"/></Relationships>
</file>

<file path=word/charts/_rels/chart3.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Длина корня, см</a:t>
            </a:r>
          </a:p>
        </c:rich>
      </c:tx>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0-D260-4CBF-95FE-1B2ED4E4E286}"/>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6CC9-4CA7-8E08-13BD38A1C6A7}"/>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6CC9-4CA7-8E08-13BD38A1C6A7}"/>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6CC9-4CA7-8E08-13BD38A1C6A7}"/>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6CC9-4CA7-8E08-13BD38A1C6A7}"/>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6CC9-4CA7-8E08-13BD38A1C6A7}"/>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6CC9-4CA7-8E08-13BD38A1C6A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0"/>
            <c:showCatName val="0"/>
            <c:showSerName val="0"/>
            <c:showPercent val="1"/>
            <c:showBubbleSize val="1"/>
            <c:showLeaderLines val="0"/>
            <c:extLst>
              <c:ext xmlns:c15="http://schemas.microsoft.com/office/drawing/2012/chart" uri="{CE6537A1-D6FC-4f65-9D91-7224C49458BB}">
                <c15:showLeaderLines val="0"/>
              </c:ext>
            </c:extLst>
          </c:dLbls>
          <c:cat>
            <c:strRef>
              <c:f>Лист2!$A$1:$A$7</c:f>
              <c:strCache>
                <c:ptCount val="7"/>
                <c:pt idx="0">
                  <c:v>100 мг/л</c:v>
                </c:pt>
                <c:pt idx="1">
                  <c:v>10  мг/л</c:v>
                </c:pt>
                <c:pt idx="2">
                  <c:v>1,0  мг/л</c:v>
                </c:pt>
                <c:pt idx="3">
                  <c:v>0,1  мг/л</c:v>
                </c:pt>
                <c:pt idx="4">
                  <c:v>0,01  мг/л</c:v>
                </c:pt>
                <c:pt idx="5">
                  <c:v>вода</c:v>
                </c:pt>
                <c:pt idx="6">
                  <c:v>ГК 10 мг/л</c:v>
                </c:pt>
              </c:strCache>
            </c:strRef>
          </c:cat>
          <c:val>
            <c:numRef>
              <c:f>Лист2!$B$1:$B$7</c:f>
              <c:numCache>
                <c:formatCode>General</c:formatCode>
                <c:ptCount val="7"/>
                <c:pt idx="0">
                  <c:v>2.57</c:v>
                </c:pt>
                <c:pt idx="1">
                  <c:v>2.68</c:v>
                </c:pt>
                <c:pt idx="2">
                  <c:v>2.9699999999999998</c:v>
                </c:pt>
                <c:pt idx="3">
                  <c:v>2.61</c:v>
                </c:pt>
                <c:pt idx="4">
                  <c:v>2.9</c:v>
                </c:pt>
                <c:pt idx="5">
                  <c:v>3.29</c:v>
                </c:pt>
                <c:pt idx="6">
                  <c:v>2.63</c:v>
                </c:pt>
              </c:numCache>
            </c:numRef>
          </c:val>
          <c:extLst>
            <c:ext xmlns:c16="http://schemas.microsoft.com/office/drawing/2014/chart" uri="{C3380CC4-5D6E-409C-BE32-E72D297353CC}">
              <c16:uniqueId val="{00000000-0F50-49ED-A844-873402B93947}"/>
            </c:ext>
          </c:extLst>
        </c:ser>
        <c:dLbls>
          <c:showLegendKey val="0"/>
          <c:showVal val="0"/>
          <c:showCatName val="0"/>
          <c:showSerName val="0"/>
          <c:showPercent val="0"/>
          <c:showBubbleSize val="0"/>
        </c:dLbls>
        <c:gapWidth val="80"/>
        <c:overlap val="25"/>
        <c:axId val="87348736"/>
        <c:axId val="87350272"/>
      </c:barChart>
      <c:catAx>
        <c:axId val="8734873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87350272"/>
        <c:crosses val="autoZero"/>
        <c:auto val="1"/>
        <c:lblAlgn val="ctr"/>
        <c:lblOffset val="100"/>
        <c:noMultiLvlLbl val="1"/>
      </c:catAx>
      <c:valAx>
        <c:axId val="8735027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87348736"/>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Масса корня, г</a:t>
            </a:r>
          </a:p>
        </c:rich>
      </c:tx>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DC63-4F31-ABC1-5A4D4DA49DAB}"/>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DC63-4F31-ABC1-5A4D4DA49DAB}"/>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DC63-4F31-ABC1-5A4D4DA49DAB}"/>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DC63-4F31-ABC1-5A4D4DA49DAB}"/>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DC63-4F31-ABC1-5A4D4DA49DAB}"/>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DC63-4F31-ABC1-5A4D4DA49DAB}"/>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DC63-4F31-ABC1-5A4D4DA49DAB}"/>
              </c:ext>
            </c:extLst>
          </c:dPt>
          <c:cat>
            <c:strRef>
              <c:f>Лист2!$J$31:$J$37</c:f>
              <c:strCache>
                <c:ptCount val="7"/>
                <c:pt idx="0">
                  <c:v>100 мг/л</c:v>
                </c:pt>
                <c:pt idx="1">
                  <c:v>10  мг/л</c:v>
                </c:pt>
                <c:pt idx="2">
                  <c:v>1,0  мг/л</c:v>
                </c:pt>
                <c:pt idx="3">
                  <c:v>0,1  мг/л</c:v>
                </c:pt>
                <c:pt idx="4">
                  <c:v>0,01  мг/л</c:v>
                </c:pt>
                <c:pt idx="5">
                  <c:v>вода</c:v>
                </c:pt>
                <c:pt idx="6">
                  <c:v>ГК 10 мг/л</c:v>
                </c:pt>
              </c:strCache>
            </c:strRef>
          </c:cat>
          <c:val>
            <c:numRef>
              <c:f>Лист2!$K$31:$K$37</c:f>
              <c:numCache>
                <c:formatCode>General</c:formatCode>
                <c:ptCount val="7"/>
                <c:pt idx="0">
                  <c:v>0.24000000000000021</c:v>
                </c:pt>
                <c:pt idx="1">
                  <c:v>0.28700000000000031</c:v>
                </c:pt>
                <c:pt idx="2">
                  <c:v>0.29200000000000031</c:v>
                </c:pt>
                <c:pt idx="3">
                  <c:v>0.35100000000000031</c:v>
                </c:pt>
                <c:pt idx="4">
                  <c:v>0.36000000000000032</c:v>
                </c:pt>
                <c:pt idx="5">
                  <c:v>0.34500000000000008</c:v>
                </c:pt>
                <c:pt idx="6">
                  <c:v>0.254</c:v>
                </c:pt>
              </c:numCache>
            </c:numRef>
          </c:val>
          <c:extLst>
            <c:ext xmlns:c16="http://schemas.microsoft.com/office/drawing/2014/chart" uri="{C3380CC4-5D6E-409C-BE32-E72D297353CC}">
              <c16:uniqueId val="{00000000-6B2B-484E-A03E-8F0A070D2854}"/>
            </c:ext>
          </c:extLst>
        </c:ser>
        <c:dLbls>
          <c:showLegendKey val="0"/>
          <c:showVal val="0"/>
          <c:showCatName val="0"/>
          <c:showSerName val="0"/>
          <c:showPercent val="0"/>
          <c:showBubbleSize val="0"/>
        </c:dLbls>
        <c:gapWidth val="80"/>
        <c:overlap val="25"/>
        <c:axId val="96870400"/>
        <c:axId val="96871936"/>
      </c:barChart>
      <c:catAx>
        <c:axId val="96870400"/>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96871936"/>
        <c:crosses val="autoZero"/>
        <c:auto val="1"/>
        <c:lblAlgn val="ctr"/>
        <c:lblOffset val="100"/>
        <c:noMultiLvlLbl val="1"/>
      </c:catAx>
      <c:valAx>
        <c:axId val="9687193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96870400"/>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Длина побега, см</a:t>
            </a:r>
          </a:p>
        </c:rich>
      </c:tx>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EDEE-4459-BC96-9D3E1EEBD2F0}"/>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EDEE-4459-BC96-9D3E1EEBD2F0}"/>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EDEE-4459-BC96-9D3E1EEBD2F0}"/>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EDEE-4459-BC96-9D3E1EEBD2F0}"/>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EDEE-4459-BC96-9D3E1EEBD2F0}"/>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EDEE-4459-BC96-9D3E1EEBD2F0}"/>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EDEE-4459-BC96-9D3E1EEBD2F0}"/>
              </c:ext>
            </c:extLst>
          </c:dPt>
          <c:cat>
            <c:strRef>
              <c:f>Лист2!$S$31:$S$37</c:f>
              <c:strCache>
                <c:ptCount val="7"/>
                <c:pt idx="0">
                  <c:v>100 мг/л</c:v>
                </c:pt>
                <c:pt idx="1">
                  <c:v>10  мг/л</c:v>
                </c:pt>
                <c:pt idx="2">
                  <c:v>1,0  мг/л</c:v>
                </c:pt>
                <c:pt idx="3">
                  <c:v>0,1  мг/л</c:v>
                </c:pt>
                <c:pt idx="4">
                  <c:v>0,01  мг/л</c:v>
                </c:pt>
                <c:pt idx="5">
                  <c:v>вода</c:v>
                </c:pt>
                <c:pt idx="6">
                  <c:v>ГК 10 мг/л</c:v>
                </c:pt>
              </c:strCache>
            </c:strRef>
          </c:cat>
          <c:val>
            <c:numRef>
              <c:f>Лист2!$T$31:$T$37</c:f>
              <c:numCache>
                <c:formatCode>General</c:formatCode>
                <c:ptCount val="7"/>
                <c:pt idx="0">
                  <c:v>1</c:v>
                </c:pt>
                <c:pt idx="1">
                  <c:v>1.31</c:v>
                </c:pt>
                <c:pt idx="2">
                  <c:v>1.47</c:v>
                </c:pt>
                <c:pt idx="3">
                  <c:v>1.7</c:v>
                </c:pt>
                <c:pt idx="4">
                  <c:v>1.73</c:v>
                </c:pt>
                <c:pt idx="5">
                  <c:v>1.62</c:v>
                </c:pt>
                <c:pt idx="6">
                  <c:v>1.46</c:v>
                </c:pt>
              </c:numCache>
            </c:numRef>
          </c:val>
          <c:extLst>
            <c:ext xmlns:c16="http://schemas.microsoft.com/office/drawing/2014/chart" uri="{C3380CC4-5D6E-409C-BE32-E72D297353CC}">
              <c16:uniqueId val="{00000000-BAEA-433B-9A68-067501E60077}"/>
            </c:ext>
          </c:extLst>
        </c:ser>
        <c:dLbls>
          <c:showLegendKey val="0"/>
          <c:showVal val="0"/>
          <c:showCatName val="0"/>
          <c:showSerName val="0"/>
          <c:showPercent val="0"/>
          <c:showBubbleSize val="0"/>
        </c:dLbls>
        <c:gapWidth val="80"/>
        <c:overlap val="25"/>
        <c:axId val="96896512"/>
        <c:axId val="96898048"/>
      </c:barChart>
      <c:catAx>
        <c:axId val="9689651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96898048"/>
        <c:crosses val="autoZero"/>
        <c:auto val="1"/>
        <c:lblAlgn val="ctr"/>
        <c:lblOffset val="100"/>
        <c:noMultiLvlLbl val="1"/>
      </c:catAx>
      <c:valAx>
        <c:axId val="9689804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96896512"/>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Масса побега, г</a:t>
            </a:r>
          </a:p>
        </c:rich>
      </c:tx>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1D84-493A-914E-DF4682EA4EF5}"/>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1D84-493A-914E-DF4682EA4EF5}"/>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1D84-493A-914E-DF4682EA4EF5}"/>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1D84-493A-914E-DF4682EA4EF5}"/>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1D84-493A-914E-DF4682EA4EF5}"/>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1D84-493A-914E-DF4682EA4EF5}"/>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1D84-493A-914E-DF4682EA4EF5}"/>
              </c:ext>
            </c:extLst>
          </c:dPt>
          <c:cat>
            <c:strRef>
              <c:f>Лист2!$AB$30:$AB$36</c:f>
              <c:strCache>
                <c:ptCount val="7"/>
                <c:pt idx="0">
                  <c:v>100 мг/л</c:v>
                </c:pt>
                <c:pt idx="1">
                  <c:v>10  мг/л</c:v>
                </c:pt>
                <c:pt idx="2">
                  <c:v>1,0  мг/л</c:v>
                </c:pt>
                <c:pt idx="3">
                  <c:v>0,1  мг/л</c:v>
                </c:pt>
                <c:pt idx="4">
                  <c:v>0,01  мг/л</c:v>
                </c:pt>
                <c:pt idx="5">
                  <c:v>вода</c:v>
                </c:pt>
                <c:pt idx="6">
                  <c:v>ГК 10 мг/л</c:v>
                </c:pt>
              </c:strCache>
            </c:strRef>
          </c:cat>
          <c:val>
            <c:numRef>
              <c:f>Лист2!$AC$30:$AC$36</c:f>
              <c:numCache>
                <c:formatCode>General</c:formatCode>
                <c:ptCount val="7"/>
                <c:pt idx="0">
                  <c:v>0.12400000000000012</c:v>
                </c:pt>
                <c:pt idx="1">
                  <c:v>0.17800000000000021</c:v>
                </c:pt>
                <c:pt idx="2">
                  <c:v>0.20400000000000001</c:v>
                </c:pt>
                <c:pt idx="3">
                  <c:v>0.251</c:v>
                </c:pt>
                <c:pt idx="4">
                  <c:v>0.26400000000000001</c:v>
                </c:pt>
                <c:pt idx="5">
                  <c:v>0.24200000000000021</c:v>
                </c:pt>
                <c:pt idx="6">
                  <c:v>0.18100000000000024</c:v>
                </c:pt>
              </c:numCache>
            </c:numRef>
          </c:val>
          <c:extLst>
            <c:ext xmlns:c16="http://schemas.microsoft.com/office/drawing/2014/chart" uri="{C3380CC4-5D6E-409C-BE32-E72D297353CC}">
              <c16:uniqueId val="{00000000-E1DF-4457-9AFD-9E5F5A879898}"/>
            </c:ext>
          </c:extLst>
        </c:ser>
        <c:dLbls>
          <c:showLegendKey val="0"/>
          <c:showVal val="0"/>
          <c:showCatName val="0"/>
          <c:showSerName val="0"/>
          <c:showPercent val="0"/>
          <c:showBubbleSize val="0"/>
        </c:dLbls>
        <c:gapWidth val="80"/>
        <c:overlap val="25"/>
        <c:axId val="96828416"/>
        <c:axId val="96850688"/>
      </c:barChart>
      <c:catAx>
        <c:axId val="9682841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96850688"/>
        <c:crosses val="autoZero"/>
        <c:auto val="1"/>
        <c:lblAlgn val="ctr"/>
        <c:lblOffset val="100"/>
        <c:noMultiLvlLbl val="1"/>
      </c:catAx>
      <c:valAx>
        <c:axId val="9685068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96828416"/>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Длина корня, см</a:t>
            </a:r>
          </a:p>
        </c:rich>
      </c:tx>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D1B6-43FE-B52A-2EB17488AC58}"/>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D1B6-43FE-B52A-2EB17488AC58}"/>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D1B6-43FE-B52A-2EB17488AC58}"/>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D1B6-43FE-B52A-2EB17488AC58}"/>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D1B6-43FE-B52A-2EB17488AC58}"/>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D1B6-43FE-B52A-2EB17488AC58}"/>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D1B6-43FE-B52A-2EB17488AC58}"/>
              </c:ext>
            </c:extLst>
          </c:dPt>
          <c:cat>
            <c:strRef>
              <c:f>Лист2!$A$44:$A$50</c:f>
              <c:strCache>
                <c:ptCount val="7"/>
                <c:pt idx="0">
                  <c:v>100 мг/л</c:v>
                </c:pt>
                <c:pt idx="1">
                  <c:v>10  мг/л</c:v>
                </c:pt>
                <c:pt idx="2">
                  <c:v>1,0  мг/л</c:v>
                </c:pt>
                <c:pt idx="3">
                  <c:v>0,1  мг/л</c:v>
                </c:pt>
                <c:pt idx="4">
                  <c:v>0,01  мг/л</c:v>
                </c:pt>
                <c:pt idx="5">
                  <c:v>вода</c:v>
                </c:pt>
                <c:pt idx="6">
                  <c:v>ГК 10 мг/л</c:v>
                </c:pt>
              </c:strCache>
            </c:strRef>
          </c:cat>
          <c:val>
            <c:numRef>
              <c:f>Лист2!$B$44:$B$50</c:f>
              <c:numCache>
                <c:formatCode>General</c:formatCode>
                <c:ptCount val="7"/>
                <c:pt idx="0">
                  <c:v>2.5299999999999998</c:v>
                </c:pt>
                <c:pt idx="1">
                  <c:v>2.7600000000000002</c:v>
                </c:pt>
                <c:pt idx="2">
                  <c:v>3.23</c:v>
                </c:pt>
                <c:pt idx="3">
                  <c:v>3.2800000000000002</c:v>
                </c:pt>
                <c:pt idx="4">
                  <c:v>3.34</c:v>
                </c:pt>
                <c:pt idx="5">
                  <c:v>3.29</c:v>
                </c:pt>
                <c:pt idx="6">
                  <c:v>2.63</c:v>
                </c:pt>
              </c:numCache>
            </c:numRef>
          </c:val>
          <c:extLst>
            <c:ext xmlns:c16="http://schemas.microsoft.com/office/drawing/2014/chart" uri="{C3380CC4-5D6E-409C-BE32-E72D297353CC}">
              <c16:uniqueId val="{00000000-A78F-4E1B-AA66-6EA34BEA508D}"/>
            </c:ext>
          </c:extLst>
        </c:ser>
        <c:dLbls>
          <c:showLegendKey val="0"/>
          <c:showVal val="0"/>
          <c:showCatName val="0"/>
          <c:showSerName val="0"/>
          <c:showPercent val="0"/>
          <c:showBubbleSize val="0"/>
        </c:dLbls>
        <c:gapWidth val="80"/>
        <c:overlap val="25"/>
        <c:axId val="97014528"/>
        <c:axId val="97016064"/>
      </c:barChart>
      <c:catAx>
        <c:axId val="9701452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97016064"/>
        <c:crosses val="autoZero"/>
        <c:auto val="1"/>
        <c:lblAlgn val="ctr"/>
        <c:lblOffset val="100"/>
        <c:noMultiLvlLbl val="1"/>
      </c:catAx>
      <c:valAx>
        <c:axId val="97016064"/>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97014528"/>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Масса корня, г</a:t>
            </a:r>
          </a:p>
        </c:rich>
      </c:tx>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C509-493B-BC29-5DF3AF3E2206}"/>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C509-493B-BC29-5DF3AF3E2206}"/>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C509-493B-BC29-5DF3AF3E2206}"/>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C509-493B-BC29-5DF3AF3E2206}"/>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C509-493B-BC29-5DF3AF3E2206}"/>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C509-493B-BC29-5DF3AF3E2206}"/>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C509-493B-BC29-5DF3AF3E2206}"/>
              </c:ext>
            </c:extLst>
          </c:dPt>
          <c:cat>
            <c:strRef>
              <c:f>Лист2!$J$44:$J$50</c:f>
              <c:strCache>
                <c:ptCount val="7"/>
                <c:pt idx="0">
                  <c:v>100 мг/л</c:v>
                </c:pt>
                <c:pt idx="1">
                  <c:v>10  мг/л</c:v>
                </c:pt>
                <c:pt idx="2">
                  <c:v>1,0  мг/л</c:v>
                </c:pt>
                <c:pt idx="3">
                  <c:v>0,1  мг/л</c:v>
                </c:pt>
                <c:pt idx="4">
                  <c:v>0,01  мг/л</c:v>
                </c:pt>
                <c:pt idx="5">
                  <c:v>вода</c:v>
                </c:pt>
                <c:pt idx="6">
                  <c:v>ГК 10 мг/л</c:v>
                </c:pt>
              </c:strCache>
            </c:strRef>
          </c:cat>
          <c:val>
            <c:numRef>
              <c:f>Лист2!$K$44:$K$50</c:f>
              <c:numCache>
                <c:formatCode>General</c:formatCode>
                <c:ptCount val="7"/>
                <c:pt idx="0">
                  <c:v>0.27500000000000002</c:v>
                </c:pt>
                <c:pt idx="1">
                  <c:v>0.27700000000000002</c:v>
                </c:pt>
                <c:pt idx="2">
                  <c:v>0.32400000000000084</c:v>
                </c:pt>
                <c:pt idx="3">
                  <c:v>0.30100000000000032</c:v>
                </c:pt>
                <c:pt idx="4">
                  <c:v>0.35200000000000031</c:v>
                </c:pt>
                <c:pt idx="5">
                  <c:v>0.34500000000000008</c:v>
                </c:pt>
                <c:pt idx="6">
                  <c:v>0.254</c:v>
                </c:pt>
              </c:numCache>
            </c:numRef>
          </c:val>
          <c:extLst>
            <c:ext xmlns:c16="http://schemas.microsoft.com/office/drawing/2014/chart" uri="{C3380CC4-5D6E-409C-BE32-E72D297353CC}">
              <c16:uniqueId val="{00000000-34D8-4944-ABEE-A1BE08D94015}"/>
            </c:ext>
          </c:extLst>
        </c:ser>
        <c:dLbls>
          <c:showLegendKey val="0"/>
          <c:showVal val="0"/>
          <c:showCatName val="0"/>
          <c:showSerName val="0"/>
          <c:showPercent val="0"/>
          <c:showBubbleSize val="0"/>
        </c:dLbls>
        <c:gapWidth val="80"/>
        <c:overlap val="25"/>
        <c:axId val="97044736"/>
        <c:axId val="96935936"/>
      </c:barChart>
      <c:catAx>
        <c:axId val="9704473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96935936"/>
        <c:crosses val="autoZero"/>
        <c:auto val="1"/>
        <c:lblAlgn val="ctr"/>
        <c:lblOffset val="100"/>
        <c:noMultiLvlLbl val="1"/>
      </c:catAx>
      <c:valAx>
        <c:axId val="9693593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97044736"/>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Длина побега, см</a:t>
            </a:r>
          </a:p>
        </c:rich>
      </c:tx>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FF7E-4525-8093-9F51EE988DE6}"/>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FF7E-4525-8093-9F51EE988DE6}"/>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FF7E-4525-8093-9F51EE988DE6}"/>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FF7E-4525-8093-9F51EE988DE6}"/>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FF7E-4525-8093-9F51EE988DE6}"/>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FF7E-4525-8093-9F51EE988DE6}"/>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FF7E-4525-8093-9F51EE988DE6}"/>
              </c:ext>
            </c:extLst>
          </c:dPt>
          <c:cat>
            <c:strRef>
              <c:f>Лист2!$S$44:$S$50</c:f>
              <c:strCache>
                <c:ptCount val="7"/>
                <c:pt idx="0">
                  <c:v>100 мг/л</c:v>
                </c:pt>
                <c:pt idx="1">
                  <c:v>10  мг/л</c:v>
                </c:pt>
                <c:pt idx="2">
                  <c:v>1,0  мг/л</c:v>
                </c:pt>
                <c:pt idx="3">
                  <c:v>0,1  мг/л</c:v>
                </c:pt>
                <c:pt idx="4">
                  <c:v>0,01  мг/л</c:v>
                </c:pt>
                <c:pt idx="5">
                  <c:v>вода</c:v>
                </c:pt>
                <c:pt idx="6">
                  <c:v>ГК 10 мг/л</c:v>
                </c:pt>
              </c:strCache>
            </c:strRef>
          </c:cat>
          <c:val>
            <c:numRef>
              <c:f>Лист2!$T$44:$T$50</c:f>
              <c:numCache>
                <c:formatCode>General</c:formatCode>
                <c:ptCount val="7"/>
                <c:pt idx="0">
                  <c:v>0.97000000000000064</c:v>
                </c:pt>
                <c:pt idx="1">
                  <c:v>1.22</c:v>
                </c:pt>
                <c:pt idx="2">
                  <c:v>1.5</c:v>
                </c:pt>
                <c:pt idx="3">
                  <c:v>1.6400000000000001</c:v>
                </c:pt>
                <c:pt idx="4">
                  <c:v>1.6300000000000001</c:v>
                </c:pt>
                <c:pt idx="5">
                  <c:v>1.62</c:v>
                </c:pt>
                <c:pt idx="6">
                  <c:v>1.46</c:v>
                </c:pt>
              </c:numCache>
            </c:numRef>
          </c:val>
          <c:extLst>
            <c:ext xmlns:c16="http://schemas.microsoft.com/office/drawing/2014/chart" uri="{C3380CC4-5D6E-409C-BE32-E72D297353CC}">
              <c16:uniqueId val="{00000000-11FB-466D-8922-FE6F335FC061}"/>
            </c:ext>
          </c:extLst>
        </c:ser>
        <c:dLbls>
          <c:showLegendKey val="0"/>
          <c:showVal val="0"/>
          <c:showCatName val="0"/>
          <c:showSerName val="0"/>
          <c:showPercent val="0"/>
          <c:showBubbleSize val="0"/>
        </c:dLbls>
        <c:gapWidth val="80"/>
        <c:overlap val="25"/>
        <c:axId val="97058816"/>
        <c:axId val="97060352"/>
      </c:barChart>
      <c:catAx>
        <c:axId val="9705881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97060352"/>
        <c:crosses val="autoZero"/>
        <c:auto val="1"/>
        <c:lblAlgn val="ctr"/>
        <c:lblOffset val="100"/>
        <c:noMultiLvlLbl val="1"/>
      </c:catAx>
      <c:valAx>
        <c:axId val="9706035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97058816"/>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Масса побега, г</a:t>
            </a:r>
          </a:p>
        </c:rich>
      </c:tx>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0EEA-4200-8C41-B399CD449994}"/>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0EEA-4200-8C41-B399CD449994}"/>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0EEA-4200-8C41-B399CD449994}"/>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0EEA-4200-8C41-B399CD449994}"/>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0EEA-4200-8C41-B399CD449994}"/>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0EEA-4200-8C41-B399CD449994}"/>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0EEA-4200-8C41-B399CD449994}"/>
              </c:ext>
            </c:extLst>
          </c:dPt>
          <c:cat>
            <c:strRef>
              <c:f>Лист2!$AB$43:$AB$49</c:f>
              <c:strCache>
                <c:ptCount val="7"/>
                <c:pt idx="0">
                  <c:v>100 мг/л</c:v>
                </c:pt>
                <c:pt idx="1">
                  <c:v>10  мг/л</c:v>
                </c:pt>
                <c:pt idx="2">
                  <c:v>1,0  мг/л</c:v>
                </c:pt>
                <c:pt idx="3">
                  <c:v>0,1  мг/л</c:v>
                </c:pt>
                <c:pt idx="4">
                  <c:v>0,01  мг/л</c:v>
                </c:pt>
                <c:pt idx="5">
                  <c:v>вода</c:v>
                </c:pt>
                <c:pt idx="6">
                  <c:v>ГК 10 мг/л</c:v>
                </c:pt>
              </c:strCache>
            </c:strRef>
          </c:cat>
          <c:val>
            <c:numRef>
              <c:f>Лист2!$AC$43:$AC$49</c:f>
              <c:numCache>
                <c:formatCode>General</c:formatCode>
                <c:ptCount val="7"/>
                <c:pt idx="0">
                  <c:v>0.19600000000000001</c:v>
                </c:pt>
                <c:pt idx="1">
                  <c:v>0.20500000000000004</c:v>
                </c:pt>
                <c:pt idx="2">
                  <c:v>0.23800000000000004</c:v>
                </c:pt>
                <c:pt idx="3">
                  <c:v>0.24800000000000036</c:v>
                </c:pt>
                <c:pt idx="4">
                  <c:v>0.254</c:v>
                </c:pt>
                <c:pt idx="5">
                  <c:v>0.24200000000000021</c:v>
                </c:pt>
                <c:pt idx="6">
                  <c:v>0.18100000000000024</c:v>
                </c:pt>
              </c:numCache>
            </c:numRef>
          </c:val>
          <c:extLst>
            <c:ext xmlns:c16="http://schemas.microsoft.com/office/drawing/2014/chart" uri="{C3380CC4-5D6E-409C-BE32-E72D297353CC}">
              <c16:uniqueId val="{00000000-7FDF-45AD-8A3A-C2BD1FE214E8}"/>
            </c:ext>
          </c:extLst>
        </c:ser>
        <c:dLbls>
          <c:showLegendKey val="0"/>
          <c:showVal val="0"/>
          <c:showCatName val="0"/>
          <c:showSerName val="0"/>
          <c:showPercent val="0"/>
          <c:showBubbleSize val="0"/>
        </c:dLbls>
        <c:gapWidth val="80"/>
        <c:overlap val="25"/>
        <c:axId val="97093120"/>
        <c:axId val="97094656"/>
      </c:barChart>
      <c:catAx>
        <c:axId val="97093120"/>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97094656"/>
        <c:crosses val="autoZero"/>
        <c:auto val="1"/>
        <c:lblAlgn val="ctr"/>
        <c:lblOffset val="100"/>
        <c:noMultiLvlLbl val="1"/>
      </c:catAx>
      <c:valAx>
        <c:axId val="9709465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97093120"/>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Длина корня, см</a:t>
            </a:r>
          </a:p>
        </c:rich>
      </c:tx>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2DE6-41AF-9367-0691AEAADF45}"/>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2DE6-41AF-9367-0691AEAADF45}"/>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2DE6-41AF-9367-0691AEAADF45}"/>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2DE6-41AF-9367-0691AEAADF45}"/>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2DE6-41AF-9367-0691AEAADF45}"/>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2DE6-41AF-9367-0691AEAADF45}"/>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2DE6-41AF-9367-0691AEAADF45}"/>
              </c:ext>
            </c:extLst>
          </c:dPt>
          <c:cat>
            <c:strRef>
              <c:f>Лист2!$A$58:$A$64</c:f>
              <c:strCache>
                <c:ptCount val="7"/>
                <c:pt idx="0">
                  <c:v>100 мг/л</c:v>
                </c:pt>
                <c:pt idx="1">
                  <c:v>10  мг/л</c:v>
                </c:pt>
                <c:pt idx="2">
                  <c:v>1,0  мг/л</c:v>
                </c:pt>
                <c:pt idx="3">
                  <c:v>0,1  мг/л</c:v>
                </c:pt>
                <c:pt idx="4">
                  <c:v>0,01  мг/л</c:v>
                </c:pt>
                <c:pt idx="5">
                  <c:v>вода</c:v>
                </c:pt>
                <c:pt idx="6">
                  <c:v>ГК 10 мг/л</c:v>
                </c:pt>
              </c:strCache>
            </c:strRef>
          </c:cat>
          <c:val>
            <c:numRef>
              <c:f>Лист2!$B$58:$B$64</c:f>
              <c:numCache>
                <c:formatCode>General</c:formatCode>
                <c:ptCount val="7"/>
                <c:pt idx="0">
                  <c:v>1.07</c:v>
                </c:pt>
                <c:pt idx="1">
                  <c:v>1.62</c:v>
                </c:pt>
                <c:pt idx="2">
                  <c:v>1.87</c:v>
                </c:pt>
                <c:pt idx="3">
                  <c:v>1.4</c:v>
                </c:pt>
                <c:pt idx="4">
                  <c:v>1.6800000000000028</c:v>
                </c:pt>
                <c:pt idx="5">
                  <c:v>1.6700000000000021</c:v>
                </c:pt>
                <c:pt idx="6">
                  <c:v>1.51</c:v>
                </c:pt>
              </c:numCache>
            </c:numRef>
          </c:val>
          <c:extLst>
            <c:ext xmlns:c16="http://schemas.microsoft.com/office/drawing/2014/chart" uri="{C3380CC4-5D6E-409C-BE32-E72D297353CC}">
              <c16:uniqueId val="{00000000-23AB-48B0-A7A0-94F03E046009}"/>
            </c:ext>
          </c:extLst>
        </c:ser>
        <c:dLbls>
          <c:showLegendKey val="0"/>
          <c:showVal val="0"/>
          <c:showCatName val="0"/>
          <c:showSerName val="0"/>
          <c:showPercent val="0"/>
          <c:showBubbleSize val="0"/>
        </c:dLbls>
        <c:gapWidth val="80"/>
        <c:overlap val="25"/>
        <c:axId val="97204864"/>
        <c:axId val="97206656"/>
      </c:barChart>
      <c:catAx>
        <c:axId val="97204864"/>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97206656"/>
        <c:crosses val="autoZero"/>
        <c:auto val="1"/>
        <c:lblAlgn val="ctr"/>
        <c:lblOffset val="100"/>
        <c:noMultiLvlLbl val="1"/>
      </c:catAx>
      <c:valAx>
        <c:axId val="9720665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97204864"/>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Масса корня, г</a:t>
            </a:r>
          </a:p>
        </c:rich>
      </c:tx>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956D-402B-A36B-C1263D236C0F}"/>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956D-402B-A36B-C1263D236C0F}"/>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956D-402B-A36B-C1263D236C0F}"/>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956D-402B-A36B-C1263D236C0F}"/>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956D-402B-A36B-C1263D236C0F}"/>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956D-402B-A36B-C1263D236C0F}"/>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956D-402B-A36B-C1263D236C0F}"/>
              </c:ext>
            </c:extLst>
          </c:dPt>
          <c:cat>
            <c:strRef>
              <c:f>Лист2!$I$58:$I$64</c:f>
              <c:strCache>
                <c:ptCount val="7"/>
                <c:pt idx="0">
                  <c:v>100 мг/л</c:v>
                </c:pt>
                <c:pt idx="1">
                  <c:v>10  мг/л</c:v>
                </c:pt>
                <c:pt idx="2">
                  <c:v>1,0  мг/л</c:v>
                </c:pt>
                <c:pt idx="3">
                  <c:v>0,1  мг/л</c:v>
                </c:pt>
                <c:pt idx="4">
                  <c:v>0,01  мг/л</c:v>
                </c:pt>
                <c:pt idx="5">
                  <c:v>вода</c:v>
                </c:pt>
                <c:pt idx="6">
                  <c:v>ГК 10 мг/л</c:v>
                </c:pt>
              </c:strCache>
            </c:strRef>
          </c:cat>
          <c:val>
            <c:numRef>
              <c:f>Лист2!$J$58:$J$64</c:f>
              <c:numCache>
                <c:formatCode>General</c:formatCode>
                <c:ptCount val="7"/>
                <c:pt idx="0">
                  <c:v>9.5000000000000043E-2</c:v>
                </c:pt>
                <c:pt idx="1">
                  <c:v>0.12300000000000012</c:v>
                </c:pt>
                <c:pt idx="2">
                  <c:v>0.19700000000000001</c:v>
                </c:pt>
                <c:pt idx="3">
                  <c:v>9.3000000000000208E-2</c:v>
                </c:pt>
                <c:pt idx="4">
                  <c:v>0.13400000000000001</c:v>
                </c:pt>
                <c:pt idx="5">
                  <c:v>0.18100000000000024</c:v>
                </c:pt>
                <c:pt idx="6">
                  <c:v>0.19700000000000001</c:v>
                </c:pt>
              </c:numCache>
            </c:numRef>
          </c:val>
          <c:extLst>
            <c:ext xmlns:c16="http://schemas.microsoft.com/office/drawing/2014/chart" uri="{C3380CC4-5D6E-409C-BE32-E72D297353CC}">
              <c16:uniqueId val="{00000000-1F48-4EA8-916A-66E85CD35B02}"/>
            </c:ext>
          </c:extLst>
        </c:ser>
        <c:dLbls>
          <c:showLegendKey val="0"/>
          <c:showVal val="0"/>
          <c:showCatName val="0"/>
          <c:showSerName val="0"/>
          <c:showPercent val="0"/>
          <c:showBubbleSize val="0"/>
        </c:dLbls>
        <c:gapWidth val="80"/>
        <c:overlap val="25"/>
        <c:axId val="97128448"/>
        <c:axId val="97129984"/>
      </c:barChart>
      <c:catAx>
        <c:axId val="9712844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97129984"/>
        <c:crosses val="autoZero"/>
        <c:auto val="1"/>
        <c:lblAlgn val="ctr"/>
        <c:lblOffset val="100"/>
        <c:noMultiLvlLbl val="1"/>
      </c:catAx>
      <c:valAx>
        <c:axId val="97129984"/>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97128448"/>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Длина корня, см </a:t>
            </a:r>
          </a:p>
        </c:rich>
      </c:tx>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C2E2-4BA8-9C59-B92975F82472}"/>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C2E2-4BA8-9C59-B92975F82472}"/>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C2E2-4BA8-9C59-B92975F82472}"/>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C2E2-4BA8-9C59-B92975F82472}"/>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C2E2-4BA8-9C59-B92975F82472}"/>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C2E2-4BA8-9C59-B92975F82472}"/>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C2E2-4BA8-9C59-B92975F82472}"/>
              </c:ext>
            </c:extLst>
          </c:dPt>
          <c:cat>
            <c:strRef>
              <c:f>Лист2!$A$70:$A$76</c:f>
              <c:strCache>
                <c:ptCount val="7"/>
                <c:pt idx="0">
                  <c:v>100 мг/л</c:v>
                </c:pt>
                <c:pt idx="1">
                  <c:v>10  мг/л</c:v>
                </c:pt>
                <c:pt idx="2">
                  <c:v>1,0  мг/л</c:v>
                </c:pt>
                <c:pt idx="3">
                  <c:v>0,1  мг/л</c:v>
                </c:pt>
                <c:pt idx="4">
                  <c:v>0,01  мг/л</c:v>
                </c:pt>
                <c:pt idx="5">
                  <c:v>вода</c:v>
                </c:pt>
                <c:pt idx="6">
                  <c:v>ГК 10 мг/л</c:v>
                </c:pt>
              </c:strCache>
            </c:strRef>
          </c:cat>
          <c:val>
            <c:numRef>
              <c:f>Лист2!$B$70:$B$76</c:f>
              <c:numCache>
                <c:formatCode>General</c:formatCode>
                <c:ptCount val="7"/>
                <c:pt idx="0">
                  <c:v>1.48</c:v>
                </c:pt>
                <c:pt idx="1">
                  <c:v>1.53</c:v>
                </c:pt>
                <c:pt idx="2">
                  <c:v>1.41</c:v>
                </c:pt>
                <c:pt idx="3">
                  <c:v>1.52</c:v>
                </c:pt>
                <c:pt idx="4">
                  <c:v>1.58</c:v>
                </c:pt>
                <c:pt idx="5">
                  <c:v>1.6700000000000021</c:v>
                </c:pt>
                <c:pt idx="6">
                  <c:v>1.51</c:v>
                </c:pt>
              </c:numCache>
            </c:numRef>
          </c:val>
          <c:extLst>
            <c:ext xmlns:c16="http://schemas.microsoft.com/office/drawing/2014/chart" uri="{C3380CC4-5D6E-409C-BE32-E72D297353CC}">
              <c16:uniqueId val="{00000000-EA77-429F-9CDD-85D98C1FABC8}"/>
            </c:ext>
          </c:extLst>
        </c:ser>
        <c:dLbls>
          <c:showLegendKey val="0"/>
          <c:showVal val="0"/>
          <c:showCatName val="0"/>
          <c:showSerName val="0"/>
          <c:showPercent val="0"/>
          <c:showBubbleSize val="0"/>
        </c:dLbls>
        <c:gapWidth val="80"/>
        <c:overlap val="25"/>
        <c:axId val="97187328"/>
        <c:axId val="97188864"/>
      </c:barChart>
      <c:catAx>
        <c:axId val="9718732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97188864"/>
        <c:crosses val="autoZero"/>
        <c:auto val="1"/>
        <c:lblAlgn val="ctr"/>
        <c:lblOffset val="100"/>
        <c:noMultiLvlLbl val="1"/>
      </c:catAx>
      <c:valAx>
        <c:axId val="97188864"/>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97187328"/>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Масса корня, г</a:t>
            </a:r>
          </a:p>
        </c:rich>
      </c:tx>
      <c:layout>
        <c:manualLayout>
          <c:xMode val="edge"/>
          <c:yMode val="edge"/>
          <c:x val="0.29411872878947587"/>
          <c:y val="3.8095238095238099E-2"/>
        </c:manualLayout>
      </c:layout>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46BD-4631-B9B6-C46AE3A44F8D}"/>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46BD-4631-B9B6-C46AE3A44F8D}"/>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46BD-4631-B9B6-C46AE3A44F8D}"/>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46BD-4631-B9B6-C46AE3A44F8D}"/>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46BD-4631-B9B6-C46AE3A44F8D}"/>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46BD-4631-B9B6-C46AE3A44F8D}"/>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46BD-4631-B9B6-C46AE3A44F8D}"/>
              </c:ext>
            </c:extLst>
          </c:dPt>
          <c:cat>
            <c:strRef>
              <c:f>Лист2!$J$1:$J$7</c:f>
              <c:strCache>
                <c:ptCount val="7"/>
                <c:pt idx="0">
                  <c:v>100 мг/л</c:v>
                </c:pt>
                <c:pt idx="1">
                  <c:v>10  мг/л</c:v>
                </c:pt>
                <c:pt idx="2">
                  <c:v>1,0  мг/л</c:v>
                </c:pt>
                <c:pt idx="3">
                  <c:v>0,1  мг/л</c:v>
                </c:pt>
                <c:pt idx="4">
                  <c:v>0,01  мг/л</c:v>
                </c:pt>
                <c:pt idx="5">
                  <c:v>вода</c:v>
                </c:pt>
                <c:pt idx="6">
                  <c:v>ГК 10 мг/л</c:v>
                </c:pt>
              </c:strCache>
            </c:strRef>
          </c:cat>
          <c:val>
            <c:numRef>
              <c:f>Лист2!$K$1:$K$7</c:f>
              <c:numCache>
                <c:formatCode>General</c:formatCode>
                <c:ptCount val="7"/>
                <c:pt idx="0">
                  <c:v>0.26</c:v>
                </c:pt>
                <c:pt idx="1">
                  <c:v>0.223</c:v>
                </c:pt>
                <c:pt idx="2">
                  <c:v>0.28700000000000031</c:v>
                </c:pt>
                <c:pt idx="3">
                  <c:v>0.21600000000000036</c:v>
                </c:pt>
                <c:pt idx="4">
                  <c:v>0.29100000000000031</c:v>
                </c:pt>
                <c:pt idx="5">
                  <c:v>0.34500000000000008</c:v>
                </c:pt>
                <c:pt idx="6">
                  <c:v>0.254</c:v>
                </c:pt>
              </c:numCache>
            </c:numRef>
          </c:val>
          <c:extLst>
            <c:ext xmlns:c16="http://schemas.microsoft.com/office/drawing/2014/chart" uri="{C3380CC4-5D6E-409C-BE32-E72D297353CC}">
              <c16:uniqueId val="{00000000-8C05-476F-909C-3E00661AA671}"/>
            </c:ext>
          </c:extLst>
        </c:ser>
        <c:dLbls>
          <c:showLegendKey val="0"/>
          <c:showVal val="0"/>
          <c:showCatName val="0"/>
          <c:showSerName val="0"/>
          <c:showPercent val="0"/>
          <c:showBubbleSize val="0"/>
        </c:dLbls>
        <c:gapWidth val="80"/>
        <c:overlap val="25"/>
        <c:axId val="87297408"/>
        <c:axId val="87499904"/>
      </c:barChart>
      <c:catAx>
        <c:axId val="8729740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87499904"/>
        <c:crosses val="autoZero"/>
        <c:auto val="1"/>
        <c:lblAlgn val="ctr"/>
        <c:lblOffset val="100"/>
        <c:noMultiLvlLbl val="1"/>
      </c:catAx>
      <c:valAx>
        <c:axId val="87499904"/>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87297408"/>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Масса корня, г</a:t>
            </a:r>
          </a:p>
        </c:rich>
      </c:tx>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9BBB-4914-BDE4-CAB4DC274A41}"/>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9BBB-4914-BDE4-CAB4DC274A41}"/>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9BBB-4914-BDE4-CAB4DC274A41}"/>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9BBB-4914-BDE4-CAB4DC274A41}"/>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9BBB-4914-BDE4-CAB4DC274A41}"/>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9BBB-4914-BDE4-CAB4DC274A41}"/>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9BBB-4914-BDE4-CAB4DC274A41}"/>
              </c:ext>
            </c:extLst>
          </c:dPt>
          <c:cat>
            <c:strRef>
              <c:f>Лист2!$I$70:$I$76</c:f>
              <c:strCache>
                <c:ptCount val="7"/>
                <c:pt idx="0">
                  <c:v>100 мг/л</c:v>
                </c:pt>
                <c:pt idx="1">
                  <c:v>10  мг/л</c:v>
                </c:pt>
                <c:pt idx="2">
                  <c:v>1,0  мг/л</c:v>
                </c:pt>
                <c:pt idx="3">
                  <c:v>0,1  мг/л</c:v>
                </c:pt>
                <c:pt idx="4">
                  <c:v>0,01  мг/л</c:v>
                </c:pt>
                <c:pt idx="5">
                  <c:v>вода</c:v>
                </c:pt>
                <c:pt idx="6">
                  <c:v>ГК 10 мг/л</c:v>
                </c:pt>
              </c:strCache>
            </c:strRef>
          </c:cat>
          <c:val>
            <c:numRef>
              <c:f>Лист2!$J$70:$J$76</c:f>
              <c:numCache>
                <c:formatCode>General</c:formatCode>
                <c:ptCount val="7"/>
                <c:pt idx="0">
                  <c:v>0.15700000000000039</c:v>
                </c:pt>
                <c:pt idx="1">
                  <c:v>0.161</c:v>
                </c:pt>
                <c:pt idx="2">
                  <c:v>0.15800000000000039</c:v>
                </c:pt>
                <c:pt idx="3">
                  <c:v>0.17600000000000021</c:v>
                </c:pt>
                <c:pt idx="4">
                  <c:v>0.16800000000000001</c:v>
                </c:pt>
                <c:pt idx="5">
                  <c:v>0.18100000000000024</c:v>
                </c:pt>
                <c:pt idx="6">
                  <c:v>0.19700000000000001</c:v>
                </c:pt>
              </c:numCache>
            </c:numRef>
          </c:val>
          <c:extLst>
            <c:ext xmlns:c16="http://schemas.microsoft.com/office/drawing/2014/chart" uri="{C3380CC4-5D6E-409C-BE32-E72D297353CC}">
              <c16:uniqueId val="{00000000-76D9-432E-B0C2-86A71E260502}"/>
            </c:ext>
          </c:extLst>
        </c:ser>
        <c:dLbls>
          <c:showLegendKey val="0"/>
          <c:showVal val="0"/>
          <c:showCatName val="0"/>
          <c:showSerName val="0"/>
          <c:showPercent val="0"/>
          <c:showBubbleSize val="0"/>
        </c:dLbls>
        <c:gapWidth val="80"/>
        <c:overlap val="25"/>
        <c:axId val="97291264"/>
        <c:axId val="97301248"/>
      </c:barChart>
      <c:catAx>
        <c:axId val="97291264"/>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97301248"/>
        <c:crosses val="autoZero"/>
        <c:auto val="1"/>
        <c:lblAlgn val="ctr"/>
        <c:lblOffset val="100"/>
        <c:noMultiLvlLbl val="1"/>
      </c:catAx>
      <c:valAx>
        <c:axId val="9730124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97291264"/>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Длина корня, см</a:t>
            </a:r>
          </a:p>
        </c:rich>
      </c:tx>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9EA4-4968-961E-03E5DCE38812}"/>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9EA4-4968-961E-03E5DCE38812}"/>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9EA4-4968-961E-03E5DCE38812}"/>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9EA4-4968-961E-03E5DCE38812}"/>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9EA4-4968-961E-03E5DCE38812}"/>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9EA4-4968-961E-03E5DCE38812}"/>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9EA4-4968-961E-03E5DCE38812}"/>
              </c:ext>
            </c:extLst>
          </c:dPt>
          <c:cat>
            <c:strRef>
              <c:f>Лист2!$A$82:$A$88</c:f>
              <c:strCache>
                <c:ptCount val="7"/>
                <c:pt idx="0">
                  <c:v>100 мг/л</c:v>
                </c:pt>
                <c:pt idx="1">
                  <c:v>10  мг/л</c:v>
                </c:pt>
                <c:pt idx="2">
                  <c:v>1,0  мг/л</c:v>
                </c:pt>
                <c:pt idx="3">
                  <c:v>0,1  мг/л</c:v>
                </c:pt>
                <c:pt idx="4">
                  <c:v>0,01  мг/л</c:v>
                </c:pt>
                <c:pt idx="5">
                  <c:v>вода</c:v>
                </c:pt>
                <c:pt idx="6">
                  <c:v>ГК 10 мг/л</c:v>
                </c:pt>
              </c:strCache>
            </c:strRef>
          </c:cat>
          <c:val>
            <c:numRef>
              <c:f>Лист2!$B$82:$B$88</c:f>
              <c:numCache>
                <c:formatCode>General</c:formatCode>
                <c:ptCount val="7"/>
                <c:pt idx="0">
                  <c:v>2.17</c:v>
                </c:pt>
                <c:pt idx="1">
                  <c:v>1.9200000000000021</c:v>
                </c:pt>
                <c:pt idx="2">
                  <c:v>1.9600000000000029</c:v>
                </c:pt>
                <c:pt idx="3">
                  <c:v>1.9100000000000001</c:v>
                </c:pt>
                <c:pt idx="4">
                  <c:v>1.79</c:v>
                </c:pt>
                <c:pt idx="5">
                  <c:v>1.6700000000000021</c:v>
                </c:pt>
                <c:pt idx="6">
                  <c:v>1.51</c:v>
                </c:pt>
              </c:numCache>
            </c:numRef>
          </c:val>
          <c:extLst>
            <c:ext xmlns:c16="http://schemas.microsoft.com/office/drawing/2014/chart" uri="{C3380CC4-5D6E-409C-BE32-E72D297353CC}">
              <c16:uniqueId val="{00000000-C2C7-4E16-A18E-4B5FD01E7EEA}"/>
            </c:ext>
          </c:extLst>
        </c:ser>
        <c:dLbls>
          <c:showLegendKey val="0"/>
          <c:showVal val="0"/>
          <c:showCatName val="0"/>
          <c:showSerName val="0"/>
          <c:showPercent val="0"/>
          <c:showBubbleSize val="0"/>
        </c:dLbls>
        <c:gapWidth val="80"/>
        <c:overlap val="25"/>
        <c:axId val="97322496"/>
        <c:axId val="97324032"/>
      </c:barChart>
      <c:catAx>
        <c:axId val="9732249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97324032"/>
        <c:crosses val="autoZero"/>
        <c:auto val="1"/>
        <c:lblAlgn val="ctr"/>
        <c:lblOffset val="100"/>
        <c:noMultiLvlLbl val="1"/>
      </c:catAx>
      <c:valAx>
        <c:axId val="9732403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97322496"/>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Масса корня, г</a:t>
            </a:r>
          </a:p>
        </c:rich>
      </c:tx>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770D-44CA-8431-83869FABAE40}"/>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770D-44CA-8431-83869FABAE40}"/>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770D-44CA-8431-83869FABAE40}"/>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770D-44CA-8431-83869FABAE40}"/>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770D-44CA-8431-83869FABAE40}"/>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770D-44CA-8431-83869FABAE40}"/>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770D-44CA-8431-83869FABAE40}"/>
              </c:ext>
            </c:extLst>
          </c:dPt>
          <c:cat>
            <c:strRef>
              <c:f>Лист2!$I$82:$I$88</c:f>
              <c:strCache>
                <c:ptCount val="7"/>
                <c:pt idx="0">
                  <c:v>100 мг/л</c:v>
                </c:pt>
                <c:pt idx="1">
                  <c:v>10  мг/л</c:v>
                </c:pt>
                <c:pt idx="2">
                  <c:v>1,0  мг/л</c:v>
                </c:pt>
                <c:pt idx="3">
                  <c:v>0,1  мг/л</c:v>
                </c:pt>
                <c:pt idx="4">
                  <c:v>0,01  мг/л</c:v>
                </c:pt>
                <c:pt idx="5">
                  <c:v>вода</c:v>
                </c:pt>
                <c:pt idx="6">
                  <c:v>ГК 10 мг/л</c:v>
                </c:pt>
              </c:strCache>
            </c:strRef>
          </c:cat>
          <c:val>
            <c:numRef>
              <c:f>Лист2!$J$82:$J$88</c:f>
              <c:numCache>
                <c:formatCode>General</c:formatCode>
                <c:ptCount val="7"/>
                <c:pt idx="0">
                  <c:v>0.18100000000000024</c:v>
                </c:pt>
                <c:pt idx="1">
                  <c:v>0.18100000000000024</c:v>
                </c:pt>
                <c:pt idx="2">
                  <c:v>0.19500000000000001</c:v>
                </c:pt>
                <c:pt idx="3">
                  <c:v>0.2</c:v>
                </c:pt>
                <c:pt idx="4">
                  <c:v>0.20300000000000001</c:v>
                </c:pt>
                <c:pt idx="5">
                  <c:v>0.18100000000000024</c:v>
                </c:pt>
                <c:pt idx="6">
                  <c:v>0.19700000000000001</c:v>
                </c:pt>
              </c:numCache>
            </c:numRef>
          </c:val>
          <c:extLst>
            <c:ext xmlns:c16="http://schemas.microsoft.com/office/drawing/2014/chart" uri="{C3380CC4-5D6E-409C-BE32-E72D297353CC}">
              <c16:uniqueId val="{00000000-7909-4F5E-B857-3F1E7FAC9B26}"/>
            </c:ext>
          </c:extLst>
        </c:ser>
        <c:dLbls>
          <c:showLegendKey val="0"/>
          <c:showVal val="0"/>
          <c:showCatName val="0"/>
          <c:showSerName val="0"/>
          <c:showPercent val="0"/>
          <c:showBubbleSize val="0"/>
        </c:dLbls>
        <c:gapWidth val="80"/>
        <c:overlap val="25"/>
        <c:axId val="97381376"/>
        <c:axId val="98579200"/>
      </c:barChart>
      <c:catAx>
        <c:axId val="9738137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98579200"/>
        <c:crosses val="autoZero"/>
        <c:auto val="1"/>
        <c:lblAlgn val="ctr"/>
        <c:lblOffset val="100"/>
        <c:noMultiLvlLbl val="1"/>
      </c:catAx>
      <c:valAx>
        <c:axId val="9857920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97381376"/>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Длина корня, см</a:t>
            </a:r>
          </a:p>
        </c:rich>
      </c:tx>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CA04-401B-9C88-872D862F386F}"/>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CA04-401B-9C88-872D862F386F}"/>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CA04-401B-9C88-872D862F386F}"/>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CA04-401B-9C88-872D862F386F}"/>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CA04-401B-9C88-872D862F386F}"/>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CA04-401B-9C88-872D862F386F}"/>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CA04-401B-9C88-872D862F386F}"/>
              </c:ext>
            </c:extLst>
          </c:dPt>
          <c:cat>
            <c:strRef>
              <c:f>Лист2!$A$95:$A$101</c:f>
              <c:strCache>
                <c:ptCount val="7"/>
                <c:pt idx="0">
                  <c:v>100 мг/л</c:v>
                </c:pt>
                <c:pt idx="1">
                  <c:v>10  мг/л</c:v>
                </c:pt>
                <c:pt idx="2">
                  <c:v>1,0  мг/л</c:v>
                </c:pt>
                <c:pt idx="3">
                  <c:v>0,1  мг/л</c:v>
                </c:pt>
                <c:pt idx="4">
                  <c:v>0,01  мг/л</c:v>
                </c:pt>
                <c:pt idx="5">
                  <c:v>вода</c:v>
                </c:pt>
                <c:pt idx="6">
                  <c:v>ГК 10 мг/л</c:v>
                </c:pt>
              </c:strCache>
            </c:strRef>
          </c:cat>
          <c:val>
            <c:numRef>
              <c:f>Лист2!$B$95:$B$101</c:f>
              <c:numCache>
                <c:formatCode>General</c:formatCode>
                <c:ptCount val="7"/>
                <c:pt idx="0">
                  <c:v>2.5299999999999998</c:v>
                </c:pt>
                <c:pt idx="1">
                  <c:v>2.7600000000000002</c:v>
                </c:pt>
                <c:pt idx="2">
                  <c:v>3.23</c:v>
                </c:pt>
                <c:pt idx="3">
                  <c:v>2.88</c:v>
                </c:pt>
                <c:pt idx="4">
                  <c:v>3.2600000000000002</c:v>
                </c:pt>
                <c:pt idx="5">
                  <c:v>1.6700000000000021</c:v>
                </c:pt>
                <c:pt idx="6">
                  <c:v>1.51</c:v>
                </c:pt>
              </c:numCache>
            </c:numRef>
          </c:val>
          <c:extLst>
            <c:ext xmlns:c16="http://schemas.microsoft.com/office/drawing/2014/chart" uri="{C3380CC4-5D6E-409C-BE32-E72D297353CC}">
              <c16:uniqueId val="{00000000-8A90-4CE1-9F77-4C8A5DD98ECF}"/>
            </c:ext>
          </c:extLst>
        </c:ser>
        <c:dLbls>
          <c:showLegendKey val="0"/>
          <c:showVal val="0"/>
          <c:showCatName val="0"/>
          <c:showSerName val="0"/>
          <c:showPercent val="0"/>
          <c:showBubbleSize val="0"/>
        </c:dLbls>
        <c:gapWidth val="80"/>
        <c:overlap val="25"/>
        <c:axId val="98636544"/>
        <c:axId val="98638080"/>
      </c:barChart>
      <c:catAx>
        <c:axId val="98636544"/>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98638080"/>
        <c:crosses val="autoZero"/>
        <c:auto val="1"/>
        <c:lblAlgn val="ctr"/>
        <c:lblOffset val="100"/>
        <c:noMultiLvlLbl val="1"/>
      </c:catAx>
      <c:valAx>
        <c:axId val="9863808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98636544"/>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Масса корня, г</a:t>
            </a:r>
          </a:p>
        </c:rich>
      </c:tx>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7E26-44BF-8E83-81AF915139ED}"/>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7E26-44BF-8E83-81AF915139ED}"/>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7E26-44BF-8E83-81AF915139ED}"/>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7E26-44BF-8E83-81AF915139ED}"/>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7E26-44BF-8E83-81AF915139ED}"/>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7E26-44BF-8E83-81AF915139ED}"/>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7E26-44BF-8E83-81AF915139ED}"/>
              </c:ext>
            </c:extLst>
          </c:dPt>
          <c:cat>
            <c:strRef>
              <c:f>Лист2!$I$95:$I$101</c:f>
              <c:strCache>
                <c:ptCount val="7"/>
                <c:pt idx="0">
                  <c:v>100 мг/л</c:v>
                </c:pt>
                <c:pt idx="1">
                  <c:v>10  мг/л</c:v>
                </c:pt>
                <c:pt idx="2">
                  <c:v>1,0  мг/л</c:v>
                </c:pt>
                <c:pt idx="3">
                  <c:v>0,1  мг/л</c:v>
                </c:pt>
                <c:pt idx="4">
                  <c:v>0,01  мг/л</c:v>
                </c:pt>
                <c:pt idx="5">
                  <c:v>вода</c:v>
                </c:pt>
                <c:pt idx="6">
                  <c:v>ГК 10 мг/л</c:v>
                </c:pt>
              </c:strCache>
            </c:strRef>
          </c:cat>
          <c:val>
            <c:numRef>
              <c:f>Лист2!$J$95:$J$101</c:f>
              <c:numCache>
                <c:formatCode>General</c:formatCode>
                <c:ptCount val="7"/>
                <c:pt idx="0">
                  <c:v>0.37500000000000072</c:v>
                </c:pt>
                <c:pt idx="1">
                  <c:v>0.27700000000000002</c:v>
                </c:pt>
                <c:pt idx="2">
                  <c:v>0.32400000000000084</c:v>
                </c:pt>
                <c:pt idx="3">
                  <c:v>0.30100000000000032</c:v>
                </c:pt>
                <c:pt idx="4">
                  <c:v>0.35200000000000031</c:v>
                </c:pt>
                <c:pt idx="5">
                  <c:v>0.18100000000000024</c:v>
                </c:pt>
                <c:pt idx="6">
                  <c:v>0.19700000000000001</c:v>
                </c:pt>
              </c:numCache>
            </c:numRef>
          </c:val>
          <c:extLst>
            <c:ext xmlns:c16="http://schemas.microsoft.com/office/drawing/2014/chart" uri="{C3380CC4-5D6E-409C-BE32-E72D297353CC}">
              <c16:uniqueId val="{00000000-AB62-4249-9BA9-C017400B5E99}"/>
            </c:ext>
          </c:extLst>
        </c:ser>
        <c:dLbls>
          <c:showLegendKey val="0"/>
          <c:showVal val="0"/>
          <c:showCatName val="0"/>
          <c:showSerName val="0"/>
          <c:showPercent val="0"/>
          <c:showBubbleSize val="0"/>
        </c:dLbls>
        <c:gapWidth val="80"/>
        <c:overlap val="25"/>
        <c:axId val="98654464"/>
        <c:axId val="98672640"/>
      </c:barChart>
      <c:catAx>
        <c:axId val="98654464"/>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98672640"/>
        <c:crosses val="autoZero"/>
        <c:auto val="1"/>
        <c:lblAlgn val="ctr"/>
        <c:lblOffset val="100"/>
        <c:noMultiLvlLbl val="1"/>
      </c:catAx>
      <c:valAx>
        <c:axId val="9867264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98654464"/>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Длина побега, см</a:t>
            </a:r>
          </a:p>
        </c:rich>
      </c:tx>
      <c:layout>
        <c:manualLayout>
          <c:xMode val="edge"/>
          <c:yMode val="edge"/>
          <c:x val="0.25326951832842165"/>
          <c:y val="1.818181818181823E-2"/>
        </c:manualLayout>
      </c:layout>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4FAF-4461-9CBA-C7B49B942C18}"/>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4FAF-4461-9CBA-C7B49B942C18}"/>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4FAF-4461-9CBA-C7B49B942C18}"/>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4FAF-4461-9CBA-C7B49B942C18}"/>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4FAF-4461-9CBA-C7B49B942C18}"/>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4FAF-4461-9CBA-C7B49B942C18}"/>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4FAF-4461-9CBA-C7B49B942C18}"/>
              </c:ext>
            </c:extLst>
          </c:dPt>
          <c:cat>
            <c:strRef>
              <c:f>Лист2!$S$1:$S$7</c:f>
              <c:strCache>
                <c:ptCount val="7"/>
                <c:pt idx="0">
                  <c:v>100 мг/л</c:v>
                </c:pt>
                <c:pt idx="1">
                  <c:v>10  мг/л</c:v>
                </c:pt>
                <c:pt idx="2">
                  <c:v>1,0  мг/л</c:v>
                </c:pt>
                <c:pt idx="3">
                  <c:v>0,1  мг/л</c:v>
                </c:pt>
                <c:pt idx="4">
                  <c:v>0,01  мг/л</c:v>
                </c:pt>
                <c:pt idx="5">
                  <c:v>вода</c:v>
                </c:pt>
                <c:pt idx="6">
                  <c:v>ГК 10 мг/л</c:v>
                </c:pt>
              </c:strCache>
            </c:strRef>
          </c:cat>
          <c:val>
            <c:numRef>
              <c:f>Лист2!$T$1:$T$7</c:f>
              <c:numCache>
                <c:formatCode>General</c:formatCode>
                <c:ptCount val="7"/>
                <c:pt idx="0">
                  <c:v>1.26</c:v>
                </c:pt>
                <c:pt idx="1">
                  <c:v>1.1299999999999968</c:v>
                </c:pt>
                <c:pt idx="2">
                  <c:v>1.1700000000000021</c:v>
                </c:pt>
                <c:pt idx="3">
                  <c:v>1.08</c:v>
                </c:pt>
                <c:pt idx="4">
                  <c:v>1.32</c:v>
                </c:pt>
                <c:pt idx="5">
                  <c:v>1.62</c:v>
                </c:pt>
                <c:pt idx="6">
                  <c:v>1.46</c:v>
                </c:pt>
              </c:numCache>
            </c:numRef>
          </c:val>
          <c:extLst>
            <c:ext xmlns:c16="http://schemas.microsoft.com/office/drawing/2014/chart" uri="{C3380CC4-5D6E-409C-BE32-E72D297353CC}">
              <c16:uniqueId val="{00000000-7AEE-43D7-B1FF-B1CF1DD2C932}"/>
            </c:ext>
          </c:extLst>
        </c:ser>
        <c:dLbls>
          <c:showLegendKey val="0"/>
          <c:showVal val="0"/>
          <c:showCatName val="0"/>
          <c:showSerName val="0"/>
          <c:showPercent val="0"/>
          <c:showBubbleSize val="0"/>
        </c:dLbls>
        <c:gapWidth val="80"/>
        <c:overlap val="25"/>
        <c:axId val="87532672"/>
        <c:axId val="87534208"/>
      </c:barChart>
      <c:catAx>
        <c:axId val="8753267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87534208"/>
        <c:crosses val="autoZero"/>
        <c:auto val="1"/>
        <c:lblAlgn val="ctr"/>
        <c:lblOffset val="100"/>
        <c:noMultiLvlLbl val="1"/>
      </c:catAx>
      <c:valAx>
        <c:axId val="8753420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87532672"/>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Масса побега, г</a:t>
            </a:r>
          </a:p>
        </c:rich>
      </c:tx>
      <c:layout>
        <c:manualLayout>
          <c:xMode val="edge"/>
          <c:yMode val="edge"/>
          <c:x val="0.30668044619422663"/>
          <c:y val="3.7037037037037056E-2"/>
        </c:manualLayout>
      </c:layout>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20A2-4164-BFCF-E1E31F81B11A}"/>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20A2-4164-BFCF-E1E31F81B11A}"/>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20A2-4164-BFCF-E1E31F81B11A}"/>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20A2-4164-BFCF-E1E31F81B11A}"/>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20A2-4164-BFCF-E1E31F81B11A}"/>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20A2-4164-BFCF-E1E31F81B11A}"/>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20A2-4164-BFCF-E1E31F81B11A}"/>
              </c:ext>
            </c:extLst>
          </c:dPt>
          <c:cat>
            <c:strRef>
              <c:f>Лист2!$AB$1:$AB$7</c:f>
              <c:strCache>
                <c:ptCount val="7"/>
                <c:pt idx="0">
                  <c:v>100 мг/л</c:v>
                </c:pt>
                <c:pt idx="1">
                  <c:v>10  мг/л</c:v>
                </c:pt>
                <c:pt idx="2">
                  <c:v>1,0  мг/л</c:v>
                </c:pt>
                <c:pt idx="3">
                  <c:v>0,1  мг/л</c:v>
                </c:pt>
                <c:pt idx="4">
                  <c:v>0,01  мг/л</c:v>
                </c:pt>
                <c:pt idx="5">
                  <c:v>вода</c:v>
                </c:pt>
                <c:pt idx="6">
                  <c:v>ГК 10 мг/л</c:v>
                </c:pt>
              </c:strCache>
            </c:strRef>
          </c:cat>
          <c:val>
            <c:numRef>
              <c:f>Лист2!$AC$1:$AC$7</c:f>
              <c:numCache>
                <c:formatCode>General</c:formatCode>
                <c:ptCount val="7"/>
                <c:pt idx="0">
                  <c:v>0.17300000000000001</c:v>
                </c:pt>
                <c:pt idx="1">
                  <c:v>0.125</c:v>
                </c:pt>
                <c:pt idx="2">
                  <c:v>0.15600000000000039</c:v>
                </c:pt>
                <c:pt idx="3">
                  <c:v>0.12100000000000002</c:v>
                </c:pt>
                <c:pt idx="4">
                  <c:v>0.11899999999999998</c:v>
                </c:pt>
                <c:pt idx="5">
                  <c:v>0.24200000000000021</c:v>
                </c:pt>
                <c:pt idx="6">
                  <c:v>0.18100000000000024</c:v>
                </c:pt>
              </c:numCache>
            </c:numRef>
          </c:val>
          <c:extLst>
            <c:ext xmlns:c16="http://schemas.microsoft.com/office/drawing/2014/chart" uri="{C3380CC4-5D6E-409C-BE32-E72D297353CC}">
              <c16:uniqueId val="{00000000-6A48-460F-B64F-E8C6FDD36C77}"/>
            </c:ext>
          </c:extLst>
        </c:ser>
        <c:dLbls>
          <c:showLegendKey val="0"/>
          <c:showVal val="0"/>
          <c:showCatName val="0"/>
          <c:showSerName val="0"/>
          <c:showPercent val="0"/>
          <c:showBubbleSize val="0"/>
        </c:dLbls>
        <c:gapWidth val="80"/>
        <c:overlap val="25"/>
        <c:axId val="89254528"/>
        <c:axId val="96223616"/>
      </c:barChart>
      <c:catAx>
        <c:axId val="8925452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96223616"/>
        <c:crosses val="autoZero"/>
        <c:auto val="1"/>
        <c:lblAlgn val="ctr"/>
        <c:lblOffset val="100"/>
        <c:noMultiLvlLbl val="1"/>
      </c:catAx>
      <c:valAx>
        <c:axId val="9622361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89254528"/>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Длина корня, см</a:t>
            </a:r>
          </a:p>
        </c:rich>
      </c:tx>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0-CFC5-4549-8D59-600355AEF6D8}"/>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F25E-46C4-A90D-4B0B5F2A3038}"/>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F25E-46C4-A90D-4B0B5F2A3038}"/>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F25E-46C4-A90D-4B0B5F2A3038}"/>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F25E-46C4-A90D-4B0B5F2A3038}"/>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F25E-46C4-A90D-4B0B5F2A3038}"/>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F25E-46C4-A90D-4B0B5F2A3038}"/>
              </c:ext>
            </c:extLst>
          </c:dPt>
          <c:cat>
            <c:strRef>
              <c:f>Лист2!$A$16:$A$22</c:f>
              <c:strCache>
                <c:ptCount val="7"/>
                <c:pt idx="0">
                  <c:v>100 мг/л</c:v>
                </c:pt>
                <c:pt idx="1">
                  <c:v>10  мг/л</c:v>
                </c:pt>
                <c:pt idx="2">
                  <c:v>1,0  мг/л</c:v>
                </c:pt>
                <c:pt idx="3">
                  <c:v>0,1  мг/л</c:v>
                </c:pt>
                <c:pt idx="4">
                  <c:v>0,01  мг/л</c:v>
                </c:pt>
                <c:pt idx="5">
                  <c:v>вода</c:v>
                </c:pt>
                <c:pt idx="6">
                  <c:v>ГК 10 мг/л</c:v>
                </c:pt>
              </c:strCache>
            </c:strRef>
          </c:cat>
          <c:val>
            <c:numRef>
              <c:f>Лист2!$B$16:$B$22</c:f>
              <c:numCache>
                <c:formatCode>General</c:formatCode>
                <c:ptCount val="7"/>
                <c:pt idx="0">
                  <c:v>2.54</c:v>
                </c:pt>
                <c:pt idx="1">
                  <c:v>2.77</c:v>
                </c:pt>
                <c:pt idx="2">
                  <c:v>2.8299999999999987</c:v>
                </c:pt>
                <c:pt idx="3">
                  <c:v>2.4899999999999998</c:v>
                </c:pt>
                <c:pt idx="4">
                  <c:v>3.12</c:v>
                </c:pt>
                <c:pt idx="5">
                  <c:v>3.29</c:v>
                </c:pt>
                <c:pt idx="6">
                  <c:v>2.63</c:v>
                </c:pt>
              </c:numCache>
            </c:numRef>
          </c:val>
          <c:extLst>
            <c:ext xmlns:c16="http://schemas.microsoft.com/office/drawing/2014/chart" uri="{C3380CC4-5D6E-409C-BE32-E72D297353CC}">
              <c16:uniqueId val="{00000000-8311-46BD-B781-E5E47C72BA54}"/>
            </c:ext>
          </c:extLst>
        </c:ser>
        <c:dLbls>
          <c:showLegendKey val="0"/>
          <c:showVal val="0"/>
          <c:showCatName val="0"/>
          <c:showSerName val="0"/>
          <c:showPercent val="0"/>
          <c:showBubbleSize val="0"/>
        </c:dLbls>
        <c:gapWidth val="80"/>
        <c:overlap val="25"/>
        <c:axId val="89366912"/>
        <c:axId val="89368448"/>
      </c:barChart>
      <c:catAx>
        <c:axId val="8936691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89368448"/>
        <c:crosses val="autoZero"/>
        <c:auto val="1"/>
        <c:lblAlgn val="ctr"/>
        <c:lblOffset val="100"/>
        <c:noMultiLvlLbl val="1"/>
      </c:catAx>
      <c:valAx>
        <c:axId val="8936844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89366912"/>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Масса корня, г</a:t>
            </a:r>
          </a:p>
        </c:rich>
      </c:tx>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F3CE-4496-9115-A426FB25DA3F}"/>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F3CE-4496-9115-A426FB25DA3F}"/>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F3CE-4496-9115-A426FB25DA3F}"/>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F3CE-4496-9115-A426FB25DA3F}"/>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F3CE-4496-9115-A426FB25DA3F}"/>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F3CE-4496-9115-A426FB25DA3F}"/>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F3CE-4496-9115-A426FB25DA3F}"/>
              </c:ext>
            </c:extLst>
          </c:dPt>
          <c:cat>
            <c:strRef>
              <c:f>Лист2!$J$16:$J$22</c:f>
              <c:strCache>
                <c:ptCount val="7"/>
                <c:pt idx="0">
                  <c:v>100 мг/л</c:v>
                </c:pt>
                <c:pt idx="1">
                  <c:v>10  мг/л</c:v>
                </c:pt>
                <c:pt idx="2">
                  <c:v>1,0  мг/л</c:v>
                </c:pt>
                <c:pt idx="3">
                  <c:v>0,1  мг/л</c:v>
                </c:pt>
                <c:pt idx="4">
                  <c:v>0,01  мг/л</c:v>
                </c:pt>
                <c:pt idx="5">
                  <c:v>вода</c:v>
                </c:pt>
                <c:pt idx="6">
                  <c:v>ГК 10 мг/л</c:v>
                </c:pt>
              </c:strCache>
            </c:strRef>
          </c:cat>
          <c:val>
            <c:numRef>
              <c:f>Лист2!$K$16:$K$22</c:f>
              <c:numCache>
                <c:formatCode>General</c:formatCode>
                <c:ptCount val="7"/>
                <c:pt idx="0">
                  <c:v>0.28500000000000031</c:v>
                </c:pt>
                <c:pt idx="1">
                  <c:v>0.29000000000000031</c:v>
                </c:pt>
                <c:pt idx="2">
                  <c:v>0.31700000000000084</c:v>
                </c:pt>
                <c:pt idx="3">
                  <c:v>0.254</c:v>
                </c:pt>
                <c:pt idx="4">
                  <c:v>0.37800000000000072</c:v>
                </c:pt>
                <c:pt idx="5">
                  <c:v>0.34500000000000008</c:v>
                </c:pt>
                <c:pt idx="6">
                  <c:v>0.254</c:v>
                </c:pt>
              </c:numCache>
            </c:numRef>
          </c:val>
          <c:extLst>
            <c:ext xmlns:c16="http://schemas.microsoft.com/office/drawing/2014/chart" uri="{C3380CC4-5D6E-409C-BE32-E72D297353CC}">
              <c16:uniqueId val="{00000000-D77F-4DCA-9B9E-4D75F1293CAD}"/>
            </c:ext>
          </c:extLst>
        </c:ser>
        <c:dLbls>
          <c:showLegendKey val="0"/>
          <c:showVal val="0"/>
          <c:showCatName val="0"/>
          <c:showSerName val="0"/>
          <c:showPercent val="0"/>
          <c:showBubbleSize val="0"/>
        </c:dLbls>
        <c:gapWidth val="80"/>
        <c:overlap val="25"/>
        <c:axId val="96290688"/>
        <c:axId val="96292224"/>
      </c:barChart>
      <c:catAx>
        <c:axId val="9629068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96292224"/>
        <c:crosses val="autoZero"/>
        <c:auto val="1"/>
        <c:lblAlgn val="ctr"/>
        <c:lblOffset val="100"/>
        <c:noMultiLvlLbl val="1"/>
      </c:catAx>
      <c:valAx>
        <c:axId val="96292224"/>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96290688"/>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Длина побегов, см</a:t>
            </a:r>
          </a:p>
        </c:rich>
      </c:tx>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D552-40CF-8B03-35345C369F39}"/>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D552-40CF-8B03-35345C369F39}"/>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D552-40CF-8B03-35345C369F39}"/>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D552-40CF-8B03-35345C369F39}"/>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D552-40CF-8B03-35345C369F39}"/>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D552-40CF-8B03-35345C369F39}"/>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D552-40CF-8B03-35345C369F39}"/>
              </c:ext>
            </c:extLst>
          </c:dPt>
          <c:cat>
            <c:strRef>
              <c:f>Лист2!$S$15:$S$21</c:f>
              <c:strCache>
                <c:ptCount val="7"/>
                <c:pt idx="0">
                  <c:v>100 мг/л</c:v>
                </c:pt>
                <c:pt idx="1">
                  <c:v>10  мг/л</c:v>
                </c:pt>
                <c:pt idx="2">
                  <c:v>1,0  мг/л</c:v>
                </c:pt>
                <c:pt idx="3">
                  <c:v>0,1  мг/л</c:v>
                </c:pt>
                <c:pt idx="4">
                  <c:v>0,01  мг/л</c:v>
                </c:pt>
                <c:pt idx="5">
                  <c:v>вода</c:v>
                </c:pt>
                <c:pt idx="6">
                  <c:v>ГК 10 мг/л</c:v>
                </c:pt>
              </c:strCache>
            </c:strRef>
          </c:cat>
          <c:val>
            <c:numRef>
              <c:f>Лист2!$T$15:$T$21</c:f>
              <c:numCache>
                <c:formatCode>General</c:formatCode>
                <c:ptCount val="7"/>
                <c:pt idx="0">
                  <c:v>1.1100000000000001</c:v>
                </c:pt>
                <c:pt idx="1">
                  <c:v>1.23</c:v>
                </c:pt>
                <c:pt idx="2">
                  <c:v>1.28</c:v>
                </c:pt>
                <c:pt idx="3">
                  <c:v>1.05</c:v>
                </c:pt>
                <c:pt idx="4">
                  <c:v>1.48</c:v>
                </c:pt>
                <c:pt idx="5">
                  <c:v>1.62</c:v>
                </c:pt>
                <c:pt idx="6">
                  <c:v>1.46</c:v>
                </c:pt>
              </c:numCache>
            </c:numRef>
          </c:val>
          <c:extLst>
            <c:ext xmlns:c16="http://schemas.microsoft.com/office/drawing/2014/chart" uri="{C3380CC4-5D6E-409C-BE32-E72D297353CC}">
              <c16:uniqueId val="{00000000-CF0F-46D5-B9D2-DAE687DDC22A}"/>
            </c:ext>
          </c:extLst>
        </c:ser>
        <c:dLbls>
          <c:showLegendKey val="0"/>
          <c:showVal val="0"/>
          <c:showCatName val="0"/>
          <c:showSerName val="0"/>
          <c:showPercent val="0"/>
          <c:showBubbleSize val="0"/>
        </c:dLbls>
        <c:gapWidth val="80"/>
        <c:overlap val="25"/>
        <c:axId val="96673152"/>
        <c:axId val="96752768"/>
      </c:barChart>
      <c:catAx>
        <c:axId val="9667315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96752768"/>
        <c:crosses val="autoZero"/>
        <c:auto val="1"/>
        <c:lblAlgn val="ctr"/>
        <c:lblOffset val="100"/>
        <c:noMultiLvlLbl val="1"/>
      </c:catAx>
      <c:valAx>
        <c:axId val="9675276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96673152"/>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Масса побега, г</a:t>
            </a:r>
          </a:p>
        </c:rich>
      </c:tx>
      <c:layout>
        <c:manualLayout>
          <c:xMode val="edge"/>
          <c:yMode val="edge"/>
          <c:x val="0.24518722141980773"/>
          <c:y val="3.8461538461538464E-2"/>
        </c:manualLayout>
      </c:layout>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815D-419F-88E1-0975B31449F8}"/>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815D-419F-88E1-0975B31449F8}"/>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815D-419F-88E1-0975B31449F8}"/>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815D-419F-88E1-0975B31449F8}"/>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815D-419F-88E1-0975B31449F8}"/>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815D-419F-88E1-0975B31449F8}"/>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815D-419F-88E1-0975B31449F8}"/>
              </c:ext>
            </c:extLst>
          </c:dPt>
          <c:cat>
            <c:strRef>
              <c:f>Лист2!$AB$14:$AB$20</c:f>
              <c:strCache>
                <c:ptCount val="7"/>
                <c:pt idx="0">
                  <c:v>100 мг/л</c:v>
                </c:pt>
                <c:pt idx="1">
                  <c:v>10  мг/л</c:v>
                </c:pt>
                <c:pt idx="2">
                  <c:v>1,0  мг/л</c:v>
                </c:pt>
                <c:pt idx="3">
                  <c:v>0,1  мг/л</c:v>
                </c:pt>
                <c:pt idx="4">
                  <c:v>0,01  мг/л</c:v>
                </c:pt>
                <c:pt idx="5">
                  <c:v>вода</c:v>
                </c:pt>
                <c:pt idx="6">
                  <c:v>ГК 10 мг/л</c:v>
                </c:pt>
              </c:strCache>
            </c:strRef>
          </c:cat>
          <c:val>
            <c:numRef>
              <c:f>Лист2!$AC$14:$AC$20</c:f>
              <c:numCache>
                <c:formatCode>General</c:formatCode>
                <c:ptCount val="7"/>
                <c:pt idx="0">
                  <c:v>0.14100000000000001</c:v>
                </c:pt>
                <c:pt idx="1">
                  <c:v>0.17500000000000004</c:v>
                </c:pt>
                <c:pt idx="2">
                  <c:v>0.17900000000000021</c:v>
                </c:pt>
                <c:pt idx="3">
                  <c:v>0.14300000000000004</c:v>
                </c:pt>
                <c:pt idx="4">
                  <c:v>0.21800000000000039</c:v>
                </c:pt>
                <c:pt idx="5">
                  <c:v>0.24200000000000021</c:v>
                </c:pt>
                <c:pt idx="6">
                  <c:v>0.18100000000000024</c:v>
                </c:pt>
              </c:numCache>
            </c:numRef>
          </c:val>
          <c:extLst>
            <c:ext xmlns:c16="http://schemas.microsoft.com/office/drawing/2014/chart" uri="{C3380CC4-5D6E-409C-BE32-E72D297353CC}">
              <c16:uniqueId val="{00000000-8EC0-49D4-9614-AA38EB4888F3}"/>
            </c:ext>
          </c:extLst>
        </c:ser>
        <c:dLbls>
          <c:showLegendKey val="0"/>
          <c:showVal val="0"/>
          <c:showCatName val="0"/>
          <c:showSerName val="0"/>
          <c:showPercent val="0"/>
          <c:showBubbleSize val="0"/>
        </c:dLbls>
        <c:gapWidth val="80"/>
        <c:overlap val="25"/>
        <c:axId val="96785536"/>
        <c:axId val="96787072"/>
      </c:barChart>
      <c:catAx>
        <c:axId val="9678553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96787072"/>
        <c:crosses val="autoZero"/>
        <c:auto val="1"/>
        <c:lblAlgn val="ctr"/>
        <c:lblOffset val="100"/>
        <c:noMultiLvlLbl val="1"/>
      </c:catAx>
      <c:valAx>
        <c:axId val="9678707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96785536"/>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Длина корня, см</a:t>
            </a:r>
          </a:p>
        </c:rich>
      </c:tx>
      <c:overlay val="1"/>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1"/>
        <c:ser>
          <c:idx val="0"/>
          <c:order val="0"/>
          <c:invertIfNegative val="1"/>
          <c:dPt>
            <c:idx val="0"/>
            <c:invertIfNegative val="1"/>
            <c:bubble3D val="0"/>
            <c:spPr>
              <a:solidFill>
                <a:schemeClr val="accent1">
                  <a:alpha val="70000"/>
                </a:schemeClr>
              </a:solidFill>
              <a:ln>
                <a:noFill/>
              </a:ln>
              <a:effectLst/>
            </c:spPr>
            <c:extLst>
              <c:ext xmlns:c16="http://schemas.microsoft.com/office/drawing/2014/chart" uri="{C3380CC4-5D6E-409C-BE32-E72D297353CC}">
                <c16:uniqueId val="{00000001-91D2-44E0-BF67-BADE75D724E4}"/>
              </c:ext>
            </c:extLst>
          </c:dPt>
          <c:dPt>
            <c:idx val="1"/>
            <c:invertIfNegative val="1"/>
            <c:bubble3D val="0"/>
            <c:spPr>
              <a:solidFill>
                <a:schemeClr val="accent2">
                  <a:alpha val="70000"/>
                </a:schemeClr>
              </a:solidFill>
              <a:ln>
                <a:noFill/>
              </a:ln>
              <a:effectLst/>
            </c:spPr>
            <c:extLst>
              <c:ext xmlns:c16="http://schemas.microsoft.com/office/drawing/2014/chart" uri="{C3380CC4-5D6E-409C-BE32-E72D297353CC}">
                <c16:uniqueId val="{00000003-91D2-44E0-BF67-BADE75D724E4}"/>
              </c:ext>
            </c:extLst>
          </c:dPt>
          <c:dPt>
            <c:idx val="2"/>
            <c:invertIfNegative val="1"/>
            <c:bubble3D val="0"/>
            <c:spPr>
              <a:solidFill>
                <a:schemeClr val="accent3">
                  <a:alpha val="70000"/>
                </a:schemeClr>
              </a:solidFill>
              <a:ln>
                <a:noFill/>
              </a:ln>
              <a:effectLst/>
            </c:spPr>
            <c:extLst>
              <c:ext xmlns:c16="http://schemas.microsoft.com/office/drawing/2014/chart" uri="{C3380CC4-5D6E-409C-BE32-E72D297353CC}">
                <c16:uniqueId val="{00000005-91D2-44E0-BF67-BADE75D724E4}"/>
              </c:ext>
            </c:extLst>
          </c:dPt>
          <c:dPt>
            <c:idx val="3"/>
            <c:invertIfNegative val="1"/>
            <c:bubble3D val="0"/>
            <c:spPr>
              <a:solidFill>
                <a:schemeClr val="accent4">
                  <a:alpha val="70000"/>
                </a:schemeClr>
              </a:solidFill>
              <a:ln>
                <a:noFill/>
              </a:ln>
              <a:effectLst/>
            </c:spPr>
            <c:extLst>
              <c:ext xmlns:c16="http://schemas.microsoft.com/office/drawing/2014/chart" uri="{C3380CC4-5D6E-409C-BE32-E72D297353CC}">
                <c16:uniqueId val="{00000007-91D2-44E0-BF67-BADE75D724E4}"/>
              </c:ext>
            </c:extLst>
          </c:dPt>
          <c:dPt>
            <c:idx val="4"/>
            <c:invertIfNegative val="1"/>
            <c:bubble3D val="0"/>
            <c:spPr>
              <a:solidFill>
                <a:schemeClr val="accent5">
                  <a:alpha val="70000"/>
                </a:schemeClr>
              </a:solidFill>
              <a:ln>
                <a:noFill/>
              </a:ln>
              <a:effectLst/>
            </c:spPr>
            <c:extLst>
              <c:ext xmlns:c16="http://schemas.microsoft.com/office/drawing/2014/chart" uri="{C3380CC4-5D6E-409C-BE32-E72D297353CC}">
                <c16:uniqueId val="{00000009-91D2-44E0-BF67-BADE75D724E4}"/>
              </c:ext>
            </c:extLst>
          </c:dPt>
          <c:dPt>
            <c:idx val="5"/>
            <c:invertIfNegative val="1"/>
            <c:bubble3D val="0"/>
            <c:spPr>
              <a:solidFill>
                <a:schemeClr val="accent6">
                  <a:alpha val="70000"/>
                </a:schemeClr>
              </a:solidFill>
              <a:ln>
                <a:noFill/>
              </a:ln>
              <a:effectLst/>
            </c:spPr>
            <c:extLst>
              <c:ext xmlns:c16="http://schemas.microsoft.com/office/drawing/2014/chart" uri="{C3380CC4-5D6E-409C-BE32-E72D297353CC}">
                <c16:uniqueId val="{0000000B-91D2-44E0-BF67-BADE75D724E4}"/>
              </c:ext>
            </c:extLst>
          </c:dPt>
          <c:dPt>
            <c:idx val="6"/>
            <c:invertIfNegative val="1"/>
            <c:bubble3D val="0"/>
            <c:spPr>
              <a:solidFill>
                <a:schemeClr val="accent1">
                  <a:lumMod val="60000"/>
                  <a:alpha val="70000"/>
                </a:schemeClr>
              </a:solidFill>
              <a:ln>
                <a:noFill/>
              </a:ln>
              <a:effectLst/>
            </c:spPr>
            <c:extLst>
              <c:ext xmlns:c16="http://schemas.microsoft.com/office/drawing/2014/chart" uri="{C3380CC4-5D6E-409C-BE32-E72D297353CC}">
                <c16:uniqueId val="{0000000D-91D2-44E0-BF67-BADE75D724E4}"/>
              </c:ext>
            </c:extLst>
          </c:dPt>
          <c:cat>
            <c:strRef>
              <c:f>Лист2!$A$31:$A$37</c:f>
              <c:strCache>
                <c:ptCount val="7"/>
                <c:pt idx="0">
                  <c:v>100 мг/л</c:v>
                </c:pt>
                <c:pt idx="1">
                  <c:v>10  мг/л</c:v>
                </c:pt>
                <c:pt idx="2">
                  <c:v>1,0  мг/л</c:v>
                </c:pt>
                <c:pt idx="3">
                  <c:v>0,1  мг/л</c:v>
                </c:pt>
                <c:pt idx="4">
                  <c:v>0,01  мг/л</c:v>
                </c:pt>
                <c:pt idx="5">
                  <c:v>вода</c:v>
                </c:pt>
                <c:pt idx="6">
                  <c:v>ГК 10 мг/л</c:v>
                </c:pt>
              </c:strCache>
            </c:strRef>
          </c:cat>
          <c:val>
            <c:numRef>
              <c:f>Лист2!$B$31:$B$37</c:f>
              <c:numCache>
                <c:formatCode>General</c:formatCode>
                <c:ptCount val="7"/>
                <c:pt idx="0">
                  <c:v>2.64</c:v>
                </c:pt>
                <c:pt idx="1">
                  <c:v>2.8899999999999997</c:v>
                </c:pt>
                <c:pt idx="2">
                  <c:v>2.8899999999999997</c:v>
                </c:pt>
                <c:pt idx="3">
                  <c:v>3.38</c:v>
                </c:pt>
                <c:pt idx="4">
                  <c:v>3.32</c:v>
                </c:pt>
                <c:pt idx="5">
                  <c:v>3.29</c:v>
                </c:pt>
                <c:pt idx="6">
                  <c:v>2.63</c:v>
                </c:pt>
              </c:numCache>
            </c:numRef>
          </c:val>
          <c:extLst>
            <c:ext xmlns:c16="http://schemas.microsoft.com/office/drawing/2014/chart" uri="{C3380CC4-5D6E-409C-BE32-E72D297353CC}">
              <c16:uniqueId val="{00000000-2C8F-48B5-84A1-A25F9E1A22B7}"/>
            </c:ext>
          </c:extLst>
        </c:ser>
        <c:dLbls>
          <c:showLegendKey val="0"/>
          <c:showVal val="0"/>
          <c:showCatName val="0"/>
          <c:showSerName val="0"/>
          <c:showPercent val="0"/>
          <c:showBubbleSize val="0"/>
        </c:dLbls>
        <c:gapWidth val="80"/>
        <c:overlap val="25"/>
        <c:axId val="89275008"/>
        <c:axId val="89297280"/>
      </c:barChart>
      <c:catAx>
        <c:axId val="8927500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89297280"/>
        <c:crosses val="autoZero"/>
        <c:auto val="1"/>
        <c:lblAlgn val="ctr"/>
        <c:lblOffset val="100"/>
        <c:noMultiLvlLbl val="1"/>
      </c:catAx>
      <c:valAx>
        <c:axId val="8929728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89275008"/>
        <c:crosses val="autoZero"/>
        <c:crossBetween val="between"/>
      </c:valAx>
      <c:spPr>
        <a:noFill/>
        <a:ln>
          <a:noFill/>
        </a:ln>
        <a:effectLst/>
      </c:spPr>
    </c:plotArea>
    <c:plotVisOnly val="1"/>
    <c:dispBlanksAs val="gap"/>
    <c:showDLblsOverMax val="1"/>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1"/>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119</TotalTime>
  <Pages>82</Pages>
  <Words>12752</Words>
  <Characters>72689</Characters>
  <Application>Microsoft Office Word</Application>
  <DocSecurity>0</DocSecurity>
  <Lines>605</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Жанибек Асылханов</dc:creator>
  <cp:keywords/>
  <dc:description/>
  <cp:lastModifiedBy>Жанибек Асылханов</cp:lastModifiedBy>
  <cp:revision>6</cp:revision>
  <cp:lastPrinted>2018-10-23T07:05:00Z</cp:lastPrinted>
  <dcterms:created xsi:type="dcterms:W3CDTF">2018-10-23T04:53:00Z</dcterms:created>
  <dcterms:modified xsi:type="dcterms:W3CDTF">2018-10-23T07:09:00Z</dcterms:modified>
</cp:coreProperties>
</file>