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0B5" w:rsidRPr="00662285" w:rsidRDefault="003400B5" w:rsidP="003400B5">
      <w:pPr>
        <w:autoSpaceDE w:val="0"/>
        <w:autoSpaceDN w:val="0"/>
        <w:adjustRightInd w:val="0"/>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122078" cy="8601644"/>
            <wp:effectExtent l="19050" t="0" r="0" b="0"/>
            <wp:docPr id="24" name="Рисунок 24" descr="C:\Users\Елена\Documents\Грантовая тема 2018\Титульный отч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лена\Documents\Грантовая тема 2018\Титульный отчета.jpg"/>
                    <pic:cNvPicPr>
                      <a:picLocks noChangeAspect="1" noChangeArrowheads="1"/>
                    </pic:cNvPicPr>
                  </pic:nvPicPr>
                  <pic:blipFill>
                    <a:blip r:embed="rId7"/>
                    <a:srcRect/>
                    <a:stretch>
                      <a:fillRect/>
                    </a:stretch>
                  </pic:blipFill>
                  <pic:spPr bwMode="auto">
                    <a:xfrm>
                      <a:off x="0" y="0"/>
                      <a:ext cx="6122382" cy="8602071"/>
                    </a:xfrm>
                    <a:prstGeom prst="rect">
                      <a:avLst/>
                    </a:prstGeom>
                    <a:noFill/>
                    <a:ln w="9525">
                      <a:noFill/>
                      <a:miter lim="800000"/>
                      <a:headEnd/>
                      <a:tailEnd/>
                    </a:ln>
                  </pic:spPr>
                </pic:pic>
              </a:graphicData>
            </a:graphic>
          </wp:inline>
        </w:drawing>
      </w:r>
      <w:r w:rsidRPr="003643D8">
        <w:rPr>
          <w:rFonts w:ascii="Times New Roman" w:hAnsi="Times New Roman"/>
          <w:sz w:val="28"/>
          <w:szCs w:val="28"/>
        </w:rPr>
        <w:t xml:space="preserve"> </w:t>
      </w:r>
      <w:r w:rsidRPr="00662285">
        <w:rPr>
          <w:rFonts w:ascii="Times New Roman" w:hAnsi="Times New Roman"/>
          <w:sz w:val="28"/>
          <w:szCs w:val="28"/>
        </w:rPr>
        <w:br w:type="page"/>
      </w:r>
      <w:r>
        <w:rPr>
          <w:rFonts w:ascii="Times New Roman" w:hAnsi="Times New Roman"/>
          <w:noProof/>
          <w:sz w:val="28"/>
          <w:szCs w:val="28"/>
          <w:lang w:eastAsia="ru-RU"/>
        </w:rPr>
        <w:lastRenderedPageBreak/>
        <w:drawing>
          <wp:inline distT="0" distB="0" distL="0" distR="0">
            <wp:extent cx="5861064" cy="7572375"/>
            <wp:effectExtent l="19050" t="0" r="6336" b="0"/>
            <wp:docPr id="26" name="Рисунок 1" descr="C:\Users\Елена\Documents\Грантовая тема 2018\Список исполн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cuments\Грантовая тема 2018\Список исполнителей.JPG"/>
                    <pic:cNvPicPr>
                      <a:picLocks noChangeAspect="1" noChangeArrowheads="1"/>
                    </pic:cNvPicPr>
                  </pic:nvPicPr>
                  <pic:blipFill>
                    <a:blip r:embed="rId8">
                      <a:lum bright="20000"/>
                    </a:blip>
                    <a:srcRect t="3007"/>
                    <a:stretch>
                      <a:fillRect/>
                    </a:stretch>
                  </pic:blipFill>
                  <pic:spPr bwMode="auto">
                    <a:xfrm>
                      <a:off x="0" y="0"/>
                      <a:ext cx="5863781" cy="7575885"/>
                    </a:xfrm>
                    <a:prstGeom prst="rect">
                      <a:avLst/>
                    </a:prstGeom>
                    <a:noFill/>
                    <a:ln w="9525">
                      <a:noFill/>
                      <a:miter lim="800000"/>
                      <a:headEnd/>
                      <a:tailEnd/>
                    </a:ln>
                  </pic:spPr>
                </pic:pic>
              </a:graphicData>
            </a:graphic>
          </wp:inline>
        </w:drawing>
      </w:r>
    </w:p>
    <w:p w:rsidR="00FF1676" w:rsidRPr="00006E08" w:rsidRDefault="003400B5" w:rsidP="003400B5">
      <w:pPr>
        <w:spacing w:after="0" w:line="240" w:lineRule="auto"/>
        <w:rPr>
          <w:rFonts w:ascii="Times New Roman" w:hAnsi="Times New Roman"/>
          <w:sz w:val="28"/>
          <w:szCs w:val="28"/>
        </w:rPr>
      </w:pPr>
      <w:r w:rsidRPr="00662285">
        <w:rPr>
          <w:rFonts w:ascii="Times New Roman" w:hAnsi="Times New Roman"/>
          <w:sz w:val="28"/>
          <w:szCs w:val="28"/>
          <w:highlight w:val="yellow"/>
        </w:rPr>
        <w:br w:type="page"/>
      </w:r>
    </w:p>
    <w:p w:rsidR="00DB5537" w:rsidRPr="00006E08" w:rsidRDefault="00DB5537" w:rsidP="00DC5C5A">
      <w:pPr>
        <w:spacing w:after="0" w:line="360" w:lineRule="auto"/>
        <w:jc w:val="center"/>
        <w:rPr>
          <w:rFonts w:ascii="Times New Roman" w:hAnsi="Times New Roman"/>
          <w:sz w:val="28"/>
          <w:szCs w:val="28"/>
        </w:rPr>
      </w:pPr>
      <w:r w:rsidRPr="00006E08">
        <w:rPr>
          <w:rFonts w:ascii="Times New Roman" w:hAnsi="Times New Roman"/>
          <w:sz w:val="28"/>
          <w:szCs w:val="28"/>
        </w:rPr>
        <w:lastRenderedPageBreak/>
        <w:t>РЕФЕРАТ</w:t>
      </w:r>
    </w:p>
    <w:p w:rsidR="00DB5537" w:rsidRPr="00006E08" w:rsidRDefault="00DB5537" w:rsidP="00F16C9B">
      <w:pPr>
        <w:autoSpaceDE w:val="0"/>
        <w:autoSpaceDN w:val="0"/>
        <w:adjustRightInd w:val="0"/>
        <w:spacing w:after="0" w:line="360" w:lineRule="auto"/>
        <w:rPr>
          <w:rFonts w:ascii="Times New Roman" w:hAnsi="Times New Roman"/>
          <w:sz w:val="28"/>
          <w:szCs w:val="28"/>
          <w:highlight w:val="yellow"/>
        </w:rPr>
      </w:pPr>
    </w:p>
    <w:p w:rsidR="00DB5537" w:rsidRPr="00006E08" w:rsidRDefault="00DB5537" w:rsidP="00F16C9B">
      <w:pPr>
        <w:autoSpaceDE w:val="0"/>
        <w:autoSpaceDN w:val="0"/>
        <w:adjustRightInd w:val="0"/>
        <w:spacing w:after="0" w:line="360" w:lineRule="auto"/>
        <w:ind w:firstLine="567"/>
        <w:jc w:val="both"/>
        <w:rPr>
          <w:rFonts w:ascii="Times New Roman" w:hAnsi="Times New Roman"/>
          <w:sz w:val="28"/>
          <w:szCs w:val="28"/>
        </w:rPr>
      </w:pPr>
      <w:r w:rsidRPr="00006E08">
        <w:rPr>
          <w:rFonts w:ascii="Times New Roman" w:hAnsi="Times New Roman"/>
          <w:sz w:val="28"/>
          <w:szCs w:val="28"/>
        </w:rPr>
        <w:t xml:space="preserve">Отчет </w:t>
      </w:r>
      <w:r w:rsidR="00C45C2D">
        <w:rPr>
          <w:rFonts w:ascii="Times New Roman" w:hAnsi="Times New Roman"/>
          <w:sz w:val="28"/>
          <w:szCs w:val="28"/>
        </w:rPr>
        <w:t>35</w:t>
      </w:r>
      <w:r w:rsidR="00006E08" w:rsidRPr="00006E08">
        <w:rPr>
          <w:rFonts w:ascii="Times New Roman" w:hAnsi="Times New Roman"/>
          <w:sz w:val="28"/>
          <w:szCs w:val="28"/>
        </w:rPr>
        <w:t xml:space="preserve"> с., 10 рис., 48 источников, 6</w:t>
      </w:r>
      <w:r w:rsidRPr="00006E08">
        <w:rPr>
          <w:rFonts w:ascii="Times New Roman" w:hAnsi="Times New Roman"/>
          <w:sz w:val="28"/>
          <w:szCs w:val="28"/>
        </w:rPr>
        <w:t xml:space="preserve"> </w:t>
      </w:r>
      <w:bookmarkStart w:id="0" w:name="_GoBack"/>
      <w:bookmarkEnd w:id="0"/>
      <w:r w:rsidRPr="00006E08">
        <w:rPr>
          <w:rFonts w:ascii="Times New Roman" w:hAnsi="Times New Roman"/>
          <w:sz w:val="28"/>
          <w:szCs w:val="28"/>
        </w:rPr>
        <w:t>прил.</w:t>
      </w:r>
    </w:p>
    <w:p w:rsidR="00DB5537" w:rsidRPr="00006E08" w:rsidRDefault="00DB5537" w:rsidP="00D316AA">
      <w:pPr>
        <w:autoSpaceDE w:val="0"/>
        <w:autoSpaceDN w:val="0"/>
        <w:adjustRightInd w:val="0"/>
        <w:spacing w:after="0" w:line="360" w:lineRule="auto"/>
        <w:ind w:firstLine="567"/>
        <w:jc w:val="both"/>
        <w:rPr>
          <w:rFonts w:ascii="Times New Roman" w:hAnsi="Times New Roman"/>
          <w:sz w:val="28"/>
          <w:szCs w:val="28"/>
        </w:rPr>
      </w:pPr>
      <w:r w:rsidRPr="00006E08">
        <w:rPr>
          <w:rFonts w:ascii="Times New Roman" w:hAnsi="Times New Roman"/>
          <w:sz w:val="28"/>
          <w:szCs w:val="28"/>
        </w:rPr>
        <w:t>ДЕПАРАФИНИЗАЦИЯ НЕФТИ, ОБЕССЕРИВАНИЕ НЕФТИ, ВЫСОКОВЯЗКАЯ НЕФТЬ, ОБРАБОТКА СЫРОЙ НЕФТИ, ЗВУКИ НИЗКОЙ ЧАСТОТЫ.</w:t>
      </w:r>
    </w:p>
    <w:p w:rsidR="00DB5537" w:rsidRPr="00006E08" w:rsidRDefault="00DB5537" w:rsidP="00D316AA">
      <w:pPr>
        <w:autoSpaceDE w:val="0"/>
        <w:autoSpaceDN w:val="0"/>
        <w:adjustRightInd w:val="0"/>
        <w:spacing w:after="0" w:line="360" w:lineRule="auto"/>
        <w:ind w:firstLine="567"/>
        <w:jc w:val="both"/>
        <w:rPr>
          <w:rFonts w:ascii="Times New Roman" w:hAnsi="Times New Roman"/>
          <w:sz w:val="28"/>
          <w:szCs w:val="28"/>
        </w:rPr>
      </w:pPr>
      <w:r w:rsidRPr="00006E08">
        <w:rPr>
          <w:rFonts w:ascii="Times New Roman" w:hAnsi="Times New Roman"/>
          <w:sz w:val="28"/>
          <w:szCs w:val="28"/>
        </w:rPr>
        <w:t>Объектом исследования являются нефти казахстанских месторождений.</w:t>
      </w:r>
    </w:p>
    <w:p w:rsidR="00DB5537" w:rsidRPr="00006E08" w:rsidRDefault="00DB5537" w:rsidP="00D316AA">
      <w:pPr>
        <w:autoSpaceDE w:val="0"/>
        <w:autoSpaceDN w:val="0"/>
        <w:adjustRightInd w:val="0"/>
        <w:spacing w:after="0" w:line="360" w:lineRule="auto"/>
        <w:ind w:firstLine="567"/>
        <w:jc w:val="both"/>
        <w:rPr>
          <w:rFonts w:ascii="Times New Roman" w:hAnsi="Times New Roman"/>
          <w:sz w:val="28"/>
          <w:szCs w:val="28"/>
        </w:rPr>
      </w:pPr>
      <w:r w:rsidRPr="00006E08">
        <w:rPr>
          <w:rFonts w:ascii="Times New Roman" w:hAnsi="Times New Roman"/>
          <w:sz w:val="28"/>
          <w:szCs w:val="28"/>
        </w:rPr>
        <w:t>Предмет исследования – процессы, протекающие в нефти, подвергнутой обработке звуками низкой частоты.</w:t>
      </w:r>
    </w:p>
    <w:p w:rsidR="00DB5537" w:rsidRPr="00006E08" w:rsidRDefault="00DB5537" w:rsidP="00D316AA">
      <w:pPr>
        <w:autoSpaceDE w:val="0"/>
        <w:autoSpaceDN w:val="0"/>
        <w:adjustRightInd w:val="0"/>
        <w:spacing w:after="0" w:line="360" w:lineRule="auto"/>
        <w:ind w:firstLine="567"/>
        <w:jc w:val="both"/>
        <w:rPr>
          <w:rFonts w:ascii="Times New Roman" w:hAnsi="Times New Roman"/>
          <w:sz w:val="28"/>
          <w:szCs w:val="28"/>
        </w:rPr>
      </w:pPr>
      <w:r w:rsidRPr="00006E08">
        <w:rPr>
          <w:rFonts w:ascii="Times New Roman" w:hAnsi="Times New Roman"/>
          <w:sz w:val="28"/>
          <w:szCs w:val="28"/>
        </w:rPr>
        <w:t xml:space="preserve">Цель исследования — изучить физические аспекты процессов, протекающих в нефти, подвергнутой обработке звуками низкой частоты. На основе выявленных закономерностей разработать методику воздействия на сырую нефть с целью ее </w:t>
      </w:r>
      <w:proofErr w:type="spellStart"/>
      <w:r w:rsidRPr="00006E08">
        <w:rPr>
          <w:rFonts w:ascii="Times New Roman" w:hAnsi="Times New Roman"/>
          <w:sz w:val="28"/>
          <w:szCs w:val="28"/>
        </w:rPr>
        <w:t>обессеривания</w:t>
      </w:r>
      <w:proofErr w:type="spellEnd"/>
      <w:r w:rsidRPr="00006E08">
        <w:rPr>
          <w:rFonts w:ascii="Times New Roman" w:hAnsi="Times New Roman"/>
          <w:sz w:val="28"/>
          <w:szCs w:val="28"/>
        </w:rPr>
        <w:t xml:space="preserve"> и </w:t>
      </w:r>
      <w:proofErr w:type="spellStart"/>
      <w:r w:rsidRPr="00006E08">
        <w:rPr>
          <w:rFonts w:ascii="Times New Roman" w:hAnsi="Times New Roman"/>
          <w:sz w:val="28"/>
          <w:szCs w:val="28"/>
        </w:rPr>
        <w:t>депарафинизации</w:t>
      </w:r>
      <w:proofErr w:type="spellEnd"/>
      <w:r w:rsidRPr="00006E08">
        <w:rPr>
          <w:rFonts w:ascii="Times New Roman" w:hAnsi="Times New Roman"/>
          <w:sz w:val="28"/>
          <w:szCs w:val="28"/>
        </w:rPr>
        <w:t>.</w:t>
      </w:r>
    </w:p>
    <w:p w:rsidR="00DB5537" w:rsidRPr="00006E08" w:rsidRDefault="00DB5537" w:rsidP="00D316AA">
      <w:pPr>
        <w:autoSpaceDE w:val="0"/>
        <w:autoSpaceDN w:val="0"/>
        <w:adjustRightInd w:val="0"/>
        <w:spacing w:after="0" w:line="360" w:lineRule="auto"/>
        <w:ind w:firstLine="567"/>
        <w:jc w:val="both"/>
        <w:rPr>
          <w:rFonts w:ascii="Times New Roman" w:hAnsi="Times New Roman"/>
          <w:sz w:val="28"/>
          <w:szCs w:val="28"/>
        </w:rPr>
      </w:pPr>
      <w:r w:rsidRPr="00006E08">
        <w:rPr>
          <w:rFonts w:ascii="Times New Roman" w:hAnsi="Times New Roman"/>
          <w:sz w:val="28"/>
          <w:szCs w:val="28"/>
        </w:rPr>
        <w:t>Методология исследования базируется на основных положениях и методах математического моделирования, прикладной экологии, теории эксперимента.</w:t>
      </w:r>
    </w:p>
    <w:p w:rsidR="00DB5537" w:rsidRPr="00006E08" w:rsidRDefault="00DB5537" w:rsidP="00D316AA">
      <w:pPr>
        <w:autoSpaceDE w:val="0"/>
        <w:autoSpaceDN w:val="0"/>
        <w:adjustRightInd w:val="0"/>
        <w:spacing w:after="0" w:line="360" w:lineRule="auto"/>
        <w:ind w:firstLine="567"/>
        <w:jc w:val="both"/>
        <w:rPr>
          <w:rFonts w:ascii="Times New Roman" w:hAnsi="Times New Roman"/>
          <w:sz w:val="28"/>
          <w:szCs w:val="28"/>
        </w:rPr>
      </w:pPr>
      <w:r w:rsidRPr="00006E08">
        <w:rPr>
          <w:rFonts w:ascii="Times New Roman" w:hAnsi="Times New Roman"/>
          <w:sz w:val="28"/>
          <w:szCs w:val="28"/>
        </w:rPr>
        <w:t>В процессе работы за отчетный 2018 год были проведены работы:</w:t>
      </w:r>
    </w:p>
    <w:p w:rsidR="00DB5537" w:rsidRPr="00006E08" w:rsidRDefault="00DB5537" w:rsidP="00D316AA">
      <w:pPr>
        <w:pStyle w:val="af0"/>
        <w:numPr>
          <w:ilvl w:val="0"/>
          <w:numId w:val="33"/>
        </w:numPr>
        <w:tabs>
          <w:tab w:val="left" w:pos="851"/>
        </w:tabs>
        <w:autoSpaceDE w:val="0"/>
        <w:autoSpaceDN w:val="0"/>
        <w:adjustRightInd w:val="0"/>
        <w:spacing w:after="0" w:line="360" w:lineRule="auto"/>
        <w:ind w:left="0" w:firstLine="567"/>
        <w:contextualSpacing w:val="0"/>
        <w:jc w:val="both"/>
        <w:rPr>
          <w:rFonts w:ascii="Times New Roman" w:hAnsi="Times New Roman"/>
          <w:sz w:val="28"/>
          <w:szCs w:val="28"/>
        </w:rPr>
      </w:pPr>
      <w:proofErr w:type="spellStart"/>
      <w:r w:rsidRPr="00006E08">
        <w:rPr>
          <w:rFonts w:ascii="Times New Roman" w:hAnsi="Times New Roman"/>
          <w:sz w:val="28"/>
          <w:szCs w:val="28"/>
        </w:rPr>
        <w:t>предпроектное</w:t>
      </w:r>
      <w:proofErr w:type="spellEnd"/>
      <w:r w:rsidRPr="00006E08">
        <w:rPr>
          <w:rFonts w:ascii="Times New Roman" w:hAnsi="Times New Roman"/>
          <w:sz w:val="28"/>
          <w:szCs w:val="28"/>
        </w:rPr>
        <w:t xml:space="preserve"> изучение существующих технологий </w:t>
      </w:r>
      <w:proofErr w:type="spellStart"/>
      <w:r w:rsidRPr="00006E08">
        <w:rPr>
          <w:rFonts w:ascii="Times New Roman" w:hAnsi="Times New Roman"/>
          <w:sz w:val="28"/>
          <w:szCs w:val="28"/>
        </w:rPr>
        <w:t>десульфаризации</w:t>
      </w:r>
      <w:proofErr w:type="spellEnd"/>
      <w:r w:rsidRPr="00006E08">
        <w:rPr>
          <w:rFonts w:ascii="Times New Roman" w:hAnsi="Times New Roman"/>
          <w:sz w:val="28"/>
          <w:szCs w:val="28"/>
        </w:rPr>
        <w:t xml:space="preserve"> и </w:t>
      </w:r>
      <w:proofErr w:type="spellStart"/>
      <w:r w:rsidRPr="00006E08">
        <w:rPr>
          <w:rFonts w:ascii="Times New Roman" w:hAnsi="Times New Roman"/>
          <w:sz w:val="28"/>
          <w:szCs w:val="28"/>
        </w:rPr>
        <w:t>депарафинизации</w:t>
      </w:r>
      <w:proofErr w:type="spellEnd"/>
      <w:r w:rsidRPr="00006E08">
        <w:rPr>
          <w:rFonts w:ascii="Times New Roman" w:hAnsi="Times New Roman"/>
          <w:sz w:val="28"/>
          <w:szCs w:val="28"/>
        </w:rPr>
        <w:t>, применяемых в Казахстане;</w:t>
      </w:r>
    </w:p>
    <w:p w:rsidR="00DB5537" w:rsidRPr="00006E08" w:rsidRDefault="00DB5537" w:rsidP="00D316AA">
      <w:pPr>
        <w:pStyle w:val="af0"/>
        <w:numPr>
          <w:ilvl w:val="0"/>
          <w:numId w:val="33"/>
        </w:numPr>
        <w:tabs>
          <w:tab w:val="left" w:pos="851"/>
        </w:tabs>
        <w:autoSpaceDE w:val="0"/>
        <w:autoSpaceDN w:val="0"/>
        <w:adjustRightInd w:val="0"/>
        <w:spacing w:after="0" w:line="360" w:lineRule="auto"/>
        <w:ind w:left="0" w:firstLine="567"/>
        <w:contextualSpacing w:val="0"/>
        <w:jc w:val="both"/>
        <w:rPr>
          <w:rFonts w:ascii="Times New Roman" w:hAnsi="Times New Roman"/>
          <w:sz w:val="28"/>
          <w:szCs w:val="28"/>
        </w:rPr>
      </w:pPr>
      <w:r w:rsidRPr="00006E08">
        <w:rPr>
          <w:rFonts w:ascii="Times New Roman" w:hAnsi="Times New Roman"/>
          <w:sz w:val="28"/>
          <w:szCs w:val="28"/>
        </w:rPr>
        <w:t>организация экспериментальных исследований с образцами сырой нефти;</w:t>
      </w:r>
    </w:p>
    <w:p w:rsidR="00DB5537" w:rsidRPr="00006E08" w:rsidRDefault="00DB5537" w:rsidP="00D316AA">
      <w:pPr>
        <w:pStyle w:val="af0"/>
        <w:numPr>
          <w:ilvl w:val="0"/>
          <w:numId w:val="33"/>
        </w:numPr>
        <w:tabs>
          <w:tab w:val="left" w:pos="851"/>
        </w:tabs>
        <w:autoSpaceDE w:val="0"/>
        <w:autoSpaceDN w:val="0"/>
        <w:adjustRightInd w:val="0"/>
        <w:spacing w:after="0" w:line="360" w:lineRule="auto"/>
        <w:ind w:left="0" w:firstLine="567"/>
        <w:contextualSpacing w:val="0"/>
        <w:jc w:val="both"/>
        <w:rPr>
          <w:rFonts w:ascii="Times New Roman" w:hAnsi="Times New Roman"/>
          <w:sz w:val="28"/>
          <w:szCs w:val="28"/>
        </w:rPr>
      </w:pPr>
      <w:r w:rsidRPr="00006E08">
        <w:rPr>
          <w:rFonts w:ascii="Times New Roman" w:hAnsi="Times New Roman"/>
          <w:sz w:val="28"/>
          <w:szCs w:val="28"/>
        </w:rPr>
        <w:t>проведение экспериментальных исследований с образцами сырой нефти.</w:t>
      </w:r>
    </w:p>
    <w:p w:rsidR="00DB5537" w:rsidRPr="00006E08" w:rsidRDefault="00DB5537" w:rsidP="00D316AA">
      <w:pPr>
        <w:autoSpaceDE w:val="0"/>
        <w:autoSpaceDN w:val="0"/>
        <w:adjustRightInd w:val="0"/>
        <w:spacing w:after="0" w:line="360" w:lineRule="auto"/>
        <w:ind w:firstLine="567"/>
        <w:jc w:val="both"/>
        <w:rPr>
          <w:rFonts w:ascii="Times New Roman" w:hAnsi="Times New Roman"/>
          <w:sz w:val="28"/>
          <w:szCs w:val="28"/>
        </w:rPr>
      </w:pPr>
      <w:r w:rsidRPr="00006E08">
        <w:rPr>
          <w:rFonts w:ascii="Times New Roman" w:hAnsi="Times New Roman"/>
          <w:sz w:val="28"/>
          <w:szCs w:val="28"/>
        </w:rPr>
        <w:t xml:space="preserve"> </w:t>
      </w:r>
    </w:p>
    <w:p w:rsidR="00DB5537" w:rsidRPr="00006E08" w:rsidRDefault="00DB5537" w:rsidP="003E4CCA">
      <w:pPr>
        <w:spacing w:after="0" w:line="360" w:lineRule="auto"/>
        <w:jc w:val="center"/>
        <w:rPr>
          <w:rFonts w:ascii="Times New Roman" w:hAnsi="Times New Roman"/>
          <w:sz w:val="28"/>
          <w:szCs w:val="28"/>
        </w:rPr>
      </w:pPr>
      <w:r w:rsidRPr="00006E08">
        <w:rPr>
          <w:rFonts w:ascii="Times New Roman" w:hAnsi="Times New Roman"/>
          <w:sz w:val="28"/>
          <w:szCs w:val="28"/>
        </w:rPr>
        <w:br w:type="page"/>
      </w:r>
      <w:r w:rsidRPr="00006E08">
        <w:rPr>
          <w:rFonts w:ascii="Times New Roman" w:hAnsi="Times New Roman"/>
          <w:sz w:val="28"/>
          <w:szCs w:val="28"/>
        </w:rPr>
        <w:lastRenderedPageBreak/>
        <w:t xml:space="preserve"> СОДЕРЖАНИЕ</w:t>
      </w:r>
    </w:p>
    <w:p w:rsidR="00DB5537" w:rsidRPr="00006E08" w:rsidRDefault="00DB5537" w:rsidP="00F16C9B">
      <w:pPr>
        <w:spacing w:after="0" w:line="360" w:lineRule="auto"/>
        <w:ind w:firstLine="567"/>
        <w:jc w:val="both"/>
        <w:rPr>
          <w:rFonts w:ascii="Times New Roman" w:hAnsi="Times New Roman"/>
          <w:sz w:val="28"/>
          <w:szCs w:val="28"/>
        </w:rPr>
      </w:pPr>
    </w:p>
    <w:tbl>
      <w:tblPr>
        <w:tblW w:w="0" w:type="auto"/>
        <w:tblLook w:val="00A0"/>
      </w:tblPr>
      <w:tblGrid>
        <w:gridCol w:w="663"/>
        <w:gridCol w:w="7882"/>
        <w:gridCol w:w="1309"/>
      </w:tblGrid>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rPr>
            </w:pPr>
          </w:p>
        </w:tc>
        <w:tc>
          <w:tcPr>
            <w:tcW w:w="7882" w:type="dxa"/>
          </w:tcPr>
          <w:p w:rsidR="00DB5537" w:rsidRPr="00006E08" w:rsidRDefault="00DB5537" w:rsidP="00F35EC9">
            <w:pPr>
              <w:spacing w:after="0" w:line="360" w:lineRule="auto"/>
              <w:jc w:val="both"/>
              <w:rPr>
                <w:rFonts w:ascii="Times New Roman" w:hAnsi="Times New Roman"/>
                <w:sz w:val="28"/>
                <w:szCs w:val="28"/>
              </w:rPr>
            </w:pPr>
            <w:r w:rsidRPr="00006E08">
              <w:rPr>
                <w:rFonts w:ascii="Times New Roman" w:hAnsi="Times New Roman"/>
                <w:sz w:val="28"/>
                <w:szCs w:val="28"/>
              </w:rPr>
              <w:t>ВВЕДЕНИЕ</w:t>
            </w:r>
          </w:p>
        </w:tc>
        <w:tc>
          <w:tcPr>
            <w:tcW w:w="1309" w:type="dxa"/>
          </w:tcPr>
          <w:p w:rsidR="00DB5537" w:rsidRPr="00006E08" w:rsidRDefault="00DB5537" w:rsidP="00607FDE">
            <w:pPr>
              <w:spacing w:after="0" w:line="360" w:lineRule="auto"/>
              <w:jc w:val="right"/>
              <w:rPr>
                <w:rFonts w:ascii="Times New Roman" w:hAnsi="Times New Roman"/>
                <w:sz w:val="28"/>
                <w:szCs w:val="28"/>
              </w:rPr>
            </w:pPr>
            <w:r w:rsidRPr="00006E08">
              <w:rPr>
                <w:rFonts w:ascii="Times New Roman" w:hAnsi="Times New Roman"/>
                <w:sz w:val="28"/>
                <w:szCs w:val="28"/>
              </w:rPr>
              <w:t>5</w:t>
            </w:r>
          </w:p>
        </w:tc>
      </w:tr>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lang w:val="en-US"/>
              </w:rPr>
            </w:pPr>
            <w:r w:rsidRPr="00006E08">
              <w:rPr>
                <w:rFonts w:ascii="Times New Roman" w:hAnsi="Times New Roman"/>
                <w:sz w:val="28"/>
                <w:szCs w:val="28"/>
                <w:lang w:val="en-US"/>
              </w:rPr>
              <w:t>1</w:t>
            </w:r>
          </w:p>
        </w:tc>
        <w:tc>
          <w:tcPr>
            <w:tcW w:w="7882" w:type="dxa"/>
          </w:tcPr>
          <w:p w:rsidR="00DB5537" w:rsidRPr="00006E08" w:rsidRDefault="00DB5537" w:rsidP="00F35EC9">
            <w:pPr>
              <w:spacing w:after="0" w:line="360" w:lineRule="auto"/>
              <w:jc w:val="both"/>
              <w:rPr>
                <w:rFonts w:ascii="Times New Roman" w:hAnsi="Times New Roman"/>
                <w:sz w:val="28"/>
                <w:szCs w:val="28"/>
              </w:rPr>
            </w:pPr>
            <w:proofErr w:type="spellStart"/>
            <w:r w:rsidRPr="00006E08">
              <w:rPr>
                <w:rFonts w:ascii="Times New Roman" w:eastAsia="BatangChe" w:hAnsi="Times New Roman"/>
                <w:sz w:val="28"/>
                <w:szCs w:val="28"/>
              </w:rPr>
              <w:t>П</w:t>
            </w:r>
            <w:r w:rsidRPr="00006E08">
              <w:rPr>
                <w:rFonts w:ascii="Times New Roman" w:hAnsi="Times New Roman"/>
                <w:sz w:val="28"/>
                <w:szCs w:val="28"/>
              </w:rPr>
              <w:t>редпроектное</w:t>
            </w:r>
            <w:proofErr w:type="spellEnd"/>
            <w:r w:rsidRPr="00006E08">
              <w:rPr>
                <w:rFonts w:ascii="Times New Roman" w:hAnsi="Times New Roman"/>
                <w:sz w:val="28"/>
                <w:szCs w:val="28"/>
              </w:rPr>
              <w:t xml:space="preserve"> изучение существующих технологий </w:t>
            </w:r>
            <w:proofErr w:type="spellStart"/>
            <w:r w:rsidRPr="00006E08">
              <w:rPr>
                <w:rFonts w:ascii="Times New Roman" w:hAnsi="Times New Roman"/>
                <w:sz w:val="28"/>
                <w:szCs w:val="28"/>
              </w:rPr>
              <w:t>десульфаризации</w:t>
            </w:r>
            <w:proofErr w:type="spellEnd"/>
            <w:r w:rsidRPr="00006E08">
              <w:rPr>
                <w:rFonts w:ascii="Times New Roman" w:hAnsi="Times New Roman"/>
                <w:sz w:val="28"/>
                <w:szCs w:val="28"/>
              </w:rPr>
              <w:t xml:space="preserve"> и </w:t>
            </w:r>
            <w:proofErr w:type="spellStart"/>
            <w:r w:rsidRPr="00006E08">
              <w:rPr>
                <w:rFonts w:ascii="Times New Roman" w:hAnsi="Times New Roman"/>
                <w:sz w:val="28"/>
                <w:szCs w:val="28"/>
              </w:rPr>
              <w:t>депарафинизации</w:t>
            </w:r>
            <w:proofErr w:type="spellEnd"/>
            <w:r w:rsidRPr="00006E08">
              <w:rPr>
                <w:rFonts w:ascii="Times New Roman" w:hAnsi="Times New Roman"/>
                <w:sz w:val="28"/>
                <w:szCs w:val="28"/>
              </w:rPr>
              <w:t>, применяемых в Казахстане</w:t>
            </w:r>
          </w:p>
        </w:tc>
        <w:tc>
          <w:tcPr>
            <w:tcW w:w="1309" w:type="dxa"/>
          </w:tcPr>
          <w:p w:rsidR="00DB5537" w:rsidRPr="00006E08" w:rsidRDefault="00C45C2D" w:rsidP="00CD46C8">
            <w:pPr>
              <w:spacing w:after="0" w:line="360" w:lineRule="auto"/>
              <w:jc w:val="right"/>
              <w:rPr>
                <w:rFonts w:ascii="Times New Roman" w:hAnsi="Times New Roman"/>
                <w:sz w:val="28"/>
                <w:szCs w:val="28"/>
              </w:rPr>
            </w:pPr>
            <w:r>
              <w:rPr>
                <w:rFonts w:ascii="Times New Roman" w:hAnsi="Times New Roman"/>
                <w:sz w:val="28"/>
                <w:szCs w:val="28"/>
              </w:rPr>
              <w:t>8</w:t>
            </w:r>
          </w:p>
        </w:tc>
      </w:tr>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rPr>
            </w:pPr>
            <w:r w:rsidRPr="00006E08">
              <w:rPr>
                <w:rFonts w:ascii="Times New Roman" w:hAnsi="Times New Roman"/>
                <w:sz w:val="28"/>
                <w:szCs w:val="28"/>
              </w:rPr>
              <w:t>2</w:t>
            </w:r>
          </w:p>
        </w:tc>
        <w:tc>
          <w:tcPr>
            <w:tcW w:w="7882" w:type="dxa"/>
          </w:tcPr>
          <w:p w:rsidR="00DB5537" w:rsidRPr="00006E08" w:rsidRDefault="00DB5537" w:rsidP="00BC4C19">
            <w:pPr>
              <w:spacing w:after="0" w:line="360" w:lineRule="auto"/>
              <w:jc w:val="both"/>
              <w:rPr>
                <w:rFonts w:ascii="Times New Roman" w:hAnsi="Times New Roman"/>
                <w:bCs/>
                <w:sz w:val="28"/>
                <w:szCs w:val="28"/>
              </w:rPr>
            </w:pPr>
            <w:r w:rsidRPr="00006E08">
              <w:rPr>
                <w:rFonts w:ascii="Times New Roman" w:hAnsi="Times New Roman"/>
                <w:sz w:val="28"/>
                <w:szCs w:val="28"/>
              </w:rPr>
              <w:t>Изучение вопросов акустической кавитации</w:t>
            </w:r>
          </w:p>
        </w:tc>
        <w:tc>
          <w:tcPr>
            <w:tcW w:w="1309" w:type="dxa"/>
          </w:tcPr>
          <w:p w:rsidR="00DB5537" w:rsidRPr="00006E08" w:rsidRDefault="00C45C2D" w:rsidP="00607FDE">
            <w:pPr>
              <w:spacing w:after="0" w:line="360" w:lineRule="auto"/>
              <w:jc w:val="right"/>
              <w:rPr>
                <w:rFonts w:ascii="Times New Roman" w:hAnsi="Times New Roman"/>
                <w:sz w:val="28"/>
                <w:szCs w:val="28"/>
              </w:rPr>
            </w:pPr>
            <w:r>
              <w:rPr>
                <w:rFonts w:ascii="Times New Roman" w:hAnsi="Times New Roman"/>
                <w:sz w:val="28"/>
                <w:szCs w:val="28"/>
              </w:rPr>
              <w:t>14</w:t>
            </w:r>
          </w:p>
        </w:tc>
      </w:tr>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rPr>
            </w:pPr>
            <w:r w:rsidRPr="00006E08">
              <w:rPr>
                <w:rFonts w:ascii="Times New Roman" w:hAnsi="Times New Roman"/>
                <w:sz w:val="28"/>
                <w:szCs w:val="28"/>
              </w:rPr>
              <w:t>3</w:t>
            </w:r>
          </w:p>
        </w:tc>
        <w:tc>
          <w:tcPr>
            <w:tcW w:w="7882" w:type="dxa"/>
          </w:tcPr>
          <w:p w:rsidR="00DB5537" w:rsidRPr="00006E08" w:rsidRDefault="00DB5537" w:rsidP="00F35EC9">
            <w:pPr>
              <w:spacing w:after="0" w:line="360" w:lineRule="auto"/>
              <w:jc w:val="both"/>
              <w:rPr>
                <w:rFonts w:ascii="Times New Roman" w:hAnsi="Times New Roman"/>
                <w:sz w:val="28"/>
                <w:szCs w:val="28"/>
              </w:rPr>
            </w:pPr>
            <w:r w:rsidRPr="00006E08">
              <w:rPr>
                <w:rFonts w:ascii="Times New Roman" w:eastAsia="BatangChe" w:hAnsi="Times New Roman"/>
                <w:sz w:val="28"/>
                <w:szCs w:val="28"/>
              </w:rPr>
              <w:t>Описание установки, алгоритма проведения эксперимента и анализ результатов исследования</w:t>
            </w:r>
          </w:p>
        </w:tc>
        <w:tc>
          <w:tcPr>
            <w:tcW w:w="1309" w:type="dxa"/>
          </w:tcPr>
          <w:p w:rsidR="00DB5537" w:rsidRPr="00006E08" w:rsidRDefault="00C45C2D" w:rsidP="00607FDE">
            <w:pPr>
              <w:spacing w:after="0" w:line="360" w:lineRule="auto"/>
              <w:jc w:val="right"/>
              <w:rPr>
                <w:rFonts w:ascii="Times New Roman" w:hAnsi="Times New Roman"/>
                <w:sz w:val="28"/>
                <w:szCs w:val="28"/>
              </w:rPr>
            </w:pPr>
            <w:r>
              <w:rPr>
                <w:rFonts w:ascii="Times New Roman" w:hAnsi="Times New Roman"/>
                <w:sz w:val="28"/>
                <w:szCs w:val="28"/>
              </w:rPr>
              <w:t>21</w:t>
            </w:r>
          </w:p>
        </w:tc>
      </w:tr>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rPr>
            </w:pPr>
            <w:r w:rsidRPr="00006E08">
              <w:rPr>
                <w:rFonts w:ascii="Times New Roman" w:hAnsi="Times New Roman"/>
                <w:sz w:val="28"/>
                <w:szCs w:val="28"/>
              </w:rPr>
              <w:t>3.1</w:t>
            </w:r>
          </w:p>
        </w:tc>
        <w:tc>
          <w:tcPr>
            <w:tcW w:w="7882" w:type="dxa"/>
          </w:tcPr>
          <w:p w:rsidR="00DB5537" w:rsidRPr="00006E08" w:rsidRDefault="00DB5537" w:rsidP="00F35EC9">
            <w:pPr>
              <w:spacing w:after="0" w:line="360" w:lineRule="auto"/>
              <w:jc w:val="both"/>
              <w:rPr>
                <w:rFonts w:ascii="Times New Roman" w:hAnsi="Times New Roman"/>
                <w:sz w:val="28"/>
                <w:szCs w:val="28"/>
              </w:rPr>
            </w:pPr>
            <w:r w:rsidRPr="00006E08">
              <w:rPr>
                <w:rFonts w:ascii="Times New Roman" w:hAnsi="Times New Roman"/>
                <w:sz w:val="28"/>
                <w:szCs w:val="28"/>
              </w:rPr>
              <w:t>Основные технические данные установки</w:t>
            </w:r>
          </w:p>
        </w:tc>
        <w:tc>
          <w:tcPr>
            <w:tcW w:w="1309" w:type="dxa"/>
          </w:tcPr>
          <w:p w:rsidR="00DB5537" w:rsidRPr="00006E08" w:rsidRDefault="00C45C2D" w:rsidP="00607FDE">
            <w:pPr>
              <w:spacing w:after="0" w:line="360" w:lineRule="auto"/>
              <w:jc w:val="right"/>
              <w:rPr>
                <w:rFonts w:ascii="Times New Roman" w:hAnsi="Times New Roman"/>
                <w:sz w:val="28"/>
                <w:szCs w:val="28"/>
              </w:rPr>
            </w:pPr>
            <w:r>
              <w:rPr>
                <w:rFonts w:ascii="Times New Roman" w:hAnsi="Times New Roman"/>
                <w:sz w:val="28"/>
                <w:szCs w:val="28"/>
              </w:rPr>
              <w:t>21</w:t>
            </w:r>
          </w:p>
        </w:tc>
      </w:tr>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rPr>
            </w:pPr>
            <w:r w:rsidRPr="00006E08">
              <w:rPr>
                <w:rFonts w:ascii="Times New Roman" w:hAnsi="Times New Roman"/>
                <w:sz w:val="28"/>
                <w:szCs w:val="28"/>
              </w:rPr>
              <w:t>3.2</w:t>
            </w:r>
          </w:p>
        </w:tc>
        <w:tc>
          <w:tcPr>
            <w:tcW w:w="7882" w:type="dxa"/>
          </w:tcPr>
          <w:p w:rsidR="00DB5537" w:rsidRPr="00006E08" w:rsidRDefault="00DB5537" w:rsidP="00F35EC9">
            <w:pPr>
              <w:spacing w:after="0" w:line="360" w:lineRule="auto"/>
              <w:jc w:val="both"/>
              <w:rPr>
                <w:rFonts w:ascii="Times New Roman" w:hAnsi="Times New Roman"/>
                <w:sz w:val="28"/>
                <w:szCs w:val="28"/>
              </w:rPr>
            </w:pPr>
            <w:r w:rsidRPr="00006E08">
              <w:rPr>
                <w:rFonts w:ascii="Times New Roman" w:hAnsi="Times New Roman"/>
                <w:sz w:val="28"/>
                <w:szCs w:val="28"/>
                <w:lang w:val="kk-KZ"/>
              </w:rPr>
              <w:t>Описание алгоритма экспериментальных исследований</w:t>
            </w:r>
          </w:p>
        </w:tc>
        <w:tc>
          <w:tcPr>
            <w:tcW w:w="1309" w:type="dxa"/>
          </w:tcPr>
          <w:p w:rsidR="00DB5537" w:rsidRPr="00006E08" w:rsidRDefault="00C45C2D" w:rsidP="00607FDE">
            <w:pPr>
              <w:spacing w:after="0" w:line="360" w:lineRule="auto"/>
              <w:jc w:val="right"/>
              <w:rPr>
                <w:rFonts w:ascii="Times New Roman" w:hAnsi="Times New Roman"/>
                <w:sz w:val="28"/>
                <w:szCs w:val="28"/>
              </w:rPr>
            </w:pPr>
            <w:r>
              <w:rPr>
                <w:rFonts w:ascii="Times New Roman" w:hAnsi="Times New Roman"/>
                <w:sz w:val="28"/>
                <w:szCs w:val="28"/>
              </w:rPr>
              <w:t>22</w:t>
            </w:r>
          </w:p>
        </w:tc>
      </w:tr>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rPr>
            </w:pPr>
            <w:r w:rsidRPr="00006E08">
              <w:rPr>
                <w:rFonts w:ascii="Times New Roman" w:hAnsi="Times New Roman"/>
                <w:sz w:val="28"/>
                <w:szCs w:val="28"/>
              </w:rPr>
              <w:t>3.3</w:t>
            </w:r>
          </w:p>
        </w:tc>
        <w:tc>
          <w:tcPr>
            <w:tcW w:w="7882" w:type="dxa"/>
          </w:tcPr>
          <w:p w:rsidR="00DB5537" w:rsidRPr="00006E08" w:rsidRDefault="00DB5537" w:rsidP="00F35EC9">
            <w:pPr>
              <w:spacing w:after="0" w:line="360" w:lineRule="auto"/>
              <w:jc w:val="both"/>
              <w:rPr>
                <w:rFonts w:ascii="Times New Roman" w:hAnsi="Times New Roman"/>
                <w:sz w:val="28"/>
                <w:szCs w:val="28"/>
                <w:lang w:val="kk-KZ"/>
              </w:rPr>
            </w:pPr>
            <w:r w:rsidRPr="00006E08">
              <w:rPr>
                <w:rFonts w:ascii="Times New Roman" w:hAnsi="Times New Roman"/>
                <w:sz w:val="28"/>
                <w:szCs w:val="28"/>
              </w:rPr>
              <w:t>Анализ экспериментальных результатов</w:t>
            </w:r>
          </w:p>
        </w:tc>
        <w:tc>
          <w:tcPr>
            <w:tcW w:w="1309" w:type="dxa"/>
          </w:tcPr>
          <w:p w:rsidR="00DB5537" w:rsidRPr="00006E08" w:rsidRDefault="00C45C2D" w:rsidP="00607FDE">
            <w:pPr>
              <w:spacing w:after="0" w:line="360" w:lineRule="auto"/>
              <w:jc w:val="right"/>
              <w:rPr>
                <w:rFonts w:ascii="Times New Roman" w:hAnsi="Times New Roman"/>
                <w:sz w:val="28"/>
                <w:szCs w:val="28"/>
              </w:rPr>
            </w:pPr>
            <w:r>
              <w:rPr>
                <w:rFonts w:ascii="Times New Roman" w:hAnsi="Times New Roman"/>
                <w:sz w:val="28"/>
                <w:szCs w:val="28"/>
              </w:rPr>
              <w:t>23</w:t>
            </w:r>
          </w:p>
        </w:tc>
      </w:tr>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rPr>
            </w:pPr>
          </w:p>
        </w:tc>
        <w:tc>
          <w:tcPr>
            <w:tcW w:w="7882" w:type="dxa"/>
          </w:tcPr>
          <w:p w:rsidR="00DB5537" w:rsidRPr="00006E08" w:rsidRDefault="00DB5537" w:rsidP="00F35EC9">
            <w:pPr>
              <w:spacing w:after="0" w:line="360" w:lineRule="auto"/>
              <w:jc w:val="both"/>
              <w:rPr>
                <w:rFonts w:ascii="Times New Roman" w:hAnsi="Times New Roman"/>
                <w:sz w:val="28"/>
                <w:szCs w:val="28"/>
              </w:rPr>
            </w:pPr>
            <w:r w:rsidRPr="00006E08">
              <w:rPr>
                <w:rFonts w:ascii="Times New Roman" w:hAnsi="Times New Roman"/>
                <w:sz w:val="28"/>
                <w:szCs w:val="28"/>
              </w:rPr>
              <w:t>ЗАКЛЮЧЕНИЕ</w:t>
            </w:r>
          </w:p>
        </w:tc>
        <w:tc>
          <w:tcPr>
            <w:tcW w:w="1309" w:type="dxa"/>
          </w:tcPr>
          <w:p w:rsidR="00DB5537" w:rsidRPr="00006E08" w:rsidRDefault="00C45C2D" w:rsidP="00607FDE">
            <w:pPr>
              <w:spacing w:after="0" w:line="360" w:lineRule="auto"/>
              <w:jc w:val="right"/>
              <w:rPr>
                <w:rFonts w:ascii="Times New Roman" w:hAnsi="Times New Roman"/>
                <w:sz w:val="28"/>
                <w:szCs w:val="28"/>
              </w:rPr>
            </w:pPr>
            <w:r>
              <w:rPr>
                <w:rFonts w:ascii="Times New Roman" w:hAnsi="Times New Roman"/>
                <w:sz w:val="28"/>
                <w:szCs w:val="28"/>
              </w:rPr>
              <w:t>29</w:t>
            </w:r>
          </w:p>
        </w:tc>
      </w:tr>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rPr>
            </w:pPr>
          </w:p>
        </w:tc>
        <w:tc>
          <w:tcPr>
            <w:tcW w:w="7882" w:type="dxa"/>
          </w:tcPr>
          <w:p w:rsidR="00DB5537" w:rsidRPr="00006E08" w:rsidRDefault="00DB5537" w:rsidP="00F35EC9">
            <w:pPr>
              <w:spacing w:after="0" w:line="360" w:lineRule="auto"/>
              <w:jc w:val="both"/>
              <w:rPr>
                <w:rFonts w:ascii="Times New Roman" w:hAnsi="Times New Roman"/>
                <w:sz w:val="28"/>
                <w:szCs w:val="28"/>
              </w:rPr>
            </w:pPr>
            <w:r w:rsidRPr="00006E08">
              <w:rPr>
                <w:rFonts w:ascii="Times New Roman" w:hAnsi="Times New Roman"/>
                <w:sz w:val="28"/>
                <w:szCs w:val="28"/>
              </w:rPr>
              <w:t>СПИСОК ИСПОЛЬЗОВАННЫХ ИСТОЧНИКОВ</w:t>
            </w:r>
          </w:p>
        </w:tc>
        <w:tc>
          <w:tcPr>
            <w:tcW w:w="1309" w:type="dxa"/>
          </w:tcPr>
          <w:p w:rsidR="00DB5537" w:rsidRPr="00006E08" w:rsidRDefault="00C45C2D" w:rsidP="002125F7">
            <w:pPr>
              <w:spacing w:after="0" w:line="360" w:lineRule="auto"/>
              <w:jc w:val="right"/>
              <w:rPr>
                <w:rFonts w:ascii="Times New Roman" w:hAnsi="Times New Roman"/>
                <w:sz w:val="28"/>
                <w:szCs w:val="28"/>
              </w:rPr>
            </w:pPr>
            <w:r>
              <w:rPr>
                <w:rFonts w:ascii="Times New Roman" w:hAnsi="Times New Roman"/>
                <w:sz w:val="28"/>
                <w:szCs w:val="28"/>
              </w:rPr>
              <w:t>31</w:t>
            </w:r>
          </w:p>
        </w:tc>
      </w:tr>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rPr>
            </w:pPr>
          </w:p>
        </w:tc>
        <w:tc>
          <w:tcPr>
            <w:tcW w:w="7882" w:type="dxa"/>
          </w:tcPr>
          <w:p w:rsidR="00DB5537" w:rsidRPr="00006E08" w:rsidRDefault="00DB5537" w:rsidP="00FB5198">
            <w:pPr>
              <w:spacing w:after="0" w:line="360" w:lineRule="auto"/>
              <w:jc w:val="both"/>
              <w:rPr>
                <w:rFonts w:ascii="Times New Roman" w:hAnsi="Times New Roman"/>
                <w:sz w:val="28"/>
                <w:szCs w:val="28"/>
              </w:rPr>
            </w:pPr>
            <w:r w:rsidRPr="00006E08">
              <w:rPr>
                <w:rFonts w:ascii="Times New Roman" w:hAnsi="Times New Roman"/>
                <w:sz w:val="28"/>
                <w:szCs w:val="28"/>
              </w:rPr>
              <w:t>ПРИЛОЖЕНИЕ А</w:t>
            </w:r>
          </w:p>
        </w:tc>
        <w:tc>
          <w:tcPr>
            <w:tcW w:w="1309" w:type="dxa"/>
          </w:tcPr>
          <w:p w:rsidR="00DB5537" w:rsidRPr="00006E08" w:rsidRDefault="00DB5537" w:rsidP="002125F7">
            <w:pPr>
              <w:spacing w:after="0" w:line="360" w:lineRule="auto"/>
              <w:jc w:val="right"/>
              <w:rPr>
                <w:rFonts w:ascii="Times New Roman" w:hAnsi="Times New Roman"/>
                <w:sz w:val="28"/>
                <w:szCs w:val="28"/>
              </w:rPr>
            </w:pPr>
          </w:p>
        </w:tc>
      </w:tr>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rPr>
            </w:pPr>
          </w:p>
        </w:tc>
        <w:tc>
          <w:tcPr>
            <w:tcW w:w="7882" w:type="dxa"/>
          </w:tcPr>
          <w:p w:rsidR="00DB5537" w:rsidRPr="00006E08" w:rsidRDefault="00DB5537" w:rsidP="00FB5198">
            <w:pPr>
              <w:spacing w:after="0" w:line="360" w:lineRule="auto"/>
              <w:jc w:val="both"/>
              <w:rPr>
                <w:rFonts w:ascii="Times New Roman" w:hAnsi="Times New Roman"/>
                <w:sz w:val="28"/>
                <w:szCs w:val="28"/>
              </w:rPr>
            </w:pPr>
            <w:r w:rsidRPr="00006E08">
              <w:rPr>
                <w:rFonts w:ascii="Times New Roman" w:hAnsi="Times New Roman"/>
                <w:sz w:val="28"/>
                <w:szCs w:val="28"/>
              </w:rPr>
              <w:t>ПРИЛОЖЕНИЕ Б</w:t>
            </w:r>
          </w:p>
        </w:tc>
        <w:tc>
          <w:tcPr>
            <w:tcW w:w="1309" w:type="dxa"/>
          </w:tcPr>
          <w:p w:rsidR="00DB5537" w:rsidRPr="00006E08" w:rsidRDefault="00DB5537" w:rsidP="002125F7">
            <w:pPr>
              <w:spacing w:after="0" w:line="360" w:lineRule="auto"/>
              <w:jc w:val="right"/>
              <w:rPr>
                <w:rFonts w:ascii="Times New Roman" w:hAnsi="Times New Roman"/>
                <w:sz w:val="28"/>
                <w:szCs w:val="28"/>
              </w:rPr>
            </w:pPr>
          </w:p>
        </w:tc>
      </w:tr>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rPr>
            </w:pPr>
          </w:p>
        </w:tc>
        <w:tc>
          <w:tcPr>
            <w:tcW w:w="7882" w:type="dxa"/>
          </w:tcPr>
          <w:p w:rsidR="00DB5537" w:rsidRPr="00006E08" w:rsidRDefault="00DB5537" w:rsidP="00FB5198">
            <w:pPr>
              <w:spacing w:after="0" w:line="360" w:lineRule="auto"/>
              <w:jc w:val="both"/>
              <w:rPr>
                <w:rFonts w:ascii="Times New Roman" w:hAnsi="Times New Roman"/>
                <w:sz w:val="28"/>
                <w:szCs w:val="28"/>
              </w:rPr>
            </w:pPr>
            <w:r w:rsidRPr="00006E08">
              <w:rPr>
                <w:rFonts w:ascii="Times New Roman" w:hAnsi="Times New Roman"/>
                <w:sz w:val="28"/>
                <w:szCs w:val="28"/>
              </w:rPr>
              <w:t>ПРИЛОЖЕНИЕ В</w:t>
            </w:r>
          </w:p>
        </w:tc>
        <w:tc>
          <w:tcPr>
            <w:tcW w:w="1309" w:type="dxa"/>
          </w:tcPr>
          <w:p w:rsidR="00DB5537" w:rsidRPr="00006E08" w:rsidRDefault="00DB5537" w:rsidP="00607FDE">
            <w:pPr>
              <w:spacing w:after="0" w:line="360" w:lineRule="auto"/>
              <w:jc w:val="right"/>
              <w:rPr>
                <w:rFonts w:ascii="Times New Roman" w:hAnsi="Times New Roman"/>
                <w:sz w:val="28"/>
                <w:szCs w:val="28"/>
              </w:rPr>
            </w:pPr>
          </w:p>
        </w:tc>
      </w:tr>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rPr>
            </w:pPr>
          </w:p>
        </w:tc>
        <w:tc>
          <w:tcPr>
            <w:tcW w:w="7882" w:type="dxa"/>
          </w:tcPr>
          <w:p w:rsidR="00DB5537" w:rsidRPr="00006E08" w:rsidRDefault="00DB5537" w:rsidP="00FB5198">
            <w:pPr>
              <w:spacing w:after="0" w:line="360" w:lineRule="auto"/>
              <w:jc w:val="both"/>
              <w:rPr>
                <w:rFonts w:ascii="Times New Roman" w:hAnsi="Times New Roman"/>
                <w:sz w:val="28"/>
                <w:szCs w:val="28"/>
              </w:rPr>
            </w:pPr>
            <w:r w:rsidRPr="00006E08">
              <w:rPr>
                <w:rFonts w:ascii="Times New Roman" w:hAnsi="Times New Roman"/>
                <w:sz w:val="28"/>
                <w:szCs w:val="28"/>
              </w:rPr>
              <w:t>ПРИЛОЖЕНИЕ Г</w:t>
            </w:r>
          </w:p>
        </w:tc>
        <w:tc>
          <w:tcPr>
            <w:tcW w:w="1309" w:type="dxa"/>
          </w:tcPr>
          <w:p w:rsidR="00DB5537" w:rsidRPr="00006E08" w:rsidRDefault="00DB5537" w:rsidP="00BC4C19">
            <w:pPr>
              <w:spacing w:after="0" w:line="360" w:lineRule="auto"/>
              <w:jc w:val="right"/>
              <w:rPr>
                <w:rFonts w:ascii="Times New Roman" w:hAnsi="Times New Roman"/>
                <w:sz w:val="28"/>
                <w:szCs w:val="28"/>
              </w:rPr>
            </w:pPr>
          </w:p>
        </w:tc>
      </w:tr>
      <w:tr w:rsidR="00DB5537" w:rsidRPr="00006E08" w:rsidTr="003400B5">
        <w:tc>
          <w:tcPr>
            <w:tcW w:w="663" w:type="dxa"/>
          </w:tcPr>
          <w:p w:rsidR="00DB5537" w:rsidRPr="00006E08" w:rsidRDefault="00DB5537" w:rsidP="00F35EC9">
            <w:pPr>
              <w:spacing w:after="0" w:line="360" w:lineRule="auto"/>
              <w:jc w:val="both"/>
              <w:rPr>
                <w:rFonts w:ascii="Times New Roman" w:hAnsi="Times New Roman"/>
                <w:sz w:val="28"/>
                <w:szCs w:val="28"/>
              </w:rPr>
            </w:pPr>
          </w:p>
        </w:tc>
        <w:tc>
          <w:tcPr>
            <w:tcW w:w="7882" w:type="dxa"/>
          </w:tcPr>
          <w:p w:rsidR="00DB5537" w:rsidRPr="00006E08" w:rsidRDefault="00006E08" w:rsidP="00FB5198">
            <w:pPr>
              <w:spacing w:after="0" w:line="360" w:lineRule="auto"/>
              <w:jc w:val="both"/>
              <w:rPr>
                <w:rFonts w:ascii="Times New Roman" w:hAnsi="Times New Roman"/>
                <w:sz w:val="28"/>
                <w:szCs w:val="28"/>
              </w:rPr>
            </w:pPr>
            <w:r w:rsidRPr="00006E08">
              <w:rPr>
                <w:rFonts w:ascii="Times New Roman" w:hAnsi="Times New Roman"/>
                <w:sz w:val="28"/>
                <w:szCs w:val="28"/>
              </w:rPr>
              <w:t>ПРИЛОЖЕНИЕ Д</w:t>
            </w:r>
          </w:p>
        </w:tc>
        <w:tc>
          <w:tcPr>
            <w:tcW w:w="1309" w:type="dxa"/>
          </w:tcPr>
          <w:p w:rsidR="00DB5537" w:rsidRPr="00006E08" w:rsidRDefault="00DB5537" w:rsidP="00607FDE">
            <w:pPr>
              <w:spacing w:after="0" w:line="360" w:lineRule="auto"/>
              <w:jc w:val="right"/>
              <w:rPr>
                <w:rFonts w:ascii="Times New Roman" w:hAnsi="Times New Roman"/>
                <w:sz w:val="28"/>
                <w:szCs w:val="28"/>
              </w:rPr>
            </w:pPr>
          </w:p>
        </w:tc>
      </w:tr>
      <w:tr w:rsidR="00006E08" w:rsidRPr="00006E08" w:rsidTr="003400B5">
        <w:tc>
          <w:tcPr>
            <w:tcW w:w="663" w:type="dxa"/>
          </w:tcPr>
          <w:p w:rsidR="00006E08" w:rsidRPr="00006E08" w:rsidRDefault="00006E08" w:rsidP="00F35EC9">
            <w:pPr>
              <w:spacing w:after="0" w:line="360" w:lineRule="auto"/>
              <w:jc w:val="both"/>
              <w:rPr>
                <w:rFonts w:ascii="Times New Roman" w:hAnsi="Times New Roman"/>
                <w:sz w:val="28"/>
                <w:szCs w:val="28"/>
              </w:rPr>
            </w:pPr>
          </w:p>
        </w:tc>
        <w:tc>
          <w:tcPr>
            <w:tcW w:w="7882" w:type="dxa"/>
          </w:tcPr>
          <w:p w:rsidR="00006E08" w:rsidRPr="00006E08" w:rsidRDefault="00006E08" w:rsidP="00FB5198">
            <w:pPr>
              <w:spacing w:after="0" w:line="360" w:lineRule="auto"/>
              <w:jc w:val="both"/>
              <w:rPr>
                <w:rFonts w:ascii="Times New Roman" w:hAnsi="Times New Roman"/>
                <w:sz w:val="28"/>
                <w:szCs w:val="28"/>
              </w:rPr>
            </w:pPr>
            <w:r w:rsidRPr="00006E08">
              <w:rPr>
                <w:rFonts w:ascii="Times New Roman" w:hAnsi="Times New Roman"/>
                <w:sz w:val="28"/>
                <w:szCs w:val="28"/>
              </w:rPr>
              <w:t>ПРИЛОЖЕНИЕ Е</w:t>
            </w:r>
          </w:p>
        </w:tc>
        <w:tc>
          <w:tcPr>
            <w:tcW w:w="1309" w:type="dxa"/>
          </w:tcPr>
          <w:p w:rsidR="00006E08" w:rsidRPr="00006E08" w:rsidRDefault="00006E08" w:rsidP="00607FDE">
            <w:pPr>
              <w:spacing w:after="0" w:line="360" w:lineRule="auto"/>
              <w:jc w:val="right"/>
              <w:rPr>
                <w:rFonts w:ascii="Times New Roman" w:hAnsi="Times New Roman"/>
                <w:sz w:val="28"/>
                <w:szCs w:val="28"/>
              </w:rPr>
            </w:pPr>
          </w:p>
        </w:tc>
      </w:tr>
    </w:tbl>
    <w:p w:rsidR="00DB5537" w:rsidRPr="00006E08" w:rsidRDefault="00DB5537" w:rsidP="00F16C9B">
      <w:pPr>
        <w:spacing w:after="0" w:line="360" w:lineRule="auto"/>
        <w:ind w:firstLine="567"/>
        <w:jc w:val="both"/>
        <w:rPr>
          <w:rFonts w:ascii="Times New Roman" w:hAnsi="Times New Roman"/>
          <w:sz w:val="28"/>
          <w:szCs w:val="28"/>
        </w:rPr>
      </w:pPr>
    </w:p>
    <w:p w:rsidR="00DB5537" w:rsidRPr="00006E08" w:rsidRDefault="00DB5537" w:rsidP="00F16C9B">
      <w:pPr>
        <w:spacing w:after="0" w:line="360" w:lineRule="auto"/>
        <w:jc w:val="center"/>
        <w:rPr>
          <w:rFonts w:ascii="Times New Roman" w:hAnsi="Times New Roman"/>
          <w:sz w:val="28"/>
          <w:szCs w:val="28"/>
        </w:rPr>
      </w:pPr>
      <w:r w:rsidRPr="00006E08">
        <w:rPr>
          <w:rFonts w:ascii="Times New Roman" w:hAnsi="Times New Roman"/>
          <w:sz w:val="28"/>
          <w:szCs w:val="28"/>
        </w:rPr>
        <w:br w:type="page"/>
      </w:r>
      <w:r w:rsidRPr="00006E08">
        <w:rPr>
          <w:rFonts w:ascii="Times New Roman" w:hAnsi="Times New Roman"/>
          <w:sz w:val="28"/>
          <w:szCs w:val="28"/>
        </w:rPr>
        <w:lastRenderedPageBreak/>
        <w:t>ВВЕДЕНИЕ</w:t>
      </w:r>
    </w:p>
    <w:p w:rsidR="00DB5537" w:rsidRPr="00006E08" w:rsidRDefault="00DB5537" w:rsidP="00C9269E">
      <w:pPr>
        <w:spacing w:after="0" w:line="360" w:lineRule="auto"/>
        <w:ind w:firstLine="567"/>
        <w:jc w:val="both"/>
        <w:rPr>
          <w:rFonts w:ascii="Times New Roman" w:hAnsi="Times New Roman"/>
          <w:sz w:val="28"/>
          <w:szCs w:val="28"/>
        </w:rPr>
      </w:pPr>
    </w:p>
    <w:p w:rsidR="00DB5537" w:rsidRPr="00006E08" w:rsidRDefault="00DB5537" w:rsidP="00C9269E">
      <w:pPr>
        <w:spacing w:after="0" w:line="360" w:lineRule="auto"/>
        <w:ind w:firstLine="567"/>
        <w:jc w:val="both"/>
        <w:rPr>
          <w:rFonts w:ascii="Times New Roman" w:hAnsi="Times New Roman"/>
          <w:color w:val="000000"/>
          <w:sz w:val="28"/>
          <w:szCs w:val="28"/>
          <w:lang w:eastAsia="ru-RU"/>
        </w:rPr>
      </w:pPr>
      <w:r w:rsidRPr="00006E08">
        <w:rPr>
          <w:rFonts w:ascii="Times New Roman" w:hAnsi="Times New Roman"/>
          <w:sz w:val="28"/>
          <w:szCs w:val="28"/>
        </w:rPr>
        <w:t xml:space="preserve">Актуальность. </w:t>
      </w:r>
      <w:r w:rsidRPr="00006E08">
        <w:rPr>
          <w:rFonts w:ascii="Times New Roman" w:hAnsi="Times New Roman"/>
          <w:color w:val="000000"/>
          <w:sz w:val="28"/>
          <w:szCs w:val="28"/>
          <w:shd w:val="clear" w:color="auto" w:fill="FFFFFF"/>
          <w:lang w:eastAsia="ru-RU"/>
        </w:rPr>
        <w:t>Важнейшим элементом, определяющим качество и стоимость нефти, является массовая доля серы в углеводородной основе. Большое количество серы в нефти увеличивает расходы на ее транспортировку, усложняет переработку и ухудшает качество нефтепродуктов, активно действует на металлы. Широкое применение различных видов топлива на основе нефти (бензин, керосин, мазут и другие) на автомобильном, судовом и авиационном транспорте и для выработки электроэнергии приводит к загрязнению атмосферы продуктами горения, в первую очередь сернистым газом, что непосредственно угрожает здоровью людей и вызывает кислотные дожди, снижающие плодородие почвы.</w:t>
      </w:r>
    </w:p>
    <w:p w:rsidR="00DB5537" w:rsidRPr="00006E08" w:rsidRDefault="00DB5537" w:rsidP="00C9269E">
      <w:pPr>
        <w:tabs>
          <w:tab w:val="left" w:pos="7200"/>
        </w:tabs>
        <w:spacing w:after="0" w:line="360" w:lineRule="auto"/>
        <w:ind w:firstLine="567"/>
        <w:jc w:val="both"/>
        <w:rPr>
          <w:rFonts w:ascii="Times New Roman" w:hAnsi="Times New Roman"/>
          <w:sz w:val="28"/>
          <w:szCs w:val="28"/>
          <w:lang w:eastAsia="ru-RU"/>
        </w:rPr>
      </w:pPr>
      <w:r w:rsidRPr="00006E08">
        <w:rPr>
          <w:rFonts w:ascii="Times New Roman" w:hAnsi="Times New Roman"/>
          <w:sz w:val="28"/>
          <w:szCs w:val="28"/>
          <w:lang w:eastAsia="ru-RU"/>
        </w:rPr>
        <w:t>Вязкость – одна из важнейших технических характеристик нефти, продуктов ее переработки, газовых конденсатов и фракций; определяет характер процессов добычи нефти, ее поднятия на дневную поверхность, промышленного сбора и подготовку, условия перевозки и перекачки продуктов, гидродинамического сопротивления при их транспортировке по трубопроводам и др. Для некоторых видов топлив и масел вязкость служит нормированным показателем.</w:t>
      </w:r>
    </w:p>
    <w:p w:rsidR="00DB5537" w:rsidRPr="00006E08" w:rsidRDefault="00DB5537" w:rsidP="00D8725A">
      <w:pPr>
        <w:tabs>
          <w:tab w:val="left" w:pos="7200"/>
        </w:tabs>
        <w:spacing w:after="0" w:line="360" w:lineRule="auto"/>
        <w:ind w:firstLine="567"/>
        <w:jc w:val="both"/>
        <w:rPr>
          <w:rFonts w:ascii="Times New Roman" w:hAnsi="Times New Roman"/>
          <w:sz w:val="28"/>
          <w:szCs w:val="28"/>
        </w:rPr>
      </w:pPr>
      <w:r w:rsidRPr="00006E08">
        <w:rPr>
          <w:rFonts w:ascii="Times New Roman" w:hAnsi="Times New Roman"/>
          <w:sz w:val="28"/>
          <w:szCs w:val="28"/>
        </w:rPr>
        <w:t xml:space="preserve">Результаты проведенных казахстанскими учеными исследований свидетельствуют о том, что большинство </w:t>
      </w:r>
      <w:proofErr w:type="spellStart"/>
      <w:r w:rsidRPr="00006E08">
        <w:rPr>
          <w:rFonts w:ascii="Times New Roman" w:hAnsi="Times New Roman"/>
          <w:sz w:val="28"/>
          <w:szCs w:val="28"/>
        </w:rPr>
        <w:t>нефтей</w:t>
      </w:r>
      <w:proofErr w:type="spellEnd"/>
      <w:r w:rsidRPr="00006E08">
        <w:rPr>
          <w:rFonts w:ascii="Times New Roman" w:hAnsi="Times New Roman"/>
          <w:sz w:val="28"/>
          <w:szCs w:val="28"/>
        </w:rPr>
        <w:t xml:space="preserve"> казахстанских месторождений являются высокосернистыми и высоковязкими, что вызывает необходимость поиска новых методов и технологий, позволяющих снизить данные показатели, повысить рентабельность нефтедобычи и нефтепереработки и уменьшить экологическую нагрузку.</w:t>
      </w:r>
    </w:p>
    <w:p w:rsidR="00DB5537" w:rsidRPr="00006E08" w:rsidRDefault="00DB5537" w:rsidP="00D8725A">
      <w:pPr>
        <w:spacing w:after="0" w:line="360" w:lineRule="auto"/>
        <w:ind w:firstLine="567"/>
        <w:jc w:val="both"/>
        <w:rPr>
          <w:rFonts w:ascii="Times New Roman" w:hAnsi="Times New Roman"/>
          <w:sz w:val="28"/>
          <w:szCs w:val="28"/>
        </w:rPr>
      </w:pPr>
      <w:r w:rsidRPr="00006E08">
        <w:rPr>
          <w:rFonts w:ascii="Times New Roman" w:hAnsi="Times New Roman"/>
          <w:sz w:val="28"/>
          <w:szCs w:val="28"/>
        </w:rPr>
        <w:t xml:space="preserve">Целью данной работы является изучение физических аспектов процессов, протекающих в нефти, подвергнутой обработке звуками низкой частоты. На основе результатов экспериментальных опытов необходимо определить зависимости между факторными (частота инфразвука, время воздействия инфразвука) и результативными (концентрации серы и парафина) параметрами. </w:t>
      </w:r>
      <w:r w:rsidRPr="00006E08">
        <w:rPr>
          <w:rFonts w:ascii="Times New Roman" w:hAnsi="Times New Roman"/>
          <w:sz w:val="28"/>
          <w:szCs w:val="28"/>
        </w:rPr>
        <w:lastRenderedPageBreak/>
        <w:t>В дальнейшем необходимо проведение компьютерного моделирования на основании выявленных зависимостей для исследования физико - химических процессов, протекающих в нефти, обработанной звуками низкой частоты.</w:t>
      </w:r>
    </w:p>
    <w:p w:rsidR="00DB5537" w:rsidRPr="00006E08" w:rsidRDefault="00DB5537" w:rsidP="00D8725A">
      <w:pPr>
        <w:widowControl w:val="0"/>
        <w:spacing w:after="0" w:line="360" w:lineRule="auto"/>
        <w:ind w:firstLine="567"/>
        <w:jc w:val="both"/>
        <w:rPr>
          <w:rFonts w:ascii="Times New Roman" w:hAnsi="Times New Roman"/>
          <w:sz w:val="28"/>
          <w:szCs w:val="28"/>
        </w:rPr>
      </w:pPr>
      <w:r w:rsidRPr="00006E08">
        <w:rPr>
          <w:rFonts w:ascii="Times New Roman" w:hAnsi="Times New Roman"/>
          <w:sz w:val="28"/>
          <w:szCs w:val="28"/>
        </w:rPr>
        <w:t>Новизна исследования заключается в разработке методики воздействия звуками низкой частоты на сырую нефть казахстанских месторождений с целью выделения серы и парафина из обрабатываемых объемов проб нефти.</w:t>
      </w:r>
    </w:p>
    <w:p w:rsidR="00DB5537" w:rsidRPr="00006E08" w:rsidRDefault="00DB5537" w:rsidP="00D8725A">
      <w:pPr>
        <w:widowControl w:val="0"/>
        <w:spacing w:after="0" w:line="360" w:lineRule="auto"/>
        <w:ind w:right="57" w:firstLine="567"/>
        <w:jc w:val="both"/>
        <w:rPr>
          <w:rFonts w:ascii="Times New Roman" w:hAnsi="Times New Roman"/>
          <w:sz w:val="28"/>
          <w:szCs w:val="28"/>
        </w:rPr>
      </w:pPr>
      <w:r w:rsidRPr="00006E08">
        <w:rPr>
          <w:rFonts w:ascii="Times New Roman" w:hAnsi="Times New Roman"/>
          <w:sz w:val="28"/>
          <w:szCs w:val="28"/>
        </w:rPr>
        <w:t xml:space="preserve">На основе полученных результатов исследований может быть разработана технология </w:t>
      </w:r>
      <w:proofErr w:type="spellStart"/>
      <w:r w:rsidRPr="00006E08">
        <w:rPr>
          <w:rFonts w:ascii="Times New Roman" w:hAnsi="Times New Roman"/>
          <w:sz w:val="28"/>
          <w:szCs w:val="28"/>
        </w:rPr>
        <w:t>десульфаризации</w:t>
      </w:r>
      <w:proofErr w:type="spellEnd"/>
      <w:r w:rsidRPr="00006E08">
        <w:rPr>
          <w:rFonts w:ascii="Times New Roman" w:hAnsi="Times New Roman"/>
          <w:sz w:val="28"/>
          <w:szCs w:val="28"/>
        </w:rPr>
        <w:t xml:space="preserve"> и </w:t>
      </w:r>
      <w:proofErr w:type="spellStart"/>
      <w:r w:rsidRPr="00006E08">
        <w:rPr>
          <w:rFonts w:ascii="Times New Roman" w:hAnsi="Times New Roman"/>
          <w:sz w:val="28"/>
          <w:szCs w:val="28"/>
        </w:rPr>
        <w:t>депарафинизации</w:t>
      </w:r>
      <w:proofErr w:type="spellEnd"/>
      <w:r w:rsidRPr="00006E08">
        <w:rPr>
          <w:rFonts w:ascii="Times New Roman" w:hAnsi="Times New Roman"/>
          <w:sz w:val="28"/>
          <w:szCs w:val="28"/>
        </w:rPr>
        <w:t xml:space="preserve"> нефти, добываемой на казахстанских месторождениях.</w:t>
      </w:r>
    </w:p>
    <w:p w:rsidR="00DB5537" w:rsidRPr="00006E08" w:rsidRDefault="00DB5537" w:rsidP="00D8725A">
      <w:pPr>
        <w:widowControl w:val="0"/>
        <w:spacing w:after="0" w:line="360" w:lineRule="auto"/>
        <w:ind w:right="57" w:firstLine="567"/>
        <w:jc w:val="both"/>
        <w:rPr>
          <w:rFonts w:ascii="Times New Roman" w:hAnsi="Times New Roman"/>
          <w:sz w:val="28"/>
          <w:szCs w:val="28"/>
        </w:rPr>
      </w:pPr>
      <w:r w:rsidRPr="00006E08">
        <w:rPr>
          <w:rFonts w:ascii="Times New Roman" w:hAnsi="Times New Roman"/>
          <w:sz w:val="28"/>
          <w:szCs w:val="28"/>
        </w:rPr>
        <w:t xml:space="preserve">Методы исследования базируются на основных положениях и методах математического моделирования, прикладной экологии, теории эксперимента. </w:t>
      </w:r>
    </w:p>
    <w:p w:rsidR="00DB5537" w:rsidRPr="00006E08" w:rsidRDefault="00DB5537" w:rsidP="00D8725A">
      <w:pPr>
        <w:spacing w:after="0" w:line="360" w:lineRule="auto"/>
        <w:ind w:right="57" w:firstLine="567"/>
        <w:jc w:val="both"/>
        <w:rPr>
          <w:rFonts w:ascii="Times New Roman" w:hAnsi="Times New Roman"/>
          <w:color w:val="000000"/>
          <w:sz w:val="28"/>
          <w:szCs w:val="28"/>
          <w:lang w:eastAsia="ru-RU"/>
        </w:rPr>
      </w:pPr>
      <w:r w:rsidRPr="00006E08">
        <w:rPr>
          <w:rFonts w:ascii="Times New Roman" w:hAnsi="Times New Roman"/>
          <w:color w:val="000000"/>
          <w:sz w:val="28"/>
          <w:szCs w:val="28"/>
          <w:lang w:eastAsia="ru-RU"/>
        </w:rPr>
        <w:t xml:space="preserve">Оценка современного состояния исследований в исследуемом направлении, обоснование выбранных методов. </w:t>
      </w:r>
    </w:p>
    <w:p w:rsidR="00DB5537" w:rsidRPr="00006E08" w:rsidRDefault="00DB5537" w:rsidP="00D8725A">
      <w:pPr>
        <w:spacing w:after="0" w:line="360" w:lineRule="auto"/>
        <w:ind w:firstLine="567"/>
        <w:jc w:val="both"/>
        <w:rPr>
          <w:sz w:val="28"/>
          <w:szCs w:val="28"/>
        </w:rPr>
      </w:pPr>
      <w:r w:rsidRPr="00006E08">
        <w:rPr>
          <w:rFonts w:ascii="Times New Roman" w:hAnsi="Times New Roman"/>
          <w:sz w:val="28"/>
          <w:szCs w:val="28"/>
        </w:rPr>
        <w:t xml:space="preserve">Ученые и исследователи </w:t>
      </w:r>
      <w:proofErr w:type="spellStart"/>
      <w:r w:rsidRPr="00006E08">
        <w:rPr>
          <w:rFonts w:ascii="Times New Roman" w:hAnsi="Times New Roman"/>
          <w:sz w:val="28"/>
          <w:szCs w:val="28"/>
        </w:rPr>
        <w:t>Калдыгозов</w:t>
      </w:r>
      <w:proofErr w:type="spellEnd"/>
      <w:r w:rsidRPr="00006E08">
        <w:rPr>
          <w:rFonts w:ascii="Times New Roman" w:hAnsi="Times New Roman"/>
          <w:sz w:val="28"/>
          <w:szCs w:val="28"/>
        </w:rPr>
        <w:t xml:space="preserve"> А.Е., Надиров Н.К., </w:t>
      </w:r>
      <w:proofErr w:type="spellStart"/>
      <w:r w:rsidRPr="00006E08">
        <w:rPr>
          <w:rFonts w:ascii="Times New Roman" w:hAnsi="Times New Roman"/>
          <w:sz w:val="28"/>
          <w:szCs w:val="28"/>
        </w:rPr>
        <w:t>Омаралиев</w:t>
      </w:r>
      <w:proofErr w:type="spellEnd"/>
      <w:r w:rsidRPr="00006E08">
        <w:rPr>
          <w:rFonts w:ascii="Times New Roman" w:hAnsi="Times New Roman"/>
          <w:sz w:val="28"/>
          <w:szCs w:val="28"/>
        </w:rPr>
        <w:t xml:space="preserve"> Т.О., </w:t>
      </w:r>
      <w:proofErr w:type="spellStart"/>
      <w:r w:rsidRPr="00006E08">
        <w:rPr>
          <w:rFonts w:ascii="Times New Roman" w:hAnsi="Times New Roman"/>
          <w:sz w:val="28"/>
          <w:szCs w:val="28"/>
        </w:rPr>
        <w:t>Калдыгозов</w:t>
      </w:r>
      <w:proofErr w:type="spellEnd"/>
      <w:r w:rsidRPr="00006E08">
        <w:rPr>
          <w:rFonts w:ascii="Times New Roman" w:hAnsi="Times New Roman"/>
          <w:sz w:val="28"/>
          <w:szCs w:val="28"/>
        </w:rPr>
        <w:t xml:space="preserve"> Е.К., </w:t>
      </w:r>
      <w:proofErr w:type="spellStart"/>
      <w:r w:rsidRPr="00006E08">
        <w:rPr>
          <w:rFonts w:ascii="Times New Roman" w:hAnsi="Times New Roman"/>
          <w:sz w:val="28"/>
          <w:szCs w:val="28"/>
        </w:rPr>
        <w:t>Еркебаева</w:t>
      </w:r>
      <w:proofErr w:type="spellEnd"/>
      <w:r w:rsidRPr="00006E08">
        <w:rPr>
          <w:rFonts w:ascii="Times New Roman" w:hAnsi="Times New Roman"/>
          <w:sz w:val="28"/>
          <w:szCs w:val="28"/>
        </w:rPr>
        <w:t xml:space="preserve"> Г.Ш., Пивоварова Н.А., Кириллова Л.Б., </w:t>
      </w:r>
      <w:proofErr w:type="spellStart"/>
      <w:r w:rsidRPr="00006E08">
        <w:rPr>
          <w:rFonts w:ascii="Times New Roman" w:hAnsi="Times New Roman"/>
          <w:sz w:val="28"/>
          <w:szCs w:val="28"/>
        </w:rPr>
        <w:t>Такаева</w:t>
      </w:r>
      <w:proofErr w:type="spellEnd"/>
      <w:r w:rsidRPr="00006E08">
        <w:rPr>
          <w:rFonts w:ascii="Times New Roman" w:hAnsi="Times New Roman"/>
          <w:sz w:val="28"/>
          <w:szCs w:val="28"/>
        </w:rPr>
        <w:t xml:space="preserve"> М.А., Мусаева М.А., </w:t>
      </w:r>
      <w:proofErr w:type="spellStart"/>
      <w:r w:rsidRPr="00006E08">
        <w:rPr>
          <w:rFonts w:ascii="Times New Roman" w:hAnsi="Times New Roman"/>
          <w:sz w:val="28"/>
          <w:szCs w:val="28"/>
        </w:rPr>
        <w:t>Мухамбетова</w:t>
      </w:r>
      <w:proofErr w:type="spellEnd"/>
      <w:r w:rsidRPr="00006E08">
        <w:rPr>
          <w:rFonts w:ascii="Times New Roman" w:hAnsi="Times New Roman"/>
          <w:sz w:val="28"/>
          <w:szCs w:val="28"/>
        </w:rPr>
        <w:t xml:space="preserve"> Ж.А., </w:t>
      </w:r>
      <w:proofErr w:type="spellStart"/>
      <w:r w:rsidRPr="00006E08">
        <w:rPr>
          <w:rFonts w:ascii="Times New Roman" w:hAnsi="Times New Roman"/>
          <w:sz w:val="28"/>
          <w:szCs w:val="28"/>
        </w:rPr>
        <w:t>Шугорев</w:t>
      </w:r>
      <w:proofErr w:type="spellEnd"/>
      <w:r w:rsidRPr="00006E08">
        <w:rPr>
          <w:rFonts w:ascii="Times New Roman" w:hAnsi="Times New Roman"/>
          <w:sz w:val="28"/>
          <w:szCs w:val="28"/>
        </w:rPr>
        <w:t xml:space="preserve"> В.Д. изучали свойства </w:t>
      </w:r>
      <w:proofErr w:type="spellStart"/>
      <w:r w:rsidRPr="00006E08">
        <w:rPr>
          <w:rFonts w:ascii="Times New Roman" w:hAnsi="Times New Roman"/>
          <w:sz w:val="28"/>
          <w:szCs w:val="28"/>
        </w:rPr>
        <w:t>нефтей</w:t>
      </w:r>
      <w:proofErr w:type="spellEnd"/>
      <w:r w:rsidRPr="00006E08">
        <w:rPr>
          <w:rFonts w:ascii="Times New Roman" w:hAnsi="Times New Roman"/>
          <w:sz w:val="28"/>
          <w:szCs w:val="28"/>
        </w:rPr>
        <w:t xml:space="preserve"> казахстанских месторождений, разрабатываемых в конце XX века. За период существования Казахстана как независимого государства, было открыто несколько новых месторождений на востоке и юге страны. Свойства и характеристики </w:t>
      </w:r>
      <w:proofErr w:type="spellStart"/>
      <w:r w:rsidRPr="00006E08">
        <w:rPr>
          <w:rFonts w:ascii="Times New Roman" w:hAnsi="Times New Roman"/>
          <w:sz w:val="28"/>
          <w:szCs w:val="28"/>
        </w:rPr>
        <w:t>нефтей</w:t>
      </w:r>
      <w:proofErr w:type="spellEnd"/>
      <w:r w:rsidRPr="00006E08">
        <w:rPr>
          <w:rFonts w:ascii="Times New Roman" w:hAnsi="Times New Roman"/>
          <w:sz w:val="28"/>
          <w:szCs w:val="28"/>
        </w:rPr>
        <w:t xml:space="preserve"> Казахстана были исследованы и описаны в работах известных и авторитетных казахстанских ученых и их молодых продолжателей. </w:t>
      </w:r>
    </w:p>
    <w:p w:rsidR="00DB5537" w:rsidRPr="00006E08" w:rsidRDefault="00DB5537" w:rsidP="00D8725A">
      <w:pPr>
        <w:pStyle w:val="11"/>
        <w:shd w:val="clear" w:color="auto" w:fill="FFFFFF"/>
        <w:spacing w:before="0" w:after="0" w:line="360" w:lineRule="auto"/>
        <w:ind w:firstLine="567"/>
        <w:jc w:val="both"/>
        <w:rPr>
          <w:sz w:val="28"/>
          <w:szCs w:val="28"/>
        </w:rPr>
      </w:pPr>
      <w:r w:rsidRPr="00006E08">
        <w:rPr>
          <w:sz w:val="28"/>
          <w:szCs w:val="28"/>
        </w:rPr>
        <w:t xml:space="preserve">Нефти казахстанских месторождений считаются вязкими, </w:t>
      </w:r>
      <w:proofErr w:type="spellStart"/>
      <w:r w:rsidRPr="00006E08">
        <w:rPr>
          <w:sz w:val="28"/>
          <w:szCs w:val="28"/>
        </w:rPr>
        <w:t>высокопарафинистыми</w:t>
      </w:r>
      <w:proofErr w:type="spellEnd"/>
      <w:r w:rsidRPr="00006E08">
        <w:rPr>
          <w:sz w:val="28"/>
          <w:szCs w:val="28"/>
        </w:rPr>
        <w:t xml:space="preserve">, сернистыми, смолистыми, </w:t>
      </w:r>
      <w:proofErr w:type="spellStart"/>
      <w:r w:rsidRPr="00006E08">
        <w:rPr>
          <w:sz w:val="28"/>
          <w:szCs w:val="28"/>
        </w:rPr>
        <w:t>малоасфальтеновыми</w:t>
      </w:r>
      <w:proofErr w:type="spellEnd"/>
      <w:r w:rsidRPr="00006E08">
        <w:rPr>
          <w:sz w:val="28"/>
          <w:szCs w:val="28"/>
        </w:rPr>
        <w:t xml:space="preserve">. </w:t>
      </w:r>
      <w:proofErr w:type="spellStart"/>
      <w:r w:rsidRPr="00006E08">
        <w:rPr>
          <w:sz w:val="28"/>
          <w:szCs w:val="28"/>
        </w:rPr>
        <w:t>Байдельдина</w:t>
      </w:r>
      <w:proofErr w:type="spellEnd"/>
      <w:r w:rsidRPr="00006E08">
        <w:rPr>
          <w:sz w:val="28"/>
          <w:szCs w:val="28"/>
        </w:rPr>
        <w:t xml:space="preserve"> О.Ж., </w:t>
      </w:r>
      <w:proofErr w:type="spellStart"/>
      <w:r w:rsidRPr="00006E08">
        <w:rPr>
          <w:sz w:val="28"/>
          <w:szCs w:val="28"/>
        </w:rPr>
        <w:t>Дарибаева</w:t>
      </w:r>
      <w:proofErr w:type="spellEnd"/>
      <w:r w:rsidRPr="00006E08">
        <w:rPr>
          <w:sz w:val="28"/>
          <w:szCs w:val="28"/>
        </w:rPr>
        <w:t xml:space="preserve"> Н.Г., </w:t>
      </w:r>
      <w:proofErr w:type="spellStart"/>
      <w:r w:rsidRPr="00006E08">
        <w:rPr>
          <w:sz w:val="28"/>
          <w:szCs w:val="28"/>
        </w:rPr>
        <w:t>Нуранбаева</w:t>
      </w:r>
      <w:proofErr w:type="spellEnd"/>
      <w:r w:rsidRPr="00006E08">
        <w:rPr>
          <w:sz w:val="28"/>
          <w:szCs w:val="28"/>
        </w:rPr>
        <w:t xml:space="preserve"> Б.М. исследовали описали особенности строения и свойств </w:t>
      </w:r>
      <w:proofErr w:type="spellStart"/>
      <w:r w:rsidRPr="00006E08">
        <w:rPr>
          <w:sz w:val="28"/>
          <w:szCs w:val="28"/>
        </w:rPr>
        <w:t>парафинистых</w:t>
      </w:r>
      <w:proofErr w:type="spellEnd"/>
      <w:r w:rsidRPr="00006E08">
        <w:rPr>
          <w:sz w:val="28"/>
          <w:szCs w:val="28"/>
        </w:rPr>
        <w:t xml:space="preserve"> </w:t>
      </w:r>
      <w:proofErr w:type="spellStart"/>
      <w:r w:rsidRPr="00006E08">
        <w:rPr>
          <w:sz w:val="28"/>
          <w:szCs w:val="28"/>
        </w:rPr>
        <w:t>нефтей</w:t>
      </w:r>
      <w:proofErr w:type="spellEnd"/>
      <w:r w:rsidRPr="00006E08">
        <w:rPr>
          <w:sz w:val="28"/>
          <w:szCs w:val="28"/>
        </w:rPr>
        <w:t xml:space="preserve"> Казахстана.</w:t>
      </w:r>
    </w:p>
    <w:p w:rsidR="00DB5537" w:rsidRPr="00006E08" w:rsidRDefault="00DB5537" w:rsidP="00D8725A">
      <w:pPr>
        <w:spacing w:after="0" w:line="360" w:lineRule="auto"/>
        <w:ind w:firstLine="567"/>
        <w:jc w:val="both"/>
        <w:rPr>
          <w:rFonts w:ascii="Times New Roman" w:hAnsi="Times New Roman"/>
          <w:sz w:val="28"/>
          <w:szCs w:val="28"/>
        </w:rPr>
      </w:pPr>
      <w:r w:rsidRPr="00006E08">
        <w:rPr>
          <w:rFonts w:ascii="Times New Roman" w:hAnsi="Times New Roman"/>
          <w:sz w:val="28"/>
          <w:szCs w:val="28"/>
        </w:rPr>
        <w:t xml:space="preserve">Сегодня возрастает потребность рынка в производстве качественного дизельного топлива, в связи с большим количеством автомобилей, работающих на нем. </w:t>
      </w:r>
    </w:p>
    <w:p w:rsidR="00DB5537" w:rsidRPr="00006E08" w:rsidRDefault="00DB5537" w:rsidP="00D8725A">
      <w:pPr>
        <w:pStyle w:val="Default"/>
        <w:spacing w:line="360" w:lineRule="auto"/>
        <w:ind w:firstLine="567"/>
        <w:jc w:val="both"/>
        <w:rPr>
          <w:sz w:val="28"/>
          <w:szCs w:val="28"/>
        </w:rPr>
      </w:pPr>
      <w:r w:rsidRPr="00006E08">
        <w:rPr>
          <w:sz w:val="28"/>
          <w:szCs w:val="28"/>
        </w:rPr>
        <w:t xml:space="preserve">Для улучшения качеств сырой нефти и продуктов ее переработки требуется поиск методов по </w:t>
      </w:r>
      <w:proofErr w:type="spellStart"/>
      <w:r w:rsidRPr="00006E08">
        <w:rPr>
          <w:sz w:val="28"/>
          <w:szCs w:val="28"/>
        </w:rPr>
        <w:t>депарафинизации</w:t>
      </w:r>
      <w:proofErr w:type="spellEnd"/>
      <w:r w:rsidRPr="00006E08">
        <w:rPr>
          <w:sz w:val="28"/>
          <w:szCs w:val="28"/>
        </w:rPr>
        <w:t xml:space="preserve"> и </w:t>
      </w:r>
      <w:proofErr w:type="spellStart"/>
      <w:r w:rsidRPr="00006E08">
        <w:rPr>
          <w:sz w:val="28"/>
          <w:szCs w:val="28"/>
        </w:rPr>
        <w:t>десульфаризации</w:t>
      </w:r>
      <w:proofErr w:type="spellEnd"/>
      <w:r w:rsidRPr="00006E08">
        <w:rPr>
          <w:sz w:val="28"/>
          <w:szCs w:val="28"/>
        </w:rPr>
        <w:t xml:space="preserve"> нефти. </w:t>
      </w:r>
    </w:p>
    <w:p w:rsidR="00DB5537" w:rsidRPr="00006E08" w:rsidRDefault="00DB5537" w:rsidP="00D8725A">
      <w:pPr>
        <w:pStyle w:val="Default"/>
        <w:spacing w:line="360" w:lineRule="auto"/>
        <w:ind w:firstLine="567"/>
        <w:jc w:val="both"/>
        <w:rPr>
          <w:sz w:val="28"/>
          <w:szCs w:val="28"/>
        </w:rPr>
      </w:pPr>
      <w:r w:rsidRPr="00006E08">
        <w:rPr>
          <w:sz w:val="28"/>
          <w:szCs w:val="28"/>
        </w:rPr>
        <w:lastRenderedPageBreak/>
        <w:t xml:space="preserve">Практическая значимость. Применение разработанной методики на предприятиях нефтедобычи и нефтепереработки Казахстана с учетом характеристик сырых </w:t>
      </w:r>
      <w:proofErr w:type="spellStart"/>
      <w:r w:rsidRPr="00006E08">
        <w:rPr>
          <w:sz w:val="28"/>
          <w:szCs w:val="28"/>
        </w:rPr>
        <w:t>нефтей</w:t>
      </w:r>
      <w:proofErr w:type="spellEnd"/>
      <w:r w:rsidRPr="00006E08">
        <w:rPr>
          <w:sz w:val="28"/>
          <w:szCs w:val="28"/>
        </w:rPr>
        <w:t xml:space="preserve"> разных месторождений позволит снизить затраты на переработку </w:t>
      </w:r>
      <w:proofErr w:type="spellStart"/>
      <w:r w:rsidRPr="00006E08">
        <w:rPr>
          <w:sz w:val="28"/>
          <w:szCs w:val="28"/>
        </w:rPr>
        <w:t>высокопарафинистых</w:t>
      </w:r>
      <w:proofErr w:type="spellEnd"/>
      <w:r w:rsidRPr="00006E08">
        <w:rPr>
          <w:sz w:val="28"/>
          <w:szCs w:val="28"/>
        </w:rPr>
        <w:t xml:space="preserve"> и высокосернистых </w:t>
      </w:r>
      <w:proofErr w:type="spellStart"/>
      <w:r w:rsidRPr="00006E08">
        <w:rPr>
          <w:sz w:val="28"/>
          <w:szCs w:val="28"/>
        </w:rPr>
        <w:t>нефтей</w:t>
      </w:r>
      <w:proofErr w:type="spellEnd"/>
      <w:r w:rsidRPr="00006E08">
        <w:rPr>
          <w:sz w:val="28"/>
          <w:szCs w:val="28"/>
        </w:rPr>
        <w:t>, уменьшить экологическую «нагрузку» на окружающую среду. </w:t>
      </w:r>
    </w:p>
    <w:p w:rsidR="00DB5537" w:rsidRPr="00006E08" w:rsidRDefault="00DB5537" w:rsidP="00D8725A">
      <w:pPr>
        <w:pStyle w:val="Default"/>
        <w:spacing w:line="360" w:lineRule="auto"/>
        <w:ind w:firstLine="567"/>
        <w:jc w:val="both"/>
        <w:rPr>
          <w:sz w:val="28"/>
          <w:szCs w:val="28"/>
        </w:rPr>
      </w:pPr>
      <w:r w:rsidRPr="00006E08">
        <w:rPr>
          <w:sz w:val="28"/>
          <w:szCs w:val="28"/>
        </w:rPr>
        <w:t>Ожидаемый социальный эффект проекта заключается в улучшении качества жизни граждан Казахстана.</w:t>
      </w:r>
    </w:p>
    <w:p w:rsidR="00DB5537" w:rsidRPr="00006E08" w:rsidRDefault="00DB5537" w:rsidP="00D8725A">
      <w:pPr>
        <w:tabs>
          <w:tab w:val="left" w:pos="851"/>
        </w:tabs>
        <w:autoSpaceDE w:val="0"/>
        <w:autoSpaceDN w:val="0"/>
        <w:adjustRightInd w:val="0"/>
        <w:spacing w:after="0" w:line="360" w:lineRule="auto"/>
        <w:ind w:firstLine="567"/>
        <w:jc w:val="both"/>
        <w:rPr>
          <w:rFonts w:ascii="Times New Roman" w:hAnsi="Times New Roman"/>
          <w:color w:val="000000"/>
          <w:sz w:val="28"/>
          <w:szCs w:val="28"/>
          <w:lang w:eastAsia="ru-RU"/>
        </w:rPr>
      </w:pPr>
      <w:r w:rsidRPr="00006E08">
        <w:rPr>
          <w:rFonts w:ascii="Times New Roman" w:hAnsi="Times New Roman"/>
          <w:color w:val="000000"/>
          <w:sz w:val="28"/>
          <w:szCs w:val="28"/>
          <w:lang w:eastAsia="ru-RU"/>
        </w:rPr>
        <w:t xml:space="preserve">Результаты. На первом этапе проекта выполнено </w:t>
      </w:r>
      <w:proofErr w:type="spellStart"/>
      <w:r w:rsidRPr="00006E08">
        <w:rPr>
          <w:rFonts w:ascii="Times New Roman" w:hAnsi="Times New Roman"/>
          <w:color w:val="000000"/>
          <w:sz w:val="28"/>
          <w:szCs w:val="28"/>
          <w:lang w:eastAsia="ru-RU"/>
        </w:rPr>
        <w:t>предпроектное</w:t>
      </w:r>
      <w:proofErr w:type="spellEnd"/>
      <w:r w:rsidRPr="00006E08">
        <w:rPr>
          <w:rFonts w:ascii="Times New Roman" w:hAnsi="Times New Roman"/>
          <w:color w:val="000000"/>
          <w:sz w:val="28"/>
          <w:szCs w:val="28"/>
          <w:lang w:eastAsia="ru-RU"/>
        </w:rPr>
        <w:t xml:space="preserve"> изучение существующих технологий </w:t>
      </w:r>
      <w:proofErr w:type="spellStart"/>
      <w:r w:rsidRPr="00006E08">
        <w:rPr>
          <w:rFonts w:ascii="Times New Roman" w:hAnsi="Times New Roman"/>
          <w:color w:val="000000"/>
          <w:sz w:val="28"/>
          <w:szCs w:val="28"/>
          <w:lang w:eastAsia="ru-RU"/>
        </w:rPr>
        <w:t>десульфаризации</w:t>
      </w:r>
      <w:proofErr w:type="spellEnd"/>
      <w:r w:rsidRPr="00006E08">
        <w:rPr>
          <w:rFonts w:ascii="Times New Roman" w:hAnsi="Times New Roman"/>
          <w:color w:val="000000"/>
          <w:sz w:val="28"/>
          <w:szCs w:val="28"/>
          <w:lang w:eastAsia="ru-RU"/>
        </w:rPr>
        <w:t xml:space="preserve"> и </w:t>
      </w:r>
      <w:proofErr w:type="spellStart"/>
      <w:r w:rsidRPr="00006E08">
        <w:rPr>
          <w:rFonts w:ascii="Times New Roman" w:hAnsi="Times New Roman"/>
          <w:color w:val="000000"/>
          <w:sz w:val="28"/>
          <w:szCs w:val="28"/>
          <w:lang w:eastAsia="ru-RU"/>
        </w:rPr>
        <w:t>депарафинизации</w:t>
      </w:r>
      <w:proofErr w:type="spellEnd"/>
      <w:r w:rsidRPr="00006E08">
        <w:rPr>
          <w:rFonts w:ascii="Times New Roman" w:hAnsi="Times New Roman"/>
          <w:color w:val="000000"/>
          <w:sz w:val="28"/>
          <w:szCs w:val="28"/>
          <w:lang w:eastAsia="ru-RU"/>
        </w:rPr>
        <w:t>, применяемых в Казахстане, организованы и проведены экспериментальные исследования с образцами сырой нефти месторождений Зайсан и Тарбагатай.</w:t>
      </w:r>
    </w:p>
    <w:p w:rsidR="00DB5537" w:rsidRPr="00006E08" w:rsidRDefault="00DB5537" w:rsidP="00FF1676">
      <w:pPr>
        <w:widowControl w:val="0"/>
        <w:tabs>
          <w:tab w:val="left" w:pos="2980"/>
          <w:tab w:val="center" w:pos="5244"/>
        </w:tabs>
        <w:spacing w:after="0" w:line="360" w:lineRule="auto"/>
        <w:ind w:right="57"/>
        <w:jc w:val="center"/>
        <w:rPr>
          <w:rFonts w:ascii="Times New Roman" w:eastAsia="BatangChe" w:hAnsi="Times New Roman"/>
          <w:sz w:val="28"/>
          <w:szCs w:val="28"/>
        </w:rPr>
      </w:pPr>
      <w:r w:rsidRPr="00006E08">
        <w:rPr>
          <w:rFonts w:ascii="Times New Roman" w:hAnsi="Times New Roman"/>
          <w:color w:val="000000"/>
          <w:sz w:val="28"/>
          <w:szCs w:val="28"/>
          <w:lang w:eastAsia="ru-RU"/>
        </w:rPr>
        <w:br w:type="page"/>
      </w:r>
    </w:p>
    <w:p w:rsidR="00DB5537" w:rsidRPr="00006E08" w:rsidRDefault="00DB5537" w:rsidP="00006E08">
      <w:pPr>
        <w:widowControl w:val="0"/>
        <w:spacing w:after="0" w:line="360" w:lineRule="auto"/>
        <w:ind w:right="57" w:firstLine="567"/>
        <w:jc w:val="center"/>
        <w:rPr>
          <w:rFonts w:ascii="Times New Roman" w:eastAsia="BatangChe" w:hAnsi="Times New Roman"/>
          <w:sz w:val="28"/>
          <w:szCs w:val="28"/>
        </w:rPr>
      </w:pPr>
      <w:r w:rsidRPr="00006E08">
        <w:rPr>
          <w:rFonts w:ascii="Times New Roman" w:eastAsia="BatangChe" w:hAnsi="Times New Roman"/>
          <w:sz w:val="28"/>
          <w:szCs w:val="28"/>
        </w:rPr>
        <w:lastRenderedPageBreak/>
        <w:t xml:space="preserve">1 </w:t>
      </w:r>
      <w:proofErr w:type="spellStart"/>
      <w:r w:rsidRPr="00006E08">
        <w:rPr>
          <w:rFonts w:ascii="Times New Roman" w:eastAsia="BatangChe" w:hAnsi="Times New Roman"/>
          <w:sz w:val="28"/>
          <w:szCs w:val="28"/>
        </w:rPr>
        <w:t>П</w:t>
      </w:r>
      <w:r w:rsidRPr="00006E08">
        <w:rPr>
          <w:rFonts w:ascii="Times New Roman" w:hAnsi="Times New Roman"/>
          <w:sz w:val="28"/>
          <w:szCs w:val="28"/>
        </w:rPr>
        <w:t>редпроектное</w:t>
      </w:r>
      <w:proofErr w:type="spellEnd"/>
      <w:r w:rsidRPr="00006E08">
        <w:rPr>
          <w:rFonts w:ascii="Times New Roman" w:hAnsi="Times New Roman"/>
          <w:sz w:val="28"/>
          <w:szCs w:val="28"/>
        </w:rPr>
        <w:t xml:space="preserve"> изучение существующих технологий </w:t>
      </w:r>
      <w:proofErr w:type="spellStart"/>
      <w:r w:rsidRPr="00006E08">
        <w:rPr>
          <w:rFonts w:ascii="Times New Roman" w:hAnsi="Times New Roman"/>
          <w:sz w:val="28"/>
          <w:szCs w:val="28"/>
        </w:rPr>
        <w:t>десульфаризации</w:t>
      </w:r>
      <w:proofErr w:type="spellEnd"/>
      <w:r w:rsidRPr="00006E08">
        <w:rPr>
          <w:rFonts w:ascii="Times New Roman" w:hAnsi="Times New Roman"/>
          <w:sz w:val="28"/>
          <w:szCs w:val="28"/>
        </w:rPr>
        <w:t xml:space="preserve"> и </w:t>
      </w:r>
      <w:proofErr w:type="spellStart"/>
      <w:r w:rsidRPr="00006E08">
        <w:rPr>
          <w:rFonts w:ascii="Times New Roman" w:hAnsi="Times New Roman"/>
          <w:sz w:val="28"/>
          <w:szCs w:val="28"/>
        </w:rPr>
        <w:t>депарафинизации</w:t>
      </w:r>
      <w:proofErr w:type="spellEnd"/>
      <w:r w:rsidRPr="00006E08">
        <w:rPr>
          <w:rFonts w:ascii="Times New Roman" w:hAnsi="Times New Roman"/>
          <w:sz w:val="28"/>
          <w:szCs w:val="28"/>
        </w:rPr>
        <w:t>, применяемых в Казахстане</w:t>
      </w:r>
    </w:p>
    <w:p w:rsidR="00DB5537" w:rsidRPr="00006E08" w:rsidRDefault="00DB5537" w:rsidP="001F5243">
      <w:pPr>
        <w:widowControl w:val="0"/>
        <w:spacing w:after="0" w:line="360" w:lineRule="auto"/>
        <w:ind w:right="57" w:firstLine="851"/>
        <w:jc w:val="center"/>
        <w:rPr>
          <w:rFonts w:ascii="Times New Roman" w:eastAsia="BatangChe" w:hAnsi="Times New Roman"/>
          <w:sz w:val="28"/>
          <w:szCs w:val="28"/>
        </w:rPr>
      </w:pP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Нефти – это сложные смеси органических соединений на основе углеводородов различного строения. Нефти разных месторождений обладают различным физико-химическим составом, содержат множество примесей, а также растворенный газ, минеральные соли и воду. Нефть - это основное сырье для производства бензина, керосина, дизельного топлива, мазута, смазочных масел и прочих продуктов, используемых ра</w:t>
      </w:r>
      <w:r w:rsidR="00FF1676" w:rsidRPr="00006E08">
        <w:rPr>
          <w:rFonts w:ascii="Times New Roman" w:hAnsi="Times New Roman"/>
          <w:sz w:val="28"/>
          <w:szCs w:val="28"/>
        </w:rPr>
        <w:t>зличными отраслями производства</w:t>
      </w:r>
      <w:r w:rsidRPr="00006E08">
        <w:rPr>
          <w:rFonts w:ascii="Times New Roman" w:hAnsi="Times New Roman"/>
          <w:sz w:val="28"/>
          <w:szCs w:val="28"/>
        </w:rPr>
        <w:t xml:space="preserve"> [1]</w:t>
      </w:r>
      <w:r w:rsidR="00FF1676" w:rsidRPr="00006E08">
        <w:rPr>
          <w:rFonts w:ascii="Times New Roman" w:hAnsi="Times New Roman"/>
          <w:sz w:val="28"/>
          <w:szCs w:val="28"/>
        </w:rPr>
        <w:t>.</w:t>
      </w:r>
      <w:r w:rsidRPr="00006E08">
        <w:rPr>
          <w:rFonts w:ascii="Times New Roman" w:hAnsi="Times New Roman"/>
          <w:sz w:val="28"/>
          <w:szCs w:val="28"/>
        </w:rPr>
        <w:t xml:space="preserve"> </w:t>
      </w:r>
    </w:p>
    <w:p w:rsidR="00DB5537" w:rsidRPr="00006E08" w:rsidRDefault="00DB5537" w:rsidP="00006E08">
      <w:pPr>
        <w:pStyle w:val="25"/>
        <w:shd w:val="clear" w:color="auto" w:fill="FFFFFF"/>
        <w:spacing w:before="0" w:after="0" w:line="360" w:lineRule="auto"/>
        <w:ind w:firstLine="709"/>
        <w:jc w:val="both"/>
        <w:rPr>
          <w:sz w:val="28"/>
          <w:szCs w:val="28"/>
        </w:rPr>
      </w:pPr>
      <w:r w:rsidRPr="00006E08">
        <w:rPr>
          <w:sz w:val="28"/>
          <w:szCs w:val="28"/>
        </w:rPr>
        <w:t>Нефти различных месторождений зачастую существенно отличаются друг от друга по своему составу, поскольку компоненты нефти являются смесью различных углеводородов. В составе нефти по своему строению различаются молекулы и количество атомов углеро</w:t>
      </w:r>
      <w:r w:rsidR="00FF1676" w:rsidRPr="00006E08">
        <w:rPr>
          <w:sz w:val="28"/>
          <w:szCs w:val="28"/>
        </w:rPr>
        <w:t>да и водорода в каждой молекуле</w:t>
      </w:r>
      <w:r w:rsidRPr="00006E08">
        <w:rPr>
          <w:sz w:val="28"/>
          <w:szCs w:val="28"/>
        </w:rPr>
        <w:t xml:space="preserve"> [2]</w:t>
      </w:r>
      <w:r w:rsidR="00FF1676" w:rsidRPr="00006E08">
        <w:rPr>
          <w:sz w:val="28"/>
          <w:szCs w:val="28"/>
        </w:rPr>
        <w:t>.</w:t>
      </w:r>
    </w:p>
    <w:p w:rsidR="00DB5537" w:rsidRPr="00006E08" w:rsidRDefault="00DB5537" w:rsidP="00006E08">
      <w:pPr>
        <w:pStyle w:val="25"/>
        <w:shd w:val="clear" w:color="auto" w:fill="FFFFFF"/>
        <w:spacing w:before="0" w:after="0" w:line="360" w:lineRule="auto"/>
        <w:ind w:firstLine="709"/>
        <w:jc w:val="both"/>
        <w:rPr>
          <w:sz w:val="28"/>
          <w:szCs w:val="28"/>
        </w:rPr>
      </w:pPr>
      <w:r w:rsidRPr="00006E08">
        <w:rPr>
          <w:sz w:val="28"/>
          <w:szCs w:val="28"/>
        </w:rPr>
        <w:t xml:space="preserve">В процессе добычи и транспортировки нефть подвергается различным воздействиям, которые могут вызвать концентрирование парафинов, </w:t>
      </w:r>
      <w:proofErr w:type="spellStart"/>
      <w:r w:rsidRPr="00006E08">
        <w:rPr>
          <w:sz w:val="28"/>
          <w:szCs w:val="28"/>
        </w:rPr>
        <w:t>асфальтенов</w:t>
      </w:r>
      <w:proofErr w:type="spellEnd"/>
      <w:r w:rsidRPr="00006E08">
        <w:rPr>
          <w:sz w:val="28"/>
          <w:szCs w:val="28"/>
        </w:rPr>
        <w:t xml:space="preserve"> и смол. Это увеличивает плотность и вязкость нефти, изменяет ее структуру и характеристики, нефть переходит в катег</w:t>
      </w:r>
      <w:r w:rsidR="00FF1676" w:rsidRPr="00006E08">
        <w:rPr>
          <w:sz w:val="28"/>
          <w:szCs w:val="28"/>
        </w:rPr>
        <w:t xml:space="preserve">орию </w:t>
      </w:r>
      <w:proofErr w:type="spellStart"/>
      <w:r w:rsidR="00FF1676" w:rsidRPr="00006E08">
        <w:rPr>
          <w:sz w:val="28"/>
          <w:szCs w:val="28"/>
        </w:rPr>
        <w:t>трудноизвлекаемых</w:t>
      </w:r>
      <w:proofErr w:type="spellEnd"/>
      <w:r w:rsidR="00FF1676" w:rsidRPr="00006E08">
        <w:rPr>
          <w:sz w:val="28"/>
          <w:szCs w:val="28"/>
        </w:rPr>
        <w:t xml:space="preserve"> ресурсов</w:t>
      </w:r>
      <w:r w:rsidRPr="00006E08">
        <w:rPr>
          <w:sz w:val="28"/>
          <w:szCs w:val="28"/>
        </w:rPr>
        <w:t xml:space="preserve"> [3]</w:t>
      </w:r>
      <w:r w:rsidR="00FF1676" w:rsidRPr="00006E08">
        <w:rPr>
          <w:sz w:val="28"/>
          <w:szCs w:val="28"/>
        </w:rPr>
        <w:t>.</w:t>
      </w:r>
    </w:p>
    <w:p w:rsidR="00DB5537" w:rsidRPr="00006E08" w:rsidRDefault="00DB5537" w:rsidP="00006E08">
      <w:pPr>
        <w:pStyle w:val="25"/>
        <w:shd w:val="clear" w:color="auto" w:fill="FFFFFF"/>
        <w:spacing w:before="0" w:after="0" w:line="360" w:lineRule="auto"/>
        <w:ind w:firstLine="709"/>
        <w:jc w:val="both"/>
        <w:rPr>
          <w:sz w:val="28"/>
          <w:szCs w:val="28"/>
        </w:rPr>
      </w:pPr>
      <w:r w:rsidRPr="00006E08">
        <w:rPr>
          <w:sz w:val="28"/>
          <w:szCs w:val="28"/>
        </w:rPr>
        <w:t xml:space="preserve">Из-за активной добычи нефти в мире, запасы легких </w:t>
      </w:r>
      <w:proofErr w:type="spellStart"/>
      <w:r w:rsidRPr="00006E08">
        <w:rPr>
          <w:sz w:val="28"/>
          <w:szCs w:val="28"/>
        </w:rPr>
        <w:t>нефтей</w:t>
      </w:r>
      <w:proofErr w:type="spellEnd"/>
      <w:r w:rsidRPr="00006E08">
        <w:rPr>
          <w:sz w:val="28"/>
          <w:szCs w:val="28"/>
        </w:rPr>
        <w:t xml:space="preserve"> истощаются. Все возрастающий спрос на нефть и продукты ее переработки заставляет искать новые способы добычи и переработки нефти, относящейся к категории </w:t>
      </w:r>
      <w:proofErr w:type="spellStart"/>
      <w:r w:rsidRPr="00006E08">
        <w:rPr>
          <w:sz w:val="28"/>
          <w:szCs w:val="28"/>
        </w:rPr>
        <w:t>трудноизвлекаемой</w:t>
      </w:r>
      <w:proofErr w:type="spellEnd"/>
      <w:r w:rsidRPr="00006E08">
        <w:rPr>
          <w:sz w:val="28"/>
          <w:szCs w:val="28"/>
        </w:rPr>
        <w:t xml:space="preserve">, высоковязкой, содержащей повышенный процент парафина в своем составе. </w:t>
      </w:r>
    </w:p>
    <w:p w:rsidR="00DB5537" w:rsidRPr="00006E08" w:rsidRDefault="00DB5537" w:rsidP="00006E08">
      <w:pPr>
        <w:pStyle w:val="25"/>
        <w:shd w:val="clear" w:color="auto" w:fill="FFFFFF"/>
        <w:spacing w:before="0" w:after="0" w:line="360" w:lineRule="auto"/>
        <w:ind w:firstLine="709"/>
        <w:jc w:val="both"/>
        <w:rPr>
          <w:sz w:val="28"/>
          <w:szCs w:val="28"/>
        </w:rPr>
      </w:pPr>
      <w:r w:rsidRPr="00006E08">
        <w:rPr>
          <w:sz w:val="28"/>
          <w:szCs w:val="28"/>
        </w:rPr>
        <w:t xml:space="preserve">Если нефть содержит более 6% парафина, ее классифицируют как </w:t>
      </w:r>
      <w:proofErr w:type="spellStart"/>
      <w:r w:rsidRPr="00006E08">
        <w:rPr>
          <w:sz w:val="28"/>
          <w:szCs w:val="28"/>
        </w:rPr>
        <w:t>парафинистую</w:t>
      </w:r>
      <w:proofErr w:type="spellEnd"/>
      <w:r w:rsidRPr="00006E08">
        <w:rPr>
          <w:sz w:val="28"/>
          <w:szCs w:val="28"/>
        </w:rPr>
        <w:t xml:space="preserve">. В РАН были исследованы 19200 образцов </w:t>
      </w:r>
      <w:proofErr w:type="spellStart"/>
      <w:r w:rsidRPr="00006E08">
        <w:rPr>
          <w:sz w:val="28"/>
          <w:szCs w:val="28"/>
        </w:rPr>
        <w:t>нефтей</w:t>
      </w:r>
      <w:proofErr w:type="spellEnd"/>
      <w:r w:rsidRPr="00006E08">
        <w:rPr>
          <w:sz w:val="28"/>
          <w:szCs w:val="28"/>
        </w:rPr>
        <w:t xml:space="preserve"> различных месторождений Земли. На основе полученных результатов была составлена база данных, хранящая информацию о физико-химических свойствах </w:t>
      </w:r>
      <w:proofErr w:type="spellStart"/>
      <w:r w:rsidRPr="00006E08">
        <w:rPr>
          <w:sz w:val="28"/>
          <w:szCs w:val="28"/>
        </w:rPr>
        <w:t>нефтей</w:t>
      </w:r>
      <w:proofErr w:type="spellEnd"/>
      <w:r w:rsidRPr="00006E08">
        <w:rPr>
          <w:sz w:val="28"/>
          <w:szCs w:val="28"/>
        </w:rPr>
        <w:t xml:space="preserve">, также была получена схема распределения нефтегазоносных бассейнов, нефть </w:t>
      </w:r>
      <w:r w:rsidRPr="00006E08">
        <w:rPr>
          <w:sz w:val="28"/>
          <w:szCs w:val="28"/>
        </w:rPr>
        <w:lastRenderedPageBreak/>
        <w:t xml:space="preserve">которых содержит высокий процент парафина. Проведенный анализ показал, что лидером по запасам </w:t>
      </w:r>
      <w:proofErr w:type="spellStart"/>
      <w:r w:rsidRPr="00006E08">
        <w:rPr>
          <w:sz w:val="28"/>
          <w:szCs w:val="28"/>
        </w:rPr>
        <w:t>парафинистых</w:t>
      </w:r>
      <w:proofErr w:type="spellEnd"/>
      <w:r w:rsidRPr="00006E08">
        <w:rPr>
          <w:sz w:val="28"/>
          <w:szCs w:val="28"/>
        </w:rPr>
        <w:t xml:space="preserve"> </w:t>
      </w:r>
      <w:proofErr w:type="spellStart"/>
      <w:r w:rsidRPr="00006E08">
        <w:rPr>
          <w:sz w:val="28"/>
          <w:szCs w:val="28"/>
        </w:rPr>
        <w:t>нефтей</w:t>
      </w:r>
      <w:proofErr w:type="spellEnd"/>
      <w:r w:rsidRPr="00006E08">
        <w:rPr>
          <w:sz w:val="28"/>
          <w:szCs w:val="28"/>
        </w:rPr>
        <w:t xml:space="preserve"> является Россия, на втором месте – Казахстан и на третьем – Китай.</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Нефти вновь открытых месторождений содержат парафиновые углеводороды, </w:t>
      </w:r>
      <w:proofErr w:type="spellStart"/>
      <w:r w:rsidRPr="00006E08">
        <w:rPr>
          <w:rFonts w:ascii="Times New Roman" w:hAnsi="Times New Roman"/>
          <w:sz w:val="28"/>
          <w:szCs w:val="28"/>
        </w:rPr>
        <w:t>меркаптановые</w:t>
      </w:r>
      <w:proofErr w:type="spellEnd"/>
      <w:r w:rsidRPr="00006E08">
        <w:rPr>
          <w:rFonts w:ascii="Times New Roman" w:hAnsi="Times New Roman"/>
          <w:sz w:val="28"/>
          <w:szCs w:val="28"/>
        </w:rPr>
        <w:t xml:space="preserve"> сернистые соединения, </w:t>
      </w:r>
      <w:proofErr w:type="spellStart"/>
      <w:r w:rsidRPr="00006E08">
        <w:rPr>
          <w:rFonts w:ascii="Times New Roman" w:hAnsi="Times New Roman"/>
          <w:sz w:val="28"/>
          <w:szCs w:val="28"/>
        </w:rPr>
        <w:t>металлопорфиринов</w:t>
      </w:r>
      <w:proofErr w:type="spellEnd"/>
      <w:r w:rsidRPr="00006E08">
        <w:rPr>
          <w:rFonts w:ascii="Times New Roman" w:hAnsi="Times New Roman"/>
          <w:sz w:val="28"/>
          <w:szCs w:val="28"/>
        </w:rPr>
        <w:t xml:space="preserve">, в связи с чем перед учеными встает задача поиска нетрадиционных подходов к переработке нефти </w:t>
      </w:r>
      <w:r w:rsidR="00FF1676" w:rsidRPr="00006E08">
        <w:rPr>
          <w:rFonts w:ascii="Times New Roman" w:hAnsi="Times New Roman"/>
          <w:sz w:val="28"/>
          <w:szCs w:val="28"/>
        </w:rPr>
        <w:t>этих месторождений</w:t>
      </w:r>
      <w:r w:rsidRPr="00006E08">
        <w:rPr>
          <w:rFonts w:ascii="Times New Roman" w:hAnsi="Times New Roman"/>
          <w:sz w:val="28"/>
          <w:szCs w:val="28"/>
        </w:rPr>
        <w:t xml:space="preserve"> [4]</w:t>
      </w:r>
      <w:r w:rsidR="00FF1676" w:rsidRPr="00006E08">
        <w:rPr>
          <w:rFonts w:ascii="Times New Roman" w:hAnsi="Times New Roman"/>
          <w:sz w:val="28"/>
          <w:szCs w:val="28"/>
        </w:rPr>
        <w:t>.</w:t>
      </w:r>
    </w:p>
    <w:p w:rsidR="00DB5537" w:rsidRPr="00006E08" w:rsidRDefault="00DB5537" w:rsidP="00006E08">
      <w:pPr>
        <w:pStyle w:val="25"/>
        <w:shd w:val="clear" w:color="auto" w:fill="FFFFFF"/>
        <w:spacing w:before="0" w:after="0" w:line="360" w:lineRule="auto"/>
        <w:ind w:firstLine="709"/>
        <w:jc w:val="both"/>
        <w:rPr>
          <w:sz w:val="28"/>
          <w:szCs w:val="28"/>
        </w:rPr>
      </w:pPr>
      <w:r w:rsidRPr="00006E08">
        <w:rPr>
          <w:sz w:val="28"/>
          <w:szCs w:val="28"/>
        </w:rPr>
        <w:t xml:space="preserve">Ученые и исследователи изучали свойства </w:t>
      </w:r>
      <w:proofErr w:type="spellStart"/>
      <w:r w:rsidRPr="00006E08">
        <w:rPr>
          <w:sz w:val="28"/>
          <w:szCs w:val="28"/>
        </w:rPr>
        <w:t>нефтей</w:t>
      </w:r>
      <w:proofErr w:type="spellEnd"/>
      <w:r w:rsidRPr="00006E08">
        <w:rPr>
          <w:sz w:val="28"/>
          <w:szCs w:val="28"/>
        </w:rPr>
        <w:t xml:space="preserve"> казахстанских месторождений, разрабатываемых в конце XX века. За период существования Казахстана как независимого государства, было открыто несколько новых месторождений на востоке и юге страны. Свойства и характеристики </w:t>
      </w:r>
      <w:proofErr w:type="spellStart"/>
      <w:r w:rsidRPr="00006E08">
        <w:rPr>
          <w:sz w:val="28"/>
          <w:szCs w:val="28"/>
        </w:rPr>
        <w:t>нефтей</w:t>
      </w:r>
      <w:proofErr w:type="spellEnd"/>
      <w:r w:rsidRPr="00006E08">
        <w:rPr>
          <w:sz w:val="28"/>
          <w:szCs w:val="28"/>
        </w:rPr>
        <w:t xml:space="preserve"> Казахстана были исследованы и описаны в работах известных и </w:t>
      </w:r>
      <w:proofErr w:type="spellStart"/>
      <w:r w:rsidRPr="00006E08">
        <w:rPr>
          <w:sz w:val="28"/>
          <w:szCs w:val="28"/>
        </w:rPr>
        <w:t>авторитетнх</w:t>
      </w:r>
      <w:proofErr w:type="spellEnd"/>
      <w:r w:rsidRPr="00006E08">
        <w:rPr>
          <w:sz w:val="28"/>
          <w:szCs w:val="28"/>
        </w:rPr>
        <w:t xml:space="preserve"> казахстанских уч</w:t>
      </w:r>
      <w:r w:rsidR="00FF1676" w:rsidRPr="00006E08">
        <w:rPr>
          <w:sz w:val="28"/>
          <w:szCs w:val="28"/>
        </w:rPr>
        <w:t>еных и их молодых продолжателей</w:t>
      </w:r>
      <w:r w:rsidRPr="00006E08">
        <w:rPr>
          <w:sz w:val="28"/>
          <w:szCs w:val="28"/>
        </w:rPr>
        <w:t xml:space="preserve"> [5-7]</w:t>
      </w:r>
      <w:r w:rsidR="00FF1676" w:rsidRPr="00006E08">
        <w:rPr>
          <w:sz w:val="28"/>
          <w:szCs w:val="28"/>
        </w:rPr>
        <w:t>.</w:t>
      </w:r>
      <w:r w:rsidRPr="00006E08">
        <w:rPr>
          <w:sz w:val="28"/>
          <w:szCs w:val="28"/>
        </w:rPr>
        <w:t xml:space="preserve"> </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Старейшим месторождением Казахстана является месторождение </w:t>
      </w:r>
      <w:proofErr w:type="spellStart"/>
      <w:r w:rsidRPr="00006E08">
        <w:rPr>
          <w:rFonts w:ascii="Times New Roman" w:hAnsi="Times New Roman"/>
          <w:sz w:val="28"/>
          <w:szCs w:val="28"/>
        </w:rPr>
        <w:t>Жанажол</w:t>
      </w:r>
      <w:proofErr w:type="spellEnd"/>
      <w:r w:rsidRPr="00006E08">
        <w:rPr>
          <w:rFonts w:ascii="Times New Roman" w:hAnsi="Times New Roman"/>
          <w:sz w:val="28"/>
          <w:szCs w:val="28"/>
        </w:rPr>
        <w:t xml:space="preserve"> - газоконденсатное месторождение в </w:t>
      </w:r>
      <w:proofErr w:type="spellStart"/>
      <w:r w:rsidRPr="00006E08">
        <w:rPr>
          <w:rFonts w:ascii="Times New Roman" w:hAnsi="Times New Roman"/>
          <w:sz w:val="28"/>
          <w:szCs w:val="28"/>
        </w:rPr>
        <w:t>Мугалжарском</w:t>
      </w:r>
      <w:proofErr w:type="spellEnd"/>
      <w:r w:rsidRPr="00006E08">
        <w:rPr>
          <w:rFonts w:ascii="Times New Roman" w:hAnsi="Times New Roman"/>
          <w:sz w:val="28"/>
          <w:szCs w:val="28"/>
        </w:rPr>
        <w:t xml:space="preserve"> районе Актюбинской области Казахстана, которое было открыто в 1978 году. Характеристики </w:t>
      </w:r>
      <w:proofErr w:type="spellStart"/>
      <w:r w:rsidRPr="00006E08">
        <w:rPr>
          <w:rFonts w:ascii="Times New Roman" w:hAnsi="Times New Roman"/>
          <w:sz w:val="28"/>
          <w:szCs w:val="28"/>
        </w:rPr>
        <w:t>жанажольской</w:t>
      </w:r>
      <w:proofErr w:type="spellEnd"/>
      <w:r w:rsidRPr="00006E08">
        <w:rPr>
          <w:rFonts w:ascii="Times New Roman" w:hAnsi="Times New Roman"/>
          <w:sz w:val="28"/>
          <w:szCs w:val="28"/>
        </w:rPr>
        <w:t xml:space="preserve"> нефти были исследованы и описаны в работах российских ученых и их казахстанских коллег [8-11].  </w:t>
      </w:r>
    </w:p>
    <w:p w:rsidR="00DB5537" w:rsidRPr="00006E08" w:rsidRDefault="00DB5537" w:rsidP="00006E08">
      <w:pPr>
        <w:pStyle w:val="25"/>
        <w:shd w:val="clear" w:color="auto" w:fill="FFFFFF"/>
        <w:spacing w:before="0" w:after="0" w:line="360" w:lineRule="auto"/>
        <w:ind w:firstLine="709"/>
        <w:jc w:val="both"/>
        <w:rPr>
          <w:sz w:val="28"/>
          <w:szCs w:val="28"/>
        </w:rPr>
      </w:pPr>
      <w:r w:rsidRPr="00006E08">
        <w:rPr>
          <w:sz w:val="28"/>
          <w:szCs w:val="28"/>
        </w:rPr>
        <w:t xml:space="preserve">Способность нефти течь и деформироваться описывается ее реологическими свойствами. Температура застывания нефти – одна из ее важнейших физических характеристик. Когда температура нефти приближается к температуре застывания, в ее составе начинают разрастаться кристаллы парафина. При большем сближении значений температур парафины образуют кристаллическую решетку, затрудняющую реологию жидких фаз нефти. </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Сегодня возрастает потребность рынка в производстве качественного дизельного топлива, в связи с большим количеством автомобилей, работающих на нем. </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Основными низкотемпературными характеристиками дизельных топлив являются температуры помутнения и застывания. Температура помутнения характеризует момент выпадения в осадок твердых фракций [12]. Если в </w:t>
      </w:r>
      <w:r w:rsidRPr="00006E08">
        <w:rPr>
          <w:rFonts w:ascii="Times New Roman" w:hAnsi="Times New Roman"/>
          <w:sz w:val="28"/>
          <w:szCs w:val="28"/>
        </w:rPr>
        <w:lastRenderedPageBreak/>
        <w:t xml:space="preserve">пробирку налить дизельное топливо и охладить пробирку в лабораторных условиях, а затем наклонить пробирку под углом 45 градусов и держать ее в таком положении в течение одной минуты, то температура, при которой положение мениска останется неизменным, называется температурой застывания [13]. </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Для улучшения качеств сырой нефти и продуктов ее переработки требуется поиск методов по </w:t>
      </w:r>
      <w:proofErr w:type="spellStart"/>
      <w:r w:rsidRPr="00006E08">
        <w:rPr>
          <w:rFonts w:ascii="Times New Roman" w:hAnsi="Times New Roman"/>
          <w:sz w:val="28"/>
          <w:szCs w:val="28"/>
        </w:rPr>
        <w:t>депарафинизации</w:t>
      </w:r>
      <w:proofErr w:type="spellEnd"/>
      <w:r w:rsidRPr="00006E08">
        <w:rPr>
          <w:rFonts w:ascii="Times New Roman" w:hAnsi="Times New Roman"/>
          <w:sz w:val="28"/>
          <w:szCs w:val="28"/>
        </w:rPr>
        <w:t xml:space="preserve"> нефти. Для большинства регионов Казахстана трудности функционирования дизелей в период понижения температур являются весьма актуальной проблемой. Образующиеся, при пониженных температурах окружающей среды кристаллы парафинов со временем создают технические проблемы при работе дизельных двигателей. Одним из  способов очистки нефти от избытка парафина является </w:t>
      </w:r>
      <w:proofErr w:type="spellStart"/>
      <w:r w:rsidRPr="00006E08">
        <w:rPr>
          <w:rFonts w:ascii="Times New Roman" w:hAnsi="Times New Roman"/>
          <w:sz w:val="28"/>
          <w:szCs w:val="28"/>
        </w:rPr>
        <w:t>карбамидная</w:t>
      </w:r>
      <w:proofErr w:type="spellEnd"/>
      <w:r w:rsidRPr="00006E08">
        <w:rPr>
          <w:rFonts w:ascii="Times New Roman" w:hAnsi="Times New Roman"/>
          <w:sz w:val="28"/>
          <w:szCs w:val="28"/>
        </w:rPr>
        <w:t xml:space="preserve"> </w:t>
      </w:r>
      <w:proofErr w:type="spellStart"/>
      <w:r w:rsidRPr="00006E08">
        <w:rPr>
          <w:rFonts w:ascii="Times New Roman" w:hAnsi="Times New Roman"/>
          <w:sz w:val="28"/>
          <w:szCs w:val="28"/>
        </w:rPr>
        <w:t>депарафинизация</w:t>
      </w:r>
      <w:proofErr w:type="spellEnd"/>
      <w:r w:rsidRPr="00006E08">
        <w:rPr>
          <w:rFonts w:ascii="Times New Roman" w:hAnsi="Times New Roman"/>
          <w:sz w:val="28"/>
          <w:szCs w:val="28"/>
        </w:rPr>
        <w:t xml:space="preserve">. Главной целью данного способа </w:t>
      </w:r>
      <w:proofErr w:type="spellStart"/>
      <w:r w:rsidRPr="00006E08">
        <w:rPr>
          <w:rFonts w:ascii="Times New Roman" w:hAnsi="Times New Roman"/>
          <w:sz w:val="28"/>
          <w:szCs w:val="28"/>
        </w:rPr>
        <w:t>депарафинизации</w:t>
      </w:r>
      <w:proofErr w:type="spellEnd"/>
      <w:r w:rsidRPr="00006E08">
        <w:rPr>
          <w:rFonts w:ascii="Times New Roman" w:hAnsi="Times New Roman"/>
          <w:sz w:val="28"/>
          <w:szCs w:val="28"/>
        </w:rPr>
        <w:t xml:space="preserve"> является образование </w:t>
      </w:r>
      <w:proofErr w:type="spellStart"/>
      <w:r w:rsidRPr="00006E08">
        <w:rPr>
          <w:rFonts w:ascii="Times New Roman" w:hAnsi="Times New Roman"/>
          <w:sz w:val="28"/>
          <w:szCs w:val="28"/>
        </w:rPr>
        <w:t>карбамидного</w:t>
      </w:r>
      <w:proofErr w:type="spellEnd"/>
      <w:r w:rsidRPr="00006E08">
        <w:rPr>
          <w:rFonts w:ascii="Times New Roman" w:hAnsi="Times New Roman"/>
          <w:sz w:val="28"/>
          <w:szCs w:val="28"/>
        </w:rPr>
        <w:t xml:space="preserve"> комплекса, с его последующим отделением, промыванием и разрушение. </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Другим способом решения данной проблемы может быть использование зимних дизельных присадок [14-18]. </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На предприятии по нефтепереработке, в условиях полного производственного цикла, при обработке нефти с повышенным содержанием парафина могут использоваться современные высокоэффективные присадки, снижающие температуру застывания парафина. В работах [19-21] авторы сделали вывод, что качество базового топлива существенно влияет на эффективность добавления присадок. Подбор типа и концентрации добавляемых в топливо присадок должен осуществляться в каждом случае заново. Данный процесс не позволяет оптимизировать процесс нефтепереработки.</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Использование присадок не всегда повышает качество дизельного топлива до требуемых нормативных показателей, зачастую эффективность от добавления присадок низкая, так как углеводородный состав топлива оказывает </w:t>
      </w:r>
      <w:r w:rsidRPr="00006E08">
        <w:rPr>
          <w:rFonts w:ascii="Times New Roman" w:hAnsi="Times New Roman"/>
          <w:sz w:val="28"/>
          <w:szCs w:val="28"/>
        </w:rPr>
        <w:lastRenderedPageBreak/>
        <w:t xml:space="preserve">значительное влияние на процесс </w:t>
      </w:r>
      <w:proofErr w:type="spellStart"/>
      <w:r w:rsidRPr="00006E08">
        <w:rPr>
          <w:rFonts w:ascii="Times New Roman" w:hAnsi="Times New Roman"/>
          <w:sz w:val="28"/>
          <w:szCs w:val="28"/>
        </w:rPr>
        <w:t>депарафинизации</w:t>
      </w:r>
      <w:proofErr w:type="spellEnd"/>
      <w:r w:rsidRPr="00006E08">
        <w:rPr>
          <w:rFonts w:ascii="Times New Roman" w:hAnsi="Times New Roman"/>
          <w:sz w:val="28"/>
          <w:szCs w:val="28"/>
        </w:rPr>
        <w:t xml:space="preserve">. Поэтому ученые продолжают вести поиск новых способов </w:t>
      </w:r>
      <w:proofErr w:type="spellStart"/>
      <w:r w:rsidRPr="00006E08">
        <w:rPr>
          <w:rFonts w:ascii="Times New Roman" w:hAnsi="Times New Roman"/>
          <w:sz w:val="28"/>
          <w:szCs w:val="28"/>
        </w:rPr>
        <w:t>депарафинизации</w:t>
      </w:r>
      <w:proofErr w:type="spellEnd"/>
      <w:r w:rsidRPr="00006E08">
        <w:rPr>
          <w:rFonts w:ascii="Times New Roman" w:hAnsi="Times New Roman"/>
          <w:sz w:val="28"/>
          <w:szCs w:val="28"/>
        </w:rPr>
        <w:t>.</w:t>
      </w:r>
    </w:p>
    <w:p w:rsidR="00DB5537" w:rsidRPr="00006E08" w:rsidRDefault="00DB5537" w:rsidP="00006E08">
      <w:pPr>
        <w:spacing w:after="0" w:line="360" w:lineRule="auto"/>
        <w:ind w:firstLine="709"/>
        <w:jc w:val="both"/>
        <w:rPr>
          <w:rFonts w:ascii="Times New Roman" w:hAnsi="Times New Roman"/>
          <w:color w:val="000000"/>
          <w:sz w:val="28"/>
          <w:szCs w:val="28"/>
          <w:lang w:eastAsia="ru-RU"/>
        </w:rPr>
      </w:pPr>
      <w:r w:rsidRPr="00006E08">
        <w:rPr>
          <w:rFonts w:ascii="Times New Roman" w:hAnsi="Times New Roman"/>
          <w:color w:val="000000"/>
          <w:sz w:val="28"/>
          <w:szCs w:val="28"/>
          <w:shd w:val="clear" w:color="auto" w:fill="FFFFFF"/>
          <w:lang w:eastAsia="ru-RU"/>
        </w:rPr>
        <w:t xml:space="preserve">Сера является наиболее распространенным </w:t>
      </w:r>
      <w:proofErr w:type="spellStart"/>
      <w:r w:rsidRPr="00006E08">
        <w:rPr>
          <w:rFonts w:ascii="Times New Roman" w:hAnsi="Times New Roman"/>
          <w:color w:val="000000"/>
          <w:sz w:val="28"/>
          <w:szCs w:val="28"/>
          <w:shd w:val="clear" w:color="auto" w:fill="FFFFFF"/>
          <w:lang w:eastAsia="ru-RU"/>
        </w:rPr>
        <w:t>гетероэлементом</w:t>
      </w:r>
      <w:proofErr w:type="spellEnd"/>
      <w:r w:rsidRPr="00006E08">
        <w:rPr>
          <w:rFonts w:ascii="Times New Roman" w:hAnsi="Times New Roman"/>
          <w:color w:val="000000"/>
          <w:sz w:val="28"/>
          <w:szCs w:val="28"/>
          <w:shd w:val="clear" w:color="auto" w:fill="FFFFFF"/>
          <w:lang w:eastAsia="ru-RU"/>
        </w:rPr>
        <w:t xml:space="preserve"> в </w:t>
      </w:r>
      <w:proofErr w:type="spellStart"/>
      <w:r w:rsidRPr="00006E08">
        <w:rPr>
          <w:rFonts w:ascii="Times New Roman" w:hAnsi="Times New Roman"/>
          <w:color w:val="000000"/>
          <w:sz w:val="28"/>
          <w:szCs w:val="28"/>
          <w:shd w:val="clear" w:color="auto" w:fill="FFFFFF"/>
          <w:lang w:eastAsia="ru-RU"/>
        </w:rPr>
        <w:t>нефтях</w:t>
      </w:r>
      <w:proofErr w:type="spellEnd"/>
      <w:r w:rsidRPr="00006E08">
        <w:rPr>
          <w:rFonts w:ascii="Times New Roman" w:hAnsi="Times New Roman"/>
          <w:color w:val="000000"/>
          <w:sz w:val="28"/>
          <w:szCs w:val="28"/>
          <w:shd w:val="clear" w:color="auto" w:fill="FFFFFF"/>
          <w:lang w:eastAsia="ru-RU"/>
        </w:rPr>
        <w:t xml:space="preserve"> и нефтепродуктах. Содержание ее в нефти колеблется от сотых долей процента до 14% . Серосодержащие соединения в нефти неравномерно распределены по ее фракциям. Обычно их содержание увеличивается с повышением температуры кипения. Однако в отличие от других </w:t>
      </w:r>
      <w:proofErr w:type="spellStart"/>
      <w:r w:rsidRPr="00006E08">
        <w:rPr>
          <w:rFonts w:ascii="Times New Roman" w:hAnsi="Times New Roman"/>
          <w:color w:val="000000"/>
          <w:sz w:val="28"/>
          <w:szCs w:val="28"/>
          <w:shd w:val="clear" w:color="auto" w:fill="FFFFFF"/>
          <w:lang w:eastAsia="ru-RU"/>
        </w:rPr>
        <w:t>гетероэлементов</w:t>
      </w:r>
      <w:proofErr w:type="spellEnd"/>
      <w:r w:rsidRPr="00006E08">
        <w:rPr>
          <w:rFonts w:ascii="Times New Roman" w:hAnsi="Times New Roman"/>
          <w:color w:val="000000"/>
          <w:sz w:val="28"/>
          <w:szCs w:val="28"/>
          <w:shd w:val="clear" w:color="auto" w:fill="FFFFFF"/>
          <w:lang w:eastAsia="ru-RU"/>
        </w:rPr>
        <w:t xml:space="preserve">, содержащихся в основном в </w:t>
      </w:r>
      <w:proofErr w:type="spellStart"/>
      <w:r w:rsidRPr="00006E08">
        <w:rPr>
          <w:rFonts w:ascii="Times New Roman" w:hAnsi="Times New Roman"/>
          <w:color w:val="000000"/>
          <w:sz w:val="28"/>
          <w:szCs w:val="28"/>
          <w:shd w:val="clear" w:color="auto" w:fill="FFFFFF"/>
          <w:lang w:eastAsia="ru-RU"/>
        </w:rPr>
        <w:t>асфальто</w:t>
      </w:r>
      <w:proofErr w:type="spellEnd"/>
      <w:r w:rsidRPr="00006E08">
        <w:rPr>
          <w:rFonts w:ascii="Times New Roman" w:hAnsi="Times New Roman"/>
          <w:color w:val="000000"/>
          <w:sz w:val="28"/>
          <w:szCs w:val="28"/>
          <w:shd w:val="clear" w:color="auto" w:fill="FFFFFF"/>
          <w:lang w:eastAsia="ru-RU"/>
        </w:rPr>
        <w:t xml:space="preserve">- смолистой части нефти, сера присутствует в значительных количествах в </w:t>
      </w:r>
      <w:proofErr w:type="spellStart"/>
      <w:r w:rsidRPr="00006E08">
        <w:rPr>
          <w:rFonts w:ascii="Times New Roman" w:hAnsi="Times New Roman"/>
          <w:color w:val="000000"/>
          <w:sz w:val="28"/>
          <w:szCs w:val="28"/>
          <w:shd w:val="clear" w:color="auto" w:fill="FFFFFF"/>
          <w:lang w:eastAsia="ru-RU"/>
        </w:rPr>
        <w:t>дистиллятных</w:t>
      </w:r>
      <w:proofErr w:type="spellEnd"/>
      <w:r w:rsidRPr="00006E08">
        <w:rPr>
          <w:rFonts w:ascii="Times New Roman" w:hAnsi="Times New Roman"/>
          <w:color w:val="000000"/>
          <w:sz w:val="28"/>
          <w:szCs w:val="28"/>
          <w:shd w:val="clear" w:color="auto" w:fill="FFFFFF"/>
          <w:lang w:eastAsia="ru-RU"/>
        </w:rPr>
        <w:t xml:space="preserve"> фракциях.</w:t>
      </w:r>
    </w:p>
    <w:p w:rsidR="00DB5537" w:rsidRPr="00006E08" w:rsidRDefault="00DB5537" w:rsidP="00006E08">
      <w:pPr>
        <w:spacing w:after="0" w:line="360" w:lineRule="auto"/>
        <w:ind w:firstLine="709"/>
        <w:jc w:val="both"/>
        <w:rPr>
          <w:rFonts w:ascii="Times New Roman" w:hAnsi="Times New Roman"/>
          <w:color w:val="000000"/>
          <w:sz w:val="28"/>
          <w:szCs w:val="28"/>
          <w:lang w:eastAsia="ru-RU"/>
        </w:rPr>
      </w:pPr>
      <w:r w:rsidRPr="00006E08">
        <w:rPr>
          <w:rFonts w:ascii="Times New Roman" w:hAnsi="Times New Roman"/>
          <w:color w:val="000000"/>
          <w:sz w:val="28"/>
          <w:szCs w:val="28"/>
          <w:shd w:val="clear" w:color="auto" w:fill="FFFFFF"/>
          <w:lang w:eastAsia="ru-RU"/>
        </w:rPr>
        <w:t xml:space="preserve">В </w:t>
      </w:r>
      <w:proofErr w:type="spellStart"/>
      <w:r w:rsidRPr="00006E08">
        <w:rPr>
          <w:rFonts w:ascii="Times New Roman" w:hAnsi="Times New Roman"/>
          <w:color w:val="000000"/>
          <w:sz w:val="28"/>
          <w:szCs w:val="28"/>
          <w:shd w:val="clear" w:color="auto" w:fill="FFFFFF"/>
          <w:lang w:eastAsia="ru-RU"/>
        </w:rPr>
        <w:t>нефтях</w:t>
      </w:r>
      <w:proofErr w:type="spellEnd"/>
      <w:r w:rsidRPr="00006E08">
        <w:rPr>
          <w:rFonts w:ascii="Times New Roman" w:hAnsi="Times New Roman"/>
          <w:color w:val="000000"/>
          <w:sz w:val="28"/>
          <w:szCs w:val="28"/>
          <w:shd w:val="clear" w:color="auto" w:fill="FFFFFF"/>
          <w:lang w:eastAsia="ru-RU"/>
        </w:rPr>
        <w:t xml:space="preserve"> сера встречается в виде растворенной элементарной серы, сероводорода, меркаптанов, сульфидов, дисульфидов и производных тиофена, а также в виде сложных соединений, содержащих одновременно атомы серы кислорода и азота в различных сочетаниях.</w:t>
      </w:r>
    </w:p>
    <w:p w:rsidR="00DB5537" w:rsidRPr="00006E08" w:rsidRDefault="00DB5537" w:rsidP="00006E08">
      <w:pPr>
        <w:spacing w:after="0" w:line="360" w:lineRule="auto"/>
        <w:ind w:firstLine="709"/>
        <w:jc w:val="both"/>
        <w:rPr>
          <w:rFonts w:ascii="Times New Roman" w:hAnsi="Times New Roman"/>
          <w:color w:val="000000"/>
          <w:sz w:val="28"/>
          <w:szCs w:val="28"/>
          <w:lang w:eastAsia="ru-RU"/>
        </w:rPr>
      </w:pPr>
      <w:r w:rsidRPr="00006E08">
        <w:rPr>
          <w:rFonts w:ascii="Times New Roman" w:hAnsi="Times New Roman"/>
          <w:color w:val="000000"/>
          <w:sz w:val="28"/>
          <w:szCs w:val="28"/>
          <w:shd w:val="clear" w:color="auto" w:fill="FFFFFF"/>
          <w:lang w:eastAsia="ru-RU"/>
        </w:rPr>
        <w:t>Серосодержащие соединения наиболее вредны как при переработке, так и при использовании нефтепродуктов. Они отрицательно влияют на многие эксплуатационные свойства нефтепродуктов. У автомобильных бензинов снижается приемистость к ТЭС, стабильность, способность к нагарообразованию, коррозионную агрессивность. При сгорании сернистых соединений выделяются </w:t>
      </w:r>
      <w:r w:rsidRPr="00006E08">
        <w:rPr>
          <w:rFonts w:ascii="Times New Roman" w:hAnsi="Times New Roman"/>
          <w:color w:val="000000"/>
          <w:sz w:val="28"/>
          <w:szCs w:val="28"/>
          <w:shd w:val="clear" w:color="auto" w:fill="FFFFFF"/>
          <w:lang w:val="en-US" w:eastAsia="ru-RU"/>
        </w:rPr>
        <w:t>SO</w:t>
      </w:r>
      <w:r w:rsidRPr="00006E08">
        <w:rPr>
          <w:rFonts w:ascii="Times New Roman" w:hAnsi="Times New Roman"/>
          <w:color w:val="000000"/>
          <w:sz w:val="28"/>
          <w:szCs w:val="28"/>
          <w:shd w:val="clear" w:color="auto" w:fill="FFFFFF"/>
          <w:vertAlign w:val="subscript"/>
          <w:lang w:eastAsia="ru-RU"/>
        </w:rPr>
        <w:t>2  </w:t>
      </w:r>
      <w:r w:rsidRPr="00006E08">
        <w:rPr>
          <w:rFonts w:ascii="Times New Roman" w:hAnsi="Times New Roman"/>
          <w:color w:val="000000"/>
          <w:sz w:val="28"/>
          <w:szCs w:val="28"/>
          <w:shd w:val="clear" w:color="auto" w:fill="FFFFFF"/>
          <w:lang w:eastAsia="ru-RU"/>
        </w:rPr>
        <w:t>и </w:t>
      </w:r>
      <w:r w:rsidRPr="00006E08">
        <w:rPr>
          <w:rFonts w:ascii="Times New Roman" w:hAnsi="Times New Roman"/>
          <w:color w:val="000000"/>
          <w:sz w:val="28"/>
          <w:szCs w:val="28"/>
          <w:shd w:val="clear" w:color="auto" w:fill="FFFFFF"/>
          <w:lang w:val="en-US" w:eastAsia="ru-RU"/>
        </w:rPr>
        <w:t>SO</w:t>
      </w:r>
      <w:r w:rsidRPr="00006E08">
        <w:rPr>
          <w:rFonts w:ascii="Times New Roman" w:hAnsi="Times New Roman"/>
          <w:color w:val="000000"/>
          <w:sz w:val="28"/>
          <w:szCs w:val="28"/>
          <w:shd w:val="clear" w:color="auto" w:fill="FFFFFF"/>
          <w:vertAlign w:val="subscript"/>
          <w:lang w:eastAsia="ru-RU"/>
        </w:rPr>
        <w:t>3</w:t>
      </w:r>
      <w:r w:rsidRPr="00006E08">
        <w:rPr>
          <w:rFonts w:ascii="Times New Roman" w:hAnsi="Times New Roman"/>
          <w:color w:val="000000"/>
          <w:sz w:val="28"/>
          <w:szCs w:val="28"/>
          <w:shd w:val="clear" w:color="auto" w:fill="FFFFFF"/>
          <w:lang w:eastAsia="ru-RU"/>
        </w:rPr>
        <w:t>, образующие с водой коррозионно- агрессивные сернистую и серную кислоты. Серный ангидрид (</w:t>
      </w:r>
      <w:r w:rsidRPr="00006E08">
        <w:rPr>
          <w:rFonts w:ascii="Times New Roman" w:hAnsi="Times New Roman"/>
          <w:color w:val="000000"/>
          <w:sz w:val="28"/>
          <w:szCs w:val="28"/>
          <w:shd w:val="clear" w:color="auto" w:fill="FFFFFF"/>
          <w:lang w:val="en-US" w:eastAsia="ru-RU"/>
        </w:rPr>
        <w:t>SO</w:t>
      </w:r>
      <w:r w:rsidRPr="00006E08">
        <w:rPr>
          <w:rFonts w:ascii="Times New Roman" w:hAnsi="Times New Roman"/>
          <w:color w:val="000000"/>
          <w:sz w:val="28"/>
          <w:szCs w:val="28"/>
          <w:shd w:val="clear" w:color="auto" w:fill="FFFFFF"/>
          <w:vertAlign w:val="subscript"/>
          <w:lang w:eastAsia="ru-RU"/>
        </w:rPr>
        <w:t>3</w:t>
      </w:r>
      <w:r w:rsidRPr="00006E08">
        <w:rPr>
          <w:rFonts w:ascii="Times New Roman" w:hAnsi="Times New Roman"/>
          <w:color w:val="000000"/>
          <w:sz w:val="28"/>
          <w:szCs w:val="28"/>
          <w:shd w:val="clear" w:color="auto" w:fill="FFFFFF"/>
          <w:lang w:eastAsia="ru-RU"/>
        </w:rPr>
        <w:t>) сильнее, чем (</w:t>
      </w:r>
      <w:r w:rsidRPr="00006E08">
        <w:rPr>
          <w:rFonts w:ascii="Times New Roman" w:hAnsi="Times New Roman"/>
          <w:color w:val="000000"/>
          <w:sz w:val="28"/>
          <w:szCs w:val="28"/>
          <w:shd w:val="clear" w:color="auto" w:fill="FFFFFF"/>
          <w:lang w:val="en-US" w:eastAsia="ru-RU"/>
        </w:rPr>
        <w:t>SO</w:t>
      </w:r>
      <w:r w:rsidRPr="00006E08">
        <w:rPr>
          <w:rFonts w:ascii="Times New Roman" w:hAnsi="Times New Roman"/>
          <w:color w:val="000000"/>
          <w:sz w:val="28"/>
          <w:szCs w:val="28"/>
          <w:shd w:val="clear" w:color="auto" w:fill="FFFFFF"/>
          <w:vertAlign w:val="subscript"/>
          <w:lang w:eastAsia="ru-RU"/>
        </w:rPr>
        <w:t>2</w:t>
      </w:r>
      <w:r w:rsidRPr="00006E08">
        <w:rPr>
          <w:rFonts w:ascii="Times New Roman" w:hAnsi="Times New Roman"/>
          <w:color w:val="000000"/>
          <w:sz w:val="28"/>
          <w:szCs w:val="28"/>
          <w:shd w:val="clear" w:color="auto" w:fill="FFFFFF"/>
          <w:lang w:eastAsia="ru-RU"/>
        </w:rPr>
        <w:t>) влияет на нагарообразование, износ и коррозию в двигателе, а также на качество масла. При наличии </w:t>
      </w:r>
      <w:r w:rsidRPr="00006E08">
        <w:rPr>
          <w:rFonts w:ascii="Times New Roman" w:hAnsi="Times New Roman"/>
          <w:color w:val="000000"/>
          <w:sz w:val="28"/>
          <w:szCs w:val="28"/>
          <w:shd w:val="clear" w:color="auto" w:fill="FFFFFF"/>
          <w:lang w:val="en-US" w:eastAsia="ru-RU"/>
        </w:rPr>
        <w:t>SO</w:t>
      </w:r>
      <w:r w:rsidRPr="00006E08">
        <w:rPr>
          <w:rFonts w:ascii="Times New Roman" w:hAnsi="Times New Roman"/>
          <w:color w:val="000000"/>
          <w:sz w:val="28"/>
          <w:szCs w:val="28"/>
          <w:shd w:val="clear" w:color="auto" w:fill="FFFFFF"/>
          <w:vertAlign w:val="subscript"/>
          <w:lang w:eastAsia="ru-RU"/>
        </w:rPr>
        <w:t>3</w:t>
      </w:r>
      <w:r w:rsidRPr="00006E08">
        <w:rPr>
          <w:rFonts w:ascii="Times New Roman" w:hAnsi="Times New Roman"/>
          <w:color w:val="000000"/>
          <w:sz w:val="28"/>
          <w:szCs w:val="28"/>
          <w:shd w:val="clear" w:color="auto" w:fill="FFFFFF"/>
          <w:lang w:eastAsia="ru-RU"/>
        </w:rPr>
        <w:t> в продуктах сгорания повышается точка росы и тем самым облегчается конденсация </w:t>
      </w:r>
      <w:r w:rsidRPr="00006E08">
        <w:rPr>
          <w:rFonts w:ascii="Times New Roman" w:hAnsi="Times New Roman"/>
          <w:color w:val="000000"/>
          <w:sz w:val="28"/>
          <w:szCs w:val="28"/>
          <w:shd w:val="clear" w:color="auto" w:fill="FFFFFF"/>
          <w:lang w:val="en-US" w:eastAsia="ru-RU"/>
        </w:rPr>
        <w:t>H</w:t>
      </w:r>
      <w:r w:rsidRPr="00006E08">
        <w:rPr>
          <w:rFonts w:ascii="Times New Roman" w:hAnsi="Times New Roman"/>
          <w:color w:val="000000"/>
          <w:sz w:val="28"/>
          <w:szCs w:val="28"/>
          <w:shd w:val="clear" w:color="auto" w:fill="FFFFFF"/>
          <w:vertAlign w:val="subscript"/>
          <w:lang w:eastAsia="ru-RU"/>
        </w:rPr>
        <w:t>2</w:t>
      </w:r>
      <w:r w:rsidRPr="00006E08">
        <w:rPr>
          <w:rFonts w:ascii="Times New Roman" w:hAnsi="Times New Roman"/>
          <w:color w:val="000000"/>
          <w:sz w:val="28"/>
          <w:szCs w:val="28"/>
          <w:shd w:val="clear" w:color="auto" w:fill="FFFFFF"/>
          <w:lang w:val="en-US" w:eastAsia="ru-RU"/>
        </w:rPr>
        <w:t>SO</w:t>
      </w:r>
      <w:r w:rsidRPr="00006E08">
        <w:rPr>
          <w:rFonts w:ascii="Times New Roman" w:hAnsi="Times New Roman"/>
          <w:color w:val="000000"/>
          <w:sz w:val="28"/>
          <w:szCs w:val="28"/>
          <w:shd w:val="clear" w:color="auto" w:fill="FFFFFF"/>
          <w:vertAlign w:val="subscript"/>
          <w:lang w:eastAsia="ru-RU"/>
        </w:rPr>
        <w:t>4</w:t>
      </w:r>
      <w:r w:rsidRPr="00006E08">
        <w:rPr>
          <w:rFonts w:ascii="Times New Roman" w:hAnsi="Times New Roman"/>
          <w:color w:val="000000"/>
          <w:sz w:val="28"/>
          <w:szCs w:val="28"/>
          <w:shd w:val="clear" w:color="auto" w:fill="FFFFFF"/>
          <w:lang w:eastAsia="ru-RU"/>
        </w:rPr>
        <w:t>  на стенках гильз цилиндров и усиливается коррозия. При воздействии на масло </w:t>
      </w:r>
      <w:r w:rsidRPr="00006E08">
        <w:rPr>
          <w:rFonts w:ascii="Times New Roman" w:hAnsi="Times New Roman"/>
          <w:color w:val="000000"/>
          <w:sz w:val="28"/>
          <w:szCs w:val="28"/>
          <w:shd w:val="clear" w:color="auto" w:fill="FFFFFF"/>
          <w:lang w:val="en-US" w:eastAsia="ru-RU"/>
        </w:rPr>
        <w:t>H</w:t>
      </w:r>
      <w:r w:rsidRPr="00006E08">
        <w:rPr>
          <w:rFonts w:ascii="Times New Roman" w:hAnsi="Times New Roman"/>
          <w:color w:val="000000"/>
          <w:sz w:val="28"/>
          <w:szCs w:val="28"/>
          <w:shd w:val="clear" w:color="auto" w:fill="FFFFFF"/>
          <w:vertAlign w:val="subscript"/>
          <w:lang w:eastAsia="ru-RU"/>
        </w:rPr>
        <w:t>2</w:t>
      </w:r>
      <w:r w:rsidRPr="00006E08">
        <w:rPr>
          <w:rFonts w:ascii="Times New Roman" w:hAnsi="Times New Roman"/>
          <w:color w:val="000000"/>
          <w:sz w:val="28"/>
          <w:szCs w:val="28"/>
          <w:shd w:val="clear" w:color="auto" w:fill="FFFFFF"/>
          <w:lang w:val="en-US" w:eastAsia="ru-RU"/>
        </w:rPr>
        <w:t>SO</w:t>
      </w:r>
      <w:r w:rsidRPr="00006E08">
        <w:rPr>
          <w:rFonts w:ascii="Times New Roman" w:hAnsi="Times New Roman"/>
          <w:color w:val="000000"/>
          <w:sz w:val="28"/>
          <w:szCs w:val="28"/>
          <w:shd w:val="clear" w:color="auto" w:fill="FFFFFF"/>
          <w:vertAlign w:val="subscript"/>
          <w:lang w:eastAsia="ru-RU"/>
        </w:rPr>
        <w:t>4</w:t>
      </w:r>
      <w:r w:rsidRPr="00006E08">
        <w:rPr>
          <w:rFonts w:ascii="Times New Roman" w:hAnsi="Times New Roman"/>
          <w:color w:val="000000"/>
          <w:sz w:val="28"/>
          <w:szCs w:val="28"/>
          <w:shd w:val="clear" w:color="auto" w:fill="FFFFFF"/>
          <w:lang w:eastAsia="ru-RU"/>
        </w:rPr>
        <w:t xml:space="preserve"> образуются смолистые продукты, образующие затем нагар, обладающий в результате повышенного содержания серы большой плотностью и </w:t>
      </w:r>
      <w:proofErr w:type="spellStart"/>
      <w:r w:rsidRPr="00006E08">
        <w:rPr>
          <w:rFonts w:ascii="Times New Roman" w:hAnsi="Times New Roman"/>
          <w:color w:val="000000"/>
          <w:sz w:val="28"/>
          <w:szCs w:val="28"/>
          <w:shd w:val="clear" w:color="auto" w:fill="FFFFFF"/>
          <w:lang w:eastAsia="ru-RU"/>
        </w:rPr>
        <w:t>абразивностью</w:t>
      </w:r>
      <w:proofErr w:type="spellEnd"/>
      <w:r w:rsidRPr="00006E08">
        <w:rPr>
          <w:rFonts w:ascii="Times New Roman" w:hAnsi="Times New Roman"/>
          <w:color w:val="000000"/>
          <w:sz w:val="28"/>
          <w:szCs w:val="28"/>
          <w:shd w:val="clear" w:color="auto" w:fill="FFFFFF"/>
          <w:lang w:eastAsia="ru-RU"/>
        </w:rPr>
        <w:t xml:space="preserve"> и </w:t>
      </w:r>
      <w:r w:rsidR="00FF1676" w:rsidRPr="00006E08">
        <w:rPr>
          <w:rFonts w:ascii="Times New Roman" w:hAnsi="Times New Roman"/>
          <w:color w:val="000000"/>
          <w:sz w:val="28"/>
          <w:szCs w:val="28"/>
          <w:shd w:val="clear" w:color="auto" w:fill="FFFFFF"/>
          <w:lang w:eastAsia="ru-RU"/>
        </w:rPr>
        <w:t>способствующий износу двигателя</w:t>
      </w:r>
      <w:r w:rsidRPr="00006E08">
        <w:rPr>
          <w:rFonts w:ascii="Times New Roman" w:hAnsi="Times New Roman"/>
          <w:color w:val="000000"/>
          <w:sz w:val="28"/>
          <w:szCs w:val="28"/>
          <w:shd w:val="clear" w:color="auto" w:fill="FFFFFF"/>
          <w:lang w:eastAsia="ru-RU"/>
        </w:rPr>
        <w:t xml:space="preserve"> [8-12]</w:t>
      </w:r>
      <w:r w:rsidR="00FF1676" w:rsidRPr="00006E08">
        <w:rPr>
          <w:rFonts w:ascii="Times New Roman" w:hAnsi="Times New Roman"/>
          <w:color w:val="000000"/>
          <w:sz w:val="28"/>
          <w:szCs w:val="28"/>
          <w:shd w:val="clear" w:color="auto" w:fill="FFFFFF"/>
          <w:lang w:eastAsia="ru-RU"/>
        </w:rPr>
        <w:t>.</w:t>
      </w:r>
    </w:p>
    <w:p w:rsidR="00DB5537" w:rsidRPr="00006E08" w:rsidRDefault="00DB5537" w:rsidP="00006E08">
      <w:pPr>
        <w:spacing w:after="0" w:line="360" w:lineRule="auto"/>
        <w:ind w:firstLine="709"/>
        <w:jc w:val="both"/>
        <w:rPr>
          <w:rFonts w:ascii="Times New Roman" w:hAnsi="Times New Roman"/>
          <w:color w:val="000000"/>
          <w:sz w:val="28"/>
          <w:szCs w:val="28"/>
          <w:lang w:eastAsia="ru-RU"/>
        </w:rPr>
      </w:pPr>
      <w:r w:rsidRPr="00006E08">
        <w:rPr>
          <w:rFonts w:ascii="Times New Roman" w:hAnsi="Times New Roman"/>
          <w:color w:val="000000"/>
          <w:sz w:val="28"/>
          <w:szCs w:val="28"/>
          <w:shd w:val="clear" w:color="auto" w:fill="FFFFFF"/>
          <w:lang w:eastAsia="ru-RU"/>
        </w:rPr>
        <w:t xml:space="preserve">Сернистые соединения могут вызывать временное обратимое отравление. Вместе с тем, при длительном воздействии сернистых соединений, отравление зачастую бывает необратимым.  Отравление сернистыми соединениями </w:t>
      </w:r>
      <w:r w:rsidRPr="00006E08">
        <w:rPr>
          <w:rFonts w:ascii="Times New Roman" w:hAnsi="Times New Roman"/>
          <w:color w:val="000000"/>
          <w:sz w:val="28"/>
          <w:szCs w:val="28"/>
          <w:shd w:val="clear" w:color="auto" w:fill="FFFFFF"/>
          <w:lang w:eastAsia="ru-RU"/>
        </w:rPr>
        <w:lastRenderedPageBreak/>
        <w:t>избирательно ведет к падению активности катализатора лишь в отношении реакций ароматизации углеводородов. При этом возрастает расщепляющее действие катализатора. Снижение скорости реакции ароматизации, с одной стороны, и усиление реакций распада, </w:t>
      </w:r>
      <w:r w:rsidRPr="00006E08">
        <w:rPr>
          <w:rFonts w:ascii="Times New Roman" w:hAnsi="Times New Roman"/>
          <w:color w:val="000000"/>
          <w:sz w:val="28"/>
          <w:szCs w:val="28"/>
          <w:shd w:val="clear" w:color="auto" w:fill="FFFFFF"/>
          <w:lang w:val="en-US" w:eastAsia="ru-RU"/>
        </w:rPr>
        <w:t>c </w:t>
      </w:r>
      <w:r w:rsidRPr="00006E08">
        <w:rPr>
          <w:rFonts w:ascii="Times New Roman" w:hAnsi="Times New Roman"/>
          <w:color w:val="000000"/>
          <w:sz w:val="28"/>
          <w:szCs w:val="28"/>
          <w:shd w:val="clear" w:color="auto" w:fill="FFFFFF"/>
          <w:lang w:eastAsia="ru-RU"/>
        </w:rPr>
        <w:t xml:space="preserve">другой, вызывает нарушение селективности процесса, ослабление </w:t>
      </w:r>
      <w:proofErr w:type="spellStart"/>
      <w:r w:rsidRPr="00006E08">
        <w:rPr>
          <w:rFonts w:ascii="Times New Roman" w:hAnsi="Times New Roman"/>
          <w:color w:val="000000"/>
          <w:sz w:val="28"/>
          <w:szCs w:val="28"/>
          <w:shd w:val="clear" w:color="auto" w:fill="FFFFFF"/>
          <w:lang w:eastAsia="ru-RU"/>
        </w:rPr>
        <w:t>гидрирующей</w:t>
      </w:r>
      <w:proofErr w:type="spellEnd"/>
      <w:r w:rsidRPr="00006E08">
        <w:rPr>
          <w:rFonts w:ascii="Times New Roman" w:hAnsi="Times New Roman"/>
          <w:color w:val="000000"/>
          <w:sz w:val="28"/>
          <w:szCs w:val="28"/>
          <w:shd w:val="clear" w:color="auto" w:fill="FFFFFF"/>
          <w:lang w:eastAsia="ru-RU"/>
        </w:rPr>
        <w:t xml:space="preserve"> функции катализатора ведет за собой также более быстрое </w:t>
      </w:r>
      <w:proofErr w:type="spellStart"/>
      <w:r w:rsidRPr="00006E08">
        <w:rPr>
          <w:rFonts w:ascii="Times New Roman" w:hAnsi="Times New Roman"/>
          <w:color w:val="000000"/>
          <w:sz w:val="28"/>
          <w:szCs w:val="28"/>
          <w:shd w:val="clear" w:color="auto" w:fill="FFFFFF"/>
          <w:lang w:eastAsia="ru-RU"/>
        </w:rPr>
        <w:t>закоксование</w:t>
      </w:r>
      <w:proofErr w:type="spellEnd"/>
      <w:r w:rsidRPr="00006E08">
        <w:rPr>
          <w:rFonts w:ascii="Times New Roman" w:hAnsi="Times New Roman"/>
          <w:color w:val="000000"/>
          <w:sz w:val="28"/>
          <w:szCs w:val="28"/>
          <w:shd w:val="clear" w:color="auto" w:fill="FFFFFF"/>
          <w:lang w:eastAsia="ru-RU"/>
        </w:rPr>
        <w:t xml:space="preserve"> катализатора. Наиболее чувствительны к действию сернистых соединений полиметаллические </w:t>
      </w:r>
      <w:proofErr w:type="spellStart"/>
      <w:r w:rsidRPr="00006E08">
        <w:rPr>
          <w:rFonts w:ascii="Times New Roman" w:hAnsi="Times New Roman"/>
          <w:color w:val="000000"/>
          <w:sz w:val="28"/>
          <w:szCs w:val="28"/>
          <w:shd w:val="clear" w:color="auto" w:fill="FFFFFF"/>
          <w:lang w:eastAsia="ru-RU"/>
        </w:rPr>
        <w:t>ренийсодержашие</w:t>
      </w:r>
      <w:proofErr w:type="spellEnd"/>
      <w:r w:rsidRPr="00006E08">
        <w:rPr>
          <w:rFonts w:ascii="Times New Roman" w:hAnsi="Times New Roman"/>
          <w:color w:val="000000"/>
          <w:sz w:val="28"/>
          <w:szCs w:val="28"/>
          <w:shd w:val="clear" w:color="auto" w:fill="FFFFFF"/>
          <w:lang w:eastAsia="ru-RU"/>
        </w:rPr>
        <w:t xml:space="preserve"> катализаторы.</w:t>
      </w:r>
    </w:p>
    <w:p w:rsidR="00DB5537" w:rsidRPr="00006E08" w:rsidRDefault="00DB5537" w:rsidP="00006E08">
      <w:pPr>
        <w:spacing w:after="0" w:line="360" w:lineRule="auto"/>
        <w:ind w:firstLine="709"/>
        <w:jc w:val="both"/>
        <w:rPr>
          <w:rFonts w:ascii="Times New Roman" w:hAnsi="Times New Roman"/>
          <w:color w:val="000000"/>
          <w:sz w:val="28"/>
          <w:szCs w:val="28"/>
          <w:lang w:eastAsia="ru-RU"/>
        </w:rPr>
      </w:pPr>
      <w:r w:rsidRPr="00006E08">
        <w:rPr>
          <w:rFonts w:ascii="Times New Roman" w:hAnsi="Times New Roman"/>
          <w:color w:val="000000"/>
          <w:sz w:val="28"/>
          <w:szCs w:val="28"/>
          <w:shd w:val="clear" w:color="auto" w:fill="FFFFFF"/>
          <w:lang w:eastAsia="ru-RU"/>
        </w:rPr>
        <w:t xml:space="preserve">Сернистые соединения имеют характер либо открытых, либо замкнутых цепей. Примером первых являются алкил-сульфиды и меркаптаны. Многие сернистые соединения нефти представляют собой производные тиофена - гетероциклического соединения, молекула которого построена как </w:t>
      </w:r>
      <w:proofErr w:type="spellStart"/>
      <w:r w:rsidRPr="00006E08">
        <w:rPr>
          <w:rFonts w:ascii="Times New Roman" w:hAnsi="Times New Roman"/>
          <w:color w:val="000000"/>
          <w:sz w:val="28"/>
          <w:szCs w:val="28"/>
          <w:shd w:val="clear" w:color="auto" w:fill="FFFFFF"/>
          <w:lang w:eastAsia="ru-RU"/>
        </w:rPr>
        <w:t>бензольное</w:t>
      </w:r>
      <w:proofErr w:type="spellEnd"/>
      <w:r w:rsidRPr="00006E08">
        <w:rPr>
          <w:rFonts w:ascii="Times New Roman" w:hAnsi="Times New Roman"/>
          <w:color w:val="000000"/>
          <w:sz w:val="28"/>
          <w:szCs w:val="28"/>
          <w:shd w:val="clear" w:color="auto" w:fill="FFFFFF"/>
          <w:lang w:eastAsia="ru-RU"/>
        </w:rPr>
        <w:t xml:space="preserve"> кольцо, где две CH-группы заменены на атом серы. Большая часть сернистых соединений сосредоточена в тяжелых фракциях </w:t>
      </w:r>
      <w:proofErr w:type="spellStart"/>
      <w:r w:rsidRPr="00006E08">
        <w:rPr>
          <w:rFonts w:ascii="Times New Roman" w:hAnsi="Times New Roman"/>
          <w:color w:val="000000"/>
          <w:sz w:val="28"/>
          <w:szCs w:val="28"/>
          <w:shd w:val="clear" w:color="auto" w:fill="FFFFFF"/>
          <w:lang w:eastAsia="ru-RU"/>
        </w:rPr>
        <w:t>нефтей</w:t>
      </w:r>
      <w:proofErr w:type="spellEnd"/>
      <w:r w:rsidRPr="00006E08">
        <w:rPr>
          <w:rFonts w:ascii="Times New Roman" w:hAnsi="Times New Roman"/>
          <w:color w:val="000000"/>
          <w:sz w:val="28"/>
          <w:szCs w:val="28"/>
          <w:shd w:val="clear" w:color="auto" w:fill="FFFFFF"/>
          <w:lang w:eastAsia="ru-RU"/>
        </w:rPr>
        <w:t xml:space="preserve">, соответствующих </w:t>
      </w:r>
      <w:proofErr w:type="spellStart"/>
      <w:r w:rsidRPr="00006E08">
        <w:rPr>
          <w:rFonts w:ascii="Times New Roman" w:hAnsi="Times New Roman"/>
          <w:color w:val="000000"/>
          <w:sz w:val="28"/>
          <w:szCs w:val="28"/>
          <w:shd w:val="clear" w:color="auto" w:fill="FFFFFF"/>
          <w:lang w:eastAsia="ru-RU"/>
        </w:rPr>
        <w:t>гидрированным</w:t>
      </w:r>
      <w:proofErr w:type="spellEnd"/>
      <w:r w:rsidRPr="00006E08">
        <w:rPr>
          <w:rFonts w:ascii="Times New Roman" w:hAnsi="Times New Roman"/>
          <w:color w:val="000000"/>
          <w:sz w:val="28"/>
          <w:szCs w:val="28"/>
          <w:shd w:val="clear" w:color="auto" w:fill="FFFFFF"/>
          <w:lang w:eastAsia="ru-RU"/>
        </w:rPr>
        <w:t xml:space="preserve"> тиофенам и </w:t>
      </w:r>
      <w:proofErr w:type="spellStart"/>
      <w:r w:rsidRPr="00006E08">
        <w:rPr>
          <w:rFonts w:ascii="Times New Roman" w:hAnsi="Times New Roman"/>
          <w:color w:val="000000"/>
          <w:sz w:val="28"/>
          <w:szCs w:val="28"/>
          <w:shd w:val="clear" w:color="auto" w:fill="FFFFFF"/>
          <w:lang w:eastAsia="ru-RU"/>
        </w:rPr>
        <w:t>тиофанам</w:t>
      </w:r>
      <w:proofErr w:type="spellEnd"/>
      <w:r w:rsidRPr="00006E08">
        <w:rPr>
          <w:rFonts w:ascii="Times New Roman" w:hAnsi="Times New Roman"/>
          <w:color w:val="000000"/>
          <w:sz w:val="28"/>
          <w:szCs w:val="28"/>
          <w:shd w:val="clear" w:color="auto" w:fill="FFFFFF"/>
          <w:lang w:eastAsia="ru-RU"/>
        </w:rPr>
        <w:t xml:space="preserve">. Сера в </w:t>
      </w:r>
      <w:proofErr w:type="spellStart"/>
      <w:r w:rsidRPr="00006E08">
        <w:rPr>
          <w:rFonts w:ascii="Times New Roman" w:hAnsi="Times New Roman"/>
          <w:color w:val="000000"/>
          <w:sz w:val="28"/>
          <w:szCs w:val="28"/>
          <w:shd w:val="clear" w:color="auto" w:fill="FFFFFF"/>
          <w:lang w:eastAsia="ru-RU"/>
        </w:rPr>
        <w:t>нефтях</w:t>
      </w:r>
      <w:proofErr w:type="spellEnd"/>
      <w:r w:rsidRPr="00006E08">
        <w:rPr>
          <w:rFonts w:ascii="Times New Roman" w:hAnsi="Times New Roman"/>
          <w:color w:val="000000"/>
          <w:sz w:val="28"/>
          <w:szCs w:val="28"/>
          <w:shd w:val="clear" w:color="auto" w:fill="FFFFFF"/>
          <w:lang w:eastAsia="ru-RU"/>
        </w:rPr>
        <w:t xml:space="preserve"> - нежелательный компонент. Сернистые соединения обычно имеют резкий неприятный запах и часто </w:t>
      </w:r>
      <w:proofErr w:type="spellStart"/>
      <w:r w:rsidRPr="00006E08">
        <w:rPr>
          <w:rFonts w:ascii="Times New Roman" w:hAnsi="Times New Roman"/>
          <w:color w:val="000000"/>
          <w:sz w:val="28"/>
          <w:szCs w:val="28"/>
          <w:shd w:val="clear" w:color="auto" w:fill="FFFFFF"/>
          <w:lang w:eastAsia="ru-RU"/>
        </w:rPr>
        <w:t>коррозионноактивны</w:t>
      </w:r>
      <w:proofErr w:type="spellEnd"/>
      <w:r w:rsidRPr="00006E08">
        <w:rPr>
          <w:rFonts w:ascii="Times New Roman" w:hAnsi="Times New Roman"/>
          <w:color w:val="000000"/>
          <w:sz w:val="28"/>
          <w:szCs w:val="28"/>
          <w:shd w:val="clear" w:color="auto" w:fill="FFFFFF"/>
          <w:lang w:eastAsia="ru-RU"/>
        </w:rPr>
        <w:t xml:space="preserve"> как в природном виде, так и в виде продуктов горения. Для удаления серы и ее соединений разработано много специальных процессов очистки.</w:t>
      </w:r>
    </w:p>
    <w:p w:rsidR="00DB5537" w:rsidRPr="00006E08" w:rsidRDefault="00DB5537" w:rsidP="00006E08">
      <w:pPr>
        <w:shd w:val="clear" w:color="auto" w:fill="FFFFFF"/>
        <w:spacing w:after="0" w:line="360" w:lineRule="auto"/>
        <w:ind w:firstLine="709"/>
        <w:jc w:val="both"/>
        <w:rPr>
          <w:rFonts w:ascii="Times New Roman" w:hAnsi="Times New Roman"/>
          <w:color w:val="000000"/>
          <w:sz w:val="28"/>
          <w:szCs w:val="28"/>
          <w:lang w:eastAsia="ru-RU"/>
        </w:rPr>
      </w:pPr>
      <w:r w:rsidRPr="00006E08">
        <w:rPr>
          <w:rFonts w:ascii="Times New Roman" w:hAnsi="Times New Roman"/>
          <w:color w:val="000000"/>
          <w:sz w:val="28"/>
          <w:szCs w:val="28"/>
          <w:lang w:eastAsia="ru-RU"/>
        </w:rPr>
        <w:t xml:space="preserve">Повышение качества нефти возможно за счет её переработки, а именно удаления серы. </w:t>
      </w:r>
      <w:proofErr w:type="spellStart"/>
      <w:r w:rsidRPr="00006E08">
        <w:rPr>
          <w:rFonts w:ascii="Times New Roman" w:hAnsi="Times New Roman"/>
          <w:color w:val="000000"/>
          <w:sz w:val="28"/>
          <w:szCs w:val="28"/>
          <w:lang w:eastAsia="ru-RU"/>
        </w:rPr>
        <w:t>Обессеривание</w:t>
      </w:r>
      <w:proofErr w:type="spellEnd"/>
      <w:r w:rsidRPr="00006E08">
        <w:rPr>
          <w:rFonts w:ascii="Times New Roman" w:hAnsi="Times New Roman"/>
          <w:color w:val="000000"/>
          <w:sz w:val="28"/>
          <w:szCs w:val="28"/>
          <w:lang w:eastAsia="ru-RU"/>
        </w:rPr>
        <w:t xml:space="preserve"> или </w:t>
      </w:r>
      <w:proofErr w:type="spellStart"/>
      <w:r w:rsidRPr="00006E08">
        <w:rPr>
          <w:rFonts w:ascii="Times New Roman" w:hAnsi="Times New Roman"/>
          <w:color w:val="000000"/>
          <w:sz w:val="28"/>
          <w:szCs w:val="28"/>
          <w:lang w:eastAsia="ru-RU"/>
        </w:rPr>
        <w:t>десульфаризация</w:t>
      </w:r>
      <w:proofErr w:type="spellEnd"/>
      <w:r w:rsidRPr="00006E08">
        <w:rPr>
          <w:rFonts w:ascii="Times New Roman" w:hAnsi="Times New Roman"/>
          <w:color w:val="000000"/>
          <w:sz w:val="28"/>
          <w:szCs w:val="28"/>
          <w:lang w:eastAsia="ru-RU"/>
        </w:rPr>
        <w:t xml:space="preserve"> продукта проводится методом разрушения или извлечения сераорганических соединений. Наиболее интересным для получения серосодержащих продуктов, конечно, является экстрактивный метод. </w:t>
      </w:r>
    </w:p>
    <w:p w:rsidR="00DB5537" w:rsidRPr="00006E08" w:rsidRDefault="00DB5537" w:rsidP="00006E08">
      <w:pPr>
        <w:shd w:val="clear" w:color="auto" w:fill="FFFFFF"/>
        <w:spacing w:after="0" w:line="360" w:lineRule="auto"/>
        <w:ind w:firstLine="709"/>
        <w:jc w:val="both"/>
        <w:rPr>
          <w:rFonts w:ascii="Times New Roman" w:hAnsi="Times New Roman"/>
          <w:color w:val="000000"/>
          <w:sz w:val="28"/>
          <w:szCs w:val="28"/>
          <w:lang w:eastAsia="ru-RU"/>
        </w:rPr>
      </w:pPr>
      <w:r w:rsidRPr="00006E08">
        <w:rPr>
          <w:rFonts w:ascii="Times New Roman" w:hAnsi="Times New Roman"/>
          <w:color w:val="000000"/>
          <w:sz w:val="28"/>
          <w:szCs w:val="28"/>
          <w:lang w:eastAsia="ru-RU"/>
        </w:rPr>
        <w:t xml:space="preserve">Экстракционный метод — это достаточно технологически сложный процесс, чем «тяжелее» нефть, тем сложнее и дороже процесс каталитической гидроочистки. Связывание серы в сырой нефти происходит при введении катализаторов или адсорбентов, в некоторых случаях микроорганизмов. Процесс каталитической гидроочистки предполагает селективный вывод сернистых соединений путем молекулярного присоединения водорода к сере. </w:t>
      </w:r>
      <w:r w:rsidRPr="00006E08">
        <w:rPr>
          <w:rFonts w:ascii="Times New Roman" w:hAnsi="Times New Roman"/>
          <w:color w:val="000000"/>
          <w:sz w:val="28"/>
          <w:szCs w:val="28"/>
          <w:lang w:eastAsia="ru-RU"/>
        </w:rPr>
        <w:lastRenderedPageBreak/>
        <w:t>На следующем этапе сероводород удаляется из очищенного сырья, после улавливается и опять преобразуется в водород и серу.</w:t>
      </w:r>
    </w:p>
    <w:p w:rsidR="00DB5537" w:rsidRPr="00006E08" w:rsidRDefault="00DB5537" w:rsidP="00006E08">
      <w:pPr>
        <w:shd w:val="clear" w:color="auto" w:fill="FFFFFF"/>
        <w:spacing w:after="0" w:line="360" w:lineRule="auto"/>
        <w:ind w:firstLine="709"/>
        <w:jc w:val="both"/>
        <w:rPr>
          <w:rFonts w:ascii="Times New Roman" w:hAnsi="Times New Roman"/>
          <w:color w:val="000000"/>
          <w:sz w:val="28"/>
          <w:szCs w:val="28"/>
          <w:lang w:eastAsia="ru-RU"/>
        </w:rPr>
      </w:pPr>
      <w:r w:rsidRPr="00006E08">
        <w:rPr>
          <w:rFonts w:ascii="Times New Roman" w:hAnsi="Times New Roman"/>
          <w:color w:val="000000"/>
          <w:sz w:val="28"/>
          <w:szCs w:val="28"/>
          <w:lang w:eastAsia="ru-RU"/>
        </w:rPr>
        <w:t xml:space="preserve">Также известны методы «мягкого» селективного </w:t>
      </w:r>
      <w:proofErr w:type="spellStart"/>
      <w:r w:rsidRPr="00006E08">
        <w:rPr>
          <w:rFonts w:ascii="Times New Roman" w:hAnsi="Times New Roman"/>
          <w:color w:val="000000"/>
          <w:sz w:val="28"/>
          <w:szCs w:val="28"/>
          <w:lang w:eastAsia="ru-RU"/>
        </w:rPr>
        <w:t>обессеривания</w:t>
      </w:r>
      <w:proofErr w:type="spellEnd"/>
      <w:r w:rsidRPr="00006E08">
        <w:rPr>
          <w:rFonts w:ascii="Times New Roman" w:hAnsi="Times New Roman"/>
          <w:color w:val="000000"/>
          <w:sz w:val="28"/>
          <w:szCs w:val="28"/>
          <w:lang w:eastAsia="ru-RU"/>
        </w:rPr>
        <w:t xml:space="preserve"> – </w:t>
      </w:r>
      <w:proofErr w:type="spellStart"/>
      <w:r w:rsidRPr="00006E08">
        <w:rPr>
          <w:rFonts w:ascii="Times New Roman" w:hAnsi="Times New Roman"/>
          <w:color w:val="000000"/>
          <w:sz w:val="28"/>
          <w:szCs w:val="28"/>
          <w:lang w:eastAsia="ru-RU"/>
        </w:rPr>
        <w:t>биосульфаризации</w:t>
      </w:r>
      <w:proofErr w:type="spellEnd"/>
      <w:r w:rsidRPr="00006E08">
        <w:rPr>
          <w:rFonts w:ascii="Times New Roman" w:hAnsi="Times New Roman"/>
          <w:color w:val="000000"/>
          <w:sz w:val="28"/>
          <w:szCs w:val="28"/>
          <w:lang w:eastAsia="ru-RU"/>
        </w:rPr>
        <w:t xml:space="preserve">, при помощи которой проводится выборочное удаление соединений без деструкции других компонентов нефти. Например, плесневые грибы </w:t>
      </w:r>
      <w:proofErr w:type="spellStart"/>
      <w:r w:rsidRPr="00006E08">
        <w:rPr>
          <w:rFonts w:ascii="Times New Roman" w:hAnsi="Times New Roman"/>
          <w:color w:val="000000"/>
          <w:sz w:val="28"/>
          <w:szCs w:val="28"/>
          <w:lang w:eastAsia="ru-RU"/>
        </w:rPr>
        <w:t>Stachybotrys</w:t>
      </w:r>
      <w:proofErr w:type="spellEnd"/>
      <w:r w:rsidRPr="00006E08">
        <w:rPr>
          <w:rFonts w:ascii="Times New Roman" w:hAnsi="Times New Roman"/>
          <w:color w:val="000000"/>
          <w:sz w:val="28"/>
          <w:szCs w:val="28"/>
          <w:lang w:eastAsia="ru-RU"/>
        </w:rPr>
        <w:t xml:space="preserve"> способны удалять до 76% сернистых соединений.</w:t>
      </w:r>
    </w:p>
    <w:p w:rsidR="00DB5537" w:rsidRPr="00006E08" w:rsidRDefault="00DB5537" w:rsidP="00006E08">
      <w:pPr>
        <w:shd w:val="clear" w:color="auto" w:fill="FFFFFF"/>
        <w:spacing w:after="0" w:line="360" w:lineRule="auto"/>
        <w:ind w:firstLine="709"/>
        <w:jc w:val="both"/>
        <w:rPr>
          <w:rFonts w:ascii="Times New Roman" w:hAnsi="Times New Roman"/>
          <w:color w:val="000000"/>
          <w:sz w:val="28"/>
          <w:szCs w:val="28"/>
          <w:lang w:eastAsia="ru-RU"/>
        </w:rPr>
      </w:pPr>
      <w:r w:rsidRPr="00006E08">
        <w:rPr>
          <w:rFonts w:ascii="Times New Roman" w:hAnsi="Times New Roman"/>
          <w:color w:val="000000"/>
          <w:sz w:val="28"/>
          <w:szCs w:val="28"/>
          <w:lang w:eastAsia="ru-RU"/>
        </w:rPr>
        <w:t xml:space="preserve">Наиболее технологически приемлемым для промышленности считается метод очистки нефти с окислением сераорганических соединений </w:t>
      </w:r>
      <w:proofErr w:type="spellStart"/>
      <w:r w:rsidRPr="00006E08">
        <w:rPr>
          <w:rFonts w:ascii="Times New Roman" w:hAnsi="Times New Roman"/>
          <w:color w:val="000000"/>
          <w:sz w:val="28"/>
          <w:szCs w:val="28"/>
          <w:lang w:eastAsia="ru-RU"/>
        </w:rPr>
        <w:t>гидропиридоксидами</w:t>
      </w:r>
      <w:proofErr w:type="spellEnd"/>
      <w:r w:rsidRPr="00006E08">
        <w:rPr>
          <w:rFonts w:ascii="Times New Roman" w:hAnsi="Times New Roman"/>
          <w:color w:val="000000"/>
          <w:sz w:val="28"/>
          <w:szCs w:val="28"/>
          <w:lang w:eastAsia="ru-RU"/>
        </w:rPr>
        <w:t>. Метод позволяет делать выборочную очистку при высокой скорости процесса. При этом сера подлежит последующей обработке, а выделение серы происходит в щелочной среде.</w:t>
      </w:r>
      <w:r w:rsidR="00006E08">
        <w:rPr>
          <w:rFonts w:ascii="Times New Roman" w:hAnsi="Times New Roman"/>
          <w:color w:val="000000"/>
          <w:sz w:val="28"/>
          <w:szCs w:val="28"/>
          <w:lang w:eastAsia="ru-RU"/>
        </w:rPr>
        <w:t xml:space="preserve"> </w:t>
      </w:r>
      <w:r w:rsidRPr="00006E08">
        <w:rPr>
          <w:rFonts w:ascii="Times New Roman" w:hAnsi="Times New Roman"/>
          <w:color w:val="000000"/>
          <w:sz w:val="28"/>
          <w:szCs w:val="28"/>
          <w:lang w:eastAsia="ru-RU"/>
        </w:rPr>
        <w:t>Тем не менее, поиск новых способов по снижению содержания серы в сырой нефти также продолжается.</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Одним из таких способов можно считать применение звуков низкой частоты для воздействия на пробы сырой казахстанской нефти с целью определения влияния инфразвука на процесс изменения содержания серы в нефтяных фракциях. </w:t>
      </w:r>
      <w:r w:rsidR="00006E08">
        <w:rPr>
          <w:rFonts w:ascii="Times New Roman" w:hAnsi="Times New Roman"/>
          <w:sz w:val="28"/>
          <w:szCs w:val="28"/>
        </w:rPr>
        <w:t xml:space="preserve"> </w:t>
      </w:r>
      <w:r w:rsidRPr="00006E08">
        <w:rPr>
          <w:rFonts w:ascii="Times New Roman" w:hAnsi="Times New Roman"/>
          <w:sz w:val="28"/>
          <w:szCs w:val="28"/>
        </w:rPr>
        <w:t>Если предположить, что под воздействием звуков низкой частоты в молекулах углеводородов происходит разрыв химических связей, то химико-физические свойства нефти после обработки инфразвуком будут отличаться от химико-физических свойств до обработки [22].</w:t>
      </w: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rPr>
      </w:pPr>
      <w:r w:rsidRPr="00006E08">
        <w:rPr>
          <w:rFonts w:ascii="Times New Roman" w:hAnsi="Times New Roman"/>
          <w:sz w:val="28"/>
          <w:szCs w:val="28"/>
        </w:rPr>
        <w:t>Существует спектр инфразвуковых аппаратов, используемых для "разгона" технологических процессов в жидких средах. Колебания могут создаваться непосредственно в обрабатываемой среде, либо обрабатываемая среда подвергается инфразвуковому воздействию дистанционно. За счет того, что инфразвуковые волны поглощаются обрабатываемой средой в незначительной степени, это позволяет распространить возникающие при воздействии инфразвука волны на значительные технологические объемы. Инфразвуковыми аппаратами могут реализовываться такие физические эффекты, как кавитация, акустические течения (звуковой ветер), дегазация жидкости  и прочие. Эти эффекты позволяют интенсифицировать промышленные процессы перемешивания, фильтрования, растворения [23].</w:t>
      </w:r>
    </w:p>
    <w:p w:rsidR="00DB5537" w:rsidRPr="00006E08" w:rsidRDefault="00DB5537" w:rsidP="00006E08">
      <w:pPr>
        <w:spacing w:after="0" w:line="360" w:lineRule="auto"/>
        <w:ind w:firstLine="709"/>
        <w:rPr>
          <w:rFonts w:ascii="Times New Roman" w:hAnsi="Times New Roman"/>
          <w:sz w:val="28"/>
          <w:szCs w:val="28"/>
        </w:rPr>
      </w:pPr>
      <w:r w:rsidRPr="00006E08">
        <w:rPr>
          <w:rFonts w:ascii="Times New Roman" w:hAnsi="Times New Roman"/>
          <w:sz w:val="28"/>
          <w:szCs w:val="28"/>
        </w:rPr>
        <w:br w:type="page"/>
      </w:r>
      <w:r w:rsidRPr="00006E08">
        <w:rPr>
          <w:rFonts w:ascii="Times New Roman" w:hAnsi="Times New Roman"/>
          <w:sz w:val="28"/>
          <w:szCs w:val="28"/>
        </w:rPr>
        <w:lastRenderedPageBreak/>
        <w:t>2 Изучение вопросов акустической кавитации</w:t>
      </w:r>
    </w:p>
    <w:p w:rsidR="00DB5537" w:rsidRPr="00006E08" w:rsidRDefault="00DB5537" w:rsidP="000642E2">
      <w:pPr>
        <w:spacing w:after="0" w:line="360" w:lineRule="auto"/>
        <w:ind w:firstLine="539"/>
        <w:jc w:val="both"/>
        <w:rPr>
          <w:rFonts w:ascii="Times New Roman" w:hAnsi="Times New Roman"/>
          <w:sz w:val="28"/>
          <w:szCs w:val="28"/>
        </w:rPr>
      </w:pP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Явление кавитации давно известно и изучалось исследователями и учеными мира. В трудах Константинова В. А., Остроумова Г.А., </w:t>
      </w:r>
      <w:proofErr w:type="spellStart"/>
      <w:r w:rsidRPr="00006E08">
        <w:rPr>
          <w:rFonts w:ascii="Times New Roman" w:hAnsi="Times New Roman"/>
          <w:sz w:val="28"/>
          <w:szCs w:val="28"/>
        </w:rPr>
        <w:t>Перник</w:t>
      </w:r>
      <w:proofErr w:type="spellEnd"/>
      <w:r w:rsidRPr="00006E08">
        <w:rPr>
          <w:rFonts w:ascii="Times New Roman" w:hAnsi="Times New Roman"/>
          <w:sz w:val="28"/>
          <w:szCs w:val="28"/>
        </w:rPr>
        <w:t xml:space="preserve"> А.Д., </w:t>
      </w:r>
      <w:proofErr w:type="spellStart"/>
      <w:r w:rsidRPr="00006E08">
        <w:rPr>
          <w:rFonts w:ascii="Times New Roman" w:hAnsi="Times New Roman"/>
          <w:sz w:val="28"/>
          <w:szCs w:val="28"/>
        </w:rPr>
        <w:t>Вирджил</w:t>
      </w:r>
      <w:proofErr w:type="spellEnd"/>
      <w:r w:rsidRPr="00006E08">
        <w:rPr>
          <w:rFonts w:ascii="Times New Roman" w:hAnsi="Times New Roman"/>
          <w:sz w:val="28"/>
          <w:szCs w:val="28"/>
        </w:rPr>
        <w:t xml:space="preserve"> Е. Джонсона [24-27] описаны вопросы физической природы кавитации и эрозии, механизмы </w:t>
      </w:r>
      <w:proofErr w:type="spellStart"/>
      <w:r w:rsidRPr="00006E08">
        <w:rPr>
          <w:rFonts w:ascii="Times New Roman" w:hAnsi="Times New Roman"/>
          <w:sz w:val="28"/>
          <w:szCs w:val="28"/>
        </w:rPr>
        <w:t>кавитационного</w:t>
      </w:r>
      <w:proofErr w:type="spellEnd"/>
      <w:r w:rsidRPr="00006E08">
        <w:rPr>
          <w:rFonts w:ascii="Times New Roman" w:hAnsi="Times New Roman"/>
          <w:sz w:val="28"/>
          <w:szCs w:val="28"/>
        </w:rPr>
        <w:t xml:space="preserve"> разрушения. </w:t>
      </w:r>
    </w:p>
    <w:p w:rsidR="00DB5537" w:rsidRPr="00006E08" w:rsidRDefault="00DB5537" w:rsidP="000642E2">
      <w:pPr>
        <w:spacing w:after="0" w:line="360" w:lineRule="auto"/>
        <w:ind w:firstLine="567"/>
        <w:jc w:val="both"/>
        <w:rPr>
          <w:rFonts w:ascii="Times New Roman" w:hAnsi="Times New Roman"/>
          <w:sz w:val="28"/>
          <w:szCs w:val="28"/>
        </w:rPr>
      </w:pPr>
      <w:r w:rsidRPr="00006E08">
        <w:rPr>
          <w:rFonts w:ascii="Times New Roman" w:hAnsi="Times New Roman"/>
          <w:sz w:val="28"/>
          <w:szCs w:val="28"/>
        </w:rPr>
        <w:t xml:space="preserve">Практическое применение кавитации в технологических процессах освещено в статьях таких исследователей, как </w:t>
      </w:r>
      <w:proofErr w:type="spellStart"/>
      <w:r w:rsidRPr="00006E08">
        <w:rPr>
          <w:rFonts w:ascii="Times New Roman" w:hAnsi="Times New Roman"/>
          <w:sz w:val="28"/>
          <w:szCs w:val="28"/>
        </w:rPr>
        <w:t>Акчурин</w:t>
      </w:r>
      <w:proofErr w:type="spellEnd"/>
      <w:r w:rsidRPr="00006E08">
        <w:rPr>
          <w:rFonts w:ascii="Times New Roman" w:hAnsi="Times New Roman"/>
          <w:sz w:val="28"/>
          <w:szCs w:val="28"/>
        </w:rPr>
        <w:t xml:space="preserve"> Р.Ю., Фридман В.М., </w:t>
      </w:r>
      <w:proofErr w:type="spellStart"/>
      <w:r w:rsidRPr="00006E08">
        <w:rPr>
          <w:rFonts w:ascii="Times New Roman" w:hAnsi="Times New Roman"/>
          <w:sz w:val="28"/>
          <w:szCs w:val="28"/>
        </w:rPr>
        <w:t>Шальнев</w:t>
      </w:r>
      <w:proofErr w:type="spellEnd"/>
      <w:r w:rsidRPr="00006E08">
        <w:rPr>
          <w:rFonts w:ascii="Times New Roman" w:hAnsi="Times New Roman"/>
          <w:sz w:val="28"/>
          <w:szCs w:val="28"/>
        </w:rPr>
        <w:t xml:space="preserve"> К.К., </w:t>
      </w:r>
      <w:proofErr w:type="spellStart"/>
      <w:r w:rsidRPr="00006E08">
        <w:rPr>
          <w:rFonts w:ascii="Times New Roman" w:hAnsi="Times New Roman"/>
          <w:sz w:val="28"/>
          <w:szCs w:val="28"/>
        </w:rPr>
        <w:t>Сульби</w:t>
      </w:r>
      <w:proofErr w:type="spellEnd"/>
      <w:r w:rsidRPr="00006E08">
        <w:rPr>
          <w:rFonts w:ascii="Times New Roman" w:hAnsi="Times New Roman"/>
          <w:sz w:val="28"/>
          <w:szCs w:val="28"/>
        </w:rPr>
        <w:t xml:space="preserve"> Л. А., Эвентов И.М., Назаров В.В., </w:t>
      </w:r>
      <w:proofErr w:type="spellStart"/>
      <w:r w:rsidRPr="00006E08">
        <w:rPr>
          <w:rFonts w:ascii="Times New Roman" w:hAnsi="Times New Roman"/>
          <w:sz w:val="28"/>
          <w:szCs w:val="28"/>
        </w:rPr>
        <w:t>Hutton</w:t>
      </w:r>
      <w:proofErr w:type="spellEnd"/>
      <w:r w:rsidRPr="00006E08">
        <w:rPr>
          <w:rFonts w:ascii="Times New Roman" w:hAnsi="Times New Roman"/>
          <w:sz w:val="28"/>
          <w:szCs w:val="28"/>
        </w:rPr>
        <w:t xml:space="preserve"> S.P., </w:t>
      </w:r>
      <w:proofErr w:type="spellStart"/>
      <w:r w:rsidRPr="00006E08">
        <w:rPr>
          <w:rFonts w:ascii="Times New Roman" w:hAnsi="Times New Roman"/>
          <w:sz w:val="28"/>
          <w:szCs w:val="28"/>
        </w:rPr>
        <w:t>Lobo</w:t>
      </w:r>
      <w:proofErr w:type="spellEnd"/>
      <w:r w:rsidRPr="00006E08">
        <w:rPr>
          <w:rFonts w:ascii="Times New Roman" w:hAnsi="Times New Roman"/>
          <w:sz w:val="28"/>
          <w:szCs w:val="28"/>
        </w:rPr>
        <w:t xml:space="preserve"> </w:t>
      </w:r>
      <w:proofErr w:type="spellStart"/>
      <w:r w:rsidRPr="00006E08">
        <w:rPr>
          <w:rFonts w:ascii="Times New Roman" w:hAnsi="Times New Roman"/>
          <w:sz w:val="28"/>
          <w:szCs w:val="28"/>
        </w:rPr>
        <w:t>Guerrero</w:t>
      </w:r>
      <w:proofErr w:type="spellEnd"/>
      <w:r w:rsidRPr="00006E08">
        <w:rPr>
          <w:rFonts w:ascii="Times New Roman" w:hAnsi="Times New Roman"/>
          <w:sz w:val="28"/>
          <w:szCs w:val="28"/>
        </w:rPr>
        <w:t xml:space="preserve"> J. [28-32]</w:t>
      </w:r>
      <w:r w:rsidR="00FF1676" w:rsidRPr="00006E08">
        <w:rPr>
          <w:rFonts w:ascii="Times New Roman" w:hAnsi="Times New Roman"/>
          <w:sz w:val="28"/>
          <w:szCs w:val="28"/>
        </w:rPr>
        <w:t>.</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color w:val="000000"/>
          <w:sz w:val="28"/>
          <w:szCs w:val="28"/>
          <w:shd w:val="clear" w:color="auto" w:fill="F7F7F7"/>
        </w:rPr>
        <w:t xml:space="preserve">Большой вклад в исследование вопросов прочности жидкостей, определения </w:t>
      </w:r>
      <w:proofErr w:type="spellStart"/>
      <w:r w:rsidRPr="00006E08">
        <w:rPr>
          <w:rFonts w:ascii="Times New Roman" w:hAnsi="Times New Roman"/>
          <w:color w:val="000000"/>
          <w:sz w:val="28"/>
          <w:szCs w:val="28"/>
          <w:shd w:val="clear" w:color="auto" w:fill="F7F7F7"/>
        </w:rPr>
        <w:t>кавитационных</w:t>
      </w:r>
      <w:proofErr w:type="spellEnd"/>
      <w:r w:rsidRPr="00006E08">
        <w:rPr>
          <w:rFonts w:ascii="Times New Roman" w:hAnsi="Times New Roman"/>
          <w:color w:val="000000"/>
          <w:sz w:val="28"/>
          <w:szCs w:val="28"/>
          <w:shd w:val="clear" w:color="auto" w:fill="F7F7F7"/>
        </w:rPr>
        <w:t xml:space="preserve"> областей, влияние акустических параметров и характеристик жидкости на эффективность </w:t>
      </w:r>
      <w:proofErr w:type="spellStart"/>
      <w:r w:rsidRPr="00006E08">
        <w:rPr>
          <w:rFonts w:ascii="Times New Roman" w:hAnsi="Times New Roman"/>
          <w:color w:val="000000"/>
          <w:sz w:val="28"/>
          <w:szCs w:val="28"/>
          <w:shd w:val="clear" w:color="auto" w:fill="F7F7F7"/>
        </w:rPr>
        <w:t>кавитационных</w:t>
      </w:r>
      <w:proofErr w:type="spellEnd"/>
      <w:r w:rsidRPr="00006E08">
        <w:rPr>
          <w:rFonts w:ascii="Times New Roman" w:hAnsi="Times New Roman"/>
          <w:color w:val="000000"/>
          <w:sz w:val="28"/>
          <w:szCs w:val="28"/>
          <w:shd w:val="clear" w:color="auto" w:fill="F7F7F7"/>
        </w:rPr>
        <w:t xml:space="preserve"> процессов, а также методов оценки эффективности кавитации внес ученый – акустик Мстислав Григорьевич Сиротюк, доктор физико-математических наук [33].</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При распространении волновых колебаний в жидкости наблюдается тесно связанный со звуковым давлением эффект, называемый кавитацией. Кавитация - образование в жидкости пульсирующих пузырьков (каверн, полости), заполненных паром, газом или их смесью. Различают акустическую кавитацию, возникающую при прохождении звуковой волны большой интенсивности, и гидродинамическую, обусловленную сильным локальным понижением давления в жидкости вследствие больших скоростей течения. В интенсивной звуковой волне во время полупериодов разряжения возникают </w:t>
      </w:r>
      <w:proofErr w:type="spellStart"/>
      <w:r w:rsidRPr="00006E08">
        <w:rPr>
          <w:rFonts w:ascii="Times New Roman" w:hAnsi="Times New Roman"/>
          <w:sz w:val="28"/>
          <w:szCs w:val="28"/>
        </w:rPr>
        <w:t>кавитационные</w:t>
      </w:r>
      <w:proofErr w:type="spellEnd"/>
      <w:r w:rsidRPr="00006E08">
        <w:rPr>
          <w:rFonts w:ascii="Times New Roman" w:hAnsi="Times New Roman"/>
          <w:sz w:val="28"/>
          <w:szCs w:val="28"/>
        </w:rPr>
        <w:t xml:space="preserve"> пузырьки, которые резко захлопываются после перехода в область повышенного давления, порождая сильные гидродинамические возмущения в жидкости. Во время этих захлопываний развиваются большие локальные мгновенные давления, достигающие сотен и тысяч атмосфер. При этом возникает мощная ударная волна.</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При захлопывании сферической полости давление в ней резко возрастает, как при взрыве, что приводит к излучению импульса сжатия. Давление при </w:t>
      </w:r>
      <w:r w:rsidRPr="00006E08">
        <w:rPr>
          <w:rFonts w:ascii="Times New Roman" w:hAnsi="Times New Roman"/>
          <w:sz w:val="28"/>
          <w:szCs w:val="28"/>
        </w:rPr>
        <w:lastRenderedPageBreak/>
        <w:t>захлопывании особенно велико при кавитации на низких частотах в жидкости, не содержащей газа и с малым давлением насыщенного пара. Если увеличить содержание газа в жидкости, то диффузия газа в полости усилится, захлопывание полостей станет неполным, а подъем давления при захлопывании - небольшим. При содержании газа в жидкости выше 50% от насыщения происходит «</w:t>
      </w:r>
      <w:proofErr w:type="spellStart"/>
      <w:r w:rsidRPr="00006E08">
        <w:rPr>
          <w:rFonts w:ascii="Times New Roman" w:hAnsi="Times New Roman"/>
          <w:sz w:val="28"/>
          <w:szCs w:val="28"/>
        </w:rPr>
        <w:t>кавитационное</w:t>
      </w:r>
      <w:proofErr w:type="spellEnd"/>
      <w:r w:rsidRPr="00006E08">
        <w:rPr>
          <w:rFonts w:ascii="Times New Roman" w:hAnsi="Times New Roman"/>
          <w:sz w:val="28"/>
          <w:szCs w:val="28"/>
        </w:rPr>
        <w:t xml:space="preserve"> </w:t>
      </w:r>
      <w:proofErr w:type="spellStart"/>
      <w:r w:rsidRPr="00006E08">
        <w:rPr>
          <w:rFonts w:ascii="Times New Roman" w:hAnsi="Times New Roman"/>
          <w:sz w:val="28"/>
          <w:szCs w:val="28"/>
        </w:rPr>
        <w:t>обезгаживание</w:t>
      </w:r>
      <w:proofErr w:type="spellEnd"/>
      <w:r w:rsidRPr="00006E08">
        <w:rPr>
          <w:rFonts w:ascii="Times New Roman" w:hAnsi="Times New Roman"/>
          <w:sz w:val="28"/>
          <w:szCs w:val="28"/>
        </w:rPr>
        <w:t xml:space="preserve">» жидкости - образование и всплывание газовых. </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Акустическая кавитация вызывает ряд эффектов. Часть из них, например, разрушение и диспергирование твердых тел, эмульгирование жидкостей, очистка - обязаны своим происхождением ударам при захлопывании полостей и </w:t>
      </w:r>
      <w:proofErr w:type="spellStart"/>
      <w:r w:rsidRPr="00006E08">
        <w:rPr>
          <w:rFonts w:ascii="Times New Roman" w:hAnsi="Times New Roman"/>
          <w:sz w:val="28"/>
          <w:szCs w:val="28"/>
        </w:rPr>
        <w:t>микропотокам</w:t>
      </w:r>
      <w:proofErr w:type="spellEnd"/>
      <w:r w:rsidRPr="00006E08">
        <w:rPr>
          <w:rFonts w:ascii="Times New Roman" w:hAnsi="Times New Roman"/>
          <w:sz w:val="28"/>
          <w:szCs w:val="28"/>
        </w:rPr>
        <w:t xml:space="preserve"> вблизи пузырьков. Другие эффекты (инициирование и ускорение химических реакций) связаны с ионизацией при образовании полостей. Благодаря этим эффектам акустическая кавитация находит все более широкое применение для создания новых и совершенствования известных технологических процессов. Большинство практических применений ультразвука основано на эффекте кавитации.</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В области кавитации при захлопывании </w:t>
      </w:r>
      <w:proofErr w:type="spellStart"/>
      <w:r w:rsidRPr="00006E08">
        <w:rPr>
          <w:rFonts w:ascii="Times New Roman" w:hAnsi="Times New Roman"/>
          <w:sz w:val="28"/>
          <w:szCs w:val="28"/>
        </w:rPr>
        <w:t>кавитационных</w:t>
      </w:r>
      <w:proofErr w:type="spellEnd"/>
      <w:r w:rsidRPr="00006E08">
        <w:rPr>
          <w:rFonts w:ascii="Times New Roman" w:hAnsi="Times New Roman"/>
          <w:sz w:val="28"/>
          <w:szCs w:val="28"/>
        </w:rPr>
        <w:t xml:space="preserve"> пузырьков возникают локальный нагрев и гидродинамические возмущения в виде </w:t>
      </w:r>
      <w:proofErr w:type="spellStart"/>
      <w:r w:rsidRPr="00006E08">
        <w:rPr>
          <w:rFonts w:ascii="Times New Roman" w:hAnsi="Times New Roman"/>
          <w:sz w:val="28"/>
          <w:szCs w:val="28"/>
        </w:rPr>
        <w:t>микроударных</w:t>
      </w:r>
      <w:proofErr w:type="spellEnd"/>
      <w:r w:rsidRPr="00006E08">
        <w:rPr>
          <w:rFonts w:ascii="Times New Roman" w:hAnsi="Times New Roman"/>
          <w:sz w:val="28"/>
          <w:szCs w:val="28"/>
        </w:rPr>
        <w:t xml:space="preserve"> волн, </w:t>
      </w:r>
      <w:proofErr w:type="spellStart"/>
      <w:r w:rsidRPr="00006E08">
        <w:rPr>
          <w:rFonts w:ascii="Times New Roman" w:hAnsi="Times New Roman"/>
          <w:sz w:val="28"/>
          <w:szCs w:val="28"/>
        </w:rPr>
        <w:t>микрокумулятивных</w:t>
      </w:r>
      <w:proofErr w:type="spellEnd"/>
      <w:r w:rsidRPr="00006E08">
        <w:rPr>
          <w:rFonts w:ascii="Times New Roman" w:hAnsi="Times New Roman"/>
          <w:sz w:val="28"/>
          <w:szCs w:val="28"/>
        </w:rPr>
        <w:t xml:space="preserve"> струек и </w:t>
      </w:r>
      <w:proofErr w:type="spellStart"/>
      <w:r w:rsidRPr="00006E08">
        <w:rPr>
          <w:rFonts w:ascii="Times New Roman" w:hAnsi="Times New Roman"/>
          <w:sz w:val="28"/>
          <w:szCs w:val="28"/>
        </w:rPr>
        <w:t>микропотоков</w:t>
      </w:r>
      <w:proofErr w:type="spellEnd"/>
      <w:r w:rsidRPr="00006E08">
        <w:rPr>
          <w:rFonts w:ascii="Times New Roman" w:hAnsi="Times New Roman"/>
          <w:sz w:val="28"/>
          <w:szCs w:val="28"/>
        </w:rPr>
        <w:t xml:space="preserve"> жидкости. Сама жидкость и вещество, находящее в </w:t>
      </w:r>
      <w:proofErr w:type="spellStart"/>
      <w:r w:rsidRPr="00006E08">
        <w:rPr>
          <w:rFonts w:ascii="Times New Roman" w:hAnsi="Times New Roman"/>
          <w:sz w:val="28"/>
          <w:szCs w:val="28"/>
        </w:rPr>
        <w:t>кавитационной</w:t>
      </w:r>
      <w:proofErr w:type="spellEnd"/>
      <w:r w:rsidRPr="00006E08">
        <w:rPr>
          <w:rFonts w:ascii="Times New Roman" w:hAnsi="Times New Roman"/>
          <w:sz w:val="28"/>
          <w:szCs w:val="28"/>
        </w:rPr>
        <w:t xml:space="preserve"> области, подвергаются интенсивным воздействиям, поэтому подавляющее большинство ультразвуковых процессов, находящих применение в промышленных технологиях, протекает в жидкостях, где кавитация создается обычно при помощи ультразвуковых излучателей. Сюда относятся такие технологические процессы, как очистка деталей, снятие заусенцев, диспергирование, эмульгирование и др. Кроме ультразвуковой технологии акустические колебания высокой интенсивности применяются в медицине, гидролокации, подводной связи и т.д., при уровнях звука, когда возможно появление кавитации.</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lastRenderedPageBreak/>
        <w:t xml:space="preserve">Кавитация имеет место в различных гидромеханических устройствах, где она в большинстве случаев приводит к вредным последствиям. Возникая на поверхности акустических излучателей, кавитация разрушает эту поверхность. Повышение амплитуды колебаний поверхности при развитой кавитации не вызывает существенного увеличения излучаемой мощности, поскольку она расходуется на увеличение объема </w:t>
      </w:r>
      <w:proofErr w:type="spellStart"/>
      <w:r w:rsidRPr="00006E08">
        <w:rPr>
          <w:rFonts w:ascii="Times New Roman" w:hAnsi="Times New Roman"/>
          <w:sz w:val="28"/>
          <w:szCs w:val="28"/>
        </w:rPr>
        <w:t>кавитационной</w:t>
      </w:r>
      <w:proofErr w:type="spellEnd"/>
      <w:r w:rsidRPr="00006E08">
        <w:rPr>
          <w:rFonts w:ascii="Times New Roman" w:hAnsi="Times New Roman"/>
          <w:sz w:val="28"/>
          <w:szCs w:val="28"/>
        </w:rPr>
        <w:t xml:space="preserve"> области и образование потоков жидкости.</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Очевидно, что в одних случаях необходимо развить кавитацию для совершения полезной работы, в других – предотвратить ее появление во избежание нежелательных последствий.</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Поэтому весьма актуальной задачей является прогнозирование и определение момента возникновения кавитации, а также возможности управления происходящими </w:t>
      </w:r>
      <w:proofErr w:type="spellStart"/>
      <w:r w:rsidRPr="00006E08">
        <w:rPr>
          <w:rFonts w:ascii="Times New Roman" w:hAnsi="Times New Roman"/>
          <w:sz w:val="28"/>
          <w:szCs w:val="28"/>
        </w:rPr>
        <w:t>кавитационными</w:t>
      </w:r>
      <w:proofErr w:type="spellEnd"/>
      <w:r w:rsidRPr="00006E08">
        <w:rPr>
          <w:rFonts w:ascii="Times New Roman" w:hAnsi="Times New Roman"/>
          <w:sz w:val="28"/>
          <w:szCs w:val="28"/>
        </w:rPr>
        <w:t xml:space="preserve"> процессами.</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Согласно исследованиям М.Г.Сиротюка, в значительной степени на </w:t>
      </w:r>
      <w:proofErr w:type="spellStart"/>
      <w:r w:rsidRPr="00006E08">
        <w:rPr>
          <w:rFonts w:ascii="Times New Roman" w:hAnsi="Times New Roman"/>
          <w:sz w:val="28"/>
          <w:szCs w:val="28"/>
        </w:rPr>
        <w:t>кавитационную</w:t>
      </w:r>
      <w:proofErr w:type="spellEnd"/>
      <w:r w:rsidRPr="00006E08">
        <w:rPr>
          <w:rFonts w:ascii="Times New Roman" w:hAnsi="Times New Roman"/>
          <w:sz w:val="28"/>
          <w:szCs w:val="28"/>
        </w:rPr>
        <w:t xml:space="preserve"> прочность жидкости влияет ее вязкость. Во-первых, потому, что чем больше вязкость жидкости, тем медленнее всплывают в ней и удаляются пузырьки газа, в результате чего </w:t>
      </w:r>
      <w:proofErr w:type="spellStart"/>
      <w:r w:rsidRPr="00006E08">
        <w:rPr>
          <w:rFonts w:ascii="Times New Roman" w:hAnsi="Times New Roman"/>
          <w:sz w:val="28"/>
          <w:szCs w:val="28"/>
        </w:rPr>
        <w:t>газосодержание</w:t>
      </w:r>
      <w:proofErr w:type="spellEnd"/>
      <w:r w:rsidRPr="00006E08">
        <w:rPr>
          <w:rFonts w:ascii="Times New Roman" w:hAnsi="Times New Roman"/>
          <w:sz w:val="28"/>
          <w:szCs w:val="28"/>
        </w:rPr>
        <w:t xml:space="preserve"> таких жидкостей повышено. Во-вторых, при увеличении вязкости жидкости вязкие силы, действующие на пузырек, могут сравниться силами инерции присоединенной массы жидкости, что следует из уравнения пульсации пузырька с учетом вязких сил [33].</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На рисунке 1 показаны результаты измерения зависимости Р</w:t>
      </w:r>
      <w:r w:rsidRPr="00006E08">
        <w:rPr>
          <w:rFonts w:ascii="Times New Roman" w:hAnsi="Times New Roman"/>
          <w:sz w:val="28"/>
          <w:szCs w:val="28"/>
          <w:vertAlign w:val="subscript"/>
        </w:rPr>
        <w:t>К</w:t>
      </w:r>
      <w:r w:rsidRPr="00006E08">
        <w:rPr>
          <w:rFonts w:ascii="Times New Roman" w:hAnsi="Times New Roman"/>
          <w:sz w:val="28"/>
          <w:szCs w:val="28"/>
        </w:rPr>
        <w:t xml:space="preserve"> от вязкости, выполненного в водных растворах глицерина [34-35]. Порог практически не зависит от вязкости до величины, приблизительно в 1 пуаз (1 Па*с = 10 П) и лишь при дальнейшем увеличении вязкости наблюдается заметный рост порога кавитации.</w:t>
      </w:r>
    </w:p>
    <w:p w:rsidR="00DB5537" w:rsidRPr="00006E08" w:rsidRDefault="00DB5B8F" w:rsidP="000642E2">
      <w:pPr>
        <w:spacing w:after="0" w:line="360" w:lineRule="auto"/>
        <w:jc w:val="center"/>
        <w:rPr>
          <w:rFonts w:ascii="Times New Roman" w:hAnsi="Times New Roman"/>
          <w:sz w:val="28"/>
          <w:szCs w:val="28"/>
        </w:rPr>
      </w:pPr>
      <w:r w:rsidRPr="00006E08">
        <w:rPr>
          <w:rFonts w:ascii="Times New Roman" w:hAnsi="Times New Roman"/>
          <w:noProof/>
          <w:sz w:val="28"/>
          <w:szCs w:val="28"/>
          <w:lang w:eastAsia="ru-RU"/>
        </w:rPr>
        <w:lastRenderedPageBreak/>
        <w:drawing>
          <wp:inline distT="0" distB="0" distL="0" distR="0">
            <wp:extent cx="4143375" cy="4210050"/>
            <wp:effectExtent l="0" t="0" r="9525" b="0"/>
            <wp:docPr id="1"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80" r="11569" b="25293"/>
                    <a:stretch>
                      <a:fillRect/>
                    </a:stretch>
                  </pic:blipFill>
                  <pic:spPr bwMode="auto">
                    <a:xfrm>
                      <a:off x="0" y="0"/>
                      <a:ext cx="4143375" cy="4210050"/>
                    </a:xfrm>
                    <a:prstGeom prst="rect">
                      <a:avLst/>
                    </a:prstGeom>
                    <a:noFill/>
                    <a:ln>
                      <a:noFill/>
                    </a:ln>
                  </pic:spPr>
                </pic:pic>
              </a:graphicData>
            </a:graphic>
          </wp:inline>
        </w:drawing>
      </w:r>
    </w:p>
    <w:p w:rsidR="00FF1676" w:rsidRPr="00006E08" w:rsidRDefault="00FF1676" w:rsidP="00FF1676">
      <w:pPr>
        <w:spacing w:after="0" w:line="240" w:lineRule="auto"/>
        <w:ind w:firstLine="539"/>
        <w:jc w:val="center"/>
        <w:rPr>
          <w:rFonts w:ascii="Times New Roman" w:hAnsi="Times New Roman"/>
          <w:sz w:val="28"/>
          <w:szCs w:val="28"/>
        </w:rPr>
      </w:pPr>
    </w:p>
    <w:p w:rsidR="00FF1676" w:rsidRPr="00006E08" w:rsidRDefault="00FF1676" w:rsidP="00FF1676">
      <w:pPr>
        <w:spacing w:after="0" w:line="360" w:lineRule="auto"/>
        <w:ind w:firstLine="539"/>
        <w:jc w:val="center"/>
        <w:rPr>
          <w:rFonts w:ascii="Times New Roman" w:hAnsi="Times New Roman"/>
          <w:sz w:val="28"/>
          <w:szCs w:val="28"/>
        </w:rPr>
      </w:pPr>
      <w:r w:rsidRPr="00006E08">
        <w:rPr>
          <w:rFonts w:ascii="Times New Roman" w:hAnsi="Times New Roman"/>
          <w:sz w:val="28"/>
          <w:szCs w:val="28"/>
        </w:rPr>
        <w:t>1 – 4 – соответствуют частотам: 7, 17, 35, 61кГц</w:t>
      </w:r>
    </w:p>
    <w:p w:rsidR="00DB5537" w:rsidRPr="00006E08" w:rsidRDefault="00DB5537" w:rsidP="000642E2">
      <w:pPr>
        <w:spacing w:after="0" w:line="360" w:lineRule="auto"/>
        <w:ind w:firstLine="539"/>
        <w:jc w:val="both"/>
        <w:rPr>
          <w:rFonts w:ascii="Times New Roman" w:hAnsi="Times New Roman"/>
          <w:sz w:val="28"/>
          <w:szCs w:val="28"/>
        </w:rPr>
      </w:pPr>
      <w:r w:rsidRPr="00006E08">
        <w:rPr>
          <w:rFonts w:ascii="Times New Roman" w:hAnsi="Times New Roman"/>
          <w:sz w:val="28"/>
          <w:szCs w:val="28"/>
        </w:rPr>
        <w:t>Рисунок 1 – Зависимость прочности раствора вода – глицерин от вязкости</w:t>
      </w:r>
    </w:p>
    <w:p w:rsidR="00DB5537" w:rsidRPr="00006E08" w:rsidRDefault="00DB5537" w:rsidP="000642E2">
      <w:pPr>
        <w:spacing w:after="0" w:line="360" w:lineRule="auto"/>
        <w:ind w:firstLine="539"/>
        <w:jc w:val="both"/>
        <w:rPr>
          <w:rFonts w:ascii="Times New Roman" w:hAnsi="Times New Roman"/>
          <w:sz w:val="28"/>
          <w:szCs w:val="28"/>
        </w:rPr>
      </w:pP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Пузырьки – зародыши кавитации, колеблясь под действием звукового поля, постепенно увеличиваются в размере. Это происходит в результате преимущественного диффузионного потока газа в пузырек в результате «односторонней» диффузии газа и благодаря </w:t>
      </w:r>
      <w:proofErr w:type="spellStart"/>
      <w:r w:rsidRPr="00006E08">
        <w:rPr>
          <w:rFonts w:ascii="Times New Roman" w:hAnsi="Times New Roman"/>
          <w:sz w:val="28"/>
          <w:szCs w:val="28"/>
        </w:rPr>
        <w:t>микропотокам</w:t>
      </w:r>
      <w:proofErr w:type="spellEnd"/>
      <w:r w:rsidRPr="00006E08">
        <w:rPr>
          <w:rFonts w:ascii="Times New Roman" w:hAnsi="Times New Roman"/>
          <w:sz w:val="28"/>
          <w:szCs w:val="28"/>
        </w:rPr>
        <w:t xml:space="preserve"> вокруг пузырька, интенсифицирующим этот процесс. Кроме того, под действием постоянных сил, возникающих в звуковом поле, происходит слияние газовых пузырьков.</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Возросшие в размере пузырьки понижают </w:t>
      </w:r>
      <w:proofErr w:type="spellStart"/>
      <w:r w:rsidRPr="00006E08">
        <w:rPr>
          <w:rFonts w:ascii="Times New Roman" w:hAnsi="Times New Roman"/>
          <w:sz w:val="28"/>
          <w:szCs w:val="28"/>
        </w:rPr>
        <w:t>кавитационную</w:t>
      </w:r>
      <w:proofErr w:type="spellEnd"/>
      <w:r w:rsidRPr="00006E08">
        <w:rPr>
          <w:rFonts w:ascii="Times New Roman" w:hAnsi="Times New Roman"/>
          <w:sz w:val="28"/>
          <w:szCs w:val="28"/>
        </w:rPr>
        <w:t xml:space="preserve"> прочность жидкости, поэтому существенное влияние на характеристики ее </w:t>
      </w:r>
      <w:proofErr w:type="spellStart"/>
      <w:r w:rsidRPr="00006E08">
        <w:rPr>
          <w:rFonts w:ascii="Times New Roman" w:hAnsi="Times New Roman"/>
          <w:sz w:val="28"/>
          <w:szCs w:val="28"/>
        </w:rPr>
        <w:t>кавитационной</w:t>
      </w:r>
      <w:proofErr w:type="spellEnd"/>
      <w:r w:rsidRPr="00006E08">
        <w:rPr>
          <w:rFonts w:ascii="Times New Roman" w:hAnsi="Times New Roman"/>
          <w:sz w:val="28"/>
          <w:szCs w:val="28"/>
        </w:rPr>
        <w:t xml:space="preserve"> прочности имеет время воздействия акустическим полем.</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Процессы ультразвуковой очистки, диспергирования и ряд других в большинстве случаев проводятся в жидкостях с малой вязкостью, но некоторые химико – технологические процессы протекают в средах с повышенной </w:t>
      </w:r>
      <w:r w:rsidRPr="00006E08">
        <w:rPr>
          <w:rFonts w:ascii="Times New Roman" w:hAnsi="Times New Roman"/>
          <w:sz w:val="28"/>
          <w:szCs w:val="28"/>
        </w:rPr>
        <w:lastRenderedPageBreak/>
        <w:t>вязкостью. Если при коэффициенте вязкости жидкости, близком к вязкости воды (</w:t>
      </w:r>
      <w:r w:rsidRPr="00006E08">
        <w:rPr>
          <w:rFonts w:ascii="Times New Roman" w:hAnsi="Times New Roman"/>
          <w:sz w:val="28"/>
          <w:szCs w:val="28"/>
        </w:rPr>
        <w:sym w:font="Symbol" w:char="F06D"/>
      </w:r>
      <w:r w:rsidRPr="00006E08">
        <w:rPr>
          <w:rFonts w:ascii="Times New Roman" w:hAnsi="Times New Roman"/>
          <w:sz w:val="28"/>
          <w:szCs w:val="28"/>
        </w:rPr>
        <w:t xml:space="preserve"> </w:t>
      </w:r>
      <w:r w:rsidRPr="00006E08">
        <w:rPr>
          <w:rFonts w:ascii="Times New Roman" w:hAnsi="Times New Roman"/>
          <w:sz w:val="28"/>
          <w:szCs w:val="28"/>
        </w:rPr>
        <w:sym w:font="Symbol" w:char="F0BB"/>
      </w:r>
      <w:r w:rsidRPr="00006E08">
        <w:rPr>
          <w:rFonts w:ascii="Times New Roman" w:hAnsi="Times New Roman"/>
          <w:sz w:val="28"/>
          <w:szCs w:val="28"/>
        </w:rPr>
        <w:t xml:space="preserve"> 10</w:t>
      </w:r>
      <w:r w:rsidRPr="00006E08">
        <w:rPr>
          <w:rFonts w:ascii="Times New Roman" w:hAnsi="Times New Roman"/>
          <w:sz w:val="28"/>
          <w:szCs w:val="28"/>
          <w:vertAlign w:val="superscript"/>
        </w:rPr>
        <w:t>-3</w:t>
      </w:r>
      <w:r w:rsidRPr="00006E08">
        <w:rPr>
          <w:rFonts w:ascii="Times New Roman" w:hAnsi="Times New Roman"/>
          <w:sz w:val="28"/>
          <w:szCs w:val="28"/>
        </w:rPr>
        <w:t xml:space="preserve"> Па*с), влияние вязкости на захлопывание </w:t>
      </w:r>
      <w:proofErr w:type="spellStart"/>
      <w:r w:rsidRPr="00006E08">
        <w:rPr>
          <w:rFonts w:ascii="Times New Roman" w:hAnsi="Times New Roman"/>
          <w:sz w:val="28"/>
          <w:szCs w:val="28"/>
        </w:rPr>
        <w:t>кавитационных</w:t>
      </w:r>
      <w:proofErr w:type="spellEnd"/>
      <w:r w:rsidRPr="00006E08">
        <w:rPr>
          <w:rFonts w:ascii="Times New Roman" w:hAnsi="Times New Roman"/>
          <w:sz w:val="28"/>
          <w:szCs w:val="28"/>
        </w:rPr>
        <w:t xml:space="preserve"> пузырьков ничтожно мало, то при коэффициенте вязкости 10</w:t>
      </w:r>
      <w:r w:rsidRPr="00006E08">
        <w:rPr>
          <w:rFonts w:ascii="Times New Roman" w:hAnsi="Times New Roman"/>
          <w:sz w:val="28"/>
          <w:szCs w:val="28"/>
          <w:vertAlign w:val="superscript"/>
        </w:rPr>
        <w:t>-2</w:t>
      </w:r>
      <w:r w:rsidRPr="00006E08">
        <w:rPr>
          <w:rFonts w:ascii="Times New Roman" w:hAnsi="Times New Roman"/>
          <w:sz w:val="28"/>
          <w:szCs w:val="28"/>
        </w:rPr>
        <w:t xml:space="preserve">  - 10</w:t>
      </w:r>
      <w:r w:rsidRPr="00006E08">
        <w:rPr>
          <w:rFonts w:ascii="Times New Roman" w:hAnsi="Times New Roman"/>
          <w:sz w:val="28"/>
          <w:szCs w:val="28"/>
          <w:vertAlign w:val="superscript"/>
        </w:rPr>
        <w:t>-1</w:t>
      </w:r>
      <w:r w:rsidRPr="00006E08">
        <w:rPr>
          <w:rFonts w:ascii="Times New Roman" w:hAnsi="Times New Roman"/>
          <w:sz w:val="28"/>
          <w:szCs w:val="28"/>
        </w:rPr>
        <w:t xml:space="preserve"> Па*с действие вязких сил уже начинает сказываться на поведении </w:t>
      </w:r>
      <w:proofErr w:type="spellStart"/>
      <w:r w:rsidRPr="00006E08">
        <w:rPr>
          <w:rFonts w:ascii="Times New Roman" w:hAnsi="Times New Roman"/>
          <w:sz w:val="28"/>
          <w:szCs w:val="28"/>
        </w:rPr>
        <w:t>кавитационных</w:t>
      </w:r>
      <w:proofErr w:type="spellEnd"/>
      <w:r w:rsidRPr="00006E08">
        <w:rPr>
          <w:rFonts w:ascii="Times New Roman" w:hAnsi="Times New Roman"/>
          <w:sz w:val="28"/>
          <w:szCs w:val="28"/>
        </w:rPr>
        <w:t xml:space="preserve"> пузырьков. При увеличении вязкости до 1 Па*с, что соответствует вязкости глицерине при комнатной температуре, пузырьки уже не захлопываются и становятся пульсирующими.</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Другой особенностью вязкой жидкости является ее высокое </w:t>
      </w:r>
      <w:proofErr w:type="spellStart"/>
      <w:r w:rsidRPr="00006E08">
        <w:rPr>
          <w:rFonts w:ascii="Times New Roman" w:hAnsi="Times New Roman"/>
          <w:sz w:val="28"/>
          <w:szCs w:val="28"/>
        </w:rPr>
        <w:t>газосодержание</w:t>
      </w:r>
      <w:proofErr w:type="spellEnd"/>
      <w:r w:rsidRPr="00006E08">
        <w:rPr>
          <w:rFonts w:ascii="Times New Roman" w:hAnsi="Times New Roman"/>
          <w:sz w:val="28"/>
          <w:szCs w:val="28"/>
        </w:rPr>
        <w:t xml:space="preserve"> (</w:t>
      </w:r>
      <w:r w:rsidRPr="00006E08">
        <w:rPr>
          <w:rFonts w:ascii="Times New Roman" w:hAnsi="Times New Roman"/>
          <w:sz w:val="28"/>
          <w:szCs w:val="28"/>
        </w:rPr>
        <w:sym w:font="Symbol" w:char="F064"/>
      </w:r>
      <w:r w:rsidRPr="00006E08">
        <w:rPr>
          <w:rFonts w:ascii="Times New Roman" w:hAnsi="Times New Roman"/>
          <w:sz w:val="28"/>
          <w:szCs w:val="28"/>
        </w:rPr>
        <w:t xml:space="preserve"> </w:t>
      </w:r>
      <w:r w:rsidRPr="00006E08">
        <w:rPr>
          <w:rFonts w:ascii="Times New Roman" w:hAnsi="Times New Roman"/>
          <w:sz w:val="28"/>
          <w:szCs w:val="28"/>
        </w:rPr>
        <w:sym w:font="Symbol" w:char="F0BB"/>
      </w:r>
      <w:r w:rsidRPr="00006E08">
        <w:rPr>
          <w:rFonts w:ascii="Times New Roman" w:hAnsi="Times New Roman"/>
          <w:sz w:val="28"/>
          <w:szCs w:val="28"/>
        </w:rPr>
        <w:t xml:space="preserve"> 0,05), которое объясняется малой скоростью всплытия и удаления пузырьков газа из жидкости. Постоянное присутствие относительно больших пузырьков газа в вязких жидкостях сильно понижает ее </w:t>
      </w:r>
      <w:proofErr w:type="spellStart"/>
      <w:r w:rsidRPr="00006E08">
        <w:rPr>
          <w:rFonts w:ascii="Times New Roman" w:hAnsi="Times New Roman"/>
          <w:sz w:val="28"/>
          <w:szCs w:val="28"/>
        </w:rPr>
        <w:t>кавитационную</w:t>
      </w:r>
      <w:proofErr w:type="spellEnd"/>
      <w:r w:rsidRPr="00006E08">
        <w:rPr>
          <w:rFonts w:ascii="Times New Roman" w:hAnsi="Times New Roman"/>
          <w:sz w:val="28"/>
          <w:szCs w:val="28"/>
        </w:rPr>
        <w:t xml:space="preserve"> прочность.</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Влияние вязкости (и сжимаемости) жидкости на рост и захлопывание </w:t>
      </w:r>
      <w:proofErr w:type="spellStart"/>
      <w:r w:rsidRPr="00006E08">
        <w:rPr>
          <w:rFonts w:ascii="Times New Roman" w:hAnsi="Times New Roman"/>
          <w:sz w:val="28"/>
          <w:szCs w:val="28"/>
        </w:rPr>
        <w:t>кавитационного</w:t>
      </w:r>
      <w:proofErr w:type="spellEnd"/>
      <w:r w:rsidRPr="00006E08">
        <w:rPr>
          <w:rFonts w:ascii="Times New Roman" w:hAnsi="Times New Roman"/>
          <w:sz w:val="28"/>
          <w:szCs w:val="28"/>
        </w:rPr>
        <w:t xml:space="preserve"> пузырька теоретически исследовалось в работах [36 - 38].</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В них вязкий член в уравнении, описывающем радиальное движение пузырька, учитывается только через граничные условия, поэтому соотношение между вязкими членами в уравнении движения и членами, учитывающими сжимаемость, не вполне ясно, поскольку при строгой постановке задачи необходимо учитывать не только сдвиговую, но и обычную вязкость. В работе [30] было оценено влияние вязкости и сжимаемости среды на динамику </w:t>
      </w:r>
      <w:proofErr w:type="spellStart"/>
      <w:r w:rsidRPr="00006E08">
        <w:rPr>
          <w:rFonts w:ascii="Times New Roman" w:hAnsi="Times New Roman"/>
          <w:sz w:val="28"/>
          <w:szCs w:val="28"/>
        </w:rPr>
        <w:t>кавитационного</w:t>
      </w:r>
      <w:proofErr w:type="spellEnd"/>
      <w:r w:rsidRPr="00006E08">
        <w:rPr>
          <w:rFonts w:ascii="Times New Roman" w:hAnsi="Times New Roman"/>
          <w:sz w:val="28"/>
          <w:szCs w:val="28"/>
        </w:rPr>
        <w:t xml:space="preserve"> пузырька. Исходным дифференциальным уравнением являлось нелинейное уравнение Навье – Стокса, учитывающее сдвиговую и объемную вязкости. Приведенные в этой работе примеры численного расчета полученной системы уравнений иллюстрируют влияние сжимаемости среды, обусловленной различной объемной концентрацией газа в воде.</w:t>
      </w: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В статье «Второе открытие кавитации» автор </w:t>
      </w:r>
      <w:proofErr w:type="spellStart"/>
      <w:r w:rsidRPr="00006E08">
        <w:rPr>
          <w:rFonts w:ascii="Times New Roman" w:hAnsi="Times New Roman"/>
          <w:sz w:val="28"/>
          <w:szCs w:val="28"/>
        </w:rPr>
        <w:t>А.Галамага</w:t>
      </w:r>
      <w:proofErr w:type="spellEnd"/>
      <w:r w:rsidRPr="00006E08">
        <w:rPr>
          <w:rFonts w:ascii="Times New Roman" w:hAnsi="Times New Roman"/>
          <w:sz w:val="28"/>
          <w:szCs w:val="28"/>
        </w:rPr>
        <w:t xml:space="preserve"> описал эксперимент, проведенный учеными сектора химической физики из Всесоюзного научно-исследовательского института органического синтеза под руководством М. А. Маргулиса. Для понимания процессов, происходящих в </w:t>
      </w:r>
      <w:proofErr w:type="spellStart"/>
      <w:r w:rsidRPr="00006E08">
        <w:rPr>
          <w:rFonts w:ascii="Times New Roman" w:hAnsi="Times New Roman"/>
          <w:sz w:val="28"/>
          <w:szCs w:val="28"/>
        </w:rPr>
        <w:t>кавитационном</w:t>
      </w:r>
      <w:proofErr w:type="spellEnd"/>
      <w:r w:rsidRPr="00006E08">
        <w:rPr>
          <w:rFonts w:ascii="Times New Roman" w:hAnsi="Times New Roman"/>
          <w:sz w:val="28"/>
          <w:szCs w:val="28"/>
        </w:rPr>
        <w:t xml:space="preserve"> пузырьке, существовала  необходимость зафиксировать его на </w:t>
      </w:r>
      <w:r w:rsidRPr="00006E08">
        <w:rPr>
          <w:rFonts w:ascii="Times New Roman" w:hAnsi="Times New Roman"/>
          <w:sz w:val="28"/>
          <w:szCs w:val="28"/>
        </w:rPr>
        <w:lastRenderedPageBreak/>
        <w:t>каком-либо носителе (кинематографической пленке), чтобы иметь возможность детально изучить все его характеристики.</w:t>
      </w: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rPr>
      </w:pPr>
      <w:proofErr w:type="spellStart"/>
      <w:r w:rsidRPr="00006E08">
        <w:rPr>
          <w:rFonts w:ascii="Times New Roman" w:hAnsi="Times New Roman"/>
          <w:sz w:val="28"/>
          <w:szCs w:val="28"/>
        </w:rPr>
        <w:t>Кавитационный</w:t>
      </w:r>
      <w:proofErr w:type="spellEnd"/>
      <w:r w:rsidRPr="00006E08">
        <w:rPr>
          <w:rFonts w:ascii="Times New Roman" w:hAnsi="Times New Roman"/>
          <w:sz w:val="28"/>
          <w:szCs w:val="28"/>
        </w:rPr>
        <w:t xml:space="preserve"> пузырек существует всего лишь стотысячные или даже миллионные доли секунды. Размеры пузырьков составляют сотые, тысячные доли миллиметра. Наконец, кавитация - это не один и даже не тысяча рождающихся в одно мгновение пузырьков. В одном кубическом сантиметре так называемого </w:t>
      </w:r>
      <w:proofErr w:type="spellStart"/>
      <w:r w:rsidRPr="00006E08">
        <w:rPr>
          <w:rFonts w:ascii="Times New Roman" w:hAnsi="Times New Roman"/>
          <w:sz w:val="28"/>
          <w:szCs w:val="28"/>
        </w:rPr>
        <w:t>кавитационного</w:t>
      </w:r>
      <w:proofErr w:type="spellEnd"/>
      <w:r w:rsidRPr="00006E08">
        <w:rPr>
          <w:rFonts w:ascii="Times New Roman" w:hAnsi="Times New Roman"/>
          <w:sz w:val="28"/>
          <w:szCs w:val="28"/>
        </w:rPr>
        <w:t xml:space="preserve"> поля их пульсирует сразу около миллиарда.</w:t>
      </w: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Идея эксперимента заключалась в следующем. </w:t>
      </w: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Разглядеть </w:t>
      </w:r>
      <w:proofErr w:type="spellStart"/>
      <w:r w:rsidRPr="00006E08">
        <w:rPr>
          <w:rFonts w:ascii="Times New Roman" w:hAnsi="Times New Roman"/>
          <w:sz w:val="28"/>
          <w:szCs w:val="28"/>
        </w:rPr>
        <w:t>кавитационные</w:t>
      </w:r>
      <w:proofErr w:type="spellEnd"/>
      <w:r w:rsidRPr="00006E08">
        <w:rPr>
          <w:rFonts w:ascii="Times New Roman" w:hAnsi="Times New Roman"/>
          <w:sz w:val="28"/>
          <w:szCs w:val="28"/>
        </w:rPr>
        <w:t xml:space="preserve"> пузырьки мешала их мизерность и крайне малое время жизни. Это зависело от частоты колебаний, которыми возбуждали кавитацию. Если бы получилось возбудить кавитацию при частотах 10-100 Гц – пузырьки, согласно расчетам ученых, могли бы существовать уже десятые доли секунды и иметь размеры до сантиметра. Это позволило бы зафиксировать пузырек на имеющемся носителе информации «крупным планом». </w:t>
      </w: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Схема первого из проведенных экспериментов была следующая. Колеблющийся стержень опускали в сосуд с жидкостью, а спектрометр, если возникнет кавитация, должен был зарегистрировать свечение. В процессе эксперимента появления кавитации в жидкости зафиксировано не было. </w:t>
      </w: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rPr>
      </w:pPr>
      <w:r w:rsidRPr="00006E08">
        <w:rPr>
          <w:rFonts w:ascii="Times New Roman" w:hAnsi="Times New Roman"/>
          <w:sz w:val="28"/>
          <w:szCs w:val="28"/>
        </w:rPr>
        <w:t>Схему эксперимента изменили. При этом колеблющийся стержень в виде поршня изготовили так, что зазор со стенками пробирки составлял всего десятую долю миллиметра. При этом жидкость уже не могла столь легко, как прежде, обтекать стержень.</w:t>
      </w: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Частота звука при проведении эксперимента составляла 90 Гц. </w:t>
      </w: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rPr>
      </w:pPr>
      <w:r w:rsidRPr="00006E08">
        <w:rPr>
          <w:rFonts w:ascii="Times New Roman" w:hAnsi="Times New Roman"/>
          <w:sz w:val="28"/>
          <w:szCs w:val="28"/>
        </w:rPr>
        <w:t>Для анализа процесса ученые использовали скоростную киносъемку. При просмотре записи было выявлено, что в обрабатываемой звуковыми волнами жидкости образовывались протуберанцы, довольно толстые отростки, которые словно бы выстреливались из тела крупного пузырька. Эти протуберанцы были названы большой деформированный пузырек (БДП). На экране удалось разглядеть, как от БДП отрывались, а затем устремлялись обратно мелкие прозрачные пузырьки сферической формы.</w:t>
      </w: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rPr>
      </w:pPr>
      <w:r w:rsidRPr="00006E08">
        <w:rPr>
          <w:rFonts w:ascii="Times New Roman" w:hAnsi="Times New Roman"/>
          <w:sz w:val="28"/>
          <w:szCs w:val="28"/>
        </w:rPr>
        <w:lastRenderedPageBreak/>
        <w:t xml:space="preserve">Чтобы определить возникновение низкочастотной акустической кавитации в описанном опыте воспользовались специальными тестами, выявляющими кавитацию – были проведены </w:t>
      </w:r>
      <w:proofErr w:type="spellStart"/>
      <w:r w:rsidRPr="00006E08">
        <w:rPr>
          <w:rFonts w:ascii="Times New Roman" w:hAnsi="Times New Roman"/>
          <w:sz w:val="28"/>
          <w:szCs w:val="28"/>
        </w:rPr>
        <w:t>звукохимические</w:t>
      </w:r>
      <w:proofErr w:type="spellEnd"/>
      <w:r w:rsidRPr="00006E08">
        <w:rPr>
          <w:rFonts w:ascii="Times New Roman" w:hAnsi="Times New Roman"/>
          <w:sz w:val="28"/>
          <w:szCs w:val="28"/>
        </w:rPr>
        <w:t xml:space="preserve"> реакции и зафиксировано свечение жидкостей.</w:t>
      </w:r>
    </w:p>
    <w:p w:rsidR="00DB5537" w:rsidRPr="00006E08" w:rsidRDefault="00DB5537" w:rsidP="00006E08">
      <w:pPr>
        <w:autoSpaceDE w:val="0"/>
        <w:autoSpaceDN w:val="0"/>
        <w:adjustRightInd w:val="0"/>
        <w:spacing w:after="0" w:line="360" w:lineRule="auto"/>
        <w:ind w:firstLine="567"/>
        <w:jc w:val="both"/>
        <w:rPr>
          <w:rFonts w:ascii="Times New Roman" w:hAnsi="Times New Roman"/>
          <w:color w:val="000000"/>
          <w:sz w:val="28"/>
          <w:szCs w:val="28"/>
        </w:rPr>
      </w:pPr>
      <w:r w:rsidRPr="00006E08">
        <w:rPr>
          <w:rFonts w:ascii="Times New Roman" w:hAnsi="Times New Roman"/>
          <w:color w:val="000000"/>
          <w:sz w:val="28"/>
          <w:szCs w:val="28"/>
        </w:rPr>
        <w:t xml:space="preserve">В первом же проверочном эксперименте низкочастотный звук запустил цепную реакцию превращения малеиновой кислоты в </w:t>
      </w:r>
      <w:proofErr w:type="spellStart"/>
      <w:r w:rsidRPr="00006E08">
        <w:rPr>
          <w:rFonts w:ascii="Times New Roman" w:hAnsi="Times New Roman"/>
          <w:color w:val="000000"/>
          <w:sz w:val="28"/>
          <w:szCs w:val="28"/>
        </w:rPr>
        <w:t>фумаровую</w:t>
      </w:r>
      <w:proofErr w:type="spellEnd"/>
      <w:r w:rsidRPr="00006E08">
        <w:rPr>
          <w:rFonts w:ascii="Times New Roman" w:hAnsi="Times New Roman"/>
          <w:color w:val="000000"/>
          <w:sz w:val="28"/>
          <w:szCs w:val="28"/>
        </w:rPr>
        <w:t xml:space="preserve">. В следующем проверочном эксперименте двухвалентное железо превратилось в трехвалентное. Это позволило сделать вывод о возникновении настоящей кавитации. Последующие многократные проверки подтвердили, что </w:t>
      </w:r>
      <w:proofErr w:type="spellStart"/>
      <w:r w:rsidRPr="00006E08">
        <w:rPr>
          <w:rFonts w:ascii="Times New Roman" w:hAnsi="Times New Roman"/>
          <w:color w:val="000000"/>
          <w:sz w:val="28"/>
          <w:szCs w:val="28"/>
        </w:rPr>
        <w:t>звукохимические</w:t>
      </w:r>
      <w:proofErr w:type="spellEnd"/>
      <w:r w:rsidRPr="00006E08">
        <w:rPr>
          <w:rFonts w:ascii="Times New Roman" w:hAnsi="Times New Roman"/>
          <w:color w:val="000000"/>
          <w:sz w:val="28"/>
          <w:szCs w:val="28"/>
        </w:rPr>
        <w:t xml:space="preserve"> реакции можно вести уже при частоте звука в 7 Гц, а некоторые растворы начинали светиться при 30 Гц.</w:t>
      </w:r>
    </w:p>
    <w:p w:rsidR="00DB5537" w:rsidRPr="00006E08" w:rsidRDefault="00DB5537" w:rsidP="00006E08">
      <w:pPr>
        <w:spacing w:after="0" w:line="360" w:lineRule="auto"/>
        <w:ind w:firstLine="709"/>
        <w:jc w:val="both"/>
        <w:rPr>
          <w:rFonts w:ascii="Times New Roman" w:hAnsi="Times New Roman"/>
          <w:color w:val="000000"/>
          <w:sz w:val="28"/>
          <w:szCs w:val="28"/>
        </w:rPr>
      </w:pPr>
      <w:r w:rsidRPr="00006E08">
        <w:rPr>
          <w:rFonts w:ascii="Times New Roman" w:hAnsi="Times New Roman"/>
          <w:color w:val="000000"/>
          <w:sz w:val="28"/>
          <w:szCs w:val="28"/>
        </w:rPr>
        <w:t xml:space="preserve">Известные результаты исследований позволили исследователям ВКГТУ </w:t>
      </w:r>
      <w:proofErr w:type="spellStart"/>
      <w:r w:rsidRPr="00006E08">
        <w:rPr>
          <w:rFonts w:ascii="Times New Roman" w:hAnsi="Times New Roman"/>
          <w:color w:val="000000"/>
          <w:sz w:val="28"/>
          <w:szCs w:val="28"/>
        </w:rPr>
        <w:t>им.Д.Серикбаева</w:t>
      </w:r>
      <w:proofErr w:type="spellEnd"/>
      <w:r w:rsidRPr="00006E08">
        <w:rPr>
          <w:rFonts w:ascii="Times New Roman" w:hAnsi="Times New Roman"/>
          <w:color w:val="000000"/>
          <w:sz w:val="28"/>
          <w:szCs w:val="28"/>
        </w:rPr>
        <w:t xml:space="preserve"> выдвинуть гипотезу о том, что при воздействии на пробы нефти звуками низкой частоты (до 30 Гц) в объеме пробы может возникнуть эффект кавитации, который опосредованно должен привести к изменению структуры или химического состава в пробе нефти.</w:t>
      </w:r>
    </w:p>
    <w:p w:rsidR="00DB5537" w:rsidRPr="00006E08" w:rsidRDefault="00DB5537" w:rsidP="00006E08">
      <w:pPr>
        <w:spacing w:after="0" w:line="360" w:lineRule="auto"/>
        <w:ind w:firstLine="709"/>
        <w:rPr>
          <w:rFonts w:ascii="Times New Roman" w:eastAsia="BatangChe" w:hAnsi="Times New Roman"/>
          <w:sz w:val="28"/>
          <w:szCs w:val="28"/>
        </w:rPr>
      </w:pPr>
      <w:r w:rsidRPr="00006E08">
        <w:rPr>
          <w:rFonts w:ascii="Times New Roman" w:hAnsi="Times New Roman"/>
          <w:color w:val="000000"/>
          <w:sz w:val="28"/>
          <w:szCs w:val="28"/>
        </w:rPr>
        <w:br w:type="page"/>
      </w:r>
      <w:r w:rsidRPr="00006E08">
        <w:rPr>
          <w:rFonts w:ascii="Times New Roman" w:hAnsi="Times New Roman"/>
          <w:sz w:val="28"/>
          <w:szCs w:val="28"/>
        </w:rPr>
        <w:lastRenderedPageBreak/>
        <w:t xml:space="preserve">3 </w:t>
      </w:r>
      <w:r w:rsidRPr="00006E08">
        <w:rPr>
          <w:rFonts w:ascii="Times New Roman" w:eastAsia="BatangChe" w:hAnsi="Times New Roman"/>
          <w:sz w:val="28"/>
          <w:szCs w:val="28"/>
        </w:rPr>
        <w:t>Описание установки, алгоритма проведения эксперимента и анализ результатов исследования</w:t>
      </w:r>
    </w:p>
    <w:p w:rsidR="00DB5537" w:rsidRPr="00006E08" w:rsidRDefault="00DB5537" w:rsidP="000642E2">
      <w:pPr>
        <w:widowControl w:val="0"/>
        <w:spacing w:after="0" w:line="360" w:lineRule="auto"/>
        <w:ind w:right="57" w:firstLine="851"/>
        <w:jc w:val="center"/>
        <w:rPr>
          <w:rFonts w:ascii="Times New Roman" w:eastAsia="BatangChe" w:hAnsi="Times New Roman"/>
          <w:sz w:val="28"/>
          <w:szCs w:val="28"/>
        </w:rPr>
      </w:pPr>
    </w:p>
    <w:p w:rsidR="00DB5537" w:rsidRPr="00006E08" w:rsidRDefault="00DB5537" w:rsidP="00006E08">
      <w:pPr>
        <w:pStyle w:val="aa"/>
        <w:numPr>
          <w:ilvl w:val="1"/>
          <w:numId w:val="35"/>
        </w:numPr>
        <w:tabs>
          <w:tab w:val="clear" w:pos="360"/>
        </w:tabs>
        <w:spacing w:after="0" w:line="360" w:lineRule="auto"/>
        <w:ind w:left="0" w:firstLine="709"/>
        <w:jc w:val="both"/>
        <w:rPr>
          <w:rFonts w:ascii="Times New Roman" w:hAnsi="Times New Roman"/>
          <w:sz w:val="28"/>
          <w:szCs w:val="28"/>
        </w:rPr>
      </w:pPr>
      <w:r w:rsidRPr="00006E08">
        <w:rPr>
          <w:rFonts w:ascii="Times New Roman" w:hAnsi="Times New Roman"/>
          <w:sz w:val="28"/>
          <w:szCs w:val="28"/>
        </w:rPr>
        <w:t>Основные технические данные установки</w:t>
      </w:r>
    </w:p>
    <w:p w:rsidR="00DB5537" w:rsidRPr="00006E08" w:rsidRDefault="00DB5537" w:rsidP="000642E2">
      <w:pPr>
        <w:tabs>
          <w:tab w:val="center" w:pos="4536"/>
          <w:tab w:val="center" w:pos="7938"/>
        </w:tabs>
        <w:spacing w:after="0" w:line="360" w:lineRule="auto"/>
        <w:ind w:firstLine="851"/>
        <w:jc w:val="both"/>
        <w:outlineLvl w:val="0"/>
        <w:rPr>
          <w:rFonts w:ascii="Times New Roman" w:hAnsi="Times New Roman"/>
          <w:sz w:val="28"/>
          <w:szCs w:val="28"/>
        </w:rPr>
      </w:pPr>
    </w:p>
    <w:p w:rsidR="00DB5537" w:rsidRPr="00006E08" w:rsidRDefault="00DB5537" w:rsidP="00006E08">
      <w:pPr>
        <w:numPr>
          <w:ilvl w:val="0"/>
          <w:numId w:val="34"/>
        </w:numPr>
        <w:tabs>
          <w:tab w:val="clear" w:pos="1392"/>
          <w:tab w:val="left" w:pos="900"/>
        </w:tabs>
        <w:spacing w:after="0" w:line="360" w:lineRule="auto"/>
        <w:ind w:left="0" w:firstLine="709"/>
        <w:jc w:val="both"/>
        <w:outlineLvl w:val="0"/>
        <w:rPr>
          <w:rFonts w:ascii="Times New Roman" w:hAnsi="Times New Roman"/>
          <w:sz w:val="28"/>
          <w:szCs w:val="28"/>
        </w:rPr>
      </w:pPr>
      <w:r w:rsidRPr="00006E08">
        <w:rPr>
          <w:rFonts w:ascii="Times New Roman" w:hAnsi="Times New Roman"/>
          <w:sz w:val="28"/>
          <w:szCs w:val="28"/>
        </w:rPr>
        <w:t>Диапазон частот переменного давления синусоидальной формы в пределах от 5 до 30 Гц.</w:t>
      </w:r>
    </w:p>
    <w:p w:rsidR="00DB5537" w:rsidRPr="00006E08" w:rsidRDefault="00DB5537" w:rsidP="00006E08">
      <w:pPr>
        <w:numPr>
          <w:ilvl w:val="0"/>
          <w:numId w:val="34"/>
        </w:numPr>
        <w:tabs>
          <w:tab w:val="clear" w:pos="1392"/>
          <w:tab w:val="left" w:pos="900"/>
        </w:tabs>
        <w:spacing w:after="0" w:line="360" w:lineRule="auto"/>
        <w:ind w:left="0" w:firstLine="709"/>
        <w:jc w:val="both"/>
        <w:outlineLvl w:val="0"/>
        <w:rPr>
          <w:rFonts w:ascii="Times New Roman" w:hAnsi="Times New Roman"/>
          <w:sz w:val="28"/>
          <w:szCs w:val="28"/>
        </w:rPr>
      </w:pPr>
      <w:r w:rsidRPr="00006E08">
        <w:rPr>
          <w:rFonts w:ascii="Times New Roman" w:hAnsi="Times New Roman"/>
          <w:sz w:val="28"/>
          <w:szCs w:val="28"/>
        </w:rPr>
        <w:t xml:space="preserve">Допускаемое отклонение частоты от установленного значения не превышает </w:t>
      </w:r>
      <w:r w:rsidRPr="00006E08">
        <w:rPr>
          <w:rFonts w:ascii="Times New Roman" w:hAnsi="Times New Roman"/>
          <w:sz w:val="28"/>
          <w:szCs w:val="28"/>
        </w:rPr>
        <w:sym w:font="Symbol" w:char="F0B1"/>
      </w:r>
      <w:r w:rsidRPr="00006E08">
        <w:rPr>
          <w:rFonts w:ascii="Times New Roman" w:hAnsi="Times New Roman"/>
          <w:sz w:val="28"/>
          <w:szCs w:val="28"/>
        </w:rPr>
        <w:t xml:space="preserve"> 5%.</w:t>
      </w:r>
    </w:p>
    <w:p w:rsidR="00DB5537" w:rsidRPr="00006E08" w:rsidRDefault="00DB5537" w:rsidP="00006E08">
      <w:pPr>
        <w:numPr>
          <w:ilvl w:val="0"/>
          <w:numId w:val="34"/>
        </w:numPr>
        <w:tabs>
          <w:tab w:val="clear" w:pos="1392"/>
          <w:tab w:val="left" w:pos="900"/>
        </w:tabs>
        <w:spacing w:after="0" w:line="360" w:lineRule="auto"/>
        <w:ind w:left="0" w:firstLine="709"/>
        <w:jc w:val="both"/>
        <w:outlineLvl w:val="0"/>
        <w:rPr>
          <w:rFonts w:ascii="Times New Roman" w:hAnsi="Times New Roman"/>
          <w:sz w:val="28"/>
          <w:szCs w:val="28"/>
        </w:rPr>
      </w:pPr>
      <w:r w:rsidRPr="00006E08">
        <w:rPr>
          <w:rFonts w:ascii="Times New Roman" w:hAnsi="Times New Roman"/>
          <w:sz w:val="28"/>
          <w:szCs w:val="28"/>
        </w:rPr>
        <w:t>Амплитуда переменного давления регулируется в диапазоне от 0 до максимального значения (40</w:t>
      </w:r>
      <w:r w:rsidRPr="00006E08">
        <w:rPr>
          <w:rFonts w:ascii="Times New Roman" w:hAnsi="Times New Roman"/>
          <w:sz w:val="28"/>
          <w:szCs w:val="28"/>
        </w:rPr>
        <w:sym w:font="Symbol" w:char="F0B1"/>
      </w:r>
      <w:r w:rsidRPr="00006E08">
        <w:rPr>
          <w:rFonts w:ascii="Times New Roman" w:hAnsi="Times New Roman"/>
          <w:sz w:val="28"/>
          <w:szCs w:val="28"/>
        </w:rPr>
        <w:t xml:space="preserve">5) </w:t>
      </w:r>
      <w:proofErr w:type="spellStart"/>
      <w:r w:rsidRPr="00006E08">
        <w:rPr>
          <w:rFonts w:ascii="Times New Roman" w:hAnsi="Times New Roman"/>
          <w:sz w:val="28"/>
          <w:szCs w:val="28"/>
        </w:rPr>
        <w:t>мм.вод.ст</w:t>
      </w:r>
      <w:proofErr w:type="spellEnd"/>
      <w:r w:rsidRPr="00006E08">
        <w:rPr>
          <w:rFonts w:ascii="Times New Roman" w:hAnsi="Times New Roman"/>
          <w:sz w:val="28"/>
          <w:szCs w:val="28"/>
        </w:rPr>
        <w:t>. на частоте 15 Гц.</w:t>
      </w:r>
    </w:p>
    <w:p w:rsidR="00DB5537" w:rsidRPr="00006E08" w:rsidRDefault="00DB5537" w:rsidP="00006E08">
      <w:pPr>
        <w:numPr>
          <w:ilvl w:val="0"/>
          <w:numId w:val="34"/>
        </w:numPr>
        <w:tabs>
          <w:tab w:val="clear" w:pos="1392"/>
          <w:tab w:val="left" w:pos="900"/>
        </w:tabs>
        <w:spacing w:after="0" w:line="360" w:lineRule="auto"/>
        <w:ind w:left="0" w:firstLine="709"/>
        <w:jc w:val="both"/>
        <w:outlineLvl w:val="0"/>
        <w:rPr>
          <w:rFonts w:ascii="Times New Roman" w:hAnsi="Times New Roman"/>
          <w:sz w:val="28"/>
          <w:szCs w:val="28"/>
        </w:rPr>
      </w:pPr>
      <w:r w:rsidRPr="00006E08">
        <w:rPr>
          <w:rFonts w:ascii="Times New Roman" w:hAnsi="Times New Roman"/>
          <w:sz w:val="28"/>
          <w:szCs w:val="28"/>
        </w:rPr>
        <w:t>Замена неравномерности амплитудно-частотной характеристики в диапазоне частот 5</w:t>
      </w:r>
      <w:r w:rsidRPr="00006E08">
        <w:rPr>
          <w:rFonts w:ascii="Times New Roman" w:hAnsi="Times New Roman"/>
          <w:sz w:val="28"/>
          <w:szCs w:val="28"/>
        </w:rPr>
        <w:sym w:font="Symbol" w:char="F0B8"/>
      </w:r>
      <w:r w:rsidRPr="00006E08">
        <w:rPr>
          <w:rFonts w:ascii="Times New Roman" w:hAnsi="Times New Roman"/>
          <w:sz w:val="28"/>
          <w:szCs w:val="28"/>
        </w:rPr>
        <w:t xml:space="preserve">30 Гц относительно частоты 15 Гц не превышает </w:t>
      </w:r>
      <w:r w:rsidRPr="00006E08">
        <w:rPr>
          <w:rFonts w:ascii="Times New Roman" w:hAnsi="Times New Roman"/>
          <w:sz w:val="28"/>
          <w:szCs w:val="28"/>
        </w:rPr>
        <w:sym w:font="Symbol" w:char="F0B1"/>
      </w:r>
      <w:r w:rsidRPr="00006E08">
        <w:rPr>
          <w:rFonts w:ascii="Times New Roman" w:hAnsi="Times New Roman"/>
          <w:sz w:val="28"/>
          <w:szCs w:val="28"/>
        </w:rPr>
        <w:t xml:space="preserve"> 10%.</w:t>
      </w:r>
    </w:p>
    <w:p w:rsidR="00DB5537" w:rsidRPr="00006E08" w:rsidRDefault="00DB5537" w:rsidP="00006E08">
      <w:pPr>
        <w:numPr>
          <w:ilvl w:val="0"/>
          <w:numId w:val="34"/>
        </w:numPr>
        <w:tabs>
          <w:tab w:val="clear" w:pos="1392"/>
          <w:tab w:val="left" w:pos="900"/>
        </w:tabs>
        <w:spacing w:after="0" w:line="360" w:lineRule="auto"/>
        <w:ind w:left="0" w:firstLine="709"/>
        <w:jc w:val="both"/>
        <w:outlineLvl w:val="0"/>
        <w:rPr>
          <w:rFonts w:ascii="Times New Roman" w:hAnsi="Times New Roman"/>
          <w:sz w:val="28"/>
          <w:szCs w:val="28"/>
        </w:rPr>
      </w:pPr>
      <w:r w:rsidRPr="00006E08">
        <w:rPr>
          <w:rFonts w:ascii="Times New Roman" w:hAnsi="Times New Roman"/>
          <w:sz w:val="28"/>
          <w:szCs w:val="28"/>
        </w:rPr>
        <w:t xml:space="preserve">Установка работает от чети переменного тока частотой 50 Гц с номинальным напряжением 220 В при отклонении напряжения сети на </w:t>
      </w:r>
      <w:r w:rsidRPr="00006E08">
        <w:rPr>
          <w:rFonts w:ascii="Times New Roman" w:hAnsi="Times New Roman"/>
          <w:sz w:val="28"/>
          <w:szCs w:val="28"/>
        </w:rPr>
        <w:sym w:font="Symbol" w:char="F0B1"/>
      </w:r>
      <w:r w:rsidRPr="00006E08">
        <w:rPr>
          <w:rFonts w:ascii="Times New Roman" w:hAnsi="Times New Roman"/>
          <w:sz w:val="28"/>
          <w:szCs w:val="28"/>
        </w:rPr>
        <w:t xml:space="preserve"> 10% от номинального значения.</w:t>
      </w:r>
    </w:p>
    <w:p w:rsidR="00DB5537" w:rsidRPr="00006E08" w:rsidRDefault="00DB5537" w:rsidP="00006E08">
      <w:pPr>
        <w:numPr>
          <w:ilvl w:val="0"/>
          <w:numId w:val="34"/>
        </w:numPr>
        <w:tabs>
          <w:tab w:val="clear" w:pos="1392"/>
          <w:tab w:val="left" w:pos="900"/>
        </w:tabs>
        <w:spacing w:after="0" w:line="360" w:lineRule="auto"/>
        <w:ind w:left="0" w:firstLine="709"/>
        <w:jc w:val="both"/>
        <w:outlineLvl w:val="0"/>
        <w:rPr>
          <w:rFonts w:ascii="Times New Roman" w:hAnsi="Times New Roman"/>
          <w:sz w:val="28"/>
          <w:szCs w:val="28"/>
        </w:rPr>
      </w:pPr>
      <w:r w:rsidRPr="00006E08">
        <w:rPr>
          <w:rFonts w:ascii="Times New Roman" w:hAnsi="Times New Roman"/>
          <w:sz w:val="28"/>
          <w:szCs w:val="28"/>
        </w:rPr>
        <w:t>Мощность, потребляемая установкой, не более 160 Вт.</w:t>
      </w:r>
    </w:p>
    <w:p w:rsidR="00DB5537" w:rsidRPr="00006E08" w:rsidRDefault="00DB5537" w:rsidP="00006E08">
      <w:pPr>
        <w:numPr>
          <w:ilvl w:val="0"/>
          <w:numId w:val="34"/>
        </w:numPr>
        <w:tabs>
          <w:tab w:val="clear" w:pos="1392"/>
          <w:tab w:val="left" w:pos="900"/>
        </w:tabs>
        <w:spacing w:after="0" w:line="360" w:lineRule="auto"/>
        <w:ind w:left="0" w:firstLine="709"/>
        <w:jc w:val="both"/>
        <w:outlineLvl w:val="0"/>
        <w:rPr>
          <w:rFonts w:ascii="Times New Roman" w:hAnsi="Times New Roman"/>
          <w:sz w:val="28"/>
          <w:szCs w:val="28"/>
        </w:rPr>
      </w:pPr>
      <w:r w:rsidRPr="00006E08">
        <w:rPr>
          <w:rFonts w:ascii="Times New Roman" w:hAnsi="Times New Roman"/>
          <w:sz w:val="28"/>
          <w:szCs w:val="28"/>
        </w:rPr>
        <w:t>Масса установки в полном комплекте, не более 5 кг.</w:t>
      </w:r>
    </w:p>
    <w:p w:rsidR="00DB5537" w:rsidRPr="00006E08" w:rsidRDefault="00DB5537" w:rsidP="00006E08">
      <w:pPr>
        <w:numPr>
          <w:ilvl w:val="0"/>
          <w:numId w:val="34"/>
        </w:numPr>
        <w:tabs>
          <w:tab w:val="clear" w:pos="1392"/>
          <w:tab w:val="left" w:pos="900"/>
        </w:tabs>
        <w:spacing w:after="0" w:line="360" w:lineRule="auto"/>
        <w:ind w:left="0" w:firstLine="709"/>
        <w:jc w:val="both"/>
        <w:outlineLvl w:val="0"/>
        <w:rPr>
          <w:rFonts w:ascii="Times New Roman" w:hAnsi="Times New Roman"/>
          <w:sz w:val="28"/>
          <w:szCs w:val="28"/>
        </w:rPr>
      </w:pPr>
      <w:r w:rsidRPr="00006E08">
        <w:rPr>
          <w:rFonts w:ascii="Times New Roman" w:hAnsi="Times New Roman"/>
          <w:sz w:val="28"/>
          <w:szCs w:val="28"/>
        </w:rPr>
        <w:t>Время установления рабочего режима установки не превышает 15 мин после ее включения.</w:t>
      </w:r>
    </w:p>
    <w:p w:rsidR="00DB5537" w:rsidRPr="00006E08" w:rsidRDefault="00DB5537" w:rsidP="00006E08">
      <w:pPr>
        <w:numPr>
          <w:ilvl w:val="0"/>
          <w:numId w:val="34"/>
        </w:numPr>
        <w:tabs>
          <w:tab w:val="clear" w:pos="1392"/>
          <w:tab w:val="left" w:pos="900"/>
        </w:tabs>
        <w:spacing w:after="0" w:line="360" w:lineRule="auto"/>
        <w:ind w:left="0" w:firstLine="709"/>
        <w:jc w:val="both"/>
        <w:outlineLvl w:val="0"/>
        <w:rPr>
          <w:rFonts w:ascii="Times New Roman" w:hAnsi="Times New Roman"/>
          <w:sz w:val="28"/>
          <w:szCs w:val="28"/>
        </w:rPr>
      </w:pPr>
      <w:r w:rsidRPr="00006E08">
        <w:rPr>
          <w:rFonts w:ascii="Times New Roman" w:hAnsi="Times New Roman"/>
          <w:sz w:val="28"/>
          <w:szCs w:val="28"/>
        </w:rPr>
        <w:t>Установка обеспечивает работу в течение 8 часов в повторно – кратковременном режиме с цикличностью: 30 мин работы, 20 мин перерыв, при сохранении своих технических характеристик в пределах норм, установленных в технических условиях.</w:t>
      </w:r>
    </w:p>
    <w:p w:rsidR="00DB5537" w:rsidRPr="00006E08" w:rsidRDefault="00DB5B8F" w:rsidP="000642E2">
      <w:pPr>
        <w:autoSpaceDE w:val="0"/>
        <w:autoSpaceDN w:val="0"/>
        <w:adjustRightInd w:val="0"/>
        <w:spacing w:after="0" w:line="360" w:lineRule="auto"/>
        <w:ind w:firstLine="540"/>
        <w:jc w:val="center"/>
        <w:rPr>
          <w:rFonts w:ascii="Times New Roman" w:hAnsi="Times New Roman"/>
          <w:sz w:val="28"/>
          <w:szCs w:val="28"/>
          <w:lang w:val="kk-KZ"/>
        </w:rPr>
      </w:pPr>
      <w:r w:rsidRPr="00006E08">
        <w:rPr>
          <w:rFonts w:ascii="Times New Roman" w:hAnsi="Times New Roman"/>
          <w:noProof/>
          <w:sz w:val="28"/>
          <w:szCs w:val="28"/>
          <w:lang w:eastAsia="ru-RU"/>
        </w:rPr>
        <w:lastRenderedPageBreak/>
        <w:drawing>
          <wp:inline distT="0" distB="0" distL="0" distR="0">
            <wp:extent cx="2390775" cy="3187700"/>
            <wp:effectExtent l="0" t="0" r="9525" b="0"/>
            <wp:docPr id="2" name="Рисунок 148" descr="if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ifs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3187700"/>
                    </a:xfrm>
                    <a:prstGeom prst="rect">
                      <a:avLst/>
                    </a:prstGeom>
                    <a:noFill/>
                    <a:ln>
                      <a:noFill/>
                    </a:ln>
                  </pic:spPr>
                </pic:pic>
              </a:graphicData>
            </a:graphic>
          </wp:inline>
        </w:drawing>
      </w:r>
    </w:p>
    <w:p w:rsidR="00DB5537" w:rsidRPr="00006E08" w:rsidRDefault="00DB5537" w:rsidP="000642E2">
      <w:pPr>
        <w:autoSpaceDE w:val="0"/>
        <w:autoSpaceDN w:val="0"/>
        <w:adjustRightInd w:val="0"/>
        <w:spacing w:after="0" w:line="360" w:lineRule="auto"/>
        <w:ind w:firstLine="540"/>
        <w:jc w:val="center"/>
        <w:rPr>
          <w:rFonts w:ascii="Times New Roman" w:hAnsi="Times New Roman"/>
          <w:sz w:val="28"/>
          <w:szCs w:val="28"/>
          <w:lang w:val="kk-KZ"/>
        </w:rPr>
      </w:pPr>
      <w:r w:rsidRPr="00006E08">
        <w:rPr>
          <w:rFonts w:ascii="Times New Roman" w:hAnsi="Times New Roman"/>
          <w:sz w:val="28"/>
          <w:szCs w:val="28"/>
          <w:lang w:val="kk-KZ"/>
        </w:rPr>
        <w:t>Рисунок 2 – Внешний вид установки ИФС – 1</w:t>
      </w:r>
    </w:p>
    <w:p w:rsidR="00006E08" w:rsidRDefault="00006E08" w:rsidP="000642E2">
      <w:pPr>
        <w:autoSpaceDE w:val="0"/>
        <w:autoSpaceDN w:val="0"/>
        <w:adjustRightInd w:val="0"/>
        <w:spacing w:after="0" w:line="360" w:lineRule="auto"/>
        <w:ind w:firstLine="540"/>
        <w:jc w:val="both"/>
        <w:rPr>
          <w:rFonts w:ascii="Times New Roman" w:hAnsi="Times New Roman"/>
          <w:sz w:val="28"/>
          <w:szCs w:val="28"/>
          <w:lang w:val="kk-KZ"/>
        </w:rPr>
      </w:pP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lang w:val="kk-KZ"/>
        </w:rPr>
      </w:pPr>
      <w:r w:rsidRPr="00006E08">
        <w:rPr>
          <w:rFonts w:ascii="Times New Roman" w:hAnsi="Times New Roman"/>
          <w:sz w:val="28"/>
          <w:szCs w:val="28"/>
          <w:lang w:val="kk-KZ"/>
        </w:rPr>
        <w:t>3.2 Описание алгоритма экспериментальных исследований</w:t>
      </w:r>
    </w:p>
    <w:p w:rsidR="00DB5537" w:rsidRPr="00006E08" w:rsidRDefault="00DB5537" w:rsidP="000642E2">
      <w:pPr>
        <w:spacing w:after="0" w:line="360" w:lineRule="auto"/>
        <w:ind w:firstLine="540"/>
        <w:jc w:val="both"/>
        <w:rPr>
          <w:rFonts w:ascii="Times New Roman" w:hAnsi="Times New Roman"/>
          <w:sz w:val="28"/>
          <w:szCs w:val="28"/>
        </w:rPr>
      </w:pP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Исследователи выдвинули гипотезу о возникновении инфразвуковой низкочастотной кавитации в образцах нефти, подвергнутых воздействию волн низкой частоты. Для проверки гипотезы были проведены следующие исследования.  Проведение эксперимента осуществлялось в условиях помещения лаборатории [48]. Образцы сырой нефти разливались в емкости одинакового объема. Каждая емкость маркировалась соответствующими данными (№ пробы, характеристики эксперимента, место забора нефти). Отдельно была подготовлена емкость с контрольным образцом сырой нефти. </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Подготовленные емкости с образцами нефти устанавливались под низкочастотным излучателем. На генераторе излучателя устанавливались требуемые параметры инфразвука. После установки всех параметров прибор включался и осуществлялось воздействие звука низкой частоты на экспериментальный образец.</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lastRenderedPageBreak/>
        <w:t>По окончании времени воздействия прибор отключался. Емкость с обработанным образцом заменялась на следующий экземпляр и опыт повторялся.</w:t>
      </w: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Продолжительность работы прибора находилась в интервале от 10 мин до 30 мин.</w:t>
      </w:r>
    </w:p>
    <w:p w:rsidR="00DB5537" w:rsidRPr="00006E08" w:rsidRDefault="00DB5537" w:rsidP="00006E08">
      <w:pPr>
        <w:spacing w:after="0" w:line="360" w:lineRule="auto"/>
        <w:ind w:firstLine="567"/>
        <w:jc w:val="both"/>
        <w:rPr>
          <w:rFonts w:ascii="Times New Roman" w:hAnsi="Times New Roman"/>
          <w:sz w:val="28"/>
          <w:szCs w:val="28"/>
        </w:rPr>
      </w:pPr>
      <w:r w:rsidRPr="00006E08">
        <w:rPr>
          <w:rFonts w:ascii="Times New Roman" w:hAnsi="Times New Roman"/>
          <w:sz w:val="28"/>
          <w:szCs w:val="28"/>
        </w:rPr>
        <w:t>Эксперименты проводились в течение 4 рабочих дней.</w:t>
      </w:r>
    </w:p>
    <w:p w:rsidR="00DB5537" w:rsidRPr="00006E08" w:rsidRDefault="00DB5537" w:rsidP="00621F24">
      <w:pPr>
        <w:spacing w:after="0" w:line="360" w:lineRule="auto"/>
        <w:ind w:firstLine="567"/>
        <w:jc w:val="both"/>
        <w:rPr>
          <w:rFonts w:ascii="Times New Roman" w:hAnsi="Times New Roman"/>
          <w:sz w:val="28"/>
          <w:szCs w:val="28"/>
        </w:rPr>
      </w:pPr>
    </w:p>
    <w:p w:rsidR="00DB5537" w:rsidRPr="00006E08" w:rsidRDefault="00DB5537" w:rsidP="00006E08">
      <w:pPr>
        <w:spacing w:after="0" w:line="360" w:lineRule="auto"/>
        <w:ind w:firstLine="709"/>
        <w:jc w:val="both"/>
        <w:rPr>
          <w:rFonts w:ascii="Times New Roman" w:hAnsi="Times New Roman"/>
          <w:sz w:val="28"/>
          <w:szCs w:val="28"/>
        </w:rPr>
      </w:pPr>
      <w:r w:rsidRPr="00006E08">
        <w:rPr>
          <w:rFonts w:ascii="Times New Roman" w:hAnsi="Times New Roman"/>
          <w:sz w:val="28"/>
          <w:szCs w:val="28"/>
        </w:rPr>
        <w:t>3.3 Анализ экспериментальных результатов</w:t>
      </w:r>
    </w:p>
    <w:p w:rsidR="00DB5537" w:rsidRPr="00006E08" w:rsidRDefault="00DB5537" w:rsidP="00621F24">
      <w:pPr>
        <w:autoSpaceDE w:val="0"/>
        <w:autoSpaceDN w:val="0"/>
        <w:adjustRightInd w:val="0"/>
        <w:spacing w:after="0" w:line="360" w:lineRule="auto"/>
        <w:ind w:firstLine="539"/>
        <w:jc w:val="both"/>
        <w:rPr>
          <w:rFonts w:ascii="Times New Roman" w:hAnsi="Times New Roman"/>
          <w:color w:val="000000"/>
          <w:sz w:val="28"/>
          <w:szCs w:val="28"/>
        </w:rPr>
      </w:pPr>
    </w:p>
    <w:p w:rsidR="00DB5537" w:rsidRPr="00006E08" w:rsidRDefault="00DB5537" w:rsidP="00006E08">
      <w:pPr>
        <w:autoSpaceDE w:val="0"/>
        <w:autoSpaceDN w:val="0"/>
        <w:adjustRightInd w:val="0"/>
        <w:spacing w:after="0" w:line="360" w:lineRule="auto"/>
        <w:ind w:firstLine="709"/>
        <w:jc w:val="both"/>
        <w:rPr>
          <w:rFonts w:ascii="Times New Roman" w:hAnsi="Times New Roman"/>
          <w:color w:val="000000"/>
          <w:sz w:val="28"/>
          <w:szCs w:val="28"/>
        </w:rPr>
      </w:pPr>
      <w:r w:rsidRPr="00006E08">
        <w:rPr>
          <w:rFonts w:ascii="Times New Roman" w:hAnsi="Times New Roman"/>
          <w:color w:val="000000"/>
          <w:sz w:val="28"/>
          <w:szCs w:val="28"/>
        </w:rPr>
        <w:t>После проведения эксперимента пробы нефти были исследованы в аккредитованной лаборатории НПЦ «</w:t>
      </w:r>
      <w:proofErr w:type="spellStart"/>
      <w:r w:rsidRPr="00006E08">
        <w:rPr>
          <w:rFonts w:ascii="Times New Roman" w:hAnsi="Times New Roman"/>
          <w:color w:val="000000"/>
          <w:sz w:val="28"/>
          <w:szCs w:val="28"/>
        </w:rPr>
        <w:t>САТиМ</w:t>
      </w:r>
      <w:proofErr w:type="spellEnd"/>
      <w:r w:rsidRPr="00006E08">
        <w:rPr>
          <w:rFonts w:ascii="Times New Roman" w:hAnsi="Times New Roman"/>
          <w:color w:val="000000"/>
          <w:sz w:val="28"/>
          <w:szCs w:val="28"/>
        </w:rPr>
        <w:t xml:space="preserve">» ВКГТУ </w:t>
      </w:r>
      <w:proofErr w:type="spellStart"/>
      <w:r w:rsidRPr="00006E08">
        <w:rPr>
          <w:rFonts w:ascii="Times New Roman" w:hAnsi="Times New Roman"/>
          <w:color w:val="000000"/>
          <w:sz w:val="28"/>
          <w:szCs w:val="28"/>
        </w:rPr>
        <w:t>им.Д.Серикбаева</w:t>
      </w:r>
      <w:proofErr w:type="spellEnd"/>
      <w:r w:rsidRPr="00006E08">
        <w:rPr>
          <w:rFonts w:ascii="Times New Roman" w:hAnsi="Times New Roman"/>
          <w:color w:val="000000"/>
          <w:sz w:val="28"/>
          <w:szCs w:val="28"/>
        </w:rPr>
        <w:t xml:space="preserve"> на предмет измерения концентрации парафина и содержания серы в образцах, подвергнутых обработке инфразвуком и в контрольных (необработанных) образцах.</w:t>
      </w:r>
    </w:p>
    <w:p w:rsidR="005D2654" w:rsidRDefault="00DB5537" w:rsidP="00006E08">
      <w:pPr>
        <w:autoSpaceDE w:val="0"/>
        <w:autoSpaceDN w:val="0"/>
        <w:adjustRightInd w:val="0"/>
        <w:spacing w:after="0" w:line="360" w:lineRule="auto"/>
        <w:ind w:firstLine="709"/>
        <w:jc w:val="both"/>
        <w:rPr>
          <w:rFonts w:ascii="Times New Roman" w:hAnsi="Times New Roman"/>
          <w:color w:val="000000"/>
          <w:sz w:val="28"/>
          <w:szCs w:val="28"/>
        </w:rPr>
      </w:pPr>
      <w:r w:rsidRPr="00006E08">
        <w:rPr>
          <w:rFonts w:ascii="Times New Roman" w:hAnsi="Times New Roman"/>
          <w:color w:val="000000"/>
          <w:sz w:val="28"/>
          <w:szCs w:val="28"/>
        </w:rPr>
        <w:t xml:space="preserve">Сравнение полученных лабораторных данных по пробам нефти разных месторождений показало, что нефти указанных месторождений существенно отличаются между собой исходными показателями по содержанию парафина и серы. </w:t>
      </w:r>
    </w:p>
    <w:p w:rsidR="005D2654" w:rsidRDefault="005D2654" w:rsidP="00006E08">
      <w:pPr>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Нефть </w:t>
      </w:r>
      <w:proofErr w:type="spellStart"/>
      <w:r>
        <w:rPr>
          <w:rFonts w:ascii="Times New Roman" w:hAnsi="Times New Roman"/>
          <w:color w:val="000000"/>
          <w:sz w:val="28"/>
          <w:szCs w:val="28"/>
        </w:rPr>
        <w:t>тарбагатайского</w:t>
      </w:r>
      <w:proofErr w:type="spellEnd"/>
      <w:r>
        <w:rPr>
          <w:rFonts w:ascii="Times New Roman" w:hAnsi="Times New Roman"/>
          <w:color w:val="000000"/>
          <w:sz w:val="28"/>
          <w:szCs w:val="28"/>
        </w:rPr>
        <w:t xml:space="preserve"> месторождения изначально менее вязкая, исходная вязкость составила 30,61 </w:t>
      </w:r>
      <w:proofErr w:type="spellStart"/>
      <w:r>
        <w:rPr>
          <w:rFonts w:ascii="Times New Roman" w:hAnsi="Times New Roman"/>
          <w:color w:val="000000"/>
          <w:sz w:val="28"/>
          <w:szCs w:val="28"/>
        </w:rPr>
        <w:t>сСт</w:t>
      </w:r>
      <w:proofErr w:type="spellEnd"/>
      <w:r>
        <w:rPr>
          <w:rFonts w:ascii="Times New Roman" w:hAnsi="Times New Roman"/>
          <w:color w:val="000000"/>
          <w:sz w:val="28"/>
          <w:szCs w:val="28"/>
        </w:rPr>
        <w:t>.</w:t>
      </w:r>
    </w:p>
    <w:p w:rsidR="00DB5537" w:rsidRPr="00006E08" w:rsidRDefault="005D2654" w:rsidP="00006E08">
      <w:pPr>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Нефть </w:t>
      </w:r>
      <w:proofErr w:type="spellStart"/>
      <w:r>
        <w:rPr>
          <w:rFonts w:ascii="Times New Roman" w:hAnsi="Times New Roman"/>
          <w:color w:val="000000"/>
          <w:sz w:val="28"/>
          <w:szCs w:val="28"/>
        </w:rPr>
        <w:t>зайсанского</w:t>
      </w:r>
      <w:proofErr w:type="spellEnd"/>
      <w:r>
        <w:rPr>
          <w:rFonts w:ascii="Times New Roman" w:hAnsi="Times New Roman"/>
          <w:color w:val="000000"/>
          <w:sz w:val="28"/>
          <w:szCs w:val="28"/>
        </w:rPr>
        <w:t xml:space="preserve"> месторождения</w:t>
      </w:r>
      <w:r w:rsidR="008967E7">
        <w:rPr>
          <w:rFonts w:ascii="Times New Roman" w:hAnsi="Times New Roman"/>
          <w:color w:val="000000"/>
          <w:sz w:val="28"/>
          <w:szCs w:val="28"/>
        </w:rPr>
        <w:t xml:space="preserve"> показала исходную вязкость бол</w:t>
      </w:r>
      <w:r>
        <w:rPr>
          <w:rFonts w:ascii="Times New Roman" w:hAnsi="Times New Roman"/>
          <w:color w:val="000000"/>
          <w:sz w:val="28"/>
          <w:szCs w:val="28"/>
        </w:rPr>
        <w:t xml:space="preserve">ее, чем в 2 раза - 63,30 </w:t>
      </w:r>
      <w:proofErr w:type="spellStart"/>
      <w:r>
        <w:rPr>
          <w:rFonts w:ascii="Times New Roman" w:hAnsi="Times New Roman"/>
          <w:color w:val="000000"/>
          <w:sz w:val="28"/>
          <w:szCs w:val="28"/>
        </w:rPr>
        <w:t>сСт</w:t>
      </w:r>
      <w:proofErr w:type="spellEnd"/>
      <w:r>
        <w:rPr>
          <w:rFonts w:ascii="Times New Roman" w:hAnsi="Times New Roman"/>
          <w:color w:val="000000"/>
          <w:sz w:val="28"/>
          <w:szCs w:val="28"/>
        </w:rPr>
        <w:t>.</w:t>
      </w:r>
    </w:p>
    <w:p w:rsidR="00DB5537" w:rsidRPr="00006E08" w:rsidRDefault="00DB5537" w:rsidP="00555303">
      <w:pPr>
        <w:autoSpaceDE w:val="0"/>
        <w:autoSpaceDN w:val="0"/>
        <w:adjustRightInd w:val="0"/>
        <w:spacing w:after="0" w:line="360" w:lineRule="auto"/>
        <w:ind w:firstLine="539"/>
        <w:jc w:val="both"/>
        <w:rPr>
          <w:rFonts w:ascii="Times New Roman" w:hAnsi="Times New Roman"/>
          <w:color w:val="000000"/>
          <w:sz w:val="28"/>
          <w:szCs w:val="28"/>
        </w:rPr>
      </w:pPr>
    </w:p>
    <w:p w:rsidR="00DB5537" w:rsidRPr="00006E08" w:rsidRDefault="00DB5537" w:rsidP="00555303">
      <w:pPr>
        <w:autoSpaceDE w:val="0"/>
        <w:autoSpaceDN w:val="0"/>
        <w:adjustRightInd w:val="0"/>
        <w:spacing w:after="0" w:line="360" w:lineRule="auto"/>
        <w:ind w:firstLine="539"/>
        <w:jc w:val="both"/>
        <w:rPr>
          <w:rFonts w:ascii="Times New Roman" w:hAnsi="Times New Roman"/>
          <w:color w:val="000000"/>
          <w:sz w:val="28"/>
          <w:szCs w:val="28"/>
        </w:rPr>
      </w:pPr>
    </w:p>
    <w:p w:rsidR="00DB5537" w:rsidRPr="00006E08" w:rsidRDefault="00DB5537" w:rsidP="00555303">
      <w:pPr>
        <w:autoSpaceDE w:val="0"/>
        <w:autoSpaceDN w:val="0"/>
        <w:adjustRightInd w:val="0"/>
        <w:spacing w:after="0" w:line="360" w:lineRule="auto"/>
        <w:ind w:firstLine="539"/>
        <w:jc w:val="both"/>
        <w:rPr>
          <w:rFonts w:ascii="Times New Roman" w:hAnsi="Times New Roman"/>
          <w:color w:val="000000"/>
          <w:sz w:val="28"/>
          <w:szCs w:val="28"/>
        </w:rPr>
      </w:pPr>
    </w:p>
    <w:p w:rsidR="00DB5537" w:rsidRPr="00006E08" w:rsidRDefault="00DB5537" w:rsidP="00555303">
      <w:pPr>
        <w:autoSpaceDE w:val="0"/>
        <w:autoSpaceDN w:val="0"/>
        <w:adjustRightInd w:val="0"/>
        <w:spacing w:after="0" w:line="360" w:lineRule="auto"/>
        <w:ind w:firstLine="539"/>
        <w:jc w:val="both"/>
        <w:rPr>
          <w:rFonts w:ascii="Times New Roman" w:hAnsi="Times New Roman"/>
          <w:color w:val="000000"/>
          <w:sz w:val="28"/>
          <w:szCs w:val="28"/>
        </w:rPr>
      </w:pPr>
    </w:p>
    <w:p w:rsidR="00DB5537" w:rsidRDefault="00DB5537" w:rsidP="00555303">
      <w:pPr>
        <w:autoSpaceDE w:val="0"/>
        <w:autoSpaceDN w:val="0"/>
        <w:adjustRightInd w:val="0"/>
        <w:spacing w:after="0" w:line="360" w:lineRule="auto"/>
        <w:ind w:firstLine="539"/>
        <w:jc w:val="both"/>
        <w:rPr>
          <w:rFonts w:ascii="Times New Roman" w:hAnsi="Times New Roman"/>
          <w:color w:val="000000"/>
          <w:sz w:val="28"/>
          <w:szCs w:val="28"/>
        </w:rPr>
      </w:pPr>
    </w:p>
    <w:p w:rsidR="00006E08" w:rsidRDefault="00006E08" w:rsidP="00555303">
      <w:pPr>
        <w:autoSpaceDE w:val="0"/>
        <w:autoSpaceDN w:val="0"/>
        <w:adjustRightInd w:val="0"/>
        <w:spacing w:after="0" w:line="360" w:lineRule="auto"/>
        <w:ind w:firstLine="539"/>
        <w:jc w:val="both"/>
        <w:rPr>
          <w:rFonts w:ascii="Times New Roman" w:hAnsi="Times New Roman"/>
          <w:color w:val="000000"/>
          <w:sz w:val="28"/>
          <w:szCs w:val="28"/>
        </w:rPr>
      </w:pPr>
    </w:p>
    <w:p w:rsidR="00006E08" w:rsidRDefault="00006E08" w:rsidP="00555303">
      <w:pPr>
        <w:autoSpaceDE w:val="0"/>
        <w:autoSpaceDN w:val="0"/>
        <w:adjustRightInd w:val="0"/>
        <w:spacing w:after="0" w:line="360" w:lineRule="auto"/>
        <w:ind w:firstLine="539"/>
        <w:jc w:val="both"/>
        <w:rPr>
          <w:rFonts w:ascii="Times New Roman" w:hAnsi="Times New Roman"/>
          <w:color w:val="000000"/>
          <w:sz w:val="28"/>
          <w:szCs w:val="28"/>
        </w:rPr>
      </w:pPr>
    </w:p>
    <w:p w:rsidR="00006E08" w:rsidRDefault="00006E08" w:rsidP="00555303">
      <w:pPr>
        <w:autoSpaceDE w:val="0"/>
        <w:autoSpaceDN w:val="0"/>
        <w:adjustRightInd w:val="0"/>
        <w:spacing w:after="0" w:line="360" w:lineRule="auto"/>
        <w:ind w:firstLine="539"/>
        <w:jc w:val="both"/>
        <w:rPr>
          <w:rFonts w:ascii="Times New Roman" w:hAnsi="Times New Roman"/>
          <w:color w:val="000000"/>
          <w:sz w:val="28"/>
          <w:szCs w:val="28"/>
        </w:rPr>
      </w:pPr>
    </w:p>
    <w:p w:rsidR="00006E08" w:rsidRPr="00006E08" w:rsidRDefault="00006E08" w:rsidP="00555303">
      <w:pPr>
        <w:autoSpaceDE w:val="0"/>
        <w:autoSpaceDN w:val="0"/>
        <w:adjustRightInd w:val="0"/>
        <w:spacing w:after="0" w:line="360" w:lineRule="auto"/>
        <w:ind w:firstLine="539"/>
        <w:jc w:val="both"/>
        <w:rPr>
          <w:rFonts w:ascii="Times New Roman" w:hAnsi="Times New Roman"/>
          <w:color w:val="000000"/>
          <w:sz w:val="28"/>
          <w:szCs w:val="28"/>
        </w:rPr>
      </w:pPr>
    </w:p>
    <w:p w:rsidR="00DB5537" w:rsidRPr="00006E08" w:rsidRDefault="00DB5537" w:rsidP="00FF1676">
      <w:pPr>
        <w:autoSpaceDE w:val="0"/>
        <w:autoSpaceDN w:val="0"/>
        <w:adjustRightInd w:val="0"/>
        <w:spacing w:after="0" w:line="360" w:lineRule="auto"/>
        <w:ind w:firstLine="539"/>
        <w:jc w:val="center"/>
        <w:rPr>
          <w:rFonts w:ascii="Times New Roman" w:hAnsi="Times New Roman"/>
          <w:color w:val="000000"/>
          <w:sz w:val="28"/>
          <w:szCs w:val="28"/>
        </w:rPr>
      </w:pPr>
      <w:r w:rsidRPr="00006E08">
        <w:rPr>
          <w:rFonts w:ascii="Times New Roman" w:hAnsi="Times New Roman"/>
          <w:color w:val="000000"/>
          <w:sz w:val="28"/>
          <w:szCs w:val="28"/>
        </w:rPr>
        <w:t xml:space="preserve">Результаты по нефти </w:t>
      </w:r>
      <w:proofErr w:type="spellStart"/>
      <w:r w:rsidRPr="00006E08">
        <w:rPr>
          <w:rFonts w:ascii="Times New Roman" w:hAnsi="Times New Roman"/>
          <w:color w:val="000000"/>
          <w:sz w:val="28"/>
          <w:szCs w:val="28"/>
        </w:rPr>
        <w:t>тарбагатайского</w:t>
      </w:r>
      <w:proofErr w:type="spellEnd"/>
      <w:r w:rsidRPr="00006E08">
        <w:rPr>
          <w:rFonts w:ascii="Times New Roman" w:hAnsi="Times New Roman"/>
          <w:color w:val="000000"/>
          <w:sz w:val="28"/>
          <w:szCs w:val="28"/>
        </w:rPr>
        <w:t xml:space="preserve"> месторождения.</w:t>
      </w:r>
    </w:p>
    <w:p w:rsidR="00DB5537" w:rsidRPr="00006E08" w:rsidRDefault="00223F3B" w:rsidP="00E71DF3">
      <w:pPr>
        <w:autoSpaceDE w:val="0"/>
        <w:autoSpaceDN w:val="0"/>
        <w:adjustRightInd w:val="0"/>
        <w:spacing w:after="0" w:line="360" w:lineRule="auto"/>
        <w:ind w:firstLine="539"/>
        <w:jc w:val="center"/>
        <w:rPr>
          <w:rFonts w:ascii="Times New Roman" w:hAnsi="Times New Roman"/>
          <w:color w:val="000000"/>
          <w:sz w:val="28"/>
          <w:szCs w:val="28"/>
        </w:rPr>
      </w:pPr>
      <w:r w:rsidRPr="00223F3B">
        <w:rPr>
          <w:rFonts w:ascii="Times New Roman" w:hAnsi="Times New Roman"/>
          <w:color w:val="000000"/>
          <w:sz w:val="28"/>
          <w:szCs w:val="28"/>
        </w:rPr>
        <w:drawing>
          <wp:inline distT="0" distB="0" distL="0" distR="0">
            <wp:extent cx="4572000" cy="2743200"/>
            <wp:effectExtent l="19050" t="0" r="19050" b="0"/>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B5537" w:rsidRPr="00006E08" w:rsidRDefault="00DB5537" w:rsidP="00E71DF3">
      <w:pPr>
        <w:autoSpaceDE w:val="0"/>
        <w:autoSpaceDN w:val="0"/>
        <w:adjustRightInd w:val="0"/>
        <w:spacing w:after="0" w:line="360" w:lineRule="auto"/>
        <w:ind w:firstLine="539"/>
        <w:jc w:val="center"/>
        <w:rPr>
          <w:rFonts w:ascii="Times New Roman" w:hAnsi="Times New Roman"/>
          <w:color w:val="000000"/>
          <w:sz w:val="28"/>
          <w:szCs w:val="28"/>
        </w:rPr>
      </w:pPr>
      <w:r w:rsidRPr="00006E08">
        <w:rPr>
          <w:rFonts w:ascii="Times New Roman" w:hAnsi="Times New Roman"/>
          <w:color w:val="000000"/>
          <w:sz w:val="28"/>
          <w:szCs w:val="28"/>
        </w:rPr>
        <w:t>Рисунок 3 – График зависимости вязкости нефти от частоты инфразвука</w:t>
      </w:r>
    </w:p>
    <w:p w:rsidR="00DB5537" w:rsidRPr="00006E08" w:rsidRDefault="00DB5537" w:rsidP="00555303">
      <w:pPr>
        <w:autoSpaceDE w:val="0"/>
        <w:autoSpaceDN w:val="0"/>
        <w:adjustRightInd w:val="0"/>
        <w:spacing w:after="0" w:line="360" w:lineRule="auto"/>
        <w:ind w:firstLine="539"/>
        <w:jc w:val="both"/>
        <w:rPr>
          <w:rFonts w:ascii="Times New Roman" w:hAnsi="Times New Roman"/>
          <w:color w:val="000000"/>
          <w:sz w:val="28"/>
          <w:szCs w:val="28"/>
        </w:rPr>
      </w:pPr>
    </w:p>
    <w:p w:rsidR="00DB5537" w:rsidRPr="00006E08" w:rsidRDefault="00223F3B" w:rsidP="00E71DF3">
      <w:pPr>
        <w:autoSpaceDE w:val="0"/>
        <w:autoSpaceDN w:val="0"/>
        <w:adjustRightInd w:val="0"/>
        <w:spacing w:after="0" w:line="360" w:lineRule="auto"/>
        <w:ind w:firstLine="539"/>
        <w:jc w:val="center"/>
        <w:rPr>
          <w:rFonts w:ascii="Times New Roman" w:hAnsi="Times New Roman"/>
          <w:color w:val="000000"/>
          <w:sz w:val="28"/>
          <w:szCs w:val="28"/>
        </w:rPr>
      </w:pPr>
      <w:r w:rsidRPr="00223F3B">
        <w:rPr>
          <w:rFonts w:ascii="Times New Roman" w:hAnsi="Times New Roman"/>
          <w:color w:val="000000"/>
          <w:sz w:val="28"/>
          <w:szCs w:val="28"/>
        </w:rPr>
        <w:drawing>
          <wp:inline distT="0" distB="0" distL="0" distR="0">
            <wp:extent cx="4572000" cy="2743200"/>
            <wp:effectExtent l="19050" t="0" r="19050" b="0"/>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B5537" w:rsidRPr="00006E08" w:rsidRDefault="00DB5537" w:rsidP="00E71DF3">
      <w:pPr>
        <w:autoSpaceDE w:val="0"/>
        <w:autoSpaceDN w:val="0"/>
        <w:adjustRightInd w:val="0"/>
        <w:spacing w:after="0" w:line="360" w:lineRule="auto"/>
        <w:ind w:firstLine="539"/>
        <w:jc w:val="center"/>
        <w:rPr>
          <w:rFonts w:ascii="Times New Roman" w:hAnsi="Times New Roman"/>
          <w:color w:val="000000"/>
          <w:sz w:val="28"/>
          <w:szCs w:val="28"/>
        </w:rPr>
      </w:pPr>
      <w:r w:rsidRPr="00006E08">
        <w:rPr>
          <w:rFonts w:ascii="Times New Roman" w:hAnsi="Times New Roman"/>
          <w:color w:val="000000"/>
          <w:sz w:val="28"/>
          <w:szCs w:val="28"/>
        </w:rPr>
        <w:t>Рисунок 4 – График зависимости вязкости нефти от времени воздействия инфразвука</w:t>
      </w:r>
    </w:p>
    <w:p w:rsidR="00DB5537" w:rsidRPr="00006E08" w:rsidRDefault="00DB5537" w:rsidP="00E71DF3">
      <w:pPr>
        <w:autoSpaceDE w:val="0"/>
        <w:autoSpaceDN w:val="0"/>
        <w:adjustRightInd w:val="0"/>
        <w:spacing w:after="0" w:line="360" w:lineRule="auto"/>
        <w:ind w:firstLine="539"/>
        <w:jc w:val="center"/>
        <w:rPr>
          <w:rFonts w:ascii="Times New Roman" w:hAnsi="Times New Roman"/>
          <w:color w:val="000000"/>
          <w:sz w:val="28"/>
          <w:szCs w:val="28"/>
        </w:rPr>
      </w:pPr>
    </w:p>
    <w:p w:rsidR="00DB5537" w:rsidRPr="00006E08" w:rsidRDefault="00DB5B8F" w:rsidP="00E71DF3">
      <w:pPr>
        <w:autoSpaceDE w:val="0"/>
        <w:autoSpaceDN w:val="0"/>
        <w:adjustRightInd w:val="0"/>
        <w:spacing w:after="0" w:line="360" w:lineRule="auto"/>
        <w:ind w:firstLine="539"/>
        <w:jc w:val="center"/>
        <w:rPr>
          <w:sz w:val="28"/>
          <w:szCs w:val="28"/>
        </w:rPr>
      </w:pPr>
      <w:r w:rsidRPr="00006E08">
        <w:rPr>
          <w:noProof/>
          <w:sz w:val="28"/>
          <w:szCs w:val="28"/>
          <w:lang w:eastAsia="ru-RU"/>
        </w:rPr>
        <w:lastRenderedPageBreak/>
        <w:drawing>
          <wp:inline distT="0" distB="0" distL="0" distR="0">
            <wp:extent cx="4857750" cy="2886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2886075"/>
                    </a:xfrm>
                    <a:prstGeom prst="rect">
                      <a:avLst/>
                    </a:prstGeom>
                    <a:noFill/>
                    <a:ln>
                      <a:noFill/>
                    </a:ln>
                  </pic:spPr>
                </pic:pic>
              </a:graphicData>
            </a:graphic>
          </wp:inline>
        </w:drawing>
      </w:r>
    </w:p>
    <w:p w:rsidR="00DB5537" w:rsidRPr="00006E08" w:rsidRDefault="00DB5537" w:rsidP="00CB7FB8">
      <w:pPr>
        <w:autoSpaceDE w:val="0"/>
        <w:autoSpaceDN w:val="0"/>
        <w:adjustRightInd w:val="0"/>
        <w:spacing w:after="0" w:line="360" w:lineRule="auto"/>
        <w:ind w:firstLine="539"/>
        <w:jc w:val="center"/>
        <w:rPr>
          <w:rFonts w:ascii="Times New Roman" w:hAnsi="Times New Roman"/>
          <w:color w:val="000000"/>
          <w:sz w:val="28"/>
          <w:szCs w:val="28"/>
        </w:rPr>
      </w:pPr>
      <w:r w:rsidRPr="00006E08">
        <w:rPr>
          <w:rFonts w:ascii="Times New Roman" w:hAnsi="Times New Roman"/>
          <w:color w:val="000000"/>
          <w:sz w:val="28"/>
          <w:szCs w:val="28"/>
        </w:rPr>
        <w:t>Рисунок 5 – График зависимости содержания серы в нефти от частоты инфразвука</w:t>
      </w:r>
    </w:p>
    <w:p w:rsidR="00DB5537" w:rsidRPr="00006E08" w:rsidRDefault="00DB5537" w:rsidP="00E71DF3">
      <w:pPr>
        <w:autoSpaceDE w:val="0"/>
        <w:autoSpaceDN w:val="0"/>
        <w:adjustRightInd w:val="0"/>
        <w:spacing w:after="0" w:line="360" w:lineRule="auto"/>
        <w:ind w:firstLine="539"/>
        <w:jc w:val="center"/>
        <w:rPr>
          <w:rFonts w:ascii="Times New Roman" w:hAnsi="Times New Roman"/>
          <w:color w:val="000000"/>
          <w:sz w:val="28"/>
          <w:szCs w:val="28"/>
        </w:rPr>
      </w:pPr>
    </w:p>
    <w:p w:rsidR="00DB5537" w:rsidRPr="00006E08" w:rsidRDefault="00DB5B8F" w:rsidP="00E71DF3">
      <w:pPr>
        <w:autoSpaceDE w:val="0"/>
        <w:autoSpaceDN w:val="0"/>
        <w:adjustRightInd w:val="0"/>
        <w:spacing w:after="0" w:line="360" w:lineRule="auto"/>
        <w:ind w:firstLine="539"/>
        <w:jc w:val="center"/>
        <w:rPr>
          <w:sz w:val="28"/>
          <w:szCs w:val="28"/>
        </w:rPr>
      </w:pPr>
      <w:r w:rsidRPr="00006E08">
        <w:rPr>
          <w:noProof/>
          <w:sz w:val="28"/>
          <w:szCs w:val="28"/>
          <w:lang w:eastAsia="ru-RU"/>
        </w:rPr>
        <w:drawing>
          <wp:inline distT="0" distB="0" distL="0" distR="0">
            <wp:extent cx="5314950" cy="3162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3162300"/>
                    </a:xfrm>
                    <a:prstGeom prst="rect">
                      <a:avLst/>
                    </a:prstGeom>
                    <a:noFill/>
                    <a:ln>
                      <a:noFill/>
                    </a:ln>
                  </pic:spPr>
                </pic:pic>
              </a:graphicData>
            </a:graphic>
          </wp:inline>
        </w:drawing>
      </w:r>
    </w:p>
    <w:p w:rsidR="00DB5537" w:rsidRPr="00006E08" w:rsidRDefault="00DB5537" w:rsidP="00CB7FB8">
      <w:pPr>
        <w:autoSpaceDE w:val="0"/>
        <w:autoSpaceDN w:val="0"/>
        <w:adjustRightInd w:val="0"/>
        <w:spacing w:after="0" w:line="360" w:lineRule="auto"/>
        <w:ind w:firstLine="539"/>
        <w:jc w:val="center"/>
        <w:rPr>
          <w:rFonts w:ascii="Times New Roman" w:hAnsi="Times New Roman"/>
          <w:color w:val="000000"/>
          <w:sz w:val="28"/>
          <w:szCs w:val="28"/>
        </w:rPr>
      </w:pPr>
      <w:r w:rsidRPr="00006E08">
        <w:rPr>
          <w:rFonts w:ascii="Times New Roman" w:hAnsi="Times New Roman"/>
          <w:color w:val="000000"/>
          <w:sz w:val="28"/>
          <w:szCs w:val="28"/>
        </w:rPr>
        <w:t>Рисунок 6 – График зависимости содержания серы в нефти от времени воздействия инфразвука</w:t>
      </w:r>
    </w:p>
    <w:p w:rsidR="00DB5537" w:rsidRPr="00006E08" w:rsidRDefault="00DB5537" w:rsidP="009B3869">
      <w:pPr>
        <w:autoSpaceDE w:val="0"/>
        <w:autoSpaceDN w:val="0"/>
        <w:adjustRightInd w:val="0"/>
        <w:spacing w:after="0" w:line="360" w:lineRule="auto"/>
        <w:ind w:firstLine="539"/>
        <w:rPr>
          <w:rFonts w:ascii="Times New Roman" w:hAnsi="Times New Roman"/>
          <w:color w:val="000000"/>
          <w:sz w:val="28"/>
          <w:szCs w:val="28"/>
        </w:rPr>
      </w:pPr>
    </w:p>
    <w:p w:rsidR="00DB5537" w:rsidRPr="00006E08" w:rsidRDefault="00DB5537" w:rsidP="00006E08">
      <w:pPr>
        <w:autoSpaceDE w:val="0"/>
        <w:autoSpaceDN w:val="0"/>
        <w:adjustRightInd w:val="0"/>
        <w:spacing w:after="0" w:line="360" w:lineRule="auto"/>
        <w:ind w:firstLine="709"/>
        <w:jc w:val="both"/>
        <w:rPr>
          <w:rFonts w:ascii="Times New Roman" w:hAnsi="Times New Roman"/>
          <w:color w:val="000000"/>
          <w:sz w:val="28"/>
          <w:szCs w:val="28"/>
        </w:rPr>
      </w:pPr>
      <w:r w:rsidRPr="00006E08">
        <w:rPr>
          <w:rFonts w:ascii="Times New Roman" w:hAnsi="Times New Roman"/>
          <w:color w:val="000000"/>
          <w:sz w:val="28"/>
          <w:szCs w:val="28"/>
        </w:rPr>
        <w:t xml:space="preserve">На основе статистической обработки данных эксперимента по нефти Тарбагатая можно сделать вывод о большей степени зависимости содержания серы и концентрации парафина от времени воздействия инфразвука, что </w:t>
      </w:r>
      <w:r w:rsidRPr="00006E08">
        <w:rPr>
          <w:rFonts w:ascii="Times New Roman" w:hAnsi="Times New Roman"/>
          <w:color w:val="000000"/>
          <w:sz w:val="28"/>
          <w:szCs w:val="28"/>
        </w:rPr>
        <w:lastRenderedPageBreak/>
        <w:t>подтверждается более высоким значением коэффициента аппроксимации данных.</w:t>
      </w:r>
    </w:p>
    <w:p w:rsidR="00DB5537" w:rsidRPr="00006E08" w:rsidRDefault="00DB5537" w:rsidP="00FF1676">
      <w:pPr>
        <w:autoSpaceDE w:val="0"/>
        <w:autoSpaceDN w:val="0"/>
        <w:adjustRightInd w:val="0"/>
        <w:spacing w:after="0" w:line="360" w:lineRule="auto"/>
        <w:ind w:firstLine="539"/>
        <w:jc w:val="center"/>
        <w:rPr>
          <w:rFonts w:ascii="Times New Roman" w:hAnsi="Times New Roman"/>
          <w:color w:val="000000"/>
          <w:sz w:val="28"/>
          <w:szCs w:val="28"/>
        </w:rPr>
      </w:pPr>
      <w:r w:rsidRPr="00006E08">
        <w:rPr>
          <w:rFonts w:ascii="Times New Roman" w:hAnsi="Times New Roman"/>
          <w:color w:val="000000"/>
          <w:sz w:val="28"/>
          <w:szCs w:val="28"/>
        </w:rPr>
        <w:t xml:space="preserve">Результаты по нефти </w:t>
      </w:r>
      <w:proofErr w:type="spellStart"/>
      <w:r w:rsidRPr="00006E08">
        <w:rPr>
          <w:rFonts w:ascii="Times New Roman" w:hAnsi="Times New Roman"/>
          <w:color w:val="000000"/>
          <w:sz w:val="28"/>
          <w:szCs w:val="28"/>
        </w:rPr>
        <w:t>зайсанского</w:t>
      </w:r>
      <w:proofErr w:type="spellEnd"/>
      <w:r w:rsidRPr="00006E08">
        <w:rPr>
          <w:rFonts w:ascii="Times New Roman" w:hAnsi="Times New Roman"/>
          <w:color w:val="000000"/>
          <w:sz w:val="28"/>
          <w:szCs w:val="28"/>
        </w:rPr>
        <w:t xml:space="preserve"> месторождения.</w:t>
      </w:r>
    </w:p>
    <w:p w:rsidR="00DB5537" w:rsidRPr="00006E08" w:rsidRDefault="00223F3B" w:rsidP="00E71DF3">
      <w:pPr>
        <w:autoSpaceDE w:val="0"/>
        <w:autoSpaceDN w:val="0"/>
        <w:adjustRightInd w:val="0"/>
        <w:spacing w:after="0" w:line="360" w:lineRule="auto"/>
        <w:ind w:firstLine="539"/>
        <w:jc w:val="center"/>
        <w:rPr>
          <w:rFonts w:ascii="Times New Roman" w:hAnsi="Times New Roman"/>
          <w:color w:val="000000"/>
          <w:sz w:val="28"/>
          <w:szCs w:val="28"/>
        </w:rPr>
      </w:pPr>
      <w:r w:rsidRPr="00223F3B">
        <w:rPr>
          <w:rFonts w:ascii="Times New Roman" w:hAnsi="Times New Roman"/>
          <w:color w:val="000000"/>
          <w:sz w:val="28"/>
          <w:szCs w:val="28"/>
        </w:rPr>
        <w:drawing>
          <wp:inline distT="0" distB="0" distL="0" distR="0">
            <wp:extent cx="4572000" cy="2743200"/>
            <wp:effectExtent l="19050" t="0" r="19050" b="0"/>
            <wp:docPr id="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5537" w:rsidRPr="00006E08" w:rsidRDefault="00DB5537" w:rsidP="00E71DF3">
      <w:pPr>
        <w:autoSpaceDE w:val="0"/>
        <w:autoSpaceDN w:val="0"/>
        <w:adjustRightInd w:val="0"/>
        <w:spacing w:after="0" w:line="360" w:lineRule="auto"/>
        <w:ind w:firstLine="539"/>
        <w:jc w:val="center"/>
        <w:rPr>
          <w:rFonts w:ascii="Times New Roman" w:hAnsi="Times New Roman"/>
          <w:color w:val="000000"/>
          <w:sz w:val="28"/>
          <w:szCs w:val="28"/>
        </w:rPr>
      </w:pPr>
      <w:r w:rsidRPr="00006E08">
        <w:rPr>
          <w:rFonts w:ascii="Times New Roman" w:hAnsi="Times New Roman"/>
          <w:color w:val="000000"/>
          <w:sz w:val="28"/>
          <w:szCs w:val="28"/>
        </w:rPr>
        <w:t>Рисунок 7 – График зависимости вязкости нефти от частоты инфразвука</w:t>
      </w:r>
    </w:p>
    <w:p w:rsidR="00DB5537" w:rsidRPr="00006E08" w:rsidRDefault="00DB5537" w:rsidP="00E71DF3">
      <w:pPr>
        <w:autoSpaceDE w:val="0"/>
        <w:autoSpaceDN w:val="0"/>
        <w:adjustRightInd w:val="0"/>
        <w:spacing w:after="0" w:line="360" w:lineRule="auto"/>
        <w:ind w:firstLine="539"/>
        <w:jc w:val="center"/>
        <w:rPr>
          <w:rFonts w:ascii="Times New Roman" w:hAnsi="Times New Roman"/>
          <w:color w:val="000000"/>
          <w:sz w:val="28"/>
          <w:szCs w:val="28"/>
        </w:rPr>
      </w:pPr>
    </w:p>
    <w:p w:rsidR="00DB5537" w:rsidRPr="00006E08" w:rsidRDefault="00223F3B" w:rsidP="00E71DF3">
      <w:pPr>
        <w:autoSpaceDE w:val="0"/>
        <w:autoSpaceDN w:val="0"/>
        <w:adjustRightInd w:val="0"/>
        <w:spacing w:after="0" w:line="360" w:lineRule="auto"/>
        <w:ind w:firstLine="539"/>
        <w:jc w:val="center"/>
        <w:rPr>
          <w:rFonts w:ascii="Times New Roman" w:hAnsi="Times New Roman"/>
          <w:color w:val="000000"/>
          <w:sz w:val="28"/>
          <w:szCs w:val="28"/>
        </w:rPr>
      </w:pPr>
      <w:r w:rsidRPr="00223F3B">
        <w:rPr>
          <w:rFonts w:ascii="Times New Roman" w:hAnsi="Times New Roman"/>
          <w:color w:val="000000"/>
          <w:sz w:val="28"/>
          <w:szCs w:val="28"/>
        </w:rPr>
        <w:drawing>
          <wp:inline distT="0" distB="0" distL="0" distR="0">
            <wp:extent cx="4572000" cy="2743200"/>
            <wp:effectExtent l="19050" t="0" r="19050" b="0"/>
            <wp:docPr id="1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B5537" w:rsidRPr="00006E08" w:rsidRDefault="00DB5537" w:rsidP="00CB7FB8">
      <w:pPr>
        <w:autoSpaceDE w:val="0"/>
        <w:autoSpaceDN w:val="0"/>
        <w:adjustRightInd w:val="0"/>
        <w:spacing w:after="0" w:line="360" w:lineRule="auto"/>
        <w:ind w:firstLine="539"/>
        <w:jc w:val="center"/>
        <w:rPr>
          <w:rFonts w:ascii="Times New Roman" w:hAnsi="Times New Roman"/>
          <w:color w:val="000000"/>
          <w:sz w:val="28"/>
          <w:szCs w:val="28"/>
        </w:rPr>
      </w:pPr>
      <w:r w:rsidRPr="00006E08">
        <w:rPr>
          <w:rFonts w:ascii="Times New Roman" w:hAnsi="Times New Roman"/>
          <w:color w:val="000000"/>
          <w:sz w:val="28"/>
          <w:szCs w:val="28"/>
        </w:rPr>
        <w:t>Рисунок 8 – График зависимости вязкости нефти от времени воздействия инфразвука</w:t>
      </w:r>
    </w:p>
    <w:p w:rsidR="00DB5537" w:rsidRPr="00006E08" w:rsidRDefault="00DB5537" w:rsidP="00E71DF3">
      <w:pPr>
        <w:autoSpaceDE w:val="0"/>
        <w:autoSpaceDN w:val="0"/>
        <w:adjustRightInd w:val="0"/>
        <w:spacing w:after="0" w:line="360" w:lineRule="auto"/>
        <w:ind w:firstLine="539"/>
        <w:jc w:val="center"/>
        <w:rPr>
          <w:rFonts w:ascii="Times New Roman" w:hAnsi="Times New Roman"/>
          <w:color w:val="000000"/>
          <w:sz w:val="28"/>
          <w:szCs w:val="28"/>
        </w:rPr>
      </w:pPr>
    </w:p>
    <w:p w:rsidR="00DB5537" w:rsidRPr="00006E08" w:rsidRDefault="00DB5B8F" w:rsidP="00E71DF3">
      <w:pPr>
        <w:autoSpaceDE w:val="0"/>
        <w:autoSpaceDN w:val="0"/>
        <w:adjustRightInd w:val="0"/>
        <w:spacing w:after="0" w:line="360" w:lineRule="auto"/>
        <w:ind w:firstLine="539"/>
        <w:jc w:val="center"/>
        <w:rPr>
          <w:sz w:val="28"/>
          <w:szCs w:val="28"/>
        </w:rPr>
      </w:pPr>
      <w:r w:rsidRPr="00006E08">
        <w:rPr>
          <w:noProof/>
          <w:sz w:val="28"/>
          <w:szCs w:val="28"/>
          <w:lang w:eastAsia="ru-RU"/>
        </w:rPr>
        <w:lastRenderedPageBreak/>
        <w:drawing>
          <wp:inline distT="0" distB="0" distL="0" distR="0">
            <wp:extent cx="5086350" cy="3057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3057525"/>
                    </a:xfrm>
                    <a:prstGeom prst="rect">
                      <a:avLst/>
                    </a:prstGeom>
                    <a:noFill/>
                    <a:ln>
                      <a:noFill/>
                    </a:ln>
                  </pic:spPr>
                </pic:pic>
              </a:graphicData>
            </a:graphic>
          </wp:inline>
        </w:drawing>
      </w:r>
    </w:p>
    <w:p w:rsidR="00DB5537" w:rsidRPr="00006E08" w:rsidRDefault="00DB5537" w:rsidP="00EB5839">
      <w:pPr>
        <w:autoSpaceDE w:val="0"/>
        <w:autoSpaceDN w:val="0"/>
        <w:adjustRightInd w:val="0"/>
        <w:spacing w:after="0" w:line="360" w:lineRule="auto"/>
        <w:ind w:firstLine="539"/>
        <w:jc w:val="center"/>
        <w:rPr>
          <w:rFonts w:ascii="Times New Roman" w:hAnsi="Times New Roman"/>
          <w:color w:val="000000"/>
          <w:sz w:val="28"/>
          <w:szCs w:val="28"/>
        </w:rPr>
      </w:pPr>
      <w:r w:rsidRPr="00006E08">
        <w:rPr>
          <w:rFonts w:ascii="Times New Roman" w:hAnsi="Times New Roman"/>
          <w:color w:val="000000"/>
          <w:sz w:val="28"/>
          <w:szCs w:val="28"/>
        </w:rPr>
        <w:t>Рисунок 9 – График зависимости содержания серы в нефти от частоты инфразвука</w:t>
      </w:r>
    </w:p>
    <w:p w:rsidR="00DB5537" w:rsidRPr="00006E08" w:rsidRDefault="00DB5537" w:rsidP="00EB5839">
      <w:pPr>
        <w:autoSpaceDE w:val="0"/>
        <w:autoSpaceDN w:val="0"/>
        <w:adjustRightInd w:val="0"/>
        <w:spacing w:after="0" w:line="360" w:lineRule="auto"/>
        <w:ind w:firstLine="539"/>
        <w:jc w:val="center"/>
        <w:rPr>
          <w:rFonts w:ascii="Times New Roman" w:hAnsi="Times New Roman"/>
          <w:color w:val="000000"/>
          <w:sz w:val="28"/>
          <w:szCs w:val="28"/>
        </w:rPr>
      </w:pPr>
    </w:p>
    <w:p w:rsidR="00DB5537" w:rsidRPr="00006E08" w:rsidRDefault="00DB5B8F" w:rsidP="00EB5839">
      <w:pPr>
        <w:autoSpaceDE w:val="0"/>
        <w:autoSpaceDN w:val="0"/>
        <w:adjustRightInd w:val="0"/>
        <w:spacing w:after="0" w:line="360" w:lineRule="auto"/>
        <w:ind w:firstLine="539"/>
        <w:jc w:val="center"/>
        <w:rPr>
          <w:rFonts w:ascii="Times New Roman" w:hAnsi="Times New Roman"/>
          <w:color w:val="000000"/>
          <w:sz w:val="28"/>
          <w:szCs w:val="28"/>
        </w:rPr>
      </w:pPr>
      <w:r w:rsidRPr="00006E08">
        <w:rPr>
          <w:noProof/>
          <w:sz w:val="28"/>
          <w:szCs w:val="28"/>
          <w:lang w:eastAsia="ru-RU"/>
        </w:rPr>
        <w:drawing>
          <wp:inline distT="0" distB="0" distL="0" distR="0">
            <wp:extent cx="5086350" cy="3057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3057525"/>
                    </a:xfrm>
                    <a:prstGeom prst="rect">
                      <a:avLst/>
                    </a:prstGeom>
                    <a:noFill/>
                    <a:ln>
                      <a:noFill/>
                    </a:ln>
                  </pic:spPr>
                </pic:pic>
              </a:graphicData>
            </a:graphic>
          </wp:inline>
        </w:drawing>
      </w:r>
    </w:p>
    <w:p w:rsidR="00DB5537" w:rsidRPr="00006E08" w:rsidRDefault="00DB5537" w:rsidP="00EB5839">
      <w:pPr>
        <w:autoSpaceDE w:val="0"/>
        <w:autoSpaceDN w:val="0"/>
        <w:adjustRightInd w:val="0"/>
        <w:spacing w:after="0" w:line="360" w:lineRule="auto"/>
        <w:ind w:firstLine="539"/>
        <w:jc w:val="center"/>
        <w:rPr>
          <w:rFonts w:ascii="Times New Roman" w:hAnsi="Times New Roman"/>
          <w:color w:val="000000"/>
          <w:sz w:val="28"/>
          <w:szCs w:val="28"/>
        </w:rPr>
      </w:pPr>
      <w:r w:rsidRPr="00006E08">
        <w:rPr>
          <w:rFonts w:ascii="Times New Roman" w:hAnsi="Times New Roman"/>
          <w:color w:val="000000"/>
          <w:sz w:val="28"/>
          <w:szCs w:val="28"/>
        </w:rPr>
        <w:t>Рисунок 10 – График зависимости содержания серы в нефти от времени воздействия инфразвука</w:t>
      </w:r>
    </w:p>
    <w:p w:rsidR="00DB5537" w:rsidRPr="00006E08" w:rsidRDefault="00DB5537" w:rsidP="00E71DF3">
      <w:pPr>
        <w:autoSpaceDE w:val="0"/>
        <w:autoSpaceDN w:val="0"/>
        <w:adjustRightInd w:val="0"/>
        <w:spacing w:after="0" w:line="360" w:lineRule="auto"/>
        <w:ind w:firstLine="539"/>
        <w:jc w:val="center"/>
        <w:rPr>
          <w:rFonts w:ascii="Times New Roman" w:hAnsi="Times New Roman"/>
          <w:color w:val="000000"/>
          <w:sz w:val="28"/>
          <w:szCs w:val="28"/>
        </w:rPr>
      </w:pPr>
    </w:p>
    <w:p w:rsidR="00DB5537" w:rsidRDefault="00DB5537" w:rsidP="00006E08">
      <w:pPr>
        <w:autoSpaceDE w:val="0"/>
        <w:autoSpaceDN w:val="0"/>
        <w:adjustRightInd w:val="0"/>
        <w:spacing w:after="0" w:line="360" w:lineRule="auto"/>
        <w:ind w:firstLine="709"/>
        <w:jc w:val="both"/>
        <w:rPr>
          <w:rFonts w:ascii="Times New Roman" w:hAnsi="Times New Roman"/>
          <w:color w:val="000000"/>
          <w:sz w:val="28"/>
          <w:szCs w:val="28"/>
        </w:rPr>
      </w:pPr>
      <w:r w:rsidRPr="00006E08">
        <w:rPr>
          <w:rFonts w:ascii="Times New Roman" w:hAnsi="Times New Roman"/>
          <w:color w:val="000000"/>
          <w:sz w:val="28"/>
          <w:szCs w:val="28"/>
        </w:rPr>
        <w:t xml:space="preserve">На основе статистической обработки данных эксперимента по нефти Зайсана можно сделать аналогичный вывод о большей степени зависимости содержания серы и концентрации парафина от времени воздействия </w:t>
      </w:r>
      <w:r w:rsidRPr="00006E08">
        <w:rPr>
          <w:rFonts w:ascii="Times New Roman" w:hAnsi="Times New Roman"/>
          <w:color w:val="000000"/>
          <w:sz w:val="28"/>
          <w:szCs w:val="28"/>
        </w:rPr>
        <w:lastRenderedPageBreak/>
        <w:t xml:space="preserve">инфразвука, что подтверждается более высоким значением коэффициента аппроксимации данных. Образцы </w:t>
      </w:r>
      <w:proofErr w:type="spellStart"/>
      <w:r w:rsidRPr="00006E08">
        <w:rPr>
          <w:rFonts w:ascii="Times New Roman" w:hAnsi="Times New Roman"/>
          <w:color w:val="000000"/>
          <w:sz w:val="28"/>
          <w:szCs w:val="28"/>
        </w:rPr>
        <w:t>зайсанской</w:t>
      </w:r>
      <w:proofErr w:type="spellEnd"/>
      <w:r w:rsidRPr="00006E08">
        <w:rPr>
          <w:rFonts w:ascii="Times New Roman" w:hAnsi="Times New Roman"/>
          <w:color w:val="000000"/>
          <w:sz w:val="28"/>
          <w:szCs w:val="28"/>
        </w:rPr>
        <w:t xml:space="preserve"> нефти в большей степени реагировали на время воздействия инфразвука, а от частоты звука зависели гораздо меньше (что подтверждает коэффициент аппроксимации </w:t>
      </w:r>
      <w:r w:rsidRPr="00006E08">
        <w:rPr>
          <w:rFonts w:ascii="Times New Roman" w:hAnsi="Times New Roman"/>
          <w:color w:val="000000"/>
          <w:sz w:val="28"/>
          <w:szCs w:val="28"/>
          <w:lang w:val="en-US"/>
        </w:rPr>
        <w:t>R</w:t>
      </w:r>
      <w:r w:rsidRPr="00006E08">
        <w:rPr>
          <w:rFonts w:ascii="Times New Roman" w:hAnsi="Times New Roman"/>
          <w:color w:val="000000"/>
          <w:sz w:val="28"/>
          <w:szCs w:val="28"/>
          <w:vertAlign w:val="superscript"/>
        </w:rPr>
        <w:t>2</w:t>
      </w:r>
      <w:r w:rsidRPr="00006E08">
        <w:rPr>
          <w:rFonts w:ascii="Times New Roman" w:hAnsi="Times New Roman"/>
          <w:color w:val="000000"/>
          <w:sz w:val="28"/>
          <w:szCs w:val="28"/>
        </w:rPr>
        <w:t>=0,53).</w:t>
      </w:r>
    </w:p>
    <w:p w:rsidR="008967E7" w:rsidRPr="00006E08" w:rsidRDefault="008967E7" w:rsidP="00006E08">
      <w:pPr>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Сравнительный анализ полученных после обработки инфразвуком значений по вязкости и содержанию серы в нефти исследуемых месторождений показал, что в </w:t>
      </w:r>
      <w:proofErr w:type="spellStart"/>
      <w:r>
        <w:rPr>
          <w:rFonts w:ascii="Times New Roman" w:hAnsi="Times New Roman"/>
          <w:color w:val="000000"/>
          <w:sz w:val="28"/>
          <w:szCs w:val="28"/>
        </w:rPr>
        <w:t>тарбагатайской</w:t>
      </w:r>
      <w:proofErr w:type="spellEnd"/>
      <w:r>
        <w:rPr>
          <w:rFonts w:ascii="Times New Roman" w:hAnsi="Times New Roman"/>
          <w:color w:val="000000"/>
          <w:sz w:val="28"/>
          <w:szCs w:val="28"/>
        </w:rPr>
        <w:t xml:space="preserve"> нефти вязкость и процент содержания серы уменьшились в среднем на 30%. По нефти </w:t>
      </w:r>
      <w:proofErr w:type="spellStart"/>
      <w:r>
        <w:rPr>
          <w:rFonts w:ascii="Times New Roman" w:hAnsi="Times New Roman"/>
          <w:color w:val="000000"/>
          <w:sz w:val="28"/>
          <w:szCs w:val="28"/>
        </w:rPr>
        <w:t>зайсанского</w:t>
      </w:r>
      <w:proofErr w:type="spellEnd"/>
      <w:r>
        <w:rPr>
          <w:rFonts w:ascii="Times New Roman" w:hAnsi="Times New Roman"/>
          <w:color w:val="000000"/>
          <w:sz w:val="28"/>
          <w:szCs w:val="28"/>
        </w:rPr>
        <w:t xml:space="preserve"> месторождения аналогичные показатели составили около 1%. Данные результаты однозначно требуют проведения дальнейших исследований с учетом различий между химическим составом нефти различных месторождений.</w:t>
      </w:r>
    </w:p>
    <w:p w:rsidR="00DB5537" w:rsidRPr="00006E08" w:rsidRDefault="00DB5537" w:rsidP="00006E08">
      <w:pPr>
        <w:autoSpaceDE w:val="0"/>
        <w:autoSpaceDN w:val="0"/>
        <w:adjustRightInd w:val="0"/>
        <w:spacing w:after="0" w:line="360" w:lineRule="auto"/>
        <w:ind w:firstLine="709"/>
        <w:jc w:val="both"/>
        <w:rPr>
          <w:rFonts w:ascii="Segoe UI" w:hAnsi="Segoe UI" w:cs="Segoe UI"/>
          <w:color w:val="7B797D"/>
          <w:spacing w:val="2"/>
          <w:sz w:val="28"/>
          <w:szCs w:val="28"/>
          <w:shd w:val="clear" w:color="auto" w:fill="FFFFFF"/>
        </w:rPr>
      </w:pPr>
      <w:r w:rsidRPr="00006E08">
        <w:rPr>
          <w:rFonts w:ascii="Times New Roman" w:hAnsi="Times New Roman"/>
          <w:color w:val="000000"/>
          <w:sz w:val="28"/>
          <w:szCs w:val="28"/>
        </w:rPr>
        <w:t xml:space="preserve">Результаты статистической обработки лабораторных данных позволяют сделать вывод о несомненном влиянии звуков низкой частоты на концентрацию парафина и процент содержания серы в пробах обработанной сырой нефти. Наилучшую аппроксимацию показали полиномиальные линии тренда, что косвенно подтверждает первоначально выдвинутую гипотезу о нелинейности процессов, протекающих в нефти, обработанной инфразвуком. Полученные результаты дают основание полагать, что гипотеза об акустической интенсификации процессов, протекающих в нефти, обработанной звуками низкой частоты, состоятельна и требует дальнейшего детального исследования. Процессы в сырой нефти, обработанной звуками низкой частоты, физическую природу которых требуется исследовать, можно классифицировать как </w:t>
      </w:r>
      <w:proofErr w:type="spellStart"/>
      <w:r w:rsidRPr="00006E08">
        <w:rPr>
          <w:rFonts w:ascii="Times New Roman" w:hAnsi="Times New Roman"/>
          <w:color w:val="000000"/>
          <w:sz w:val="28"/>
          <w:szCs w:val="28"/>
        </w:rPr>
        <w:t>мультифизические</w:t>
      </w:r>
      <w:proofErr w:type="spellEnd"/>
      <w:r w:rsidRPr="00006E08">
        <w:rPr>
          <w:rFonts w:ascii="Times New Roman" w:hAnsi="Times New Roman"/>
          <w:color w:val="000000"/>
          <w:sz w:val="28"/>
          <w:szCs w:val="28"/>
        </w:rPr>
        <w:t>. Для моделирования и изучения такого рода процессов в 2019 году будет использована среда COMSOL</w:t>
      </w:r>
      <w:r w:rsidRPr="00006E08">
        <w:rPr>
          <w:rFonts w:ascii="Segoe UI" w:hAnsi="Segoe UI" w:cs="Segoe UI"/>
          <w:color w:val="7B797D"/>
          <w:spacing w:val="2"/>
          <w:sz w:val="28"/>
          <w:szCs w:val="28"/>
          <w:shd w:val="clear" w:color="auto" w:fill="FFFFFF"/>
        </w:rPr>
        <w:t xml:space="preserve"> </w:t>
      </w:r>
      <w:proofErr w:type="spellStart"/>
      <w:r w:rsidRPr="00006E08">
        <w:rPr>
          <w:rFonts w:ascii="Times New Roman" w:hAnsi="Times New Roman"/>
          <w:color w:val="000000"/>
          <w:sz w:val="28"/>
          <w:szCs w:val="28"/>
        </w:rPr>
        <w:t>Multiphysics</w:t>
      </w:r>
      <w:proofErr w:type="spellEnd"/>
      <w:r w:rsidRPr="00006E08">
        <w:rPr>
          <w:rFonts w:ascii="Segoe UI" w:hAnsi="Segoe UI" w:cs="Segoe UI"/>
          <w:color w:val="7B797D"/>
          <w:spacing w:val="2"/>
          <w:sz w:val="28"/>
          <w:szCs w:val="28"/>
          <w:shd w:val="clear" w:color="auto" w:fill="FFFFFF"/>
        </w:rPr>
        <w:t>.</w:t>
      </w:r>
    </w:p>
    <w:p w:rsidR="00DB5537" w:rsidRPr="00006E08" w:rsidRDefault="00DB5537" w:rsidP="00591A61">
      <w:pPr>
        <w:pStyle w:val="a8"/>
        <w:spacing w:before="0" w:beforeAutospacing="0" w:after="0" w:afterAutospacing="0" w:line="360" w:lineRule="auto"/>
        <w:jc w:val="center"/>
        <w:rPr>
          <w:rFonts w:ascii="Times New Roman" w:hAnsi="Times New Roman"/>
        </w:rPr>
      </w:pPr>
      <w:r w:rsidRPr="00006E08">
        <w:rPr>
          <w:rFonts w:ascii="Times New Roman" w:hAnsi="Times New Roman"/>
        </w:rPr>
        <w:br w:type="page"/>
      </w:r>
      <w:r w:rsidRPr="00006E08">
        <w:rPr>
          <w:rFonts w:ascii="Times New Roman" w:hAnsi="Times New Roman"/>
        </w:rPr>
        <w:lastRenderedPageBreak/>
        <w:t>ЗАКЛЮЧЕНИЕ</w:t>
      </w:r>
    </w:p>
    <w:p w:rsidR="00DB5537" w:rsidRPr="00006E08" w:rsidRDefault="00DB5537" w:rsidP="00157964">
      <w:pPr>
        <w:pStyle w:val="a8"/>
        <w:widowControl w:val="0"/>
        <w:spacing w:before="0" w:beforeAutospacing="0" w:after="0" w:afterAutospacing="0" w:line="360" w:lineRule="auto"/>
        <w:ind w:right="57" w:firstLine="709"/>
        <w:jc w:val="both"/>
        <w:rPr>
          <w:rFonts w:ascii="Times New Roman" w:hAnsi="Times New Roman"/>
          <w:bCs/>
        </w:rPr>
      </w:pPr>
    </w:p>
    <w:p w:rsidR="00DB5537" w:rsidRPr="00006E08" w:rsidRDefault="00DB5537" w:rsidP="00006E08">
      <w:pPr>
        <w:pStyle w:val="a8"/>
        <w:widowControl w:val="0"/>
        <w:spacing w:before="0" w:beforeAutospacing="0" w:after="0" w:afterAutospacing="0" w:line="360" w:lineRule="auto"/>
        <w:ind w:right="57" w:firstLine="709"/>
        <w:jc w:val="both"/>
        <w:rPr>
          <w:rFonts w:ascii="Times New Roman" w:hAnsi="Times New Roman"/>
        </w:rPr>
      </w:pPr>
      <w:r w:rsidRPr="00006E08">
        <w:rPr>
          <w:rFonts w:ascii="Times New Roman" w:hAnsi="Times New Roman"/>
          <w:bCs/>
        </w:rPr>
        <w:t xml:space="preserve">Основные результаты работы проекта. </w:t>
      </w:r>
      <w:r w:rsidRPr="00006E08">
        <w:rPr>
          <w:rFonts w:ascii="Times New Roman" w:hAnsi="Times New Roman"/>
        </w:rPr>
        <w:t xml:space="preserve">Проведено </w:t>
      </w:r>
      <w:proofErr w:type="spellStart"/>
      <w:r w:rsidRPr="00006E08">
        <w:rPr>
          <w:rFonts w:ascii="Times New Roman" w:hAnsi="Times New Roman"/>
        </w:rPr>
        <w:t>предпроектное</w:t>
      </w:r>
      <w:proofErr w:type="spellEnd"/>
      <w:r w:rsidRPr="00006E08">
        <w:rPr>
          <w:rFonts w:ascii="Times New Roman" w:hAnsi="Times New Roman"/>
        </w:rPr>
        <w:t xml:space="preserve"> изучение существующих технологий </w:t>
      </w:r>
      <w:proofErr w:type="spellStart"/>
      <w:r w:rsidRPr="00006E08">
        <w:rPr>
          <w:rFonts w:ascii="Times New Roman" w:hAnsi="Times New Roman"/>
        </w:rPr>
        <w:t>десульфаризации</w:t>
      </w:r>
      <w:proofErr w:type="spellEnd"/>
      <w:r w:rsidRPr="00006E08">
        <w:rPr>
          <w:rFonts w:ascii="Times New Roman" w:hAnsi="Times New Roman"/>
        </w:rPr>
        <w:t xml:space="preserve"> и </w:t>
      </w:r>
      <w:proofErr w:type="spellStart"/>
      <w:r w:rsidRPr="00006E08">
        <w:rPr>
          <w:rFonts w:ascii="Times New Roman" w:hAnsi="Times New Roman"/>
        </w:rPr>
        <w:t>депарафинизации</w:t>
      </w:r>
      <w:proofErr w:type="spellEnd"/>
      <w:r w:rsidRPr="00006E08">
        <w:rPr>
          <w:rFonts w:ascii="Times New Roman" w:hAnsi="Times New Roman"/>
        </w:rPr>
        <w:t>, применяемых в Казахстане, организованы и проведены экспериментальные исследования с образцами сырой нефти.</w:t>
      </w:r>
    </w:p>
    <w:p w:rsidR="00DB5537" w:rsidRPr="00006E08" w:rsidRDefault="00DB5537" w:rsidP="00006E08">
      <w:pPr>
        <w:pStyle w:val="a8"/>
        <w:widowControl w:val="0"/>
        <w:spacing w:before="0" w:beforeAutospacing="0" w:after="0" w:afterAutospacing="0" w:line="360" w:lineRule="auto"/>
        <w:ind w:right="57" w:firstLine="709"/>
        <w:jc w:val="both"/>
        <w:rPr>
          <w:rFonts w:ascii="Times New Roman" w:hAnsi="Times New Roman"/>
        </w:rPr>
      </w:pPr>
      <w:r w:rsidRPr="00006E08">
        <w:rPr>
          <w:rFonts w:ascii="Times New Roman" w:hAnsi="Times New Roman"/>
        </w:rPr>
        <w:t xml:space="preserve">Степень новизны полученных результатов. Выдвинута гипотеза о протекании физико-химических процессов в сырой нефти, обработанной звуками низкой частоты, инициирующими в нефти низкочастотную кавитацию. Результатом данных процессов может являться изменение </w:t>
      </w:r>
      <w:proofErr w:type="spellStart"/>
      <w:r w:rsidRPr="00006E08">
        <w:rPr>
          <w:rFonts w:ascii="Times New Roman" w:hAnsi="Times New Roman"/>
        </w:rPr>
        <w:t>серосодержания</w:t>
      </w:r>
      <w:proofErr w:type="spellEnd"/>
      <w:r w:rsidRPr="00006E08">
        <w:rPr>
          <w:rFonts w:ascii="Times New Roman" w:hAnsi="Times New Roman"/>
        </w:rPr>
        <w:t xml:space="preserve"> и </w:t>
      </w:r>
      <w:proofErr w:type="spellStart"/>
      <w:r w:rsidRPr="00006E08">
        <w:rPr>
          <w:rFonts w:ascii="Times New Roman" w:hAnsi="Times New Roman"/>
        </w:rPr>
        <w:t>парафиносодержания</w:t>
      </w:r>
      <w:proofErr w:type="spellEnd"/>
      <w:r w:rsidRPr="00006E08">
        <w:rPr>
          <w:rFonts w:ascii="Times New Roman" w:hAnsi="Times New Roman"/>
        </w:rPr>
        <w:t xml:space="preserve"> в пробе исследуемой нефти. Выдвинутая гипотеза была подтверждена результатами лабораторных исследований и может служить основой для дальнейшего компьютерного моделирования процесса инфразвукового воздействия на сырую нефть с целью детального изучения происходящих в ней процессов.</w:t>
      </w:r>
    </w:p>
    <w:p w:rsidR="00DB5537" w:rsidRPr="00006E08" w:rsidRDefault="00DB5537" w:rsidP="00E445DE">
      <w:pPr>
        <w:widowControl w:val="0"/>
        <w:spacing w:after="0" w:line="360" w:lineRule="auto"/>
        <w:ind w:right="57" w:firstLine="709"/>
        <w:jc w:val="both"/>
        <w:rPr>
          <w:rFonts w:ascii="Times New Roman" w:hAnsi="Times New Roman"/>
          <w:sz w:val="28"/>
          <w:szCs w:val="28"/>
        </w:rPr>
      </w:pPr>
      <w:r w:rsidRPr="00006E08">
        <w:rPr>
          <w:rFonts w:ascii="Times New Roman" w:hAnsi="Times New Roman"/>
          <w:sz w:val="28"/>
          <w:szCs w:val="28"/>
        </w:rPr>
        <w:t xml:space="preserve">Полнота решения поставленных задач. Этапы работы по теме исследования на момент создания отчета выполнены в полном объеме. </w:t>
      </w:r>
    </w:p>
    <w:p w:rsidR="00DB5537" w:rsidRPr="00006E08" w:rsidRDefault="00006E08" w:rsidP="00E445DE">
      <w:pPr>
        <w:widowControl w:val="0"/>
        <w:spacing w:after="0" w:line="360" w:lineRule="auto"/>
        <w:ind w:right="57" w:firstLine="567"/>
        <w:jc w:val="both"/>
        <w:rPr>
          <w:rFonts w:ascii="Times New Roman" w:hAnsi="Times New Roman"/>
          <w:sz w:val="28"/>
          <w:szCs w:val="28"/>
        </w:rPr>
      </w:pPr>
      <w:r>
        <w:rPr>
          <w:rFonts w:ascii="Times New Roman" w:hAnsi="Times New Roman"/>
          <w:sz w:val="28"/>
          <w:szCs w:val="28"/>
        </w:rPr>
        <w:tab/>
      </w:r>
      <w:r w:rsidR="00DB5537" w:rsidRPr="00006E08">
        <w:rPr>
          <w:rFonts w:ascii="Times New Roman" w:hAnsi="Times New Roman"/>
          <w:sz w:val="28"/>
          <w:szCs w:val="28"/>
        </w:rPr>
        <w:t xml:space="preserve">Результаты работы над проектом опубликованы в материалах международных конференций (2 статьи), в журналах рекомендованных Комитетом по контролю в сфере образования и науки МОН РК (2 статьи), в изданиях, индексируемых в базах </w:t>
      </w:r>
      <w:r w:rsidR="00DB5537" w:rsidRPr="00006E08">
        <w:rPr>
          <w:rFonts w:ascii="Times New Roman" w:hAnsi="Times New Roman"/>
          <w:sz w:val="28"/>
          <w:szCs w:val="28"/>
          <w:lang w:val="en-US"/>
        </w:rPr>
        <w:t>Scopus</w:t>
      </w:r>
      <w:r w:rsidR="00DB5537" w:rsidRPr="00006E08">
        <w:rPr>
          <w:rFonts w:ascii="Times New Roman" w:hAnsi="Times New Roman"/>
          <w:sz w:val="28"/>
          <w:szCs w:val="28"/>
        </w:rPr>
        <w:t xml:space="preserve"> и</w:t>
      </w:r>
      <w:r w:rsidR="00DB5537" w:rsidRPr="00006E08">
        <w:rPr>
          <w:rFonts w:ascii="Times New Roman" w:hAnsi="Times New Roman"/>
          <w:sz w:val="28"/>
          <w:szCs w:val="28"/>
          <w:lang w:val="kk-KZ"/>
        </w:rPr>
        <w:t xml:space="preserve"> </w:t>
      </w:r>
      <w:r w:rsidR="00DB5537" w:rsidRPr="00006E08">
        <w:rPr>
          <w:rFonts w:ascii="Times New Roman" w:hAnsi="Times New Roman"/>
          <w:sz w:val="28"/>
          <w:szCs w:val="28"/>
          <w:lang w:val="en-US"/>
        </w:rPr>
        <w:t>Thomson</w:t>
      </w:r>
      <w:r w:rsidR="00DB5537" w:rsidRPr="00006E08">
        <w:rPr>
          <w:rFonts w:ascii="Times New Roman" w:hAnsi="Times New Roman"/>
          <w:sz w:val="28"/>
          <w:szCs w:val="28"/>
        </w:rPr>
        <w:t xml:space="preserve"> </w:t>
      </w:r>
      <w:r w:rsidR="00DB5537" w:rsidRPr="00006E08">
        <w:rPr>
          <w:rFonts w:ascii="Times New Roman" w:hAnsi="Times New Roman"/>
          <w:sz w:val="28"/>
          <w:szCs w:val="28"/>
          <w:lang w:val="en-US"/>
        </w:rPr>
        <w:t>Reuters</w:t>
      </w:r>
      <w:r w:rsidR="00DB5537" w:rsidRPr="00006E08">
        <w:rPr>
          <w:rFonts w:ascii="Times New Roman" w:hAnsi="Times New Roman"/>
          <w:sz w:val="28"/>
          <w:szCs w:val="28"/>
        </w:rPr>
        <w:t xml:space="preserve"> (1 статья). Список публикаций по теме исследования представлен в приложении А.</w:t>
      </w:r>
    </w:p>
    <w:p w:rsidR="00DB5537" w:rsidRPr="00006E08" w:rsidRDefault="00006E08" w:rsidP="00E445DE">
      <w:pPr>
        <w:widowControl w:val="0"/>
        <w:spacing w:after="0" w:line="360" w:lineRule="auto"/>
        <w:ind w:right="57" w:firstLine="567"/>
        <w:jc w:val="both"/>
        <w:rPr>
          <w:rFonts w:ascii="Times New Roman" w:hAnsi="Times New Roman"/>
          <w:sz w:val="28"/>
          <w:szCs w:val="28"/>
        </w:rPr>
      </w:pPr>
      <w:r>
        <w:rPr>
          <w:rFonts w:ascii="Times New Roman" w:hAnsi="Times New Roman"/>
          <w:sz w:val="28"/>
          <w:szCs w:val="28"/>
        </w:rPr>
        <w:tab/>
      </w:r>
      <w:r w:rsidR="00DB5537" w:rsidRPr="00006E08">
        <w:rPr>
          <w:rFonts w:ascii="Times New Roman" w:hAnsi="Times New Roman"/>
          <w:sz w:val="28"/>
          <w:szCs w:val="28"/>
        </w:rPr>
        <w:t xml:space="preserve">В 2018 году в ВКГТУ </w:t>
      </w:r>
      <w:proofErr w:type="spellStart"/>
      <w:r w:rsidR="00DB5537" w:rsidRPr="00006E08">
        <w:rPr>
          <w:rFonts w:ascii="Times New Roman" w:hAnsi="Times New Roman"/>
          <w:sz w:val="28"/>
          <w:szCs w:val="28"/>
        </w:rPr>
        <w:t>им.Д.Серикбаева</w:t>
      </w:r>
      <w:proofErr w:type="spellEnd"/>
      <w:r w:rsidR="00DB5537" w:rsidRPr="00006E08">
        <w:rPr>
          <w:rFonts w:ascii="Times New Roman" w:hAnsi="Times New Roman"/>
          <w:sz w:val="28"/>
          <w:szCs w:val="28"/>
        </w:rPr>
        <w:t xml:space="preserve"> была защищена магистерская диссертация по теме «Компьютерное моделирование влияния звуков низкой частоты на образцы сырой нефти».</w:t>
      </w:r>
    </w:p>
    <w:p w:rsidR="00DB5537" w:rsidRPr="00006E08" w:rsidRDefault="00DB5537" w:rsidP="00006E08">
      <w:pPr>
        <w:widowControl w:val="0"/>
        <w:spacing w:after="0" w:line="360" w:lineRule="auto"/>
        <w:ind w:right="57" w:firstLine="709"/>
        <w:jc w:val="both"/>
        <w:rPr>
          <w:rFonts w:ascii="Times New Roman" w:hAnsi="Times New Roman"/>
          <w:sz w:val="28"/>
          <w:szCs w:val="28"/>
        </w:rPr>
      </w:pPr>
      <w:r w:rsidRPr="00006E08">
        <w:rPr>
          <w:rFonts w:ascii="Times New Roman" w:hAnsi="Times New Roman"/>
          <w:sz w:val="28"/>
          <w:szCs w:val="28"/>
        </w:rPr>
        <w:t xml:space="preserve">Апробация работы. Результаты работы докладывались и обсуждались на: </w:t>
      </w:r>
    </w:p>
    <w:p w:rsidR="00DB5537" w:rsidRPr="00006E08" w:rsidRDefault="00DB5537" w:rsidP="00E445DE">
      <w:pPr>
        <w:widowControl w:val="0"/>
        <w:spacing w:after="0" w:line="360" w:lineRule="auto"/>
        <w:ind w:right="57" w:firstLine="709"/>
        <w:jc w:val="both"/>
        <w:rPr>
          <w:rFonts w:ascii="Times New Roman" w:hAnsi="Times New Roman"/>
          <w:sz w:val="28"/>
          <w:szCs w:val="28"/>
        </w:rPr>
      </w:pPr>
      <w:r w:rsidRPr="00006E08">
        <w:rPr>
          <w:rFonts w:ascii="Times New Roman" w:hAnsi="Times New Roman"/>
          <w:sz w:val="28"/>
          <w:szCs w:val="28"/>
        </w:rPr>
        <w:t xml:space="preserve">- научных семинарах кафедры «Информационные технологии» и "Математическое и компьютерное моделирование" ВКГТУ имени Д. </w:t>
      </w:r>
      <w:proofErr w:type="spellStart"/>
      <w:r w:rsidRPr="00006E08">
        <w:rPr>
          <w:rFonts w:ascii="Times New Roman" w:hAnsi="Times New Roman"/>
          <w:sz w:val="28"/>
          <w:szCs w:val="28"/>
        </w:rPr>
        <w:t>Серикбаева</w:t>
      </w:r>
      <w:proofErr w:type="spellEnd"/>
      <w:r w:rsidRPr="00006E08">
        <w:rPr>
          <w:rFonts w:ascii="Times New Roman" w:hAnsi="Times New Roman"/>
          <w:sz w:val="28"/>
          <w:szCs w:val="28"/>
        </w:rPr>
        <w:t xml:space="preserve">: </w:t>
      </w:r>
    </w:p>
    <w:p w:rsidR="00DB5537" w:rsidRPr="00006E08" w:rsidRDefault="00DB5537" w:rsidP="00E445DE">
      <w:pPr>
        <w:widowControl w:val="0"/>
        <w:spacing w:after="0" w:line="360" w:lineRule="auto"/>
        <w:ind w:right="57" w:firstLine="709"/>
        <w:jc w:val="both"/>
        <w:rPr>
          <w:rFonts w:ascii="Times New Roman" w:hAnsi="Times New Roman"/>
          <w:sz w:val="28"/>
          <w:szCs w:val="28"/>
        </w:rPr>
      </w:pPr>
      <w:r w:rsidRPr="00006E08">
        <w:rPr>
          <w:rFonts w:ascii="Times New Roman" w:hAnsi="Times New Roman"/>
          <w:sz w:val="28"/>
          <w:szCs w:val="28"/>
        </w:rPr>
        <w:t xml:space="preserve">- НТС ВКГТУ имени Д. </w:t>
      </w:r>
      <w:proofErr w:type="spellStart"/>
      <w:r w:rsidRPr="00006E08">
        <w:rPr>
          <w:rFonts w:ascii="Times New Roman" w:hAnsi="Times New Roman"/>
          <w:sz w:val="28"/>
          <w:szCs w:val="28"/>
        </w:rPr>
        <w:t>Серикбаева</w:t>
      </w:r>
      <w:proofErr w:type="spellEnd"/>
      <w:r w:rsidRPr="00006E08">
        <w:rPr>
          <w:rFonts w:ascii="Times New Roman" w:hAnsi="Times New Roman"/>
          <w:sz w:val="28"/>
          <w:szCs w:val="28"/>
        </w:rPr>
        <w:t xml:space="preserve">, (приложение Б); </w:t>
      </w:r>
    </w:p>
    <w:p w:rsidR="00DB5537" w:rsidRPr="00006E08" w:rsidRDefault="00DB5537" w:rsidP="00006E08">
      <w:pPr>
        <w:pStyle w:val="2"/>
        <w:numPr>
          <w:ilvl w:val="0"/>
          <w:numId w:val="0"/>
        </w:numPr>
        <w:shd w:val="clear" w:color="auto" w:fill="FFFFFF"/>
        <w:spacing w:before="0" w:after="0" w:line="360" w:lineRule="auto"/>
        <w:ind w:firstLine="709"/>
        <w:jc w:val="both"/>
        <w:rPr>
          <w:rFonts w:ascii="Times New Roman" w:hAnsi="Times New Roman"/>
          <w:b w:val="0"/>
          <w:bCs w:val="0"/>
          <w:i w:val="0"/>
          <w:iCs w:val="0"/>
          <w:lang w:eastAsia="en-US"/>
        </w:rPr>
      </w:pPr>
      <w:r w:rsidRPr="00006E08">
        <w:rPr>
          <w:rFonts w:ascii="Times New Roman" w:hAnsi="Times New Roman"/>
          <w:b w:val="0"/>
          <w:bCs w:val="0"/>
          <w:i w:val="0"/>
          <w:iCs w:val="0"/>
          <w:lang w:eastAsia="en-US"/>
        </w:rPr>
        <w:lastRenderedPageBreak/>
        <w:t xml:space="preserve">- международной научно-практической конференции «Вычислительные и информационные технологии в науке, технике и образовании» (CITech-2018), г.Усть-Каменогорск, Казахстан, сентябрь 2018 г.; </w:t>
      </w:r>
    </w:p>
    <w:p w:rsidR="00DB5537" w:rsidRPr="00006E08" w:rsidRDefault="00DB5537" w:rsidP="00006E08">
      <w:pPr>
        <w:widowControl w:val="0"/>
        <w:spacing w:after="0" w:line="360" w:lineRule="auto"/>
        <w:ind w:right="57" w:firstLine="709"/>
        <w:jc w:val="both"/>
        <w:rPr>
          <w:rFonts w:ascii="Times New Roman" w:hAnsi="Times New Roman"/>
          <w:sz w:val="28"/>
          <w:szCs w:val="28"/>
        </w:rPr>
      </w:pPr>
      <w:r w:rsidRPr="00006E08">
        <w:rPr>
          <w:rFonts w:ascii="Times New Roman" w:hAnsi="Times New Roman"/>
          <w:sz w:val="28"/>
          <w:szCs w:val="28"/>
        </w:rPr>
        <w:t>- оформлены и поданы 2 заявки на патент РК на сайте kazpatent.kz.</w:t>
      </w:r>
    </w:p>
    <w:p w:rsidR="00DB5537" w:rsidRPr="00006E08" w:rsidRDefault="00DB5537" w:rsidP="00006E08">
      <w:pPr>
        <w:widowControl w:val="0"/>
        <w:spacing w:after="0" w:line="360" w:lineRule="auto"/>
        <w:ind w:right="57" w:firstLine="709"/>
        <w:jc w:val="both"/>
        <w:rPr>
          <w:rFonts w:ascii="Times New Roman" w:hAnsi="Times New Roman"/>
          <w:sz w:val="28"/>
          <w:szCs w:val="28"/>
        </w:rPr>
      </w:pPr>
      <w:r w:rsidRPr="00006E08">
        <w:rPr>
          <w:rFonts w:ascii="Times New Roman" w:hAnsi="Times New Roman"/>
          <w:sz w:val="28"/>
          <w:szCs w:val="28"/>
        </w:rPr>
        <w:t xml:space="preserve">В соответствии с календарным планом на 2019 год планируется: </w:t>
      </w: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 Более детальное изучение моделей динамики </w:t>
      </w:r>
      <w:proofErr w:type="spellStart"/>
      <w:r w:rsidRPr="00006E08">
        <w:rPr>
          <w:rFonts w:ascii="Times New Roman" w:hAnsi="Times New Roman"/>
          <w:sz w:val="28"/>
          <w:szCs w:val="28"/>
        </w:rPr>
        <w:t>кавитационных</w:t>
      </w:r>
      <w:proofErr w:type="spellEnd"/>
      <w:r w:rsidRPr="00006E08">
        <w:rPr>
          <w:rFonts w:ascii="Times New Roman" w:hAnsi="Times New Roman"/>
          <w:sz w:val="28"/>
          <w:szCs w:val="28"/>
        </w:rPr>
        <w:t xml:space="preserve"> протоков, изучение влияния акустических параметров и характеристик жидкости на эффективность </w:t>
      </w:r>
      <w:proofErr w:type="spellStart"/>
      <w:r w:rsidRPr="00006E08">
        <w:rPr>
          <w:rFonts w:ascii="Times New Roman" w:hAnsi="Times New Roman"/>
          <w:sz w:val="28"/>
          <w:szCs w:val="28"/>
        </w:rPr>
        <w:t>кавитационных</w:t>
      </w:r>
      <w:proofErr w:type="spellEnd"/>
      <w:r w:rsidRPr="00006E08">
        <w:rPr>
          <w:rFonts w:ascii="Times New Roman" w:hAnsi="Times New Roman"/>
          <w:sz w:val="28"/>
          <w:szCs w:val="28"/>
        </w:rPr>
        <w:t xml:space="preserve"> процессов.  </w:t>
      </w: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rPr>
      </w:pPr>
      <w:r w:rsidRPr="00006E08">
        <w:rPr>
          <w:rFonts w:ascii="Times New Roman" w:hAnsi="Times New Roman"/>
          <w:sz w:val="28"/>
          <w:szCs w:val="28"/>
          <w:lang w:eastAsia="ru-RU"/>
        </w:rPr>
        <w:t>- Анализ математических методов и моделей, описывающих физико-химические процессы в сырой нефти при возникновении в ней кавитации. Выбор уточненных математических моделей для проведения компьютерного моделирования</w:t>
      </w:r>
      <w:r w:rsidRPr="00006E08">
        <w:rPr>
          <w:rFonts w:ascii="Times New Roman" w:hAnsi="Times New Roman"/>
          <w:sz w:val="28"/>
          <w:szCs w:val="28"/>
        </w:rPr>
        <w:t xml:space="preserve">; </w:t>
      </w:r>
    </w:p>
    <w:p w:rsidR="00DB5537" w:rsidRPr="00006E08" w:rsidRDefault="00DB5537" w:rsidP="00006E08">
      <w:pPr>
        <w:autoSpaceDE w:val="0"/>
        <w:autoSpaceDN w:val="0"/>
        <w:adjustRightInd w:val="0"/>
        <w:spacing w:after="0" w:line="360" w:lineRule="auto"/>
        <w:ind w:firstLine="709"/>
        <w:jc w:val="both"/>
        <w:rPr>
          <w:rFonts w:ascii="Times New Roman" w:hAnsi="Times New Roman"/>
          <w:sz w:val="28"/>
          <w:szCs w:val="28"/>
        </w:rPr>
      </w:pPr>
      <w:r w:rsidRPr="00006E08">
        <w:rPr>
          <w:rFonts w:ascii="Times New Roman" w:hAnsi="Times New Roman"/>
          <w:sz w:val="28"/>
          <w:szCs w:val="28"/>
        </w:rPr>
        <w:t xml:space="preserve">- </w:t>
      </w:r>
      <w:r w:rsidRPr="00006E08">
        <w:rPr>
          <w:rFonts w:ascii="Times New Roman" w:hAnsi="Times New Roman"/>
          <w:sz w:val="28"/>
          <w:szCs w:val="28"/>
          <w:lang w:eastAsia="ru-RU"/>
        </w:rPr>
        <w:t>Проведение компьютерного моделирования процесса на основе данных эксперимента</w:t>
      </w:r>
      <w:r w:rsidRPr="00006E08">
        <w:rPr>
          <w:rFonts w:ascii="Times New Roman" w:hAnsi="Times New Roman"/>
          <w:sz w:val="28"/>
          <w:szCs w:val="28"/>
        </w:rPr>
        <w:t xml:space="preserve"> с учетом уточненных математических моделей.</w:t>
      </w:r>
    </w:p>
    <w:p w:rsidR="00DB5537" w:rsidRPr="00006E08" w:rsidRDefault="00DB5537" w:rsidP="00B00BFC">
      <w:pPr>
        <w:autoSpaceDE w:val="0"/>
        <w:autoSpaceDN w:val="0"/>
        <w:adjustRightInd w:val="0"/>
        <w:spacing w:after="0" w:line="360" w:lineRule="auto"/>
        <w:ind w:firstLine="567"/>
        <w:jc w:val="center"/>
        <w:rPr>
          <w:rFonts w:ascii="Times New Roman" w:hAnsi="Times New Roman"/>
          <w:sz w:val="28"/>
          <w:szCs w:val="28"/>
        </w:rPr>
      </w:pPr>
      <w:r w:rsidRPr="00006E08">
        <w:rPr>
          <w:rFonts w:ascii="Times New Roman" w:hAnsi="Times New Roman"/>
          <w:sz w:val="28"/>
          <w:szCs w:val="28"/>
        </w:rPr>
        <w:br w:type="page"/>
      </w:r>
      <w:r w:rsidRPr="00006E08">
        <w:rPr>
          <w:rFonts w:ascii="Times New Roman" w:hAnsi="Times New Roman"/>
          <w:sz w:val="28"/>
          <w:szCs w:val="28"/>
        </w:rPr>
        <w:lastRenderedPageBreak/>
        <w:t>СПИСОК ИСПОЛЬЗОВАННЫХ ИСТОЧНИКОВ</w:t>
      </w:r>
    </w:p>
    <w:p w:rsidR="00DB5537" w:rsidRPr="00006E08" w:rsidRDefault="00DB5537" w:rsidP="007F4320">
      <w:pPr>
        <w:pStyle w:val="a8"/>
        <w:spacing w:before="0" w:beforeAutospacing="0" w:after="0" w:afterAutospacing="0" w:line="360" w:lineRule="auto"/>
        <w:ind w:firstLine="567"/>
        <w:jc w:val="both"/>
        <w:rPr>
          <w:rFonts w:ascii="Times New Roman" w:hAnsi="Times New Roman"/>
        </w:rPr>
      </w:pP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 xml:space="preserve">Пивоварова Н.А., Кириллова Л.Б., </w:t>
      </w:r>
      <w:proofErr w:type="spellStart"/>
      <w:r w:rsidRPr="00006E08">
        <w:rPr>
          <w:rFonts w:ascii="Times New Roman" w:hAnsi="Times New Roman"/>
          <w:sz w:val="28"/>
          <w:szCs w:val="28"/>
        </w:rPr>
        <w:t>Такаева</w:t>
      </w:r>
      <w:proofErr w:type="spellEnd"/>
      <w:r w:rsidRPr="00006E08">
        <w:rPr>
          <w:rFonts w:ascii="Times New Roman" w:hAnsi="Times New Roman"/>
          <w:sz w:val="28"/>
          <w:szCs w:val="28"/>
        </w:rPr>
        <w:t xml:space="preserve"> </w:t>
      </w:r>
      <w:r w:rsidR="00E445DE">
        <w:rPr>
          <w:rFonts w:ascii="Times New Roman" w:hAnsi="Times New Roman"/>
          <w:sz w:val="28"/>
          <w:szCs w:val="28"/>
        </w:rPr>
        <w:t>М.А., Мусаева М.А.,</w:t>
      </w:r>
    </w:p>
    <w:p w:rsidR="00DB5537" w:rsidRPr="00E445DE" w:rsidRDefault="00FF1676" w:rsidP="00E445DE">
      <w:pPr>
        <w:pStyle w:val="12"/>
        <w:shd w:val="clear" w:color="auto" w:fill="FFFFFF"/>
        <w:spacing w:after="0" w:line="360" w:lineRule="auto"/>
        <w:ind w:left="0"/>
        <w:jc w:val="both"/>
        <w:rPr>
          <w:rFonts w:ascii="Times New Roman" w:hAnsi="Times New Roman"/>
          <w:sz w:val="28"/>
          <w:szCs w:val="28"/>
        </w:rPr>
      </w:pPr>
      <w:proofErr w:type="spellStart"/>
      <w:r w:rsidRPr="00006E08">
        <w:rPr>
          <w:rFonts w:ascii="Times New Roman" w:hAnsi="Times New Roman"/>
          <w:sz w:val="28"/>
          <w:szCs w:val="28"/>
        </w:rPr>
        <w:t>Мухамбетова</w:t>
      </w:r>
      <w:proofErr w:type="spellEnd"/>
      <w:r w:rsidR="00E445DE">
        <w:rPr>
          <w:rFonts w:ascii="Times New Roman" w:hAnsi="Times New Roman"/>
          <w:sz w:val="28"/>
          <w:szCs w:val="28"/>
        </w:rPr>
        <w:t xml:space="preserve"> </w:t>
      </w:r>
      <w:r w:rsidR="00DB5537" w:rsidRPr="00E445DE">
        <w:rPr>
          <w:rFonts w:ascii="Times New Roman" w:hAnsi="Times New Roman"/>
          <w:sz w:val="28"/>
          <w:szCs w:val="28"/>
        </w:rPr>
        <w:t xml:space="preserve">Ж.А., </w:t>
      </w:r>
      <w:proofErr w:type="spellStart"/>
      <w:r w:rsidR="00DB5537" w:rsidRPr="00E445DE">
        <w:rPr>
          <w:rFonts w:ascii="Times New Roman" w:hAnsi="Times New Roman"/>
          <w:sz w:val="28"/>
          <w:szCs w:val="28"/>
        </w:rPr>
        <w:t>Шугорев</w:t>
      </w:r>
      <w:proofErr w:type="spellEnd"/>
      <w:r w:rsidR="00DB5537" w:rsidRPr="00E445DE">
        <w:rPr>
          <w:rFonts w:ascii="Times New Roman" w:hAnsi="Times New Roman"/>
          <w:sz w:val="28"/>
          <w:szCs w:val="28"/>
        </w:rPr>
        <w:t xml:space="preserve"> В.Д. О свойствах и строении нефтяных дисперсных систем. Вестник АГТУ. 2008. №6 (47). - С. 138-143.</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Полищук Ю.М., Ященко И.Г. Закономерности</w:t>
      </w:r>
      <w:r w:rsidR="00E445DE">
        <w:rPr>
          <w:rFonts w:ascii="Times New Roman" w:hAnsi="Times New Roman"/>
          <w:sz w:val="28"/>
          <w:szCs w:val="28"/>
        </w:rPr>
        <w:t xml:space="preserve"> изменчивости</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содержания смол</w:t>
      </w:r>
      <w:r w:rsidR="00E445DE">
        <w:rPr>
          <w:rFonts w:ascii="Times New Roman" w:hAnsi="Times New Roman"/>
          <w:sz w:val="28"/>
          <w:szCs w:val="28"/>
        </w:rPr>
        <w:t xml:space="preserve"> </w:t>
      </w:r>
      <w:r w:rsidR="00FF1676" w:rsidRPr="00E445DE">
        <w:rPr>
          <w:rFonts w:ascii="Times New Roman" w:hAnsi="Times New Roman"/>
          <w:sz w:val="28"/>
          <w:szCs w:val="28"/>
        </w:rPr>
        <w:t>и</w:t>
      </w:r>
      <w:r w:rsidRPr="00E445DE">
        <w:rPr>
          <w:rFonts w:ascii="Times New Roman" w:hAnsi="Times New Roman"/>
          <w:sz w:val="28"/>
          <w:szCs w:val="28"/>
        </w:rPr>
        <w:t xml:space="preserve"> </w:t>
      </w:r>
      <w:proofErr w:type="spellStart"/>
      <w:r w:rsidR="00DB5537" w:rsidRPr="00E445DE">
        <w:rPr>
          <w:rFonts w:ascii="Times New Roman" w:hAnsi="Times New Roman"/>
          <w:sz w:val="28"/>
          <w:szCs w:val="28"/>
        </w:rPr>
        <w:t>асфальтенов</w:t>
      </w:r>
      <w:proofErr w:type="spellEnd"/>
      <w:r w:rsidR="00DB5537" w:rsidRPr="00E445DE">
        <w:rPr>
          <w:rFonts w:ascii="Times New Roman" w:hAnsi="Times New Roman"/>
          <w:sz w:val="28"/>
          <w:szCs w:val="28"/>
        </w:rPr>
        <w:t xml:space="preserve"> в </w:t>
      </w:r>
      <w:proofErr w:type="spellStart"/>
      <w:r w:rsidR="00DB5537" w:rsidRPr="00E445DE">
        <w:rPr>
          <w:rFonts w:ascii="Times New Roman" w:hAnsi="Times New Roman"/>
          <w:sz w:val="28"/>
          <w:szCs w:val="28"/>
        </w:rPr>
        <w:t>нефтях</w:t>
      </w:r>
      <w:proofErr w:type="spellEnd"/>
      <w:r w:rsidR="00DB5537" w:rsidRPr="00E445DE">
        <w:rPr>
          <w:rFonts w:ascii="Times New Roman" w:hAnsi="Times New Roman"/>
          <w:sz w:val="28"/>
          <w:szCs w:val="28"/>
        </w:rPr>
        <w:t xml:space="preserve"> Евразии// Геология и геофизика. – 2003. – В.44. - №7. – С. 695-701.</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rPr>
        <w:t>Байдельдина</w:t>
      </w:r>
      <w:proofErr w:type="spellEnd"/>
      <w:r w:rsidRPr="00006E08">
        <w:rPr>
          <w:rFonts w:ascii="Times New Roman" w:hAnsi="Times New Roman"/>
          <w:sz w:val="28"/>
          <w:szCs w:val="28"/>
        </w:rPr>
        <w:t xml:space="preserve"> О.Ж., </w:t>
      </w:r>
      <w:proofErr w:type="spellStart"/>
      <w:r w:rsidRPr="00006E08">
        <w:rPr>
          <w:rFonts w:ascii="Times New Roman" w:hAnsi="Times New Roman"/>
          <w:sz w:val="28"/>
          <w:szCs w:val="28"/>
        </w:rPr>
        <w:t>Дарибаева</w:t>
      </w:r>
      <w:proofErr w:type="spellEnd"/>
      <w:r w:rsidRPr="00006E08">
        <w:rPr>
          <w:rFonts w:ascii="Times New Roman" w:hAnsi="Times New Roman"/>
          <w:sz w:val="28"/>
          <w:szCs w:val="28"/>
        </w:rPr>
        <w:t xml:space="preserve"> Н.</w:t>
      </w:r>
      <w:r w:rsidR="00E445DE">
        <w:rPr>
          <w:rFonts w:ascii="Times New Roman" w:hAnsi="Times New Roman"/>
          <w:sz w:val="28"/>
          <w:szCs w:val="28"/>
        </w:rPr>
        <w:t xml:space="preserve">Г., </w:t>
      </w:r>
      <w:proofErr w:type="spellStart"/>
      <w:r w:rsidR="00E445DE">
        <w:rPr>
          <w:rFonts w:ascii="Times New Roman" w:hAnsi="Times New Roman"/>
          <w:sz w:val="28"/>
          <w:szCs w:val="28"/>
        </w:rPr>
        <w:t>Нуранбаева</w:t>
      </w:r>
      <w:proofErr w:type="spellEnd"/>
      <w:r w:rsidR="00E445DE">
        <w:rPr>
          <w:rFonts w:ascii="Times New Roman" w:hAnsi="Times New Roman"/>
          <w:sz w:val="28"/>
          <w:szCs w:val="28"/>
        </w:rPr>
        <w:t xml:space="preserve"> Б.М. Особенности</w:t>
      </w:r>
    </w:p>
    <w:p w:rsidR="00DB5537" w:rsidRPr="00E445DE" w:rsidRDefault="00DB5537" w:rsidP="00E445DE">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стро</w:t>
      </w:r>
      <w:r w:rsidR="001C176D" w:rsidRPr="00006E08">
        <w:rPr>
          <w:rFonts w:ascii="Times New Roman" w:hAnsi="Times New Roman"/>
          <w:sz w:val="28"/>
          <w:szCs w:val="28"/>
        </w:rPr>
        <w:t>ения и</w:t>
      </w:r>
      <w:r w:rsidR="00E445DE">
        <w:rPr>
          <w:rFonts w:ascii="Times New Roman" w:hAnsi="Times New Roman"/>
          <w:sz w:val="28"/>
          <w:szCs w:val="28"/>
        </w:rPr>
        <w:t xml:space="preserve"> </w:t>
      </w:r>
      <w:r w:rsidRPr="00E445DE">
        <w:rPr>
          <w:rFonts w:ascii="Times New Roman" w:hAnsi="Times New Roman"/>
          <w:sz w:val="28"/>
          <w:szCs w:val="28"/>
        </w:rPr>
        <w:t xml:space="preserve">свойств </w:t>
      </w:r>
      <w:proofErr w:type="spellStart"/>
      <w:r w:rsidRPr="00E445DE">
        <w:rPr>
          <w:rFonts w:ascii="Times New Roman" w:hAnsi="Times New Roman"/>
          <w:sz w:val="28"/>
          <w:szCs w:val="28"/>
        </w:rPr>
        <w:t>парафинистых</w:t>
      </w:r>
      <w:proofErr w:type="spellEnd"/>
      <w:r w:rsidRPr="00E445DE">
        <w:rPr>
          <w:rFonts w:ascii="Times New Roman" w:hAnsi="Times New Roman"/>
          <w:sz w:val="28"/>
          <w:szCs w:val="28"/>
        </w:rPr>
        <w:t xml:space="preserve"> </w:t>
      </w:r>
      <w:proofErr w:type="spellStart"/>
      <w:r w:rsidRPr="00E445DE">
        <w:rPr>
          <w:rFonts w:ascii="Times New Roman" w:hAnsi="Times New Roman"/>
          <w:sz w:val="28"/>
          <w:szCs w:val="28"/>
        </w:rPr>
        <w:t>нефтей</w:t>
      </w:r>
      <w:proofErr w:type="spellEnd"/>
      <w:r w:rsidRPr="00E445DE">
        <w:rPr>
          <w:rFonts w:ascii="Times New Roman" w:hAnsi="Times New Roman"/>
          <w:sz w:val="28"/>
          <w:szCs w:val="28"/>
        </w:rPr>
        <w:t xml:space="preserve"> Казахстана, влияющие на эффективность мероприятий при борьбе с </w:t>
      </w:r>
      <w:proofErr w:type="spellStart"/>
      <w:r w:rsidRPr="00E445DE">
        <w:rPr>
          <w:rFonts w:ascii="Times New Roman" w:hAnsi="Times New Roman"/>
          <w:sz w:val="28"/>
          <w:szCs w:val="28"/>
        </w:rPr>
        <w:t>парафиноотложениями</w:t>
      </w:r>
      <w:proofErr w:type="spellEnd"/>
      <w:r w:rsidRPr="00E445DE">
        <w:rPr>
          <w:rFonts w:ascii="Times New Roman" w:hAnsi="Times New Roman"/>
          <w:sz w:val="28"/>
          <w:szCs w:val="28"/>
        </w:rPr>
        <w:t>. Журнал «Современные наукоемкие технологии». – 2015. – № 4 – С. 100-106.</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rPr>
        <w:t>Калдыгозов</w:t>
      </w:r>
      <w:proofErr w:type="spellEnd"/>
      <w:r w:rsidRPr="00006E08">
        <w:rPr>
          <w:rFonts w:ascii="Times New Roman" w:hAnsi="Times New Roman"/>
          <w:sz w:val="28"/>
          <w:szCs w:val="28"/>
        </w:rPr>
        <w:t xml:space="preserve"> А.Е. Исследо</w:t>
      </w:r>
      <w:r w:rsidR="00E445DE">
        <w:rPr>
          <w:rFonts w:ascii="Times New Roman" w:hAnsi="Times New Roman"/>
          <w:sz w:val="28"/>
          <w:szCs w:val="28"/>
        </w:rPr>
        <w:t>вание физико-химических свойств</w:t>
      </w:r>
    </w:p>
    <w:p w:rsidR="00DB5537" w:rsidRPr="00E445DE" w:rsidRDefault="00DB5537" w:rsidP="00E445DE">
      <w:pPr>
        <w:pStyle w:val="12"/>
        <w:shd w:val="clear" w:color="auto" w:fill="FFFFFF"/>
        <w:spacing w:after="0" w:line="360" w:lineRule="auto"/>
        <w:ind w:left="0"/>
        <w:jc w:val="both"/>
        <w:rPr>
          <w:rFonts w:ascii="Times New Roman" w:hAnsi="Times New Roman"/>
          <w:sz w:val="28"/>
          <w:szCs w:val="28"/>
        </w:rPr>
      </w:pPr>
      <w:proofErr w:type="spellStart"/>
      <w:r w:rsidRPr="00006E08">
        <w:rPr>
          <w:rFonts w:ascii="Times New Roman" w:hAnsi="Times New Roman"/>
          <w:sz w:val="28"/>
          <w:szCs w:val="28"/>
        </w:rPr>
        <w:t>парафинист</w:t>
      </w:r>
      <w:r w:rsidR="001C176D" w:rsidRPr="00006E08">
        <w:rPr>
          <w:rFonts w:ascii="Times New Roman" w:hAnsi="Times New Roman"/>
          <w:sz w:val="28"/>
          <w:szCs w:val="28"/>
        </w:rPr>
        <w:t>ой</w:t>
      </w:r>
      <w:proofErr w:type="spellEnd"/>
      <w:r w:rsidR="00E445DE">
        <w:rPr>
          <w:rFonts w:ascii="Times New Roman" w:hAnsi="Times New Roman"/>
          <w:sz w:val="28"/>
          <w:szCs w:val="28"/>
        </w:rPr>
        <w:t xml:space="preserve"> </w:t>
      </w:r>
      <w:proofErr w:type="spellStart"/>
      <w:r w:rsidRPr="00E445DE">
        <w:rPr>
          <w:rFonts w:ascii="Times New Roman" w:hAnsi="Times New Roman"/>
          <w:sz w:val="28"/>
          <w:szCs w:val="28"/>
        </w:rPr>
        <w:t>Кумкольской</w:t>
      </w:r>
      <w:proofErr w:type="spellEnd"/>
      <w:r w:rsidRPr="00E445DE">
        <w:rPr>
          <w:rFonts w:ascii="Times New Roman" w:hAnsi="Times New Roman"/>
          <w:sz w:val="28"/>
          <w:szCs w:val="28"/>
        </w:rPr>
        <w:t xml:space="preserve"> нефти и </w:t>
      </w:r>
      <w:proofErr w:type="spellStart"/>
      <w:r w:rsidRPr="00E445DE">
        <w:rPr>
          <w:rFonts w:ascii="Times New Roman" w:hAnsi="Times New Roman"/>
          <w:sz w:val="28"/>
          <w:szCs w:val="28"/>
        </w:rPr>
        <w:t>нефтесмесей</w:t>
      </w:r>
      <w:proofErr w:type="spellEnd"/>
      <w:r w:rsidRPr="00E445DE">
        <w:rPr>
          <w:rFonts w:ascii="Times New Roman" w:hAnsi="Times New Roman"/>
          <w:sz w:val="28"/>
          <w:szCs w:val="28"/>
        </w:rPr>
        <w:t xml:space="preserve"> РК и разработка эффективной технологии для их переработки. </w:t>
      </w:r>
      <w:r w:rsidRPr="00E445DE">
        <w:rPr>
          <w:rFonts w:ascii="Times New Roman" w:hAnsi="Times New Roman"/>
          <w:bCs/>
          <w:sz w:val="28"/>
          <w:szCs w:val="28"/>
        </w:rPr>
        <w:t>Диссертация на соискание ученой степени</w:t>
      </w:r>
      <w:r w:rsidRPr="00E445DE">
        <w:rPr>
          <w:rFonts w:ascii="Times New Roman" w:hAnsi="Times New Roman"/>
          <w:b/>
          <w:bCs/>
          <w:sz w:val="28"/>
          <w:szCs w:val="28"/>
        </w:rPr>
        <w:t xml:space="preserve"> </w:t>
      </w:r>
      <w:r w:rsidRPr="00E445DE">
        <w:rPr>
          <w:rFonts w:ascii="Times New Roman" w:hAnsi="Times New Roman"/>
          <w:sz w:val="28"/>
          <w:szCs w:val="28"/>
        </w:rPr>
        <w:t>доктора философии (</w:t>
      </w:r>
      <w:proofErr w:type="spellStart"/>
      <w:r w:rsidRPr="00E445DE">
        <w:rPr>
          <w:rFonts w:ascii="Times New Roman" w:hAnsi="Times New Roman"/>
          <w:sz w:val="28"/>
          <w:szCs w:val="28"/>
        </w:rPr>
        <w:t>PhD</w:t>
      </w:r>
      <w:proofErr w:type="spellEnd"/>
      <w:r w:rsidRPr="00E445DE">
        <w:rPr>
          <w:rFonts w:ascii="Times New Roman" w:hAnsi="Times New Roman"/>
          <w:sz w:val="28"/>
          <w:szCs w:val="28"/>
        </w:rPr>
        <w:t>) 6D072100-Химическая технология органических веществ. Республика Казахстан, Шымкент, 2015</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rPr>
        <w:t>Калдыгозов</w:t>
      </w:r>
      <w:proofErr w:type="spellEnd"/>
      <w:r w:rsidRPr="00006E08">
        <w:rPr>
          <w:rFonts w:ascii="Times New Roman" w:hAnsi="Times New Roman"/>
          <w:sz w:val="28"/>
          <w:szCs w:val="28"/>
        </w:rPr>
        <w:t xml:space="preserve"> А.Е. Обеспечение потребнос</w:t>
      </w:r>
      <w:r w:rsidR="00E445DE">
        <w:rPr>
          <w:rFonts w:ascii="Times New Roman" w:hAnsi="Times New Roman"/>
          <w:sz w:val="28"/>
          <w:szCs w:val="28"/>
        </w:rPr>
        <w:t>ти Казахстана в</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высокооктановом</w:t>
      </w:r>
      <w:r w:rsidR="00E445DE">
        <w:rPr>
          <w:rFonts w:ascii="Times New Roman" w:hAnsi="Times New Roman"/>
          <w:sz w:val="28"/>
          <w:szCs w:val="28"/>
        </w:rPr>
        <w:t xml:space="preserve"> </w:t>
      </w:r>
      <w:r w:rsidR="00DB5537" w:rsidRPr="00E445DE">
        <w:rPr>
          <w:rFonts w:ascii="Times New Roman" w:hAnsi="Times New Roman"/>
          <w:sz w:val="28"/>
          <w:szCs w:val="28"/>
        </w:rPr>
        <w:t>автомобильном бензине. Журнал «Нефть и газ», - 2012 г., - №1. - С.138.</w:t>
      </w:r>
    </w:p>
    <w:p w:rsidR="00DB5537" w:rsidRPr="00006E08" w:rsidRDefault="00DB5537" w:rsidP="001C176D">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 xml:space="preserve">Надиров Н.К. Нефть и газ Казахстана. ч.1. - </w:t>
      </w:r>
      <w:proofErr w:type="spellStart"/>
      <w:r w:rsidRPr="00006E08">
        <w:rPr>
          <w:rFonts w:ascii="Times New Roman" w:hAnsi="Times New Roman"/>
          <w:sz w:val="28"/>
          <w:szCs w:val="28"/>
        </w:rPr>
        <w:t>Алматы</w:t>
      </w:r>
      <w:proofErr w:type="spellEnd"/>
      <w:r w:rsidRPr="00006E08">
        <w:rPr>
          <w:rFonts w:ascii="Times New Roman" w:hAnsi="Times New Roman"/>
          <w:sz w:val="28"/>
          <w:szCs w:val="28"/>
        </w:rPr>
        <w:t xml:space="preserve">: </w:t>
      </w:r>
      <w:r w:rsidRPr="00006E08">
        <w:rPr>
          <w:rFonts w:ascii="Times New Roman" w:hAnsi="Times New Roman"/>
          <w:sz w:val="28"/>
          <w:szCs w:val="28"/>
          <w:lang w:val="kk-KZ"/>
        </w:rPr>
        <w:t>Ғ</w:t>
      </w:r>
      <w:proofErr w:type="spellStart"/>
      <w:r w:rsidRPr="00006E08">
        <w:rPr>
          <w:rFonts w:ascii="Times New Roman" w:hAnsi="Times New Roman"/>
          <w:sz w:val="28"/>
          <w:szCs w:val="28"/>
        </w:rPr>
        <w:t>ылым</w:t>
      </w:r>
      <w:proofErr w:type="spellEnd"/>
      <w:r w:rsidRPr="00006E08">
        <w:rPr>
          <w:rFonts w:ascii="Times New Roman" w:hAnsi="Times New Roman"/>
          <w:sz w:val="28"/>
          <w:szCs w:val="28"/>
        </w:rPr>
        <w:t>, 1995.</w:t>
      </w:r>
    </w:p>
    <w:p w:rsidR="00DB5537" w:rsidRPr="00006E08" w:rsidRDefault="00DB5537" w:rsidP="001C176D">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 xml:space="preserve">Надиров Н.К. Нефть и газ Казахстана. ч.2. - </w:t>
      </w:r>
      <w:proofErr w:type="spellStart"/>
      <w:r w:rsidRPr="00006E08">
        <w:rPr>
          <w:rFonts w:ascii="Times New Roman" w:hAnsi="Times New Roman"/>
          <w:sz w:val="28"/>
          <w:szCs w:val="28"/>
        </w:rPr>
        <w:t>Алматы</w:t>
      </w:r>
      <w:proofErr w:type="spellEnd"/>
      <w:r w:rsidRPr="00006E08">
        <w:rPr>
          <w:rFonts w:ascii="Times New Roman" w:hAnsi="Times New Roman"/>
          <w:sz w:val="28"/>
          <w:szCs w:val="28"/>
        </w:rPr>
        <w:t xml:space="preserve">: </w:t>
      </w:r>
      <w:r w:rsidRPr="00006E08">
        <w:rPr>
          <w:rFonts w:ascii="Times New Roman" w:hAnsi="Times New Roman"/>
          <w:sz w:val="28"/>
          <w:szCs w:val="28"/>
          <w:lang w:val="kk-KZ"/>
        </w:rPr>
        <w:t>Ғ</w:t>
      </w:r>
      <w:proofErr w:type="spellStart"/>
      <w:r w:rsidRPr="00006E08">
        <w:rPr>
          <w:rFonts w:ascii="Times New Roman" w:hAnsi="Times New Roman"/>
          <w:sz w:val="28"/>
          <w:szCs w:val="28"/>
        </w:rPr>
        <w:t>ылым</w:t>
      </w:r>
      <w:proofErr w:type="spellEnd"/>
      <w:r w:rsidRPr="00006E08">
        <w:rPr>
          <w:rFonts w:ascii="Times New Roman" w:hAnsi="Times New Roman"/>
          <w:sz w:val="28"/>
          <w:szCs w:val="28"/>
        </w:rPr>
        <w:t>, 1995.</w:t>
      </w:r>
    </w:p>
    <w:p w:rsidR="00E445DE" w:rsidRDefault="00DB5537" w:rsidP="001C176D">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rPr>
        <w:t>Ляпина</w:t>
      </w:r>
      <w:proofErr w:type="spellEnd"/>
      <w:r w:rsidRPr="00006E08">
        <w:rPr>
          <w:rFonts w:ascii="Times New Roman" w:hAnsi="Times New Roman"/>
          <w:sz w:val="28"/>
          <w:szCs w:val="28"/>
        </w:rPr>
        <w:t xml:space="preserve"> Н.К., Шмаков В.С., Парфенов </w:t>
      </w:r>
      <w:r w:rsidR="00E445DE">
        <w:rPr>
          <w:rFonts w:ascii="Times New Roman" w:hAnsi="Times New Roman"/>
          <w:sz w:val="28"/>
          <w:szCs w:val="28"/>
        </w:rPr>
        <w:t xml:space="preserve">М.А., </w:t>
      </w:r>
      <w:proofErr w:type="spellStart"/>
      <w:r w:rsidR="00E445DE">
        <w:rPr>
          <w:rFonts w:ascii="Times New Roman" w:hAnsi="Times New Roman"/>
          <w:sz w:val="28"/>
          <w:szCs w:val="28"/>
        </w:rPr>
        <w:t>Фурей</w:t>
      </w:r>
      <w:proofErr w:type="spellEnd"/>
      <w:r w:rsidR="00E445DE">
        <w:rPr>
          <w:rFonts w:ascii="Times New Roman" w:hAnsi="Times New Roman"/>
          <w:sz w:val="28"/>
          <w:szCs w:val="28"/>
        </w:rPr>
        <w:t xml:space="preserve"> И.И., Зинченко</w:t>
      </w:r>
    </w:p>
    <w:p w:rsidR="00DB5537" w:rsidRPr="00006E08" w:rsidRDefault="001C176D" w:rsidP="001C176D">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И.А.</w:t>
      </w:r>
      <w:r w:rsidR="00E445DE">
        <w:rPr>
          <w:rFonts w:ascii="Times New Roman" w:hAnsi="Times New Roman"/>
          <w:sz w:val="28"/>
          <w:szCs w:val="28"/>
        </w:rPr>
        <w:t xml:space="preserve"> </w:t>
      </w:r>
      <w:r w:rsidR="00DB5537" w:rsidRPr="00006E08">
        <w:rPr>
          <w:rFonts w:ascii="Times New Roman" w:hAnsi="Times New Roman"/>
          <w:sz w:val="28"/>
          <w:szCs w:val="28"/>
        </w:rPr>
        <w:t xml:space="preserve">Индивидуальный состав меркаптанов и дисульфидов </w:t>
      </w:r>
      <w:proofErr w:type="spellStart"/>
      <w:r w:rsidR="00DB5537" w:rsidRPr="00006E08">
        <w:rPr>
          <w:rFonts w:ascii="Times New Roman" w:hAnsi="Times New Roman"/>
          <w:sz w:val="28"/>
          <w:szCs w:val="28"/>
        </w:rPr>
        <w:t>нефтей</w:t>
      </w:r>
      <w:proofErr w:type="spellEnd"/>
      <w:r w:rsidR="00DB5537" w:rsidRPr="00006E08">
        <w:rPr>
          <w:rFonts w:ascii="Times New Roman" w:hAnsi="Times New Roman"/>
          <w:sz w:val="28"/>
          <w:szCs w:val="28"/>
        </w:rPr>
        <w:t xml:space="preserve"> </w:t>
      </w:r>
      <w:proofErr w:type="spellStart"/>
      <w:r w:rsidR="00DB5537" w:rsidRPr="00006E08">
        <w:rPr>
          <w:rFonts w:ascii="Times New Roman" w:hAnsi="Times New Roman"/>
          <w:sz w:val="28"/>
          <w:szCs w:val="28"/>
        </w:rPr>
        <w:t>Жанажол</w:t>
      </w:r>
      <w:proofErr w:type="spellEnd"/>
      <w:r w:rsidR="00DB5537" w:rsidRPr="00006E08">
        <w:rPr>
          <w:rFonts w:ascii="Times New Roman" w:hAnsi="Times New Roman"/>
          <w:sz w:val="28"/>
          <w:szCs w:val="28"/>
        </w:rPr>
        <w:t xml:space="preserve"> и Тенгиз //Всесоюзная конференция по химии нефти: Тезисы докладов. - Томск, 1988.- С.146-147.</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rPr>
        <w:t>Ляпина</w:t>
      </w:r>
      <w:proofErr w:type="spellEnd"/>
      <w:r w:rsidRPr="00006E08">
        <w:rPr>
          <w:rFonts w:ascii="Times New Roman" w:hAnsi="Times New Roman"/>
          <w:sz w:val="28"/>
          <w:szCs w:val="28"/>
        </w:rPr>
        <w:t xml:space="preserve"> Н.К., Шмаков В.С., Парфенов М.А</w:t>
      </w:r>
      <w:r w:rsidR="00E445DE">
        <w:rPr>
          <w:rFonts w:ascii="Times New Roman" w:hAnsi="Times New Roman"/>
          <w:sz w:val="28"/>
          <w:szCs w:val="28"/>
        </w:rPr>
        <w:t>., Зинченко И.Л.</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Индивидуальный</w:t>
      </w:r>
      <w:r w:rsidR="00E445DE">
        <w:rPr>
          <w:rFonts w:ascii="Times New Roman" w:hAnsi="Times New Roman"/>
          <w:sz w:val="28"/>
          <w:szCs w:val="28"/>
        </w:rPr>
        <w:t xml:space="preserve"> </w:t>
      </w:r>
      <w:r w:rsidR="00DB5537" w:rsidRPr="00E445DE">
        <w:rPr>
          <w:rFonts w:ascii="Times New Roman" w:hAnsi="Times New Roman"/>
          <w:sz w:val="28"/>
          <w:szCs w:val="28"/>
        </w:rPr>
        <w:t xml:space="preserve">состав меркаптанов и дисульфидов </w:t>
      </w:r>
      <w:proofErr w:type="spellStart"/>
      <w:r w:rsidR="00DB5537" w:rsidRPr="00E445DE">
        <w:rPr>
          <w:rFonts w:ascii="Times New Roman" w:hAnsi="Times New Roman"/>
          <w:sz w:val="28"/>
          <w:szCs w:val="28"/>
        </w:rPr>
        <w:t>нефтей</w:t>
      </w:r>
      <w:proofErr w:type="spellEnd"/>
      <w:r w:rsidR="00DB5537" w:rsidRPr="00E445DE">
        <w:rPr>
          <w:rFonts w:ascii="Times New Roman" w:hAnsi="Times New Roman"/>
          <w:sz w:val="28"/>
          <w:szCs w:val="28"/>
        </w:rPr>
        <w:t xml:space="preserve"> месторождения </w:t>
      </w:r>
      <w:proofErr w:type="spellStart"/>
      <w:r w:rsidR="00DB5537" w:rsidRPr="00E445DE">
        <w:rPr>
          <w:rFonts w:ascii="Times New Roman" w:hAnsi="Times New Roman"/>
          <w:sz w:val="28"/>
          <w:szCs w:val="28"/>
        </w:rPr>
        <w:t>Жанажол</w:t>
      </w:r>
      <w:proofErr w:type="spellEnd"/>
      <w:r w:rsidR="00DB5537" w:rsidRPr="00E445DE">
        <w:rPr>
          <w:rFonts w:ascii="Times New Roman" w:hAnsi="Times New Roman"/>
          <w:sz w:val="28"/>
          <w:szCs w:val="28"/>
        </w:rPr>
        <w:t xml:space="preserve"> //Нефтехимия. -1989. - 29, 2. С.165-171.</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rPr>
        <w:t>Омаралиев</w:t>
      </w:r>
      <w:proofErr w:type="spellEnd"/>
      <w:r w:rsidRPr="00006E08">
        <w:rPr>
          <w:rFonts w:ascii="Times New Roman" w:hAnsi="Times New Roman"/>
          <w:sz w:val="28"/>
          <w:szCs w:val="28"/>
        </w:rPr>
        <w:t xml:space="preserve"> Т.О., </w:t>
      </w:r>
      <w:proofErr w:type="spellStart"/>
      <w:r w:rsidRPr="00006E08">
        <w:rPr>
          <w:rFonts w:ascii="Times New Roman" w:hAnsi="Times New Roman"/>
          <w:sz w:val="28"/>
          <w:szCs w:val="28"/>
        </w:rPr>
        <w:t>Калдыгозов</w:t>
      </w:r>
      <w:proofErr w:type="spellEnd"/>
      <w:r w:rsidRPr="00006E08">
        <w:rPr>
          <w:rFonts w:ascii="Times New Roman" w:hAnsi="Times New Roman"/>
          <w:sz w:val="28"/>
          <w:szCs w:val="28"/>
        </w:rPr>
        <w:t xml:space="preserve"> Е.К., </w:t>
      </w:r>
      <w:proofErr w:type="spellStart"/>
      <w:r w:rsidRPr="00006E08">
        <w:rPr>
          <w:rFonts w:ascii="Times New Roman" w:hAnsi="Times New Roman"/>
          <w:sz w:val="28"/>
          <w:szCs w:val="28"/>
        </w:rPr>
        <w:t>Еркеб</w:t>
      </w:r>
      <w:r w:rsidR="00E445DE">
        <w:rPr>
          <w:rFonts w:ascii="Times New Roman" w:hAnsi="Times New Roman"/>
          <w:sz w:val="28"/>
          <w:szCs w:val="28"/>
        </w:rPr>
        <w:t>аева</w:t>
      </w:r>
      <w:proofErr w:type="spellEnd"/>
      <w:r w:rsidR="00E445DE">
        <w:rPr>
          <w:rFonts w:ascii="Times New Roman" w:hAnsi="Times New Roman"/>
          <w:sz w:val="28"/>
          <w:szCs w:val="28"/>
        </w:rPr>
        <w:t xml:space="preserve"> Г.Ш. Углеводородный</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lastRenderedPageBreak/>
        <w:t>состав</w:t>
      </w:r>
      <w:r w:rsidR="00E445DE">
        <w:rPr>
          <w:rFonts w:ascii="Times New Roman" w:hAnsi="Times New Roman"/>
          <w:sz w:val="28"/>
          <w:szCs w:val="28"/>
        </w:rPr>
        <w:t xml:space="preserve"> </w:t>
      </w:r>
      <w:r w:rsidR="00DB5537" w:rsidRPr="00E445DE">
        <w:rPr>
          <w:rFonts w:ascii="Times New Roman" w:hAnsi="Times New Roman"/>
          <w:sz w:val="28"/>
          <w:szCs w:val="28"/>
        </w:rPr>
        <w:t xml:space="preserve">бензиновых фракций новых </w:t>
      </w:r>
      <w:proofErr w:type="spellStart"/>
      <w:r w:rsidR="00DB5537" w:rsidRPr="00E445DE">
        <w:rPr>
          <w:rFonts w:ascii="Times New Roman" w:hAnsi="Times New Roman"/>
          <w:sz w:val="28"/>
          <w:szCs w:val="28"/>
        </w:rPr>
        <w:t>нефтей</w:t>
      </w:r>
      <w:proofErr w:type="spellEnd"/>
      <w:r w:rsidR="00DB5537" w:rsidRPr="00E445DE">
        <w:rPr>
          <w:rFonts w:ascii="Times New Roman" w:hAnsi="Times New Roman"/>
          <w:sz w:val="28"/>
          <w:szCs w:val="28"/>
        </w:rPr>
        <w:t xml:space="preserve"> и газового конденсата Западного Казахстана //Химический состав </w:t>
      </w:r>
      <w:proofErr w:type="spellStart"/>
      <w:r w:rsidR="00DB5537" w:rsidRPr="00E445DE">
        <w:rPr>
          <w:rFonts w:ascii="Times New Roman" w:hAnsi="Times New Roman"/>
          <w:sz w:val="28"/>
          <w:szCs w:val="28"/>
        </w:rPr>
        <w:t>нефтей</w:t>
      </w:r>
      <w:proofErr w:type="spellEnd"/>
      <w:r w:rsidR="00DB5537" w:rsidRPr="00E445DE">
        <w:rPr>
          <w:rFonts w:ascii="Times New Roman" w:hAnsi="Times New Roman"/>
          <w:sz w:val="28"/>
          <w:szCs w:val="28"/>
        </w:rPr>
        <w:t xml:space="preserve"> и нефтепродуктов. Сборник научных трудов. - Тбилиси, 1984.- С.30.</w:t>
      </w:r>
    </w:p>
    <w:p w:rsidR="001C176D" w:rsidRPr="00006E08" w:rsidRDefault="00DB5537" w:rsidP="001C176D">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 xml:space="preserve">Шмаков В.С., </w:t>
      </w:r>
      <w:proofErr w:type="spellStart"/>
      <w:r w:rsidRPr="00006E08">
        <w:rPr>
          <w:rFonts w:ascii="Times New Roman" w:hAnsi="Times New Roman"/>
          <w:sz w:val="28"/>
          <w:szCs w:val="28"/>
        </w:rPr>
        <w:t>Улендеева</w:t>
      </w:r>
      <w:proofErr w:type="spellEnd"/>
      <w:r w:rsidRPr="00006E08">
        <w:rPr>
          <w:rFonts w:ascii="Times New Roman" w:hAnsi="Times New Roman"/>
          <w:sz w:val="28"/>
          <w:szCs w:val="28"/>
        </w:rPr>
        <w:t xml:space="preserve"> А.Д., </w:t>
      </w:r>
      <w:proofErr w:type="spellStart"/>
      <w:r w:rsidR="001C176D" w:rsidRPr="00006E08">
        <w:rPr>
          <w:rFonts w:ascii="Times New Roman" w:hAnsi="Times New Roman"/>
          <w:sz w:val="28"/>
          <w:szCs w:val="28"/>
        </w:rPr>
        <w:t>Ляпина</w:t>
      </w:r>
      <w:proofErr w:type="spellEnd"/>
      <w:r w:rsidR="001C176D" w:rsidRPr="00006E08">
        <w:rPr>
          <w:rFonts w:ascii="Times New Roman" w:hAnsi="Times New Roman"/>
          <w:sz w:val="28"/>
          <w:szCs w:val="28"/>
        </w:rPr>
        <w:t xml:space="preserve"> Н.К., </w:t>
      </w:r>
      <w:proofErr w:type="spellStart"/>
      <w:r w:rsidR="001C176D" w:rsidRPr="00006E08">
        <w:rPr>
          <w:rFonts w:ascii="Times New Roman" w:hAnsi="Times New Roman"/>
          <w:sz w:val="28"/>
          <w:szCs w:val="28"/>
        </w:rPr>
        <w:t>Фурлей</w:t>
      </w:r>
      <w:proofErr w:type="spellEnd"/>
      <w:r w:rsidR="001C176D" w:rsidRPr="00006E08">
        <w:rPr>
          <w:rFonts w:ascii="Times New Roman" w:hAnsi="Times New Roman"/>
          <w:sz w:val="28"/>
          <w:szCs w:val="28"/>
        </w:rPr>
        <w:t xml:space="preserve"> И.И. Состав</w:t>
      </w:r>
    </w:p>
    <w:p w:rsidR="00DB5537" w:rsidRPr="00006E08" w:rsidRDefault="00DB5537" w:rsidP="001C176D">
      <w:pPr>
        <w:pStyle w:val="12"/>
        <w:shd w:val="clear" w:color="auto" w:fill="FFFFFF"/>
        <w:spacing w:after="0" w:line="360" w:lineRule="auto"/>
        <w:ind w:left="0"/>
        <w:jc w:val="both"/>
        <w:rPr>
          <w:rFonts w:ascii="Times New Roman" w:hAnsi="Times New Roman"/>
          <w:sz w:val="28"/>
          <w:szCs w:val="28"/>
        </w:rPr>
      </w:pPr>
      <w:proofErr w:type="spellStart"/>
      <w:r w:rsidRPr="00006E08">
        <w:rPr>
          <w:rFonts w:ascii="Times New Roman" w:hAnsi="Times New Roman"/>
          <w:sz w:val="28"/>
          <w:szCs w:val="28"/>
        </w:rPr>
        <w:t>сероорганических</w:t>
      </w:r>
      <w:proofErr w:type="spellEnd"/>
      <w:r w:rsidRPr="00006E08">
        <w:rPr>
          <w:rFonts w:ascii="Times New Roman" w:hAnsi="Times New Roman"/>
          <w:sz w:val="28"/>
          <w:szCs w:val="28"/>
        </w:rPr>
        <w:t xml:space="preserve"> соединений </w:t>
      </w:r>
      <w:proofErr w:type="spellStart"/>
      <w:r w:rsidRPr="00006E08">
        <w:rPr>
          <w:rFonts w:ascii="Times New Roman" w:hAnsi="Times New Roman"/>
          <w:sz w:val="28"/>
          <w:szCs w:val="28"/>
        </w:rPr>
        <w:t>газоконденсатов</w:t>
      </w:r>
      <w:proofErr w:type="spellEnd"/>
      <w:r w:rsidRPr="00006E08">
        <w:rPr>
          <w:rFonts w:ascii="Times New Roman" w:hAnsi="Times New Roman"/>
          <w:sz w:val="28"/>
          <w:szCs w:val="28"/>
        </w:rPr>
        <w:t xml:space="preserve"> Прикаспийской впадины //Нефтехимия. - 1988. -29, 1. С.14-18.</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 xml:space="preserve">Эрих В.Н, Расина М.Г, Рудин М.Г. Химия </w:t>
      </w:r>
      <w:r w:rsidR="001C176D" w:rsidRPr="00006E08">
        <w:rPr>
          <w:rFonts w:ascii="Times New Roman" w:hAnsi="Times New Roman"/>
          <w:sz w:val="28"/>
          <w:szCs w:val="28"/>
        </w:rPr>
        <w:t>и тех</w:t>
      </w:r>
      <w:r w:rsidR="00E445DE">
        <w:rPr>
          <w:rFonts w:ascii="Times New Roman" w:hAnsi="Times New Roman"/>
          <w:sz w:val="28"/>
          <w:szCs w:val="28"/>
        </w:rPr>
        <w:t>нология нефти и</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газа. М. –</w:t>
      </w:r>
      <w:r w:rsidR="00E445DE">
        <w:rPr>
          <w:rFonts w:ascii="Times New Roman" w:hAnsi="Times New Roman"/>
          <w:sz w:val="28"/>
          <w:szCs w:val="28"/>
        </w:rPr>
        <w:t xml:space="preserve"> </w:t>
      </w:r>
      <w:r w:rsidR="00DB5537" w:rsidRPr="00E445DE">
        <w:rPr>
          <w:rFonts w:ascii="Times New Roman" w:hAnsi="Times New Roman"/>
          <w:sz w:val="28"/>
          <w:szCs w:val="28"/>
        </w:rPr>
        <w:t>Химия. – 1977 г.</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Гуревич И.Л Общие свойства и первичные м</w:t>
      </w:r>
      <w:r w:rsidR="00E445DE">
        <w:rPr>
          <w:rFonts w:ascii="Times New Roman" w:hAnsi="Times New Roman"/>
          <w:sz w:val="28"/>
          <w:szCs w:val="28"/>
        </w:rPr>
        <w:t>етоды переработки</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нефти и газа.</w:t>
      </w:r>
      <w:r w:rsidR="00E445DE">
        <w:rPr>
          <w:rFonts w:ascii="Times New Roman" w:hAnsi="Times New Roman"/>
          <w:sz w:val="28"/>
          <w:szCs w:val="28"/>
        </w:rPr>
        <w:t xml:space="preserve"> </w:t>
      </w:r>
      <w:r w:rsidR="00DB5537" w:rsidRPr="00E445DE">
        <w:rPr>
          <w:rFonts w:ascii="Times New Roman" w:hAnsi="Times New Roman"/>
          <w:sz w:val="28"/>
          <w:szCs w:val="28"/>
        </w:rPr>
        <w:t>М. – Химия. – 1972 г.</w:t>
      </w:r>
    </w:p>
    <w:p w:rsidR="00E445DE" w:rsidRP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 xml:space="preserve">ГОСТ 305-82.Топливо дизельное. Технические условия. - </w:t>
      </w:r>
      <w:r w:rsidR="00E445DE">
        <w:rPr>
          <w:rFonts w:ascii="Times New Roman" w:hAnsi="Times New Roman"/>
          <w:color w:val="000000"/>
          <w:sz w:val="28"/>
          <w:szCs w:val="28"/>
          <w:lang w:eastAsia="ru-RU"/>
        </w:rPr>
        <w:t>М.:</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proofErr w:type="spellStart"/>
      <w:r w:rsidRPr="00006E08">
        <w:rPr>
          <w:rFonts w:ascii="Times New Roman" w:hAnsi="Times New Roman"/>
          <w:color w:val="000000"/>
          <w:sz w:val="28"/>
          <w:szCs w:val="28"/>
          <w:lang w:eastAsia="ru-RU"/>
        </w:rPr>
        <w:t>Стандартинформ</w:t>
      </w:r>
      <w:proofErr w:type="spellEnd"/>
      <w:r w:rsidRPr="00006E08">
        <w:rPr>
          <w:rFonts w:ascii="Times New Roman" w:hAnsi="Times New Roman"/>
          <w:color w:val="000000"/>
          <w:sz w:val="28"/>
          <w:szCs w:val="28"/>
          <w:lang w:eastAsia="ru-RU"/>
        </w:rPr>
        <w:t>,</w:t>
      </w:r>
      <w:r w:rsidR="00E445DE">
        <w:rPr>
          <w:rFonts w:ascii="Times New Roman" w:hAnsi="Times New Roman"/>
          <w:sz w:val="28"/>
          <w:szCs w:val="28"/>
        </w:rPr>
        <w:t xml:space="preserve"> </w:t>
      </w:r>
      <w:r w:rsidR="00DB5537" w:rsidRPr="00E445DE">
        <w:rPr>
          <w:rFonts w:ascii="Times New Roman" w:hAnsi="Times New Roman"/>
          <w:color w:val="000000"/>
          <w:sz w:val="28"/>
          <w:szCs w:val="28"/>
          <w:lang w:eastAsia="ru-RU"/>
        </w:rPr>
        <w:t xml:space="preserve">2007. – </w:t>
      </w:r>
      <w:r w:rsidR="00DB5537" w:rsidRPr="00E445DE">
        <w:rPr>
          <w:rFonts w:ascii="Times New Roman" w:hAnsi="Times New Roman"/>
          <w:sz w:val="28"/>
          <w:szCs w:val="28"/>
          <w:lang w:eastAsia="ru-RU"/>
        </w:rPr>
        <w:t>1</w:t>
      </w:r>
      <w:r w:rsidR="00DB5537" w:rsidRPr="00E445DE">
        <w:rPr>
          <w:rFonts w:ascii="Times New Roman" w:hAnsi="Times New Roman"/>
          <w:color w:val="000000"/>
          <w:sz w:val="28"/>
          <w:szCs w:val="28"/>
          <w:lang w:eastAsia="ru-RU"/>
        </w:rPr>
        <w:t xml:space="preserve">0 с </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rPr>
        <w:t>Калдыгозов</w:t>
      </w:r>
      <w:proofErr w:type="spellEnd"/>
      <w:r w:rsidRPr="00006E08">
        <w:rPr>
          <w:rFonts w:ascii="Times New Roman" w:hAnsi="Times New Roman"/>
          <w:sz w:val="28"/>
          <w:szCs w:val="28"/>
        </w:rPr>
        <w:t xml:space="preserve"> Е., </w:t>
      </w:r>
      <w:proofErr w:type="spellStart"/>
      <w:r w:rsidRPr="00006E08">
        <w:rPr>
          <w:rFonts w:ascii="Times New Roman" w:hAnsi="Times New Roman"/>
          <w:sz w:val="28"/>
          <w:szCs w:val="28"/>
        </w:rPr>
        <w:t>Еркебаева</w:t>
      </w:r>
      <w:proofErr w:type="spellEnd"/>
      <w:r w:rsidRPr="00006E08">
        <w:rPr>
          <w:rFonts w:ascii="Times New Roman" w:hAnsi="Times New Roman"/>
          <w:sz w:val="28"/>
          <w:szCs w:val="28"/>
        </w:rPr>
        <w:t xml:space="preserve"> Г.Ш. и др. Спо</w:t>
      </w:r>
      <w:r w:rsidR="00E445DE">
        <w:rPr>
          <w:rFonts w:ascii="Times New Roman" w:hAnsi="Times New Roman"/>
          <w:sz w:val="28"/>
          <w:szCs w:val="28"/>
        </w:rPr>
        <w:t>собы улучшения</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эксплуатационных</w:t>
      </w:r>
      <w:r w:rsidR="00E445DE">
        <w:rPr>
          <w:rFonts w:ascii="Times New Roman" w:hAnsi="Times New Roman"/>
          <w:sz w:val="28"/>
          <w:szCs w:val="28"/>
        </w:rPr>
        <w:t xml:space="preserve"> </w:t>
      </w:r>
      <w:r w:rsidR="00DB5537" w:rsidRPr="00E445DE">
        <w:rPr>
          <w:rFonts w:ascii="Times New Roman" w:hAnsi="Times New Roman"/>
          <w:sz w:val="28"/>
          <w:szCs w:val="28"/>
        </w:rPr>
        <w:t xml:space="preserve">свойств дизельного топлива из </w:t>
      </w:r>
      <w:proofErr w:type="spellStart"/>
      <w:r w:rsidR="00DB5537" w:rsidRPr="00E445DE">
        <w:rPr>
          <w:rFonts w:ascii="Times New Roman" w:hAnsi="Times New Roman"/>
          <w:sz w:val="28"/>
          <w:szCs w:val="28"/>
        </w:rPr>
        <w:t>парафинистой</w:t>
      </w:r>
      <w:proofErr w:type="spellEnd"/>
      <w:r w:rsidR="00DB5537" w:rsidRPr="00E445DE">
        <w:rPr>
          <w:rFonts w:ascii="Times New Roman" w:hAnsi="Times New Roman"/>
          <w:sz w:val="28"/>
          <w:szCs w:val="28"/>
        </w:rPr>
        <w:t xml:space="preserve"> нефти. Сборник докладов Международной конференции по химической технологии КТ.5 Региональная Центрально-Азиатская МНК по </w:t>
      </w:r>
      <w:proofErr w:type="spellStart"/>
      <w:r w:rsidR="00DB5537" w:rsidRPr="00E445DE">
        <w:rPr>
          <w:rFonts w:ascii="Times New Roman" w:hAnsi="Times New Roman"/>
          <w:sz w:val="28"/>
          <w:szCs w:val="28"/>
        </w:rPr>
        <w:t>Хим.техн</w:t>
      </w:r>
      <w:proofErr w:type="spellEnd"/>
      <w:r w:rsidR="00DB5537" w:rsidRPr="00E445DE">
        <w:rPr>
          <w:rFonts w:ascii="Times New Roman" w:hAnsi="Times New Roman"/>
          <w:sz w:val="28"/>
          <w:szCs w:val="28"/>
        </w:rPr>
        <w:t>. Москва. – 2007 г. - С. 240-242.</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rPr>
        <w:t>Калдыгозов</w:t>
      </w:r>
      <w:proofErr w:type="spellEnd"/>
      <w:r w:rsidRPr="00006E08">
        <w:rPr>
          <w:rFonts w:ascii="Times New Roman" w:hAnsi="Times New Roman"/>
          <w:sz w:val="28"/>
          <w:szCs w:val="28"/>
        </w:rPr>
        <w:t xml:space="preserve"> А. Е., </w:t>
      </w:r>
      <w:proofErr w:type="spellStart"/>
      <w:r w:rsidRPr="00006E08">
        <w:rPr>
          <w:rFonts w:ascii="Times New Roman" w:hAnsi="Times New Roman"/>
          <w:sz w:val="28"/>
          <w:szCs w:val="28"/>
        </w:rPr>
        <w:t>Клокова</w:t>
      </w:r>
      <w:proofErr w:type="spellEnd"/>
      <w:r w:rsidRPr="00006E08">
        <w:rPr>
          <w:rFonts w:ascii="Times New Roman" w:hAnsi="Times New Roman"/>
          <w:sz w:val="28"/>
          <w:szCs w:val="28"/>
        </w:rPr>
        <w:t xml:space="preserve"> Т.П. Получение д</w:t>
      </w:r>
      <w:r w:rsidR="00E445DE">
        <w:rPr>
          <w:rFonts w:ascii="Times New Roman" w:hAnsi="Times New Roman"/>
          <w:sz w:val="28"/>
          <w:szCs w:val="28"/>
        </w:rPr>
        <w:t>изельных топлив из</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proofErr w:type="spellStart"/>
      <w:r w:rsidRPr="00006E08">
        <w:rPr>
          <w:rFonts w:ascii="Times New Roman" w:hAnsi="Times New Roman"/>
          <w:sz w:val="28"/>
          <w:szCs w:val="28"/>
        </w:rPr>
        <w:t>парафинистой</w:t>
      </w:r>
      <w:proofErr w:type="spellEnd"/>
      <w:r w:rsidR="00E445DE">
        <w:rPr>
          <w:rFonts w:ascii="Times New Roman" w:hAnsi="Times New Roman"/>
          <w:sz w:val="28"/>
          <w:szCs w:val="28"/>
        </w:rPr>
        <w:t xml:space="preserve"> </w:t>
      </w:r>
      <w:r w:rsidR="00DB5537" w:rsidRPr="00E445DE">
        <w:rPr>
          <w:rFonts w:ascii="Times New Roman" w:hAnsi="Times New Roman"/>
          <w:sz w:val="28"/>
          <w:szCs w:val="28"/>
        </w:rPr>
        <w:t xml:space="preserve">нефти с использованием депрессорных присадок. Тезисы докладов </w:t>
      </w:r>
      <w:r w:rsidR="00DB5537" w:rsidRPr="00E445DE">
        <w:rPr>
          <w:rFonts w:ascii="Times New Roman" w:hAnsi="Times New Roman"/>
          <w:sz w:val="28"/>
          <w:szCs w:val="28"/>
          <w:lang w:val="en-US"/>
        </w:rPr>
        <w:t>I</w:t>
      </w:r>
      <w:r w:rsidR="00DB5537" w:rsidRPr="00E445DE">
        <w:rPr>
          <w:rFonts w:ascii="Times New Roman" w:hAnsi="Times New Roman"/>
          <w:sz w:val="28"/>
          <w:szCs w:val="28"/>
        </w:rPr>
        <w:t>Х Всероссийской научно-технической конференции «Актуальные проблемы развития нефтегазового комплекса России». – Москва. - РГУ нефти и газа им. И.М.Губкина. – 2012 г. – С. 205-207.</w:t>
      </w:r>
    </w:p>
    <w:p w:rsidR="001C176D" w:rsidRPr="00006E08" w:rsidRDefault="00DB5537" w:rsidP="001C176D">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rPr>
        <w:t>Овчиникова</w:t>
      </w:r>
      <w:proofErr w:type="spellEnd"/>
      <w:r w:rsidRPr="00006E08">
        <w:rPr>
          <w:rFonts w:ascii="Times New Roman" w:hAnsi="Times New Roman"/>
          <w:sz w:val="28"/>
          <w:szCs w:val="28"/>
        </w:rPr>
        <w:t xml:space="preserve"> Т.Ф., </w:t>
      </w:r>
      <w:proofErr w:type="spellStart"/>
      <w:r w:rsidRPr="00006E08">
        <w:rPr>
          <w:rFonts w:ascii="Times New Roman" w:hAnsi="Times New Roman"/>
          <w:sz w:val="28"/>
          <w:szCs w:val="28"/>
        </w:rPr>
        <w:t>Хвостенко</w:t>
      </w:r>
      <w:proofErr w:type="spellEnd"/>
      <w:r w:rsidRPr="00006E08">
        <w:rPr>
          <w:rFonts w:ascii="Times New Roman" w:hAnsi="Times New Roman"/>
          <w:sz w:val="28"/>
          <w:szCs w:val="28"/>
        </w:rPr>
        <w:t xml:space="preserve"> Т.Ф</w:t>
      </w:r>
      <w:r w:rsidR="001C176D" w:rsidRPr="00006E08">
        <w:rPr>
          <w:rFonts w:ascii="Times New Roman" w:hAnsi="Times New Roman"/>
          <w:sz w:val="28"/>
          <w:szCs w:val="28"/>
        </w:rPr>
        <w:t>.., Митусова Т.Н. Опыт освоения</w:t>
      </w:r>
    </w:p>
    <w:p w:rsidR="00DB5537" w:rsidRPr="00006E08" w:rsidRDefault="00DB5537" w:rsidP="001C176D">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производства дизельных топлив с депрессорными присадками // Журнал «Нефтепереработка и нефтехимия»., г. Москва. – 2002 г. - № 6.</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Данилов А.М. Присадки и добавки. Улучше</w:t>
      </w:r>
      <w:r w:rsidR="00E445DE">
        <w:rPr>
          <w:rFonts w:ascii="Times New Roman" w:hAnsi="Times New Roman"/>
          <w:sz w:val="28"/>
          <w:szCs w:val="28"/>
        </w:rPr>
        <w:t>ние экологических</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характеристик</w:t>
      </w:r>
      <w:r w:rsidR="00E445DE">
        <w:rPr>
          <w:rFonts w:ascii="Times New Roman" w:hAnsi="Times New Roman"/>
          <w:sz w:val="28"/>
          <w:szCs w:val="28"/>
        </w:rPr>
        <w:t xml:space="preserve"> </w:t>
      </w:r>
      <w:r w:rsidR="00DB5537" w:rsidRPr="00E445DE">
        <w:rPr>
          <w:rFonts w:ascii="Times New Roman" w:hAnsi="Times New Roman"/>
          <w:sz w:val="28"/>
          <w:szCs w:val="28"/>
        </w:rPr>
        <w:t>нефтяных топлив. – М. Химия. – 1996 г. - 232 с.</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Митусова Т.Н., Веретенникова Т.Н. Де</w:t>
      </w:r>
      <w:r w:rsidR="00E445DE">
        <w:rPr>
          <w:rFonts w:ascii="Times New Roman" w:hAnsi="Times New Roman"/>
          <w:sz w:val="28"/>
          <w:szCs w:val="28"/>
        </w:rPr>
        <w:t>прессорные присадки к</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дизельным</w:t>
      </w:r>
      <w:r w:rsidR="00E445DE">
        <w:rPr>
          <w:rFonts w:ascii="Times New Roman" w:hAnsi="Times New Roman"/>
          <w:sz w:val="28"/>
          <w:szCs w:val="28"/>
        </w:rPr>
        <w:t xml:space="preserve"> </w:t>
      </w:r>
      <w:r w:rsidR="00DB5537" w:rsidRPr="00E445DE">
        <w:rPr>
          <w:rFonts w:ascii="Times New Roman" w:hAnsi="Times New Roman"/>
          <w:sz w:val="28"/>
          <w:szCs w:val="28"/>
        </w:rPr>
        <w:t>топливам// Журнал «Химия и технология топлив и масел», 1992 г. - №1. - С. 2.</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rPr>
        <w:lastRenderedPageBreak/>
        <w:t>Овчиникова</w:t>
      </w:r>
      <w:proofErr w:type="spellEnd"/>
      <w:r w:rsidRPr="00006E08">
        <w:rPr>
          <w:rFonts w:ascii="Times New Roman" w:hAnsi="Times New Roman"/>
          <w:sz w:val="28"/>
          <w:szCs w:val="28"/>
        </w:rPr>
        <w:t xml:space="preserve"> Т.Ф., </w:t>
      </w:r>
      <w:proofErr w:type="spellStart"/>
      <w:r w:rsidRPr="00006E08">
        <w:rPr>
          <w:rFonts w:ascii="Times New Roman" w:hAnsi="Times New Roman"/>
          <w:sz w:val="28"/>
          <w:szCs w:val="28"/>
        </w:rPr>
        <w:t>Хвостенко</w:t>
      </w:r>
      <w:proofErr w:type="spellEnd"/>
      <w:r w:rsidRPr="00006E08">
        <w:rPr>
          <w:rFonts w:ascii="Times New Roman" w:hAnsi="Times New Roman"/>
          <w:sz w:val="28"/>
          <w:szCs w:val="28"/>
        </w:rPr>
        <w:t xml:space="preserve"> Т.Ф.., Митусов</w:t>
      </w:r>
      <w:r w:rsidR="00E445DE">
        <w:rPr>
          <w:rFonts w:ascii="Times New Roman" w:hAnsi="Times New Roman"/>
          <w:sz w:val="28"/>
          <w:szCs w:val="28"/>
        </w:rPr>
        <w:t>а Т.Н. Влияние</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proofErr w:type="spellStart"/>
      <w:r w:rsidRPr="00006E08">
        <w:rPr>
          <w:rFonts w:ascii="Times New Roman" w:hAnsi="Times New Roman"/>
          <w:sz w:val="28"/>
          <w:szCs w:val="28"/>
        </w:rPr>
        <w:t>депрессаторов</w:t>
      </w:r>
      <w:proofErr w:type="spellEnd"/>
      <w:r w:rsidRPr="00006E08">
        <w:rPr>
          <w:rFonts w:ascii="Times New Roman" w:hAnsi="Times New Roman"/>
          <w:sz w:val="28"/>
          <w:szCs w:val="28"/>
        </w:rPr>
        <w:t xml:space="preserve"> на</w:t>
      </w:r>
      <w:r w:rsidR="00E445DE">
        <w:rPr>
          <w:rFonts w:ascii="Times New Roman" w:hAnsi="Times New Roman"/>
          <w:sz w:val="28"/>
          <w:szCs w:val="28"/>
        </w:rPr>
        <w:t xml:space="preserve"> </w:t>
      </w:r>
      <w:r w:rsidR="00DB5537" w:rsidRPr="00E445DE">
        <w:rPr>
          <w:rFonts w:ascii="Times New Roman" w:hAnsi="Times New Roman"/>
          <w:sz w:val="28"/>
          <w:szCs w:val="28"/>
        </w:rPr>
        <w:t>низкотемпературные свойства дизельного топлива.// Журнал «Нефтепереработка и нефтехимия». 1994 г. - №3. - С.18.</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 xml:space="preserve">Василева Е.Н., Башкатова С.Т., </w:t>
      </w:r>
      <w:proofErr w:type="spellStart"/>
      <w:r w:rsidRPr="00006E08">
        <w:rPr>
          <w:rFonts w:ascii="Times New Roman" w:hAnsi="Times New Roman"/>
          <w:sz w:val="28"/>
          <w:szCs w:val="28"/>
        </w:rPr>
        <w:t>Безги</w:t>
      </w:r>
      <w:r w:rsidR="00E445DE">
        <w:rPr>
          <w:rFonts w:ascii="Times New Roman" w:hAnsi="Times New Roman"/>
          <w:sz w:val="28"/>
          <w:szCs w:val="28"/>
        </w:rPr>
        <w:t>на</w:t>
      </w:r>
      <w:proofErr w:type="spellEnd"/>
      <w:r w:rsidR="00E445DE">
        <w:rPr>
          <w:rFonts w:ascii="Times New Roman" w:hAnsi="Times New Roman"/>
          <w:sz w:val="28"/>
          <w:szCs w:val="28"/>
        </w:rPr>
        <w:t xml:space="preserve"> А.М. и др. Получение</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зимнего</w:t>
      </w:r>
      <w:r w:rsidR="00E445DE">
        <w:rPr>
          <w:rFonts w:ascii="Times New Roman" w:hAnsi="Times New Roman"/>
          <w:sz w:val="28"/>
          <w:szCs w:val="28"/>
        </w:rPr>
        <w:t xml:space="preserve"> </w:t>
      </w:r>
      <w:r w:rsidR="00DB5537" w:rsidRPr="00E445DE">
        <w:rPr>
          <w:rFonts w:ascii="Times New Roman" w:hAnsi="Times New Roman"/>
          <w:sz w:val="28"/>
          <w:szCs w:val="28"/>
        </w:rPr>
        <w:t xml:space="preserve">дизельного топлива с добавкой </w:t>
      </w:r>
      <w:proofErr w:type="spellStart"/>
      <w:r w:rsidR="00DB5537" w:rsidRPr="00E445DE">
        <w:rPr>
          <w:rFonts w:ascii="Times New Roman" w:hAnsi="Times New Roman"/>
          <w:sz w:val="28"/>
          <w:szCs w:val="28"/>
        </w:rPr>
        <w:t>депрессаторов</w:t>
      </w:r>
      <w:proofErr w:type="spellEnd"/>
      <w:r w:rsidR="00DB5537" w:rsidRPr="00E445DE">
        <w:rPr>
          <w:rFonts w:ascii="Times New Roman" w:hAnsi="Times New Roman"/>
          <w:sz w:val="28"/>
          <w:szCs w:val="28"/>
        </w:rPr>
        <w:t xml:space="preserve"> // Журнал «Химия и технология топлив и масел». 1990 г. - № 6. - С.9.</w:t>
      </w:r>
    </w:p>
    <w:p w:rsidR="001C176D" w:rsidRPr="00006E08" w:rsidRDefault="00DB5537" w:rsidP="001C176D">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Долгополова А.В., Кушнарев Д.Ф.</w:t>
      </w:r>
      <w:r w:rsidR="001C176D" w:rsidRPr="00006E08">
        <w:rPr>
          <w:rFonts w:ascii="Times New Roman" w:hAnsi="Times New Roman"/>
          <w:sz w:val="28"/>
          <w:szCs w:val="28"/>
        </w:rPr>
        <w:t xml:space="preserve">, </w:t>
      </w:r>
      <w:proofErr w:type="spellStart"/>
      <w:r w:rsidR="001C176D" w:rsidRPr="00006E08">
        <w:rPr>
          <w:rFonts w:ascii="Times New Roman" w:hAnsi="Times New Roman"/>
          <w:sz w:val="28"/>
          <w:szCs w:val="28"/>
        </w:rPr>
        <w:t>Кин</w:t>
      </w:r>
      <w:proofErr w:type="spellEnd"/>
      <w:r w:rsidR="001C176D" w:rsidRPr="00006E08">
        <w:rPr>
          <w:rFonts w:ascii="Times New Roman" w:hAnsi="Times New Roman"/>
          <w:sz w:val="28"/>
          <w:szCs w:val="28"/>
        </w:rPr>
        <w:t xml:space="preserve"> </w:t>
      </w:r>
      <w:proofErr w:type="spellStart"/>
      <w:r w:rsidR="001C176D" w:rsidRPr="00006E08">
        <w:rPr>
          <w:rFonts w:ascii="Times New Roman" w:hAnsi="Times New Roman"/>
          <w:sz w:val="28"/>
          <w:szCs w:val="28"/>
        </w:rPr>
        <w:t>Ен</w:t>
      </w:r>
      <w:proofErr w:type="spellEnd"/>
      <w:r w:rsidR="001C176D" w:rsidRPr="00006E08">
        <w:rPr>
          <w:rFonts w:ascii="Times New Roman" w:hAnsi="Times New Roman"/>
          <w:sz w:val="28"/>
          <w:szCs w:val="28"/>
        </w:rPr>
        <w:t xml:space="preserve"> </w:t>
      </w:r>
      <w:proofErr w:type="spellStart"/>
      <w:r w:rsidR="001C176D" w:rsidRPr="00006E08">
        <w:rPr>
          <w:rFonts w:ascii="Times New Roman" w:hAnsi="Times New Roman"/>
          <w:sz w:val="28"/>
          <w:szCs w:val="28"/>
        </w:rPr>
        <w:t>Хва</w:t>
      </w:r>
      <w:proofErr w:type="spellEnd"/>
      <w:r w:rsidR="001C176D" w:rsidRPr="00006E08">
        <w:rPr>
          <w:rFonts w:ascii="Times New Roman" w:hAnsi="Times New Roman"/>
          <w:sz w:val="28"/>
          <w:szCs w:val="28"/>
        </w:rPr>
        <w:t xml:space="preserve"> и др. Исследование</w:t>
      </w:r>
    </w:p>
    <w:p w:rsidR="00DB5537" w:rsidRPr="00006E08" w:rsidRDefault="00DB5537" w:rsidP="001C176D">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структурообразования воды в системе вода – нефтепродукт. Нефтехимия. – 2004 г. – В.36. - №4. – С. 371 – 375.</w:t>
      </w:r>
    </w:p>
    <w:p w:rsidR="00E445DE" w:rsidRDefault="00DB5537" w:rsidP="00E445DE">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rPr>
        <w:t>Блинаева</w:t>
      </w:r>
      <w:proofErr w:type="spellEnd"/>
      <w:r w:rsidRPr="00006E08">
        <w:rPr>
          <w:rFonts w:ascii="Times New Roman" w:hAnsi="Times New Roman"/>
          <w:sz w:val="28"/>
          <w:szCs w:val="28"/>
        </w:rPr>
        <w:t xml:space="preserve"> Е.В. Автоматизация процесса</w:t>
      </w:r>
      <w:r w:rsidR="00E445DE">
        <w:rPr>
          <w:rFonts w:ascii="Times New Roman" w:hAnsi="Times New Roman"/>
          <w:sz w:val="28"/>
          <w:szCs w:val="28"/>
        </w:rPr>
        <w:t xml:space="preserve"> инфразвуковой</w:t>
      </w:r>
    </w:p>
    <w:p w:rsidR="00DB5537" w:rsidRPr="00E445DE" w:rsidRDefault="001C176D" w:rsidP="00E445DE">
      <w:pPr>
        <w:pStyle w:val="12"/>
        <w:shd w:val="clear" w:color="auto" w:fill="FFFFFF"/>
        <w:spacing w:after="0" w:line="360" w:lineRule="auto"/>
        <w:ind w:left="0"/>
        <w:jc w:val="both"/>
        <w:rPr>
          <w:rFonts w:ascii="Times New Roman" w:hAnsi="Times New Roman"/>
          <w:sz w:val="28"/>
          <w:szCs w:val="28"/>
        </w:rPr>
      </w:pPr>
      <w:proofErr w:type="spellStart"/>
      <w:r w:rsidRPr="00006E08">
        <w:rPr>
          <w:rFonts w:ascii="Times New Roman" w:hAnsi="Times New Roman"/>
          <w:sz w:val="28"/>
          <w:szCs w:val="28"/>
        </w:rPr>
        <w:t>пылегазоочистки</w:t>
      </w:r>
      <w:proofErr w:type="spellEnd"/>
      <w:r w:rsidRPr="00006E08">
        <w:rPr>
          <w:rFonts w:ascii="Times New Roman" w:hAnsi="Times New Roman"/>
          <w:sz w:val="28"/>
          <w:szCs w:val="28"/>
        </w:rPr>
        <w:t>.</w:t>
      </w:r>
      <w:r w:rsidR="00E445DE">
        <w:rPr>
          <w:rFonts w:ascii="Times New Roman" w:hAnsi="Times New Roman"/>
          <w:sz w:val="28"/>
          <w:szCs w:val="28"/>
        </w:rPr>
        <w:t xml:space="preserve"> </w:t>
      </w:r>
      <w:r w:rsidR="00DB5537" w:rsidRPr="00E445DE">
        <w:rPr>
          <w:rFonts w:ascii="Times New Roman" w:hAnsi="Times New Roman"/>
          <w:sz w:val="28"/>
          <w:szCs w:val="28"/>
        </w:rPr>
        <w:t xml:space="preserve">Монография. Издательство </w:t>
      </w:r>
      <w:r w:rsidR="00DB5537" w:rsidRPr="00E445DE">
        <w:rPr>
          <w:rFonts w:ascii="Times New Roman" w:hAnsi="Times New Roman"/>
          <w:sz w:val="28"/>
          <w:szCs w:val="28"/>
          <w:lang w:val="en-US"/>
        </w:rPr>
        <w:t>LAP</w:t>
      </w:r>
      <w:r w:rsidR="00DB5537" w:rsidRPr="00E445DE">
        <w:rPr>
          <w:rFonts w:ascii="Times New Roman" w:hAnsi="Times New Roman"/>
          <w:sz w:val="28"/>
          <w:szCs w:val="28"/>
        </w:rPr>
        <w:t xml:space="preserve"> </w:t>
      </w:r>
      <w:r w:rsidR="00DB5537" w:rsidRPr="00E445DE">
        <w:rPr>
          <w:rFonts w:ascii="Times New Roman" w:hAnsi="Times New Roman"/>
          <w:sz w:val="28"/>
          <w:szCs w:val="28"/>
          <w:lang w:val="en-US"/>
        </w:rPr>
        <w:t>LAMBERT</w:t>
      </w:r>
      <w:r w:rsidR="00DB5537" w:rsidRPr="00E445DE">
        <w:rPr>
          <w:rFonts w:ascii="Times New Roman" w:hAnsi="Times New Roman"/>
          <w:sz w:val="28"/>
          <w:szCs w:val="28"/>
        </w:rPr>
        <w:t xml:space="preserve"> </w:t>
      </w:r>
      <w:r w:rsidR="00DB5537" w:rsidRPr="00E445DE">
        <w:rPr>
          <w:rFonts w:ascii="Times New Roman" w:hAnsi="Times New Roman"/>
          <w:sz w:val="28"/>
          <w:szCs w:val="28"/>
          <w:lang w:val="en-US"/>
        </w:rPr>
        <w:t>Academic</w:t>
      </w:r>
      <w:r w:rsidR="00DB5537" w:rsidRPr="00E445DE">
        <w:rPr>
          <w:rFonts w:ascii="Times New Roman" w:hAnsi="Times New Roman"/>
          <w:sz w:val="28"/>
          <w:szCs w:val="28"/>
        </w:rPr>
        <w:t xml:space="preserve"> </w:t>
      </w:r>
      <w:r w:rsidR="00DB5537" w:rsidRPr="00E445DE">
        <w:rPr>
          <w:rFonts w:ascii="Times New Roman" w:hAnsi="Times New Roman"/>
          <w:sz w:val="28"/>
          <w:szCs w:val="28"/>
          <w:lang w:val="en-US"/>
        </w:rPr>
        <w:t>Publishing</w:t>
      </w:r>
      <w:r w:rsidR="00DB5537" w:rsidRPr="00E445DE">
        <w:rPr>
          <w:rFonts w:ascii="Times New Roman" w:hAnsi="Times New Roman"/>
          <w:sz w:val="28"/>
          <w:szCs w:val="28"/>
        </w:rPr>
        <w:t xml:space="preserve"> </w:t>
      </w:r>
      <w:r w:rsidR="00DB5537" w:rsidRPr="00E445DE">
        <w:rPr>
          <w:rFonts w:ascii="Times New Roman" w:hAnsi="Times New Roman"/>
          <w:sz w:val="28"/>
          <w:szCs w:val="28"/>
          <w:lang w:val="en-US"/>
        </w:rPr>
        <w:t>GmbH</w:t>
      </w:r>
      <w:r w:rsidR="00DB5537" w:rsidRPr="00E445DE">
        <w:rPr>
          <w:rFonts w:ascii="Times New Roman" w:hAnsi="Times New Roman"/>
          <w:sz w:val="28"/>
          <w:szCs w:val="28"/>
        </w:rPr>
        <w:t xml:space="preserve"> &amp; </w:t>
      </w:r>
      <w:r w:rsidR="00DB5537" w:rsidRPr="00E445DE">
        <w:rPr>
          <w:rFonts w:ascii="Times New Roman" w:hAnsi="Times New Roman"/>
          <w:sz w:val="28"/>
          <w:szCs w:val="28"/>
          <w:lang w:val="en-US"/>
        </w:rPr>
        <w:t>Co</w:t>
      </w:r>
      <w:r w:rsidR="00DB5537" w:rsidRPr="00E445DE">
        <w:rPr>
          <w:rFonts w:ascii="Times New Roman" w:hAnsi="Times New Roman"/>
          <w:sz w:val="28"/>
          <w:szCs w:val="28"/>
        </w:rPr>
        <w:t xml:space="preserve">. </w:t>
      </w:r>
      <w:r w:rsidR="00DB5537" w:rsidRPr="00E445DE">
        <w:rPr>
          <w:rFonts w:ascii="Times New Roman" w:hAnsi="Times New Roman"/>
          <w:sz w:val="28"/>
          <w:szCs w:val="28"/>
          <w:lang w:val="en-US"/>
        </w:rPr>
        <w:t>KG</w:t>
      </w:r>
      <w:r w:rsidR="00DB5537" w:rsidRPr="00E445DE">
        <w:rPr>
          <w:rFonts w:ascii="Times New Roman" w:hAnsi="Times New Roman"/>
          <w:sz w:val="28"/>
          <w:szCs w:val="28"/>
        </w:rPr>
        <w:t>, 2012 г. – 151 с.</w:t>
      </w:r>
    </w:p>
    <w:p w:rsidR="00E445DE" w:rsidRDefault="00DB5537" w:rsidP="001C176D">
      <w:pPr>
        <w:numPr>
          <w:ilvl w:val="0"/>
          <w:numId w:val="36"/>
        </w:numPr>
        <w:tabs>
          <w:tab w:val="clear" w:pos="1005"/>
        </w:tabs>
        <w:spacing w:after="0" w:line="360" w:lineRule="auto"/>
        <w:ind w:left="709" w:firstLine="0"/>
        <w:jc w:val="both"/>
        <w:rPr>
          <w:rFonts w:ascii="Times New Roman" w:hAnsi="Times New Roman"/>
          <w:sz w:val="28"/>
          <w:szCs w:val="28"/>
          <w:shd w:val="clear" w:color="auto" w:fill="FFFFFF"/>
        </w:rPr>
      </w:pPr>
      <w:r w:rsidRPr="00006E08">
        <w:rPr>
          <w:rStyle w:val="hl"/>
          <w:rFonts w:ascii="Times New Roman" w:hAnsi="Times New Roman"/>
          <w:sz w:val="28"/>
          <w:szCs w:val="28"/>
        </w:rPr>
        <w:t>Константинов</w:t>
      </w:r>
      <w:r w:rsidRPr="00006E08">
        <w:rPr>
          <w:rFonts w:ascii="Times New Roman" w:hAnsi="Times New Roman"/>
          <w:sz w:val="28"/>
          <w:szCs w:val="28"/>
          <w:shd w:val="clear" w:color="auto" w:fill="FFFFFF"/>
        </w:rPr>
        <w:t> В. А. Вопросы физической при</w:t>
      </w:r>
      <w:r w:rsidR="00E445DE">
        <w:rPr>
          <w:rFonts w:ascii="Times New Roman" w:hAnsi="Times New Roman"/>
          <w:sz w:val="28"/>
          <w:szCs w:val="28"/>
          <w:shd w:val="clear" w:color="auto" w:fill="FFFFFF"/>
        </w:rPr>
        <w:t>роды кавитации и</w:t>
      </w:r>
    </w:p>
    <w:p w:rsidR="00DB5537" w:rsidRPr="00E445DE" w:rsidRDefault="001C176D" w:rsidP="00E445DE">
      <w:pPr>
        <w:spacing w:after="0" w:line="360" w:lineRule="auto"/>
        <w:jc w:val="both"/>
        <w:rPr>
          <w:rFonts w:ascii="Times New Roman" w:hAnsi="Times New Roman"/>
          <w:sz w:val="28"/>
          <w:szCs w:val="28"/>
          <w:shd w:val="clear" w:color="auto" w:fill="FFFFFF"/>
        </w:rPr>
      </w:pPr>
      <w:r w:rsidRPr="00006E08">
        <w:rPr>
          <w:rFonts w:ascii="Times New Roman" w:hAnsi="Times New Roman"/>
          <w:sz w:val="28"/>
          <w:szCs w:val="28"/>
          <w:shd w:val="clear" w:color="auto" w:fill="FFFFFF"/>
        </w:rPr>
        <w:t xml:space="preserve">эрозии. </w:t>
      </w:r>
      <w:proofErr w:type="spellStart"/>
      <w:r w:rsidRPr="00006E08">
        <w:rPr>
          <w:rFonts w:ascii="Times New Roman" w:hAnsi="Times New Roman"/>
          <w:sz w:val="28"/>
          <w:szCs w:val="28"/>
          <w:shd w:val="clear" w:color="auto" w:fill="FFFFFF"/>
        </w:rPr>
        <w:t>Изв.АН</w:t>
      </w:r>
      <w:proofErr w:type="spellEnd"/>
      <w:r w:rsidR="00E445DE">
        <w:rPr>
          <w:rFonts w:ascii="Times New Roman" w:hAnsi="Times New Roman"/>
          <w:sz w:val="28"/>
          <w:szCs w:val="28"/>
          <w:shd w:val="clear" w:color="auto" w:fill="FFFFFF"/>
        </w:rPr>
        <w:t xml:space="preserve"> </w:t>
      </w:r>
      <w:r w:rsidR="00DB5537" w:rsidRPr="00E445DE">
        <w:rPr>
          <w:rFonts w:ascii="Times New Roman" w:hAnsi="Times New Roman"/>
          <w:sz w:val="28"/>
          <w:szCs w:val="28"/>
          <w:shd w:val="clear" w:color="auto" w:fill="FFFFFF"/>
        </w:rPr>
        <w:t xml:space="preserve">СССР, 1947, </w:t>
      </w:r>
      <w:proofErr w:type="spellStart"/>
      <w:r w:rsidR="00DB5537" w:rsidRPr="00E445DE">
        <w:rPr>
          <w:rFonts w:ascii="Times New Roman" w:hAnsi="Times New Roman"/>
          <w:sz w:val="28"/>
          <w:szCs w:val="28"/>
          <w:shd w:val="clear" w:color="auto" w:fill="FFFFFF"/>
        </w:rPr>
        <w:t>отн</w:t>
      </w:r>
      <w:proofErr w:type="spellEnd"/>
      <w:r w:rsidR="00DB5537" w:rsidRPr="00E445DE">
        <w:rPr>
          <w:rFonts w:ascii="Times New Roman" w:hAnsi="Times New Roman"/>
          <w:sz w:val="28"/>
          <w:szCs w:val="28"/>
          <w:shd w:val="clear" w:color="auto" w:fill="FFFFFF"/>
        </w:rPr>
        <w:t>., JS6, е.; 657-668.</w:t>
      </w:r>
    </w:p>
    <w:p w:rsidR="00C45C2D" w:rsidRPr="00C45C2D" w:rsidRDefault="00DB5537" w:rsidP="001C176D">
      <w:pPr>
        <w:numPr>
          <w:ilvl w:val="0"/>
          <w:numId w:val="36"/>
        </w:numPr>
        <w:tabs>
          <w:tab w:val="clear" w:pos="1005"/>
        </w:tabs>
        <w:spacing w:after="0" w:line="360" w:lineRule="auto"/>
        <w:ind w:left="709" w:firstLine="0"/>
        <w:jc w:val="both"/>
        <w:rPr>
          <w:rFonts w:ascii="Times New Roman" w:hAnsi="Times New Roman"/>
          <w:sz w:val="28"/>
          <w:szCs w:val="28"/>
        </w:rPr>
      </w:pPr>
      <w:r w:rsidRPr="00006E08">
        <w:rPr>
          <w:rStyle w:val="hl"/>
          <w:rFonts w:ascii="Times New Roman" w:hAnsi="Times New Roman"/>
          <w:sz w:val="28"/>
          <w:szCs w:val="28"/>
        </w:rPr>
        <w:t>Остроумов</w:t>
      </w:r>
      <w:r w:rsidRPr="00006E08">
        <w:rPr>
          <w:rFonts w:ascii="Times New Roman" w:hAnsi="Times New Roman"/>
          <w:sz w:val="28"/>
          <w:szCs w:val="28"/>
          <w:shd w:val="clear" w:color="auto" w:fill="FFFFFF"/>
        </w:rPr>
        <w:t xml:space="preserve"> Г.А. О механизме </w:t>
      </w:r>
      <w:proofErr w:type="spellStart"/>
      <w:r w:rsidRPr="00006E08">
        <w:rPr>
          <w:rFonts w:ascii="Times New Roman" w:hAnsi="Times New Roman"/>
          <w:sz w:val="28"/>
          <w:szCs w:val="28"/>
          <w:shd w:val="clear" w:color="auto" w:fill="FFFFFF"/>
        </w:rPr>
        <w:t>кавитацио</w:t>
      </w:r>
      <w:r w:rsidR="00C45C2D">
        <w:rPr>
          <w:rFonts w:ascii="Times New Roman" w:hAnsi="Times New Roman"/>
          <w:sz w:val="28"/>
          <w:szCs w:val="28"/>
          <w:shd w:val="clear" w:color="auto" w:fill="FFFFFF"/>
        </w:rPr>
        <w:t>нного</w:t>
      </w:r>
      <w:proofErr w:type="spellEnd"/>
      <w:r w:rsidR="00C45C2D">
        <w:rPr>
          <w:rFonts w:ascii="Times New Roman" w:hAnsi="Times New Roman"/>
          <w:sz w:val="28"/>
          <w:szCs w:val="28"/>
          <w:shd w:val="clear" w:color="auto" w:fill="FFFFFF"/>
        </w:rPr>
        <w:t xml:space="preserve"> разрушения. </w:t>
      </w:r>
    </w:p>
    <w:p w:rsidR="00DB5537" w:rsidRPr="00C45C2D" w:rsidRDefault="001C176D" w:rsidP="00C45C2D">
      <w:pPr>
        <w:spacing w:after="0" w:line="360" w:lineRule="auto"/>
        <w:jc w:val="both"/>
        <w:rPr>
          <w:rFonts w:ascii="Times New Roman" w:hAnsi="Times New Roman"/>
          <w:sz w:val="28"/>
          <w:szCs w:val="28"/>
        </w:rPr>
      </w:pPr>
      <w:r w:rsidRPr="00006E08">
        <w:rPr>
          <w:rFonts w:ascii="Times New Roman" w:hAnsi="Times New Roman"/>
          <w:sz w:val="28"/>
          <w:szCs w:val="28"/>
          <w:shd w:val="clear" w:color="auto" w:fill="FFFFFF"/>
        </w:rPr>
        <w:t>Акустический</w:t>
      </w:r>
      <w:r w:rsidR="00C45C2D">
        <w:rPr>
          <w:rFonts w:ascii="Times New Roman" w:hAnsi="Times New Roman"/>
          <w:sz w:val="28"/>
          <w:szCs w:val="28"/>
        </w:rPr>
        <w:t xml:space="preserve"> </w:t>
      </w:r>
      <w:r w:rsidR="00DB5537" w:rsidRPr="00C45C2D">
        <w:rPr>
          <w:rFonts w:ascii="Times New Roman" w:hAnsi="Times New Roman"/>
          <w:sz w:val="28"/>
          <w:szCs w:val="28"/>
          <w:shd w:val="clear" w:color="auto" w:fill="FFFFFF"/>
        </w:rPr>
        <w:t xml:space="preserve">журнал, 1963, </w:t>
      </w:r>
      <w:proofErr w:type="spellStart"/>
      <w:r w:rsidR="00DB5537" w:rsidRPr="00C45C2D">
        <w:rPr>
          <w:rFonts w:ascii="Times New Roman" w:hAnsi="Times New Roman"/>
          <w:sz w:val="28"/>
          <w:szCs w:val="28"/>
          <w:shd w:val="clear" w:color="auto" w:fill="FFFFFF"/>
        </w:rPr>
        <w:t>т.IX</w:t>
      </w:r>
      <w:proofErr w:type="spellEnd"/>
      <w:r w:rsidR="00DB5537" w:rsidRPr="00C45C2D">
        <w:rPr>
          <w:rFonts w:ascii="Times New Roman" w:hAnsi="Times New Roman"/>
          <w:sz w:val="28"/>
          <w:szCs w:val="28"/>
          <w:shd w:val="clear" w:color="auto" w:fill="FFFFFF"/>
        </w:rPr>
        <w:t>, вып.2, с.198- 204.</w:t>
      </w:r>
    </w:p>
    <w:p w:rsidR="00DB5537" w:rsidRPr="00006E08" w:rsidRDefault="00DB5537" w:rsidP="001C176D">
      <w:pPr>
        <w:numPr>
          <w:ilvl w:val="0"/>
          <w:numId w:val="36"/>
        </w:numPr>
        <w:tabs>
          <w:tab w:val="clear" w:pos="1005"/>
        </w:tabs>
        <w:spacing w:after="0" w:line="360" w:lineRule="auto"/>
        <w:ind w:left="709" w:firstLine="0"/>
        <w:jc w:val="both"/>
        <w:rPr>
          <w:rFonts w:ascii="Times New Roman" w:hAnsi="Times New Roman"/>
          <w:sz w:val="28"/>
          <w:szCs w:val="28"/>
        </w:rPr>
      </w:pPr>
      <w:proofErr w:type="spellStart"/>
      <w:r w:rsidRPr="00006E08">
        <w:rPr>
          <w:rStyle w:val="hl"/>
          <w:rFonts w:ascii="Times New Roman" w:hAnsi="Times New Roman"/>
          <w:sz w:val="28"/>
          <w:szCs w:val="28"/>
        </w:rPr>
        <w:t>Перник</w:t>
      </w:r>
      <w:proofErr w:type="spellEnd"/>
      <w:r w:rsidRPr="00006E08">
        <w:rPr>
          <w:rFonts w:ascii="Times New Roman" w:hAnsi="Times New Roman"/>
          <w:sz w:val="28"/>
          <w:szCs w:val="28"/>
          <w:shd w:val="clear" w:color="auto" w:fill="FFFFFF"/>
        </w:rPr>
        <w:t xml:space="preserve"> А.Д. Проблемы кавитации. Л.: </w:t>
      </w:r>
      <w:proofErr w:type="spellStart"/>
      <w:r w:rsidRPr="00006E08">
        <w:rPr>
          <w:rFonts w:ascii="Times New Roman" w:hAnsi="Times New Roman"/>
          <w:sz w:val="28"/>
          <w:szCs w:val="28"/>
          <w:shd w:val="clear" w:color="auto" w:fill="FFFFFF"/>
        </w:rPr>
        <w:t>Судпромгиз</w:t>
      </w:r>
      <w:proofErr w:type="spellEnd"/>
      <w:r w:rsidRPr="00006E08">
        <w:rPr>
          <w:rFonts w:ascii="Times New Roman" w:hAnsi="Times New Roman"/>
          <w:sz w:val="28"/>
          <w:szCs w:val="28"/>
          <w:shd w:val="clear" w:color="auto" w:fill="FFFFFF"/>
        </w:rPr>
        <w:t>, 1963.- 335 с.</w:t>
      </w:r>
    </w:p>
    <w:p w:rsidR="00C45C2D" w:rsidRPr="00C45C2D" w:rsidRDefault="00DB5537" w:rsidP="001C176D">
      <w:pPr>
        <w:numPr>
          <w:ilvl w:val="0"/>
          <w:numId w:val="36"/>
        </w:numPr>
        <w:tabs>
          <w:tab w:val="clear" w:pos="1005"/>
        </w:tabs>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shd w:val="clear" w:color="auto" w:fill="FFFFFF"/>
        </w:rPr>
        <w:t>Вирджил</w:t>
      </w:r>
      <w:proofErr w:type="spellEnd"/>
      <w:r w:rsidRPr="00006E08">
        <w:rPr>
          <w:rFonts w:ascii="Times New Roman" w:hAnsi="Times New Roman"/>
          <w:sz w:val="28"/>
          <w:szCs w:val="28"/>
          <w:shd w:val="clear" w:color="auto" w:fill="FFFFFF"/>
        </w:rPr>
        <w:t xml:space="preserve"> Е. Джонсон. Механизм ка</w:t>
      </w:r>
      <w:r w:rsidR="00C45C2D">
        <w:rPr>
          <w:rFonts w:ascii="Times New Roman" w:hAnsi="Times New Roman"/>
          <w:sz w:val="28"/>
          <w:szCs w:val="28"/>
          <w:shd w:val="clear" w:color="auto" w:fill="FFFFFF"/>
        </w:rPr>
        <w:t>витации. Перевод</w:t>
      </w:r>
    </w:p>
    <w:p w:rsidR="00DB5537" w:rsidRPr="00C45C2D" w:rsidRDefault="001C176D" w:rsidP="00C45C2D">
      <w:pPr>
        <w:spacing w:after="0" w:line="360" w:lineRule="auto"/>
        <w:jc w:val="both"/>
        <w:rPr>
          <w:rFonts w:ascii="Times New Roman" w:hAnsi="Times New Roman"/>
          <w:sz w:val="28"/>
          <w:szCs w:val="28"/>
        </w:rPr>
      </w:pPr>
      <w:r w:rsidRPr="00006E08">
        <w:rPr>
          <w:rFonts w:ascii="Times New Roman" w:hAnsi="Times New Roman"/>
          <w:sz w:val="28"/>
          <w:szCs w:val="28"/>
          <w:shd w:val="clear" w:color="auto" w:fill="FFFFFF"/>
        </w:rPr>
        <w:t>Ленинградского</w:t>
      </w:r>
      <w:r w:rsidR="00C45C2D">
        <w:rPr>
          <w:rFonts w:ascii="Times New Roman" w:hAnsi="Times New Roman"/>
          <w:sz w:val="28"/>
          <w:szCs w:val="28"/>
        </w:rPr>
        <w:t xml:space="preserve"> </w:t>
      </w:r>
      <w:r w:rsidR="00DB5537" w:rsidRPr="00C45C2D">
        <w:rPr>
          <w:rFonts w:ascii="Times New Roman" w:hAnsi="Times New Roman"/>
          <w:sz w:val="28"/>
          <w:szCs w:val="28"/>
          <w:shd w:val="clear" w:color="auto" w:fill="FFFFFF"/>
        </w:rPr>
        <w:t xml:space="preserve">металлического завода </w:t>
      </w:r>
      <w:proofErr w:type="spellStart"/>
      <w:r w:rsidR="00DB5537" w:rsidRPr="00C45C2D">
        <w:rPr>
          <w:rFonts w:ascii="Times New Roman" w:hAnsi="Times New Roman"/>
          <w:sz w:val="28"/>
          <w:szCs w:val="28"/>
          <w:shd w:val="clear" w:color="auto" w:fill="FFFFFF"/>
        </w:rPr>
        <w:t>им.ХШ</w:t>
      </w:r>
      <w:proofErr w:type="spellEnd"/>
      <w:r w:rsidR="00DB5537" w:rsidRPr="00C45C2D">
        <w:rPr>
          <w:rFonts w:ascii="Times New Roman" w:hAnsi="Times New Roman"/>
          <w:sz w:val="28"/>
          <w:szCs w:val="28"/>
          <w:shd w:val="clear" w:color="auto" w:fill="FFFFFF"/>
        </w:rPr>
        <w:t xml:space="preserve"> съезда </w:t>
      </w:r>
      <w:r w:rsidR="00DB5537" w:rsidRPr="00C45C2D">
        <w:rPr>
          <w:rStyle w:val="hl"/>
          <w:rFonts w:ascii="Times New Roman" w:hAnsi="Times New Roman"/>
          <w:sz w:val="28"/>
          <w:szCs w:val="28"/>
        </w:rPr>
        <w:t>КПСС</w:t>
      </w:r>
      <w:r w:rsidR="00DB5537" w:rsidRPr="00C45C2D">
        <w:rPr>
          <w:rFonts w:ascii="Times New Roman" w:hAnsi="Times New Roman"/>
          <w:sz w:val="28"/>
          <w:szCs w:val="28"/>
          <w:shd w:val="clear" w:color="auto" w:fill="FFFFFF"/>
        </w:rPr>
        <w:t>, 1964.</w:t>
      </w:r>
    </w:p>
    <w:p w:rsidR="00C45C2D" w:rsidRPr="00C45C2D" w:rsidRDefault="00DB5537" w:rsidP="001C176D">
      <w:pPr>
        <w:numPr>
          <w:ilvl w:val="0"/>
          <w:numId w:val="36"/>
        </w:numPr>
        <w:tabs>
          <w:tab w:val="clear" w:pos="1005"/>
        </w:tabs>
        <w:spacing w:after="0" w:line="360" w:lineRule="auto"/>
        <w:ind w:left="709" w:firstLine="0"/>
        <w:jc w:val="both"/>
        <w:rPr>
          <w:rFonts w:ascii="Times New Roman" w:hAnsi="Times New Roman"/>
          <w:sz w:val="28"/>
          <w:szCs w:val="28"/>
        </w:rPr>
      </w:pPr>
      <w:proofErr w:type="spellStart"/>
      <w:r w:rsidRPr="00006E08">
        <w:rPr>
          <w:rStyle w:val="hl"/>
          <w:rFonts w:ascii="Times New Roman" w:hAnsi="Times New Roman"/>
          <w:sz w:val="28"/>
          <w:szCs w:val="28"/>
        </w:rPr>
        <w:t>Акчурин</w:t>
      </w:r>
      <w:proofErr w:type="spellEnd"/>
      <w:r w:rsidRPr="00006E08">
        <w:rPr>
          <w:rFonts w:ascii="Times New Roman" w:hAnsi="Times New Roman"/>
          <w:sz w:val="28"/>
          <w:szCs w:val="28"/>
          <w:shd w:val="clear" w:color="auto" w:fill="FFFFFF"/>
        </w:rPr>
        <w:t xml:space="preserve"> Р.Ю. К вопросу о применении </w:t>
      </w:r>
      <w:proofErr w:type="spellStart"/>
      <w:r w:rsidRPr="00006E08">
        <w:rPr>
          <w:rFonts w:ascii="Times New Roman" w:hAnsi="Times New Roman"/>
          <w:sz w:val="28"/>
          <w:szCs w:val="28"/>
          <w:shd w:val="clear" w:color="auto" w:fill="FFFFFF"/>
        </w:rPr>
        <w:t>ка</w:t>
      </w:r>
      <w:r w:rsidR="00C45C2D">
        <w:rPr>
          <w:rFonts w:ascii="Times New Roman" w:hAnsi="Times New Roman"/>
          <w:sz w:val="28"/>
          <w:szCs w:val="28"/>
          <w:shd w:val="clear" w:color="auto" w:fill="FFFFFF"/>
        </w:rPr>
        <w:t>витирующих</w:t>
      </w:r>
      <w:proofErr w:type="spellEnd"/>
      <w:r w:rsidR="00C45C2D">
        <w:rPr>
          <w:rFonts w:ascii="Times New Roman" w:hAnsi="Times New Roman"/>
          <w:sz w:val="28"/>
          <w:szCs w:val="28"/>
          <w:shd w:val="clear" w:color="auto" w:fill="FFFFFF"/>
        </w:rPr>
        <w:t xml:space="preserve"> потоков</w:t>
      </w:r>
    </w:p>
    <w:p w:rsidR="00DB5537" w:rsidRPr="00C45C2D" w:rsidRDefault="001C176D" w:rsidP="00C45C2D">
      <w:pPr>
        <w:spacing w:after="0" w:line="360" w:lineRule="auto"/>
        <w:jc w:val="both"/>
        <w:rPr>
          <w:rFonts w:ascii="Times New Roman" w:hAnsi="Times New Roman"/>
          <w:sz w:val="28"/>
          <w:szCs w:val="28"/>
        </w:rPr>
      </w:pPr>
      <w:r w:rsidRPr="00006E08">
        <w:rPr>
          <w:rFonts w:ascii="Times New Roman" w:hAnsi="Times New Roman"/>
          <w:sz w:val="28"/>
          <w:szCs w:val="28"/>
          <w:shd w:val="clear" w:color="auto" w:fill="FFFFFF"/>
        </w:rPr>
        <w:t>жидкости для</w:t>
      </w:r>
      <w:r w:rsidR="00C45C2D">
        <w:rPr>
          <w:rFonts w:ascii="Times New Roman" w:hAnsi="Times New Roman"/>
          <w:sz w:val="28"/>
          <w:szCs w:val="28"/>
        </w:rPr>
        <w:t xml:space="preserve"> </w:t>
      </w:r>
      <w:r w:rsidR="00DB5537" w:rsidRPr="00C45C2D">
        <w:rPr>
          <w:rFonts w:ascii="Times New Roman" w:hAnsi="Times New Roman"/>
          <w:sz w:val="28"/>
          <w:szCs w:val="28"/>
          <w:shd w:val="clear" w:color="auto" w:fill="FFFFFF"/>
        </w:rPr>
        <w:t>очистки промышленных деталей. Материалы межвузовской конференции молодых ученых Волго-Вятского региона, Саранск, 1972, с.31.</w:t>
      </w:r>
    </w:p>
    <w:p w:rsidR="00C45C2D" w:rsidRPr="00C45C2D" w:rsidRDefault="00DB5537" w:rsidP="001C176D">
      <w:pPr>
        <w:numPr>
          <w:ilvl w:val="0"/>
          <w:numId w:val="36"/>
        </w:numPr>
        <w:tabs>
          <w:tab w:val="clear" w:pos="1005"/>
        </w:tabs>
        <w:spacing w:after="0" w:line="360" w:lineRule="auto"/>
        <w:ind w:left="709" w:firstLine="0"/>
        <w:jc w:val="both"/>
        <w:rPr>
          <w:rFonts w:ascii="Times New Roman" w:hAnsi="Times New Roman"/>
          <w:sz w:val="28"/>
          <w:szCs w:val="28"/>
        </w:rPr>
      </w:pPr>
      <w:r w:rsidRPr="00006E08">
        <w:rPr>
          <w:rStyle w:val="hl"/>
          <w:rFonts w:ascii="Times New Roman" w:hAnsi="Times New Roman"/>
          <w:sz w:val="28"/>
          <w:szCs w:val="28"/>
        </w:rPr>
        <w:t>Фридман</w:t>
      </w:r>
      <w:r w:rsidRPr="00006E08">
        <w:rPr>
          <w:rFonts w:ascii="Times New Roman" w:hAnsi="Times New Roman"/>
          <w:sz w:val="28"/>
          <w:szCs w:val="28"/>
          <w:shd w:val="clear" w:color="auto" w:fill="FFFFFF"/>
        </w:rPr>
        <w:t> В.М. Ультразвуковая химическая а</w:t>
      </w:r>
      <w:r w:rsidR="00C45C2D">
        <w:rPr>
          <w:rFonts w:ascii="Times New Roman" w:hAnsi="Times New Roman"/>
          <w:sz w:val="28"/>
          <w:szCs w:val="28"/>
          <w:shd w:val="clear" w:color="auto" w:fill="FFFFFF"/>
        </w:rPr>
        <w:t>ппаратура. -М.:</w:t>
      </w:r>
    </w:p>
    <w:p w:rsidR="00DB5537" w:rsidRPr="00C45C2D" w:rsidRDefault="001C176D" w:rsidP="00C45C2D">
      <w:pPr>
        <w:spacing w:after="0" w:line="360" w:lineRule="auto"/>
        <w:jc w:val="both"/>
        <w:rPr>
          <w:rFonts w:ascii="Times New Roman" w:hAnsi="Times New Roman"/>
          <w:sz w:val="28"/>
          <w:szCs w:val="28"/>
        </w:rPr>
      </w:pPr>
      <w:r w:rsidRPr="00006E08">
        <w:rPr>
          <w:rFonts w:ascii="Times New Roman" w:hAnsi="Times New Roman"/>
          <w:sz w:val="28"/>
          <w:szCs w:val="28"/>
          <w:shd w:val="clear" w:color="auto" w:fill="FFFFFF"/>
        </w:rPr>
        <w:t>Машиностроение,</w:t>
      </w:r>
      <w:r w:rsidR="00C45C2D">
        <w:rPr>
          <w:rFonts w:ascii="Times New Roman" w:hAnsi="Times New Roman"/>
          <w:sz w:val="28"/>
          <w:szCs w:val="28"/>
        </w:rPr>
        <w:t xml:space="preserve"> </w:t>
      </w:r>
      <w:r w:rsidR="00DB5537" w:rsidRPr="00C45C2D">
        <w:rPr>
          <w:rFonts w:ascii="Times New Roman" w:hAnsi="Times New Roman"/>
          <w:sz w:val="28"/>
          <w:szCs w:val="28"/>
          <w:shd w:val="clear" w:color="auto" w:fill="FFFFFF"/>
        </w:rPr>
        <w:t>1967. 211 с.</w:t>
      </w:r>
    </w:p>
    <w:p w:rsidR="00C45C2D" w:rsidRPr="00C45C2D" w:rsidRDefault="00DB5537" w:rsidP="001C176D">
      <w:pPr>
        <w:numPr>
          <w:ilvl w:val="0"/>
          <w:numId w:val="36"/>
        </w:numPr>
        <w:tabs>
          <w:tab w:val="clear" w:pos="1005"/>
        </w:tabs>
        <w:spacing w:after="0" w:line="360" w:lineRule="auto"/>
        <w:ind w:left="709" w:firstLine="0"/>
        <w:jc w:val="both"/>
        <w:rPr>
          <w:rFonts w:ascii="Times New Roman" w:hAnsi="Times New Roman"/>
          <w:sz w:val="28"/>
          <w:szCs w:val="28"/>
        </w:rPr>
      </w:pPr>
      <w:proofErr w:type="spellStart"/>
      <w:r w:rsidRPr="00006E08">
        <w:rPr>
          <w:rStyle w:val="hl"/>
          <w:rFonts w:ascii="Times New Roman" w:hAnsi="Times New Roman"/>
          <w:sz w:val="28"/>
          <w:szCs w:val="28"/>
        </w:rPr>
        <w:t>Шальнев</w:t>
      </w:r>
      <w:proofErr w:type="spellEnd"/>
      <w:r w:rsidRPr="00006E08">
        <w:rPr>
          <w:rFonts w:ascii="Times New Roman" w:hAnsi="Times New Roman"/>
          <w:sz w:val="28"/>
          <w:szCs w:val="28"/>
          <w:shd w:val="clear" w:color="auto" w:fill="FFFFFF"/>
        </w:rPr>
        <w:t xml:space="preserve"> К.К., </w:t>
      </w:r>
      <w:proofErr w:type="spellStart"/>
      <w:r w:rsidRPr="00006E08">
        <w:rPr>
          <w:rFonts w:ascii="Times New Roman" w:hAnsi="Times New Roman"/>
          <w:sz w:val="28"/>
          <w:szCs w:val="28"/>
          <w:shd w:val="clear" w:color="auto" w:fill="FFFFFF"/>
        </w:rPr>
        <w:t>Сульби</w:t>
      </w:r>
      <w:proofErr w:type="spellEnd"/>
      <w:r w:rsidRPr="00006E08">
        <w:rPr>
          <w:rFonts w:ascii="Times New Roman" w:hAnsi="Times New Roman"/>
          <w:sz w:val="28"/>
          <w:szCs w:val="28"/>
          <w:shd w:val="clear" w:color="auto" w:fill="FFFFFF"/>
        </w:rPr>
        <w:t xml:space="preserve"> Л. А. Кавитация как ср</w:t>
      </w:r>
      <w:r w:rsidR="00C45C2D">
        <w:rPr>
          <w:rFonts w:ascii="Times New Roman" w:hAnsi="Times New Roman"/>
          <w:sz w:val="28"/>
          <w:szCs w:val="28"/>
          <w:shd w:val="clear" w:color="auto" w:fill="FFFFFF"/>
        </w:rPr>
        <w:t xml:space="preserve">едство </w:t>
      </w:r>
      <w:proofErr w:type="spellStart"/>
      <w:r w:rsidR="00C45C2D">
        <w:rPr>
          <w:rFonts w:ascii="Times New Roman" w:hAnsi="Times New Roman"/>
          <w:sz w:val="28"/>
          <w:szCs w:val="28"/>
          <w:shd w:val="clear" w:color="auto" w:fill="FFFFFF"/>
        </w:rPr>
        <w:t>борь</w:t>
      </w:r>
      <w:proofErr w:type="spellEnd"/>
      <w:r w:rsidR="00C45C2D">
        <w:rPr>
          <w:rFonts w:ascii="Times New Roman" w:hAnsi="Times New Roman"/>
          <w:sz w:val="28"/>
          <w:szCs w:val="28"/>
          <w:shd w:val="clear" w:color="auto" w:fill="FFFFFF"/>
        </w:rPr>
        <w:t xml:space="preserve"> -бы с</w:t>
      </w:r>
    </w:p>
    <w:p w:rsidR="00DB5537" w:rsidRPr="00C45C2D" w:rsidRDefault="001C176D" w:rsidP="00C45C2D">
      <w:pPr>
        <w:spacing w:after="0" w:line="360" w:lineRule="auto"/>
        <w:jc w:val="both"/>
        <w:rPr>
          <w:rFonts w:ascii="Times New Roman" w:hAnsi="Times New Roman"/>
          <w:sz w:val="28"/>
          <w:szCs w:val="28"/>
        </w:rPr>
      </w:pPr>
      <w:r w:rsidRPr="00006E08">
        <w:rPr>
          <w:rFonts w:ascii="Times New Roman" w:hAnsi="Times New Roman"/>
          <w:sz w:val="28"/>
          <w:szCs w:val="28"/>
          <w:shd w:val="clear" w:color="auto" w:fill="FFFFFF"/>
        </w:rPr>
        <w:t>загрязнениями</w:t>
      </w:r>
      <w:r w:rsidR="00C45C2D">
        <w:rPr>
          <w:rFonts w:ascii="Times New Roman" w:hAnsi="Times New Roman"/>
          <w:sz w:val="28"/>
          <w:szCs w:val="28"/>
        </w:rPr>
        <w:t xml:space="preserve"> </w:t>
      </w:r>
      <w:r w:rsidR="00DB5537" w:rsidRPr="00C45C2D">
        <w:rPr>
          <w:rFonts w:ascii="Times New Roman" w:hAnsi="Times New Roman"/>
          <w:sz w:val="28"/>
          <w:szCs w:val="28"/>
          <w:shd w:val="clear" w:color="auto" w:fill="FFFFFF"/>
        </w:rPr>
        <w:t>водоемов нефтепродуктами. Информационный бюллетень по водному хозяйству </w:t>
      </w:r>
      <w:r w:rsidR="00DB5537" w:rsidRPr="00C45C2D">
        <w:rPr>
          <w:rStyle w:val="hl"/>
          <w:rFonts w:ascii="Times New Roman" w:hAnsi="Times New Roman"/>
          <w:sz w:val="28"/>
          <w:szCs w:val="28"/>
        </w:rPr>
        <w:t>СЭВ</w:t>
      </w:r>
      <w:r w:rsidR="00DB5537" w:rsidRPr="00C45C2D">
        <w:rPr>
          <w:rFonts w:ascii="Times New Roman" w:hAnsi="Times New Roman"/>
          <w:sz w:val="28"/>
          <w:szCs w:val="28"/>
          <w:shd w:val="clear" w:color="auto" w:fill="FFFFFF"/>
        </w:rPr>
        <w:t>, 1976, М7, с.42-49.</w:t>
      </w:r>
    </w:p>
    <w:p w:rsidR="00C45C2D" w:rsidRPr="00C45C2D" w:rsidRDefault="00DB5537" w:rsidP="001C176D">
      <w:pPr>
        <w:numPr>
          <w:ilvl w:val="0"/>
          <w:numId w:val="36"/>
        </w:numPr>
        <w:tabs>
          <w:tab w:val="clear" w:pos="1005"/>
        </w:tabs>
        <w:spacing w:after="0" w:line="360" w:lineRule="auto"/>
        <w:ind w:left="709" w:firstLine="0"/>
        <w:jc w:val="both"/>
        <w:rPr>
          <w:rFonts w:ascii="Times New Roman" w:hAnsi="Times New Roman"/>
          <w:sz w:val="28"/>
          <w:szCs w:val="28"/>
        </w:rPr>
      </w:pPr>
      <w:r w:rsidRPr="00006E08">
        <w:rPr>
          <w:rStyle w:val="hl"/>
          <w:rFonts w:ascii="Times New Roman" w:hAnsi="Times New Roman"/>
          <w:sz w:val="28"/>
          <w:szCs w:val="28"/>
        </w:rPr>
        <w:t>Эвентов</w:t>
      </w:r>
      <w:r w:rsidRPr="00006E08">
        <w:rPr>
          <w:rFonts w:ascii="Times New Roman" w:hAnsi="Times New Roman"/>
          <w:sz w:val="28"/>
          <w:szCs w:val="28"/>
          <w:shd w:val="clear" w:color="auto" w:fill="FFFFFF"/>
        </w:rPr>
        <w:t> И.М., Назаров В.В. Э</w:t>
      </w:r>
      <w:r w:rsidR="00C45C2D">
        <w:rPr>
          <w:rFonts w:ascii="Times New Roman" w:hAnsi="Times New Roman"/>
          <w:sz w:val="28"/>
          <w:szCs w:val="28"/>
          <w:shd w:val="clear" w:color="auto" w:fill="FFFFFF"/>
        </w:rPr>
        <w:t>мульсионные машины и установки.</w:t>
      </w:r>
    </w:p>
    <w:p w:rsidR="00DB5537" w:rsidRPr="00C45C2D" w:rsidRDefault="00DB5537" w:rsidP="00C45C2D">
      <w:pPr>
        <w:spacing w:after="0" w:line="360" w:lineRule="auto"/>
        <w:jc w:val="both"/>
        <w:rPr>
          <w:rFonts w:ascii="Times New Roman" w:hAnsi="Times New Roman"/>
          <w:sz w:val="28"/>
          <w:szCs w:val="28"/>
        </w:rPr>
      </w:pPr>
      <w:r w:rsidRPr="00006E08">
        <w:rPr>
          <w:rFonts w:ascii="Times New Roman" w:hAnsi="Times New Roman"/>
          <w:sz w:val="28"/>
          <w:szCs w:val="28"/>
          <w:shd w:val="clear" w:color="auto" w:fill="FFFFFF"/>
        </w:rPr>
        <w:t>М.</w:t>
      </w:r>
      <w:r w:rsidRPr="00006E08">
        <w:rPr>
          <w:rFonts w:ascii="Times New Roman" w:hAnsi="Times New Roman"/>
          <w:sz w:val="28"/>
          <w:szCs w:val="28"/>
          <w:shd w:val="clear" w:color="auto" w:fill="FFFFFF"/>
          <w:lang w:val="en-US"/>
        </w:rPr>
        <w:t xml:space="preserve"> </w:t>
      </w:r>
      <w:r w:rsidR="001C176D" w:rsidRPr="00006E08">
        <w:rPr>
          <w:rFonts w:ascii="Times New Roman" w:hAnsi="Times New Roman"/>
          <w:sz w:val="28"/>
          <w:szCs w:val="28"/>
          <w:shd w:val="clear" w:color="auto" w:fill="FFFFFF"/>
        </w:rPr>
        <w:t>Д.:</w:t>
      </w:r>
      <w:r w:rsidR="00C45C2D">
        <w:rPr>
          <w:rFonts w:ascii="Times New Roman" w:hAnsi="Times New Roman"/>
          <w:sz w:val="28"/>
          <w:szCs w:val="28"/>
        </w:rPr>
        <w:t xml:space="preserve"> </w:t>
      </w:r>
      <w:r w:rsidRPr="00C45C2D">
        <w:rPr>
          <w:rFonts w:ascii="Times New Roman" w:hAnsi="Times New Roman"/>
          <w:sz w:val="28"/>
          <w:szCs w:val="28"/>
          <w:shd w:val="clear" w:color="auto" w:fill="FFFFFF"/>
        </w:rPr>
        <w:t>Машиностроение, 1964. - 144 с.</w:t>
      </w:r>
    </w:p>
    <w:p w:rsidR="00C45C2D" w:rsidRPr="00C45C2D" w:rsidRDefault="00DB5537" w:rsidP="001C176D">
      <w:pPr>
        <w:numPr>
          <w:ilvl w:val="0"/>
          <w:numId w:val="36"/>
        </w:numPr>
        <w:tabs>
          <w:tab w:val="clear" w:pos="1005"/>
        </w:tabs>
        <w:spacing w:after="0" w:line="360" w:lineRule="auto"/>
        <w:ind w:left="709" w:firstLine="0"/>
        <w:jc w:val="both"/>
        <w:rPr>
          <w:rFonts w:ascii="Times New Roman" w:hAnsi="Times New Roman"/>
          <w:sz w:val="28"/>
          <w:szCs w:val="28"/>
          <w:lang w:val="en-US"/>
        </w:rPr>
      </w:pPr>
      <w:r w:rsidRPr="00006E08">
        <w:rPr>
          <w:rFonts w:ascii="Times New Roman" w:hAnsi="Times New Roman"/>
          <w:sz w:val="28"/>
          <w:szCs w:val="28"/>
          <w:shd w:val="clear" w:color="auto" w:fill="FFFFFF"/>
          <w:lang w:val="en-US"/>
        </w:rPr>
        <w:t>Hutton S.P., Lobo Guerrero J. The damage capacity</w:t>
      </w:r>
      <w:r w:rsidR="00C45C2D">
        <w:rPr>
          <w:rFonts w:ascii="Times New Roman" w:hAnsi="Times New Roman"/>
          <w:sz w:val="28"/>
          <w:szCs w:val="28"/>
          <w:shd w:val="clear" w:color="auto" w:fill="FFFFFF"/>
          <w:lang w:val="en-US"/>
        </w:rPr>
        <w:t xml:space="preserve"> of some </w:t>
      </w:r>
      <w:proofErr w:type="spellStart"/>
      <w:r w:rsidR="00C45C2D">
        <w:rPr>
          <w:rFonts w:ascii="Times New Roman" w:hAnsi="Times New Roman"/>
          <w:sz w:val="28"/>
          <w:szCs w:val="28"/>
          <w:shd w:val="clear" w:color="auto" w:fill="FFFFFF"/>
          <w:lang w:val="en-US"/>
        </w:rPr>
        <w:t>covitating</w:t>
      </w:r>
      <w:proofErr w:type="spellEnd"/>
    </w:p>
    <w:p w:rsidR="00DB5537" w:rsidRPr="00C45C2D" w:rsidRDefault="001C176D" w:rsidP="00C45C2D">
      <w:pPr>
        <w:spacing w:after="0" w:line="360" w:lineRule="auto"/>
        <w:jc w:val="both"/>
        <w:rPr>
          <w:rFonts w:ascii="Times New Roman" w:hAnsi="Times New Roman"/>
          <w:sz w:val="28"/>
          <w:szCs w:val="28"/>
          <w:lang w:val="en-US"/>
        </w:rPr>
      </w:pPr>
      <w:r w:rsidRPr="00006E08">
        <w:rPr>
          <w:rFonts w:ascii="Times New Roman" w:hAnsi="Times New Roman"/>
          <w:sz w:val="28"/>
          <w:szCs w:val="28"/>
          <w:shd w:val="clear" w:color="auto" w:fill="FFFFFF"/>
          <w:lang w:val="en-US"/>
        </w:rPr>
        <w:lastRenderedPageBreak/>
        <w:t>flows.- In:</w:t>
      </w:r>
      <w:r w:rsidR="00C45C2D" w:rsidRPr="00C45C2D">
        <w:rPr>
          <w:rFonts w:ascii="Times New Roman" w:hAnsi="Times New Roman"/>
          <w:sz w:val="28"/>
          <w:szCs w:val="28"/>
          <w:lang w:val="en-US"/>
        </w:rPr>
        <w:t xml:space="preserve"> </w:t>
      </w:r>
      <w:r w:rsidR="00DB5537" w:rsidRPr="00C45C2D">
        <w:rPr>
          <w:rFonts w:ascii="Times New Roman" w:hAnsi="Times New Roman"/>
          <w:sz w:val="28"/>
          <w:szCs w:val="28"/>
          <w:shd w:val="clear" w:color="auto" w:fill="FFFFFF"/>
          <w:lang w:val="en-US"/>
        </w:rPr>
        <w:t>Proceedings of the fifth conference on fluid machinery. Budapest, 1975, vol. I, p.427-438</w:t>
      </w:r>
    </w:p>
    <w:p w:rsidR="00C45C2D" w:rsidRDefault="00DB5537" w:rsidP="001C176D">
      <w:pPr>
        <w:numPr>
          <w:ilvl w:val="0"/>
          <w:numId w:val="36"/>
        </w:numPr>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Сиротюк М.Г. Акустическая кавитация / М.Г.</w:t>
      </w:r>
      <w:r w:rsidR="00C45C2D">
        <w:rPr>
          <w:rFonts w:ascii="Times New Roman" w:hAnsi="Times New Roman"/>
          <w:sz w:val="28"/>
          <w:szCs w:val="28"/>
        </w:rPr>
        <w:t>Сиротюк; отв.ред.</w:t>
      </w:r>
    </w:p>
    <w:p w:rsidR="00DB5537" w:rsidRPr="00C45C2D" w:rsidRDefault="001C176D" w:rsidP="00C45C2D">
      <w:pPr>
        <w:spacing w:after="0" w:line="360" w:lineRule="auto"/>
        <w:jc w:val="both"/>
        <w:rPr>
          <w:rFonts w:ascii="Times New Roman" w:hAnsi="Times New Roman"/>
          <w:sz w:val="28"/>
          <w:szCs w:val="28"/>
        </w:rPr>
      </w:pPr>
      <w:proofErr w:type="spellStart"/>
      <w:r w:rsidRPr="00006E08">
        <w:rPr>
          <w:rFonts w:ascii="Times New Roman" w:hAnsi="Times New Roman"/>
          <w:sz w:val="28"/>
          <w:szCs w:val="28"/>
        </w:rPr>
        <w:t>В.А.Акуличев</w:t>
      </w:r>
      <w:proofErr w:type="spellEnd"/>
      <w:r w:rsidRPr="00006E08">
        <w:rPr>
          <w:rFonts w:ascii="Times New Roman" w:hAnsi="Times New Roman"/>
          <w:sz w:val="28"/>
          <w:szCs w:val="28"/>
        </w:rPr>
        <w:t>,</w:t>
      </w:r>
      <w:r w:rsidR="00C45C2D">
        <w:rPr>
          <w:rFonts w:ascii="Times New Roman" w:hAnsi="Times New Roman"/>
          <w:sz w:val="28"/>
          <w:szCs w:val="28"/>
        </w:rPr>
        <w:t xml:space="preserve"> </w:t>
      </w:r>
      <w:r w:rsidR="00DB5537" w:rsidRPr="00C45C2D">
        <w:rPr>
          <w:rFonts w:ascii="Times New Roman" w:hAnsi="Times New Roman"/>
          <w:sz w:val="28"/>
          <w:szCs w:val="28"/>
        </w:rPr>
        <w:t xml:space="preserve">Л.Р.Гаврилов; </w:t>
      </w:r>
      <w:proofErr w:type="spellStart"/>
      <w:r w:rsidR="00DB5537" w:rsidRPr="00C45C2D">
        <w:rPr>
          <w:rFonts w:ascii="Times New Roman" w:hAnsi="Times New Roman"/>
          <w:sz w:val="28"/>
          <w:szCs w:val="28"/>
        </w:rPr>
        <w:t>Тихоокеан</w:t>
      </w:r>
      <w:proofErr w:type="spellEnd"/>
      <w:r w:rsidR="00DB5537" w:rsidRPr="00C45C2D">
        <w:rPr>
          <w:rFonts w:ascii="Times New Roman" w:hAnsi="Times New Roman"/>
          <w:sz w:val="28"/>
          <w:szCs w:val="28"/>
        </w:rPr>
        <w:t xml:space="preserve">. </w:t>
      </w:r>
      <w:proofErr w:type="spellStart"/>
      <w:r w:rsidR="00DB5537" w:rsidRPr="00C45C2D">
        <w:rPr>
          <w:rFonts w:ascii="Times New Roman" w:hAnsi="Times New Roman"/>
          <w:sz w:val="28"/>
          <w:szCs w:val="28"/>
        </w:rPr>
        <w:t>океанол</w:t>
      </w:r>
      <w:proofErr w:type="spellEnd"/>
      <w:r w:rsidR="00DB5537" w:rsidRPr="00C45C2D">
        <w:rPr>
          <w:rFonts w:ascii="Times New Roman" w:hAnsi="Times New Roman"/>
          <w:sz w:val="28"/>
          <w:szCs w:val="28"/>
        </w:rPr>
        <w:t>. ин-т им. В.И.Ильичева ДВО РАН. – М.: Наука, 2008. – 271 с.</w:t>
      </w:r>
    </w:p>
    <w:p w:rsidR="00C45C2D" w:rsidRDefault="00DB5537" w:rsidP="00D80A3D">
      <w:pPr>
        <w:numPr>
          <w:ilvl w:val="0"/>
          <w:numId w:val="36"/>
        </w:numPr>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 xml:space="preserve">Елистратов В.П., Корец В.Л. Численные </w:t>
      </w:r>
      <w:r w:rsidR="00C45C2D">
        <w:rPr>
          <w:rFonts w:ascii="Times New Roman" w:hAnsi="Times New Roman"/>
          <w:sz w:val="28"/>
          <w:szCs w:val="28"/>
        </w:rPr>
        <w:t>расчеты порога кавитации</w:t>
      </w:r>
    </w:p>
    <w:p w:rsidR="00DB5537" w:rsidRPr="00C45C2D" w:rsidRDefault="00D80A3D" w:rsidP="00C45C2D">
      <w:pPr>
        <w:spacing w:after="0" w:line="360" w:lineRule="auto"/>
        <w:ind w:left="142"/>
        <w:jc w:val="both"/>
        <w:rPr>
          <w:rFonts w:ascii="Times New Roman" w:hAnsi="Times New Roman"/>
          <w:sz w:val="28"/>
          <w:szCs w:val="28"/>
        </w:rPr>
      </w:pPr>
      <w:r w:rsidRPr="00006E08">
        <w:rPr>
          <w:rFonts w:ascii="Times New Roman" w:hAnsi="Times New Roman"/>
          <w:sz w:val="28"/>
          <w:szCs w:val="28"/>
        </w:rPr>
        <w:t>// Тр.</w:t>
      </w:r>
      <w:r w:rsidR="00C45C2D">
        <w:rPr>
          <w:rFonts w:ascii="Times New Roman" w:hAnsi="Times New Roman"/>
          <w:sz w:val="28"/>
          <w:szCs w:val="28"/>
        </w:rPr>
        <w:t xml:space="preserve"> </w:t>
      </w:r>
      <w:proofErr w:type="spellStart"/>
      <w:r w:rsidR="00DB5537" w:rsidRPr="00C45C2D">
        <w:rPr>
          <w:rFonts w:ascii="Times New Roman" w:hAnsi="Times New Roman"/>
          <w:sz w:val="28"/>
          <w:szCs w:val="28"/>
        </w:rPr>
        <w:t>Акуст</w:t>
      </w:r>
      <w:proofErr w:type="spellEnd"/>
      <w:r w:rsidR="00DB5537" w:rsidRPr="00C45C2D">
        <w:rPr>
          <w:rFonts w:ascii="Times New Roman" w:hAnsi="Times New Roman"/>
          <w:sz w:val="28"/>
          <w:szCs w:val="28"/>
        </w:rPr>
        <w:t xml:space="preserve">. ин-та. 1969. </w:t>
      </w:r>
      <w:proofErr w:type="spellStart"/>
      <w:r w:rsidR="00DB5537" w:rsidRPr="00C45C2D">
        <w:rPr>
          <w:rFonts w:ascii="Times New Roman" w:hAnsi="Times New Roman"/>
          <w:sz w:val="28"/>
          <w:szCs w:val="28"/>
        </w:rPr>
        <w:t>Вып</w:t>
      </w:r>
      <w:proofErr w:type="spellEnd"/>
      <w:r w:rsidR="00DB5537" w:rsidRPr="00C45C2D">
        <w:rPr>
          <w:rFonts w:ascii="Times New Roman" w:hAnsi="Times New Roman"/>
          <w:sz w:val="28"/>
          <w:szCs w:val="28"/>
        </w:rPr>
        <w:t>. 6. С. 64-70.</w:t>
      </w:r>
    </w:p>
    <w:p w:rsidR="00C45C2D" w:rsidRDefault="00DB5537" w:rsidP="00D80A3D">
      <w:pPr>
        <w:numPr>
          <w:ilvl w:val="0"/>
          <w:numId w:val="36"/>
        </w:numPr>
        <w:tabs>
          <w:tab w:val="clear" w:pos="1005"/>
        </w:tabs>
        <w:spacing w:after="0" w:line="360" w:lineRule="auto"/>
        <w:ind w:left="709" w:firstLine="0"/>
        <w:jc w:val="both"/>
        <w:rPr>
          <w:rFonts w:ascii="Times New Roman" w:hAnsi="Times New Roman"/>
          <w:sz w:val="28"/>
          <w:szCs w:val="28"/>
        </w:rPr>
      </w:pPr>
      <w:r w:rsidRPr="00006E08">
        <w:rPr>
          <w:rFonts w:ascii="Times New Roman" w:hAnsi="Times New Roman"/>
          <w:sz w:val="28"/>
          <w:szCs w:val="28"/>
        </w:rPr>
        <w:t>Елистратов В.П., Корец В.Л. Влияние</w:t>
      </w:r>
      <w:r w:rsidR="00C45C2D">
        <w:rPr>
          <w:rFonts w:ascii="Times New Roman" w:hAnsi="Times New Roman"/>
          <w:sz w:val="28"/>
          <w:szCs w:val="28"/>
        </w:rPr>
        <w:t xml:space="preserve"> физических свойств</w:t>
      </w:r>
    </w:p>
    <w:p w:rsidR="00DB5537" w:rsidRPr="00C45C2D" w:rsidRDefault="00D80A3D" w:rsidP="00C45C2D">
      <w:pPr>
        <w:spacing w:after="0" w:line="360" w:lineRule="auto"/>
        <w:jc w:val="both"/>
        <w:rPr>
          <w:rFonts w:ascii="Times New Roman" w:hAnsi="Times New Roman"/>
          <w:sz w:val="28"/>
          <w:szCs w:val="28"/>
        </w:rPr>
      </w:pPr>
      <w:r w:rsidRPr="00006E08">
        <w:rPr>
          <w:rFonts w:ascii="Times New Roman" w:hAnsi="Times New Roman"/>
          <w:sz w:val="28"/>
          <w:szCs w:val="28"/>
        </w:rPr>
        <w:t>жидкости на</w:t>
      </w:r>
      <w:r w:rsidR="00C45C2D">
        <w:rPr>
          <w:rFonts w:ascii="Times New Roman" w:hAnsi="Times New Roman"/>
          <w:sz w:val="28"/>
          <w:szCs w:val="28"/>
        </w:rPr>
        <w:t xml:space="preserve"> </w:t>
      </w:r>
      <w:proofErr w:type="spellStart"/>
      <w:r w:rsidR="00DB5537" w:rsidRPr="00C45C2D">
        <w:rPr>
          <w:rFonts w:ascii="Times New Roman" w:hAnsi="Times New Roman"/>
          <w:sz w:val="28"/>
          <w:szCs w:val="28"/>
        </w:rPr>
        <w:t>кавитационный</w:t>
      </w:r>
      <w:proofErr w:type="spellEnd"/>
      <w:r w:rsidR="00DB5537" w:rsidRPr="00C45C2D">
        <w:rPr>
          <w:rFonts w:ascii="Times New Roman" w:hAnsi="Times New Roman"/>
          <w:sz w:val="28"/>
          <w:szCs w:val="28"/>
        </w:rPr>
        <w:t xml:space="preserve"> порог // </w:t>
      </w:r>
      <w:r w:rsidR="00DB5537" w:rsidRPr="00C45C2D">
        <w:rPr>
          <w:rFonts w:ascii="Times New Roman" w:hAnsi="Times New Roman"/>
          <w:sz w:val="28"/>
          <w:szCs w:val="28"/>
          <w:lang w:val="en-US"/>
        </w:rPr>
        <w:t>VI</w:t>
      </w:r>
      <w:r w:rsidR="00DB5537" w:rsidRPr="00C45C2D">
        <w:rPr>
          <w:rFonts w:ascii="Times New Roman" w:hAnsi="Times New Roman"/>
          <w:sz w:val="28"/>
          <w:szCs w:val="28"/>
        </w:rPr>
        <w:t xml:space="preserve"> </w:t>
      </w:r>
      <w:proofErr w:type="spellStart"/>
      <w:r w:rsidR="00DB5537" w:rsidRPr="00C45C2D">
        <w:rPr>
          <w:rFonts w:ascii="Times New Roman" w:hAnsi="Times New Roman"/>
          <w:sz w:val="28"/>
          <w:szCs w:val="28"/>
        </w:rPr>
        <w:t>Всесоюз</w:t>
      </w:r>
      <w:proofErr w:type="spellEnd"/>
      <w:r w:rsidR="00DB5537" w:rsidRPr="00C45C2D">
        <w:rPr>
          <w:rFonts w:ascii="Times New Roman" w:hAnsi="Times New Roman"/>
          <w:sz w:val="28"/>
          <w:szCs w:val="28"/>
        </w:rPr>
        <w:t xml:space="preserve">. </w:t>
      </w:r>
      <w:proofErr w:type="spellStart"/>
      <w:r w:rsidR="00DB5537" w:rsidRPr="00C45C2D">
        <w:rPr>
          <w:rFonts w:ascii="Times New Roman" w:hAnsi="Times New Roman"/>
          <w:sz w:val="28"/>
          <w:szCs w:val="28"/>
        </w:rPr>
        <w:t>акуст</w:t>
      </w:r>
      <w:proofErr w:type="spellEnd"/>
      <w:r w:rsidR="00DB5537" w:rsidRPr="00C45C2D">
        <w:rPr>
          <w:rFonts w:ascii="Times New Roman" w:hAnsi="Times New Roman"/>
          <w:sz w:val="28"/>
          <w:szCs w:val="28"/>
        </w:rPr>
        <w:t xml:space="preserve">. </w:t>
      </w:r>
      <w:proofErr w:type="spellStart"/>
      <w:r w:rsidR="00DB5537" w:rsidRPr="00C45C2D">
        <w:rPr>
          <w:rFonts w:ascii="Times New Roman" w:hAnsi="Times New Roman"/>
          <w:sz w:val="28"/>
          <w:szCs w:val="28"/>
        </w:rPr>
        <w:t>конф</w:t>
      </w:r>
      <w:proofErr w:type="spellEnd"/>
      <w:r w:rsidR="00DB5537" w:rsidRPr="00C45C2D">
        <w:rPr>
          <w:rFonts w:ascii="Times New Roman" w:hAnsi="Times New Roman"/>
          <w:sz w:val="28"/>
          <w:szCs w:val="28"/>
        </w:rPr>
        <w:t xml:space="preserve">. М., 1968. </w:t>
      </w:r>
      <w:proofErr w:type="spellStart"/>
      <w:r w:rsidR="00DB5537" w:rsidRPr="00C45C2D">
        <w:rPr>
          <w:rFonts w:ascii="Times New Roman" w:hAnsi="Times New Roman"/>
          <w:sz w:val="28"/>
          <w:szCs w:val="28"/>
        </w:rPr>
        <w:t>Докл</w:t>
      </w:r>
      <w:proofErr w:type="spellEnd"/>
      <w:r w:rsidR="00DB5537" w:rsidRPr="00C45C2D">
        <w:rPr>
          <w:rFonts w:ascii="Times New Roman" w:hAnsi="Times New Roman"/>
          <w:sz w:val="28"/>
          <w:szCs w:val="28"/>
        </w:rPr>
        <w:t>. 14.</w:t>
      </w:r>
    </w:p>
    <w:p w:rsidR="00C45C2D" w:rsidRDefault="00DB5537" w:rsidP="00D80A3D">
      <w:pPr>
        <w:numPr>
          <w:ilvl w:val="0"/>
          <w:numId w:val="36"/>
        </w:numPr>
        <w:tabs>
          <w:tab w:val="clear" w:pos="1005"/>
        </w:tabs>
        <w:autoSpaceDE w:val="0"/>
        <w:autoSpaceDN w:val="0"/>
        <w:adjustRightInd w:val="0"/>
        <w:spacing w:after="0" w:line="360" w:lineRule="auto"/>
        <w:ind w:left="709" w:firstLine="0"/>
        <w:jc w:val="both"/>
        <w:rPr>
          <w:rFonts w:ascii="Times New Roman" w:hAnsi="Times New Roman"/>
          <w:sz w:val="28"/>
          <w:szCs w:val="28"/>
        </w:rPr>
      </w:pPr>
      <w:r w:rsidRPr="00006E08">
        <w:rPr>
          <w:rFonts w:ascii="Times New Roman" w:hAnsi="Times New Roman"/>
          <w:sz w:val="28"/>
          <w:szCs w:val="28"/>
        </w:rPr>
        <w:t>Аванесов А.М., Кузнецов Г.Н. Динамика</w:t>
      </w:r>
      <w:r w:rsidR="00C45C2D">
        <w:rPr>
          <w:rFonts w:ascii="Times New Roman" w:hAnsi="Times New Roman"/>
          <w:sz w:val="28"/>
          <w:szCs w:val="28"/>
        </w:rPr>
        <w:t xml:space="preserve"> </w:t>
      </w:r>
      <w:proofErr w:type="spellStart"/>
      <w:r w:rsidR="00C45C2D">
        <w:rPr>
          <w:rFonts w:ascii="Times New Roman" w:hAnsi="Times New Roman"/>
          <w:sz w:val="28"/>
          <w:szCs w:val="28"/>
        </w:rPr>
        <w:t>кавитационной</w:t>
      </w:r>
      <w:proofErr w:type="spellEnd"/>
      <w:r w:rsidR="00C45C2D">
        <w:rPr>
          <w:rFonts w:ascii="Times New Roman" w:hAnsi="Times New Roman"/>
          <w:sz w:val="28"/>
          <w:szCs w:val="28"/>
        </w:rPr>
        <w:t xml:space="preserve"> полости в</w:t>
      </w:r>
    </w:p>
    <w:p w:rsidR="00DB5537" w:rsidRPr="00C45C2D" w:rsidRDefault="00D80A3D" w:rsidP="00C45C2D">
      <w:pPr>
        <w:autoSpaceDE w:val="0"/>
        <w:autoSpaceDN w:val="0"/>
        <w:adjustRightInd w:val="0"/>
        <w:spacing w:after="0" w:line="360" w:lineRule="auto"/>
        <w:jc w:val="both"/>
        <w:rPr>
          <w:rFonts w:ascii="Times New Roman" w:hAnsi="Times New Roman"/>
          <w:sz w:val="28"/>
          <w:szCs w:val="28"/>
        </w:rPr>
      </w:pPr>
      <w:r w:rsidRPr="00006E08">
        <w:rPr>
          <w:rFonts w:ascii="Times New Roman" w:hAnsi="Times New Roman"/>
          <w:sz w:val="28"/>
          <w:szCs w:val="28"/>
        </w:rPr>
        <w:t>вязкой</w:t>
      </w:r>
      <w:r w:rsidR="00C45C2D">
        <w:rPr>
          <w:rFonts w:ascii="Times New Roman" w:hAnsi="Times New Roman"/>
          <w:sz w:val="28"/>
          <w:szCs w:val="28"/>
        </w:rPr>
        <w:t xml:space="preserve"> </w:t>
      </w:r>
      <w:r w:rsidR="00DB5537" w:rsidRPr="00C45C2D">
        <w:rPr>
          <w:rFonts w:ascii="Times New Roman" w:hAnsi="Times New Roman"/>
          <w:sz w:val="28"/>
          <w:szCs w:val="28"/>
        </w:rPr>
        <w:t xml:space="preserve">сжимаемой среде // </w:t>
      </w:r>
      <w:proofErr w:type="spellStart"/>
      <w:r w:rsidR="00DB5537" w:rsidRPr="00C45C2D">
        <w:rPr>
          <w:rFonts w:ascii="Times New Roman" w:hAnsi="Times New Roman"/>
          <w:sz w:val="28"/>
          <w:szCs w:val="28"/>
        </w:rPr>
        <w:t>Акуст</w:t>
      </w:r>
      <w:proofErr w:type="spellEnd"/>
      <w:r w:rsidR="00DB5537" w:rsidRPr="00C45C2D">
        <w:rPr>
          <w:rFonts w:ascii="Times New Roman" w:hAnsi="Times New Roman"/>
          <w:sz w:val="28"/>
          <w:szCs w:val="28"/>
        </w:rPr>
        <w:t xml:space="preserve">. журн. 1974 Т.20. </w:t>
      </w:r>
      <w:proofErr w:type="spellStart"/>
      <w:r w:rsidR="00DB5537" w:rsidRPr="00C45C2D">
        <w:rPr>
          <w:rFonts w:ascii="Times New Roman" w:hAnsi="Times New Roman"/>
          <w:sz w:val="28"/>
          <w:szCs w:val="28"/>
        </w:rPr>
        <w:t>вып</w:t>
      </w:r>
      <w:proofErr w:type="spellEnd"/>
      <w:r w:rsidR="00DB5537" w:rsidRPr="00C45C2D">
        <w:rPr>
          <w:rFonts w:ascii="Times New Roman" w:hAnsi="Times New Roman"/>
          <w:sz w:val="28"/>
          <w:szCs w:val="28"/>
        </w:rPr>
        <w:t>. 5. С. 657 – 662.</w:t>
      </w:r>
    </w:p>
    <w:p w:rsidR="00C45C2D" w:rsidRDefault="00DB5537" w:rsidP="00D80A3D">
      <w:pPr>
        <w:numPr>
          <w:ilvl w:val="0"/>
          <w:numId w:val="36"/>
        </w:numPr>
        <w:tabs>
          <w:tab w:val="clear" w:pos="1005"/>
        </w:tabs>
        <w:autoSpaceDE w:val="0"/>
        <w:autoSpaceDN w:val="0"/>
        <w:adjustRightInd w:val="0"/>
        <w:spacing w:after="0" w:line="360" w:lineRule="auto"/>
        <w:ind w:left="709" w:firstLine="0"/>
        <w:jc w:val="both"/>
        <w:rPr>
          <w:rFonts w:ascii="Times New Roman" w:hAnsi="Times New Roman"/>
          <w:sz w:val="28"/>
          <w:szCs w:val="28"/>
        </w:rPr>
      </w:pPr>
      <w:r w:rsidRPr="00006E08">
        <w:rPr>
          <w:rFonts w:ascii="Times New Roman" w:hAnsi="Times New Roman"/>
          <w:sz w:val="28"/>
          <w:szCs w:val="28"/>
        </w:rPr>
        <w:t>Кузнецов Г.Н., Щекин И.Б. Влияние вязко</w:t>
      </w:r>
      <w:r w:rsidR="00C45C2D">
        <w:rPr>
          <w:rFonts w:ascii="Times New Roman" w:hAnsi="Times New Roman"/>
          <w:sz w:val="28"/>
          <w:szCs w:val="28"/>
        </w:rPr>
        <w:t>сти на динамику</w:t>
      </w:r>
    </w:p>
    <w:p w:rsidR="00DB5537" w:rsidRPr="00C45C2D" w:rsidRDefault="00D80A3D" w:rsidP="00C45C2D">
      <w:pPr>
        <w:autoSpaceDE w:val="0"/>
        <w:autoSpaceDN w:val="0"/>
        <w:adjustRightInd w:val="0"/>
        <w:spacing w:after="0" w:line="360" w:lineRule="auto"/>
        <w:jc w:val="both"/>
        <w:rPr>
          <w:rFonts w:ascii="Times New Roman" w:hAnsi="Times New Roman"/>
          <w:sz w:val="28"/>
          <w:szCs w:val="28"/>
        </w:rPr>
      </w:pPr>
      <w:r w:rsidRPr="00006E08">
        <w:rPr>
          <w:rFonts w:ascii="Times New Roman" w:hAnsi="Times New Roman"/>
          <w:sz w:val="28"/>
          <w:szCs w:val="28"/>
        </w:rPr>
        <w:t>захлопывающейся</w:t>
      </w:r>
      <w:r w:rsidR="00C45C2D">
        <w:rPr>
          <w:rFonts w:ascii="Times New Roman" w:hAnsi="Times New Roman"/>
          <w:sz w:val="28"/>
          <w:szCs w:val="28"/>
        </w:rPr>
        <w:t xml:space="preserve"> </w:t>
      </w:r>
      <w:r w:rsidR="00DB5537" w:rsidRPr="00C45C2D">
        <w:rPr>
          <w:rFonts w:ascii="Times New Roman" w:hAnsi="Times New Roman"/>
          <w:sz w:val="28"/>
          <w:szCs w:val="28"/>
        </w:rPr>
        <w:t xml:space="preserve">полости, движущейся поступательно // </w:t>
      </w:r>
      <w:proofErr w:type="spellStart"/>
      <w:r w:rsidR="00DB5537" w:rsidRPr="00C45C2D">
        <w:rPr>
          <w:rFonts w:ascii="Times New Roman" w:hAnsi="Times New Roman"/>
          <w:sz w:val="28"/>
          <w:szCs w:val="28"/>
        </w:rPr>
        <w:t>Акуст</w:t>
      </w:r>
      <w:proofErr w:type="spellEnd"/>
      <w:r w:rsidR="00DB5537" w:rsidRPr="00C45C2D">
        <w:rPr>
          <w:rFonts w:ascii="Times New Roman" w:hAnsi="Times New Roman"/>
          <w:sz w:val="28"/>
          <w:szCs w:val="28"/>
        </w:rPr>
        <w:t xml:space="preserve">. журн. 1973 Т.19. </w:t>
      </w:r>
      <w:proofErr w:type="spellStart"/>
      <w:r w:rsidR="00DB5537" w:rsidRPr="00C45C2D">
        <w:rPr>
          <w:rFonts w:ascii="Times New Roman" w:hAnsi="Times New Roman"/>
          <w:sz w:val="28"/>
          <w:szCs w:val="28"/>
        </w:rPr>
        <w:t>вып</w:t>
      </w:r>
      <w:proofErr w:type="spellEnd"/>
      <w:r w:rsidR="00DB5537" w:rsidRPr="00C45C2D">
        <w:rPr>
          <w:rFonts w:ascii="Times New Roman" w:hAnsi="Times New Roman"/>
          <w:sz w:val="28"/>
          <w:szCs w:val="28"/>
        </w:rPr>
        <w:t>. 5. С. 727 – 735.</w:t>
      </w:r>
    </w:p>
    <w:p w:rsidR="00C45C2D" w:rsidRDefault="00DB5537" w:rsidP="00D80A3D">
      <w:pPr>
        <w:numPr>
          <w:ilvl w:val="0"/>
          <w:numId w:val="36"/>
        </w:numPr>
        <w:tabs>
          <w:tab w:val="clear" w:pos="1005"/>
        </w:tabs>
        <w:autoSpaceDE w:val="0"/>
        <w:autoSpaceDN w:val="0"/>
        <w:adjustRightInd w:val="0"/>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rPr>
        <w:t>Левковский</w:t>
      </w:r>
      <w:proofErr w:type="spellEnd"/>
      <w:r w:rsidRPr="00006E08">
        <w:rPr>
          <w:rFonts w:ascii="Times New Roman" w:hAnsi="Times New Roman"/>
          <w:sz w:val="28"/>
          <w:szCs w:val="28"/>
        </w:rPr>
        <w:t xml:space="preserve"> Ю.Л., Ильин В.П. Влияние пове</w:t>
      </w:r>
      <w:r w:rsidR="00D80A3D" w:rsidRPr="00006E08">
        <w:rPr>
          <w:rFonts w:ascii="Times New Roman" w:hAnsi="Times New Roman"/>
          <w:sz w:val="28"/>
          <w:szCs w:val="28"/>
        </w:rPr>
        <w:t>рхностного натяж</w:t>
      </w:r>
      <w:r w:rsidR="00C45C2D">
        <w:rPr>
          <w:rFonts w:ascii="Times New Roman" w:hAnsi="Times New Roman"/>
          <w:sz w:val="28"/>
          <w:szCs w:val="28"/>
        </w:rPr>
        <w:t>ения</w:t>
      </w:r>
    </w:p>
    <w:p w:rsidR="00DB5537" w:rsidRPr="00C45C2D" w:rsidRDefault="00D80A3D" w:rsidP="00C45C2D">
      <w:pPr>
        <w:autoSpaceDE w:val="0"/>
        <w:autoSpaceDN w:val="0"/>
        <w:adjustRightInd w:val="0"/>
        <w:spacing w:after="0" w:line="360" w:lineRule="auto"/>
        <w:jc w:val="both"/>
        <w:rPr>
          <w:rFonts w:ascii="Times New Roman" w:hAnsi="Times New Roman"/>
          <w:sz w:val="28"/>
          <w:szCs w:val="28"/>
        </w:rPr>
      </w:pPr>
      <w:r w:rsidRPr="00006E08">
        <w:rPr>
          <w:rFonts w:ascii="Times New Roman" w:hAnsi="Times New Roman"/>
          <w:sz w:val="28"/>
          <w:szCs w:val="28"/>
        </w:rPr>
        <w:t>и вязкости</w:t>
      </w:r>
      <w:r w:rsidR="00C45C2D">
        <w:rPr>
          <w:rFonts w:ascii="Times New Roman" w:hAnsi="Times New Roman"/>
          <w:sz w:val="28"/>
          <w:szCs w:val="28"/>
        </w:rPr>
        <w:t xml:space="preserve"> </w:t>
      </w:r>
      <w:r w:rsidR="00DB5537" w:rsidRPr="00C45C2D">
        <w:rPr>
          <w:rFonts w:ascii="Times New Roman" w:hAnsi="Times New Roman"/>
          <w:sz w:val="28"/>
          <w:szCs w:val="28"/>
        </w:rPr>
        <w:t xml:space="preserve">на замыкание </w:t>
      </w:r>
      <w:proofErr w:type="spellStart"/>
      <w:r w:rsidR="00DB5537" w:rsidRPr="00C45C2D">
        <w:rPr>
          <w:rFonts w:ascii="Times New Roman" w:hAnsi="Times New Roman"/>
          <w:sz w:val="28"/>
          <w:szCs w:val="28"/>
        </w:rPr>
        <w:t>кавитационной</w:t>
      </w:r>
      <w:proofErr w:type="spellEnd"/>
      <w:r w:rsidR="00DB5537" w:rsidRPr="00C45C2D">
        <w:rPr>
          <w:rFonts w:ascii="Times New Roman" w:hAnsi="Times New Roman"/>
          <w:sz w:val="28"/>
          <w:szCs w:val="28"/>
        </w:rPr>
        <w:t xml:space="preserve"> каверны // </w:t>
      </w:r>
      <w:proofErr w:type="spellStart"/>
      <w:r w:rsidR="00DB5537" w:rsidRPr="00C45C2D">
        <w:rPr>
          <w:rFonts w:ascii="Times New Roman" w:hAnsi="Times New Roman"/>
          <w:sz w:val="28"/>
          <w:szCs w:val="28"/>
        </w:rPr>
        <w:t>Инж.-физ</w:t>
      </w:r>
      <w:proofErr w:type="spellEnd"/>
      <w:r w:rsidR="00DB5537" w:rsidRPr="00C45C2D">
        <w:rPr>
          <w:rFonts w:ascii="Times New Roman" w:hAnsi="Times New Roman"/>
          <w:sz w:val="28"/>
          <w:szCs w:val="28"/>
        </w:rPr>
        <w:t>. журн. 1968. Т. 14, № 5. С. 903 – 906.</w:t>
      </w:r>
    </w:p>
    <w:p w:rsidR="00C45C2D" w:rsidRPr="00C45C2D" w:rsidRDefault="00DB5537" w:rsidP="00C45C2D">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lang w:val="en-US"/>
        </w:rPr>
      </w:pPr>
      <w:proofErr w:type="spellStart"/>
      <w:r w:rsidRPr="00006E08">
        <w:rPr>
          <w:rFonts w:ascii="Times New Roman" w:hAnsi="Times New Roman"/>
          <w:sz w:val="28"/>
          <w:szCs w:val="28"/>
          <w:lang w:val="en-US"/>
        </w:rPr>
        <w:t>Polichtchouk</w:t>
      </w:r>
      <w:proofErr w:type="spellEnd"/>
      <w:r w:rsidRPr="00C45C2D">
        <w:rPr>
          <w:rFonts w:ascii="Times New Roman" w:hAnsi="Times New Roman"/>
          <w:sz w:val="28"/>
          <w:szCs w:val="28"/>
          <w:lang w:val="en-US"/>
        </w:rPr>
        <w:t xml:space="preserve"> </w:t>
      </w:r>
      <w:r w:rsidRPr="00006E08">
        <w:rPr>
          <w:rFonts w:ascii="Times New Roman" w:hAnsi="Times New Roman"/>
          <w:sz w:val="28"/>
          <w:szCs w:val="28"/>
          <w:lang w:val="en-US"/>
        </w:rPr>
        <w:t>Y</w:t>
      </w:r>
      <w:r w:rsidRPr="00C45C2D">
        <w:rPr>
          <w:rFonts w:ascii="Times New Roman" w:hAnsi="Times New Roman"/>
          <w:sz w:val="28"/>
          <w:szCs w:val="28"/>
          <w:lang w:val="en-US"/>
        </w:rPr>
        <w:t>.</w:t>
      </w:r>
      <w:r w:rsidRPr="00006E08">
        <w:rPr>
          <w:rFonts w:ascii="Times New Roman" w:hAnsi="Times New Roman"/>
          <w:sz w:val="28"/>
          <w:szCs w:val="28"/>
          <w:lang w:val="en-US"/>
        </w:rPr>
        <w:t>M</w:t>
      </w:r>
      <w:r w:rsidRPr="00C45C2D">
        <w:rPr>
          <w:rFonts w:ascii="Times New Roman" w:hAnsi="Times New Roman"/>
          <w:sz w:val="28"/>
          <w:szCs w:val="28"/>
          <w:lang w:val="en-US"/>
        </w:rPr>
        <w:t xml:space="preserve">. </w:t>
      </w:r>
      <w:r w:rsidRPr="00006E08">
        <w:rPr>
          <w:rFonts w:ascii="Times New Roman" w:hAnsi="Times New Roman"/>
          <w:sz w:val="28"/>
          <w:szCs w:val="28"/>
          <w:lang w:val="en-US"/>
        </w:rPr>
        <w:t>Regularities</w:t>
      </w:r>
      <w:r w:rsidRPr="00C45C2D">
        <w:rPr>
          <w:rFonts w:ascii="Times New Roman" w:hAnsi="Times New Roman"/>
          <w:sz w:val="28"/>
          <w:szCs w:val="28"/>
          <w:lang w:val="en-US"/>
        </w:rPr>
        <w:t xml:space="preserve"> </w:t>
      </w:r>
      <w:r w:rsidRPr="00006E08">
        <w:rPr>
          <w:rFonts w:ascii="Times New Roman" w:hAnsi="Times New Roman"/>
          <w:sz w:val="28"/>
          <w:szCs w:val="28"/>
          <w:lang w:val="en-US"/>
        </w:rPr>
        <w:t>of</w:t>
      </w:r>
      <w:r w:rsidRPr="00C45C2D">
        <w:rPr>
          <w:rFonts w:ascii="Times New Roman" w:hAnsi="Times New Roman"/>
          <w:sz w:val="28"/>
          <w:szCs w:val="28"/>
          <w:lang w:val="en-US"/>
        </w:rPr>
        <w:t xml:space="preserve"> </w:t>
      </w:r>
      <w:r w:rsidRPr="00006E08">
        <w:rPr>
          <w:rFonts w:ascii="Times New Roman" w:hAnsi="Times New Roman"/>
          <w:sz w:val="28"/>
          <w:szCs w:val="28"/>
          <w:lang w:val="en-US"/>
        </w:rPr>
        <w:t>oil</w:t>
      </w:r>
      <w:r w:rsidRPr="00C45C2D">
        <w:rPr>
          <w:rFonts w:ascii="Times New Roman" w:hAnsi="Times New Roman"/>
          <w:sz w:val="28"/>
          <w:szCs w:val="28"/>
          <w:lang w:val="en-US"/>
        </w:rPr>
        <w:t xml:space="preserve"> </w:t>
      </w:r>
      <w:r w:rsidRPr="00006E08">
        <w:rPr>
          <w:rFonts w:ascii="Times New Roman" w:hAnsi="Times New Roman"/>
          <w:sz w:val="28"/>
          <w:szCs w:val="28"/>
          <w:lang w:val="en-US"/>
        </w:rPr>
        <w:t>distribution</w:t>
      </w:r>
      <w:r w:rsidRPr="00C45C2D">
        <w:rPr>
          <w:rFonts w:ascii="Times New Roman" w:hAnsi="Times New Roman"/>
          <w:sz w:val="28"/>
          <w:szCs w:val="28"/>
          <w:lang w:val="en-US"/>
        </w:rPr>
        <w:t xml:space="preserve"> </w:t>
      </w:r>
      <w:r w:rsidRPr="00006E08">
        <w:rPr>
          <w:rFonts w:ascii="Times New Roman" w:hAnsi="Times New Roman"/>
          <w:sz w:val="28"/>
          <w:szCs w:val="28"/>
          <w:lang w:val="en-US"/>
        </w:rPr>
        <w:t>induced</w:t>
      </w:r>
      <w:r w:rsidRPr="00C45C2D">
        <w:rPr>
          <w:rFonts w:ascii="Times New Roman" w:hAnsi="Times New Roman"/>
          <w:sz w:val="28"/>
          <w:szCs w:val="28"/>
          <w:lang w:val="en-US"/>
        </w:rPr>
        <w:t xml:space="preserve"> </w:t>
      </w:r>
      <w:r w:rsidRPr="00006E08">
        <w:rPr>
          <w:rFonts w:ascii="Times New Roman" w:hAnsi="Times New Roman"/>
          <w:sz w:val="28"/>
          <w:szCs w:val="28"/>
          <w:lang w:val="en-US"/>
        </w:rPr>
        <w:t>by</w:t>
      </w:r>
      <w:r w:rsidRPr="00C45C2D">
        <w:rPr>
          <w:rFonts w:ascii="Times New Roman" w:hAnsi="Times New Roman"/>
          <w:sz w:val="28"/>
          <w:szCs w:val="28"/>
          <w:lang w:val="en-US"/>
        </w:rPr>
        <w:t xml:space="preserve"> </w:t>
      </w:r>
      <w:r w:rsidRPr="00006E08">
        <w:rPr>
          <w:rFonts w:ascii="Times New Roman" w:hAnsi="Times New Roman"/>
          <w:sz w:val="28"/>
          <w:szCs w:val="28"/>
          <w:lang w:val="en-US"/>
        </w:rPr>
        <w:t>density</w:t>
      </w:r>
    </w:p>
    <w:p w:rsidR="00DB5537" w:rsidRPr="00C45C2D" w:rsidRDefault="00DB5537" w:rsidP="00C45C2D">
      <w:pPr>
        <w:pStyle w:val="12"/>
        <w:shd w:val="clear" w:color="auto" w:fill="FFFFFF"/>
        <w:spacing w:after="0" w:line="360" w:lineRule="auto"/>
        <w:ind w:left="0"/>
        <w:jc w:val="both"/>
        <w:rPr>
          <w:rFonts w:ascii="Times New Roman" w:hAnsi="Times New Roman"/>
          <w:sz w:val="28"/>
          <w:szCs w:val="28"/>
          <w:lang w:val="en-US"/>
        </w:rPr>
      </w:pPr>
      <w:r w:rsidRPr="00006E08">
        <w:rPr>
          <w:rFonts w:ascii="Times New Roman" w:hAnsi="Times New Roman"/>
          <w:sz w:val="28"/>
          <w:szCs w:val="28"/>
          <w:lang w:val="en-US"/>
        </w:rPr>
        <w:t>and</w:t>
      </w:r>
      <w:r w:rsidRPr="00C45C2D">
        <w:rPr>
          <w:rFonts w:ascii="Times New Roman" w:hAnsi="Times New Roman"/>
          <w:sz w:val="28"/>
          <w:szCs w:val="28"/>
          <w:lang w:val="en-US"/>
        </w:rPr>
        <w:t xml:space="preserve"> </w:t>
      </w:r>
      <w:r w:rsidR="00D80A3D" w:rsidRPr="00006E08">
        <w:rPr>
          <w:rFonts w:ascii="Times New Roman" w:hAnsi="Times New Roman"/>
          <w:sz w:val="28"/>
          <w:szCs w:val="28"/>
          <w:lang w:val="en-US"/>
        </w:rPr>
        <w:t>viscosity</w:t>
      </w:r>
      <w:r w:rsidR="00C45C2D" w:rsidRPr="00C45C2D">
        <w:rPr>
          <w:rFonts w:ascii="Times New Roman" w:hAnsi="Times New Roman"/>
          <w:sz w:val="28"/>
          <w:szCs w:val="28"/>
          <w:lang w:val="en-US"/>
        </w:rPr>
        <w:t xml:space="preserve"> </w:t>
      </w:r>
      <w:r w:rsidRPr="00C45C2D">
        <w:rPr>
          <w:rFonts w:ascii="Times New Roman" w:hAnsi="Times New Roman"/>
          <w:sz w:val="28"/>
          <w:szCs w:val="28"/>
          <w:lang w:val="en-US"/>
        </w:rPr>
        <w:t xml:space="preserve">differences / Y.M. </w:t>
      </w:r>
      <w:proofErr w:type="spellStart"/>
      <w:r w:rsidRPr="00C45C2D">
        <w:rPr>
          <w:rFonts w:ascii="Times New Roman" w:hAnsi="Times New Roman"/>
          <w:sz w:val="28"/>
          <w:szCs w:val="28"/>
          <w:lang w:val="en-US"/>
        </w:rPr>
        <w:t>Polichtchouk</w:t>
      </w:r>
      <w:proofErr w:type="spellEnd"/>
      <w:r w:rsidRPr="00C45C2D">
        <w:rPr>
          <w:rFonts w:ascii="Times New Roman" w:hAnsi="Times New Roman"/>
          <w:sz w:val="28"/>
          <w:szCs w:val="28"/>
          <w:lang w:val="en-US"/>
        </w:rPr>
        <w:t xml:space="preserve">, I.G. </w:t>
      </w:r>
      <w:proofErr w:type="spellStart"/>
      <w:r w:rsidRPr="00C45C2D">
        <w:rPr>
          <w:rFonts w:ascii="Times New Roman" w:hAnsi="Times New Roman"/>
          <w:sz w:val="28"/>
          <w:szCs w:val="28"/>
          <w:lang w:val="en-US"/>
        </w:rPr>
        <w:t>Yachchenko</w:t>
      </w:r>
      <w:proofErr w:type="spellEnd"/>
      <w:r w:rsidRPr="00C45C2D">
        <w:rPr>
          <w:rFonts w:ascii="Times New Roman" w:hAnsi="Times New Roman"/>
          <w:sz w:val="28"/>
          <w:szCs w:val="28"/>
          <w:lang w:val="en-US"/>
        </w:rPr>
        <w:t xml:space="preserve"> // Progress in Mining and Oilfield Chemistry. – V. 5. - Advances in Incremental Petroleum Production. Ed. by </w:t>
      </w:r>
      <w:proofErr w:type="spellStart"/>
      <w:r w:rsidRPr="00C45C2D">
        <w:rPr>
          <w:rFonts w:ascii="Times New Roman" w:hAnsi="Times New Roman"/>
          <w:sz w:val="28"/>
          <w:szCs w:val="28"/>
          <w:lang w:val="en-US"/>
        </w:rPr>
        <w:t>Istvan</w:t>
      </w:r>
      <w:proofErr w:type="spellEnd"/>
      <w:r w:rsidRPr="00C45C2D">
        <w:rPr>
          <w:rFonts w:ascii="Times New Roman" w:hAnsi="Times New Roman"/>
          <w:sz w:val="28"/>
          <w:szCs w:val="28"/>
          <w:lang w:val="en-US"/>
        </w:rPr>
        <w:t xml:space="preserve"> </w:t>
      </w:r>
      <w:proofErr w:type="spellStart"/>
      <w:r w:rsidRPr="00C45C2D">
        <w:rPr>
          <w:rFonts w:ascii="Times New Roman" w:hAnsi="Times New Roman"/>
          <w:sz w:val="28"/>
          <w:szCs w:val="28"/>
          <w:lang w:val="en-US"/>
        </w:rPr>
        <w:t>Lakatos</w:t>
      </w:r>
      <w:proofErr w:type="spellEnd"/>
      <w:r w:rsidRPr="00C45C2D">
        <w:rPr>
          <w:rFonts w:ascii="Times New Roman" w:hAnsi="Times New Roman"/>
          <w:sz w:val="28"/>
          <w:szCs w:val="28"/>
          <w:lang w:val="en-US"/>
        </w:rPr>
        <w:t xml:space="preserve">. </w:t>
      </w:r>
      <w:proofErr w:type="spellStart"/>
      <w:r w:rsidRPr="00C45C2D">
        <w:rPr>
          <w:rFonts w:ascii="Times New Roman" w:hAnsi="Times New Roman"/>
          <w:sz w:val="28"/>
          <w:szCs w:val="28"/>
          <w:lang w:val="en-US"/>
        </w:rPr>
        <w:t>Akademiai</w:t>
      </w:r>
      <w:proofErr w:type="spellEnd"/>
      <w:r w:rsidRPr="00C45C2D">
        <w:rPr>
          <w:rFonts w:ascii="Times New Roman" w:hAnsi="Times New Roman"/>
          <w:sz w:val="28"/>
          <w:szCs w:val="28"/>
          <w:lang w:val="en-US"/>
        </w:rPr>
        <w:t xml:space="preserve"> </w:t>
      </w:r>
      <w:proofErr w:type="spellStart"/>
      <w:r w:rsidRPr="00C45C2D">
        <w:rPr>
          <w:rFonts w:ascii="Times New Roman" w:hAnsi="Times New Roman"/>
          <w:sz w:val="28"/>
          <w:szCs w:val="28"/>
          <w:lang w:val="en-US"/>
        </w:rPr>
        <w:t>Kiado</w:t>
      </w:r>
      <w:proofErr w:type="spellEnd"/>
      <w:r w:rsidRPr="00C45C2D">
        <w:rPr>
          <w:rFonts w:ascii="Times New Roman" w:hAnsi="Times New Roman"/>
          <w:sz w:val="28"/>
          <w:szCs w:val="28"/>
          <w:lang w:val="en-US"/>
        </w:rPr>
        <w:t>, Budapest – 2003. – P. 331-338.</w:t>
      </w:r>
    </w:p>
    <w:p w:rsidR="00C45C2D" w:rsidRPr="00C45C2D" w:rsidRDefault="00DB5537" w:rsidP="00C45C2D">
      <w:pPr>
        <w:pStyle w:val="12"/>
        <w:numPr>
          <w:ilvl w:val="0"/>
          <w:numId w:val="36"/>
        </w:numPr>
        <w:shd w:val="clear" w:color="auto" w:fill="FFFFFF"/>
        <w:tabs>
          <w:tab w:val="clear" w:pos="1005"/>
        </w:tabs>
        <w:suppressAutoHyphens w:val="0"/>
        <w:autoSpaceDE w:val="0"/>
        <w:autoSpaceDN w:val="0"/>
        <w:adjustRightInd w:val="0"/>
        <w:spacing w:after="0" w:line="360" w:lineRule="auto"/>
        <w:ind w:left="709" w:firstLine="0"/>
        <w:jc w:val="both"/>
        <w:rPr>
          <w:rFonts w:ascii="Times New Roman" w:hAnsi="Times New Roman"/>
          <w:sz w:val="28"/>
          <w:szCs w:val="28"/>
          <w:lang w:val="en-US" w:eastAsia="ru-RU"/>
        </w:rPr>
      </w:pPr>
      <w:r w:rsidRPr="00006E08">
        <w:rPr>
          <w:rFonts w:ascii="Times New Roman" w:hAnsi="Times New Roman"/>
          <w:sz w:val="28"/>
          <w:szCs w:val="28"/>
          <w:lang w:val="en-US"/>
        </w:rPr>
        <w:t xml:space="preserve"> International Petroleum Encyclopedia. Printed in U.S</w:t>
      </w:r>
      <w:r w:rsidR="00C45C2D">
        <w:rPr>
          <w:rFonts w:ascii="Times New Roman" w:hAnsi="Times New Roman"/>
          <w:sz w:val="28"/>
          <w:szCs w:val="28"/>
          <w:lang w:val="en-US"/>
        </w:rPr>
        <w:t>.A., (Ed. John C.</w:t>
      </w:r>
    </w:p>
    <w:p w:rsidR="00DB5537" w:rsidRPr="00C45C2D" w:rsidRDefault="00D80A3D" w:rsidP="00C45C2D">
      <w:pPr>
        <w:pStyle w:val="12"/>
        <w:shd w:val="clear" w:color="auto" w:fill="FFFFFF"/>
        <w:suppressAutoHyphens w:val="0"/>
        <w:autoSpaceDE w:val="0"/>
        <w:autoSpaceDN w:val="0"/>
        <w:adjustRightInd w:val="0"/>
        <w:spacing w:after="0" w:line="360" w:lineRule="auto"/>
        <w:ind w:left="0"/>
        <w:jc w:val="both"/>
        <w:rPr>
          <w:rFonts w:ascii="Times New Roman" w:hAnsi="Times New Roman"/>
          <w:sz w:val="28"/>
          <w:szCs w:val="28"/>
          <w:lang w:val="en-US" w:eastAsia="ru-RU"/>
        </w:rPr>
      </w:pPr>
      <w:r w:rsidRPr="00006E08">
        <w:rPr>
          <w:rFonts w:ascii="Times New Roman" w:hAnsi="Times New Roman"/>
          <w:sz w:val="28"/>
          <w:szCs w:val="28"/>
          <w:lang w:val="en-US"/>
        </w:rPr>
        <w:t xml:space="preserve">Mc </w:t>
      </w:r>
      <w:proofErr w:type="spellStart"/>
      <w:r w:rsidRPr="00006E08">
        <w:rPr>
          <w:rFonts w:ascii="Times New Roman" w:hAnsi="Times New Roman"/>
          <w:sz w:val="28"/>
          <w:szCs w:val="28"/>
          <w:lang w:val="en-US"/>
        </w:rPr>
        <w:t>Caslin</w:t>
      </w:r>
      <w:proofErr w:type="spellEnd"/>
      <w:r w:rsidRPr="00006E08">
        <w:rPr>
          <w:rFonts w:ascii="Times New Roman" w:hAnsi="Times New Roman"/>
          <w:sz w:val="28"/>
          <w:szCs w:val="28"/>
          <w:lang w:val="en-US"/>
        </w:rPr>
        <w:t>). –</w:t>
      </w:r>
      <w:r w:rsidR="00C45C2D" w:rsidRPr="00C45C2D">
        <w:rPr>
          <w:rFonts w:ascii="Times New Roman" w:hAnsi="Times New Roman"/>
          <w:sz w:val="28"/>
          <w:szCs w:val="28"/>
          <w:lang w:val="en-US" w:eastAsia="ru-RU"/>
        </w:rPr>
        <w:t xml:space="preserve"> </w:t>
      </w:r>
      <w:r w:rsidR="00DB5537" w:rsidRPr="00C45C2D">
        <w:rPr>
          <w:rFonts w:ascii="Times New Roman" w:hAnsi="Times New Roman"/>
          <w:sz w:val="28"/>
          <w:szCs w:val="28"/>
          <w:lang w:val="en-US"/>
        </w:rPr>
        <w:t xml:space="preserve">Tulsa, Texas: Penn Well Publishing Co., 1989. – 394 </w:t>
      </w:r>
      <w:r w:rsidR="00DB5537" w:rsidRPr="00C45C2D">
        <w:rPr>
          <w:rFonts w:ascii="Times New Roman" w:hAnsi="Times New Roman"/>
          <w:sz w:val="28"/>
          <w:szCs w:val="28"/>
        </w:rPr>
        <w:t>с</w:t>
      </w:r>
      <w:r w:rsidR="00DB5537" w:rsidRPr="00C45C2D">
        <w:rPr>
          <w:rFonts w:ascii="Times New Roman" w:hAnsi="Times New Roman"/>
          <w:sz w:val="28"/>
          <w:szCs w:val="28"/>
          <w:lang w:val="en-US"/>
        </w:rPr>
        <w:t>.</w:t>
      </w:r>
    </w:p>
    <w:p w:rsidR="00C45C2D" w:rsidRPr="00C45C2D" w:rsidRDefault="00DB5537" w:rsidP="00C45C2D">
      <w:pPr>
        <w:pStyle w:val="12"/>
        <w:numPr>
          <w:ilvl w:val="0"/>
          <w:numId w:val="36"/>
        </w:numPr>
        <w:shd w:val="clear" w:color="auto" w:fill="FFFFFF"/>
        <w:tabs>
          <w:tab w:val="clear" w:pos="1005"/>
        </w:tabs>
        <w:suppressAutoHyphens w:val="0"/>
        <w:autoSpaceDE w:val="0"/>
        <w:autoSpaceDN w:val="0"/>
        <w:adjustRightInd w:val="0"/>
        <w:spacing w:after="0" w:line="360" w:lineRule="auto"/>
        <w:ind w:left="709" w:firstLine="0"/>
        <w:jc w:val="both"/>
        <w:rPr>
          <w:rFonts w:ascii="Times New Roman" w:hAnsi="Times New Roman"/>
          <w:sz w:val="28"/>
          <w:szCs w:val="28"/>
          <w:lang w:val="en-US" w:eastAsia="ru-RU"/>
        </w:rPr>
      </w:pPr>
      <w:r w:rsidRPr="00006E08">
        <w:rPr>
          <w:rFonts w:ascii="Times New Roman" w:hAnsi="Times New Roman"/>
          <w:sz w:val="28"/>
          <w:szCs w:val="28"/>
          <w:lang w:val="en-US" w:eastAsia="ru-RU"/>
        </w:rPr>
        <w:t xml:space="preserve">Ramsey J. R., </w:t>
      </w:r>
      <w:proofErr w:type="spellStart"/>
      <w:r w:rsidRPr="00006E08">
        <w:rPr>
          <w:rFonts w:ascii="Times New Roman" w:hAnsi="Times New Roman"/>
          <w:sz w:val="28"/>
          <w:szCs w:val="28"/>
          <w:lang w:val="en-US" w:eastAsia="ru-RU"/>
        </w:rPr>
        <w:t>Truesdale</w:t>
      </w:r>
      <w:proofErr w:type="spellEnd"/>
      <w:r w:rsidRPr="00006E08">
        <w:rPr>
          <w:rFonts w:ascii="Times New Roman" w:hAnsi="Times New Roman"/>
          <w:sz w:val="28"/>
          <w:szCs w:val="28"/>
          <w:lang w:val="en-US" w:eastAsia="ru-RU"/>
        </w:rPr>
        <w:t xml:space="preserve"> P. B. </w:t>
      </w:r>
      <w:proofErr w:type="spellStart"/>
      <w:r w:rsidRPr="00006E08">
        <w:rPr>
          <w:rFonts w:ascii="Times New Roman" w:hAnsi="Times New Roman"/>
          <w:sz w:val="28"/>
          <w:szCs w:val="28"/>
          <w:lang w:val="en-US" w:eastAsia="ru-RU"/>
        </w:rPr>
        <w:t>Wlend</w:t>
      </w:r>
      <w:proofErr w:type="spellEnd"/>
      <w:r w:rsidRPr="00006E08">
        <w:rPr>
          <w:rFonts w:ascii="Times New Roman" w:hAnsi="Times New Roman"/>
          <w:sz w:val="28"/>
          <w:szCs w:val="28"/>
          <w:lang w:val="en-US" w:eastAsia="ru-RU"/>
        </w:rPr>
        <w:t xml:space="preserve"> optimization i</w:t>
      </w:r>
      <w:r w:rsidR="00C45C2D">
        <w:rPr>
          <w:rFonts w:ascii="Times New Roman" w:hAnsi="Times New Roman"/>
          <w:sz w:val="28"/>
          <w:szCs w:val="28"/>
          <w:lang w:val="en-US" w:eastAsia="ru-RU"/>
        </w:rPr>
        <w:t>nto refinery wide</w:t>
      </w:r>
    </w:p>
    <w:p w:rsidR="00DB5537" w:rsidRPr="00C45C2D" w:rsidRDefault="00D80A3D" w:rsidP="00C45C2D">
      <w:pPr>
        <w:pStyle w:val="12"/>
        <w:shd w:val="clear" w:color="auto" w:fill="FFFFFF"/>
        <w:suppressAutoHyphens w:val="0"/>
        <w:autoSpaceDE w:val="0"/>
        <w:autoSpaceDN w:val="0"/>
        <w:adjustRightInd w:val="0"/>
        <w:spacing w:after="0" w:line="360" w:lineRule="auto"/>
        <w:ind w:left="0"/>
        <w:jc w:val="both"/>
        <w:rPr>
          <w:rFonts w:ascii="Times New Roman" w:hAnsi="Times New Roman"/>
          <w:sz w:val="28"/>
          <w:szCs w:val="28"/>
          <w:lang w:val="en-US" w:eastAsia="ru-RU"/>
        </w:rPr>
      </w:pPr>
      <w:proofErr w:type="spellStart"/>
      <w:r w:rsidRPr="00006E08">
        <w:rPr>
          <w:rFonts w:ascii="Times New Roman" w:hAnsi="Times New Roman"/>
          <w:sz w:val="28"/>
          <w:szCs w:val="28"/>
          <w:lang w:val="en-US" w:eastAsia="ru-RU"/>
        </w:rPr>
        <w:t>stategy</w:t>
      </w:r>
      <w:proofErr w:type="spellEnd"/>
      <w:r w:rsidRPr="00006E08">
        <w:rPr>
          <w:rFonts w:ascii="Times New Roman" w:hAnsi="Times New Roman"/>
          <w:sz w:val="28"/>
          <w:szCs w:val="28"/>
          <w:lang w:val="en-US" w:eastAsia="ru-RU"/>
        </w:rPr>
        <w:t>// Oil</w:t>
      </w:r>
      <w:r w:rsidR="00C45C2D" w:rsidRPr="00C45C2D">
        <w:rPr>
          <w:rFonts w:ascii="Times New Roman" w:hAnsi="Times New Roman"/>
          <w:sz w:val="28"/>
          <w:szCs w:val="28"/>
          <w:lang w:val="en-US" w:eastAsia="ru-RU"/>
        </w:rPr>
        <w:t xml:space="preserve"> </w:t>
      </w:r>
      <w:r w:rsidR="00DB5537" w:rsidRPr="00C45C2D">
        <w:rPr>
          <w:rFonts w:ascii="Times New Roman" w:hAnsi="Times New Roman"/>
          <w:sz w:val="28"/>
          <w:szCs w:val="28"/>
          <w:lang w:val="en-US" w:eastAsia="ru-RU"/>
        </w:rPr>
        <w:t>and gas Journal. - 1988. -№12. – P. 40 -44</w:t>
      </w:r>
    </w:p>
    <w:p w:rsidR="00C45C2D" w:rsidRPr="00C45C2D" w:rsidRDefault="00DB5537" w:rsidP="00C45C2D">
      <w:pPr>
        <w:pStyle w:val="12"/>
        <w:numPr>
          <w:ilvl w:val="0"/>
          <w:numId w:val="36"/>
        </w:numPr>
        <w:shd w:val="clear" w:color="auto" w:fill="FFFFFF"/>
        <w:tabs>
          <w:tab w:val="clear" w:pos="1005"/>
        </w:tabs>
        <w:suppressAutoHyphens w:val="0"/>
        <w:autoSpaceDE w:val="0"/>
        <w:autoSpaceDN w:val="0"/>
        <w:adjustRightInd w:val="0"/>
        <w:spacing w:after="0" w:line="360" w:lineRule="auto"/>
        <w:ind w:left="709" w:firstLine="0"/>
        <w:jc w:val="both"/>
        <w:rPr>
          <w:rFonts w:ascii="Times New Roman" w:hAnsi="Times New Roman"/>
          <w:sz w:val="28"/>
          <w:szCs w:val="28"/>
          <w:lang w:val="en-US" w:eastAsia="ru-RU"/>
        </w:rPr>
      </w:pPr>
      <w:r w:rsidRPr="00006E08">
        <w:rPr>
          <w:rFonts w:ascii="Times New Roman" w:hAnsi="Times New Roman"/>
          <w:sz w:val="28"/>
          <w:szCs w:val="28"/>
          <w:lang w:val="en-US" w:eastAsia="ru-RU"/>
        </w:rPr>
        <w:t xml:space="preserve">Khan H. U. et </w:t>
      </w:r>
      <w:proofErr w:type="spellStart"/>
      <w:r w:rsidRPr="00006E08">
        <w:rPr>
          <w:rFonts w:ascii="Times New Roman" w:hAnsi="Times New Roman"/>
          <w:sz w:val="28"/>
          <w:szCs w:val="28"/>
          <w:lang w:val="en-US" w:eastAsia="ru-RU"/>
        </w:rPr>
        <w:t>ol</w:t>
      </w:r>
      <w:proofErr w:type="spellEnd"/>
      <w:r w:rsidRPr="00006E08">
        <w:rPr>
          <w:rFonts w:ascii="Times New Roman" w:hAnsi="Times New Roman"/>
          <w:sz w:val="28"/>
          <w:szCs w:val="28"/>
          <w:lang w:val="en-US" w:eastAsia="ru-RU"/>
        </w:rPr>
        <w:t>. Graphical method simplifies diesel c</w:t>
      </w:r>
      <w:r w:rsidR="00C45C2D">
        <w:rPr>
          <w:rFonts w:ascii="Times New Roman" w:hAnsi="Times New Roman"/>
          <w:sz w:val="28"/>
          <w:szCs w:val="28"/>
          <w:lang w:val="en-US" w:eastAsia="ru-RU"/>
        </w:rPr>
        <w:t>loud point</w:t>
      </w:r>
    </w:p>
    <w:p w:rsidR="00DB5537" w:rsidRPr="00C45C2D" w:rsidRDefault="00D80A3D" w:rsidP="00C45C2D">
      <w:pPr>
        <w:pStyle w:val="12"/>
        <w:shd w:val="clear" w:color="auto" w:fill="FFFFFF"/>
        <w:suppressAutoHyphens w:val="0"/>
        <w:autoSpaceDE w:val="0"/>
        <w:autoSpaceDN w:val="0"/>
        <w:adjustRightInd w:val="0"/>
        <w:spacing w:after="0" w:line="360" w:lineRule="auto"/>
        <w:ind w:left="0"/>
        <w:jc w:val="both"/>
        <w:rPr>
          <w:rFonts w:ascii="Times New Roman" w:hAnsi="Times New Roman"/>
          <w:sz w:val="28"/>
          <w:szCs w:val="28"/>
          <w:lang w:val="en-US" w:eastAsia="ru-RU"/>
        </w:rPr>
      </w:pPr>
      <w:r w:rsidRPr="00006E08">
        <w:rPr>
          <w:rFonts w:ascii="Times New Roman" w:hAnsi="Times New Roman"/>
          <w:sz w:val="28"/>
          <w:szCs w:val="28"/>
          <w:lang w:val="en-US" w:eastAsia="ru-RU"/>
        </w:rPr>
        <w:t>determination // Oil</w:t>
      </w:r>
      <w:r w:rsidR="00C45C2D" w:rsidRPr="00C45C2D">
        <w:rPr>
          <w:rFonts w:ascii="Times New Roman" w:hAnsi="Times New Roman"/>
          <w:sz w:val="28"/>
          <w:szCs w:val="28"/>
          <w:lang w:val="en-US" w:eastAsia="ru-RU"/>
        </w:rPr>
        <w:t xml:space="preserve"> </w:t>
      </w:r>
      <w:r w:rsidR="00DB5537" w:rsidRPr="00C45C2D">
        <w:rPr>
          <w:rFonts w:ascii="Times New Roman" w:hAnsi="Times New Roman"/>
          <w:sz w:val="28"/>
          <w:szCs w:val="28"/>
          <w:lang w:val="en-US" w:eastAsia="ru-RU"/>
        </w:rPr>
        <w:t>and gas Journal. – 1990. -№88. –N39. P. 98 – 10</w:t>
      </w:r>
    </w:p>
    <w:p w:rsidR="00C45C2D" w:rsidRPr="00C45C2D" w:rsidRDefault="00DB5537" w:rsidP="00D80A3D">
      <w:pPr>
        <w:pStyle w:val="12"/>
        <w:numPr>
          <w:ilvl w:val="0"/>
          <w:numId w:val="36"/>
        </w:numPr>
        <w:shd w:val="clear" w:color="auto" w:fill="FFFFFF"/>
        <w:tabs>
          <w:tab w:val="clear" w:pos="1005"/>
        </w:tabs>
        <w:suppressAutoHyphens w:val="0"/>
        <w:autoSpaceDE w:val="0"/>
        <w:autoSpaceDN w:val="0"/>
        <w:adjustRightInd w:val="0"/>
        <w:spacing w:after="0" w:line="360" w:lineRule="auto"/>
        <w:ind w:left="709" w:firstLine="0"/>
        <w:jc w:val="both"/>
        <w:rPr>
          <w:rFonts w:ascii="Times New Roman" w:hAnsi="Times New Roman"/>
          <w:sz w:val="28"/>
          <w:szCs w:val="28"/>
          <w:lang w:val="en-US" w:eastAsia="ru-RU"/>
        </w:rPr>
      </w:pPr>
      <w:r w:rsidRPr="00006E08">
        <w:rPr>
          <w:rFonts w:ascii="Times New Roman" w:hAnsi="Times New Roman"/>
          <w:sz w:val="28"/>
          <w:szCs w:val="28"/>
          <w:lang w:val="en-US" w:eastAsia="ru-RU"/>
        </w:rPr>
        <w:t>Krishna R. et al. Correlation of low temperature</w:t>
      </w:r>
      <w:r w:rsidR="00C45C2D">
        <w:rPr>
          <w:rFonts w:ascii="Times New Roman" w:hAnsi="Times New Roman"/>
          <w:sz w:val="28"/>
          <w:szCs w:val="28"/>
          <w:lang w:val="en-US" w:eastAsia="ru-RU"/>
        </w:rPr>
        <w:t xml:space="preserve"> properties of diesel fuel</w:t>
      </w:r>
    </w:p>
    <w:p w:rsidR="00DB5537" w:rsidRPr="00006E08" w:rsidRDefault="00C45C2D" w:rsidP="00D80A3D">
      <w:pPr>
        <w:pStyle w:val="12"/>
        <w:shd w:val="clear" w:color="auto" w:fill="FFFFFF"/>
        <w:suppressAutoHyphens w:val="0"/>
        <w:autoSpaceDE w:val="0"/>
        <w:autoSpaceDN w:val="0"/>
        <w:adjustRightInd w:val="0"/>
        <w:spacing w:after="0" w:line="360" w:lineRule="auto"/>
        <w:ind w:left="0"/>
        <w:jc w:val="both"/>
        <w:rPr>
          <w:rFonts w:ascii="Times New Roman" w:hAnsi="Times New Roman"/>
          <w:sz w:val="28"/>
          <w:szCs w:val="28"/>
          <w:lang w:val="en-US" w:eastAsia="ru-RU"/>
        </w:rPr>
      </w:pPr>
      <w:r>
        <w:rPr>
          <w:rFonts w:ascii="Times New Roman" w:hAnsi="Times New Roman"/>
          <w:sz w:val="28"/>
          <w:szCs w:val="28"/>
          <w:lang w:val="en-US" w:eastAsia="ru-RU"/>
        </w:rPr>
        <w:t>with</w:t>
      </w:r>
      <w:r w:rsidRPr="005D2654">
        <w:rPr>
          <w:rFonts w:ascii="Times New Roman" w:hAnsi="Times New Roman"/>
          <w:sz w:val="28"/>
          <w:szCs w:val="28"/>
          <w:lang w:val="en-US" w:eastAsia="ru-RU"/>
        </w:rPr>
        <w:t xml:space="preserve"> </w:t>
      </w:r>
      <w:r w:rsidR="00DB5537" w:rsidRPr="00006E08">
        <w:rPr>
          <w:rFonts w:ascii="Times New Roman" w:hAnsi="Times New Roman"/>
          <w:sz w:val="28"/>
          <w:szCs w:val="28"/>
          <w:lang w:val="en-US" w:eastAsia="ru-RU"/>
        </w:rPr>
        <w:t xml:space="preserve">composition. </w:t>
      </w:r>
      <w:proofErr w:type="spellStart"/>
      <w:r w:rsidR="00DB5537" w:rsidRPr="00006E08">
        <w:rPr>
          <w:rFonts w:ascii="Times New Roman" w:hAnsi="Times New Roman"/>
          <w:sz w:val="28"/>
          <w:szCs w:val="28"/>
          <w:lang w:val="en-US" w:eastAsia="ru-RU"/>
        </w:rPr>
        <w:t>ErdolindKohle</w:t>
      </w:r>
      <w:proofErr w:type="spellEnd"/>
      <w:r w:rsidR="00DB5537" w:rsidRPr="00006E08">
        <w:rPr>
          <w:rFonts w:ascii="Times New Roman" w:hAnsi="Times New Roman"/>
          <w:sz w:val="28"/>
          <w:szCs w:val="28"/>
          <w:lang w:val="en-US" w:eastAsia="ru-RU"/>
        </w:rPr>
        <w:t>. – 1989. – 42 . – No. 2. – S. 72 – 75.</w:t>
      </w:r>
    </w:p>
    <w:p w:rsidR="00C45C2D" w:rsidRPr="00C45C2D" w:rsidRDefault="00DB5537" w:rsidP="00C45C2D">
      <w:pPr>
        <w:pStyle w:val="12"/>
        <w:numPr>
          <w:ilvl w:val="0"/>
          <w:numId w:val="36"/>
        </w:numPr>
        <w:shd w:val="clear" w:color="auto" w:fill="FFFFFF"/>
        <w:tabs>
          <w:tab w:val="clear" w:pos="1005"/>
        </w:tabs>
        <w:suppressAutoHyphens w:val="0"/>
        <w:autoSpaceDE w:val="0"/>
        <w:autoSpaceDN w:val="0"/>
        <w:adjustRightInd w:val="0"/>
        <w:spacing w:after="0" w:line="360" w:lineRule="auto"/>
        <w:ind w:left="709" w:firstLine="0"/>
        <w:jc w:val="both"/>
        <w:rPr>
          <w:rFonts w:ascii="Times New Roman" w:hAnsi="Times New Roman"/>
          <w:sz w:val="28"/>
          <w:szCs w:val="28"/>
          <w:lang w:val="en-US" w:eastAsia="ru-RU"/>
        </w:rPr>
      </w:pPr>
      <w:proofErr w:type="spellStart"/>
      <w:r w:rsidRPr="00006E08">
        <w:rPr>
          <w:rFonts w:ascii="Times New Roman" w:hAnsi="Times New Roman"/>
          <w:sz w:val="28"/>
          <w:szCs w:val="28"/>
          <w:lang w:val="en-US" w:eastAsia="ru-RU"/>
        </w:rPr>
        <w:lastRenderedPageBreak/>
        <w:t>Znidarcic</w:t>
      </w:r>
      <w:proofErr w:type="spellEnd"/>
      <w:r w:rsidRPr="00006E08">
        <w:rPr>
          <w:rFonts w:ascii="Times New Roman" w:hAnsi="Times New Roman"/>
          <w:sz w:val="28"/>
          <w:szCs w:val="28"/>
          <w:lang w:val="en-US" w:eastAsia="ru-RU"/>
        </w:rPr>
        <w:t xml:space="preserve"> Li D., Thiel C., Lee C.K. German refinery b</w:t>
      </w:r>
      <w:r w:rsidR="00C45C2D">
        <w:rPr>
          <w:rFonts w:ascii="Times New Roman" w:hAnsi="Times New Roman"/>
          <w:sz w:val="28"/>
          <w:szCs w:val="28"/>
          <w:lang w:val="en-US" w:eastAsia="ru-RU"/>
        </w:rPr>
        <w:t>ottlenecks diesel</w:t>
      </w:r>
    </w:p>
    <w:p w:rsidR="00DB5537" w:rsidRPr="00C45C2D" w:rsidRDefault="00D80A3D" w:rsidP="00C45C2D">
      <w:pPr>
        <w:pStyle w:val="12"/>
        <w:shd w:val="clear" w:color="auto" w:fill="FFFFFF"/>
        <w:suppressAutoHyphens w:val="0"/>
        <w:autoSpaceDE w:val="0"/>
        <w:autoSpaceDN w:val="0"/>
        <w:adjustRightInd w:val="0"/>
        <w:spacing w:after="0" w:line="360" w:lineRule="auto"/>
        <w:ind w:left="0"/>
        <w:jc w:val="both"/>
        <w:rPr>
          <w:rFonts w:ascii="Times New Roman" w:hAnsi="Times New Roman"/>
          <w:sz w:val="28"/>
          <w:szCs w:val="28"/>
          <w:lang w:val="en-US" w:eastAsia="ru-RU"/>
        </w:rPr>
      </w:pPr>
      <w:proofErr w:type="spellStart"/>
      <w:r w:rsidRPr="00006E08">
        <w:rPr>
          <w:rFonts w:ascii="Times New Roman" w:hAnsi="Times New Roman"/>
          <w:sz w:val="28"/>
          <w:szCs w:val="28"/>
          <w:lang w:val="en-US" w:eastAsia="ru-RU"/>
        </w:rPr>
        <w:t>hydrotreaters</w:t>
      </w:r>
      <w:proofErr w:type="spellEnd"/>
      <w:r w:rsidR="00C45C2D" w:rsidRPr="00C45C2D">
        <w:rPr>
          <w:rFonts w:ascii="Times New Roman" w:hAnsi="Times New Roman"/>
          <w:sz w:val="28"/>
          <w:szCs w:val="28"/>
          <w:lang w:val="en-US" w:eastAsia="ru-RU"/>
        </w:rPr>
        <w:t xml:space="preserve"> </w:t>
      </w:r>
      <w:r w:rsidR="00DB5537" w:rsidRPr="00C45C2D">
        <w:rPr>
          <w:rFonts w:ascii="Times New Roman" w:hAnsi="Times New Roman"/>
          <w:sz w:val="28"/>
          <w:szCs w:val="28"/>
          <w:lang w:val="en-US" w:eastAsia="ru-RU"/>
        </w:rPr>
        <w:t>//Oil and Gas Journal. –2001. –V.99, №34. –</w:t>
      </w:r>
      <w:r w:rsidR="00DB5537" w:rsidRPr="00C45C2D">
        <w:rPr>
          <w:rFonts w:ascii="Times New Roman" w:hAnsi="Times New Roman"/>
          <w:sz w:val="28"/>
          <w:szCs w:val="28"/>
          <w:lang w:eastAsia="ru-RU"/>
        </w:rPr>
        <w:t>Р</w:t>
      </w:r>
      <w:r w:rsidR="00DB5537" w:rsidRPr="00C45C2D">
        <w:rPr>
          <w:rFonts w:ascii="Times New Roman" w:hAnsi="Times New Roman"/>
          <w:sz w:val="28"/>
          <w:szCs w:val="28"/>
          <w:lang w:val="en-US" w:eastAsia="ru-RU"/>
        </w:rPr>
        <w:t>.68-71.</w:t>
      </w:r>
    </w:p>
    <w:p w:rsidR="00C45C2D" w:rsidRPr="00C45C2D" w:rsidRDefault="00DB5537" w:rsidP="00C45C2D">
      <w:pPr>
        <w:pStyle w:val="12"/>
        <w:numPr>
          <w:ilvl w:val="0"/>
          <w:numId w:val="36"/>
        </w:numPr>
        <w:shd w:val="clear" w:color="auto" w:fill="FFFFFF"/>
        <w:tabs>
          <w:tab w:val="clear" w:pos="1005"/>
        </w:tabs>
        <w:suppressAutoHyphens w:val="0"/>
        <w:autoSpaceDE w:val="0"/>
        <w:autoSpaceDN w:val="0"/>
        <w:adjustRightInd w:val="0"/>
        <w:spacing w:after="0" w:line="360" w:lineRule="auto"/>
        <w:ind w:left="709" w:firstLine="0"/>
        <w:jc w:val="both"/>
        <w:rPr>
          <w:rFonts w:ascii="Times New Roman" w:hAnsi="Times New Roman"/>
          <w:color w:val="000000"/>
          <w:sz w:val="28"/>
          <w:szCs w:val="28"/>
          <w:lang w:val="en-US" w:eastAsia="ru-RU"/>
        </w:rPr>
      </w:pPr>
      <w:proofErr w:type="spellStart"/>
      <w:r w:rsidRPr="00006E08">
        <w:rPr>
          <w:rFonts w:ascii="Times New Roman" w:hAnsi="Times New Roman"/>
          <w:sz w:val="28"/>
          <w:szCs w:val="28"/>
          <w:lang w:val="en-US" w:eastAsia="ru-RU"/>
        </w:rPr>
        <w:t>Sinnen</w:t>
      </w:r>
      <w:proofErr w:type="spellEnd"/>
      <w:r w:rsidRPr="00006E08">
        <w:rPr>
          <w:rFonts w:ascii="Times New Roman" w:hAnsi="Times New Roman"/>
          <w:sz w:val="28"/>
          <w:szCs w:val="28"/>
          <w:lang w:val="en-US" w:eastAsia="ru-RU"/>
        </w:rPr>
        <w:t xml:space="preserve"> H.D. How synergies with the petrochemical</w:t>
      </w:r>
      <w:r w:rsidR="00C45C2D">
        <w:rPr>
          <w:rFonts w:ascii="Times New Roman" w:hAnsi="Times New Roman"/>
          <w:sz w:val="28"/>
          <w:szCs w:val="28"/>
          <w:lang w:val="en-US" w:eastAsia="ru-RU"/>
        </w:rPr>
        <w:t>s sector //</w:t>
      </w:r>
      <w:proofErr w:type="spellStart"/>
      <w:r w:rsidR="00C45C2D">
        <w:rPr>
          <w:rFonts w:ascii="Times New Roman" w:hAnsi="Times New Roman"/>
          <w:sz w:val="28"/>
          <w:szCs w:val="28"/>
          <w:lang w:val="en-US" w:eastAsia="ru-RU"/>
        </w:rPr>
        <w:t>Erdol</w:t>
      </w:r>
      <w:proofErr w:type="spellEnd"/>
    </w:p>
    <w:p w:rsidR="00DB5537" w:rsidRPr="00C45C2D" w:rsidRDefault="00D80A3D" w:rsidP="00C45C2D">
      <w:pPr>
        <w:pStyle w:val="12"/>
        <w:shd w:val="clear" w:color="auto" w:fill="FFFFFF"/>
        <w:suppressAutoHyphens w:val="0"/>
        <w:autoSpaceDE w:val="0"/>
        <w:autoSpaceDN w:val="0"/>
        <w:adjustRightInd w:val="0"/>
        <w:spacing w:after="0" w:line="360" w:lineRule="auto"/>
        <w:ind w:left="0"/>
        <w:jc w:val="both"/>
        <w:rPr>
          <w:rFonts w:ascii="Times New Roman" w:hAnsi="Times New Roman"/>
          <w:color w:val="000000"/>
          <w:sz w:val="28"/>
          <w:szCs w:val="28"/>
          <w:lang w:val="en-US" w:eastAsia="ru-RU"/>
        </w:rPr>
      </w:pPr>
      <w:proofErr w:type="spellStart"/>
      <w:r w:rsidRPr="00006E08">
        <w:rPr>
          <w:rFonts w:ascii="Times New Roman" w:hAnsi="Times New Roman"/>
          <w:sz w:val="28"/>
          <w:szCs w:val="28"/>
          <w:lang w:val="en-US" w:eastAsia="ru-RU"/>
        </w:rPr>
        <w:t>Erdgas</w:t>
      </w:r>
      <w:proofErr w:type="spellEnd"/>
      <w:r w:rsidRPr="00006E08">
        <w:rPr>
          <w:rFonts w:ascii="Times New Roman" w:hAnsi="Times New Roman"/>
          <w:sz w:val="28"/>
          <w:szCs w:val="28"/>
          <w:lang w:val="en-US" w:eastAsia="ru-RU"/>
        </w:rPr>
        <w:t xml:space="preserve"> </w:t>
      </w:r>
      <w:proofErr w:type="spellStart"/>
      <w:r w:rsidRPr="00006E08">
        <w:rPr>
          <w:rFonts w:ascii="Times New Roman" w:hAnsi="Times New Roman"/>
          <w:sz w:val="28"/>
          <w:szCs w:val="28"/>
          <w:lang w:val="en-US" w:eastAsia="ru-RU"/>
        </w:rPr>
        <w:t>Kohle</w:t>
      </w:r>
      <w:proofErr w:type="spellEnd"/>
      <w:r w:rsidRPr="00006E08">
        <w:rPr>
          <w:rFonts w:ascii="Times New Roman" w:hAnsi="Times New Roman"/>
          <w:sz w:val="28"/>
          <w:szCs w:val="28"/>
          <w:lang w:val="en-US" w:eastAsia="ru-RU"/>
        </w:rPr>
        <w:t xml:space="preserve">. </w:t>
      </w:r>
      <w:r w:rsidR="00C45C2D" w:rsidRPr="00C45C2D">
        <w:rPr>
          <w:rFonts w:ascii="Times New Roman" w:hAnsi="Times New Roman"/>
          <w:color w:val="000000"/>
          <w:sz w:val="28"/>
          <w:szCs w:val="28"/>
          <w:lang w:val="en-US" w:eastAsia="ru-RU"/>
        </w:rPr>
        <w:t xml:space="preserve"> </w:t>
      </w:r>
      <w:r w:rsidR="00DB5537" w:rsidRPr="00C45C2D">
        <w:rPr>
          <w:rFonts w:ascii="Times New Roman" w:hAnsi="Times New Roman"/>
          <w:sz w:val="28"/>
          <w:szCs w:val="28"/>
          <w:lang w:val="en-US" w:eastAsia="ru-RU"/>
        </w:rPr>
        <w:t>2001. –V.117, №10. –P/461-465.</w:t>
      </w:r>
    </w:p>
    <w:p w:rsidR="00D80A3D" w:rsidRPr="00006E08" w:rsidRDefault="00DB5537" w:rsidP="00D80A3D">
      <w:pPr>
        <w:pStyle w:val="12"/>
        <w:numPr>
          <w:ilvl w:val="0"/>
          <w:numId w:val="36"/>
        </w:numPr>
        <w:shd w:val="clear" w:color="auto" w:fill="FFFFFF"/>
        <w:tabs>
          <w:tab w:val="clear" w:pos="1005"/>
        </w:tabs>
        <w:suppressAutoHyphens w:val="0"/>
        <w:autoSpaceDE w:val="0"/>
        <w:autoSpaceDN w:val="0"/>
        <w:adjustRightInd w:val="0"/>
        <w:spacing w:after="0" w:line="360" w:lineRule="auto"/>
        <w:ind w:left="709" w:firstLine="0"/>
        <w:jc w:val="both"/>
        <w:rPr>
          <w:rFonts w:ascii="Times New Roman" w:hAnsi="Times New Roman"/>
          <w:sz w:val="28"/>
          <w:szCs w:val="28"/>
          <w:lang w:val="en-US" w:eastAsia="ru-RU"/>
        </w:rPr>
      </w:pPr>
      <w:proofErr w:type="spellStart"/>
      <w:r w:rsidRPr="00006E08">
        <w:rPr>
          <w:rFonts w:ascii="Times New Roman" w:hAnsi="Times New Roman"/>
          <w:color w:val="000000"/>
          <w:sz w:val="28"/>
          <w:szCs w:val="28"/>
          <w:lang w:val="en-US" w:eastAsia="ru-RU"/>
        </w:rPr>
        <w:t>Kaldygozov</w:t>
      </w:r>
      <w:proofErr w:type="spellEnd"/>
      <w:r w:rsidRPr="00006E08">
        <w:rPr>
          <w:rFonts w:ascii="Times New Roman" w:hAnsi="Times New Roman"/>
          <w:color w:val="000000"/>
          <w:sz w:val="28"/>
          <w:szCs w:val="28"/>
          <w:lang w:eastAsia="ru-RU"/>
        </w:rPr>
        <w:t>А</w:t>
      </w:r>
      <w:r w:rsidRPr="00006E08">
        <w:rPr>
          <w:rFonts w:ascii="Times New Roman" w:hAnsi="Times New Roman"/>
          <w:color w:val="000000"/>
          <w:sz w:val="28"/>
          <w:szCs w:val="28"/>
          <w:lang w:val="en-US" w:eastAsia="ru-RU"/>
        </w:rPr>
        <w:t>.</w:t>
      </w:r>
      <w:proofErr w:type="spellStart"/>
      <w:r w:rsidRPr="00006E08">
        <w:rPr>
          <w:rFonts w:ascii="Times New Roman" w:hAnsi="Times New Roman"/>
          <w:color w:val="000000"/>
          <w:sz w:val="28"/>
          <w:szCs w:val="28"/>
          <w:lang w:val="en-US" w:eastAsia="ru-RU"/>
        </w:rPr>
        <w:t>E.</w:t>
      </w:r>
      <w:r w:rsidRPr="00006E08">
        <w:rPr>
          <w:rFonts w:ascii="Times New Roman" w:hAnsi="Times New Roman"/>
          <w:color w:val="FF0000"/>
          <w:sz w:val="28"/>
          <w:szCs w:val="28"/>
          <w:lang w:val="en-US" w:eastAsia="ru-RU"/>
        </w:rPr>
        <w:t>,</w:t>
      </w:r>
      <w:r w:rsidRPr="00006E08">
        <w:rPr>
          <w:rFonts w:ascii="Times New Roman" w:hAnsi="Times New Roman"/>
          <w:color w:val="000000"/>
          <w:sz w:val="28"/>
          <w:szCs w:val="28"/>
          <w:lang w:val="en-US" w:eastAsia="ru-RU"/>
        </w:rPr>
        <w:t>Kaldygozov</w:t>
      </w:r>
      <w:proofErr w:type="spellEnd"/>
      <w:r w:rsidRPr="00006E08">
        <w:rPr>
          <w:rFonts w:ascii="Times New Roman" w:hAnsi="Times New Roman"/>
          <w:color w:val="000000"/>
          <w:sz w:val="28"/>
          <w:szCs w:val="28"/>
          <w:lang w:val="en-US" w:eastAsia="ru-RU"/>
        </w:rPr>
        <w:t xml:space="preserve"> E., </w:t>
      </w:r>
      <w:proofErr w:type="spellStart"/>
      <w:r w:rsidRPr="00006E08">
        <w:rPr>
          <w:rFonts w:ascii="Times New Roman" w:hAnsi="Times New Roman"/>
          <w:color w:val="000000"/>
          <w:sz w:val="28"/>
          <w:szCs w:val="28"/>
          <w:lang w:val="en-US" w:eastAsia="ru-RU"/>
        </w:rPr>
        <w:t>Pidakh</w:t>
      </w:r>
      <w:r w:rsidR="00D80A3D" w:rsidRPr="00006E08">
        <w:rPr>
          <w:rFonts w:ascii="Times New Roman" w:hAnsi="Times New Roman"/>
          <w:color w:val="000000"/>
          <w:sz w:val="28"/>
          <w:szCs w:val="28"/>
          <w:lang w:val="en-US" w:eastAsia="ru-RU"/>
        </w:rPr>
        <w:t>met</w:t>
      </w:r>
      <w:proofErr w:type="spellEnd"/>
      <w:r w:rsidR="00D80A3D" w:rsidRPr="00006E08">
        <w:rPr>
          <w:rFonts w:ascii="Times New Roman" w:hAnsi="Times New Roman"/>
          <w:color w:val="000000"/>
          <w:sz w:val="28"/>
          <w:szCs w:val="28"/>
          <w:lang w:val="en-US" w:eastAsia="ru-RU"/>
        </w:rPr>
        <w:t xml:space="preserve"> A. «Study of changes in the</w:t>
      </w:r>
    </w:p>
    <w:p w:rsidR="00DB5537" w:rsidRPr="00006E08" w:rsidRDefault="00DB5537" w:rsidP="00D80A3D">
      <w:pPr>
        <w:pStyle w:val="12"/>
        <w:shd w:val="clear" w:color="auto" w:fill="FFFFFF"/>
        <w:suppressAutoHyphens w:val="0"/>
        <w:autoSpaceDE w:val="0"/>
        <w:autoSpaceDN w:val="0"/>
        <w:adjustRightInd w:val="0"/>
        <w:spacing w:after="0" w:line="360" w:lineRule="auto"/>
        <w:ind w:left="0"/>
        <w:jc w:val="both"/>
        <w:rPr>
          <w:rFonts w:ascii="Times New Roman" w:hAnsi="Times New Roman"/>
          <w:sz w:val="28"/>
          <w:szCs w:val="28"/>
          <w:lang w:val="en-US" w:eastAsia="ru-RU"/>
        </w:rPr>
      </w:pPr>
      <w:r w:rsidRPr="00006E08">
        <w:rPr>
          <w:rFonts w:ascii="Times New Roman" w:hAnsi="Times New Roman"/>
          <w:color w:val="000000"/>
          <w:sz w:val="28"/>
          <w:szCs w:val="28"/>
          <w:lang w:val="en-US" w:eastAsia="ru-RU"/>
        </w:rPr>
        <w:t xml:space="preserve">hydrocarbon composition of gasoline after each stage reforming reactor». </w:t>
      </w:r>
      <w:proofErr w:type="spellStart"/>
      <w:r w:rsidRPr="00006E08">
        <w:rPr>
          <w:rFonts w:ascii="Times New Roman" w:hAnsi="Times New Roman"/>
          <w:color w:val="000000"/>
          <w:sz w:val="28"/>
          <w:szCs w:val="28"/>
          <w:lang w:val="en-US" w:eastAsia="ru-RU"/>
        </w:rPr>
        <w:t>Internationaljournalofchemicalscience</w:t>
      </w:r>
      <w:proofErr w:type="spellEnd"/>
      <w:r w:rsidRPr="00006E08">
        <w:rPr>
          <w:rFonts w:ascii="Times New Roman" w:hAnsi="Times New Roman"/>
          <w:color w:val="000000"/>
          <w:sz w:val="28"/>
          <w:szCs w:val="28"/>
          <w:lang w:val="en-US" w:eastAsia="ru-RU"/>
        </w:rPr>
        <w:t xml:space="preserve"> 13(2),2015, 875-884 ISSN 0972-768X.</w:t>
      </w:r>
    </w:p>
    <w:p w:rsidR="00C45C2D" w:rsidRPr="00C45C2D" w:rsidRDefault="00DB5537" w:rsidP="00C45C2D">
      <w:pPr>
        <w:pStyle w:val="12"/>
        <w:numPr>
          <w:ilvl w:val="0"/>
          <w:numId w:val="36"/>
        </w:numPr>
        <w:shd w:val="clear" w:color="auto" w:fill="FFFFFF"/>
        <w:tabs>
          <w:tab w:val="clear" w:pos="1005"/>
        </w:tabs>
        <w:suppressAutoHyphens w:val="0"/>
        <w:autoSpaceDE w:val="0"/>
        <w:autoSpaceDN w:val="0"/>
        <w:adjustRightInd w:val="0"/>
        <w:spacing w:after="0" w:line="360" w:lineRule="auto"/>
        <w:ind w:left="709" w:firstLine="0"/>
        <w:jc w:val="both"/>
        <w:rPr>
          <w:rFonts w:ascii="Times New Roman" w:hAnsi="Times New Roman"/>
          <w:sz w:val="28"/>
          <w:szCs w:val="28"/>
          <w:lang w:val="en-US"/>
        </w:rPr>
      </w:pPr>
      <w:proofErr w:type="spellStart"/>
      <w:r w:rsidRPr="00006E08">
        <w:rPr>
          <w:rFonts w:ascii="Times New Roman" w:hAnsi="Times New Roman"/>
          <w:sz w:val="28"/>
          <w:szCs w:val="28"/>
          <w:lang w:val="en-US" w:eastAsia="ru-RU"/>
        </w:rPr>
        <w:t>ZaikinY.A</w:t>
      </w:r>
      <w:proofErr w:type="spellEnd"/>
      <w:r w:rsidRPr="00006E08">
        <w:rPr>
          <w:rFonts w:ascii="Times New Roman" w:hAnsi="Times New Roman"/>
          <w:sz w:val="28"/>
          <w:szCs w:val="28"/>
          <w:lang w:val="en-US" w:eastAsia="ru-RU"/>
        </w:rPr>
        <w:t xml:space="preserve">., </w:t>
      </w:r>
      <w:proofErr w:type="spellStart"/>
      <w:r w:rsidRPr="00006E08">
        <w:rPr>
          <w:rFonts w:ascii="Times New Roman" w:hAnsi="Times New Roman"/>
          <w:sz w:val="28"/>
          <w:szCs w:val="28"/>
          <w:lang w:val="en-US" w:eastAsia="ru-RU"/>
        </w:rPr>
        <w:t>ZaikinaR.R</w:t>
      </w:r>
      <w:proofErr w:type="spellEnd"/>
      <w:r w:rsidRPr="00006E08">
        <w:rPr>
          <w:rFonts w:ascii="Times New Roman" w:hAnsi="Times New Roman"/>
          <w:sz w:val="28"/>
          <w:szCs w:val="28"/>
          <w:lang w:val="en-US" w:eastAsia="ru-RU"/>
        </w:rPr>
        <w:t>, Effect of Radiation-In</w:t>
      </w:r>
      <w:r w:rsidR="00C45C2D">
        <w:rPr>
          <w:rFonts w:ascii="Times New Roman" w:hAnsi="Times New Roman"/>
          <w:sz w:val="28"/>
          <w:szCs w:val="28"/>
          <w:lang w:val="en-US" w:eastAsia="ru-RU"/>
        </w:rPr>
        <w:t>duced Isomerization on</w:t>
      </w:r>
    </w:p>
    <w:p w:rsidR="00DB5537" w:rsidRPr="00C45C2D" w:rsidRDefault="00D80A3D" w:rsidP="00C45C2D">
      <w:pPr>
        <w:pStyle w:val="12"/>
        <w:shd w:val="clear" w:color="auto" w:fill="FFFFFF"/>
        <w:suppressAutoHyphens w:val="0"/>
        <w:autoSpaceDE w:val="0"/>
        <w:autoSpaceDN w:val="0"/>
        <w:adjustRightInd w:val="0"/>
        <w:spacing w:after="0" w:line="360" w:lineRule="auto"/>
        <w:ind w:left="0"/>
        <w:jc w:val="both"/>
        <w:rPr>
          <w:rFonts w:ascii="Times New Roman" w:hAnsi="Times New Roman"/>
          <w:sz w:val="28"/>
          <w:szCs w:val="28"/>
          <w:lang w:val="en-US"/>
        </w:rPr>
      </w:pPr>
      <w:r w:rsidRPr="00006E08">
        <w:rPr>
          <w:rFonts w:ascii="Times New Roman" w:hAnsi="Times New Roman"/>
          <w:sz w:val="28"/>
          <w:szCs w:val="28"/>
          <w:lang w:val="en-US" w:eastAsia="ru-RU"/>
        </w:rPr>
        <w:t>Gasoline</w:t>
      </w:r>
      <w:r w:rsidR="00C45C2D" w:rsidRPr="00C45C2D">
        <w:rPr>
          <w:rFonts w:ascii="Times New Roman" w:hAnsi="Times New Roman"/>
          <w:sz w:val="28"/>
          <w:szCs w:val="28"/>
          <w:lang w:val="en-US"/>
        </w:rPr>
        <w:t xml:space="preserve"> </w:t>
      </w:r>
      <w:r w:rsidR="00DB5537" w:rsidRPr="00C45C2D">
        <w:rPr>
          <w:rFonts w:ascii="Times New Roman" w:hAnsi="Times New Roman"/>
          <w:sz w:val="28"/>
          <w:szCs w:val="28"/>
          <w:lang w:val="en-US" w:eastAsia="ru-RU"/>
        </w:rPr>
        <w:t xml:space="preserve">Upgrading. Proceedings of the 8th Topical Meeting on Nuclear applications and Utilization of Accelerators AccApp'07, Pocatello, Idaho, July 29-August 2, 2007. </w:t>
      </w:r>
      <w:proofErr w:type="spellStart"/>
      <w:r w:rsidR="00DB5537" w:rsidRPr="00C45C2D">
        <w:rPr>
          <w:rFonts w:ascii="Times New Roman" w:hAnsi="Times New Roman"/>
          <w:sz w:val="28"/>
          <w:szCs w:val="28"/>
          <w:lang w:eastAsia="ru-RU"/>
        </w:rPr>
        <w:t>AmericanNuclearSociety</w:t>
      </w:r>
      <w:proofErr w:type="spellEnd"/>
      <w:r w:rsidR="00DB5537" w:rsidRPr="00C45C2D">
        <w:rPr>
          <w:rFonts w:ascii="Times New Roman" w:hAnsi="Times New Roman"/>
          <w:sz w:val="28"/>
          <w:szCs w:val="28"/>
          <w:lang w:eastAsia="ru-RU"/>
        </w:rPr>
        <w:t>, 2007. - P. 993-998.</w:t>
      </w:r>
    </w:p>
    <w:p w:rsidR="00C45C2D" w:rsidRDefault="00DB5537" w:rsidP="00C45C2D">
      <w:pPr>
        <w:pStyle w:val="12"/>
        <w:numPr>
          <w:ilvl w:val="0"/>
          <w:numId w:val="36"/>
        </w:numPr>
        <w:shd w:val="clear" w:color="auto" w:fill="FFFFFF"/>
        <w:tabs>
          <w:tab w:val="clear" w:pos="1005"/>
        </w:tabs>
        <w:spacing w:after="0" w:line="360" w:lineRule="auto"/>
        <w:ind w:left="709" w:firstLine="0"/>
        <w:jc w:val="both"/>
        <w:rPr>
          <w:rFonts w:ascii="Times New Roman" w:hAnsi="Times New Roman"/>
          <w:sz w:val="28"/>
          <w:szCs w:val="28"/>
        </w:rPr>
      </w:pPr>
      <w:proofErr w:type="spellStart"/>
      <w:r w:rsidRPr="00006E08">
        <w:rPr>
          <w:rFonts w:ascii="Times New Roman" w:hAnsi="Times New Roman"/>
          <w:sz w:val="28"/>
          <w:szCs w:val="28"/>
        </w:rPr>
        <w:t>Баскин</w:t>
      </w:r>
      <w:proofErr w:type="spellEnd"/>
      <w:r w:rsidRPr="00006E08">
        <w:rPr>
          <w:rFonts w:ascii="Times New Roman" w:hAnsi="Times New Roman"/>
          <w:sz w:val="28"/>
          <w:szCs w:val="28"/>
        </w:rPr>
        <w:t xml:space="preserve"> Ю.Г., </w:t>
      </w:r>
      <w:proofErr w:type="spellStart"/>
      <w:r w:rsidRPr="00006E08">
        <w:rPr>
          <w:rFonts w:ascii="Times New Roman" w:hAnsi="Times New Roman"/>
          <w:sz w:val="28"/>
          <w:szCs w:val="28"/>
        </w:rPr>
        <w:t>Сусленкова</w:t>
      </w:r>
      <w:proofErr w:type="spellEnd"/>
      <w:r w:rsidRPr="00006E08">
        <w:rPr>
          <w:rFonts w:ascii="Times New Roman" w:hAnsi="Times New Roman"/>
          <w:sz w:val="28"/>
          <w:szCs w:val="28"/>
        </w:rPr>
        <w:t xml:space="preserve"> Е.Б. Методика пр</w:t>
      </w:r>
      <w:r w:rsidR="00D80A3D" w:rsidRPr="00006E08">
        <w:rPr>
          <w:rFonts w:ascii="Times New Roman" w:hAnsi="Times New Roman"/>
          <w:sz w:val="28"/>
          <w:szCs w:val="28"/>
        </w:rPr>
        <w:t xml:space="preserve">оведения </w:t>
      </w:r>
      <w:r w:rsidR="00C45C2D">
        <w:rPr>
          <w:rFonts w:ascii="Times New Roman" w:hAnsi="Times New Roman"/>
          <w:sz w:val="28"/>
          <w:szCs w:val="28"/>
        </w:rPr>
        <w:t>натурно –</w:t>
      </w:r>
    </w:p>
    <w:p w:rsidR="00DB5537" w:rsidRPr="00C45C2D" w:rsidRDefault="00D80A3D" w:rsidP="00C45C2D">
      <w:pPr>
        <w:pStyle w:val="12"/>
        <w:shd w:val="clear" w:color="auto" w:fill="FFFFFF"/>
        <w:spacing w:after="0" w:line="360" w:lineRule="auto"/>
        <w:ind w:left="0"/>
        <w:jc w:val="both"/>
        <w:rPr>
          <w:rFonts w:ascii="Times New Roman" w:hAnsi="Times New Roman"/>
          <w:sz w:val="28"/>
          <w:szCs w:val="28"/>
        </w:rPr>
      </w:pPr>
      <w:r w:rsidRPr="00006E08">
        <w:rPr>
          <w:rFonts w:ascii="Times New Roman" w:hAnsi="Times New Roman"/>
          <w:sz w:val="28"/>
          <w:szCs w:val="28"/>
        </w:rPr>
        <w:t>виртуального</w:t>
      </w:r>
      <w:r w:rsidR="00C45C2D">
        <w:rPr>
          <w:rFonts w:ascii="Times New Roman" w:hAnsi="Times New Roman"/>
          <w:sz w:val="28"/>
          <w:szCs w:val="28"/>
        </w:rPr>
        <w:t xml:space="preserve"> </w:t>
      </w:r>
      <w:r w:rsidR="00DB5537" w:rsidRPr="00C45C2D">
        <w:rPr>
          <w:rFonts w:ascii="Times New Roman" w:hAnsi="Times New Roman"/>
          <w:sz w:val="28"/>
          <w:szCs w:val="28"/>
        </w:rPr>
        <w:t>лабораторного эксперимента. Научно – теоретический журнал «Учетные записки», № 9 (55). – 2009 г.</w:t>
      </w:r>
    </w:p>
    <w:p w:rsidR="00DB5537" w:rsidRPr="00006E08" w:rsidRDefault="00DB5537" w:rsidP="007F4320">
      <w:pPr>
        <w:tabs>
          <w:tab w:val="left" w:pos="993"/>
        </w:tabs>
        <w:spacing w:after="0" w:line="360" w:lineRule="auto"/>
        <w:ind w:left="567"/>
        <w:jc w:val="both"/>
        <w:rPr>
          <w:rFonts w:ascii="Times New Roman" w:hAnsi="Times New Roman"/>
          <w:sz w:val="28"/>
          <w:szCs w:val="28"/>
        </w:rPr>
      </w:pPr>
    </w:p>
    <w:p w:rsidR="00DB5537" w:rsidRPr="00006E08" w:rsidRDefault="00DB5537" w:rsidP="00743AE6">
      <w:pPr>
        <w:pStyle w:val="a8"/>
        <w:spacing w:before="0" w:beforeAutospacing="0" w:after="0" w:afterAutospacing="0" w:line="360" w:lineRule="auto"/>
        <w:ind w:firstLine="567"/>
        <w:jc w:val="both"/>
      </w:pPr>
    </w:p>
    <w:p w:rsidR="00DB5537" w:rsidRPr="00006E08" w:rsidRDefault="00DB5537" w:rsidP="00D80A3D">
      <w:pPr>
        <w:pStyle w:val="a8"/>
        <w:spacing w:before="0" w:beforeAutospacing="0" w:after="0" w:afterAutospacing="0" w:line="360" w:lineRule="auto"/>
        <w:rPr>
          <w:rFonts w:ascii="Times New Roman" w:hAnsi="Times New Roman"/>
          <w:lang w:val="kk-KZ"/>
        </w:rPr>
      </w:pPr>
    </w:p>
    <w:sectPr w:rsidR="00DB5537" w:rsidRPr="00006E08" w:rsidSect="00FF1676">
      <w:footerReference w:type="even" r:id="rId19"/>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4AA" w:rsidRDefault="001F04AA" w:rsidP="00F13987">
      <w:pPr>
        <w:spacing w:after="0" w:line="240" w:lineRule="auto"/>
      </w:pPr>
      <w:r>
        <w:separator/>
      </w:r>
    </w:p>
  </w:endnote>
  <w:endnote w:type="continuationSeparator" w:id="0">
    <w:p w:rsidR="001F04AA" w:rsidRDefault="001F04AA" w:rsidP="00F139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537" w:rsidRDefault="00F63F06" w:rsidP="006D53F7">
    <w:pPr>
      <w:pStyle w:val="a6"/>
      <w:framePr w:wrap="around" w:vAnchor="text" w:hAnchor="margin" w:xAlign="center" w:y="1"/>
      <w:rPr>
        <w:rStyle w:val="af5"/>
      </w:rPr>
    </w:pPr>
    <w:r>
      <w:rPr>
        <w:rStyle w:val="af5"/>
      </w:rPr>
      <w:fldChar w:fldCharType="begin"/>
    </w:r>
    <w:r w:rsidR="00DB5537">
      <w:rPr>
        <w:rStyle w:val="af5"/>
      </w:rPr>
      <w:instrText xml:space="preserve">PAGE  </w:instrText>
    </w:r>
    <w:r>
      <w:rPr>
        <w:rStyle w:val="af5"/>
      </w:rPr>
      <w:fldChar w:fldCharType="end"/>
    </w:r>
  </w:p>
  <w:p w:rsidR="00DB5537" w:rsidRDefault="00DB553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537" w:rsidRDefault="00F63F06" w:rsidP="006D53F7">
    <w:pPr>
      <w:pStyle w:val="a6"/>
      <w:framePr w:wrap="around" w:vAnchor="text" w:hAnchor="margin" w:xAlign="center" w:y="1"/>
      <w:rPr>
        <w:rStyle w:val="af5"/>
      </w:rPr>
    </w:pPr>
    <w:r>
      <w:rPr>
        <w:rStyle w:val="af5"/>
      </w:rPr>
      <w:fldChar w:fldCharType="begin"/>
    </w:r>
    <w:r w:rsidR="00DB5537">
      <w:rPr>
        <w:rStyle w:val="af5"/>
      </w:rPr>
      <w:instrText xml:space="preserve">PAGE  </w:instrText>
    </w:r>
    <w:r>
      <w:rPr>
        <w:rStyle w:val="af5"/>
      </w:rPr>
      <w:fldChar w:fldCharType="separate"/>
    </w:r>
    <w:r w:rsidR="003400B5">
      <w:rPr>
        <w:rStyle w:val="af5"/>
        <w:noProof/>
      </w:rPr>
      <w:t>33</w:t>
    </w:r>
    <w:r>
      <w:rPr>
        <w:rStyle w:val="af5"/>
      </w:rPr>
      <w:fldChar w:fldCharType="end"/>
    </w:r>
  </w:p>
  <w:p w:rsidR="00DB5537" w:rsidRDefault="00DB553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4AA" w:rsidRDefault="001F04AA" w:rsidP="00F13987">
      <w:pPr>
        <w:spacing w:after="0" w:line="240" w:lineRule="auto"/>
      </w:pPr>
      <w:r>
        <w:separator/>
      </w:r>
    </w:p>
  </w:footnote>
  <w:footnote w:type="continuationSeparator" w:id="0">
    <w:p w:rsidR="001F04AA" w:rsidRDefault="001F04AA" w:rsidP="00F139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19285AAE"/>
    <w:name w:val="WWNum12"/>
    <w:lvl w:ilvl="0">
      <w:start w:val="1"/>
      <w:numFmt w:val="decimal"/>
      <w:lvlText w:val="%1"/>
      <w:lvlJc w:val="left"/>
      <w:pPr>
        <w:tabs>
          <w:tab w:val="num" w:pos="1005"/>
        </w:tabs>
        <w:ind w:left="1005" w:hanging="645"/>
      </w:pPr>
      <w:rPr>
        <w:rFonts w:ascii="Times New Roman" w:eastAsia="Calibri"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1">
    <w:nsid w:val="00A02178"/>
    <w:multiLevelType w:val="multilevel"/>
    <w:tmpl w:val="04190025"/>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3096"/>
        </w:tabs>
        <w:ind w:left="309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2">
    <w:nsid w:val="037F5F48"/>
    <w:multiLevelType w:val="hybridMultilevel"/>
    <w:tmpl w:val="806875A6"/>
    <w:lvl w:ilvl="0" w:tplc="33F0E640">
      <w:start w:val="1"/>
      <w:numFmt w:val="bullet"/>
      <w:lvlText w:val=""/>
      <w:lvlJc w:val="left"/>
      <w:pPr>
        <w:tabs>
          <w:tab w:val="num" w:pos="720"/>
        </w:tabs>
        <w:ind w:left="720" w:hanging="360"/>
      </w:pPr>
      <w:rPr>
        <w:rFonts w:ascii="Symbol" w:hAnsi="Symbol" w:hint="default"/>
        <w:b/>
        <w:i w:val="0"/>
        <w:sz w:val="28"/>
      </w:rPr>
    </w:lvl>
    <w:lvl w:ilvl="1" w:tplc="8968E20C">
      <w:start w:val="1"/>
      <w:numFmt w:val="bullet"/>
      <w:lvlText w:val="−"/>
      <w:lvlJc w:val="left"/>
      <w:pPr>
        <w:tabs>
          <w:tab w:val="num" w:pos="1363"/>
        </w:tabs>
        <w:ind w:left="229" w:firstLine="851"/>
      </w:pPr>
      <w:rPr>
        <w:rFonts w:ascii="Times New Roman" w:hAnsi="Times New Roman" w:hint="default"/>
        <w:b/>
        <w:i w:val="0"/>
        <w:sz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9E344F"/>
    <w:multiLevelType w:val="hybridMultilevel"/>
    <w:tmpl w:val="773A927A"/>
    <w:lvl w:ilvl="0" w:tplc="99328B6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
    <w:nsid w:val="06581DEE"/>
    <w:multiLevelType w:val="multilevel"/>
    <w:tmpl w:val="C046B7D0"/>
    <w:lvl w:ilvl="0">
      <w:start w:val="1"/>
      <w:numFmt w:val="decimal"/>
      <w:lvlText w:val="%1"/>
      <w:lvlJc w:val="left"/>
      <w:pPr>
        <w:ind w:left="600" w:hanging="600"/>
      </w:pPr>
      <w:rPr>
        <w:rFonts w:cs="Times New Roman" w:hint="default"/>
      </w:rPr>
    </w:lvl>
    <w:lvl w:ilvl="1">
      <w:start w:val="1"/>
      <w:numFmt w:val="decimal"/>
      <w:lvlText w:val="%1.%2"/>
      <w:lvlJc w:val="left"/>
      <w:pPr>
        <w:ind w:left="1025" w:hanging="600"/>
      </w:pPr>
      <w:rPr>
        <w:rFonts w:cs="Times New Roman" w:hint="default"/>
      </w:rPr>
    </w:lvl>
    <w:lvl w:ilvl="2">
      <w:start w:val="5"/>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5">
    <w:nsid w:val="08A5609C"/>
    <w:multiLevelType w:val="hybridMultilevel"/>
    <w:tmpl w:val="82EE538E"/>
    <w:lvl w:ilvl="0" w:tplc="51988B04">
      <w:start w:val="1"/>
      <w:numFmt w:val="decimal"/>
      <w:lvlText w:val="%1"/>
      <w:lvlJc w:val="left"/>
      <w:pPr>
        <w:tabs>
          <w:tab w:val="num" w:pos="720"/>
        </w:tabs>
        <w:ind w:left="720" w:hanging="360"/>
      </w:pPr>
      <w:rPr>
        <w:rFonts w:ascii="Times New Roman" w:hAnsi="Times New Roman" w:cs="Times New Roman" w:hint="default"/>
        <w:b w:val="0"/>
        <w:i w:val="0"/>
        <w:sz w:val="28"/>
        <w:szCs w:val="28"/>
      </w:rPr>
    </w:lvl>
    <w:lvl w:ilvl="1" w:tplc="0419000F">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hint="default"/>
      </w:rPr>
    </w:lvl>
    <w:lvl w:ilvl="3" w:tplc="FFFFFFFF" w:tentative="1">
      <w:start w:val="1"/>
      <w:numFmt w:val="decimal"/>
      <w:lvlText w:val="%4."/>
      <w:lvlJc w:val="left"/>
      <w:pPr>
        <w:tabs>
          <w:tab w:val="num" w:pos="2880"/>
        </w:tabs>
        <w:ind w:left="2880" w:hanging="360"/>
      </w:pPr>
      <w:rPr>
        <w:rFonts w:cs="Times New Roman" w:hint="default"/>
      </w:rPr>
    </w:lvl>
    <w:lvl w:ilvl="4" w:tplc="FFFFFFFF" w:tentative="1">
      <w:start w:val="1"/>
      <w:numFmt w:val="lowerLetter"/>
      <w:lvlText w:val="%5."/>
      <w:lvlJc w:val="left"/>
      <w:pPr>
        <w:tabs>
          <w:tab w:val="num" w:pos="3600"/>
        </w:tabs>
        <w:ind w:left="3600" w:hanging="360"/>
      </w:pPr>
      <w:rPr>
        <w:rFonts w:cs="Times New Roman" w:hint="default"/>
      </w:rPr>
    </w:lvl>
    <w:lvl w:ilvl="5" w:tplc="FFFFFFFF" w:tentative="1">
      <w:start w:val="1"/>
      <w:numFmt w:val="lowerRoman"/>
      <w:lvlText w:val="%6."/>
      <w:lvlJc w:val="right"/>
      <w:pPr>
        <w:tabs>
          <w:tab w:val="num" w:pos="4320"/>
        </w:tabs>
        <w:ind w:left="4320" w:hanging="180"/>
      </w:pPr>
      <w:rPr>
        <w:rFonts w:cs="Times New Roman" w:hint="default"/>
      </w:rPr>
    </w:lvl>
    <w:lvl w:ilvl="6" w:tplc="FFFFFFFF" w:tentative="1">
      <w:start w:val="1"/>
      <w:numFmt w:val="decimal"/>
      <w:lvlText w:val="%7."/>
      <w:lvlJc w:val="left"/>
      <w:pPr>
        <w:tabs>
          <w:tab w:val="num" w:pos="5040"/>
        </w:tabs>
        <w:ind w:left="5040" w:hanging="360"/>
      </w:pPr>
      <w:rPr>
        <w:rFonts w:cs="Times New Roman" w:hint="default"/>
      </w:rPr>
    </w:lvl>
    <w:lvl w:ilvl="7" w:tplc="FFFFFFFF" w:tentative="1">
      <w:start w:val="1"/>
      <w:numFmt w:val="lowerLetter"/>
      <w:lvlText w:val="%8."/>
      <w:lvlJc w:val="left"/>
      <w:pPr>
        <w:tabs>
          <w:tab w:val="num" w:pos="5760"/>
        </w:tabs>
        <w:ind w:left="5760" w:hanging="360"/>
      </w:pPr>
      <w:rPr>
        <w:rFonts w:cs="Times New Roman" w:hint="default"/>
      </w:rPr>
    </w:lvl>
    <w:lvl w:ilvl="8" w:tplc="FFFFFFFF" w:tentative="1">
      <w:start w:val="1"/>
      <w:numFmt w:val="lowerRoman"/>
      <w:lvlText w:val="%9."/>
      <w:lvlJc w:val="right"/>
      <w:pPr>
        <w:tabs>
          <w:tab w:val="num" w:pos="6480"/>
        </w:tabs>
        <w:ind w:left="6480" w:hanging="180"/>
      </w:pPr>
      <w:rPr>
        <w:rFonts w:cs="Times New Roman" w:hint="default"/>
      </w:rPr>
    </w:lvl>
  </w:abstractNum>
  <w:abstractNum w:abstractNumId="6">
    <w:nsid w:val="0BAF670D"/>
    <w:multiLevelType w:val="hybridMultilevel"/>
    <w:tmpl w:val="64243502"/>
    <w:lvl w:ilvl="0" w:tplc="D488F58A">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C615DB"/>
    <w:multiLevelType w:val="hybridMultilevel"/>
    <w:tmpl w:val="45100AB8"/>
    <w:lvl w:ilvl="0" w:tplc="D488F58A">
      <w:start w:val="1"/>
      <w:numFmt w:val="bullet"/>
      <w:lvlText w:val=""/>
      <w:lvlJc w:val="left"/>
      <w:pPr>
        <w:tabs>
          <w:tab w:val="num" w:pos="2209"/>
        </w:tabs>
        <w:ind w:left="2209" w:hanging="360"/>
      </w:pPr>
      <w:rPr>
        <w:rFonts w:ascii="Symbol" w:hAnsi="Symbol" w:hint="default"/>
        <w:b w:val="0"/>
        <w:i w:val="0"/>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23F1D92"/>
    <w:multiLevelType w:val="hybridMultilevel"/>
    <w:tmpl w:val="36B8A89A"/>
    <w:lvl w:ilvl="0" w:tplc="D488F58A">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nsid w:val="135D110D"/>
    <w:multiLevelType w:val="hybridMultilevel"/>
    <w:tmpl w:val="AF8C40F8"/>
    <w:lvl w:ilvl="0" w:tplc="19D8D762">
      <w:start w:val="1"/>
      <w:numFmt w:val="bullet"/>
      <w:lvlText w:val="-"/>
      <w:lvlJc w:val="left"/>
      <w:pPr>
        <w:ind w:left="1287" w:hanging="360"/>
      </w:pPr>
      <w:rPr>
        <w:rFonts w:ascii="Courier New" w:hAnsi="Courier New" w:hint="default"/>
        <w:b w:val="0"/>
        <w:i w:val="0"/>
        <w:color w:val="auto"/>
        <w:sz w:val="2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3DA49D5"/>
    <w:multiLevelType w:val="multilevel"/>
    <w:tmpl w:val="88A6C8C4"/>
    <w:lvl w:ilvl="0">
      <w:start w:val="1"/>
      <w:numFmt w:val="decimal"/>
      <w:lvlText w:val="%1"/>
      <w:lvlJc w:val="left"/>
      <w:pPr>
        <w:ind w:left="480" w:hanging="480"/>
      </w:pPr>
      <w:rPr>
        <w:rFonts w:cs="Times New Roman" w:hint="default"/>
      </w:rPr>
    </w:lvl>
    <w:lvl w:ilvl="1">
      <w:start w:val="2"/>
      <w:numFmt w:val="decimal"/>
      <w:lvlText w:val="%1.%2"/>
      <w:lvlJc w:val="left"/>
      <w:pPr>
        <w:ind w:left="1123" w:hanging="480"/>
      </w:pPr>
      <w:rPr>
        <w:rFonts w:cs="Times New Roman" w:hint="default"/>
      </w:rPr>
    </w:lvl>
    <w:lvl w:ilvl="2">
      <w:start w:val="3"/>
      <w:numFmt w:val="decimal"/>
      <w:lvlText w:val="%1.%2.%3"/>
      <w:lvlJc w:val="left"/>
      <w:pPr>
        <w:ind w:left="2006" w:hanging="720"/>
      </w:pPr>
      <w:rPr>
        <w:rFonts w:cs="Times New Roman" w:hint="default"/>
      </w:rPr>
    </w:lvl>
    <w:lvl w:ilvl="3">
      <w:start w:val="1"/>
      <w:numFmt w:val="decimal"/>
      <w:lvlText w:val="%1.%2.%3.%4"/>
      <w:lvlJc w:val="left"/>
      <w:pPr>
        <w:ind w:left="2649" w:hanging="720"/>
      </w:pPr>
      <w:rPr>
        <w:rFonts w:cs="Times New Roman" w:hint="default"/>
      </w:rPr>
    </w:lvl>
    <w:lvl w:ilvl="4">
      <w:start w:val="1"/>
      <w:numFmt w:val="decimal"/>
      <w:lvlText w:val="%1.%2.%3.%4.%5"/>
      <w:lvlJc w:val="left"/>
      <w:pPr>
        <w:ind w:left="3652" w:hanging="1080"/>
      </w:pPr>
      <w:rPr>
        <w:rFonts w:cs="Times New Roman" w:hint="default"/>
      </w:rPr>
    </w:lvl>
    <w:lvl w:ilvl="5">
      <w:start w:val="1"/>
      <w:numFmt w:val="decimal"/>
      <w:lvlText w:val="%1.%2.%3.%4.%5.%6"/>
      <w:lvlJc w:val="left"/>
      <w:pPr>
        <w:ind w:left="4295" w:hanging="1080"/>
      </w:pPr>
      <w:rPr>
        <w:rFonts w:cs="Times New Roman" w:hint="default"/>
      </w:rPr>
    </w:lvl>
    <w:lvl w:ilvl="6">
      <w:start w:val="1"/>
      <w:numFmt w:val="decimal"/>
      <w:lvlText w:val="%1.%2.%3.%4.%5.%6.%7"/>
      <w:lvlJc w:val="left"/>
      <w:pPr>
        <w:ind w:left="5298" w:hanging="1440"/>
      </w:pPr>
      <w:rPr>
        <w:rFonts w:cs="Times New Roman" w:hint="default"/>
      </w:rPr>
    </w:lvl>
    <w:lvl w:ilvl="7">
      <w:start w:val="1"/>
      <w:numFmt w:val="decimal"/>
      <w:lvlText w:val="%1.%2.%3.%4.%5.%6.%7.%8"/>
      <w:lvlJc w:val="left"/>
      <w:pPr>
        <w:ind w:left="5941" w:hanging="1440"/>
      </w:pPr>
      <w:rPr>
        <w:rFonts w:cs="Times New Roman" w:hint="default"/>
      </w:rPr>
    </w:lvl>
    <w:lvl w:ilvl="8">
      <w:start w:val="1"/>
      <w:numFmt w:val="decimal"/>
      <w:lvlText w:val="%1.%2.%3.%4.%5.%6.%7.%8.%9"/>
      <w:lvlJc w:val="left"/>
      <w:pPr>
        <w:ind w:left="6944" w:hanging="1800"/>
      </w:pPr>
      <w:rPr>
        <w:rFonts w:cs="Times New Roman" w:hint="default"/>
      </w:rPr>
    </w:lvl>
  </w:abstractNum>
  <w:abstractNum w:abstractNumId="11">
    <w:nsid w:val="1A5E3D1B"/>
    <w:multiLevelType w:val="hybridMultilevel"/>
    <w:tmpl w:val="E902B102"/>
    <w:lvl w:ilvl="0" w:tplc="33F0E640">
      <w:start w:val="1"/>
      <w:numFmt w:val="bullet"/>
      <w:lvlText w:val=""/>
      <w:lvlJc w:val="left"/>
      <w:pPr>
        <w:tabs>
          <w:tab w:val="num" w:pos="720"/>
        </w:tabs>
        <w:ind w:left="720" w:hanging="360"/>
      </w:pPr>
      <w:rPr>
        <w:rFonts w:ascii="Symbol" w:hAnsi="Symbol" w:hint="default"/>
        <w:b/>
        <w:i w:val="0"/>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D2F3D39"/>
    <w:multiLevelType w:val="hybridMultilevel"/>
    <w:tmpl w:val="82EE538E"/>
    <w:lvl w:ilvl="0" w:tplc="51988B04">
      <w:start w:val="1"/>
      <w:numFmt w:val="decimal"/>
      <w:lvlText w:val="%1"/>
      <w:lvlJc w:val="left"/>
      <w:pPr>
        <w:tabs>
          <w:tab w:val="num" w:pos="720"/>
        </w:tabs>
        <w:ind w:left="720" w:hanging="360"/>
      </w:pPr>
      <w:rPr>
        <w:rFonts w:ascii="Times New Roman" w:hAnsi="Times New Roman" w:cs="Times New Roman" w:hint="default"/>
        <w:b w:val="0"/>
        <w:i w:val="0"/>
        <w:sz w:val="28"/>
        <w:szCs w:val="28"/>
      </w:rPr>
    </w:lvl>
    <w:lvl w:ilvl="1" w:tplc="0419000F">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hint="default"/>
      </w:rPr>
    </w:lvl>
    <w:lvl w:ilvl="3" w:tplc="FFFFFFFF" w:tentative="1">
      <w:start w:val="1"/>
      <w:numFmt w:val="decimal"/>
      <w:lvlText w:val="%4."/>
      <w:lvlJc w:val="left"/>
      <w:pPr>
        <w:tabs>
          <w:tab w:val="num" w:pos="2880"/>
        </w:tabs>
        <w:ind w:left="2880" w:hanging="360"/>
      </w:pPr>
      <w:rPr>
        <w:rFonts w:cs="Times New Roman" w:hint="default"/>
      </w:rPr>
    </w:lvl>
    <w:lvl w:ilvl="4" w:tplc="FFFFFFFF" w:tentative="1">
      <w:start w:val="1"/>
      <w:numFmt w:val="lowerLetter"/>
      <w:lvlText w:val="%5."/>
      <w:lvlJc w:val="left"/>
      <w:pPr>
        <w:tabs>
          <w:tab w:val="num" w:pos="3600"/>
        </w:tabs>
        <w:ind w:left="3600" w:hanging="360"/>
      </w:pPr>
      <w:rPr>
        <w:rFonts w:cs="Times New Roman" w:hint="default"/>
      </w:rPr>
    </w:lvl>
    <w:lvl w:ilvl="5" w:tplc="FFFFFFFF" w:tentative="1">
      <w:start w:val="1"/>
      <w:numFmt w:val="lowerRoman"/>
      <w:lvlText w:val="%6."/>
      <w:lvlJc w:val="right"/>
      <w:pPr>
        <w:tabs>
          <w:tab w:val="num" w:pos="4320"/>
        </w:tabs>
        <w:ind w:left="4320" w:hanging="180"/>
      </w:pPr>
      <w:rPr>
        <w:rFonts w:cs="Times New Roman" w:hint="default"/>
      </w:rPr>
    </w:lvl>
    <w:lvl w:ilvl="6" w:tplc="FFFFFFFF" w:tentative="1">
      <w:start w:val="1"/>
      <w:numFmt w:val="decimal"/>
      <w:lvlText w:val="%7."/>
      <w:lvlJc w:val="left"/>
      <w:pPr>
        <w:tabs>
          <w:tab w:val="num" w:pos="5040"/>
        </w:tabs>
        <w:ind w:left="5040" w:hanging="360"/>
      </w:pPr>
      <w:rPr>
        <w:rFonts w:cs="Times New Roman" w:hint="default"/>
      </w:rPr>
    </w:lvl>
    <w:lvl w:ilvl="7" w:tplc="FFFFFFFF" w:tentative="1">
      <w:start w:val="1"/>
      <w:numFmt w:val="lowerLetter"/>
      <w:lvlText w:val="%8."/>
      <w:lvlJc w:val="left"/>
      <w:pPr>
        <w:tabs>
          <w:tab w:val="num" w:pos="5760"/>
        </w:tabs>
        <w:ind w:left="5760" w:hanging="360"/>
      </w:pPr>
      <w:rPr>
        <w:rFonts w:cs="Times New Roman" w:hint="default"/>
      </w:rPr>
    </w:lvl>
    <w:lvl w:ilvl="8" w:tplc="FFFFFFFF" w:tentative="1">
      <w:start w:val="1"/>
      <w:numFmt w:val="lowerRoman"/>
      <w:lvlText w:val="%9."/>
      <w:lvlJc w:val="right"/>
      <w:pPr>
        <w:tabs>
          <w:tab w:val="num" w:pos="6480"/>
        </w:tabs>
        <w:ind w:left="6480" w:hanging="180"/>
      </w:pPr>
      <w:rPr>
        <w:rFonts w:cs="Times New Roman" w:hint="default"/>
      </w:rPr>
    </w:lvl>
  </w:abstractNum>
  <w:abstractNum w:abstractNumId="13">
    <w:nsid w:val="209D711B"/>
    <w:multiLevelType w:val="hybridMultilevel"/>
    <w:tmpl w:val="B13259D0"/>
    <w:lvl w:ilvl="0" w:tplc="D488F58A">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18F22B4"/>
    <w:multiLevelType w:val="hybridMultilevel"/>
    <w:tmpl w:val="164474CA"/>
    <w:lvl w:ilvl="0" w:tplc="D488F58A">
      <w:start w:val="1"/>
      <w:numFmt w:val="bullet"/>
      <w:lvlText w:val=""/>
      <w:lvlJc w:val="left"/>
      <w:pPr>
        <w:tabs>
          <w:tab w:val="num" w:pos="2209"/>
        </w:tabs>
        <w:ind w:left="2209"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
    <w:nsid w:val="24ED6258"/>
    <w:multiLevelType w:val="hybridMultilevel"/>
    <w:tmpl w:val="51187554"/>
    <w:lvl w:ilvl="0" w:tplc="D488F58A">
      <w:start w:val="1"/>
      <w:numFmt w:val="bullet"/>
      <w:lvlText w:val=""/>
      <w:lvlJc w:val="left"/>
      <w:pPr>
        <w:tabs>
          <w:tab w:val="num" w:pos="2209"/>
        </w:tabs>
        <w:ind w:left="2209"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6">
    <w:nsid w:val="253B0722"/>
    <w:multiLevelType w:val="hybridMultilevel"/>
    <w:tmpl w:val="1EE21F4E"/>
    <w:lvl w:ilvl="0" w:tplc="364A3C1A">
      <w:start w:val="1"/>
      <w:numFmt w:val="decimal"/>
      <w:lvlText w:val="%1)"/>
      <w:lvlJc w:val="left"/>
      <w:pPr>
        <w:tabs>
          <w:tab w:val="num" w:pos="1392"/>
        </w:tabs>
        <w:ind w:left="1392" w:hanging="825"/>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7">
    <w:nsid w:val="25EC0128"/>
    <w:multiLevelType w:val="hybridMultilevel"/>
    <w:tmpl w:val="819E2A54"/>
    <w:lvl w:ilvl="0" w:tplc="27EE4A0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8">
    <w:nsid w:val="279B175F"/>
    <w:multiLevelType w:val="hybridMultilevel"/>
    <w:tmpl w:val="B92C63A6"/>
    <w:lvl w:ilvl="0" w:tplc="D488F58A">
      <w:start w:val="1"/>
      <w:numFmt w:val="bullet"/>
      <w:lvlText w:val=""/>
      <w:lvlJc w:val="left"/>
      <w:pPr>
        <w:tabs>
          <w:tab w:val="num" w:pos="2209"/>
        </w:tabs>
        <w:ind w:left="2209"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
    <w:nsid w:val="31803D12"/>
    <w:multiLevelType w:val="hybridMultilevel"/>
    <w:tmpl w:val="48BA5D98"/>
    <w:lvl w:ilvl="0" w:tplc="5406E7B2">
      <w:start w:val="1"/>
      <w:numFmt w:val="decimal"/>
      <w:lvlText w:val="%1."/>
      <w:lvlJc w:val="center"/>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2C32931"/>
    <w:multiLevelType w:val="multilevel"/>
    <w:tmpl w:val="E0D878D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376303CC"/>
    <w:multiLevelType w:val="hybridMultilevel"/>
    <w:tmpl w:val="BA562840"/>
    <w:lvl w:ilvl="0" w:tplc="D488F58A">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DD13365"/>
    <w:multiLevelType w:val="hybridMultilevel"/>
    <w:tmpl w:val="E424EA20"/>
    <w:lvl w:ilvl="0" w:tplc="6E7CEB48">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02F7A62"/>
    <w:multiLevelType w:val="hybridMultilevel"/>
    <w:tmpl w:val="A24A72E2"/>
    <w:lvl w:ilvl="0" w:tplc="D488F58A">
      <w:start w:val="1"/>
      <w:numFmt w:val="bullet"/>
      <w:lvlText w:val=""/>
      <w:lvlJc w:val="left"/>
      <w:pPr>
        <w:tabs>
          <w:tab w:val="num" w:pos="2209"/>
        </w:tabs>
        <w:ind w:left="2209"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4">
    <w:nsid w:val="40675FEB"/>
    <w:multiLevelType w:val="hybridMultilevel"/>
    <w:tmpl w:val="1C6E0D6C"/>
    <w:lvl w:ilvl="0" w:tplc="D488F58A">
      <w:start w:val="1"/>
      <w:numFmt w:val="bullet"/>
      <w:lvlText w:val=""/>
      <w:lvlJc w:val="left"/>
      <w:pPr>
        <w:tabs>
          <w:tab w:val="num" w:pos="2209"/>
        </w:tabs>
        <w:ind w:left="2209"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5">
    <w:nsid w:val="41D00666"/>
    <w:multiLevelType w:val="hybridMultilevel"/>
    <w:tmpl w:val="546E8F6A"/>
    <w:lvl w:ilvl="0" w:tplc="D488F58A">
      <w:start w:val="1"/>
      <w:numFmt w:val="bullet"/>
      <w:lvlText w:val=""/>
      <w:lvlJc w:val="left"/>
      <w:pPr>
        <w:tabs>
          <w:tab w:val="num" w:pos="2209"/>
        </w:tabs>
        <w:ind w:left="2209" w:hanging="360"/>
      </w:pPr>
      <w:rPr>
        <w:rFonts w:ascii="Symbol" w:hAnsi="Symbol" w:hint="default"/>
        <w:b w:val="0"/>
        <w:i w:val="0"/>
        <w:sz w:val="28"/>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26">
    <w:nsid w:val="445521F7"/>
    <w:multiLevelType w:val="hybridMultilevel"/>
    <w:tmpl w:val="5F48E382"/>
    <w:lvl w:ilvl="0" w:tplc="4B323BD2">
      <w:start w:val="1"/>
      <w:numFmt w:val="bullet"/>
      <w:lvlText w:val=""/>
      <w:lvlJc w:val="left"/>
      <w:pPr>
        <w:tabs>
          <w:tab w:val="num" w:pos="2215"/>
        </w:tabs>
        <w:ind w:left="2215" w:hanging="360"/>
      </w:pPr>
      <w:rPr>
        <w:rFonts w:ascii="Symbol" w:hAnsi="Symbol" w:hint="default"/>
      </w:rPr>
    </w:lvl>
    <w:lvl w:ilvl="1" w:tplc="04190003" w:tentative="1">
      <w:start w:val="1"/>
      <w:numFmt w:val="bullet"/>
      <w:lvlText w:val="o"/>
      <w:lvlJc w:val="left"/>
      <w:pPr>
        <w:tabs>
          <w:tab w:val="num" w:pos="2227"/>
        </w:tabs>
        <w:ind w:left="2227" w:hanging="360"/>
      </w:pPr>
      <w:rPr>
        <w:rFonts w:ascii="Courier New" w:hAnsi="Courier New" w:hint="default"/>
      </w:rPr>
    </w:lvl>
    <w:lvl w:ilvl="2" w:tplc="04190005" w:tentative="1">
      <w:start w:val="1"/>
      <w:numFmt w:val="bullet"/>
      <w:lvlText w:val=""/>
      <w:lvlJc w:val="left"/>
      <w:pPr>
        <w:tabs>
          <w:tab w:val="num" w:pos="2947"/>
        </w:tabs>
        <w:ind w:left="2947" w:hanging="360"/>
      </w:pPr>
      <w:rPr>
        <w:rFonts w:ascii="Wingdings" w:hAnsi="Wingdings" w:hint="default"/>
      </w:rPr>
    </w:lvl>
    <w:lvl w:ilvl="3" w:tplc="04190001" w:tentative="1">
      <w:start w:val="1"/>
      <w:numFmt w:val="bullet"/>
      <w:lvlText w:val=""/>
      <w:lvlJc w:val="left"/>
      <w:pPr>
        <w:tabs>
          <w:tab w:val="num" w:pos="3667"/>
        </w:tabs>
        <w:ind w:left="3667" w:hanging="360"/>
      </w:pPr>
      <w:rPr>
        <w:rFonts w:ascii="Symbol" w:hAnsi="Symbol" w:hint="default"/>
      </w:rPr>
    </w:lvl>
    <w:lvl w:ilvl="4" w:tplc="04190003" w:tentative="1">
      <w:start w:val="1"/>
      <w:numFmt w:val="bullet"/>
      <w:lvlText w:val="o"/>
      <w:lvlJc w:val="left"/>
      <w:pPr>
        <w:tabs>
          <w:tab w:val="num" w:pos="4387"/>
        </w:tabs>
        <w:ind w:left="4387" w:hanging="360"/>
      </w:pPr>
      <w:rPr>
        <w:rFonts w:ascii="Courier New" w:hAnsi="Courier New" w:hint="default"/>
      </w:rPr>
    </w:lvl>
    <w:lvl w:ilvl="5" w:tplc="04190005" w:tentative="1">
      <w:start w:val="1"/>
      <w:numFmt w:val="bullet"/>
      <w:lvlText w:val=""/>
      <w:lvlJc w:val="left"/>
      <w:pPr>
        <w:tabs>
          <w:tab w:val="num" w:pos="5107"/>
        </w:tabs>
        <w:ind w:left="5107" w:hanging="360"/>
      </w:pPr>
      <w:rPr>
        <w:rFonts w:ascii="Wingdings" w:hAnsi="Wingdings" w:hint="default"/>
      </w:rPr>
    </w:lvl>
    <w:lvl w:ilvl="6" w:tplc="04190001" w:tentative="1">
      <w:start w:val="1"/>
      <w:numFmt w:val="bullet"/>
      <w:lvlText w:val=""/>
      <w:lvlJc w:val="left"/>
      <w:pPr>
        <w:tabs>
          <w:tab w:val="num" w:pos="5827"/>
        </w:tabs>
        <w:ind w:left="5827" w:hanging="360"/>
      </w:pPr>
      <w:rPr>
        <w:rFonts w:ascii="Symbol" w:hAnsi="Symbol" w:hint="default"/>
      </w:rPr>
    </w:lvl>
    <w:lvl w:ilvl="7" w:tplc="04190003" w:tentative="1">
      <w:start w:val="1"/>
      <w:numFmt w:val="bullet"/>
      <w:lvlText w:val="o"/>
      <w:lvlJc w:val="left"/>
      <w:pPr>
        <w:tabs>
          <w:tab w:val="num" w:pos="6547"/>
        </w:tabs>
        <w:ind w:left="6547" w:hanging="360"/>
      </w:pPr>
      <w:rPr>
        <w:rFonts w:ascii="Courier New" w:hAnsi="Courier New" w:hint="default"/>
      </w:rPr>
    </w:lvl>
    <w:lvl w:ilvl="8" w:tplc="04190005" w:tentative="1">
      <w:start w:val="1"/>
      <w:numFmt w:val="bullet"/>
      <w:lvlText w:val=""/>
      <w:lvlJc w:val="left"/>
      <w:pPr>
        <w:tabs>
          <w:tab w:val="num" w:pos="7267"/>
        </w:tabs>
        <w:ind w:left="7267" w:hanging="360"/>
      </w:pPr>
      <w:rPr>
        <w:rFonts w:ascii="Wingdings" w:hAnsi="Wingdings" w:hint="default"/>
      </w:rPr>
    </w:lvl>
  </w:abstractNum>
  <w:abstractNum w:abstractNumId="27">
    <w:nsid w:val="48E54817"/>
    <w:multiLevelType w:val="hybridMultilevel"/>
    <w:tmpl w:val="CBD2E3E4"/>
    <w:lvl w:ilvl="0" w:tplc="D488F58A">
      <w:start w:val="1"/>
      <w:numFmt w:val="bullet"/>
      <w:lvlText w:val=""/>
      <w:lvlJc w:val="left"/>
      <w:pPr>
        <w:tabs>
          <w:tab w:val="num" w:pos="2209"/>
        </w:tabs>
        <w:ind w:left="2209"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8">
    <w:nsid w:val="49DD62AE"/>
    <w:multiLevelType w:val="hybridMultilevel"/>
    <w:tmpl w:val="09BAA5C8"/>
    <w:lvl w:ilvl="0" w:tplc="B308B88A">
      <w:start w:val="1"/>
      <w:numFmt w:val="decimal"/>
      <w:lvlText w:val="%1."/>
      <w:lvlJc w:val="left"/>
      <w:pPr>
        <w:tabs>
          <w:tab w:val="num" w:pos="720"/>
        </w:tabs>
        <w:ind w:left="720" w:hanging="360"/>
      </w:pPr>
      <w:rPr>
        <w:rFonts w:ascii="Times New Roman" w:hAnsi="Times New Roman" w:cs="Times New Roman" w:hint="default"/>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6276BD4"/>
    <w:multiLevelType w:val="hybridMultilevel"/>
    <w:tmpl w:val="D8EA445A"/>
    <w:lvl w:ilvl="0" w:tplc="D488F58A">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7B46E89"/>
    <w:multiLevelType w:val="multilevel"/>
    <w:tmpl w:val="7EF2B0F8"/>
    <w:lvl w:ilvl="0">
      <w:start w:val="2"/>
      <w:numFmt w:val="decimal"/>
      <w:lvlText w:val="%1"/>
      <w:lvlJc w:val="left"/>
      <w:pPr>
        <w:ind w:left="375" w:hanging="375"/>
      </w:pPr>
      <w:rPr>
        <w:rFonts w:cs="Times New Roman" w:hint="default"/>
      </w:rPr>
    </w:lvl>
    <w:lvl w:ilvl="1">
      <w:start w:val="5"/>
      <w:numFmt w:val="decimal"/>
      <w:lvlText w:val="%1.%2"/>
      <w:lvlJc w:val="left"/>
      <w:pPr>
        <w:ind w:left="800" w:hanging="375"/>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31">
    <w:nsid w:val="58F45239"/>
    <w:multiLevelType w:val="multilevel"/>
    <w:tmpl w:val="B8484104"/>
    <w:lvl w:ilvl="0">
      <w:start w:val="1"/>
      <w:numFmt w:val="decimal"/>
      <w:lvlText w:val="%1"/>
      <w:lvlJc w:val="left"/>
      <w:pPr>
        <w:ind w:left="480" w:hanging="480"/>
      </w:pPr>
      <w:rPr>
        <w:rFonts w:cs="Times New Roman" w:hint="default"/>
      </w:rPr>
    </w:lvl>
    <w:lvl w:ilvl="1">
      <w:start w:val="2"/>
      <w:numFmt w:val="decimal"/>
      <w:lvlText w:val="%1.%2"/>
      <w:lvlJc w:val="left"/>
      <w:pPr>
        <w:ind w:left="763" w:hanging="48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32">
    <w:nsid w:val="5BD704FA"/>
    <w:multiLevelType w:val="hybridMultilevel"/>
    <w:tmpl w:val="4EE2C6A8"/>
    <w:lvl w:ilvl="0" w:tplc="A3EE4D02">
      <w:start w:val="1"/>
      <w:numFmt w:val="decimal"/>
      <w:lvlText w:val="%1)"/>
      <w:lvlJc w:val="left"/>
      <w:pPr>
        <w:tabs>
          <w:tab w:val="num" w:pos="720"/>
        </w:tabs>
        <w:ind w:left="720" w:hanging="360"/>
      </w:pPr>
      <w:rPr>
        <w:rFonts w:cs="Times New Roman"/>
      </w:rPr>
    </w:lvl>
    <w:lvl w:ilvl="1" w:tplc="BA221E00" w:tentative="1">
      <w:start w:val="1"/>
      <w:numFmt w:val="decimal"/>
      <w:lvlText w:val="%2)"/>
      <w:lvlJc w:val="left"/>
      <w:pPr>
        <w:tabs>
          <w:tab w:val="num" w:pos="1440"/>
        </w:tabs>
        <w:ind w:left="1440" w:hanging="360"/>
      </w:pPr>
      <w:rPr>
        <w:rFonts w:cs="Times New Roman"/>
      </w:rPr>
    </w:lvl>
    <w:lvl w:ilvl="2" w:tplc="4F2A7D16" w:tentative="1">
      <w:start w:val="1"/>
      <w:numFmt w:val="decimal"/>
      <w:lvlText w:val="%3)"/>
      <w:lvlJc w:val="left"/>
      <w:pPr>
        <w:tabs>
          <w:tab w:val="num" w:pos="2160"/>
        </w:tabs>
        <w:ind w:left="2160" w:hanging="360"/>
      </w:pPr>
      <w:rPr>
        <w:rFonts w:cs="Times New Roman"/>
      </w:rPr>
    </w:lvl>
    <w:lvl w:ilvl="3" w:tplc="2DF2F50A" w:tentative="1">
      <w:start w:val="1"/>
      <w:numFmt w:val="decimal"/>
      <w:lvlText w:val="%4)"/>
      <w:lvlJc w:val="left"/>
      <w:pPr>
        <w:tabs>
          <w:tab w:val="num" w:pos="2880"/>
        </w:tabs>
        <w:ind w:left="2880" w:hanging="360"/>
      </w:pPr>
      <w:rPr>
        <w:rFonts w:cs="Times New Roman"/>
      </w:rPr>
    </w:lvl>
    <w:lvl w:ilvl="4" w:tplc="170EB2BC" w:tentative="1">
      <w:start w:val="1"/>
      <w:numFmt w:val="decimal"/>
      <w:lvlText w:val="%5)"/>
      <w:lvlJc w:val="left"/>
      <w:pPr>
        <w:tabs>
          <w:tab w:val="num" w:pos="3600"/>
        </w:tabs>
        <w:ind w:left="3600" w:hanging="360"/>
      </w:pPr>
      <w:rPr>
        <w:rFonts w:cs="Times New Roman"/>
      </w:rPr>
    </w:lvl>
    <w:lvl w:ilvl="5" w:tplc="62ACB7D0" w:tentative="1">
      <w:start w:val="1"/>
      <w:numFmt w:val="decimal"/>
      <w:lvlText w:val="%6)"/>
      <w:lvlJc w:val="left"/>
      <w:pPr>
        <w:tabs>
          <w:tab w:val="num" w:pos="4320"/>
        </w:tabs>
        <w:ind w:left="4320" w:hanging="360"/>
      </w:pPr>
      <w:rPr>
        <w:rFonts w:cs="Times New Roman"/>
      </w:rPr>
    </w:lvl>
    <w:lvl w:ilvl="6" w:tplc="423E9AD2" w:tentative="1">
      <w:start w:val="1"/>
      <w:numFmt w:val="decimal"/>
      <w:lvlText w:val="%7)"/>
      <w:lvlJc w:val="left"/>
      <w:pPr>
        <w:tabs>
          <w:tab w:val="num" w:pos="5040"/>
        </w:tabs>
        <w:ind w:left="5040" w:hanging="360"/>
      </w:pPr>
      <w:rPr>
        <w:rFonts w:cs="Times New Roman"/>
      </w:rPr>
    </w:lvl>
    <w:lvl w:ilvl="7" w:tplc="E35032C4" w:tentative="1">
      <w:start w:val="1"/>
      <w:numFmt w:val="decimal"/>
      <w:lvlText w:val="%8)"/>
      <w:lvlJc w:val="left"/>
      <w:pPr>
        <w:tabs>
          <w:tab w:val="num" w:pos="5760"/>
        </w:tabs>
        <w:ind w:left="5760" w:hanging="360"/>
      </w:pPr>
      <w:rPr>
        <w:rFonts w:cs="Times New Roman"/>
      </w:rPr>
    </w:lvl>
    <w:lvl w:ilvl="8" w:tplc="FBD49B26" w:tentative="1">
      <w:start w:val="1"/>
      <w:numFmt w:val="decimal"/>
      <w:lvlText w:val="%9)"/>
      <w:lvlJc w:val="left"/>
      <w:pPr>
        <w:tabs>
          <w:tab w:val="num" w:pos="6480"/>
        </w:tabs>
        <w:ind w:left="6480" w:hanging="360"/>
      </w:pPr>
      <w:rPr>
        <w:rFonts w:cs="Times New Roman"/>
      </w:rPr>
    </w:lvl>
  </w:abstractNum>
  <w:abstractNum w:abstractNumId="33">
    <w:nsid w:val="607C3F73"/>
    <w:multiLevelType w:val="hybridMultilevel"/>
    <w:tmpl w:val="C3C84C58"/>
    <w:lvl w:ilvl="0" w:tplc="D488F58A">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5110E26"/>
    <w:multiLevelType w:val="hybridMultilevel"/>
    <w:tmpl w:val="01DC9DD8"/>
    <w:lvl w:ilvl="0" w:tplc="D488F58A">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91161BA"/>
    <w:multiLevelType w:val="hybridMultilevel"/>
    <w:tmpl w:val="C7AA534A"/>
    <w:lvl w:ilvl="0" w:tplc="9ED4D2E2">
      <w:start w:val="1"/>
      <w:numFmt w:val="bullet"/>
      <w:lvlText w:val="•"/>
      <w:lvlJc w:val="left"/>
      <w:pPr>
        <w:tabs>
          <w:tab w:val="num" w:pos="720"/>
        </w:tabs>
        <w:ind w:left="720" w:hanging="360"/>
      </w:pPr>
      <w:rPr>
        <w:rFonts w:ascii="Arial" w:hAnsi="Arial" w:hint="default"/>
      </w:rPr>
    </w:lvl>
    <w:lvl w:ilvl="1" w:tplc="B9E61AC2" w:tentative="1">
      <w:start w:val="1"/>
      <w:numFmt w:val="bullet"/>
      <w:lvlText w:val="•"/>
      <w:lvlJc w:val="left"/>
      <w:pPr>
        <w:tabs>
          <w:tab w:val="num" w:pos="1440"/>
        </w:tabs>
        <w:ind w:left="1440" w:hanging="360"/>
      </w:pPr>
      <w:rPr>
        <w:rFonts w:ascii="Arial" w:hAnsi="Arial" w:hint="default"/>
      </w:rPr>
    </w:lvl>
    <w:lvl w:ilvl="2" w:tplc="E8209D68" w:tentative="1">
      <w:start w:val="1"/>
      <w:numFmt w:val="bullet"/>
      <w:lvlText w:val="•"/>
      <w:lvlJc w:val="left"/>
      <w:pPr>
        <w:tabs>
          <w:tab w:val="num" w:pos="2160"/>
        </w:tabs>
        <w:ind w:left="2160" w:hanging="360"/>
      </w:pPr>
      <w:rPr>
        <w:rFonts w:ascii="Arial" w:hAnsi="Arial" w:hint="default"/>
      </w:rPr>
    </w:lvl>
    <w:lvl w:ilvl="3" w:tplc="2F3A4C46" w:tentative="1">
      <w:start w:val="1"/>
      <w:numFmt w:val="bullet"/>
      <w:lvlText w:val="•"/>
      <w:lvlJc w:val="left"/>
      <w:pPr>
        <w:tabs>
          <w:tab w:val="num" w:pos="2880"/>
        </w:tabs>
        <w:ind w:left="2880" w:hanging="360"/>
      </w:pPr>
      <w:rPr>
        <w:rFonts w:ascii="Arial" w:hAnsi="Arial" w:hint="default"/>
      </w:rPr>
    </w:lvl>
    <w:lvl w:ilvl="4" w:tplc="9134E97E" w:tentative="1">
      <w:start w:val="1"/>
      <w:numFmt w:val="bullet"/>
      <w:lvlText w:val="•"/>
      <w:lvlJc w:val="left"/>
      <w:pPr>
        <w:tabs>
          <w:tab w:val="num" w:pos="3600"/>
        </w:tabs>
        <w:ind w:left="3600" w:hanging="360"/>
      </w:pPr>
      <w:rPr>
        <w:rFonts w:ascii="Arial" w:hAnsi="Arial" w:hint="default"/>
      </w:rPr>
    </w:lvl>
    <w:lvl w:ilvl="5" w:tplc="478C5718" w:tentative="1">
      <w:start w:val="1"/>
      <w:numFmt w:val="bullet"/>
      <w:lvlText w:val="•"/>
      <w:lvlJc w:val="left"/>
      <w:pPr>
        <w:tabs>
          <w:tab w:val="num" w:pos="4320"/>
        </w:tabs>
        <w:ind w:left="4320" w:hanging="360"/>
      </w:pPr>
      <w:rPr>
        <w:rFonts w:ascii="Arial" w:hAnsi="Arial" w:hint="default"/>
      </w:rPr>
    </w:lvl>
    <w:lvl w:ilvl="6" w:tplc="C1BE377E" w:tentative="1">
      <w:start w:val="1"/>
      <w:numFmt w:val="bullet"/>
      <w:lvlText w:val="•"/>
      <w:lvlJc w:val="left"/>
      <w:pPr>
        <w:tabs>
          <w:tab w:val="num" w:pos="5040"/>
        </w:tabs>
        <w:ind w:left="5040" w:hanging="360"/>
      </w:pPr>
      <w:rPr>
        <w:rFonts w:ascii="Arial" w:hAnsi="Arial" w:hint="default"/>
      </w:rPr>
    </w:lvl>
    <w:lvl w:ilvl="7" w:tplc="5D62EE9C" w:tentative="1">
      <w:start w:val="1"/>
      <w:numFmt w:val="bullet"/>
      <w:lvlText w:val="•"/>
      <w:lvlJc w:val="left"/>
      <w:pPr>
        <w:tabs>
          <w:tab w:val="num" w:pos="5760"/>
        </w:tabs>
        <w:ind w:left="5760" w:hanging="360"/>
      </w:pPr>
      <w:rPr>
        <w:rFonts w:ascii="Arial" w:hAnsi="Arial" w:hint="default"/>
      </w:rPr>
    </w:lvl>
    <w:lvl w:ilvl="8" w:tplc="6B5AD282" w:tentative="1">
      <w:start w:val="1"/>
      <w:numFmt w:val="bullet"/>
      <w:lvlText w:val="•"/>
      <w:lvlJc w:val="left"/>
      <w:pPr>
        <w:tabs>
          <w:tab w:val="num" w:pos="6480"/>
        </w:tabs>
        <w:ind w:left="6480" w:hanging="360"/>
      </w:pPr>
      <w:rPr>
        <w:rFonts w:ascii="Arial" w:hAnsi="Arial" w:hint="default"/>
      </w:rPr>
    </w:lvl>
  </w:abstractNum>
  <w:abstractNum w:abstractNumId="36">
    <w:nsid w:val="79BD1CF9"/>
    <w:multiLevelType w:val="hybridMultilevel"/>
    <w:tmpl w:val="8064F3A4"/>
    <w:lvl w:ilvl="0" w:tplc="2DC0A062">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7">
    <w:nsid w:val="7A3F0E3D"/>
    <w:multiLevelType w:val="multilevel"/>
    <w:tmpl w:val="BC06E79A"/>
    <w:lvl w:ilvl="0">
      <w:start w:val="2"/>
      <w:numFmt w:val="decimal"/>
      <w:lvlText w:val="%1"/>
      <w:lvlJc w:val="left"/>
      <w:pPr>
        <w:ind w:left="375" w:hanging="375"/>
      </w:pPr>
      <w:rPr>
        <w:rFonts w:cs="Times New Roman" w:hint="default"/>
      </w:rPr>
    </w:lvl>
    <w:lvl w:ilvl="1">
      <w:start w:val="3"/>
      <w:numFmt w:val="decimal"/>
      <w:lvlText w:val="%1.%2"/>
      <w:lvlJc w:val="left"/>
      <w:pPr>
        <w:ind w:left="800" w:hanging="375"/>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num w:numId="1">
    <w:abstractNumId w:val="1"/>
  </w:num>
  <w:num w:numId="2">
    <w:abstractNumId w:val="12"/>
  </w:num>
  <w:num w:numId="3">
    <w:abstractNumId w:val="19"/>
  </w:num>
  <w:num w:numId="4">
    <w:abstractNumId w:val="4"/>
  </w:num>
  <w:num w:numId="5">
    <w:abstractNumId w:val="17"/>
  </w:num>
  <w:num w:numId="6">
    <w:abstractNumId w:val="36"/>
  </w:num>
  <w:num w:numId="7">
    <w:abstractNumId w:val="3"/>
  </w:num>
  <w:num w:numId="8">
    <w:abstractNumId w:val="2"/>
  </w:num>
  <w:num w:numId="9">
    <w:abstractNumId w:val="11"/>
  </w:num>
  <w:num w:numId="10">
    <w:abstractNumId w:val="37"/>
  </w:num>
  <w:num w:numId="11">
    <w:abstractNumId w:val="30"/>
  </w:num>
  <w:num w:numId="12">
    <w:abstractNumId w:val="13"/>
  </w:num>
  <w:num w:numId="13">
    <w:abstractNumId w:val="6"/>
  </w:num>
  <w:num w:numId="14">
    <w:abstractNumId w:val="29"/>
  </w:num>
  <w:num w:numId="15">
    <w:abstractNumId w:val="33"/>
  </w:num>
  <w:num w:numId="16">
    <w:abstractNumId w:val="34"/>
  </w:num>
  <w:num w:numId="17">
    <w:abstractNumId w:val="8"/>
  </w:num>
  <w:num w:numId="18">
    <w:abstractNumId w:val="21"/>
  </w:num>
  <w:num w:numId="19">
    <w:abstractNumId w:val="14"/>
  </w:num>
  <w:num w:numId="20">
    <w:abstractNumId w:val="24"/>
  </w:num>
  <w:num w:numId="21">
    <w:abstractNumId w:val="15"/>
  </w:num>
  <w:num w:numId="22">
    <w:abstractNumId w:val="27"/>
  </w:num>
  <w:num w:numId="23">
    <w:abstractNumId w:val="18"/>
  </w:num>
  <w:num w:numId="24">
    <w:abstractNumId w:val="23"/>
  </w:num>
  <w:num w:numId="25">
    <w:abstractNumId w:val="7"/>
  </w:num>
  <w:num w:numId="26">
    <w:abstractNumId w:val="25"/>
  </w:num>
  <w:num w:numId="27">
    <w:abstractNumId w:val="35"/>
  </w:num>
  <w:num w:numId="28">
    <w:abstractNumId w:val="32"/>
  </w:num>
  <w:num w:numId="29">
    <w:abstractNumId w:val="26"/>
  </w:num>
  <w:num w:numId="30">
    <w:abstractNumId w:val="31"/>
  </w:num>
  <w:num w:numId="31">
    <w:abstractNumId w:val="10"/>
  </w:num>
  <w:num w:numId="32">
    <w:abstractNumId w:val="5"/>
  </w:num>
  <w:num w:numId="33">
    <w:abstractNumId w:val="9"/>
  </w:num>
  <w:num w:numId="34">
    <w:abstractNumId w:val="16"/>
  </w:num>
  <w:num w:numId="35">
    <w:abstractNumId w:val="20"/>
  </w:num>
  <w:num w:numId="36">
    <w:abstractNumId w:val="0"/>
  </w:num>
  <w:num w:numId="37">
    <w:abstractNumId w:val="28"/>
  </w:num>
  <w:num w:numId="38">
    <w:abstractNumId w:val="2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characterSpacingControl w:val="doNotCompress"/>
  <w:footnotePr>
    <w:footnote w:id="-1"/>
    <w:footnote w:id="0"/>
  </w:footnotePr>
  <w:endnotePr>
    <w:endnote w:id="-1"/>
    <w:endnote w:id="0"/>
  </w:endnotePr>
  <w:compat/>
  <w:rsids>
    <w:rsidRoot w:val="00C00F28"/>
    <w:rsid w:val="00000D46"/>
    <w:rsid w:val="00001291"/>
    <w:rsid w:val="00006DBA"/>
    <w:rsid w:val="00006E08"/>
    <w:rsid w:val="00006F61"/>
    <w:rsid w:val="00011897"/>
    <w:rsid w:val="00015372"/>
    <w:rsid w:val="000177BC"/>
    <w:rsid w:val="00020362"/>
    <w:rsid w:val="000222F4"/>
    <w:rsid w:val="000228E8"/>
    <w:rsid w:val="0002375D"/>
    <w:rsid w:val="00030B49"/>
    <w:rsid w:val="00032017"/>
    <w:rsid w:val="00032B87"/>
    <w:rsid w:val="0003631A"/>
    <w:rsid w:val="0004016F"/>
    <w:rsid w:val="00050F5E"/>
    <w:rsid w:val="00053472"/>
    <w:rsid w:val="000629D9"/>
    <w:rsid w:val="000642E2"/>
    <w:rsid w:val="000651AA"/>
    <w:rsid w:val="000674FB"/>
    <w:rsid w:val="0007775C"/>
    <w:rsid w:val="000963B6"/>
    <w:rsid w:val="000A0443"/>
    <w:rsid w:val="000A77B8"/>
    <w:rsid w:val="000A7AF7"/>
    <w:rsid w:val="000B1E6E"/>
    <w:rsid w:val="000C4768"/>
    <w:rsid w:val="000C7C6B"/>
    <w:rsid w:val="000D281C"/>
    <w:rsid w:val="000D3EF0"/>
    <w:rsid w:val="000E125E"/>
    <w:rsid w:val="000E2B28"/>
    <w:rsid w:val="000E5FE5"/>
    <w:rsid w:val="000F5F06"/>
    <w:rsid w:val="000F7DB5"/>
    <w:rsid w:val="00104793"/>
    <w:rsid w:val="00110F21"/>
    <w:rsid w:val="00111606"/>
    <w:rsid w:val="0011542B"/>
    <w:rsid w:val="00120381"/>
    <w:rsid w:val="00127F8B"/>
    <w:rsid w:val="001400FE"/>
    <w:rsid w:val="001401A6"/>
    <w:rsid w:val="001429FB"/>
    <w:rsid w:val="0014739F"/>
    <w:rsid w:val="00150967"/>
    <w:rsid w:val="00157964"/>
    <w:rsid w:val="001664BB"/>
    <w:rsid w:val="00177889"/>
    <w:rsid w:val="00196EDE"/>
    <w:rsid w:val="001A6A0B"/>
    <w:rsid w:val="001A784B"/>
    <w:rsid w:val="001B1C6F"/>
    <w:rsid w:val="001B3D4F"/>
    <w:rsid w:val="001B7ADF"/>
    <w:rsid w:val="001B7F4F"/>
    <w:rsid w:val="001C176D"/>
    <w:rsid w:val="001C5DD5"/>
    <w:rsid w:val="001F04AA"/>
    <w:rsid w:val="001F2C45"/>
    <w:rsid w:val="001F5243"/>
    <w:rsid w:val="001F60E2"/>
    <w:rsid w:val="001F70D5"/>
    <w:rsid w:val="00200DA1"/>
    <w:rsid w:val="00202F4A"/>
    <w:rsid w:val="00203C7B"/>
    <w:rsid w:val="0020529D"/>
    <w:rsid w:val="002110BD"/>
    <w:rsid w:val="00211632"/>
    <w:rsid w:val="002125F7"/>
    <w:rsid w:val="00212B78"/>
    <w:rsid w:val="002131C7"/>
    <w:rsid w:val="00213366"/>
    <w:rsid w:val="00215C4D"/>
    <w:rsid w:val="00217D74"/>
    <w:rsid w:val="0022319A"/>
    <w:rsid w:val="002234B5"/>
    <w:rsid w:val="00223F3B"/>
    <w:rsid w:val="00235169"/>
    <w:rsid w:val="00235C26"/>
    <w:rsid w:val="002410AE"/>
    <w:rsid w:val="00242C8B"/>
    <w:rsid w:val="0024412A"/>
    <w:rsid w:val="00251753"/>
    <w:rsid w:val="002526BB"/>
    <w:rsid w:val="00262623"/>
    <w:rsid w:val="002651FF"/>
    <w:rsid w:val="00276013"/>
    <w:rsid w:val="00294159"/>
    <w:rsid w:val="002945DE"/>
    <w:rsid w:val="00296F3D"/>
    <w:rsid w:val="002A1311"/>
    <w:rsid w:val="002B074F"/>
    <w:rsid w:val="002B219C"/>
    <w:rsid w:val="002C2EE3"/>
    <w:rsid w:val="002C3728"/>
    <w:rsid w:val="002C5933"/>
    <w:rsid w:val="002D1F2D"/>
    <w:rsid w:val="002D481B"/>
    <w:rsid w:val="002E284C"/>
    <w:rsid w:val="002E2C36"/>
    <w:rsid w:val="002E60BF"/>
    <w:rsid w:val="002E6757"/>
    <w:rsid w:val="002F5118"/>
    <w:rsid w:val="002F566E"/>
    <w:rsid w:val="00311AE6"/>
    <w:rsid w:val="00312209"/>
    <w:rsid w:val="00312E36"/>
    <w:rsid w:val="003400B5"/>
    <w:rsid w:val="0034233B"/>
    <w:rsid w:val="003615E3"/>
    <w:rsid w:val="00361C6E"/>
    <w:rsid w:val="00362402"/>
    <w:rsid w:val="00374499"/>
    <w:rsid w:val="003777AE"/>
    <w:rsid w:val="00381B61"/>
    <w:rsid w:val="003932BE"/>
    <w:rsid w:val="0039534C"/>
    <w:rsid w:val="00396169"/>
    <w:rsid w:val="003A065E"/>
    <w:rsid w:val="003A71F7"/>
    <w:rsid w:val="003E4CCA"/>
    <w:rsid w:val="004049AE"/>
    <w:rsid w:val="004067C3"/>
    <w:rsid w:val="00406F90"/>
    <w:rsid w:val="004078D9"/>
    <w:rsid w:val="00412B48"/>
    <w:rsid w:val="00436A2D"/>
    <w:rsid w:val="004418C0"/>
    <w:rsid w:val="0044768A"/>
    <w:rsid w:val="00463455"/>
    <w:rsid w:val="00466A9B"/>
    <w:rsid w:val="00471637"/>
    <w:rsid w:val="00473C40"/>
    <w:rsid w:val="004841AF"/>
    <w:rsid w:val="00493E00"/>
    <w:rsid w:val="00495047"/>
    <w:rsid w:val="004A68EA"/>
    <w:rsid w:val="004B0C50"/>
    <w:rsid w:val="004B563B"/>
    <w:rsid w:val="004D0B89"/>
    <w:rsid w:val="004D2038"/>
    <w:rsid w:val="004D3E77"/>
    <w:rsid w:val="004E0057"/>
    <w:rsid w:val="004F56FA"/>
    <w:rsid w:val="004F5E63"/>
    <w:rsid w:val="004F7EC2"/>
    <w:rsid w:val="00506CE2"/>
    <w:rsid w:val="005159EA"/>
    <w:rsid w:val="00520FFD"/>
    <w:rsid w:val="005212C0"/>
    <w:rsid w:val="00537517"/>
    <w:rsid w:val="00546069"/>
    <w:rsid w:val="00547B13"/>
    <w:rsid w:val="005510DE"/>
    <w:rsid w:val="00555303"/>
    <w:rsid w:val="0058158E"/>
    <w:rsid w:val="005827D6"/>
    <w:rsid w:val="00591A61"/>
    <w:rsid w:val="00594ACF"/>
    <w:rsid w:val="005A6EC6"/>
    <w:rsid w:val="005A7FEA"/>
    <w:rsid w:val="005B4013"/>
    <w:rsid w:val="005C3964"/>
    <w:rsid w:val="005D2654"/>
    <w:rsid w:val="005E0008"/>
    <w:rsid w:val="005E4A46"/>
    <w:rsid w:val="005F4AF3"/>
    <w:rsid w:val="005F6006"/>
    <w:rsid w:val="005F65CE"/>
    <w:rsid w:val="00600724"/>
    <w:rsid w:val="00603189"/>
    <w:rsid w:val="00605280"/>
    <w:rsid w:val="00607AA9"/>
    <w:rsid w:val="00607FDE"/>
    <w:rsid w:val="0061064D"/>
    <w:rsid w:val="006156A6"/>
    <w:rsid w:val="00616DF9"/>
    <w:rsid w:val="00621F24"/>
    <w:rsid w:val="00637A82"/>
    <w:rsid w:val="00647CB1"/>
    <w:rsid w:val="00651D36"/>
    <w:rsid w:val="00652F0A"/>
    <w:rsid w:val="0065416F"/>
    <w:rsid w:val="0066290E"/>
    <w:rsid w:val="00667C32"/>
    <w:rsid w:val="0067126E"/>
    <w:rsid w:val="00675AB8"/>
    <w:rsid w:val="006825A6"/>
    <w:rsid w:val="00683EA9"/>
    <w:rsid w:val="00685565"/>
    <w:rsid w:val="00686078"/>
    <w:rsid w:val="006A07D7"/>
    <w:rsid w:val="006B0231"/>
    <w:rsid w:val="006B5C78"/>
    <w:rsid w:val="006B7E8F"/>
    <w:rsid w:val="006C094F"/>
    <w:rsid w:val="006C1A47"/>
    <w:rsid w:val="006C7295"/>
    <w:rsid w:val="006D260A"/>
    <w:rsid w:val="006D3C9E"/>
    <w:rsid w:val="006D53F7"/>
    <w:rsid w:val="006E0F56"/>
    <w:rsid w:val="006E1D44"/>
    <w:rsid w:val="006F551D"/>
    <w:rsid w:val="006F7B71"/>
    <w:rsid w:val="0070174C"/>
    <w:rsid w:val="00704AE4"/>
    <w:rsid w:val="00704F2F"/>
    <w:rsid w:val="00710F51"/>
    <w:rsid w:val="00723BAF"/>
    <w:rsid w:val="00724E7A"/>
    <w:rsid w:val="007272E0"/>
    <w:rsid w:val="00737B7D"/>
    <w:rsid w:val="00743AE6"/>
    <w:rsid w:val="00750E4B"/>
    <w:rsid w:val="007564A6"/>
    <w:rsid w:val="00763325"/>
    <w:rsid w:val="00763C4F"/>
    <w:rsid w:val="007724CD"/>
    <w:rsid w:val="00773921"/>
    <w:rsid w:val="0077689C"/>
    <w:rsid w:val="007800CA"/>
    <w:rsid w:val="0078100E"/>
    <w:rsid w:val="00786A57"/>
    <w:rsid w:val="00787C31"/>
    <w:rsid w:val="007946B4"/>
    <w:rsid w:val="00795B5C"/>
    <w:rsid w:val="007A2A68"/>
    <w:rsid w:val="007A4F43"/>
    <w:rsid w:val="007A5A5C"/>
    <w:rsid w:val="007D2D05"/>
    <w:rsid w:val="007F1FDF"/>
    <w:rsid w:val="007F4320"/>
    <w:rsid w:val="00800F0D"/>
    <w:rsid w:val="008029B6"/>
    <w:rsid w:val="008105AD"/>
    <w:rsid w:val="008137E2"/>
    <w:rsid w:val="00813BCC"/>
    <w:rsid w:val="0081511F"/>
    <w:rsid w:val="00837FBB"/>
    <w:rsid w:val="008442D6"/>
    <w:rsid w:val="008464E7"/>
    <w:rsid w:val="00855812"/>
    <w:rsid w:val="00864FCD"/>
    <w:rsid w:val="008748D3"/>
    <w:rsid w:val="0088006C"/>
    <w:rsid w:val="008845E1"/>
    <w:rsid w:val="008947CD"/>
    <w:rsid w:val="008950F7"/>
    <w:rsid w:val="00895BAE"/>
    <w:rsid w:val="008967E7"/>
    <w:rsid w:val="008969DD"/>
    <w:rsid w:val="008B3D00"/>
    <w:rsid w:val="008B6962"/>
    <w:rsid w:val="008D2FAD"/>
    <w:rsid w:val="008D3A69"/>
    <w:rsid w:val="008D4428"/>
    <w:rsid w:val="008E5EA6"/>
    <w:rsid w:val="008F0F95"/>
    <w:rsid w:val="00900132"/>
    <w:rsid w:val="0090269E"/>
    <w:rsid w:val="00903691"/>
    <w:rsid w:val="00907C37"/>
    <w:rsid w:val="00910B18"/>
    <w:rsid w:val="00912D7F"/>
    <w:rsid w:val="00913D24"/>
    <w:rsid w:val="00916F09"/>
    <w:rsid w:val="00926968"/>
    <w:rsid w:val="00927397"/>
    <w:rsid w:val="0093150C"/>
    <w:rsid w:val="009343AA"/>
    <w:rsid w:val="0094578A"/>
    <w:rsid w:val="009465ED"/>
    <w:rsid w:val="00946AE3"/>
    <w:rsid w:val="00952445"/>
    <w:rsid w:val="00953682"/>
    <w:rsid w:val="00961166"/>
    <w:rsid w:val="00970354"/>
    <w:rsid w:val="00970E24"/>
    <w:rsid w:val="009724DB"/>
    <w:rsid w:val="00977531"/>
    <w:rsid w:val="00980575"/>
    <w:rsid w:val="009812EE"/>
    <w:rsid w:val="009863A1"/>
    <w:rsid w:val="00992103"/>
    <w:rsid w:val="009A369C"/>
    <w:rsid w:val="009A5EC4"/>
    <w:rsid w:val="009B3869"/>
    <w:rsid w:val="009C23D1"/>
    <w:rsid w:val="009C4050"/>
    <w:rsid w:val="009C63DE"/>
    <w:rsid w:val="009C74E9"/>
    <w:rsid w:val="009D04C9"/>
    <w:rsid w:val="009D26D3"/>
    <w:rsid w:val="009D5734"/>
    <w:rsid w:val="009D7087"/>
    <w:rsid w:val="009D75EF"/>
    <w:rsid w:val="009F6598"/>
    <w:rsid w:val="00A00722"/>
    <w:rsid w:val="00A02354"/>
    <w:rsid w:val="00A02FE6"/>
    <w:rsid w:val="00A03766"/>
    <w:rsid w:val="00A123EC"/>
    <w:rsid w:val="00A23C3D"/>
    <w:rsid w:val="00A3004C"/>
    <w:rsid w:val="00A33A91"/>
    <w:rsid w:val="00A427AA"/>
    <w:rsid w:val="00A43EEC"/>
    <w:rsid w:val="00A47783"/>
    <w:rsid w:val="00A56CF3"/>
    <w:rsid w:val="00A60261"/>
    <w:rsid w:val="00A62493"/>
    <w:rsid w:val="00A65DB1"/>
    <w:rsid w:val="00A65E23"/>
    <w:rsid w:val="00A732DE"/>
    <w:rsid w:val="00A750B6"/>
    <w:rsid w:val="00A85785"/>
    <w:rsid w:val="00A96E9B"/>
    <w:rsid w:val="00AA1A86"/>
    <w:rsid w:val="00AB7F29"/>
    <w:rsid w:val="00AC2F3B"/>
    <w:rsid w:val="00AD1A2D"/>
    <w:rsid w:val="00AD4B9F"/>
    <w:rsid w:val="00AE7C55"/>
    <w:rsid w:val="00AF3702"/>
    <w:rsid w:val="00AF4718"/>
    <w:rsid w:val="00B00BFC"/>
    <w:rsid w:val="00B06FEB"/>
    <w:rsid w:val="00B10614"/>
    <w:rsid w:val="00B11579"/>
    <w:rsid w:val="00B20AD1"/>
    <w:rsid w:val="00B2334F"/>
    <w:rsid w:val="00B24877"/>
    <w:rsid w:val="00B2505E"/>
    <w:rsid w:val="00B41D87"/>
    <w:rsid w:val="00B47041"/>
    <w:rsid w:val="00B5514B"/>
    <w:rsid w:val="00B658FE"/>
    <w:rsid w:val="00B66BEB"/>
    <w:rsid w:val="00B677C0"/>
    <w:rsid w:val="00B75871"/>
    <w:rsid w:val="00B81B2F"/>
    <w:rsid w:val="00B85D88"/>
    <w:rsid w:val="00B86B77"/>
    <w:rsid w:val="00B871E6"/>
    <w:rsid w:val="00B87409"/>
    <w:rsid w:val="00B901D7"/>
    <w:rsid w:val="00B96217"/>
    <w:rsid w:val="00BA0C3F"/>
    <w:rsid w:val="00BA1618"/>
    <w:rsid w:val="00BB226D"/>
    <w:rsid w:val="00BC40B4"/>
    <w:rsid w:val="00BC4C19"/>
    <w:rsid w:val="00BD7FD8"/>
    <w:rsid w:val="00BE267E"/>
    <w:rsid w:val="00BE425C"/>
    <w:rsid w:val="00BE6F74"/>
    <w:rsid w:val="00BF06F5"/>
    <w:rsid w:val="00BF3A4D"/>
    <w:rsid w:val="00C000CA"/>
    <w:rsid w:val="00C003F4"/>
    <w:rsid w:val="00C0076B"/>
    <w:rsid w:val="00C00F28"/>
    <w:rsid w:val="00C0778E"/>
    <w:rsid w:val="00C20008"/>
    <w:rsid w:val="00C251B7"/>
    <w:rsid w:val="00C41A26"/>
    <w:rsid w:val="00C452CE"/>
    <w:rsid w:val="00C45C2D"/>
    <w:rsid w:val="00C47F88"/>
    <w:rsid w:val="00C54B3B"/>
    <w:rsid w:val="00C55C08"/>
    <w:rsid w:val="00C603A9"/>
    <w:rsid w:val="00C61BEC"/>
    <w:rsid w:val="00C63C00"/>
    <w:rsid w:val="00C66E47"/>
    <w:rsid w:val="00C74033"/>
    <w:rsid w:val="00C812D9"/>
    <w:rsid w:val="00C91DFF"/>
    <w:rsid w:val="00C9269E"/>
    <w:rsid w:val="00C9791F"/>
    <w:rsid w:val="00CA06A9"/>
    <w:rsid w:val="00CA258A"/>
    <w:rsid w:val="00CA30B2"/>
    <w:rsid w:val="00CA557C"/>
    <w:rsid w:val="00CA6644"/>
    <w:rsid w:val="00CB03CA"/>
    <w:rsid w:val="00CB7FB8"/>
    <w:rsid w:val="00CC4499"/>
    <w:rsid w:val="00CC490F"/>
    <w:rsid w:val="00CD31F7"/>
    <w:rsid w:val="00CD46C8"/>
    <w:rsid w:val="00CD522C"/>
    <w:rsid w:val="00CD700E"/>
    <w:rsid w:val="00CE0052"/>
    <w:rsid w:val="00CE43F0"/>
    <w:rsid w:val="00CF0D75"/>
    <w:rsid w:val="00CF364D"/>
    <w:rsid w:val="00CF5E94"/>
    <w:rsid w:val="00D077C6"/>
    <w:rsid w:val="00D14BAB"/>
    <w:rsid w:val="00D17ABC"/>
    <w:rsid w:val="00D2273A"/>
    <w:rsid w:val="00D316AA"/>
    <w:rsid w:val="00D55281"/>
    <w:rsid w:val="00D65A05"/>
    <w:rsid w:val="00D713F3"/>
    <w:rsid w:val="00D80A3D"/>
    <w:rsid w:val="00D81ABB"/>
    <w:rsid w:val="00D8725A"/>
    <w:rsid w:val="00D91A31"/>
    <w:rsid w:val="00D92765"/>
    <w:rsid w:val="00D93ACD"/>
    <w:rsid w:val="00D94B14"/>
    <w:rsid w:val="00D9532C"/>
    <w:rsid w:val="00DA0D33"/>
    <w:rsid w:val="00DA4494"/>
    <w:rsid w:val="00DB012F"/>
    <w:rsid w:val="00DB1CB7"/>
    <w:rsid w:val="00DB4B9D"/>
    <w:rsid w:val="00DB5537"/>
    <w:rsid w:val="00DB5B8F"/>
    <w:rsid w:val="00DB5C4E"/>
    <w:rsid w:val="00DC44DA"/>
    <w:rsid w:val="00DC5C5A"/>
    <w:rsid w:val="00DD0DB7"/>
    <w:rsid w:val="00DD5224"/>
    <w:rsid w:val="00DD5E8D"/>
    <w:rsid w:val="00DE6790"/>
    <w:rsid w:val="00DF3870"/>
    <w:rsid w:val="00E03997"/>
    <w:rsid w:val="00E07438"/>
    <w:rsid w:val="00E13755"/>
    <w:rsid w:val="00E20344"/>
    <w:rsid w:val="00E2036C"/>
    <w:rsid w:val="00E23DFA"/>
    <w:rsid w:val="00E24927"/>
    <w:rsid w:val="00E336FF"/>
    <w:rsid w:val="00E41A69"/>
    <w:rsid w:val="00E445DE"/>
    <w:rsid w:val="00E54E2D"/>
    <w:rsid w:val="00E71DF3"/>
    <w:rsid w:val="00E7211A"/>
    <w:rsid w:val="00E80397"/>
    <w:rsid w:val="00E806C3"/>
    <w:rsid w:val="00E8161E"/>
    <w:rsid w:val="00E83197"/>
    <w:rsid w:val="00E871B5"/>
    <w:rsid w:val="00E92688"/>
    <w:rsid w:val="00E94A5B"/>
    <w:rsid w:val="00E97C80"/>
    <w:rsid w:val="00E97F3A"/>
    <w:rsid w:val="00EA3B97"/>
    <w:rsid w:val="00EA5BE1"/>
    <w:rsid w:val="00EB1A34"/>
    <w:rsid w:val="00EB23BD"/>
    <w:rsid w:val="00EB5839"/>
    <w:rsid w:val="00EB7D09"/>
    <w:rsid w:val="00EC529B"/>
    <w:rsid w:val="00ED016C"/>
    <w:rsid w:val="00ED34B3"/>
    <w:rsid w:val="00ED7271"/>
    <w:rsid w:val="00F00916"/>
    <w:rsid w:val="00F0609C"/>
    <w:rsid w:val="00F13987"/>
    <w:rsid w:val="00F14E92"/>
    <w:rsid w:val="00F16C9B"/>
    <w:rsid w:val="00F2212D"/>
    <w:rsid w:val="00F35DE6"/>
    <w:rsid w:val="00F35EC9"/>
    <w:rsid w:val="00F372C2"/>
    <w:rsid w:val="00F55E2A"/>
    <w:rsid w:val="00F561E2"/>
    <w:rsid w:val="00F60433"/>
    <w:rsid w:val="00F627FC"/>
    <w:rsid w:val="00F63F06"/>
    <w:rsid w:val="00F73A15"/>
    <w:rsid w:val="00F74E33"/>
    <w:rsid w:val="00F84C8B"/>
    <w:rsid w:val="00FA2827"/>
    <w:rsid w:val="00FA376F"/>
    <w:rsid w:val="00FB138F"/>
    <w:rsid w:val="00FB3C6E"/>
    <w:rsid w:val="00FB5198"/>
    <w:rsid w:val="00FC2BE7"/>
    <w:rsid w:val="00FC37A0"/>
    <w:rsid w:val="00FC77E0"/>
    <w:rsid w:val="00FD0381"/>
    <w:rsid w:val="00FD16A7"/>
    <w:rsid w:val="00FD7CDC"/>
    <w:rsid w:val="00FE1467"/>
    <w:rsid w:val="00FE1EC5"/>
    <w:rsid w:val="00FE5DD6"/>
    <w:rsid w:val="00FE6367"/>
    <w:rsid w:val="00FF1676"/>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7D2D05"/>
    <w:pPr>
      <w:spacing w:after="200" w:line="276" w:lineRule="auto"/>
    </w:pPr>
    <w:rPr>
      <w:lang w:eastAsia="en-US"/>
    </w:rPr>
  </w:style>
  <w:style w:type="paragraph" w:styleId="1">
    <w:name w:val="heading 1"/>
    <w:basedOn w:val="a"/>
    <w:next w:val="a"/>
    <w:link w:val="10"/>
    <w:uiPriority w:val="99"/>
    <w:qFormat/>
    <w:rsid w:val="00127F8B"/>
    <w:pPr>
      <w:keepNext/>
      <w:numPr>
        <w:numId w:val="1"/>
      </w:numPr>
      <w:spacing w:after="0" w:line="240" w:lineRule="auto"/>
      <w:jc w:val="center"/>
      <w:outlineLvl w:val="0"/>
    </w:pPr>
    <w:rPr>
      <w:rFonts w:ascii="Times New Roman" w:eastAsia="Times New Roman" w:hAnsi="Times New Roman"/>
      <w:sz w:val="28"/>
      <w:szCs w:val="20"/>
      <w:lang w:eastAsia="ru-RU"/>
    </w:rPr>
  </w:style>
  <w:style w:type="paragraph" w:styleId="2">
    <w:name w:val="heading 2"/>
    <w:basedOn w:val="a"/>
    <w:next w:val="a"/>
    <w:link w:val="20"/>
    <w:uiPriority w:val="99"/>
    <w:qFormat/>
    <w:rsid w:val="00127F8B"/>
    <w:pPr>
      <w:keepNext/>
      <w:numPr>
        <w:ilvl w:val="1"/>
        <w:numId w:val="1"/>
      </w:numPr>
      <w:spacing w:before="240" w:after="60" w:line="240" w:lineRule="auto"/>
      <w:outlineLvl w:val="1"/>
    </w:pPr>
    <w:rPr>
      <w:rFonts w:ascii="Arial" w:eastAsia="Times New Roman" w:hAnsi="Arial"/>
      <w:b/>
      <w:bCs/>
      <w:i/>
      <w:iCs/>
      <w:sz w:val="28"/>
      <w:szCs w:val="28"/>
      <w:lang w:eastAsia="ru-RU"/>
    </w:rPr>
  </w:style>
  <w:style w:type="paragraph" w:styleId="3">
    <w:name w:val="heading 3"/>
    <w:basedOn w:val="a"/>
    <w:next w:val="a"/>
    <w:link w:val="30"/>
    <w:uiPriority w:val="99"/>
    <w:qFormat/>
    <w:rsid w:val="00127F8B"/>
    <w:pPr>
      <w:keepNext/>
      <w:numPr>
        <w:ilvl w:val="2"/>
        <w:numId w:val="1"/>
      </w:numPr>
      <w:spacing w:before="240" w:after="60" w:line="240" w:lineRule="auto"/>
      <w:outlineLvl w:val="2"/>
    </w:pPr>
    <w:rPr>
      <w:rFonts w:ascii="Arial" w:eastAsia="Times New Roman" w:hAnsi="Arial"/>
      <w:b/>
      <w:bCs/>
      <w:sz w:val="26"/>
      <w:szCs w:val="26"/>
      <w:lang w:eastAsia="ru-RU"/>
    </w:rPr>
  </w:style>
  <w:style w:type="paragraph" w:styleId="4">
    <w:name w:val="heading 4"/>
    <w:basedOn w:val="a"/>
    <w:next w:val="a"/>
    <w:link w:val="40"/>
    <w:uiPriority w:val="99"/>
    <w:qFormat/>
    <w:rsid w:val="00127F8B"/>
    <w:pPr>
      <w:keepNext/>
      <w:numPr>
        <w:ilvl w:val="3"/>
        <w:numId w:val="1"/>
      </w:numPr>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uiPriority w:val="99"/>
    <w:qFormat/>
    <w:rsid w:val="00127F8B"/>
    <w:pPr>
      <w:keepNext/>
      <w:numPr>
        <w:ilvl w:val="4"/>
        <w:numId w:val="1"/>
      </w:numPr>
      <w:spacing w:after="0" w:line="360" w:lineRule="auto"/>
      <w:jc w:val="both"/>
      <w:outlineLvl w:val="4"/>
    </w:pPr>
    <w:rPr>
      <w:rFonts w:ascii="Times New Roman" w:eastAsia="Times New Roman" w:hAnsi="Times New Roman"/>
      <w:sz w:val="28"/>
      <w:szCs w:val="20"/>
      <w:lang w:eastAsia="ru-RU"/>
    </w:rPr>
  </w:style>
  <w:style w:type="paragraph" w:styleId="6">
    <w:name w:val="heading 6"/>
    <w:basedOn w:val="a"/>
    <w:next w:val="a"/>
    <w:link w:val="60"/>
    <w:uiPriority w:val="99"/>
    <w:qFormat/>
    <w:rsid w:val="00127F8B"/>
    <w:pPr>
      <w:numPr>
        <w:ilvl w:val="5"/>
        <w:numId w:val="1"/>
      </w:numPr>
      <w:spacing w:before="240" w:after="60" w:line="240" w:lineRule="auto"/>
      <w:outlineLvl w:val="5"/>
    </w:pPr>
    <w:rPr>
      <w:rFonts w:ascii="Times New Roman" w:eastAsia="Times New Roman" w:hAnsi="Times New Roman"/>
      <w:b/>
      <w:bCs/>
      <w:sz w:val="20"/>
      <w:szCs w:val="20"/>
      <w:lang w:eastAsia="ru-RU"/>
    </w:rPr>
  </w:style>
  <w:style w:type="paragraph" w:styleId="7">
    <w:name w:val="heading 7"/>
    <w:basedOn w:val="a"/>
    <w:next w:val="a"/>
    <w:link w:val="70"/>
    <w:uiPriority w:val="99"/>
    <w:qFormat/>
    <w:rsid w:val="00127F8B"/>
    <w:pPr>
      <w:numPr>
        <w:ilvl w:val="6"/>
        <w:numId w:val="1"/>
      </w:num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
    <w:next w:val="a"/>
    <w:link w:val="80"/>
    <w:uiPriority w:val="99"/>
    <w:qFormat/>
    <w:rsid w:val="00127F8B"/>
    <w:pPr>
      <w:numPr>
        <w:ilvl w:val="7"/>
        <w:numId w:val="1"/>
      </w:num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uiPriority w:val="99"/>
    <w:qFormat/>
    <w:rsid w:val="00127F8B"/>
    <w:pPr>
      <w:numPr>
        <w:ilvl w:val="8"/>
        <w:numId w:val="1"/>
      </w:num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27F8B"/>
    <w:rPr>
      <w:rFonts w:ascii="Times New Roman" w:hAnsi="Times New Roman" w:cs="Times New Roman"/>
      <w:sz w:val="28"/>
    </w:rPr>
  </w:style>
  <w:style w:type="character" w:customStyle="1" w:styleId="20">
    <w:name w:val="Заголовок 2 Знак"/>
    <w:basedOn w:val="a0"/>
    <w:link w:val="2"/>
    <w:uiPriority w:val="99"/>
    <w:locked/>
    <w:rsid w:val="00127F8B"/>
    <w:rPr>
      <w:rFonts w:ascii="Arial" w:hAnsi="Arial" w:cs="Times New Roman"/>
      <w:b/>
      <w:i/>
      <w:sz w:val="28"/>
    </w:rPr>
  </w:style>
  <w:style w:type="character" w:customStyle="1" w:styleId="30">
    <w:name w:val="Заголовок 3 Знак"/>
    <w:basedOn w:val="a0"/>
    <w:link w:val="3"/>
    <w:uiPriority w:val="99"/>
    <w:locked/>
    <w:rsid w:val="00127F8B"/>
    <w:rPr>
      <w:rFonts w:ascii="Arial" w:hAnsi="Arial" w:cs="Times New Roman"/>
      <w:b/>
      <w:sz w:val="26"/>
    </w:rPr>
  </w:style>
  <w:style w:type="character" w:customStyle="1" w:styleId="40">
    <w:name w:val="Заголовок 4 Знак"/>
    <w:basedOn w:val="a0"/>
    <w:link w:val="4"/>
    <w:uiPriority w:val="99"/>
    <w:locked/>
    <w:rsid w:val="00127F8B"/>
    <w:rPr>
      <w:rFonts w:ascii="Times New Roman" w:hAnsi="Times New Roman" w:cs="Times New Roman"/>
      <w:b/>
      <w:sz w:val="28"/>
    </w:rPr>
  </w:style>
  <w:style w:type="character" w:customStyle="1" w:styleId="50">
    <w:name w:val="Заголовок 5 Знак"/>
    <w:basedOn w:val="a0"/>
    <w:link w:val="5"/>
    <w:uiPriority w:val="99"/>
    <w:locked/>
    <w:rsid w:val="00127F8B"/>
    <w:rPr>
      <w:rFonts w:ascii="Times New Roman" w:hAnsi="Times New Roman" w:cs="Times New Roman"/>
      <w:sz w:val="28"/>
    </w:rPr>
  </w:style>
  <w:style w:type="character" w:customStyle="1" w:styleId="60">
    <w:name w:val="Заголовок 6 Знак"/>
    <w:basedOn w:val="a0"/>
    <w:link w:val="6"/>
    <w:uiPriority w:val="99"/>
    <w:locked/>
    <w:rsid w:val="00127F8B"/>
    <w:rPr>
      <w:rFonts w:ascii="Times New Roman" w:hAnsi="Times New Roman" w:cs="Times New Roman"/>
      <w:b/>
    </w:rPr>
  </w:style>
  <w:style w:type="character" w:customStyle="1" w:styleId="70">
    <w:name w:val="Заголовок 7 Знак"/>
    <w:basedOn w:val="a0"/>
    <w:link w:val="7"/>
    <w:uiPriority w:val="99"/>
    <w:locked/>
    <w:rsid w:val="00127F8B"/>
    <w:rPr>
      <w:rFonts w:ascii="Times New Roman" w:hAnsi="Times New Roman" w:cs="Times New Roman"/>
      <w:sz w:val="24"/>
    </w:rPr>
  </w:style>
  <w:style w:type="character" w:customStyle="1" w:styleId="80">
    <w:name w:val="Заголовок 8 Знак"/>
    <w:basedOn w:val="a0"/>
    <w:link w:val="8"/>
    <w:uiPriority w:val="99"/>
    <w:locked/>
    <w:rsid w:val="00127F8B"/>
    <w:rPr>
      <w:rFonts w:ascii="Times New Roman" w:hAnsi="Times New Roman" w:cs="Times New Roman"/>
      <w:i/>
      <w:sz w:val="24"/>
    </w:rPr>
  </w:style>
  <w:style w:type="character" w:customStyle="1" w:styleId="90">
    <w:name w:val="Заголовок 9 Знак"/>
    <w:basedOn w:val="a0"/>
    <w:link w:val="9"/>
    <w:uiPriority w:val="99"/>
    <w:locked/>
    <w:rsid w:val="00127F8B"/>
    <w:rPr>
      <w:rFonts w:ascii="Arial" w:hAnsi="Arial" w:cs="Times New Roman"/>
    </w:rPr>
  </w:style>
  <w:style w:type="paragraph" w:customStyle="1" w:styleId="a3">
    <w:name w:val="Знак"/>
    <w:basedOn w:val="a"/>
    <w:autoRedefine/>
    <w:uiPriority w:val="99"/>
    <w:rsid w:val="00120381"/>
    <w:pPr>
      <w:spacing w:after="160" w:line="240" w:lineRule="exact"/>
    </w:pPr>
    <w:rPr>
      <w:rFonts w:ascii="Times New Roman" w:eastAsia="Times New Roman" w:hAnsi="Times New Roman"/>
      <w:sz w:val="28"/>
      <w:szCs w:val="20"/>
      <w:lang w:val="en-US"/>
    </w:rPr>
  </w:style>
  <w:style w:type="paragraph" w:styleId="a4">
    <w:name w:val="header"/>
    <w:basedOn w:val="a"/>
    <w:link w:val="a5"/>
    <w:uiPriority w:val="99"/>
    <w:rsid w:val="00F13987"/>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F13987"/>
    <w:rPr>
      <w:rFonts w:cs="Times New Roman"/>
    </w:rPr>
  </w:style>
  <w:style w:type="paragraph" w:styleId="a6">
    <w:name w:val="footer"/>
    <w:basedOn w:val="a"/>
    <w:link w:val="a7"/>
    <w:uiPriority w:val="99"/>
    <w:rsid w:val="00F13987"/>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F13987"/>
    <w:rPr>
      <w:rFonts w:cs="Times New Roman"/>
    </w:rPr>
  </w:style>
  <w:style w:type="paragraph" w:styleId="a8">
    <w:name w:val="Normal (Web)"/>
    <w:basedOn w:val="a"/>
    <w:uiPriority w:val="99"/>
    <w:rsid w:val="00111606"/>
    <w:pPr>
      <w:spacing w:before="100" w:beforeAutospacing="1" w:after="100" w:afterAutospacing="1" w:line="240" w:lineRule="auto"/>
    </w:pPr>
    <w:rPr>
      <w:rFonts w:ascii="Verdana" w:eastAsia="Times New Roman" w:hAnsi="Verdana"/>
      <w:sz w:val="28"/>
      <w:szCs w:val="28"/>
      <w:lang w:eastAsia="ru-RU"/>
    </w:rPr>
  </w:style>
  <w:style w:type="paragraph" w:styleId="21">
    <w:name w:val="Body Text Indent 2"/>
    <w:basedOn w:val="a"/>
    <w:link w:val="22"/>
    <w:uiPriority w:val="99"/>
    <w:rsid w:val="00FA376F"/>
    <w:pPr>
      <w:spacing w:after="0" w:line="240" w:lineRule="auto"/>
      <w:ind w:firstLine="851"/>
      <w:jc w:val="both"/>
    </w:pPr>
    <w:rPr>
      <w:rFonts w:ascii="Times New Roman" w:eastAsia="Times New Roman" w:hAnsi="Times New Roman"/>
      <w:sz w:val="28"/>
      <w:szCs w:val="20"/>
      <w:lang w:eastAsia="ru-RU"/>
    </w:rPr>
  </w:style>
  <w:style w:type="character" w:customStyle="1" w:styleId="22">
    <w:name w:val="Основной текст с отступом 2 Знак"/>
    <w:basedOn w:val="a0"/>
    <w:link w:val="21"/>
    <w:uiPriority w:val="99"/>
    <w:locked/>
    <w:rsid w:val="00FA376F"/>
    <w:rPr>
      <w:rFonts w:ascii="Times New Roman" w:hAnsi="Times New Roman" w:cs="Times New Roman"/>
      <w:sz w:val="20"/>
      <w:lang w:eastAsia="ru-RU"/>
    </w:rPr>
  </w:style>
  <w:style w:type="table" w:styleId="a9">
    <w:name w:val="Table Grid"/>
    <w:basedOn w:val="a1"/>
    <w:uiPriority w:val="99"/>
    <w:rsid w:val="009A36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99"/>
    <w:rsid w:val="000A77B8"/>
    <w:pPr>
      <w:spacing w:after="120"/>
    </w:pPr>
  </w:style>
  <w:style w:type="character" w:customStyle="1" w:styleId="ab">
    <w:name w:val="Основной текст Знак"/>
    <w:basedOn w:val="a0"/>
    <w:link w:val="aa"/>
    <w:uiPriority w:val="99"/>
    <w:locked/>
    <w:rsid w:val="000A77B8"/>
    <w:rPr>
      <w:rFonts w:cs="Times New Roman"/>
    </w:rPr>
  </w:style>
  <w:style w:type="paragraph" w:styleId="ac">
    <w:name w:val="Body Text Indent"/>
    <w:basedOn w:val="a"/>
    <w:link w:val="ad"/>
    <w:uiPriority w:val="99"/>
    <w:rsid w:val="00127F8B"/>
    <w:pPr>
      <w:spacing w:after="120"/>
      <w:ind w:left="283"/>
    </w:pPr>
  </w:style>
  <w:style w:type="character" w:customStyle="1" w:styleId="ad">
    <w:name w:val="Основной текст с отступом Знак"/>
    <w:basedOn w:val="a0"/>
    <w:link w:val="ac"/>
    <w:uiPriority w:val="99"/>
    <w:locked/>
    <w:rsid w:val="00127F8B"/>
    <w:rPr>
      <w:rFonts w:cs="Times New Roman"/>
    </w:rPr>
  </w:style>
  <w:style w:type="character" w:customStyle="1" w:styleId="mw-headline">
    <w:name w:val="mw-headline"/>
    <w:uiPriority w:val="99"/>
    <w:rsid w:val="00FE1467"/>
  </w:style>
  <w:style w:type="paragraph" w:styleId="31">
    <w:name w:val="Body Text Indent 3"/>
    <w:basedOn w:val="a"/>
    <w:link w:val="32"/>
    <w:uiPriority w:val="99"/>
    <w:semiHidden/>
    <w:rsid w:val="009724DB"/>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9724DB"/>
    <w:rPr>
      <w:rFonts w:cs="Times New Roman"/>
      <w:sz w:val="16"/>
      <w:lang w:eastAsia="en-US"/>
    </w:rPr>
  </w:style>
  <w:style w:type="paragraph" w:styleId="23">
    <w:name w:val="Body Text 2"/>
    <w:basedOn w:val="a"/>
    <w:link w:val="24"/>
    <w:uiPriority w:val="99"/>
    <w:rsid w:val="00A3004C"/>
    <w:pPr>
      <w:spacing w:after="120" w:line="480" w:lineRule="auto"/>
    </w:pPr>
  </w:style>
  <w:style w:type="character" w:customStyle="1" w:styleId="24">
    <w:name w:val="Основной текст 2 Знак"/>
    <w:basedOn w:val="a0"/>
    <w:link w:val="23"/>
    <w:uiPriority w:val="99"/>
    <w:locked/>
    <w:rsid w:val="00A3004C"/>
    <w:rPr>
      <w:rFonts w:cs="Times New Roman"/>
      <w:sz w:val="22"/>
      <w:lang w:eastAsia="en-US"/>
    </w:rPr>
  </w:style>
  <w:style w:type="character" w:customStyle="1" w:styleId="apple-converted-space">
    <w:name w:val="apple-converted-space"/>
    <w:uiPriority w:val="99"/>
    <w:rsid w:val="002651FF"/>
  </w:style>
  <w:style w:type="paragraph" w:styleId="33">
    <w:name w:val="Body Text 3"/>
    <w:basedOn w:val="a"/>
    <w:link w:val="34"/>
    <w:uiPriority w:val="99"/>
    <w:semiHidden/>
    <w:rsid w:val="00970E24"/>
    <w:pPr>
      <w:spacing w:after="120"/>
    </w:pPr>
    <w:rPr>
      <w:sz w:val="16"/>
      <w:szCs w:val="16"/>
    </w:rPr>
  </w:style>
  <w:style w:type="character" w:customStyle="1" w:styleId="34">
    <w:name w:val="Основной текст 3 Знак"/>
    <w:basedOn w:val="a0"/>
    <w:link w:val="33"/>
    <w:uiPriority w:val="99"/>
    <w:semiHidden/>
    <w:locked/>
    <w:rsid w:val="00970E24"/>
    <w:rPr>
      <w:rFonts w:cs="Times New Roman"/>
      <w:sz w:val="16"/>
      <w:lang w:eastAsia="en-US"/>
    </w:rPr>
  </w:style>
  <w:style w:type="paragraph" w:customStyle="1" w:styleId="Default">
    <w:name w:val="Default"/>
    <w:uiPriority w:val="99"/>
    <w:rsid w:val="00DB1CB7"/>
    <w:pPr>
      <w:autoSpaceDE w:val="0"/>
      <w:autoSpaceDN w:val="0"/>
      <w:adjustRightInd w:val="0"/>
    </w:pPr>
    <w:rPr>
      <w:rFonts w:ascii="Times New Roman" w:eastAsia="Times New Roman" w:hAnsi="Times New Roman"/>
      <w:color w:val="000000"/>
      <w:sz w:val="24"/>
      <w:szCs w:val="24"/>
    </w:rPr>
  </w:style>
  <w:style w:type="character" w:styleId="ae">
    <w:name w:val="Strong"/>
    <w:basedOn w:val="a0"/>
    <w:uiPriority w:val="99"/>
    <w:qFormat/>
    <w:rsid w:val="008947CD"/>
    <w:rPr>
      <w:rFonts w:cs="Times New Roman"/>
      <w:b/>
    </w:rPr>
  </w:style>
  <w:style w:type="character" w:styleId="af">
    <w:name w:val="Hyperlink"/>
    <w:basedOn w:val="a0"/>
    <w:uiPriority w:val="99"/>
    <w:semiHidden/>
    <w:rsid w:val="00912D7F"/>
    <w:rPr>
      <w:rFonts w:cs="Times New Roman"/>
      <w:color w:val="0000FF"/>
      <w:u w:val="single"/>
    </w:rPr>
  </w:style>
  <w:style w:type="paragraph" w:styleId="af0">
    <w:name w:val="List Paragraph"/>
    <w:basedOn w:val="a"/>
    <w:link w:val="af1"/>
    <w:uiPriority w:val="99"/>
    <w:qFormat/>
    <w:rsid w:val="0065416F"/>
    <w:pPr>
      <w:ind w:left="720"/>
      <w:contextualSpacing/>
    </w:pPr>
    <w:rPr>
      <w:szCs w:val="20"/>
    </w:rPr>
  </w:style>
  <w:style w:type="paragraph" w:styleId="af2">
    <w:name w:val="Balloon Text"/>
    <w:basedOn w:val="a"/>
    <w:link w:val="af3"/>
    <w:uiPriority w:val="99"/>
    <w:semiHidden/>
    <w:rsid w:val="00C74033"/>
    <w:pPr>
      <w:spacing w:after="0" w:line="240" w:lineRule="auto"/>
    </w:pPr>
    <w:rPr>
      <w:rFonts w:ascii="Tahoma" w:hAnsi="Tahoma"/>
      <w:sz w:val="16"/>
      <w:szCs w:val="16"/>
    </w:rPr>
  </w:style>
  <w:style w:type="character" w:customStyle="1" w:styleId="af3">
    <w:name w:val="Текст выноски Знак"/>
    <w:basedOn w:val="a0"/>
    <w:link w:val="af2"/>
    <w:uiPriority w:val="99"/>
    <w:semiHidden/>
    <w:locked/>
    <w:rsid w:val="00C74033"/>
    <w:rPr>
      <w:rFonts w:ascii="Tahoma" w:hAnsi="Tahoma" w:cs="Times New Roman"/>
      <w:sz w:val="16"/>
      <w:lang w:eastAsia="en-US"/>
    </w:rPr>
  </w:style>
  <w:style w:type="character" w:customStyle="1" w:styleId="af1">
    <w:name w:val="Абзац списка Знак"/>
    <w:link w:val="af0"/>
    <w:uiPriority w:val="99"/>
    <w:locked/>
    <w:rsid w:val="00053472"/>
    <w:rPr>
      <w:sz w:val="22"/>
      <w:lang w:eastAsia="en-US"/>
    </w:rPr>
  </w:style>
  <w:style w:type="character" w:styleId="af4">
    <w:name w:val="Placeholder Text"/>
    <w:basedOn w:val="a0"/>
    <w:uiPriority w:val="99"/>
    <w:semiHidden/>
    <w:rsid w:val="00053472"/>
    <w:rPr>
      <w:rFonts w:cs="Times New Roman"/>
      <w:color w:val="808080"/>
    </w:rPr>
  </w:style>
  <w:style w:type="character" w:styleId="af5">
    <w:name w:val="page number"/>
    <w:basedOn w:val="a0"/>
    <w:uiPriority w:val="99"/>
    <w:rsid w:val="0024412A"/>
    <w:rPr>
      <w:rFonts w:cs="Times New Roman"/>
    </w:rPr>
  </w:style>
  <w:style w:type="paragraph" w:customStyle="1" w:styleId="11">
    <w:name w:val="Обычный (веб)1"/>
    <w:basedOn w:val="a"/>
    <w:uiPriority w:val="99"/>
    <w:rsid w:val="007A5A5C"/>
    <w:pPr>
      <w:suppressAutoHyphens/>
      <w:spacing w:before="100" w:after="100" w:line="100" w:lineRule="atLeast"/>
    </w:pPr>
    <w:rPr>
      <w:rFonts w:ascii="Times New Roman" w:hAnsi="Times New Roman"/>
      <w:sz w:val="24"/>
      <w:szCs w:val="24"/>
      <w:lang w:eastAsia="ar-SA"/>
    </w:rPr>
  </w:style>
  <w:style w:type="paragraph" w:customStyle="1" w:styleId="25">
    <w:name w:val="Обычный (веб)2"/>
    <w:basedOn w:val="a"/>
    <w:uiPriority w:val="99"/>
    <w:rsid w:val="001F5243"/>
    <w:pPr>
      <w:suppressAutoHyphens/>
      <w:spacing w:before="100" w:after="100" w:line="100" w:lineRule="atLeast"/>
    </w:pPr>
    <w:rPr>
      <w:rFonts w:ascii="Times New Roman" w:hAnsi="Times New Roman"/>
      <w:sz w:val="24"/>
      <w:szCs w:val="24"/>
      <w:lang w:eastAsia="ar-SA"/>
    </w:rPr>
  </w:style>
  <w:style w:type="paragraph" w:customStyle="1" w:styleId="12">
    <w:name w:val="Абзац списка1"/>
    <w:basedOn w:val="a"/>
    <w:uiPriority w:val="99"/>
    <w:rsid w:val="007F4320"/>
    <w:pPr>
      <w:suppressAutoHyphens/>
      <w:ind w:left="720"/>
    </w:pPr>
    <w:rPr>
      <w:lang w:eastAsia="ar-SA"/>
    </w:rPr>
  </w:style>
  <w:style w:type="character" w:customStyle="1" w:styleId="hl">
    <w:name w:val="hl"/>
    <w:basedOn w:val="a0"/>
    <w:uiPriority w:val="99"/>
    <w:rsid w:val="003777AE"/>
    <w:rPr>
      <w:rFonts w:cs="Times New Roman"/>
    </w:rPr>
  </w:style>
  <w:style w:type="paragraph" w:customStyle="1" w:styleId="msonormalmailrucssattributepostfix">
    <w:name w:val="msonormal_mailru_css_attribute_postfix"/>
    <w:basedOn w:val="a"/>
    <w:uiPriority w:val="99"/>
    <w:rsid w:val="006B0231"/>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7D2D05"/>
    <w:pPr>
      <w:spacing w:after="200" w:line="276" w:lineRule="auto"/>
    </w:pPr>
    <w:rPr>
      <w:lang w:eastAsia="en-US"/>
    </w:rPr>
  </w:style>
  <w:style w:type="paragraph" w:styleId="1">
    <w:name w:val="heading 1"/>
    <w:basedOn w:val="a"/>
    <w:next w:val="a"/>
    <w:link w:val="10"/>
    <w:uiPriority w:val="99"/>
    <w:qFormat/>
    <w:rsid w:val="00127F8B"/>
    <w:pPr>
      <w:keepNext/>
      <w:numPr>
        <w:numId w:val="1"/>
      </w:numPr>
      <w:spacing w:after="0" w:line="240" w:lineRule="auto"/>
      <w:jc w:val="center"/>
      <w:outlineLvl w:val="0"/>
    </w:pPr>
    <w:rPr>
      <w:rFonts w:ascii="Times New Roman" w:eastAsia="Times New Roman" w:hAnsi="Times New Roman"/>
      <w:sz w:val="28"/>
      <w:szCs w:val="20"/>
      <w:lang w:eastAsia="ru-RU"/>
    </w:rPr>
  </w:style>
  <w:style w:type="paragraph" w:styleId="2">
    <w:name w:val="heading 2"/>
    <w:basedOn w:val="a"/>
    <w:next w:val="a"/>
    <w:link w:val="20"/>
    <w:uiPriority w:val="99"/>
    <w:qFormat/>
    <w:rsid w:val="00127F8B"/>
    <w:pPr>
      <w:keepNext/>
      <w:numPr>
        <w:ilvl w:val="1"/>
        <w:numId w:val="1"/>
      </w:numPr>
      <w:spacing w:before="240" w:after="60" w:line="240" w:lineRule="auto"/>
      <w:outlineLvl w:val="1"/>
    </w:pPr>
    <w:rPr>
      <w:rFonts w:ascii="Arial" w:eastAsia="Times New Roman" w:hAnsi="Arial"/>
      <w:b/>
      <w:bCs/>
      <w:i/>
      <w:iCs/>
      <w:sz w:val="28"/>
      <w:szCs w:val="28"/>
      <w:lang w:eastAsia="ru-RU"/>
    </w:rPr>
  </w:style>
  <w:style w:type="paragraph" w:styleId="3">
    <w:name w:val="heading 3"/>
    <w:basedOn w:val="a"/>
    <w:next w:val="a"/>
    <w:link w:val="30"/>
    <w:uiPriority w:val="99"/>
    <w:qFormat/>
    <w:rsid w:val="00127F8B"/>
    <w:pPr>
      <w:keepNext/>
      <w:numPr>
        <w:ilvl w:val="2"/>
        <w:numId w:val="1"/>
      </w:numPr>
      <w:spacing w:before="240" w:after="60" w:line="240" w:lineRule="auto"/>
      <w:outlineLvl w:val="2"/>
    </w:pPr>
    <w:rPr>
      <w:rFonts w:ascii="Arial" w:eastAsia="Times New Roman" w:hAnsi="Arial"/>
      <w:b/>
      <w:bCs/>
      <w:sz w:val="26"/>
      <w:szCs w:val="26"/>
      <w:lang w:eastAsia="ru-RU"/>
    </w:rPr>
  </w:style>
  <w:style w:type="paragraph" w:styleId="4">
    <w:name w:val="heading 4"/>
    <w:basedOn w:val="a"/>
    <w:next w:val="a"/>
    <w:link w:val="40"/>
    <w:uiPriority w:val="99"/>
    <w:qFormat/>
    <w:rsid w:val="00127F8B"/>
    <w:pPr>
      <w:keepNext/>
      <w:numPr>
        <w:ilvl w:val="3"/>
        <w:numId w:val="1"/>
      </w:numPr>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uiPriority w:val="99"/>
    <w:qFormat/>
    <w:rsid w:val="00127F8B"/>
    <w:pPr>
      <w:keepNext/>
      <w:numPr>
        <w:ilvl w:val="4"/>
        <w:numId w:val="1"/>
      </w:numPr>
      <w:spacing w:after="0" w:line="360" w:lineRule="auto"/>
      <w:jc w:val="both"/>
      <w:outlineLvl w:val="4"/>
    </w:pPr>
    <w:rPr>
      <w:rFonts w:ascii="Times New Roman" w:eastAsia="Times New Roman" w:hAnsi="Times New Roman"/>
      <w:sz w:val="28"/>
      <w:szCs w:val="20"/>
      <w:lang w:eastAsia="ru-RU"/>
    </w:rPr>
  </w:style>
  <w:style w:type="paragraph" w:styleId="6">
    <w:name w:val="heading 6"/>
    <w:basedOn w:val="a"/>
    <w:next w:val="a"/>
    <w:link w:val="60"/>
    <w:uiPriority w:val="99"/>
    <w:qFormat/>
    <w:rsid w:val="00127F8B"/>
    <w:pPr>
      <w:numPr>
        <w:ilvl w:val="5"/>
        <w:numId w:val="1"/>
      </w:numPr>
      <w:spacing w:before="240" w:after="60" w:line="240" w:lineRule="auto"/>
      <w:outlineLvl w:val="5"/>
    </w:pPr>
    <w:rPr>
      <w:rFonts w:ascii="Times New Roman" w:eastAsia="Times New Roman" w:hAnsi="Times New Roman"/>
      <w:b/>
      <w:bCs/>
      <w:sz w:val="20"/>
      <w:szCs w:val="20"/>
      <w:lang w:eastAsia="ru-RU"/>
    </w:rPr>
  </w:style>
  <w:style w:type="paragraph" w:styleId="7">
    <w:name w:val="heading 7"/>
    <w:basedOn w:val="a"/>
    <w:next w:val="a"/>
    <w:link w:val="70"/>
    <w:uiPriority w:val="99"/>
    <w:qFormat/>
    <w:rsid w:val="00127F8B"/>
    <w:pPr>
      <w:numPr>
        <w:ilvl w:val="6"/>
        <w:numId w:val="1"/>
      </w:num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
    <w:next w:val="a"/>
    <w:link w:val="80"/>
    <w:uiPriority w:val="99"/>
    <w:qFormat/>
    <w:rsid w:val="00127F8B"/>
    <w:pPr>
      <w:numPr>
        <w:ilvl w:val="7"/>
        <w:numId w:val="1"/>
      </w:num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uiPriority w:val="99"/>
    <w:qFormat/>
    <w:rsid w:val="00127F8B"/>
    <w:pPr>
      <w:numPr>
        <w:ilvl w:val="8"/>
        <w:numId w:val="1"/>
      </w:num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27F8B"/>
    <w:rPr>
      <w:rFonts w:ascii="Times New Roman" w:hAnsi="Times New Roman" w:cs="Times New Roman"/>
      <w:sz w:val="28"/>
    </w:rPr>
  </w:style>
  <w:style w:type="character" w:customStyle="1" w:styleId="20">
    <w:name w:val="Заголовок 2 Знак"/>
    <w:basedOn w:val="a0"/>
    <w:link w:val="2"/>
    <w:uiPriority w:val="99"/>
    <w:locked/>
    <w:rsid w:val="00127F8B"/>
    <w:rPr>
      <w:rFonts w:ascii="Arial" w:hAnsi="Arial" w:cs="Times New Roman"/>
      <w:b/>
      <w:i/>
      <w:sz w:val="28"/>
    </w:rPr>
  </w:style>
  <w:style w:type="character" w:customStyle="1" w:styleId="30">
    <w:name w:val="Заголовок 3 Знак"/>
    <w:basedOn w:val="a0"/>
    <w:link w:val="3"/>
    <w:uiPriority w:val="99"/>
    <w:locked/>
    <w:rsid w:val="00127F8B"/>
    <w:rPr>
      <w:rFonts w:ascii="Arial" w:hAnsi="Arial" w:cs="Times New Roman"/>
      <w:b/>
      <w:sz w:val="26"/>
    </w:rPr>
  </w:style>
  <w:style w:type="character" w:customStyle="1" w:styleId="40">
    <w:name w:val="Заголовок 4 Знак"/>
    <w:basedOn w:val="a0"/>
    <w:link w:val="4"/>
    <w:uiPriority w:val="99"/>
    <w:locked/>
    <w:rsid w:val="00127F8B"/>
    <w:rPr>
      <w:rFonts w:ascii="Times New Roman" w:hAnsi="Times New Roman" w:cs="Times New Roman"/>
      <w:b/>
      <w:sz w:val="28"/>
    </w:rPr>
  </w:style>
  <w:style w:type="character" w:customStyle="1" w:styleId="50">
    <w:name w:val="Заголовок 5 Знак"/>
    <w:basedOn w:val="a0"/>
    <w:link w:val="5"/>
    <w:uiPriority w:val="99"/>
    <w:locked/>
    <w:rsid w:val="00127F8B"/>
    <w:rPr>
      <w:rFonts w:ascii="Times New Roman" w:hAnsi="Times New Roman" w:cs="Times New Roman"/>
      <w:sz w:val="28"/>
    </w:rPr>
  </w:style>
  <w:style w:type="character" w:customStyle="1" w:styleId="60">
    <w:name w:val="Заголовок 6 Знак"/>
    <w:basedOn w:val="a0"/>
    <w:link w:val="6"/>
    <w:uiPriority w:val="99"/>
    <w:locked/>
    <w:rsid w:val="00127F8B"/>
    <w:rPr>
      <w:rFonts w:ascii="Times New Roman" w:hAnsi="Times New Roman" w:cs="Times New Roman"/>
      <w:b/>
    </w:rPr>
  </w:style>
  <w:style w:type="character" w:customStyle="1" w:styleId="70">
    <w:name w:val="Заголовок 7 Знак"/>
    <w:basedOn w:val="a0"/>
    <w:link w:val="7"/>
    <w:uiPriority w:val="99"/>
    <w:locked/>
    <w:rsid w:val="00127F8B"/>
    <w:rPr>
      <w:rFonts w:ascii="Times New Roman" w:hAnsi="Times New Roman" w:cs="Times New Roman"/>
      <w:sz w:val="24"/>
    </w:rPr>
  </w:style>
  <w:style w:type="character" w:customStyle="1" w:styleId="80">
    <w:name w:val="Заголовок 8 Знак"/>
    <w:basedOn w:val="a0"/>
    <w:link w:val="8"/>
    <w:uiPriority w:val="99"/>
    <w:locked/>
    <w:rsid w:val="00127F8B"/>
    <w:rPr>
      <w:rFonts w:ascii="Times New Roman" w:hAnsi="Times New Roman" w:cs="Times New Roman"/>
      <w:i/>
      <w:sz w:val="24"/>
    </w:rPr>
  </w:style>
  <w:style w:type="character" w:customStyle="1" w:styleId="90">
    <w:name w:val="Заголовок 9 Знак"/>
    <w:basedOn w:val="a0"/>
    <w:link w:val="9"/>
    <w:uiPriority w:val="99"/>
    <w:locked/>
    <w:rsid w:val="00127F8B"/>
    <w:rPr>
      <w:rFonts w:ascii="Arial" w:hAnsi="Arial" w:cs="Times New Roman"/>
    </w:rPr>
  </w:style>
  <w:style w:type="paragraph" w:customStyle="1" w:styleId="a3">
    <w:name w:val="Знак"/>
    <w:basedOn w:val="a"/>
    <w:autoRedefine/>
    <w:uiPriority w:val="99"/>
    <w:rsid w:val="00120381"/>
    <w:pPr>
      <w:spacing w:after="160" w:line="240" w:lineRule="exact"/>
    </w:pPr>
    <w:rPr>
      <w:rFonts w:ascii="Times New Roman" w:eastAsia="Times New Roman" w:hAnsi="Times New Roman"/>
      <w:sz w:val="28"/>
      <w:szCs w:val="20"/>
      <w:lang w:val="en-US"/>
    </w:rPr>
  </w:style>
  <w:style w:type="paragraph" w:styleId="a4">
    <w:name w:val="header"/>
    <w:basedOn w:val="a"/>
    <w:link w:val="a5"/>
    <w:uiPriority w:val="99"/>
    <w:rsid w:val="00F13987"/>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F13987"/>
    <w:rPr>
      <w:rFonts w:cs="Times New Roman"/>
    </w:rPr>
  </w:style>
  <w:style w:type="paragraph" w:styleId="a6">
    <w:name w:val="footer"/>
    <w:basedOn w:val="a"/>
    <w:link w:val="a7"/>
    <w:uiPriority w:val="99"/>
    <w:rsid w:val="00F13987"/>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F13987"/>
    <w:rPr>
      <w:rFonts w:cs="Times New Roman"/>
    </w:rPr>
  </w:style>
  <w:style w:type="paragraph" w:styleId="a8">
    <w:name w:val="Normal (Web)"/>
    <w:basedOn w:val="a"/>
    <w:uiPriority w:val="99"/>
    <w:rsid w:val="00111606"/>
    <w:pPr>
      <w:spacing w:before="100" w:beforeAutospacing="1" w:after="100" w:afterAutospacing="1" w:line="240" w:lineRule="auto"/>
    </w:pPr>
    <w:rPr>
      <w:rFonts w:ascii="Verdana" w:eastAsia="Times New Roman" w:hAnsi="Verdana"/>
      <w:sz w:val="28"/>
      <w:szCs w:val="28"/>
      <w:lang w:eastAsia="ru-RU"/>
    </w:rPr>
  </w:style>
  <w:style w:type="paragraph" w:styleId="21">
    <w:name w:val="Body Text Indent 2"/>
    <w:basedOn w:val="a"/>
    <w:link w:val="22"/>
    <w:uiPriority w:val="99"/>
    <w:rsid w:val="00FA376F"/>
    <w:pPr>
      <w:spacing w:after="0" w:line="240" w:lineRule="auto"/>
      <w:ind w:firstLine="851"/>
      <w:jc w:val="both"/>
    </w:pPr>
    <w:rPr>
      <w:rFonts w:ascii="Times New Roman" w:eastAsia="Times New Roman" w:hAnsi="Times New Roman"/>
      <w:sz w:val="28"/>
      <w:szCs w:val="20"/>
      <w:lang w:eastAsia="ru-RU"/>
    </w:rPr>
  </w:style>
  <w:style w:type="character" w:customStyle="1" w:styleId="22">
    <w:name w:val="Основной текст с отступом 2 Знак"/>
    <w:basedOn w:val="a0"/>
    <w:link w:val="21"/>
    <w:uiPriority w:val="99"/>
    <w:locked/>
    <w:rsid w:val="00FA376F"/>
    <w:rPr>
      <w:rFonts w:ascii="Times New Roman" w:hAnsi="Times New Roman" w:cs="Times New Roman"/>
      <w:sz w:val="20"/>
      <w:lang w:eastAsia="ru-RU"/>
    </w:rPr>
  </w:style>
  <w:style w:type="table" w:styleId="a9">
    <w:name w:val="Table Grid"/>
    <w:basedOn w:val="a1"/>
    <w:uiPriority w:val="99"/>
    <w:rsid w:val="009A36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99"/>
    <w:rsid w:val="000A77B8"/>
    <w:pPr>
      <w:spacing w:after="120"/>
    </w:pPr>
  </w:style>
  <w:style w:type="character" w:customStyle="1" w:styleId="ab">
    <w:name w:val="Основной текст Знак"/>
    <w:basedOn w:val="a0"/>
    <w:link w:val="aa"/>
    <w:uiPriority w:val="99"/>
    <w:locked/>
    <w:rsid w:val="000A77B8"/>
    <w:rPr>
      <w:rFonts w:cs="Times New Roman"/>
    </w:rPr>
  </w:style>
  <w:style w:type="paragraph" w:styleId="ac">
    <w:name w:val="Body Text Indent"/>
    <w:basedOn w:val="a"/>
    <w:link w:val="ad"/>
    <w:uiPriority w:val="99"/>
    <w:rsid w:val="00127F8B"/>
    <w:pPr>
      <w:spacing w:after="120"/>
      <w:ind w:left="283"/>
    </w:pPr>
  </w:style>
  <w:style w:type="character" w:customStyle="1" w:styleId="ad">
    <w:name w:val="Основной текст с отступом Знак"/>
    <w:basedOn w:val="a0"/>
    <w:link w:val="ac"/>
    <w:uiPriority w:val="99"/>
    <w:locked/>
    <w:rsid w:val="00127F8B"/>
    <w:rPr>
      <w:rFonts w:cs="Times New Roman"/>
    </w:rPr>
  </w:style>
  <w:style w:type="character" w:customStyle="1" w:styleId="mw-headline">
    <w:name w:val="mw-headline"/>
    <w:uiPriority w:val="99"/>
    <w:rsid w:val="00FE1467"/>
  </w:style>
  <w:style w:type="paragraph" w:styleId="31">
    <w:name w:val="Body Text Indent 3"/>
    <w:basedOn w:val="a"/>
    <w:link w:val="32"/>
    <w:uiPriority w:val="99"/>
    <w:semiHidden/>
    <w:rsid w:val="009724DB"/>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9724DB"/>
    <w:rPr>
      <w:rFonts w:cs="Times New Roman"/>
      <w:sz w:val="16"/>
      <w:lang w:eastAsia="en-US"/>
    </w:rPr>
  </w:style>
  <w:style w:type="paragraph" w:styleId="23">
    <w:name w:val="Body Text 2"/>
    <w:basedOn w:val="a"/>
    <w:link w:val="24"/>
    <w:uiPriority w:val="99"/>
    <w:rsid w:val="00A3004C"/>
    <w:pPr>
      <w:spacing w:after="120" w:line="480" w:lineRule="auto"/>
    </w:pPr>
  </w:style>
  <w:style w:type="character" w:customStyle="1" w:styleId="24">
    <w:name w:val="Основной текст 2 Знак"/>
    <w:basedOn w:val="a0"/>
    <w:link w:val="23"/>
    <w:uiPriority w:val="99"/>
    <w:locked/>
    <w:rsid w:val="00A3004C"/>
    <w:rPr>
      <w:rFonts w:cs="Times New Roman"/>
      <w:sz w:val="22"/>
      <w:lang w:eastAsia="en-US"/>
    </w:rPr>
  </w:style>
  <w:style w:type="character" w:customStyle="1" w:styleId="apple-converted-space">
    <w:name w:val="apple-converted-space"/>
    <w:uiPriority w:val="99"/>
    <w:rsid w:val="002651FF"/>
  </w:style>
  <w:style w:type="paragraph" w:styleId="33">
    <w:name w:val="Body Text 3"/>
    <w:basedOn w:val="a"/>
    <w:link w:val="34"/>
    <w:uiPriority w:val="99"/>
    <w:semiHidden/>
    <w:rsid w:val="00970E24"/>
    <w:pPr>
      <w:spacing w:after="120"/>
    </w:pPr>
    <w:rPr>
      <w:sz w:val="16"/>
      <w:szCs w:val="16"/>
    </w:rPr>
  </w:style>
  <w:style w:type="character" w:customStyle="1" w:styleId="34">
    <w:name w:val="Основной текст 3 Знак"/>
    <w:basedOn w:val="a0"/>
    <w:link w:val="33"/>
    <w:uiPriority w:val="99"/>
    <w:semiHidden/>
    <w:locked/>
    <w:rsid w:val="00970E24"/>
    <w:rPr>
      <w:rFonts w:cs="Times New Roman"/>
      <w:sz w:val="16"/>
      <w:lang w:eastAsia="en-US"/>
    </w:rPr>
  </w:style>
  <w:style w:type="paragraph" w:customStyle="1" w:styleId="Default">
    <w:name w:val="Default"/>
    <w:uiPriority w:val="99"/>
    <w:rsid w:val="00DB1CB7"/>
    <w:pPr>
      <w:autoSpaceDE w:val="0"/>
      <w:autoSpaceDN w:val="0"/>
      <w:adjustRightInd w:val="0"/>
    </w:pPr>
    <w:rPr>
      <w:rFonts w:ascii="Times New Roman" w:eastAsia="Times New Roman" w:hAnsi="Times New Roman"/>
      <w:color w:val="000000"/>
      <w:sz w:val="24"/>
      <w:szCs w:val="24"/>
    </w:rPr>
  </w:style>
  <w:style w:type="character" w:styleId="ae">
    <w:name w:val="Strong"/>
    <w:basedOn w:val="a0"/>
    <w:uiPriority w:val="99"/>
    <w:qFormat/>
    <w:rsid w:val="008947CD"/>
    <w:rPr>
      <w:rFonts w:cs="Times New Roman"/>
      <w:b/>
    </w:rPr>
  </w:style>
  <w:style w:type="character" w:styleId="af">
    <w:name w:val="Hyperlink"/>
    <w:basedOn w:val="a0"/>
    <w:uiPriority w:val="99"/>
    <w:semiHidden/>
    <w:rsid w:val="00912D7F"/>
    <w:rPr>
      <w:rFonts w:cs="Times New Roman"/>
      <w:color w:val="0000FF"/>
      <w:u w:val="single"/>
    </w:rPr>
  </w:style>
  <w:style w:type="paragraph" w:styleId="af0">
    <w:name w:val="List Paragraph"/>
    <w:basedOn w:val="a"/>
    <w:link w:val="af1"/>
    <w:uiPriority w:val="99"/>
    <w:qFormat/>
    <w:rsid w:val="0065416F"/>
    <w:pPr>
      <w:ind w:left="720"/>
      <w:contextualSpacing/>
    </w:pPr>
    <w:rPr>
      <w:szCs w:val="20"/>
    </w:rPr>
  </w:style>
  <w:style w:type="paragraph" w:styleId="af2">
    <w:name w:val="Balloon Text"/>
    <w:basedOn w:val="a"/>
    <w:link w:val="af3"/>
    <w:uiPriority w:val="99"/>
    <w:semiHidden/>
    <w:rsid w:val="00C74033"/>
    <w:pPr>
      <w:spacing w:after="0" w:line="240" w:lineRule="auto"/>
    </w:pPr>
    <w:rPr>
      <w:rFonts w:ascii="Tahoma" w:hAnsi="Tahoma"/>
      <w:sz w:val="16"/>
      <w:szCs w:val="16"/>
    </w:rPr>
  </w:style>
  <w:style w:type="character" w:customStyle="1" w:styleId="af3">
    <w:name w:val="Текст выноски Знак"/>
    <w:basedOn w:val="a0"/>
    <w:link w:val="af2"/>
    <w:uiPriority w:val="99"/>
    <w:semiHidden/>
    <w:locked/>
    <w:rsid w:val="00C74033"/>
    <w:rPr>
      <w:rFonts w:ascii="Tahoma" w:hAnsi="Tahoma" w:cs="Times New Roman"/>
      <w:sz w:val="16"/>
      <w:lang w:eastAsia="en-US"/>
    </w:rPr>
  </w:style>
  <w:style w:type="character" w:customStyle="1" w:styleId="af1">
    <w:name w:val="Абзац списка Знак"/>
    <w:link w:val="af0"/>
    <w:uiPriority w:val="99"/>
    <w:locked/>
    <w:rsid w:val="00053472"/>
    <w:rPr>
      <w:sz w:val="22"/>
      <w:lang w:eastAsia="en-US"/>
    </w:rPr>
  </w:style>
  <w:style w:type="character" w:styleId="af4">
    <w:name w:val="Placeholder Text"/>
    <w:basedOn w:val="a0"/>
    <w:uiPriority w:val="99"/>
    <w:semiHidden/>
    <w:rsid w:val="00053472"/>
    <w:rPr>
      <w:rFonts w:cs="Times New Roman"/>
      <w:color w:val="808080"/>
    </w:rPr>
  </w:style>
  <w:style w:type="character" w:styleId="af5">
    <w:name w:val="page number"/>
    <w:basedOn w:val="a0"/>
    <w:uiPriority w:val="99"/>
    <w:rsid w:val="0024412A"/>
    <w:rPr>
      <w:rFonts w:cs="Times New Roman"/>
    </w:rPr>
  </w:style>
  <w:style w:type="paragraph" w:customStyle="1" w:styleId="11">
    <w:name w:val="Обычный (веб)1"/>
    <w:basedOn w:val="a"/>
    <w:uiPriority w:val="99"/>
    <w:rsid w:val="007A5A5C"/>
    <w:pPr>
      <w:suppressAutoHyphens/>
      <w:spacing w:before="100" w:after="100" w:line="100" w:lineRule="atLeast"/>
    </w:pPr>
    <w:rPr>
      <w:rFonts w:ascii="Times New Roman" w:hAnsi="Times New Roman"/>
      <w:sz w:val="24"/>
      <w:szCs w:val="24"/>
      <w:lang w:eastAsia="ar-SA"/>
    </w:rPr>
  </w:style>
  <w:style w:type="paragraph" w:customStyle="1" w:styleId="25">
    <w:name w:val="Обычный (веб)2"/>
    <w:basedOn w:val="a"/>
    <w:uiPriority w:val="99"/>
    <w:rsid w:val="001F5243"/>
    <w:pPr>
      <w:suppressAutoHyphens/>
      <w:spacing w:before="100" w:after="100" w:line="100" w:lineRule="atLeast"/>
    </w:pPr>
    <w:rPr>
      <w:rFonts w:ascii="Times New Roman" w:hAnsi="Times New Roman"/>
      <w:sz w:val="24"/>
      <w:szCs w:val="24"/>
      <w:lang w:eastAsia="ar-SA"/>
    </w:rPr>
  </w:style>
  <w:style w:type="paragraph" w:customStyle="1" w:styleId="12">
    <w:name w:val="Абзац списка1"/>
    <w:basedOn w:val="a"/>
    <w:uiPriority w:val="99"/>
    <w:rsid w:val="007F4320"/>
    <w:pPr>
      <w:suppressAutoHyphens/>
      <w:ind w:left="720"/>
    </w:pPr>
    <w:rPr>
      <w:lang w:eastAsia="ar-SA"/>
    </w:rPr>
  </w:style>
  <w:style w:type="character" w:customStyle="1" w:styleId="hl">
    <w:name w:val="hl"/>
    <w:basedOn w:val="a0"/>
    <w:uiPriority w:val="99"/>
    <w:rsid w:val="003777AE"/>
    <w:rPr>
      <w:rFonts w:cs="Times New Roman"/>
    </w:rPr>
  </w:style>
  <w:style w:type="paragraph" w:customStyle="1" w:styleId="msonormalmailrucssattributepostfix">
    <w:name w:val="msonormal_mailru_css_attribute_postfix"/>
    <w:basedOn w:val="a"/>
    <w:uiPriority w:val="99"/>
    <w:rsid w:val="006B0231"/>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66718966">
      <w:marLeft w:val="0"/>
      <w:marRight w:val="0"/>
      <w:marTop w:val="0"/>
      <w:marBottom w:val="0"/>
      <w:divBdr>
        <w:top w:val="none" w:sz="0" w:space="0" w:color="auto"/>
        <w:left w:val="none" w:sz="0" w:space="0" w:color="auto"/>
        <w:bottom w:val="none" w:sz="0" w:space="0" w:color="auto"/>
        <w:right w:val="none" w:sz="0" w:space="0" w:color="auto"/>
      </w:divBdr>
    </w:div>
    <w:div w:id="1566718967">
      <w:marLeft w:val="0"/>
      <w:marRight w:val="0"/>
      <w:marTop w:val="0"/>
      <w:marBottom w:val="0"/>
      <w:divBdr>
        <w:top w:val="none" w:sz="0" w:space="0" w:color="auto"/>
        <w:left w:val="none" w:sz="0" w:space="0" w:color="auto"/>
        <w:bottom w:val="none" w:sz="0" w:space="0" w:color="auto"/>
        <w:right w:val="none" w:sz="0" w:space="0" w:color="auto"/>
      </w:divBdr>
    </w:div>
    <w:div w:id="1566718968">
      <w:marLeft w:val="0"/>
      <w:marRight w:val="0"/>
      <w:marTop w:val="0"/>
      <w:marBottom w:val="0"/>
      <w:divBdr>
        <w:top w:val="none" w:sz="0" w:space="0" w:color="auto"/>
        <w:left w:val="none" w:sz="0" w:space="0" w:color="auto"/>
        <w:bottom w:val="none" w:sz="0" w:space="0" w:color="auto"/>
        <w:right w:val="none" w:sz="0" w:space="0" w:color="auto"/>
      </w:divBdr>
    </w:div>
    <w:div w:id="1566718969">
      <w:marLeft w:val="0"/>
      <w:marRight w:val="0"/>
      <w:marTop w:val="0"/>
      <w:marBottom w:val="0"/>
      <w:divBdr>
        <w:top w:val="none" w:sz="0" w:space="0" w:color="auto"/>
        <w:left w:val="none" w:sz="0" w:space="0" w:color="auto"/>
        <w:bottom w:val="none" w:sz="0" w:space="0" w:color="auto"/>
        <w:right w:val="none" w:sz="0" w:space="0" w:color="auto"/>
      </w:divBdr>
    </w:div>
    <w:div w:id="1566718970">
      <w:marLeft w:val="0"/>
      <w:marRight w:val="0"/>
      <w:marTop w:val="0"/>
      <w:marBottom w:val="0"/>
      <w:divBdr>
        <w:top w:val="none" w:sz="0" w:space="0" w:color="auto"/>
        <w:left w:val="none" w:sz="0" w:space="0" w:color="auto"/>
        <w:bottom w:val="none" w:sz="0" w:space="0" w:color="auto"/>
        <w:right w:val="none" w:sz="0" w:space="0" w:color="auto"/>
      </w:divBdr>
    </w:div>
    <w:div w:id="1566718971">
      <w:marLeft w:val="0"/>
      <w:marRight w:val="0"/>
      <w:marTop w:val="0"/>
      <w:marBottom w:val="0"/>
      <w:divBdr>
        <w:top w:val="none" w:sz="0" w:space="0" w:color="auto"/>
        <w:left w:val="none" w:sz="0" w:space="0" w:color="auto"/>
        <w:bottom w:val="none" w:sz="0" w:space="0" w:color="auto"/>
        <w:right w:val="none" w:sz="0" w:space="0" w:color="auto"/>
      </w:divBdr>
    </w:div>
    <w:div w:id="1566718972">
      <w:marLeft w:val="0"/>
      <w:marRight w:val="0"/>
      <w:marTop w:val="0"/>
      <w:marBottom w:val="0"/>
      <w:divBdr>
        <w:top w:val="none" w:sz="0" w:space="0" w:color="auto"/>
        <w:left w:val="none" w:sz="0" w:space="0" w:color="auto"/>
        <w:bottom w:val="none" w:sz="0" w:space="0" w:color="auto"/>
        <w:right w:val="none" w:sz="0" w:space="0" w:color="auto"/>
      </w:divBdr>
    </w:div>
    <w:div w:id="1566718973">
      <w:marLeft w:val="0"/>
      <w:marRight w:val="0"/>
      <w:marTop w:val="0"/>
      <w:marBottom w:val="0"/>
      <w:divBdr>
        <w:top w:val="none" w:sz="0" w:space="0" w:color="auto"/>
        <w:left w:val="none" w:sz="0" w:space="0" w:color="auto"/>
        <w:bottom w:val="none" w:sz="0" w:space="0" w:color="auto"/>
        <w:right w:val="none" w:sz="0" w:space="0" w:color="auto"/>
      </w:divBdr>
    </w:div>
    <w:div w:id="1566718974">
      <w:marLeft w:val="0"/>
      <w:marRight w:val="0"/>
      <w:marTop w:val="0"/>
      <w:marBottom w:val="0"/>
      <w:divBdr>
        <w:top w:val="none" w:sz="0" w:space="0" w:color="auto"/>
        <w:left w:val="none" w:sz="0" w:space="0" w:color="auto"/>
        <w:bottom w:val="none" w:sz="0" w:space="0" w:color="auto"/>
        <w:right w:val="none" w:sz="0" w:space="0" w:color="auto"/>
      </w:divBdr>
    </w:div>
    <w:div w:id="1566718975">
      <w:marLeft w:val="0"/>
      <w:marRight w:val="0"/>
      <w:marTop w:val="0"/>
      <w:marBottom w:val="0"/>
      <w:divBdr>
        <w:top w:val="none" w:sz="0" w:space="0" w:color="auto"/>
        <w:left w:val="none" w:sz="0" w:space="0" w:color="auto"/>
        <w:bottom w:val="none" w:sz="0" w:space="0" w:color="auto"/>
        <w:right w:val="none" w:sz="0" w:space="0" w:color="auto"/>
      </w:divBdr>
    </w:div>
    <w:div w:id="1566718976">
      <w:marLeft w:val="0"/>
      <w:marRight w:val="0"/>
      <w:marTop w:val="0"/>
      <w:marBottom w:val="0"/>
      <w:divBdr>
        <w:top w:val="none" w:sz="0" w:space="0" w:color="auto"/>
        <w:left w:val="none" w:sz="0" w:space="0" w:color="auto"/>
        <w:bottom w:val="none" w:sz="0" w:space="0" w:color="auto"/>
        <w:right w:val="none" w:sz="0" w:space="0" w:color="auto"/>
      </w:divBdr>
    </w:div>
    <w:div w:id="1566718978">
      <w:marLeft w:val="0"/>
      <w:marRight w:val="0"/>
      <w:marTop w:val="0"/>
      <w:marBottom w:val="0"/>
      <w:divBdr>
        <w:top w:val="none" w:sz="0" w:space="0" w:color="auto"/>
        <w:left w:val="none" w:sz="0" w:space="0" w:color="auto"/>
        <w:bottom w:val="none" w:sz="0" w:space="0" w:color="auto"/>
        <w:right w:val="none" w:sz="0" w:space="0" w:color="auto"/>
      </w:divBdr>
    </w:div>
    <w:div w:id="1566718979">
      <w:marLeft w:val="0"/>
      <w:marRight w:val="0"/>
      <w:marTop w:val="0"/>
      <w:marBottom w:val="0"/>
      <w:divBdr>
        <w:top w:val="none" w:sz="0" w:space="0" w:color="auto"/>
        <w:left w:val="none" w:sz="0" w:space="0" w:color="auto"/>
        <w:bottom w:val="none" w:sz="0" w:space="0" w:color="auto"/>
        <w:right w:val="none" w:sz="0" w:space="0" w:color="auto"/>
      </w:divBdr>
    </w:div>
    <w:div w:id="1566718980">
      <w:marLeft w:val="0"/>
      <w:marRight w:val="0"/>
      <w:marTop w:val="0"/>
      <w:marBottom w:val="0"/>
      <w:divBdr>
        <w:top w:val="none" w:sz="0" w:space="0" w:color="auto"/>
        <w:left w:val="none" w:sz="0" w:space="0" w:color="auto"/>
        <w:bottom w:val="none" w:sz="0" w:space="0" w:color="auto"/>
        <w:right w:val="none" w:sz="0" w:space="0" w:color="auto"/>
      </w:divBdr>
    </w:div>
    <w:div w:id="1566718981">
      <w:marLeft w:val="0"/>
      <w:marRight w:val="0"/>
      <w:marTop w:val="0"/>
      <w:marBottom w:val="0"/>
      <w:divBdr>
        <w:top w:val="none" w:sz="0" w:space="0" w:color="auto"/>
        <w:left w:val="none" w:sz="0" w:space="0" w:color="auto"/>
        <w:bottom w:val="none" w:sz="0" w:space="0" w:color="auto"/>
        <w:right w:val="none" w:sz="0" w:space="0" w:color="auto"/>
      </w:divBdr>
      <w:divsChild>
        <w:div w:id="1566718996">
          <w:marLeft w:val="0"/>
          <w:marRight w:val="0"/>
          <w:marTop w:val="192"/>
          <w:marBottom w:val="0"/>
          <w:divBdr>
            <w:top w:val="none" w:sz="0" w:space="0" w:color="auto"/>
            <w:left w:val="none" w:sz="0" w:space="0" w:color="auto"/>
            <w:bottom w:val="none" w:sz="0" w:space="0" w:color="auto"/>
            <w:right w:val="none" w:sz="0" w:space="0" w:color="auto"/>
          </w:divBdr>
        </w:div>
      </w:divsChild>
    </w:div>
    <w:div w:id="1566718982">
      <w:marLeft w:val="0"/>
      <w:marRight w:val="0"/>
      <w:marTop w:val="0"/>
      <w:marBottom w:val="0"/>
      <w:divBdr>
        <w:top w:val="none" w:sz="0" w:space="0" w:color="auto"/>
        <w:left w:val="none" w:sz="0" w:space="0" w:color="auto"/>
        <w:bottom w:val="none" w:sz="0" w:space="0" w:color="auto"/>
        <w:right w:val="none" w:sz="0" w:space="0" w:color="auto"/>
      </w:divBdr>
    </w:div>
    <w:div w:id="1566718983">
      <w:marLeft w:val="0"/>
      <w:marRight w:val="0"/>
      <w:marTop w:val="0"/>
      <w:marBottom w:val="0"/>
      <w:divBdr>
        <w:top w:val="none" w:sz="0" w:space="0" w:color="auto"/>
        <w:left w:val="none" w:sz="0" w:space="0" w:color="auto"/>
        <w:bottom w:val="none" w:sz="0" w:space="0" w:color="auto"/>
        <w:right w:val="none" w:sz="0" w:space="0" w:color="auto"/>
      </w:divBdr>
    </w:div>
    <w:div w:id="1566718984">
      <w:marLeft w:val="0"/>
      <w:marRight w:val="0"/>
      <w:marTop w:val="0"/>
      <w:marBottom w:val="0"/>
      <w:divBdr>
        <w:top w:val="none" w:sz="0" w:space="0" w:color="auto"/>
        <w:left w:val="none" w:sz="0" w:space="0" w:color="auto"/>
        <w:bottom w:val="none" w:sz="0" w:space="0" w:color="auto"/>
        <w:right w:val="none" w:sz="0" w:space="0" w:color="auto"/>
      </w:divBdr>
    </w:div>
    <w:div w:id="1566718985">
      <w:marLeft w:val="0"/>
      <w:marRight w:val="0"/>
      <w:marTop w:val="0"/>
      <w:marBottom w:val="0"/>
      <w:divBdr>
        <w:top w:val="none" w:sz="0" w:space="0" w:color="auto"/>
        <w:left w:val="none" w:sz="0" w:space="0" w:color="auto"/>
        <w:bottom w:val="none" w:sz="0" w:space="0" w:color="auto"/>
        <w:right w:val="none" w:sz="0" w:space="0" w:color="auto"/>
      </w:divBdr>
    </w:div>
    <w:div w:id="1566718986">
      <w:marLeft w:val="0"/>
      <w:marRight w:val="0"/>
      <w:marTop w:val="0"/>
      <w:marBottom w:val="0"/>
      <w:divBdr>
        <w:top w:val="none" w:sz="0" w:space="0" w:color="auto"/>
        <w:left w:val="none" w:sz="0" w:space="0" w:color="auto"/>
        <w:bottom w:val="none" w:sz="0" w:space="0" w:color="auto"/>
        <w:right w:val="none" w:sz="0" w:space="0" w:color="auto"/>
      </w:divBdr>
    </w:div>
    <w:div w:id="1566718987">
      <w:marLeft w:val="0"/>
      <w:marRight w:val="0"/>
      <w:marTop w:val="0"/>
      <w:marBottom w:val="0"/>
      <w:divBdr>
        <w:top w:val="none" w:sz="0" w:space="0" w:color="auto"/>
        <w:left w:val="none" w:sz="0" w:space="0" w:color="auto"/>
        <w:bottom w:val="none" w:sz="0" w:space="0" w:color="auto"/>
        <w:right w:val="none" w:sz="0" w:space="0" w:color="auto"/>
      </w:divBdr>
    </w:div>
    <w:div w:id="1566718988">
      <w:marLeft w:val="0"/>
      <w:marRight w:val="0"/>
      <w:marTop w:val="0"/>
      <w:marBottom w:val="0"/>
      <w:divBdr>
        <w:top w:val="none" w:sz="0" w:space="0" w:color="auto"/>
        <w:left w:val="none" w:sz="0" w:space="0" w:color="auto"/>
        <w:bottom w:val="none" w:sz="0" w:space="0" w:color="auto"/>
        <w:right w:val="none" w:sz="0" w:space="0" w:color="auto"/>
      </w:divBdr>
    </w:div>
    <w:div w:id="1566718989">
      <w:marLeft w:val="0"/>
      <w:marRight w:val="0"/>
      <w:marTop w:val="0"/>
      <w:marBottom w:val="0"/>
      <w:divBdr>
        <w:top w:val="none" w:sz="0" w:space="0" w:color="auto"/>
        <w:left w:val="none" w:sz="0" w:space="0" w:color="auto"/>
        <w:bottom w:val="none" w:sz="0" w:space="0" w:color="auto"/>
        <w:right w:val="none" w:sz="0" w:space="0" w:color="auto"/>
      </w:divBdr>
    </w:div>
    <w:div w:id="1566718990">
      <w:marLeft w:val="0"/>
      <w:marRight w:val="0"/>
      <w:marTop w:val="0"/>
      <w:marBottom w:val="0"/>
      <w:divBdr>
        <w:top w:val="none" w:sz="0" w:space="0" w:color="auto"/>
        <w:left w:val="none" w:sz="0" w:space="0" w:color="auto"/>
        <w:bottom w:val="none" w:sz="0" w:space="0" w:color="auto"/>
        <w:right w:val="none" w:sz="0" w:space="0" w:color="auto"/>
      </w:divBdr>
    </w:div>
    <w:div w:id="1566718991">
      <w:marLeft w:val="0"/>
      <w:marRight w:val="0"/>
      <w:marTop w:val="0"/>
      <w:marBottom w:val="0"/>
      <w:divBdr>
        <w:top w:val="none" w:sz="0" w:space="0" w:color="auto"/>
        <w:left w:val="none" w:sz="0" w:space="0" w:color="auto"/>
        <w:bottom w:val="none" w:sz="0" w:space="0" w:color="auto"/>
        <w:right w:val="none" w:sz="0" w:space="0" w:color="auto"/>
      </w:divBdr>
    </w:div>
    <w:div w:id="1566718992">
      <w:marLeft w:val="0"/>
      <w:marRight w:val="0"/>
      <w:marTop w:val="0"/>
      <w:marBottom w:val="0"/>
      <w:divBdr>
        <w:top w:val="none" w:sz="0" w:space="0" w:color="auto"/>
        <w:left w:val="none" w:sz="0" w:space="0" w:color="auto"/>
        <w:bottom w:val="none" w:sz="0" w:space="0" w:color="auto"/>
        <w:right w:val="none" w:sz="0" w:space="0" w:color="auto"/>
      </w:divBdr>
    </w:div>
    <w:div w:id="1566718993">
      <w:marLeft w:val="0"/>
      <w:marRight w:val="0"/>
      <w:marTop w:val="0"/>
      <w:marBottom w:val="0"/>
      <w:divBdr>
        <w:top w:val="none" w:sz="0" w:space="0" w:color="auto"/>
        <w:left w:val="none" w:sz="0" w:space="0" w:color="auto"/>
        <w:bottom w:val="none" w:sz="0" w:space="0" w:color="auto"/>
        <w:right w:val="none" w:sz="0" w:space="0" w:color="auto"/>
      </w:divBdr>
    </w:div>
    <w:div w:id="1566718994">
      <w:marLeft w:val="0"/>
      <w:marRight w:val="0"/>
      <w:marTop w:val="0"/>
      <w:marBottom w:val="0"/>
      <w:divBdr>
        <w:top w:val="none" w:sz="0" w:space="0" w:color="auto"/>
        <w:left w:val="none" w:sz="0" w:space="0" w:color="auto"/>
        <w:bottom w:val="none" w:sz="0" w:space="0" w:color="auto"/>
        <w:right w:val="none" w:sz="0" w:space="0" w:color="auto"/>
      </w:divBdr>
    </w:div>
    <w:div w:id="1566718995">
      <w:marLeft w:val="0"/>
      <w:marRight w:val="0"/>
      <w:marTop w:val="0"/>
      <w:marBottom w:val="0"/>
      <w:divBdr>
        <w:top w:val="none" w:sz="0" w:space="0" w:color="auto"/>
        <w:left w:val="none" w:sz="0" w:space="0" w:color="auto"/>
        <w:bottom w:val="none" w:sz="0" w:space="0" w:color="auto"/>
        <w:right w:val="none" w:sz="0" w:space="0" w:color="auto"/>
      </w:divBdr>
      <w:divsChild>
        <w:div w:id="1566718977">
          <w:marLeft w:val="720"/>
          <w:marRight w:val="720"/>
          <w:marTop w:val="100"/>
          <w:marBottom w:val="100"/>
          <w:divBdr>
            <w:top w:val="none" w:sz="0" w:space="0" w:color="auto"/>
            <w:left w:val="none" w:sz="0" w:space="0" w:color="auto"/>
            <w:bottom w:val="none" w:sz="0" w:space="0" w:color="auto"/>
            <w:right w:val="none" w:sz="0" w:space="0" w:color="auto"/>
          </w:divBdr>
        </w:div>
      </w:divsChild>
    </w:div>
    <w:div w:id="1566718997">
      <w:marLeft w:val="0"/>
      <w:marRight w:val="0"/>
      <w:marTop w:val="0"/>
      <w:marBottom w:val="0"/>
      <w:divBdr>
        <w:top w:val="none" w:sz="0" w:space="0" w:color="auto"/>
        <w:left w:val="none" w:sz="0" w:space="0" w:color="auto"/>
        <w:bottom w:val="none" w:sz="0" w:space="0" w:color="auto"/>
        <w:right w:val="none" w:sz="0" w:space="0" w:color="auto"/>
      </w:divBdr>
    </w:div>
    <w:div w:id="1566718998">
      <w:marLeft w:val="0"/>
      <w:marRight w:val="0"/>
      <w:marTop w:val="0"/>
      <w:marBottom w:val="0"/>
      <w:divBdr>
        <w:top w:val="none" w:sz="0" w:space="0" w:color="auto"/>
        <w:left w:val="none" w:sz="0" w:space="0" w:color="auto"/>
        <w:bottom w:val="none" w:sz="0" w:space="0" w:color="auto"/>
        <w:right w:val="none" w:sz="0" w:space="0" w:color="auto"/>
      </w:divBdr>
    </w:div>
    <w:div w:id="1566718999">
      <w:marLeft w:val="0"/>
      <w:marRight w:val="0"/>
      <w:marTop w:val="0"/>
      <w:marBottom w:val="0"/>
      <w:divBdr>
        <w:top w:val="none" w:sz="0" w:space="0" w:color="auto"/>
        <w:left w:val="none" w:sz="0" w:space="0" w:color="auto"/>
        <w:bottom w:val="none" w:sz="0" w:space="0" w:color="auto"/>
        <w:right w:val="none" w:sz="0" w:space="0" w:color="auto"/>
      </w:divBdr>
    </w:div>
    <w:div w:id="1566719000">
      <w:marLeft w:val="0"/>
      <w:marRight w:val="0"/>
      <w:marTop w:val="0"/>
      <w:marBottom w:val="0"/>
      <w:divBdr>
        <w:top w:val="none" w:sz="0" w:space="0" w:color="auto"/>
        <w:left w:val="none" w:sz="0" w:space="0" w:color="auto"/>
        <w:bottom w:val="none" w:sz="0" w:space="0" w:color="auto"/>
        <w:right w:val="none" w:sz="0" w:space="0" w:color="auto"/>
      </w:divBdr>
    </w:div>
    <w:div w:id="15667190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3.xml"/><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5;&#1083;&#1077;&#1085;&#1072;\Documents\&#1043;&#1088;&#1072;&#1085;&#1090;&#1086;&#1074;&#1072;&#1103;%20&#1090;&#1077;&#1084;&#1072;%202018\&#1054;&#1073;&#1088;&#1072;&#1073;&#1086;&#1090;&#1082;&#1072;%20&#1088;&#1077;&#1079;&#1091;&#1083;&#1100;&#1090;&#1072;&#1090;&#1086;&#1074;%20&#1087;&#1086;%20&#1085;&#1077;&#1092;&#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5;&#1083;&#1077;&#1085;&#1072;\Documents\&#1043;&#1088;&#1072;&#1085;&#1090;&#1086;&#1074;&#1072;&#1103;%20&#1090;&#1077;&#1084;&#1072;%202018\&#1054;&#1073;&#1088;&#1072;&#1073;&#1086;&#1090;&#1082;&#1072;%20&#1088;&#1077;&#1079;&#1091;&#1083;&#1100;&#1090;&#1072;&#1090;&#1086;&#1074;%20&#1087;&#1086;%20&#1085;&#1077;&#1092;&#1090;&#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5;&#1083;&#1077;&#1085;&#1072;\Documents\&#1043;&#1088;&#1072;&#1085;&#1090;&#1086;&#1074;&#1072;&#1103;%20&#1090;&#1077;&#1084;&#1072;%202018\&#1054;&#1073;&#1088;&#1072;&#1073;&#1086;&#1090;&#1082;&#1072;%20&#1088;&#1077;&#1079;&#1091;&#1083;&#1100;&#1090;&#1072;&#1090;&#1086;&#1074;%20&#1087;&#1086;%20&#1085;&#1077;&#1092;&#1090;&#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5;&#1083;&#1077;&#1085;&#1072;\Documents\&#1043;&#1088;&#1072;&#1085;&#1090;&#1086;&#1074;&#1072;&#1103;%20&#1090;&#1077;&#1084;&#1072;%202018\&#1054;&#1073;&#1088;&#1072;&#1073;&#1086;&#1090;&#1082;&#1072;%20&#1088;&#1077;&#1079;&#1091;&#1083;&#1100;&#1090;&#1072;&#1090;&#1086;&#1074;%20&#1087;&#1086;%20&#1085;&#1077;&#1092;&#109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Зависимость вязкости от частоты звука</a:t>
            </a:r>
          </a:p>
          <a:p>
            <a:pPr>
              <a:defRPr sz="1400"/>
            </a:pPr>
            <a:r>
              <a:rPr lang="ru-RU" sz="1400"/>
              <a:t>нефть Тарбагатая</a:t>
            </a:r>
          </a:p>
        </c:rich>
      </c:tx>
    </c:title>
    <c:plotArea>
      <c:layout/>
      <c:scatterChart>
        <c:scatterStyle val="lineMarker"/>
        <c:ser>
          <c:idx val="0"/>
          <c:order val="0"/>
          <c:tx>
            <c:strRef>
              <c:f>Вязкость!$K$2</c:f>
              <c:strCache>
                <c:ptCount val="1"/>
                <c:pt idx="0">
                  <c:v>вязкость</c:v>
                </c:pt>
              </c:strCache>
            </c:strRef>
          </c:tx>
          <c:spPr>
            <a:ln w="28575">
              <a:noFill/>
            </a:ln>
          </c:spPr>
          <c:trendline>
            <c:trendlineType val="poly"/>
            <c:order val="2"/>
            <c:dispRSqr val="1"/>
            <c:dispEq val="1"/>
            <c:trendlineLbl>
              <c:layout>
                <c:manualLayout>
                  <c:x val="-4.0917541557305405E-2"/>
                  <c:y val="7.9013560804899491E-2"/>
                </c:manualLayout>
              </c:layout>
              <c:numFmt formatCode="General" sourceLinked="0"/>
            </c:trendlineLbl>
          </c:trendline>
          <c:xVal>
            <c:numRef>
              <c:f>Вязкость!$J$3:$J$6</c:f>
              <c:numCache>
                <c:formatCode>General</c:formatCode>
                <c:ptCount val="4"/>
                <c:pt idx="0">
                  <c:v>10</c:v>
                </c:pt>
                <c:pt idx="1">
                  <c:v>15</c:v>
                </c:pt>
                <c:pt idx="2">
                  <c:v>20</c:v>
                </c:pt>
                <c:pt idx="3">
                  <c:v>26</c:v>
                </c:pt>
              </c:numCache>
            </c:numRef>
          </c:xVal>
          <c:yVal>
            <c:numRef>
              <c:f>Вязкость!$K$3:$K$6</c:f>
              <c:numCache>
                <c:formatCode>General</c:formatCode>
                <c:ptCount val="4"/>
                <c:pt idx="0">
                  <c:v>48.902333333333331</c:v>
                </c:pt>
                <c:pt idx="1">
                  <c:v>41.430666666666646</c:v>
                </c:pt>
                <c:pt idx="2">
                  <c:v>34.707166666666652</c:v>
                </c:pt>
                <c:pt idx="3">
                  <c:v>33.888833333333324</c:v>
                </c:pt>
              </c:numCache>
            </c:numRef>
          </c:yVal>
        </c:ser>
        <c:axId val="147874560"/>
        <c:axId val="181191424"/>
      </c:scatterChart>
      <c:valAx>
        <c:axId val="147874560"/>
        <c:scaling>
          <c:orientation val="minMax"/>
        </c:scaling>
        <c:axPos val="b"/>
        <c:title>
          <c:tx>
            <c:rich>
              <a:bodyPr/>
              <a:lstStyle/>
              <a:p>
                <a:pPr>
                  <a:defRPr/>
                </a:pPr>
                <a:r>
                  <a:rPr lang="ru-RU"/>
                  <a:t>Частота инфразвука, Гц</a:t>
                </a:r>
              </a:p>
            </c:rich>
          </c:tx>
        </c:title>
        <c:numFmt formatCode="General" sourceLinked="1"/>
        <c:tickLblPos val="nextTo"/>
        <c:crossAx val="181191424"/>
        <c:crosses val="autoZero"/>
        <c:crossBetween val="midCat"/>
      </c:valAx>
      <c:valAx>
        <c:axId val="181191424"/>
        <c:scaling>
          <c:orientation val="minMax"/>
        </c:scaling>
        <c:axPos val="l"/>
        <c:majorGridlines/>
        <c:title>
          <c:tx>
            <c:rich>
              <a:bodyPr rot="-5400000" vert="horz"/>
              <a:lstStyle/>
              <a:p>
                <a:pPr>
                  <a:defRPr/>
                </a:pPr>
                <a:r>
                  <a:rPr lang="ru-RU"/>
                  <a:t>Вязкость нефти, сСт</a:t>
                </a:r>
              </a:p>
            </c:rich>
          </c:tx>
        </c:title>
        <c:numFmt formatCode="General" sourceLinked="1"/>
        <c:tickLblPos val="nextTo"/>
        <c:crossAx val="147874560"/>
        <c:crosses val="autoZero"/>
        <c:crossBetween val="midCat"/>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ru-RU" sz="1400"/>
              <a:t>Зависимость вязкости от времени воздействия</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ru-RU" sz="1400" b="1" i="0" baseline="0"/>
              <a:t>нефть Тарбагатая</a:t>
            </a:r>
            <a:endParaRPr lang="ru-RU" sz="1400"/>
          </a:p>
        </c:rich>
      </c:tx>
    </c:title>
    <c:plotArea>
      <c:layout/>
      <c:scatterChart>
        <c:scatterStyle val="lineMarker"/>
        <c:ser>
          <c:idx val="0"/>
          <c:order val="0"/>
          <c:tx>
            <c:strRef>
              <c:f>Вязкость!$K$8</c:f>
              <c:strCache>
                <c:ptCount val="1"/>
                <c:pt idx="0">
                  <c:v>вязкость</c:v>
                </c:pt>
              </c:strCache>
            </c:strRef>
          </c:tx>
          <c:spPr>
            <a:ln w="28575">
              <a:noFill/>
            </a:ln>
          </c:spPr>
          <c:trendline>
            <c:trendlineType val="poly"/>
            <c:order val="2"/>
            <c:forward val="5"/>
            <c:dispRSqr val="1"/>
            <c:dispEq val="1"/>
            <c:trendlineLbl>
              <c:numFmt formatCode="General" sourceLinked="0"/>
            </c:trendlineLbl>
          </c:trendline>
          <c:xVal>
            <c:numRef>
              <c:f>Вязкость!$J$9:$J$11</c:f>
              <c:numCache>
                <c:formatCode>General</c:formatCode>
                <c:ptCount val="3"/>
                <c:pt idx="0">
                  <c:v>10</c:v>
                </c:pt>
                <c:pt idx="1">
                  <c:v>15</c:v>
                </c:pt>
                <c:pt idx="2">
                  <c:v>30</c:v>
                </c:pt>
              </c:numCache>
            </c:numRef>
          </c:xVal>
          <c:yVal>
            <c:numRef>
              <c:f>Вязкость!$K$9:$K$11</c:f>
              <c:numCache>
                <c:formatCode>General</c:formatCode>
                <c:ptCount val="3"/>
                <c:pt idx="0">
                  <c:v>37.662375000000011</c:v>
                </c:pt>
                <c:pt idx="1">
                  <c:v>41.622500000000009</c:v>
                </c:pt>
                <c:pt idx="2">
                  <c:v>39.911874999999995</c:v>
                </c:pt>
              </c:numCache>
            </c:numRef>
          </c:yVal>
        </c:ser>
        <c:axId val="103032320"/>
        <c:axId val="103034240"/>
      </c:scatterChart>
      <c:valAx>
        <c:axId val="103032320"/>
        <c:scaling>
          <c:orientation val="minMax"/>
        </c:scaling>
        <c:axPos val="b"/>
        <c:title>
          <c:tx>
            <c:rich>
              <a:bodyPr/>
              <a:lstStyle/>
              <a:p>
                <a:pPr>
                  <a:defRPr/>
                </a:pPr>
                <a:r>
                  <a:rPr lang="ru-RU"/>
                  <a:t>Время воздействия, мин</a:t>
                </a:r>
              </a:p>
            </c:rich>
          </c:tx>
        </c:title>
        <c:numFmt formatCode="General" sourceLinked="1"/>
        <c:tickLblPos val="nextTo"/>
        <c:crossAx val="103034240"/>
        <c:crosses val="autoZero"/>
        <c:crossBetween val="midCat"/>
      </c:valAx>
      <c:valAx>
        <c:axId val="103034240"/>
        <c:scaling>
          <c:orientation val="minMax"/>
        </c:scaling>
        <c:axPos val="l"/>
        <c:majorGridlines/>
        <c:title>
          <c:tx>
            <c:rich>
              <a:bodyPr rot="-5400000" vert="horz"/>
              <a:lstStyle/>
              <a:p>
                <a:pPr>
                  <a:defRPr/>
                </a:pPr>
                <a:r>
                  <a:rPr lang="ru-RU"/>
                  <a:t>Вязкость нефти, сСт</a:t>
                </a:r>
              </a:p>
            </c:rich>
          </c:tx>
        </c:title>
        <c:numFmt formatCode="General" sourceLinked="1"/>
        <c:tickLblPos val="nextTo"/>
        <c:crossAx val="103032320"/>
        <c:crosses val="autoZero"/>
        <c:crossBetween val="midCat"/>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pPr>
            <a:r>
              <a:rPr lang="ru-RU" sz="1400" b="1" i="0" baseline="0"/>
              <a:t>Зависимость вязкости от частоты звука</a:t>
            </a:r>
            <a:endParaRPr lang="ru-RU" sz="1400"/>
          </a:p>
          <a:p>
            <a:pPr>
              <a:defRPr sz="1400"/>
            </a:pPr>
            <a:r>
              <a:rPr lang="ru-RU" sz="1400" b="1" i="0" baseline="0"/>
              <a:t>нефть Зайсана</a:t>
            </a:r>
            <a:endParaRPr lang="ru-RU" sz="1400"/>
          </a:p>
        </c:rich>
      </c:tx>
    </c:title>
    <c:plotArea>
      <c:layout/>
      <c:scatterChart>
        <c:scatterStyle val="lineMarker"/>
        <c:ser>
          <c:idx val="0"/>
          <c:order val="0"/>
          <c:tx>
            <c:strRef>
              <c:f>Вязкость!$K$14</c:f>
              <c:strCache>
                <c:ptCount val="1"/>
                <c:pt idx="0">
                  <c:v>вязкость</c:v>
                </c:pt>
              </c:strCache>
            </c:strRef>
          </c:tx>
          <c:spPr>
            <a:ln w="28575">
              <a:noFill/>
            </a:ln>
          </c:spPr>
          <c:trendline>
            <c:trendlineType val="poly"/>
            <c:order val="2"/>
            <c:dispRSqr val="1"/>
            <c:dispEq val="1"/>
            <c:trendlineLbl>
              <c:numFmt formatCode="General" sourceLinked="0"/>
            </c:trendlineLbl>
          </c:trendline>
          <c:xVal>
            <c:numRef>
              <c:f>Вязкость!$J$15:$J$18</c:f>
              <c:numCache>
                <c:formatCode>General</c:formatCode>
                <c:ptCount val="4"/>
                <c:pt idx="0">
                  <c:v>10</c:v>
                </c:pt>
                <c:pt idx="1">
                  <c:v>15</c:v>
                </c:pt>
                <c:pt idx="2">
                  <c:v>20</c:v>
                </c:pt>
                <c:pt idx="3">
                  <c:v>26</c:v>
                </c:pt>
              </c:numCache>
            </c:numRef>
          </c:xVal>
          <c:yVal>
            <c:numRef>
              <c:f>Вязкость!$K$15:$K$18</c:f>
              <c:numCache>
                <c:formatCode>General</c:formatCode>
                <c:ptCount val="4"/>
                <c:pt idx="0">
                  <c:v>75.89</c:v>
                </c:pt>
                <c:pt idx="1">
                  <c:v>65.473666666666674</c:v>
                </c:pt>
                <c:pt idx="2">
                  <c:v>48.500666666666646</c:v>
                </c:pt>
                <c:pt idx="3">
                  <c:v>66.170499999999976</c:v>
                </c:pt>
              </c:numCache>
            </c:numRef>
          </c:yVal>
        </c:ser>
        <c:axId val="103125376"/>
        <c:axId val="103127296"/>
      </c:scatterChart>
      <c:valAx>
        <c:axId val="103125376"/>
        <c:scaling>
          <c:orientation val="minMax"/>
        </c:scaling>
        <c:axPos val="b"/>
        <c:title>
          <c:tx>
            <c:rich>
              <a:bodyPr/>
              <a:lstStyle/>
              <a:p>
                <a:pPr>
                  <a:defRPr/>
                </a:pPr>
                <a:r>
                  <a:rPr lang="ru-RU"/>
                  <a:t>Частота инфразвука,Гц</a:t>
                </a:r>
              </a:p>
            </c:rich>
          </c:tx>
        </c:title>
        <c:numFmt formatCode="General" sourceLinked="1"/>
        <c:tickLblPos val="nextTo"/>
        <c:crossAx val="103127296"/>
        <c:crosses val="autoZero"/>
        <c:crossBetween val="midCat"/>
      </c:valAx>
      <c:valAx>
        <c:axId val="103127296"/>
        <c:scaling>
          <c:orientation val="minMax"/>
        </c:scaling>
        <c:axPos val="l"/>
        <c:majorGridlines/>
        <c:title>
          <c:tx>
            <c:rich>
              <a:bodyPr rot="-5400000" vert="horz"/>
              <a:lstStyle/>
              <a:p>
                <a:pPr>
                  <a:defRPr/>
                </a:pPr>
                <a:r>
                  <a:rPr lang="ru-RU"/>
                  <a:t>Вязкость нефти, сСт</a:t>
                </a:r>
              </a:p>
            </c:rich>
          </c:tx>
        </c:title>
        <c:numFmt formatCode="General" sourceLinked="1"/>
        <c:tickLblPos val="nextTo"/>
        <c:crossAx val="103125376"/>
        <c:crosses val="autoZero"/>
        <c:crossBetween val="midCat"/>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pPr>
            <a:r>
              <a:rPr lang="ru-RU" sz="1400" b="1" i="0" baseline="0"/>
              <a:t>Зависимость вязкости от времени воздействия</a:t>
            </a:r>
            <a:endParaRPr lang="ru-RU" sz="1400"/>
          </a:p>
          <a:p>
            <a:pPr>
              <a:defRPr sz="1400"/>
            </a:pPr>
            <a:r>
              <a:rPr lang="ru-RU" sz="1400" b="1" i="0" baseline="0"/>
              <a:t>нефть Зайсана</a:t>
            </a:r>
          </a:p>
        </c:rich>
      </c:tx>
    </c:title>
    <c:plotArea>
      <c:layout/>
      <c:scatterChart>
        <c:scatterStyle val="lineMarker"/>
        <c:ser>
          <c:idx val="0"/>
          <c:order val="0"/>
          <c:tx>
            <c:strRef>
              <c:f>Вязкость!$K$21</c:f>
              <c:strCache>
                <c:ptCount val="1"/>
                <c:pt idx="0">
                  <c:v>вязкость</c:v>
                </c:pt>
              </c:strCache>
            </c:strRef>
          </c:tx>
          <c:spPr>
            <a:ln w="28575">
              <a:noFill/>
            </a:ln>
          </c:spPr>
          <c:trendline>
            <c:trendlineType val="poly"/>
            <c:order val="2"/>
            <c:dispRSqr val="1"/>
            <c:dispEq val="1"/>
            <c:trendlineLbl>
              <c:numFmt formatCode="General" sourceLinked="0"/>
            </c:trendlineLbl>
          </c:trendline>
          <c:xVal>
            <c:numRef>
              <c:f>Вязкость!$J$22:$J$24</c:f>
              <c:numCache>
                <c:formatCode>General</c:formatCode>
                <c:ptCount val="3"/>
                <c:pt idx="0">
                  <c:v>10</c:v>
                </c:pt>
                <c:pt idx="1">
                  <c:v>15</c:v>
                </c:pt>
                <c:pt idx="2">
                  <c:v>30</c:v>
                </c:pt>
              </c:numCache>
            </c:numRef>
          </c:xVal>
          <c:yVal>
            <c:numRef>
              <c:f>Вязкость!$K$22:$K$24</c:f>
              <c:numCache>
                <c:formatCode>General</c:formatCode>
                <c:ptCount val="3"/>
                <c:pt idx="0">
                  <c:v>65.948625000000007</c:v>
                </c:pt>
                <c:pt idx="1">
                  <c:v>63.771999999999998</c:v>
                </c:pt>
                <c:pt idx="2">
                  <c:v>62.305500000000002</c:v>
                </c:pt>
              </c:numCache>
            </c:numRef>
          </c:yVal>
        </c:ser>
        <c:axId val="103144448"/>
        <c:axId val="103441536"/>
      </c:scatterChart>
      <c:valAx>
        <c:axId val="103144448"/>
        <c:scaling>
          <c:orientation val="minMax"/>
        </c:scaling>
        <c:axPos val="b"/>
        <c:title>
          <c:tx>
            <c:rich>
              <a:bodyPr/>
              <a:lstStyle/>
              <a:p>
                <a:pPr>
                  <a:defRPr/>
                </a:pPr>
                <a:r>
                  <a:rPr lang="ru-RU"/>
                  <a:t>Время воздействия, мин</a:t>
                </a:r>
              </a:p>
            </c:rich>
          </c:tx>
        </c:title>
        <c:numFmt formatCode="General" sourceLinked="1"/>
        <c:tickLblPos val="nextTo"/>
        <c:crossAx val="103441536"/>
        <c:crosses val="autoZero"/>
        <c:crossBetween val="midCat"/>
      </c:valAx>
      <c:valAx>
        <c:axId val="103441536"/>
        <c:scaling>
          <c:orientation val="minMax"/>
        </c:scaling>
        <c:axPos val="l"/>
        <c:majorGridlines/>
        <c:title>
          <c:tx>
            <c:rich>
              <a:bodyPr rot="-5400000" vert="horz"/>
              <a:lstStyle/>
              <a:p>
                <a:pPr>
                  <a:defRPr/>
                </a:pPr>
                <a:r>
                  <a:rPr lang="ru-RU"/>
                  <a:t>Вязкость нефти, сСт</a:t>
                </a:r>
              </a:p>
            </c:rich>
          </c:tx>
        </c:title>
        <c:numFmt formatCode="General" sourceLinked="1"/>
        <c:tickLblPos val="nextTo"/>
        <c:crossAx val="103144448"/>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35</Pages>
  <Words>6673</Words>
  <Characters>38042</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10</cp:revision>
  <cp:lastPrinted>2018-10-21T11:08:00Z</cp:lastPrinted>
  <dcterms:created xsi:type="dcterms:W3CDTF">2018-10-20T06:43:00Z</dcterms:created>
  <dcterms:modified xsi:type="dcterms:W3CDTF">2018-10-21T11:38:00Z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1551250422</vt:i4>
  </property>
</Properties>
</file>